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stylesWithEffects.xml" ContentType="application/vnd.ms-word.stylesWithEffects+xml"/>
  <Override PartName="/word/fontTable.xml" ContentType="application/vnd.openxmlformats-officedocument.wordprocessingml.fontTable+xml"/>
  <Override PartName="/word/webSettings.xml" ContentType="application/vnd.openxmlformats-officedocument.wordprocessingml.webSetting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71D38" w:rsidRPr="006F2EE5" w:rsidRDefault="0031719E">
      <w:pPr>
        <w:rPr>
          <w:rFonts w:ascii="Arial" w:hAnsi="Arial" w:cs="Arial"/>
          <w:noProof/>
          <w:lang w:eastAsia="en-GB"/>
        </w:rPr>
      </w:pPr>
      <w:r w:rsidRPr="006F2EE5">
        <w:rPr>
          <w:rFonts w:cs="Arial"/>
          <w:b/>
          <w:noProof/>
          <w:sz w:val="28"/>
          <w:szCs w:val="28"/>
          <w:lang w:eastAsia="en-GB"/>
        </w:rPr>
        <w:drawing>
          <wp:inline distT="0" distB="0" distL="0" distR="0" wp14:anchorId="130C5035" wp14:editId="5A6DCB35">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rsidR="00495872" w:rsidRPr="006F2EE5" w:rsidRDefault="00495872">
      <w:pPr>
        <w:rPr>
          <w:rFonts w:ascii="Arial" w:hAnsi="Arial" w:cs="Arial"/>
          <w:noProof/>
          <w:lang w:eastAsia="en-GB"/>
        </w:rPr>
      </w:pPr>
    </w:p>
    <w:p w:rsidR="00495872" w:rsidRPr="006F2EE5" w:rsidRDefault="00495872">
      <w:pPr>
        <w:rPr>
          <w:rFonts w:ascii="Arial" w:hAnsi="Arial" w:cs="Arial"/>
          <w:noProof/>
          <w:lang w:eastAsia="en-GB"/>
        </w:rPr>
      </w:pPr>
    </w:p>
    <w:p w:rsidR="00495872" w:rsidRPr="006F2EE5" w:rsidRDefault="00495872">
      <w:pPr>
        <w:rPr>
          <w:rFonts w:ascii="Arial" w:hAnsi="Arial" w:cs="Arial"/>
          <w:b/>
          <w:noProof/>
          <w:sz w:val="36"/>
          <w:szCs w:val="36"/>
          <w:lang w:eastAsia="en-GB"/>
        </w:rPr>
      </w:pPr>
      <w:r w:rsidRPr="006F2EE5">
        <w:rPr>
          <w:rFonts w:ascii="Arial" w:hAnsi="Arial" w:cs="Arial"/>
          <w:b/>
          <w:noProof/>
          <w:sz w:val="36"/>
          <w:szCs w:val="36"/>
          <w:lang w:eastAsia="en-GB"/>
        </w:rPr>
        <w:t>PROGRAMME  DOCUMENT</w:t>
      </w:r>
    </w:p>
    <w:p w:rsidR="00F5485B" w:rsidRPr="006F2EE5" w:rsidRDefault="00F5485B" w:rsidP="00F5485B">
      <w:pPr>
        <w:rPr>
          <w:rFonts w:ascii="Arial" w:hAnsi="Arial" w:cs="Arial"/>
          <w:noProof/>
          <w:lang w:eastAsia="en-GB"/>
        </w:rPr>
      </w:pPr>
    </w:p>
    <w:p w:rsidR="00F5485B" w:rsidRPr="006F2EE5" w:rsidRDefault="00F5485B" w:rsidP="00F5485B">
      <w:pPr>
        <w:rPr>
          <w:rFonts w:ascii="Arial" w:hAnsi="Arial" w:cs="Arial"/>
          <w:b/>
          <w:sz w:val="40"/>
          <w:szCs w:val="40"/>
        </w:rPr>
      </w:pPr>
      <w:r w:rsidRPr="006F2EE5">
        <w:rPr>
          <w:rFonts w:ascii="Arial" w:hAnsi="Arial" w:cs="Arial"/>
          <w:b/>
          <w:sz w:val="40"/>
          <w:szCs w:val="40"/>
        </w:rPr>
        <w:t>HND/C Computing and Information Systems</w:t>
      </w:r>
    </w:p>
    <w:p w:rsidR="00F5485B" w:rsidRPr="006F2EE5" w:rsidRDefault="00F5485B" w:rsidP="00F5485B">
      <w:pPr>
        <w:rPr>
          <w:rFonts w:ascii="Arial" w:hAnsi="Arial" w:cs="Arial"/>
        </w:rPr>
      </w:pPr>
    </w:p>
    <w:p w:rsidR="00F5485B" w:rsidRPr="006F2EE5" w:rsidRDefault="00F5485B" w:rsidP="00F5485B">
      <w:pPr>
        <w:jc w:val="center"/>
        <w:rPr>
          <w:rFonts w:ascii="Arial" w:hAnsi="Arial" w:cs="Arial"/>
        </w:rPr>
      </w:pPr>
      <w:r w:rsidRPr="006F2EE5">
        <w:rPr>
          <w:rFonts w:cs="Arial"/>
          <w:noProof/>
          <w:sz w:val="24"/>
          <w:szCs w:val="24"/>
          <w:lang w:eastAsia="en-GB"/>
        </w:rPr>
        <w:drawing>
          <wp:inline distT="0" distB="0" distL="0" distR="0" wp14:anchorId="2B66AD23" wp14:editId="1D0CD05D">
            <wp:extent cx="1438910" cy="1034415"/>
            <wp:effectExtent l="19050" t="0" r="8890" b="0"/>
            <wp:docPr id="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srcRect/>
                    <a:stretch>
                      <a:fillRect/>
                    </a:stretch>
                  </pic:blipFill>
                  <pic:spPr bwMode="auto">
                    <a:xfrm>
                      <a:off x="0" y="0"/>
                      <a:ext cx="1438910" cy="1034415"/>
                    </a:xfrm>
                    <a:prstGeom prst="rect">
                      <a:avLst/>
                    </a:prstGeom>
                    <a:noFill/>
                    <a:ln w="9525">
                      <a:noFill/>
                      <a:miter lim="800000"/>
                      <a:headEnd/>
                      <a:tailEnd/>
                    </a:ln>
                  </pic:spPr>
                </pic:pic>
              </a:graphicData>
            </a:graphic>
          </wp:inline>
        </w:drawing>
      </w:r>
    </w:p>
    <w:p w:rsidR="00F5485B" w:rsidRPr="006F2EE5" w:rsidRDefault="00F5485B" w:rsidP="00F5485B">
      <w:pPr>
        <w:rPr>
          <w:rFonts w:ascii="Arial" w:hAnsi="Arial" w:cs="Arial"/>
          <w:b/>
          <w:sz w:val="32"/>
          <w:szCs w:val="32"/>
        </w:rPr>
      </w:pPr>
      <w:r w:rsidRPr="006F2EE5">
        <w:rPr>
          <w:rFonts w:ascii="Arial" w:hAnsi="Arial" w:cs="Arial"/>
          <w:b/>
          <w:sz w:val="32"/>
          <w:szCs w:val="32"/>
        </w:rPr>
        <w:t xml:space="preserve">Gower College Swansea </w:t>
      </w:r>
    </w:p>
    <w:p w:rsidR="00F5485B" w:rsidRPr="006F2EE5" w:rsidRDefault="00F5485B" w:rsidP="00F5485B">
      <w:pPr>
        <w:widowControl w:val="0"/>
        <w:autoSpaceDE w:val="0"/>
        <w:autoSpaceDN w:val="0"/>
        <w:adjustRightInd w:val="0"/>
        <w:spacing w:after="0" w:line="240" w:lineRule="auto"/>
        <w:ind w:right="-32"/>
        <w:rPr>
          <w:rFonts w:ascii="Arial" w:hAnsi="Arial" w:cs="Arial"/>
          <w:b/>
          <w:sz w:val="32"/>
          <w:szCs w:val="32"/>
        </w:rPr>
      </w:pPr>
    </w:p>
    <w:p w:rsidR="00F5485B" w:rsidRPr="006F2EE5" w:rsidRDefault="00F5485B" w:rsidP="00F5485B">
      <w:pPr>
        <w:widowControl w:val="0"/>
        <w:autoSpaceDE w:val="0"/>
        <w:autoSpaceDN w:val="0"/>
        <w:adjustRightInd w:val="0"/>
        <w:spacing w:after="0" w:line="240" w:lineRule="auto"/>
        <w:ind w:right="-32"/>
        <w:rPr>
          <w:rFonts w:ascii="Arial" w:hAnsi="Arial" w:cs="Arial"/>
          <w:b/>
          <w:sz w:val="32"/>
          <w:szCs w:val="32"/>
        </w:rPr>
      </w:pPr>
      <w:r w:rsidRPr="006F2EE5">
        <w:rPr>
          <w:rFonts w:ascii="Arial" w:hAnsi="Arial" w:cs="Arial"/>
          <w:b/>
          <w:sz w:val="32"/>
          <w:szCs w:val="32"/>
        </w:rPr>
        <w:t>Delivered in partnership with School of Applied Computing</w:t>
      </w:r>
    </w:p>
    <w:p w:rsidR="00F5485B" w:rsidRPr="006F2EE5" w:rsidRDefault="00F5485B" w:rsidP="00F5485B">
      <w:pPr>
        <w:rPr>
          <w:rFonts w:ascii="Arial" w:hAnsi="Arial" w:cs="Arial"/>
          <w:b/>
          <w:sz w:val="24"/>
          <w:szCs w:val="24"/>
        </w:rPr>
      </w:pPr>
    </w:p>
    <w:p w:rsidR="00F5485B" w:rsidRPr="006F2EE5" w:rsidRDefault="00F5485B" w:rsidP="00F5485B">
      <w:pPr>
        <w:rPr>
          <w:rFonts w:ascii="Arial" w:hAnsi="Arial" w:cs="Arial"/>
          <w:b/>
          <w:sz w:val="24"/>
          <w:szCs w:val="24"/>
        </w:rPr>
      </w:pPr>
    </w:p>
    <w:p w:rsidR="00F5485B" w:rsidRPr="006F2EE5" w:rsidRDefault="00F5485B" w:rsidP="00F5485B">
      <w:pPr>
        <w:rPr>
          <w:rFonts w:ascii="Arial" w:hAnsi="Arial" w:cs="Arial"/>
          <w:b/>
          <w:sz w:val="24"/>
          <w:szCs w:val="24"/>
        </w:rPr>
      </w:pPr>
    </w:p>
    <w:p w:rsidR="00F5485B" w:rsidRPr="006F2EE5" w:rsidRDefault="00F5485B" w:rsidP="00F5485B">
      <w:pPr>
        <w:rPr>
          <w:rFonts w:ascii="Arial" w:hAnsi="Arial" w:cs="Arial"/>
          <w:b/>
          <w:sz w:val="24"/>
          <w:szCs w:val="24"/>
        </w:rPr>
      </w:pPr>
    </w:p>
    <w:p w:rsidR="00F5485B" w:rsidRPr="006F2EE5" w:rsidRDefault="00F5485B" w:rsidP="00F5485B">
      <w:pPr>
        <w:rPr>
          <w:rFonts w:ascii="Arial" w:hAnsi="Arial" w:cs="Arial"/>
          <w:b/>
          <w:sz w:val="24"/>
          <w:szCs w:val="24"/>
        </w:rPr>
      </w:pPr>
    </w:p>
    <w:p w:rsidR="00F5485B" w:rsidRPr="006F2EE5" w:rsidRDefault="00F5485B" w:rsidP="00F5485B">
      <w:pPr>
        <w:rPr>
          <w:rFonts w:ascii="Arial" w:hAnsi="Arial" w:cs="Arial"/>
          <w:b/>
          <w:sz w:val="24"/>
          <w:szCs w:val="24"/>
        </w:rPr>
      </w:pPr>
    </w:p>
    <w:p w:rsidR="00F5485B" w:rsidRPr="006F2EE5" w:rsidRDefault="00F5485B" w:rsidP="00F5485B">
      <w:pPr>
        <w:rPr>
          <w:rFonts w:ascii="Arial" w:hAnsi="Arial" w:cs="Arial"/>
          <w:b/>
          <w:sz w:val="24"/>
          <w:szCs w:val="24"/>
        </w:rPr>
      </w:pPr>
    </w:p>
    <w:p w:rsidR="00F5485B" w:rsidRPr="006F2EE5" w:rsidRDefault="00F5485B" w:rsidP="00F5485B">
      <w:pPr>
        <w:rPr>
          <w:rFonts w:ascii="Arial" w:hAnsi="Arial" w:cs="Arial"/>
          <w:b/>
          <w:sz w:val="24"/>
          <w:szCs w:val="24"/>
        </w:rPr>
      </w:pPr>
    </w:p>
    <w:p w:rsidR="00F5485B" w:rsidRPr="006F2EE5" w:rsidRDefault="00F5485B" w:rsidP="00F5485B">
      <w:pPr>
        <w:rPr>
          <w:rFonts w:ascii="Arial" w:hAnsi="Arial" w:cs="Arial"/>
          <w:b/>
          <w:sz w:val="24"/>
          <w:szCs w:val="24"/>
        </w:rPr>
      </w:pPr>
    </w:p>
    <w:p w:rsidR="00F5485B" w:rsidRPr="006F2EE5" w:rsidRDefault="00F5485B" w:rsidP="00F5485B">
      <w:pPr>
        <w:rPr>
          <w:rFonts w:ascii="Arial" w:hAnsi="Arial" w:cs="Arial"/>
          <w:b/>
          <w:sz w:val="24"/>
          <w:szCs w:val="24"/>
        </w:rPr>
      </w:pPr>
      <w:r w:rsidRPr="006F2EE5">
        <w:rPr>
          <w:rFonts w:ascii="Arial" w:hAnsi="Arial" w:cs="Arial"/>
          <w:b/>
          <w:sz w:val="24"/>
          <w:szCs w:val="24"/>
        </w:rPr>
        <w:t xml:space="preserve">Document for First Validation </w:t>
      </w:r>
    </w:p>
    <w:p w:rsidR="00F5485B" w:rsidRPr="006F2EE5" w:rsidRDefault="003914A4" w:rsidP="00F5485B">
      <w:pPr>
        <w:rPr>
          <w:rFonts w:ascii="Arial" w:hAnsi="Arial" w:cs="Arial"/>
          <w:b/>
          <w:sz w:val="24"/>
          <w:szCs w:val="24"/>
        </w:rPr>
      </w:pPr>
      <w:r>
        <w:rPr>
          <w:rFonts w:ascii="Arial" w:hAnsi="Arial" w:cs="Arial"/>
          <w:b/>
          <w:sz w:val="24"/>
          <w:szCs w:val="24"/>
        </w:rPr>
        <w:t>April</w:t>
      </w:r>
      <w:r w:rsidR="00F5485B" w:rsidRPr="006F2EE5">
        <w:rPr>
          <w:rFonts w:ascii="Arial" w:hAnsi="Arial" w:cs="Arial"/>
          <w:b/>
          <w:sz w:val="24"/>
          <w:szCs w:val="24"/>
        </w:rPr>
        <w:t xml:space="preserve"> 2017</w:t>
      </w:r>
    </w:p>
    <w:p w:rsidR="00495872" w:rsidRPr="006F2EE5" w:rsidRDefault="00495872">
      <w:pPr>
        <w:rPr>
          <w:rFonts w:ascii="Arial" w:hAnsi="Arial" w:cs="Arial"/>
          <w:b/>
        </w:rPr>
      </w:pPr>
      <w:r w:rsidRPr="006F2EE5">
        <w:rPr>
          <w:rFonts w:ascii="Arial" w:hAnsi="Arial" w:cs="Arial"/>
          <w:b/>
        </w:rPr>
        <w:lastRenderedPageBreak/>
        <w:t>CONTENTS</w:t>
      </w:r>
    </w:p>
    <w:p w:rsidR="00AD365C" w:rsidRDefault="0049295E">
      <w:pPr>
        <w:pStyle w:val="TOC1"/>
        <w:rPr>
          <w:rFonts w:asciiTheme="minorHAnsi" w:eastAsiaTheme="minorEastAsia" w:hAnsiTheme="minorHAnsi" w:cstheme="minorBidi"/>
          <w:b w:val="0"/>
          <w:lang w:eastAsia="en-GB"/>
        </w:rPr>
      </w:pPr>
      <w:r w:rsidRPr="006F2EE5">
        <w:rPr>
          <w:rFonts w:cs="Arial"/>
        </w:rPr>
        <w:fldChar w:fldCharType="begin"/>
      </w:r>
      <w:r w:rsidR="0012095B" w:rsidRPr="006F2EE5">
        <w:rPr>
          <w:rFonts w:cs="Arial"/>
        </w:rPr>
        <w:instrText xml:space="preserve"> TOC \o "1-1" \h \z \t "Heading 2,2,Heading 3,3" </w:instrText>
      </w:r>
      <w:r w:rsidRPr="006F2EE5">
        <w:rPr>
          <w:rFonts w:cs="Arial"/>
        </w:rPr>
        <w:fldChar w:fldCharType="separate"/>
      </w:r>
      <w:hyperlink w:anchor="_Toc480357154" w:history="1">
        <w:r w:rsidR="00AD365C" w:rsidRPr="001F4AB1">
          <w:rPr>
            <w:rStyle w:val="Hyperlink"/>
          </w:rPr>
          <w:t>SECTION A - The Main Programme</w:t>
        </w:r>
        <w:r w:rsidR="00AD365C">
          <w:rPr>
            <w:webHidden/>
          </w:rPr>
          <w:tab/>
        </w:r>
        <w:r w:rsidR="00AD365C">
          <w:rPr>
            <w:webHidden/>
          </w:rPr>
          <w:fldChar w:fldCharType="begin"/>
        </w:r>
        <w:r w:rsidR="00AD365C">
          <w:rPr>
            <w:webHidden/>
          </w:rPr>
          <w:instrText xml:space="preserve"> PAGEREF _Toc480357154 \h </w:instrText>
        </w:r>
        <w:r w:rsidR="00AD365C">
          <w:rPr>
            <w:webHidden/>
          </w:rPr>
        </w:r>
        <w:r w:rsidR="00AD365C">
          <w:rPr>
            <w:webHidden/>
          </w:rPr>
          <w:fldChar w:fldCharType="separate"/>
        </w:r>
        <w:r w:rsidR="00AD365C">
          <w:rPr>
            <w:webHidden/>
          </w:rPr>
          <w:t>4</w:t>
        </w:r>
        <w:r w:rsidR="00AD365C">
          <w:rPr>
            <w:webHidden/>
          </w:rPr>
          <w:fldChar w:fldCharType="end"/>
        </w:r>
      </w:hyperlink>
    </w:p>
    <w:p w:rsidR="00AD365C" w:rsidRDefault="009D0E0B">
      <w:pPr>
        <w:pStyle w:val="TOC2"/>
        <w:tabs>
          <w:tab w:val="left" w:pos="720"/>
          <w:tab w:val="right" w:leader="dot" w:pos="9060"/>
        </w:tabs>
        <w:rPr>
          <w:rFonts w:asciiTheme="minorHAnsi" w:eastAsiaTheme="minorEastAsia" w:hAnsiTheme="minorHAnsi" w:cstheme="minorBidi"/>
          <w:noProof/>
          <w:lang w:eastAsia="en-GB"/>
        </w:rPr>
      </w:pPr>
      <w:hyperlink w:anchor="_Toc480357155" w:history="1">
        <w:r w:rsidR="00AD365C" w:rsidRPr="001F4AB1">
          <w:rPr>
            <w:rStyle w:val="Hyperlink"/>
            <w:noProof/>
          </w:rPr>
          <w:t>1.</w:t>
        </w:r>
        <w:r w:rsidR="00AD365C">
          <w:rPr>
            <w:rFonts w:asciiTheme="minorHAnsi" w:eastAsiaTheme="minorEastAsia" w:hAnsiTheme="minorHAnsi" w:cstheme="minorBidi"/>
            <w:noProof/>
            <w:lang w:eastAsia="en-GB"/>
          </w:rPr>
          <w:tab/>
        </w:r>
        <w:r w:rsidR="00AD365C" w:rsidRPr="001F4AB1">
          <w:rPr>
            <w:rStyle w:val="Hyperlink"/>
            <w:noProof/>
          </w:rPr>
          <w:t>Introduction</w:t>
        </w:r>
        <w:r w:rsidR="00AD365C">
          <w:rPr>
            <w:noProof/>
            <w:webHidden/>
          </w:rPr>
          <w:tab/>
        </w:r>
        <w:r w:rsidR="00AD365C">
          <w:rPr>
            <w:noProof/>
            <w:webHidden/>
          </w:rPr>
          <w:fldChar w:fldCharType="begin"/>
        </w:r>
        <w:r w:rsidR="00AD365C">
          <w:rPr>
            <w:noProof/>
            <w:webHidden/>
          </w:rPr>
          <w:instrText xml:space="preserve"> PAGEREF _Toc480357155 \h </w:instrText>
        </w:r>
        <w:r w:rsidR="00AD365C">
          <w:rPr>
            <w:noProof/>
            <w:webHidden/>
          </w:rPr>
        </w:r>
        <w:r w:rsidR="00AD365C">
          <w:rPr>
            <w:noProof/>
            <w:webHidden/>
          </w:rPr>
          <w:fldChar w:fldCharType="separate"/>
        </w:r>
        <w:r w:rsidR="00AD365C">
          <w:rPr>
            <w:noProof/>
            <w:webHidden/>
          </w:rPr>
          <w:t>4</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56" w:history="1">
        <w:r w:rsidR="00AD365C" w:rsidRPr="001F4AB1">
          <w:rPr>
            <w:rStyle w:val="Hyperlink"/>
            <w:noProof/>
          </w:rPr>
          <w:t>1.1</w:t>
        </w:r>
        <w:r w:rsidR="00AD365C">
          <w:rPr>
            <w:rFonts w:asciiTheme="minorHAnsi" w:eastAsiaTheme="minorEastAsia" w:hAnsiTheme="minorHAnsi" w:cstheme="minorBidi"/>
            <w:noProof/>
            <w:lang w:eastAsia="en-GB"/>
          </w:rPr>
          <w:tab/>
        </w:r>
        <w:r w:rsidR="00AD365C" w:rsidRPr="001F4AB1">
          <w:rPr>
            <w:rStyle w:val="Hyperlink"/>
            <w:noProof/>
          </w:rPr>
          <w:t>Overview of the proposal</w:t>
        </w:r>
        <w:r w:rsidR="00AD365C">
          <w:rPr>
            <w:noProof/>
            <w:webHidden/>
          </w:rPr>
          <w:tab/>
        </w:r>
        <w:r w:rsidR="00AD365C">
          <w:rPr>
            <w:noProof/>
            <w:webHidden/>
          </w:rPr>
          <w:fldChar w:fldCharType="begin"/>
        </w:r>
        <w:r w:rsidR="00AD365C">
          <w:rPr>
            <w:noProof/>
            <w:webHidden/>
          </w:rPr>
          <w:instrText xml:space="preserve"> PAGEREF _Toc480357156 \h </w:instrText>
        </w:r>
        <w:r w:rsidR="00AD365C">
          <w:rPr>
            <w:noProof/>
            <w:webHidden/>
          </w:rPr>
        </w:r>
        <w:r w:rsidR="00AD365C">
          <w:rPr>
            <w:noProof/>
            <w:webHidden/>
          </w:rPr>
          <w:fldChar w:fldCharType="separate"/>
        </w:r>
        <w:r w:rsidR="00AD365C">
          <w:rPr>
            <w:noProof/>
            <w:webHidden/>
          </w:rPr>
          <w:t>4</w:t>
        </w:r>
        <w:r w:rsidR="00AD365C">
          <w:rPr>
            <w:noProof/>
            <w:webHidden/>
          </w:rPr>
          <w:fldChar w:fldCharType="end"/>
        </w:r>
      </w:hyperlink>
    </w:p>
    <w:p w:rsidR="00AD365C" w:rsidRDefault="009D0E0B">
      <w:pPr>
        <w:pStyle w:val="TOC2"/>
        <w:tabs>
          <w:tab w:val="left" w:pos="720"/>
          <w:tab w:val="right" w:leader="dot" w:pos="9060"/>
        </w:tabs>
        <w:rPr>
          <w:rFonts w:asciiTheme="minorHAnsi" w:eastAsiaTheme="minorEastAsia" w:hAnsiTheme="minorHAnsi" w:cstheme="minorBidi"/>
          <w:noProof/>
          <w:lang w:eastAsia="en-GB"/>
        </w:rPr>
      </w:pPr>
      <w:hyperlink w:anchor="_Toc480357157" w:history="1">
        <w:r w:rsidR="00AD365C" w:rsidRPr="001F4AB1">
          <w:rPr>
            <w:rStyle w:val="Hyperlink"/>
            <w:noProof/>
          </w:rPr>
          <w:t>2.</w:t>
        </w:r>
        <w:r w:rsidR="00AD365C">
          <w:rPr>
            <w:rFonts w:asciiTheme="minorHAnsi" w:eastAsiaTheme="minorEastAsia" w:hAnsiTheme="minorHAnsi" w:cstheme="minorBidi"/>
            <w:noProof/>
            <w:lang w:eastAsia="en-GB"/>
          </w:rPr>
          <w:tab/>
        </w:r>
        <w:r w:rsidR="00AD365C" w:rsidRPr="001F4AB1">
          <w:rPr>
            <w:rStyle w:val="Hyperlink"/>
            <w:noProof/>
          </w:rPr>
          <w:t>Rationale</w:t>
        </w:r>
        <w:r w:rsidR="00AD365C">
          <w:rPr>
            <w:noProof/>
            <w:webHidden/>
          </w:rPr>
          <w:tab/>
        </w:r>
        <w:r w:rsidR="00AD365C">
          <w:rPr>
            <w:noProof/>
            <w:webHidden/>
          </w:rPr>
          <w:fldChar w:fldCharType="begin"/>
        </w:r>
        <w:r w:rsidR="00AD365C">
          <w:rPr>
            <w:noProof/>
            <w:webHidden/>
          </w:rPr>
          <w:instrText xml:space="preserve"> PAGEREF _Toc480357157 \h </w:instrText>
        </w:r>
        <w:r w:rsidR="00AD365C">
          <w:rPr>
            <w:noProof/>
            <w:webHidden/>
          </w:rPr>
        </w:r>
        <w:r w:rsidR="00AD365C">
          <w:rPr>
            <w:noProof/>
            <w:webHidden/>
          </w:rPr>
          <w:fldChar w:fldCharType="separate"/>
        </w:r>
        <w:r w:rsidR="00AD365C">
          <w:rPr>
            <w:noProof/>
            <w:webHidden/>
          </w:rPr>
          <w:t>5</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58" w:history="1">
        <w:r w:rsidR="00AD365C" w:rsidRPr="001F4AB1">
          <w:rPr>
            <w:rStyle w:val="Hyperlink"/>
            <w:noProof/>
          </w:rPr>
          <w:t>2.1</w:t>
        </w:r>
        <w:r w:rsidR="00AD365C">
          <w:rPr>
            <w:rFonts w:asciiTheme="minorHAnsi" w:eastAsiaTheme="minorEastAsia" w:hAnsiTheme="minorHAnsi" w:cstheme="minorBidi"/>
            <w:noProof/>
            <w:lang w:eastAsia="en-GB"/>
          </w:rPr>
          <w:tab/>
        </w:r>
        <w:r w:rsidR="00AD365C" w:rsidRPr="001F4AB1">
          <w:rPr>
            <w:rStyle w:val="Hyperlink"/>
            <w:noProof/>
          </w:rPr>
          <w:t>Market Research</w:t>
        </w:r>
        <w:r w:rsidR="00AD365C">
          <w:rPr>
            <w:noProof/>
            <w:webHidden/>
          </w:rPr>
          <w:tab/>
        </w:r>
        <w:r w:rsidR="00AD365C">
          <w:rPr>
            <w:noProof/>
            <w:webHidden/>
          </w:rPr>
          <w:fldChar w:fldCharType="begin"/>
        </w:r>
        <w:r w:rsidR="00AD365C">
          <w:rPr>
            <w:noProof/>
            <w:webHidden/>
          </w:rPr>
          <w:instrText xml:space="preserve"> PAGEREF _Toc480357158 \h </w:instrText>
        </w:r>
        <w:r w:rsidR="00AD365C">
          <w:rPr>
            <w:noProof/>
            <w:webHidden/>
          </w:rPr>
        </w:r>
        <w:r w:rsidR="00AD365C">
          <w:rPr>
            <w:noProof/>
            <w:webHidden/>
          </w:rPr>
          <w:fldChar w:fldCharType="separate"/>
        </w:r>
        <w:r w:rsidR="00AD365C">
          <w:rPr>
            <w:noProof/>
            <w:webHidden/>
          </w:rPr>
          <w:t>7</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59" w:history="1">
        <w:r w:rsidR="00AD365C" w:rsidRPr="001F4AB1">
          <w:rPr>
            <w:rStyle w:val="Hyperlink"/>
            <w:noProof/>
          </w:rPr>
          <w:t>2.2</w:t>
        </w:r>
        <w:r w:rsidR="00AD365C">
          <w:rPr>
            <w:rFonts w:asciiTheme="minorHAnsi" w:eastAsiaTheme="minorEastAsia" w:hAnsiTheme="minorHAnsi" w:cstheme="minorBidi"/>
            <w:noProof/>
            <w:lang w:eastAsia="en-GB"/>
          </w:rPr>
          <w:tab/>
        </w:r>
        <w:r w:rsidR="00AD365C" w:rsidRPr="001F4AB1">
          <w:rPr>
            <w:rStyle w:val="Hyperlink"/>
            <w:noProof/>
          </w:rPr>
          <w:t>Target Student Group</w:t>
        </w:r>
        <w:r w:rsidR="00AD365C">
          <w:rPr>
            <w:noProof/>
            <w:webHidden/>
          </w:rPr>
          <w:tab/>
        </w:r>
        <w:r w:rsidR="00AD365C">
          <w:rPr>
            <w:noProof/>
            <w:webHidden/>
          </w:rPr>
          <w:fldChar w:fldCharType="begin"/>
        </w:r>
        <w:r w:rsidR="00AD365C">
          <w:rPr>
            <w:noProof/>
            <w:webHidden/>
          </w:rPr>
          <w:instrText xml:space="preserve"> PAGEREF _Toc480357159 \h </w:instrText>
        </w:r>
        <w:r w:rsidR="00AD365C">
          <w:rPr>
            <w:noProof/>
            <w:webHidden/>
          </w:rPr>
        </w:r>
        <w:r w:rsidR="00AD365C">
          <w:rPr>
            <w:noProof/>
            <w:webHidden/>
          </w:rPr>
          <w:fldChar w:fldCharType="separate"/>
        </w:r>
        <w:r w:rsidR="00AD365C">
          <w:rPr>
            <w:noProof/>
            <w:webHidden/>
          </w:rPr>
          <w:t>7</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60" w:history="1">
        <w:r w:rsidR="00AD365C" w:rsidRPr="001F4AB1">
          <w:rPr>
            <w:rStyle w:val="Hyperlink"/>
            <w:noProof/>
          </w:rPr>
          <w:t>2.3</w:t>
        </w:r>
        <w:r w:rsidR="00AD365C">
          <w:rPr>
            <w:rFonts w:asciiTheme="minorHAnsi" w:eastAsiaTheme="minorEastAsia" w:hAnsiTheme="minorHAnsi" w:cstheme="minorBidi"/>
            <w:noProof/>
            <w:lang w:eastAsia="en-GB"/>
          </w:rPr>
          <w:tab/>
        </w:r>
        <w:r w:rsidR="00AD365C" w:rsidRPr="001F4AB1">
          <w:rPr>
            <w:rStyle w:val="Hyperlink"/>
            <w:noProof/>
          </w:rPr>
          <w:t>Employment Roles and Employability</w:t>
        </w:r>
        <w:r w:rsidR="00AD365C">
          <w:rPr>
            <w:noProof/>
            <w:webHidden/>
          </w:rPr>
          <w:tab/>
        </w:r>
        <w:r w:rsidR="00AD365C">
          <w:rPr>
            <w:noProof/>
            <w:webHidden/>
          </w:rPr>
          <w:fldChar w:fldCharType="begin"/>
        </w:r>
        <w:r w:rsidR="00AD365C">
          <w:rPr>
            <w:noProof/>
            <w:webHidden/>
          </w:rPr>
          <w:instrText xml:space="preserve"> PAGEREF _Toc480357160 \h </w:instrText>
        </w:r>
        <w:r w:rsidR="00AD365C">
          <w:rPr>
            <w:noProof/>
            <w:webHidden/>
          </w:rPr>
        </w:r>
        <w:r w:rsidR="00AD365C">
          <w:rPr>
            <w:noProof/>
            <w:webHidden/>
          </w:rPr>
          <w:fldChar w:fldCharType="separate"/>
        </w:r>
        <w:r w:rsidR="00AD365C">
          <w:rPr>
            <w:noProof/>
            <w:webHidden/>
          </w:rPr>
          <w:t>8</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61" w:history="1">
        <w:r w:rsidR="00AD365C" w:rsidRPr="001F4AB1">
          <w:rPr>
            <w:rStyle w:val="Hyperlink"/>
            <w:noProof/>
          </w:rPr>
          <w:t>2.4</w:t>
        </w:r>
        <w:r w:rsidR="00AD365C">
          <w:rPr>
            <w:rFonts w:asciiTheme="minorHAnsi" w:eastAsiaTheme="minorEastAsia" w:hAnsiTheme="minorHAnsi" w:cstheme="minorBidi"/>
            <w:noProof/>
            <w:lang w:eastAsia="en-GB"/>
          </w:rPr>
          <w:tab/>
        </w:r>
        <w:r w:rsidR="00AD365C" w:rsidRPr="001F4AB1">
          <w:rPr>
            <w:rStyle w:val="Hyperlink"/>
            <w:noProof/>
          </w:rPr>
          <w:t>Links with Other Organisations</w:t>
        </w:r>
        <w:r w:rsidR="00AD365C">
          <w:rPr>
            <w:noProof/>
            <w:webHidden/>
          </w:rPr>
          <w:tab/>
        </w:r>
        <w:r w:rsidR="00AD365C">
          <w:rPr>
            <w:noProof/>
            <w:webHidden/>
          </w:rPr>
          <w:fldChar w:fldCharType="begin"/>
        </w:r>
        <w:r w:rsidR="00AD365C">
          <w:rPr>
            <w:noProof/>
            <w:webHidden/>
          </w:rPr>
          <w:instrText xml:space="preserve"> PAGEREF _Toc480357161 \h </w:instrText>
        </w:r>
        <w:r w:rsidR="00AD365C">
          <w:rPr>
            <w:noProof/>
            <w:webHidden/>
          </w:rPr>
        </w:r>
        <w:r w:rsidR="00AD365C">
          <w:rPr>
            <w:noProof/>
            <w:webHidden/>
          </w:rPr>
          <w:fldChar w:fldCharType="separate"/>
        </w:r>
        <w:r w:rsidR="00AD365C">
          <w:rPr>
            <w:noProof/>
            <w:webHidden/>
          </w:rPr>
          <w:t>9</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62" w:history="1">
        <w:r w:rsidR="00AD365C" w:rsidRPr="001F4AB1">
          <w:rPr>
            <w:rStyle w:val="Hyperlink"/>
            <w:noProof/>
          </w:rPr>
          <w:t>2.5</w:t>
        </w:r>
        <w:r w:rsidR="00AD365C">
          <w:rPr>
            <w:rFonts w:asciiTheme="minorHAnsi" w:eastAsiaTheme="minorEastAsia" w:hAnsiTheme="minorHAnsi" w:cstheme="minorBidi"/>
            <w:noProof/>
            <w:lang w:eastAsia="en-GB"/>
          </w:rPr>
          <w:tab/>
        </w:r>
        <w:r w:rsidR="00AD365C" w:rsidRPr="001F4AB1">
          <w:rPr>
            <w:rStyle w:val="Hyperlink"/>
            <w:noProof/>
          </w:rPr>
          <w:t>Student engagement and the design of the curriculum</w:t>
        </w:r>
        <w:r w:rsidR="00AD365C">
          <w:rPr>
            <w:noProof/>
            <w:webHidden/>
          </w:rPr>
          <w:tab/>
        </w:r>
        <w:r w:rsidR="00AD365C">
          <w:rPr>
            <w:noProof/>
            <w:webHidden/>
          </w:rPr>
          <w:fldChar w:fldCharType="begin"/>
        </w:r>
        <w:r w:rsidR="00AD365C">
          <w:rPr>
            <w:noProof/>
            <w:webHidden/>
          </w:rPr>
          <w:instrText xml:space="preserve"> PAGEREF _Toc480357162 \h </w:instrText>
        </w:r>
        <w:r w:rsidR="00AD365C">
          <w:rPr>
            <w:noProof/>
            <w:webHidden/>
          </w:rPr>
        </w:r>
        <w:r w:rsidR="00AD365C">
          <w:rPr>
            <w:noProof/>
            <w:webHidden/>
          </w:rPr>
          <w:fldChar w:fldCharType="separate"/>
        </w:r>
        <w:r w:rsidR="00AD365C">
          <w:rPr>
            <w:noProof/>
            <w:webHidden/>
          </w:rPr>
          <w:t>9</w:t>
        </w:r>
        <w:r w:rsidR="00AD365C">
          <w:rPr>
            <w:noProof/>
            <w:webHidden/>
          </w:rPr>
          <w:fldChar w:fldCharType="end"/>
        </w:r>
      </w:hyperlink>
    </w:p>
    <w:p w:rsidR="00AD365C" w:rsidRDefault="009D0E0B">
      <w:pPr>
        <w:pStyle w:val="TOC2"/>
        <w:tabs>
          <w:tab w:val="left" w:pos="720"/>
          <w:tab w:val="right" w:leader="dot" w:pos="9060"/>
        </w:tabs>
        <w:rPr>
          <w:rFonts w:asciiTheme="minorHAnsi" w:eastAsiaTheme="minorEastAsia" w:hAnsiTheme="minorHAnsi" w:cstheme="minorBidi"/>
          <w:noProof/>
          <w:lang w:eastAsia="en-GB"/>
        </w:rPr>
      </w:pPr>
      <w:hyperlink w:anchor="_Toc480357163" w:history="1">
        <w:r w:rsidR="00AD365C" w:rsidRPr="001F4AB1">
          <w:rPr>
            <w:rStyle w:val="Hyperlink"/>
            <w:noProof/>
          </w:rPr>
          <w:t>3.</w:t>
        </w:r>
        <w:r w:rsidR="00AD365C">
          <w:rPr>
            <w:rFonts w:asciiTheme="minorHAnsi" w:eastAsiaTheme="minorEastAsia" w:hAnsiTheme="minorHAnsi" w:cstheme="minorBidi"/>
            <w:noProof/>
            <w:lang w:eastAsia="en-GB"/>
          </w:rPr>
          <w:tab/>
        </w:r>
        <w:r w:rsidR="00AD365C" w:rsidRPr="001F4AB1">
          <w:rPr>
            <w:rStyle w:val="Hyperlink"/>
            <w:noProof/>
          </w:rPr>
          <w:t>Programme Details</w:t>
        </w:r>
        <w:r w:rsidR="00AD365C">
          <w:rPr>
            <w:noProof/>
            <w:webHidden/>
          </w:rPr>
          <w:tab/>
        </w:r>
        <w:r w:rsidR="00AD365C">
          <w:rPr>
            <w:noProof/>
            <w:webHidden/>
          </w:rPr>
          <w:fldChar w:fldCharType="begin"/>
        </w:r>
        <w:r w:rsidR="00AD365C">
          <w:rPr>
            <w:noProof/>
            <w:webHidden/>
          </w:rPr>
          <w:instrText xml:space="preserve"> PAGEREF _Toc480357163 \h </w:instrText>
        </w:r>
        <w:r w:rsidR="00AD365C">
          <w:rPr>
            <w:noProof/>
            <w:webHidden/>
          </w:rPr>
        </w:r>
        <w:r w:rsidR="00AD365C">
          <w:rPr>
            <w:noProof/>
            <w:webHidden/>
          </w:rPr>
          <w:fldChar w:fldCharType="separate"/>
        </w:r>
        <w:r w:rsidR="00AD365C">
          <w:rPr>
            <w:noProof/>
            <w:webHidden/>
          </w:rPr>
          <w:t>10</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64" w:history="1">
        <w:r w:rsidR="00AD365C" w:rsidRPr="001F4AB1">
          <w:rPr>
            <w:rStyle w:val="Hyperlink"/>
            <w:noProof/>
          </w:rPr>
          <w:t>3.1</w:t>
        </w:r>
        <w:r w:rsidR="00AD365C">
          <w:rPr>
            <w:rFonts w:asciiTheme="minorHAnsi" w:eastAsiaTheme="minorEastAsia" w:hAnsiTheme="minorHAnsi" w:cstheme="minorBidi"/>
            <w:noProof/>
            <w:lang w:eastAsia="en-GB"/>
          </w:rPr>
          <w:tab/>
        </w:r>
        <w:r w:rsidR="00AD365C" w:rsidRPr="001F4AB1">
          <w:rPr>
            <w:rStyle w:val="Hyperlink"/>
            <w:noProof/>
          </w:rPr>
          <w:t>Programme Overview</w:t>
        </w:r>
        <w:r w:rsidR="00AD365C">
          <w:rPr>
            <w:noProof/>
            <w:webHidden/>
          </w:rPr>
          <w:tab/>
        </w:r>
        <w:r w:rsidR="00AD365C">
          <w:rPr>
            <w:noProof/>
            <w:webHidden/>
          </w:rPr>
          <w:fldChar w:fldCharType="begin"/>
        </w:r>
        <w:r w:rsidR="00AD365C">
          <w:rPr>
            <w:noProof/>
            <w:webHidden/>
          </w:rPr>
          <w:instrText xml:space="preserve"> PAGEREF _Toc480357164 \h </w:instrText>
        </w:r>
        <w:r w:rsidR="00AD365C">
          <w:rPr>
            <w:noProof/>
            <w:webHidden/>
          </w:rPr>
        </w:r>
        <w:r w:rsidR="00AD365C">
          <w:rPr>
            <w:noProof/>
            <w:webHidden/>
          </w:rPr>
          <w:fldChar w:fldCharType="separate"/>
        </w:r>
        <w:r w:rsidR="00AD365C">
          <w:rPr>
            <w:noProof/>
            <w:webHidden/>
          </w:rPr>
          <w:t>10</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65" w:history="1">
        <w:r w:rsidR="00AD365C" w:rsidRPr="001F4AB1">
          <w:rPr>
            <w:rStyle w:val="Hyperlink"/>
            <w:noProof/>
          </w:rPr>
          <w:t>3.2</w:t>
        </w:r>
        <w:r w:rsidR="00AD365C">
          <w:rPr>
            <w:rFonts w:asciiTheme="minorHAnsi" w:eastAsiaTheme="minorEastAsia" w:hAnsiTheme="minorHAnsi" w:cstheme="minorBidi"/>
            <w:noProof/>
            <w:lang w:eastAsia="en-GB"/>
          </w:rPr>
          <w:tab/>
        </w:r>
        <w:r w:rsidR="00AD365C" w:rsidRPr="001F4AB1">
          <w:rPr>
            <w:rStyle w:val="Hyperlink"/>
            <w:noProof/>
          </w:rPr>
          <w:t>Programme Aims</w:t>
        </w:r>
        <w:r w:rsidR="00AD365C">
          <w:rPr>
            <w:noProof/>
            <w:webHidden/>
          </w:rPr>
          <w:tab/>
        </w:r>
        <w:r w:rsidR="00AD365C">
          <w:rPr>
            <w:noProof/>
            <w:webHidden/>
          </w:rPr>
          <w:fldChar w:fldCharType="begin"/>
        </w:r>
        <w:r w:rsidR="00AD365C">
          <w:rPr>
            <w:noProof/>
            <w:webHidden/>
          </w:rPr>
          <w:instrText xml:space="preserve"> PAGEREF _Toc480357165 \h </w:instrText>
        </w:r>
        <w:r w:rsidR="00AD365C">
          <w:rPr>
            <w:noProof/>
            <w:webHidden/>
          </w:rPr>
        </w:r>
        <w:r w:rsidR="00AD365C">
          <w:rPr>
            <w:noProof/>
            <w:webHidden/>
          </w:rPr>
          <w:fldChar w:fldCharType="separate"/>
        </w:r>
        <w:r w:rsidR="00AD365C">
          <w:rPr>
            <w:noProof/>
            <w:webHidden/>
          </w:rPr>
          <w:t>13</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66" w:history="1">
        <w:r w:rsidR="00AD365C" w:rsidRPr="001F4AB1">
          <w:rPr>
            <w:rStyle w:val="Hyperlink"/>
            <w:noProof/>
          </w:rPr>
          <w:t>3.3</w:t>
        </w:r>
        <w:r w:rsidR="00AD365C">
          <w:rPr>
            <w:rFonts w:asciiTheme="minorHAnsi" w:eastAsiaTheme="minorEastAsia" w:hAnsiTheme="minorHAnsi" w:cstheme="minorBidi"/>
            <w:noProof/>
            <w:lang w:eastAsia="en-GB"/>
          </w:rPr>
          <w:tab/>
        </w:r>
        <w:r w:rsidR="00AD365C" w:rsidRPr="001F4AB1">
          <w:rPr>
            <w:rStyle w:val="Hyperlink"/>
            <w:noProof/>
          </w:rPr>
          <w:t>Programme Learning Outcomes</w:t>
        </w:r>
        <w:r w:rsidR="00AD365C">
          <w:rPr>
            <w:noProof/>
            <w:webHidden/>
          </w:rPr>
          <w:tab/>
        </w:r>
        <w:r w:rsidR="00AD365C">
          <w:rPr>
            <w:noProof/>
            <w:webHidden/>
          </w:rPr>
          <w:fldChar w:fldCharType="begin"/>
        </w:r>
        <w:r w:rsidR="00AD365C">
          <w:rPr>
            <w:noProof/>
            <w:webHidden/>
          </w:rPr>
          <w:instrText xml:space="preserve"> PAGEREF _Toc480357166 \h </w:instrText>
        </w:r>
        <w:r w:rsidR="00AD365C">
          <w:rPr>
            <w:noProof/>
            <w:webHidden/>
          </w:rPr>
        </w:r>
        <w:r w:rsidR="00AD365C">
          <w:rPr>
            <w:noProof/>
            <w:webHidden/>
          </w:rPr>
          <w:fldChar w:fldCharType="separate"/>
        </w:r>
        <w:r w:rsidR="00AD365C">
          <w:rPr>
            <w:noProof/>
            <w:webHidden/>
          </w:rPr>
          <w:t>18</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67" w:history="1">
        <w:r w:rsidR="00AD365C" w:rsidRPr="001F4AB1">
          <w:rPr>
            <w:rStyle w:val="Hyperlink"/>
            <w:noProof/>
          </w:rPr>
          <w:t>3.4</w:t>
        </w:r>
        <w:r w:rsidR="00AD365C">
          <w:rPr>
            <w:rFonts w:asciiTheme="minorHAnsi" w:eastAsiaTheme="minorEastAsia" w:hAnsiTheme="minorHAnsi" w:cstheme="minorBidi"/>
            <w:noProof/>
            <w:lang w:eastAsia="en-GB"/>
          </w:rPr>
          <w:tab/>
        </w:r>
        <w:r w:rsidR="00AD365C" w:rsidRPr="001F4AB1">
          <w:rPr>
            <w:rStyle w:val="Hyperlink"/>
            <w:noProof/>
          </w:rPr>
          <w:t>Programme Structure</w:t>
        </w:r>
        <w:r w:rsidR="00AD365C">
          <w:rPr>
            <w:noProof/>
            <w:webHidden/>
          </w:rPr>
          <w:tab/>
        </w:r>
        <w:r w:rsidR="00AD365C">
          <w:rPr>
            <w:noProof/>
            <w:webHidden/>
          </w:rPr>
          <w:fldChar w:fldCharType="begin"/>
        </w:r>
        <w:r w:rsidR="00AD365C">
          <w:rPr>
            <w:noProof/>
            <w:webHidden/>
          </w:rPr>
          <w:instrText xml:space="preserve"> PAGEREF _Toc480357167 \h </w:instrText>
        </w:r>
        <w:r w:rsidR="00AD365C">
          <w:rPr>
            <w:noProof/>
            <w:webHidden/>
          </w:rPr>
        </w:r>
        <w:r w:rsidR="00AD365C">
          <w:rPr>
            <w:noProof/>
            <w:webHidden/>
          </w:rPr>
          <w:fldChar w:fldCharType="separate"/>
        </w:r>
        <w:r w:rsidR="00AD365C">
          <w:rPr>
            <w:noProof/>
            <w:webHidden/>
          </w:rPr>
          <w:t>27</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68" w:history="1">
        <w:r w:rsidR="00AD365C" w:rsidRPr="001F4AB1">
          <w:rPr>
            <w:rStyle w:val="Hyperlink"/>
            <w:noProof/>
          </w:rPr>
          <w:t>3.5</w:t>
        </w:r>
        <w:r w:rsidR="00AD365C">
          <w:rPr>
            <w:rFonts w:asciiTheme="minorHAnsi" w:eastAsiaTheme="minorEastAsia" w:hAnsiTheme="minorHAnsi" w:cstheme="minorBidi"/>
            <w:noProof/>
            <w:lang w:eastAsia="en-GB"/>
          </w:rPr>
          <w:tab/>
        </w:r>
        <w:r w:rsidR="00AD365C" w:rsidRPr="001F4AB1">
          <w:rPr>
            <w:rStyle w:val="Hyperlink"/>
            <w:noProof/>
          </w:rPr>
          <w:t>Curriculum Map</w:t>
        </w:r>
        <w:r w:rsidR="00AD365C">
          <w:rPr>
            <w:noProof/>
            <w:webHidden/>
          </w:rPr>
          <w:tab/>
        </w:r>
        <w:r w:rsidR="00AD365C">
          <w:rPr>
            <w:noProof/>
            <w:webHidden/>
          </w:rPr>
          <w:fldChar w:fldCharType="begin"/>
        </w:r>
        <w:r w:rsidR="00AD365C">
          <w:rPr>
            <w:noProof/>
            <w:webHidden/>
          </w:rPr>
          <w:instrText xml:space="preserve"> PAGEREF _Toc480357168 \h </w:instrText>
        </w:r>
        <w:r w:rsidR="00AD365C">
          <w:rPr>
            <w:noProof/>
            <w:webHidden/>
          </w:rPr>
        </w:r>
        <w:r w:rsidR="00AD365C">
          <w:rPr>
            <w:noProof/>
            <w:webHidden/>
          </w:rPr>
          <w:fldChar w:fldCharType="separate"/>
        </w:r>
        <w:r w:rsidR="00AD365C">
          <w:rPr>
            <w:noProof/>
            <w:webHidden/>
          </w:rPr>
          <w:t>33</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69" w:history="1">
        <w:r w:rsidR="00AD365C" w:rsidRPr="001F4AB1">
          <w:rPr>
            <w:rStyle w:val="Hyperlink"/>
            <w:noProof/>
          </w:rPr>
          <w:t>3.6</w:t>
        </w:r>
        <w:r w:rsidR="00AD365C">
          <w:rPr>
            <w:rFonts w:asciiTheme="minorHAnsi" w:eastAsiaTheme="minorEastAsia" w:hAnsiTheme="minorHAnsi" w:cstheme="minorBidi"/>
            <w:noProof/>
            <w:lang w:eastAsia="en-GB"/>
          </w:rPr>
          <w:tab/>
        </w:r>
        <w:r w:rsidR="00AD365C" w:rsidRPr="001F4AB1">
          <w:rPr>
            <w:rStyle w:val="Hyperlink"/>
            <w:noProof/>
          </w:rPr>
          <w:t>Learning, Teaching and Assessment Strategy</w:t>
        </w:r>
        <w:r w:rsidR="00AD365C">
          <w:rPr>
            <w:noProof/>
            <w:webHidden/>
          </w:rPr>
          <w:tab/>
        </w:r>
        <w:r w:rsidR="00AD365C">
          <w:rPr>
            <w:noProof/>
            <w:webHidden/>
          </w:rPr>
          <w:fldChar w:fldCharType="begin"/>
        </w:r>
        <w:r w:rsidR="00AD365C">
          <w:rPr>
            <w:noProof/>
            <w:webHidden/>
          </w:rPr>
          <w:instrText xml:space="preserve"> PAGEREF _Toc480357169 \h </w:instrText>
        </w:r>
        <w:r w:rsidR="00AD365C">
          <w:rPr>
            <w:noProof/>
            <w:webHidden/>
          </w:rPr>
        </w:r>
        <w:r w:rsidR="00AD365C">
          <w:rPr>
            <w:noProof/>
            <w:webHidden/>
          </w:rPr>
          <w:fldChar w:fldCharType="separate"/>
        </w:r>
        <w:r w:rsidR="00AD365C">
          <w:rPr>
            <w:noProof/>
            <w:webHidden/>
          </w:rPr>
          <w:t>34</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70" w:history="1">
        <w:r w:rsidR="00AD365C" w:rsidRPr="001F4AB1">
          <w:rPr>
            <w:rStyle w:val="Hyperlink"/>
            <w:noProof/>
          </w:rPr>
          <w:t>3.7</w:t>
        </w:r>
        <w:r w:rsidR="00AD365C">
          <w:rPr>
            <w:rFonts w:asciiTheme="minorHAnsi" w:eastAsiaTheme="minorEastAsia" w:hAnsiTheme="minorHAnsi" w:cstheme="minorBidi"/>
            <w:noProof/>
            <w:lang w:eastAsia="en-GB"/>
          </w:rPr>
          <w:tab/>
        </w:r>
        <w:r w:rsidR="00AD365C" w:rsidRPr="001F4AB1">
          <w:rPr>
            <w:rStyle w:val="Hyperlink"/>
            <w:noProof/>
          </w:rPr>
          <w:t>Mode of Delivery</w:t>
        </w:r>
        <w:r w:rsidR="00AD365C">
          <w:rPr>
            <w:noProof/>
            <w:webHidden/>
          </w:rPr>
          <w:tab/>
        </w:r>
        <w:r w:rsidR="00AD365C">
          <w:rPr>
            <w:noProof/>
            <w:webHidden/>
          </w:rPr>
          <w:fldChar w:fldCharType="begin"/>
        </w:r>
        <w:r w:rsidR="00AD365C">
          <w:rPr>
            <w:noProof/>
            <w:webHidden/>
          </w:rPr>
          <w:instrText xml:space="preserve"> PAGEREF _Toc480357170 \h </w:instrText>
        </w:r>
        <w:r w:rsidR="00AD365C">
          <w:rPr>
            <w:noProof/>
            <w:webHidden/>
          </w:rPr>
        </w:r>
        <w:r w:rsidR="00AD365C">
          <w:rPr>
            <w:noProof/>
            <w:webHidden/>
          </w:rPr>
          <w:fldChar w:fldCharType="separate"/>
        </w:r>
        <w:r w:rsidR="00AD365C">
          <w:rPr>
            <w:noProof/>
            <w:webHidden/>
          </w:rPr>
          <w:t>42</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71" w:history="1">
        <w:r w:rsidR="00AD365C" w:rsidRPr="001F4AB1">
          <w:rPr>
            <w:rStyle w:val="Hyperlink"/>
            <w:noProof/>
          </w:rPr>
          <w:t>3.8</w:t>
        </w:r>
        <w:r w:rsidR="00AD365C">
          <w:rPr>
            <w:rFonts w:asciiTheme="minorHAnsi" w:eastAsiaTheme="minorEastAsia" w:hAnsiTheme="minorHAnsi" w:cstheme="minorBidi"/>
            <w:noProof/>
            <w:lang w:eastAsia="en-GB"/>
          </w:rPr>
          <w:tab/>
        </w:r>
        <w:r w:rsidR="00AD365C" w:rsidRPr="001F4AB1">
          <w:rPr>
            <w:rStyle w:val="Hyperlink"/>
            <w:noProof/>
          </w:rPr>
          <w:t>Work-based Learning</w:t>
        </w:r>
        <w:r w:rsidR="00AD365C">
          <w:rPr>
            <w:noProof/>
            <w:webHidden/>
          </w:rPr>
          <w:tab/>
        </w:r>
        <w:r w:rsidR="00AD365C">
          <w:rPr>
            <w:noProof/>
            <w:webHidden/>
          </w:rPr>
          <w:fldChar w:fldCharType="begin"/>
        </w:r>
        <w:r w:rsidR="00AD365C">
          <w:rPr>
            <w:noProof/>
            <w:webHidden/>
          </w:rPr>
          <w:instrText xml:space="preserve"> PAGEREF _Toc480357171 \h </w:instrText>
        </w:r>
        <w:r w:rsidR="00AD365C">
          <w:rPr>
            <w:noProof/>
            <w:webHidden/>
          </w:rPr>
        </w:r>
        <w:r w:rsidR="00AD365C">
          <w:rPr>
            <w:noProof/>
            <w:webHidden/>
          </w:rPr>
          <w:fldChar w:fldCharType="separate"/>
        </w:r>
        <w:r w:rsidR="00AD365C">
          <w:rPr>
            <w:noProof/>
            <w:webHidden/>
          </w:rPr>
          <w:t>42</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72" w:history="1">
        <w:r w:rsidR="00AD365C" w:rsidRPr="001F4AB1">
          <w:rPr>
            <w:rStyle w:val="Hyperlink"/>
            <w:noProof/>
          </w:rPr>
          <w:t>3.9</w:t>
        </w:r>
        <w:r w:rsidR="00AD365C">
          <w:rPr>
            <w:rFonts w:asciiTheme="minorHAnsi" w:eastAsiaTheme="minorEastAsia" w:hAnsiTheme="minorHAnsi" w:cstheme="minorBidi"/>
            <w:noProof/>
            <w:lang w:eastAsia="en-GB"/>
          </w:rPr>
          <w:tab/>
        </w:r>
        <w:r w:rsidR="00AD365C" w:rsidRPr="001F4AB1">
          <w:rPr>
            <w:rStyle w:val="Hyperlink"/>
            <w:noProof/>
          </w:rPr>
          <w:t>Flexible and Distributed Learning programmes</w:t>
        </w:r>
        <w:r w:rsidR="00AD365C">
          <w:rPr>
            <w:noProof/>
            <w:webHidden/>
          </w:rPr>
          <w:tab/>
        </w:r>
        <w:r w:rsidR="00AD365C">
          <w:rPr>
            <w:noProof/>
            <w:webHidden/>
          </w:rPr>
          <w:fldChar w:fldCharType="begin"/>
        </w:r>
        <w:r w:rsidR="00AD365C">
          <w:rPr>
            <w:noProof/>
            <w:webHidden/>
          </w:rPr>
          <w:instrText xml:space="preserve"> PAGEREF _Toc480357172 \h </w:instrText>
        </w:r>
        <w:r w:rsidR="00AD365C">
          <w:rPr>
            <w:noProof/>
            <w:webHidden/>
          </w:rPr>
        </w:r>
        <w:r w:rsidR="00AD365C">
          <w:rPr>
            <w:noProof/>
            <w:webHidden/>
          </w:rPr>
          <w:fldChar w:fldCharType="separate"/>
        </w:r>
        <w:r w:rsidR="00AD365C">
          <w:rPr>
            <w:noProof/>
            <w:webHidden/>
          </w:rPr>
          <w:t>42</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73" w:history="1">
        <w:r w:rsidR="00AD365C" w:rsidRPr="001F4AB1">
          <w:rPr>
            <w:rStyle w:val="Hyperlink"/>
            <w:noProof/>
          </w:rPr>
          <w:t>3.10</w:t>
        </w:r>
        <w:r w:rsidR="00AD365C">
          <w:rPr>
            <w:rFonts w:asciiTheme="minorHAnsi" w:eastAsiaTheme="minorEastAsia" w:hAnsiTheme="minorHAnsi" w:cstheme="minorBidi"/>
            <w:noProof/>
            <w:lang w:eastAsia="en-GB"/>
          </w:rPr>
          <w:tab/>
        </w:r>
        <w:r w:rsidR="00AD365C" w:rsidRPr="001F4AB1">
          <w:rPr>
            <w:rStyle w:val="Hyperlink"/>
            <w:noProof/>
          </w:rPr>
          <w:t>Student Support offered</w:t>
        </w:r>
        <w:r w:rsidR="00AD365C">
          <w:rPr>
            <w:noProof/>
            <w:webHidden/>
          </w:rPr>
          <w:tab/>
        </w:r>
        <w:r w:rsidR="00AD365C">
          <w:rPr>
            <w:noProof/>
            <w:webHidden/>
          </w:rPr>
          <w:fldChar w:fldCharType="begin"/>
        </w:r>
        <w:r w:rsidR="00AD365C">
          <w:rPr>
            <w:noProof/>
            <w:webHidden/>
          </w:rPr>
          <w:instrText xml:space="preserve"> PAGEREF _Toc480357173 \h </w:instrText>
        </w:r>
        <w:r w:rsidR="00AD365C">
          <w:rPr>
            <w:noProof/>
            <w:webHidden/>
          </w:rPr>
        </w:r>
        <w:r w:rsidR="00AD365C">
          <w:rPr>
            <w:noProof/>
            <w:webHidden/>
          </w:rPr>
          <w:fldChar w:fldCharType="separate"/>
        </w:r>
        <w:r w:rsidR="00AD365C">
          <w:rPr>
            <w:noProof/>
            <w:webHidden/>
          </w:rPr>
          <w:t>42</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74" w:history="1">
        <w:r w:rsidR="00AD365C" w:rsidRPr="001F4AB1">
          <w:rPr>
            <w:rStyle w:val="Hyperlink"/>
            <w:noProof/>
          </w:rPr>
          <w:t>3.11</w:t>
        </w:r>
        <w:r w:rsidR="00AD365C">
          <w:rPr>
            <w:rFonts w:asciiTheme="minorHAnsi" w:eastAsiaTheme="minorEastAsia" w:hAnsiTheme="minorHAnsi" w:cstheme="minorBidi"/>
            <w:noProof/>
            <w:lang w:eastAsia="en-GB"/>
          </w:rPr>
          <w:tab/>
        </w:r>
        <w:r w:rsidR="00AD365C" w:rsidRPr="001F4AB1">
          <w:rPr>
            <w:rStyle w:val="Hyperlink"/>
            <w:noProof/>
          </w:rPr>
          <w:t xml:space="preserve">Sustainability Statement and the </w:t>
        </w:r>
        <w:r w:rsidR="00AD365C" w:rsidRPr="001F4AB1">
          <w:rPr>
            <w:rStyle w:val="Hyperlink"/>
            <w:i/>
            <w:noProof/>
          </w:rPr>
          <w:t>Well-being of Future Generations (Wales) Act</w:t>
        </w:r>
        <w:r w:rsidR="00AD365C" w:rsidRPr="001F4AB1">
          <w:rPr>
            <w:rStyle w:val="Hyperlink"/>
            <w:noProof/>
          </w:rPr>
          <w:t xml:space="preserve"> 2015</w:t>
        </w:r>
        <w:r w:rsidR="00AD365C">
          <w:rPr>
            <w:noProof/>
            <w:webHidden/>
          </w:rPr>
          <w:tab/>
        </w:r>
        <w:r w:rsidR="00AD365C">
          <w:rPr>
            <w:noProof/>
            <w:webHidden/>
          </w:rPr>
          <w:fldChar w:fldCharType="begin"/>
        </w:r>
        <w:r w:rsidR="00AD365C">
          <w:rPr>
            <w:noProof/>
            <w:webHidden/>
          </w:rPr>
          <w:instrText xml:space="preserve"> PAGEREF _Toc480357174 \h </w:instrText>
        </w:r>
        <w:r w:rsidR="00AD365C">
          <w:rPr>
            <w:noProof/>
            <w:webHidden/>
          </w:rPr>
        </w:r>
        <w:r w:rsidR="00AD365C">
          <w:rPr>
            <w:noProof/>
            <w:webHidden/>
          </w:rPr>
          <w:fldChar w:fldCharType="separate"/>
        </w:r>
        <w:r w:rsidR="00AD365C">
          <w:rPr>
            <w:noProof/>
            <w:webHidden/>
          </w:rPr>
          <w:t>43</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75" w:history="1">
        <w:r w:rsidR="00AD365C" w:rsidRPr="001F4AB1">
          <w:rPr>
            <w:rStyle w:val="Hyperlink"/>
            <w:noProof/>
          </w:rPr>
          <w:t>3.12</w:t>
        </w:r>
        <w:r w:rsidR="00AD365C">
          <w:rPr>
            <w:rFonts w:asciiTheme="minorHAnsi" w:eastAsiaTheme="minorEastAsia" w:hAnsiTheme="minorHAnsi" w:cstheme="minorBidi"/>
            <w:noProof/>
            <w:lang w:eastAsia="en-GB"/>
          </w:rPr>
          <w:tab/>
        </w:r>
        <w:r w:rsidR="00AD365C" w:rsidRPr="001F4AB1">
          <w:rPr>
            <w:rStyle w:val="Hyperlink"/>
            <w:noProof/>
          </w:rPr>
          <w:t>Equality and Diversity</w:t>
        </w:r>
        <w:r w:rsidR="00AD365C">
          <w:rPr>
            <w:noProof/>
            <w:webHidden/>
          </w:rPr>
          <w:tab/>
        </w:r>
        <w:r w:rsidR="00AD365C">
          <w:rPr>
            <w:noProof/>
            <w:webHidden/>
          </w:rPr>
          <w:fldChar w:fldCharType="begin"/>
        </w:r>
        <w:r w:rsidR="00AD365C">
          <w:rPr>
            <w:noProof/>
            <w:webHidden/>
          </w:rPr>
          <w:instrText xml:space="preserve"> PAGEREF _Toc480357175 \h </w:instrText>
        </w:r>
        <w:r w:rsidR="00AD365C">
          <w:rPr>
            <w:noProof/>
            <w:webHidden/>
          </w:rPr>
        </w:r>
        <w:r w:rsidR="00AD365C">
          <w:rPr>
            <w:noProof/>
            <w:webHidden/>
          </w:rPr>
          <w:fldChar w:fldCharType="separate"/>
        </w:r>
        <w:r w:rsidR="00AD365C">
          <w:rPr>
            <w:noProof/>
            <w:webHidden/>
          </w:rPr>
          <w:t>50</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76" w:history="1">
        <w:r w:rsidR="00AD365C" w:rsidRPr="001F4AB1">
          <w:rPr>
            <w:rStyle w:val="Hyperlink"/>
            <w:noProof/>
          </w:rPr>
          <w:t>3.13</w:t>
        </w:r>
        <w:r w:rsidR="00AD365C">
          <w:rPr>
            <w:rFonts w:asciiTheme="minorHAnsi" w:eastAsiaTheme="minorEastAsia" w:hAnsiTheme="minorHAnsi" w:cstheme="minorBidi"/>
            <w:noProof/>
            <w:lang w:eastAsia="en-GB"/>
          </w:rPr>
          <w:tab/>
        </w:r>
        <w:r w:rsidR="00AD365C" w:rsidRPr="001F4AB1">
          <w:rPr>
            <w:rStyle w:val="Hyperlink"/>
            <w:noProof/>
          </w:rPr>
          <w:t>Admissions</w:t>
        </w:r>
        <w:r w:rsidR="00AD365C">
          <w:rPr>
            <w:noProof/>
            <w:webHidden/>
          </w:rPr>
          <w:tab/>
        </w:r>
        <w:r w:rsidR="00AD365C">
          <w:rPr>
            <w:noProof/>
            <w:webHidden/>
          </w:rPr>
          <w:fldChar w:fldCharType="begin"/>
        </w:r>
        <w:r w:rsidR="00AD365C">
          <w:rPr>
            <w:noProof/>
            <w:webHidden/>
          </w:rPr>
          <w:instrText xml:space="preserve"> PAGEREF _Toc480357176 \h </w:instrText>
        </w:r>
        <w:r w:rsidR="00AD365C">
          <w:rPr>
            <w:noProof/>
            <w:webHidden/>
          </w:rPr>
        </w:r>
        <w:r w:rsidR="00AD365C">
          <w:rPr>
            <w:noProof/>
            <w:webHidden/>
          </w:rPr>
          <w:fldChar w:fldCharType="separate"/>
        </w:r>
        <w:r w:rsidR="00AD365C">
          <w:rPr>
            <w:noProof/>
            <w:webHidden/>
          </w:rPr>
          <w:t>53</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77" w:history="1">
        <w:r w:rsidR="00AD365C" w:rsidRPr="001F4AB1">
          <w:rPr>
            <w:rStyle w:val="Hyperlink"/>
            <w:noProof/>
          </w:rPr>
          <w:t>3.14</w:t>
        </w:r>
        <w:r w:rsidR="00AD365C">
          <w:rPr>
            <w:rFonts w:asciiTheme="minorHAnsi" w:eastAsiaTheme="minorEastAsia" w:hAnsiTheme="minorHAnsi" w:cstheme="minorBidi"/>
            <w:noProof/>
            <w:lang w:eastAsia="en-GB"/>
          </w:rPr>
          <w:tab/>
        </w:r>
        <w:r w:rsidR="00AD365C" w:rsidRPr="001F4AB1">
          <w:rPr>
            <w:rStyle w:val="Hyperlink"/>
            <w:noProof/>
          </w:rPr>
          <w:t>Exit Points and Awards</w:t>
        </w:r>
        <w:r w:rsidR="00AD365C">
          <w:rPr>
            <w:noProof/>
            <w:webHidden/>
          </w:rPr>
          <w:tab/>
        </w:r>
        <w:r w:rsidR="00AD365C">
          <w:rPr>
            <w:noProof/>
            <w:webHidden/>
          </w:rPr>
          <w:fldChar w:fldCharType="begin"/>
        </w:r>
        <w:r w:rsidR="00AD365C">
          <w:rPr>
            <w:noProof/>
            <w:webHidden/>
          </w:rPr>
          <w:instrText xml:space="preserve"> PAGEREF _Toc480357177 \h </w:instrText>
        </w:r>
        <w:r w:rsidR="00AD365C">
          <w:rPr>
            <w:noProof/>
            <w:webHidden/>
          </w:rPr>
        </w:r>
        <w:r w:rsidR="00AD365C">
          <w:rPr>
            <w:noProof/>
            <w:webHidden/>
          </w:rPr>
          <w:fldChar w:fldCharType="separate"/>
        </w:r>
        <w:r w:rsidR="00AD365C">
          <w:rPr>
            <w:noProof/>
            <w:webHidden/>
          </w:rPr>
          <w:t>53</w:t>
        </w:r>
        <w:r w:rsidR="00AD365C">
          <w:rPr>
            <w:noProof/>
            <w:webHidden/>
          </w:rPr>
          <w:fldChar w:fldCharType="end"/>
        </w:r>
      </w:hyperlink>
    </w:p>
    <w:p w:rsidR="00AD365C" w:rsidRDefault="009D0E0B">
      <w:pPr>
        <w:pStyle w:val="TOC3"/>
        <w:tabs>
          <w:tab w:val="left" w:pos="1200"/>
          <w:tab w:val="right" w:leader="dot" w:pos="9060"/>
        </w:tabs>
        <w:rPr>
          <w:rFonts w:asciiTheme="minorHAnsi" w:eastAsiaTheme="minorEastAsia" w:hAnsiTheme="minorHAnsi" w:cstheme="minorBidi"/>
          <w:noProof/>
          <w:lang w:eastAsia="en-GB"/>
        </w:rPr>
      </w:pPr>
      <w:hyperlink w:anchor="_Toc480357178" w:history="1">
        <w:r w:rsidR="00AD365C" w:rsidRPr="001F4AB1">
          <w:rPr>
            <w:rStyle w:val="Hyperlink"/>
            <w:noProof/>
          </w:rPr>
          <w:t>3.15</w:t>
        </w:r>
        <w:r w:rsidR="00AD365C">
          <w:rPr>
            <w:rFonts w:asciiTheme="minorHAnsi" w:eastAsiaTheme="minorEastAsia" w:hAnsiTheme="minorHAnsi" w:cstheme="minorBidi"/>
            <w:noProof/>
            <w:lang w:eastAsia="en-GB"/>
          </w:rPr>
          <w:tab/>
        </w:r>
        <w:r w:rsidR="00AD365C" w:rsidRPr="001F4AB1">
          <w:rPr>
            <w:rStyle w:val="Hyperlink"/>
            <w:noProof/>
          </w:rPr>
          <w:t>Teaching staff for the first year of operation</w:t>
        </w:r>
        <w:r w:rsidR="00AD365C">
          <w:rPr>
            <w:noProof/>
            <w:webHidden/>
          </w:rPr>
          <w:tab/>
        </w:r>
        <w:r w:rsidR="00AD365C">
          <w:rPr>
            <w:noProof/>
            <w:webHidden/>
          </w:rPr>
          <w:fldChar w:fldCharType="begin"/>
        </w:r>
        <w:r w:rsidR="00AD365C">
          <w:rPr>
            <w:noProof/>
            <w:webHidden/>
          </w:rPr>
          <w:instrText xml:space="preserve"> PAGEREF _Toc480357178 \h </w:instrText>
        </w:r>
        <w:r w:rsidR="00AD365C">
          <w:rPr>
            <w:noProof/>
            <w:webHidden/>
          </w:rPr>
        </w:r>
        <w:r w:rsidR="00AD365C">
          <w:rPr>
            <w:noProof/>
            <w:webHidden/>
          </w:rPr>
          <w:fldChar w:fldCharType="separate"/>
        </w:r>
        <w:r w:rsidR="00AD365C">
          <w:rPr>
            <w:noProof/>
            <w:webHidden/>
          </w:rPr>
          <w:t>53</w:t>
        </w:r>
        <w:r w:rsidR="00AD365C">
          <w:rPr>
            <w:noProof/>
            <w:webHidden/>
          </w:rPr>
          <w:fldChar w:fldCharType="end"/>
        </w:r>
      </w:hyperlink>
    </w:p>
    <w:p w:rsidR="00AD365C" w:rsidRDefault="009D0E0B">
      <w:pPr>
        <w:pStyle w:val="TOC1"/>
        <w:rPr>
          <w:rFonts w:asciiTheme="minorHAnsi" w:eastAsiaTheme="minorEastAsia" w:hAnsiTheme="minorHAnsi" w:cstheme="minorBidi"/>
          <w:b w:val="0"/>
          <w:lang w:eastAsia="en-GB"/>
        </w:rPr>
      </w:pPr>
      <w:hyperlink w:anchor="_Toc480357179" w:history="1">
        <w:r w:rsidR="00AD365C" w:rsidRPr="001F4AB1">
          <w:rPr>
            <w:rStyle w:val="Hyperlink"/>
          </w:rPr>
          <w:t>SECTION B - Related Programmes</w:t>
        </w:r>
        <w:r w:rsidR="00AD365C">
          <w:rPr>
            <w:webHidden/>
          </w:rPr>
          <w:tab/>
        </w:r>
        <w:r w:rsidR="00AD365C">
          <w:rPr>
            <w:webHidden/>
          </w:rPr>
          <w:fldChar w:fldCharType="begin"/>
        </w:r>
        <w:r w:rsidR="00AD365C">
          <w:rPr>
            <w:webHidden/>
          </w:rPr>
          <w:instrText xml:space="preserve"> PAGEREF _Toc480357179 \h </w:instrText>
        </w:r>
        <w:r w:rsidR="00AD365C">
          <w:rPr>
            <w:webHidden/>
          </w:rPr>
        </w:r>
        <w:r w:rsidR="00AD365C">
          <w:rPr>
            <w:webHidden/>
          </w:rPr>
          <w:fldChar w:fldCharType="separate"/>
        </w:r>
        <w:r w:rsidR="00AD365C">
          <w:rPr>
            <w:webHidden/>
          </w:rPr>
          <w:t>54</w:t>
        </w:r>
        <w:r w:rsidR="00AD365C">
          <w:rPr>
            <w:webHidden/>
          </w:rPr>
          <w:fldChar w:fldCharType="end"/>
        </w:r>
      </w:hyperlink>
    </w:p>
    <w:p w:rsidR="00AD365C" w:rsidRDefault="009D0E0B">
      <w:pPr>
        <w:pStyle w:val="TOC2"/>
        <w:tabs>
          <w:tab w:val="left" w:pos="720"/>
          <w:tab w:val="right" w:leader="dot" w:pos="9060"/>
        </w:tabs>
        <w:rPr>
          <w:rFonts w:asciiTheme="minorHAnsi" w:eastAsiaTheme="minorEastAsia" w:hAnsiTheme="minorHAnsi" w:cstheme="minorBidi"/>
          <w:noProof/>
          <w:lang w:eastAsia="en-GB"/>
        </w:rPr>
      </w:pPr>
      <w:hyperlink w:anchor="_Toc480357180" w:history="1">
        <w:r w:rsidR="00AD365C" w:rsidRPr="001F4AB1">
          <w:rPr>
            <w:rStyle w:val="Hyperlink"/>
            <w:noProof/>
          </w:rPr>
          <w:t>4.</w:t>
        </w:r>
        <w:r w:rsidR="00AD365C">
          <w:rPr>
            <w:rFonts w:asciiTheme="minorHAnsi" w:eastAsiaTheme="minorEastAsia" w:hAnsiTheme="minorHAnsi" w:cstheme="minorBidi"/>
            <w:noProof/>
            <w:lang w:eastAsia="en-GB"/>
          </w:rPr>
          <w:tab/>
        </w:r>
        <w:r w:rsidR="00AD365C" w:rsidRPr="001F4AB1">
          <w:rPr>
            <w:rStyle w:val="Hyperlink"/>
            <w:noProof/>
          </w:rPr>
          <w:t>Joint Honours / Major / Minor / Combined Programmes</w:t>
        </w:r>
        <w:r w:rsidR="00AD365C">
          <w:rPr>
            <w:noProof/>
            <w:webHidden/>
          </w:rPr>
          <w:tab/>
        </w:r>
        <w:r w:rsidR="00AD365C">
          <w:rPr>
            <w:noProof/>
            <w:webHidden/>
          </w:rPr>
          <w:fldChar w:fldCharType="begin"/>
        </w:r>
        <w:r w:rsidR="00AD365C">
          <w:rPr>
            <w:noProof/>
            <w:webHidden/>
          </w:rPr>
          <w:instrText xml:space="preserve"> PAGEREF _Toc480357180 \h </w:instrText>
        </w:r>
        <w:r w:rsidR="00AD365C">
          <w:rPr>
            <w:noProof/>
            <w:webHidden/>
          </w:rPr>
        </w:r>
        <w:r w:rsidR="00AD365C">
          <w:rPr>
            <w:noProof/>
            <w:webHidden/>
          </w:rPr>
          <w:fldChar w:fldCharType="separate"/>
        </w:r>
        <w:r w:rsidR="00AD365C">
          <w:rPr>
            <w:noProof/>
            <w:webHidden/>
          </w:rPr>
          <w:t>54</w:t>
        </w:r>
        <w:r w:rsidR="00AD365C">
          <w:rPr>
            <w:noProof/>
            <w:webHidden/>
          </w:rPr>
          <w:fldChar w:fldCharType="end"/>
        </w:r>
      </w:hyperlink>
    </w:p>
    <w:p w:rsidR="00AD365C" w:rsidRDefault="009D0E0B">
      <w:pPr>
        <w:pStyle w:val="TOC1"/>
        <w:rPr>
          <w:rFonts w:asciiTheme="minorHAnsi" w:eastAsiaTheme="minorEastAsia" w:hAnsiTheme="minorHAnsi" w:cstheme="minorBidi"/>
          <w:b w:val="0"/>
          <w:lang w:eastAsia="en-GB"/>
        </w:rPr>
      </w:pPr>
      <w:hyperlink w:anchor="_Toc480357181" w:history="1">
        <w:r w:rsidR="00AD365C" w:rsidRPr="001F4AB1">
          <w:rPr>
            <w:rStyle w:val="Hyperlink"/>
          </w:rPr>
          <w:t>SECTION C - All Programmes</w:t>
        </w:r>
        <w:r w:rsidR="00AD365C">
          <w:rPr>
            <w:webHidden/>
          </w:rPr>
          <w:tab/>
        </w:r>
        <w:r w:rsidR="00AD365C">
          <w:rPr>
            <w:webHidden/>
          </w:rPr>
          <w:fldChar w:fldCharType="begin"/>
        </w:r>
        <w:r w:rsidR="00AD365C">
          <w:rPr>
            <w:webHidden/>
          </w:rPr>
          <w:instrText xml:space="preserve"> PAGEREF _Toc480357181 \h </w:instrText>
        </w:r>
        <w:r w:rsidR="00AD365C">
          <w:rPr>
            <w:webHidden/>
          </w:rPr>
        </w:r>
        <w:r w:rsidR="00AD365C">
          <w:rPr>
            <w:webHidden/>
          </w:rPr>
          <w:fldChar w:fldCharType="separate"/>
        </w:r>
        <w:r w:rsidR="00AD365C">
          <w:rPr>
            <w:webHidden/>
          </w:rPr>
          <w:t>55</w:t>
        </w:r>
        <w:r w:rsidR="00AD365C">
          <w:rPr>
            <w:webHidden/>
          </w:rPr>
          <w:fldChar w:fldCharType="end"/>
        </w:r>
      </w:hyperlink>
    </w:p>
    <w:p w:rsidR="00AD365C" w:rsidRDefault="009D0E0B">
      <w:pPr>
        <w:pStyle w:val="TOC2"/>
        <w:tabs>
          <w:tab w:val="left" w:pos="720"/>
          <w:tab w:val="right" w:leader="dot" w:pos="9060"/>
        </w:tabs>
        <w:rPr>
          <w:rFonts w:asciiTheme="minorHAnsi" w:eastAsiaTheme="minorEastAsia" w:hAnsiTheme="minorHAnsi" w:cstheme="minorBidi"/>
          <w:noProof/>
          <w:lang w:eastAsia="en-GB"/>
        </w:rPr>
      </w:pPr>
      <w:hyperlink w:anchor="_Toc480357182" w:history="1">
        <w:r w:rsidR="00AD365C" w:rsidRPr="001F4AB1">
          <w:rPr>
            <w:rStyle w:val="Hyperlink"/>
            <w:noProof/>
          </w:rPr>
          <w:t>5.</w:t>
        </w:r>
        <w:r w:rsidR="00AD365C">
          <w:rPr>
            <w:rFonts w:asciiTheme="minorHAnsi" w:eastAsiaTheme="minorEastAsia" w:hAnsiTheme="minorHAnsi" w:cstheme="minorBidi"/>
            <w:noProof/>
            <w:lang w:eastAsia="en-GB"/>
          </w:rPr>
          <w:tab/>
        </w:r>
        <w:r w:rsidR="00AD365C" w:rsidRPr="001F4AB1">
          <w:rPr>
            <w:rStyle w:val="Hyperlink"/>
            <w:noProof/>
          </w:rPr>
          <w:t>Module Details</w:t>
        </w:r>
        <w:r w:rsidR="00AD365C">
          <w:rPr>
            <w:noProof/>
            <w:webHidden/>
          </w:rPr>
          <w:tab/>
        </w:r>
        <w:r w:rsidR="00AD365C">
          <w:rPr>
            <w:noProof/>
            <w:webHidden/>
          </w:rPr>
          <w:fldChar w:fldCharType="begin"/>
        </w:r>
        <w:r w:rsidR="00AD365C">
          <w:rPr>
            <w:noProof/>
            <w:webHidden/>
          </w:rPr>
          <w:instrText xml:space="preserve"> PAGEREF _Toc480357182 \h </w:instrText>
        </w:r>
        <w:r w:rsidR="00AD365C">
          <w:rPr>
            <w:noProof/>
            <w:webHidden/>
          </w:rPr>
        </w:r>
        <w:r w:rsidR="00AD365C">
          <w:rPr>
            <w:noProof/>
            <w:webHidden/>
          </w:rPr>
          <w:fldChar w:fldCharType="separate"/>
        </w:r>
        <w:r w:rsidR="00AD365C">
          <w:rPr>
            <w:noProof/>
            <w:webHidden/>
          </w:rPr>
          <w:t>55</w:t>
        </w:r>
        <w:r w:rsidR="00AD365C">
          <w:rPr>
            <w:noProof/>
            <w:webHidden/>
          </w:rPr>
          <w:fldChar w:fldCharType="end"/>
        </w:r>
      </w:hyperlink>
    </w:p>
    <w:p w:rsidR="00AD365C" w:rsidRDefault="009D0E0B">
      <w:pPr>
        <w:pStyle w:val="TOC1"/>
        <w:rPr>
          <w:rFonts w:asciiTheme="minorHAnsi" w:eastAsiaTheme="minorEastAsia" w:hAnsiTheme="minorHAnsi" w:cstheme="minorBidi"/>
          <w:b w:val="0"/>
          <w:lang w:eastAsia="en-GB"/>
        </w:rPr>
      </w:pPr>
      <w:hyperlink w:anchor="_Toc480357183" w:history="1">
        <w:r w:rsidR="00AD365C" w:rsidRPr="001F4AB1">
          <w:rPr>
            <w:rStyle w:val="Hyperlink"/>
          </w:rPr>
          <w:t>SECTION D - All Programmes</w:t>
        </w:r>
        <w:r w:rsidR="00AD365C">
          <w:rPr>
            <w:webHidden/>
          </w:rPr>
          <w:tab/>
        </w:r>
        <w:r w:rsidR="00AD365C">
          <w:rPr>
            <w:webHidden/>
          </w:rPr>
          <w:fldChar w:fldCharType="begin"/>
        </w:r>
        <w:r w:rsidR="00AD365C">
          <w:rPr>
            <w:webHidden/>
          </w:rPr>
          <w:instrText xml:space="preserve"> PAGEREF _Toc480357183 \h </w:instrText>
        </w:r>
        <w:r w:rsidR="00AD365C">
          <w:rPr>
            <w:webHidden/>
          </w:rPr>
        </w:r>
        <w:r w:rsidR="00AD365C">
          <w:rPr>
            <w:webHidden/>
          </w:rPr>
          <w:fldChar w:fldCharType="separate"/>
        </w:r>
        <w:r w:rsidR="00AD365C">
          <w:rPr>
            <w:webHidden/>
          </w:rPr>
          <w:t>93</w:t>
        </w:r>
        <w:r w:rsidR="00AD365C">
          <w:rPr>
            <w:webHidden/>
          </w:rPr>
          <w:fldChar w:fldCharType="end"/>
        </w:r>
      </w:hyperlink>
    </w:p>
    <w:p w:rsidR="00AD365C" w:rsidRDefault="009D0E0B">
      <w:pPr>
        <w:pStyle w:val="TOC2"/>
        <w:tabs>
          <w:tab w:val="left" w:pos="720"/>
          <w:tab w:val="right" w:leader="dot" w:pos="9060"/>
        </w:tabs>
        <w:rPr>
          <w:rFonts w:asciiTheme="minorHAnsi" w:eastAsiaTheme="minorEastAsia" w:hAnsiTheme="minorHAnsi" w:cstheme="minorBidi"/>
          <w:noProof/>
          <w:lang w:eastAsia="en-GB"/>
        </w:rPr>
      </w:pPr>
      <w:hyperlink w:anchor="_Toc480357184" w:history="1">
        <w:r w:rsidR="00AD365C" w:rsidRPr="001F4AB1">
          <w:rPr>
            <w:rStyle w:val="Hyperlink"/>
            <w:noProof/>
          </w:rPr>
          <w:t>6.</w:t>
        </w:r>
        <w:r w:rsidR="00AD365C">
          <w:rPr>
            <w:rFonts w:asciiTheme="minorHAnsi" w:eastAsiaTheme="minorEastAsia" w:hAnsiTheme="minorHAnsi" w:cstheme="minorBidi"/>
            <w:noProof/>
            <w:lang w:eastAsia="en-GB"/>
          </w:rPr>
          <w:tab/>
        </w:r>
        <w:r w:rsidR="00AD365C" w:rsidRPr="001F4AB1">
          <w:rPr>
            <w:rStyle w:val="Hyperlink"/>
            <w:noProof/>
          </w:rPr>
          <w:t>Flexible and Distributed Learning Checklist</w:t>
        </w:r>
        <w:r w:rsidR="00AD365C">
          <w:rPr>
            <w:noProof/>
            <w:webHidden/>
          </w:rPr>
          <w:tab/>
        </w:r>
        <w:r w:rsidR="00AD365C">
          <w:rPr>
            <w:noProof/>
            <w:webHidden/>
          </w:rPr>
          <w:fldChar w:fldCharType="begin"/>
        </w:r>
        <w:r w:rsidR="00AD365C">
          <w:rPr>
            <w:noProof/>
            <w:webHidden/>
          </w:rPr>
          <w:instrText xml:space="preserve"> PAGEREF _Toc480357184 \h </w:instrText>
        </w:r>
        <w:r w:rsidR="00AD365C">
          <w:rPr>
            <w:noProof/>
            <w:webHidden/>
          </w:rPr>
        </w:r>
        <w:r w:rsidR="00AD365C">
          <w:rPr>
            <w:noProof/>
            <w:webHidden/>
          </w:rPr>
          <w:fldChar w:fldCharType="separate"/>
        </w:r>
        <w:r w:rsidR="00AD365C">
          <w:rPr>
            <w:noProof/>
            <w:webHidden/>
          </w:rPr>
          <w:t>93</w:t>
        </w:r>
        <w:r w:rsidR="00AD365C">
          <w:rPr>
            <w:noProof/>
            <w:webHidden/>
          </w:rPr>
          <w:fldChar w:fldCharType="end"/>
        </w:r>
      </w:hyperlink>
    </w:p>
    <w:p w:rsidR="00AD365C" w:rsidRDefault="009D0E0B">
      <w:pPr>
        <w:pStyle w:val="TOC2"/>
        <w:tabs>
          <w:tab w:val="right" w:leader="dot" w:pos="9060"/>
        </w:tabs>
        <w:rPr>
          <w:rFonts w:asciiTheme="minorHAnsi" w:eastAsiaTheme="minorEastAsia" w:hAnsiTheme="minorHAnsi" w:cstheme="minorBidi"/>
          <w:noProof/>
          <w:lang w:eastAsia="en-GB"/>
        </w:rPr>
      </w:pPr>
      <w:hyperlink w:anchor="_Toc480357185" w:history="1">
        <w:r w:rsidR="00AD365C" w:rsidRPr="001F4AB1">
          <w:rPr>
            <w:rStyle w:val="Hyperlink"/>
            <w:noProof/>
          </w:rPr>
          <w:t>Appendices</w:t>
        </w:r>
        <w:r w:rsidR="00AD365C">
          <w:rPr>
            <w:noProof/>
            <w:webHidden/>
          </w:rPr>
          <w:tab/>
        </w:r>
        <w:r w:rsidR="00AD365C">
          <w:rPr>
            <w:noProof/>
            <w:webHidden/>
          </w:rPr>
          <w:fldChar w:fldCharType="begin"/>
        </w:r>
        <w:r w:rsidR="00AD365C">
          <w:rPr>
            <w:noProof/>
            <w:webHidden/>
          </w:rPr>
          <w:instrText xml:space="preserve"> PAGEREF _Toc480357185 \h </w:instrText>
        </w:r>
        <w:r w:rsidR="00AD365C">
          <w:rPr>
            <w:noProof/>
            <w:webHidden/>
          </w:rPr>
        </w:r>
        <w:r w:rsidR="00AD365C">
          <w:rPr>
            <w:noProof/>
            <w:webHidden/>
          </w:rPr>
          <w:fldChar w:fldCharType="separate"/>
        </w:r>
        <w:r w:rsidR="00AD365C">
          <w:rPr>
            <w:noProof/>
            <w:webHidden/>
          </w:rPr>
          <w:t>96</w:t>
        </w:r>
        <w:r w:rsidR="00AD365C">
          <w:rPr>
            <w:noProof/>
            <w:webHidden/>
          </w:rPr>
          <w:fldChar w:fldCharType="end"/>
        </w:r>
      </w:hyperlink>
    </w:p>
    <w:p w:rsidR="00AD365C" w:rsidRDefault="009D0E0B">
      <w:pPr>
        <w:pStyle w:val="TOC3"/>
        <w:tabs>
          <w:tab w:val="right" w:leader="dot" w:pos="9060"/>
        </w:tabs>
        <w:rPr>
          <w:rFonts w:asciiTheme="minorHAnsi" w:eastAsiaTheme="minorEastAsia" w:hAnsiTheme="minorHAnsi" w:cstheme="minorBidi"/>
          <w:noProof/>
          <w:lang w:eastAsia="en-GB"/>
        </w:rPr>
      </w:pPr>
      <w:hyperlink w:anchor="_Toc480357186" w:history="1">
        <w:r w:rsidR="00AD365C" w:rsidRPr="001F4AB1">
          <w:rPr>
            <w:rStyle w:val="Hyperlink"/>
            <w:noProof/>
          </w:rPr>
          <w:t>Appendix A - Assessment Equivalence Guidelines (Appendix PV4)</w:t>
        </w:r>
        <w:r w:rsidR="00AD365C">
          <w:rPr>
            <w:noProof/>
            <w:webHidden/>
          </w:rPr>
          <w:tab/>
        </w:r>
        <w:r w:rsidR="00AD365C">
          <w:rPr>
            <w:noProof/>
            <w:webHidden/>
          </w:rPr>
          <w:fldChar w:fldCharType="begin"/>
        </w:r>
        <w:r w:rsidR="00AD365C">
          <w:rPr>
            <w:noProof/>
            <w:webHidden/>
          </w:rPr>
          <w:instrText xml:space="preserve"> PAGEREF _Toc480357186 \h </w:instrText>
        </w:r>
        <w:r w:rsidR="00AD365C">
          <w:rPr>
            <w:noProof/>
            <w:webHidden/>
          </w:rPr>
        </w:r>
        <w:r w:rsidR="00AD365C">
          <w:rPr>
            <w:noProof/>
            <w:webHidden/>
          </w:rPr>
          <w:fldChar w:fldCharType="separate"/>
        </w:r>
        <w:r w:rsidR="00AD365C">
          <w:rPr>
            <w:noProof/>
            <w:webHidden/>
          </w:rPr>
          <w:t>96</w:t>
        </w:r>
        <w:r w:rsidR="00AD365C">
          <w:rPr>
            <w:noProof/>
            <w:webHidden/>
          </w:rPr>
          <w:fldChar w:fldCharType="end"/>
        </w:r>
      </w:hyperlink>
    </w:p>
    <w:p w:rsidR="00EE36A6" w:rsidRPr="006F2EE5" w:rsidRDefault="0049295E" w:rsidP="008B3331">
      <w:pPr>
        <w:pStyle w:val="ListParagraph"/>
        <w:spacing w:before="120" w:after="120" w:line="240" w:lineRule="auto"/>
        <w:ind w:left="34"/>
        <w:contextualSpacing w:val="0"/>
        <w:jc w:val="both"/>
        <w:rPr>
          <w:rFonts w:ascii="Arial" w:hAnsi="Arial" w:cs="Arial"/>
          <w:b/>
        </w:rPr>
      </w:pPr>
      <w:r w:rsidRPr="006F2EE5">
        <w:rPr>
          <w:rFonts w:cs="Arial"/>
        </w:rPr>
        <w:fldChar w:fldCharType="end"/>
      </w:r>
      <w:r w:rsidR="00495872" w:rsidRPr="006F2EE5">
        <w:br w:type="page"/>
      </w:r>
    </w:p>
    <w:p w:rsidR="00E979A6" w:rsidRPr="006F2EE5" w:rsidRDefault="00E979A6" w:rsidP="00B11CA5">
      <w:pPr>
        <w:pStyle w:val="Heading1"/>
        <w:numPr>
          <w:ilvl w:val="0"/>
          <w:numId w:val="0"/>
        </w:numPr>
        <w:rPr>
          <w:szCs w:val="22"/>
        </w:rPr>
      </w:pPr>
      <w:bookmarkStart w:id="0" w:name="_Toc480357154"/>
      <w:r w:rsidRPr="006F2EE5">
        <w:rPr>
          <w:szCs w:val="22"/>
        </w:rPr>
        <w:t xml:space="preserve">SECTION </w:t>
      </w:r>
      <w:r w:rsidR="009005A1" w:rsidRPr="006F2EE5">
        <w:rPr>
          <w:szCs w:val="22"/>
        </w:rPr>
        <w:t>A</w:t>
      </w:r>
      <w:r w:rsidRPr="006F2EE5">
        <w:rPr>
          <w:szCs w:val="22"/>
        </w:rPr>
        <w:t xml:space="preserve"> - The Main Programme</w:t>
      </w:r>
      <w:bookmarkEnd w:id="0"/>
    </w:p>
    <w:p w:rsidR="00E979A6" w:rsidRPr="006F2EE5" w:rsidRDefault="00E979A6" w:rsidP="00B11CA5">
      <w:pPr>
        <w:pStyle w:val="Heading2"/>
      </w:pPr>
      <w:bookmarkStart w:id="1" w:name="_Toc480357155"/>
      <w:r w:rsidRPr="006F2EE5">
        <w:t>Introduction</w:t>
      </w:r>
      <w:bookmarkEnd w:id="1"/>
    </w:p>
    <w:p w:rsidR="00F06142" w:rsidRPr="006F2EE5" w:rsidRDefault="00F06142" w:rsidP="00B11CA5">
      <w:pPr>
        <w:pStyle w:val="Heading3"/>
      </w:pPr>
      <w:bookmarkStart w:id="2" w:name="_Toc480357156"/>
      <w:r w:rsidRPr="006F2EE5">
        <w:t>Overview of the proposal</w:t>
      </w:r>
      <w:bookmarkEnd w:id="2"/>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7"/>
        <w:gridCol w:w="4075"/>
      </w:tblGrid>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Awarding Institution/Body:</w:t>
            </w:r>
            <w:r w:rsidRPr="006F2EE5">
              <w:rPr>
                <w:rFonts w:ascii="Arial" w:hAnsi="Arial" w:cs="Arial"/>
                <w:b/>
              </w:rPr>
              <w:tab/>
            </w:r>
            <w:r w:rsidRPr="006F2EE5">
              <w:rPr>
                <w:rFonts w:ascii="Arial" w:hAnsi="Arial" w:cs="Arial"/>
                <w:b/>
              </w:rPr>
              <w:tab/>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University of Wales Trinity Saint David</w:t>
            </w:r>
          </w:p>
        </w:tc>
      </w:tr>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Teaching Institution:</w:t>
            </w:r>
            <w:r w:rsidRPr="006F2EE5">
              <w:rPr>
                <w:rFonts w:ascii="Arial" w:hAnsi="Arial" w:cs="Arial"/>
                <w:b/>
              </w:rPr>
              <w:tab/>
            </w:r>
            <w:r w:rsidRPr="006F2EE5">
              <w:rPr>
                <w:rFonts w:ascii="Arial" w:hAnsi="Arial" w:cs="Arial"/>
                <w:b/>
              </w:rPr>
              <w:tab/>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Gower College Swansea</w:t>
            </w:r>
          </w:p>
        </w:tc>
      </w:tr>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Final Award:</w:t>
            </w:r>
            <w:r w:rsidRPr="006F2EE5">
              <w:rPr>
                <w:rFonts w:ascii="Arial" w:hAnsi="Arial" w:cs="Arial"/>
                <w:b/>
              </w:rPr>
              <w:tab/>
            </w:r>
            <w:r w:rsidRPr="006F2EE5">
              <w:rPr>
                <w:rFonts w:ascii="Arial" w:hAnsi="Arial" w:cs="Arial"/>
                <w:b/>
              </w:rPr>
              <w:tab/>
            </w:r>
            <w:r w:rsidRPr="006F2EE5">
              <w:rPr>
                <w:rFonts w:ascii="Arial" w:hAnsi="Arial" w:cs="Arial"/>
                <w:b/>
              </w:rPr>
              <w:tab/>
            </w:r>
            <w:r w:rsidRPr="006F2EE5">
              <w:rPr>
                <w:rFonts w:ascii="Arial" w:hAnsi="Arial" w:cs="Arial"/>
                <w:b/>
              </w:rPr>
              <w:tab/>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HND/C Computing and Information Systems</w:t>
            </w:r>
          </w:p>
        </w:tc>
      </w:tr>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Intermediate Awards:</w:t>
            </w:r>
            <w:r w:rsidRPr="006F2EE5">
              <w:rPr>
                <w:rFonts w:ascii="Arial" w:hAnsi="Arial" w:cs="Arial"/>
                <w:b/>
              </w:rPr>
              <w:tab/>
            </w:r>
            <w:r w:rsidRPr="006F2EE5">
              <w:rPr>
                <w:rFonts w:ascii="Arial" w:hAnsi="Arial" w:cs="Arial"/>
                <w:b/>
              </w:rPr>
              <w:tab/>
            </w:r>
            <w:r w:rsidRPr="006F2EE5">
              <w:rPr>
                <w:rFonts w:ascii="Arial" w:hAnsi="Arial" w:cs="Arial"/>
                <w:b/>
              </w:rPr>
              <w:tab/>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 xml:space="preserve">HNC Computing and Information Systems </w:t>
            </w:r>
          </w:p>
        </w:tc>
      </w:tr>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Exit Awards:</w:t>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highlight w:val="cyan"/>
              </w:rPr>
            </w:pPr>
            <w:r w:rsidRPr="006F2EE5">
              <w:rPr>
                <w:rFonts w:ascii="Arial" w:hAnsi="Arial" w:cs="Arial"/>
              </w:rPr>
              <w:t>HND Computing and Information Systems</w:t>
            </w:r>
          </w:p>
        </w:tc>
      </w:tr>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Name of Route, Pathway or Field:</w:t>
            </w:r>
            <w:r w:rsidRPr="006F2EE5">
              <w:rPr>
                <w:rFonts w:ascii="Arial" w:hAnsi="Arial" w:cs="Arial"/>
                <w:b/>
              </w:rPr>
              <w:tab/>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Computing and Information Systems</w:t>
            </w:r>
          </w:p>
        </w:tc>
      </w:tr>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Programme JACS Code:</w:t>
            </w:r>
            <w:r w:rsidRPr="006F2EE5">
              <w:rPr>
                <w:rFonts w:ascii="Arial" w:hAnsi="Arial" w:cs="Arial"/>
                <w:b/>
              </w:rPr>
              <w:tab/>
            </w:r>
            <w:r w:rsidRPr="006F2EE5">
              <w:rPr>
                <w:rFonts w:ascii="Arial" w:hAnsi="Arial" w:cs="Arial"/>
                <w:b/>
              </w:rPr>
              <w:tab/>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I200</w:t>
            </w:r>
          </w:p>
        </w:tc>
      </w:tr>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Length of programme and mode of attendance (full-time, part-time, sandwich, other):</w:t>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HNC (Part Time – 2 years, Full Time 1 year)</w:t>
            </w:r>
          </w:p>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HND (Part Time – 3 years, Full Time 2 years)</w:t>
            </w:r>
          </w:p>
        </w:tc>
      </w:tr>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 xml:space="preserve">Location of delivery: </w:t>
            </w:r>
            <w:r w:rsidRPr="006F2EE5">
              <w:rPr>
                <w:rFonts w:ascii="Arial" w:hAnsi="Arial" w:cs="Arial"/>
                <w:b/>
              </w:rPr>
              <w:tab/>
            </w:r>
            <w:r w:rsidRPr="006F2EE5">
              <w:rPr>
                <w:rFonts w:ascii="Arial" w:hAnsi="Arial" w:cs="Arial"/>
                <w:b/>
              </w:rPr>
              <w:tab/>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 xml:space="preserve">Gower College Swansea </w:t>
            </w:r>
          </w:p>
          <w:p w:rsidR="00F5485B" w:rsidRPr="006F2EE5" w:rsidRDefault="00F5485B" w:rsidP="00063310">
            <w:pPr>
              <w:pStyle w:val="ListParagraph"/>
              <w:spacing w:before="120" w:after="120" w:line="240" w:lineRule="auto"/>
              <w:ind w:left="34"/>
              <w:contextualSpacing w:val="0"/>
              <w:jc w:val="both"/>
              <w:rPr>
                <w:rFonts w:ascii="Arial" w:hAnsi="Arial" w:cs="Arial"/>
              </w:rPr>
            </w:pPr>
            <w:r w:rsidRPr="006F2EE5">
              <w:rPr>
                <w:rFonts w:ascii="Arial" w:hAnsi="Arial" w:cs="Arial"/>
              </w:rPr>
              <w:t>(T</w:t>
            </w:r>
            <w:r w:rsidR="00063310">
              <w:rPr>
                <w:rFonts w:ascii="Arial" w:hAnsi="Arial" w:cs="Arial"/>
              </w:rPr>
              <w:t>yc</w:t>
            </w:r>
            <w:r w:rsidRPr="006F2EE5">
              <w:rPr>
                <w:rFonts w:ascii="Arial" w:hAnsi="Arial" w:cs="Arial"/>
              </w:rPr>
              <w:t>och Campus)</w:t>
            </w:r>
          </w:p>
        </w:tc>
      </w:tr>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 xml:space="preserve">Language of delivery: </w:t>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English</w:t>
            </w:r>
          </w:p>
        </w:tc>
      </w:tr>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Anticipated Student Numbers (headcount):</w:t>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10+</w:t>
            </w:r>
          </w:p>
        </w:tc>
      </w:tr>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Anticipated Student Numbers (FTE):</w:t>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10+</w:t>
            </w:r>
          </w:p>
        </w:tc>
      </w:tr>
      <w:tr w:rsidR="00F5485B" w:rsidRPr="006F2EE5" w:rsidTr="00054576">
        <w:tc>
          <w:tcPr>
            <w:tcW w:w="4497" w:type="dxa"/>
            <w:shd w:val="clear" w:color="auto" w:fill="auto"/>
            <w:vAlign w:val="center"/>
          </w:tcPr>
          <w:p w:rsidR="00F5485B" w:rsidRPr="006F2EE5" w:rsidRDefault="00F5485B" w:rsidP="00F5485B">
            <w:pPr>
              <w:pStyle w:val="ListParagraph"/>
              <w:spacing w:before="120" w:after="120" w:line="240" w:lineRule="auto"/>
              <w:ind w:left="0"/>
              <w:contextualSpacing w:val="0"/>
              <w:rPr>
                <w:rFonts w:ascii="Arial" w:hAnsi="Arial" w:cs="Arial"/>
                <w:b/>
              </w:rPr>
            </w:pPr>
            <w:r w:rsidRPr="006F2EE5">
              <w:rPr>
                <w:rFonts w:ascii="Arial" w:hAnsi="Arial" w:cs="Arial"/>
                <w:b/>
              </w:rPr>
              <w:t>QAA Subject Benchmarking Statement(s):</w:t>
            </w:r>
          </w:p>
        </w:tc>
        <w:tc>
          <w:tcPr>
            <w:tcW w:w="4075" w:type="dxa"/>
            <w:shd w:val="clear" w:color="auto" w:fill="auto"/>
            <w:vAlign w:val="center"/>
          </w:tcPr>
          <w:p w:rsidR="00F5485B" w:rsidRPr="006F2EE5" w:rsidRDefault="00F5485B" w:rsidP="00F5485B">
            <w:pPr>
              <w:pStyle w:val="ListParagraph"/>
              <w:spacing w:before="120" w:after="120" w:line="240" w:lineRule="auto"/>
              <w:ind w:left="34"/>
              <w:contextualSpacing w:val="0"/>
              <w:jc w:val="both"/>
              <w:rPr>
                <w:rFonts w:ascii="Arial" w:hAnsi="Arial" w:cs="Arial"/>
              </w:rPr>
            </w:pPr>
            <w:r w:rsidRPr="006F2EE5">
              <w:rPr>
                <w:rFonts w:ascii="Arial" w:hAnsi="Arial" w:cs="Arial"/>
              </w:rPr>
              <w:t>QAA Benchmark Statements Computing 2016</w:t>
            </w:r>
            <w:r w:rsidRPr="006F2EE5">
              <w:rPr>
                <w:rStyle w:val="FootnoteReference"/>
                <w:rFonts w:ascii="Arial" w:hAnsi="Arial" w:cs="Arial"/>
              </w:rPr>
              <w:footnoteReference w:id="1"/>
            </w:r>
          </w:p>
        </w:tc>
      </w:tr>
      <w:tr w:rsidR="0092582F" w:rsidRPr="006F2EE5" w:rsidTr="00054576">
        <w:tc>
          <w:tcPr>
            <w:tcW w:w="4497" w:type="dxa"/>
            <w:shd w:val="clear" w:color="auto" w:fill="auto"/>
            <w:vAlign w:val="center"/>
          </w:tcPr>
          <w:p w:rsidR="0092582F" w:rsidRPr="006F2EE5" w:rsidRDefault="0092582F" w:rsidP="00054576">
            <w:pPr>
              <w:pStyle w:val="ListParagraph"/>
              <w:spacing w:before="120" w:after="120" w:line="240" w:lineRule="auto"/>
              <w:ind w:left="0"/>
              <w:contextualSpacing w:val="0"/>
              <w:rPr>
                <w:rFonts w:ascii="Arial" w:hAnsi="Arial" w:cs="Arial"/>
                <w:b/>
              </w:rPr>
            </w:pPr>
            <w:r w:rsidRPr="006F2EE5">
              <w:rPr>
                <w:rFonts w:ascii="Arial" w:hAnsi="Arial" w:cs="Arial"/>
                <w:b/>
              </w:rPr>
              <w:t>Other external benchmarks:</w:t>
            </w:r>
          </w:p>
        </w:tc>
        <w:tc>
          <w:tcPr>
            <w:tcW w:w="4075" w:type="dxa"/>
            <w:shd w:val="clear" w:color="auto" w:fill="auto"/>
            <w:vAlign w:val="center"/>
          </w:tcPr>
          <w:p w:rsidR="0092582F" w:rsidRPr="006F2EE5" w:rsidRDefault="00F5485B" w:rsidP="00054576">
            <w:pPr>
              <w:pStyle w:val="ListParagraph"/>
              <w:spacing w:before="120" w:after="120" w:line="240" w:lineRule="auto"/>
              <w:ind w:left="34"/>
              <w:contextualSpacing w:val="0"/>
              <w:jc w:val="both"/>
              <w:rPr>
                <w:rFonts w:ascii="Arial" w:hAnsi="Arial" w:cs="Arial"/>
              </w:rPr>
            </w:pPr>
            <w:r w:rsidRPr="006F2EE5">
              <w:rPr>
                <w:rFonts w:ascii="Arial" w:hAnsi="Arial" w:cs="Arial"/>
              </w:rPr>
              <w:t>None</w:t>
            </w:r>
          </w:p>
        </w:tc>
      </w:tr>
    </w:tbl>
    <w:p w:rsidR="00F06142" w:rsidRPr="006F2EE5" w:rsidRDefault="00F06142" w:rsidP="00F06142">
      <w:pPr>
        <w:pStyle w:val="ListParagraph"/>
        <w:spacing w:after="0" w:line="240" w:lineRule="auto"/>
        <w:jc w:val="both"/>
        <w:rPr>
          <w:rFonts w:ascii="Arial" w:hAnsi="Arial" w:cs="Arial"/>
        </w:rPr>
      </w:pPr>
    </w:p>
    <w:p w:rsidR="00772CB5" w:rsidRPr="006F2EE5" w:rsidRDefault="00772CB5" w:rsidP="00B11CA5">
      <w:pPr>
        <w:pStyle w:val="Heading2"/>
      </w:pPr>
      <w:r w:rsidRPr="006F2EE5">
        <w:br w:type="page"/>
      </w:r>
      <w:bookmarkStart w:id="3" w:name="_Toc480357157"/>
      <w:r w:rsidRPr="006F2EE5">
        <w:t>Rationale</w:t>
      </w:r>
      <w:bookmarkEnd w:id="3"/>
      <w:r w:rsidRPr="006F2EE5">
        <w:t xml:space="preserve"> </w:t>
      </w:r>
    </w:p>
    <w:p w:rsidR="00F5485B" w:rsidRPr="006F2EE5" w:rsidRDefault="00F5485B" w:rsidP="00F5485B">
      <w:pPr>
        <w:autoSpaceDE w:val="0"/>
        <w:autoSpaceDN w:val="0"/>
        <w:adjustRightInd w:val="0"/>
        <w:spacing w:after="0" w:line="240" w:lineRule="auto"/>
        <w:jc w:val="both"/>
        <w:rPr>
          <w:rFonts w:ascii="Arial" w:hAnsi="Arial" w:cs="Arial"/>
          <w:color w:val="000000"/>
          <w:lang w:eastAsia="en-GB"/>
        </w:rPr>
      </w:pPr>
      <w:r w:rsidRPr="006F2EE5">
        <w:rPr>
          <w:rFonts w:ascii="Arial" w:hAnsi="Arial" w:cs="Arial"/>
          <w:color w:val="000000"/>
          <w:lang w:eastAsia="en-GB"/>
        </w:rPr>
        <w:t xml:space="preserve">The role of the Sector Skills Council will be important in ensuring linkage between the Sector Qualifications Strategy and the HND/C Computing and Information Systems. It will ensure effective mapping, where relevant, against National Occupational Standards, and support identification of progression routes and career development opportunities in accordance with wider provision and skills gaps identified within the </w:t>
      </w:r>
      <w:r w:rsidR="008332F1" w:rsidRPr="006F2EE5">
        <w:rPr>
          <w:rFonts w:ascii="Arial" w:hAnsi="Arial" w:cs="Arial"/>
          <w:color w:val="000000"/>
          <w:lang w:eastAsia="en-GB"/>
        </w:rPr>
        <w:t>Labour</w:t>
      </w:r>
      <w:r w:rsidRPr="006F2EE5">
        <w:rPr>
          <w:rFonts w:ascii="Arial" w:hAnsi="Arial" w:cs="Arial"/>
          <w:color w:val="000000"/>
          <w:lang w:eastAsia="en-GB"/>
        </w:rPr>
        <w:t xml:space="preserve"> Market Information (LMI) provided by the Skills Sector Council (SSC). The SSC will therefore provide an important function in ensuring effective communication and dissemination of the regional development of the HND/C programme within the wider national context. </w:t>
      </w:r>
    </w:p>
    <w:p w:rsidR="00F5485B" w:rsidRPr="006F2EE5" w:rsidRDefault="00F5485B" w:rsidP="00F5485B">
      <w:pPr>
        <w:autoSpaceDE w:val="0"/>
        <w:autoSpaceDN w:val="0"/>
        <w:adjustRightInd w:val="0"/>
        <w:spacing w:after="0" w:line="240" w:lineRule="auto"/>
        <w:ind w:left="720"/>
        <w:jc w:val="both"/>
        <w:rPr>
          <w:rFonts w:ascii="Arial" w:hAnsi="Arial" w:cs="Arial"/>
          <w:color w:val="000000"/>
          <w:lang w:eastAsia="en-GB"/>
        </w:rPr>
      </w:pPr>
    </w:p>
    <w:p w:rsidR="00F5485B" w:rsidRPr="006F2EE5" w:rsidRDefault="00F5485B" w:rsidP="00F5485B">
      <w:pPr>
        <w:autoSpaceDE w:val="0"/>
        <w:autoSpaceDN w:val="0"/>
        <w:adjustRightInd w:val="0"/>
        <w:spacing w:after="0" w:line="240" w:lineRule="auto"/>
        <w:jc w:val="both"/>
        <w:rPr>
          <w:rFonts w:ascii="Arial" w:hAnsi="Arial" w:cs="Arial"/>
          <w:color w:val="000000"/>
          <w:lang w:eastAsia="en-GB"/>
        </w:rPr>
      </w:pPr>
      <w:r w:rsidRPr="006F2EE5">
        <w:rPr>
          <w:rFonts w:ascii="Arial" w:hAnsi="Arial" w:cs="Arial"/>
          <w:color w:val="000000"/>
          <w:lang w:eastAsia="en-GB"/>
        </w:rPr>
        <w:t xml:space="preserve">The development of this new programme reflects the rapidly changing nature and demands of the </w:t>
      </w:r>
      <w:r w:rsidR="008332F1" w:rsidRPr="006F2EE5">
        <w:rPr>
          <w:rFonts w:ascii="Arial" w:hAnsi="Arial" w:cs="Arial"/>
          <w:color w:val="000000"/>
          <w:lang w:eastAsia="en-GB"/>
        </w:rPr>
        <w:t>labour</w:t>
      </w:r>
      <w:r w:rsidRPr="006F2EE5">
        <w:rPr>
          <w:rFonts w:ascii="Arial" w:hAnsi="Arial" w:cs="Arial"/>
          <w:color w:val="000000"/>
          <w:lang w:eastAsia="en-GB"/>
        </w:rPr>
        <w:t xml:space="preserve"> market, and the emergence of new graduate employment opportunities. More generally, the increasing demand for vocational relevance has had an effect in terms of the balance between discipline-based </w:t>
      </w:r>
      <w:r w:rsidR="00FF2881">
        <w:rPr>
          <w:rFonts w:ascii="Arial" w:hAnsi="Arial" w:cs="Arial"/>
          <w:color w:val="000000"/>
          <w:lang w:eastAsia="en-GB"/>
        </w:rPr>
        <w:t>curricula and more subject cent</w:t>
      </w:r>
      <w:r w:rsidRPr="006F2EE5">
        <w:rPr>
          <w:rFonts w:ascii="Arial" w:hAnsi="Arial" w:cs="Arial"/>
          <w:color w:val="000000"/>
          <w:lang w:eastAsia="en-GB"/>
        </w:rPr>
        <w:t xml:space="preserve">red approaches: between a broad-based liberal academic education and a narrower focus on job-related training. </w:t>
      </w:r>
    </w:p>
    <w:p w:rsidR="00F5485B" w:rsidRPr="006F2EE5" w:rsidRDefault="00F5485B" w:rsidP="00F5485B">
      <w:pPr>
        <w:suppressAutoHyphens/>
        <w:spacing w:before="240" w:after="0" w:line="240" w:lineRule="auto"/>
        <w:jc w:val="both"/>
        <w:rPr>
          <w:rFonts w:ascii="Arial" w:hAnsi="Arial" w:cs="Arial"/>
          <w:color w:val="000000"/>
          <w:lang w:eastAsia="en-GB"/>
        </w:rPr>
      </w:pPr>
      <w:r w:rsidRPr="006F2EE5">
        <w:rPr>
          <w:rFonts w:ascii="Arial" w:hAnsi="Arial" w:cs="Arial"/>
          <w:color w:val="000000"/>
          <w:lang w:eastAsia="en-GB"/>
        </w:rPr>
        <w:t xml:space="preserve">The various specialist IT skills incorporated throughout this programme have been developed from e-skills research (now The Tech Partnership) </w:t>
      </w:r>
      <w:r w:rsidR="00063310">
        <w:rPr>
          <w:rFonts w:ascii="Arial" w:hAnsi="Arial" w:cs="Arial"/>
          <w:color w:val="000000"/>
          <w:lang w:eastAsia="en-GB"/>
        </w:rPr>
        <w:t xml:space="preserve">identifying </w:t>
      </w:r>
      <w:r w:rsidRPr="006F2EE5">
        <w:rPr>
          <w:rFonts w:ascii="Arial" w:hAnsi="Arial" w:cs="Arial"/>
          <w:color w:val="000000"/>
          <w:lang w:eastAsia="en-GB"/>
        </w:rPr>
        <w:t xml:space="preserve">that the IT industry is too complex and diverse to be served by one general programme. Students lacking the attribute of experience in a particular field do need some form of specialism upon which to begin their career. </w:t>
      </w:r>
      <w:r w:rsidR="00063310">
        <w:rPr>
          <w:rFonts w:ascii="Arial" w:hAnsi="Arial" w:cs="Arial"/>
          <w:color w:val="000000"/>
          <w:lang w:eastAsia="en-GB"/>
        </w:rPr>
        <w:t>Thus the programme builds upon the</w:t>
      </w:r>
      <w:r w:rsidRPr="006F2EE5">
        <w:rPr>
          <w:rFonts w:ascii="Arial" w:hAnsi="Arial" w:cs="Arial"/>
          <w:color w:val="000000"/>
          <w:lang w:eastAsia="en-GB"/>
        </w:rPr>
        <w:t xml:space="preserve"> general foundation of fundamental principles based curriculum at Level 4, with an emphasis upon work-related application to arrive at the focal point of the study at Level 5 which allows students the opportunity to demonstrate</w:t>
      </w:r>
      <w:r w:rsidR="00FF2881">
        <w:rPr>
          <w:rFonts w:ascii="Arial" w:hAnsi="Arial" w:cs="Arial"/>
          <w:color w:val="000000"/>
          <w:lang w:eastAsia="en-GB"/>
        </w:rPr>
        <w:t xml:space="preserve"> advanced skills in Software Development, Web Development, Database Management, Networking through client/server networks. This is complemented by a Implementation Project where students can showcase skills learned throughout the programme.</w:t>
      </w:r>
    </w:p>
    <w:p w:rsidR="00F5485B" w:rsidRPr="006F2EE5" w:rsidRDefault="00F5485B" w:rsidP="00F5485B">
      <w:pPr>
        <w:suppressAutoHyphens/>
        <w:spacing w:before="240" w:after="0" w:line="240" w:lineRule="auto"/>
        <w:jc w:val="both"/>
        <w:rPr>
          <w:rFonts w:ascii="Arial" w:hAnsi="Arial" w:cs="Arial"/>
          <w:color w:val="000000"/>
          <w:lang w:eastAsia="en-GB"/>
        </w:rPr>
      </w:pPr>
      <w:r w:rsidRPr="006F2EE5">
        <w:rPr>
          <w:rFonts w:ascii="Arial" w:hAnsi="Arial" w:cs="Arial"/>
          <w:color w:val="000000"/>
          <w:lang w:eastAsia="en-GB"/>
        </w:rPr>
        <w:t>The House of Commons, Science and Technology Committee report on the Digital Skills Crisis</w:t>
      </w:r>
      <w:r w:rsidRPr="006F2EE5">
        <w:rPr>
          <w:rStyle w:val="FootnoteReference"/>
          <w:rFonts w:ascii="Arial" w:hAnsi="Arial" w:cs="Arial"/>
          <w:color w:val="000000"/>
          <w:lang w:eastAsia="en-GB"/>
        </w:rPr>
        <w:footnoteReference w:id="2"/>
      </w:r>
      <w:r w:rsidRPr="006F2EE5">
        <w:rPr>
          <w:rFonts w:ascii="Arial" w:hAnsi="Arial" w:cs="Arial"/>
          <w:color w:val="000000"/>
          <w:lang w:eastAsia="en-GB"/>
        </w:rPr>
        <w:t xml:space="preserve"> – Second Report of Session 16-17, did quote </w:t>
      </w:r>
    </w:p>
    <w:p w:rsidR="00F5485B" w:rsidRPr="006F2EE5" w:rsidRDefault="00F5485B" w:rsidP="00F5485B">
      <w:pPr>
        <w:pStyle w:val="Pa18"/>
        <w:spacing w:before="200"/>
        <w:jc w:val="both"/>
        <w:rPr>
          <w:rFonts w:ascii="Arial" w:hAnsi="Arial" w:cs="Arial"/>
          <w:color w:val="000000"/>
          <w:sz w:val="22"/>
          <w:szCs w:val="22"/>
        </w:rPr>
      </w:pPr>
      <w:r w:rsidRPr="006F2EE5">
        <w:rPr>
          <w:rFonts w:ascii="Arial" w:hAnsi="Arial" w:cs="Arial"/>
          <w:color w:val="000000"/>
          <w:sz w:val="22"/>
          <w:szCs w:val="22"/>
        </w:rPr>
        <w:t>“The evidence is clear that the UK faces a digital skills crisis. Although comparative nations are facing similar challenges, only urgent action from industry, schools and universities and from the Government can prevent this skills crisis from damaging our productivity and economic competitiveness. The Government deserves credit for a range of effective interventions launched over the last Parliament but only the computing curriculum and widespread take-up of digital apprenticeships offer game-changing potential, and their impact may not be evident for a generation. Given the scale of the digital skills crisis we face as a nation, it is time for further action. The Government’s imminent Digital Strategy needs to go further than drawing together cross-government digital activity, it needs to offer genuine leadership and vision for the future of digital skills and our digital economy.</w:t>
      </w:r>
    </w:p>
    <w:p w:rsidR="00F5485B" w:rsidRPr="006F2EE5" w:rsidRDefault="00F5485B" w:rsidP="00F5485B">
      <w:pPr>
        <w:suppressAutoHyphens/>
        <w:spacing w:before="240" w:after="0" w:line="240" w:lineRule="auto"/>
        <w:jc w:val="both"/>
        <w:rPr>
          <w:rFonts w:ascii="Arial" w:hAnsi="Arial" w:cs="Arial"/>
          <w:color w:val="000000"/>
        </w:rPr>
      </w:pPr>
      <w:r w:rsidRPr="006F2EE5">
        <w:rPr>
          <w:rFonts w:ascii="Arial" w:hAnsi="Arial" w:cs="Arial"/>
          <w:color w:val="000000"/>
        </w:rPr>
        <w:t>Digital skills are becoming increasingly essential for getting access to a range of products and services. However, there is a digital divide where up to 12.6 million of the adult UK population lack basic digital skills. An estimated 5.8 million people have never used the internet at all. This digital skills gap is costing the UK economy an estimated £63 billion a year in lost additional GDP.”</w:t>
      </w:r>
    </w:p>
    <w:p w:rsidR="00F5485B" w:rsidRPr="006F2EE5" w:rsidRDefault="00F5485B" w:rsidP="00F5485B">
      <w:pPr>
        <w:suppressAutoHyphens/>
        <w:spacing w:before="240" w:after="0" w:line="240" w:lineRule="auto"/>
        <w:jc w:val="both"/>
        <w:rPr>
          <w:rFonts w:ascii="Arial" w:hAnsi="Arial" w:cs="Arial"/>
          <w:color w:val="000000"/>
        </w:rPr>
      </w:pPr>
      <w:r w:rsidRPr="006F2EE5">
        <w:rPr>
          <w:rFonts w:ascii="Arial" w:hAnsi="Arial" w:cs="Arial"/>
          <w:color w:val="000000"/>
        </w:rPr>
        <w:t>It also identifies a skills gap at all stages of education, where IT equipment in schools is only 22% effective and only 35% of ICT teachers hold a relevant qualification and the Government has been able to recruit only 70% of the required Computer Science teachers. The Government has also identified a shortfall of 745,000 additional workers with digital skills to meet rising demands from employers between 2013-17. It was also found that 90% of new jobs require digita</w:t>
      </w:r>
      <w:r w:rsidR="00FF2881">
        <w:rPr>
          <w:rFonts w:ascii="Arial" w:hAnsi="Arial" w:cs="Arial"/>
          <w:color w:val="000000"/>
        </w:rPr>
        <w:t>l skills. The report also found:</w:t>
      </w:r>
    </w:p>
    <w:p w:rsidR="00F5485B" w:rsidRPr="006F2EE5" w:rsidRDefault="00F5485B" w:rsidP="00F5485B">
      <w:pPr>
        <w:suppressAutoHyphens/>
        <w:spacing w:before="240" w:after="0" w:line="240" w:lineRule="auto"/>
        <w:jc w:val="both"/>
        <w:rPr>
          <w:rFonts w:ascii="Arial" w:hAnsi="Arial" w:cs="Arial"/>
          <w:color w:val="000000"/>
        </w:rPr>
      </w:pPr>
      <w:r w:rsidRPr="006F2EE5">
        <w:rPr>
          <w:rFonts w:ascii="Arial" w:hAnsi="Arial" w:cs="Arial"/>
          <w:color w:val="000000"/>
        </w:rPr>
        <w:t>“Two-thirds of ‘datavore’ businesses report that they have struggled to fill at least one vacancy when trying to recruit analysts over a 12 month period, and 93% of tech companies find that the digital skills gap affects their commercial operations. As a result of emerging technologies, there is also a growing demand for high level digital skills in areas such as software development, web development, networking and data analytics.”</w:t>
      </w:r>
    </w:p>
    <w:p w:rsidR="00F5485B" w:rsidRPr="006F2EE5" w:rsidRDefault="00F5485B" w:rsidP="00F5485B">
      <w:pPr>
        <w:suppressAutoHyphens/>
        <w:spacing w:before="240" w:after="0" w:line="240" w:lineRule="auto"/>
        <w:jc w:val="both"/>
        <w:rPr>
          <w:rFonts w:ascii="Arial" w:hAnsi="Arial" w:cs="Arial"/>
          <w:color w:val="000000"/>
        </w:rPr>
      </w:pPr>
      <w:r w:rsidRPr="006F2EE5">
        <w:rPr>
          <w:rFonts w:ascii="Arial" w:hAnsi="Arial" w:cs="Arial"/>
          <w:color w:val="000000"/>
        </w:rPr>
        <w:t>With the introduction of the proposed programme, it is a good opportunity to address the skills deficiency as identified in the report. Local employers need a skilled workforce and are now starting to exploit the potential of new digital technologies; the only problem is the skill shortage that local employers are now finding.</w:t>
      </w:r>
    </w:p>
    <w:p w:rsidR="00F5485B" w:rsidRPr="006F2EE5" w:rsidRDefault="00F5485B" w:rsidP="00F5485B">
      <w:pPr>
        <w:suppressAutoHyphens/>
        <w:spacing w:before="240" w:after="0" w:line="240" w:lineRule="auto"/>
        <w:jc w:val="both"/>
        <w:rPr>
          <w:rFonts w:ascii="Arial" w:hAnsi="Arial" w:cs="Arial"/>
          <w:color w:val="000000"/>
        </w:rPr>
      </w:pPr>
      <w:r w:rsidRPr="006F2EE5">
        <w:rPr>
          <w:rFonts w:ascii="Arial" w:hAnsi="Arial" w:cs="Arial"/>
          <w:color w:val="000000"/>
        </w:rPr>
        <w:t>Gower College Swansea is continually working with local employers and has setup a Technical Apprenticeship programme at Level 3, where the focus is on Software Development, Internet Technologies and Networking skills. The hope would be for students who complete the programme at level 3 would move onto a Higher Apprentice</w:t>
      </w:r>
      <w:r w:rsidR="00063310">
        <w:rPr>
          <w:rFonts w:ascii="Arial" w:hAnsi="Arial" w:cs="Arial"/>
          <w:color w:val="000000"/>
        </w:rPr>
        <w:t>ship programme at Level 4. The C</w:t>
      </w:r>
      <w:r w:rsidRPr="006F2EE5">
        <w:rPr>
          <w:rFonts w:ascii="Arial" w:hAnsi="Arial" w:cs="Arial"/>
          <w:color w:val="000000"/>
        </w:rPr>
        <w:t>ollege also have a large number of ICT/Computer Science students at Level 3 (through A Level and BTEC IT Extended Diploma) and would hope  that students would sign up for the HND programme or move onto the higher apprenticeship programme at the college, where they would study towards the HNC variant.</w:t>
      </w:r>
    </w:p>
    <w:p w:rsidR="00F5485B" w:rsidRPr="006F2EE5" w:rsidRDefault="00F5485B" w:rsidP="00F5485B">
      <w:pPr>
        <w:suppressAutoHyphens/>
        <w:spacing w:before="240" w:after="0" w:line="240" w:lineRule="auto"/>
        <w:jc w:val="both"/>
        <w:rPr>
          <w:rFonts w:ascii="Arial" w:hAnsi="Arial" w:cs="Arial"/>
          <w:color w:val="000000"/>
        </w:rPr>
      </w:pPr>
      <w:r w:rsidRPr="006F2EE5">
        <w:rPr>
          <w:rFonts w:ascii="Arial" w:hAnsi="Arial" w:cs="Arial"/>
          <w:color w:val="000000"/>
        </w:rPr>
        <w:t>The Digital Skills Crisis report</w:t>
      </w:r>
      <w:r w:rsidR="003A7E33" w:rsidRPr="006F2EE5">
        <w:rPr>
          <w:rStyle w:val="FootnoteReference"/>
          <w:rFonts w:ascii="Arial" w:hAnsi="Arial" w:cs="Arial"/>
          <w:color w:val="000000"/>
        </w:rPr>
        <w:footnoteReference w:id="3"/>
      </w:r>
      <w:r w:rsidRPr="006F2EE5">
        <w:rPr>
          <w:rFonts w:ascii="Arial" w:hAnsi="Arial" w:cs="Arial"/>
          <w:color w:val="000000"/>
        </w:rPr>
        <w:t xml:space="preserve"> also commented on the pressing need for high level specialist skills in data science, cyber-security and data security. Tech City UK report</w:t>
      </w:r>
      <w:r w:rsidR="003A7E33" w:rsidRPr="006F2EE5">
        <w:rPr>
          <w:rStyle w:val="FootnoteReference"/>
          <w:rFonts w:ascii="Arial" w:hAnsi="Arial" w:cs="Arial"/>
          <w:color w:val="000000"/>
        </w:rPr>
        <w:footnoteReference w:id="4"/>
      </w:r>
      <w:r w:rsidRPr="006F2EE5">
        <w:rPr>
          <w:rFonts w:ascii="Arial" w:hAnsi="Arial" w:cs="Arial"/>
          <w:color w:val="000000"/>
        </w:rPr>
        <w:t xml:space="preserve"> on the state of the UK’s digital economy has calculated that the average advertised salary in digital roles is just under £50,000. Looking at it from a local level, there are a considerable amount of vacancies in the Swansea area that offer salaries in excess of £30,000, when looking at job requirements or skills expectation, the typical employee will need to be digitally literate and will be expected to have a considerable range of high level IT skills such as:</w:t>
      </w:r>
    </w:p>
    <w:p w:rsidR="00F5485B" w:rsidRPr="006F2EE5" w:rsidRDefault="00F5485B" w:rsidP="00F3638F">
      <w:pPr>
        <w:pStyle w:val="ListParagraph"/>
        <w:numPr>
          <w:ilvl w:val="0"/>
          <w:numId w:val="6"/>
        </w:numPr>
        <w:suppressAutoHyphens/>
        <w:spacing w:before="240" w:after="0" w:line="240" w:lineRule="auto"/>
        <w:contextualSpacing w:val="0"/>
        <w:jc w:val="both"/>
        <w:rPr>
          <w:rFonts w:ascii="Arial" w:hAnsi="Arial" w:cs="Arial"/>
          <w:color w:val="000000"/>
        </w:rPr>
      </w:pPr>
      <w:r w:rsidRPr="006F2EE5">
        <w:rPr>
          <w:rFonts w:ascii="Arial" w:hAnsi="Arial" w:cs="Arial"/>
          <w:color w:val="000000"/>
        </w:rPr>
        <w:t>Software Development skills in a variety of programming languages</w:t>
      </w:r>
    </w:p>
    <w:p w:rsidR="00F5485B" w:rsidRPr="006F2EE5" w:rsidRDefault="00F5485B" w:rsidP="00F3638F">
      <w:pPr>
        <w:pStyle w:val="ListParagraph"/>
        <w:numPr>
          <w:ilvl w:val="0"/>
          <w:numId w:val="6"/>
        </w:numPr>
        <w:suppressAutoHyphens/>
        <w:spacing w:before="240" w:after="0" w:line="240" w:lineRule="auto"/>
        <w:contextualSpacing w:val="0"/>
        <w:jc w:val="both"/>
        <w:rPr>
          <w:rFonts w:ascii="Arial" w:hAnsi="Arial" w:cs="Arial"/>
          <w:color w:val="000000"/>
        </w:rPr>
      </w:pPr>
      <w:r w:rsidRPr="006F2EE5">
        <w:rPr>
          <w:rFonts w:ascii="Arial" w:hAnsi="Arial" w:cs="Arial"/>
          <w:color w:val="000000"/>
        </w:rPr>
        <w:t>Web Development skills with a wide variety of web based technologies</w:t>
      </w:r>
    </w:p>
    <w:p w:rsidR="00F5485B" w:rsidRPr="006F2EE5" w:rsidRDefault="00F5485B" w:rsidP="00F3638F">
      <w:pPr>
        <w:pStyle w:val="ListParagraph"/>
        <w:numPr>
          <w:ilvl w:val="0"/>
          <w:numId w:val="6"/>
        </w:numPr>
        <w:suppressAutoHyphens/>
        <w:spacing w:before="240" w:after="0" w:line="240" w:lineRule="auto"/>
        <w:contextualSpacing w:val="0"/>
        <w:jc w:val="both"/>
        <w:rPr>
          <w:rFonts w:ascii="Arial" w:hAnsi="Arial" w:cs="Arial"/>
          <w:color w:val="000000"/>
        </w:rPr>
      </w:pPr>
      <w:r w:rsidRPr="006F2EE5">
        <w:rPr>
          <w:rFonts w:ascii="Arial" w:hAnsi="Arial" w:cs="Arial"/>
          <w:color w:val="000000"/>
        </w:rPr>
        <w:t>Data Analytic skills, such as Big Data</w:t>
      </w:r>
    </w:p>
    <w:p w:rsidR="00F5485B" w:rsidRPr="006F2EE5" w:rsidRDefault="00F5485B" w:rsidP="00F3638F">
      <w:pPr>
        <w:pStyle w:val="ListParagraph"/>
        <w:numPr>
          <w:ilvl w:val="0"/>
          <w:numId w:val="6"/>
        </w:numPr>
        <w:suppressAutoHyphens/>
        <w:spacing w:before="240" w:after="0" w:line="240" w:lineRule="auto"/>
        <w:contextualSpacing w:val="0"/>
        <w:jc w:val="both"/>
        <w:rPr>
          <w:rFonts w:ascii="Arial" w:hAnsi="Arial" w:cs="Arial"/>
          <w:color w:val="000000"/>
        </w:rPr>
      </w:pPr>
      <w:r w:rsidRPr="006F2EE5">
        <w:rPr>
          <w:rFonts w:ascii="Arial" w:hAnsi="Arial" w:cs="Arial"/>
          <w:color w:val="000000"/>
        </w:rPr>
        <w:t>Networking Skills, there is some expectation that employees have the ability to have experience of client/server based networks and virtualisation</w:t>
      </w:r>
    </w:p>
    <w:p w:rsidR="00F5485B" w:rsidRPr="006F2EE5" w:rsidRDefault="00F5485B" w:rsidP="00F5485B">
      <w:pPr>
        <w:suppressAutoHyphens/>
        <w:spacing w:before="240" w:after="0" w:line="240" w:lineRule="auto"/>
        <w:jc w:val="both"/>
        <w:rPr>
          <w:rFonts w:ascii="Arial" w:hAnsi="Arial" w:cs="Arial"/>
          <w:color w:val="000000"/>
        </w:rPr>
      </w:pPr>
      <w:r w:rsidRPr="006F2EE5">
        <w:rPr>
          <w:rFonts w:ascii="Arial" w:hAnsi="Arial" w:cs="Arial"/>
          <w:color w:val="000000"/>
        </w:rPr>
        <w:t>Tech City UK has also identified a substantial growth in digital related jobs and salaries across all digital skills shortage areas have risen in some cases by 20%.</w:t>
      </w:r>
    </w:p>
    <w:p w:rsidR="00F5485B" w:rsidRPr="006F2EE5" w:rsidRDefault="00F5485B" w:rsidP="00F5485B">
      <w:pPr>
        <w:pStyle w:val="Default"/>
        <w:rPr>
          <w:lang w:val="en-GB"/>
        </w:rPr>
      </w:pPr>
    </w:p>
    <w:p w:rsidR="00F5485B" w:rsidRPr="006F2EE5" w:rsidRDefault="00F5485B" w:rsidP="0042612B">
      <w:pPr>
        <w:pStyle w:val="Default"/>
        <w:jc w:val="both"/>
        <w:rPr>
          <w:sz w:val="22"/>
          <w:szCs w:val="22"/>
          <w:lang w:val="en-GB"/>
        </w:rPr>
      </w:pPr>
      <w:r w:rsidRPr="006F2EE5">
        <w:rPr>
          <w:sz w:val="22"/>
          <w:szCs w:val="22"/>
          <w:lang w:val="en-GB"/>
        </w:rPr>
        <w:t>The Department for Business Innovation and Skills report on the “DIGITAL SKILLS for the UK ECONOMY”</w:t>
      </w:r>
      <w:r w:rsidR="0042612B" w:rsidRPr="006F2EE5">
        <w:rPr>
          <w:rStyle w:val="FootnoteReference"/>
          <w:sz w:val="22"/>
          <w:szCs w:val="22"/>
          <w:lang w:val="en-GB"/>
        </w:rPr>
        <w:footnoteReference w:id="5"/>
      </w:r>
      <w:r w:rsidRPr="006F2EE5">
        <w:rPr>
          <w:sz w:val="22"/>
          <w:szCs w:val="22"/>
          <w:lang w:val="en-GB"/>
        </w:rPr>
        <w:t xml:space="preserve"> identified </w:t>
      </w:r>
      <w:r w:rsidR="00063310">
        <w:rPr>
          <w:sz w:val="22"/>
          <w:szCs w:val="22"/>
          <w:lang w:val="en-GB"/>
        </w:rPr>
        <w:t xml:space="preserve">that </w:t>
      </w:r>
      <w:r w:rsidRPr="006F2EE5">
        <w:rPr>
          <w:sz w:val="22"/>
          <w:szCs w:val="22"/>
          <w:lang w:val="en-GB"/>
        </w:rPr>
        <w:t xml:space="preserve">a lack of technical specialist skills was a primary factor to the digital skills shortages in the ‘tech’ sector, with surveyed employers reporting 85% of hard-to-fill positions within their workforce. The report also identifies that </w:t>
      </w:r>
      <w:r w:rsidR="00063310">
        <w:rPr>
          <w:sz w:val="22"/>
          <w:szCs w:val="22"/>
          <w:lang w:val="en-GB"/>
        </w:rPr>
        <w:t xml:space="preserve">there </w:t>
      </w:r>
      <w:r w:rsidRPr="006F2EE5">
        <w:rPr>
          <w:sz w:val="22"/>
          <w:szCs w:val="22"/>
          <w:lang w:val="en-GB"/>
        </w:rPr>
        <w:t xml:space="preserve">is a distinct lack of potential employees who have business intelligence skills which directly leads to a shortage of Big Data developers and Big Data analysts. By 2020, it is anticipated that there will be around 56,000 gross job opportunities per annum in Big Data alone. Additionally, it is estimated (by 2020) that there will be a need for an additional 346,000 skilled IT/digital related jobs. These trends reflect the increasing amounts of data that will be created from internet-connected devices (aka ‘Internet of Things’). As a direct result of the skill shortage in this area, there will be need for students to have the correct skills in order to become more employable. The Computing and Information Systems programme will address these needs as modules such as Data Visualisation, Information Engineering and Database Management Systems will </w:t>
      </w:r>
      <w:r w:rsidR="00063310">
        <w:rPr>
          <w:sz w:val="22"/>
          <w:szCs w:val="22"/>
          <w:lang w:val="en-GB"/>
        </w:rPr>
        <w:t>allow</w:t>
      </w:r>
      <w:r w:rsidRPr="006F2EE5">
        <w:rPr>
          <w:sz w:val="22"/>
          <w:szCs w:val="22"/>
          <w:lang w:val="en-GB"/>
        </w:rPr>
        <w:t xml:space="preserve"> student</w:t>
      </w:r>
      <w:r w:rsidR="00063310">
        <w:rPr>
          <w:sz w:val="22"/>
          <w:szCs w:val="22"/>
          <w:lang w:val="en-GB"/>
        </w:rPr>
        <w:t>s</w:t>
      </w:r>
      <w:r w:rsidRPr="006F2EE5">
        <w:rPr>
          <w:sz w:val="22"/>
          <w:szCs w:val="22"/>
          <w:lang w:val="en-GB"/>
        </w:rPr>
        <w:t xml:space="preserve"> to demonstrate their skills in handling data. Modules such as Introduction to Scripting, Software Development, Application Design and Development will give students the experience of developing a bespoke programming solution </w:t>
      </w:r>
      <w:r w:rsidR="00063310">
        <w:rPr>
          <w:sz w:val="22"/>
          <w:szCs w:val="22"/>
          <w:lang w:val="en-GB"/>
        </w:rPr>
        <w:t xml:space="preserve">and </w:t>
      </w:r>
      <w:r w:rsidRPr="006F2EE5">
        <w:rPr>
          <w:sz w:val="22"/>
          <w:szCs w:val="22"/>
          <w:lang w:val="en-GB"/>
        </w:rPr>
        <w:t>when combined with the data handling modules should be able to create applications that have the ability to manipulate/ visualise data related issues. For completeness, modules that are web oriented i.e. Introduction to Web Development and Web Development will prepare students to develop web based applications. In order to showcase their skills, student</w:t>
      </w:r>
      <w:r w:rsidR="00063310">
        <w:rPr>
          <w:sz w:val="22"/>
          <w:szCs w:val="22"/>
          <w:lang w:val="en-GB"/>
        </w:rPr>
        <w:t>s</w:t>
      </w:r>
      <w:r w:rsidRPr="006F2EE5">
        <w:rPr>
          <w:sz w:val="22"/>
          <w:szCs w:val="22"/>
          <w:lang w:val="en-GB"/>
        </w:rPr>
        <w:t xml:space="preserve"> would utilise the Implementation Project module to demonstrate skills learned throughout the programme to local employers. The programme is balanced and will address the digital skills shortage as identified in various government based reports on the digital skills crisis.</w:t>
      </w:r>
    </w:p>
    <w:p w:rsidR="00F5485B" w:rsidRPr="006F2EE5" w:rsidRDefault="00F5485B" w:rsidP="0042612B">
      <w:pPr>
        <w:suppressAutoHyphens/>
        <w:spacing w:before="240" w:after="0" w:line="240" w:lineRule="auto"/>
        <w:jc w:val="both"/>
        <w:rPr>
          <w:rFonts w:ascii="Arial" w:hAnsi="Arial" w:cs="Arial"/>
          <w:color w:val="000000"/>
        </w:rPr>
      </w:pPr>
      <w:r w:rsidRPr="006F2EE5">
        <w:rPr>
          <w:rFonts w:ascii="Arial" w:hAnsi="Arial" w:cs="Arial"/>
          <w:color w:val="000000"/>
        </w:rPr>
        <w:t>The proposed HND/C Computing and Information Systems programme and the modules within the programme do address the issue</w:t>
      </w:r>
      <w:r w:rsidR="00FF2881">
        <w:rPr>
          <w:rFonts w:ascii="Arial" w:hAnsi="Arial" w:cs="Arial"/>
          <w:color w:val="000000"/>
        </w:rPr>
        <w:t>s</w:t>
      </w:r>
      <w:r w:rsidRPr="006F2EE5">
        <w:rPr>
          <w:rFonts w:ascii="Arial" w:hAnsi="Arial" w:cs="Arial"/>
          <w:color w:val="000000"/>
        </w:rPr>
        <w:t xml:space="preserve"> found with the skills shortage and will be able to satisfy local employer needs. </w:t>
      </w:r>
    </w:p>
    <w:p w:rsidR="00F5485B" w:rsidRPr="006F2EE5" w:rsidRDefault="00F5485B" w:rsidP="0042612B">
      <w:pPr>
        <w:spacing w:line="240" w:lineRule="auto"/>
        <w:rPr>
          <w:lang w:eastAsia="en-GB"/>
        </w:rPr>
      </w:pPr>
      <w:r w:rsidRPr="006F2EE5">
        <w:rPr>
          <w:rFonts w:ascii="Arial" w:hAnsi="Arial" w:cs="Arial"/>
        </w:rPr>
        <w:t>The programme has been designed to provide the students with a broad-based platform upon which to build a career. From this the student can gain suitable employment with local industry, can access suitable Honours Degree Programmes as provided by UWTSD and potentially the MComp programme at UWTSD.</w:t>
      </w:r>
    </w:p>
    <w:p w:rsidR="0042612B" w:rsidRPr="006F2EE5" w:rsidRDefault="00772CB5" w:rsidP="0042612B">
      <w:pPr>
        <w:pStyle w:val="Heading3"/>
      </w:pPr>
      <w:bookmarkStart w:id="4" w:name="_Toc480357158"/>
      <w:bookmarkStart w:id="5" w:name="_Toc318984536"/>
      <w:r w:rsidRPr="006F2EE5">
        <w:t>Market Research</w:t>
      </w:r>
      <w:bookmarkEnd w:id="4"/>
    </w:p>
    <w:p w:rsidR="0042612B" w:rsidRPr="006F2EE5" w:rsidRDefault="0042612B" w:rsidP="0042612B">
      <w:pPr>
        <w:spacing w:line="240" w:lineRule="auto"/>
        <w:jc w:val="both"/>
        <w:rPr>
          <w:rFonts w:ascii="Arial" w:hAnsi="Arial" w:cs="Arial"/>
          <w:lang w:eastAsia="en-GB"/>
        </w:rPr>
      </w:pPr>
      <w:r w:rsidRPr="006F2EE5">
        <w:rPr>
          <w:rFonts w:ascii="Arial" w:hAnsi="Arial" w:cs="Arial"/>
          <w:lang w:eastAsia="en-GB"/>
        </w:rPr>
        <w:t>Programmes in computing related subject matter are offered by a number of universities and colleges locally. UWTSD, Swansea University, Coleg Sir Gar and Neath/Port Talbot College all offer programmes in a computing related discipline from Levels 4-7.</w:t>
      </w:r>
    </w:p>
    <w:p w:rsidR="0042612B" w:rsidRPr="006F2EE5" w:rsidRDefault="0042612B" w:rsidP="0042612B">
      <w:pPr>
        <w:spacing w:line="240" w:lineRule="auto"/>
        <w:jc w:val="both"/>
        <w:rPr>
          <w:rStyle w:val="StyleArial"/>
          <w:sz w:val="22"/>
          <w:szCs w:val="22"/>
        </w:rPr>
      </w:pPr>
      <w:r w:rsidRPr="006F2EE5">
        <w:rPr>
          <w:rFonts w:ascii="Arial" w:hAnsi="Arial" w:cs="Arial"/>
          <w:lang w:eastAsia="en-GB"/>
        </w:rPr>
        <w:t xml:space="preserve">Typically, the majority of students who will want to study HND/C Computing and Information Systems at Gower College Swansea will be existing students who are currently studying a relevant Level 3 ICT/Computer Science course. </w:t>
      </w:r>
      <w:r w:rsidRPr="006F2EE5">
        <w:rPr>
          <w:rStyle w:val="StyleArial"/>
          <w:sz w:val="22"/>
          <w:szCs w:val="22"/>
        </w:rPr>
        <w:t xml:space="preserve">Recent student forums with Level 3 students at the college highlighted their reluctance to move away from home to engage in HE study, but felt there was not the subject choice locally to continue study; cost was a major factor in their decision. </w:t>
      </w:r>
    </w:p>
    <w:p w:rsidR="0042612B" w:rsidRPr="006F2EE5" w:rsidRDefault="0042612B" w:rsidP="00CB65FE">
      <w:pPr>
        <w:spacing w:line="240" w:lineRule="auto"/>
        <w:jc w:val="both"/>
        <w:rPr>
          <w:rFonts w:ascii="Arial" w:hAnsi="Arial" w:cs="Arial"/>
          <w:lang w:eastAsia="en-GB"/>
        </w:rPr>
      </w:pPr>
      <w:r w:rsidRPr="006F2EE5">
        <w:rPr>
          <w:rStyle w:val="StyleArial"/>
          <w:sz w:val="22"/>
          <w:szCs w:val="22"/>
        </w:rPr>
        <w:t>Adult students will also be targeted as the college does offer a degree of flexibility to deliver the programme as evening study and be able to complete the HND in 3 academic years. Adult students who have studied our FdSc IT Management for Business programme were also complimentary in that they could study a HE course while maintaining a full time job.</w:t>
      </w:r>
    </w:p>
    <w:p w:rsidR="00772CB5" w:rsidRPr="006F2EE5" w:rsidRDefault="00772CB5" w:rsidP="00B11CA5">
      <w:pPr>
        <w:pStyle w:val="Heading3"/>
      </w:pPr>
      <w:bookmarkStart w:id="6" w:name="_Toc480357159"/>
      <w:r w:rsidRPr="006F2EE5">
        <w:t>Target Student Group</w:t>
      </w:r>
      <w:bookmarkEnd w:id="5"/>
      <w:bookmarkEnd w:id="6"/>
    </w:p>
    <w:p w:rsidR="0042612B" w:rsidRPr="006F2EE5" w:rsidRDefault="0042612B" w:rsidP="00CB65FE">
      <w:pPr>
        <w:spacing w:before="240" w:line="240" w:lineRule="auto"/>
        <w:ind w:right="-32"/>
        <w:jc w:val="both"/>
        <w:rPr>
          <w:rFonts w:ascii="Arial" w:hAnsi="Arial" w:cs="Arial"/>
        </w:rPr>
      </w:pPr>
      <w:r w:rsidRPr="006F2EE5">
        <w:rPr>
          <w:rFonts w:ascii="Arial" w:hAnsi="Arial" w:cs="Arial"/>
        </w:rPr>
        <w:t xml:space="preserve">Students accepted for this programme would be those who have already shown a commitment to higher education </w:t>
      </w:r>
      <w:r w:rsidR="00FF2881">
        <w:rPr>
          <w:rFonts w:ascii="Arial" w:hAnsi="Arial" w:cs="Arial"/>
        </w:rPr>
        <w:t>by</w:t>
      </w:r>
      <w:r w:rsidRPr="006F2EE5">
        <w:rPr>
          <w:rFonts w:ascii="Arial" w:hAnsi="Arial" w:cs="Arial"/>
        </w:rPr>
        <w:t xml:space="preserve"> having obtained a satisfactory entry-level qualification with a desire to study at Level 4/5. It is anticipated that these students will probably have studied computing or IT previously e.g. A Level Computing, A Level Information &amp; Communications Technology, BTEC National ICT Level 3 Extended Diploma, Access to HE Applied Computing or similar. However, students with a numerate or</w:t>
      </w:r>
      <w:r w:rsidRPr="006F2EE5">
        <w:rPr>
          <w:rFonts w:ascii="Arial" w:hAnsi="Arial" w:cs="Arial"/>
          <w:color w:val="FF0000"/>
        </w:rPr>
        <w:t xml:space="preserve"> </w:t>
      </w:r>
      <w:r w:rsidRPr="006F2EE5">
        <w:rPr>
          <w:rFonts w:ascii="Arial" w:hAnsi="Arial" w:cs="Arial"/>
        </w:rPr>
        <w:t>scientific background e.g. A Level Mathematics, Physics etc., would also be accepted.</w:t>
      </w:r>
    </w:p>
    <w:p w:rsidR="0042612B" w:rsidRPr="006F2EE5" w:rsidRDefault="0042612B" w:rsidP="00CB65FE">
      <w:pPr>
        <w:spacing w:before="240" w:line="240" w:lineRule="auto"/>
        <w:ind w:right="-32"/>
        <w:jc w:val="both"/>
        <w:rPr>
          <w:rFonts w:ascii="Arial" w:hAnsi="Arial" w:cs="Arial"/>
        </w:rPr>
      </w:pPr>
      <w:r w:rsidRPr="006F2EE5">
        <w:rPr>
          <w:rFonts w:ascii="Arial" w:hAnsi="Arial" w:cs="Arial"/>
        </w:rPr>
        <w:t xml:space="preserve">With reference to mature students, they will display a commitment to higher education by obtaining the necessary entry-level qualifications or by fulfilling the mature student criteria, clearly displaying an enthusiasm for the underpinning technology of the subject area. </w:t>
      </w:r>
    </w:p>
    <w:p w:rsidR="0042612B" w:rsidRPr="006F2EE5" w:rsidRDefault="0042612B" w:rsidP="00CB65FE">
      <w:pPr>
        <w:spacing w:line="240" w:lineRule="auto"/>
        <w:jc w:val="both"/>
        <w:rPr>
          <w:rFonts w:ascii="Arial" w:hAnsi="Arial" w:cs="Arial"/>
        </w:rPr>
      </w:pPr>
      <w:r w:rsidRPr="006F2EE5">
        <w:rPr>
          <w:rFonts w:ascii="Arial" w:hAnsi="Arial" w:cs="Arial"/>
        </w:rPr>
        <w:t xml:space="preserve">These students will possibly, although not necessarily, be already employed in the Information Technology Sector, alternatively they may be employed on a full or part-time basis in an unrelated industry with a desire to pursue a new career direction. There is likely to be a further cohort who may have delayed direct continuation to full-time education, instead preferring to support their education alongside employment direct from schools and FE colleges. It is envisaged that some applicants will have previously studied technical disciplines. Whilst desirable, this will not be a major consideration in deciding eligibility for admission.  </w:t>
      </w:r>
    </w:p>
    <w:p w:rsidR="0042612B" w:rsidRPr="006F2EE5" w:rsidRDefault="0042612B" w:rsidP="00CB65FE">
      <w:pPr>
        <w:spacing w:line="240" w:lineRule="auto"/>
        <w:rPr>
          <w:lang w:eastAsia="en-GB"/>
        </w:rPr>
      </w:pPr>
      <w:r w:rsidRPr="006F2EE5">
        <w:rPr>
          <w:rFonts w:ascii="Arial" w:hAnsi="Arial" w:cs="Arial"/>
        </w:rPr>
        <w:t xml:space="preserve">Additionally students who undertake an appropriate Higher Apprenticeship </w:t>
      </w:r>
      <w:r w:rsidR="00CB65FE">
        <w:rPr>
          <w:rFonts w:ascii="Arial" w:hAnsi="Arial" w:cs="Arial"/>
        </w:rPr>
        <w:t xml:space="preserve">programme </w:t>
      </w:r>
      <w:r w:rsidRPr="006F2EE5">
        <w:rPr>
          <w:rFonts w:ascii="Arial" w:hAnsi="Arial" w:cs="Arial"/>
        </w:rPr>
        <w:t>in IT</w:t>
      </w:r>
      <w:r w:rsidR="00CB65FE">
        <w:rPr>
          <w:rFonts w:ascii="Arial" w:hAnsi="Arial" w:cs="Arial"/>
        </w:rPr>
        <w:t>/Computing</w:t>
      </w:r>
      <w:r w:rsidRPr="006F2EE5">
        <w:rPr>
          <w:rFonts w:ascii="Arial" w:hAnsi="Arial" w:cs="Arial"/>
        </w:rPr>
        <w:t xml:space="preserve"> at Gower College Swansea will also be enrolled for the HNC programme which is a requirement of the Higher Apprenticeship framework.</w:t>
      </w:r>
      <w:r w:rsidR="00E1332A" w:rsidRPr="006F2EE5">
        <w:rPr>
          <w:rStyle w:val="FootnoteReference"/>
          <w:rFonts w:ascii="Arial" w:hAnsi="Arial" w:cs="Arial"/>
        </w:rPr>
        <w:footnoteReference w:id="6"/>
      </w:r>
    </w:p>
    <w:p w:rsidR="00772CB5" w:rsidRPr="006F2EE5" w:rsidRDefault="00772CB5" w:rsidP="00B11CA5">
      <w:pPr>
        <w:pStyle w:val="Heading3"/>
      </w:pPr>
      <w:bookmarkStart w:id="7" w:name="_Toc318984537"/>
      <w:bookmarkStart w:id="8" w:name="_Toc480357160"/>
      <w:r w:rsidRPr="006F2EE5">
        <w:t>Employment Roles and Employability</w:t>
      </w:r>
      <w:bookmarkEnd w:id="7"/>
      <w:bookmarkEnd w:id="8"/>
    </w:p>
    <w:p w:rsidR="00FC6005" w:rsidRPr="006F2EE5" w:rsidRDefault="00FC6005" w:rsidP="00FC6005">
      <w:pPr>
        <w:suppressAutoHyphens/>
        <w:spacing w:before="100" w:beforeAutospacing="1" w:after="100" w:afterAutospacing="1" w:line="240" w:lineRule="auto"/>
        <w:jc w:val="both"/>
        <w:rPr>
          <w:rFonts w:ascii="Arial" w:hAnsi="Arial" w:cs="Arial"/>
        </w:rPr>
      </w:pPr>
      <w:r w:rsidRPr="006F2EE5">
        <w:rPr>
          <w:rFonts w:ascii="Arial" w:hAnsi="Arial" w:cs="Arial"/>
        </w:rPr>
        <w:t xml:space="preserve">In accordance with Gower College Swansea and UWTSD’s commitment to improving the employability of its graduates, the HND/C Computing and Information Systems programme embraces employability at its heart by focusing on the practical application of theory whilst striving to develop strategic management understanding and maintaining academic rigour. </w:t>
      </w:r>
    </w:p>
    <w:p w:rsidR="00FC6005" w:rsidRPr="006F2EE5" w:rsidRDefault="00FC6005" w:rsidP="00FC6005">
      <w:pPr>
        <w:suppressAutoHyphens/>
        <w:spacing w:before="100" w:beforeAutospacing="1" w:after="100" w:afterAutospacing="1" w:line="240" w:lineRule="auto"/>
        <w:jc w:val="both"/>
        <w:rPr>
          <w:rFonts w:ascii="Arial" w:hAnsi="Arial" w:cs="Arial"/>
        </w:rPr>
      </w:pPr>
      <w:r w:rsidRPr="006F2EE5">
        <w:rPr>
          <w:rFonts w:ascii="Arial" w:hAnsi="Arial" w:cs="Arial"/>
        </w:rPr>
        <w:t xml:space="preserve">The programme will integrate theoretical study and application to real world case studies in each module’s learning and teaching strategy but also in direct interaction with the  external partnerships, including employers organisations, professional associations, and entrepreneurial activities.   </w:t>
      </w:r>
    </w:p>
    <w:p w:rsidR="00FC6005" w:rsidRPr="006F2EE5" w:rsidRDefault="00FC6005" w:rsidP="00FC6005">
      <w:pPr>
        <w:autoSpaceDE w:val="0"/>
        <w:autoSpaceDN w:val="0"/>
        <w:adjustRightInd w:val="0"/>
        <w:spacing w:after="0" w:line="240" w:lineRule="auto"/>
        <w:jc w:val="both"/>
        <w:rPr>
          <w:rFonts w:ascii="Arial" w:hAnsi="Arial" w:cs="Arial"/>
          <w:color w:val="000000"/>
          <w:lang w:eastAsia="en-GB"/>
        </w:rPr>
      </w:pPr>
      <w:r w:rsidRPr="006F2EE5">
        <w:rPr>
          <w:rFonts w:ascii="Arial" w:hAnsi="Arial" w:cs="Arial"/>
          <w:color w:val="000000"/>
          <w:lang w:eastAsia="en-GB"/>
        </w:rPr>
        <w:t xml:space="preserve">The Level 4 modules of this programme are aimed at a strategy of reinforcing and extending the skills and knowledge obtained by the students by: </w:t>
      </w:r>
    </w:p>
    <w:p w:rsidR="00FC6005" w:rsidRPr="006F2EE5" w:rsidRDefault="00FC6005" w:rsidP="00FC6005">
      <w:pPr>
        <w:autoSpaceDE w:val="0"/>
        <w:autoSpaceDN w:val="0"/>
        <w:adjustRightInd w:val="0"/>
        <w:spacing w:after="0" w:line="240" w:lineRule="auto"/>
        <w:ind w:left="720"/>
        <w:jc w:val="both"/>
        <w:rPr>
          <w:rFonts w:ascii="Arial" w:hAnsi="Arial" w:cs="Arial"/>
          <w:color w:val="000000"/>
          <w:lang w:eastAsia="en-GB"/>
        </w:rPr>
      </w:pPr>
    </w:p>
    <w:p w:rsidR="00FC6005" w:rsidRPr="006F2EE5" w:rsidRDefault="00FC6005" w:rsidP="00F3638F">
      <w:pPr>
        <w:pStyle w:val="ListParagraph"/>
        <w:numPr>
          <w:ilvl w:val="0"/>
          <w:numId w:val="7"/>
        </w:numPr>
        <w:autoSpaceDE w:val="0"/>
        <w:autoSpaceDN w:val="0"/>
        <w:adjustRightInd w:val="0"/>
        <w:spacing w:after="22" w:line="240" w:lineRule="auto"/>
        <w:ind w:left="1080"/>
        <w:jc w:val="both"/>
        <w:rPr>
          <w:rFonts w:ascii="Arial" w:hAnsi="Arial" w:cs="Arial"/>
          <w:color w:val="000000"/>
          <w:lang w:eastAsia="en-GB"/>
        </w:rPr>
      </w:pPr>
      <w:r w:rsidRPr="006F2EE5">
        <w:rPr>
          <w:rFonts w:ascii="Arial" w:hAnsi="Arial" w:cs="Arial"/>
          <w:color w:val="000000"/>
          <w:lang w:eastAsia="en-GB"/>
        </w:rPr>
        <w:t xml:space="preserve">Developing the ability to communicate verbally and in writing </w:t>
      </w:r>
    </w:p>
    <w:p w:rsidR="00FC6005" w:rsidRPr="006F2EE5" w:rsidRDefault="00FC6005" w:rsidP="00FC6005">
      <w:pPr>
        <w:pStyle w:val="ListParagraph"/>
        <w:autoSpaceDE w:val="0"/>
        <w:autoSpaceDN w:val="0"/>
        <w:adjustRightInd w:val="0"/>
        <w:spacing w:after="22" w:line="240" w:lineRule="auto"/>
        <w:ind w:left="1080"/>
        <w:jc w:val="both"/>
        <w:rPr>
          <w:rFonts w:ascii="Arial" w:hAnsi="Arial" w:cs="Arial"/>
          <w:color w:val="000000"/>
          <w:lang w:eastAsia="en-GB"/>
        </w:rPr>
      </w:pPr>
    </w:p>
    <w:p w:rsidR="00FC6005" w:rsidRPr="006F2EE5" w:rsidRDefault="00FC6005" w:rsidP="00F3638F">
      <w:pPr>
        <w:pStyle w:val="ListParagraph"/>
        <w:numPr>
          <w:ilvl w:val="0"/>
          <w:numId w:val="7"/>
        </w:numPr>
        <w:autoSpaceDE w:val="0"/>
        <w:autoSpaceDN w:val="0"/>
        <w:adjustRightInd w:val="0"/>
        <w:spacing w:after="0" w:line="240" w:lineRule="auto"/>
        <w:ind w:left="1080"/>
        <w:jc w:val="both"/>
        <w:rPr>
          <w:rFonts w:ascii="Arial" w:hAnsi="Arial" w:cs="Arial"/>
          <w:color w:val="000000"/>
          <w:lang w:eastAsia="en-GB"/>
        </w:rPr>
      </w:pPr>
      <w:r w:rsidRPr="006F2EE5">
        <w:rPr>
          <w:rFonts w:ascii="Arial" w:hAnsi="Arial" w:cs="Arial"/>
          <w:color w:val="000000"/>
          <w:lang w:eastAsia="en-GB"/>
        </w:rPr>
        <w:t xml:space="preserve">Extending their appreciation of management techniques and the impact of information technologies </w:t>
      </w:r>
    </w:p>
    <w:p w:rsidR="00FC6005" w:rsidRPr="006F2EE5" w:rsidRDefault="00FC6005" w:rsidP="00FC6005">
      <w:pPr>
        <w:autoSpaceDE w:val="0"/>
        <w:autoSpaceDN w:val="0"/>
        <w:adjustRightInd w:val="0"/>
        <w:spacing w:after="0" w:line="240" w:lineRule="auto"/>
        <w:ind w:left="360"/>
        <w:jc w:val="both"/>
        <w:rPr>
          <w:rFonts w:ascii="Arial" w:hAnsi="Arial" w:cs="Arial"/>
          <w:color w:val="000000"/>
          <w:lang w:eastAsia="en-GB"/>
        </w:rPr>
      </w:pPr>
    </w:p>
    <w:p w:rsidR="00FC6005" w:rsidRPr="006F2EE5" w:rsidRDefault="00FC6005" w:rsidP="00F3638F">
      <w:pPr>
        <w:pStyle w:val="ListParagraph"/>
        <w:numPr>
          <w:ilvl w:val="0"/>
          <w:numId w:val="7"/>
        </w:numPr>
        <w:autoSpaceDE w:val="0"/>
        <w:autoSpaceDN w:val="0"/>
        <w:adjustRightInd w:val="0"/>
        <w:spacing w:after="0" w:line="240" w:lineRule="auto"/>
        <w:ind w:left="1080"/>
        <w:jc w:val="both"/>
        <w:rPr>
          <w:rFonts w:ascii="Arial" w:hAnsi="Arial" w:cs="Arial"/>
          <w:color w:val="000000"/>
          <w:lang w:eastAsia="en-GB"/>
        </w:rPr>
      </w:pPr>
      <w:r w:rsidRPr="006F2EE5">
        <w:rPr>
          <w:rFonts w:ascii="Arial" w:hAnsi="Arial" w:cs="Arial"/>
          <w:color w:val="000000"/>
          <w:lang w:eastAsia="en-GB"/>
        </w:rPr>
        <w:t xml:space="preserve">Extending their Skills in a broad range of IT related techniques that support the functions of the IT practitioner in business </w:t>
      </w:r>
    </w:p>
    <w:p w:rsidR="00FC6005" w:rsidRPr="006F2EE5" w:rsidRDefault="00FC6005" w:rsidP="00FC6005">
      <w:pPr>
        <w:suppressAutoHyphens/>
        <w:spacing w:before="100" w:beforeAutospacing="1" w:after="100" w:afterAutospacing="1" w:line="240" w:lineRule="auto"/>
        <w:jc w:val="both"/>
        <w:rPr>
          <w:rFonts w:ascii="Arial" w:hAnsi="Arial" w:cs="Arial"/>
        </w:rPr>
      </w:pPr>
      <w:r w:rsidRPr="006F2EE5">
        <w:rPr>
          <w:rFonts w:ascii="Arial" w:hAnsi="Arial" w:cs="Arial"/>
          <w:color w:val="000000"/>
          <w:lang w:eastAsia="en-GB"/>
        </w:rPr>
        <w:t>These themes are picked up again at Level 5 of the programme but a greater emphasis is placed on the contextualisation of theory in work-based settings.</w:t>
      </w:r>
    </w:p>
    <w:p w:rsidR="00FC6005" w:rsidRPr="006F2EE5" w:rsidRDefault="00FC6005" w:rsidP="00FC6005">
      <w:pPr>
        <w:suppressAutoHyphens/>
        <w:spacing w:before="100" w:beforeAutospacing="1" w:after="100" w:afterAutospacing="1" w:line="240" w:lineRule="auto"/>
        <w:jc w:val="both"/>
        <w:rPr>
          <w:rFonts w:ascii="Arial" w:hAnsi="Arial" w:cs="Arial"/>
        </w:rPr>
      </w:pPr>
      <w:r w:rsidRPr="006F2EE5">
        <w:rPr>
          <w:rFonts w:ascii="Arial" w:hAnsi="Arial" w:cs="Arial"/>
        </w:rPr>
        <w:t xml:space="preserve">The programme is designed to develop students  analytical, research, information technology, interpersonal, cross cultural communication  and team work skills as well as the skills of managing, ICT, communication, numeracy, problem solving, ethical reasoning, critical appraisal and self-management.  Student’s progression through the programme will ensure that they become increasingly self-confident and capable of managing their own learning experiences.  Graduates will have developed self-confidence and ability to work in diverse environments and communicate at a variety of levels in order to prepare them for work within the IT/Computing industries. </w:t>
      </w:r>
    </w:p>
    <w:p w:rsidR="00FC6005" w:rsidRPr="006F2EE5" w:rsidRDefault="00FC6005" w:rsidP="00FC6005">
      <w:pPr>
        <w:suppressAutoHyphens/>
        <w:spacing w:before="100" w:beforeAutospacing="1" w:after="100" w:afterAutospacing="1" w:line="240" w:lineRule="auto"/>
        <w:jc w:val="both"/>
        <w:rPr>
          <w:rFonts w:ascii="Arial" w:hAnsi="Arial" w:cs="Arial"/>
        </w:rPr>
      </w:pPr>
      <w:r w:rsidRPr="006F2EE5">
        <w:rPr>
          <w:rFonts w:ascii="Arial" w:hAnsi="Arial" w:cs="Arial"/>
        </w:rPr>
        <w:t xml:space="preserve">All subjects studied on the programme are designed to focus on developing the student’s employability skills and focus on the skills shortage that has been documented.  </w:t>
      </w:r>
    </w:p>
    <w:p w:rsidR="00FC6005" w:rsidRPr="006F2EE5" w:rsidRDefault="00FC6005" w:rsidP="00FC6005">
      <w:pPr>
        <w:spacing w:line="240" w:lineRule="auto"/>
        <w:jc w:val="both"/>
        <w:rPr>
          <w:lang w:eastAsia="en-GB"/>
        </w:rPr>
      </w:pPr>
      <w:r w:rsidRPr="006F2EE5">
        <w:rPr>
          <w:rFonts w:ascii="Arial" w:hAnsi="Arial" w:cs="Arial"/>
        </w:rPr>
        <w:t>Students applying for this programme have an interest</w:t>
      </w:r>
      <w:r w:rsidR="00063310">
        <w:rPr>
          <w:rFonts w:ascii="Arial" w:hAnsi="Arial" w:cs="Arial"/>
        </w:rPr>
        <w:t xml:space="preserve"> in</w:t>
      </w:r>
      <w:r w:rsidRPr="006F2EE5">
        <w:rPr>
          <w:rFonts w:ascii="Arial" w:hAnsi="Arial" w:cs="Arial"/>
        </w:rPr>
        <w:t xml:space="preserve"> developing a broad range of technical skills and will study a number of topics related to information systems. The programme covers the four broad themes of computer systems, networking, databases and application development. A significant emphasis is placed on database management and the implementation of applications for manipulating information for both Web &amp; Desktop environments. The importance of the storage, distribution and analysis of information is also recognised, with the inclusion of modules covering Database Management Systems and Data Visualisation. Networking skills are equally important for the correct setup of client/server based networks and virtualisation skill</w:t>
      </w:r>
      <w:r w:rsidR="00063310">
        <w:rPr>
          <w:rFonts w:ascii="Arial" w:hAnsi="Arial" w:cs="Arial"/>
        </w:rPr>
        <w:t>s</w:t>
      </w:r>
      <w:r w:rsidRPr="006F2EE5">
        <w:rPr>
          <w:rFonts w:ascii="Arial" w:hAnsi="Arial" w:cs="Arial"/>
        </w:rPr>
        <w:t xml:space="preserve"> demonstrate the importance of rationalising server based hardware. Graduates of this programme would be expected to seek employment as data analysts, database administrators, application developers, web developers, etc.</w:t>
      </w:r>
    </w:p>
    <w:p w:rsidR="00772CB5" w:rsidRPr="006F2EE5" w:rsidRDefault="00772CB5" w:rsidP="00B11CA5">
      <w:pPr>
        <w:pStyle w:val="Heading3"/>
      </w:pPr>
      <w:bookmarkStart w:id="9" w:name="_Toc460330322"/>
      <w:bookmarkStart w:id="10" w:name="_Toc460330596"/>
      <w:bookmarkStart w:id="11" w:name="_Toc318984538"/>
      <w:bookmarkStart w:id="12" w:name="_Toc480357161"/>
      <w:bookmarkEnd w:id="9"/>
      <w:bookmarkEnd w:id="10"/>
      <w:r w:rsidRPr="006F2EE5">
        <w:t>Links with Other Organisations</w:t>
      </w:r>
      <w:bookmarkEnd w:id="11"/>
      <w:bookmarkEnd w:id="12"/>
    </w:p>
    <w:p w:rsidR="00CB65FE" w:rsidRDefault="00CB65FE" w:rsidP="00CB65FE">
      <w:pPr>
        <w:pStyle w:val="NoSpacing"/>
        <w:jc w:val="both"/>
        <w:rPr>
          <w:rFonts w:ascii="Arial" w:hAnsi="Arial" w:cs="Arial"/>
          <w:bCs/>
          <w:sz w:val="22"/>
          <w:szCs w:val="22"/>
        </w:rPr>
      </w:pPr>
      <w:bookmarkStart w:id="13" w:name="_Toc318984540"/>
      <w:r w:rsidRPr="002B1974">
        <w:rPr>
          <w:rFonts w:ascii="Arial" w:hAnsi="Arial" w:cs="Arial"/>
          <w:bCs/>
          <w:sz w:val="22"/>
          <w:szCs w:val="22"/>
        </w:rPr>
        <w:t>Local employers were consulted</w:t>
      </w:r>
      <w:r>
        <w:rPr>
          <w:rFonts w:ascii="Arial" w:hAnsi="Arial" w:cs="Arial"/>
          <w:bCs/>
          <w:sz w:val="22"/>
          <w:szCs w:val="22"/>
        </w:rPr>
        <w:t xml:space="preserve"> when consideration for the programme was first discussed</w:t>
      </w:r>
      <w:r w:rsidRPr="002B1974">
        <w:rPr>
          <w:rFonts w:ascii="Arial" w:hAnsi="Arial" w:cs="Arial"/>
          <w:bCs/>
          <w:sz w:val="22"/>
          <w:szCs w:val="22"/>
        </w:rPr>
        <w:t>.  They beli</w:t>
      </w:r>
      <w:r>
        <w:rPr>
          <w:rFonts w:ascii="Arial" w:hAnsi="Arial" w:cs="Arial"/>
          <w:bCs/>
          <w:sz w:val="22"/>
          <w:szCs w:val="22"/>
        </w:rPr>
        <w:t>eve that the proposed programme</w:t>
      </w:r>
      <w:r w:rsidRPr="002B1974">
        <w:rPr>
          <w:rFonts w:ascii="Arial" w:hAnsi="Arial" w:cs="Arial"/>
          <w:bCs/>
          <w:sz w:val="22"/>
          <w:szCs w:val="22"/>
        </w:rPr>
        <w:t xml:space="preserve"> offer</w:t>
      </w:r>
      <w:r>
        <w:rPr>
          <w:rFonts w:ascii="Arial" w:hAnsi="Arial" w:cs="Arial"/>
          <w:bCs/>
          <w:sz w:val="22"/>
          <w:szCs w:val="22"/>
        </w:rPr>
        <w:t xml:space="preserve"> will provide</w:t>
      </w:r>
      <w:r w:rsidRPr="002B1974">
        <w:rPr>
          <w:rFonts w:ascii="Arial" w:hAnsi="Arial" w:cs="Arial"/>
          <w:bCs/>
          <w:sz w:val="22"/>
          <w:szCs w:val="22"/>
        </w:rPr>
        <w:t xml:space="preserve"> opportunities for graduates to gain the generic, transferable skill necessary in the workplace, such as effective team-working, problems solving skills, whilst updating skills in </w:t>
      </w:r>
      <w:r>
        <w:rPr>
          <w:rFonts w:ascii="Arial" w:hAnsi="Arial" w:cs="Arial"/>
          <w:bCs/>
          <w:sz w:val="22"/>
          <w:szCs w:val="22"/>
        </w:rPr>
        <w:t>line</w:t>
      </w:r>
      <w:r w:rsidRPr="002B1974">
        <w:rPr>
          <w:rFonts w:ascii="Arial" w:hAnsi="Arial" w:cs="Arial"/>
          <w:bCs/>
          <w:sz w:val="22"/>
          <w:szCs w:val="22"/>
        </w:rPr>
        <w:t xml:space="preserve"> with </w:t>
      </w:r>
      <w:r>
        <w:rPr>
          <w:rFonts w:ascii="Arial" w:hAnsi="Arial" w:cs="Arial"/>
          <w:bCs/>
          <w:sz w:val="22"/>
          <w:szCs w:val="22"/>
        </w:rPr>
        <w:t>the skills shortage within the IT/Computing sector.</w:t>
      </w:r>
    </w:p>
    <w:p w:rsidR="00CB65FE" w:rsidRDefault="00CB65FE" w:rsidP="00CB65FE">
      <w:pPr>
        <w:suppressAutoHyphens/>
        <w:spacing w:before="240" w:after="0" w:line="240" w:lineRule="auto"/>
        <w:jc w:val="both"/>
        <w:rPr>
          <w:rFonts w:ascii="Arial" w:hAnsi="Arial" w:cs="Arial"/>
        </w:rPr>
      </w:pPr>
      <w:r w:rsidRPr="00CB65FE">
        <w:rPr>
          <w:rFonts w:ascii="Arial" w:hAnsi="Arial" w:cs="Arial"/>
        </w:rPr>
        <w:t xml:space="preserve">Many companies/organisations such as the City and County of Swansea, </w:t>
      </w:r>
      <w:r w:rsidRPr="00CB65FE">
        <w:rPr>
          <w:rStyle w:val="Strong"/>
          <w:rFonts w:ascii="Arial" w:hAnsi="Arial" w:cs="Arial"/>
          <w:b w:val="0"/>
          <w:color w:val="000000"/>
          <w:bdr w:val="none" w:sz="0" w:space="0" w:color="auto" w:frame="1"/>
        </w:rPr>
        <w:t xml:space="preserve">ABM University Health Board, </w:t>
      </w:r>
      <w:r w:rsidRPr="00CB65FE">
        <w:rPr>
          <w:rFonts w:ascii="Arial" w:hAnsi="Arial" w:cs="Arial"/>
        </w:rPr>
        <w:t>DVLA, Fujitsu, Tinopolis, Dunbia, Trojan are helping shape the next generation of IT professionals by supporting the proposed HND/C Computing and Information Systems programme at Gower College Swansea. Due to the ever changing subject matter within the field of IT, It is expected, on an annual basis, that GCS Training (the training arm of the college) will invite selected local employers in to discuss the relevancy of the modules and the content that are contained within the HN Programme. The aim of the panel is to ensure the HN Programme does satisfy local employer needs.</w:t>
      </w:r>
    </w:p>
    <w:p w:rsidR="00CB65FE" w:rsidRPr="00CB65FE" w:rsidRDefault="00CB65FE" w:rsidP="00CB65FE">
      <w:pPr>
        <w:suppressAutoHyphens/>
        <w:spacing w:before="240" w:after="0" w:line="240" w:lineRule="auto"/>
        <w:jc w:val="both"/>
        <w:rPr>
          <w:rFonts w:ascii="Arial" w:hAnsi="Arial" w:cs="Arial"/>
        </w:rPr>
      </w:pPr>
      <w:r w:rsidRPr="00CB65FE">
        <w:rPr>
          <w:rFonts w:ascii="Arial" w:hAnsi="Arial" w:cs="Arial"/>
        </w:rPr>
        <w:t>Local industries are aware of the IT Skills gap and in conjunction with GCS Training; they have set up a Technical Apprenticeship programme at Level 3. There is some expectation that a Higher Apprenticeship programme at Level 4 will be offered as progression to those who complete their Level 3 studies. This is quite timely as we believe that links between GCS Training and local industry can only be further enhanced by provision of the HND/C Computing and Information Systems programme.</w:t>
      </w:r>
    </w:p>
    <w:p w:rsidR="00CB65FE" w:rsidRDefault="00CB65FE" w:rsidP="00CB65FE">
      <w:pPr>
        <w:pStyle w:val="NoSpacing"/>
        <w:jc w:val="both"/>
        <w:rPr>
          <w:rFonts w:ascii="Arial" w:hAnsi="Arial" w:cs="Arial"/>
          <w:bCs/>
          <w:sz w:val="22"/>
          <w:szCs w:val="22"/>
        </w:rPr>
      </w:pPr>
    </w:p>
    <w:p w:rsidR="00CA666A" w:rsidRPr="006F2EE5" w:rsidRDefault="00CA666A" w:rsidP="00CA666A">
      <w:pPr>
        <w:pStyle w:val="Heading3"/>
      </w:pPr>
      <w:bookmarkStart w:id="14" w:name="_Toc480357162"/>
      <w:r w:rsidRPr="006F2EE5">
        <w:t>Student engagement and the design of the curriculum</w:t>
      </w:r>
      <w:bookmarkEnd w:id="14"/>
    </w:p>
    <w:p w:rsidR="00FC6005" w:rsidRPr="006F2EE5" w:rsidRDefault="00FC6005" w:rsidP="00FC6005">
      <w:pPr>
        <w:spacing w:line="240" w:lineRule="auto"/>
        <w:jc w:val="both"/>
        <w:rPr>
          <w:rFonts w:ascii="Arial" w:hAnsi="Arial" w:cs="Arial"/>
          <w:lang w:eastAsia="en-GB"/>
        </w:rPr>
      </w:pPr>
      <w:bookmarkStart w:id="15" w:name="_Toc460330325"/>
      <w:bookmarkStart w:id="16" w:name="_Toc460330599"/>
      <w:bookmarkStart w:id="17" w:name="_Toc460330326"/>
      <w:bookmarkStart w:id="18" w:name="_Toc460330600"/>
      <w:bookmarkStart w:id="19" w:name="_Toc460330327"/>
      <w:bookmarkStart w:id="20" w:name="_Toc460330601"/>
      <w:bookmarkStart w:id="21" w:name="_Toc460330328"/>
      <w:bookmarkStart w:id="22" w:name="_Toc460330602"/>
      <w:bookmarkStart w:id="23" w:name="_Toc460330329"/>
      <w:bookmarkStart w:id="24" w:name="_Toc460330603"/>
      <w:bookmarkStart w:id="25" w:name="_Toc460330330"/>
      <w:bookmarkStart w:id="26" w:name="_Toc460330604"/>
      <w:bookmarkStart w:id="27" w:name="_Toc460330331"/>
      <w:bookmarkStart w:id="28" w:name="_Toc460330605"/>
      <w:bookmarkEnd w:id="13"/>
      <w:bookmarkEnd w:id="15"/>
      <w:bookmarkEnd w:id="16"/>
      <w:bookmarkEnd w:id="17"/>
      <w:bookmarkEnd w:id="18"/>
      <w:bookmarkEnd w:id="19"/>
      <w:bookmarkEnd w:id="20"/>
      <w:bookmarkEnd w:id="21"/>
      <w:bookmarkEnd w:id="22"/>
      <w:bookmarkEnd w:id="23"/>
      <w:bookmarkEnd w:id="24"/>
      <w:bookmarkEnd w:id="25"/>
      <w:bookmarkEnd w:id="26"/>
      <w:bookmarkEnd w:id="27"/>
      <w:bookmarkEnd w:id="28"/>
      <w:r w:rsidRPr="006F2EE5">
        <w:rPr>
          <w:rFonts w:ascii="Arial" w:hAnsi="Arial" w:cs="Arial"/>
          <w:lang w:eastAsia="en-GB"/>
        </w:rPr>
        <w:t>Due to the limitations of the current FdSc IT Management for Business programme, Gower College Swansea has approached UWTSD with a view to replacing the Foundation Degree, after some deliberation between the institutions UWTSD were able to offer a HND/C in Computing and Information Systems.</w:t>
      </w:r>
    </w:p>
    <w:p w:rsidR="00FC6005" w:rsidRPr="006F2EE5" w:rsidRDefault="00FC6005" w:rsidP="00FC6005">
      <w:pPr>
        <w:spacing w:line="240" w:lineRule="auto"/>
        <w:jc w:val="both"/>
        <w:rPr>
          <w:rFonts w:ascii="Arial" w:hAnsi="Arial" w:cs="Arial"/>
          <w:lang w:eastAsia="en-GB"/>
        </w:rPr>
      </w:pPr>
      <w:r w:rsidRPr="006F2EE5">
        <w:rPr>
          <w:rFonts w:ascii="Arial" w:hAnsi="Arial" w:cs="Arial"/>
          <w:lang w:eastAsia="en-GB"/>
        </w:rPr>
        <w:t xml:space="preserve">The programme team have held a number of meetings with students who are studying BTEC Level 3 Extended Diploma in IT, A Level Computer Science, A Level ICT, Level 3 IT Apprentices and a selection of Adult Students who are currently studying IT courses at Gower College Swansea. All students that were involved generally agreed that the title of the proposed HN programme is more relevant than the current Foundation Degree title as it is somewhat misleading. However, when comparing the module descriptors from Foundation Degree and the proposed HN Programme, students could see the benefits of both programs and what they are addressing (from an IT skills point of view and identification of the current higher IT skills shortage in the local area). </w:t>
      </w:r>
    </w:p>
    <w:p w:rsidR="00FC6005" w:rsidRPr="006F2EE5" w:rsidRDefault="00FC6005" w:rsidP="00FC6005">
      <w:pPr>
        <w:spacing w:line="240" w:lineRule="auto"/>
        <w:jc w:val="both"/>
        <w:rPr>
          <w:rFonts w:ascii="Arial" w:hAnsi="Arial" w:cs="Arial"/>
          <w:lang w:eastAsia="en-GB"/>
        </w:rPr>
      </w:pPr>
      <w:r w:rsidRPr="006F2EE5">
        <w:rPr>
          <w:rFonts w:ascii="Arial" w:hAnsi="Arial" w:cs="Arial"/>
          <w:lang w:eastAsia="en-GB"/>
        </w:rPr>
        <w:t>Due to the nature of the proposed programme, the modules have been supplied by UWTSD and it was not possible to change any of the modules as they have been already validated internally by UWTSD. On balance students were happy with the proposed HN Programme, its content and how modules were to be assessed. All agreed that completing the HN Programme would make a student who graduates considerably more employable and this is due to the wider range of IT subject matter within the HN Programme. Students were also complimentary of UWTSD, where students could continue their studies to a BSc (Hons) and possibly MComp.</w:t>
      </w:r>
    </w:p>
    <w:p w:rsidR="00B11CA5" w:rsidRPr="006F2EE5" w:rsidRDefault="00B11CA5" w:rsidP="00B11CA5">
      <w:pPr>
        <w:pStyle w:val="Heading2"/>
        <w:spacing w:before="0" w:after="0"/>
      </w:pPr>
      <w:bookmarkStart w:id="29" w:name="_Toc480357163"/>
      <w:r w:rsidRPr="006F2EE5">
        <w:t>Programme Details</w:t>
      </w:r>
      <w:bookmarkEnd w:id="29"/>
    </w:p>
    <w:p w:rsidR="00B11CA5" w:rsidRPr="006F2EE5" w:rsidRDefault="00B11CA5" w:rsidP="00B11CA5">
      <w:pPr>
        <w:pStyle w:val="Heading3"/>
      </w:pPr>
      <w:bookmarkStart w:id="30" w:name="_Toc480357164"/>
      <w:r w:rsidRPr="006F2EE5">
        <w:t>Programme Overview</w:t>
      </w:r>
      <w:bookmarkEnd w:id="30"/>
    </w:p>
    <w:p w:rsidR="00755B57" w:rsidRPr="00FF2881" w:rsidRDefault="00755B57" w:rsidP="00755B57">
      <w:pPr>
        <w:spacing w:line="240" w:lineRule="auto"/>
        <w:jc w:val="both"/>
        <w:rPr>
          <w:rFonts w:ascii="Arial" w:hAnsi="Arial" w:cs="Arial"/>
        </w:rPr>
      </w:pPr>
      <w:r w:rsidRPr="006F2EE5">
        <w:rPr>
          <w:rFonts w:ascii="Arial" w:hAnsi="Arial" w:cs="Arial"/>
        </w:rPr>
        <w:t xml:space="preserve">The Computing and Information Systems programme will provide for the development of </w:t>
      </w:r>
      <w:r w:rsidRPr="00FF2881">
        <w:rPr>
          <w:rFonts w:ascii="Arial" w:hAnsi="Arial" w:cs="Arial"/>
        </w:rPr>
        <w:t>skills and the acquisition of knowledge in respect of two main themes: information systems development, and software development in the information systems context. A graduate from the Computing and Information Systems programme may be employed appropriately by a variety of organisations, large or small and using information systems and software for specialist or general purposes. S/he may be expected to undertake the range of tasks associated with conceiving, designing, developing and implementing appropriate information system</w:t>
      </w:r>
      <w:r w:rsidR="00063310">
        <w:rPr>
          <w:rFonts w:ascii="Arial" w:hAnsi="Arial" w:cs="Arial"/>
        </w:rPr>
        <w:t>s</w:t>
      </w:r>
      <w:r w:rsidRPr="00FF2881">
        <w:rPr>
          <w:rFonts w:ascii="Arial" w:hAnsi="Arial" w:cs="Arial"/>
        </w:rPr>
        <w:t xml:space="preserve"> and software solutions to meet organisational needs. Thus, the student will undertake complementary, in-depth studies of systems analysis and design and programming, leading to an ability to develop sophisticated solutions utilising skills and knowledge associated with either (or both) main themes. At Level 4, the Information Engineering module provides an introduction to systems analysis, while software development is introduced in the Introduction to Scripting and Software Development modules. Information systems concepts are expanded upon in modules such as Database Management Systems. Software development is covered in more detail at Level 5 via the Application Design and Development and Interactive Application Development modules. With the advent of web based technologies and the way business utilise the internet, there are modules that focus on web-based development. For example, Introduction to scripting, the Introduction to Web Development and Web Development modules at levels 4 and 5 respectively. </w:t>
      </w:r>
    </w:p>
    <w:p w:rsidR="00EA0A20" w:rsidRPr="006F2EE5" w:rsidRDefault="00EA0A20" w:rsidP="00F11C64">
      <w:pPr>
        <w:suppressAutoHyphens/>
        <w:spacing w:after="0" w:line="240" w:lineRule="auto"/>
        <w:ind w:left="720"/>
        <w:rPr>
          <w:rFonts w:ascii="Arial" w:hAnsi="Arial" w:cs="Arial"/>
          <w:highlight w:val="cyan"/>
        </w:rPr>
        <w:sectPr w:rsidR="00EA0A20" w:rsidRPr="006F2EE5" w:rsidSect="00027C43">
          <w:footerReference w:type="default" r:id="rId11"/>
          <w:pgSz w:w="11906" w:h="16838"/>
          <w:pgMar w:top="1418" w:right="1418" w:bottom="1418" w:left="1418" w:header="720" w:footer="720" w:gutter="0"/>
          <w:pgNumType w:start="1"/>
          <w:cols w:space="720"/>
          <w:docGrid w:linePitch="360"/>
        </w:sectPr>
      </w:pPr>
    </w:p>
    <w:p w:rsidR="00EA0A20" w:rsidRPr="006F2EE5" w:rsidRDefault="00EA0A20" w:rsidP="00F11C64">
      <w:pPr>
        <w:suppressAutoHyphens/>
        <w:spacing w:after="0" w:line="240" w:lineRule="auto"/>
        <w:ind w:left="720"/>
        <w:rPr>
          <w:rFonts w:ascii="Arial" w:hAnsi="Arial" w:cs="Arial"/>
          <w:highlight w:val="cyan"/>
        </w:rPr>
        <w:sectPr w:rsidR="00EA0A20" w:rsidRPr="006F2EE5" w:rsidSect="00027C43">
          <w:type w:val="continuous"/>
          <w:pgSz w:w="11906" w:h="16838"/>
          <w:pgMar w:top="1418" w:right="1418" w:bottom="1418" w:left="1418" w:header="720" w:footer="720" w:gutter="0"/>
          <w:pgNumType w:start="1"/>
          <w:cols w:space="720"/>
          <w:docGrid w:linePitch="360"/>
        </w:sectPr>
      </w:pPr>
    </w:p>
    <w:p w:rsidR="00E625F2" w:rsidRPr="006F2EE5" w:rsidRDefault="00E625F2" w:rsidP="00E625F2">
      <w:pPr>
        <w:pStyle w:val="Heading4"/>
        <w:rPr>
          <w:rFonts w:ascii="Arial" w:hAnsi="Arial" w:cs="Arial"/>
          <w:i w:val="0"/>
          <w:color w:val="auto"/>
        </w:rPr>
      </w:pPr>
      <w:r w:rsidRPr="00EF4803">
        <w:rPr>
          <w:rFonts w:ascii="Arial" w:hAnsi="Arial" w:cs="Arial"/>
          <w:i w:val="0"/>
          <w:color w:val="auto"/>
        </w:rPr>
        <w:t>3.1.1</w:t>
      </w:r>
      <w:r w:rsidRPr="006F2EE5">
        <w:rPr>
          <w:rFonts w:ascii="Arial" w:hAnsi="Arial" w:cs="Arial"/>
          <w:i w:val="0"/>
          <w:color w:val="auto"/>
        </w:rPr>
        <w:t xml:space="preserve"> </w:t>
      </w:r>
      <w:r w:rsidRPr="006F2EE5">
        <w:rPr>
          <w:rFonts w:ascii="Arial" w:hAnsi="Arial" w:cs="Arial"/>
          <w:i w:val="0"/>
          <w:color w:val="auto"/>
        </w:rPr>
        <w:tab/>
      </w:r>
      <w:r w:rsidRPr="006F2EE5">
        <w:rPr>
          <w:rFonts w:ascii="Arial" w:hAnsi="Arial" w:cs="Arial"/>
          <w:b/>
          <w:i w:val="0"/>
          <w:color w:val="auto"/>
        </w:rPr>
        <w:t>HNC Computing and Information Systems</w:t>
      </w:r>
      <w:r w:rsidR="00EF4803">
        <w:rPr>
          <w:rFonts w:ascii="Arial" w:hAnsi="Arial" w:cs="Arial"/>
          <w:b/>
          <w:i w:val="0"/>
          <w:color w:val="auto"/>
        </w:rPr>
        <w:t xml:space="preserve"> - Modules</w:t>
      </w:r>
    </w:p>
    <w:p w:rsidR="00E625F2" w:rsidRPr="006F2EE5" w:rsidRDefault="00E625F2" w:rsidP="00E625F2">
      <w:pPr>
        <w:suppressAutoHyphens/>
        <w:spacing w:after="0" w:line="240" w:lineRule="auto"/>
        <w:rPr>
          <w:rFonts w:ascii="Arial" w:hAnsi="Arial" w:cs="Arial"/>
          <w:b/>
        </w:rPr>
      </w:pPr>
    </w:p>
    <w:tbl>
      <w:tblPr>
        <w:tblStyle w:val="TableGrid"/>
        <w:tblW w:w="0" w:type="auto"/>
        <w:tblInd w:w="-5" w:type="dxa"/>
        <w:tblLook w:val="04A0" w:firstRow="1" w:lastRow="0" w:firstColumn="1" w:lastColumn="0" w:noHBand="0" w:noVBand="1"/>
      </w:tblPr>
      <w:tblGrid>
        <w:gridCol w:w="1701"/>
        <w:gridCol w:w="5245"/>
        <w:gridCol w:w="1134"/>
        <w:gridCol w:w="1276"/>
        <w:gridCol w:w="2102"/>
        <w:gridCol w:w="2292"/>
      </w:tblGrid>
      <w:tr w:rsidR="00E625F2" w:rsidRPr="006F2EE5" w:rsidTr="00722D38">
        <w:tc>
          <w:tcPr>
            <w:tcW w:w="1701" w:type="dxa"/>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Module Code</w:t>
            </w:r>
          </w:p>
        </w:tc>
        <w:tc>
          <w:tcPr>
            <w:tcW w:w="5245" w:type="dxa"/>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Module title</w:t>
            </w:r>
          </w:p>
        </w:tc>
        <w:tc>
          <w:tcPr>
            <w:tcW w:w="1134" w:type="dxa"/>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Credit value</w:t>
            </w:r>
          </w:p>
        </w:tc>
        <w:tc>
          <w:tcPr>
            <w:tcW w:w="1276" w:type="dxa"/>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New or existing</w:t>
            </w:r>
          </w:p>
        </w:tc>
        <w:tc>
          <w:tcPr>
            <w:tcW w:w="2102" w:type="dxa"/>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 xml:space="preserve">If existing, has it been revised? </w:t>
            </w:r>
          </w:p>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YES / NO</w:t>
            </w:r>
          </w:p>
        </w:tc>
        <w:tc>
          <w:tcPr>
            <w:tcW w:w="2292" w:type="dxa"/>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Shared with other programmes?</w:t>
            </w:r>
          </w:p>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YES / NO</w:t>
            </w:r>
          </w:p>
        </w:tc>
      </w:tr>
      <w:tr w:rsidR="00E625F2" w:rsidRPr="006F2EE5" w:rsidTr="00722D38">
        <w:tc>
          <w:tcPr>
            <w:tcW w:w="13750" w:type="dxa"/>
            <w:gridSpan w:val="6"/>
            <w:shd w:val="clear" w:color="auto" w:fill="D9D9D9" w:themeFill="background1" w:themeFillShade="D9"/>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Level 4</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M4X00995</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Academic and Employability Skills</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M4X00997</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Computational Thinking</w:t>
            </w:r>
          </w:p>
        </w:tc>
        <w:tc>
          <w:tcPr>
            <w:tcW w:w="1134"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M4X00998</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Computer Architecture</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M4X00999</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Data Visualisation</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M4X01003</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Information Engineering</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20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M4X01004</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Interaction Design</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M4X01010</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Introduction to Scripting</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M4X01014</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Introduction to Web Development</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20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M4X01013</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Software Development</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20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bl>
    <w:p w:rsidR="00E41E70" w:rsidRDefault="00E41E70" w:rsidP="00E41E70"/>
    <w:p w:rsidR="00E625F2" w:rsidRPr="006F2EE5" w:rsidRDefault="00E625F2" w:rsidP="00E41E70">
      <w:pPr>
        <w:jc w:val="center"/>
      </w:pPr>
      <w:r w:rsidRPr="006F2EE5">
        <w:t>Table 1: Proposed Programme Structure for HNC Computing and Information Systems</w:t>
      </w:r>
    </w:p>
    <w:p w:rsidR="00E625F2" w:rsidRPr="006F2EE5" w:rsidRDefault="00E625F2">
      <w:pPr>
        <w:spacing w:after="0" w:line="240" w:lineRule="auto"/>
        <w:rPr>
          <w:lang w:eastAsia="en-GB"/>
        </w:rPr>
      </w:pPr>
      <w:r w:rsidRPr="006F2EE5">
        <w:rPr>
          <w:lang w:eastAsia="en-GB"/>
        </w:rPr>
        <w:br w:type="page"/>
      </w:r>
    </w:p>
    <w:p w:rsidR="00E625F2" w:rsidRPr="006F2EE5" w:rsidRDefault="00E625F2" w:rsidP="00E625F2">
      <w:pPr>
        <w:pStyle w:val="Heading4"/>
        <w:spacing w:before="0"/>
        <w:rPr>
          <w:rFonts w:ascii="Arial" w:hAnsi="Arial" w:cs="Arial"/>
          <w:b/>
          <w:i w:val="0"/>
          <w:color w:val="auto"/>
        </w:rPr>
      </w:pPr>
      <w:r w:rsidRPr="00EF4803">
        <w:rPr>
          <w:rFonts w:ascii="Arial" w:hAnsi="Arial" w:cs="Arial"/>
          <w:i w:val="0"/>
          <w:color w:val="auto"/>
        </w:rPr>
        <w:t>3.1.2</w:t>
      </w:r>
      <w:r w:rsidRPr="006F2EE5">
        <w:rPr>
          <w:rFonts w:ascii="Arial" w:hAnsi="Arial" w:cs="Arial"/>
          <w:b/>
          <w:i w:val="0"/>
          <w:color w:val="auto"/>
        </w:rPr>
        <w:t xml:space="preserve"> </w:t>
      </w:r>
      <w:r w:rsidRPr="006F2EE5">
        <w:rPr>
          <w:rFonts w:ascii="Arial" w:hAnsi="Arial" w:cs="Arial"/>
          <w:b/>
          <w:i w:val="0"/>
          <w:color w:val="auto"/>
        </w:rPr>
        <w:tab/>
        <w:t>HND Computing and Information Systems</w:t>
      </w:r>
      <w:r w:rsidR="00EF4803">
        <w:rPr>
          <w:rFonts w:ascii="Arial" w:hAnsi="Arial" w:cs="Arial"/>
          <w:b/>
          <w:i w:val="0"/>
          <w:color w:val="auto"/>
        </w:rPr>
        <w:t xml:space="preserve"> - Modules</w:t>
      </w:r>
    </w:p>
    <w:p w:rsidR="00E625F2" w:rsidRPr="006F2EE5" w:rsidRDefault="00E625F2" w:rsidP="00E625F2">
      <w:pPr>
        <w:spacing w:after="0"/>
      </w:pPr>
    </w:p>
    <w:tbl>
      <w:tblPr>
        <w:tblStyle w:val="TableGrid"/>
        <w:tblW w:w="0" w:type="auto"/>
        <w:tblInd w:w="-5" w:type="dxa"/>
        <w:tblLook w:val="04A0" w:firstRow="1" w:lastRow="0" w:firstColumn="1" w:lastColumn="0" w:noHBand="0" w:noVBand="1"/>
      </w:tblPr>
      <w:tblGrid>
        <w:gridCol w:w="1701"/>
        <w:gridCol w:w="5245"/>
        <w:gridCol w:w="1134"/>
        <w:gridCol w:w="1276"/>
        <w:gridCol w:w="2102"/>
        <w:gridCol w:w="2292"/>
      </w:tblGrid>
      <w:tr w:rsidR="00E625F2" w:rsidRPr="006F2EE5" w:rsidTr="00722D38">
        <w:tc>
          <w:tcPr>
            <w:tcW w:w="1701" w:type="dxa"/>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Module Code</w:t>
            </w:r>
          </w:p>
        </w:tc>
        <w:tc>
          <w:tcPr>
            <w:tcW w:w="5245" w:type="dxa"/>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Module title</w:t>
            </w:r>
          </w:p>
        </w:tc>
        <w:tc>
          <w:tcPr>
            <w:tcW w:w="1134" w:type="dxa"/>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Credit value</w:t>
            </w:r>
          </w:p>
        </w:tc>
        <w:tc>
          <w:tcPr>
            <w:tcW w:w="1276" w:type="dxa"/>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New or existing</w:t>
            </w:r>
          </w:p>
        </w:tc>
        <w:tc>
          <w:tcPr>
            <w:tcW w:w="2102" w:type="dxa"/>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 xml:space="preserve">If existing, has it been revised? </w:t>
            </w:r>
          </w:p>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YES / NO</w:t>
            </w:r>
          </w:p>
        </w:tc>
        <w:tc>
          <w:tcPr>
            <w:tcW w:w="2292" w:type="dxa"/>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Shared with other programmes?</w:t>
            </w:r>
          </w:p>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YES / NO</w:t>
            </w:r>
          </w:p>
        </w:tc>
      </w:tr>
      <w:tr w:rsidR="00E625F2" w:rsidRPr="006F2EE5" w:rsidTr="00722D38">
        <w:tc>
          <w:tcPr>
            <w:tcW w:w="13750" w:type="dxa"/>
            <w:gridSpan w:val="6"/>
            <w:shd w:val="clear" w:color="auto" w:fill="D9D9D9" w:themeFill="background1" w:themeFillShade="D9"/>
          </w:tcPr>
          <w:p w:rsidR="00E625F2" w:rsidRPr="006F2EE5" w:rsidRDefault="00E625F2" w:rsidP="00722D38">
            <w:pPr>
              <w:pStyle w:val="ListParagraph"/>
              <w:suppressAutoHyphens/>
              <w:spacing w:after="0" w:line="240" w:lineRule="auto"/>
              <w:ind w:left="0"/>
              <w:rPr>
                <w:rFonts w:ascii="Arial" w:hAnsi="Arial" w:cs="Arial"/>
                <w:b/>
              </w:rPr>
            </w:pPr>
            <w:r w:rsidRPr="006F2EE5">
              <w:rPr>
                <w:rFonts w:ascii="Arial" w:hAnsi="Arial" w:cs="Arial"/>
                <w:b/>
              </w:rPr>
              <w:t>Level 4</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M4X00995</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Academic and Employability Skills</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M4X00997</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Computational Thinking</w:t>
            </w:r>
          </w:p>
        </w:tc>
        <w:tc>
          <w:tcPr>
            <w:tcW w:w="1134"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M4X00998</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Computer Architecture</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M4X00999</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Data Visualisation</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M4X01003</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Information Engineering</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20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M4X01004</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Interaction Design</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M4X01010</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Introduction to Scripting</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M4X01014</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Introduction to Web Development</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20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M4X01013</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Software Development</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20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3750" w:type="dxa"/>
            <w:gridSpan w:val="6"/>
            <w:shd w:val="clear" w:color="auto" w:fill="D9D9D9" w:themeFill="background1" w:themeFillShade="D9"/>
          </w:tcPr>
          <w:p w:rsidR="00E625F2" w:rsidRPr="006F2EE5" w:rsidRDefault="00E625F2" w:rsidP="00722D38">
            <w:pPr>
              <w:pStyle w:val="ListParagraph"/>
              <w:suppressAutoHyphens/>
              <w:spacing w:after="0" w:line="240" w:lineRule="auto"/>
              <w:ind w:left="0"/>
              <w:jc w:val="center"/>
              <w:rPr>
                <w:rFonts w:ascii="Arial" w:hAnsi="Arial" w:cs="Arial"/>
                <w:b/>
              </w:rPr>
            </w:pPr>
            <w:r w:rsidRPr="006F2EE5">
              <w:rPr>
                <w:rFonts w:ascii="Arial" w:hAnsi="Arial" w:cs="Arial"/>
                <w:b/>
              </w:rPr>
              <w:t>Level 5</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M5X01025</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Application Design and Development</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20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M5X01130</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Database Management Systems</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20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M5X01044</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Interactive Application Development</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20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M5X01058</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Web Development</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20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M5X01045</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Internet Security</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M5X01050</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 xml:space="preserve">Network Services </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10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r w:rsidR="00E625F2" w:rsidRPr="006F2EE5" w:rsidTr="00722D38">
        <w:tc>
          <w:tcPr>
            <w:tcW w:w="1701"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M5X01056</w:t>
            </w:r>
          </w:p>
        </w:tc>
        <w:tc>
          <w:tcPr>
            <w:tcW w:w="5245" w:type="dxa"/>
            <w:vAlign w:val="center"/>
          </w:tcPr>
          <w:p w:rsidR="00E625F2" w:rsidRPr="006F2EE5" w:rsidRDefault="00E625F2" w:rsidP="00722D38">
            <w:pPr>
              <w:pStyle w:val="ListParagraph"/>
              <w:suppressAutoHyphens/>
              <w:spacing w:after="0" w:line="240" w:lineRule="auto"/>
              <w:ind w:left="0"/>
              <w:rPr>
                <w:rFonts w:ascii="Arial" w:hAnsi="Arial" w:cs="Arial"/>
              </w:rPr>
            </w:pPr>
            <w:r w:rsidRPr="006F2EE5">
              <w:rPr>
                <w:rFonts w:asciiTheme="minorHAnsi" w:hAnsiTheme="minorHAnsi" w:cs="Calibri"/>
                <w:lang w:eastAsia="en-GB"/>
              </w:rPr>
              <w:t xml:space="preserve">Implementation Project </w:t>
            </w:r>
          </w:p>
        </w:tc>
        <w:tc>
          <w:tcPr>
            <w:tcW w:w="1134" w:type="dxa"/>
            <w:vAlign w:val="center"/>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Theme="minorHAnsi" w:hAnsiTheme="minorHAnsi" w:cs="Calibri"/>
              </w:rPr>
              <w:t>20</w:t>
            </w:r>
          </w:p>
        </w:tc>
        <w:tc>
          <w:tcPr>
            <w:tcW w:w="1276"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Existing</w:t>
            </w:r>
          </w:p>
        </w:tc>
        <w:tc>
          <w:tcPr>
            <w:tcW w:w="210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No</w:t>
            </w:r>
          </w:p>
        </w:tc>
        <w:tc>
          <w:tcPr>
            <w:tcW w:w="2292" w:type="dxa"/>
          </w:tcPr>
          <w:p w:rsidR="00E625F2" w:rsidRPr="006F2EE5" w:rsidRDefault="00E625F2" w:rsidP="00722D38">
            <w:pPr>
              <w:pStyle w:val="ListParagraph"/>
              <w:suppressAutoHyphens/>
              <w:spacing w:after="0" w:line="240" w:lineRule="auto"/>
              <w:ind w:left="0"/>
              <w:jc w:val="center"/>
              <w:rPr>
                <w:rFonts w:ascii="Arial" w:hAnsi="Arial" w:cs="Arial"/>
              </w:rPr>
            </w:pPr>
            <w:r w:rsidRPr="006F2EE5">
              <w:rPr>
                <w:rFonts w:ascii="Arial" w:hAnsi="Arial" w:cs="Arial"/>
              </w:rPr>
              <w:t>Yes</w:t>
            </w:r>
          </w:p>
        </w:tc>
      </w:tr>
    </w:tbl>
    <w:p w:rsidR="00E625F2" w:rsidRPr="006F2EE5" w:rsidRDefault="00E625F2" w:rsidP="00E625F2">
      <w:pPr>
        <w:spacing w:after="0" w:line="240" w:lineRule="auto"/>
        <w:jc w:val="center"/>
        <w:rPr>
          <w:rFonts w:ascii="Arial" w:hAnsi="Arial" w:cs="Arial"/>
          <w:lang w:eastAsia="en-GB"/>
        </w:rPr>
      </w:pPr>
    </w:p>
    <w:p w:rsidR="00E625F2" w:rsidRPr="006F2EE5" w:rsidRDefault="00E625F2" w:rsidP="00E625F2">
      <w:pPr>
        <w:spacing w:after="0" w:line="240" w:lineRule="auto"/>
        <w:jc w:val="center"/>
        <w:rPr>
          <w:rFonts w:ascii="Arial" w:hAnsi="Arial" w:cs="Arial"/>
          <w:lang w:eastAsia="en-GB"/>
        </w:rPr>
      </w:pPr>
      <w:r w:rsidRPr="006F2EE5">
        <w:rPr>
          <w:rFonts w:ascii="Arial" w:hAnsi="Arial" w:cs="Arial"/>
          <w:lang w:eastAsia="en-GB"/>
        </w:rPr>
        <w:t>Table 2: Proposed Programme Structure for HND Computing and Information Systems</w:t>
      </w:r>
    </w:p>
    <w:p w:rsidR="00E625F2" w:rsidRPr="006F2EE5" w:rsidRDefault="00E625F2" w:rsidP="00E625F2">
      <w:pPr>
        <w:rPr>
          <w:lang w:eastAsia="en-GB"/>
        </w:rPr>
      </w:pPr>
    </w:p>
    <w:p w:rsidR="00F11C64" w:rsidRPr="006F2EE5" w:rsidRDefault="00F11C64" w:rsidP="00E625F2">
      <w:pPr>
        <w:suppressAutoHyphens/>
        <w:spacing w:after="0" w:line="240" w:lineRule="auto"/>
        <w:rPr>
          <w:rFonts w:ascii="Arial" w:hAnsi="Arial" w:cs="Arial"/>
          <w:highlight w:val="cyan"/>
        </w:rPr>
      </w:pPr>
    </w:p>
    <w:p w:rsidR="00E625F2" w:rsidRPr="006F2EE5" w:rsidRDefault="00E625F2" w:rsidP="00F11C64">
      <w:pPr>
        <w:suppressAutoHyphens/>
        <w:spacing w:after="0" w:line="240" w:lineRule="auto"/>
        <w:ind w:left="720"/>
        <w:rPr>
          <w:rFonts w:ascii="Arial" w:hAnsi="Arial" w:cs="Arial"/>
          <w:highlight w:val="cyan"/>
        </w:rPr>
      </w:pPr>
    </w:p>
    <w:p w:rsidR="00EA0A20" w:rsidRPr="006F2EE5" w:rsidRDefault="00EA0A20" w:rsidP="00100DDC">
      <w:pPr>
        <w:pStyle w:val="Heading3"/>
        <w:numPr>
          <w:ilvl w:val="0"/>
          <w:numId w:val="0"/>
        </w:numPr>
      </w:pPr>
    </w:p>
    <w:p w:rsidR="00EA0A20" w:rsidRPr="006F2EE5" w:rsidRDefault="00EA0A20" w:rsidP="00100DDC"/>
    <w:p w:rsidR="00EA0A20" w:rsidRPr="006F2EE5" w:rsidRDefault="00EA0A20" w:rsidP="00EA0A20">
      <w:pPr>
        <w:rPr>
          <w:lang w:eastAsia="en-GB"/>
        </w:rPr>
        <w:sectPr w:rsidR="00EA0A20" w:rsidRPr="006F2EE5" w:rsidSect="00FF2881">
          <w:pgSz w:w="16838" w:h="11906" w:orient="landscape"/>
          <w:pgMar w:top="1418" w:right="1418" w:bottom="1418" w:left="1418" w:header="720" w:footer="720" w:gutter="0"/>
          <w:pgNumType w:start="11"/>
          <w:cols w:space="720"/>
          <w:docGrid w:linePitch="360"/>
        </w:sectPr>
      </w:pPr>
    </w:p>
    <w:p w:rsidR="00B11CA5" w:rsidRPr="006F2EE5" w:rsidRDefault="00B11CA5" w:rsidP="00B11CA5">
      <w:pPr>
        <w:pStyle w:val="Heading3"/>
      </w:pPr>
      <w:bookmarkStart w:id="31" w:name="_Toc480357165"/>
      <w:r w:rsidRPr="006F2EE5">
        <w:t>Programme Aims</w:t>
      </w:r>
      <w:bookmarkEnd w:id="31"/>
      <w:r w:rsidRPr="006F2EE5">
        <w:t xml:space="preserve"> </w:t>
      </w:r>
    </w:p>
    <w:p w:rsidR="00E625F2" w:rsidRPr="006F2EE5" w:rsidRDefault="00E625F2" w:rsidP="00E625F2">
      <w:pPr>
        <w:autoSpaceDE w:val="0"/>
        <w:autoSpaceDN w:val="0"/>
        <w:adjustRightInd w:val="0"/>
        <w:spacing w:after="0" w:line="240" w:lineRule="auto"/>
        <w:jc w:val="both"/>
        <w:rPr>
          <w:rFonts w:ascii="Arial" w:hAnsi="Arial" w:cs="Arial"/>
          <w:lang w:eastAsia="en-GB"/>
        </w:rPr>
      </w:pPr>
      <w:r w:rsidRPr="006F2EE5">
        <w:rPr>
          <w:rFonts w:ascii="Arial" w:hAnsi="Arial" w:cs="Arial"/>
          <w:lang w:eastAsia="en-GB"/>
        </w:rPr>
        <w:t>Subject Benchmark Statements</w:t>
      </w:r>
      <w:r w:rsidRPr="006F2EE5">
        <w:rPr>
          <w:rStyle w:val="FootnoteReference"/>
          <w:rFonts w:ascii="Arial" w:hAnsi="Arial" w:cs="Arial"/>
          <w:lang w:eastAsia="en-GB"/>
        </w:rPr>
        <w:footnoteReference w:id="7"/>
      </w:r>
      <w:r w:rsidRPr="006F2EE5">
        <w:rPr>
          <w:rFonts w:ascii="Arial" w:hAnsi="Arial" w:cs="Arial"/>
          <w:lang w:eastAsia="en-GB"/>
        </w:rPr>
        <w:t xml:space="preserve"> describe the nature of study and the academic standards expected of graduates in specific subject areas, and in respect of particular qualifications.</w:t>
      </w:r>
    </w:p>
    <w:p w:rsidR="00E625F2" w:rsidRPr="006F2EE5" w:rsidRDefault="00E625F2" w:rsidP="00E625F2">
      <w:pPr>
        <w:autoSpaceDE w:val="0"/>
        <w:autoSpaceDN w:val="0"/>
        <w:adjustRightInd w:val="0"/>
        <w:spacing w:after="0" w:line="240" w:lineRule="auto"/>
        <w:jc w:val="both"/>
        <w:rPr>
          <w:rFonts w:ascii="Arial" w:hAnsi="Arial" w:cs="Arial"/>
          <w:lang w:eastAsia="en-GB"/>
        </w:rPr>
      </w:pPr>
      <w:r w:rsidRPr="006F2EE5">
        <w:rPr>
          <w:rFonts w:ascii="Arial" w:hAnsi="Arial" w:cs="Arial"/>
          <w:lang w:eastAsia="en-GB"/>
        </w:rPr>
        <w:t>They provide a picture of what graduates in a particular subject might reasonably be expected to know, do and understand at the end of their programme of study.</w:t>
      </w:r>
    </w:p>
    <w:p w:rsidR="00E625F2" w:rsidRPr="006F2EE5" w:rsidRDefault="00E625F2" w:rsidP="00E625F2">
      <w:pPr>
        <w:widowControl w:val="0"/>
        <w:autoSpaceDE w:val="0"/>
        <w:autoSpaceDN w:val="0"/>
        <w:adjustRightInd w:val="0"/>
        <w:spacing w:before="14" w:after="0" w:line="240" w:lineRule="auto"/>
        <w:ind w:right="-32"/>
        <w:jc w:val="both"/>
        <w:rPr>
          <w:rFonts w:ascii="Arial" w:hAnsi="Arial" w:cs="Arial"/>
        </w:rPr>
      </w:pPr>
    </w:p>
    <w:p w:rsidR="00E625F2" w:rsidRPr="006F2EE5" w:rsidRDefault="00E625F2" w:rsidP="00E625F2">
      <w:pPr>
        <w:widowControl w:val="0"/>
        <w:autoSpaceDE w:val="0"/>
        <w:autoSpaceDN w:val="0"/>
        <w:adjustRightInd w:val="0"/>
        <w:spacing w:after="0" w:line="240" w:lineRule="auto"/>
        <w:ind w:right="-32"/>
        <w:jc w:val="both"/>
        <w:rPr>
          <w:rFonts w:ascii="Arial" w:hAnsi="Arial" w:cs="Arial"/>
        </w:rPr>
      </w:pPr>
      <w:r w:rsidRPr="006F2EE5">
        <w:rPr>
          <w:rFonts w:ascii="Arial" w:hAnsi="Arial" w:cs="Arial"/>
        </w:rPr>
        <w:t>"The student will have developed a sound understanding of the principles in their field of study, and will have learned to apply those principles more widely. Through this, they will have learned to evaluate the appropriateness of different approaches to solving problems. Their studies may well have had a vocational orientation, enabling them to perform effectively in their chosen field.</w:t>
      </w:r>
    </w:p>
    <w:p w:rsidR="00E625F2" w:rsidRPr="006F2EE5" w:rsidRDefault="00E625F2" w:rsidP="00E625F2">
      <w:pPr>
        <w:widowControl w:val="0"/>
        <w:autoSpaceDE w:val="0"/>
        <w:autoSpaceDN w:val="0"/>
        <w:adjustRightInd w:val="0"/>
        <w:spacing w:before="1" w:after="0" w:line="240" w:lineRule="auto"/>
        <w:ind w:right="-32"/>
        <w:jc w:val="both"/>
        <w:rPr>
          <w:rFonts w:ascii="Arial" w:hAnsi="Arial" w:cs="Arial"/>
        </w:rPr>
      </w:pPr>
    </w:p>
    <w:p w:rsidR="00E625F2" w:rsidRPr="006F2EE5" w:rsidRDefault="00E625F2" w:rsidP="00E625F2">
      <w:pPr>
        <w:widowControl w:val="0"/>
        <w:autoSpaceDE w:val="0"/>
        <w:autoSpaceDN w:val="0"/>
        <w:adjustRightInd w:val="0"/>
        <w:spacing w:after="0" w:line="240" w:lineRule="auto"/>
        <w:ind w:right="-32"/>
        <w:jc w:val="both"/>
        <w:rPr>
          <w:rFonts w:ascii="Arial" w:hAnsi="Arial" w:cs="Arial"/>
        </w:rPr>
      </w:pPr>
      <w:r w:rsidRPr="006F2EE5">
        <w:rPr>
          <w:rFonts w:ascii="Arial" w:hAnsi="Arial" w:cs="Arial"/>
        </w:rPr>
        <w:t>They will have the qualities necessary for employment in situations requiring the exercise of personal responsibility and decision-making</w:t>
      </w:r>
      <w:r w:rsidRPr="006F2EE5">
        <w:rPr>
          <w:rFonts w:ascii="Arial" w:hAnsi="Arial" w:cs="Arial"/>
          <w:w w:val="81"/>
        </w:rPr>
        <w:t>.</w:t>
      </w:r>
      <w:r w:rsidRPr="006F2EE5">
        <w:rPr>
          <w:rFonts w:ascii="Arial" w:eastAsia="MS Mincho" w:hAnsi="Arial" w:cs="Arial"/>
          <w:w w:val="81"/>
        </w:rPr>
        <w:t>‟</w:t>
      </w:r>
    </w:p>
    <w:p w:rsidR="00E625F2" w:rsidRPr="006F2EE5" w:rsidRDefault="00E625F2" w:rsidP="00E625F2">
      <w:pPr>
        <w:widowControl w:val="0"/>
        <w:autoSpaceDE w:val="0"/>
        <w:autoSpaceDN w:val="0"/>
        <w:adjustRightInd w:val="0"/>
        <w:spacing w:before="3" w:after="0" w:line="240" w:lineRule="auto"/>
        <w:ind w:right="-32"/>
        <w:jc w:val="both"/>
        <w:rPr>
          <w:rFonts w:ascii="Arial" w:hAnsi="Arial" w:cs="Arial"/>
        </w:rPr>
      </w:pPr>
    </w:p>
    <w:p w:rsidR="00E625F2" w:rsidRPr="006F2EE5" w:rsidRDefault="00E625F2" w:rsidP="00E625F2">
      <w:pPr>
        <w:widowControl w:val="0"/>
        <w:tabs>
          <w:tab w:val="left" w:pos="6320"/>
        </w:tabs>
        <w:autoSpaceDE w:val="0"/>
        <w:autoSpaceDN w:val="0"/>
        <w:adjustRightInd w:val="0"/>
        <w:spacing w:after="0" w:line="240" w:lineRule="auto"/>
        <w:ind w:right="-32"/>
        <w:jc w:val="both"/>
        <w:rPr>
          <w:rFonts w:ascii="Arial" w:hAnsi="Arial" w:cs="Arial"/>
        </w:rPr>
      </w:pPr>
      <w:r w:rsidRPr="006F2EE5">
        <w:rPr>
          <w:rFonts w:ascii="Arial" w:hAnsi="Arial" w:cs="Arial"/>
        </w:rPr>
        <w:t>In designing  this  programme,  the  major  reference  has  been  the  QAA Benchmark  Statement. The design also takes into account the Computing 16 Benchmark for the Honours Degree programmes that this qualification provides a foundation to. Also the sector skills Council e-skills UK; National Occupational Standards (NOS) for IT &amp; Telecoms professionals; and the NOS for IT users have been used as a reference when developing this programme.</w:t>
      </w:r>
    </w:p>
    <w:p w:rsidR="00E625F2" w:rsidRPr="006F2EE5" w:rsidRDefault="00E625F2" w:rsidP="00E625F2">
      <w:pPr>
        <w:widowControl w:val="0"/>
        <w:autoSpaceDE w:val="0"/>
        <w:autoSpaceDN w:val="0"/>
        <w:adjustRightInd w:val="0"/>
        <w:spacing w:before="16" w:after="0" w:line="240" w:lineRule="auto"/>
        <w:ind w:right="-32"/>
        <w:jc w:val="both"/>
        <w:rPr>
          <w:rFonts w:ascii="Arial" w:hAnsi="Arial" w:cs="Arial"/>
        </w:rPr>
      </w:pPr>
    </w:p>
    <w:p w:rsidR="00E625F2" w:rsidRPr="006F2EE5" w:rsidRDefault="00E625F2" w:rsidP="00E625F2">
      <w:pPr>
        <w:widowControl w:val="0"/>
        <w:tabs>
          <w:tab w:val="left" w:pos="7280"/>
        </w:tabs>
        <w:autoSpaceDE w:val="0"/>
        <w:autoSpaceDN w:val="0"/>
        <w:adjustRightInd w:val="0"/>
        <w:spacing w:after="0" w:line="240" w:lineRule="auto"/>
        <w:ind w:right="-32"/>
        <w:jc w:val="both"/>
        <w:rPr>
          <w:rFonts w:ascii="Arial" w:hAnsi="Arial" w:cs="Arial"/>
        </w:rPr>
      </w:pPr>
      <w:r w:rsidRPr="006F2EE5">
        <w:rPr>
          <w:rFonts w:ascii="Arial" w:hAnsi="Arial" w:cs="Arial"/>
        </w:rPr>
        <w:t xml:space="preserve">These national occupational standards permeate throughout contemporary training syllabi awarded and delivered by industry bodies such as The Tech Partnership. </w:t>
      </w:r>
      <w:r w:rsidRPr="006F2EE5">
        <w:rPr>
          <w:rFonts w:ascii="Arial" w:hAnsi="Arial" w:cs="Arial"/>
          <w:w w:val="30"/>
        </w:rPr>
        <w:t xml:space="preserve"> </w:t>
      </w:r>
      <w:r w:rsidRPr="006F2EE5">
        <w:rPr>
          <w:rFonts w:ascii="Arial" w:hAnsi="Arial" w:cs="Arial"/>
        </w:rPr>
        <w:t>The General Aims and Specific Aims of the HN programme have therefore been created with these in mind, and as a consequence the module aims are similarly focused.</w:t>
      </w:r>
    </w:p>
    <w:p w:rsidR="00E625F2" w:rsidRPr="006F2EE5" w:rsidRDefault="00E625F2" w:rsidP="00E625F2">
      <w:pPr>
        <w:widowControl w:val="0"/>
        <w:autoSpaceDE w:val="0"/>
        <w:autoSpaceDN w:val="0"/>
        <w:adjustRightInd w:val="0"/>
        <w:spacing w:before="1" w:after="0" w:line="240" w:lineRule="auto"/>
        <w:ind w:right="-32"/>
        <w:jc w:val="both"/>
        <w:rPr>
          <w:rFonts w:ascii="Arial" w:hAnsi="Arial" w:cs="Arial"/>
        </w:rPr>
      </w:pPr>
    </w:p>
    <w:p w:rsidR="00E625F2" w:rsidRPr="006F2EE5" w:rsidRDefault="00E625F2" w:rsidP="00E625F2">
      <w:pPr>
        <w:widowControl w:val="0"/>
        <w:autoSpaceDE w:val="0"/>
        <w:autoSpaceDN w:val="0"/>
        <w:adjustRightInd w:val="0"/>
        <w:spacing w:after="0" w:line="240" w:lineRule="auto"/>
        <w:ind w:right="-32"/>
        <w:jc w:val="both"/>
        <w:rPr>
          <w:rFonts w:cs="Arial"/>
          <w:sz w:val="24"/>
          <w:szCs w:val="24"/>
        </w:rPr>
      </w:pPr>
      <w:r w:rsidRPr="006F2EE5">
        <w:rPr>
          <w:rFonts w:ascii="Arial" w:hAnsi="Arial" w:cs="Arial"/>
        </w:rPr>
        <w:t>Consideration  has  been  given  to  the  content  indicators  and  threshold  criteria  in  the Computing 16 Benchmark statement.  For the HN programme, the team recognises that the subject benchmarks will be interpreted for study at Level 4/5, which is appropriate for HN programme.</w:t>
      </w:r>
    </w:p>
    <w:p w:rsidR="00E625F2" w:rsidRPr="006F2EE5" w:rsidRDefault="00E625F2" w:rsidP="00E625F2">
      <w:pPr>
        <w:pStyle w:val="ListParagraph"/>
        <w:suppressAutoHyphens/>
        <w:spacing w:after="0" w:line="240" w:lineRule="auto"/>
        <w:ind w:hanging="578"/>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6"/>
        <w:gridCol w:w="4386"/>
      </w:tblGrid>
      <w:tr w:rsidR="00E625F2" w:rsidRPr="006F2EE5" w:rsidTr="00722D38">
        <w:trPr>
          <w:trHeight w:val="368"/>
          <w:jc w:val="center"/>
        </w:trPr>
        <w:tc>
          <w:tcPr>
            <w:tcW w:w="4536" w:type="dxa"/>
            <w:shd w:val="clear" w:color="auto" w:fill="auto"/>
            <w:vAlign w:val="center"/>
          </w:tcPr>
          <w:p w:rsidR="00E625F2" w:rsidRPr="006F2EE5" w:rsidRDefault="00E625F2" w:rsidP="00722D38">
            <w:pPr>
              <w:jc w:val="both"/>
              <w:rPr>
                <w:rFonts w:ascii="Arial" w:hAnsi="Arial" w:cs="Arial"/>
                <w:b/>
              </w:rPr>
            </w:pPr>
            <w:r w:rsidRPr="006F2EE5">
              <w:rPr>
                <w:rFonts w:ascii="Arial" w:hAnsi="Arial" w:cs="Arial"/>
                <w:b/>
              </w:rPr>
              <w:t>Subject benchmark statement</w:t>
            </w:r>
          </w:p>
        </w:tc>
        <w:tc>
          <w:tcPr>
            <w:tcW w:w="4386" w:type="dxa"/>
            <w:shd w:val="clear" w:color="auto" w:fill="auto"/>
            <w:vAlign w:val="center"/>
          </w:tcPr>
          <w:p w:rsidR="00E625F2" w:rsidRPr="006F2EE5" w:rsidRDefault="00E625F2" w:rsidP="00722D38">
            <w:pPr>
              <w:jc w:val="both"/>
              <w:rPr>
                <w:rFonts w:ascii="Arial" w:hAnsi="Arial" w:cs="Arial"/>
                <w:b/>
              </w:rPr>
            </w:pPr>
            <w:r w:rsidRPr="006F2EE5">
              <w:rPr>
                <w:rFonts w:ascii="Arial" w:hAnsi="Arial" w:cs="Arial"/>
                <w:b/>
              </w:rPr>
              <w:t>Generic Programme Aims</w:t>
            </w:r>
          </w:p>
        </w:tc>
      </w:tr>
      <w:tr w:rsidR="00E625F2" w:rsidRPr="006F2EE5" w:rsidTr="00722D38">
        <w:trPr>
          <w:trHeight w:val="362"/>
          <w:jc w:val="center"/>
        </w:trPr>
        <w:tc>
          <w:tcPr>
            <w:tcW w:w="8922" w:type="dxa"/>
            <w:gridSpan w:val="2"/>
            <w:shd w:val="clear" w:color="auto" w:fill="auto"/>
            <w:vAlign w:val="center"/>
          </w:tcPr>
          <w:p w:rsidR="00E625F2" w:rsidRPr="006F2EE5" w:rsidRDefault="00E625F2" w:rsidP="00722D38">
            <w:pPr>
              <w:jc w:val="both"/>
              <w:rPr>
                <w:rFonts w:ascii="Arial" w:hAnsi="Arial" w:cs="Arial"/>
              </w:rPr>
            </w:pPr>
            <w:r w:rsidRPr="006F2EE5">
              <w:rPr>
                <w:rFonts w:ascii="Arial" w:hAnsi="Arial" w:cs="Arial"/>
                <w:b/>
              </w:rPr>
              <w:t>Threshold</w:t>
            </w:r>
          </w:p>
        </w:tc>
      </w:tr>
      <w:tr w:rsidR="00E625F2" w:rsidRPr="006F2EE5" w:rsidTr="00722D38">
        <w:trPr>
          <w:jc w:val="center"/>
        </w:trPr>
        <w:tc>
          <w:tcPr>
            <w:tcW w:w="4536" w:type="dxa"/>
            <w:shd w:val="clear" w:color="auto" w:fill="auto"/>
          </w:tcPr>
          <w:p w:rsidR="00E625F2" w:rsidRPr="006F2EE5" w:rsidRDefault="00E625F2" w:rsidP="00722D38">
            <w:pPr>
              <w:autoSpaceDE w:val="0"/>
              <w:autoSpaceDN w:val="0"/>
              <w:adjustRightInd w:val="0"/>
              <w:spacing w:after="0" w:line="240" w:lineRule="auto"/>
              <w:jc w:val="both"/>
              <w:rPr>
                <w:rFonts w:ascii="Arial" w:hAnsi="Arial" w:cs="Arial"/>
                <w:i/>
              </w:rPr>
            </w:pPr>
            <w:r w:rsidRPr="006F2EE5">
              <w:rPr>
                <w:rFonts w:ascii="Arial" w:hAnsi="Arial" w:cs="Arial"/>
                <w:lang w:eastAsia="en-GB"/>
              </w:rPr>
              <w:t>Demonstrate a requisite understanding of the main body of knowledge for their programme of study</w:t>
            </w:r>
          </w:p>
        </w:tc>
        <w:tc>
          <w:tcPr>
            <w:tcW w:w="4386" w:type="dxa"/>
            <w:shd w:val="clear" w:color="auto" w:fill="auto"/>
          </w:tcPr>
          <w:p w:rsidR="00E625F2" w:rsidRPr="006F2EE5" w:rsidRDefault="00E625F2" w:rsidP="00722D38">
            <w:pPr>
              <w:pStyle w:val="ListParagraph"/>
              <w:suppressAutoHyphens/>
              <w:spacing w:line="240" w:lineRule="auto"/>
              <w:ind w:left="0" w:firstLine="17"/>
              <w:jc w:val="both"/>
              <w:rPr>
                <w:rFonts w:ascii="Arial" w:hAnsi="Arial" w:cs="Arial"/>
              </w:rPr>
            </w:pPr>
            <w:r w:rsidRPr="006F2EE5">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E625F2" w:rsidRPr="006F2EE5" w:rsidTr="00722D38">
        <w:trPr>
          <w:jc w:val="center"/>
        </w:trPr>
        <w:tc>
          <w:tcPr>
            <w:tcW w:w="4536"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lang w:eastAsia="en-GB"/>
              </w:rPr>
            </w:pPr>
            <w:r>
              <w:rPr>
                <w:rFonts w:ascii="Arial" w:hAnsi="Arial" w:cs="Arial"/>
                <w:lang w:eastAsia="en-GB"/>
              </w:rPr>
              <w:t>U</w:t>
            </w:r>
            <w:r w:rsidR="00E625F2" w:rsidRPr="006F2EE5">
              <w:rPr>
                <w:rFonts w:ascii="Arial" w:hAnsi="Arial" w:cs="Arial"/>
                <w:lang w:eastAsia="en-GB"/>
              </w:rPr>
              <w:t>nderstand and apply essential concepts, principles and practices of the subject in the context of well-defined scenarios, showing judgement in the selection and</w:t>
            </w:r>
          </w:p>
          <w:p w:rsidR="00E625F2" w:rsidRPr="006F2EE5" w:rsidRDefault="00E625F2" w:rsidP="00722D38">
            <w:pPr>
              <w:spacing w:line="240" w:lineRule="auto"/>
              <w:jc w:val="both"/>
              <w:rPr>
                <w:rFonts w:ascii="Arial" w:hAnsi="Arial" w:cs="Arial"/>
                <w:i/>
              </w:rPr>
            </w:pPr>
            <w:r w:rsidRPr="006F2EE5">
              <w:rPr>
                <w:rFonts w:ascii="Arial" w:hAnsi="Arial" w:cs="Arial"/>
                <w:lang w:eastAsia="en-GB"/>
              </w:rPr>
              <w:t>application of tools and techniques</w:t>
            </w:r>
          </w:p>
        </w:tc>
        <w:tc>
          <w:tcPr>
            <w:tcW w:w="4386" w:type="dxa"/>
            <w:shd w:val="clear" w:color="auto" w:fill="auto"/>
          </w:tcPr>
          <w:p w:rsidR="00E625F2" w:rsidRPr="006F2EE5" w:rsidRDefault="00E625F2" w:rsidP="00722D38">
            <w:pPr>
              <w:pStyle w:val="ListParagraph"/>
              <w:suppressAutoHyphens/>
              <w:spacing w:line="240" w:lineRule="auto"/>
              <w:ind w:left="0" w:firstLine="17"/>
              <w:jc w:val="both"/>
              <w:rPr>
                <w:rFonts w:ascii="Arial" w:hAnsi="Arial" w:cs="Arial"/>
              </w:rPr>
            </w:pPr>
            <w:r w:rsidRPr="006F2EE5">
              <w:rPr>
                <w:rFonts w:ascii="Arial" w:hAnsi="Arial" w:cs="Arial"/>
              </w:rPr>
              <w:t>To enable students to identify the appropriate technologies, techniques and tools that should be deployed, and apply them to resolve problems or to meet a set of requirements.</w:t>
            </w:r>
          </w:p>
        </w:tc>
      </w:tr>
    </w:tbl>
    <w:p w:rsidR="00E625F2" w:rsidRPr="006F2EE5" w:rsidRDefault="00E625F2" w:rsidP="00E625F2">
      <w:pPr>
        <w:jc w:val="both"/>
      </w:pPr>
      <w:r w:rsidRPr="006F2EE5">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6"/>
        <w:gridCol w:w="4233"/>
      </w:tblGrid>
      <w:tr w:rsidR="00E625F2" w:rsidRPr="006F2EE5" w:rsidTr="00722D38">
        <w:trPr>
          <w:jc w:val="center"/>
        </w:trPr>
        <w:tc>
          <w:tcPr>
            <w:tcW w:w="4536"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lang w:eastAsia="en-GB"/>
              </w:rPr>
            </w:pPr>
            <w:r>
              <w:rPr>
                <w:rFonts w:ascii="Arial" w:hAnsi="Arial" w:cs="Arial"/>
                <w:lang w:eastAsia="en-GB"/>
              </w:rPr>
              <w:t>P</w:t>
            </w:r>
            <w:r w:rsidR="00E625F2" w:rsidRPr="006F2EE5">
              <w:rPr>
                <w:rFonts w:ascii="Arial" w:hAnsi="Arial" w:cs="Arial"/>
                <w:lang w:eastAsia="en-GB"/>
              </w:rPr>
              <w:t>roduce work involving problem identification, the analysis, design and</w:t>
            </w:r>
          </w:p>
          <w:p w:rsidR="00E625F2" w:rsidRPr="006F2EE5" w:rsidRDefault="00E625F2" w:rsidP="00722D38">
            <w:pPr>
              <w:autoSpaceDE w:val="0"/>
              <w:autoSpaceDN w:val="0"/>
              <w:adjustRightInd w:val="0"/>
              <w:spacing w:after="0" w:line="240" w:lineRule="auto"/>
              <w:jc w:val="both"/>
              <w:rPr>
                <w:rFonts w:ascii="Arial" w:hAnsi="Arial" w:cs="Arial"/>
                <w:i/>
              </w:rPr>
            </w:pPr>
            <w:r w:rsidRPr="006F2EE5">
              <w:rPr>
                <w:rFonts w:ascii="Arial" w:hAnsi="Arial" w:cs="Arial"/>
                <w:lang w:eastAsia="en-GB"/>
              </w:rPr>
              <w:t>development of a system with accompanying documentation, recognising the important relationships between these stages and showing problem solving and evaluation skills drawing on supporting evidence</w:t>
            </w:r>
          </w:p>
        </w:tc>
        <w:tc>
          <w:tcPr>
            <w:tcW w:w="4233" w:type="dxa"/>
            <w:shd w:val="clear" w:color="auto" w:fill="auto"/>
          </w:tcPr>
          <w:p w:rsidR="00E625F2" w:rsidRPr="006F2EE5" w:rsidRDefault="00E625F2" w:rsidP="00722D38">
            <w:pPr>
              <w:pStyle w:val="ListParagraph"/>
              <w:suppressAutoHyphens/>
              <w:spacing w:line="240" w:lineRule="auto"/>
              <w:ind w:left="0" w:firstLine="17"/>
              <w:jc w:val="both"/>
              <w:rPr>
                <w:rFonts w:ascii="Arial" w:hAnsi="Arial" w:cs="Arial"/>
              </w:rPr>
            </w:pPr>
            <w:r w:rsidRPr="006F2EE5">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E625F2" w:rsidRPr="006F2EE5" w:rsidTr="00722D38">
        <w:trPr>
          <w:trHeight w:val="1648"/>
          <w:jc w:val="center"/>
        </w:trPr>
        <w:tc>
          <w:tcPr>
            <w:tcW w:w="4536" w:type="dxa"/>
            <w:shd w:val="clear" w:color="auto" w:fill="auto"/>
          </w:tcPr>
          <w:p w:rsidR="00E625F2" w:rsidRPr="006F2EE5" w:rsidRDefault="00063310" w:rsidP="00722D38">
            <w:pPr>
              <w:spacing w:line="240" w:lineRule="auto"/>
              <w:jc w:val="both"/>
              <w:rPr>
                <w:rFonts w:ascii="Arial" w:hAnsi="Arial" w:cs="Arial"/>
                <w:lang w:eastAsia="en-GB"/>
              </w:rPr>
            </w:pPr>
            <w:r>
              <w:rPr>
                <w:rFonts w:ascii="Arial" w:hAnsi="Arial" w:cs="Arial"/>
                <w:lang w:eastAsia="en-GB"/>
              </w:rPr>
              <w:t>P</w:t>
            </w:r>
            <w:r w:rsidR="00E625F2" w:rsidRPr="006F2EE5">
              <w:rPr>
                <w:rFonts w:ascii="Arial" w:hAnsi="Arial" w:cs="Arial"/>
                <w:lang w:eastAsia="en-GB"/>
              </w:rPr>
              <w:t>roduce small well-constructed programmes to solve well-specified problems</w:t>
            </w:r>
          </w:p>
        </w:tc>
        <w:tc>
          <w:tcPr>
            <w:tcW w:w="4233" w:type="dxa"/>
            <w:shd w:val="clear" w:color="auto" w:fill="auto"/>
          </w:tcPr>
          <w:p w:rsidR="00E625F2" w:rsidRPr="006F2EE5" w:rsidRDefault="00E625F2" w:rsidP="00722D38">
            <w:pPr>
              <w:pStyle w:val="ListParagraph"/>
              <w:suppressAutoHyphens/>
              <w:spacing w:line="240" w:lineRule="auto"/>
              <w:ind w:left="0" w:firstLine="17"/>
              <w:jc w:val="both"/>
              <w:rPr>
                <w:rFonts w:ascii="Arial" w:hAnsi="Arial" w:cs="Arial"/>
              </w:rPr>
            </w:pPr>
            <w:r w:rsidRPr="006F2EE5">
              <w:rPr>
                <w:rFonts w:ascii="Arial" w:hAnsi="Arial" w:cs="Arial"/>
              </w:rPr>
              <w:t>To enable students to utilise appropriate technology in order to solve defined problems</w:t>
            </w:r>
          </w:p>
        </w:tc>
      </w:tr>
      <w:tr w:rsidR="00E625F2" w:rsidRPr="006F2EE5" w:rsidTr="00722D38">
        <w:trPr>
          <w:jc w:val="center"/>
        </w:trPr>
        <w:tc>
          <w:tcPr>
            <w:tcW w:w="4536"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i/>
              </w:rPr>
            </w:pPr>
            <w:r>
              <w:rPr>
                <w:rFonts w:ascii="Arial" w:hAnsi="Arial" w:cs="Arial"/>
                <w:lang w:eastAsia="en-GB"/>
              </w:rPr>
              <w:t>D</w:t>
            </w:r>
            <w:r w:rsidR="00E625F2" w:rsidRPr="006F2EE5">
              <w:rPr>
                <w:rFonts w:ascii="Arial" w:hAnsi="Arial" w:cs="Arial"/>
                <w:lang w:eastAsia="en-GB"/>
              </w:rPr>
              <w:t>emonstrate generic skills, an ability to work under guidance and as a team member.</w:t>
            </w:r>
          </w:p>
        </w:tc>
        <w:tc>
          <w:tcPr>
            <w:tcW w:w="4233" w:type="dxa"/>
            <w:shd w:val="clear" w:color="auto" w:fill="auto"/>
          </w:tcPr>
          <w:p w:rsidR="00E625F2" w:rsidRPr="006F2EE5" w:rsidRDefault="00E625F2" w:rsidP="00722D38">
            <w:pPr>
              <w:pStyle w:val="ListParagraph"/>
              <w:suppressAutoHyphens/>
              <w:spacing w:line="240" w:lineRule="auto"/>
              <w:ind w:left="17" w:firstLine="17"/>
              <w:jc w:val="both"/>
              <w:rPr>
                <w:rFonts w:ascii="Arial" w:hAnsi="Arial" w:cs="Arial"/>
              </w:rPr>
            </w:pPr>
            <w:r w:rsidRPr="006F2EE5">
              <w:rPr>
                <w:rFonts w:ascii="Arial" w:hAnsi="Arial" w:cs="Arial"/>
              </w:rPr>
              <w:t>To develop in students the ability to communicate and work effectively in teams</w:t>
            </w:r>
          </w:p>
        </w:tc>
      </w:tr>
      <w:tr w:rsidR="00E625F2" w:rsidRPr="006F2EE5" w:rsidTr="00722D38">
        <w:trPr>
          <w:jc w:val="center"/>
        </w:trPr>
        <w:tc>
          <w:tcPr>
            <w:tcW w:w="4536"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i/>
              </w:rPr>
            </w:pPr>
            <w:r>
              <w:rPr>
                <w:rFonts w:ascii="Arial" w:hAnsi="Arial" w:cs="Arial"/>
                <w:lang w:eastAsia="en-GB"/>
              </w:rPr>
              <w:t>I</w:t>
            </w:r>
            <w:r w:rsidR="00E625F2" w:rsidRPr="006F2EE5">
              <w:rPr>
                <w:rFonts w:ascii="Arial" w:hAnsi="Arial" w:cs="Arial"/>
                <w:lang w:eastAsia="en-GB"/>
              </w:rPr>
              <w:t>dentify appropriate practices within a professional, legal and ethical framework and understand the need for continuing professional development.</w:t>
            </w:r>
          </w:p>
        </w:tc>
        <w:tc>
          <w:tcPr>
            <w:tcW w:w="4233" w:type="dxa"/>
            <w:shd w:val="clear" w:color="auto" w:fill="auto"/>
          </w:tcPr>
          <w:p w:rsidR="00E625F2" w:rsidRPr="006F2EE5" w:rsidRDefault="00E625F2" w:rsidP="00722D38">
            <w:pPr>
              <w:pStyle w:val="ListParagraph"/>
              <w:suppressAutoHyphens/>
              <w:spacing w:line="240" w:lineRule="auto"/>
              <w:ind w:left="17" w:firstLine="17"/>
              <w:jc w:val="both"/>
              <w:rPr>
                <w:rFonts w:ascii="Arial" w:hAnsi="Arial" w:cs="Arial"/>
              </w:rPr>
            </w:pPr>
            <w:r w:rsidRPr="006F2EE5">
              <w:rPr>
                <w:rFonts w:ascii="Arial" w:hAnsi="Arial" w:cs="Arial"/>
              </w:rPr>
              <w:t>To give students an understanding of professional, legal and ethical issues including sustainability</w:t>
            </w:r>
          </w:p>
        </w:tc>
      </w:tr>
      <w:tr w:rsidR="00E625F2" w:rsidRPr="006F2EE5" w:rsidTr="00722D38">
        <w:trPr>
          <w:jc w:val="center"/>
        </w:trPr>
        <w:tc>
          <w:tcPr>
            <w:tcW w:w="4536" w:type="dxa"/>
            <w:shd w:val="clear" w:color="auto" w:fill="auto"/>
          </w:tcPr>
          <w:p w:rsidR="00E625F2" w:rsidRPr="006F2EE5" w:rsidRDefault="00E625F2" w:rsidP="00722D38">
            <w:pPr>
              <w:spacing w:line="240" w:lineRule="auto"/>
              <w:jc w:val="both"/>
              <w:rPr>
                <w:rFonts w:ascii="Arial" w:hAnsi="Arial" w:cs="Arial"/>
                <w:i/>
              </w:rPr>
            </w:pPr>
            <w:r w:rsidRPr="006F2EE5">
              <w:rPr>
                <w:rFonts w:ascii="Arial" w:hAnsi="Arial" w:cs="Arial"/>
                <w:i/>
              </w:rPr>
              <w:t>Discuss applications based upon the body of knowledge</w:t>
            </w:r>
          </w:p>
        </w:tc>
        <w:tc>
          <w:tcPr>
            <w:tcW w:w="4233" w:type="dxa"/>
            <w:shd w:val="clear" w:color="auto" w:fill="auto"/>
          </w:tcPr>
          <w:p w:rsidR="00E625F2" w:rsidRPr="006F2EE5" w:rsidRDefault="00E625F2" w:rsidP="00722D38">
            <w:pPr>
              <w:pStyle w:val="ListParagraph"/>
              <w:suppressAutoHyphens/>
              <w:spacing w:line="240" w:lineRule="auto"/>
              <w:ind w:left="17" w:firstLine="17"/>
              <w:jc w:val="both"/>
              <w:rPr>
                <w:rFonts w:ascii="Arial" w:hAnsi="Arial" w:cs="Arial"/>
              </w:rPr>
            </w:pPr>
            <w:r w:rsidRPr="006F2EE5">
              <w:rPr>
                <w:rFonts w:ascii="Arial" w:hAnsi="Arial" w:cs="Arial"/>
              </w:rPr>
              <w:t>To promote the discussion of applications, concepts, principles, techniques and theory based upon a body of knowledge</w:t>
            </w:r>
          </w:p>
        </w:tc>
      </w:tr>
      <w:tr w:rsidR="00E625F2" w:rsidRPr="006F2EE5" w:rsidTr="00722D38">
        <w:trPr>
          <w:jc w:val="center"/>
        </w:trPr>
        <w:tc>
          <w:tcPr>
            <w:tcW w:w="8769" w:type="dxa"/>
            <w:gridSpan w:val="2"/>
            <w:shd w:val="clear" w:color="auto" w:fill="auto"/>
          </w:tcPr>
          <w:p w:rsidR="00E625F2" w:rsidRPr="006F2EE5" w:rsidRDefault="00E625F2" w:rsidP="00722D38">
            <w:pPr>
              <w:spacing w:line="240" w:lineRule="auto"/>
              <w:jc w:val="both"/>
              <w:rPr>
                <w:rFonts w:ascii="Arial" w:hAnsi="Arial" w:cs="Arial"/>
              </w:rPr>
            </w:pPr>
            <w:r w:rsidRPr="006F2EE5">
              <w:rPr>
                <w:rFonts w:ascii="Arial" w:hAnsi="Arial" w:cs="Arial"/>
                <w:b/>
              </w:rPr>
              <w:t>Typical</w:t>
            </w:r>
          </w:p>
        </w:tc>
      </w:tr>
      <w:tr w:rsidR="00E625F2" w:rsidRPr="006F2EE5" w:rsidTr="00722D38">
        <w:trPr>
          <w:jc w:val="center"/>
        </w:trPr>
        <w:tc>
          <w:tcPr>
            <w:tcW w:w="4536"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lang w:eastAsia="en-GB"/>
              </w:rPr>
            </w:pPr>
            <w:r>
              <w:rPr>
                <w:rFonts w:ascii="Arial" w:hAnsi="Arial" w:cs="Arial"/>
                <w:lang w:eastAsia="en-GB"/>
              </w:rPr>
              <w:t>D</w:t>
            </w:r>
            <w:r w:rsidR="00E625F2" w:rsidRPr="006F2EE5">
              <w:rPr>
                <w:rFonts w:ascii="Arial" w:hAnsi="Arial" w:cs="Arial"/>
                <w:lang w:eastAsia="en-GB"/>
              </w:rPr>
              <w:t>emonstrate a sound understanding of the main areas of the body of knowledge</w:t>
            </w:r>
          </w:p>
          <w:p w:rsidR="00E625F2" w:rsidRPr="006F2EE5" w:rsidRDefault="00E625F2" w:rsidP="00722D38">
            <w:pPr>
              <w:spacing w:line="240" w:lineRule="auto"/>
              <w:jc w:val="both"/>
              <w:rPr>
                <w:rFonts w:ascii="Arial" w:hAnsi="Arial" w:cs="Arial"/>
                <w:i/>
              </w:rPr>
            </w:pPr>
            <w:r w:rsidRPr="006F2EE5">
              <w:rPr>
                <w:rFonts w:ascii="Arial" w:hAnsi="Arial" w:cs="Arial"/>
                <w:lang w:eastAsia="en-GB"/>
              </w:rPr>
              <w:t>within their programme of study, with an ability to exercise critical judgement</w:t>
            </w:r>
          </w:p>
        </w:tc>
        <w:tc>
          <w:tcPr>
            <w:tcW w:w="4233" w:type="dxa"/>
            <w:shd w:val="clear" w:color="auto" w:fill="auto"/>
          </w:tcPr>
          <w:p w:rsidR="00E625F2" w:rsidRPr="006F2EE5" w:rsidRDefault="00E625F2" w:rsidP="00722D38">
            <w:pPr>
              <w:pStyle w:val="ListParagraph"/>
              <w:suppressAutoHyphens/>
              <w:spacing w:line="240" w:lineRule="auto"/>
              <w:ind w:left="17"/>
              <w:jc w:val="both"/>
              <w:rPr>
                <w:rFonts w:ascii="Arial" w:hAnsi="Arial" w:cs="Arial"/>
              </w:rPr>
            </w:pPr>
            <w:r w:rsidRPr="006F2EE5">
              <w:rPr>
                <w:rFonts w:ascii="Arial" w:hAnsi="Arial" w:cs="Arial"/>
              </w:rPr>
              <w:t>To provide an opportunity for students to apply  their knowledge, skills and ideas within their programme of study, and exercise critical judgement across a range of issues</w:t>
            </w:r>
          </w:p>
        </w:tc>
      </w:tr>
      <w:tr w:rsidR="00E625F2" w:rsidRPr="006F2EE5" w:rsidTr="00722D38">
        <w:trPr>
          <w:jc w:val="center"/>
        </w:trPr>
        <w:tc>
          <w:tcPr>
            <w:tcW w:w="4536"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lang w:eastAsia="en-GB"/>
              </w:rPr>
            </w:pPr>
            <w:r>
              <w:rPr>
                <w:rFonts w:ascii="Arial" w:hAnsi="Arial" w:cs="Arial"/>
                <w:lang w:eastAsia="en-GB"/>
              </w:rPr>
              <w:t>C</w:t>
            </w:r>
            <w:r w:rsidR="00E625F2" w:rsidRPr="006F2EE5">
              <w:rPr>
                <w:rFonts w:ascii="Arial" w:hAnsi="Arial" w:cs="Arial"/>
                <w:lang w:eastAsia="en-GB"/>
              </w:rPr>
              <w:t>ritically analyse and apply essential concepts, principles and practices of the</w:t>
            </w:r>
          </w:p>
          <w:p w:rsidR="00E625F2" w:rsidRPr="006F2EE5" w:rsidRDefault="00E625F2" w:rsidP="00722D38">
            <w:pPr>
              <w:autoSpaceDE w:val="0"/>
              <w:autoSpaceDN w:val="0"/>
              <w:adjustRightInd w:val="0"/>
              <w:spacing w:after="0" w:line="240" w:lineRule="auto"/>
              <w:jc w:val="both"/>
              <w:rPr>
                <w:rFonts w:ascii="Arial" w:hAnsi="Arial" w:cs="Arial"/>
                <w:i/>
              </w:rPr>
            </w:pPr>
            <w:r w:rsidRPr="006F2EE5">
              <w:rPr>
                <w:rFonts w:ascii="Arial" w:hAnsi="Arial" w:cs="Arial"/>
                <w:lang w:eastAsia="en-GB"/>
              </w:rPr>
              <w:t>subject in the context of loosely defined scenarios, showing effective judgement in the selection and use of tools and techniques</w:t>
            </w:r>
          </w:p>
        </w:tc>
        <w:tc>
          <w:tcPr>
            <w:tcW w:w="4233" w:type="dxa"/>
            <w:shd w:val="clear" w:color="auto" w:fill="auto"/>
          </w:tcPr>
          <w:p w:rsidR="00E625F2" w:rsidRPr="006F2EE5" w:rsidRDefault="00E625F2" w:rsidP="00722D38">
            <w:pPr>
              <w:pStyle w:val="ListParagraph"/>
              <w:suppressAutoHyphens/>
              <w:spacing w:line="240" w:lineRule="auto"/>
              <w:ind w:left="17" w:firstLine="17"/>
              <w:jc w:val="both"/>
              <w:rPr>
                <w:rFonts w:ascii="Arial" w:hAnsi="Arial" w:cs="Arial"/>
              </w:rPr>
            </w:pPr>
            <w:r w:rsidRPr="006F2EE5">
              <w:rPr>
                <w:rFonts w:ascii="Arial" w:hAnsi="Arial" w:cs="Arial"/>
              </w:rPr>
              <w:t>To give students the ability to evaluate methodologies, frameworks, concepts and principles that can be applied to loosely defined scenarios</w:t>
            </w:r>
          </w:p>
          <w:p w:rsidR="00E625F2" w:rsidRPr="006F2EE5" w:rsidRDefault="00E625F2" w:rsidP="00722D38">
            <w:pPr>
              <w:pStyle w:val="ListParagraph"/>
              <w:suppressAutoHyphens/>
              <w:spacing w:line="240" w:lineRule="auto"/>
              <w:ind w:left="17" w:firstLine="17"/>
              <w:jc w:val="both"/>
              <w:rPr>
                <w:rFonts w:ascii="Arial" w:hAnsi="Arial" w:cs="Arial"/>
              </w:rPr>
            </w:pPr>
          </w:p>
          <w:p w:rsidR="00E625F2" w:rsidRPr="006F2EE5" w:rsidRDefault="00E625F2" w:rsidP="00722D38">
            <w:pPr>
              <w:pStyle w:val="ListParagraph"/>
              <w:suppressAutoHyphens/>
              <w:spacing w:line="240" w:lineRule="auto"/>
              <w:ind w:left="17" w:firstLine="17"/>
              <w:jc w:val="both"/>
              <w:rPr>
                <w:rFonts w:ascii="Arial" w:hAnsi="Arial" w:cs="Arial"/>
              </w:rPr>
            </w:pPr>
            <w:r w:rsidRPr="006F2EE5">
              <w:rPr>
                <w:rFonts w:ascii="Arial" w:hAnsi="Arial" w:cs="Arial"/>
              </w:rPr>
              <w:t>To enable students to analyse technologies and techniques applied to the solution of loosely defined problems or in the development of applications to meet real-world requirements</w:t>
            </w:r>
          </w:p>
        </w:tc>
      </w:tr>
      <w:tr w:rsidR="00E625F2" w:rsidRPr="006F2EE5" w:rsidTr="00722D38">
        <w:trPr>
          <w:jc w:val="center"/>
        </w:trPr>
        <w:tc>
          <w:tcPr>
            <w:tcW w:w="4536"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i/>
              </w:rPr>
            </w:pPr>
            <w:r>
              <w:rPr>
                <w:rFonts w:ascii="Arial" w:hAnsi="Arial" w:cs="Arial"/>
                <w:lang w:eastAsia="en-GB"/>
              </w:rPr>
              <w:t>P</w:t>
            </w:r>
            <w:r w:rsidR="00E625F2" w:rsidRPr="006F2EE5">
              <w:rPr>
                <w:rFonts w:ascii="Arial" w:hAnsi="Arial" w:cs="Arial"/>
                <w:lang w:eastAsia="en-GB"/>
              </w:rPr>
              <w:t>roduce work involving problem identification, the analysis, the design or the development of a system, with appropriate documentation, recognising the important relationships between these</w:t>
            </w:r>
          </w:p>
        </w:tc>
        <w:tc>
          <w:tcPr>
            <w:tcW w:w="4233" w:type="dxa"/>
            <w:shd w:val="clear" w:color="auto" w:fill="auto"/>
          </w:tcPr>
          <w:p w:rsidR="00E625F2" w:rsidRPr="006F2EE5" w:rsidRDefault="00E625F2" w:rsidP="00722D38">
            <w:pPr>
              <w:pStyle w:val="ListParagraph"/>
              <w:suppressAutoHyphens/>
              <w:spacing w:line="240" w:lineRule="auto"/>
              <w:ind w:left="17" w:firstLine="17"/>
              <w:jc w:val="both"/>
              <w:rPr>
                <w:rFonts w:ascii="Arial" w:hAnsi="Arial" w:cs="Arial"/>
              </w:rPr>
            </w:pPr>
            <w:r w:rsidRPr="006F2EE5">
              <w:rPr>
                <w:rFonts w:ascii="Arial" w:hAnsi="Arial" w:cs="Arial"/>
              </w:rPr>
              <w:t>To demonstrate a broad understanding of the importance of testing, verification, validation and any factors that may impact the quality of a solution, design, implementation, report, product or service</w:t>
            </w:r>
          </w:p>
        </w:tc>
      </w:tr>
    </w:tbl>
    <w:p w:rsidR="00E625F2" w:rsidRPr="006F2EE5" w:rsidRDefault="00E625F2" w:rsidP="00E625F2">
      <w:r w:rsidRPr="006F2EE5">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94"/>
        <w:gridCol w:w="4233"/>
      </w:tblGrid>
      <w:tr w:rsidR="00E625F2" w:rsidRPr="006F2EE5" w:rsidTr="00722D38">
        <w:trPr>
          <w:jc w:val="center"/>
        </w:trPr>
        <w:tc>
          <w:tcPr>
            <w:tcW w:w="4394"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lang w:eastAsia="en-GB"/>
              </w:rPr>
            </w:pPr>
            <w:r>
              <w:rPr>
                <w:rFonts w:ascii="Arial" w:hAnsi="Arial" w:cs="Arial"/>
                <w:lang w:eastAsia="en-GB"/>
              </w:rPr>
              <w:t>T</w:t>
            </w:r>
            <w:r w:rsidR="00E625F2" w:rsidRPr="006F2EE5">
              <w:rPr>
                <w:rFonts w:ascii="Arial" w:hAnsi="Arial" w:cs="Arial"/>
                <w:lang w:eastAsia="en-GB"/>
              </w:rPr>
              <w:t>he work will show problem solving and evaluation skills, draw upon supporting</w:t>
            </w:r>
          </w:p>
          <w:p w:rsidR="00E625F2" w:rsidRPr="006F2EE5" w:rsidRDefault="00E625F2" w:rsidP="00722D38">
            <w:pPr>
              <w:autoSpaceDE w:val="0"/>
              <w:autoSpaceDN w:val="0"/>
              <w:adjustRightInd w:val="0"/>
              <w:spacing w:after="0" w:line="240" w:lineRule="auto"/>
              <w:jc w:val="both"/>
              <w:rPr>
                <w:rFonts w:ascii="Arial" w:hAnsi="Arial" w:cs="Arial"/>
                <w:i/>
              </w:rPr>
            </w:pPr>
            <w:r w:rsidRPr="006F2EE5">
              <w:rPr>
                <w:rFonts w:ascii="Arial" w:hAnsi="Arial" w:cs="Arial"/>
                <w:lang w:eastAsia="en-GB"/>
              </w:rPr>
              <w:t>evidence and demonstrate a good understanding of the need for a high quality solution</w:t>
            </w:r>
          </w:p>
        </w:tc>
        <w:tc>
          <w:tcPr>
            <w:tcW w:w="4233" w:type="dxa"/>
            <w:shd w:val="clear" w:color="auto" w:fill="auto"/>
          </w:tcPr>
          <w:p w:rsidR="00E625F2" w:rsidRPr="006F2EE5" w:rsidRDefault="00E625F2" w:rsidP="00722D38">
            <w:pPr>
              <w:pStyle w:val="ListParagraph"/>
              <w:suppressAutoHyphens/>
              <w:spacing w:line="240" w:lineRule="auto"/>
              <w:ind w:left="17" w:firstLine="17"/>
              <w:jc w:val="both"/>
              <w:rPr>
                <w:rFonts w:ascii="Arial" w:hAnsi="Arial" w:cs="Arial"/>
              </w:rPr>
            </w:pPr>
            <w:r w:rsidRPr="006F2EE5">
              <w:rPr>
                <w:rFonts w:ascii="Arial" w:hAnsi="Arial" w:cs="Arial"/>
              </w:rPr>
              <w:t>To develop in students the transferable skills required in the employment context, including working independently as either an individual or as a team member with minimal guidance</w:t>
            </w:r>
          </w:p>
        </w:tc>
      </w:tr>
      <w:tr w:rsidR="00E625F2" w:rsidRPr="006F2EE5" w:rsidTr="00722D38">
        <w:trPr>
          <w:jc w:val="center"/>
        </w:trPr>
        <w:tc>
          <w:tcPr>
            <w:tcW w:w="4394"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lang w:eastAsia="en-GB"/>
              </w:rPr>
            </w:pPr>
            <w:r>
              <w:rPr>
                <w:rFonts w:ascii="Arial" w:hAnsi="Arial" w:cs="Arial"/>
                <w:lang w:eastAsia="en-GB"/>
              </w:rPr>
              <w:t>D</w:t>
            </w:r>
            <w:r w:rsidR="00E625F2" w:rsidRPr="006F2EE5">
              <w:rPr>
                <w:rFonts w:ascii="Arial" w:hAnsi="Arial" w:cs="Arial"/>
                <w:lang w:eastAsia="en-GB"/>
              </w:rPr>
              <w:t>emonstrate generic skills with an ability to show organised work both as an</w:t>
            </w:r>
          </w:p>
          <w:p w:rsidR="00E625F2" w:rsidRPr="006F2EE5" w:rsidRDefault="00E625F2" w:rsidP="00722D38">
            <w:pPr>
              <w:spacing w:line="240" w:lineRule="auto"/>
              <w:jc w:val="both"/>
              <w:rPr>
                <w:rFonts w:ascii="Arial" w:hAnsi="Arial" w:cs="Arial"/>
                <w:i/>
              </w:rPr>
            </w:pPr>
            <w:r w:rsidRPr="006F2EE5">
              <w:rPr>
                <w:rFonts w:ascii="Arial" w:hAnsi="Arial" w:cs="Arial"/>
                <w:lang w:eastAsia="en-GB"/>
              </w:rPr>
              <w:t>individual and as a team member and with minimum guidance</w:t>
            </w:r>
          </w:p>
        </w:tc>
        <w:tc>
          <w:tcPr>
            <w:tcW w:w="4233" w:type="dxa"/>
            <w:shd w:val="clear" w:color="auto" w:fill="auto"/>
          </w:tcPr>
          <w:p w:rsidR="00E625F2" w:rsidRPr="006F2EE5" w:rsidRDefault="00E625F2" w:rsidP="00722D38">
            <w:pPr>
              <w:pStyle w:val="ListParagraph"/>
              <w:suppressAutoHyphens/>
              <w:spacing w:line="240" w:lineRule="auto"/>
              <w:ind w:left="17" w:firstLine="17"/>
              <w:jc w:val="both"/>
              <w:rPr>
                <w:rFonts w:ascii="Arial" w:hAnsi="Arial" w:cs="Arial"/>
              </w:rPr>
            </w:pPr>
            <w:r w:rsidRPr="006F2EE5">
              <w:rPr>
                <w:rFonts w:ascii="Arial" w:hAnsi="Arial" w:cs="Arial"/>
              </w:rPr>
              <w:t>To develop in students the generic skills required for the workplace, including independent learning or as a team member with minimal guidance</w:t>
            </w:r>
          </w:p>
        </w:tc>
      </w:tr>
      <w:tr w:rsidR="00E625F2" w:rsidRPr="006F2EE5" w:rsidTr="00722D38">
        <w:trPr>
          <w:jc w:val="center"/>
        </w:trPr>
        <w:tc>
          <w:tcPr>
            <w:tcW w:w="4394"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i/>
              </w:rPr>
            </w:pPr>
            <w:r>
              <w:rPr>
                <w:rFonts w:ascii="Arial" w:hAnsi="Arial" w:cs="Arial"/>
                <w:lang w:eastAsia="en-GB"/>
              </w:rPr>
              <w:t>A</w:t>
            </w:r>
            <w:r w:rsidR="00E625F2" w:rsidRPr="006F2EE5">
              <w:rPr>
                <w:rFonts w:ascii="Arial" w:hAnsi="Arial" w:cs="Arial"/>
                <w:lang w:eastAsia="en-GB"/>
              </w:rPr>
              <w:t>pply appropriate practices within a professional, legal and ethical framework and identify mechanisms for continuing professional development and lifelong learning.</w:t>
            </w:r>
          </w:p>
        </w:tc>
        <w:tc>
          <w:tcPr>
            <w:tcW w:w="4233" w:type="dxa"/>
            <w:shd w:val="clear" w:color="auto" w:fill="auto"/>
          </w:tcPr>
          <w:p w:rsidR="00E625F2" w:rsidRPr="006F2EE5" w:rsidRDefault="00E625F2" w:rsidP="00722D38">
            <w:pPr>
              <w:pStyle w:val="ListParagraph"/>
              <w:suppressAutoHyphens/>
              <w:spacing w:line="240" w:lineRule="auto"/>
              <w:ind w:left="17" w:firstLine="17"/>
              <w:jc w:val="both"/>
              <w:rPr>
                <w:rFonts w:ascii="Arial" w:hAnsi="Arial" w:cs="Arial"/>
              </w:rPr>
            </w:pPr>
            <w:r w:rsidRPr="006F2EE5">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r w:rsidR="00E625F2" w:rsidRPr="006F2EE5" w:rsidTr="00722D38">
        <w:trPr>
          <w:jc w:val="center"/>
        </w:trPr>
        <w:tc>
          <w:tcPr>
            <w:tcW w:w="8627" w:type="dxa"/>
            <w:gridSpan w:val="2"/>
            <w:shd w:val="clear" w:color="auto" w:fill="auto"/>
            <w:vAlign w:val="center"/>
          </w:tcPr>
          <w:p w:rsidR="00E625F2" w:rsidRPr="006F2EE5" w:rsidRDefault="00E625F2" w:rsidP="00722D38">
            <w:pPr>
              <w:spacing w:line="240" w:lineRule="auto"/>
              <w:jc w:val="both"/>
              <w:rPr>
                <w:rFonts w:ascii="Arial" w:hAnsi="Arial" w:cs="Arial"/>
              </w:rPr>
            </w:pPr>
            <w:r w:rsidRPr="006F2EE5">
              <w:rPr>
                <w:rFonts w:ascii="Arial" w:hAnsi="Arial" w:cs="Arial"/>
                <w:b/>
              </w:rPr>
              <w:t>Excellence</w:t>
            </w:r>
          </w:p>
        </w:tc>
      </w:tr>
      <w:tr w:rsidR="00E625F2" w:rsidRPr="006F2EE5" w:rsidTr="00722D38">
        <w:trPr>
          <w:jc w:val="center"/>
        </w:trPr>
        <w:tc>
          <w:tcPr>
            <w:tcW w:w="4394"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i/>
              </w:rPr>
            </w:pPr>
            <w:r>
              <w:rPr>
                <w:rFonts w:ascii="Arial" w:hAnsi="Arial" w:cs="Arial"/>
                <w:lang w:eastAsia="en-GB"/>
              </w:rPr>
              <w:t>W</w:t>
            </w:r>
            <w:r w:rsidR="00E625F2" w:rsidRPr="006F2EE5">
              <w:rPr>
                <w:rFonts w:ascii="Arial" w:hAnsi="Arial" w:cs="Arial"/>
                <w:lang w:eastAsia="en-GB"/>
              </w:rPr>
              <w:t>ill be able to contribute significantly to the analysis, design or the development of systems that are complex, recognising the important relationships between these</w:t>
            </w:r>
          </w:p>
        </w:tc>
        <w:tc>
          <w:tcPr>
            <w:tcW w:w="4233" w:type="dxa"/>
            <w:shd w:val="clear" w:color="auto" w:fill="auto"/>
          </w:tcPr>
          <w:p w:rsidR="00E625F2" w:rsidRPr="006F2EE5" w:rsidRDefault="00E625F2" w:rsidP="00722D38">
            <w:pPr>
              <w:pStyle w:val="ListParagraph"/>
              <w:suppressAutoHyphens/>
              <w:spacing w:line="240" w:lineRule="auto"/>
              <w:ind w:left="0" w:firstLine="17"/>
              <w:jc w:val="both"/>
              <w:rPr>
                <w:rFonts w:ascii="Arial" w:hAnsi="Arial" w:cs="Arial"/>
              </w:rPr>
            </w:pPr>
            <w:r w:rsidRPr="006F2EE5">
              <w:rPr>
                <w:rFonts w:ascii="Arial" w:hAnsi="Arial" w:cs="Arial"/>
              </w:rPr>
              <w:t>To enable students to critically evaluate, analyse, design or implement complex systems</w:t>
            </w:r>
          </w:p>
        </w:tc>
      </w:tr>
      <w:tr w:rsidR="00E625F2" w:rsidRPr="006F2EE5" w:rsidTr="00722D38">
        <w:trPr>
          <w:jc w:val="center"/>
        </w:trPr>
        <w:tc>
          <w:tcPr>
            <w:tcW w:w="4394"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i/>
              </w:rPr>
            </w:pPr>
            <w:r>
              <w:rPr>
                <w:rFonts w:ascii="Arial" w:hAnsi="Arial" w:cs="Arial"/>
                <w:lang w:eastAsia="en-GB"/>
              </w:rPr>
              <w:t>W</w:t>
            </w:r>
            <w:r w:rsidR="00E625F2" w:rsidRPr="006F2EE5">
              <w:rPr>
                <w:rFonts w:ascii="Arial" w:hAnsi="Arial" w:cs="Arial"/>
                <w:lang w:eastAsia="en-GB"/>
              </w:rPr>
              <w:t>ill be creative and innovative in their application of the principles covered in the curriculum</w:t>
            </w:r>
          </w:p>
        </w:tc>
        <w:tc>
          <w:tcPr>
            <w:tcW w:w="4233" w:type="dxa"/>
            <w:shd w:val="clear" w:color="auto" w:fill="auto"/>
          </w:tcPr>
          <w:p w:rsidR="00E625F2" w:rsidRPr="006F2EE5" w:rsidRDefault="00E625F2" w:rsidP="00722D38">
            <w:pPr>
              <w:pStyle w:val="ListParagraph"/>
              <w:suppressAutoHyphens/>
              <w:spacing w:line="240" w:lineRule="auto"/>
              <w:ind w:left="0" w:firstLine="17"/>
              <w:jc w:val="both"/>
              <w:rPr>
                <w:rFonts w:ascii="Arial" w:hAnsi="Arial" w:cs="Arial"/>
              </w:rPr>
            </w:pPr>
            <w:r w:rsidRPr="006F2EE5">
              <w:rPr>
                <w:rFonts w:ascii="Arial" w:hAnsi="Arial" w:cs="Arial"/>
              </w:rPr>
              <w:t>To enable students to be creative and innovative in the application of the concepts, principles and techniques associated with the programme</w:t>
            </w:r>
          </w:p>
        </w:tc>
      </w:tr>
      <w:tr w:rsidR="00E625F2" w:rsidRPr="006F2EE5" w:rsidTr="00722D38">
        <w:trPr>
          <w:jc w:val="center"/>
        </w:trPr>
        <w:tc>
          <w:tcPr>
            <w:tcW w:w="4394"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i/>
              </w:rPr>
            </w:pPr>
            <w:r>
              <w:rPr>
                <w:rFonts w:ascii="Arial" w:hAnsi="Arial" w:cs="Arial"/>
                <w:lang w:eastAsia="en-GB"/>
              </w:rPr>
              <w:t>W</w:t>
            </w:r>
            <w:r w:rsidR="00E625F2" w:rsidRPr="006F2EE5">
              <w:rPr>
                <w:rFonts w:ascii="Arial" w:hAnsi="Arial" w:cs="Arial"/>
                <w:lang w:eastAsia="en-GB"/>
              </w:rPr>
              <w:t>ill be able to exercise critical evaluation and review of both their own work and the work of others.</w:t>
            </w:r>
          </w:p>
        </w:tc>
        <w:tc>
          <w:tcPr>
            <w:tcW w:w="4233" w:type="dxa"/>
            <w:shd w:val="clear" w:color="auto" w:fill="auto"/>
          </w:tcPr>
          <w:p w:rsidR="00E625F2" w:rsidRPr="006F2EE5" w:rsidRDefault="00E625F2" w:rsidP="00722D38">
            <w:pPr>
              <w:pStyle w:val="ListParagraph"/>
              <w:suppressAutoHyphens/>
              <w:spacing w:line="240" w:lineRule="auto"/>
              <w:ind w:left="0" w:firstLine="17"/>
              <w:jc w:val="both"/>
              <w:rPr>
                <w:rFonts w:ascii="Arial" w:hAnsi="Arial" w:cs="Arial"/>
              </w:rPr>
            </w:pPr>
            <w:r w:rsidRPr="006F2EE5">
              <w:rPr>
                <w:rFonts w:ascii="Arial" w:hAnsi="Arial" w:cs="Arial"/>
              </w:rPr>
              <w:t>To provide students with a good understanding of the skills required to critically evaluate their own work and where appropriately work of others. This also provides an opportunity for students to demonstrate their skills through the use of analytical and technical skills</w:t>
            </w:r>
          </w:p>
        </w:tc>
      </w:tr>
      <w:tr w:rsidR="00E625F2" w:rsidRPr="006F2EE5" w:rsidTr="00722D38">
        <w:trPr>
          <w:jc w:val="center"/>
        </w:trPr>
        <w:tc>
          <w:tcPr>
            <w:tcW w:w="4394" w:type="dxa"/>
            <w:shd w:val="clear" w:color="auto" w:fill="auto"/>
          </w:tcPr>
          <w:p w:rsidR="00E625F2" w:rsidRPr="006F2EE5" w:rsidRDefault="00063310" w:rsidP="00722D38">
            <w:pPr>
              <w:autoSpaceDE w:val="0"/>
              <w:autoSpaceDN w:val="0"/>
              <w:adjustRightInd w:val="0"/>
              <w:spacing w:after="0" w:line="240" w:lineRule="auto"/>
              <w:jc w:val="both"/>
              <w:rPr>
                <w:rFonts w:ascii="Arial" w:hAnsi="Arial" w:cs="Arial"/>
                <w:lang w:eastAsia="en-GB"/>
              </w:rPr>
            </w:pPr>
            <w:r>
              <w:rPr>
                <w:rFonts w:ascii="Arial" w:hAnsi="Arial" w:cs="Arial"/>
                <w:lang w:eastAsia="en-GB"/>
              </w:rPr>
              <w:t>W</w:t>
            </w:r>
            <w:r w:rsidR="00E625F2" w:rsidRPr="006F2EE5">
              <w:rPr>
                <w:rFonts w:ascii="Arial" w:hAnsi="Arial" w:cs="Arial"/>
                <w:lang w:eastAsia="en-GB"/>
              </w:rPr>
              <w:t>ill be able to demonstrate team leadership skills.</w:t>
            </w:r>
          </w:p>
        </w:tc>
        <w:tc>
          <w:tcPr>
            <w:tcW w:w="4233" w:type="dxa"/>
            <w:shd w:val="clear" w:color="auto" w:fill="auto"/>
          </w:tcPr>
          <w:p w:rsidR="00E625F2" w:rsidRPr="006F2EE5" w:rsidRDefault="00E625F2" w:rsidP="00722D38">
            <w:pPr>
              <w:pStyle w:val="ListParagraph"/>
              <w:suppressAutoHyphens/>
              <w:spacing w:line="240" w:lineRule="auto"/>
              <w:ind w:left="0" w:firstLine="17"/>
              <w:jc w:val="both"/>
              <w:rPr>
                <w:rFonts w:ascii="Arial" w:hAnsi="Arial" w:cs="Arial"/>
              </w:rPr>
            </w:pPr>
            <w:r w:rsidRPr="006F2EE5">
              <w:rPr>
                <w:rFonts w:ascii="Arial" w:hAnsi="Arial" w:cs="Arial"/>
              </w:rPr>
              <w:t>To enable student to demonstrate team leadership skills</w:t>
            </w:r>
          </w:p>
        </w:tc>
      </w:tr>
    </w:tbl>
    <w:p w:rsidR="00E625F2" w:rsidRPr="006F2EE5" w:rsidRDefault="00E625F2" w:rsidP="00E625F2">
      <w:pPr>
        <w:tabs>
          <w:tab w:val="left" w:pos="1134"/>
        </w:tabs>
        <w:suppressAutoHyphens/>
        <w:spacing w:after="0" w:line="240" w:lineRule="auto"/>
        <w:rPr>
          <w:rFonts w:ascii="Arial" w:hAnsi="Arial" w:cs="Arial"/>
        </w:rPr>
      </w:pPr>
    </w:p>
    <w:p w:rsidR="00E625F2" w:rsidRPr="006F2EE5" w:rsidRDefault="00E625F2">
      <w:pPr>
        <w:spacing w:after="0" w:line="240" w:lineRule="auto"/>
        <w:rPr>
          <w:rFonts w:ascii="Arial" w:eastAsia="Times New Roman" w:hAnsi="Arial" w:cs="Arial"/>
          <w:b/>
          <w:color w:val="000000"/>
          <w:szCs w:val="20"/>
          <w:lang w:eastAsia="en-GB"/>
        </w:rPr>
      </w:pPr>
      <w:r w:rsidRPr="006F2EE5">
        <w:br w:type="page"/>
      </w:r>
    </w:p>
    <w:p w:rsidR="00E625F2" w:rsidRPr="006F2EE5" w:rsidRDefault="00E625F2" w:rsidP="00E625F2">
      <w:pPr>
        <w:pStyle w:val="Heading4"/>
        <w:rPr>
          <w:rFonts w:ascii="Arial" w:hAnsi="Arial" w:cs="Arial"/>
          <w:b/>
          <w:i w:val="0"/>
          <w:color w:val="auto"/>
        </w:rPr>
      </w:pPr>
      <w:r w:rsidRPr="00EF4803">
        <w:rPr>
          <w:rFonts w:ascii="Arial" w:hAnsi="Arial" w:cs="Arial"/>
          <w:i w:val="0"/>
          <w:color w:val="auto"/>
        </w:rPr>
        <w:t>3.2.1</w:t>
      </w:r>
      <w:r w:rsidRPr="006F2EE5">
        <w:rPr>
          <w:rFonts w:ascii="Arial" w:hAnsi="Arial" w:cs="Arial"/>
          <w:b/>
          <w:i w:val="0"/>
          <w:color w:val="auto"/>
        </w:rPr>
        <w:tab/>
        <w:t>Computing and Information System Programme Aims</w:t>
      </w:r>
    </w:p>
    <w:p w:rsidR="00E625F2" w:rsidRPr="006F2EE5" w:rsidRDefault="00E625F2" w:rsidP="00E625F2">
      <w:pPr>
        <w:suppressAutoHyphens/>
        <w:spacing w:after="0" w:line="240" w:lineRule="auto"/>
        <w:jc w:val="both"/>
        <w:rPr>
          <w:rFonts w:ascii="Arial" w:hAnsi="Arial" w:cs="Arial"/>
        </w:rPr>
      </w:pPr>
    </w:p>
    <w:p w:rsidR="00E625F2" w:rsidRPr="006F2EE5" w:rsidRDefault="00E625F2" w:rsidP="00E625F2">
      <w:pPr>
        <w:suppressAutoHyphens/>
        <w:spacing w:after="0" w:line="240" w:lineRule="auto"/>
        <w:jc w:val="both"/>
        <w:rPr>
          <w:rFonts w:ascii="Arial" w:hAnsi="Arial" w:cs="Arial"/>
        </w:rPr>
      </w:pPr>
      <w:r w:rsidRPr="006F2EE5">
        <w:rPr>
          <w:rFonts w:ascii="Arial" w:hAnsi="Arial" w:cs="Arial"/>
        </w:rPr>
        <w:t>The programme has the following general educational and specific aims:</w:t>
      </w:r>
    </w:p>
    <w:p w:rsidR="00E625F2" w:rsidRPr="006F2EE5" w:rsidRDefault="00E625F2" w:rsidP="00E625F2">
      <w:pPr>
        <w:pStyle w:val="ListParagraph"/>
        <w:suppressAutoHyphens/>
        <w:spacing w:after="0" w:line="240" w:lineRule="auto"/>
        <w:ind w:hanging="578"/>
        <w:jc w:val="both"/>
        <w:rPr>
          <w:rFonts w:ascii="Arial" w:hAnsi="Arial" w:cs="Arial"/>
        </w:rPr>
      </w:pPr>
    </w:p>
    <w:p w:rsidR="00E625F2" w:rsidRPr="006F2EE5" w:rsidRDefault="00E625F2" w:rsidP="00E625F2">
      <w:pPr>
        <w:spacing w:line="240" w:lineRule="auto"/>
        <w:jc w:val="both"/>
        <w:rPr>
          <w:rFonts w:ascii="Arial" w:hAnsi="Arial" w:cs="Arial"/>
        </w:rPr>
      </w:pPr>
      <w:r w:rsidRPr="006F2EE5">
        <w:rPr>
          <w:rFonts w:ascii="Arial" w:hAnsi="Arial" w:cs="Arial"/>
        </w:rPr>
        <w:t xml:space="preserve">Computing and Information Systems provides a mixture of database, computer programming, networking and proprietary packages applicable to modern industrial requirements in a variety of contexts. </w:t>
      </w:r>
    </w:p>
    <w:p w:rsidR="00E625F2" w:rsidRPr="006F2EE5" w:rsidRDefault="00E625F2" w:rsidP="00E625F2">
      <w:pPr>
        <w:spacing w:line="240" w:lineRule="auto"/>
        <w:jc w:val="both"/>
        <w:rPr>
          <w:rFonts w:ascii="Arial" w:hAnsi="Arial" w:cs="Arial"/>
          <w:u w:val="single"/>
        </w:rPr>
      </w:pPr>
      <w:r w:rsidRPr="006F2EE5">
        <w:rPr>
          <w:rFonts w:ascii="Arial" w:hAnsi="Arial" w:cs="Arial"/>
          <w:u w:val="single"/>
        </w:rPr>
        <w:t>On completion of the HNC, students will be able to:</w:t>
      </w:r>
    </w:p>
    <w:p w:rsidR="00E625F2" w:rsidRPr="006F2EE5"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develop in students a requisite understanding of key aspects of a range of concepts, principles and techniques associated with computing &amp; IS some of which may be at the forefront of the discipline.</w:t>
      </w:r>
    </w:p>
    <w:p w:rsidR="00E625F2" w:rsidRPr="006F2EE5" w:rsidRDefault="00E625F2" w:rsidP="00E625F2">
      <w:pPr>
        <w:pStyle w:val="ListParagraph"/>
        <w:spacing w:line="240" w:lineRule="auto"/>
        <w:ind w:left="1145" w:hanging="425"/>
        <w:jc w:val="both"/>
        <w:rPr>
          <w:rFonts w:ascii="Arial" w:hAnsi="Arial" w:cs="Arial"/>
        </w:rPr>
      </w:pPr>
    </w:p>
    <w:p w:rsidR="00E625F2" w:rsidRPr="006F2EE5"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enable students to analyse well-defined scenarios to determine the appropriate technologies, techniques and tools that should be deployed, and apply them to resolve database or application problems or to meet a set of requirements.</w:t>
      </w:r>
    </w:p>
    <w:p w:rsidR="00E625F2" w:rsidRPr="006F2EE5" w:rsidRDefault="00E625F2" w:rsidP="00E625F2">
      <w:pPr>
        <w:spacing w:after="0" w:line="240" w:lineRule="auto"/>
        <w:jc w:val="both"/>
        <w:rPr>
          <w:rFonts w:ascii="Arial" w:hAnsi="Arial" w:cs="Arial"/>
        </w:rPr>
      </w:pPr>
    </w:p>
    <w:p w:rsidR="00E625F2" w:rsidRPr="006F2EE5"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p w:rsidR="00E625F2" w:rsidRPr="006F2EE5" w:rsidRDefault="00E625F2" w:rsidP="00E625F2">
      <w:pPr>
        <w:spacing w:after="0" w:line="240" w:lineRule="auto"/>
        <w:jc w:val="both"/>
        <w:rPr>
          <w:rFonts w:ascii="Arial" w:hAnsi="Arial" w:cs="Arial"/>
        </w:rPr>
      </w:pPr>
    </w:p>
    <w:p w:rsidR="00E625F2" w:rsidRPr="006F2EE5"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develop in students the ability to communicate effectively.</w:t>
      </w:r>
    </w:p>
    <w:p w:rsidR="00E625F2" w:rsidRPr="006F2EE5" w:rsidRDefault="00E625F2" w:rsidP="00E625F2">
      <w:pPr>
        <w:pStyle w:val="ListParagraph"/>
        <w:spacing w:line="240" w:lineRule="auto"/>
        <w:ind w:left="1145" w:hanging="425"/>
        <w:jc w:val="both"/>
        <w:rPr>
          <w:rFonts w:ascii="Arial" w:hAnsi="Arial" w:cs="Arial"/>
        </w:rPr>
      </w:pPr>
    </w:p>
    <w:p w:rsidR="00E625F2" w:rsidRPr="006F2EE5"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 xml:space="preserve">To enable students to work under guidance and as a member of a team. </w:t>
      </w:r>
    </w:p>
    <w:p w:rsidR="00E625F2" w:rsidRPr="006F2EE5" w:rsidRDefault="00E625F2" w:rsidP="00E625F2">
      <w:pPr>
        <w:pStyle w:val="ListParagraph"/>
        <w:spacing w:line="240" w:lineRule="auto"/>
        <w:ind w:left="1145" w:hanging="425"/>
        <w:jc w:val="both"/>
        <w:rPr>
          <w:rFonts w:ascii="Arial" w:hAnsi="Arial" w:cs="Arial"/>
        </w:rPr>
      </w:pPr>
    </w:p>
    <w:p w:rsidR="00E625F2" w:rsidRPr="006F2EE5"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give students an understanding of professional, legal and ethical issues including sustainability.</w:t>
      </w:r>
    </w:p>
    <w:p w:rsidR="00E625F2" w:rsidRPr="006F2EE5" w:rsidRDefault="00E625F2" w:rsidP="00E625F2">
      <w:pPr>
        <w:pStyle w:val="ListParagraph"/>
        <w:spacing w:line="240" w:lineRule="auto"/>
        <w:ind w:left="1156"/>
        <w:jc w:val="both"/>
        <w:rPr>
          <w:rFonts w:ascii="Arial" w:hAnsi="Arial" w:cs="Arial"/>
        </w:rPr>
      </w:pPr>
    </w:p>
    <w:p w:rsidR="00E625F2" w:rsidRPr="006F2EE5"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promote the discussion of applications, concepts, principles, techniques and theory based upon a body of knowledge</w:t>
      </w:r>
    </w:p>
    <w:p w:rsidR="00E625F2" w:rsidRPr="006F2EE5" w:rsidRDefault="00E625F2" w:rsidP="00E625F2">
      <w:pPr>
        <w:pStyle w:val="ListParagraph"/>
        <w:spacing w:line="240" w:lineRule="auto"/>
        <w:ind w:left="1145" w:hanging="425"/>
        <w:jc w:val="both"/>
        <w:rPr>
          <w:rFonts w:ascii="Arial" w:hAnsi="Arial" w:cs="Arial"/>
        </w:rPr>
      </w:pPr>
    </w:p>
    <w:p w:rsidR="00E625F2" w:rsidRPr="006F2EE5" w:rsidRDefault="00E625F2" w:rsidP="00E625F2">
      <w:pPr>
        <w:spacing w:line="240" w:lineRule="auto"/>
        <w:jc w:val="both"/>
        <w:rPr>
          <w:rFonts w:ascii="Arial" w:hAnsi="Arial" w:cs="Arial"/>
        </w:rPr>
      </w:pPr>
      <w:r w:rsidRPr="006F2EE5">
        <w:rPr>
          <w:rFonts w:ascii="Arial" w:hAnsi="Arial" w:cs="Arial"/>
          <w:u w:val="single"/>
        </w:rPr>
        <w:t>On completion of the HND, students will be able to:</w:t>
      </w:r>
    </w:p>
    <w:p w:rsidR="00E625F2"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provide an opportunity for students to apply their knowledge, skills and ideas with computing &amp; IS, and exercise critical judgement across a range of issues.</w:t>
      </w:r>
    </w:p>
    <w:p w:rsidR="0073639C" w:rsidRPr="006F2EE5" w:rsidRDefault="0073639C" w:rsidP="0073639C">
      <w:pPr>
        <w:pStyle w:val="ListParagraph"/>
        <w:spacing w:after="0" w:line="240" w:lineRule="auto"/>
        <w:ind w:left="1145"/>
        <w:jc w:val="both"/>
        <w:rPr>
          <w:rFonts w:ascii="Arial" w:hAnsi="Arial" w:cs="Arial"/>
        </w:rPr>
      </w:pPr>
    </w:p>
    <w:p w:rsidR="00E625F2" w:rsidRDefault="00E625F2" w:rsidP="0073639C">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give students the ability to evaluate methodologies, frameworks, concepts and principles that can be applied to loosely defined scenarios.</w:t>
      </w:r>
    </w:p>
    <w:p w:rsidR="0073639C" w:rsidRPr="0073639C" w:rsidRDefault="0073639C" w:rsidP="0073639C">
      <w:pPr>
        <w:spacing w:after="0" w:line="240" w:lineRule="auto"/>
        <w:jc w:val="both"/>
        <w:rPr>
          <w:rFonts w:ascii="Arial" w:hAnsi="Arial" w:cs="Arial"/>
        </w:rPr>
      </w:pPr>
    </w:p>
    <w:p w:rsidR="00E625F2"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enable students to analyse technologies and techniques applied to the solution of loosely defined problems or in the development of applications to meet real-world requirements.</w:t>
      </w:r>
    </w:p>
    <w:p w:rsidR="0073639C" w:rsidRPr="0073639C" w:rsidRDefault="0073639C" w:rsidP="0073639C">
      <w:pPr>
        <w:spacing w:after="0" w:line="240" w:lineRule="auto"/>
        <w:jc w:val="both"/>
        <w:rPr>
          <w:rFonts w:ascii="Arial" w:hAnsi="Arial" w:cs="Arial"/>
        </w:rPr>
      </w:pPr>
    </w:p>
    <w:p w:rsidR="00E625F2" w:rsidRPr="006F2EE5"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demonstrate a systematic understanding of the importance of testing, verification, validation and any factors that may impact the quality of a solution, design, implementation, report, product or service.</w:t>
      </w:r>
    </w:p>
    <w:p w:rsidR="00E625F2" w:rsidRPr="006F2EE5" w:rsidRDefault="00E625F2" w:rsidP="00E625F2">
      <w:pPr>
        <w:pStyle w:val="ListParagraph"/>
        <w:spacing w:line="240" w:lineRule="auto"/>
        <w:ind w:left="1145" w:hanging="425"/>
        <w:jc w:val="both"/>
        <w:rPr>
          <w:rFonts w:ascii="Arial" w:hAnsi="Arial" w:cs="Arial"/>
        </w:rPr>
      </w:pPr>
    </w:p>
    <w:p w:rsidR="00E625F2" w:rsidRPr="006F2EE5"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develop in students the transferable skills required in the employment context, including working independently as either an individual or as a team member with minimal guidance.</w:t>
      </w:r>
    </w:p>
    <w:p w:rsidR="00E625F2" w:rsidRPr="006F2EE5" w:rsidRDefault="00E625F2" w:rsidP="00E625F2">
      <w:pPr>
        <w:pStyle w:val="ListParagraph"/>
        <w:spacing w:line="240" w:lineRule="auto"/>
        <w:ind w:left="1145" w:hanging="425"/>
        <w:jc w:val="both"/>
        <w:rPr>
          <w:rFonts w:ascii="Arial" w:hAnsi="Arial" w:cs="Arial"/>
        </w:rPr>
      </w:pPr>
    </w:p>
    <w:p w:rsidR="00E625F2" w:rsidRPr="006F2EE5"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rsidR="0073639C" w:rsidRDefault="0073639C" w:rsidP="0073639C">
      <w:pPr>
        <w:pStyle w:val="ListParagraph"/>
        <w:spacing w:after="0" w:line="240" w:lineRule="auto"/>
        <w:ind w:left="1145"/>
        <w:jc w:val="both"/>
        <w:rPr>
          <w:rFonts w:ascii="Arial" w:hAnsi="Arial" w:cs="Arial"/>
        </w:rPr>
      </w:pPr>
    </w:p>
    <w:p w:rsidR="00E625F2" w:rsidRPr="006F2EE5" w:rsidRDefault="00E625F2" w:rsidP="00F3638F">
      <w:pPr>
        <w:pStyle w:val="ListParagraph"/>
        <w:numPr>
          <w:ilvl w:val="0"/>
          <w:numId w:val="8"/>
        </w:numPr>
        <w:spacing w:after="0" w:line="240" w:lineRule="auto"/>
        <w:ind w:left="1145" w:hanging="425"/>
        <w:jc w:val="both"/>
        <w:rPr>
          <w:rFonts w:ascii="Arial" w:hAnsi="Arial" w:cs="Arial"/>
        </w:rPr>
      </w:pPr>
      <w:r w:rsidRPr="006F2EE5">
        <w:rPr>
          <w:rFonts w:ascii="Arial" w:hAnsi="Arial" w:cs="Arial"/>
        </w:rPr>
        <w:t>To provide students with a good understanding of applications, services and systems and the skills required to design, implement and manage them.</w:t>
      </w:r>
    </w:p>
    <w:p w:rsidR="00E625F2" w:rsidRPr="006F2EE5" w:rsidRDefault="00E625F2" w:rsidP="00E625F2">
      <w:pPr>
        <w:pStyle w:val="ListParagraph"/>
        <w:rPr>
          <w:rFonts w:cs="Calibri"/>
        </w:rPr>
      </w:pPr>
    </w:p>
    <w:tbl>
      <w:tblPr>
        <w:tblW w:w="8793" w:type="dxa"/>
        <w:jc w:val="center"/>
        <w:tblLayout w:type="fixed"/>
        <w:tblLook w:val="04A0" w:firstRow="1" w:lastRow="0" w:firstColumn="1" w:lastColumn="0" w:noHBand="0" w:noVBand="1"/>
      </w:tblPr>
      <w:tblGrid>
        <w:gridCol w:w="3292"/>
        <w:gridCol w:w="393"/>
        <w:gridCol w:w="393"/>
        <w:gridCol w:w="393"/>
        <w:gridCol w:w="393"/>
        <w:gridCol w:w="393"/>
        <w:gridCol w:w="393"/>
        <w:gridCol w:w="393"/>
        <w:gridCol w:w="392"/>
        <w:gridCol w:w="393"/>
        <w:gridCol w:w="393"/>
        <w:gridCol w:w="393"/>
        <w:gridCol w:w="393"/>
        <w:gridCol w:w="393"/>
        <w:gridCol w:w="393"/>
      </w:tblGrid>
      <w:tr w:rsidR="00E625F2" w:rsidRPr="006F2EE5" w:rsidTr="00722D38">
        <w:trPr>
          <w:jc w:val="center"/>
        </w:trPr>
        <w:tc>
          <w:tcPr>
            <w:tcW w:w="3292" w:type="dxa"/>
            <w:vMerge w:val="restart"/>
            <w:tcBorders>
              <w:top w:val="single" w:sz="4" w:space="0" w:color="auto"/>
              <w:left w:val="single" w:sz="4" w:space="0" w:color="auto"/>
              <w:right w:val="single" w:sz="6" w:space="0" w:color="auto"/>
            </w:tcBorders>
          </w:tcPr>
          <w:p w:rsidR="00E625F2" w:rsidRPr="006F2EE5" w:rsidRDefault="00E625F2" w:rsidP="00722D38">
            <w:pPr>
              <w:spacing w:line="240" w:lineRule="auto"/>
              <w:jc w:val="center"/>
              <w:rPr>
                <w:rFonts w:ascii="Arial" w:hAnsi="Arial" w:cs="Arial"/>
                <w:sz w:val="20"/>
                <w:szCs w:val="20"/>
              </w:rPr>
            </w:pPr>
            <w:r w:rsidRPr="006F2EE5">
              <w:rPr>
                <w:rFonts w:ascii="Arial" w:hAnsi="Arial" w:cs="Arial"/>
                <w:b/>
                <w:sz w:val="20"/>
                <w:szCs w:val="20"/>
              </w:rPr>
              <w:t>HND/C Computing and Information Systems</w:t>
            </w:r>
          </w:p>
        </w:tc>
        <w:tc>
          <w:tcPr>
            <w:tcW w:w="5501" w:type="dxa"/>
            <w:gridSpan w:val="14"/>
            <w:tcBorders>
              <w:top w:val="single" w:sz="4" w:space="0" w:color="auto"/>
              <w:left w:val="single" w:sz="6" w:space="0" w:color="auto"/>
              <w:bottom w:val="single" w:sz="6" w:space="0" w:color="auto"/>
              <w:right w:val="single" w:sz="6" w:space="0" w:color="auto"/>
            </w:tcBorders>
            <w:shd w:val="clear" w:color="auto" w:fill="D9D9D9" w:themeFill="background1" w:themeFillShade="D9"/>
          </w:tcPr>
          <w:p w:rsidR="00E625F2" w:rsidRPr="006F2EE5" w:rsidRDefault="00E625F2" w:rsidP="00722D38">
            <w:pPr>
              <w:spacing w:line="240" w:lineRule="auto"/>
              <w:jc w:val="both"/>
              <w:rPr>
                <w:rFonts w:ascii="Arial" w:hAnsi="Arial" w:cs="Arial"/>
                <w:b/>
                <w:sz w:val="20"/>
                <w:szCs w:val="20"/>
              </w:rPr>
            </w:pPr>
            <w:r w:rsidRPr="006F2EE5">
              <w:rPr>
                <w:rFonts w:ascii="Arial" w:hAnsi="Arial" w:cs="Arial"/>
                <w:b/>
                <w:sz w:val="20"/>
                <w:szCs w:val="20"/>
              </w:rPr>
              <w:t>Both</w:t>
            </w:r>
          </w:p>
        </w:tc>
      </w:tr>
      <w:tr w:rsidR="00E625F2" w:rsidRPr="006F2EE5" w:rsidTr="00722D38">
        <w:trPr>
          <w:jc w:val="center"/>
        </w:trPr>
        <w:tc>
          <w:tcPr>
            <w:tcW w:w="3292" w:type="dxa"/>
            <w:vMerge/>
            <w:tcBorders>
              <w:left w:val="single" w:sz="4" w:space="0" w:color="auto"/>
              <w:bottom w:val="single" w:sz="6" w:space="0" w:color="auto"/>
              <w:right w:val="single" w:sz="6" w:space="0" w:color="auto"/>
            </w:tcBorders>
          </w:tcPr>
          <w:p w:rsidR="00E625F2" w:rsidRPr="006F2EE5" w:rsidRDefault="00E625F2" w:rsidP="00722D38">
            <w:pPr>
              <w:spacing w:line="240" w:lineRule="auto"/>
              <w:jc w:val="both"/>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a</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b</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c</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d</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e</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f</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g</w:t>
            </w: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h</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i</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j</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k</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l</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m</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b/>
                <w:sz w:val="20"/>
                <w:szCs w:val="20"/>
              </w:rPr>
            </w:pPr>
            <w:r w:rsidRPr="006F2EE5">
              <w:rPr>
                <w:rFonts w:ascii="Arial" w:hAnsi="Arial" w:cs="Arial"/>
                <w:b/>
                <w:sz w:val="20"/>
                <w:szCs w:val="20"/>
              </w:rPr>
              <w:t>n</w:t>
            </w:r>
          </w:p>
        </w:tc>
      </w:tr>
      <w:tr w:rsidR="00E625F2" w:rsidRPr="006F2EE5" w:rsidTr="00722D38">
        <w:trPr>
          <w:jc w:val="center"/>
        </w:trPr>
        <w:tc>
          <w:tcPr>
            <w:tcW w:w="3292"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both"/>
              <w:rPr>
                <w:rFonts w:ascii="Arial" w:hAnsi="Arial" w:cs="Arial"/>
                <w:b/>
                <w:sz w:val="20"/>
                <w:szCs w:val="20"/>
              </w:rPr>
            </w:pPr>
            <w:r w:rsidRPr="006F2EE5">
              <w:rPr>
                <w:rFonts w:ascii="Arial" w:hAnsi="Arial" w:cs="Arial"/>
                <w:b/>
                <w:sz w:val="20"/>
                <w:szCs w:val="20"/>
              </w:rPr>
              <w:t>LEVEL 4</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Academic and Employability Skills</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Computational Thinking</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Computer Architecture</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Data Visualisation</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Information Engineering</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Interaction Design</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Introduction to Scripting</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Introduction to Web Development</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Software Development</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jc w:val="center"/>
        </w:trPr>
        <w:tc>
          <w:tcPr>
            <w:tcW w:w="3292"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both"/>
              <w:rPr>
                <w:rFonts w:ascii="Arial" w:hAnsi="Arial" w:cs="Arial"/>
                <w:b/>
                <w:sz w:val="20"/>
                <w:szCs w:val="20"/>
              </w:rPr>
            </w:pPr>
            <w:r w:rsidRPr="006F2EE5">
              <w:rPr>
                <w:rFonts w:ascii="Arial" w:hAnsi="Arial" w:cs="Arial"/>
                <w:b/>
                <w:sz w:val="20"/>
                <w:szCs w:val="20"/>
              </w:rPr>
              <w:t>LEVEL 5</w:t>
            </w: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Application Design and Development</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Database Management Systems</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Interactive Application Development</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 xml:space="preserve">Internet Security </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spacing w:line="240" w:lineRule="auto"/>
              <w:rPr>
                <w:rFonts w:ascii="Arial" w:hAnsi="Arial" w:cs="Arial"/>
                <w:sz w:val="20"/>
                <w:szCs w:val="20"/>
              </w:rPr>
            </w:pPr>
            <w:r w:rsidRPr="006F2EE5">
              <w:rPr>
                <w:rFonts w:ascii="Arial" w:hAnsi="Arial" w:cs="Arial"/>
                <w:sz w:val="20"/>
                <w:szCs w:val="20"/>
              </w:rPr>
              <w:t xml:space="preserve">Network Services </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spacing w:line="240" w:lineRule="auto"/>
              <w:jc w:val="center"/>
              <w:rPr>
                <w:rFonts w:ascii="Arial" w:hAnsi="Arial" w:cs="Arial"/>
                <w:sz w:val="20"/>
                <w:szCs w:val="20"/>
              </w:rPr>
            </w:pPr>
            <w:r w:rsidRPr="006F2EE5">
              <w:rPr>
                <w:rFonts w:ascii="Arial" w:hAnsi="Arial" w:cs="Arial"/>
                <w:sz w:val="20"/>
                <w:szCs w:val="20"/>
              </w:rPr>
              <w:sym w:font="Wingdings" w:char="F0FC"/>
            </w: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rPr>
                <w:rFonts w:ascii="Arial" w:hAnsi="Arial" w:cs="Arial"/>
                <w:sz w:val="20"/>
                <w:szCs w:val="20"/>
              </w:rPr>
            </w:pPr>
            <w:r w:rsidRPr="006F2EE5">
              <w:rPr>
                <w:rFonts w:ascii="Arial" w:hAnsi="Arial" w:cs="Arial"/>
                <w:sz w:val="20"/>
                <w:szCs w:val="20"/>
              </w:rPr>
              <w:t>Web Development</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r w:rsidRPr="006F2EE5">
              <w:rPr>
                <w:rFonts w:ascii="Arial" w:hAnsi="Arial" w:cs="Arial"/>
                <w:sz w:val="20"/>
                <w:szCs w:val="20"/>
              </w:rPr>
              <w:sym w:font="Wingdings" w:char="F0FC"/>
            </w:r>
          </w:p>
        </w:tc>
      </w:tr>
      <w:tr w:rsidR="00E625F2" w:rsidRPr="006F2EE5" w:rsidTr="00722D38">
        <w:trPr>
          <w:trHeight w:val="227"/>
          <w:jc w:val="center"/>
        </w:trPr>
        <w:tc>
          <w:tcPr>
            <w:tcW w:w="3292" w:type="dxa"/>
            <w:tcBorders>
              <w:top w:val="single" w:sz="6" w:space="0" w:color="auto"/>
              <w:left w:val="single" w:sz="4" w:space="0" w:color="auto"/>
              <w:bottom w:val="single" w:sz="6" w:space="0" w:color="auto"/>
              <w:right w:val="single" w:sz="6" w:space="0" w:color="auto"/>
            </w:tcBorders>
            <w:vAlign w:val="center"/>
          </w:tcPr>
          <w:p w:rsidR="00E625F2" w:rsidRPr="006F2EE5" w:rsidRDefault="00E625F2" w:rsidP="00722D38">
            <w:pPr>
              <w:rPr>
                <w:rFonts w:ascii="Arial" w:hAnsi="Arial" w:cs="Arial"/>
                <w:sz w:val="20"/>
                <w:szCs w:val="20"/>
              </w:rPr>
            </w:pPr>
            <w:r w:rsidRPr="006F2EE5">
              <w:rPr>
                <w:rFonts w:ascii="Arial" w:hAnsi="Arial" w:cs="Arial"/>
                <w:noProof/>
                <w:sz w:val="20"/>
                <w:szCs w:val="20"/>
              </w:rPr>
              <w:t>Implementation Project</w:t>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2"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r w:rsidRPr="006F2EE5">
              <w:rPr>
                <w:rFonts w:ascii="Arial" w:hAnsi="Arial" w:cs="Arial"/>
                <w:sz w:val="20"/>
                <w:szCs w:val="20"/>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rsidR="00E625F2" w:rsidRPr="006F2EE5" w:rsidRDefault="00E625F2" w:rsidP="00722D38">
            <w:pPr>
              <w:jc w:val="center"/>
              <w:rPr>
                <w:rFonts w:ascii="Arial" w:hAnsi="Arial" w:cs="Arial"/>
                <w:sz w:val="20"/>
                <w:szCs w:val="20"/>
              </w:rPr>
            </w:pPr>
          </w:p>
        </w:tc>
      </w:tr>
    </w:tbl>
    <w:p w:rsidR="00E625F2" w:rsidRPr="006F2EE5" w:rsidRDefault="00E625F2" w:rsidP="00E625F2">
      <w:pPr>
        <w:pStyle w:val="ListParagraph"/>
        <w:spacing w:after="0" w:line="240" w:lineRule="auto"/>
        <w:ind w:left="709"/>
        <w:jc w:val="both"/>
        <w:rPr>
          <w:rFonts w:cs="Calibri"/>
        </w:rPr>
      </w:pPr>
    </w:p>
    <w:p w:rsidR="00E625F2" w:rsidRPr="006F2EE5" w:rsidRDefault="00E625F2" w:rsidP="00E625F2">
      <w:pPr>
        <w:pStyle w:val="ListParagraph"/>
        <w:spacing w:after="0" w:line="240" w:lineRule="auto"/>
        <w:ind w:left="709"/>
        <w:jc w:val="center"/>
        <w:rPr>
          <w:rFonts w:ascii="Arial" w:hAnsi="Arial" w:cs="Arial"/>
        </w:rPr>
      </w:pPr>
      <w:r w:rsidRPr="006F2EE5">
        <w:rPr>
          <w:rFonts w:ascii="Arial" w:hAnsi="Arial" w:cs="Arial"/>
        </w:rPr>
        <w:t>Table 3: Relationship between HND/C Computing and Information Systems Programme Aims and the Modules</w:t>
      </w:r>
    </w:p>
    <w:p w:rsidR="00AD365C" w:rsidRDefault="00AD365C">
      <w:pPr>
        <w:spacing w:after="0" w:line="240" w:lineRule="auto"/>
        <w:rPr>
          <w:rFonts w:ascii="Arial" w:eastAsia="Times New Roman" w:hAnsi="Arial" w:cs="Arial"/>
          <w:b/>
          <w:color w:val="000000"/>
          <w:szCs w:val="20"/>
          <w:lang w:eastAsia="en-GB"/>
        </w:rPr>
      </w:pPr>
      <w:r>
        <w:br w:type="page"/>
      </w:r>
    </w:p>
    <w:p w:rsidR="00B11CA5" w:rsidRPr="006F2EE5" w:rsidRDefault="00B11CA5" w:rsidP="00B11CA5">
      <w:pPr>
        <w:pStyle w:val="Heading3"/>
      </w:pPr>
      <w:bookmarkStart w:id="32" w:name="_Toc480357166"/>
      <w:r w:rsidRPr="006F2EE5">
        <w:t>Programme Learning Outcomes</w:t>
      </w:r>
      <w:bookmarkEnd w:id="32"/>
      <w:r w:rsidRPr="006F2EE5">
        <w:t xml:space="preserve"> </w:t>
      </w:r>
    </w:p>
    <w:p w:rsidR="00B56AD4" w:rsidRPr="006F2EE5" w:rsidRDefault="00B56AD4" w:rsidP="00B56AD4">
      <w:pPr>
        <w:spacing w:line="240" w:lineRule="auto"/>
        <w:jc w:val="both"/>
        <w:rPr>
          <w:rFonts w:ascii="Arial" w:hAnsi="Arial" w:cs="Arial"/>
          <w:highlight w:val="yellow"/>
        </w:rPr>
      </w:pPr>
      <w:r w:rsidRPr="006F2EE5">
        <w:rPr>
          <w:rFonts w:ascii="Arial" w:hAnsi="Arial" w:cs="Arial"/>
        </w:rPr>
        <w:t>The QAA Subject Benchmarks for Computing 2016</w:t>
      </w:r>
      <w:r w:rsidRPr="006F2EE5">
        <w:rPr>
          <w:rStyle w:val="FootnoteReference"/>
          <w:rFonts w:ascii="Arial" w:hAnsi="Arial" w:cs="Arial"/>
        </w:rPr>
        <w:footnoteReference w:id="8"/>
      </w:r>
      <w:r w:rsidRPr="006F2EE5">
        <w:rPr>
          <w:rFonts w:ascii="Arial" w:hAnsi="Arial" w:cs="Arial"/>
        </w:rPr>
        <w:t xml:space="preserve"> states that:</w:t>
      </w:r>
    </w:p>
    <w:p w:rsidR="00B56AD4" w:rsidRPr="006F2EE5" w:rsidRDefault="00B56AD4" w:rsidP="00B56AD4">
      <w:pPr>
        <w:spacing w:line="240" w:lineRule="auto"/>
        <w:ind w:right="239"/>
        <w:jc w:val="both"/>
        <w:rPr>
          <w:rFonts w:ascii="Arial" w:hAnsi="Arial" w:cs="Arial"/>
          <w:i/>
        </w:rPr>
      </w:pPr>
      <w:r w:rsidRPr="006F2EE5">
        <w:rPr>
          <w:rFonts w:ascii="Arial" w:hAnsi="Arial" w:cs="Arial"/>
          <w:i/>
        </w:rPr>
        <w:t>“Computing is concerned with the understanding, design and exploitation of computation and computer technology - one of the most significant advances of the twentieth century. It is a discipline that blends elegant theories (including those derived from a range of other disciplines such as mathematics, engineering, psychology, graphical design or well-founded experimental insight) with the solution of immediate practical problems; it combines the ethos of the scholar with that of the professional; it underpins the development of both small scale and large scale systems that support organisational goals; it helps individuals in their everyday lives; it is ubiquitous and diversely applied to a range of applications, and yet important components are invisible to the naked eye.”</w:t>
      </w:r>
    </w:p>
    <w:p w:rsidR="00B56AD4" w:rsidRPr="006F2EE5" w:rsidRDefault="00B56AD4" w:rsidP="00B56AD4">
      <w:pPr>
        <w:spacing w:line="240" w:lineRule="auto"/>
        <w:jc w:val="both"/>
        <w:rPr>
          <w:rFonts w:ascii="Arial" w:hAnsi="Arial" w:cs="Arial"/>
        </w:rPr>
      </w:pPr>
      <w:r w:rsidRPr="006F2EE5">
        <w:rPr>
          <w:rFonts w:ascii="Arial" w:hAnsi="Arial" w:cs="Arial"/>
        </w:rPr>
        <w:t xml:space="preserve">This benchmark document provides the primary academic reference for the programme modules in the computing portfolio presented in this document. The five high-level characterisations of </w:t>
      </w:r>
      <w:r w:rsidRPr="006F2EE5">
        <w:rPr>
          <w:rFonts w:ascii="Arial" w:hAnsi="Arial" w:cs="Arial"/>
          <w:i/>
        </w:rPr>
        <w:t>Hardware, Software, Communications and Interaction, Practice</w:t>
      </w:r>
      <w:r w:rsidRPr="006F2EE5">
        <w:rPr>
          <w:rFonts w:ascii="Arial" w:hAnsi="Arial" w:cs="Arial"/>
        </w:rPr>
        <w:t xml:space="preserve"> and </w:t>
      </w:r>
      <w:r w:rsidRPr="006F2EE5">
        <w:rPr>
          <w:rFonts w:ascii="Arial" w:hAnsi="Arial" w:cs="Arial"/>
          <w:i/>
        </w:rPr>
        <w:t>Theory</w:t>
      </w:r>
      <w:r w:rsidRPr="006F2EE5">
        <w:rPr>
          <w:rFonts w:ascii="Arial" w:hAnsi="Arial" w:cs="Arial"/>
        </w:rPr>
        <w:t xml:space="preserve"> identified in the benchmarks are all relevant to this programme. These form the foundations for the development of the technical knowledge and skills required of individuals by industry when seeking new employees.</w:t>
      </w:r>
    </w:p>
    <w:p w:rsidR="00B56AD4" w:rsidRPr="006F2EE5" w:rsidRDefault="00B56AD4" w:rsidP="00B56AD4">
      <w:pPr>
        <w:spacing w:line="240" w:lineRule="auto"/>
        <w:jc w:val="both"/>
        <w:rPr>
          <w:rFonts w:ascii="Arial" w:hAnsi="Arial" w:cs="Arial"/>
        </w:rPr>
      </w:pPr>
      <w:r w:rsidRPr="006F2EE5">
        <w:rPr>
          <w:rFonts w:ascii="Arial" w:hAnsi="Arial" w:cs="Arial"/>
        </w:rPr>
        <w:t>Thus the programme and module design take account of the skills and abilities that have been identified as those required by the industry in graduates or prospective employees. In addition the programme incorporates the aims of the QAA framework for higher education qualifications and the guidance provided by the benchmarks. In particular, the team has taken the following statements from the QAA Benchmark Statement Computing 2016 into account in the ethos and design of the programme:</w:t>
      </w:r>
    </w:p>
    <w:p w:rsidR="00B56AD4" w:rsidRPr="006F2EE5" w:rsidRDefault="00B56AD4" w:rsidP="00B56AD4">
      <w:pPr>
        <w:autoSpaceDE w:val="0"/>
        <w:autoSpaceDN w:val="0"/>
        <w:adjustRightInd w:val="0"/>
        <w:spacing w:line="240" w:lineRule="auto"/>
        <w:jc w:val="both"/>
        <w:rPr>
          <w:rFonts w:ascii="Arial" w:hAnsi="Arial" w:cs="Arial"/>
          <w:i/>
        </w:rPr>
      </w:pPr>
      <w:r w:rsidRPr="006F2EE5">
        <w:rPr>
          <w:rFonts w:ascii="Arial" w:hAnsi="Arial" w:cs="Arial"/>
          <w:i/>
        </w:rPr>
        <w:t>“Programme designers, students and employers will need to be aware of this spectrum of programme identities, but behind such variation there are three key ideas which constitute a certain ethos that can be expected to characterise any Honours degree programme in computing:</w:t>
      </w:r>
    </w:p>
    <w:p w:rsidR="00B56AD4" w:rsidRPr="006F2EE5" w:rsidRDefault="00B56AD4" w:rsidP="00F3638F">
      <w:pPr>
        <w:pStyle w:val="ListParagraph"/>
        <w:numPr>
          <w:ilvl w:val="0"/>
          <w:numId w:val="10"/>
        </w:numPr>
        <w:autoSpaceDE w:val="0"/>
        <w:autoSpaceDN w:val="0"/>
        <w:adjustRightInd w:val="0"/>
        <w:spacing w:after="0" w:line="240" w:lineRule="auto"/>
        <w:jc w:val="both"/>
        <w:rPr>
          <w:rFonts w:ascii="Arial" w:hAnsi="Arial" w:cs="Arial"/>
          <w:i/>
        </w:rPr>
      </w:pPr>
      <w:r w:rsidRPr="006F2EE5">
        <w:rPr>
          <w:rFonts w:ascii="Arial" w:hAnsi="Arial" w:cs="Arial"/>
          <w:i/>
        </w:rPr>
        <w:t>the concept of computational thinking, the recognition of its main elements and the relevance of these to everyday life</w:t>
      </w:r>
    </w:p>
    <w:p w:rsidR="00B56AD4" w:rsidRPr="006F2EE5" w:rsidRDefault="00B56AD4" w:rsidP="00F3638F">
      <w:pPr>
        <w:pStyle w:val="ListParagraph"/>
        <w:numPr>
          <w:ilvl w:val="0"/>
          <w:numId w:val="10"/>
        </w:numPr>
        <w:autoSpaceDE w:val="0"/>
        <w:autoSpaceDN w:val="0"/>
        <w:adjustRightInd w:val="0"/>
        <w:spacing w:after="0" w:line="240" w:lineRule="auto"/>
        <w:jc w:val="both"/>
        <w:rPr>
          <w:rFonts w:ascii="Arial" w:eastAsiaTheme="minorHAnsi" w:hAnsi="Arial" w:cs="Arial"/>
          <w:i/>
        </w:rPr>
      </w:pPr>
      <w:r w:rsidRPr="006F2EE5">
        <w:rPr>
          <w:rFonts w:ascii="Arial" w:eastAsiaTheme="minorHAnsi" w:hAnsi="Arial" w:cs="Arial"/>
          <w:i/>
        </w:rPr>
        <w:t>the computing system (and this includes systems such as information system</w:t>
      </w:r>
      <w:r w:rsidR="00FF2881">
        <w:rPr>
          <w:rFonts w:ascii="Arial" w:eastAsiaTheme="minorHAnsi" w:hAnsi="Arial" w:cs="Arial"/>
          <w:i/>
        </w:rPr>
        <w:t>s</w:t>
      </w:r>
      <w:r w:rsidRPr="006F2EE5">
        <w:rPr>
          <w:rFonts w:ascii="Arial" w:eastAsiaTheme="minorHAnsi" w:hAnsi="Arial" w:cs="Arial"/>
          <w:i/>
        </w:rPr>
        <w:t>) and the process of developing or analysing it is important; understanding of the system and its operation will go deeper than a mere external appreciation of what the system does or the way(s) in which it is used</w:t>
      </w:r>
    </w:p>
    <w:p w:rsidR="00B56AD4" w:rsidRPr="006F2EE5" w:rsidRDefault="00B56AD4" w:rsidP="00F3638F">
      <w:pPr>
        <w:pStyle w:val="ListParagraph"/>
        <w:numPr>
          <w:ilvl w:val="0"/>
          <w:numId w:val="10"/>
        </w:numPr>
        <w:autoSpaceDE w:val="0"/>
        <w:autoSpaceDN w:val="0"/>
        <w:adjustRightInd w:val="0"/>
        <w:spacing w:after="0" w:line="240" w:lineRule="auto"/>
        <w:jc w:val="both"/>
        <w:rPr>
          <w:rFonts w:ascii="Arial" w:eastAsiaTheme="minorHAnsi" w:hAnsi="Arial" w:cs="Arial"/>
          <w:i/>
        </w:rPr>
      </w:pPr>
      <w:r w:rsidRPr="006F2EE5">
        <w:rPr>
          <w:rFonts w:ascii="Arial" w:eastAsiaTheme="minorHAnsi" w:hAnsi="Arial" w:cs="Arial"/>
          <w:i/>
        </w:rPr>
        <w:t>there is a balance of practice and theory, appropriate to the aims of the particular degree programme, such that practical activity can be supported by an understanding of underlying principles.”</w:t>
      </w:r>
    </w:p>
    <w:p w:rsidR="00B56AD4" w:rsidRPr="006F2EE5" w:rsidRDefault="00B56AD4" w:rsidP="00B56AD4">
      <w:pPr>
        <w:spacing w:line="240" w:lineRule="auto"/>
        <w:jc w:val="both"/>
        <w:rPr>
          <w:rFonts w:ascii="Arial" w:eastAsiaTheme="minorHAnsi" w:hAnsi="Arial" w:cs="Arial"/>
        </w:rPr>
      </w:pPr>
    </w:p>
    <w:p w:rsidR="00B56AD4" w:rsidRPr="006F2EE5" w:rsidRDefault="00B56AD4" w:rsidP="00B56AD4">
      <w:pPr>
        <w:spacing w:line="240" w:lineRule="auto"/>
        <w:jc w:val="both"/>
        <w:rPr>
          <w:rFonts w:ascii="Arial" w:eastAsiaTheme="minorHAnsi" w:hAnsi="Arial" w:cs="Arial"/>
        </w:rPr>
      </w:pPr>
      <w:r w:rsidRPr="006F2EE5">
        <w:rPr>
          <w:rFonts w:ascii="Arial" w:eastAsiaTheme="minorHAnsi" w:hAnsi="Arial" w:cs="Arial"/>
        </w:rPr>
        <w:t>The team also considered the following when determining the range of abilities and skills that each programme would provide.</w:t>
      </w:r>
      <w:r w:rsidRPr="006F2EE5">
        <w:rPr>
          <w:rStyle w:val="FootnoteReference"/>
          <w:rFonts w:ascii="Arial" w:eastAsiaTheme="minorHAnsi" w:hAnsi="Arial" w:cs="Arial"/>
        </w:rPr>
        <w:footnoteReference w:id="9"/>
      </w:r>
    </w:p>
    <w:p w:rsidR="00B56AD4" w:rsidRPr="006F2EE5" w:rsidRDefault="00B56AD4" w:rsidP="00B56AD4">
      <w:pPr>
        <w:autoSpaceDE w:val="0"/>
        <w:autoSpaceDN w:val="0"/>
        <w:adjustRightInd w:val="0"/>
        <w:spacing w:line="240" w:lineRule="auto"/>
        <w:jc w:val="both"/>
        <w:rPr>
          <w:rFonts w:ascii="Arial" w:eastAsiaTheme="minorHAnsi" w:hAnsi="Arial" w:cs="Arial"/>
          <w:i/>
        </w:rPr>
      </w:pPr>
      <w:r w:rsidRPr="006F2EE5">
        <w:rPr>
          <w:rFonts w:ascii="Arial" w:eastAsiaTheme="minorHAnsi" w:hAnsi="Arial" w:cs="Arial"/>
          <w:i/>
        </w:rPr>
        <w:t>“Students are expected to develop a wide range of abilities and skills. These may be divided into three broad categories:</w:t>
      </w:r>
    </w:p>
    <w:p w:rsidR="00B56AD4" w:rsidRPr="006F2EE5" w:rsidRDefault="00B56AD4" w:rsidP="00F3638F">
      <w:pPr>
        <w:pStyle w:val="ListParagraph"/>
        <w:numPr>
          <w:ilvl w:val="0"/>
          <w:numId w:val="9"/>
        </w:numPr>
        <w:autoSpaceDE w:val="0"/>
        <w:autoSpaceDN w:val="0"/>
        <w:adjustRightInd w:val="0"/>
        <w:spacing w:after="0" w:line="240" w:lineRule="auto"/>
        <w:jc w:val="both"/>
        <w:rPr>
          <w:rFonts w:ascii="Arial" w:eastAsiaTheme="minorHAnsi" w:hAnsi="Arial" w:cs="Arial"/>
          <w:i/>
        </w:rPr>
      </w:pPr>
      <w:r w:rsidRPr="006F2EE5">
        <w:rPr>
          <w:rFonts w:ascii="Arial" w:eastAsiaTheme="minorHAnsi" w:hAnsi="Arial" w:cs="Arial"/>
          <w:i/>
        </w:rPr>
        <w:t>computing-related cognitive skills, i.e. abilities and skills relating to intellectual tasks</w:t>
      </w:r>
    </w:p>
    <w:p w:rsidR="00B56AD4" w:rsidRPr="006F2EE5" w:rsidRDefault="00B56AD4" w:rsidP="00F3638F">
      <w:pPr>
        <w:pStyle w:val="ListParagraph"/>
        <w:numPr>
          <w:ilvl w:val="0"/>
          <w:numId w:val="9"/>
        </w:numPr>
        <w:autoSpaceDE w:val="0"/>
        <w:autoSpaceDN w:val="0"/>
        <w:adjustRightInd w:val="0"/>
        <w:spacing w:after="0" w:line="240" w:lineRule="auto"/>
        <w:jc w:val="both"/>
        <w:rPr>
          <w:rFonts w:ascii="Arial" w:eastAsiaTheme="minorHAnsi" w:hAnsi="Arial" w:cs="Arial"/>
          <w:i/>
        </w:rPr>
      </w:pPr>
      <w:r w:rsidRPr="006F2EE5">
        <w:rPr>
          <w:rFonts w:ascii="Arial" w:eastAsiaTheme="minorHAnsi" w:hAnsi="Arial" w:cs="Arial"/>
          <w:i/>
        </w:rPr>
        <w:t>computing-related practical skills</w:t>
      </w:r>
    </w:p>
    <w:p w:rsidR="00B56AD4" w:rsidRPr="008A0020" w:rsidRDefault="008A0020" w:rsidP="00F3638F">
      <w:pPr>
        <w:pStyle w:val="ListParagraph"/>
        <w:numPr>
          <w:ilvl w:val="0"/>
          <w:numId w:val="9"/>
        </w:numPr>
        <w:autoSpaceDE w:val="0"/>
        <w:autoSpaceDN w:val="0"/>
        <w:adjustRightInd w:val="0"/>
        <w:spacing w:after="0" w:line="240" w:lineRule="auto"/>
        <w:ind w:right="239"/>
        <w:jc w:val="both"/>
        <w:rPr>
          <w:rFonts w:ascii="Arial" w:hAnsi="Arial" w:cs="Arial"/>
        </w:rPr>
      </w:pPr>
      <w:r w:rsidRPr="008A0020">
        <w:rPr>
          <w:rFonts w:ascii="Arial" w:eastAsiaTheme="minorHAnsi" w:hAnsi="Arial" w:cs="Arial"/>
          <w:i/>
        </w:rPr>
        <w:t>general skills for employability</w:t>
      </w:r>
      <w:r>
        <w:rPr>
          <w:rFonts w:ascii="Arial" w:eastAsiaTheme="minorHAnsi" w:hAnsi="Arial" w:cs="Arial"/>
          <w:i/>
        </w:rPr>
        <w:t>.</w:t>
      </w:r>
    </w:p>
    <w:p w:rsidR="008A0020" w:rsidRPr="008A0020" w:rsidRDefault="008A0020" w:rsidP="008A0020">
      <w:pPr>
        <w:pStyle w:val="ListParagraph"/>
        <w:autoSpaceDE w:val="0"/>
        <w:autoSpaceDN w:val="0"/>
        <w:adjustRightInd w:val="0"/>
        <w:spacing w:after="0" w:line="240" w:lineRule="auto"/>
        <w:ind w:right="239"/>
        <w:jc w:val="both"/>
        <w:rPr>
          <w:rFonts w:ascii="Arial" w:hAnsi="Arial" w:cs="Arial"/>
        </w:rPr>
      </w:pPr>
    </w:p>
    <w:p w:rsidR="00B56AD4" w:rsidRPr="006F2EE5" w:rsidRDefault="00B56AD4" w:rsidP="00B56AD4">
      <w:pPr>
        <w:spacing w:line="240" w:lineRule="auto"/>
        <w:ind w:right="239"/>
        <w:jc w:val="both"/>
        <w:rPr>
          <w:rFonts w:ascii="Arial" w:hAnsi="Arial" w:cs="Arial"/>
        </w:rPr>
      </w:pPr>
      <w:r w:rsidRPr="006F2EE5">
        <w:rPr>
          <w:rFonts w:ascii="Arial" w:hAnsi="Arial" w:cs="Arial"/>
        </w:rPr>
        <w:t>The threshold statements from the computing subject benchmarks are identified at threshold, typical and excellence levels and these are outlined in the following sub-sections.</w:t>
      </w:r>
    </w:p>
    <w:p w:rsidR="00B56AD4" w:rsidRPr="006F2EE5" w:rsidRDefault="00B56AD4" w:rsidP="00B56AD4">
      <w:pPr>
        <w:pStyle w:val="Heading4"/>
        <w:rPr>
          <w:rFonts w:ascii="Arial" w:hAnsi="Arial" w:cs="Arial"/>
          <w:b/>
          <w:i w:val="0"/>
          <w:color w:val="auto"/>
        </w:rPr>
      </w:pPr>
      <w:r w:rsidRPr="00EF4803">
        <w:rPr>
          <w:rFonts w:ascii="Arial" w:hAnsi="Arial" w:cs="Arial"/>
          <w:i w:val="0"/>
          <w:color w:val="auto"/>
        </w:rPr>
        <w:t>3.3.1</w:t>
      </w:r>
      <w:r w:rsidRPr="006F2EE5">
        <w:rPr>
          <w:rFonts w:ascii="Arial" w:hAnsi="Arial" w:cs="Arial"/>
          <w:b/>
          <w:i w:val="0"/>
          <w:color w:val="auto"/>
        </w:rPr>
        <w:tab/>
        <w:t xml:space="preserve">Benchmark standards </w:t>
      </w:r>
    </w:p>
    <w:p w:rsidR="00B56AD4" w:rsidRPr="006F2EE5" w:rsidRDefault="00B56AD4" w:rsidP="00B56AD4">
      <w:pPr>
        <w:spacing w:after="0" w:line="240" w:lineRule="auto"/>
        <w:jc w:val="both"/>
        <w:rPr>
          <w:rFonts w:ascii="Arial" w:hAnsi="Arial" w:cs="Arial"/>
        </w:rPr>
      </w:pPr>
    </w:p>
    <w:p w:rsidR="00B56AD4" w:rsidRPr="006F2EE5" w:rsidRDefault="00B56AD4" w:rsidP="00B56AD4">
      <w:pPr>
        <w:spacing w:after="0" w:line="240" w:lineRule="auto"/>
        <w:jc w:val="both"/>
        <w:rPr>
          <w:rFonts w:ascii="Arial" w:hAnsi="Arial" w:cs="Arial"/>
        </w:rPr>
      </w:pPr>
      <w:r w:rsidRPr="006F2EE5">
        <w:rPr>
          <w:rFonts w:ascii="Arial" w:hAnsi="Arial" w:cs="Arial"/>
        </w:rPr>
        <w:t>Benchmark standards are defined at threshold, typical and excellent levels for bachelor's degrees and further comments are mad</w:t>
      </w:r>
      <w:r w:rsidR="009842A3">
        <w:rPr>
          <w:rFonts w:ascii="Arial" w:hAnsi="Arial" w:cs="Arial"/>
        </w:rPr>
        <w:t>e with reference to integrated M</w:t>
      </w:r>
      <w:r w:rsidRPr="006F2EE5">
        <w:rPr>
          <w:rFonts w:ascii="Arial" w:hAnsi="Arial" w:cs="Arial"/>
        </w:rPr>
        <w:t xml:space="preserve">aster's </w:t>
      </w:r>
      <w:r w:rsidR="009842A3">
        <w:rPr>
          <w:rFonts w:ascii="Arial" w:hAnsi="Arial" w:cs="Arial"/>
        </w:rPr>
        <w:t>D</w:t>
      </w:r>
      <w:r w:rsidRPr="006F2EE5">
        <w:rPr>
          <w:rFonts w:ascii="Arial" w:hAnsi="Arial" w:cs="Arial"/>
        </w:rPr>
        <w:t xml:space="preserve">egrees. </w:t>
      </w:r>
    </w:p>
    <w:p w:rsidR="00B56AD4" w:rsidRPr="006F2EE5" w:rsidRDefault="00B56AD4" w:rsidP="00B56AD4">
      <w:pPr>
        <w:spacing w:after="0" w:line="240" w:lineRule="auto"/>
        <w:jc w:val="both"/>
        <w:rPr>
          <w:rFonts w:ascii="Arial" w:hAnsi="Arial" w:cs="Arial"/>
        </w:rPr>
      </w:pPr>
    </w:p>
    <w:p w:rsidR="00B56AD4" w:rsidRPr="006F2EE5" w:rsidRDefault="00B56AD4" w:rsidP="00B56AD4">
      <w:pPr>
        <w:spacing w:after="0" w:line="240" w:lineRule="auto"/>
        <w:jc w:val="both"/>
        <w:rPr>
          <w:rFonts w:ascii="Arial" w:hAnsi="Arial" w:cs="Arial"/>
          <w:b/>
          <w:i/>
        </w:rPr>
      </w:pPr>
      <w:r w:rsidRPr="006F2EE5">
        <w:rPr>
          <w:rFonts w:ascii="Arial" w:hAnsi="Arial" w:cs="Arial"/>
          <w:b/>
          <w:i/>
        </w:rPr>
        <w:t xml:space="preserve">The threshold level </w:t>
      </w:r>
    </w:p>
    <w:p w:rsidR="00B56AD4" w:rsidRPr="006F2EE5" w:rsidRDefault="00B56AD4" w:rsidP="00B56AD4">
      <w:pPr>
        <w:spacing w:after="0" w:line="240" w:lineRule="auto"/>
        <w:jc w:val="both"/>
        <w:rPr>
          <w:rFonts w:ascii="Arial" w:hAnsi="Arial" w:cs="Arial"/>
        </w:rPr>
      </w:pPr>
      <w:r w:rsidRPr="006F2EE5">
        <w:rPr>
          <w:rFonts w:ascii="Arial" w:hAnsi="Arial" w:cs="Arial"/>
        </w:rPr>
        <w:t xml:space="preserve"> </w:t>
      </w:r>
    </w:p>
    <w:p w:rsidR="00B56AD4" w:rsidRPr="006F2EE5" w:rsidRDefault="00B56AD4" w:rsidP="00B56AD4">
      <w:pPr>
        <w:spacing w:after="0" w:line="240" w:lineRule="auto"/>
        <w:jc w:val="both"/>
        <w:rPr>
          <w:rFonts w:ascii="Arial" w:hAnsi="Arial" w:cs="Arial"/>
        </w:rPr>
      </w:pPr>
      <w:r w:rsidRPr="006F2EE5">
        <w:rPr>
          <w:rFonts w:ascii="Arial" w:hAnsi="Arial" w:cs="Arial"/>
        </w:rPr>
        <w:t xml:space="preserve">The threshold level would be treated by many higher education providers as disappointing performance, given the entry qualifications of their students, and it is not the outcome expected of them. On graduating with an Honours degree in Computing at threshold level, students should be able to: </w:t>
      </w:r>
    </w:p>
    <w:p w:rsidR="00B56AD4" w:rsidRPr="006F2EE5" w:rsidRDefault="00B56AD4" w:rsidP="00B56AD4">
      <w:pPr>
        <w:spacing w:after="0" w:line="240" w:lineRule="auto"/>
        <w:jc w:val="both"/>
        <w:rPr>
          <w:rFonts w:ascii="Arial" w:hAnsi="Arial" w:cs="Arial"/>
        </w:rPr>
      </w:pPr>
    </w:p>
    <w:p w:rsidR="00B56AD4" w:rsidRPr="006F2EE5" w:rsidRDefault="00B56AD4" w:rsidP="00F3638F">
      <w:pPr>
        <w:pStyle w:val="ListParagraph"/>
        <w:numPr>
          <w:ilvl w:val="0"/>
          <w:numId w:val="11"/>
        </w:numPr>
        <w:spacing w:after="0" w:line="240" w:lineRule="auto"/>
        <w:jc w:val="both"/>
        <w:rPr>
          <w:rFonts w:ascii="Arial" w:hAnsi="Arial" w:cs="Arial"/>
        </w:rPr>
      </w:pPr>
      <w:r w:rsidRPr="006F2EE5">
        <w:rPr>
          <w:rFonts w:ascii="Arial" w:hAnsi="Arial" w:cs="Arial"/>
        </w:rPr>
        <w:t xml:space="preserve">demonstrate a requisite understanding of the main body of knowledge for their programme of study </w:t>
      </w:r>
    </w:p>
    <w:p w:rsidR="00B56AD4" w:rsidRPr="006F2EE5" w:rsidRDefault="00B56AD4" w:rsidP="00B56AD4">
      <w:pPr>
        <w:pStyle w:val="ListParagraph"/>
        <w:spacing w:after="0" w:line="240" w:lineRule="auto"/>
        <w:ind w:left="1440"/>
        <w:jc w:val="both"/>
        <w:rPr>
          <w:rFonts w:ascii="Arial" w:hAnsi="Arial" w:cs="Arial"/>
        </w:rPr>
      </w:pPr>
    </w:p>
    <w:p w:rsidR="00B56AD4" w:rsidRPr="006F2EE5" w:rsidRDefault="00B56AD4" w:rsidP="00F3638F">
      <w:pPr>
        <w:pStyle w:val="ListParagraph"/>
        <w:numPr>
          <w:ilvl w:val="0"/>
          <w:numId w:val="11"/>
        </w:numPr>
        <w:spacing w:after="0" w:line="240" w:lineRule="auto"/>
        <w:jc w:val="both"/>
        <w:rPr>
          <w:rFonts w:ascii="Arial" w:hAnsi="Arial" w:cs="Arial"/>
        </w:rPr>
      </w:pPr>
      <w:r w:rsidRPr="006F2EE5">
        <w:rPr>
          <w:rFonts w:ascii="Arial" w:hAnsi="Arial" w:cs="Arial"/>
        </w:rPr>
        <w:t>understand and apply essential concepts, principles and practices of the subject in the context of well-defined scenarios, showing judgement in the selection and application of tools and techniques</w:t>
      </w:r>
    </w:p>
    <w:p w:rsidR="00B56AD4" w:rsidRPr="006F2EE5" w:rsidRDefault="00B56AD4" w:rsidP="00B56AD4">
      <w:pPr>
        <w:spacing w:after="0" w:line="240" w:lineRule="auto"/>
        <w:jc w:val="both"/>
        <w:rPr>
          <w:rFonts w:ascii="Arial" w:hAnsi="Arial" w:cs="Arial"/>
        </w:rPr>
      </w:pPr>
    </w:p>
    <w:p w:rsidR="00B56AD4" w:rsidRPr="006F2EE5" w:rsidRDefault="00B56AD4" w:rsidP="00F3638F">
      <w:pPr>
        <w:pStyle w:val="ListParagraph"/>
        <w:numPr>
          <w:ilvl w:val="0"/>
          <w:numId w:val="11"/>
        </w:numPr>
        <w:spacing w:after="0" w:line="240" w:lineRule="auto"/>
        <w:jc w:val="both"/>
        <w:rPr>
          <w:rFonts w:ascii="Arial" w:hAnsi="Arial" w:cs="Arial"/>
        </w:rPr>
      </w:pPr>
      <w:r w:rsidRPr="006F2EE5">
        <w:rPr>
          <w:rFonts w:ascii="Arial" w:hAnsi="Arial" w:cs="Arial"/>
        </w:rPr>
        <w:t xml:space="preserve">produce work involving problem identification, the analysis, design and development of a system with accompanying documentation, recognising the important relationships between these stages and showing problem solving and evaluation skills drawing on supporting evidence </w:t>
      </w:r>
    </w:p>
    <w:p w:rsidR="00B56AD4" w:rsidRPr="006F2EE5" w:rsidRDefault="00B56AD4" w:rsidP="00B56AD4">
      <w:pPr>
        <w:spacing w:after="0" w:line="240" w:lineRule="auto"/>
        <w:jc w:val="both"/>
        <w:rPr>
          <w:rFonts w:ascii="Arial" w:hAnsi="Arial" w:cs="Arial"/>
        </w:rPr>
      </w:pPr>
    </w:p>
    <w:p w:rsidR="00B56AD4" w:rsidRPr="006F2EE5" w:rsidRDefault="00B56AD4" w:rsidP="00F3638F">
      <w:pPr>
        <w:pStyle w:val="ListParagraph"/>
        <w:numPr>
          <w:ilvl w:val="0"/>
          <w:numId w:val="11"/>
        </w:numPr>
        <w:spacing w:after="0" w:line="240" w:lineRule="auto"/>
        <w:jc w:val="both"/>
        <w:rPr>
          <w:rFonts w:ascii="Arial" w:hAnsi="Arial" w:cs="Arial"/>
        </w:rPr>
      </w:pPr>
      <w:r w:rsidRPr="006F2EE5">
        <w:rPr>
          <w:rFonts w:ascii="Arial" w:hAnsi="Arial" w:cs="Arial"/>
        </w:rPr>
        <w:t xml:space="preserve">produce small well-constructed programmes to solve well-specified problems  </w:t>
      </w:r>
    </w:p>
    <w:p w:rsidR="00B56AD4" w:rsidRPr="006F2EE5" w:rsidRDefault="00B56AD4" w:rsidP="00B56AD4">
      <w:pPr>
        <w:spacing w:after="0" w:line="240" w:lineRule="auto"/>
        <w:jc w:val="both"/>
        <w:rPr>
          <w:rFonts w:ascii="Arial" w:hAnsi="Arial" w:cs="Arial"/>
        </w:rPr>
      </w:pPr>
    </w:p>
    <w:p w:rsidR="00B56AD4" w:rsidRPr="006F2EE5" w:rsidRDefault="00B56AD4" w:rsidP="00F3638F">
      <w:pPr>
        <w:pStyle w:val="ListParagraph"/>
        <w:numPr>
          <w:ilvl w:val="0"/>
          <w:numId w:val="11"/>
        </w:numPr>
        <w:spacing w:after="0" w:line="240" w:lineRule="auto"/>
        <w:jc w:val="both"/>
        <w:rPr>
          <w:rFonts w:ascii="Arial" w:hAnsi="Arial" w:cs="Arial"/>
        </w:rPr>
      </w:pPr>
      <w:r w:rsidRPr="006F2EE5">
        <w:rPr>
          <w:rFonts w:ascii="Arial" w:hAnsi="Arial" w:cs="Arial"/>
        </w:rPr>
        <w:t xml:space="preserve">demonstrate generic skills, an ability to work under guidance and as a team member. </w:t>
      </w:r>
    </w:p>
    <w:p w:rsidR="00B56AD4" w:rsidRPr="006F2EE5" w:rsidRDefault="00B56AD4" w:rsidP="00B56AD4">
      <w:pPr>
        <w:pStyle w:val="ListParagraph"/>
        <w:spacing w:after="0" w:line="240" w:lineRule="auto"/>
        <w:ind w:left="1440"/>
        <w:jc w:val="both"/>
        <w:rPr>
          <w:rFonts w:ascii="Arial" w:hAnsi="Arial" w:cs="Arial"/>
        </w:rPr>
      </w:pPr>
    </w:p>
    <w:p w:rsidR="00B56AD4" w:rsidRPr="006F2EE5" w:rsidRDefault="00B56AD4" w:rsidP="00F3638F">
      <w:pPr>
        <w:pStyle w:val="ListParagraph"/>
        <w:numPr>
          <w:ilvl w:val="0"/>
          <w:numId w:val="11"/>
        </w:numPr>
        <w:spacing w:after="0" w:line="240" w:lineRule="auto"/>
        <w:jc w:val="both"/>
        <w:rPr>
          <w:rFonts w:ascii="Arial" w:hAnsi="Arial" w:cs="Arial"/>
        </w:rPr>
      </w:pPr>
      <w:r w:rsidRPr="006F2EE5">
        <w:rPr>
          <w:rFonts w:ascii="Arial" w:hAnsi="Arial" w:cs="Arial"/>
        </w:rPr>
        <w:t xml:space="preserve">identify appropriate practices within a professional, legal and ethical framework and understand the need for continuing professional development. </w:t>
      </w:r>
    </w:p>
    <w:p w:rsidR="00B56AD4" w:rsidRPr="006F2EE5" w:rsidRDefault="00B56AD4" w:rsidP="00B56AD4">
      <w:pPr>
        <w:spacing w:after="0" w:line="240" w:lineRule="auto"/>
        <w:jc w:val="both"/>
        <w:rPr>
          <w:rFonts w:cs="Arial"/>
          <w:sz w:val="24"/>
          <w:szCs w:val="24"/>
        </w:rPr>
      </w:pPr>
      <w:r w:rsidRPr="006F2EE5">
        <w:rPr>
          <w:rFonts w:cs="Arial"/>
          <w:sz w:val="24"/>
          <w:szCs w:val="24"/>
        </w:rPr>
        <w:t xml:space="preserve"> </w:t>
      </w:r>
    </w:p>
    <w:p w:rsidR="00B56AD4" w:rsidRPr="006F2EE5" w:rsidRDefault="00B56AD4" w:rsidP="00B56AD4">
      <w:pPr>
        <w:spacing w:after="0" w:line="240" w:lineRule="auto"/>
        <w:jc w:val="both"/>
        <w:rPr>
          <w:rFonts w:ascii="Arial" w:hAnsi="Arial" w:cs="Arial"/>
          <w:b/>
          <w:i/>
        </w:rPr>
      </w:pPr>
      <w:r w:rsidRPr="006F2EE5">
        <w:rPr>
          <w:rFonts w:ascii="Arial" w:hAnsi="Arial" w:cs="Arial"/>
          <w:b/>
          <w:i/>
        </w:rPr>
        <w:t xml:space="preserve">The typical level </w:t>
      </w:r>
    </w:p>
    <w:p w:rsidR="00B56AD4" w:rsidRPr="006F2EE5" w:rsidRDefault="00B56AD4" w:rsidP="00B56AD4">
      <w:pPr>
        <w:spacing w:after="0" w:line="240" w:lineRule="auto"/>
        <w:ind w:left="720"/>
        <w:jc w:val="both"/>
        <w:rPr>
          <w:rFonts w:ascii="Arial" w:hAnsi="Arial" w:cs="Arial"/>
        </w:rPr>
      </w:pPr>
      <w:r w:rsidRPr="006F2EE5">
        <w:rPr>
          <w:rFonts w:ascii="Arial" w:hAnsi="Arial" w:cs="Arial"/>
        </w:rPr>
        <w:t xml:space="preserve"> </w:t>
      </w:r>
    </w:p>
    <w:p w:rsidR="00B56AD4" w:rsidRPr="006F2EE5" w:rsidRDefault="00B56AD4" w:rsidP="00B56AD4">
      <w:pPr>
        <w:spacing w:after="0" w:line="240" w:lineRule="auto"/>
        <w:jc w:val="both"/>
        <w:rPr>
          <w:rFonts w:ascii="Arial" w:hAnsi="Arial" w:cs="Arial"/>
        </w:rPr>
      </w:pPr>
      <w:r w:rsidRPr="006F2EE5">
        <w:rPr>
          <w:rFonts w:ascii="Arial" w:hAnsi="Arial" w:cs="Arial"/>
        </w:rPr>
        <w:t>The typical level would be treated by many higher education providers as median performance across all students.</w:t>
      </w:r>
      <w:r w:rsidR="009842A3">
        <w:rPr>
          <w:rFonts w:ascii="Arial" w:hAnsi="Arial" w:cs="Arial"/>
        </w:rPr>
        <w:t xml:space="preserve"> On graduating with an Honours D</w:t>
      </w:r>
      <w:r w:rsidRPr="006F2EE5">
        <w:rPr>
          <w:rFonts w:ascii="Arial" w:hAnsi="Arial" w:cs="Arial"/>
        </w:rPr>
        <w:t xml:space="preserve">egree in Computing at typical level, students should be able to: </w:t>
      </w:r>
    </w:p>
    <w:p w:rsidR="00B56AD4" w:rsidRPr="006F2EE5" w:rsidRDefault="00B56AD4" w:rsidP="00B56AD4">
      <w:pPr>
        <w:spacing w:after="0" w:line="240" w:lineRule="auto"/>
        <w:jc w:val="both"/>
        <w:rPr>
          <w:rFonts w:ascii="Arial" w:hAnsi="Arial" w:cs="Arial"/>
        </w:rPr>
      </w:pPr>
    </w:p>
    <w:p w:rsidR="00B56AD4" w:rsidRPr="006F2EE5" w:rsidRDefault="00B56AD4" w:rsidP="00F3638F">
      <w:pPr>
        <w:pStyle w:val="ListParagraph"/>
        <w:numPr>
          <w:ilvl w:val="0"/>
          <w:numId w:val="12"/>
        </w:numPr>
        <w:spacing w:after="0" w:line="240" w:lineRule="auto"/>
        <w:jc w:val="both"/>
        <w:rPr>
          <w:rFonts w:ascii="Arial" w:hAnsi="Arial" w:cs="Arial"/>
        </w:rPr>
      </w:pPr>
      <w:r w:rsidRPr="006F2EE5">
        <w:rPr>
          <w:rFonts w:ascii="Arial" w:hAnsi="Arial" w:cs="Arial"/>
        </w:rPr>
        <w:t xml:space="preserve">demonstrate a sound understanding of the main areas of the body of knowledge within their programme of study, with an ability to exercise critical judgement </w:t>
      </w:r>
    </w:p>
    <w:p w:rsidR="00B56AD4" w:rsidRPr="006F2EE5" w:rsidRDefault="00B56AD4" w:rsidP="00B56AD4">
      <w:pPr>
        <w:pStyle w:val="ListParagraph"/>
        <w:spacing w:after="0" w:line="240" w:lineRule="auto"/>
        <w:ind w:left="1440"/>
        <w:jc w:val="both"/>
        <w:rPr>
          <w:rFonts w:ascii="Arial" w:hAnsi="Arial" w:cs="Arial"/>
        </w:rPr>
      </w:pPr>
    </w:p>
    <w:p w:rsidR="00B56AD4" w:rsidRPr="006F2EE5" w:rsidRDefault="00B56AD4" w:rsidP="00F3638F">
      <w:pPr>
        <w:pStyle w:val="ListParagraph"/>
        <w:numPr>
          <w:ilvl w:val="0"/>
          <w:numId w:val="12"/>
        </w:numPr>
        <w:spacing w:after="0" w:line="240" w:lineRule="auto"/>
        <w:jc w:val="both"/>
        <w:rPr>
          <w:rFonts w:ascii="Arial" w:hAnsi="Arial" w:cs="Arial"/>
        </w:rPr>
      </w:pPr>
      <w:r w:rsidRPr="006F2EE5">
        <w:rPr>
          <w:rFonts w:ascii="Arial" w:hAnsi="Arial" w:cs="Arial"/>
        </w:rPr>
        <w:t xml:space="preserve">critically analyse and apply essential concepts, principles and practices of the subject in the context of loosely defined scenarios, showing effective judgement in the selection and use of tools and techniques </w:t>
      </w:r>
    </w:p>
    <w:p w:rsidR="00B56AD4" w:rsidRPr="006F2EE5" w:rsidRDefault="00B56AD4" w:rsidP="00B56AD4">
      <w:pPr>
        <w:pStyle w:val="ListParagraph"/>
        <w:spacing w:after="0" w:line="240" w:lineRule="auto"/>
        <w:ind w:left="1440"/>
        <w:jc w:val="both"/>
        <w:rPr>
          <w:rFonts w:ascii="Arial" w:hAnsi="Arial" w:cs="Arial"/>
        </w:rPr>
      </w:pPr>
    </w:p>
    <w:p w:rsidR="00B56AD4" w:rsidRPr="006F2EE5" w:rsidRDefault="00B56AD4" w:rsidP="00F3638F">
      <w:pPr>
        <w:pStyle w:val="ListParagraph"/>
        <w:numPr>
          <w:ilvl w:val="0"/>
          <w:numId w:val="12"/>
        </w:numPr>
        <w:spacing w:after="0" w:line="240" w:lineRule="auto"/>
        <w:jc w:val="both"/>
        <w:rPr>
          <w:rFonts w:ascii="Arial" w:hAnsi="Arial" w:cs="Arial"/>
        </w:rPr>
      </w:pPr>
      <w:r w:rsidRPr="006F2EE5">
        <w:rPr>
          <w:rFonts w:ascii="Arial" w:hAnsi="Arial" w:cs="Arial"/>
        </w:rPr>
        <w:t xml:space="preserve">produce work involving problem identification, the analysis, the design or the development of a system, with appropriate documentation, recognising the important relationships between these </w:t>
      </w:r>
    </w:p>
    <w:p w:rsidR="00B56AD4" w:rsidRPr="006F2EE5" w:rsidRDefault="00B56AD4" w:rsidP="00B56AD4">
      <w:pPr>
        <w:spacing w:after="0" w:line="240" w:lineRule="auto"/>
        <w:jc w:val="both"/>
        <w:rPr>
          <w:rFonts w:ascii="Arial" w:hAnsi="Arial" w:cs="Arial"/>
        </w:rPr>
      </w:pPr>
    </w:p>
    <w:p w:rsidR="00B56AD4" w:rsidRPr="006F2EE5" w:rsidRDefault="00B56AD4" w:rsidP="00F3638F">
      <w:pPr>
        <w:pStyle w:val="ListParagraph"/>
        <w:numPr>
          <w:ilvl w:val="0"/>
          <w:numId w:val="12"/>
        </w:numPr>
        <w:spacing w:after="0" w:line="240" w:lineRule="auto"/>
        <w:jc w:val="both"/>
        <w:rPr>
          <w:rFonts w:ascii="Arial" w:hAnsi="Arial" w:cs="Arial"/>
        </w:rPr>
      </w:pPr>
      <w:r w:rsidRPr="006F2EE5">
        <w:rPr>
          <w:rFonts w:ascii="Arial" w:hAnsi="Arial" w:cs="Arial"/>
        </w:rPr>
        <w:t xml:space="preserve">the work will show problem solving and evaluation skills, draw upon supporting evidence and demonstrate a good understanding of the need for a high quality solution </w:t>
      </w:r>
    </w:p>
    <w:p w:rsidR="00B56AD4" w:rsidRPr="006F2EE5" w:rsidRDefault="00B56AD4" w:rsidP="00B56AD4">
      <w:pPr>
        <w:spacing w:after="0" w:line="240" w:lineRule="auto"/>
        <w:jc w:val="both"/>
        <w:rPr>
          <w:rFonts w:ascii="Arial" w:hAnsi="Arial" w:cs="Arial"/>
        </w:rPr>
      </w:pPr>
    </w:p>
    <w:p w:rsidR="00B56AD4" w:rsidRPr="006F2EE5" w:rsidRDefault="00B56AD4" w:rsidP="00F3638F">
      <w:pPr>
        <w:pStyle w:val="ListParagraph"/>
        <w:numPr>
          <w:ilvl w:val="0"/>
          <w:numId w:val="12"/>
        </w:numPr>
        <w:spacing w:after="0" w:line="240" w:lineRule="auto"/>
        <w:jc w:val="both"/>
        <w:rPr>
          <w:rFonts w:ascii="Arial" w:hAnsi="Arial" w:cs="Arial"/>
        </w:rPr>
      </w:pPr>
      <w:r w:rsidRPr="006F2EE5">
        <w:rPr>
          <w:rFonts w:ascii="Arial" w:hAnsi="Arial" w:cs="Arial"/>
        </w:rPr>
        <w:t xml:space="preserve">demonstrate generic skills with an ability to show organised work both as an individual and as a team member and with minimum guidance </w:t>
      </w:r>
    </w:p>
    <w:p w:rsidR="00B56AD4" w:rsidRPr="006F2EE5" w:rsidRDefault="00B56AD4" w:rsidP="00B56AD4">
      <w:pPr>
        <w:spacing w:after="0" w:line="240" w:lineRule="auto"/>
        <w:jc w:val="both"/>
        <w:rPr>
          <w:rFonts w:ascii="Arial" w:hAnsi="Arial" w:cs="Arial"/>
        </w:rPr>
      </w:pPr>
    </w:p>
    <w:p w:rsidR="00B56AD4" w:rsidRPr="006F2EE5" w:rsidRDefault="00B56AD4" w:rsidP="00F3638F">
      <w:pPr>
        <w:pStyle w:val="ListParagraph"/>
        <w:numPr>
          <w:ilvl w:val="0"/>
          <w:numId w:val="12"/>
        </w:numPr>
        <w:spacing w:after="0" w:line="240" w:lineRule="auto"/>
        <w:jc w:val="both"/>
        <w:rPr>
          <w:rFonts w:ascii="Arial" w:hAnsi="Arial" w:cs="Arial"/>
        </w:rPr>
      </w:pPr>
      <w:r w:rsidRPr="006F2EE5">
        <w:rPr>
          <w:rFonts w:ascii="Arial" w:hAnsi="Arial" w:cs="Arial"/>
        </w:rPr>
        <w:t xml:space="preserve">apply appropriate practices within a professional, legal and ethical framework and identify mechanisms for continuing professional development and lifelong learning. </w:t>
      </w:r>
    </w:p>
    <w:p w:rsidR="00B56AD4" w:rsidRPr="006F2EE5" w:rsidRDefault="00B56AD4" w:rsidP="00B56AD4">
      <w:pPr>
        <w:spacing w:after="0" w:line="240" w:lineRule="auto"/>
        <w:jc w:val="both"/>
        <w:rPr>
          <w:rFonts w:ascii="Arial" w:hAnsi="Arial" w:cs="Arial"/>
          <w:sz w:val="24"/>
          <w:szCs w:val="24"/>
        </w:rPr>
      </w:pPr>
      <w:r w:rsidRPr="006F2EE5">
        <w:rPr>
          <w:rFonts w:cs="Arial"/>
          <w:sz w:val="24"/>
          <w:szCs w:val="24"/>
        </w:rPr>
        <w:t xml:space="preserve"> </w:t>
      </w:r>
    </w:p>
    <w:p w:rsidR="00B56AD4" w:rsidRPr="006F2EE5" w:rsidRDefault="00B56AD4" w:rsidP="00B56AD4">
      <w:pPr>
        <w:spacing w:after="0" w:line="240" w:lineRule="auto"/>
        <w:jc w:val="both"/>
        <w:rPr>
          <w:rFonts w:ascii="Arial" w:hAnsi="Arial" w:cs="Arial"/>
          <w:b/>
          <w:i/>
          <w:szCs w:val="24"/>
        </w:rPr>
      </w:pPr>
      <w:r w:rsidRPr="006F2EE5">
        <w:rPr>
          <w:rFonts w:ascii="Arial" w:hAnsi="Arial" w:cs="Arial"/>
          <w:b/>
          <w:i/>
          <w:szCs w:val="24"/>
        </w:rPr>
        <w:t xml:space="preserve">Excellence </w:t>
      </w:r>
    </w:p>
    <w:p w:rsidR="00B56AD4" w:rsidRPr="006F2EE5" w:rsidRDefault="00B56AD4" w:rsidP="00B56AD4">
      <w:pPr>
        <w:spacing w:after="0" w:line="240" w:lineRule="auto"/>
        <w:jc w:val="both"/>
        <w:rPr>
          <w:rFonts w:cs="Arial"/>
          <w:szCs w:val="24"/>
        </w:rPr>
      </w:pPr>
      <w:r w:rsidRPr="006F2EE5">
        <w:rPr>
          <w:rFonts w:cs="Arial"/>
          <w:szCs w:val="24"/>
        </w:rPr>
        <w:t xml:space="preserve"> </w:t>
      </w:r>
    </w:p>
    <w:p w:rsidR="00B56AD4" w:rsidRPr="006F2EE5" w:rsidRDefault="00B56AD4" w:rsidP="00B56AD4">
      <w:pPr>
        <w:spacing w:after="0" w:line="240" w:lineRule="auto"/>
        <w:jc w:val="both"/>
        <w:rPr>
          <w:rFonts w:ascii="Arial" w:hAnsi="Arial" w:cs="Arial"/>
          <w:szCs w:val="24"/>
        </w:rPr>
      </w:pPr>
      <w:r w:rsidRPr="006F2EE5">
        <w:rPr>
          <w:rFonts w:ascii="Arial" w:hAnsi="Arial" w:cs="Arial"/>
          <w:szCs w:val="24"/>
        </w:rPr>
        <w:t xml:space="preserve">While the Subject Benchmark Standards in this section are defined for threshold and typical levels, programmes in Computing will provide opportunities for students to achieve far more highly. Such students: </w:t>
      </w:r>
    </w:p>
    <w:p w:rsidR="00B56AD4" w:rsidRPr="006F2EE5" w:rsidRDefault="00B56AD4" w:rsidP="00B56AD4">
      <w:pPr>
        <w:spacing w:after="0" w:line="240" w:lineRule="auto"/>
        <w:jc w:val="both"/>
        <w:rPr>
          <w:rFonts w:ascii="Arial" w:hAnsi="Arial" w:cs="Arial"/>
          <w:szCs w:val="24"/>
        </w:rPr>
      </w:pPr>
    </w:p>
    <w:p w:rsidR="00B56AD4" w:rsidRPr="006F2EE5" w:rsidRDefault="00B56AD4" w:rsidP="00F3638F">
      <w:pPr>
        <w:pStyle w:val="ListParagraph"/>
        <w:numPr>
          <w:ilvl w:val="0"/>
          <w:numId w:val="13"/>
        </w:numPr>
        <w:spacing w:after="0" w:line="240" w:lineRule="auto"/>
        <w:jc w:val="both"/>
        <w:rPr>
          <w:rFonts w:ascii="Arial" w:hAnsi="Arial" w:cs="Arial"/>
          <w:szCs w:val="24"/>
        </w:rPr>
      </w:pPr>
      <w:r w:rsidRPr="006F2EE5">
        <w:rPr>
          <w:rFonts w:ascii="Arial" w:hAnsi="Arial" w:cs="Arial"/>
          <w:szCs w:val="24"/>
        </w:rPr>
        <w:t xml:space="preserve">will be able to contribute significantly to the analysis, design or the development of systems that are complex, recognising the important relationships between these </w:t>
      </w:r>
    </w:p>
    <w:p w:rsidR="00B56AD4" w:rsidRPr="006F2EE5" w:rsidRDefault="00B56AD4" w:rsidP="00B56AD4">
      <w:pPr>
        <w:pStyle w:val="ListParagraph"/>
        <w:spacing w:after="0" w:line="240" w:lineRule="auto"/>
        <w:ind w:left="1440"/>
        <w:jc w:val="both"/>
        <w:rPr>
          <w:rFonts w:ascii="Arial" w:hAnsi="Arial" w:cs="Arial"/>
          <w:szCs w:val="24"/>
        </w:rPr>
      </w:pPr>
    </w:p>
    <w:p w:rsidR="00B56AD4" w:rsidRPr="006F2EE5" w:rsidRDefault="00B56AD4" w:rsidP="00F3638F">
      <w:pPr>
        <w:pStyle w:val="ListParagraph"/>
        <w:numPr>
          <w:ilvl w:val="0"/>
          <w:numId w:val="13"/>
        </w:numPr>
        <w:spacing w:after="0" w:line="240" w:lineRule="auto"/>
        <w:jc w:val="both"/>
        <w:rPr>
          <w:rFonts w:ascii="Arial" w:hAnsi="Arial" w:cs="Arial"/>
          <w:szCs w:val="24"/>
        </w:rPr>
      </w:pPr>
      <w:r w:rsidRPr="006F2EE5">
        <w:rPr>
          <w:rFonts w:ascii="Arial" w:hAnsi="Arial" w:cs="Arial"/>
          <w:szCs w:val="24"/>
        </w:rPr>
        <w:t xml:space="preserve">will be creative and innovative in their application of the principles covered in the curriculum </w:t>
      </w:r>
    </w:p>
    <w:p w:rsidR="00B56AD4" w:rsidRPr="006F2EE5" w:rsidRDefault="00B56AD4" w:rsidP="00B56AD4">
      <w:pPr>
        <w:spacing w:after="0" w:line="240" w:lineRule="auto"/>
        <w:jc w:val="both"/>
        <w:rPr>
          <w:rFonts w:ascii="Arial" w:hAnsi="Arial" w:cs="Arial"/>
          <w:szCs w:val="24"/>
        </w:rPr>
      </w:pPr>
    </w:p>
    <w:p w:rsidR="00B56AD4" w:rsidRPr="006F2EE5" w:rsidRDefault="00B56AD4" w:rsidP="00F3638F">
      <w:pPr>
        <w:pStyle w:val="ListParagraph"/>
        <w:numPr>
          <w:ilvl w:val="0"/>
          <w:numId w:val="13"/>
        </w:numPr>
        <w:spacing w:after="0" w:line="240" w:lineRule="auto"/>
        <w:jc w:val="both"/>
        <w:rPr>
          <w:rFonts w:ascii="Arial" w:hAnsi="Arial" w:cs="Arial"/>
          <w:szCs w:val="24"/>
        </w:rPr>
      </w:pPr>
      <w:r w:rsidRPr="006F2EE5">
        <w:rPr>
          <w:rFonts w:ascii="Arial" w:hAnsi="Arial" w:cs="Arial"/>
          <w:szCs w:val="24"/>
        </w:rPr>
        <w:t xml:space="preserve">will be able to exercise critical evaluation and review of both their own work and the work of others. </w:t>
      </w:r>
    </w:p>
    <w:p w:rsidR="00B56AD4" w:rsidRPr="006F2EE5" w:rsidRDefault="00B56AD4" w:rsidP="00B56AD4">
      <w:pPr>
        <w:spacing w:after="0" w:line="240" w:lineRule="auto"/>
        <w:jc w:val="both"/>
        <w:rPr>
          <w:rFonts w:ascii="Arial" w:hAnsi="Arial" w:cs="Arial"/>
          <w:szCs w:val="24"/>
        </w:rPr>
      </w:pPr>
    </w:p>
    <w:p w:rsidR="00B56AD4" w:rsidRPr="006F2EE5" w:rsidRDefault="00B56AD4" w:rsidP="00F3638F">
      <w:pPr>
        <w:pStyle w:val="ListParagraph"/>
        <w:numPr>
          <w:ilvl w:val="0"/>
          <w:numId w:val="13"/>
        </w:numPr>
        <w:spacing w:after="0" w:line="240" w:lineRule="auto"/>
        <w:jc w:val="both"/>
        <w:rPr>
          <w:rFonts w:ascii="Arial" w:hAnsi="Arial" w:cs="Arial"/>
          <w:szCs w:val="24"/>
        </w:rPr>
      </w:pPr>
      <w:r w:rsidRPr="006F2EE5">
        <w:rPr>
          <w:rFonts w:ascii="Arial" w:hAnsi="Arial" w:cs="Arial"/>
          <w:szCs w:val="24"/>
        </w:rPr>
        <w:t xml:space="preserve">will be able to demonstrate team leadership skills. </w:t>
      </w:r>
    </w:p>
    <w:p w:rsidR="00E625F2" w:rsidRPr="006F2EE5" w:rsidRDefault="00E625F2" w:rsidP="00E625F2">
      <w:pPr>
        <w:tabs>
          <w:tab w:val="num" w:pos="720"/>
          <w:tab w:val="left" w:pos="1440"/>
        </w:tabs>
        <w:spacing w:after="0" w:line="240" w:lineRule="auto"/>
        <w:jc w:val="both"/>
        <w:rPr>
          <w:rFonts w:ascii="Arial" w:hAnsi="Arial" w:cs="Arial"/>
          <w:color w:val="000000"/>
          <w:highlight w:val="cyan"/>
        </w:rPr>
      </w:pPr>
    </w:p>
    <w:p w:rsidR="00B56AD4" w:rsidRPr="006F2EE5" w:rsidRDefault="00B56AD4" w:rsidP="00B56AD4">
      <w:pPr>
        <w:pStyle w:val="Heading4"/>
        <w:rPr>
          <w:rFonts w:ascii="Arial" w:hAnsi="Arial" w:cs="Arial"/>
          <w:b/>
          <w:i w:val="0"/>
          <w:color w:val="auto"/>
        </w:rPr>
      </w:pPr>
      <w:r w:rsidRPr="00EF4803">
        <w:rPr>
          <w:rFonts w:ascii="Arial" w:hAnsi="Arial" w:cs="Arial"/>
          <w:i w:val="0"/>
          <w:color w:val="auto"/>
        </w:rPr>
        <w:t>3.3.3</w:t>
      </w:r>
      <w:r w:rsidRPr="006F2EE5">
        <w:rPr>
          <w:rFonts w:ascii="Arial" w:hAnsi="Arial" w:cs="Arial"/>
          <w:b/>
          <w:i w:val="0"/>
          <w:color w:val="auto"/>
        </w:rPr>
        <w:t xml:space="preserve"> </w:t>
      </w:r>
      <w:r w:rsidRPr="006F2EE5">
        <w:rPr>
          <w:rFonts w:ascii="Arial" w:hAnsi="Arial" w:cs="Arial"/>
          <w:b/>
          <w:i w:val="0"/>
          <w:color w:val="auto"/>
        </w:rPr>
        <w:tab/>
        <w:t>Programme Intended Learning Outcomes (PILOs)</w:t>
      </w:r>
    </w:p>
    <w:p w:rsidR="00B56AD4" w:rsidRPr="006F2EE5" w:rsidRDefault="00B56AD4" w:rsidP="00B56AD4">
      <w:pPr>
        <w:pStyle w:val="BodyText2"/>
        <w:tabs>
          <w:tab w:val="left" w:pos="0"/>
        </w:tabs>
        <w:ind w:left="0"/>
        <w:jc w:val="both"/>
        <w:rPr>
          <w:rFonts w:ascii="Calibri" w:hAnsi="Calibri" w:cs="Calibri"/>
        </w:rPr>
      </w:pPr>
    </w:p>
    <w:p w:rsidR="00B56AD4" w:rsidRPr="006F2EE5" w:rsidRDefault="00B56AD4" w:rsidP="00B56AD4">
      <w:pPr>
        <w:spacing w:line="240" w:lineRule="auto"/>
        <w:ind w:right="-32"/>
        <w:jc w:val="both"/>
        <w:rPr>
          <w:rFonts w:ascii="Arial" w:hAnsi="Arial" w:cs="Arial"/>
        </w:rPr>
      </w:pPr>
      <w:r w:rsidRPr="006F2EE5">
        <w:rPr>
          <w:rFonts w:ascii="Arial" w:hAnsi="Arial" w:cs="Arial"/>
        </w:rPr>
        <w:t>The National Occupational Standards (NOS) applicable to the ICT sector have been incorporated into a framework document</w:t>
      </w:r>
      <w:r w:rsidRPr="006F2EE5">
        <w:rPr>
          <w:rStyle w:val="FootnoteReference"/>
          <w:rFonts w:ascii="Arial" w:hAnsi="Arial" w:cs="Arial"/>
        </w:rPr>
        <w:footnoteReference w:id="10"/>
      </w:r>
      <w:r w:rsidRPr="006F2EE5">
        <w:rPr>
          <w:rFonts w:ascii="Arial" w:hAnsi="Arial" w:cs="Arial"/>
        </w:rPr>
        <w:t xml:space="preserve"> for the development of a HN Programme in Computing and Information Systems. According to the framework document there are four key themes that employers would expect a HN programme to address. These themes are:</w:t>
      </w:r>
    </w:p>
    <w:p w:rsidR="00B56AD4" w:rsidRPr="006F2EE5" w:rsidRDefault="00B56AD4" w:rsidP="00F3638F">
      <w:pPr>
        <w:pStyle w:val="ListParagraph"/>
        <w:numPr>
          <w:ilvl w:val="0"/>
          <w:numId w:val="15"/>
        </w:numPr>
        <w:tabs>
          <w:tab w:val="clear" w:pos="720"/>
          <w:tab w:val="num" w:pos="1080"/>
        </w:tabs>
        <w:spacing w:line="240" w:lineRule="auto"/>
        <w:ind w:left="1080" w:right="-32"/>
        <w:jc w:val="both"/>
        <w:rPr>
          <w:rFonts w:ascii="Arial" w:hAnsi="Arial" w:cs="Arial"/>
        </w:rPr>
      </w:pPr>
      <w:r w:rsidRPr="006F2EE5">
        <w:rPr>
          <w:rFonts w:ascii="Arial" w:hAnsi="Arial" w:cs="Arial"/>
        </w:rPr>
        <w:t>Solutions Architecture</w:t>
      </w:r>
    </w:p>
    <w:p w:rsidR="00B56AD4" w:rsidRPr="006F2EE5" w:rsidRDefault="00B56AD4" w:rsidP="00F3638F">
      <w:pPr>
        <w:pStyle w:val="ListParagraph"/>
        <w:numPr>
          <w:ilvl w:val="0"/>
          <w:numId w:val="15"/>
        </w:numPr>
        <w:spacing w:line="240" w:lineRule="auto"/>
        <w:ind w:left="1080" w:right="-32"/>
        <w:jc w:val="both"/>
        <w:rPr>
          <w:rFonts w:ascii="Arial" w:hAnsi="Arial" w:cs="Arial"/>
        </w:rPr>
      </w:pPr>
      <w:r w:rsidRPr="006F2EE5">
        <w:rPr>
          <w:rFonts w:ascii="Arial" w:hAnsi="Arial" w:cs="Arial"/>
        </w:rPr>
        <w:t>Solution Development and Implementation</w:t>
      </w:r>
    </w:p>
    <w:p w:rsidR="00B56AD4" w:rsidRPr="006F2EE5" w:rsidRDefault="00B56AD4" w:rsidP="00F3638F">
      <w:pPr>
        <w:pStyle w:val="ListParagraph"/>
        <w:numPr>
          <w:ilvl w:val="0"/>
          <w:numId w:val="15"/>
        </w:numPr>
        <w:spacing w:line="240" w:lineRule="auto"/>
        <w:ind w:left="1080" w:right="-32"/>
        <w:jc w:val="both"/>
        <w:rPr>
          <w:rFonts w:ascii="Arial" w:hAnsi="Arial" w:cs="Arial"/>
        </w:rPr>
      </w:pPr>
      <w:r w:rsidRPr="006F2EE5">
        <w:rPr>
          <w:rFonts w:ascii="Arial" w:hAnsi="Arial" w:cs="Arial"/>
        </w:rPr>
        <w:t>Information Management and Security</w:t>
      </w:r>
    </w:p>
    <w:p w:rsidR="00B56AD4" w:rsidRPr="006F2EE5" w:rsidRDefault="00B56AD4" w:rsidP="00F3638F">
      <w:pPr>
        <w:pStyle w:val="ListParagraph"/>
        <w:numPr>
          <w:ilvl w:val="0"/>
          <w:numId w:val="15"/>
        </w:numPr>
        <w:spacing w:line="240" w:lineRule="auto"/>
        <w:ind w:left="1080" w:right="-32"/>
        <w:jc w:val="both"/>
        <w:rPr>
          <w:rFonts w:ascii="Arial" w:hAnsi="Arial" w:cs="Arial"/>
        </w:rPr>
      </w:pPr>
      <w:r w:rsidRPr="006F2EE5">
        <w:rPr>
          <w:rFonts w:ascii="Arial" w:hAnsi="Arial" w:cs="Arial"/>
        </w:rPr>
        <w:t>IT Service Management and Delivery</w:t>
      </w:r>
    </w:p>
    <w:p w:rsidR="00B56AD4" w:rsidRPr="006F2EE5" w:rsidRDefault="00B56AD4" w:rsidP="00B56AD4">
      <w:pPr>
        <w:spacing w:line="240" w:lineRule="auto"/>
        <w:ind w:right="-32"/>
        <w:jc w:val="both"/>
        <w:rPr>
          <w:rFonts w:ascii="Arial" w:hAnsi="Arial" w:cs="Arial"/>
        </w:rPr>
      </w:pPr>
      <w:r w:rsidRPr="006F2EE5">
        <w:rPr>
          <w:rFonts w:ascii="Arial" w:hAnsi="Arial" w:cs="Arial"/>
        </w:rPr>
        <w:t>It is recommended that all four themes should be incorporated into the design of the HN programme. These themes can be addressed in different ways.  The document urges education providers to work closely with employers to ensure that the course syllabi produced meet the needs of the intended audience. With the key themes in mind the specific Program Intended learning outcomes (PILOs) of the proposed HN programme are to develop in the student the ability to:</w:t>
      </w:r>
    </w:p>
    <w:p w:rsidR="001D400B" w:rsidRDefault="001D400B">
      <w:pPr>
        <w:spacing w:after="0" w:line="240" w:lineRule="auto"/>
        <w:rPr>
          <w:rFonts w:ascii="Arial" w:eastAsia="Times New Roman" w:hAnsi="Arial" w:cs="Arial"/>
          <w:u w:val="single"/>
        </w:rPr>
      </w:pPr>
      <w:r>
        <w:rPr>
          <w:rFonts w:cs="Arial"/>
          <w:u w:val="single"/>
        </w:rPr>
        <w:br w:type="page"/>
      </w:r>
    </w:p>
    <w:p w:rsidR="00B56AD4" w:rsidRPr="006F2EE5" w:rsidRDefault="00B56AD4" w:rsidP="00B56AD4">
      <w:pPr>
        <w:pStyle w:val="BodyText2"/>
        <w:tabs>
          <w:tab w:val="left" w:pos="1843"/>
        </w:tabs>
        <w:ind w:left="1843" w:hanging="1843"/>
        <w:jc w:val="both"/>
        <w:rPr>
          <w:rFonts w:cs="Arial"/>
          <w:sz w:val="22"/>
          <w:szCs w:val="22"/>
          <w:u w:val="single"/>
        </w:rPr>
      </w:pPr>
      <w:r w:rsidRPr="006F2EE5">
        <w:rPr>
          <w:rFonts w:cs="Arial"/>
          <w:sz w:val="22"/>
          <w:szCs w:val="22"/>
          <w:u w:val="single"/>
        </w:rPr>
        <w:t>On completion of the Level 4 and HNC, students will be able to:</w:t>
      </w:r>
    </w:p>
    <w:p w:rsidR="00B56AD4" w:rsidRPr="006F2EE5" w:rsidRDefault="00B56AD4" w:rsidP="00B56AD4">
      <w:pPr>
        <w:pStyle w:val="BodyText2"/>
        <w:tabs>
          <w:tab w:val="left" w:pos="1843"/>
        </w:tabs>
        <w:ind w:left="1843" w:hanging="1843"/>
        <w:jc w:val="both"/>
        <w:rPr>
          <w:rFonts w:cs="Arial"/>
          <w:sz w:val="22"/>
          <w:szCs w:val="22"/>
        </w:rPr>
      </w:pPr>
    </w:p>
    <w:p w:rsidR="00B56AD4" w:rsidRPr="006F2EE5" w:rsidRDefault="00B56AD4" w:rsidP="00F3638F">
      <w:pPr>
        <w:numPr>
          <w:ilvl w:val="0"/>
          <w:numId w:val="14"/>
        </w:numPr>
        <w:tabs>
          <w:tab w:val="clear" w:pos="1800"/>
          <w:tab w:val="num" w:pos="993"/>
        </w:tabs>
        <w:spacing w:after="0" w:line="240" w:lineRule="auto"/>
        <w:ind w:left="993" w:hanging="993"/>
        <w:jc w:val="both"/>
        <w:rPr>
          <w:rFonts w:ascii="Arial" w:hAnsi="Arial" w:cs="Arial"/>
        </w:rPr>
      </w:pPr>
      <w:r w:rsidRPr="006F2EE5">
        <w:rPr>
          <w:rFonts w:ascii="Arial" w:hAnsi="Arial" w:cs="Arial"/>
        </w:rPr>
        <w:t>Demonstrate a sound knowledge &amp; understanding of well-established facts, concepts, principles &amp; theories relevant to information systems and the management of a wide range of business functions including IT.</w:t>
      </w:r>
    </w:p>
    <w:p w:rsidR="00B56AD4" w:rsidRPr="006F2EE5" w:rsidRDefault="00B56AD4" w:rsidP="00B56AD4">
      <w:pPr>
        <w:tabs>
          <w:tab w:val="left" w:pos="993"/>
        </w:tabs>
        <w:spacing w:after="0" w:line="240" w:lineRule="auto"/>
        <w:ind w:left="993"/>
        <w:jc w:val="both"/>
        <w:rPr>
          <w:rFonts w:ascii="Arial" w:hAnsi="Arial" w:cs="Arial"/>
        </w:rPr>
      </w:pPr>
    </w:p>
    <w:p w:rsidR="00B56AD4" w:rsidRPr="006F2EE5" w:rsidRDefault="00B56AD4" w:rsidP="00F3638F">
      <w:pPr>
        <w:numPr>
          <w:ilvl w:val="0"/>
          <w:numId w:val="14"/>
        </w:numPr>
        <w:tabs>
          <w:tab w:val="clear" w:pos="1800"/>
          <w:tab w:val="left" w:pos="993"/>
        </w:tabs>
        <w:spacing w:after="0" w:line="240" w:lineRule="auto"/>
        <w:ind w:left="993" w:hanging="993"/>
        <w:jc w:val="both"/>
        <w:rPr>
          <w:rFonts w:ascii="Arial" w:hAnsi="Arial" w:cs="Arial"/>
        </w:rPr>
      </w:pPr>
      <w:r w:rsidRPr="006F2EE5">
        <w:rPr>
          <w:rFonts w:ascii="Arial" w:hAnsi="Arial" w:cs="Arial"/>
        </w:rPr>
        <w:t>Select and deploy well-established methodologies, technologies, techniques and tools relevant to implementing applications, managing computer systems or configuring networks in well-defined scenarios. Deploy appropriate frameworks, tools and techniques to analyse critically complex problems that occur within the area of information systems, and design and develop workable solutions using a variety of software environments.</w:t>
      </w:r>
    </w:p>
    <w:p w:rsidR="00B56AD4" w:rsidRPr="006F2EE5" w:rsidRDefault="00B56AD4" w:rsidP="00B56AD4">
      <w:pPr>
        <w:tabs>
          <w:tab w:val="left" w:pos="993"/>
        </w:tabs>
        <w:spacing w:after="0" w:line="240" w:lineRule="auto"/>
        <w:ind w:left="993"/>
        <w:jc w:val="both"/>
        <w:rPr>
          <w:rFonts w:ascii="Arial" w:hAnsi="Arial" w:cs="Arial"/>
        </w:rPr>
      </w:pPr>
    </w:p>
    <w:p w:rsidR="00B56AD4" w:rsidRPr="006F2EE5" w:rsidRDefault="00B56AD4" w:rsidP="00F3638F">
      <w:pPr>
        <w:numPr>
          <w:ilvl w:val="0"/>
          <w:numId w:val="14"/>
        </w:numPr>
        <w:tabs>
          <w:tab w:val="clear" w:pos="1800"/>
          <w:tab w:val="left" w:pos="993"/>
        </w:tabs>
        <w:spacing w:after="0" w:line="240" w:lineRule="auto"/>
        <w:ind w:left="993" w:hanging="993"/>
        <w:jc w:val="both"/>
        <w:rPr>
          <w:rFonts w:ascii="Arial" w:hAnsi="Arial" w:cs="Arial"/>
        </w:rPr>
      </w:pPr>
      <w:r w:rsidRPr="006F2EE5">
        <w:rPr>
          <w:rFonts w:ascii="Arial" w:hAnsi="Arial" w:cs="Arial"/>
        </w:rPr>
        <w:t xml:space="preserve">Apply well-established systems analysis and design techniques to produce requirement and design specifications for computer-based systems and applications showing a requisite understanding of the need for quality. </w:t>
      </w:r>
    </w:p>
    <w:p w:rsidR="00B56AD4" w:rsidRPr="006F2EE5" w:rsidRDefault="00B56AD4" w:rsidP="00B56AD4">
      <w:pPr>
        <w:tabs>
          <w:tab w:val="left" w:pos="993"/>
        </w:tabs>
        <w:spacing w:after="0" w:line="240" w:lineRule="auto"/>
        <w:ind w:left="-720"/>
        <w:jc w:val="both"/>
        <w:rPr>
          <w:rFonts w:ascii="Arial" w:hAnsi="Arial" w:cs="Arial"/>
        </w:rPr>
      </w:pPr>
    </w:p>
    <w:p w:rsidR="00B56AD4" w:rsidRPr="006F2EE5" w:rsidRDefault="00B56AD4" w:rsidP="00F3638F">
      <w:pPr>
        <w:numPr>
          <w:ilvl w:val="0"/>
          <w:numId w:val="14"/>
        </w:numPr>
        <w:tabs>
          <w:tab w:val="clear" w:pos="1800"/>
          <w:tab w:val="left" w:pos="993"/>
        </w:tabs>
        <w:spacing w:after="0" w:line="240" w:lineRule="auto"/>
        <w:ind w:left="993" w:hanging="993"/>
        <w:jc w:val="both"/>
        <w:rPr>
          <w:rFonts w:ascii="Arial" w:hAnsi="Arial" w:cs="Arial"/>
        </w:rPr>
      </w:pPr>
      <w:r w:rsidRPr="006F2EE5">
        <w:rPr>
          <w:rFonts w:ascii="Arial" w:hAnsi="Arial" w:cs="Arial"/>
        </w:rPr>
        <w:t>Communicate the results of their work effectively, in a structured and coherent written format.</w:t>
      </w:r>
    </w:p>
    <w:p w:rsidR="00B56AD4" w:rsidRPr="006F2EE5" w:rsidRDefault="00B56AD4" w:rsidP="00B56AD4">
      <w:pPr>
        <w:tabs>
          <w:tab w:val="left" w:pos="993"/>
        </w:tabs>
        <w:spacing w:after="0" w:line="240" w:lineRule="auto"/>
        <w:ind w:left="993"/>
        <w:jc w:val="both"/>
        <w:rPr>
          <w:rFonts w:ascii="Arial" w:hAnsi="Arial" w:cs="Arial"/>
        </w:rPr>
      </w:pPr>
    </w:p>
    <w:p w:rsidR="00B56AD4" w:rsidRPr="006F2EE5" w:rsidRDefault="00B56AD4" w:rsidP="00F3638F">
      <w:pPr>
        <w:numPr>
          <w:ilvl w:val="0"/>
          <w:numId w:val="14"/>
        </w:numPr>
        <w:tabs>
          <w:tab w:val="clear" w:pos="1800"/>
          <w:tab w:val="left" w:pos="993"/>
        </w:tabs>
        <w:spacing w:after="0" w:line="240" w:lineRule="auto"/>
        <w:ind w:left="993" w:hanging="993"/>
        <w:jc w:val="both"/>
        <w:rPr>
          <w:rFonts w:ascii="Arial" w:hAnsi="Arial" w:cs="Arial"/>
        </w:rPr>
      </w:pPr>
      <w:r w:rsidRPr="006F2EE5">
        <w:rPr>
          <w:rFonts w:ascii="Arial" w:hAnsi="Arial" w:cs="Arial"/>
        </w:rPr>
        <w:t>Present information orally and using visual media.</w:t>
      </w:r>
    </w:p>
    <w:p w:rsidR="00B56AD4" w:rsidRPr="006F2EE5" w:rsidRDefault="00B56AD4" w:rsidP="00B56AD4">
      <w:pPr>
        <w:tabs>
          <w:tab w:val="left" w:pos="993"/>
        </w:tabs>
        <w:spacing w:after="0" w:line="240" w:lineRule="auto"/>
        <w:ind w:left="993"/>
        <w:jc w:val="both"/>
        <w:rPr>
          <w:rFonts w:ascii="Arial" w:hAnsi="Arial" w:cs="Arial"/>
        </w:rPr>
      </w:pPr>
    </w:p>
    <w:p w:rsidR="00B56AD4" w:rsidRPr="006F2EE5" w:rsidRDefault="00B56AD4" w:rsidP="00F3638F">
      <w:pPr>
        <w:numPr>
          <w:ilvl w:val="0"/>
          <w:numId w:val="14"/>
        </w:numPr>
        <w:tabs>
          <w:tab w:val="clear" w:pos="1800"/>
          <w:tab w:val="left" w:pos="993"/>
        </w:tabs>
        <w:spacing w:after="0" w:line="240" w:lineRule="auto"/>
        <w:ind w:left="993" w:hanging="993"/>
        <w:jc w:val="both"/>
        <w:rPr>
          <w:rFonts w:ascii="Arial" w:hAnsi="Arial" w:cs="Arial"/>
        </w:rPr>
      </w:pPr>
      <w:r w:rsidRPr="006F2EE5">
        <w:rPr>
          <w:rFonts w:ascii="Arial" w:hAnsi="Arial" w:cs="Arial"/>
        </w:rPr>
        <w:t>Work under guidance as a member of a team</w:t>
      </w:r>
    </w:p>
    <w:p w:rsidR="00B56AD4" w:rsidRPr="006F2EE5" w:rsidRDefault="00B56AD4" w:rsidP="00B56AD4">
      <w:pPr>
        <w:tabs>
          <w:tab w:val="left" w:pos="993"/>
        </w:tabs>
        <w:spacing w:after="0" w:line="240" w:lineRule="auto"/>
        <w:ind w:left="993"/>
        <w:jc w:val="both"/>
        <w:rPr>
          <w:rFonts w:ascii="Arial" w:hAnsi="Arial" w:cs="Arial"/>
        </w:rPr>
      </w:pPr>
    </w:p>
    <w:p w:rsidR="00B56AD4" w:rsidRPr="006F2EE5" w:rsidRDefault="00B56AD4" w:rsidP="00F3638F">
      <w:pPr>
        <w:numPr>
          <w:ilvl w:val="0"/>
          <w:numId w:val="14"/>
        </w:numPr>
        <w:tabs>
          <w:tab w:val="clear" w:pos="1800"/>
          <w:tab w:val="left" w:pos="993"/>
        </w:tabs>
        <w:spacing w:after="0" w:line="240" w:lineRule="auto"/>
        <w:ind w:left="993" w:hanging="993"/>
        <w:jc w:val="both"/>
        <w:rPr>
          <w:rFonts w:ascii="Arial" w:hAnsi="Arial" w:cs="Arial"/>
        </w:rPr>
      </w:pPr>
      <w:r w:rsidRPr="006F2EE5">
        <w:rPr>
          <w:rFonts w:ascii="Arial" w:hAnsi="Arial" w:cs="Arial"/>
        </w:rPr>
        <w:t>Consider professional, legal and ethical issues including sustainability.</w:t>
      </w:r>
    </w:p>
    <w:p w:rsidR="00B56AD4" w:rsidRPr="006F2EE5" w:rsidRDefault="00B56AD4" w:rsidP="00B56AD4">
      <w:pPr>
        <w:pStyle w:val="NormalWeb"/>
        <w:tabs>
          <w:tab w:val="left" w:pos="993"/>
        </w:tabs>
        <w:spacing w:before="0" w:beforeAutospacing="0" w:after="0" w:afterAutospacing="0"/>
        <w:ind w:left="993"/>
        <w:jc w:val="both"/>
        <w:rPr>
          <w:rFonts w:ascii="Arial" w:hAnsi="Arial" w:cs="Arial"/>
          <w:sz w:val="22"/>
          <w:szCs w:val="22"/>
        </w:rPr>
      </w:pPr>
    </w:p>
    <w:p w:rsidR="00B56AD4" w:rsidRPr="006F2EE5" w:rsidRDefault="00B56AD4" w:rsidP="00F3638F">
      <w:pPr>
        <w:pStyle w:val="NormalWeb"/>
        <w:numPr>
          <w:ilvl w:val="0"/>
          <w:numId w:val="14"/>
        </w:numPr>
        <w:tabs>
          <w:tab w:val="clear" w:pos="1800"/>
          <w:tab w:val="left" w:pos="993"/>
        </w:tabs>
        <w:spacing w:before="0" w:beforeAutospacing="0" w:after="0" w:afterAutospacing="0"/>
        <w:ind w:left="993" w:hanging="993"/>
        <w:jc w:val="both"/>
        <w:rPr>
          <w:rFonts w:ascii="Arial" w:hAnsi="Arial" w:cs="Arial"/>
          <w:sz w:val="22"/>
          <w:szCs w:val="22"/>
        </w:rPr>
      </w:pPr>
      <w:r w:rsidRPr="006F2EE5">
        <w:rPr>
          <w:rFonts w:ascii="Arial" w:hAnsi="Arial" w:cs="Arial"/>
          <w:sz w:val="22"/>
          <w:szCs w:val="22"/>
        </w:rPr>
        <w:t>Discuss applications, concepts, principles, techniques related to computer information systems. Appraise the role of business and information systems and Information technology strategies within an organisation and how IS/IT strategies support and impact upon the functional business areas.</w:t>
      </w:r>
    </w:p>
    <w:p w:rsidR="00B56AD4" w:rsidRPr="006F2EE5" w:rsidRDefault="00B56AD4" w:rsidP="00B56AD4">
      <w:pPr>
        <w:pStyle w:val="ListParagraph"/>
        <w:tabs>
          <w:tab w:val="left" w:pos="1843"/>
        </w:tabs>
        <w:ind w:left="1123" w:hanging="1843"/>
        <w:jc w:val="both"/>
        <w:rPr>
          <w:rFonts w:cs="Calibri"/>
        </w:rPr>
      </w:pPr>
    </w:p>
    <w:p w:rsidR="00B56AD4" w:rsidRPr="006F2EE5" w:rsidRDefault="00B56AD4" w:rsidP="00B56AD4">
      <w:pPr>
        <w:pStyle w:val="BodyText2"/>
        <w:tabs>
          <w:tab w:val="left" w:pos="1843"/>
        </w:tabs>
        <w:ind w:left="1843" w:hanging="1843"/>
        <w:jc w:val="both"/>
        <w:rPr>
          <w:rFonts w:cs="Arial"/>
          <w:sz w:val="22"/>
          <w:szCs w:val="22"/>
          <w:u w:val="single"/>
        </w:rPr>
      </w:pPr>
      <w:r w:rsidRPr="006F2EE5">
        <w:rPr>
          <w:rFonts w:cs="Arial"/>
          <w:sz w:val="22"/>
          <w:szCs w:val="22"/>
          <w:u w:val="single"/>
        </w:rPr>
        <w:t>On completion of the HND, students will be able to:</w:t>
      </w:r>
    </w:p>
    <w:p w:rsidR="00B56AD4" w:rsidRPr="006F2EE5" w:rsidRDefault="00B56AD4" w:rsidP="00B56AD4">
      <w:pPr>
        <w:pStyle w:val="ListParagraph"/>
        <w:tabs>
          <w:tab w:val="left" w:pos="1843"/>
        </w:tabs>
        <w:ind w:left="1843" w:hanging="1843"/>
        <w:jc w:val="both"/>
        <w:rPr>
          <w:rFonts w:ascii="Arial" w:hAnsi="Arial" w:cs="Arial"/>
        </w:rPr>
      </w:pPr>
    </w:p>
    <w:p w:rsidR="00B56AD4" w:rsidRPr="006F2EE5" w:rsidRDefault="00B56AD4" w:rsidP="00F3638F">
      <w:pPr>
        <w:pStyle w:val="NormalWeb"/>
        <w:numPr>
          <w:ilvl w:val="0"/>
          <w:numId w:val="14"/>
        </w:numPr>
        <w:tabs>
          <w:tab w:val="clear" w:pos="1800"/>
          <w:tab w:val="left" w:pos="993"/>
        </w:tabs>
        <w:spacing w:before="0" w:beforeAutospacing="0" w:after="0" w:afterAutospacing="0"/>
        <w:ind w:left="993" w:hanging="993"/>
        <w:jc w:val="both"/>
        <w:rPr>
          <w:rFonts w:ascii="Arial" w:hAnsi="Arial" w:cs="Arial"/>
          <w:sz w:val="22"/>
          <w:szCs w:val="22"/>
        </w:rPr>
      </w:pPr>
      <w:r w:rsidRPr="006F2EE5">
        <w:rPr>
          <w:rFonts w:ascii="Arial" w:hAnsi="Arial" w:cs="Arial"/>
          <w:sz w:val="22"/>
          <w:szCs w:val="22"/>
        </w:rPr>
        <w:t>Generate and justify a range of alternative solutions to computing related problems, exercising critical judgement across a range of issues.</w:t>
      </w:r>
    </w:p>
    <w:p w:rsidR="00B56AD4" w:rsidRPr="006F2EE5" w:rsidRDefault="00B56AD4" w:rsidP="00B56AD4">
      <w:pPr>
        <w:tabs>
          <w:tab w:val="left" w:pos="993"/>
        </w:tabs>
        <w:spacing w:after="0" w:line="240" w:lineRule="auto"/>
        <w:ind w:left="993"/>
        <w:jc w:val="both"/>
        <w:rPr>
          <w:rFonts w:ascii="Arial" w:hAnsi="Arial" w:cs="Arial"/>
        </w:rPr>
      </w:pPr>
    </w:p>
    <w:p w:rsidR="00B56AD4" w:rsidRPr="006F2EE5" w:rsidRDefault="00B56AD4" w:rsidP="00F3638F">
      <w:pPr>
        <w:numPr>
          <w:ilvl w:val="0"/>
          <w:numId w:val="14"/>
        </w:numPr>
        <w:tabs>
          <w:tab w:val="clear" w:pos="1800"/>
          <w:tab w:val="left" w:pos="993"/>
        </w:tabs>
        <w:spacing w:after="0" w:line="240" w:lineRule="auto"/>
        <w:ind w:left="993" w:hanging="993"/>
        <w:jc w:val="both"/>
        <w:rPr>
          <w:rFonts w:ascii="Arial" w:hAnsi="Arial" w:cs="Arial"/>
        </w:rPr>
      </w:pPr>
      <w:r w:rsidRPr="006F2EE5">
        <w:rPr>
          <w:rFonts w:ascii="Arial" w:hAnsi="Arial" w:cs="Arial"/>
        </w:rPr>
        <w:t>Critically evaluate well-established methodologies, frameworks, concepts and principles that can be applied to loosely defined scenarios relevant to computer information systems.</w:t>
      </w:r>
    </w:p>
    <w:p w:rsidR="00B56AD4" w:rsidRPr="006F2EE5" w:rsidRDefault="00B56AD4" w:rsidP="00B56AD4">
      <w:pPr>
        <w:tabs>
          <w:tab w:val="left" w:pos="993"/>
        </w:tabs>
        <w:spacing w:after="0" w:line="240" w:lineRule="auto"/>
        <w:ind w:left="-720"/>
        <w:jc w:val="both"/>
        <w:rPr>
          <w:rFonts w:ascii="Arial" w:hAnsi="Arial" w:cs="Arial"/>
        </w:rPr>
      </w:pPr>
    </w:p>
    <w:p w:rsidR="00B56AD4" w:rsidRPr="006F2EE5" w:rsidRDefault="00B56AD4" w:rsidP="00F3638F">
      <w:pPr>
        <w:numPr>
          <w:ilvl w:val="0"/>
          <w:numId w:val="14"/>
        </w:numPr>
        <w:tabs>
          <w:tab w:val="clear" w:pos="1800"/>
          <w:tab w:val="left" w:pos="993"/>
        </w:tabs>
        <w:spacing w:after="0" w:line="240" w:lineRule="auto"/>
        <w:ind w:left="993" w:hanging="993"/>
        <w:jc w:val="both"/>
        <w:rPr>
          <w:rFonts w:ascii="Arial" w:hAnsi="Arial" w:cs="Arial"/>
        </w:rPr>
      </w:pPr>
      <w:r w:rsidRPr="006F2EE5">
        <w:rPr>
          <w:rFonts w:ascii="Arial" w:hAnsi="Arial" w:cs="Arial"/>
        </w:rPr>
        <w:t>Apply technologies and techniques associated with computer information systems based on the analysis of a loosely defined problem scenario and provide appropriate documentation. Evaluate critically the major concepts, principles and practice necessary for the design of information systems and software solutions. Demonstrate a high level of proficiency in the use of relevant programming languages, tools and techniques used in the development of information systems and software solutions to meet organisational needs.</w:t>
      </w:r>
    </w:p>
    <w:p w:rsidR="00B56AD4" w:rsidRPr="006F2EE5" w:rsidRDefault="00B56AD4" w:rsidP="00B56AD4">
      <w:pPr>
        <w:tabs>
          <w:tab w:val="left" w:pos="993"/>
        </w:tabs>
        <w:spacing w:after="0" w:line="240" w:lineRule="auto"/>
        <w:ind w:left="-720"/>
        <w:jc w:val="both"/>
        <w:rPr>
          <w:rFonts w:ascii="Arial" w:hAnsi="Arial" w:cs="Arial"/>
        </w:rPr>
      </w:pPr>
    </w:p>
    <w:p w:rsidR="00B56AD4" w:rsidRPr="006F2EE5" w:rsidRDefault="00B56AD4" w:rsidP="00F3638F">
      <w:pPr>
        <w:numPr>
          <w:ilvl w:val="0"/>
          <w:numId w:val="14"/>
        </w:numPr>
        <w:tabs>
          <w:tab w:val="clear" w:pos="1800"/>
          <w:tab w:val="left" w:pos="993"/>
        </w:tabs>
        <w:spacing w:after="0" w:line="240" w:lineRule="auto"/>
        <w:ind w:left="993" w:hanging="993"/>
        <w:jc w:val="both"/>
        <w:rPr>
          <w:rFonts w:ascii="Arial" w:hAnsi="Arial" w:cs="Arial"/>
        </w:rPr>
      </w:pPr>
      <w:r w:rsidRPr="006F2EE5">
        <w:rPr>
          <w:rFonts w:ascii="Arial" w:hAnsi="Arial" w:cs="Arial"/>
        </w:rPr>
        <w:t>Recognise factors that impact on the quality in the design, development and documentation of applications or systems and the importance of testing, verification and validation.</w:t>
      </w:r>
    </w:p>
    <w:p w:rsidR="00B56AD4" w:rsidRPr="006F2EE5" w:rsidRDefault="00B56AD4" w:rsidP="00B56AD4">
      <w:pPr>
        <w:tabs>
          <w:tab w:val="left" w:pos="993"/>
        </w:tabs>
        <w:spacing w:after="0" w:line="240" w:lineRule="auto"/>
        <w:ind w:left="-720"/>
        <w:jc w:val="both"/>
        <w:rPr>
          <w:rFonts w:ascii="Arial" w:hAnsi="Arial" w:cs="Arial"/>
        </w:rPr>
      </w:pPr>
    </w:p>
    <w:p w:rsidR="00B56AD4" w:rsidRPr="006F2EE5" w:rsidRDefault="00B56AD4" w:rsidP="00F3638F">
      <w:pPr>
        <w:numPr>
          <w:ilvl w:val="0"/>
          <w:numId w:val="14"/>
        </w:numPr>
        <w:tabs>
          <w:tab w:val="clear" w:pos="1800"/>
          <w:tab w:val="left" w:pos="993"/>
        </w:tabs>
        <w:spacing w:after="0" w:line="240" w:lineRule="auto"/>
        <w:ind w:left="993" w:hanging="993"/>
        <w:jc w:val="both"/>
        <w:rPr>
          <w:rFonts w:ascii="Arial" w:hAnsi="Arial" w:cs="Arial"/>
        </w:rPr>
      </w:pPr>
      <w:r w:rsidRPr="006F2EE5">
        <w:rPr>
          <w:rFonts w:ascii="Arial" w:hAnsi="Arial" w:cs="Arial"/>
        </w:rPr>
        <w:t>Work as an individual or as a member of a team with minimum guidance.</w:t>
      </w:r>
    </w:p>
    <w:p w:rsidR="00B56AD4" w:rsidRPr="006F2EE5" w:rsidRDefault="00B56AD4" w:rsidP="00B56AD4">
      <w:pPr>
        <w:tabs>
          <w:tab w:val="left" w:pos="993"/>
        </w:tabs>
        <w:spacing w:after="0" w:line="240" w:lineRule="auto"/>
        <w:ind w:left="993"/>
        <w:jc w:val="both"/>
        <w:rPr>
          <w:rFonts w:ascii="Arial" w:hAnsi="Arial" w:cs="Arial"/>
        </w:rPr>
      </w:pPr>
    </w:p>
    <w:p w:rsidR="00B56AD4" w:rsidRPr="006F2EE5" w:rsidRDefault="00B56AD4" w:rsidP="00F3638F">
      <w:pPr>
        <w:numPr>
          <w:ilvl w:val="0"/>
          <w:numId w:val="14"/>
        </w:numPr>
        <w:tabs>
          <w:tab w:val="clear" w:pos="1800"/>
          <w:tab w:val="left" w:pos="993"/>
        </w:tabs>
        <w:spacing w:after="0" w:line="240" w:lineRule="auto"/>
        <w:ind w:left="993" w:hanging="993"/>
        <w:jc w:val="both"/>
        <w:rPr>
          <w:rFonts w:ascii="Arial" w:hAnsi="Arial" w:cs="Arial"/>
        </w:rPr>
      </w:pPr>
      <w:r w:rsidRPr="006F2EE5">
        <w:rPr>
          <w:rFonts w:ascii="Arial" w:hAnsi="Arial" w:cs="Arial"/>
        </w:rPr>
        <w:t>Manage their own learning and development, including the time management and organisational skills required for employment whilst recognising the need for lifelong learning.</w:t>
      </w:r>
    </w:p>
    <w:p w:rsidR="00B56AD4" w:rsidRPr="006F2EE5" w:rsidRDefault="00B56AD4" w:rsidP="00B56AD4">
      <w:pPr>
        <w:tabs>
          <w:tab w:val="left" w:pos="993"/>
        </w:tabs>
        <w:spacing w:after="0" w:line="240" w:lineRule="auto"/>
        <w:jc w:val="both"/>
        <w:rPr>
          <w:rFonts w:ascii="Arial" w:hAnsi="Arial" w:cs="Arial"/>
        </w:rPr>
      </w:pPr>
    </w:p>
    <w:p w:rsidR="00B56AD4" w:rsidRPr="006F2EE5" w:rsidRDefault="00B56AD4" w:rsidP="00F3638F">
      <w:pPr>
        <w:numPr>
          <w:ilvl w:val="0"/>
          <w:numId w:val="14"/>
        </w:numPr>
        <w:tabs>
          <w:tab w:val="clear" w:pos="1800"/>
          <w:tab w:val="left" w:pos="993"/>
        </w:tabs>
        <w:spacing w:after="0" w:line="240" w:lineRule="auto"/>
        <w:ind w:left="993" w:hanging="993"/>
        <w:jc w:val="both"/>
        <w:rPr>
          <w:rFonts w:ascii="Arial" w:hAnsi="Arial" w:cs="Arial"/>
        </w:rPr>
      </w:pPr>
      <w:r w:rsidRPr="006F2EE5">
        <w:rPr>
          <w:rFonts w:ascii="Arial" w:hAnsi="Arial" w:cs="Arial"/>
        </w:rPr>
        <w:t xml:space="preserve">Demonstrate the knowledge and skills required to design, implement and manage applications, services and systems. Design, create and maintain a multi-user database system, whilst recognising the latest trends and future developments within the computing industry. </w:t>
      </w:r>
    </w:p>
    <w:p w:rsidR="00B56AD4" w:rsidRPr="006F2EE5" w:rsidRDefault="00B56AD4" w:rsidP="00E625F2">
      <w:pPr>
        <w:tabs>
          <w:tab w:val="num" w:pos="720"/>
          <w:tab w:val="left" w:pos="1440"/>
        </w:tabs>
        <w:spacing w:after="0" w:line="240" w:lineRule="auto"/>
        <w:jc w:val="both"/>
        <w:rPr>
          <w:rFonts w:ascii="Arial" w:hAnsi="Arial" w:cs="Arial"/>
          <w:color w:val="000000"/>
          <w:highlight w:val="cyan"/>
        </w:rPr>
      </w:pPr>
    </w:p>
    <w:p w:rsidR="00E625F2" w:rsidRPr="006F2EE5" w:rsidRDefault="00E625F2" w:rsidP="00B7261A">
      <w:pPr>
        <w:tabs>
          <w:tab w:val="num" w:pos="720"/>
          <w:tab w:val="left" w:pos="1440"/>
        </w:tabs>
        <w:spacing w:after="0" w:line="240" w:lineRule="auto"/>
        <w:ind w:left="720"/>
        <w:jc w:val="both"/>
        <w:rPr>
          <w:rFonts w:ascii="Arial" w:hAnsi="Arial" w:cs="Arial"/>
          <w:color w:val="000000"/>
          <w:highlight w:val="cyan"/>
        </w:rPr>
      </w:pPr>
    </w:p>
    <w:p w:rsidR="00B56AD4" w:rsidRPr="006F2EE5" w:rsidRDefault="00B56AD4" w:rsidP="00B56AD4">
      <w:pPr>
        <w:pStyle w:val="Heading4"/>
        <w:rPr>
          <w:rFonts w:ascii="Arial" w:hAnsi="Arial" w:cs="Arial"/>
          <w:b/>
          <w:i w:val="0"/>
          <w:color w:val="auto"/>
        </w:rPr>
      </w:pPr>
      <w:bookmarkStart w:id="33" w:name="_Toc392579633"/>
      <w:r w:rsidRPr="00EF4803">
        <w:rPr>
          <w:rFonts w:ascii="Arial" w:hAnsi="Arial" w:cs="Arial"/>
          <w:i w:val="0"/>
          <w:color w:val="auto"/>
        </w:rPr>
        <w:t>3.3.4</w:t>
      </w:r>
      <w:r w:rsidRPr="006F2EE5">
        <w:rPr>
          <w:rFonts w:ascii="Arial" w:hAnsi="Arial" w:cs="Arial"/>
          <w:b/>
          <w:i w:val="0"/>
          <w:color w:val="auto"/>
        </w:rPr>
        <w:tab/>
        <w:t>Mapping of PILOs to Module Intended Learning Outcomes (MILOs)</w:t>
      </w:r>
      <w:bookmarkEnd w:id="33"/>
    </w:p>
    <w:p w:rsidR="00B56AD4" w:rsidRPr="006F2EE5" w:rsidRDefault="00B56AD4" w:rsidP="00B56AD4">
      <w:pPr>
        <w:rPr>
          <w:lang w:eastAsia="en-GB"/>
        </w:rPr>
      </w:pPr>
    </w:p>
    <w:p w:rsidR="00B56AD4" w:rsidRPr="006F2EE5" w:rsidRDefault="00B56AD4" w:rsidP="00B56AD4">
      <w:pPr>
        <w:tabs>
          <w:tab w:val="num" w:pos="720"/>
          <w:tab w:val="left" w:pos="1440"/>
        </w:tabs>
        <w:spacing w:after="0" w:line="240" w:lineRule="auto"/>
        <w:jc w:val="both"/>
        <w:rPr>
          <w:rFonts w:ascii="Arial" w:hAnsi="Arial" w:cs="Arial"/>
        </w:rPr>
      </w:pPr>
      <w:r w:rsidRPr="006F2EE5">
        <w:rPr>
          <w:rFonts w:ascii="Arial" w:hAnsi="Arial" w:cs="Arial"/>
        </w:rPr>
        <w:t>The PILOs for each programme are drawn from a generic set of PILOs that are met by the Module Intended Learning Outcomes (MILOs) detailed in the module descriptions and mapped to the MILOs as shown in</w:t>
      </w:r>
      <w:r w:rsidR="009D0E0B">
        <w:rPr>
          <w:rFonts w:ascii="Arial" w:hAnsi="Arial" w:cs="Arial"/>
        </w:rPr>
        <w:t xml:space="preserve"> Table 4. </w:t>
      </w:r>
      <w:bookmarkStart w:id="34" w:name="_GoBack"/>
      <w:bookmarkEnd w:id="34"/>
      <w:r w:rsidRPr="006F2EE5">
        <w:rPr>
          <w:rFonts w:ascii="Arial" w:hAnsi="Arial" w:cs="Arial"/>
        </w:rPr>
        <w:t>Reflecting the vocational nature of the programme and the importance placed on the application of theory, these MILOs tend to be more technical in nature. Development tasks often take the form of problems which student would be likely to encounter in the industry, and problem solving is therefore inherent requirement of many modules in the programme. The term “design” in the PILOs, should be read as a reference to both the art of software design, the process of planning the architecture of an application, and the user experience (UX) of the final product.</w:t>
      </w:r>
    </w:p>
    <w:p w:rsidR="00667702" w:rsidRPr="006F2EE5" w:rsidRDefault="00667702">
      <w:pPr>
        <w:spacing w:after="0" w:line="240" w:lineRule="auto"/>
        <w:rPr>
          <w:rFonts w:ascii="Arial" w:hAnsi="Arial" w:cs="Arial"/>
        </w:rPr>
        <w:sectPr w:rsidR="00667702" w:rsidRPr="006F2EE5" w:rsidSect="00FF2881">
          <w:pgSz w:w="11906" w:h="16838"/>
          <w:pgMar w:top="1418" w:right="1418" w:bottom="1418" w:left="1418" w:header="720" w:footer="720" w:gutter="0"/>
          <w:cols w:space="720"/>
          <w:docGrid w:linePitch="360"/>
        </w:sectPr>
      </w:pPr>
    </w:p>
    <w:p w:rsidR="00B56AD4" w:rsidRPr="006F2EE5" w:rsidRDefault="00B56AD4">
      <w:pPr>
        <w:spacing w:after="0" w:line="240" w:lineRule="auto"/>
        <w:rPr>
          <w:rFonts w:ascii="Arial" w:hAnsi="Arial" w:cs="Arial"/>
        </w:rPr>
      </w:pPr>
    </w:p>
    <w:tbl>
      <w:tblPr>
        <w:tblW w:w="946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61"/>
        <w:gridCol w:w="3543"/>
        <w:gridCol w:w="2660"/>
      </w:tblGrid>
      <w:tr w:rsidR="00B56AD4" w:rsidRPr="006F2EE5" w:rsidTr="00722D38">
        <w:tc>
          <w:tcPr>
            <w:tcW w:w="3261" w:type="dxa"/>
            <w:shd w:val="clear" w:color="auto" w:fill="auto"/>
          </w:tcPr>
          <w:p w:rsidR="00B56AD4" w:rsidRPr="006F2EE5" w:rsidRDefault="00B56AD4" w:rsidP="00722D38">
            <w:pPr>
              <w:jc w:val="both"/>
              <w:rPr>
                <w:rFonts w:ascii="Arial" w:hAnsi="Arial" w:cs="Arial"/>
                <w:b/>
              </w:rPr>
            </w:pPr>
            <w:r w:rsidRPr="006F2EE5">
              <w:rPr>
                <w:rFonts w:ascii="Arial" w:hAnsi="Arial" w:cs="Arial"/>
                <w:b/>
              </w:rPr>
              <w:t>Programme Aims</w:t>
            </w:r>
          </w:p>
        </w:tc>
        <w:tc>
          <w:tcPr>
            <w:tcW w:w="3543" w:type="dxa"/>
            <w:shd w:val="clear" w:color="auto" w:fill="auto"/>
          </w:tcPr>
          <w:p w:rsidR="00B56AD4" w:rsidRPr="006F2EE5" w:rsidRDefault="00B56AD4" w:rsidP="00722D38">
            <w:pPr>
              <w:jc w:val="both"/>
              <w:rPr>
                <w:rFonts w:ascii="Arial" w:hAnsi="Arial" w:cs="Arial"/>
                <w:b/>
              </w:rPr>
            </w:pPr>
            <w:r w:rsidRPr="006F2EE5">
              <w:rPr>
                <w:rFonts w:ascii="Arial" w:hAnsi="Arial" w:cs="Arial"/>
                <w:b/>
              </w:rPr>
              <w:t>Generic Programme Intended Learning Outcomes</w:t>
            </w:r>
          </w:p>
        </w:tc>
        <w:tc>
          <w:tcPr>
            <w:tcW w:w="2660" w:type="dxa"/>
            <w:shd w:val="clear" w:color="auto" w:fill="auto"/>
          </w:tcPr>
          <w:p w:rsidR="00B56AD4" w:rsidRPr="006F2EE5" w:rsidRDefault="00B56AD4" w:rsidP="00722D38">
            <w:pPr>
              <w:jc w:val="both"/>
              <w:rPr>
                <w:rFonts w:ascii="Arial" w:hAnsi="Arial" w:cs="Arial"/>
                <w:b/>
              </w:rPr>
            </w:pPr>
            <w:r w:rsidRPr="006F2EE5">
              <w:rPr>
                <w:rFonts w:ascii="Arial" w:hAnsi="Arial" w:cs="Arial"/>
                <w:b/>
              </w:rPr>
              <w:t>Module Intended Learning Outcomes (MILOs)</w:t>
            </w:r>
          </w:p>
        </w:tc>
      </w:tr>
      <w:tr w:rsidR="00B56AD4" w:rsidRPr="006F2EE5" w:rsidTr="00722D38">
        <w:tc>
          <w:tcPr>
            <w:tcW w:w="9464" w:type="dxa"/>
            <w:gridSpan w:val="3"/>
            <w:shd w:val="clear" w:color="auto" w:fill="auto"/>
          </w:tcPr>
          <w:p w:rsidR="00B56AD4" w:rsidRPr="006F2EE5" w:rsidRDefault="00B56AD4" w:rsidP="00722D38">
            <w:pPr>
              <w:jc w:val="both"/>
              <w:rPr>
                <w:rFonts w:ascii="Arial" w:hAnsi="Arial" w:cs="Arial"/>
                <w:b/>
              </w:rPr>
            </w:pPr>
            <w:r w:rsidRPr="006F2EE5">
              <w:rPr>
                <w:rFonts w:ascii="Arial" w:hAnsi="Arial" w:cs="Arial"/>
                <w:b/>
              </w:rPr>
              <w:t>Threshold</w:t>
            </w:r>
          </w:p>
        </w:tc>
      </w:tr>
      <w:tr w:rsidR="00B56AD4" w:rsidRPr="006F2EE5" w:rsidTr="00722D38">
        <w:tc>
          <w:tcPr>
            <w:tcW w:w="3261" w:type="dxa"/>
            <w:shd w:val="clear" w:color="auto" w:fill="auto"/>
          </w:tcPr>
          <w:p w:rsidR="00B56AD4" w:rsidRPr="006F2EE5" w:rsidRDefault="00B56AD4" w:rsidP="00722D38">
            <w:pPr>
              <w:pStyle w:val="ListParagraph"/>
              <w:suppressAutoHyphens/>
              <w:ind w:left="459" w:hanging="459"/>
              <w:jc w:val="both"/>
              <w:rPr>
                <w:rFonts w:ascii="Arial" w:hAnsi="Arial" w:cs="Arial"/>
              </w:rPr>
            </w:pPr>
            <w:r w:rsidRPr="006F2EE5">
              <w:rPr>
                <w:rFonts w:ascii="Arial" w:hAnsi="Arial" w:cs="Arial"/>
              </w:rPr>
              <w:t>a) To develop in students a requisite understanding of key aspects of a range of concepts, principles and techniques associated with the programme some of which may be at the forefront of the discipline</w:t>
            </w:r>
          </w:p>
          <w:p w:rsidR="00B56AD4" w:rsidRPr="006F2EE5" w:rsidRDefault="00B56AD4" w:rsidP="00722D38">
            <w:pPr>
              <w:pStyle w:val="ListParagraph"/>
              <w:suppressAutoHyphens/>
              <w:ind w:left="459" w:hanging="459"/>
              <w:jc w:val="both"/>
              <w:rPr>
                <w:rFonts w:ascii="Arial" w:hAnsi="Arial" w:cs="Arial"/>
              </w:rPr>
            </w:pPr>
          </w:p>
        </w:tc>
        <w:tc>
          <w:tcPr>
            <w:tcW w:w="3543" w:type="dxa"/>
            <w:shd w:val="clear" w:color="auto" w:fill="auto"/>
          </w:tcPr>
          <w:p w:rsidR="00B56AD4" w:rsidRPr="006F2EE5" w:rsidRDefault="00B56AD4" w:rsidP="00722D38">
            <w:pPr>
              <w:jc w:val="both"/>
              <w:rPr>
                <w:rFonts w:ascii="Arial" w:hAnsi="Arial" w:cs="Arial"/>
              </w:rPr>
            </w:pPr>
            <w:r w:rsidRPr="006F2EE5">
              <w:rPr>
                <w:rFonts w:ascii="Arial" w:hAnsi="Arial" w:cs="Arial"/>
              </w:rPr>
              <w:t>PILO1: Demonstrate a sound knowledge &amp; understanding of well-established facts, concepts, principles &amp; theories relevant to computing</w:t>
            </w:r>
          </w:p>
          <w:p w:rsidR="00B56AD4" w:rsidRPr="006F2EE5" w:rsidRDefault="00B56AD4" w:rsidP="00722D38">
            <w:pPr>
              <w:jc w:val="both"/>
              <w:rPr>
                <w:rFonts w:ascii="Arial" w:hAnsi="Arial" w:cs="Arial"/>
              </w:rPr>
            </w:pPr>
          </w:p>
        </w:tc>
        <w:tc>
          <w:tcPr>
            <w:tcW w:w="2660" w:type="dxa"/>
            <w:shd w:val="clear" w:color="auto" w:fill="auto"/>
          </w:tcPr>
          <w:p w:rsidR="00B56AD4" w:rsidRPr="006F2EE5" w:rsidRDefault="00B56AD4" w:rsidP="00722D38">
            <w:pPr>
              <w:jc w:val="both"/>
              <w:rPr>
                <w:rFonts w:ascii="Arial" w:hAnsi="Arial" w:cs="Arial"/>
              </w:rPr>
            </w:pPr>
            <w:r w:rsidRPr="006F2EE5">
              <w:rPr>
                <w:rFonts w:ascii="Arial" w:hAnsi="Arial" w:cs="Arial"/>
              </w:rPr>
              <w:t>M4X00998_MILO1</w:t>
            </w:r>
          </w:p>
          <w:p w:rsidR="00667702" w:rsidRPr="006F2EE5" w:rsidRDefault="00B56AD4" w:rsidP="00722D38">
            <w:pPr>
              <w:tabs>
                <w:tab w:val="left" w:pos="720"/>
              </w:tabs>
              <w:jc w:val="both"/>
              <w:rPr>
                <w:rFonts w:ascii="Arial" w:hAnsi="Arial" w:cs="Arial"/>
              </w:rPr>
            </w:pPr>
            <w:r w:rsidRPr="006F2EE5">
              <w:rPr>
                <w:rFonts w:ascii="Arial" w:hAnsi="Arial" w:cs="Arial"/>
              </w:rPr>
              <w:t>M4X00998_MILO2</w:t>
            </w:r>
          </w:p>
          <w:p w:rsidR="00B56AD4" w:rsidRPr="006F2EE5" w:rsidRDefault="00B56AD4" w:rsidP="00722D38">
            <w:pPr>
              <w:tabs>
                <w:tab w:val="left" w:pos="720"/>
              </w:tabs>
              <w:jc w:val="both"/>
              <w:rPr>
                <w:rFonts w:ascii="Arial" w:hAnsi="Arial" w:cs="Arial"/>
              </w:rPr>
            </w:pPr>
            <w:r w:rsidRPr="006F2EE5">
              <w:rPr>
                <w:rFonts w:ascii="Arial" w:hAnsi="Arial" w:cs="Arial"/>
              </w:rPr>
              <w:t>M4X00998_MILO3</w:t>
            </w:r>
          </w:p>
          <w:p w:rsidR="00B56AD4" w:rsidRPr="006F2EE5" w:rsidRDefault="00B56AD4" w:rsidP="00722D38">
            <w:pPr>
              <w:jc w:val="both"/>
              <w:rPr>
                <w:rFonts w:ascii="Arial" w:hAnsi="Arial" w:cs="Arial"/>
              </w:rPr>
            </w:pPr>
            <w:r w:rsidRPr="006F2EE5">
              <w:rPr>
                <w:rFonts w:ascii="Arial" w:hAnsi="Arial" w:cs="Arial"/>
              </w:rPr>
              <w:t>M4X01003_MILO3</w:t>
            </w:r>
          </w:p>
          <w:p w:rsidR="00B56AD4" w:rsidRPr="006F2EE5" w:rsidRDefault="00B56AD4" w:rsidP="00722D38">
            <w:pPr>
              <w:tabs>
                <w:tab w:val="left" w:pos="720"/>
              </w:tabs>
              <w:jc w:val="both"/>
              <w:rPr>
                <w:rFonts w:ascii="Arial" w:hAnsi="Arial" w:cs="Arial"/>
              </w:rPr>
            </w:pPr>
            <w:r w:rsidRPr="006F2EE5">
              <w:rPr>
                <w:rFonts w:ascii="Arial" w:hAnsi="Arial" w:cs="Arial"/>
              </w:rPr>
              <w:t>M4X01010_MILO1</w:t>
            </w:r>
          </w:p>
          <w:p w:rsidR="00B56AD4" w:rsidRPr="006F2EE5" w:rsidRDefault="00B56AD4" w:rsidP="00722D38">
            <w:pPr>
              <w:jc w:val="both"/>
              <w:rPr>
                <w:rFonts w:ascii="Arial" w:hAnsi="Arial" w:cs="Arial"/>
              </w:rPr>
            </w:pPr>
            <w:r w:rsidRPr="006F2EE5">
              <w:rPr>
                <w:rFonts w:ascii="Arial" w:hAnsi="Arial" w:cs="Arial"/>
              </w:rPr>
              <w:t>M4X01014_MILO1</w:t>
            </w:r>
          </w:p>
          <w:p w:rsidR="00B56AD4" w:rsidRPr="006F2EE5" w:rsidRDefault="00B56AD4" w:rsidP="00722D38">
            <w:pPr>
              <w:jc w:val="both"/>
              <w:rPr>
                <w:rFonts w:ascii="Arial" w:hAnsi="Arial" w:cs="Arial"/>
              </w:rPr>
            </w:pPr>
            <w:r w:rsidRPr="006F2EE5">
              <w:rPr>
                <w:rFonts w:ascii="Arial" w:hAnsi="Arial" w:cs="Arial"/>
              </w:rPr>
              <w:t>M4X00997_MILO1</w:t>
            </w:r>
          </w:p>
          <w:p w:rsidR="00B56AD4" w:rsidRPr="006F2EE5" w:rsidRDefault="00B56AD4" w:rsidP="00722D38">
            <w:pPr>
              <w:jc w:val="both"/>
              <w:rPr>
                <w:rFonts w:ascii="Arial" w:hAnsi="Arial" w:cs="Arial"/>
              </w:rPr>
            </w:pPr>
            <w:r w:rsidRPr="006F2EE5">
              <w:rPr>
                <w:rFonts w:ascii="Arial" w:hAnsi="Arial" w:cs="Arial"/>
              </w:rPr>
              <w:t>M5X01033_MILO1</w:t>
            </w:r>
          </w:p>
          <w:p w:rsidR="00B56AD4" w:rsidRPr="006F2EE5" w:rsidRDefault="00B56AD4" w:rsidP="00722D38">
            <w:pPr>
              <w:jc w:val="both"/>
              <w:rPr>
                <w:rFonts w:ascii="Arial" w:eastAsiaTheme="minorHAnsi" w:hAnsi="Arial" w:cs="Arial"/>
              </w:rPr>
            </w:pPr>
            <w:r w:rsidRPr="006F2EE5">
              <w:rPr>
                <w:rFonts w:ascii="Arial" w:hAnsi="Arial" w:cs="Arial"/>
              </w:rPr>
              <w:t>M5X01033_MILO2</w:t>
            </w:r>
          </w:p>
          <w:p w:rsidR="00B56AD4" w:rsidRPr="006F2EE5" w:rsidRDefault="00B56AD4" w:rsidP="00722D38">
            <w:pPr>
              <w:jc w:val="both"/>
              <w:rPr>
                <w:rFonts w:ascii="Arial" w:hAnsi="Arial" w:cs="Arial"/>
              </w:rPr>
            </w:pPr>
            <w:r w:rsidRPr="006F2EE5">
              <w:rPr>
                <w:rFonts w:ascii="Arial" w:hAnsi="Arial" w:cs="Arial"/>
              </w:rPr>
              <w:t>M5X01045_MILO1</w:t>
            </w:r>
          </w:p>
          <w:p w:rsidR="00B56AD4" w:rsidRPr="006F2EE5" w:rsidRDefault="00B56AD4" w:rsidP="00722D38">
            <w:pPr>
              <w:jc w:val="both"/>
              <w:rPr>
                <w:rFonts w:ascii="Arial" w:hAnsi="Arial" w:cs="Arial"/>
              </w:rPr>
            </w:pPr>
            <w:r w:rsidRPr="006F2EE5">
              <w:rPr>
                <w:rFonts w:ascii="Arial" w:hAnsi="Arial" w:cs="Arial"/>
              </w:rPr>
              <w:t>M5X01050_MILO2</w:t>
            </w:r>
          </w:p>
        </w:tc>
      </w:tr>
      <w:tr w:rsidR="00B56AD4" w:rsidRPr="006F2EE5" w:rsidTr="00722D38">
        <w:tc>
          <w:tcPr>
            <w:tcW w:w="3261" w:type="dxa"/>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t>b) To enable students to identify the appropriate technologies, techniques and tools that should be deployed, and apply them to resolve problems or to meet a set of requirements.</w:t>
            </w:r>
          </w:p>
        </w:tc>
        <w:tc>
          <w:tcPr>
            <w:tcW w:w="3543" w:type="dxa"/>
            <w:shd w:val="clear" w:color="auto" w:fill="auto"/>
          </w:tcPr>
          <w:p w:rsidR="00B56AD4" w:rsidRPr="006F2EE5" w:rsidRDefault="00B56AD4" w:rsidP="00722D38">
            <w:pPr>
              <w:jc w:val="both"/>
              <w:rPr>
                <w:rFonts w:ascii="Arial" w:hAnsi="Arial" w:cs="Arial"/>
              </w:rPr>
            </w:pPr>
            <w:r w:rsidRPr="006F2EE5">
              <w:rPr>
                <w:rFonts w:ascii="Arial" w:hAnsi="Arial" w:cs="Arial"/>
              </w:rPr>
              <w:t>PILO2: Select and deploy well-established methodologies, technologies, techniques and tools relevant to implementing applications, managing computer systems or configuring networks in well-defined scenarios</w:t>
            </w:r>
          </w:p>
        </w:tc>
        <w:tc>
          <w:tcPr>
            <w:tcW w:w="2660" w:type="dxa"/>
            <w:shd w:val="clear" w:color="auto" w:fill="auto"/>
          </w:tcPr>
          <w:p w:rsidR="00B56AD4" w:rsidRPr="006F2EE5" w:rsidRDefault="00B56AD4" w:rsidP="00722D38">
            <w:pPr>
              <w:jc w:val="both"/>
              <w:rPr>
                <w:rFonts w:ascii="Arial" w:hAnsi="Arial" w:cs="Arial"/>
              </w:rPr>
            </w:pPr>
            <w:r w:rsidRPr="006F2EE5">
              <w:rPr>
                <w:rFonts w:ascii="Arial" w:hAnsi="Arial" w:cs="Arial"/>
              </w:rPr>
              <w:t>M4X01003_MILO3</w:t>
            </w:r>
          </w:p>
          <w:p w:rsidR="00667702" w:rsidRPr="006F2EE5" w:rsidRDefault="00B56AD4" w:rsidP="00722D38">
            <w:pPr>
              <w:tabs>
                <w:tab w:val="left" w:pos="720"/>
              </w:tabs>
              <w:jc w:val="both"/>
              <w:rPr>
                <w:rFonts w:ascii="Arial" w:hAnsi="Arial" w:cs="Arial"/>
              </w:rPr>
            </w:pPr>
            <w:r w:rsidRPr="006F2EE5">
              <w:rPr>
                <w:rFonts w:ascii="Arial" w:hAnsi="Arial" w:cs="Arial"/>
              </w:rPr>
              <w:t xml:space="preserve">M4X01004_MILO1 </w:t>
            </w:r>
          </w:p>
          <w:p w:rsidR="00B56AD4" w:rsidRPr="006F2EE5" w:rsidRDefault="00B56AD4" w:rsidP="00722D38">
            <w:pPr>
              <w:tabs>
                <w:tab w:val="left" w:pos="720"/>
              </w:tabs>
              <w:jc w:val="both"/>
              <w:rPr>
                <w:rFonts w:ascii="Arial" w:hAnsi="Arial" w:cs="Arial"/>
              </w:rPr>
            </w:pPr>
            <w:r w:rsidRPr="006F2EE5">
              <w:rPr>
                <w:rFonts w:ascii="Arial" w:hAnsi="Arial" w:cs="Arial"/>
              </w:rPr>
              <w:t>M4X01004_MILO2</w:t>
            </w:r>
          </w:p>
          <w:p w:rsidR="00B56AD4" w:rsidRPr="006F2EE5" w:rsidRDefault="00B56AD4" w:rsidP="00722D38">
            <w:pPr>
              <w:jc w:val="both"/>
              <w:rPr>
                <w:rFonts w:ascii="Arial" w:hAnsi="Arial" w:cs="Arial"/>
              </w:rPr>
            </w:pPr>
            <w:r w:rsidRPr="006F2EE5">
              <w:rPr>
                <w:rFonts w:ascii="Arial" w:hAnsi="Arial" w:cs="Arial"/>
              </w:rPr>
              <w:t>M4X01010_MILO2</w:t>
            </w:r>
          </w:p>
          <w:p w:rsidR="00B56AD4" w:rsidRPr="006F2EE5" w:rsidRDefault="00B56AD4" w:rsidP="00722D38">
            <w:pPr>
              <w:jc w:val="both"/>
              <w:rPr>
                <w:rFonts w:ascii="Arial" w:hAnsi="Arial" w:cs="Arial"/>
              </w:rPr>
            </w:pPr>
            <w:r w:rsidRPr="006F2EE5">
              <w:rPr>
                <w:rFonts w:ascii="Arial" w:hAnsi="Arial" w:cs="Arial"/>
              </w:rPr>
              <w:t>M4X01014_MILO2</w:t>
            </w:r>
          </w:p>
          <w:p w:rsidR="00B56AD4" w:rsidRPr="006F2EE5" w:rsidRDefault="00B56AD4" w:rsidP="00722D38">
            <w:pPr>
              <w:jc w:val="both"/>
              <w:rPr>
                <w:rFonts w:ascii="Arial" w:hAnsi="Arial" w:cs="Arial"/>
              </w:rPr>
            </w:pPr>
            <w:r w:rsidRPr="006F2EE5">
              <w:rPr>
                <w:rFonts w:ascii="Arial" w:hAnsi="Arial" w:cs="Arial"/>
              </w:rPr>
              <w:t>M4X01014_MILO3</w:t>
            </w:r>
          </w:p>
          <w:p w:rsidR="00B56AD4" w:rsidRPr="006F2EE5" w:rsidRDefault="00B56AD4" w:rsidP="00722D38">
            <w:pPr>
              <w:jc w:val="both"/>
              <w:rPr>
                <w:rFonts w:ascii="Arial" w:hAnsi="Arial" w:cs="Arial"/>
              </w:rPr>
            </w:pPr>
            <w:r w:rsidRPr="006F2EE5">
              <w:rPr>
                <w:rFonts w:ascii="Arial" w:hAnsi="Arial" w:cs="Arial"/>
              </w:rPr>
              <w:t>M4X01013_MILO2</w:t>
            </w:r>
          </w:p>
          <w:p w:rsidR="00B56AD4" w:rsidRPr="006F2EE5" w:rsidRDefault="00B56AD4" w:rsidP="00722D38">
            <w:pPr>
              <w:jc w:val="both"/>
              <w:rPr>
                <w:rFonts w:ascii="Arial" w:hAnsi="Arial" w:cs="Arial"/>
              </w:rPr>
            </w:pPr>
            <w:r w:rsidRPr="006F2EE5">
              <w:rPr>
                <w:rFonts w:ascii="Arial" w:hAnsi="Arial" w:cs="Arial"/>
              </w:rPr>
              <w:t>M4X01013_MILO3</w:t>
            </w:r>
          </w:p>
          <w:p w:rsidR="00B56AD4" w:rsidRPr="006F2EE5" w:rsidRDefault="00B56AD4" w:rsidP="00722D38">
            <w:pPr>
              <w:jc w:val="both"/>
              <w:rPr>
                <w:rFonts w:ascii="Arial" w:hAnsi="Arial" w:cs="Arial"/>
              </w:rPr>
            </w:pPr>
            <w:r w:rsidRPr="006F2EE5">
              <w:rPr>
                <w:rFonts w:ascii="Arial" w:hAnsi="Arial" w:cs="Arial"/>
              </w:rPr>
              <w:t>M4X01014_MILO2</w:t>
            </w:r>
          </w:p>
          <w:p w:rsidR="00B56AD4" w:rsidRPr="006F2EE5" w:rsidRDefault="00B56AD4" w:rsidP="00722D38">
            <w:pPr>
              <w:tabs>
                <w:tab w:val="left" w:pos="720"/>
              </w:tabs>
              <w:jc w:val="both"/>
              <w:rPr>
                <w:rFonts w:ascii="Arial" w:hAnsi="Arial" w:cs="Arial"/>
              </w:rPr>
            </w:pPr>
            <w:r w:rsidRPr="006F2EE5">
              <w:rPr>
                <w:rFonts w:ascii="Arial" w:hAnsi="Arial" w:cs="Arial"/>
              </w:rPr>
              <w:t>M5X01044_MILO2</w:t>
            </w:r>
          </w:p>
        </w:tc>
      </w:tr>
      <w:tr w:rsidR="00B56AD4" w:rsidRPr="006F2EE5" w:rsidTr="00722D38">
        <w:tc>
          <w:tcPr>
            <w:tcW w:w="3261" w:type="dxa"/>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t>c)</w:t>
            </w:r>
            <w:r w:rsidRPr="006F2EE5">
              <w:rPr>
                <w:rFonts w:ascii="Arial" w:hAnsi="Arial" w:cs="Arial"/>
              </w:rPr>
              <w:tab/>
              <w:t>To encourage students to identify problems or tasks, and design solutions showing a requisite understanding of the need for quality, with appropriate documentation, that demonstrates an ability to draw on supporting evidence.</w:t>
            </w:r>
          </w:p>
        </w:tc>
        <w:tc>
          <w:tcPr>
            <w:tcW w:w="3543" w:type="dxa"/>
            <w:shd w:val="clear" w:color="auto" w:fill="auto"/>
          </w:tcPr>
          <w:p w:rsidR="00B56AD4" w:rsidRPr="006F2EE5" w:rsidRDefault="00B56AD4" w:rsidP="00722D38">
            <w:pPr>
              <w:jc w:val="both"/>
              <w:rPr>
                <w:rFonts w:ascii="Arial" w:hAnsi="Arial" w:cs="Arial"/>
              </w:rPr>
            </w:pPr>
            <w:r w:rsidRPr="006F2EE5">
              <w:rPr>
                <w:rFonts w:ascii="Arial" w:hAnsi="Arial" w:cs="Arial"/>
              </w:rPr>
              <w:t>PILO3: Apply well-established systems analysis and design techniques to produce requirement and design specifications for computer-based systems and applications showing a requisite understanding of the need for quality.</w:t>
            </w:r>
          </w:p>
          <w:p w:rsidR="00B56AD4" w:rsidRPr="006F2EE5" w:rsidRDefault="00B56AD4" w:rsidP="00722D38">
            <w:pPr>
              <w:jc w:val="both"/>
              <w:rPr>
                <w:rFonts w:ascii="Arial" w:hAnsi="Arial" w:cs="Arial"/>
              </w:rPr>
            </w:pPr>
          </w:p>
        </w:tc>
        <w:tc>
          <w:tcPr>
            <w:tcW w:w="2660" w:type="dxa"/>
            <w:shd w:val="clear" w:color="auto" w:fill="auto"/>
          </w:tcPr>
          <w:p w:rsidR="00B56AD4" w:rsidRPr="006F2EE5" w:rsidRDefault="00B56AD4" w:rsidP="00722D38">
            <w:pPr>
              <w:jc w:val="both"/>
              <w:rPr>
                <w:rFonts w:ascii="Arial" w:hAnsi="Arial" w:cs="Arial"/>
              </w:rPr>
            </w:pPr>
            <w:r w:rsidRPr="006F2EE5">
              <w:rPr>
                <w:rFonts w:ascii="Arial" w:hAnsi="Arial" w:cs="Arial"/>
              </w:rPr>
              <w:t>M4X01003_MILO1</w:t>
            </w:r>
          </w:p>
          <w:p w:rsidR="00B56AD4" w:rsidRPr="006F2EE5" w:rsidRDefault="00B56AD4" w:rsidP="00722D38">
            <w:pPr>
              <w:jc w:val="both"/>
              <w:rPr>
                <w:rFonts w:ascii="Arial" w:hAnsi="Arial" w:cs="Arial"/>
              </w:rPr>
            </w:pPr>
            <w:r w:rsidRPr="006F2EE5">
              <w:rPr>
                <w:rFonts w:ascii="Arial" w:hAnsi="Arial" w:cs="Arial"/>
              </w:rPr>
              <w:t>M4X01003_MILO2</w:t>
            </w:r>
          </w:p>
          <w:p w:rsidR="00667702" w:rsidRPr="006F2EE5" w:rsidRDefault="00B56AD4" w:rsidP="00722D38">
            <w:pPr>
              <w:jc w:val="both"/>
              <w:rPr>
                <w:rFonts w:ascii="Arial" w:hAnsi="Arial" w:cs="Arial"/>
              </w:rPr>
            </w:pPr>
            <w:r w:rsidRPr="006F2EE5">
              <w:rPr>
                <w:rFonts w:ascii="Arial" w:hAnsi="Arial" w:cs="Arial"/>
              </w:rPr>
              <w:t>M4X01004_MILO2</w:t>
            </w:r>
          </w:p>
          <w:p w:rsidR="00B56AD4" w:rsidRPr="006F2EE5" w:rsidRDefault="00B56AD4" w:rsidP="00722D38">
            <w:pPr>
              <w:jc w:val="both"/>
              <w:rPr>
                <w:rFonts w:ascii="Arial" w:hAnsi="Arial" w:cs="Arial"/>
              </w:rPr>
            </w:pPr>
            <w:r w:rsidRPr="006F2EE5">
              <w:rPr>
                <w:rFonts w:ascii="Arial" w:hAnsi="Arial" w:cs="Arial"/>
              </w:rPr>
              <w:t>M4X01013_MILO1</w:t>
            </w:r>
          </w:p>
          <w:p w:rsidR="00B56AD4" w:rsidRPr="006F2EE5" w:rsidRDefault="00B56AD4" w:rsidP="00722D38">
            <w:pPr>
              <w:jc w:val="both"/>
              <w:rPr>
                <w:rFonts w:ascii="Arial" w:hAnsi="Arial" w:cs="Arial"/>
              </w:rPr>
            </w:pPr>
            <w:r w:rsidRPr="006F2EE5">
              <w:rPr>
                <w:rFonts w:ascii="Arial" w:hAnsi="Arial" w:cs="Arial"/>
              </w:rPr>
              <w:t>M5X01025_MILO1</w:t>
            </w:r>
          </w:p>
          <w:p w:rsidR="00B56AD4" w:rsidRPr="006F2EE5" w:rsidRDefault="00B56AD4" w:rsidP="00722D38">
            <w:pPr>
              <w:jc w:val="both"/>
              <w:rPr>
                <w:rFonts w:ascii="Arial" w:hAnsi="Arial" w:cs="Arial"/>
              </w:rPr>
            </w:pPr>
            <w:r w:rsidRPr="006F2EE5">
              <w:rPr>
                <w:rFonts w:ascii="Arial" w:hAnsi="Arial" w:cs="Arial"/>
              </w:rPr>
              <w:t>M5X01130_MILO1</w:t>
            </w:r>
          </w:p>
          <w:p w:rsidR="00667702" w:rsidRPr="006F2EE5" w:rsidRDefault="00B56AD4" w:rsidP="00722D38">
            <w:pPr>
              <w:jc w:val="both"/>
              <w:rPr>
                <w:rFonts w:ascii="Arial" w:hAnsi="Arial" w:cs="Arial"/>
              </w:rPr>
            </w:pPr>
            <w:r w:rsidRPr="006F2EE5">
              <w:rPr>
                <w:rFonts w:ascii="Arial" w:hAnsi="Arial" w:cs="Arial"/>
              </w:rPr>
              <w:t xml:space="preserve">M5X01130_MILO2 </w:t>
            </w:r>
          </w:p>
          <w:p w:rsidR="00B56AD4" w:rsidRPr="006F2EE5" w:rsidRDefault="00B56AD4" w:rsidP="00722D38">
            <w:pPr>
              <w:jc w:val="both"/>
              <w:rPr>
                <w:rFonts w:ascii="Arial" w:hAnsi="Arial" w:cs="Arial"/>
              </w:rPr>
            </w:pPr>
            <w:r w:rsidRPr="006F2EE5">
              <w:rPr>
                <w:rFonts w:ascii="Arial" w:hAnsi="Arial" w:cs="Arial"/>
              </w:rPr>
              <w:t>M5X01045_MILO1</w:t>
            </w:r>
          </w:p>
          <w:p w:rsidR="00B56AD4" w:rsidRPr="006F2EE5" w:rsidRDefault="00B56AD4" w:rsidP="00722D38">
            <w:pPr>
              <w:jc w:val="both"/>
              <w:rPr>
                <w:rFonts w:ascii="Arial" w:hAnsi="Arial" w:cs="Arial"/>
              </w:rPr>
            </w:pPr>
            <w:r w:rsidRPr="006F2EE5">
              <w:rPr>
                <w:rFonts w:ascii="Arial" w:hAnsi="Arial" w:cs="Arial"/>
              </w:rPr>
              <w:t>M5X01050_MILO1</w:t>
            </w:r>
          </w:p>
          <w:p w:rsidR="00B56AD4" w:rsidRPr="006F2EE5" w:rsidRDefault="00B56AD4" w:rsidP="00722D38">
            <w:pPr>
              <w:jc w:val="both"/>
              <w:rPr>
                <w:rFonts w:ascii="Arial" w:hAnsi="Arial" w:cs="Arial"/>
              </w:rPr>
            </w:pPr>
            <w:r w:rsidRPr="006F2EE5">
              <w:rPr>
                <w:rFonts w:ascii="Arial" w:hAnsi="Arial" w:cs="Arial"/>
              </w:rPr>
              <w:t>M5X01050_MILO2</w:t>
            </w:r>
          </w:p>
        </w:tc>
      </w:tr>
      <w:tr w:rsidR="00B56AD4" w:rsidRPr="006F2EE5" w:rsidTr="00667702">
        <w:trPr>
          <w:trHeight w:val="1648"/>
        </w:trPr>
        <w:tc>
          <w:tcPr>
            <w:tcW w:w="3261" w:type="dxa"/>
            <w:vMerge w:val="restart"/>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t>d)  To enable students to utilise appropriate technology in order to solve defined problems</w:t>
            </w:r>
          </w:p>
          <w:p w:rsidR="00B56AD4" w:rsidRPr="006F2EE5" w:rsidRDefault="00B56AD4" w:rsidP="00722D38">
            <w:pPr>
              <w:pStyle w:val="ListParagraph"/>
              <w:suppressAutoHyphens/>
              <w:ind w:left="459" w:hanging="425"/>
              <w:jc w:val="both"/>
              <w:rPr>
                <w:rFonts w:ascii="Arial" w:hAnsi="Arial" w:cs="Arial"/>
              </w:rPr>
            </w:pPr>
          </w:p>
          <w:p w:rsidR="00B56AD4" w:rsidRPr="006F2EE5" w:rsidRDefault="00B56AD4" w:rsidP="00722D38">
            <w:pPr>
              <w:pStyle w:val="ListParagraph"/>
              <w:suppressAutoHyphens/>
              <w:ind w:left="459" w:hanging="425"/>
              <w:jc w:val="both"/>
              <w:rPr>
                <w:rFonts w:ascii="Arial" w:hAnsi="Arial" w:cs="Arial"/>
              </w:rPr>
            </w:pPr>
          </w:p>
        </w:tc>
        <w:tc>
          <w:tcPr>
            <w:tcW w:w="3543" w:type="dxa"/>
            <w:shd w:val="clear" w:color="auto" w:fill="auto"/>
          </w:tcPr>
          <w:p w:rsidR="00B56AD4" w:rsidRPr="006F2EE5" w:rsidRDefault="00B56AD4" w:rsidP="00722D38">
            <w:pPr>
              <w:jc w:val="both"/>
              <w:rPr>
                <w:rFonts w:ascii="Arial" w:hAnsi="Arial" w:cs="Arial"/>
              </w:rPr>
            </w:pPr>
            <w:r w:rsidRPr="006F2EE5">
              <w:rPr>
                <w:rFonts w:ascii="Arial" w:hAnsi="Arial" w:cs="Arial"/>
              </w:rPr>
              <w:t>PILO4: Communicate the results of their work effectively, in a structured and coherent written format.</w:t>
            </w:r>
          </w:p>
          <w:p w:rsidR="00B56AD4" w:rsidRPr="006F2EE5" w:rsidRDefault="00B56AD4" w:rsidP="00722D38">
            <w:pPr>
              <w:jc w:val="both"/>
              <w:rPr>
                <w:rFonts w:ascii="Arial" w:hAnsi="Arial" w:cs="Arial"/>
              </w:rPr>
            </w:pPr>
          </w:p>
        </w:tc>
        <w:tc>
          <w:tcPr>
            <w:tcW w:w="2660" w:type="dxa"/>
            <w:shd w:val="clear" w:color="auto" w:fill="auto"/>
          </w:tcPr>
          <w:p w:rsidR="00B56AD4" w:rsidRPr="006F2EE5" w:rsidRDefault="00B56AD4" w:rsidP="00722D38">
            <w:pPr>
              <w:jc w:val="both"/>
              <w:rPr>
                <w:rFonts w:ascii="Arial" w:hAnsi="Arial" w:cs="Arial"/>
              </w:rPr>
            </w:pPr>
            <w:r w:rsidRPr="006F2EE5">
              <w:rPr>
                <w:rFonts w:ascii="Arial" w:hAnsi="Arial" w:cs="Arial"/>
              </w:rPr>
              <w:t>M4X00995_MILO2</w:t>
            </w:r>
          </w:p>
          <w:p w:rsidR="00B56AD4" w:rsidRPr="006F2EE5" w:rsidRDefault="00B56AD4" w:rsidP="00722D38">
            <w:pPr>
              <w:jc w:val="both"/>
              <w:rPr>
                <w:rFonts w:ascii="Arial" w:hAnsi="Arial" w:cs="Arial"/>
              </w:rPr>
            </w:pPr>
            <w:r w:rsidRPr="006F2EE5">
              <w:rPr>
                <w:rFonts w:ascii="Arial" w:hAnsi="Arial" w:cs="Arial"/>
              </w:rPr>
              <w:t>M4X00999_MILO1</w:t>
            </w:r>
          </w:p>
          <w:p w:rsidR="00B56AD4" w:rsidRPr="006F2EE5" w:rsidRDefault="00B56AD4" w:rsidP="00722D38">
            <w:pPr>
              <w:jc w:val="both"/>
              <w:rPr>
                <w:rFonts w:ascii="Arial" w:hAnsi="Arial" w:cs="Arial"/>
              </w:rPr>
            </w:pPr>
            <w:r w:rsidRPr="006F2EE5">
              <w:rPr>
                <w:rFonts w:ascii="Arial" w:hAnsi="Arial" w:cs="Arial"/>
              </w:rPr>
              <w:t>M4X00999_MILO2</w:t>
            </w:r>
          </w:p>
          <w:p w:rsidR="00B56AD4" w:rsidRPr="006F2EE5" w:rsidRDefault="00B56AD4" w:rsidP="00722D38">
            <w:pPr>
              <w:jc w:val="both"/>
              <w:rPr>
                <w:rFonts w:ascii="Arial" w:hAnsi="Arial" w:cs="Arial"/>
              </w:rPr>
            </w:pPr>
          </w:p>
        </w:tc>
      </w:tr>
      <w:tr w:rsidR="00B56AD4" w:rsidRPr="006F2EE5" w:rsidTr="00722D38">
        <w:tc>
          <w:tcPr>
            <w:tcW w:w="3261" w:type="dxa"/>
            <w:vMerge/>
            <w:shd w:val="clear" w:color="auto" w:fill="auto"/>
          </w:tcPr>
          <w:p w:rsidR="00B56AD4" w:rsidRPr="006F2EE5" w:rsidRDefault="00B56AD4" w:rsidP="00722D38">
            <w:pPr>
              <w:pStyle w:val="ListParagraph"/>
              <w:suppressAutoHyphens/>
              <w:ind w:left="459" w:hanging="425"/>
              <w:jc w:val="both"/>
              <w:rPr>
                <w:rFonts w:ascii="Arial" w:hAnsi="Arial" w:cs="Arial"/>
              </w:rPr>
            </w:pPr>
          </w:p>
        </w:tc>
        <w:tc>
          <w:tcPr>
            <w:tcW w:w="3543" w:type="dxa"/>
            <w:shd w:val="clear" w:color="auto" w:fill="auto"/>
          </w:tcPr>
          <w:p w:rsidR="00B56AD4" w:rsidRPr="006F2EE5" w:rsidRDefault="00B56AD4" w:rsidP="00722D38">
            <w:pPr>
              <w:jc w:val="both"/>
              <w:rPr>
                <w:rFonts w:ascii="Arial" w:hAnsi="Arial" w:cs="Arial"/>
              </w:rPr>
            </w:pPr>
            <w:r w:rsidRPr="006F2EE5">
              <w:rPr>
                <w:rFonts w:ascii="Arial" w:hAnsi="Arial" w:cs="Arial"/>
              </w:rPr>
              <w:t>PILO5: Present information orally and using visual media.</w:t>
            </w:r>
          </w:p>
        </w:tc>
        <w:tc>
          <w:tcPr>
            <w:tcW w:w="2660" w:type="dxa"/>
            <w:shd w:val="clear" w:color="auto" w:fill="auto"/>
          </w:tcPr>
          <w:p w:rsidR="00B56AD4" w:rsidRPr="006F2EE5" w:rsidRDefault="00B56AD4" w:rsidP="00722D38">
            <w:pPr>
              <w:jc w:val="both"/>
              <w:rPr>
                <w:rFonts w:ascii="Arial" w:hAnsi="Arial" w:cs="Arial"/>
              </w:rPr>
            </w:pPr>
            <w:r w:rsidRPr="006F2EE5">
              <w:rPr>
                <w:rFonts w:ascii="Arial" w:hAnsi="Arial" w:cs="Arial"/>
              </w:rPr>
              <w:t>M4X00995_MILO1</w:t>
            </w:r>
          </w:p>
          <w:p w:rsidR="00B56AD4" w:rsidRPr="006F2EE5" w:rsidRDefault="00B56AD4" w:rsidP="00722D38">
            <w:pPr>
              <w:jc w:val="both"/>
              <w:rPr>
                <w:rFonts w:ascii="Arial" w:hAnsi="Arial" w:cs="Arial"/>
              </w:rPr>
            </w:pPr>
            <w:r w:rsidRPr="006F2EE5">
              <w:rPr>
                <w:rFonts w:ascii="Arial" w:hAnsi="Arial" w:cs="Arial"/>
              </w:rPr>
              <w:t>M4X00999_MILO3</w:t>
            </w:r>
          </w:p>
          <w:p w:rsidR="00B56AD4" w:rsidRPr="006F2EE5" w:rsidRDefault="00B56AD4" w:rsidP="00722D38">
            <w:pPr>
              <w:jc w:val="both"/>
              <w:rPr>
                <w:rFonts w:ascii="Arial" w:hAnsi="Arial" w:cs="Arial"/>
              </w:rPr>
            </w:pPr>
          </w:p>
        </w:tc>
      </w:tr>
      <w:tr w:rsidR="00B56AD4" w:rsidRPr="006F2EE5" w:rsidTr="00722D38">
        <w:tc>
          <w:tcPr>
            <w:tcW w:w="3261" w:type="dxa"/>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t>e)   To develop in students the ability to communicate and work effectively in teams</w:t>
            </w:r>
          </w:p>
        </w:tc>
        <w:tc>
          <w:tcPr>
            <w:tcW w:w="3543" w:type="dxa"/>
            <w:shd w:val="clear" w:color="auto" w:fill="auto"/>
          </w:tcPr>
          <w:p w:rsidR="00B56AD4" w:rsidRPr="006F2EE5" w:rsidRDefault="00B56AD4" w:rsidP="00722D38">
            <w:pPr>
              <w:jc w:val="both"/>
              <w:rPr>
                <w:rFonts w:ascii="Arial" w:hAnsi="Arial" w:cs="Arial"/>
              </w:rPr>
            </w:pPr>
            <w:r w:rsidRPr="006F2EE5">
              <w:rPr>
                <w:rFonts w:ascii="Arial" w:hAnsi="Arial" w:cs="Arial"/>
              </w:rPr>
              <w:t>PILO6: Work under guidance as a member of a team</w:t>
            </w:r>
          </w:p>
        </w:tc>
        <w:tc>
          <w:tcPr>
            <w:tcW w:w="2660" w:type="dxa"/>
            <w:shd w:val="clear" w:color="auto" w:fill="auto"/>
          </w:tcPr>
          <w:p w:rsidR="00B56AD4" w:rsidRPr="006F2EE5" w:rsidRDefault="00B56AD4" w:rsidP="00722D38">
            <w:pPr>
              <w:jc w:val="both"/>
              <w:rPr>
                <w:rFonts w:ascii="Arial" w:hAnsi="Arial" w:cs="Arial"/>
              </w:rPr>
            </w:pPr>
            <w:r w:rsidRPr="006F2EE5">
              <w:rPr>
                <w:rFonts w:ascii="Arial" w:hAnsi="Arial" w:cs="Arial"/>
              </w:rPr>
              <w:t>M4X00995_MILO1</w:t>
            </w:r>
          </w:p>
          <w:p w:rsidR="00B56AD4" w:rsidRPr="006F2EE5" w:rsidRDefault="00B56AD4" w:rsidP="00722D38">
            <w:pPr>
              <w:jc w:val="both"/>
              <w:rPr>
                <w:rFonts w:ascii="Arial" w:hAnsi="Arial" w:cs="Arial"/>
              </w:rPr>
            </w:pPr>
          </w:p>
        </w:tc>
      </w:tr>
      <w:tr w:rsidR="00B56AD4" w:rsidRPr="006F2EE5" w:rsidTr="00722D38">
        <w:tc>
          <w:tcPr>
            <w:tcW w:w="3261" w:type="dxa"/>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t>f) To give students an understanding of professional, legal and ethical issues including sustainability.</w:t>
            </w:r>
          </w:p>
        </w:tc>
        <w:tc>
          <w:tcPr>
            <w:tcW w:w="3543" w:type="dxa"/>
            <w:shd w:val="clear" w:color="auto" w:fill="auto"/>
          </w:tcPr>
          <w:p w:rsidR="00B56AD4" w:rsidRPr="006F2EE5" w:rsidRDefault="00B56AD4" w:rsidP="00722D38">
            <w:pPr>
              <w:jc w:val="both"/>
              <w:rPr>
                <w:rFonts w:ascii="Arial" w:hAnsi="Arial" w:cs="Arial"/>
              </w:rPr>
            </w:pPr>
            <w:r w:rsidRPr="006F2EE5">
              <w:rPr>
                <w:rFonts w:ascii="Arial" w:hAnsi="Arial" w:cs="Arial"/>
              </w:rPr>
              <w:t>PILO7: Consider professional, legal and ethical issues including sustainability.</w:t>
            </w:r>
          </w:p>
        </w:tc>
        <w:tc>
          <w:tcPr>
            <w:tcW w:w="2660" w:type="dxa"/>
            <w:shd w:val="clear" w:color="auto" w:fill="auto"/>
          </w:tcPr>
          <w:p w:rsidR="00B56AD4" w:rsidRPr="006F2EE5" w:rsidRDefault="00B56AD4" w:rsidP="00722D38">
            <w:pPr>
              <w:jc w:val="both"/>
              <w:rPr>
                <w:rFonts w:ascii="Arial" w:hAnsi="Arial" w:cs="Arial"/>
              </w:rPr>
            </w:pPr>
            <w:r w:rsidRPr="006F2EE5">
              <w:rPr>
                <w:rFonts w:ascii="Arial" w:hAnsi="Arial" w:cs="Arial"/>
              </w:rPr>
              <w:t>M5X01056_MILO1</w:t>
            </w:r>
          </w:p>
          <w:p w:rsidR="00B56AD4" w:rsidRPr="006F2EE5" w:rsidRDefault="00B56AD4" w:rsidP="00722D38">
            <w:pPr>
              <w:jc w:val="both"/>
              <w:rPr>
                <w:rFonts w:ascii="Arial" w:hAnsi="Arial" w:cs="Arial"/>
              </w:rPr>
            </w:pPr>
            <w:r w:rsidRPr="006F2EE5">
              <w:rPr>
                <w:rFonts w:ascii="Arial" w:hAnsi="Arial" w:cs="Arial"/>
              </w:rPr>
              <w:t>M5X01054_MILO1</w:t>
            </w:r>
          </w:p>
        </w:tc>
      </w:tr>
      <w:tr w:rsidR="00B56AD4" w:rsidRPr="006F2EE5" w:rsidTr="00722D38">
        <w:tc>
          <w:tcPr>
            <w:tcW w:w="3261" w:type="dxa"/>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t>g)   To promote the discussion of applications, concepts, principles, techniques and theory based upon a body of knowledge</w:t>
            </w:r>
          </w:p>
        </w:tc>
        <w:tc>
          <w:tcPr>
            <w:tcW w:w="3543" w:type="dxa"/>
            <w:shd w:val="clear" w:color="auto" w:fill="auto"/>
          </w:tcPr>
          <w:p w:rsidR="00B56AD4" w:rsidRPr="006F2EE5" w:rsidRDefault="00B56AD4" w:rsidP="00722D38">
            <w:pPr>
              <w:jc w:val="both"/>
              <w:rPr>
                <w:rFonts w:ascii="Arial" w:hAnsi="Arial" w:cs="Arial"/>
              </w:rPr>
            </w:pPr>
            <w:r w:rsidRPr="006F2EE5">
              <w:rPr>
                <w:rFonts w:ascii="Arial" w:hAnsi="Arial" w:cs="Arial"/>
              </w:rPr>
              <w:t>PILO8: Discuss applications, concepts, principles, techniques related to the programme</w:t>
            </w:r>
          </w:p>
        </w:tc>
        <w:tc>
          <w:tcPr>
            <w:tcW w:w="2660" w:type="dxa"/>
            <w:shd w:val="clear" w:color="auto" w:fill="auto"/>
          </w:tcPr>
          <w:p w:rsidR="00B56AD4" w:rsidRPr="006F2EE5" w:rsidRDefault="00B56AD4" w:rsidP="00722D38">
            <w:pPr>
              <w:jc w:val="both"/>
              <w:rPr>
                <w:rFonts w:ascii="Arial" w:hAnsi="Arial" w:cs="Arial"/>
              </w:rPr>
            </w:pPr>
            <w:r w:rsidRPr="006F2EE5">
              <w:rPr>
                <w:rFonts w:ascii="Arial" w:hAnsi="Arial" w:cs="Arial"/>
              </w:rPr>
              <w:t>M4X00998_MILO3</w:t>
            </w:r>
          </w:p>
          <w:p w:rsidR="00B56AD4" w:rsidRPr="006F2EE5" w:rsidRDefault="00B56AD4" w:rsidP="00722D38">
            <w:pPr>
              <w:jc w:val="both"/>
              <w:rPr>
                <w:rFonts w:ascii="Arial" w:hAnsi="Arial" w:cs="Arial"/>
              </w:rPr>
            </w:pPr>
          </w:p>
        </w:tc>
      </w:tr>
    </w:tbl>
    <w:p w:rsidR="00B56AD4" w:rsidRPr="006F2EE5" w:rsidRDefault="00B56AD4" w:rsidP="00B56AD4">
      <w:r w:rsidRPr="006F2EE5">
        <w:br w:type="page"/>
      </w:r>
    </w:p>
    <w:tbl>
      <w:tblPr>
        <w:tblW w:w="928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40"/>
        <w:gridCol w:w="3535"/>
        <w:gridCol w:w="2707"/>
      </w:tblGrid>
      <w:tr w:rsidR="00B56AD4" w:rsidRPr="006F2EE5" w:rsidTr="00B56AD4">
        <w:trPr>
          <w:jc w:val="center"/>
        </w:trPr>
        <w:tc>
          <w:tcPr>
            <w:tcW w:w="9282" w:type="dxa"/>
            <w:gridSpan w:val="3"/>
            <w:shd w:val="clear" w:color="auto" w:fill="auto"/>
          </w:tcPr>
          <w:p w:rsidR="00B56AD4" w:rsidRPr="006F2EE5" w:rsidRDefault="00B56AD4" w:rsidP="00722D38">
            <w:pPr>
              <w:jc w:val="both"/>
              <w:rPr>
                <w:rFonts w:ascii="Arial" w:hAnsi="Arial" w:cs="Arial"/>
                <w:b/>
              </w:rPr>
            </w:pPr>
            <w:r w:rsidRPr="006F2EE5">
              <w:rPr>
                <w:rFonts w:ascii="Arial" w:hAnsi="Arial" w:cs="Arial"/>
                <w:b/>
              </w:rPr>
              <w:t>Typical</w:t>
            </w:r>
          </w:p>
        </w:tc>
      </w:tr>
      <w:tr w:rsidR="00B56AD4" w:rsidRPr="006F2EE5" w:rsidTr="00B56AD4">
        <w:trPr>
          <w:jc w:val="center"/>
        </w:trPr>
        <w:tc>
          <w:tcPr>
            <w:tcW w:w="3040" w:type="dxa"/>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t>h) To provide an opportunity for students to apply their knowledge, skills and ideas within their programme of study, and exercise critical judgement across a range of issues</w:t>
            </w:r>
          </w:p>
        </w:tc>
        <w:tc>
          <w:tcPr>
            <w:tcW w:w="3535" w:type="dxa"/>
            <w:shd w:val="clear" w:color="auto" w:fill="auto"/>
          </w:tcPr>
          <w:p w:rsidR="00B56AD4" w:rsidRPr="006F2EE5" w:rsidRDefault="00B56AD4" w:rsidP="00722D38">
            <w:pPr>
              <w:jc w:val="both"/>
              <w:rPr>
                <w:rFonts w:ascii="Arial" w:hAnsi="Arial" w:cs="Arial"/>
              </w:rPr>
            </w:pPr>
            <w:r w:rsidRPr="006F2EE5">
              <w:rPr>
                <w:rFonts w:ascii="Arial" w:hAnsi="Arial" w:cs="Arial"/>
              </w:rPr>
              <w:t>PILO9: Generate and justify a range of alternative solutions to computing related problems, exercising critical judgement across a range of issues</w:t>
            </w:r>
          </w:p>
        </w:tc>
        <w:tc>
          <w:tcPr>
            <w:tcW w:w="2707" w:type="dxa"/>
            <w:shd w:val="clear" w:color="auto" w:fill="auto"/>
          </w:tcPr>
          <w:p w:rsidR="00B56AD4" w:rsidRPr="006F2EE5" w:rsidRDefault="00B56AD4" w:rsidP="00722D38">
            <w:pPr>
              <w:jc w:val="both"/>
              <w:rPr>
                <w:rFonts w:ascii="Arial" w:hAnsi="Arial" w:cs="Arial"/>
              </w:rPr>
            </w:pPr>
            <w:r w:rsidRPr="006F2EE5">
              <w:rPr>
                <w:rFonts w:ascii="Arial" w:hAnsi="Arial" w:cs="Arial"/>
              </w:rPr>
              <w:t>M4X01013_MILO1</w:t>
            </w:r>
          </w:p>
          <w:p w:rsidR="00B56AD4" w:rsidRPr="006F2EE5" w:rsidRDefault="00B56AD4" w:rsidP="00722D38">
            <w:pPr>
              <w:jc w:val="both"/>
              <w:rPr>
                <w:rFonts w:ascii="Arial" w:hAnsi="Arial" w:cs="Arial"/>
              </w:rPr>
            </w:pPr>
            <w:r w:rsidRPr="006F2EE5">
              <w:rPr>
                <w:rFonts w:ascii="Arial" w:hAnsi="Arial" w:cs="Arial"/>
              </w:rPr>
              <w:t>M5X01025_MILO2</w:t>
            </w:r>
          </w:p>
          <w:p w:rsidR="00B56AD4" w:rsidRPr="006F2EE5" w:rsidRDefault="00B56AD4" w:rsidP="00722D38">
            <w:pPr>
              <w:jc w:val="both"/>
              <w:rPr>
                <w:rFonts w:ascii="Arial" w:hAnsi="Arial" w:cs="Arial"/>
              </w:rPr>
            </w:pPr>
          </w:p>
        </w:tc>
      </w:tr>
      <w:tr w:rsidR="00B56AD4" w:rsidRPr="006F2EE5" w:rsidTr="00B56AD4">
        <w:trPr>
          <w:jc w:val="center"/>
        </w:trPr>
        <w:tc>
          <w:tcPr>
            <w:tcW w:w="3040" w:type="dxa"/>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t>i) To give students the ability to evaluate methodologies, frameworks, concepts and principles that can be applied to loosely defined scenarios</w:t>
            </w:r>
          </w:p>
        </w:tc>
        <w:tc>
          <w:tcPr>
            <w:tcW w:w="3535" w:type="dxa"/>
            <w:shd w:val="clear" w:color="auto" w:fill="auto"/>
          </w:tcPr>
          <w:p w:rsidR="00B56AD4" w:rsidRPr="006F2EE5" w:rsidRDefault="00B56AD4" w:rsidP="00722D38">
            <w:pPr>
              <w:jc w:val="both"/>
              <w:rPr>
                <w:rFonts w:ascii="Arial" w:hAnsi="Arial" w:cs="Arial"/>
              </w:rPr>
            </w:pPr>
            <w:r w:rsidRPr="006F2EE5">
              <w:rPr>
                <w:rFonts w:ascii="Arial" w:hAnsi="Arial" w:cs="Arial"/>
              </w:rPr>
              <w:t>PILO10: Critically evaluate well-established methodologies, frameworks, concepts and principles that can be applied to loosely defined scenarios relevant to the programme</w:t>
            </w:r>
          </w:p>
        </w:tc>
        <w:tc>
          <w:tcPr>
            <w:tcW w:w="2707" w:type="dxa"/>
            <w:shd w:val="clear" w:color="auto" w:fill="auto"/>
          </w:tcPr>
          <w:p w:rsidR="00B56AD4" w:rsidRPr="006F2EE5" w:rsidRDefault="00B56AD4" w:rsidP="00722D38">
            <w:pPr>
              <w:jc w:val="both"/>
              <w:rPr>
                <w:rFonts w:ascii="Arial" w:hAnsi="Arial" w:cs="Arial"/>
              </w:rPr>
            </w:pPr>
            <w:r w:rsidRPr="006F2EE5">
              <w:rPr>
                <w:rFonts w:ascii="Arial" w:hAnsi="Arial" w:cs="Arial"/>
              </w:rPr>
              <w:t>M4X01004_MILO2</w:t>
            </w:r>
          </w:p>
          <w:p w:rsidR="00B56AD4" w:rsidRPr="006F2EE5" w:rsidRDefault="00B56AD4" w:rsidP="00722D38">
            <w:pPr>
              <w:jc w:val="both"/>
              <w:rPr>
                <w:rFonts w:ascii="Arial" w:hAnsi="Arial" w:cs="Arial"/>
              </w:rPr>
            </w:pPr>
            <w:r w:rsidRPr="006F2EE5">
              <w:rPr>
                <w:rFonts w:ascii="Arial" w:hAnsi="Arial" w:cs="Arial"/>
              </w:rPr>
              <w:t>M5X01044_MILO1</w:t>
            </w:r>
          </w:p>
          <w:p w:rsidR="00B56AD4" w:rsidRPr="006F2EE5" w:rsidRDefault="00B56AD4" w:rsidP="00722D38">
            <w:pPr>
              <w:jc w:val="both"/>
              <w:rPr>
                <w:rFonts w:ascii="Arial" w:hAnsi="Arial" w:cs="Arial"/>
              </w:rPr>
            </w:pPr>
            <w:r w:rsidRPr="006F2EE5">
              <w:rPr>
                <w:rFonts w:ascii="Arial" w:hAnsi="Arial" w:cs="Arial"/>
              </w:rPr>
              <w:t>M5X01044_MILO2</w:t>
            </w:r>
          </w:p>
          <w:p w:rsidR="00B56AD4" w:rsidRPr="006F2EE5" w:rsidRDefault="00B56AD4" w:rsidP="00722D38">
            <w:pPr>
              <w:jc w:val="both"/>
              <w:rPr>
                <w:rFonts w:ascii="Arial" w:hAnsi="Arial" w:cs="Arial"/>
              </w:rPr>
            </w:pPr>
            <w:r w:rsidRPr="006F2EE5">
              <w:rPr>
                <w:rFonts w:ascii="Arial" w:hAnsi="Arial" w:cs="Arial"/>
              </w:rPr>
              <w:t>M5X01045_MILO1</w:t>
            </w:r>
          </w:p>
        </w:tc>
      </w:tr>
      <w:tr w:rsidR="00B56AD4" w:rsidRPr="006F2EE5" w:rsidTr="00B56AD4">
        <w:trPr>
          <w:jc w:val="center"/>
        </w:trPr>
        <w:tc>
          <w:tcPr>
            <w:tcW w:w="3040" w:type="dxa"/>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t>j) To enable students to analyse technologies and techniques applied to the solution of loosely defined problems or in the development of applications to meet real-world requirements</w:t>
            </w:r>
          </w:p>
        </w:tc>
        <w:tc>
          <w:tcPr>
            <w:tcW w:w="3535" w:type="dxa"/>
            <w:shd w:val="clear" w:color="auto" w:fill="auto"/>
          </w:tcPr>
          <w:p w:rsidR="00B56AD4" w:rsidRPr="006F2EE5" w:rsidRDefault="00B56AD4" w:rsidP="00722D38">
            <w:pPr>
              <w:jc w:val="both"/>
              <w:rPr>
                <w:rFonts w:ascii="Arial" w:hAnsi="Arial" w:cs="Arial"/>
              </w:rPr>
            </w:pPr>
            <w:r w:rsidRPr="006F2EE5">
              <w:rPr>
                <w:rFonts w:ascii="Arial" w:hAnsi="Arial" w:cs="Arial"/>
              </w:rPr>
              <w:t>PILO11: Apply technologies and techniques appropriate to the programme based on the analysis of a loosely defined problem scenario and provide appropriate documentation</w:t>
            </w:r>
          </w:p>
          <w:p w:rsidR="00B56AD4" w:rsidRPr="006F2EE5" w:rsidRDefault="00B56AD4" w:rsidP="00722D38">
            <w:pPr>
              <w:jc w:val="both"/>
              <w:rPr>
                <w:rFonts w:ascii="Arial" w:hAnsi="Arial" w:cs="Arial"/>
              </w:rPr>
            </w:pPr>
          </w:p>
        </w:tc>
        <w:tc>
          <w:tcPr>
            <w:tcW w:w="2707" w:type="dxa"/>
            <w:shd w:val="clear" w:color="auto" w:fill="auto"/>
          </w:tcPr>
          <w:p w:rsidR="00B56AD4" w:rsidRPr="006F2EE5" w:rsidRDefault="00B56AD4" w:rsidP="00722D38">
            <w:pPr>
              <w:jc w:val="both"/>
              <w:rPr>
                <w:rFonts w:ascii="Arial" w:hAnsi="Arial" w:cs="Arial"/>
              </w:rPr>
            </w:pPr>
            <w:r w:rsidRPr="006F2EE5">
              <w:rPr>
                <w:rFonts w:ascii="Arial" w:hAnsi="Arial" w:cs="Arial"/>
              </w:rPr>
              <w:t>M4X01013_MILO2</w:t>
            </w:r>
          </w:p>
          <w:p w:rsidR="00B56AD4" w:rsidRPr="006F2EE5" w:rsidRDefault="00B56AD4" w:rsidP="00722D38">
            <w:pPr>
              <w:jc w:val="both"/>
              <w:rPr>
                <w:rFonts w:ascii="Arial" w:hAnsi="Arial" w:cs="Arial"/>
              </w:rPr>
            </w:pPr>
            <w:r w:rsidRPr="006F2EE5">
              <w:rPr>
                <w:rFonts w:ascii="Arial" w:hAnsi="Arial" w:cs="Arial"/>
              </w:rPr>
              <w:t xml:space="preserve">M4X01013_MILO3 </w:t>
            </w:r>
          </w:p>
          <w:p w:rsidR="00B56AD4" w:rsidRPr="006F2EE5" w:rsidRDefault="00B56AD4" w:rsidP="00722D38">
            <w:pPr>
              <w:jc w:val="both"/>
              <w:rPr>
                <w:rFonts w:ascii="Arial" w:hAnsi="Arial" w:cs="Arial"/>
              </w:rPr>
            </w:pPr>
            <w:r w:rsidRPr="006F2EE5">
              <w:rPr>
                <w:rFonts w:ascii="Arial" w:hAnsi="Arial" w:cs="Arial"/>
              </w:rPr>
              <w:t>M5X01025_MILO1</w:t>
            </w:r>
          </w:p>
          <w:p w:rsidR="00B56AD4" w:rsidRPr="006F2EE5" w:rsidRDefault="00B56AD4" w:rsidP="00722D38">
            <w:pPr>
              <w:jc w:val="both"/>
              <w:rPr>
                <w:rFonts w:ascii="Arial" w:hAnsi="Arial" w:cs="Arial"/>
              </w:rPr>
            </w:pPr>
            <w:r w:rsidRPr="006F2EE5">
              <w:rPr>
                <w:rFonts w:ascii="Arial" w:hAnsi="Arial" w:cs="Arial"/>
              </w:rPr>
              <w:t>M5X01025_MILO2</w:t>
            </w:r>
          </w:p>
          <w:p w:rsidR="00B56AD4" w:rsidRPr="006F2EE5" w:rsidRDefault="00B56AD4" w:rsidP="00722D38">
            <w:pPr>
              <w:jc w:val="both"/>
              <w:rPr>
                <w:rFonts w:ascii="Arial" w:hAnsi="Arial" w:cs="Arial"/>
              </w:rPr>
            </w:pPr>
            <w:r w:rsidRPr="006F2EE5">
              <w:rPr>
                <w:rFonts w:ascii="Arial" w:hAnsi="Arial" w:cs="Arial"/>
              </w:rPr>
              <w:t>M5X01025_MILO3</w:t>
            </w:r>
          </w:p>
          <w:p w:rsidR="00B56AD4" w:rsidRPr="006F2EE5" w:rsidRDefault="00B56AD4" w:rsidP="00722D38">
            <w:pPr>
              <w:jc w:val="both"/>
              <w:rPr>
                <w:rFonts w:ascii="Arial" w:hAnsi="Arial" w:cs="Arial"/>
              </w:rPr>
            </w:pPr>
            <w:r w:rsidRPr="006F2EE5">
              <w:rPr>
                <w:rFonts w:ascii="Arial" w:hAnsi="Arial" w:cs="Arial"/>
              </w:rPr>
              <w:t>M5X01130_MILO2</w:t>
            </w:r>
          </w:p>
          <w:p w:rsidR="00B56AD4" w:rsidRPr="006F2EE5" w:rsidRDefault="00B56AD4" w:rsidP="00722D38">
            <w:pPr>
              <w:jc w:val="both"/>
              <w:rPr>
                <w:rFonts w:ascii="Arial" w:hAnsi="Arial" w:cs="Arial"/>
              </w:rPr>
            </w:pPr>
            <w:r w:rsidRPr="006F2EE5">
              <w:rPr>
                <w:rFonts w:ascii="Arial" w:hAnsi="Arial" w:cs="Arial"/>
              </w:rPr>
              <w:t>M5X01044_ MILO3</w:t>
            </w:r>
          </w:p>
          <w:p w:rsidR="00B56AD4" w:rsidRPr="006F2EE5" w:rsidRDefault="00B56AD4" w:rsidP="00722D38">
            <w:pPr>
              <w:jc w:val="both"/>
              <w:rPr>
                <w:rFonts w:ascii="Arial" w:hAnsi="Arial" w:cs="Arial"/>
              </w:rPr>
            </w:pPr>
            <w:r w:rsidRPr="006F2EE5">
              <w:rPr>
                <w:rFonts w:ascii="Arial" w:hAnsi="Arial" w:cs="Arial"/>
              </w:rPr>
              <w:t>M5X01044_MILO2</w:t>
            </w:r>
          </w:p>
          <w:p w:rsidR="00B56AD4" w:rsidRPr="006F2EE5" w:rsidRDefault="00B56AD4" w:rsidP="00722D38">
            <w:pPr>
              <w:jc w:val="both"/>
              <w:rPr>
                <w:rFonts w:ascii="Arial" w:hAnsi="Arial" w:cs="Arial"/>
              </w:rPr>
            </w:pPr>
            <w:r w:rsidRPr="006F2EE5">
              <w:rPr>
                <w:rFonts w:ascii="Arial" w:hAnsi="Arial" w:cs="Arial"/>
              </w:rPr>
              <w:t>M5X01044_MILO3</w:t>
            </w:r>
          </w:p>
          <w:p w:rsidR="00B56AD4" w:rsidRPr="006F2EE5" w:rsidRDefault="00B56AD4" w:rsidP="00722D38">
            <w:pPr>
              <w:jc w:val="both"/>
              <w:rPr>
                <w:rFonts w:ascii="Arial" w:hAnsi="Arial" w:cs="Arial"/>
              </w:rPr>
            </w:pPr>
            <w:r w:rsidRPr="006F2EE5">
              <w:rPr>
                <w:rFonts w:ascii="Arial" w:hAnsi="Arial" w:cs="Arial"/>
              </w:rPr>
              <w:t>M5X01058_MILO1</w:t>
            </w:r>
          </w:p>
          <w:p w:rsidR="00B56AD4" w:rsidRPr="006F2EE5" w:rsidRDefault="00B56AD4" w:rsidP="00722D38">
            <w:pPr>
              <w:jc w:val="both"/>
              <w:rPr>
                <w:rFonts w:ascii="Arial" w:hAnsi="Arial" w:cs="Arial"/>
              </w:rPr>
            </w:pPr>
            <w:r w:rsidRPr="006F2EE5">
              <w:rPr>
                <w:rFonts w:ascii="Arial" w:hAnsi="Arial" w:cs="Arial"/>
              </w:rPr>
              <w:t>M5X01058_MILO2</w:t>
            </w:r>
          </w:p>
        </w:tc>
      </w:tr>
      <w:tr w:rsidR="00B56AD4" w:rsidRPr="006F2EE5" w:rsidTr="00B56AD4">
        <w:trPr>
          <w:jc w:val="center"/>
        </w:trPr>
        <w:tc>
          <w:tcPr>
            <w:tcW w:w="3040" w:type="dxa"/>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t>k) To demonstrate a systematic understanding of the importance of testing, verification, validation and any factors that may impact the quality of a solution, design, implementation, report, product or service</w:t>
            </w:r>
          </w:p>
        </w:tc>
        <w:tc>
          <w:tcPr>
            <w:tcW w:w="3535" w:type="dxa"/>
            <w:shd w:val="clear" w:color="auto" w:fill="auto"/>
          </w:tcPr>
          <w:p w:rsidR="00B56AD4" w:rsidRPr="006F2EE5" w:rsidRDefault="00B56AD4" w:rsidP="00722D38">
            <w:pPr>
              <w:jc w:val="both"/>
              <w:rPr>
                <w:rFonts w:ascii="Arial" w:hAnsi="Arial" w:cs="Arial"/>
              </w:rPr>
            </w:pPr>
            <w:r w:rsidRPr="006F2EE5">
              <w:rPr>
                <w:rFonts w:ascii="Arial" w:hAnsi="Arial" w:cs="Arial"/>
              </w:rPr>
              <w:t>PILO12: Recognize factors that impact on the quality in the design, development and documentation of applications or systems and the importance of testing, verification and validation</w:t>
            </w:r>
          </w:p>
        </w:tc>
        <w:tc>
          <w:tcPr>
            <w:tcW w:w="2707" w:type="dxa"/>
            <w:shd w:val="clear" w:color="auto" w:fill="auto"/>
          </w:tcPr>
          <w:p w:rsidR="00B56AD4" w:rsidRPr="006F2EE5" w:rsidRDefault="00B56AD4" w:rsidP="00722D38">
            <w:pPr>
              <w:jc w:val="both"/>
              <w:rPr>
                <w:rFonts w:ascii="Arial" w:hAnsi="Arial" w:cs="Arial"/>
              </w:rPr>
            </w:pPr>
            <w:r w:rsidRPr="006F2EE5">
              <w:rPr>
                <w:rFonts w:ascii="Arial" w:hAnsi="Arial" w:cs="Arial"/>
              </w:rPr>
              <w:t>M4X01003_MILO3</w:t>
            </w:r>
          </w:p>
          <w:p w:rsidR="00B56AD4" w:rsidRPr="006F2EE5" w:rsidRDefault="00B56AD4" w:rsidP="00722D38">
            <w:pPr>
              <w:jc w:val="both"/>
              <w:rPr>
                <w:rFonts w:ascii="Arial" w:hAnsi="Arial" w:cs="Arial"/>
              </w:rPr>
            </w:pPr>
            <w:r w:rsidRPr="006F2EE5">
              <w:rPr>
                <w:rFonts w:ascii="Arial" w:hAnsi="Arial" w:cs="Arial"/>
              </w:rPr>
              <w:t>M5X01025_MILO3</w:t>
            </w:r>
          </w:p>
          <w:p w:rsidR="00B56AD4" w:rsidRPr="006F2EE5" w:rsidRDefault="00B56AD4" w:rsidP="00722D38">
            <w:pPr>
              <w:jc w:val="both"/>
              <w:rPr>
                <w:rFonts w:ascii="Arial" w:hAnsi="Arial" w:cs="Arial"/>
              </w:rPr>
            </w:pPr>
            <w:r w:rsidRPr="006F2EE5">
              <w:rPr>
                <w:rFonts w:ascii="Arial" w:hAnsi="Arial" w:cs="Arial"/>
              </w:rPr>
              <w:t>M5X01045_MILO1</w:t>
            </w:r>
          </w:p>
          <w:p w:rsidR="00B56AD4" w:rsidRPr="006F2EE5" w:rsidRDefault="00B56AD4" w:rsidP="00722D38">
            <w:pPr>
              <w:jc w:val="both"/>
              <w:rPr>
                <w:rFonts w:ascii="Arial" w:hAnsi="Arial" w:cs="Arial"/>
              </w:rPr>
            </w:pPr>
          </w:p>
        </w:tc>
      </w:tr>
      <w:tr w:rsidR="00B56AD4" w:rsidRPr="006F2EE5" w:rsidTr="00B56AD4">
        <w:trPr>
          <w:jc w:val="center"/>
        </w:trPr>
        <w:tc>
          <w:tcPr>
            <w:tcW w:w="3040" w:type="dxa"/>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t>l) To develop in students the transferable skills required in the employment context, including working independently as either an individual or as a team member with minimal guidance</w:t>
            </w:r>
          </w:p>
        </w:tc>
        <w:tc>
          <w:tcPr>
            <w:tcW w:w="3535" w:type="dxa"/>
            <w:shd w:val="clear" w:color="auto" w:fill="auto"/>
          </w:tcPr>
          <w:p w:rsidR="00B56AD4" w:rsidRPr="006F2EE5" w:rsidRDefault="00B56AD4" w:rsidP="00722D38">
            <w:pPr>
              <w:jc w:val="both"/>
              <w:rPr>
                <w:rFonts w:ascii="Arial" w:hAnsi="Arial" w:cs="Arial"/>
              </w:rPr>
            </w:pPr>
            <w:r w:rsidRPr="006F2EE5">
              <w:rPr>
                <w:rFonts w:ascii="Arial" w:hAnsi="Arial" w:cs="Arial"/>
              </w:rPr>
              <w:t>PILO13: Work as an individual or as a member of a team with minimum guidance</w:t>
            </w:r>
          </w:p>
        </w:tc>
        <w:tc>
          <w:tcPr>
            <w:tcW w:w="2707" w:type="dxa"/>
            <w:shd w:val="clear" w:color="auto" w:fill="auto"/>
          </w:tcPr>
          <w:p w:rsidR="00B56AD4" w:rsidRPr="006F2EE5" w:rsidRDefault="00B56AD4" w:rsidP="00722D38">
            <w:pPr>
              <w:jc w:val="both"/>
              <w:rPr>
                <w:rFonts w:ascii="Arial" w:hAnsi="Arial" w:cs="Arial"/>
              </w:rPr>
            </w:pPr>
            <w:r w:rsidRPr="006F2EE5">
              <w:rPr>
                <w:rFonts w:ascii="Arial" w:hAnsi="Arial" w:cs="Arial"/>
              </w:rPr>
              <w:t>M5X01056_MILO2</w:t>
            </w:r>
          </w:p>
          <w:p w:rsidR="00B56AD4" w:rsidRPr="006F2EE5" w:rsidRDefault="00B56AD4" w:rsidP="00722D38">
            <w:pPr>
              <w:jc w:val="both"/>
              <w:rPr>
                <w:rFonts w:ascii="Arial" w:hAnsi="Arial" w:cs="Arial"/>
              </w:rPr>
            </w:pPr>
          </w:p>
        </w:tc>
      </w:tr>
      <w:tr w:rsidR="00B56AD4" w:rsidRPr="006F2EE5" w:rsidTr="00B56AD4">
        <w:trPr>
          <w:jc w:val="center"/>
        </w:trPr>
        <w:tc>
          <w:tcPr>
            <w:tcW w:w="3040" w:type="dxa"/>
            <w:vMerge w:val="restart"/>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br w:type="page"/>
              <w:t>m) 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c>
          <w:tcPr>
            <w:tcW w:w="3535" w:type="dxa"/>
            <w:shd w:val="clear" w:color="auto" w:fill="auto"/>
          </w:tcPr>
          <w:p w:rsidR="00B56AD4" w:rsidRPr="006F2EE5" w:rsidRDefault="00B56AD4" w:rsidP="00722D38">
            <w:pPr>
              <w:jc w:val="both"/>
              <w:rPr>
                <w:rFonts w:ascii="Arial" w:hAnsi="Arial" w:cs="Arial"/>
              </w:rPr>
            </w:pPr>
            <w:r w:rsidRPr="006F2EE5">
              <w:rPr>
                <w:rFonts w:ascii="Arial" w:hAnsi="Arial" w:cs="Arial"/>
              </w:rPr>
              <w:t>PILO7: Consider professional, legal and ethical issues including sustainability</w:t>
            </w:r>
          </w:p>
          <w:p w:rsidR="00B56AD4" w:rsidRPr="006F2EE5" w:rsidRDefault="00B56AD4" w:rsidP="00722D38">
            <w:pPr>
              <w:jc w:val="both"/>
              <w:rPr>
                <w:rFonts w:ascii="Arial" w:hAnsi="Arial" w:cs="Arial"/>
              </w:rPr>
            </w:pPr>
          </w:p>
        </w:tc>
        <w:tc>
          <w:tcPr>
            <w:tcW w:w="2707" w:type="dxa"/>
            <w:shd w:val="clear" w:color="auto" w:fill="auto"/>
          </w:tcPr>
          <w:p w:rsidR="00B56AD4" w:rsidRPr="006F2EE5" w:rsidRDefault="00B56AD4" w:rsidP="00722D38">
            <w:pPr>
              <w:jc w:val="both"/>
              <w:rPr>
                <w:rFonts w:ascii="Arial" w:hAnsi="Arial" w:cs="Arial"/>
              </w:rPr>
            </w:pPr>
            <w:r w:rsidRPr="006F2EE5">
              <w:rPr>
                <w:rFonts w:ascii="Arial" w:hAnsi="Arial" w:cs="Arial"/>
              </w:rPr>
              <w:t>M5X01056_MILO1</w:t>
            </w:r>
          </w:p>
          <w:p w:rsidR="00B56AD4" w:rsidRPr="006F2EE5" w:rsidRDefault="00B56AD4" w:rsidP="00722D38">
            <w:pPr>
              <w:jc w:val="both"/>
              <w:rPr>
                <w:rFonts w:ascii="Arial" w:hAnsi="Arial" w:cs="Arial"/>
              </w:rPr>
            </w:pPr>
          </w:p>
        </w:tc>
      </w:tr>
      <w:tr w:rsidR="00615EC5" w:rsidRPr="006F2EE5" w:rsidTr="00850363">
        <w:trPr>
          <w:trHeight w:val="2465"/>
          <w:jc w:val="center"/>
        </w:trPr>
        <w:tc>
          <w:tcPr>
            <w:tcW w:w="3040" w:type="dxa"/>
            <w:vMerge/>
            <w:shd w:val="clear" w:color="auto" w:fill="auto"/>
          </w:tcPr>
          <w:p w:rsidR="00615EC5" w:rsidRPr="006F2EE5" w:rsidRDefault="00615EC5" w:rsidP="00722D38">
            <w:pPr>
              <w:pStyle w:val="ListParagraph"/>
              <w:suppressAutoHyphens/>
              <w:ind w:left="459" w:hanging="425"/>
              <w:jc w:val="both"/>
              <w:rPr>
                <w:rFonts w:ascii="Arial" w:hAnsi="Arial" w:cs="Arial"/>
              </w:rPr>
            </w:pPr>
          </w:p>
        </w:tc>
        <w:tc>
          <w:tcPr>
            <w:tcW w:w="3535" w:type="dxa"/>
            <w:shd w:val="clear" w:color="auto" w:fill="auto"/>
          </w:tcPr>
          <w:p w:rsidR="00615EC5" w:rsidRPr="006F2EE5" w:rsidRDefault="00615EC5" w:rsidP="00722D38">
            <w:pPr>
              <w:jc w:val="both"/>
              <w:rPr>
                <w:rFonts w:ascii="Arial" w:hAnsi="Arial" w:cs="Arial"/>
              </w:rPr>
            </w:pPr>
            <w:r w:rsidRPr="006F2EE5">
              <w:rPr>
                <w:rFonts w:ascii="Arial" w:hAnsi="Arial" w:cs="Arial"/>
              </w:rPr>
              <w:t>PILO14: Manage their own learning and development, including the time management and organisational skills required for employment whilst recognising the need for lifelong learning</w:t>
            </w:r>
          </w:p>
        </w:tc>
        <w:tc>
          <w:tcPr>
            <w:tcW w:w="2707" w:type="dxa"/>
            <w:shd w:val="clear" w:color="auto" w:fill="auto"/>
          </w:tcPr>
          <w:p w:rsidR="00615EC5" w:rsidRPr="006F2EE5" w:rsidRDefault="00615EC5" w:rsidP="00722D38">
            <w:pPr>
              <w:jc w:val="both"/>
              <w:rPr>
                <w:rFonts w:ascii="Arial" w:hAnsi="Arial" w:cs="Arial"/>
              </w:rPr>
            </w:pPr>
            <w:r w:rsidRPr="006F2EE5">
              <w:rPr>
                <w:rFonts w:ascii="Arial" w:hAnsi="Arial" w:cs="Arial"/>
              </w:rPr>
              <w:t>M4X00995_MILO1</w:t>
            </w:r>
          </w:p>
          <w:p w:rsidR="00615EC5" w:rsidRPr="006F2EE5" w:rsidRDefault="00615EC5" w:rsidP="00722D38">
            <w:pPr>
              <w:jc w:val="both"/>
              <w:rPr>
                <w:rFonts w:ascii="Arial" w:hAnsi="Arial" w:cs="Arial"/>
              </w:rPr>
            </w:pPr>
            <w:r w:rsidRPr="006F2EE5">
              <w:rPr>
                <w:rFonts w:ascii="Arial" w:hAnsi="Arial" w:cs="Arial"/>
              </w:rPr>
              <w:t>M5X01056_MILO1</w:t>
            </w:r>
          </w:p>
          <w:p w:rsidR="00615EC5" w:rsidRPr="006F2EE5" w:rsidRDefault="00615EC5" w:rsidP="00722D38">
            <w:pPr>
              <w:jc w:val="both"/>
              <w:rPr>
                <w:rFonts w:ascii="Arial" w:hAnsi="Arial" w:cs="Arial"/>
              </w:rPr>
            </w:pPr>
            <w:r w:rsidRPr="006F2EE5">
              <w:rPr>
                <w:rFonts w:ascii="Arial" w:hAnsi="Arial" w:cs="Arial"/>
              </w:rPr>
              <w:t>M5X01056_MILO2</w:t>
            </w:r>
          </w:p>
          <w:p w:rsidR="00615EC5" w:rsidRPr="006F2EE5" w:rsidRDefault="00615EC5" w:rsidP="00722D38">
            <w:pPr>
              <w:jc w:val="both"/>
              <w:rPr>
                <w:rFonts w:ascii="Arial" w:hAnsi="Arial" w:cs="Arial"/>
              </w:rPr>
            </w:pPr>
          </w:p>
        </w:tc>
      </w:tr>
      <w:tr w:rsidR="00B56AD4" w:rsidRPr="006F2EE5" w:rsidTr="00B56AD4">
        <w:trPr>
          <w:jc w:val="center"/>
        </w:trPr>
        <w:tc>
          <w:tcPr>
            <w:tcW w:w="3040" w:type="dxa"/>
            <w:shd w:val="clear" w:color="auto" w:fill="auto"/>
          </w:tcPr>
          <w:p w:rsidR="00B56AD4" w:rsidRPr="006F2EE5" w:rsidRDefault="00B56AD4" w:rsidP="00722D38">
            <w:pPr>
              <w:pStyle w:val="ListParagraph"/>
              <w:suppressAutoHyphens/>
              <w:ind w:left="459" w:hanging="425"/>
              <w:jc w:val="both"/>
              <w:rPr>
                <w:rFonts w:ascii="Arial" w:hAnsi="Arial" w:cs="Arial"/>
              </w:rPr>
            </w:pPr>
            <w:r w:rsidRPr="006F2EE5">
              <w:rPr>
                <w:rFonts w:ascii="Arial" w:hAnsi="Arial" w:cs="Arial"/>
              </w:rPr>
              <w:t xml:space="preserve">n) To provide students with a good understanding of applications, services and systems and the skills required to design, implement and manage them </w:t>
            </w:r>
          </w:p>
        </w:tc>
        <w:tc>
          <w:tcPr>
            <w:tcW w:w="3535" w:type="dxa"/>
            <w:shd w:val="clear" w:color="auto" w:fill="auto"/>
          </w:tcPr>
          <w:p w:rsidR="00B56AD4" w:rsidRPr="006F2EE5" w:rsidRDefault="00615EC5" w:rsidP="00722D38">
            <w:pPr>
              <w:jc w:val="both"/>
              <w:rPr>
                <w:rFonts w:ascii="Arial" w:hAnsi="Arial" w:cs="Arial"/>
              </w:rPr>
            </w:pPr>
            <w:r>
              <w:rPr>
                <w:rFonts w:ascii="Arial" w:hAnsi="Arial" w:cs="Arial"/>
              </w:rPr>
              <w:t>PILO15</w:t>
            </w:r>
            <w:r w:rsidR="00B56AD4" w:rsidRPr="006F2EE5">
              <w:rPr>
                <w:rFonts w:ascii="Arial" w:hAnsi="Arial" w:cs="Arial"/>
              </w:rPr>
              <w:t>: Demonstrate the knowledge and skills required to design, implement and manage applications, services and systems</w:t>
            </w:r>
          </w:p>
        </w:tc>
        <w:tc>
          <w:tcPr>
            <w:tcW w:w="2707" w:type="dxa"/>
            <w:shd w:val="clear" w:color="auto" w:fill="auto"/>
          </w:tcPr>
          <w:p w:rsidR="00B56AD4" w:rsidRPr="006F2EE5" w:rsidRDefault="00B56AD4" w:rsidP="00722D38">
            <w:pPr>
              <w:jc w:val="both"/>
              <w:rPr>
                <w:rFonts w:ascii="Arial" w:hAnsi="Arial" w:cs="Arial"/>
              </w:rPr>
            </w:pPr>
            <w:r w:rsidRPr="006F2EE5">
              <w:rPr>
                <w:rFonts w:ascii="Arial" w:hAnsi="Arial" w:cs="Arial"/>
              </w:rPr>
              <w:t>M4X00998_MILO2</w:t>
            </w:r>
          </w:p>
          <w:p w:rsidR="00B56AD4" w:rsidRPr="006F2EE5" w:rsidRDefault="00B56AD4" w:rsidP="00722D38">
            <w:pPr>
              <w:jc w:val="both"/>
              <w:rPr>
                <w:rFonts w:ascii="Arial" w:hAnsi="Arial" w:cs="Arial"/>
              </w:rPr>
            </w:pPr>
            <w:r w:rsidRPr="006F2EE5">
              <w:rPr>
                <w:rFonts w:ascii="Arial" w:hAnsi="Arial" w:cs="Arial"/>
              </w:rPr>
              <w:t>M4X00998_MILO3</w:t>
            </w:r>
          </w:p>
          <w:p w:rsidR="00B56AD4" w:rsidRPr="006F2EE5" w:rsidRDefault="00B56AD4" w:rsidP="00722D38">
            <w:pPr>
              <w:jc w:val="both"/>
              <w:rPr>
                <w:rFonts w:ascii="Arial" w:hAnsi="Arial" w:cs="Arial"/>
              </w:rPr>
            </w:pPr>
            <w:r w:rsidRPr="006F2EE5">
              <w:rPr>
                <w:rFonts w:ascii="Arial" w:hAnsi="Arial" w:cs="Arial"/>
              </w:rPr>
              <w:t>M5X01025_MILO2</w:t>
            </w:r>
          </w:p>
          <w:p w:rsidR="00B56AD4" w:rsidRPr="006F2EE5" w:rsidRDefault="00B56AD4" w:rsidP="00722D38">
            <w:pPr>
              <w:jc w:val="both"/>
              <w:rPr>
                <w:rFonts w:ascii="Arial" w:hAnsi="Arial" w:cs="Arial"/>
              </w:rPr>
            </w:pPr>
            <w:r w:rsidRPr="006F2EE5">
              <w:rPr>
                <w:rFonts w:ascii="Arial" w:hAnsi="Arial" w:cs="Arial"/>
              </w:rPr>
              <w:t>M5X01130_MILO2</w:t>
            </w:r>
          </w:p>
          <w:p w:rsidR="00B56AD4" w:rsidRPr="006F2EE5" w:rsidRDefault="00B56AD4" w:rsidP="00722D38">
            <w:pPr>
              <w:jc w:val="both"/>
              <w:rPr>
                <w:rFonts w:ascii="Arial" w:hAnsi="Arial" w:cs="Arial"/>
              </w:rPr>
            </w:pPr>
            <w:r w:rsidRPr="006F2EE5">
              <w:rPr>
                <w:rFonts w:ascii="Arial" w:hAnsi="Arial" w:cs="Arial"/>
              </w:rPr>
              <w:t>M5X01045_MILO1</w:t>
            </w:r>
          </w:p>
          <w:p w:rsidR="00B56AD4" w:rsidRPr="006F2EE5" w:rsidRDefault="00B56AD4" w:rsidP="00722D38">
            <w:pPr>
              <w:jc w:val="both"/>
              <w:rPr>
                <w:rFonts w:ascii="Arial" w:hAnsi="Arial" w:cs="Arial"/>
              </w:rPr>
            </w:pPr>
            <w:r w:rsidRPr="006F2EE5">
              <w:rPr>
                <w:rFonts w:ascii="Arial" w:hAnsi="Arial" w:cs="Arial"/>
              </w:rPr>
              <w:t>M5X01050_MILO1</w:t>
            </w:r>
          </w:p>
          <w:p w:rsidR="00B56AD4" w:rsidRPr="006F2EE5" w:rsidRDefault="00B56AD4" w:rsidP="00722D38">
            <w:pPr>
              <w:jc w:val="both"/>
              <w:rPr>
                <w:rFonts w:ascii="Arial" w:hAnsi="Arial" w:cs="Arial"/>
              </w:rPr>
            </w:pPr>
            <w:r w:rsidRPr="006F2EE5">
              <w:rPr>
                <w:rFonts w:ascii="Arial" w:hAnsi="Arial" w:cs="Arial"/>
              </w:rPr>
              <w:t>M5X01050_MILO2</w:t>
            </w:r>
          </w:p>
          <w:p w:rsidR="00B56AD4" w:rsidRPr="006F2EE5" w:rsidRDefault="00B56AD4" w:rsidP="00722D38">
            <w:pPr>
              <w:jc w:val="both"/>
              <w:rPr>
                <w:rFonts w:ascii="Arial" w:hAnsi="Arial" w:cs="Arial"/>
              </w:rPr>
            </w:pPr>
            <w:r w:rsidRPr="006F2EE5">
              <w:rPr>
                <w:rFonts w:ascii="Arial" w:hAnsi="Arial" w:cs="Arial"/>
              </w:rPr>
              <w:t>M5X01058_MILO2</w:t>
            </w:r>
          </w:p>
        </w:tc>
      </w:tr>
    </w:tbl>
    <w:p w:rsidR="00B56AD4" w:rsidRPr="006F2EE5" w:rsidRDefault="00B56AD4" w:rsidP="00B56AD4">
      <w:pPr>
        <w:spacing w:after="0" w:line="240" w:lineRule="auto"/>
        <w:jc w:val="center"/>
        <w:rPr>
          <w:rFonts w:ascii="Arial" w:hAnsi="Arial" w:cs="Arial"/>
          <w:color w:val="000000"/>
          <w:highlight w:val="cyan"/>
        </w:rPr>
      </w:pPr>
    </w:p>
    <w:p w:rsidR="00E625F2" w:rsidRPr="006F2EE5" w:rsidRDefault="00B56AD4" w:rsidP="00B56AD4">
      <w:pPr>
        <w:tabs>
          <w:tab w:val="num" w:pos="720"/>
          <w:tab w:val="left" w:pos="1440"/>
        </w:tabs>
        <w:spacing w:after="0" w:line="240" w:lineRule="auto"/>
        <w:jc w:val="center"/>
        <w:rPr>
          <w:rFonts w:ascii="Arial" w:hAnsi="Arial" w:cs="Arial"/>
          <w:color w:val="000000"/>
          <w:highlight w:val="cyan"/>
        </w:rPr>
      </w:pPr>
      <w:r w:rsidRPr="006F2EE5">
        <w:rPr>
          <w:rFonts w:ascii="Arial" w:hAnsi="Arial" w:cs="Arial"/>
        </w:rPr>
        <w:t>Table 4: Mapping of the Programme Aims to the Generic PILOs</w:t>
      </w:r>
    </w:p>
    <w:p w:rsidR="00615EC5" w:rsidRDefault="00615EC5">
      <w:pPr>
        <w:spacing w:after="0" w:line="240" w:lineRule="auto"/>
        <w:rPr>
          <w:rFonts w:ascii="Arial" w:eastAsia="Times New Roman" w:hAnsi="Arial" w:cs="Arial"/>
          <w:b/>
          <w:color w:val="000000"/>
          <w:szCs w:val="20"/>
          <w:lang w:eastAsia="en-GB"/>
        </w:rPr>
      </w:pPr>
      <w:r>
        <w:br w:type="page"/>
      </w:r>
    </w:p>
    <w:p w:rsidR="00485E94" w:rsidRPr="006F2EE5" w:rsidRDefault="00485E94" w:rsidP="00485E94">
      <w:pPr>
        <w:pStyle w:val="Heading3"/>
      </w:pPr>
      <w:bookmarkStart w:id="35" w:name="_Toc480357167"/>
      <w:r w:rsidRPr="006F2EE5">
        <w:t>Programme Structure</w:t>
      </w:r>
      <w:bookmarkEnd w:id="35"/>
    </w:p>
    <w:p w:rsidR="00722D38" w:rsidRPr="006F2EE5" w:rsidRDefault="00722D38" w:rsidP="00722D38">
      <w:pPr>
        <w:spacing w:line="240" w:lineRule="auto"/>
        <w:ind w:right="-32"/>
        <w:jc w:val="both"/>
        <w:rPr>
          <w:rFonts w:ascii="Arial" w:hAnsi="Arial" w:cs="Arial"/>
        </w:rPr>
      </w:pPr>
      <w:r w:rsidRPr="006F2EE5">
        <w:rPr>
          <w:rFonts w:ascii="Arial" w:hAnsi="Arial" w:cs="Arial"/>
        </w:rPr>
        <w:t>The HND/C Computing and Information Systems programme offered will be available in the following modes:</w:t>
      </w:r>
    </w:p>
    <w:p w:rsidR="00722D38" w:rsidRPr="006F2EE5" w:rsidRDefault="00722D38" w:rsidP="00F3638F">
      <w:pPr>
        <w:pStyle w:val="ListParagraph"/>
        <w:numPr>
          <w:ilvl w:val="0"/>
          <w:numId w:val="17"/>
        </w:numPr>
        <w:spacing w:line="240" w:lineRule="auto"/>
        <w:ind w:left="1080" w:right="-32"/>
        <w:jc w:val="both"/>
        <w:rPr>
          <w:rFonts w:ascii="Arial" w:hAnsi="Arial" w:cs="Arial"/>
        </w:rPr>
      </w:pPr>
      <w:r w:rsidRPr="006F2EE5">
        <w:rPr>
          <w:rFonts w:ascii="Arial" w:hAnsi="Arial" w:cs="Arial"/>
        </w:rPr>
        <w:t>Full Time</w:t>
      </w:r>
    </w:p>
    <w:p w:rsidR="00722D38" w:rsidRPr="006F2EE5" w:rsidRDefault="00722D38" w:rsidP="00F3638F">
      <w:pPr>
        <w:pStyle w:val="ListParagraph"/>
        <w:numPr>
          <w:ilvl w:val="0"/>
          <w:numId w:val="17"/>
        </w:numPr>
        <w:spacing w:line="240" w:lineRule="auto"/>
        <w:ind w:left="1080" w:right="-32"/>
        <w:jc w:val="both"/>
        <w:rPr>
          <w:rFonts w:ascii="Arial" w:hAnsi="Arial" w:cs="Arial"/>
        </w:rPr>
      </w:pPr>
      <w:r w:rsidRPr="006F2EE5">
        <w:rPr>
          <w:rFonts w:ascii="Arial" w:hAnsi="Arial" w:cs="Arial"/>
        </w:rPr>
        <w:t>Part Time (Higher Apprenticeship)</w:t>
      </w:r>
    </w:p>
    <w:p w:rsidR="00722D38" w:rsidRPr="006F2EE5" w:rsidRDefault="00722D38" w:rsidP="00F3638F">
      <w:pPr>
        <w:pStyle w:val="ListParagraph"/>
        <w:numPr>
          <w:ilvl w:val="0"/>
          <w:numId w:val="17"/>
        </w:numPr>
        <w:spacing w:line="240" w:lineRule="auto"/>
        <w:ind w:left="1080" w:right="-32"/>
        <w:jc w:val="both"/>
        <w:rPr>
          <w:rFonts w:ascii="Arial" w:hAnsi="Arial" w:cs="Arial"/>
        </w:rPr>
      </w:pPr>
      <w:r w:rsidRPr="006F2EE5">
        <w:rPr>
          <w:rFonts w:ascii="Arial" w:hAnsi="Arial" w:cs="Arial"/>
        </w:rPr>
        <w:t>Part Time (Evening Study)</w:t>
      </w:r>
    </w:p>
    <w:p w:rsidR="00722D38" w:rsidRPr="006F2EE5" w:rsidRDefault="00722D38" w:rsidP="00722D38">
      <w:pPr>
        <w:spacing w:line="240" w:lineRule="auto"/>
        <w:ind w:right="-32"/>
        <w:jc w:val="both"/>
        <w:rPr>
          <w:rFonts w:ascii="Arial" w:hAnsi="Arial" w:cs="Arial"/>
        </w:rPr>
      </w:pPr>
      <w:r w:rsidRPr="006F2EE5">
        <w:rPr>
          <w:rFonts w:ascii="Arial" w:hAnsi="Arial" w:cs="Arial"/>
        </w:rPr>
        <w:t xml:space="preserve">At present GCS does not offer semester based teaching, thus each module will be delivered “long/thin” i.e. over the whole academic year. </w:t>
      </w:r>
    </w:p>
    <w:p w:rsidR="00722D38" w:rsidRPr="006F2EE5" w:rsidRDefault="00722D38" w:rsidP="00722D38">
      <w:pPr>
        <w:spacing w:line="240" w:lineRule="auto"/>
        <w:ind w:right="-32"/>
        <w:jc w:val="both"/>
        <w:rPr>
          <w:rFonts w:ascii="Arial" w:hAnsi="Arial" w:cs="Arial"/>
        </w:rPr>
      </w:pPr>
      <w:r w:rsidRPr="006F2EE5">
        <w:rPr>
          <w:rFonts w:ascii="Arial" w:hAnsi="Arial" w:cs="Arial"/>
          <w:color w:val="000000" w:themeColor="text1"/>
        </w:rPr>
        <w:t>The various assessments that will be issued will conform to the University Assessment Equivalence Guidelines PV4. This can be found in Appendix A of this document.</w:t>
      </w:r>
    </w:p>
    <w:p w:rsidR="00EF4803" w:rsidRDefault="00EF4803" w:rsidP="00EF4803">
      <w:pPr>
        <w:pStyle w:val="Heading4"/>
        <w:spacing w:before="0" w:after="240"/>
        <w:rPr>
          <w:rFonts w:ascii="Arial" w:eastAsia="Calibri" w:hAnsi="Arial" w:cs="Arial"/>
          <w:i w:val="0"/>
          <w:iCs w:val="0"/>
          <w:color w:val="auto"/>
        </w:rPr>
      </w:pPr>
      <w:r w:rsidRPr="00EF4803">
        <w:rPr>
          <w:rFonts w:ascii="Arial" w:hAnsi="Arial" w:cs="Arial"/>
          <w:i w:val="0"/>
          <w:color w:val="auto"/>
        </w:rPr>
        <w:t>3.4.1</w:t>
      </w:r>
      <w:r>
        <w:rPr>
          <w:rFonts w:ascii="Arial" w:hAnsi="Arial" w:cs="Arial"/>
          <w:b/>
          <w:i w:val="0"/>
          <w:color w:val="auto"/>
        </w:rPr>
        <w:tab/>
      </w:r>
      <w:r w:rsidR="00722D38" w:rsidRPr="00EF4803">
        <w:rPr>
          <w:rFonts w:ascii="Arial" w:hAnsi="Arial" w:cs="Arial"/>
          <w:b/>
          <w:i w:val="0"/>
          <w:color w:val="auto"/>
        </w:rPr>
        <w:t>Full Time Study</w:t>
      </w:r>
      <w:r w:rsidR="00722D38" w:rsidRPr="00EF4803">
        <w:rPr>
          <w:rFonts w:ascii="Arial" w:eastAsia="Calibri" w:hAnsi="Arial" w:cs="Arial"/>
          <w:i w:val="0"/>
          <w:iCs w:val="0"/>
          <w:color w:val="auto"/>
        </w:rPr>
        <w:t xml:space="preserve"> </w:t>
      </w:r>
    </w:p>
    <w:p w:rsidR="00722D38" w:rsidRPr="006F2EE5" w:rsidRDefault="00722D38" w:rsidP="00722D38">
      <w:pPr>
        <w:spacing w:line="240" w:lineRule="auto"/>
        <w:ind w:right="-32"/>
        <w:jc w:val="both"/>
        <w:rPr>
          <w:rFonts w:ascii="Arial" w:hAnsi="Arial" w:cs="Arial"/>
        </w:rPr>
      </w:pPr>
      <w:r w:rsidRPr="006F2EE5">
        <w:rPr>
          <w:rFonts w:ascii="Arial" w:hAnsi="Arial" w:cs="Arial"/>
        </w:rPr>
        <w:t xml:space="preserve">Full Time students will study for the HND Computing and Information Systems over a 2 year period, studying modules </w:t>
      </w:r>
      <w:r w:rsidR="006F2EE5" w:rsidRPr="006F2EE5">
        <w:rPr>
          <w:rFonts w:ascii="Arial" w:hAnsi="Arial" w:cs="Arial"/>
        </w:rPr>
        <w:t>totalling</w:t>
      </w:r>
      <w:r w:rsidRPr="006F2EE5">
        <w:rPr>
          <w:rFonts w:ascii="Arial" w:hAnsi="Arial" w:cs="Arial"/>
        </w:rPr>
        <w:t xml:space="preserve"> 120 credits per year. (Ref: Table 5)</w:t>
      </w:r>
    </w:p>
    <w:p w:rsidR="00722D38" w:rsidRPr="00EF4803" w:rsidRDefault="006F2EE5" w:rsidP="00EF4803">
      <w:pPr>
        <w:pStyle w:val="Heading4"/>
        <w:spacing w:before="0" w:after="240"/>
        <w:rPr>
          <w:rFonts w:ascii="Arial" w:hAnsi="Arial" w:cs="Arial"/>
          <w:b/>
          <w:i w:val="0"/>
          <w:color w:val="auto"/>
        </w:rPr>
      </w:pPr>
      <w:r w:rsidRPr="00EF4803">
        <w:rPr>
          <w:rFonts w:ascii="Arial" w:hAnsi="Arial" w:cs="Arial"/>
          <w:i w:val="0"/>
          <w:color w:val="auto"/>
        </w:rPr>
        <w:t>3.4.2</w:t>
      </w:r>
      <w:r w:rsidRPr="00EF4803">
        <w:rPr>
          <w:rFonts w:ascii="Arial" w:hAnsi="Arial" w:cs="Arial"/>
          <w:i w:val="0"/>
          <w:color w:val="auto"/>
        </w:rPr>
        <w:tab/>
      </w:r>
      <w:r w:rsidR="00722D38" w:rsidRPr="00EF4803">
        <w:rPr>
          <w:rFonts w:ascii="Arial" w:hAnsi="Arial" w:cs="Arial"/>
          <w:b/>
          <w:i w:val="0"/>
          <w:color w:val="auto"/>
        </w:rPr>
        <w:t>Part Time Study (Evening Study)</w:t>
      </w:r>
    </w:p>
    <w:p w:rsidR="00722D38" w:rsidRPr="006F2EE5" w:rsidRDefault="00722D38" w:rsidP="00722D38">
      <w:pPr>
        <w:spacing w:line="240" w:lineRule="auto"/>
        <w:ind w:right="-32"/>
        <w:jc w:val="both"/>
        <w:rPr>
          <w:rFonts w:ascii="Arial" w:hAnsi="Arial" w:cs="Arial"/>
        </w:rPr>
      </w:pPr>
      <w:r w:rsidRPr="006F2EE5">
        <w:rPr>
          <w:rFonts w:ascii="Arial" w:hAnsi="Arial" w:cs="Arial"/>
        </w:rPr>
        <w:t>Students, who study for the HND Computing and Information Systems as part time evening study, will complete the programme over a 3 year period, studying modules totalling 80 credits per year. Students would normally study Level 4 modules in their first year of study, a mixture of Level 4 and Level 5 modules in year 2 and only Level 5 modules in year 3. (Ref: Table 6)</w:t>
      </w:r>
    </w:p>
    <w:p w:rsidR="00722D38" w:rsidRPr="006F2EE5" w:rsidRDefault="00722D38" w:rsidP="00F3638F">
      <w:pPr>
        <w:pStyle w:val="ListParagraph"/>
        <w:numPr>
          <w:ilvl w:val="0"/>
          <w:numId w:val="16"/>
        </w:numPr>
        <w:tabs>
          <w:tab w:val="left" w:pos="0"/>
          <w:tab w:val="left" w:pos="1418"/>
          <w:tab w:val="left" w:pos="1560"/>
        </w:tabs>
        <w:spacing w:after="0" w:line="240" w:lineRule="auto"/>
        <w:jc w:val="both"/>
        <w:rPr>
          <w:rFonts w:ascii="Arial" w:hAnsi="Arial" w:cs="Arial"/>
        </w:rPr>
      </w:pPr>
      <w:r w:rsidRPr="006F2EE5">
        <w:rPr>
          <w:rFonts w:ascii="Arial" w:hAnsi="Arial" w:cs="Arial"/>
        </w:rPr>
        <w:t xml:space="preserve">At </w:t>
      </w:r>
      <w:r w:rsidRPr="006F2EE5">
        <w:rPr>
          <w:rFonts w:ascii="Arial" w:hAnsi="Arial" w:cs="Arial"/>
          <w:b/>
        </w:rPr>
        <w:t>Level 4</w:t>
      </w:r>
      <w:r w:rsidRPr="006F2EE5">
        <w:rPr>
          <w:rFonts w:ascii="Arial" w:hAnsi="Arial" w:cs="Arial"/>
        </w:rPr>
        <w:t xml:space="preserve"> all modules are compulsory. They provide underpinning material for later stages of the programme including the fundamentals of systems development and operations. This level also provides appropriate academic and professional development for each individual student.  </w:t>
      </w:r>
    </w:p>
    <w:p w:rsidR="00722D38" w:rsidRPr="006F2EE5" w:rsidRDefault="00722D38" w:rsidP="00722D38">
      <w:pPr>
        <w:pStyle w:val="ListParagraph"/>
        <w:tabs>
          <w:tab w:val="left" w:pos="0"/>
          <w:tab w:val="left" w:pos="1418"/>
          <w:tab w:val="left" w:pos="1560"/>
        </w:tabs>
        <w:spacing w:after="0" w:line="240" w:lineRule="auto"/>
        <w:jc w:val="both"/>
        <w:rPr>
          <w:rFonts w:ascii="Arial" w:hAnsi="Arial" w:cs="Arial"/>
        </w:rPr>
      </w:pPr>
    </w:p>
    <w:p w:rsidR="00722D38" w:rsidRPr="006F2EE5" w:rsidRDefault="00722D38" w:rsidP="00F3638F">
      <w:pPr>
        <w:pStyle w:val="ListParagraph"/>
        <w:numPr>
          <w:ilvl w:val="0"/>
          <w:numId w:val="16"/>
        </w:numPr>
        <w:tabs>
          <w:tab w:val="left" w:pos="0"/>
          <w:tab w:val="left" w:pos="1418"/>
          <w:tab w:val="left" w:pos="1560"/>
        </w:tabs>
        <w:spacing w:after="0" w:line="240" w:lineRule="auto"/>
        <w:jc w:val="both"/>
        <w:rPr>
          <w:rFonts w:ascii="Arial" w:hAnsi="Arial" w:cs="Arial"/>
        </w:rPr>
      </w:pPr>
      <w:r w:rsidRPr="006F2EE5">
        <w:rPr>
          <w:rFonts w:ascii="Arial" w:hAnsi="Arial" w:cs="Arial"/>
        </w:rPr>
        <w:t xml:space="preserve">Programme divergence proceeds at </w:t>
      </w:r>
      <w:r w:rsidRPr="006F2EE5">
        <w:rPr>
          <w:rFonts w:ascii="Arial" w:hAnsi="Arial" w:cs="Arial"/>
          <w:b/>
        </w:rPr>
        <w:t>Level 5</w:t>
      </w:r>
      <w:r w:rsidRPr="006F2EE5">
        <w:rPr>
          <w:rFonts w:ascii="Arial" w:hAnsi="Arial" w:cs="Arial"/>
        </w:rPr>
        <w:t xml:space="preserve">. Typically, to reflect the distinctiveness of each programme, all modules are compulsory modules appropriate to the programme specialism.  </w:t>
      </w:r>
    </w:p>
    <w:p w:rsidR="00722D38" w:rsidRPr="006F2EE5" w:rsidRDefault="00722D38" w:rsidP="00722D38">
      <w:pPr>
        <w:tabs>
          <w:tab w:val="num" w:pos="720"/>
          <w:tab w:val="left" w:pos="1440"/>
        </w:tabs>
        <w:spacing w:after="0" w:line="240" w:lineRule="auto"/>
        <w:jc w:val="both"/>
        <w:rPr>
          <w:rFonts w:ascii="Arial" w:hAnsi="Arial" w:cs="Arial"/>
          <w:color w:val="000000"/>
        </w:rPr>
      </w:pPr>
    </w:p>
    <w:p w:rsidR="00722D38" w:rsidRPr="00EF4803" w:rsidRDefault="006F2EE5" w:rsidP="00EF4803">
      <w:pPr>
        <w:pStyle w:val="Heading4"/>
        <w:spacing w:before="0" w:after="240"/>
        <w:rPr>
          <w:rFonts w:ascii="Arial" w:hAnsi="Arial" w:cs="Arial"/>
          <w:i w:val="0"/>
          <w:color w:val="auto"/>
        </w:rPr>
      </w:pPr>
      <w:r w:rsidRPr="00EF4803">
        <w:rPr>
          <w:rFonts w:ascii="Arial" w:hAnsi="Arial" w:cs="Arial"/>
          <w:i w:val="0"/>
          <w:color w:val="auto"/>
        </w:rPr>
        <w:t>3.4.3</w:t>
      </w:r>
      <w:r w:rsidRPr="00EF4803">
        <w:rPr>
          <w:rFonts w:ascii="Arial" w:hAnsi="Arial" w:cs="Arial"/>
          <w:i w:val="0"/>
          <w:color w:val="auto"/>
        </w:rPr>
        <w:tab/>
      </w:r>
      <w:r w:rsidR="00722D38" w:rsidRPr="00EF4803">
        <w:rPr>
          <w:rFonts w:ascii="Arial" w:hAnsi="Arial" w:cs="Arial"/>
          <w:b/>
          <w:i w:val="0"/>
          <w:color w:val="auto"/>
        </w:rPr>
        <w:t>Part Time Study (Higher Apprenticeships)</w:t>
      </w:r>
    </w:p>
    <w:p w:rsidR="00722D38" w:rsidRPr="006F2EE5" w:rsidRDefault="00722D38" w:rsidP="00722D38">
      <w:pPr>
        <w:spacing w:line="240" w:lineRule="auto"/>
        <w:ind w:right="-32"/>
        <w:jc w:val="both"/>
        <w:rPr>
          <w:rFonts w:ascii="Arial" w:hAnsi="Arial" w:cs="Arial"/>
        </w:rPr>
      </w:pPr>
      <w:r w:rsidRPr="006F2EE5">
        <w:rPr>
          <w:rFonts w:ascii="Arial" w:hAnsi="Arial" w:cs="Arial"/>
        </w:rPr>
        <w:t>Higher apprentices will study for the HNC Computing and Information Systems over a 2 year period, studying modules totalling 60 credits per year. (Ref: Table 7)</w:t>
      </w:r>
    </w:p>
    <w:p w:rsidR="00B11CA5" w:rsidRPr="006F2EE5" w:rsidRDefault="00B11CA5" w:rsidP="008B3331">
      <w:pPr>
        <w:tabs>
          <w:tab w:val="num" w:pos="720"/>
          <w:tab w:val="left" w:pos="1440"/>
        </w:tabs>
        <w:spacing w:after="0" w:line="240" w:lineRule="auto"/>
        <w:ind w:left="720"/>
        <w:jc w:val="both"/>
        <w:rPr>
          <w:rFonts w:ascii="Arial" w:hAnsi="Arial" w:cs="Arial"/>
          <w:color w:val="000000"/>
          <w:highlight w:val="cyan"/>
        </w:rPr>
      </w:pPr>
    </w:p>
    <w:p w:rsidR="00722D38" w:rsidRPr="006F2EE5" w:rsidRDefault="00722D38">
      <w:pPr>
        <w:spacing w:after="0" w:line="240" w:lineRule="auto"/>
        <w:rPr>
          <w:rFonts w:ascii="Arial" w:hAnsi="Arial" w:cs="Arial"/>
          <w:color w:val="000000"/>
        </w:rPr>
      </w:pPr>
      <w:r w:rsidRPr="006F2EE5">
        <w:rPr>
          <w:rFonts w:ascii="Arial" w:hAnsi="Arial" w:cs="Arial"/>
          <w:color w:val="000000"/>
        </w:rPr>
        <w:br w:type="page"/>
      </w:r>
    </w:p>
    <w:p w:rsidR="00722D38" w:rsidRPr="006F2EE5" w:rsidRDefault="00722D38" w:rsidP="00722D38">
      <w:pPr>
        <w:spacing w:after="0" w:line="240" w:lineRule="auto"/>
        <w:rPr>
          <w:rFonts w:ascii="Arial" w:hAnsi="Arial" w:cs="Arial"/>
          <w:b/>
          <w:bCs/>
        </w:rPr>
      </w:pPr>
      <w:r w:rsidRPr="006F2EE5">
        <w:rPr>
          <w:rFonts w:ascii="Arial" w:hAnsi="Arial" w:cs="Arial"/>
          <w:b/>
          <w:bCs/>
        </w:rPr>
        <w:t>Structure: Full-time Study</w:t>
      </w:r>
    </w:p>
    <w:p w:rsidR="00722D38" w:rsidRPr="006F2EE5" w:rsidRDefault="00722D38" w:rsidP="00722D38">
      <w:pPr>
        <w:autoSpaceDE w:val="0"/>
        <w:autoSpaceDN w:val="0"/>
        <w:adjustRightInd w:val="0"/>
        <w:spacing w:after="0" w:line="240" w:lineRule="auto"/>
        <w:rPr>
          <w:rFonts w:ascii="Arial" w:hAnsi="Arial" w:cs="Arial"/>
          <w:b/>
          <w:bCs/>
          <w:sz w:val="24"/>
          <w:szCs w:val="24"/>
        </w:rPr>
      </w:pPr>
    </w:p>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LEVEL 4</w:t>
      </w:r>
    </w:p>
    <w:p w:rsidR="00722D38" w:rsidRPr="006F2EE5" w:rsidRDefault="00722D38" w:rsidP="00722D38">
      <w:pPr>
        <w:autoSpaceDE w:val="0"/>
        <w:autoSpaceDN w:val="0"/>
        <w:adjustRightInd w:val="0"/>
        <w:spacing w:after="0" w:line="240" w:lineRule="auto"/>
        <w:jc w:val="center"/>
        <w:rPr>
          <w:rFonts w:ascii="Arial" w:hAnsi="Arial" w:cs="Arial"/>
          <w:b/>
          <w:bCs/>
        </w:rPr>
      </w:pPr>
      <w:r w:rsidRPr="006F2EE5">
        <w:rPr>
          <w:rFonts w:ascii="Arial" w:hAnsi="Arial" w:cs="Arial"/>
          <w:b/>
          <w:bCs/>
        </w:rPr>
        <w:t>Year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2D38" w:rsidRPr="006F2EE5" w:rsidTr="00722D38">
        <w:trPr>
          <w:trHeight w:val="778"/>
        </w:trPr>
        <w:tc>
          <w:tcPr>
            <w:tcW w:w="15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Module Code </w:t>
            </w:r>
          </w:p>
        </w:tc>
        <w:tc>
          <w:tcPr>
            <w:tcW w:w="4394"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Title </w:t>
            </w:r>
          </w:p>
        </w:tc>
        <w:tc>
          <w:tcPr>
            <w:tcW w:w="21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Module type (core, compulsory or optional)</w:t>
            </w:r>
          </w:p>
        </w:tc>
        <w:tc>
          <w:tcPr>
            <w:tcW w:w="1276" w:type="dxa"/>
            <w:shd w:val="clear" w:color="auto" w:fill="D9D9D9"/>
          </w:tcPr>
          <w:p w:rsidR="00722D38" w:rsidRPr="006F2EE5" w:rsidRDefault="00722D38" w:rsidP="00722D38">
            <w:pPr>
              <w:tabs>
                <w:tab w:val="left" w:pos="0"/>
              </w:tabs>
              <w:autoSpaceDE w:val="0"/>
              <w:autoSpaceDN w:val="0"/>
              <w:adjustRightInd w:val="0"/>
              <w:spacing w:after="0" w:line="240" w:lineRule="auto"/>
              <w:rPr>
                <w:rFonts w:ascii="Arial" w:hAnsi="Arial" w:cs="Arial"/>
                <w:b/>
                <w:bCs/>
              </w:rPr>
            </w:pPr>
            <w:r w:rsidRPr="006F2EE5">
              <w:rPr>
                <w:rFonts w:ascii="Arial" w:hAnsi="Arial" w:cs="Arial"/>
                <w:b/>
                <w:bCs/>
              </w:rPr>
              <w:t>Credits</w:t>
            </w:r>
          </w:p>
        </w:tc>
      </w:tr>
      <w:tr w:rsidR="00722D38" w:rsidRPr="006F2EE5" w:rsidTr="00722D38">
        <w:trPr>
          <w:trHeight w:val="242"/>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hAnsi="Arial" w:cs="Arial"/>
                <w:bCs/>
              </w:rPr>
            </w:pPr>
            <w:r w:rsidRPr="006F2EE5">
              <w:rPr>
                <w:rFonts w:ascii="Arial" w:hAnsi="Arial" w:cs="Arial"/>
              </w:rPr>
              <w:t>M4X00995</w:t>
            </w:r>
          </w:p>
        </w:tc>
        <w:tc>
          <w:tcPr>
            <w:tcW w:w="4394" w:type="dxa"/>
            <w:shd w:val="clear" w:color="auto" w:fill="auto"/>
            <w:vAlign w:val="center"/>
          </w:tcPr>
          <w:p w:rsidR="00722D38" w:rsidRPr="006F2EE5" w:rsidRDefault="00722D38" w:rsidP="00722D38">
            <w:pPr>
              <w:tabs>
                <w:tab w:val="left" w:pos="2545"/>
              </w:tabs>
              <w:spacing w:after="0" w:line="240" w:lineRule="auto"/>
              <w:rPr>
                <w:rFonts w:ascii="Arial" w:hAnsi="Arial" w:cs="Arial"/>
              </w:rPr>
            </w:pPr>
            <w:r w:rsidRPr="006F2EE5">
              <w:rPr>
                <w:rFonts w:ascii="Arial" w:hAnsi="Arial" w:cs="Arial"/>
                <w:lang w:eastAsia="en-GB"/>
              </w:rPr>
              <w:t>Academic and Employability Skills</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42"/>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hAnsi="Arial" w:cs="Arial"/>
                <w:bCs/>
              </w:rPr>
            </w:pPr>
            <w:r w:rsidRPr="006F2EE5">
              <w:rPr>
                <w:rFonts w:ascii="Arial" w:hAnsi="Arial" w:cs="Arial"/>
              </w:rPr>
              <w:t>M4X00997</w:t>
            </w:r>
          </w:p>
        </w:tc>
        <w:tc>
          <w:tcPr>
            <w:tcW w:w="4394" w:type="dxa"/>
            <w:shd w:val="clear" w:color="auto" w:fill="auto"/>
            <w:vAlign w:val="center"/>
          </w:tcPr>
          <w:p w:rsidR="00722D38" w:rsidRPr="006F2EE5" w:rsidRDefault="00722D38" w:rsidP="00722D38">
            <w:pPr>
              <w:tabs>
                <w:tab w:val="left" w:pos="2545"/>
              </w:tabs>
              <w:spacing w:after="0" w:line="240" w:lineRule="auto"/>
              <w:rPr>
                <w:rFonts w:ascii="Arial" w:hAnsi="Arial" w:cs="Arial"/>
              </w:rPr>
            </w:pPr>
            <w:r w:rsidRPr="006F2EE5">
              <w:rPr>
                <w:rFonts w:ascii="Arial" w:hAnsi="Arial" w:cs="Arial"/>
                <w:lang w:eastAsia="en-GB"/>
              </w:rPr>
              <w:t>Computational Thinking</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M4X00998</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Computer Architecture</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M4X00999</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Data Visualisation</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M4X01003</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Information Engineering</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M4X01004</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Interaction Design</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M4X01010</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Introduction to Scripting</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M4X01014</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Introduction to Web Development</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M4X01013</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Software Development</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bl>
    <w:p w:rsidR="00722D38" w:rsidRPr="006F2EE5" w:rsidRDefault="00722D38" w:rsidP="00722D38">
      <w:pPr>
        <w:autoSpaceDE w:val="0"/>
        <w:autoSpaceDN w:val="0"/>
        <w:adjustRightInd w:val="0"/>
        <w:spacing w:after="0" w:line="240" w:lineRule="auto"/>
        <w:rPr>
          <w:rFonts w:ascii="Arial" w:hAnsi="Arial" w:cs="Arial"/>
          <w:b/>
          <w:bCs/>
        </w:rPr>
      </w:pPr>
    </w:p>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LEVEL 5</w:t>
      </w:r>
    </w:p>
    <w:p w:rsidR="00722D38" w:rsidRPr="006F2EE5" w:rsidRDefault="00722D38" w:rsidP="00722D38">
      <w:pPr>
        <w:autoSpaceDE w:val="0"/>
        <w:autoSpaceDN w:val="0"/>
        <w:adjustRightInd w:val="0"/>
        <w:spacing w:after="0" w:line="240" w:lineRule="auto"/>
        <w:jc w:val="center"/>
        <w:rPr>
          <w:rFonts w:ascii="Arial" w:hAnsi="Arial" w:cs="Arial"/>
          <w:b/>
          <w:bCs/>
        </w:rPr>
      </w:pPr>
      <w:r w:rsidRPr="006F2EE5">
        <w:rPr>
          <w:rFonts w:ascii="Arial" w:hAnsi="Arial" w:cs="Arial"/>
          <w:b/>
          <w:bCs/>
        </w:rPr>
        <w:t>Year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2D38" w:rsidRPr="006F2EE5" w:rsidTr="00722D38">
        <w:trPr>
          <w:trHeight w:val="778"/>
        </w:trPr>
        <w:tc>
          <w:tcPr>
            <w:tcW w:w="15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Module Code </w:t>
            </w:r>
          </w:p>
        </w:tc>
        <w:tc>
          <w:tcPr>
            <w:tcW w:w="4394"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Title </w:t>
            </w:r>
          </w:p>
        </w:tc>
        <w:tc>
          <w:tcPr>
            <w:tcW w:w="21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Module type (core, compulsory or optional)</w:t>
            </w:r>
          </w:p>
        </w:tc>
        <w:tc>
          <w:tcPr>
            <w:tcW w:w="1276" w:type="dxa"/>
            <w:shd w:val="clear" w:color="auto" w:fill="D9D9D9"/>
          </w:tcPr>
          <w:p w:rsidR="00722D38" w:rsidRPr="006F2EE5" w:rsidRDefault="00722D38" w:rsidP="00722D38">
            <w:pPr>
              <w:tabs>
                <w:tab w:val="left" w:pos="0"/>
              </w:tabs>
              <w:autoSpaceDE w:val="0"/>
              <w:autoSpaceDN w:val="0"/>
              <w:adjustRightInd w:val="0"/>
              <w:spacing w:after="0" w:line="240" w:lineRule="auto"/>
              <w:rPr>
                <w:rFonts w:ascii="Arial" w:hAnsi="Arial" w:cs="Arial"/>
                <w:b/>
                <w:bCs/>
              </w:rPr>
            </w:pPr>
            <w:r w:rsidRPr="006F2EE5">
              <w:rPr>
                <w:rFonts w:ascii="Arial" w:hAnsi="Arial" w:cs="Arial"/>
                <w:b/>
                <w:bCs/>
              </w:rPr>
              <w:t>Credits</w:t>
            </w:r>
          </w:p>
        </w:tc>
      </w:tr>
      <w:tr w:rsidR="00722D38" w:rsidRPr="006F2EE5" w:rsidTr="00722D38">
        <w:trPr>
          <w:trHeight w:val="242"/>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hAnsi="Arial" w:cs="Arial"/>
                <w:bCs/>
              </w:rPr>
            </w:pPr>
            <w:r w:rsidRPr="006F2EE5">
              <w:rPr>
                <w:rFonts w:ascii="Arial" w:hAnsi="Arial" w:cs="Arial"/>
              </w:rPr>
              <w:t>M5X01025</w:t>
            </w:r>
          </w:p>
        </w:tc>
        <w:tc>
          <w:tcPr>
            <w:tcW w:w="4394" w:type="dxa"/>
            <w:shd w:val="clear" w:color="auto" w:fill="auto"/>
            <w:vAlign w:val="center"/>
          </w:tcPr>
          <w:p w:rsidR="00722D38" w:rsidRPr="006F2EE5" w:rsidRDefault="00722D38" w:rsidP="00722D38">
            <w:pPr>
              <w:tabs>
                <w:tab w:val="left" w:pos="2545"/>
              </w:tabs>
              <w:spacing w:after="0" w:line="240" w:lineRule="auto"/>
              <w:rPr>
                <w:rFonts w:ascii="Arial" w:hAnsi="Arial" w:cs="Arial"/>
              </w:rPr>
            </w:pPr>
            <w:r w:rsidRPr="006F2EE5">
              <w:rPr>
                <w:rFonts w:ascii="Arial" w:hAnsi="Arial" w:cs="Arial"/>
                <w:lang w:eastAsia="en-GB"/>
              </w:rPr>
              <w:t>Application Design and Development</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M5X01130</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Database Management Systems</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M5X01044</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Interactive Application Development</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M5X01058</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Web Development</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M5X01045</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Internet Security</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M5X01050</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 xml:space="preserve">Network Services </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M5X01056</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 xml:space="preserve">Implementation Project </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bl>
    <w:p w:rsidR="00722D38" w:rsidRPr="006F2EE5" w:rsidRDefault="00722D38" w:rsidP="00722D38">
      <w:pPr>
        <w:autoSpaceDE w:val="0"/>
        <w:autoSpaceDN w:val="0"/>
        <w:adjustRightInd w:val="0"/>
        <w:spacing w:after="0" w:line="240" w:lineRule="auto"/>
        <w:jc w:val="center"/>
        <w:rPr>
          <w:rFonts w:ascii="Arial" w:hAnsi="Arial" w:cs="Arial"/>
          <w:b/>
          <w:bCs/>
        </w:rPr>
      </w:pPr>
    </w:p>
    <w:p w:rsidR="00722D38" w:rsidRPr="006F2EE5" w:rsidRDefault="00722D38" w:rsidP="00722D38">
      <w:pPr>
        <w:spacing w:after="0" w:line="240" w:lineRule="auto"/>
        <w:jc w:val="center"/>
        <w:rPr>
          <w:rFonts w:ascii="Arial" w:hAnsi="Arial" w:cs="Arial"/>
        </w:rPr>
      </w:pPr>
      <w:r w:rsidRPr="006F2EE5">
        <w:rPr>
          <w:rFonts w:ascii="Arial" w:hAnsi="Arial" w:cs="Arial"/>
        </w:rPr>
        <w:t>Table 5: Module Structure for Full Time Study</w:t>
      </w:r>
    </w:p>
    <w:p w:rsidR="00722D38" w:rsidRPr="006F2EE5" w:rsidRDefault="00722D38" w:rsidP="00722D38">
      <w:pPr>
        <w:spacing w:after="0" w:line="240" w:lineRule="auto"/>
        <w:rPr>
          <w:rFonts w:ascii="Arial" w:hAnsi="Arial" w:cs="Arial"/>
          <w:b/>
          <w:bCs/>
        </w:rPr>
      </w:pPr>
      <w:r w:rsidRPr="006F2EE5">
        <w:rPr>
          <w:rFonts w:ascii="Arial" w:hAnsi="Arial" w:cs="Arial"/>
          <w:b/>
          <w:bCs/>
        </w:rPr>
        <w:br w:type="page"/>
      </w:r>
    </w:p>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Structure: Part-time Study (Evening Study)</w:t>
      </w:r>
    </w:p>
    <w:p w:rsidR="00722D38" w:rsidRPr="006F2EE5" w:rsidRDefault="00722D38" w:rsidP="00722D38">
      <w:pPr>
        <w:tabs>
          <w:tab w:val="num" w:pos="720"/>
          <w:tab w:val="left" w:pos="1440"/>
        </w:tabs>
        <w:spacing w:after="0" w:line="240" w:lineRule="auto"/>
        <w:ind w:left="720" w:hanging="720"/>
        <w:jc w:val="both"/>
        <w:rPr>
          <w:rFonts w:ascii="Arial" w:hAnsi="Arial" w:cs="Arial"/>
          <w:color w:val="000000"/>
        </w:rPr>
      </w:pPr>
    </w:p>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LEVEL 4</w:t>
      </w:r>
    </w:p>
    <w:p w:rsidR="00722D38" w:rsidRPr="006F2EE5" w:rsidRDefault="00722D38" w:rsidP="00722D38">
      <w:pPr>
        <w:autoSpaceDE w:val="0"/>
        <w:autoSpaceDN w:val="0"/>
        <w:adjustRightInd w:val="0"/>
        <w:spacing w:after="0" w:line="240" w:lineRule="auto"/>
        <w:jc w:val="center"/>
        <w:rPr>
          <w:rFonts w:ascii="Arial" w:hAnsi="Arial" w:cs="Arial"/>
          <w:b/>
          <w:bCs/>
        </w:rPr>
      </w:pPr>
      <w:r w:rsidRPr="006F2EE5">
        <w:rPr>
          <w:rFonts w:ascii="Arial" w:hAnsi="Arial" w:cs="Arial"/>
          <w:b/>
          <w:bCs/>
        </w:rPr>
        <w:t>Year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2D38" w:rsidRPr="006F2EE5" w:rsidTr="00722D38">
        <w:trPr>
          <w:trHeight w:val="778"/>
        </w:trPr>
        <w:tc>
          <w:tcPr>
            <w:tcW w:w="15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Module Code </w:t>
            </w:r>
          </w:p>
        </w:tc>
        <w:tc>
          <w:tcPr>
            <w:tcW w:w="4394"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Title </w:t>
            </w:r>
          </w:p>
        </w:tc>
        <w:tc>
          <w:tcPr>
            <w:tcW w:w="21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Module type (core, compulsory or optional)</w:t>
            </w:r>
          </w:p>
        </w:tc>
        <w:tc>
          <w:tcPr>
            <w:tcW w:w="1276" w:type="dxa"/>
            <w:shd w:val="clear" w:color="auto" w:fill="D9D9D9"/>
          </w:tcPr>
          <w:p w:rsidR="00722D38" w:rsidRPr="006F2EE5" w:rsidRDefault="00722D38" w:rsidP="00722D38">
            <w:pPr>
              <w:tabs>
                <w:tab w:val="left" w:pos="0"/>
              </w:tabs>
              <w:autoSpaceDE w:val="0"/>
              <w:autoSpaceDN w:val="0"/>
              <w:adjustRightInd w:val="0"/>
              <w:spacing w:after="0" w:line="240" w:lineRule="auto"/>
              <w:rPr>
                <w:rFonts w:ascii="Arial" w:hAnsi="Arial" w:cs="Arial"/>
                <w:b/>
                <w:bCs/>
              </w:rPr>
            </w:pPr>
            <w:r w:rsidRPr="006F2EE5">
              <w:rPr>
                <w:rFonts w:ascii="Arial" w:hAnsi="Arial" w:cs="Arial"/>
                <w:b/>
                <w:bCs/>
              </w:rPr>
              <w:t>Credits</w:t>
            </w:r>
          </w:p>
        </w:tc>
      </w:tr>
      <w:tr w:rsidR="00722D38" w:rsidRPr="006F2EE5" w:rsidTr="00722D38">
        <w:trPr>
          <w:trHeight w:val="242"/>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hAnsi="Arial" w:cs="Arial"/>
                <w:bCs/>
              </w:rPr>
            </w:pPr>
            <w:r w:rsidRPr="006F2EE5">
              <w:rPr>
                <w:rFonts w:ascii="Arial" w:hAnsi="Arial" w:cs="Arial"/>
              </w:rPr>
              <w:t>M4X00995</w:t>
            </w:r>
          </w:p>
        </w:tc>
        <w:tc>
          <w:tcPr>
            <w:tcW w:w="4394" w:type="dxa"/>
            <w:shd w:val="clear" w:color="auto" w:fill="auto"/>
            <w:vAlign w:val="center"/>
          </w:tcPr>
          <w:p w:rsidR="00722D38" w:rsidRPr="006F2EE5" w:rsidRDefault="00722D38" w:rsidP="00722D38">
            <w:pPr>
              <w:tabs>
                <w:tab w:val="left" w:pos="2545"/>
              </w:tabs>
              <w:spacing w:after="0" w:line="240" w:lineRule="auto"/>
              <w:rPr>
                <w:rFonts w:ascii="Arial" w:hAnsi="Arial" w:cs="Arial"/>
              </w:rPr>
            </w:pPr>
            <w:r w:rsidRPr="006F2EE5">
              <w:rPr>
                <w:rFonts w:ascii="Arial" w:hAnsi="Arial" w:cs="Arial"/>
                <w:lang w:eastAsia="en-GB"/>
              </w:rPr>
              <w:t>Academic and Employability Skills</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42"/>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hAnsi="Arial" w:cs="Arial"/>
                <w:bCs/>
              </w:rPr>
            </w:pPr>
            <w:r w:rsidRPr="006F2EE5">
              <w:rPr>
                <w:rFonts w:ascii="Arial" w:hAnsi="Arial" w:cs="Arial"/>
              </w:rPr>
              <w:t>M4X00997</w:t>
            </w:r>
          </w:p>
        </w:tc>
        <w:tc>
          <w:tcPr>
            <w:tcW w:w="4394" w:type="dxa"/>
            <w:shd w:val="clear" w:color="auto" w:fill="auto"/>
            <w:vAlign w:val="center"/>
          </w:tcPr>
          <w:p w:rsidR="00722D38" w:rsidRPr="006F2EE5" w:rsidRDefault="00722D38" w:rsidP="00722D38">
            <w:pPr>
              <w:tabs>
                <w:tab w:val="left" w:pos="2545"/>
              </w:tabs>
              <w:spacing w:after="0" w:line="240" w:lineRule="auto"/>
              <w:rPr>
                <w:rFonts w:ascii="Arial" w:hAnsi="Arial" w:cs="Arial"/>
              </w:rPr>
            </w:pPr>
            <w:r w:rsidRPr="006F2EE5">
              <w:rPr>
                <w:rFonts w:ascii="Arial" w:hAnsi="Arial" w:cs="Arial"/>
                <w:lang w:eastAsia="en-GB"/>
              </w:rPr>
              <w:t>Computational Thinking</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M4X00998</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Computer Architecture</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M4X00999</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Data Visualisation</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M4X01003</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Information Engineering</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M4X01004</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Interaction Design</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M4X01010</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Introduction to Scripting</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bl>
    <w:p w:rsidR="00722D38" w:rsidRPr="006F2EE5" w:rsidRDefault="00722D38" w:rsidP="00722D38">
      <w:pPr>
        <w:spacing w:after="0" w:line="240" w:lineRule="auto"/>
        <w:jc w:val="both"/>
        <w:rPr>
          <w:rFonts w:ascii="Arial" w:hAnsi="Arial" w:cs="Arial"/>
          <w:color w:val="000000"/>
        </w:rPr>
      </w:pPr>
    </w:p>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LEVEL 4/5</w:t>
      </w:r>
    </w:p>
    <w:p w:rsidR="00722D38" w:rsidRPr="006F2EE5" w:rsidRDefault="00722D38" w:rsidP="00722D38">
      <w:pPr>
        <w:autoSpaceDE w:val="0"/>
        <w:autoSpaceDN w:val="0"/>
        <w:adjustRightInd w:val="0"/>
        <w:spacing w:after="0" w:line="240" w:lineRule="auto"/>
        <w:jc w:val="center"/>
        <w:rPr>
          <w:rFonts w:ascii="Arial" w:hAnsi="Arial" w:cs="Arial"/>
          <w:b/>
          <w:bCs/>
        </w:rPr>
      </w:pPr>
      <w:r w:rsidRPr="006F2EE5">
        <w:rPr>
          <w:rFonts w:ascii="Arial" w:hAnsi="Arial" w:cs="Arial"/>
          <w:b/>
          <w:bCs/>
        </w:rPr>
        <w:t>Year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2D38" w:rsidRPr="006F2EE5" w:rsidTr="00722D38">
        <w:trPr>
          <w:trHeight w:val="778"/>
        </w:trPr>
        <w:tc>
          <w:tcPr>
            <w:tcW w:w="15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Module Code </w:t>
            </w:r>
          </w:p>
        </w:tc>
        <w:tc>
          <w:tcPr>
            <w:tcW w:w="4394"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Title </w:t>
            </w:r>
          </w:p>
        </w:tc>
        <w:tc>
          <w:tcPr>
            <w:tcW w:w="21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Module type (core, compulsory or optional)</w:t>
            </w:r>
          </w:p>
        </w:tc>
        <w:tc>
          <w:tcPr>
            <w:tcW w:w="1276" w:type="dxa"/>
            <w:shd w:val="clear" w:color="auto" w:fill="D9D9D9"/>
          </w:tcPr>
          <w:p w:rsidR="00722D38" w:rsidRPr="006F2EE5" w:rsidRDefault="00722D38" w:rsidP="00722D38">
            <w:pPr>
              <w:tabs>
                <w:tab w:val="left" w:pos="0"/>
              </w:tabs>
              <w:autoSpaceDE w:val="0"/>
              <w:autoSpaceDN w:val="0"/>
              <w:adjustRightInd w:val="0"/>
              <w:spacing w:after="0" w:line="240" w:lineRule="auto"/>
              <w:rPr>
                <w:rFonts w:ascii="Arial" w:hAnsi="Arial" w:cs="Arial"/>
                <w:b/>
                <w:bCs/>
              </w:rPr>
            </w:pPr>
            <w:r w:rsidRPr="006F2EE5">
              <w:rPr>
                <w:rFonts w:ascii="Arial" w:hAnsi="Arial" w:cs="Arial"/>
                <w:b/>
                <w:bCs/>
              </w:rPr>
              <w:t>Credits</w:t>
            </w:r>
          </w:p>
        </w:tc>
      </w:tr>
      <w:tr w:rsidR="00722D38" w:rsidRPr="006F2EE5" w:rsidTr="00722D38">
        <w:trPr>
          <w:trHeight w:val="242"/>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hAnsi="Arial" w:cs="Arial"/>
                <w:bCs/>
              </w:rPr>
            </w:pPr>
            <w:r w:rsidRPr="006F2EE5">
              <w:rPr>
                <w:rFonts w:ascii="Arial" w:hAnsi="Arial" w:cs="Arial"/>
              </w:rPr>
              <w:t>M4X01014</w:t>
            </w:r>
          </w:p>
        </w:tc>
        <w:tc>
          <w:tcPr>
            <w:tcW w:w="4394" w:type="dxa"/>
            <w:shd w:val="clear" w:color="auto" w:fill="auto"/>
            <w:vAlign w:val="center"/>
          </w:tcPr>
          <w:p w:rsidR="00722D38" w:rsidRPr="006F2EE5" w:rsidRDefault="00722D38" w:rsidP="00722D38">
            <w:pPr>
              <w:tabs>
                <w:tab w:val="left" w:pos="2545"/>
              </w:tabs>
              <w:spacing w:after="0" w:line="240" w:lineRule="auto"/>
              <w:rPr>
                <w:rFonts w:ascii="Arial" w:hAnsi="Arial" w:cs="Arial"/>
              </w:rPr>
            </w:pPr>
            <w:r w:rsidRPr="006F2EE5">
              <w:rPr>
                <w:rFonts w:ascii="Arial" w:hAnsi="Arial" w:cs="Arial"/>
                <w:lang w:eastAsia="en-GB"/>
              </w:rPr>
              <w:t>Introduction to Web Development</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42"/>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hAnsi="Arial" w:cs="Arial"/>
                <w:bCs/>
              </w:rPr>
            </w:pPr>
            <w:r w:rsidRPr="006F2EE5">
              <w:rPr>
                <w:rFonts w:ascii="Arial" w:hAnsi="Arial" w:cs="Arial"/>
              </w:rPr>
              <w:t>M4X01013</w:t>
            </w:r>
          </w:p>
        </w:tc>
        <w:tc>
          <w:tcPr>
            <w:tcW w:w="4394" w:type="dxa"/>
            <w:shd w:val="clear" w:color="auto" w:fill="auto"/>
            <w:vAlign w:val="center"/>
          </w:tcPr>
          <w:p w:rsidR="00722D38" w:rsidRPr="006F2EE5" w:rsidRDefault="00722D38" w:rsidP="00722D38">
            <w:pPr>
              <w:tabs>
                <w:tab w:val="left" w:pos="2545"/>
              </w:tabs>
              <w:spacing w:after="0" w:line="240" w:lineRule="auto"/>
              <w:rPr>
                <w:rFonts w:ascii="Arial" w:hAnsi="Arial" w:cs="Arial"/>
              </w:rPr>
            </w:pPr>
            <w:r w:rsidRPr="006F2EE5">
              <w:rPr>
                <w:rFonts w:ascii="Arial" w:hAnsi="Arial" w:cs="Arial"/>
                <w:lang w:eastAsia="en-GB"/>
              </w:rPr>
              <w:t>Software Development</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M5X01025</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Application Design and Development</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M5X01130</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Database Management Systems</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bl>
    <w:p w:rsidR="00722D38" w:rsidRPr="006F2EE5" w:rsidRDefault="00722D38" w:rsidP="00722D38">
      <w:pPr>
        <w:spacing w:after="0" w:line="240" w:lineRule="auto"/>
        <w:jc w:val="both"/>
        <w:rPr>
          <w:rFonts w:ascii="Arial" w:hAnsi="Arial" w:cs="Arial"/>
          <w:color w:val="000000"/>
        </w:rPr>
      </w:pPr>
    </w:p>
    <w:p w:rsidR="00722D38" w:rsidRPr="006F2EE5" w:rsidRDefault="00722D38" w:rsidP="00722D38">
      <w:pPr>
        <w:spacing w:after="0" w:line="240" w:lineRule="auto"/>
        <w:jc w:val="both"/>
        <w:rPr>
          <w:rFonts w:ascii="Arial" w:hAnsi="Arial" w:cs="Arial"/>
          <w:color w:val="000000"/>
        </w:rPr>
      </w:pPr>
    </w:p>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LEVEL 5</w:t>
      </w:r>
    </w:p>
    <w:p w:rsidR="00722D38" w:rsidRPr="006F2EE5" w:rsidRDefault="00722D38" w:rsidP="00722D38">
      <w:pPr>
        <w:autoSpaceDE w:val="0"/>
        <w:autoSpaceDN w:val="0"/>
        <w:adjustRightInd w:val="0"/>
        <w:spacing w:after="0" w:line="240" w:lineRule="auto"/>
        <w:jc w:val="center"/>
        <w:rPr>
          <w:rFonts w:ascii="Arial" w:hAnsi="Arial" w:cs="Arial"/>
          <w:b/>
          <w:bCs/>
        </w:rPr>
      </w:pPr>
      <w:r w:rsidRPr="006F2EE5">
        <w:rPr>
          <w:rFonts w:ascii="Arial" w:hAnsi="Arial" w:cs="Arial"/>
          <w:b/>
          <w:bCs/>
        </w:rPr>
        <w:t>Year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2D38" w:rsidRPr="006F2EE5" w:rsidTr="00722D38">
        <w:trPr>
          <w:trHeight w:val="778"/>
        </w:trPr>
        <w:tc>
          <w:tcPr>
            <w:tcW w:w="15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Module Code </w:t>
            </w:r>
          </w:p>
        </w:tc>
        <w:tc>
          <w:tcPr>
            <w:tcW w:w="4394"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Title </w:t>
            </w:r>
          </w:p>
        </w:tc>
        <w:tc>
          <w:tcPr>
            <w:tcW w:w="21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Module type (core, compulsory or optional)</w:t>
            </w:r>
          </w:p>
        </w:tc>
        <w:tc>
          <w:tcPr>
            <w:tcW w:w="1276" w:type="dxa"/>
            <w:shd w:val="clear" w:color="auto" w:fill="D9D9D9"/>
          </w:tcPr>
          <w:p w:rsidR="00722D38" w:rsidRPr="006F2EE5" w:rsidRDefault="00722D38" w:rsidP="00722D38">
            <w:pPr>
              <w:tabs>
                <w:tab w:val="left" w:pos="0"/>
              </w:tabs>
              <w:autoSpaceDE w:val="0"/>
              <w:autoSpaceDN w:val="0"/>
              <w:adjustRightInd w:val="0"/>
              <w:spacing w:after="0" w:line="240" w:lineRule="auto"/>
              <w:rPr>
                <w:rFonts w:ascii="Arial" w:hAnsi="Arial" w:cs="Arial"/>
                <w:b/>
                <w:bCs/>
              </w:rPr>
            </w:pPr>
            <w:r w:rsidRPr="006F2EE5">
              <w:rPr>
                <w:rFonts w:ascii="Arial" w:hAnsi="Arial" w:cs="Arial"/>
                <w:b/>
                <w:bCs/>
              </w:rPr>
              <w:t>Credits</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M5X01044</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Interactive Application Development</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M5X01058</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Web Development</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M5X01045</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Internet Security</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M5X01050</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 xml:space="preserve">Network Services </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M5X01056</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 xml:space="preserve">Implementation Project </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bl>
    <w:p w:rsidR="00722D38" w:rsidRPr="006F2EE5" w:rsidRDefault="00722D38" w:rsidP="00722D38">
      <w:pPr>
        <w:spacing w:after="0" w:line="240" w:lineRule="auto"/>
        <w:rPr>
          <w:rFonts w:ascii="Arial" w:hAnsi="Arial" w:cs="Arial"/>
          <w:color w:val="000000"/>
        </w:rPr>
      </w:pPr>
    </w:p>
    <w:p w:rsidR="00722D38" w:rsidRPr="006F2EE5" w:rsidRDefault="00722D38" w:rsidP="00722D38">
      <w:pPr>
        <w:spacing w:after="0" w:line="240" w:lineRule="auto"/>
        <w:jc w:val="center"/>
        <w:rPr>
          <w:rFonts w:ascii="Arial" w:hAnsi="Arial" w:cs="Arial"/>
        </w:rPr>
      </w:pPr>
      <w:r w:rsidRPr="006F2EE5">
        <w:rPr>
          <w:rFonts w:ascii="Arial" w:hAnsi="Arial" w:cs="Arial"/>
        </w:rPr>
        <w:t>Table 6: Module Structure for Part Time Study</w:t>
      </w:r>
    </w:p>
    <w:p w:rsidR="00722D38" w:rsidRPr="006F2EE5" w:rsidRDefault="00722D38" w:rsidP="00722D38">
      <w:pPr>
        <w:spacing w:after="0" w:line="240" w:lineRule="auto"/>
        <w:rPr>
          <w:rFonts w:ascii="Arial" w:hAnsi="Arial" w:cs="Arial"/>
          <w:b/>
        </w:rPr>
      </w:pPr>
    </w:p>
    <w:p w:rsidR="00722D38" w:rsidRPr="006F2EE5" w:rsidRDefault="00722D38" w:rsidP="00722D38">
      <w:pPr>
        <w:spacing w:after="0" w:line="240" w:lineRule="auto"/>
        <w:rPr>
          <w:rFonts w:ascii="Arial" w:hAnsi="Arial" w:cs="Arial"/>
          <w:b/>
          <w:bCs/>
        </w:rPr>
      </w:pPr>
      <w:r w:rsidRPr="006F2EE5">
        <w:rPr>
          <w:rFonts w:ascii="Arial" w:hAnsi="Arial" w:cs="Arial"/>
          <w:b/>
          <w:bCs/>
        </w:rPr>
        <w:br w:type="page"/>
      </w:r>
    </w:p>
    <w:p w:rsidR="00722D38" w:rsidRPr="006F2EE5" w:rsidRDefault="00722D38" w:rsidP="00722D38">
      <w:pPr>
        <w:spacing w:after="0" w:line="240" w:lineRule="auto"/>
        <w:rPr>
          <w:rFonts w:ascii="Arial" w:hAnsi="Arial" w:cs="Arial"/>
          <w:b/>
          <w:bCs/>
        </w:rPr>
      </w:pPr>
      <w:r w:rsidRPr="006F2EE5">
        <w:rPr>
          <w:rFonts w:ascii="Arial" w:hAnsi="Arial" w:cs="Arial"/>
          <w:b/>
          <w:bCs/>
        </w:rPr>
        <w:t>Structure: Part-time Study (Higher Apprenticeship)</w:t>
      </w:r>
    </w:p>
    <w:p w:rsidR="00722D38" w:rsidRPr="006F2EE5" w:rsidRDefault="00722D38" w:rsidP="00722D38">
      <w:pPr>
        <w:spacing w:after="0" w:line="240" w:lineRule="auto"/>
        <w:jc w:val="both"/>
        <w:rPr>
          <w:rFonts w:ascii="Arial" w:hAnsi="Arial" w:cs="Arial"/>
          <w:bCs/>
        </w:rPr>
      </w:pPr>
    </w:p>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LEVEL 4</w:t>
      </w:r>
    </w:p>
    <w:p w:rsidR="00722D38" w:rsidRPr="006F2EE5" w:rsidRDefault="00722D38" w:rsidP="00722D38">
      <w:pPr>
        <w:autoSpaceDE w:val="0"/>
        <w:autoSpaceDN w:val="0"/>
        <w:adjustRightInd w:val="0"/>
        <w:spacing w:after="0" w:line="240" w:lineRule="auto"/>
        <w:jc w:val="center"/>
        <w:rPr>
          <w:rFonts w:ascii="Arial" w:hAnsi="Arial" w:cs="Arial"/>
          <w:b/>
          <w:bCs/>
        </w:rPr>
      </w:pPr>
      <w:r w:rsidRPr="006F2EE5">
        <w:rPr>
          <w:rFonts w:ascii="Arial" w:hAnsi="Arial" w:cs="Arial"/>
          <w:b/>
          <w:bCs/>
        </w:rPr>
        <w:t>Year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2D38" w:rsidRPr="006F2EE5" w:rsidTr="00722D38">
        <w:trPr>
          <w:trHeight w:val="778"/>
        </w:trPr>
        <w:tc>
          <w:tcPr>
            <w:tcW w:w="15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Module Code </w:t>
            </w:r>
          </w:p>
        </w:tc>
        <w:tc>
          <w:tcPr>
            <w:tcW w:w="4394"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Title </w:t>
            </w:r>
          </w:p>
        </w:tc>
        <w:tc>
          <w:tcPr>
            <w:tcW w:w="21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Module type (core, compulsory or optional)</w:t>
            </w:r>
          </w:p>
        </w:tc>
        <w:tc>
          <w:tcPr>
            <w:tcW w:w="1276" w:type="dxa"/>
            <w:shd w:val="clear" w:color="auto" w:fill="D9D9D9"/>
          </w:tcPr>
          <w:p w:rsidR="00722D38" w:rsidRPr="006F2EE5" w:rsidRDefault="00722D38" w:rsidP="00722D38">
            <w:pPr>
              <w:tabs>
                <w:tab w:val="left" w:pos="0"/>
              </w:tabs>
              <w:autoSpaceDE w:val="0"/>
              <w:autoSpaceDN w:val="0"/>
              <w:adjustRightInd w:val="0"/>
              <w:spacing w:after="0" w:line="240" w:lineRule="auto"/>
              <w:rPr>
                <w:rFonts w:ascii="Arial" w:hAnsi="Arial" w:cs="Arial"/>
                <w:b/>
                <w:bCs/>
              </w:rPr>
            </w:pPr>
            <w:r w:rsidRPr="006F2EE5">
              <w:rPr>
                <w:rFonts w:ascii="Arial" w:hAnsi="Arial" w:cs="Arial"/>
                <w:b/>
                <w:bCs/>
              </w:rPr>
              <w:t>Credits</w:t>
            </w:r>
          </w:p>
        </w:tc>
      </w:tr>
      <w:tr w:rsidR="00722D38" w:rsidRPr="006F2EE5" w:rsidTr="00722D38">
        <w:trPr>
          <w:trHeight w:val="242"/>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hAnsi="Arial" w:cs="Arial"/>
                <w:bCs/>
              </w:rPr>
            </w:pPr>
            <w:r w:rsidRPr="006F2EE5">
              <w:rPr>
                <w:rFonts w:ascii="Arial" w:hAnsi="Arial" w:cs="Arial"/>
              </w:rPr>
              <w:t>M4X00995</w:t>
            </w:r>
          </w:p>
        </w:tc>
        <w:tc>
          <w:tcPr>
            <w:tcW w:w="4394" w:type="dxa"/>
            <w:shd w:val="clear" w:color="auto" w:fill="auto"/>
            <w:vAlign w:val="center"/>
          </w:tcPr>
          <w:p w:rsidR="00722D38" w:rsidRPr="006F2EE5" w:rsidRDefault="00722D38" w:rsidP="00722D38">
            <w:pPr>
              <w:tabs>
                <w:tab w:val="left" w:pos="2545"/>
              </w:tabs>
              <w:spacing w:after="0" w:line="240" w:lineRule="auto"/>
              <w:rPr>
                <w:rFonts w:ascii="Arial" w:hAnsi="Arial" w:cs="Arial"/>
              </w:rPr>
            </w:pPr>
            <w:r w:rsidRPr="006F2EE5">
              <w:rPr>
                <w:rFonts w:ascii="Arial" w:hAnsi="Arial" w:cs="Arial"/>
                <w:lang w:eastAsia="en-GB"/>
              </w:rPr>
              <w:t>Academic and Employability Skills</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42"/>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hAnsi="Arial" w:cs="Arial"/>
                <w:bCs/>
              </w:rPr>
            </w:pPr>
            <w:r w:rsidRPr="006F2EE5">
              <w:rPr>
                <w:rFonts w:ascii="Arial" w:hAnsi="Arial" w:cs="Arial"/>
              </w:rPr>
              <w:t>M4X00997</w:t>
            </w:r>
          </w:p>
        </w:tc>
        <w:tc>
          <w:tcPr>
            <w:tcW w:w="4394" w:type="dxa"/>
            <w:shd w:val="clear" w:color="auto" w:fill="auto"/>
            <w:vAlign w:val="center"/>
          </w:tcPr>
          <w:p w:rsidR="00722D38" w:rsidRPr="006F2EE5" w:rsidRDefault="00722D38" w:rsidP="00722D38">
            <w:pPr>
              <w:tabs>
                <w:tab w:val="left" w:pos="2545"/>
              </w:tabs>
              <w:spacing w:after="0" w:line="240" w:lineRule="auto"/>
              <w:rPr>
                <w:rFonts w:ascii="Arial" w:hAnsi="Arial" w:cs="Arial"/>
              </w:rPr>
            </w:pPr>
            <w:r w:rsidRPr="006F2EE5">
              <w:rPr>
                <w:rFonts w:ascii="Arial" w:hAnsi="Arial" w:cs="Arial"/>
                <w:lang w:eastAsia="en-GB"/>
              </w:rPr>
              <w:t>Computational Thinking</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M4X00998</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Computer Architecture</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M4X00999</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Data Visualisation</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M4X01003</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Information Engineering</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bl>
    <w:p w:rsidR="00722D38" w:rsidRPr="006F2EE5" w:rsidRDefault="00722D38" w:rsidP="00722D38">
      <w:pPr>
        <w:spacing w:after="0" w:line="240" w:lineRule="auto"/>
        <w:rPr>
          <w:rFonts w:ascii="Arial" w:hAnsi="Arial" w:cs="Arial"/>
          <w:color w:val="000000"/>
        </w:rPr>
      </w:pPr>
    </w:p>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LEVEL 4</w:t>
      </w:r>
    </w:p>
    <w:p w:rsidR="00722D38" w:rsidRPr="006F2EE5" w:rsidRDefault="00722D38" w:rsidP="00722D38">
      <w:pPr>
        <w:autoSpaceDE w:val="0"/>
        <w:autoSpaceDN w:val="0"/>
        <w:adjustRightInd w:val="0"/>
        <w:spacing w:after="0" w:line="240" w:lineRule="auto"/>
        <w:rPr>
          <w:rFonts w:ascii="Arial" w:hAnsi="Arial" w:cs="Arial"/>
          <w:b/>
          <w:bCs/>
        </w:rPr>
      </w:pPr>
    </w:p>
    <w:p w:rsidR="00722D38" w:rsidRPr="006F2EE5" w:rsidRDefault="00722D38" w:rsidP="00722D38">
      <w:pPr>
        <w:autoSpaceDE w:val="0"/>
        <w:autoSpaceDN w:val="0"/>
        <w:adjustRightInd w:val="0"/>
        <w:spacing w:after="0" w:line="240" w:lineRule="auto"/>
        <w:jc w:val="center"/>
        <w:rPr>
          <w:rFonts w:ascii="Arial" w:hAnsi="Arial" w:cs="Arial"/>
          <w:b/>
          <w:bCs/>
        </w:rPr>
      </w:pPr>
      <w:r w:rsidRPr="006F2EE5">
        <w:rPr>
          <w:rFonts w:ascii="Arial" w:hAnsi="Arial" w:cs="Arial"/>
          <w:b/>
          <w:bCs/>
        </w:rPr>
        <w:t>Year 2</w:t>
      </w:r>
    </w:p>
    <w:tbl>
      <w:tblPr>
        <w:tblpPr w:leftFromText="180" w:rightFromText="180" w:vertAnchor="text" w:horzAnchor="margin" w:tblpY="5"/>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2D38" w:rsidRPr="006F2EE5" w:rsidTr="00722D38">
        <w:trPr>
          <w:trHeight w:val="778"/>
        </w:trPr>
        <w:tc>
          <w:tcPr>
            <w:tcW w:w="15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Module Code </w:t>
            </w:r>
          </w:p>
        </w:tc>
        <w:tc>
          <w:tcPr>
            <w:tcW w:w="4394"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 xml:space="preserve">Title </w:t>
            </w:r>
          </w:p>
        </w:tc>
        <w:tc>
          <w:tcPr>
            <w:tcW w:w="2126" w:type="dxa"/>
            <w:shd w:val="clear" w:color="auto" w:fill="D9D9D9"/>
          </w:tcPr>
          <w:p w:rsidR="00722D38" w:rsidRPr="006F2EE5" w:rsidRDefault="00722D38" w:rsidP="00722D38">
            <w:pPr>
              <w:autoSpaceDE w:val="0"/>
              <w:autoSpaceDN w:val="0"/>
              <w:adjustRightInd w:val="0"/>
              <w:spacing w:after="0" w:line="240" w:lineRule="auto"/>
              <w:rPr>
                <w:rFonts w:ascii="Arial" w:hAnsi="Arial" w:cs="Arial"/>
                <w:b/>
                <w:bCs/>
              </w:rPr>
            </w:pPr>
            <w:r w:rsidRPr="006F2EE5">
              <w:rPr>
                <w:rFonts w:ascii="Arial" w:hAnsi="Arial" w:cs="Arial"/>
                <w:b/>
                <w:bCs/>
              </w:rPr>
              <w:t>Module type (core, compulsory or optional)</w:t>
            </w:r>
          </w:p>
        </w:tc>
        <w:tc>
          <w:tcPr>
            <w:tcW w:w="1276" w:type="dxa"/>
            <w:shd w:val="clear" w:color="auto" w:fill="D9D9D9"/>
          </w:tcPr>
          <w:p w:rsidR="00722D38" w:rsidRPr="006F2EE5" w:rsidRDefault="00722D38" w:rsidP="00722D38">
            <w:pPr>
              <w:tabs>
                <w:tab w:val="left" w:pos="0"/>
              </w:tabs>
              <w:autoSpaceDE w:val="0"/>
              <w:autoSpaceDN w:val="0"/>
              <w:adjustRightInd w:val="0"/>
              <w:spacing w:after="0" w:line="240" w:lineRule="auto"/>
              <w:rPr>
                <w:rFonts w:ascii="Arial" w:hAnsi="Arial" w:cs="Arial"/>
                <w:b/>
                <w:bCs/>
              </w:rPr>
            </w:pPr>
            <w:r w:rsidRPr="006F2EE5">
              <w:rPr>
                <w:rFonts w:ascii="Arial" w:hAnsi="Arial" w:cs="Arial"/>
                <w:b/>
                <w:bCs/>
              </w:rPr>
              <w:t>Credits</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M4X01004</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Interaction Design</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M4X01010</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Introduction to Scripting</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10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M4X01014</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Introduction to Web Development</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r w:rsidR="00722D38" w:rsidRPr="006F2EE5" w:rsidTr="00722D38">
        <w:trPr>
          <w:trHeight w:val="259"/>
        </w:trPr>
        <w:tc>
          <w:tcPr>
            <w:tcW w:w="1526" w:type="dxa"/>
            <w:shd w:val="clear" w:color="auto" w:fill="auto"/>
            <w:vAlign w:val="center"/>
          </w:tcPr>
          <w:p w:rsidR="00722D38" w:rsidRPr="006F2EE5" w:rsidRDefault="00722D38" w:rsidP="00722D38">
            <w:pPr>
              <w:autoSpaceDE w:val="0"/>
              <w:autoSpaceDN w:val="0"/>
              <w:adjustRightInd w:val="0"/>
              <w:spacing w:after="0" w:line="240" w:lineRule="auto"/>
              <w:rPr>
                <w:rFonts w:ascii="Arial" w:eastAsia="Times New Roman" w:hAnsi="Arial" w:cs="Arial"/>
              </w:rPr>
            </w:pPr>
            <w:r w:rsidRPr="006F2EE5">
              <w:rPr>
                <w:rFonts w:ascii="Arial" w:hAnsi="Arial" w:cs="Arial"/>
              </w:rPr>
              <w:t>M4X01013</w:t>
            </w:r>
          </w:p>
        </w:tc>
        <w:tc>
          <w:tcPr>
            <w:tcW w:w="4394" w:type="dxa"/>
            <w:shd w:val="clear" w:color="auto" w:fill="auto"/>
            <w:vAlign w:val="center"/>
          </w:tcPr>
          <w:p w:rsidR="00722D38" w:rsidRPr="006F2EE5" w:rsidRDefault="00722D38" w:rsidP="00722D38">
            <w:pPr>
              <w:spacing w:after="0" w:line="240" w:lineRule="auto"/>
              <w:rPr>
                <w:rFonts w:ascii="Arial" w:eastAsia="Times New Roman" w:hAnsi="Arial" w:cs="Arial"/>
              </w:rPr>
            </w:pPr>
            <w:r w:rsidRPr="006F2EE5">
              <w:rPr>
                <w:rFonts w:ascii="Arial" w:hAnsi="Arial" w:cs="Arial"/>
                <w:lang w:eastAsia="en-GB"/>
              </w:rPr>
              <w:t>Software Development</w:t>
            </w:r>
          </w:p>
        </w:tc>
        <w:tc>
          <w:tcPr>
            <w:tcW w:w="2126" w:type="dxa"/>
            <w:vAlign w:val="center"/>
          </w:tcPr>
          <w:p w:rsidR="00722D38" w:rsidRPr="006F2EE5" w:rsidRDefault="00722D38" w:rsidP="00722D38">
            <w:pPr>
              <w:autoSpaceDE w:val="0"/>
              <w:autoSpaceDN w:val="0"/>
              <w:adjustRightInd w:val="0"/>
              <w:spacing w:after="0" w:line="240" w:lineRule="auto"/>
              <w:jc w:val="center"/>
              <w:rPr>
                <w:rFonts w:ascii="Arial" w:hAnsi="Arial" w:cs="Arial"/>
                <w:bCs/>
              </w:rPr>
            </w:pPr>
            <w:r w:rsidRPr="006F2EE5">
              <w:rPr>
                <w:rFonts w:ascii="Arial" w:hAnsi="Arial" w:cs="Arial"/>
                <w:bCs/>
              </w:rPr>
              <w:t>Compulsory</w:t>
            </w:r>
          </w:p>
        </w:tc>
        <w:tc>
          <w:tcPr>
            <w:tcW w:w="1276" w:type="dxa"/>
            <w:shd w:val="clear" w:color="auto" w:fill="auto"/>
            <w:vAlign w:val="center"/>
          </w:tcPr>
          <w:p w:rsidR="00722D38" w:rsidRPr="006F2EE5" w:rsidRDefault="00722D38" w:rsidP="00722D38">
            <w:pPr>
              <w:tabs>
                <w:tab w:val="left" w:pos="0"/>
              </w:tabs>
              <w:autoSpaceDE w:val="0"/>
              <w:autoSpaceDN w:val="0"/>
              <w:adjustRightInd w:val="0"/>
              <w:spacing w:after="0" w:line="240" w:lineRule="auto"/>
              <w:jc w:val="center"/>
              <w:rPr>
                <w:rFonts w:ascii="Arial" w:hAnsi="Arial" w:cs="Arial"/>
                <w:bCs/>
              </w:rPr>
            </w:pPr>
            <w:r w:rsidRPr="006F2EE5">
              <w:rPr>
                <w:rFonts w:ascii="Arial" w:hAnsi="Arial" w:cs="Arial"/>
              </w:rPr>
              <w:t>20</w:t>
            </w:r>
          </w:p>
        </w:tc>
      </w:tr>
    </w:tbl>
    <w:p w:rsidR="00722D38" w:rsidRPr="006F2EE5" w:rsidRDefault="00722D38" w:rsidP="00722D38">
      <w:pPr>
        <w:autoSpaceDE w:val="0"/>
        <w:autoSpaceDN w:val="0"/>
        <w:adjustRightInd w:val="0"/>
        <w:spacing w:after="0" w:line="240" w:lineRule="auto"/>
        <w:rPr>
          <w:rFonts w:ascii="Arial" w:hAnsi="Arial" w:cs="Arial"/>
          <w:b/>
          <w:bCs/>
        </w:rPr>
      </w:pPr>
    </w:p>
    <w:p w:rsidR="00722D38" w:rsidRPr="006F2EE5" w:rsidRDefault="00722D38" w:rsidP="00722D38">
      <w:pPr>
        <w:spacing w:after="0" w:line="240" w:lineRule="auto"/>
        <w:jc w:val="center"/>
        <w:rPr>
          <w:rFonts w:ascii="Arial" w:hAnsi="Arial" w:cs="Arial"/>
        </w:rPr>
      </w:pPr>
      <w:r w:rsidRPr="006F2EE5">
        <w:rPr>
          <w:rFonts w:ascii="Arial" w:hAnsi="Arial" w:cs="Arial"/>
        </w:rPr>
        <w:t>Table 7: Module Structure for Higher Apprenticeship</w:t>
      </w:r>
    </w:p>
    <w:p w:rsidR="006F2EE5" w:rsidRDefault="006F2EE5" w:rsidP="006F2EE5">
      <w:pPr>
        <w:spacing w:after="0" w:line="240" w:lineRule="auto"/>
        <w:jc w:val="both"/>
        <w:rPr>
          <w:rFonts w:ascii="Arial" w:hAnsi="Arial" w:cs="Arial"/>
        </w:rPr>
      </w:pPr>
    </w:p>
    <w:p w:rsidR="006F2EE5" w:rsidRPr="00EF4803" w:rsidRDefault="006F2EE5" w:rsidP="00EF4803">
      <w:pPr>
        <w:pStyle w:val="Heading4"/>
        <w:rPr>
          <w:rFonts w:ascii="Arial" w:hAnsi="Arial" w:cs="Arial"/>
          <w:i w:val="0"/>
          <w:color w:val="auto"/>
        </w:rPr>
      </w:pPr>
      <w:r w:rsidRPr="00EF4803">
        <w:rPr>
          <w:rFonts w:ascii="Arial" w:hAnsi="Arial" w:cs="Arial"/>
          <w:i w:val="0"/>
          <w:color w:val="auto"/>
        </w:rPr>
        <w:t>3.4.4</w:t>
      </w:r>
      <w:r w:rsidRPr="00EF4803">
        <w:rPr>
          <w:rFonts w:ascii="Arial" w:hAnsi="Arial" w:cs="Arial"/>
          <w:i w:val="0"/>
          <w:color w:val="auto"/>
        </w:rPr>
        <w:tab/>
      </w:r>
      <w:r w:rsidRPr="00EF4803">
        <w:rPr>
          <w:rFonts w:ascii="Arial" w:hAnsi="Arial" w:cs="Arial"/>
          <w:b/>
          <w:i w:val="0"/>
          <w:color w:val="auto"/>
        </w:rPr>
        <w:t>Pre-requisites</w:t>
      </w:r>
    </w:p>
    <w:p w:rsidR="006F2EE5" w:rsidRDefault="006F2EE5">
      <w:pPr>
        <w:spacing w:after="0" w:line="240" w:lineRule="auto"/>
        <w:rPr>
          <w:rFonts w:ascii="Arial" w:hAnsi="Arial" w:cs="Arial"/>
        </w:rPr>
      </w:pPr>
    </w:p>
    <w:p w:rsidR="006F2EE5" w:rsidRPr="006F2EE5" w:rsidRDefault="00B1203A" w:rsidP="006F2EE5">
      <w:pPr>
        <w:spacing w:after="0" w:line="240" w:lineRule="auto"/>
        <w:jc w:val="both"/>
        <w:rPr>
          <w:rFonts w:ascii="Arial" w:hAnsi="Arial" w:cs="Arial"/>
        </w:rPr>
      </w:pPr>
      <w:r>
        <w:rPr>
          <w:rFonts w:ascii="Arial" w:hAnsi="Arial" w:cs="Arial"/>
        </w:rPr>
        <w:t>Within the Computing and Information Systems p</w:t>
      </w:r>
      <w:r w:rsidR="006F2EE5" w:rsidRPr="006F2EE5">
        <w:rPr>
          <w:rFonts w:ascii="Arial" w:hAnsi="Arial" w:cs="Arial"/>
        </w:rPr>
        <w:t>rogramme the underlying pr</w:t>
      </w:r>
      <w:r>
        <w:rPr>
          <w:rFonts w:ascii="Arial" w:hAnsi="Arial" w:cs="Arial"/>
        </w:rPr>
        <w:t xml:space="preserve">inciples are taught at Level 4. </w:t>
      </w:r>
      <w:r w:rsidR="006F2EE5" w:rsidRPr="006F2EE5">
        <w:rPr>
          <w:rFonts w:ascii="Arial" w:hAnsi="Arial" w:cs="Arial"/>
        </w:rPr>
        <w:t xml:space="preserve">As </w:t>
      </w:r>
      <w:r w:rsidRPr="006F2EE5">
        <w:rPr>
          <w:rFonts w:ascii="Arial" w:hAnsi="Arial" w:cs="Arial"/>
        </w:rPr>
        <w:t>students’</w:t>
      </w:r>
      <w:r w:rsidR="006F2EE5" w:rsidRPr="006F2EE5">
        <w:rPr>
          <w:rFonts w:ascii="Arial" w:hAnsi="Arial" w:cs="Arial"/>
        </w:rPr>
        <w:t xml:space="preserve"> progress to Level 5 more specialised material is presented, in many cases building upon the material covered at lower levels. It is essential that the students have studied these earlier topics. In order to ensure that this is the case, many Level 5 modules have pre-requisite modules in prior years. The diagrams referred to in </w:t>
      </w:r>
      <w:r>
        <w:rPr>
          <w:rFonts w:ascii="Arial" w:hAnsi="Arial" w:cs="Arial"/>
        </w:rPr>
        <w:t>Figure 1</w:t>
      </w:r>
      <w:r w:rsidR="006F2EE5" w:rsidRPr="006F2EE5">
        <w:rPr>
          <w:rFonts w:ascii="Arial" w:hAnsi="Arial" w:cs="Arial"/>
        </w:rPr>
        <w:t xml:space="preserve"> show the pre-requisite relationships within each programme structure.</w:t>
      </w:r>
      <w:r w:rsidR="006F2EE5" w:rsidRPr="006F2EE5">
        <w:rPr>
          <w:rFonts w:ascii="Arial" w:hAnsi="Arial" w:cs="Arial"/>
        </w:rPr>
        <w:br w:type="page"/>
      </w:r>
    </w:p>
    <w:p w:rsidR="006F2EE5" w:rsidRPr="006F2EE5" w:rsidRDefault="006F2EE5" w:rsidP="006F2EE5">
      <w:pPr>
        <w:spacing w:after="0" w:line="240" w:lineRule="auto"/>
        <w:jc w:val="both"/>
        <w:rPr>
          <w:rFonts w:ascii="Arial" w:hAnsi="Arial" w:cs="Arial"/>
        </w:rPr>
      </w:pPr>
    </w:p>
    <w:tbl>
      <w:tblPr>
        <w:tblW w:w="8282" w:type="dxa"/>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943"/>
        <w:gridCol w:w="2127"/>
        <w:gridCol w:w="2976"/>
        <w:gridCol w:w="236"/>
      </w:tblGrid>
      <w:tr w:rsidR="00722D38" w:rsidRPr="006F2EE5" w:rsidTr="00722D38">
        <w:trPr>
          <w:gridAfter w:val="1"/>
          <w:wAfter w:w="236" w:type="dxa"/>
          <w:trHeight w:val="567"/>
        </w:trPr>
        <w:tc>
          <w:tcPr>
            <w:tcW w:w="8046" w:type="dxa"/>
            <w:gridSpan w:val="3"/>
            <w:shd w:val="clear" w:color="auto" w:fill="F2F2F2" w:themeFill="background1" w:themeFillShade="F2"/>
            <w:vAlign w:val="center"/>
          </w:tcPr>
          <w:p w:rsidR="00722D38" w:rsidRPr="006F2EE5" w:rsidRDefault="00722D38" w:rsidP="00722D38">
            <w:pPr>
              <w:tabs>
                <w:tab w:val="left" w:pos="0"/>
              </w:tabs>
              <w:jc w:val="center"/>
              <w:rPr>
                <w:rFonts w:ascii="Arial" w:hAnsi="Arial" w:cs="Arial"/>
              </w:rPr>
            </w:pPr>
            <w:r w:rsidRPr="006F2EE5">
              <w:rPr>
                <w:rFonts w:ascii="Arial" w:hAnsi="Arial" w:cs="Arial"/>
                <w:b/>
              </w:rPr>
              <w:t>Computing &amp; Information Systems</w:t>
            </w:r>
          </w:p>
        </w:tc>
      </w:tr>
      <w:tr w:rsidR="00722D38" w:rsidRPr="006F2EE5" w:rsidTr="00722D38">
        <w:trPr>
          <w:trHeight w:val="567"/>
        </w:trPr>
        <w:tc>
          <w:tcPr>
            <w:tcW w:w="2943" w:type="dxa"/>
            <w:tcBorders>
              <w:left w:val="nil"/>
              <w:right w:val="nil"/>
            </w:tcBorders>
            <w:shd w:val="clear" w:color="auto" w:fill="FFFFFF" w:themeFill="background1"/>
            <w:vAlign w:val="center"/>
          </w:tcPr>
          <w:p w:rsidR="00722D38" w:rsidRPr="006F2EE5" w:rsidRDefault="00722D38" w:rsidP="00722D38">
            <w:pPr>
              <w:tabs>
                <w:tab w:val="left" w:pos="0"/>
              </w:tabs>
              <w:jc w:val="center"/>
              <w:rPr>
                <w:rFonts w:ascii="Arial" w:hAnsi="Arial" w:cs="Arial"/>
                <w:b/>
              </w:rPr>
            </w:pPr>
          </w:p>
        </w:tc>
        <w:tc>
          <w:tcPr>
            <w:tcW w:w="2127" w:type="dxa"/>
            <w:tcBorders>
              <w:top w:val="nil"/>
              <w:left w:val="nil"/>
              <w:bottom w:val="nil"/>
              <w:right w:val="nil"/>
            </w:tcBorders>
            <w:shd w:val="clear" w:color="auto" w:fill="FFFFFF" w:themeFill="background1"/>
            <w:vAlign w:val="center"/>
          </w:tcPr>
          <w:p w:rsidR="00722D38" w:rsidRPr="006F2EE5" w:rsidRDefault="00722D38" w:rsidP="00722D38">
            <w:pPr>
              <w:tabs>
                <w:tab w:val="left" w:pos="0"/>
              </w:tabs>
              <w:jc w:val="center"/>
              <w:rPr>
                <w:rFonts w:ascii="Arial" w:hAnsi="Arial" w:cs="Arial"/>
                <w:b/>
              </w:rPr>
            </w:pPr>
          </w:p>
        </w:tc>
        <w:tc>
          <w:tcPr>
            <w:tcW w:w="2976" w:type="dxa"/>
            <w:tcBorders>
              <w:left w:val="nil"/>
              <w:right w:val="nil"/>
            </w:tcBorders>
            <w:shd w:val="clear" w:color="auto" w:fill="FFFFFF" w:themeFill="background1"/>
            <w:vAlign w:val="center"/>
          </w:tcPr>
          <w:p w:rsidR="00722D38" w:rsidRPr="006F2EE5" w:rsidRDefault="00722D38" w:rsidP="00722D38">
            <w:pPr>
              <w:tabs>
                <w:tab w:val="left" w:pos="0"/>
              </w:tabs>
              <w:jc w:val="center"/>
              <w:rPr>
                <w:rFonts w:ascii="Arial" w:hAnsi="Arial" w:cs="Arial"/>
                <w:b/>
              </w:rPr>
            </w:pPr>
          </w:p>
        </w:tc>
        <w:tc>
          <w:tcPr>
            <w:tcW w:w="236" w:type="dxa"/>
            <w:tcBorders>
              <w:top w:val="nil"/>
              <w:left w:val="nil"/>
              <w:bottom w:val="nil"/>
              <w:right w:val="nil"/>
            </w:tcBorders>
            <w:shd w:val="clear" w:color="auto" w:fill="FFFFFF" w:themeFill="background1"/>
            <w:vAlign w:val="center"/>
          </w:tcPr>
          <w:p w:rsidR="00722D38" w:rsidRPr="006F2EE5" w:rsidRDefault="00722D38" w:rsidP="00722D38">
            <w:pPr>
              <w:tabs>
                <w:tab w:val="left" w:pos="0"/>
              </w:tabs>
              <w:jc w:val="center"/>
              <w:rPr>
                <w:rFonts w:cs="Calibri"/>
                <w:b/>
              </w:rPr>
            </w:pPr>
          </w:p>
        </w:tc>
      </w:tr>
      <w:tr w:rsidR="00722D38" w:rsidRPr="006F2EE5" w:rsidTr="00722D38">
        <w:trPr>
          <w:gridAfter w:val="1"/>
          <w:wAfter w:w="236" w:type="dxa"/>
          <w:trHeight w:val="567"/>
        </w:trPr>
        <w:tc>
          <w:tcPr>
            <w:tcW w:w="2943" w:type="dxa"/>
            <w:tcBorders>
              <w:right w:val="single" w:sz="4" w:space="0" w:color="auto"/>
            </w:tcBorders>
            <w:shd w:val="clear" w:color="auto" w:fill="F2F2F2" w:themeFill="background1" w:themeFillShade="F2"/>
            <w:vAlign w:val="center"/>
          </w:tcPr>
          <w:p w:rsidR="00722D38" w:rsidRPr="006F2EE5" w:rsidRDefault="00722D38" w:rsidP="00722D38">
            <w:pPr>
              <w:tabs>
                <w:tab w:val="left" w:pos="0"/>
              </w:tabs>
              <w:jc w:val="center"/>
              <w:rPr>
                <w:rFonts w:ascii="Arial" w:hAnsi="Arial" w:cs="Arial"/>
                <w:b/>
              </w:rPr>
            </w:pPr>
            <w:r w:rsidRPr="006F2EE5">
              <w:rPr>
                <w:rFonts w:ascii="Arial" w:hAnsi="Arial" w:cs="Arial"/>
                <w:b/>
              </w:rPr>
              <w:t>Level 4</w:t>
            </w:r>
          </w:p>
        </w:tc>
        <w:tc>
          <w:tcPr>
            <w:tcW w:w="2127" w:type="dxa"/>
            <w:tcBorders>
              <w:top w:val="nil"/>
              <w:left w:val="single" w:sz="4" w:space="0" w:color="auto"/>
              <w:bottom w:val="nil"/>
              <w:right w:val="single" w:sz="4" w:space="0" w:color="auto"/>
            </w:tcBorders>
            <w:shd w:val="clear" w:color="auto" w:fill="FFFFFF" w:themeFill="background1"/>
            <w:vAlign w:val="center"/>
          </w:tcPr>
          <w:p w:rsidR="00722D38" w:rsidRPr="006F2EE5" w:rsidRDefault="00722D38" w:rsidP="00722D38">
            <w:pPr>
              <w:tabs>
                <w:tab w:val="left" w:pos="0"/>
              </w:tabs>
              <w:jc w:val="center"/>
              <w:rPr>
                <w:rFonts w:ascii="Arial" w:hAnsi="Arial" w:cs="Arial"/>
                <w:b/>
              </w:rPr>
            </w:pPr>
          </w:p>
        </w:tc>
        <w:tc>
          <w:tcPr>
            <w:tcW w:w="2976" w:type="dxa"/>
            <w:tcBorders>
              <w:left w:val="single" w:sz="4" w:space="0" w:color="auto"/>
              <w:right w:val="single" w:sz="4" w:space="0" w:color="auto"/>
            </w:tcBorders>
            <w:shd w:val="clear" w:color="auto" w:fill="F2F2F2" w:themeFill="background1" w:themeFillShade="F2"/>
            <w:vAlign w:val="center"/>
          </w:tcPr>
          <w:p w:rsidR="00722D38" w:rsidRPr="006F2EE5" w:rsidRDefault="00722D38" w:rsidP="00722D38">
            <w:pPr>
              <w:tabs>
                <w:tab w:val="left" w:pos="0"/>
              </w:tabs>
              <w:jc w:val="center"/>
              <w:rPr>
                <w:rFonts w:ascii="Arial" w:hAnsi="Arial" w:cs="Arial"/>
                <w:b/>
              </w:rPr>
            </w:pPr>
            <w:r w:rsidRPr="006F2EE5">
              <w:rPr>
                <w:rFonts w:ascii="Arial" w:hAnsi="Arial" w:cs="Arial"/>
                <w:b/>
              </w:rPr>
              <w:t>Level 5</w:t>
            </w:r>
          </w:p>
        </w:tc>
      </w:tr>
      <w:tr w:rsidR="00722D38" w:rsidRPr="006F2EE5" w:rsidTr="00722D38">
        <w:trPr>
          <w:gridAfter w:val="1"/>
          <w:wAfter w:w="236" w:type="dxa"/>
          <w:trHeight w:val="567"/>
        </w:trPr>
        <w:tc>
          <w:tcPr>
            <w:tcW w:w="2943" w:type="dxa"/>
            <w:tcBorders>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Academic and Employability Skills (10)</w:t>
            </w:r>
          </w:p>
        </w:tc>
        <w:tc>
          <w:tcPr>
            <w:tcW w:w="2127" w:type="dxa"/>
            <w:tcBorders>
              <w:top w:val="nil"/>
              <w:left w:val="single" w:sz="4" w:space="0" w:color="auto"/>
              <w:bottom w:val="nil"/>
              <w:right w:val="single" w:sz="4" w:space="0" w:color="auto"/>
            </w:tcBorders>
            <w:shd w:val="clear" w:color="auto" w:fill="FFFFFF" w:themeFill="background1"/>
            <w:vAlign w:val="center"/>
          </w:tcPr>
          <w:p w:rsidR="00722D38" w:rsidRPr="006F2EE5" w:rsidRDefault="00722D38" w:rsidP="00722D38">
            <w:pPr>
              <w:tabs>
                <w:tab w:val="left" w:pos="0"/>
              </w:tabs>
              <w:jc w:val="center"/>
              <w:rPr>
                <w:rFonts w:ascii="Arial" w:hAnsi="Arial" w:cs="Arial"/>
              </w:rPr>
            </w:pPr>
          </w:p>
        </w:tc>
        <w:tc>
          <w:tcPr>
            <w:tcW w:w="2976" w:type="dxa"/>
            <w:tcBorders>
              <w:left w:val="single" w:sz="4" w:space="0" w:color="auto"/>
              <w:right w:val="single" w:sz="4" w:space="0" w:color="auto"/>
            </w:tcBorders>
            <w:vAlign w:val="center"/>
          </w:tcPr>
          <w:p w:rsidR="00722D38" w:rsidRPr="006F2EE5" w:rsidRDefault="00722D38" w:rsidP="00722D38">
            <w:pPr>
              <w:tabs>
                <w:tab w:val="left" w:pos="0"/>
              </w:tabs>
              <w:jc w:val="center"/>
              <w:rPr>
                <w:rFonts w:ascii="Arial" w:hAnsi="Arial" w:cs="Arial"/>
              </w:rPr>
            </w:pPr>
          </w:p>
        </w:tc>
      </w:tr>
      <w:tr w:rsidR="00722D38" w:rsidRPr="006F2EE5" w:rsidTr="00722D38">
        <w:trPr>
          <w:gridAfter w:val="1"/>
          <w:wAfter w:w="236" w:type="dxa"/>
          <w:trHeight w:val="567"/>
        </w:trPr>
        <w:tc>
          <w:tcPr>
            <w:tcW w:w="2943" w:type="dxa"/>
            <w:tcBorders>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Information Engineering (20)</w:t>
            </w:r>
          </w:p>
        </w:tc>
        <w:tc>
          <w:tcPr>
            <w:tcW w:w="2127" w:type="dxa"/>
            <w:tcBorders>
              <w:top w:val="nil"/>
              <w:left w:val="single" w:sz="4" w:space="0" w:color="auto"/>
              <w:bottom w:val="nil"/>
              <w:right w:val="single" w:sz="4" w:space="0" w:color="auto"/>
            </w:tcBorders>
            <w:shd w:val="clear" w:color="auto" w:fill="FFFFFF" w:themeFill="background1"/>
            <w:vAlign w:val="center"/>
          </w:tcPr>
          <w:p w:rsidR="00722D38" w:rsidRPr="006F2EE5" w:rsidRDefault="00722D38" w:rsidP="00722D38">
            <w:pPr>
              <w:tabs>
                <w:tab w:val="left" w:pos="0"/>
              </w:tabs>
              <w:jc w:val="center"/>
              <w:rPr>
                <w:rFonts w:ascii="Arial" w:hAnsi="Arial" w:cs="Arial"/>
              </w:rPr>
            </w:pPr>
            <w:r w:rsidRPr="006F2EE5">
              <w:rPr>
                <w:rFonts w:ascii="Arial" w:hAnsi="Arial" w:cs="Arial"/>
                <w:noProof/>
                <w:lang w:eastAsia="en-GB"/>
              </w:rPr>
              <mc:AlternateContent>
                <mc:Choice Requires="wps">
                  <w:drawing>
                    <wp:anchor distT="0" distB="0" distL="114300" distR="114300" simplePos="0" relativeHeight="251634176" behindDoc="0" locked="0" layoutInCell="1" allowOverlap="1" wp14:anchorId="55490514" wp14:editId="6D54A3A9">
                      <wp:simplePos x="0" y="0"/>
                      <wp:positionH relativeFrom="column">
                        <wp:posOffset>-65405</wp:posOffset>
                      </wp:positionH>
                      <wp:positionV relativeFrom="paragraph">
                        <wp:posOffset>226695</wp:posOffset>
                      </wp:positionV>
                      <wp:extent cx="1333500" cy="1200150"/>
                      <wp:effectExtent l="0" t="0" r="76200" b="57150"/>
                      <wp:wrapNone/>
                      <wp:docPr id="67" name="Straight Arrow Connector 6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33500" cy="1200150"/>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type w14:anchorId="756F76E9" id="_x0000_t32" coordsize="21600,21600" o:spt="32" o:oned="t" path="m,l21600,21600e" filled="f">
                      <v:path arrowok="t" fillok="f" o:connecttype="none"/>
                      <o:lock v:ext="edit" shapetype="t"/>
                    </v:shapetype>
                    <v:shape id="Straight Arrow Connector 67" o:spid="_x0000_s1026" type="#_x0000_t32" style="position:absolute;margin-left:-5.15pt;margin-top:17.85pt;width:105pt;height:94.5pt;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H6o9wEAAFQEAAAOAAAAZHJzL2Uyb0RvYy54bWysVFFv0zAQfkfiP1h+p0lWbaCo6YQ6xssE&#10;FYUf4Dl2Y+H4rLNp0n/P2WlTBpMmEC+n2Hff3X3fnbO6HXvLDgqDAdfwalFyppyE1rh9w799vX/z&#10;jrMQhWuFBacaflSB365fv1oNvlZX0IFtFTJK4kI9+IZ3Mfq6KILsVC/CArxy5NSAvYh0xH3Rohgo&#10;e2+Lq7K8KQbA1iNIFQLd3k1Ovs75tVYyftY6qMhsw6m3mC1m+5hssV6Jeo/Cd0ae2hD/0EUvjKOi&#10;c6o7EQX7geaPVL2RCAF0XEjoC9DaSJU5EJuq/I3NrhNeZS4kTvCzTOH/pZWfDltkpm34zVvOnOhp&#10;RruIwuy7yN4jwsA24BzpCMgohPQafKgJtnFbTIzl6Hb+AeT3QL7iiTMdgp/CRo19CifKbMz6H2f9&#10;1RiZpMtquVxelzQmSb6Kxltd5wkVoj7DPYb4UUHP0kfDw6nVuccqT0EcHkJM7Yj6DEi1rUs2gDXt&#10;vbE2H9KiqY1FdhC0InGsEkXCPYmKwtgPrmXx6EkfkWQ5haWUmfTEMzOOR6umcl+UJm0Ts9xW3upL&#10;MSGlcvFc0DqKTjBNrc3A8mXgKT5BVd74vwHPiFwZXJzBvXGAz1W/aKSn+LMCE+8kwSO0xy2e94FW&#10;N0t6embpbfx6zvDLz2D9EwAA//8DAFBLAwQUAAYACAAAACEADjkdrOEAAAAKAQAADwAAAGRycy9k&#10;b3ducmV2LnhtbEyPwU7DMAyG70i8Q2Qkblu6DhgrTSeExGEHDhuIbTc38dqKxqmarCtvT3YaN1v+&#10;9Pv789VoWzFQ7xvHCmbTBASxdqbhSsHX5/vkGYQPyAZbx6TglzysitubHDPjzryhYRsqEUPYZ6ig&#10;DqHLpPS6Jot+6jrieDu63mKIa19J0+M5httWpknyJC02HD/U2NFbTfpne7IKPnbr7luXm4PZj+sh&#10;OaA+DuyVur8bX19ABBrDFYaLflSHIjqV7sTGi1bBZJbMI6pg/rgAcQGWyziUCtL0YQGyyOX/CsUf&#10;AAAA//8DAFBLAQItABQABgAIAAAAIQC2gziS/gAAAOEBAAATAAAAAAAAAAAAAAAAAAAAAABbQ29u&#10;dGVudF9UeXBlc10ueG1sUEsBAi0AFAAGAAgAAAAhADj9If/WAAAAlAEAAAsAAAAAAAAAAAAAAAAA&#10;LwEAAF9yZWxzLy5yZWxzUEsBAi0AFAAGAAgAAAAhAEEUfqj3AQAAVAQAAA4AAAAAAAAAAAAAAAAA&#10;LgIAAGRycy9lMm9Eb2MueG1sUEsBAi0AFAAGAAgAAAAhAA45HazhAAAACgEAAA8AAAAAAAAAAAAA&#10;AAAAUQQAAGRycy9kb3ducmV2LnhtbFBLBQYAAAAABAAEAPMAAABfBQAAAAA=&#10;" strokecolor="black [3213]">
                      <v:stroke endarrow="open"/>
                      <o:lock v:ext="edit" shapetype="f"/>
                    </v:shape>
                  </w:pict>
                </mc:Fallback>
              </mc:AlternateContent>
            </w:r>
            <w:r w:rsidRPr="006F2EE5">
              <w:rPr>
                <w:rFonts w:ascii="Arial" w:hAnsi="Arial" w:cs="Arial"/>
                <w:noProof/>
                <w:lang w:eastAsia="en-GB"/>
              </w:rPr>
              <mc:AlternateContent>
                <mc:Choice Requires="wps">
                  <w:drawing>
                    <wp:anchor distT="4294967294" distB="4294967294" distL="114300" distR="114300" simplePos="0" relativeHeight="251649536" behindDoc="0" locked="0" layoutInCell="1" allowOverlap="1" wp14:anchorId="63176A9A" wp14:editId="1461787B">
                      <wp:simplePos x="0" y="0"/>
                      <wp:positionH relativeFrom="column">
                        <wp:posOffset>-65405</wp:posOffset>
                      </wp:positionH>
                      <wp:positionV relativeFrom="paragraph">
                        <wp:posOffset>236219</wp:posOffset>
                      </wp:positionV>
                      <wp:extent cx="1343025" cy="0"/>
                      <wp:effectExtent l="0" t="76200" r="28575" b="114300"/>
                      <wp:wrapNone/>
                      <wp:docPr id="68" name="Straight Arrow Connector 6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43025" cy="0"/>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5E81A8B0" id="Straight Arrow Connector 68" o:spid="_x0000_s1026" type="#_x0000_t32" style="position:absolute;margin-left:-5.15pt;margin-top:18.6pt;width:105.75pt;height:0;z-index:251649536;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sf08QEAAE4EAAAOAAAAZHJzL2Uyb0RvYy54bWysVFFv0zAQfkfiP1h+p0k7mFDUdEId42WC&#10;isIP8By7sXB81tk06b/n7DTpBkjTEC+nnO++u/s+n7O+GTrLjgqDAVfz5aLkTDkJjXGHmn//dvfm&#10;PWchCtcIC07V/KQCv9m8frXufaVW0IJtFDIq4kLV+5q3MfqqKIJsVSfCArxyFNSAnYjk4qFoUPRU&#10;vbPFqiyvix6w8QhShUCnt2OQb3J9rZWMX7QOKjJbc5otZovZPiRbbNaiOqDwrZHnMcQ/TNEJ46jp&#10;XOpWRMF+ovmjVGckQgAdFxK6ArQ2UmUOxGZZ/sZm3wqvMhcSJ/hZpvD/ysrPxx0y09T8mm7KiY7u&#10;aB9RmEMb2QdE6NkWnCMdARmlkF69DxXBtm6HibEc3N7fg/wRKFY8CSYn+DFt0NildKLMhqz/adZf&#10;DZFJOlxevb0qV+84k1OsENUE9BjiJwUdSx81D+ch5+mWWX9xvA8xDSKqCZC6WpdsAGuaO2NtdtKK&#10;qa1FdhS0HHFYJnKEe5IVhbEfXcPiyZMyIglyTkslM92RYeYaT1aN7b4qTaomTnmsvM+XZkJK5eLU&#10;0DrKTjBNo83A8nngOT9BVd71l4BnRO4MLs7gzjjAv3W/aKTH/EmBkXeS4AGa0w6nTaClzZKeH1h6&#10;FY/9DL/8Bja/AAAA//8DAFBLAwQUAAYACAAAACEABex+fd0AAAAJAQAADwAAAGRycy9kb3ducmV2&#10;LnhtbEyPPU/DMBCGdyT+g3WV2Fo7qQQoxKkqJIYODC0I6ObY1yQiPkexm4Z/zyEG2O7j0XvPlZvZ&#10;92LCMXaBNGQrBQLJBtdRo+H15Wl5DyImQ870gVDDF0bYVNdXpSlcuNAep0NqBIdQLIyGNqWhkDLa&#10;Fr2JqzAg8e4URm8St2Mj3WguHO57mSt1K73piC+0ZsDHFu3n4ew1PL/vhjdb74/uY95N6mjsaaKo&#10;9c1i3j6ASDinPxh+9FkdKnaqw5lcFL2GZabWjGpY3+UgGMhVxkX9O5BVKf9/UH0DAAD//wMAUEsB&#10;Ai0AFAAGAAgAAAAhALaDOJL+AAAA4QEAABMAAAAAAAAAAAAAAAAAAAAAAFtDb250ZW50X1R5cGVz&#10;XS54bWxQSwECLQAUAAYACAAAACEAOP0h/9YAAACUAQAACwAAAAAAAAAAAAAAAAAvAQAAX3JlbHMv&#10;LnJlbHNQSwECLQAUAAYACAAAACEA7NrH9PEBAABOBAAADgAAAAAAAAAAAAAAAAAuAgAAZHJzL2Uy&#10;b0RvYy54bWxQSwECLQAUAAYACAAAACEABex+fd0AAAAJAQAADwAAAAAAAAAAAAAAAABLBAAAZHJz&#10;L2Rvd25yZXYueG1sUEsFBgAAAAAEAAQA8wAAAFUFAAAAAA==&#10;" strokecolor="black [3213]">
                      <v:stroke endarrow="open"/>
                      <o:lock v:ext="edit" shapetype="f"/>
                    </v:shape>
                  </w:pict>
                </mc:Fallback>
              </mc:AlternateContent>
            </w:r>
            <w:r w:rsidRPr="006F2EE5">
              <w:rPr>
                <w:rFonts w:ascii="Arial" w:hAnsi="Arial" w:cs="Arial"/>
                <w:noProof/>
                <w:lang w:eastAsia="en-GB"/>
              </w:rPr>
              <mc:AlternateContent>
                <mc:Choice Requires="wps">
                  <w:drawing>
                    <wp:anchor distT="0" distB="0" distL="114300" distR="114300" simplePos="0" relativeHeight="251639296" behindDoc="0" locked="0" layoutInCell="1" allowOverlap="1" wp14:anchorId="7A57B4B0" wp14:editId="11BBB203">
                      <wp:simplePos x="0" y="0"/>
                      <wp:positionH relativeFrom="column">
                        <wp:posOffset>-65405</wp:posOffset>
                      </wp:positionH>
                      <wp:positionV relativeFrom="paragraph">
                        <wp:posOffset>236220</wp:posOffset>
                      </wp:positionV>
                      <wp:extent cx="1343025" cy="447675"/>
                      <wp:effectExtent l="0" t="0" r="66675" b="85725"/>
                      <wp:wrapNone/>
                      <wp:docPr id="69" name="Straight Arrow Connector 6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43025" cy="447675"/>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222B3EC9" id="Straight Arrow Connector 69" o:spid="_x0000_s1026" type="#_x0000_t32" style="position:absolute;margin-left:-5.15pt;margin-top:18.6pt;width:105.75pt;height:35.25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xoj9wEAAFMEAAAOAAAAZHJzL2Uyb0RvYy54bWysVNuO0zAQfUfiHyy/06TdbpeNmq5Ql+Vl&#10;BRVdPsDr2I2FbxqbJv17xk6asoCEQLxYsWfOnDnH46zveqPJUUBQztZ0PispEZa7RtlDTb88Pbx5&#10;S0mIzDZMOytqehKB3m1ev1p3vhIL1zrdCCBYxIaq8zVtY/RVUQTeCsPCzHlhMSgdGBZxC4eiAdZh&#10;daOLRVmuis5B48FxEQKe3g9Busn1pRQ8fpIyiEh0TbG3mFfI63Nai82aVQdgvlV8bIP9QxeGKYuk&#10;U6l7Fhn5BuqXUkZxcMHJOOPOFE5KxUXWgGrm5U9q9i3zImtBc4KfbAr/ryz/eNwBUU1NV7eUWGbw&#10;jvYRmDq0kbwDcB3ZOmvRRwcEU9CvzocKYVu7g6SY93bvHx3/GjBWvAimTfBDWi/BpHSUTPrs/2ny&#10;X/SRcDycXy2vysU1JRxjy+XN6uY6ERasOqM9hPhBOEPSR03D2OnU4jxfAjs+hjgAz4BErW1ag9Oq&#10;eVBa502aM7HVQI4MJyT285HwRVZkSr+3DYknj/aw5MqYlkpmzYPMLDietBjoPguJ1iZhua081Bcy&#10;xrmw8UyoLWYnmMTWJmD5Z+CYn6AiD/zfgCdEZnY2TmCjrIPfsV88kkP+2YFBd7Lg2TWnHZzHASc3&#10;3+H4ytLT+HGf4Zd/weY7AAAA//8DAFBLAwQUAAYACAAAACEAbWxLTt8AAAAKAQAADwAAAGRycy9k&#10;b3ducmV2LnhtbEyPwU7DMAyG70i8Q2QkblvSTqKoNJ0QEocdOGwgYDc3ydqKxqmarCtvjznBzZY/&#10;/f7+arv4Qcxuin0gDdlagXBkgu2p1fD2+ry6BxETksUhkNPw7SJs6+urCksbLrR38yG1gkMolqih&#10;S2kspYymcx7jOoyO+HYKk8fE69RKO+GFw/0gc6XupMee+EOHo3vqnPk6nL2Gl4/d+G6a/dF+LrtZ&#10;HdGcZopa394sjw8gklvSHwy/+qwONTs14Uw2ikHDKlMbRjVsihwEA7nKeGiYVEUBsq7k/wr1DwAA&#10;AP//AwBQSwECLQAUAAYACAAAACEAtoM4kv4AAADhAQAAEwAAAAAAAAAAAAAAAAAAAAAAW0NvbnRl&#10;bnRfVHlwZXNdLnhtbFBLAQItABQABgAIAAAAIQA4/SH/1gAAAJQBAAALAAAAAAAAAAAAAAAAAC8B&#10;AABfcmVscy8ucmVsc1BLAQItABQABgAIAAAAIQC0jxoj9wEAAFMEAAAOAAAAAAAAAAAAAAAAAC4C&#10;AABkcnMvZTJvRG9jLnhtbFBLAQItABQABgAIAAAAIQBtbEtO3wAAAAoBAAAPAAAAAAAAAAAAAAAA&#10;AFEEAABkcnMvZG93bnJldi54bWxQSwUGAAAAAAQABADzAAAAXQUAAAAA&#10;" strokecolor="black [3213]">
                      <v:stroke endarrow="open"/>
                      <o:lock v:ext="edit" shapetype="f"/>
                    </v:shape>
                  </w:pict>
                </mc:Fallback>
              </mc:AlternateContent>
            </w:r>
            <w:r w:rsidRPr="006F2EE5">
              <w:rPr>
                <w:rFonts w:ascii="Arial" w:hAnsi="Arial" w:cs="Arial"/>
                <w:noProof/>
                <w:lang w:eastAsia="en-GB"/>
              </w:rPr>
              <mc:AlternateContent>
                <mc:Choice Requires="wps">
                  <w:drawing>
                    <wp:anchor distT="0" distB="0" distL="114300" distR="114300" simplePos="0" relativeHeight="251644416" behindDoc="0" locked="0" layoutInCell="1" allowOverlap="1" wp14:anchorId="68A8CA1F" wp14:editId="2E5EE779">
                      <wp:simplePos x="0" y="0"/>
                      <wp:positionH relativeFrom="column">
                        <wp:posOffset>-65405</wp:posOffset>
                      </wp:positionH>
                      <wp:positionV relativeFrom="paragraph">
                        <wp:posOffset>245745</wp:posOffset>
                      </wp:positionV>
                      <wp:extent cx="1333500" cy="819150"/>
                      <wp:effectExtent l="0" t="0" r="76200" b="57150"/>
                      <wp:wrapNone/>
                      <wp:docPr id="1" name="Straight Arrow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33500" cy="819150"/>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44DBC1AC" id="Straight Arrow Connector 24" o:spid="_x0000_s1026" type="#_x0000_t32" style="position:absolute;margin-left:-5.15pt;margin-top:19.35pt;width:105pt;height:64.5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U6M9wEAAFIEAAAOAAAAZHJzL2Uyb0RvYy54bWysVFGP0zAMfkfiP0R9Z203Dh3VuhPacbyc&#10;4HSDH5BLkzUiiSMnrN2/x0m3jgMkBOLFamJ/tr/PTtc3ozXsIDFocG1RL6qCSSeg027fFl8+3726&#10;LliI3HXcgJNtcZShuNm8fLEefCOX0IPpJDJK4kIz+LboY/RNWQbRS8vDArx05FSAlkc64r7skA+U&#10;3ZpyWVVvygGw8whChkC3t5Oz2OT8SkkRPykVZGSmLai3mC1m+5RsuVnzZo/c91qc2uD/0IXl2lHR&#10;OdUtj5x9Q/1LKqsFQgAVFwJsCUppITMHYlNXP7HZ9dzLzIXECX6WKfy/tOLj4QGZ7mh2BXPc0oh2&#10;Ebne95G9Q4SBbcE5khGQLV8nuQYfGkJt3QMmwmJ0O38P4msgX/nMmQ7BT2GjQpvCiTEbs/zHWX45&#10;Ribosl6tVlcVTUmQ77p+W1/l+ZS8OaM9hvhBgmXpoy3CqdO5xTrPgB/uQ0zd8OYMSKWNSzaA0d2d&#10;NiYf0prJrUF24LQgcawTQ8I9i4pcm/euY/HoSR6eVDmFpZSZ80QzE45HI6dyj1KRsolYbivv9KUY&#10;F0K6eC5oHEUnmKLWZmD1Z+ApPkFl3ve/Ac+IXBlcnMFWO8DfVb9opKb4swIT7yTBE3THBzyvAy1u&#10;lvT0yNLL+PGc4ZdfweY7AAAA//8DAFBLAwQUAAYACAAAACEAACdsSd8AAAAKAQAADwAAAGRycy9k&#10;b3ducmV2LnhtbEyPwU7DMAyG70i8Q2QkblsyJq1baTohJA47cNhAwG5ukrUVjVM1WVfeHu8Et9/y&#10;p9+fi+3kOzG6IbaBNCzmCoQjE2xLtYb3t5fZGkRMSBa7QE7Dj4uwLW9vCsxtuNDejYdUCy6hmKOG&#10;JqU+lzKaxnmM89A74t0pDB4Tj0Mt7YAXLvedfFBqJT22xBca7N1z48z34ew1vH7u+g9T7Y/2a9qN&#10;6ojmNFLU+v5uenoEkdyU/mC46rM6lOxUhTPZKDoNs4VaMqphuc5AXIHNhkPFYZVlIMtC/n+h/AUA&#10;AP//AwBQSwECLQAUAAYACAAAACEAtoM4kv4AAADhAQAAEwAAAAAAAAAAAAAAAAAAAAAAW0NvbnRl&#10;bnRfVHlwZXNdLnhtbFBLAQItABQABgAIAAAAIQA4/SH/1gAAAJQBAAALAAAAAAAAAAAAAAAAAC8B&#10;AABfcmVscy8ucmVsc1BLAQItABQABgAIAAAAIQCHLU6M9wEAAFIEAAAOAAAAAAAAAAAAAAAAAC4C&#10;AABkcnMvZTJvRG9jLnhtbFBLAQItABQABgAIAAAAIQAAJ2xJ3wAAAAoBAAAPAAAAAAAAAAAAAAAA&#10;AFEEAABkcnMvZG93bnJldi54bWxQSwUGAAAAAAQABADzAAAAXQUAAAAA&#10;" strokecolor="black [3213]">
                      <v:stroke endarrow="open"/>
                      <o:lock v:ext="edit" shapetype="f"/>
                    </v:shape>
                  </w:pict>
                </mc:Fallback>
              </mc:AlternateContent>
            </w:r>
          </w:p>
        </w:tc>
        <w:tc>
          <w:tcPr>
            <w:tcW w:w="2976" w:type="dxa"/>
            <w:tcBorders>
              <w:left w:val="single" w:sz="4" w:space="0" w:color="auto"/>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Database Management Systems</w:t>
            </w:r>
            <w:r w:rsidRPr="006F2EE5">
              <w:rPr>
                <w:rFonts w:ascii="Arial" w:hAnsi="Arial" w:cs="Arial"/>
                <w:noProof/>
                <w:lang w:eastAsia="en-GB"/>
              </w:rPr>
              <w:t xml:space="preserve"> (20)</w:t>
            </w:r>
          </w:p>
        </w:tc>
      </w:tr>
      <w:tr w:rsidR="00722D38" w:rsidRPr="006F2EE5" w:rsidTr="00722D38">
        <w:trPr>
          <w:gridAfter w:val="1"/>
          <w:wAfter w:w="236" w:type="dxa"/>
          <w:trHeight w:val="338"/>
        </w:trPr>
        <w:tc>
          <w:tcPr>
            <w:tcW w:w="2943" w:type="dxa"/>
            <w:tcBorders>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Computational Thinking (10)</w:t>
            </w:r>
          </w:p>
        </w:tc>
        <w:tc>
          <w:tcPr>
            <w:tcW w:w="2127" w:type="dxa"/>
            <w:vMerge w:val="restart"/>
            <w:tcBorders>
              <w:top w:val="nil"/>
              <w:left w:val="single" w:sz="4" w:space="0" w:color="auto"/>
              <w:right w:val="single" w:sz="4" w:space="0" w:color="auto"/>
            </w:tcBorders>
            <w:shd w:val="clear" w:color="auto" w:fill="FFFFFF" w:themeFill="background1"/>
            <w:vAlign w:val="center"/>
          </w:tcPr>
          <w:p w:rsidR="00722D38" w:rsidRPr="006F2EE5" w:rsidRDefault="00722D38" w:rsidP="00722D38">
            <w:pPr>
              <w:tabs>
                <w:tab w:val="left" w:pos="0"/>
              </w:tabs>
              <w:jc w:val="center"/>
              <w:rPr>
                <w:rFonts w:ascii="Arial" w:hAnsi="Arial" w:cs="Arial"/>
              </w:rPr>
            </w:pPr>
            <w:r w:rsidRPr="006F2EE5">
              <w:rPr>
                <w:rFonts w:ascii="Arial" w:hAnsi="Arial" w:cs="Arial"/>
                <w:noProof/>
                <w:lang w:eastAsia="en-GB"/>
              </w:rPr>
              <mc:AlternateContent>
                <mc:Choice Requires="wps">
                  <w:drawing>
                    <wp:anchor distT="0" distB="0" distL="114300" distR="114300" simplePos="0" relativeHeight="251675136" behindDoc="0" locked="0" layoutInCell="1" allowOverlap="1" wp14:anchorId="09E2C921" wp14:editId="5C4AA4FE">
                      <wp:simplePos x="0" y="0"/>
                      <wp:positionH relativeFrom="column">
                        <wp:posOffset>-57785</wp:posOffset>
                      </wp:positionH>
                      <wp:positionV relativeFrom="paragraph">
                        <wp:posOffset>315595</wp:posOffset>
                      </wp:positionV>
                      <wp:extent cx="1343025" cy="333375"/>
                      <wp:effectExtent l="0" t="0" r="47625" b="85725"/>
                      <wp:wrapNone/>
                      <wp:docPr id="19"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43025" cy="333375"/>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222CBD85" id="Straight Arrow Connector 5" o:spid="_x0000_s1026" type="#_x0000_t32" style="position:absolute;margin-left:-4.55pt;margin-top:24.85pt;width:105.75pt;height:26.2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0sm9gEAAFIEAAAOAAAAZHJzL2Uyb0RvYy54bWysVFGP0zAMfkfiP0R5Z+02Drhq3QntOF5O&#10;MN24H5BLkzUijSMnrN2/x0m3jgMkBKIPVl37s/19cbq6GTrLDgqDAVfz+azkTDkJjXH7mj9+uXv1&#10;jrMQhWuEBadqflSB36xfvlj1vlILaME2ChkVcaHqfc3bGH1VFEG2qhNhBl45CmrATkRycV80KHqq&#10;3tliUZZvih6w8QhShUBfb8cgX+f6WisZP2sdVGS25jRbzBazfUq2WK9EtUfhWyNPY4h/mKITxlHT&#10;qdStiIJ9Q/NLqc5IhAA6ziR0BWhtpMociM28/InNrhVeZS4kTvCTTOH/lZWfDltkpqGzu+bMiY7O&#10;aBdRmH0b2XtE6NkGnCMdAdlVkqv3oSLUxm0xEZaD2/l7kF8DxYpnweQEP6YNGruUTozZkOU/TvKr&#10;ITJJH+fL18tyccWZpNiSnre5YSGqM9pjiB8VdCy91DycBp0mnOczEIf7ENM0ojoDUmvrkg1gTXNn&#10;rM1OWjO1scgOghYkDvPEkHDPsqIw9oNrWDx6UkckUU5pqWTmPNLMhOPRqrHdg9KkbCKWx8o7fWkm&#10;pFQunhtaR9kJpmm0CVj+GXjKT1CV9/1vwBMidwYXJ3BnHODvul800mP+WYGRd5LgCZrjFs/rQIub&#10;JT1dsnQzfvQz/PIrWH8HAAD//wMAUEsDBBQABgAIAAAAIQCK8GRs3wAAAAkBAAAPAAAAZHJzL2Rv&#10;d25yZXYueG1sTI8xT8MwEIV3JP6DdUhsrd2oAprGqRASQweGlgro5tjXJGp8jmI3Df+eY4Lx9D69&#10;912xmXwnRhxiG0jDYq5AINngWqo1HN5fZ08gYjLkTBcINXxjhE15e1OY3IUr7XDcp1pwCcXcaGhS&#10;6nMpo23QmzgPPRJnpzB4k/gcaukGc+Vy38lMqQfpTUu80JgeXxq05/3Fa3j73PYfttod3de0HdXR&#10;2NNIUev7u+l5DSLhlP5g+NVndSjZqQoXclF0GmarBZMalqtHEJxnKluCqBhUWQayLOT/D8ofAAAA&#10;//8DAFBLAQItABQABgAIAAAAIQC2gziS/gAAAOEBAAATAAAAAAAAAAAAAAAAAAAAAABbQ29udGVu&#10;dF9UeXBlc10ueG1sUEsBAi0AFAAGAAgAAAAhADj9If/WAAAAlAEAAAsAAAAAAAAAAAAAAAAALwEA&#10;AF9yZWxzLy5yZWxzUEsBAi0AFAAGAAgAAAAhAFeXSyb2AQAAUgQAAA4AAAAAAAAAAAAAAAAALgIA&#10;AGRycy9lMm9Eb2MueG1sUEsBAi0AFAAGAAgAAAAhAIrwZGzfAAAACQEAAA8AAAAAAAAAAAAAAAAA&#10;UAQAAGRycy9kb3ducmV2LnhtbFBLBQYAAAAABAAEAPMAAABcBQAAAAA=&#10;" strokecolor="black [3213]">
                      <v:stroke endarrow="open"/>
                      <o:lock v:ext="edit" shapetype="f"/>
                    </v:shape>
                  </w:pict>
                </mc:Fallback>
              </mc:AlternateContent>
            </w:r>
            <w:r w:rsidRPr="006F2EE5">
              <w:rPr>
                <w:rFonts w:ascii="Arial" w:hAnsi="Arial" w:cs="Arial"/>
                <w:noProof/>
                <w:lang w:eastAsia="en-GB"/>
              </w:rPr>
              <mc:AlternateContent>
                <mc:Choice Requires="wps">
                  <w:drawing>
                    <wp:anchor distT="0" distB="0" distL="114300" distR="114300" simplePos="0" relativeHeight="251680256" behindDoc="0" locked="0" layoutInCell="1" allowOverlap="1" wp14:anchorId="36A89258" wp14:editId="7C030D49">
                      <wp:simplePos x="0" y="0"/>
                      <wp:positionH relativeFrom="column">
                        <wp:posOffset>-67310</wp:posOffset>
                      </wp:positionH>
                      <wp:positionV relativeFrom="paragraph">
                        <wp:posOffset>307975</wp:posOffset>
                      </wp:positionV>
                      <wp:extent cx="1343025" cy="705485"/>
                      <wp:effectExtent l="0" t="0" r="85725" b="56515"/>
                      <wp:wrapNone/>
                      <wp:docPr id="20"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43025" cy="705485"/>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51EE4932" id="Straight Arrow Connector 4" o:spid="_x0000_s1026" type="#_x0000_t32" style="position:absolute;margin-left:-5.3pt;margin-top:24.25pt;width:105.75pt;height:55.55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SSK9QEAAFIEAAAOAAAAZHJzL2Uyb0RvYy54bWysVNuO0zAQfUfiHyy/06TdFlZR0xXqsrys&#10;oKLwAV7Hbixsj2WbJv17xs6lLCAhEC9W7JkzZ87xONu73mhyFj4osDVdLkpKhOXQKHuq6ZfPD69u&#10;KQmR2YZpsKKmFxHo3e7li23nKrGCFnQjPMEiNlSdq2kbo6uKIvBWGBYW4ITFoARvWMStPxWNZx1W&#10;N7pYleXrogPfOA9chICn90OQ7nJ9KQWPH6UMIhJdU+wt5tXn9SmtxW7LqpNnrlV8bIP9QxeGKYuk&#10;c6l7Fhn55tUvpYziHgLIuOBgCpBScZE1oJpl+ZOaY8ucyFrQnOBmm8L/K8s/nA+eqKamK7THMoN3&#10;dIyeqVMbyVvvoSN7sBZ9BE/Wya7OhQpRe3vwSTDv7dE9Av8aMFY8C6ZNcENaL71J6aiY9Nn+y2y/&#10;6CPheLi8Wd+Uqw0lHGNvys36dpMIC1ZNaOdDfC/AkPRR0zA2One4zHfAzo8hDsAJkKi1TWsArZoH&#10;pXXepDETe+3JmeGAxH45Ej7Likzpd7Yh8eLQHZZMGdNSyax5kJkFx4sWA90nIdHZJCy3lWf6SsY4&#10;FzZOhNpidoJJbG0Gln8GjvkJKvK8/w14RmRmsHEGG2XB/4796pEc8icHBt3JgidoLgc/jQMObr7D&#10;8ZGll/HjPsOvv4LddwAAAP//AwBQSwMEFAAGAAgAAAAhAFjPnIbfAAAACgEAAA8AAABkcnMvZG93&#10;bnJldi54bWxMjzFPwzAQhXck/oN1SGytXUSjNo1TISSGDgwtCOh2sd0kanyOYjcN/55jgvH0Pr33&#10;XbGdfCdGN8Q2kIbFXIFwZIJtqdbw/vYyW4GICcliF8hp+HYRtuXtTYG5DVfau/GQasElFHPU0KTU&#10;51JG0ziPcR56R5ydwuAx8TnU0g545XLfyQelMumxJV5osHfPjTPnw8VreP3c9R+m2h/t17Qb1RHN&#10;aaSo9f3d9LQBkdyU/mD41Wd1KNmpCheyUXQaZguVMarhcbUEwQDPrUFUTC7XGciykP9fKH8AAAD/&#10;/wMAUEsBAi0AFAAGAAgAAAAhALaDOJL+AAAA4QEAABMAAAAAAAAAAAAAAAAAAAAAAFtDb250ZW50&#10;X1R5cGVzXS54bWxQSwECLQAUAAYACAAAACEAOP0h/9YAAACUAQAACwAAAAAAAAAAAAAAAAAvAQAA&#10;X3JlbHMvLnJlbHNQSwECLQAUAAYACAAAACEAAk0kivUBAABSBAAADgAAAAAAAAAAAAAAAAAuAgAA&#10;ZHJzL2Uyb0RvYy54bWxQSwECLQAUAAYACAAAACEAWM+cht8AAAAKAQAADwAAAAAAAAAAAAAAAABP&#10;BAAAZHJzL2Rvd25yZXYueG1sUEsFBgAAAAAEAAQA8wAAAFsFAAAAAA==&#10;" strokecolor="black [3213]">
                      <v:stroke endarrow="open"/>
                      <o:lock v:ext="edit" shapetype="f"/>
                    </v:shape>
                  </w:pict>
                </mc:Fallback>
              </mc:AlternateContent>
            </w:r>
            <w:r w:rsidRPr="006F2EE5">
              <w:rPr>
                <w:rFonts w:ascii="Arial" w:hAnsi="Arial" w:cs="Arial"/>
                <w:noProof/>
                <w:lang w:eastAsia="en-GB"/>
              </w:rPr>
              <mc:AlternateContent>
                <mc:Choice Requires="wps">
                  <w:drawing>
                    <wp:anchor distT="4294967295" distB="4294967295" distL="114300" distR="114300" simplePos="0" relativeHeight="251670016" behindDoc="0" locked="0" layoutInCell="1" allowOverlap="1" wp14:anchorId="1C21A920" wp14:editId="5261F0FD">
                      <wp:simplePos x="0" y="0"/>
                      <wp:positionH relativeFrom="column">
                        <wp:posOffset>-57785</wp:posOffset>
                      </wp:positionH>
                      <wp:positionV relativeFrom="paragraph">
                        <wp:posOffset>248920</wp:posOffset>
                      </wp:positionV>
                      <wp:extent cx="1343025" cy="66040"/>
                      <wp:effectExtent l="0" t="76200" r="9525" b="48260"/>
                      <wp:wrapNone/>
                      <wp:docPr id="72" name="Straight Arrow Connector 7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343025" cy="66040"/>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4871EF2E" id="Straight Arrow Connector 72" o:spid="_x0000_s1026" type="#_x0000_t32" style="position:absolute;margin-left:-4.55pt;margin-top:19.6pt;width:105.75pt;height:5.2pt;flip:y;z-index:25167001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77/QEAAFwEAAAOAAAAZHJzL2Uyb0RvYy54bWysVFGP0zAMfkfiP0R5Z+12x0DVuhPacbyc&#10;YGLcvefSZI1I48gJa/fvcdKt4wAJgXixmtif7e+z09XN0Fl2UBgMuJrPZyVnyklojNvX/OHL3au3&#10;nIUoXCMsOFXzowr8Zv3yxar3lVpAC7ZRyCiJC1Xva97G6KuiCLJVnQgz8MqRUwN2ItIR90WDoqfs&#10;nS0WZbksesDGI0gVAt3ejk6+zvm1VjJ+0jqoyGzNqbeYLWb7lGyxXolqj8K3Rp7aEP/QRSeMo6JT&#10;qlsRBfuG5pdUnZEIAXScSegK0NpIlTkQm3n5E5tdK7zKXEic4CeZwv9LKz8etshMU/M3C86c6GhG&#10;u4jC7NvI3iFCzzbgHOkIyCiE9Op9qAi2cVtMjOXgdv4e5NdAvuKZMx2CH8MGjR3T1vhHWpMsFZFn&#10;Q57EcZqEGiKTdDm/ur4qF685k+RbLsvrPKlCVClNquoxxA8KOpY+ah5OLU+9jiXE4T7E1NYFkMDW&#10;JRvAmubOWJsPaeHUxiI7CFqVOMwTVcI9i4rC2PeuYfHoSSeR5DmFpZSZ/Mg3M49Hq8Zyn5UmjROv&#10;zDxv96WYkFK5eC5oHUUnmKbWJmD5Z+ApPkFV3vy/AU+IXBlcnMCdcYC/q37RSI/xZwVG3kmCJ2iO&#10;WzzvBa1wlvT03NIb+fGc4Zefwvo7AAAA//8DAFBLAwQUAAYACAAAACEArqaD2eAAAAAIAQAADwAA&#10;AGRycy9kb3ducmV2LnhtbEyPUUvDMBSF3wX/Q7iCL7Klq1tYa9MhighOBLf9gLS5tsXkpjRZW/+9&#10;8Wk+Hs7hnO8Uu9kaNuLgO0cSVssEGFLtdEeNhNPxZbEF5oMirYwjlPCDHnbl9VWhcu0m+sTxEBoW&#10;S8jnSkIbQp9z7usWrfJL1yNF78sNVoUoh4brQU2x3BqeJongVnUUF1rV41OL9ffhbCXcvY2TeP84&#10;Pu+H2oybarMXr6KS8vZmfnwAFnAOlzD84Ud0KCNT5c6kPTMSFtkqJiXcZymw6KdJugZWSVhnAnhZ&#10;8P8Hyl8AAAD//wMAUEsBAi0AFAAGAAgAAAAhALaDOJL+AAAA4QEAABMAAAAAAAAAAAAAAAAAAAAA&#10;AFtDb250ZW50X1R5cGVzXS54bWxQSwECLQAUAAYACAAAACEAOP0h/9YAAACUAQAACwAAAAAAAAAA&#10;AAAAAAAvAQAAX3JlbHMvLnJlbHNQSwECLQAUAAYACAAAACEAPjFO+/0BAABcBAAADgAAAAAAAAAA&#10;AAAAAAAuAgAAZHJzL2Uyb0RvYy54bWxQSwECLQAUAAYACAAAACEArqaD2eAAAAAIAQAADwAAAAAA&#10;AAAAAAAAAABXBAAAZHJzL2Rvd25yZXYueG1sUEsFBgAAAAAEAAQA8wAAAGQFAAAAAA==&#10;" strokecolor="black [3213]">
                      <v:stroke endarrow="open"/>
                      <o:lock v:ext="edit" shapetype="f"/>
                    </v:shape>
                  </w:pict>
                </mc:Fallback>
              </mc:AlternateContent>
            </w:r>
          </w:p>
        </w:tc>
        <w:tc>
          <w:tcPr>
            <w:tcW w:w="2976" w:type="dxa"/>
            <w:vMerge w:val="restart"/>
            <w:tcBorders>
              <w:left w:val="single" w:sz="4" w:space="0" w:color="auto"/>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Application Design &amp; Development</w:t>
            </w:r>
            <w:r w:rsidRPr="006F2EE5">
              <w:rPr>
                <w:rFonts w:ascii="Arial" w:hAnsi="Arial" w:cs="Arial"/>
                <w:noProof/>
                <w:lang w:eastAsia="en-GB"/>
              </w:rPr>
              <w:t xml:space="preserve"> (20)</w:t>
            </w:r>
          </w:p>
        </w:tc>
      </w:tr>
      <w:tr w:rsidR="00722D38" w:rsidRPr="006F2EE5" w:rsidTr="00722D38">
        <w:trPr>
          <w:gridAfter w:val="1"/>
          <w:wAfter w:w="236" w:type="dxa"/>
          <w:trHeight w:val="337"/>
        </w:trPr>
        <w:tc>
          <w:tcPr>
            <w:tcW w:w="2943" w:type="dxa"/>
            <w:tcBorders>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Software Development (20)</w:t>
            </w:r>
          </w:p>
        </w:tc>
        <w:tc>
          <w:tcPr>
            <w:tcW w:w="2127" w:type="dxa"/>
            <w:vMerge/>
            <w:tcBorders>
              <w:left w:val="single" w:sz="4" w:space="0" w:color="auto"/>
              <w:bottom w:val="nil"/>
              <w:right w:val="single" w:sz="4" w:space="0" w:color="auto"/>
            </w:tcBorders>
            <w:shd w:val="clear" w:color="auto" w:fill="FFFFFF" w:themeFill="background1"/>
            <w:vAlign w:val="center"/>
          </w:tcPr>
          <w:p w:rsidR="00722D38" w:rsidRPr="006F2EE5" w:rsidRDefault="00722D38" w:rsidP="00722D38">
            <w:pPr>
              <w:tabs>
                <w:tab w:val="left" w:pos="0"/>
              </w:tabs>
              <w:jc w:val="center"/>
              <w:rPr>
                <w:rFonts w:ascii="Arial" w:hAnsi="Arial" w:cs="Arial"/>
                <w:noProof/>
                <w:lang w:eastAsia="en-GB"/>
              </w:rPr>
            </w:pPr>
          </w:p>
        </w:tc>
        <w:tc>
          <w:tcPr>
            <w:tcW w:w="2976" w:type="dxa"/>
            <w:vMerge/>
            <w:tcBorders>
              <w:left w:val="single" w:sz="4" w:space="0" w:color="auto"/>
              <w:right w:val="single" w:sz="4" w:space="0" w:color="auto"/>
            </w:tcBorders>
            <w:vAlign w:val="center"/>
          </w:tcPr>
          <w:p w:rsidR="00722D38" w:rsidRPr="006F2EE5" w:rsidRDefault="00722D38" w:rsidP="00722D38">
            <w:pPr>
              <w:tabs>
                <w:tab w:val="left" w:pos="0"/>
              </w:tabs>
              <w:jc w:val="center"/>
              <w:rPr>
                <w:rFonts w:ascii="Arial" w:hAnsi="Arial" w:cs="Arial"/>
              </w:rPr>
            </w:pPr>
          </w:p>
        </w:tc>
      </w:tr>
      <w:tr w:rsidR="00722D38" w:rsidRPr="006F2EE5" w:rsidTr="00722D38">
        <w:trPr>
          <w:gridAfter w:val="1"/>
          <w:wAfter w:w="236" w:type="dxa"/>
          <w:trHeight w:val="567"/>
        </w:trPr>
        <w:tc>
          <w:tcPr>
            <w:tcW w:w="2943" w:type="dxa"/>
            <w:tcBorders>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Introduction to Scripting (10)</w:t>
            </w:r>
          </w:p>
        </w:tc>
        <w:tc>
          <w:tcPr>
            <w:tcW w:w="2127" w:type="dxa"/>
            <w:tcBorders>
              <w:top w:val="nil"/>
              <w:left w:val="single" w:sz="4" w:space="0" w:color="auto"/>
              <w:bottom w:val="nil"/>
              <w:right w:val="single" w:sz="4" w:space="0" w:color="auto"/>
            </w:tcBorders>
            <w:shd w:val="clear" w:color="auto" w:fill="FFFFFF" w:themeFill="background1"/>
            <w:vAlign w:val="center"/>
          </w:tcPr>
          <w:p w:rsidR="00722D38" w:rsidRPr="006F2EE5" w:rsidRDefault="00722D38" w:rsidP="00722D38">
            <w:pPr>
              <w:tabs>
                <w:tab w:val="left" w:pos="0"/>
              </w:tabs>
              <w:jc w:val="center"/>
              <w:rPr>
                <w:rFonts w:ascii="Arial" w:hAnsi="Arial" w:cs="Arial"/>
              </w:rPr>
            </w:pPr>
            <w:r w:rsidRPr="006F2EE5">
              <w:rPr>
                <w:rFonts w:ascii="Arial" w:hAnsi="Arial" w:cs="Arial"/>
                <w:noProof/>
                <w:lang w:eastAsia="en-GB"/>
              </w:rPr>
              <mc:AlternateContent>
                <mc:Choice Requires="wps">
                  <w:drawing>
                    <wp:anchor distT="0" distB="0" distL="114300" distR="114300" simplePos="0" relativeHeight="251664896" behindDoc="0" locked="0" layoutInCell="1" allowOverlap="1" wp14:anchorId="1266F4E0" wp14:editId="12CCFC7C">
                      <wp:simplePos x="0" y="0"/>
                      <wp:positionH relativeFrom="column">
                        <wp:posOffset>-68580</wp:posOffset>
                      </wp:positionH>
                      <wp:positionV relativeFrom="paragraph">
                        <wp:posOffset>250190</wp:posOffset>
                      </wp:positionV>
                      <wp:extent cx="1333500" cy="390525"/>
                      <wp:effectExtent l="0" t="0" r="57150" b="85725"/>
                      <wp:wrapNone/>
                      <wp:docPr id="73" name="Straight Arrow Connector 7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33500" cy="390525"/>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0C95B27B" id="Straight Arrow Connector 73" o:spid="_x0000_s1026" type="#_x0000_t32" style="position:absolute;margin-left:-5.4pt;margin-top:19.7pt;width:105pt;height:30.7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1UY9QEAAFMEAAAOAAAAZHJzL2Uyb0RvYy54bWysVNuO0zAQfUfiHyy/06StyiVqukJdlpcV&#10;rCh8gNexGwvHY41Nk/49YydNWUBCIF6s2DNnzpzjcbY3Q2fZSWEw4Gq+XJScKSehMe5Y8y+f7168&#10;5ixE4Rphwaman1XgN7vnz7a9r9QKWrCNQkZFXKh6X/M2Rl8VRZCt6kRYgFeOghqwE5G2eCwaFD1V&#10;72yxKsuXRQ/YeASpQqDT2zHId7m+1krGj1oHFZmtOfUW84p5fUxrsduK6ojCt0ZObYh/6KITxhHp&#10;XOpWRMG+ofmlVGckQgAdFxK6ArQ2UmUNpGZZ/qTm0AqvshYyJ/jZpvD/ysoPpwdkpqn5qzVnTnR0&#10;R4eIwhzbyN4iQs/24Bz5CMgohfzqfagItncPmBTLwR38PcivgWLFk2DaBD+mDRq7lE6S2ZD9P8/+&#10;qyEySYfL9Xq9KemaJMXWb8rNapMIC1Fd0B5DfK+gY+mj5mHqdG5xmS9BnO5DHIEXQKK2Lq0BrGnu&#10;jLV5k+ZM7S2yk6AJicNyInySFYWx71zD4tmTPSK5MqWlklnzKDMLjmerRrpPSpO1SVhuKw/1lUxI&#10;qVy8EFpH2QmmqbUZWP4ZOOUnqMoD/zfgGZGZwcUZ3BkH+Dv2q0d6zL84MOpOFjxCc37AyzjQ5OY7&#10;nF5Zeho/7jP8+i/YfQcAAP//AwBQSwMEFAAGAAgAAAAhABp2zjnfAAAACgEAAA8AAABkcnMvZG93&#10;bnJldi54bWxMj8FOwzAQRO9I/IO1SNxauwUhksapEBKHHji0VEBvG3ubRI3XUeym4e9xT3Db0Y5m&#10;3hTryXVipCG0njUs5goEsfG25VrD/uNt9gwiRGSLnWfS8EMB1uXtTYG59Rfe0riLtUghHHLU0MTY&#10;51IG05DDMPc9cfod/eAwJjnU0g54SeGuk0ulnqTDllNDgz29NmROu7PT8P616T9NtT3Y72kzqgOa&#10;48hB6/u76WUFItIU/8xwxU/oUCamyp/ZBtFpmC1UQo8aHrJHEFdDli1BVOlQKgNZFvL/hPIXAAD/&#10;/wMAUEsBAi0AFAAGAAgAAAAhALaDOJL+AAAA4QEAABMAAAAAAAAAAAAAAAAAAAAAAFtDb250ZW50&#10;X1R5cGVzXS54bWxQSwECLQAUAAYACAAAACEAOP0h/9YAAACUAQAACwAAAAAAAAAAAAAAAAAvAQAA&#10;X3JlbHMvLnJlbHNQSwECLQAUAAYACAAAACEA0aNVGPUBAABTBAAADgAAAAAAAAAAAAAAAAAuAgAA&#10;ZHJzL2Uyb0RvYy54bWxQSwECLQAUAAYACAAAACEAGnbOOd8AAAAKAQAADwAAAAAAAAAAAAAAAABP&#10;BAAAZHJzL2Rvd25yZXYueG1sUEsFBgAAAAAEAAQA8wAAAFsFAAAAAA==&#10;" strokecolor="black [3213]">
                      <v:stroke endarrow="open"/>
                      <o:lock v:ext="edit" shapetype="f"/>
                    </v:shape>
                  </w:pict>
                </mc:Fallback>
              </mc:AlternateContent>
            </w:r>
          </w:p>
        </w:tc>
        <w:tc>
          <w:tcPr>
            <w:tcW w:w="2976" w:type="dxa"/>
            <w:tcBorders>
              <w:left w:val="single" w:sz="4" w:space="0" w:color="auto"/>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Interactive Application Development</w:t>
            </w:r>
            <w:r w:rsidRPr="006F2EE5">
              <w:rPr>
                <w:rFonts w:ascii="Arial" w:hAnsi="Arial" w:cs="Arial"/>
                <w:noProof/>
                <w:lang w:eastAsia="en-GB"/>
              </w:rPr>
              <w:t xml:space="preserve"> (20)</w:t>
            </w:r>
          </w:p>
        </w:tc>
      </w:tr>
      <w:tr w:rsidR="00722D38" w:rsidRPr="006F2EE5" w:rsidTr="00722D38">
        <w:trPr>
          <w:gridAfter w:val="1"/>
          <w:wAfter w:w="236" w:type="dxa"/>
          <w:trHeight w:val="567"/>
        </w:trPr>
        <w:tc>
          <w:tcPr>
            <w:tcW w:w="2943" w:type="dxa"/>
            <w:tcBorders>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Introduction to Web Development (20)</w:t>
            </w:r>
          </w:p>
        </w:tc>
        <w:tc>
          <w:tcPr>
            <w:tcW w:w="2127" w:type="dxa"/>
            <w:tcBorders>
              <w:top w:val="nil"/>
              <w:left w:val="single" w:sz="4" w:space="0" w:color="auto"/>
              <w:bottom w:val="nil"/>
              <w:right w:val="single" w:sz="4" w:space="0" w:color="auto"/>
            </w:tcBorders>
            <w:shd w:val="clear" w:color="auto" w:fill="FFFFFF" w:themeFill="background1"/>
            <w:vAlign w:val="center"/>
          </w:tcPr>
          <w:p w:rsidR="00722D38" w:rsidRPr="006F2EE5" w:rsidRDefault="00722D38" w:rsidP="00722D38">
            <w:pPr>
              <w:tabs>
                <w:tab w:val="left" w:pos="0"/>
              </w:tabs>
              <w:jc w:val="center"/>
              <w:rPr>
                <w:rFonts w:ascii="Arial" w:hAnsi="Arial" w:cs="Arial"/>
              </w:rPr>
            </w:pPr>
            <w:r w:rsidRPr="006F2EE5">
              <w:rPr>
                <w:rFonts w:ascii="Arial" w:hAnsi="Arial" w:cs="Arial"/>
                <w:noProof/>
                <w:lang w:eastAsia="en-GB"/>
              </w:rPr>
              <mc:AlternateContent>
                <mc:Choice Requires="wps">
                  <w:drawing>
                    <wp:anchor distT="0" distB="0" distL="114300" distR="114300" simplePos="0" relativeHeight="251659776" behindDoc="0" locked="0" layoutInCell="1" allowOverlap="1" wp14:anchorId="5CFEE2FB" wp14:editId="3956B164">
                      <wp:simplePos x="0" y="0"/>
                      <wp:positionH relativeFrom="column">
                        <wp:posOffset>-68580</wp:posOffset>
                      </wp:positionH>
                      <wp:positionV relativeFrom="paragraph">
                        <wp:posOffset>160655</wp:posOffset>
                      </wp:positionV>
                      <wp:extent cx="1343025" cy="9525"/>
                      <wp:effectExtent l="0" t="76200" r="9525" b="104775"/>
                      <wp:wrapNone/>
                      <wp:docPr id="76" name="Straight Arrow Connector 7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43025" cy="9525"/>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5A1B2E0A" id="Straight Arrow Connector 76" o:spid="_x0000_s1026" type="#_x0000_t32" style="position:absolute;margin-left:-5.4pt;margin-top:12.65pt;width:105.75pt;height:.7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Qwv8wEAAFEEAAAOAAAAZHJzL2Uyb0RvYy54bWysVFGP0zAMfkfiP0R5Z+123AHVuhPacbyc&#10;YGLwA3JpskakceSEtfv3OGnXcYCEQLxYcezP9vfF7fp26Cw7KgwGXM2Xi5Iz5SQ0xh1q/uXz/YvX&#10;nIUoXCMsOFXzkwr8dvP82br3lVpBC7ZRyKiIC1Xva97G6KuiCLJVnQgL8MpRUAN2IpKLh6JB0VP1&#10;zharsrwpesDGI0gVAt3ejUG+yfW1VjJ+1DqoyGzNabaYLWb7mGyxWYvqgMK3Rk5jiH+YohPGUdO5&#10;1J2Ign1D80upzkiEADouJHQFaG2kyhyIzbL8ic2+FV5lLiRO8LNM4f+VlR+OO2SmqfmrG86c6OiN&#10;9hGFObSRvUWEnm3BOdIRkFEK6dX7UBFs63aYGMvB7f0DyK+BYsWTYHKCH9MGjV1KJ8psyPqfZv3V&#10;EJmky+XVy6tydc2ZpNibazqlkqI6Yz2G+F5Bx9Kh5mGacx5wmZ9AHB9CHIFnQGpsXbIBrGnujbXZ&#10;SVumthbZUdB+xGE5NXySFYWx71zD4smTOCJpMqWlkpnxSDLTjSerxnaflCZhE608Vl7pSzMhpXLx&#10;3NA6yk4wTaPNwPLPwCk/QVVe978Bz4jcGVycwZ1xgL/rftFIj/lnBUbeSYJHaE47PC8D7W1+w+kb&#10;Sx/Gj36GX/4Em+8AAAD//wMAUEsDBBQABgAIAAAAIQBPTo/C3wAAAAkBAAAPAAAAZHJzL2Rvd25y&#10;ZXYueG1sTI/BTsMwEETvSPyDtUjcWqdFlCrEqRAShx44tFRAbxt7m0TE6yh20/D3LCe4zWpGM2+L&#10;zeQ7NdIQ28AGFvMMFLENruXawOHtZbYGFROywy4wGfimCJvy+qrA3IUL72jcp1pJCcccDTQp9bnW&#10;0TbkMc5DTyzeKQwek5xDrd2AFyn3nV5m2Up7bFkWGuzpuSH7tT97A68f2/7dVruj+5y2Y3ZEexo5&#10;GnN7Mz09gko0pb8w/OILOpTCVIUzu6g6A7NFJujJwPL+DpQEZO4BVCVitQZdFvr/B+UPAAAA//8D&#10;AFBLAQItABQABgAIAAAAIQC2gziS/gAAAOEBAAATAAAAAAAAAAAAAAAAAAAAAABbQ29udGVudF9U&#10;eXBlc10ueG1sUEsBAi0AFAAGAAgAAAAhADj9If/WAAAAlAEAAAsAAAAAAAAAAAAAAAAALwEAAF9y&#10;ZWxzLy5yZWxzUEsBAi0AFAAGAAgAAAAhAGa9DC/zAQAAUQQAAA4AAAAAAAAAAAAAAAAALgIAAGRy&#10;cy9lMm9Eb2MueG1sUEsBAi0AFAAGAAgAAAAhAE9Oj8LfAAAACQEAAA8AAAAAAAAAAAAAAAAATQQA&#10;AGRycy9kb3ducmV2LnhtbFBLBQYAAAAABAAEAPMAAABZBQAAAAA=&#10;" strokecolor="black [3213]">
                      <v:stroke endarrow="open"/>
                      <o:lock v:ext="edit" shapetype="f"/>
                    </v:shape>
                  </w:pict>
                </mc:Fallback>
              </mc:AlternateContent>
            </w:r>
          </w:p>
        </w:tc>
        <w:tc>
          <w:tcPr>
            <w:tcW w:w="2976" w:type="dxa"/>
            <w:tcBorders>
              <w:left w:val="single" w:sz="4" w:space="0" w:color="auto"/>
              <w:bottom w:val="single" w:sz="4" w:space="0" w:color="auto"/>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Web Development</w:t>
            </w:r>
            <w:r w:rsidRPr="006F2EE5">
              <w:rPr>
                <w:rFonts w:ascii="Arial" w:hAnsi="Arial" w:cs="Arial"/>
                <w:noProof/>
                <w:lang w:eastAsia="en-GB"/>
              </w:rPr>
              <w:t xml:space="preserve"> (20)</w:t>
            </w:r>
          </w:p>
        </w:tc>
      </w:tr>
      <w:tr w:rsidR="00722D38" w:rsidRPr="006F2EE5" w:rsidTr="00722D38">
        <w:trPr>
          <w:gridAfter w:val="1"/>
          <w:wAfter w:w="236" w:type="dxa"/>
          <w:trHeight w:val="567"/>
        </w:trPr>
        <w:tc>
          <w:tcPr>
            <w:tcW w:w="2943" w:type="dxa"/>
            <w:tcBorders>
              <w:bottom w:val="single" w:sz="4" w:space="0" w:color="auto"/>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Data Visualisation (10)</w:t>
            </w:r>
          </w:p>
        </w:tc>
        <w:tc>
          <w:tcPr>
            <w:tcW w:w="2127" w:type="dxa"/>
            <w:tcBorders>
              <w:top w:val="nil"/>
              <w:left w:val="single" w:sz="4" w:space="0" w:color="auto"/>
              <w:bottom w:val="nil"/>
              <w:right w:val="single" w:sz="4" w:space="0" w:color="auto"/>
            </w:tcBorders>
            <w:shd w:val="clear" w:color="auto" w:fill="FFFFFF" w:themeFill="background1"/>
            <w:vAlign w:val="center"/>
          </w:tcPr>
          <w:p w:rsidR="00722D38" w:rsidRPr="006F2EE5" w:rsidRDefault="00722D38" w:rsidP="00722D38">
            <w:pPr>
              <w:tabs>
                <w:tab w:val="left" w:pos="0"/>
              </w:tabs>
              <w:jc w:val="center"/>
              <w:rPr>
                <w:rFonts w:ascii="Arial" w:hAnsi="Arial" w:cs="Arial"/>
                <w:noProof/>
                <w:lang w:eastAsia="en-GB"/>
              </w:rPr>
            </w:pPr>
            <w:r w:rsidRPr="006F2EE5">
              <w:rPr>
                <w:rFonts w:ascii="Arial" w:hAnsi="Arial" w:cs="Arial"/>
                <w:noProof/>
                <w:lang w:eastAsia="en-GB"/>
              </w:rPr>
              <mc:AlternateContent>
                <mc:Choice Requires="wps">
                  <w:drawing>
                    <wp:anchor distT="0" distB="0" distL="114300" distR="114300" simplePos="0" relativeHeight="251653632" behindDoc="0" locked="0" layoutInCell="1" allowOverlap="1" wp14:anchorId="4DE02CFB" wp14:editId="2C2A895A">
                      <wp:simplePos x="0" y="0"/>
                      <wp:positionH relativeFrom="column">
                        <wp:posOffset>-60960</wp:posOffset>
                      </wp:positionH>
                      <wp:positionV relativeFrom="paragraph">
                        <wp:posOffset>228600</wp:posOffset>
                      </wp:positionV>
                      <wp:extent cx="1323975" cy="600075"/>
                      <wp:effectExtent l="0" t="38100" r="66675" b="28575"/>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323975" cy="600075"/>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2C9BE8F4" id="Straight Arrow Connector 25" o:spid="_x0000_s1026" type="#_x0000_t32" style="position:absolute;margin-left:-4.8pt;margin-top:18pt;width:104.25pt;height:47.25pt;flip:y;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f3Y+gEAAF0EAAAOAAAAZHJzL2Uyb0RvYy54bWysVMGO0zAQvSPxD5bvNGlXLBA1XaEuy2UF&#10;1Ra4ex27sXA81tg06d8zdtKUBSQE4mLZnnnz5j1Psr4ZOsuOCoMBV/PlouRMOQmNcYeaf/509+I1&#10;ZyEK1wgLTtX8pAK/2Tx/tu59pVbQgm0UMiriQtX7mrcx+qoogmxVJ8ICvHIU1ICdiHTEQ9Gg6Kl6&#10;Z4tVWV4XPWDjEaQKgW5vxyDf5PpaKxk/ah1UZLbm1FvMK+b1Ma3FZi2qAwrfGjm1If6hi04YR6Rz&#10;qVsRBfuG5pdSnZEIAXRcSOgK0NpIlTWQmmX5k5p9K7zKWsic4Gebwv8rKz8cd8hMU/PVS86c6OiN&#10;9hGFObSRvUWEnm3BOfIRkFEK+dX7UBFs63aYFMvB7f09yK+BYsWTYDoEP6YNGjumrfFfaEyyVSSe&#10;DfklTvNLqCEySZfLq9XVm1fUkaTYdVmWtE/lRZXqJFqPIb5X0LG0qXmYep6bHTnE8T7EEXgGJLB1&#10;aQ1gTXNnrM2HNHFqa5EdBc1KHJYT4ZOsKIx95xoWT56MEsmfKS2VzOpHwVl6PFk10j0oTSYnYVl6&#10;Hu8LmZBSuXgmtI6yE0xTazOw/DNwyk9QlUf/b8AzIjODizO4Mw7wd+wXj/SYf3Zg1J0seITmtMPz&#10;YNAM5zecvrf0kfx4zvDLX2HzHQAA//8DAFBLAwQUAAYACAAAACEA3bh2y98AAAAJAQAADwAAAGRy&#10;cy9kb3ducmV2LnhtbEyP3UrEMBCF7wXfIYzgjeymujRsa9NFFBFcEdz1AdJmbIv5KUm2rW/v7JXe&#10;zeEcznyn2i3WsAlDHLyTcLvOgKFrvR5cJ+Hz+LzaAotJOa2MdyjhByPs6suLSpXaz+4Dp0PqGJW4&#10;WCoJfUpjyXlse7Qqrv2IjrwvH6xKJEPHdVAzlVvD77JMcKsGRx96NeJjj+334WQl3LxOs3h7Pz7t&#10;Q2umvMn34kU0Ul5fLQ/3wBIu6S8MZ3xCh5qYGn9yOjIjYVUISkrYCJp09ottAayhY5PlwOuK/19Q&#10;/wIAAP//AwBQSwECLQAUAAYACAAAACEAtoM4kv4AAADhAQAAEwAAAAAAAAAAAAAAAAAAAAAAW0Nv&#10;bnRlbnRfVHlwZXNdLnhtbFBLAQItABQABgAIAAAAIQA4/SH/1gAAAJQBAAALAAAAAAAAAAAAAAAA&#10;AC8BAABfcmVscy8ucmVsc1BLAQItABQABgAIAAAAIQDmTf3Y+gEAAF0EAAAOAAAAAAAAAAAAAAAA&#10;AC4CAABkcnMvZTJvRG9jLnhtbFBLAQItABQABgAIAAAAIQDduHbL3wAAAAkBAAAPAAAAAAAAAAAA&#10;AAAAAFQEAABkcnMvZG93bnJldi54bWxQSwUGAAAAAAQABADzAAAAYAUAAAAA&#10;" strokecolor="black [3213]">
                      <v:stroke endarrow="open"/>
                      <o:lock v:ext="edit" shapetype="f"/>
                    </v:shape>
                  </w:pict>
                </mc:Fallback>
              </mc:AlternateContent>
            </w:r>
          </w:p>
        </w:tc>
        <w:tc>
          <w:tcPr>
            <w:tcW w:w="2976" w:type="dxa"/>
            <w:tcBorders>
              <w:left w:val="single" w:sz="4" w:space="0" w:color="auto"/>
              <w:bottom w:val="single" w:sz="4" w:space="0" w:color="auto"/>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Network Services (10)</w:t>
            </w:r>
          </w:p>
        </w:tc>
      </w:tr>
      <w:tr w:rsidR="00722D38" w:rsidRPr="006F2EE5" w:rsidTr="00722D38">
        <w:trPr>
          <w:gridAfter w:val="1"/>
          <w:wAfter w:w="236" w:type="dxa"/>
          <w:trHeight w:val="567"/>
        </w:trPr>
        <w:tc>
          <w:tcPr>
            <w:tcW w:w="2943" w:type="dxa"/>
            <w:tcBorders>
              <w:bottom w:val="single" w:sz="4" w:space="0" w:color="auto"/>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Interaction Design (10)</w:t>
            </w:r>
          </w:p>
        </w:tc>
        <w:tc>
          <w:tcPr>
            <w:tcW w:w="2127" w:type="dxa"/>
            <w:tcBorders>
              <w:top w:val="nil"/>
              <w:left w:val="single" w:sz="4" w:space="0" w:color="auto"/>
              <w:bottom w:val="nil"/>
              <w:right w:val="single" w:sz="4" w:space="0" w:color="auto"/>
            </w:tcBorders>
            <w:shd w:val="clear" w:color="auto" w:fill="FFFFFF" w:themeFill="background1"/>
            <w:vAlign w:val="center"/>
          </w:tcPr>
          <w:p w:rsidR="00722D38" w:rsidRPr="006F2EE5" w:rsidRDefault="00722D38" w:rsidP="00722D38">
            <w:pPr>
              <w:tabs>
                <w:tab w:val="left" w:pos="0"/>
              </w:tabs>
              <w:jc w:val="center"/>
              <w:rPr>
                <w:rFonts w:ascii="Arial" w:hAnsi="Arial" w:cs="Arial"/>
                <w:noProof/>
                <w:lang w:eastAsia="en-GB"/>
              </w:rPr>
            </w:pPr>
            <w:r w:rsidRPr="006F2EE5">
              <w:rPr>
                <w:rFonts w:ascii="Arial" w:hAnsi="Arial" w:cs="Arial"/>
                <w:noProof/>
                <w:lang w:eastAsia="en-GB"/>
              </w:rPr>
              <mc:AlternateContent>
                <mc:Choice Requires="wps">
                  <w:drawing>
                    <wp:anchor distT="0" distB="0" distL="114300" distR="114300" simplePos="0" relativeHeight="251685376" behindDoc="0" locked="0" layoutInCell="1" allowOverlap="1" wp14:anchorId="76E4184F" wp14:editId="27858E01">
                      <wp:simplePos x="0" y="0"/>
                      <wp:positionH relativeFrom="column">
                        <wp:posOffset>-60960</wp:posOffset>
                      </wp:positionH>
                      <wp:positionV relativeFrom="paragraph">
                        <wp:posOffset>200025</wp:posOffset>
                      </wp:positionV>
                      <wp:extent cx="1333500" cy="237490"/>
                      <wp:effectExtent l="0" t="76200" r="76200" b="29210"/>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333500" cy="237490"/>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1CD6610F" id="Straight Arrow Connector 3" o:spid="_x0000_s1026" type="#_x0000_t32" style="position:absolute;margin-left:-4.8pt;margin-top:15.75pt;width:105pt;height:18.7pt;flip:y;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VKT+wEAAFsEAAAOAAAAZHJzL2Uyb0RvYy54bWysVE2P0zAQvSPxHyzfadKGz2jTFeqyXFZQ&#10;bYG717EbC8djjU2T/nvGTpuygIRAXEaxZ97MvDfjXF2PvWUHhcGAa/hyUXKmnITWuH3DP3+6ffaa&#10;sxCFa4UFpxp+VIFfr58+uRp8rVbQgW0VMkriQj34hncx+rooguxUL8ICvHLk1IC9iHTEfdGiGCh7&#10;b4tVWb4sBsDWI0gVAt3eTE6+zvm1VjJ+1DqoyGzDqbeYLWb7kGyxvhL1HoXvjDy1If6hi14YR0Xn&#10;VDciCvYNzS+peiMRAui4kNAXoLWRKnMgNsvyJza7TniVuZA4wc8yhf+XVn44bJGZtuEVZ070NKJd&#10;RGH2XWRvEWFgG3COZARkVVJr8KEm0MZtMfGVo9v5O5BfA/mKR850CH4KGzX2TFvjv9CSZKGIOhvz&#10;HI7zHNQYmaTLZVVVL0oalyTfqnr1/E0eVCHqlCeV9RjiewU9Sx8ND6eW516nGuJwF2Lq6wJIYOuS&#10;DWBNe2uszYe0b2pjkR0EbUocl4kr4R5FRWHsO9eyePSkk0jynMJSysx+Ipypx6NVU7l7pUniRCxT&#10;z8t9KSakVC6eC1pH0QmmqbUZWP4ZeIpPUJUX/2/AMyJXBhdncG8c4O+qXzTSU/xZgYl3kuAB2uMW&#10;z4tBG5wlPb229ER+PGf45Z+w/g4AAP//AwBQSwMEFAAGAAgAAAAhAFjXGk7eAAAACAEAAA8AAABk&#10;cnMvZG93bnJldi54bWxMj91Kw0AUhO8F32E5gjfSbqpmadOcFFFEsCLY+gCb7DYJ7k/Y3Sbx7T1e&#10;6eUww8w35W62ho06xN47hNUyA6Zd41XvWoTP4/NiDSwm6ZQ03mmEbx1hV11elLJQfnIfejykllGJ&#10;i4VE6FIaCs5j02kr49IP2pF38sHKRDK0XAU5Ubk1/DbLBLeyd7TQyUE/drr5Opwtws3rOIm39+PT&#10;PjRmzOt8L15EjXh9NT9sgSU9p78w/OITOlTEVPuzU5EZhMVGUBLhbpUDI5/W7oHVCGK9AV6V/P+B&#10;6gcAAP//AwBQSwECLQAUAAYACAAAACEAtoM4kv4AAADhAQAAEwAAAAAAAAAAAAAAAAAAAAAAW0Nv&#10;bnRlbnRfVHlwZXNdLnhtbFBLAQItABQABgAIAAAAIQA4/SH/1gAAAJQBAAALAAAAAAAAAAAAAAAA&#10;AC8BAABfcmVscy8ucmVsc1BLAQItABQABgAIAAAAIQDdDVKT+wEAAFsEAAAOAAAAAAAAAAAAAAAA&#10;AC4CAABkcnMvZTJvRG9jLnhtbFBLAQItABQABgAIAAAAIQBY1xpO3gAAAAgBAAAPAAAAAAAAAAAA&#10;AAAAAFUEAABkcnMvZG93bnJldi54bWxQSwUGAAAAAAQABADzAAAAYAUAAAAA&#10;" strokecolor="black [3213]">
                      <v:stroke endarrow="open"/>
                      <o:lock v:ext="edit" shapetype="f"/>
                    </v:shape>
                  </w:pict>
                </mc:Fallback>
              </mc:AlternateContent>
            </w:r>
          </w:p>
        </w:tc>
        <w:tc>
          <w:tcPr>
            <w:tcW w:w="2976" w:type="dxa"/>
            <w:tcBorders>
              <w:left w:val="single" w:sz="4" w:space="0" w:color="auto"/>
              <w:bottom w:val="single" w:sz="4" w:space="0" w:color="auto"/>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Internet Security (10)</w:t>
            </w:r>
          </w:p>
        </w:tc>
      </w:tr>
      <w:tr w:rsidR="00722D38" w:rsidRPr="006F2EE5" w:rsidTr="00722D38">
        <w:trPr>
          <w:gridAfter w:val="1"/>
          <w:wAfter w:w="236" w:type="dxa"/>
          <w:trHeight w:val="567"/>
        </w:trPr>
        <w:tc>
          <w:tcPr>
            <w:tcW w:w="2943" w:type="dxa"/>
            <w:tcBorders>
              <w:left w:val="single" w:sz="4" w:space="0" w:color="auto"/>
              <w:bottom w:val="single" w:sz="4" w:space="0" w:color="auto"/>
              <w:right w:val="single" w:sz="4" w:space="0" w:color="auto"/>
            </w:tcBorders>
            <w:vAlign w:val="center"/>
          </w:tcPr>
          <w:p w:rsidR="00722D38" w:rsidRPr="006F2EE5" w:rsidRDefault="00722D38" w:rsidP="00722D38">
            <w:pPr>
              <w:tabs>
                <w:tab w:val="left" w:pos="0"/>
              </w:tabs>
              <w:jc w:val="center"/>
              <w:rPr>
                <w:rFonts w:ascii="Arial" w:hAnsi="Arial" w:cs="Arial"/>
              </w:rPr>
            </w:pPr>
            <w:r w:rsidRPr="006F2EE5">
              <w:rPr>
                <w:rFonts w:ascii="Arial" w:hAnsi="Arial" w:cs="Arial"/>
              </w:rPr>
              <w:t>Computer Architecture (10)</w:t>
            </w:r>
          </w:p>
        </w:tc>
        <w:tc>
          <w:tcPr>
            <w:tcW w:w="2127" w:type="dxa"/>
            <w:tcBorders>
              <w:top w:val="nil"/>
              <w:left w:val="single" w:sz="4" w:space="0" w:color="auto"/>
              <w:bottom w:val="nil"/>
              <w:right w:val="nil"/>
            </w:tcBorders>
            <w:shd w:val="clear" w:color="auto" w:fill="FFFFFF" w:themeFill="background1"/>
            <w:vAlign w:val="center"/>
          </w:tcPr>
          <w:p w:rsidR="00722D38" w:rsidRPr="006F2EE5" w:rsidRDefault="00722D38" w:rsidP="00722D38">
            <w:pPr>
              <w:tabs>
                <w:tab w:val="left" w:pos="0"/>
              </w:tabs>
              <w:jc w:val="center"/>
              <w:rPr>
                <w:rFonts w:ascii="Arial" w:hAnsi="Arial" w:cs="Arial"/>
              </w:rPr>
            </w:pPr>
          </w:p>
        </w:tc>
        <w:tc>
          <w:tcPr>
            <w:tcW w:w="2976" w:type="dxa"/>
            <w:tcBorders>
              <w:top w:val="single" w:sz="4" w:space="0" w:color="auto"/>
              <w:left w:val="nil"/>
              <w:bottom w:val="nil"/>
              <w:right w:val="nil"/>
            </w:tcBorders>
            <w:vAlign w:val="center"/>
          </w:tcPr>
          <w:p w:rsidR="00722D38" w:rsidRPr="006F2EE5" w:rsidRDefault="00722D38" w:rsidP="00722D38">
            <w:pPr>
              <w:tabs>
                <w:tab w:val="left" w:pos="0"/>
              </w:tabs>
              <w:jc w:val="center"/>
              <w:rPr>
                <w:rFonts w:ascii="Arial" w:hAnsi="Arial" w:cs="Arial"/>
              </w:rPr>
            </w:pPr>
          </w:p>
        </w:tc>
      </w:tr>
    </w:tbl>
    <w:p w:rsidR="00722D38" w:rsidRPr="006F2EE5" w:rsidRDefault="00722D38" w:rsidP="00722D38">
      <w:pPr>
        <w:pStyle w:val="Caption"/>
        <w:tabs>
          <w:tab w:val="left" w:pos="0"/>
        </w:tabs>
        <w:ind w:left="1440"/>
        <w:jc w:val="center"/>
        <w:rPr>
          <w:rFonts w:ascii="Calibri" w:hAnsi="Calibri" w:cs="Calibri"/>
          <w:sz w:val="20"/>
          <w:szCs w:val="20"/>
        </w:rPr>
      </w:pPr>
    </w:p>
    <w:p w:rsidR="00722D38" w:rsidRPr="006F2EE5" w:rsidRDefault="00722D38" w:rsidP="00722D38">
      <w:pPr>
        <w:ind w:left="1440"/>
        <w:jc w:val="center"/>
        <w:rPr>
          <w:rFonts w:ascii="Arial" w:hAnsi="Arial" w:cs="Arial"/>
        </w:rPr>
      </w:pPr>
      <w:bookmarkStart w:id="36" w:name="_Ref378942370"/>
      <w:bookmarkStart w:id="37" w:name="_Toc392579792"/>
    </w:p>
    <w:p w:rsidR="00722D38" w:rsidRPr="006F2EE5" w:rsidRDefault="00722D38" w:rsidP="00722D38">
      <w:pPr>
        <w:ind w:left="1440"/>
        <w:jc w:val="center"/>
        <w:rPr>
          <w:rFonts w:ascii="Arial" w:hAnsi="Arial" w:cs="Arial"/>
        </w:rPr>
      </w:pPr>
      <w:r w:rsidRPr="006F2EE5">
        <w:rPr>
          <w:rFonts w:ascii="Arial" w:hAnsi="Arial" w:cs="Arial"/>
        </w:rPr>
        <w:t xml:space="preserve">Figure </w:t>
      </w:r>
      <w:bookmarkEnd w:id="36"/>
      <w:r w:rsidRPr="006F2EE5">
        <w:rPr>
          <w:rFonts w:ascii="Arial" w:hAnsi="Arial" w:cs="Arial"/>
        </w:rPr>
        <w:t>1: Pre-requisite constraints within the Computing and Information Systems programme</w:t>
      </w:r>
      <w:bookmarkEnd w:id="37"/>
    </w:p>
    <w:p w:rsidR="00722D38" w:rsidRPr="006F2EE5" w:rsidRDefault="00722D38">
      <w:pPr>
        <w:spacing w:after="0" w:line="240" w:lineRule="auto"/>
        <w:rPr>
          <w:rFonts w:ascii="Arial" w:hAnsi="Arial" w:cs="Arial"/>
        </w:rPr>
      </w:pPr>
      <w:r w:rsidRPr="006F2EE5">
        <w:rPr>
          <w:rFonts w:ascii="Arial" w:hAnsi="Arial" w:cs="Arial"/>
        </w:rPr>
        <w:br w:type="page"/>
      </w:r>
    </w:p>
    <w:p w:rsidR="00722D38" w:rsidRPr="006F2EE5" w:rsidRDefault="00722D38" w:rsidP="00722D38">
      <w:pPr>
        <w:spacing w:after="0" w:line="240" w:lineRule="auto"/>
        <w:jc w:val="center"/>
        <w:rPr>
          <w:rFonts w:ascii="Arial" w:hAnsi="Arial" w:cs="Arial"/>
          <w:color w:val="000000"/>
        </w:rPr>
        <w:sectPr w:rsidR="00722D38" w:rsidRPr="006F2EE5" w:rsidSect="00856A9F">
          <w:pgSz w:w="11906" w:h="16838"/>
          <w:pgMar w:top="1418" w:right="1418" w:bottom="1418" w:left="1418" w:header="720" w:footer="720" w:gutter="0"/>
          <w:cols w:space="720"/>
          <w:docGrid w:linePitch="360"/>
        </w:sectPr>
      </w:pPr>
    </w:p>
    <w:tbl>
      <w:tblPr>
        <w:tblW w:w="10326" w:type="dxa"/>
        <w:jc w:val="center"/>
        <w:tblLayout w:type="fixed"/>
        <w:tblLook w:val="04A0" w:firstRow="1" w:lastRow="0" w:firstColumn="1" w:lastColumn="0" w:noHBand="0" w:noVBand="1"/>
      </w:tblPr>
      <w:tblGrid>
        <w:gridCol w:w="4371"/>
        <w:gridCol w:w="397"/>
        <w:gridCol w:w="397"/>
        <w:gridCol w:w="397"/>
        <w:gridCol w:w="397"/>
        <w:gridCol w:w="397"/>
        <w:gridCol w:w="397"/>
        <w:gridCol w:w="397"/>
        <w:gridCol w:w="397"/>
        <w:gridCol w:w="397"/>
        <w:gridCol w:w="397"/>
        <w:gridCol w:w="397"/>
        <w:gridCol w:w="397"/>
        <w:gridCol w:w="397"/>
        <w:gridCol w:w="397"/>
        <w:gridCol w:w="397"/>
      </w:tblGrid>
      <w:tr w:rsidR="00615EC5" w:rsidRPr="006F2EE5" w:rsidTr="00615EC5">
        <w:trPr>
          <w:cantSplit/>
          <w:trHeight w:val="1695"/>
          <w:jc w:val="center"/>
        </w:trPr>
        <w:tc>
          <w:tcPr>
            <w:tcW w:w="4371" w:type="dxa"/>
            <w:tcBorders>
              <w:top w:val="nil"/>
              <w:left w:val="nil"/>
              <w:bottom w:val="nil"/>
              <w:right w:val="nil"/>
            </w:tcBorders>
            <w:shd w:val="clear" w:color="auto" w:fill="auto"/>
            <w:vAlign w:val="center"/>
          </w:tcPr>
          <w:p w:rsidR="00615EC5" w:rsidRPr="006F2EE5" w:rsidRDefault="00615EC5" w:rsidP="00722D38">
            <w:pPr>
              <w:spacing w:after="0" w:line="240" w:lineRule="auto"/>
              <w:jc w:val="right"/>
              <w:rPr>
                <w:rFonts w:ascii="Arial" w:eastAsia="Times New Roman" w:hAnsi="Arial" w:cs="Arial"/>
                <w:b/>
                <w:bCs/>
                <w:lang w:eastAsia="en-GB"/>
              </w:rPr>
            </w:pPr>
            <w:r w:rsidRPr="006F2EE5">
              <w:br w:type="page"/>
            </w:r>
            <w:r w:rsidRPr="006F2EE5">
              <w:rPr>
                <w:rFonts w:ascii="Arial" w:eastAsia="Times New Roman" w:hAnsi="Arial" w:cs="Arial"/>
                <w:b/>
                <w:bCs/>
                <w:lang w:eastAsia="en-GB"/>
              </w:rPr>
              <w:t xml:space="preserve">HND/C Computing and Information Systems Intended Learning Outcomes for the Programme </w:t>
            </w:r>
          </w:p>
          <w:p w:rsidR="00615EC5" w:rsidRPr="006F2EE5" w:rsidRDefault="00615EC5" w:rsidP="00722D38">
            <w:pPr>
              <w:spacing w:after="0" w:line="240" w:lineRule="auto"/>
              <w:jc w:val="both"/>
              <w:rPr>
                <w:rFonts w:ascii="Arial" w:eastAsia="Times New Roman" w:hAnsi="Arial" w:cs="Arial"/>
                <w:b/>
                <w:bCs/>
                <w:lang w:eastAsia="en-GB"/>
              </w:rPr>
            </w:pPr>
          </w:p>
          <w:p w:rsidR="00615EC5" w:rsidRPr="006F2EE5" w:rsidRDefault="00615EC5" w:rsidP="00722D38">
            <w:pPr>
              <w:spacing w:after="0" w:line="240" w:lineRule="auto"/>
              <w:jc w:val="both"/>
              <w:rPr>
                <w:rFonts w:ascii="Arial" w:eastAsia="Times New Roman" w:hAnsi="Arial" w:cs="Arial"/>
                <w:b/>
                <w:bCs/>
                <w:lang w:eastAsia="en-GB"/>
              </w:rPr>
            </w:pPr>
          </w:p>
          <w:p w:rsidR="00615EC5" w:rsidRPr="006F2EE5" w:rsidRDefault="00615EC5" w:rsidP="00722D38">
            <w:pPr>
              <w:spacing w:after="0" w:line="240" w:lineRule="auto"/>
              <w:jc w:val="both"/>
              <w:rPr>
                <w:rFonts w:ascii="Arial" w:eastAsia="Times New Roman" w:hAnsi="Arial" w:cs="Arial"/>
                <w:b/>
                <w:bCs/>
                <w:lang w:eastAsia="en-GB"/>
              </w:rPr>
            </w:pPr>
            <w:r w:rsidRPr="006F2EE5">
              <w:rPr>
                <w:rFonts w:ascii="Arial" w:eastAsia="Times New Roman" w:hAnsi="Arial" w:cs="Arial"/>
                <w:b/>
                <w:bCs/>
                <w:lang w:eastAsia="en-GB"/>
              </w:rPr>
              <w:t>Programme Modules</w:t>
            </w:r>
          </w:p>
        </w:tc>
        <w:tc>
          <w:tcPr>
            <w:tcW w:w="397" w:type="dxa"/>
            <w:tcBorders>
              <w:top w:val="single" w:sz="4" w:space="0" w:color="auto"/>
              <w:left w:val="single" w:sz="4" w:space="0" w:color="auto"/>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PILO1</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PILO2</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PILO3</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PILO4</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PILO5</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PILO6</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PILO7</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PILO8</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PILO9</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PILO10</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PILO11</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PILO12</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PILO13</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615EC5" w:rsidRPr="006F2EE5" w:rsidRDefault="00615EC5" w:rsidP="00722D38">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PILO14</w:t>
            </w:r>
          </w:p>
        </w:tc>
        <w:tc>
          <w:tcPr>
            <w:tcW w:w="397" w:type="dxa"/>
            <w:tcBorders>
              <w:top w:val="single" w:sz="4" w:space="0" w:color="auto"/>
              <w:left w:val="single" w:sz="4" w:space="0" w:color="auto"/>
              <w:bottom w:val="single" w:sz="4" w:space="0" w:color="auto"/>
              <w:right w:val="single" w:sz="4" w:space="0" w:color="auto"/>
            </w:tcBorders>
            <w:shd w:val="clear" w:color="auto" w:fill="auto"/>
            <w:noWrap/>
            <w:textDirection w:val="btLr"/>
            <w:vAlign w:val="bottom"/>
          </w:tcPr>
          <w:p w:rsidR="00615EC5" w:rsidRPr="006F2EE5" w:rsidRDefault="00615EC5" w:rsidP="00615EC5">
            <w:pPr>
              <w:spacing w:after="0" w:line="240" w:lineRule="auto"/>
              <w:ind w:left="113" w:right="113"/>
              <w:jc w:val="both"/>
              <w:rPr>
                <w:rFonts w:ascii="Arial" w:eastAsia="Times New Roman" w:hAnsi="Arial" w:cs="Arial"/>
                <w:lang w:eastAsia="en-GB"/>
              </w:rPr>
            </w:pPr>
            <w:r w:rsidRPr="006F2EE5">
              <w:rPr>
                <w:rFonts w:ascii="Arial" w:eastAsia="Times New Roman" w:hAnsi="Arial" w:cs="Arial"/>
                <w:lang w:eastAsia="en-GB"/>
              </w:rPr>
              <w:t>PILO1</w:t>
            </w:r>
            <w:r>
              <w:rPr>
                <w:rFonts w:ascii="Arial" w:eastAsia="Times New Roman" w:hAnsi="Arial" w:cs="Arial"/>
                <w:lang w:eastAsia="en-GB"/>
              </w:rPr>
              <w:t>5</w:t>
            </w:r>
          </w:p>
        </w:tc>
      </w:tr>
      <w:tr w:rsidR="00615EC5" w:rsidRPr="006F2EE5" w:rsidTr="00615EC5">
        <w:trPr>
          <w:trHeight w:val="240"/>
          <w:jc w:val="center"/>
        </w:trPr>
        <w:tc>
          <w:tcPr>
            <w:tcW w:w="4371"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rPr>
                <w:rFonts w:ascii="Arial" w:eastAsia="Times New Roman" w:hAnsi="Arial" w:cs="Arial"/>
                <w:b/>
                <w:bCs/>
              </w:rPr>
            </w:pPr>
            <w:r w:rsidRPr="006F2EE5">
              <w:rPr>
                <w:rFonts w:ascii="Arial" w:eastAsia="Times New Roman" w:hAnsi="Arial" w:cs="Arial"/>
                <w:b/>
                <w:bCs/>
              </w:rPr>
              <w:t>Year One</w:t>
            </w: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c>
          <w:tcPr>
            <w:tcW w:w="397" w:type="dxa"/>
            <w:tcBorders>
              <w:top w:val="nil"/>
              <w:left w:val="single" w:sz="4" w:space="0" w:color="auto"/>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both"/>
              <w:rPr>
                <w:rFonts w:ascii="Arial" w:eastAsia="Times New Roman" w:hAnsi="Arial" w:cs="Arial"/>
                <w:lang w:eastAsia="en-GB"/>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Academic and Employability Skills</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Computational Thinking</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Computer Architecture</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Data Visualisation</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Information Engineering</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Interaction Design</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Introduction to Scripting</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Introduction to Web Development</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Software Development</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rPr>
                <w:rFonts w:ascii="Arial" w:eastAsia="Times New Roman" w:hAnsi="Arial" w:cs="Arial"/>
                <w:b/>
                <w:bCs/>
              </w:rPr>
            </w:pPr>
            <w:r w:rsidRPr="006F2EE5">
              <w:rPr>
                <w:rFonts w:ascii="Arial" w:eastAsia="Times New Roman" w:hAnsi="Arial" w:cs="Arial"/>
                <w:b/>
                <w:bCs/>
              </w:rPr>
              <w:t xml:space="preserve">Year Two </w:t>
            </w: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D9D9D9" w:themeFill="background1" w:themeFillShade="D9"/>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Application Design and Development</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Database Management Systems</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Implementation Project</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Interactive Application Development</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 xml:space="preserve">Internet Security </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Network Services</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r>
      <w:tr w:rsidR="00615EC5" w:rsidRPr="006F2EE5" w:rsidTr="00615EC5">
        <w:trPr>
          <w:trHeight w:val="240"/>
          <w:jc w:val="center"/>
        </w:trPr>
        <w:tc>
          <w:tcPr>
            <w:tcW w:w="4371"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rPr>
                <w:rFonts w:ascii="Arial" w:eastAsia="Times New Roman" w:hAnsi="Arial" w:cs="Arial"/>
              </w:rPr>
            </w:pPr>
            <w:r w:rsidRPr="006F2EE5">
              <w:rPr>
                <w:rFonts w:ascii="Arial" w:eastAsia="Times New Roman" w:hAnsi="Arial" w:cs="Arial"/>
              </w:rPr>
              <w:t>Web Development</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nil"/>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615EC5" w:rsidRPr="006F2EE5" w:rsidRDefault="00615EC5" w:rsidP="00722D38">
            <w:pPr>
              <w:spacing w:after="0" w:line="240" w:lineRule="auto"/>
              <w:jc w:val="center"/>
              <w:rPr>
                <w:rFonts w:ascii="Arial" w:eastAsia="Times New Roman" w:hAnsi="Arial" w:cs="Arial"/>
              </w:rPr>
            </w:pPr>
            <w:r w:rsidRPr="006F2EE5">
              <w:rPr>
                <w:rFonts w:ascii="Arial" w:eastAsia="Times New Roman" w:hAnsi="Arial" w:cs="Arial"/>
              </w:rPr>
              <w:t>x</w:t>
            </w:r>
          </w:p>
        </w:tc>
      </w:tr>
    </w:tbl>
    <w:p w:rsidR="00722D38" w:rsidRPr="006F2EE5" w:rsidRDefault="00722D38">
      <w:pPr>
        <w:spacing w:after="0" w:line="240" w:lineRule="auto"/>
        <w:rPr>
          <w:rFonts w:ascii="Arial" w:eastAsia="Times New Roman" w:hAnsi="Arial" w:cs="Arial"/>
          <w:b/>
          <w:color w:val="000000"/>
          <w:szCs w:val="20"/>
          <w:lang w:eastAsia="en-GB"/>
        </w:rPr>
      </w:pPr>
    </w:p>
    <w:p w:rsidR="00722D38" w:rsidRPr="006F2EE5" w:rsidRDefault="006F2EE5" w:rsidP="00722D38">
      <w:pPr>
        <w:spacing w:after="0" w:line="240" w:lineRule="auto"/>
        <w:jc w:val="center"/>
        <w:rPr>
          <w:rFonts w:eastAsia="Times New Roman" w:cs="Calibri"/>
          <w:sz w:val="24"/>
          <w:szCs w:val="24"/>
        </w:rPr>
      </w:pPr>
      <w:bookmarkStart w:id="38" w:name="_Toc392579717"/>
      <w:r>
        <w:rPr>
          <w:rFonts w:eastAsia="Times New Roman" w:cs="Calibri"/>
          <w:sz w:val="24"/>
          <w:szCs w:val="24"/>
        </w:rPr>
        <w:t>Table 8</w:t>
      </w:r>
      <w:r w:rsidR="00722D38" w:rsidRPr="006F2EE5">
        <w:rPr>
          <w:rFonts w:eastAsia="Times New Roman" w:cs="Calibri"/>
          <w:sz w:val="24"/>
          <w:szCs w:val="24"/>
        </w:rPr>
        <w:t>: HND/C Computing and Information Systems Mapping of PILOs to Modules</w:t>
      </w:r>
      <w:bookmarkEnd w:id="38"/>
    </w:p>
    <w:p w:rsidR="00722D38" w:rsidRPr="006F2EE5" w:rsidRDefault="00722D38">
      <w:pPr>
        <w:spacing w:after="0" w:line="240" w:lineRule="auto"/>
        <w:rPr>
          <w:rFonts w:ascii="Arial" w:eastAsia="Times New Roman" w:hAnsi="Arial" w:cs="Arial"/>
          <w:b/>
          <w:color w:val="000000"/>
          <w:szCs w:val="20"/>
          <w:lang w:eastAsia="en-GB"/>
        </w:rPr>
      </w:pPr>
    </w:p>
    <w:p w:rsidR="00722D38" w:rsidRPr="006F2EE5" w:rsidRDefault="00722D38">
      <w:pPr>
        <w:spacing w:after="0" w:line="240" w:lineRule="auto"/>
        <w:rPr>
          <w:rFonts w:ascii="Arial" w:eastAsia="Times New Roman" w:hAnsi="Arial" w:cs="Arial"/>
          <w:b/>
          <w:color w:val="000000"/>
          <w:szCs w:val="20"/>
          <w:lang w:eastAsia="en-GB"/>
        </w:rPr>
      </w:pPr>
      <w:r w:rsidRPr="006F2EE5">
        <w:br w:type="page"/>
      </w:r>
    </w:p>
    <w:p w:rsidR="00500CBF" w:rsidRPr="006F2EE5" w:rsidRDefault="00500CBF" w:rsidP="00500CBF">
      <w:pPr>
        <w:pStyle w:val="Heading3"/>
      </w:pPr>
      <w:bookmarkStart w:id="39" w:name="_Toc480357168"/>
      <w:r w:rsidRPr="006F2EE5">
        <w:t>Curriculum Map</w:t>
      </w:r>
      <w:bookmarkEnd w:id="39"/>
    </w:p>
    <w:p w:rsidR="003005C7" w:rsidRPr="006F2EE5" w:rsidRDefault="003005C7" w:rsidP="00B7261A">
      <w:pPr>
        <w:spacing w:after="0" w:line="240" w:lineRule="auto"/>
        <w:ind w:left="720"/>
        <w:jc w:val="both"/>
        <w:rPr>
          <w:rFonts w:ascii="Arial" w:hAnsi="Arial" w:cs="Arial"/>
          <w:color w:val="000000"/>
        </w:rPr>
      </w:pPr>
    </w:p>
    <w:tbl>
      <w:tblPr>
        <w:tblpPr w:leftFromText="180" w:rightFromText="180" w:vertAnchor="text" w:tblpXSpec="center" w:tblpY="1"/>
        <w:tblOverlap w:val="never"/>
        <w:tblW w:w="131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6"/>
        <w:gridCol w:w="520"/>
        <w:gridCol w:w="564"/>
        <w:gridCol w:w="442"/>
        <w:gridCol w:w="564"/>
        <w:gridCol w:w="564"/>
        <w:gridCol w:w="565"/>
        <w:gridCol w:w="565"/>
        <w:gridCol w:w="565"/>
        <w:gridCol w:w="565"/>
        <w:gridCol w:w="567"/>
        <w:gridCol w:w="567"/>
        <w:gridCol w:w="567"/>
        <w:gridCol w:w="567"/>
        <w:gridCol w:w="567"/>
        <w:gridCol w:w="567"/>
      </w:tblGrid>
      <w:tr w:rsidR="00615EC5" w:rsidRPr="006F2EE5" w:rsidTr="00615EC5">
        <w:trPr>
          <w:trHeight w:val="283"/>
        </w:trPr>
        <w:tc>
          <w:tcPr>
            <w:tcW w:w="4786" w:type="dxa"/>
            <w:tcBorders>
              <w:top w:val="nil"/>
              <w:left w:val="nil"/>
              <w:bottom w:val="nil"/>
              <w:right w:val="single" w:sz="4" w:space="0" w:color="auto"/>
            </w:tcBorders>
            <w:vAlign w:val="center"/>
          </w:tcPr>
          <w:p w:rsidR="00615EC5" w:rsidRPr="003422CB" w:rsidRDefault="00615EC5" w:rsidP="00027C43">
            <w:pPr>
              <w:spacing w:after="0" w:line="240" w:lineRule="auto"/>
              <w:jc w:val="right"/>
              <w:rPr>
                <w:rFonts w:ascii="Arial" w:hAnsi="Arial"/>
                <w:b/>
                <w:sz w:val="20"/>
              </w:rPr>
            </w:pPr>
            <w:r w:rsidRPr="003422CB">
              <w:rPr>
                <w:rFonts w:ascii="Arial" w:hAnsi="Arial"/>
                <w:b/>
                <w:sz w:val="20"/>
              </w:rPr>
              <w:t>PILO</w:t>
            </w:r>
          </w:p>
        </w:tc>
        <w:tc>
          <w:tcPr>
            <w:tcW w:w="520"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Default="00615EC5" w:rsidP="00027C43">
            <w:pPr>
              <w:spacing w:after="0" w:line="240" w:lineRule="auto"/>
              <w:ind w:left="57" w:right="57"/>
              <w:jc w:val="center"/>
              <w:rPr>
                <w:rFonts w:ascii="Arial" w:hAnsi="Arial"/>
                <w:sz w:val="20"/>
              </w:rPr>
            </w:pPr>
            <w:r w:rsidRPr="00793112">
              <w:rPr>
                <w:rFonts w:ascii="Arial" w:hAnsi="Arial"/>
                <w:sz w:val="20"/>
              </w:rPr>
              <w:t>1</w:t>
            </w:r>
          </w:p>
          <w:p w:rsidR="00615EC5" w:rsidRPr="00793112" w:rsidRDefault="00615EC5" w:rsidP="00027C43">
            <w:pPr>
              <w:spacing w:after="0" w:line="240" w:lineRule="auto"/>
              <w:ind w:left="57" w:right="57"/>
              <w:jc w:val="center"/>
              <w:rPr>
                <w:rFonts w:ascii="Arial" w:hAnsi="Arial"/>
                <w:sz w:val="20"/>
              </w:rPr>
            </w:pPr>
          </w:p>
        </w:tc>
        <w:tc>
          <w:tcPr>
            <w:tcW w:w="564"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2</w:t>
            </w:r>
          </w:p>
        </w:tc>
        <w:tc>
          <w:tcPr>
            <w:tcW w:w="442"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3</w:t>
            </w:r>
          </w:p>
        </w:tc>
        <w:tc>
          <w:tcPr>
            <w:tcW w:w="564"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4</w:t>
            </w:r>
          </w:p>
        </w:tc>
        <w:tc>
          <w:tcPr>
            <w:tcW w:w="564"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5</w:t>
            </w:r>
          </w:p>
        </w:tc>
        <w:tc>
          <w:tcPr>
            <w:tcW w:w="565"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6</w:t>
            </w:r>
          </w:p>
        </w:tc>
        <w:tc>
          <w:tcPr>
            <w:tcW w:w="565"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7</w:t>
            </w:r>
          </w:p>
        </w:tc>
        <w:tc>
          <w:tcPr>
            <w:tcW w:w="565"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8</w:t>
            </w:r>
          </w:p>
        </w:tc>
        <w:tc>
          <w:tcPr>
            <w:tcW w:w="565"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9</w:t>
            </w:r>
          </w:p>
        </w:tc>
        <w:tc>
          <w:tcPr>
            <w:tcW w:w="567"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10</w:t>
            </w:r>
          </w:p>
        </w:tc>
        <w:tc>
          <w:tcPr>
            <w:tcW w:w="567"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11</w:t>
            </w:r>
          </w:p>
        </w:tc>
        <w:tc>
          <w:tcPr>
            <w:tcW w:w="567"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12</w:t>
            </w:r>
          </w:p>
        </w:tc>
        <w:tc>
          <w:tcPr>
            <w:tcW w:w="567"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13</w:t>
            </w:r>
          </w:p>
        </w:tc>
        <w:tc>
          <w:tcPr>
            <w:tcW w:w="567"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14</w:t>
            </w:r>
          </w:p>
        </w:tc>
        <w:tc>
          <w:tcPr>
            <w:tcW w:w="567" w:type="dxa"/>
            <w:tcBorders>
              <w:top w:val="single" w:sz="4" w:space="0" w:color="auto"/>
              <w:left w:val="single" w:sz="4" w:space="0" w:color="auto"/>
              <w:bottom w:val="single" w:sz="4" w:space="0" w:color="auto"/>
              <w:right w:val="single" w:sz="4" w:space="0" w:color="auto"/>
            </w:tcBorders>
          </w:tcPr>
          <w:p w:rsidR="00615EC5" w:rsidRDefault="00615EC5" w:rsidP="00027C43">
            <w:pPr>
              <w:spacing w:after="0" w:line="240" w:lineRule="auto"/>
              <w:ind w:left="57" w:right="57"/>
              <w:jc w:val="center"/>
              <w:rPr>
                <w:rFonts w:ascii="Arial" w:hAnsi="Arial"/>
                <w:sz w:val="20"/>
              </w:rPr>
            </w:pPr>
          </w:p>
          <w:p w:rsidR="00615EC5" w:rsidRPr="00793112" w:rsidRDefault="00615EC5" w:rsidP="00027C43">
            <w:pPr>
              <w:spacing w:after="0" w:line="240" w:lineRule="auto"/>
              <w:ind w:left="57" w:right="57"/>
              <w:jc w:val="center"/>
              <w:rPr>
                <w:rFonts w:ascii="Arial" w:hAnsi="Arial"/>
                <w:sz w:val="20"/>
              </w:rPr>
            </w:pPr>
            <w:r w:rsidRPr="00793112">
              <w:rPr>
                <w:rFonts w:ascii="Arial" w:hAnsi="Arial"/>
                <w:sz w:val="20"/>
              </w:rPr>
              <w:t>15</w:t>
            </w:r>
          </w:p>
        </w:tc>
      </w:tr>
      <w:tr w:rsidR="003422CB" w:rsidRPr="006F2EE5" w:rsidTr="00615EC5">
        <w:trPr>
          <w:gridAfter w:val="15"/>
          <w:wAfter w:w="8316" w:type="dxa"/>
        </w:trPr>
        <w:tc>
          <w:tcPr>
            <w:tcW w:w="4786" w:type="dxa"/>
            <w:tcBorders>
              <w:top w:val="nil"/>
              <w:left w:val="single" w:sz="4" w:space="0" w:color="auto"/>
              <w:bottom w:val="single" w:sz="4" w:space="0" w:color="auto"/>
              <w:right w:val="single" w:sz="4" w:space="0" w:color="auto"/>
            </w:tcBorders>
            <w:shd w:val="clear" w:color="auto" w:fill="D9D9D9" w:themeFill="background1" w:themeFillShade="D9"/>
            <w:vAlign w:val="center"/>
            <w:hideMark/>
          </w:tcPr>
          <w:p w:rsidR="003422CB" w:rsidRPr="00793112" w:rsidRDefault="003422CB" w:rsidP="00027C43">
            <w:pPr>
              <w:spacing w:after="0" w:line="240" w:lineRule="auto"/>
              <w:rPr>
                <w:rFonts w:ascii="Arial" w:hAnsi="Arial"/>
                <w:b/>
                <w:sz w:val="20"/>
              </w:rPr>
            </w:pPr>
          </w:p>
        </w:tc>
      </w:tr>
      <w:tr w:rsidR="00027C43" w:rsidRPr="006F2EE5" w:rsidTr="00615EC5">
        <w:tc>
          <w:tcPr>
            <w:tcW w:w="478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027C43" w:rsidRDefault="00027C43" w:rsidP="00027C43">
            <w:pPr>
              <w:spacing w:after="0" w:line="240" w:lineRule="auto"/>
              <w:rPr>
                <w:rFonts w:ascii="Arial" w:hAnsi="Arial"/>
                <w:b/>
                <w:sz w:val="20"/>
              </w:rPr>
            </w:pPr>
          </w:p>
          <w:p w:rsidR="00027C43" w:rsidRDefault="00027C43" w:rsidP="00027C43">
            <w:pPr>
              <w:spacing w:after="0" w:line="240" w:lineRule="auto"/>
              <w:rPr>
                <w:rFonts w:ascii="Arial" w:hAnsi="Arial"/>
                <w:b/>
                <w:sz w:val="20"/>
              </w:rPr>
            </w:pPr>
            <w:r w:rsidRPr="00793112">
              <w:rPr>
                <w:rFonts w:ascii="Arial" w:hAnsi="Arial"/>
                <w:b/>
                <w:sz w:val="20"/>
              </w:rPr>
              <w:t>Module Code and Title</w:t>
            </w:r>
          </w:p>
          <w:p w:rsidR="00027C43" w:rsidRPr="003422CB" w:rsidRDefault="00027C43" w:rsidP="00027C43">
            <w:pPr>
              <w:spacing w:after="0" w:line="240" w:lineRule="auto"/>
              <w:rPr>
                <w:rFonts w:ascii="Arial" w:hAnsi="Arial" w:cs="Arial"/>
                <w:sz w:val="20"/>
                <w:szCs w:val="20"/>
              </w:rPr>
            </w:pPr>
          </w:p>
        </w:tc>
        <w:tc>
          <w:tcPr>
            <w:tcW w:w="8316" w:type="dxa"/>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027C43" w:rsidRPr="003422CB" w:rsidRDefault="00027C43" w:rsidP="00027C43">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rPr>
                <w:rFonts w:ascii="Arial" w:hAnsi="Arial" w:cs="Arial"/>
                <w:sz w:val="20"/>
                <w:szCs w:val="20"/>
              </w:rPr>
            </w:pPr>
            <w:r w:rsidRPr="003422CB">
              <w:rPr>
                <w:rFonts w:ascii="Arial" w:hAnsi="Arial" w:cs="Arial"/>
                <w:sz w:val="20"/>
                <w:szCs w:val="20"/>
              </w:rPr>
              <w:t xml:space="preserve">M4X00995 </w:t>
            </w:r>
            <w:r w:rsidRPr="003422CB">
              <w:rPr>
                <w:rFonts w:ascii="Arial" w:hAnsi="Arial" w:cs="Arial"/>
                <w:sz w:val="20"/>
                <w:szCs w:val="20"/>
                <w:lang w:eastAsia="en-GB"/>
              </w:rPr>
              <w:t>Academic and Employability Skills</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rPr>
                <w:rFonts w:ascii="Arial" w:hAnsi="Arial" w:cs="Arial"/>
                <w:sz w:val="20"/>
                <w:szCs w:val="20"/>
              </w:rPr>
            </w:pPr>
            <w:r w:rsidRPr="003422CB">
              <w:rPr>
                <w:rFonts w:ascii="Arial" w:hAnsi="Arial" w:cs="Arial"/>
                <w:sz w:val="20"/>
                <w:szCs w:val="20"/>
              </w:rPr>
              <w:t>M4X00997 Computational Thinking</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rPr>
                <w:rFonts w:ascii="Arial" w:hAnsi="Arial" w:cs="Arial"/>
                <w:sz w:val="20"/>
                <w:szCs w:val="20"/>
              </w:rPr>
            </w:pPr>
            <w:r w:rsidRPr="003422CB">
              <w:rPr>
                <w:rFonts w:ascii="Arial" w:hAnsi="Arial" w:cs="Arial"/>
                <w:sz w:val="20"/>
                <w:szCs w:val="20"/>
              </w:rPr>
              <w:t>M4X00998 Computer Architecture</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rPr>
                <w:rFonts w:ascii="Arial" w:hAnsi="Arial" w:cs="Arial"/>
                <w:sz w:val="20"/>
                <w:szCs w:val="20"/>
              </w:rPr>
            </w:pPr>
            <w:r w:rsidRPr="003422CB">
              <w:rPr>
                <w:rFonts w:ascii="Arial" w:hAnsi="Arial" w:cs="Arial"/>
                <w:sz w:val="20"/>
                <w:szCs w:val="20"/>
              </w:rPr>
              <w:t>M4X00999 Data Visualisation</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rPr>
                <w:rFonts w:ascii="Arial" w:hAnsi="Arial" w:cs="Arial"/>
                <w:sz w:val="20"/>
                <w:szCs w:val="20"/>
              </w:rPr>
            </w:pPr>
            <w:r w:rsidRPr="003422CB">
              <w:rPr>
                <w:rFonts w:ascii="Arial" w:hAnsi="Arial" w:cs="Arial"/>
                <w:sz w:val="20"/>
                <w:szCs w:val="20"/>
              </w:rPr>
              <w:t>M4X01003 Information Engineering</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rPr>
                <w:rFonts w:ascii="Arial" w:hAnsi="Arial" w:cs="Arial"/>
                <w:sz w:val="20"/>
                <w:szCs w:val="20"/>
              </w:rPr>
            </w:pPr>
            <w:r w:rsidRPr="003422CB">
              <w:rPr>
                <w:rFonts w:ascii="Arial" w:hAnsi="Arial" w:cs="Arial"/>
                <w:sz w:val="20"/>
                <w:szCs w:val="20"/>
              </w:rPr>
              <w:t>M4X01004 Interaction Design</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rPr>
                <w:rFonts w:ascii="Arial" w:hAnsi="Arial" w:cs="Arial"/>
                <w:sz w:val="20"/>
                <w:szCs w:val="20"/>
              </w:rPr>
            </w:pPr>
            <w:r w:rsidRPr="003422CB">
              <w:rPr>
                <w:rFonts w:ascii="Arial" w:hAnsi="Arial" w:cs="Arial"/>
                <w:sz w:val="20"/>
                <w:szCs w:val="20"/>
              </w:rPr>
              <w:t>M4X01010 Introduction to Scripting</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3422CB">
              <w:rPr>
                <w:rFonts w:ascii="Arial" w:eastAsia="Times New Roman" w:hAnsi="Arial" w:cs="Arial"/>
                <w:sz w:val="20"/>
                <w:szCs w:val="20"/>
              </w:rPr>
              <w:t>x</w:t>
            </w: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rPr>
                <w:rFonts w:ascii="Arial" w:hAnsi="Arial" w:cs="Arial"/>
                <w:sz w:val="20"/>
                <w:szCs w:val="20"/>
              </w:rPr>
            </w:pPr>
            <w:r w:rsidRPr="00793112">
              <w:rPr>
                <w:rFonts w:ascii="Arial" w:hAnsi="Arial" w:cs="Arial"/>
                <w:sz w:val="20"/>
                <w:szCs w:val="20"/>
              </w:rPr>
              <w:t>M4X01014</w:t>
            </w:r>
            <w:r>
              <w:rPr>
                <w:rFonts w:ascii="Arial" w:hAnsi="Arial" w:cs="Arial"/>
                <w:sz w:val="20"/>
                <w:szCs w:val="20"/>
              </w:rPr>
              <w:t xml:space="preserve"> Introduction to Web Development</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8A52DD">
              <w:rPr>
                <w:rFonts w:ascii="Arial" w:eastAsia="Times New Roman" w:hAnsi="Arial" w:cs="Arial"/>
              </w:rPr>
              <w:t>x</w:t>
            </w: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eastAsia="Times New Roman" w:hAnsi="Arial" w:cs="Arial"/>
                <w:sz w:val="20"/>
                <w:szCs w:val="20"/>
              </w:rPr>
            </w:pPr>
            <w:r w:rsidRPr="008A52DD">
              <w:rPr>
                <w:rFonts w:ascii="Arial" w:eastAsia="Times New Roman" w:hAnsi="Arial" w:cs="Arial"/>
              </w:rPr>
              <w:t>x</w:t>
            </w: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rPr>
                <w:rFonts w:ascii="Arial" w:hAnsi="Arial" w:cs="Arial"/>
                <w:sz w:val="20"/>
                <w:szCs w:val="20"/>
              </w:rPr>
            </w:pPr>
            <w:r w:rsidRPr="00793112">
              <w:rPr>
                <w:rFonts w:ascii="Arial" w:hAnsi="Arial" w:cs="Arial"/>
                <w:sz w:val="20"/>
                <w:szCs w:val="20"/>
              </w:rPr>
              <w:t>M4X01013</w:t>
            </w:r>
            <w:r>
              <w:rPr>
                <w:rFonts w:ascii="Arial" w:hAnsi="Arial" w:cs="Arial"/>
                <w:sz w:val="20"/>
                <w:szCs w:val="20"/>
              </w:rPr>
              <w:t xml:space="preserve"> Software Development</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eastAsia="Times New Roman" w:hAnsi="Arial" w:cs="Arial"/>
                <w:sz w:val="20"/>
                <w:szCs w:val="20"/>
              </w:rPr>
            </w:pPr>
            <w:r w:rsidRPr="008A52DD">
              <w:rPr>
                <w:rFonts w:ascii="Arial" w:eastAsia="Times New Roman" w:hAnsi="Arial" w:cs="Arial"/>
              </w:rPr>
              <w:t>x</w:t>
            </w: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rPr>
                <w:rFonts w:ascii="Arial" w:hAnsi="Arial" w:cs="Arial"/>
                <w:sz w:val="20"/>
                <w:szCs w:val="20"/>
              </w:rPr>
            </w:pPr>
            <w:r w:rsidRPr="00793112">
              <w:rPr>
                <w:rFonts w:ascii="Arial" w:hAnsi="Arial" w:cs="Arial"/>
                <w:sz w:val="20"/>
                <w:szCs w:val="20"/>
              </w:rPr>
              <w:t>M5X01025</w:t>
            </w:r>
            <w:r>
              <w:rPr>
                <w:rFonts w:ascii="Arial" w:hAnsi="Arial" w:cs="Arial"/>
                <w:sz w:val="20"/>
                <w:szCs w:val="20"/>
              </w:rPr>
              <w:t xml:space="preserve"> Application Design and Development</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eastAsia="Times New Roman" w:hAnsi="Arial" w:cs="Arial"/>
                <w:sz w:val="20"/>
                <w:szCs w:val="20"/>
              </w:rPr>
            </w:pP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8A52DD">
              <w:rPr>
                <w:rFonts w:ascii="Arial" w:eastAsia="Times New Roman" w:hAnsi="Arial" w:cs="Arial"/>
              </w:rPr>
              <w:t>x</w:t>
            </w: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027C43">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rPr>
                <w:rFonts w:ascii="Arial" w:hAnsi="Arial" w:cs="Arial"/>
                <w:sz w:val="20"/>
                <w:szCs w:val="20"/>
              </w:rPr>
            </w:pPr>
            <w:r w:rsidRPr="00793112">
              <w:rPr>
                <w:rFonts w:ascii="Arial" w:hAnsi="Arial" w:cs="Arial"/>
                <w:sz w:val="20"/>
                <w:szCs w:val="20"/>
              </w:rPr>
              <w:t>M5X01130</w:t>
            </w:r>
            <w:r>
              <w:rPr>
                <w:rFonts w:ascii="Arial" w:hAnsi="Arial" w:cs="Arial"/>
                <w:sz w:val="20"/>
                <w:szCs w:val="20"/>
              </w:rPr>
              <w:t xml:space="preserve"> Database Management Systems</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eastAsia="Times New Roman" w:hAnsi="Arial" w:cs="Arial"/>
                <w:sz w:val="20"/>
                <w:szCs w:val="20"/>
              </w:rPr>
            </w:pP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rPr>
                <w:rFonts w:ascii="Arial" w:hAnsi="Arial" w:cs="Arial"/>
                <w:sz w:val="20"/>
                <w:szCs w:val="20"/>
              </w:rPr>
            </w:pPr>
            <w:r w:rsidRPr="00793112">
              <w:rPr>
                <w:rFonts w:ascii="Arial" w:hAnsi="Arial" w:cs="Arial"/>
                <w:sz w:val="20"/>
                <w:szCs w:val="20"/>
              </w:rPr>
              <w:t>M5X01044</w:t>
            </w:r>
            <w:r>
              <w:rPr>
                <w:rFonts w:ascii="Arial" w:hAnsi="Arial" w:cs="Arial"/>
                <w:sz w:val="20"/>
                <w:szCs w:val="20"/>
              </w:rPr>
              <w:t xml:space="preserve"> Interactive Application Development</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eastAsia="Times New Roman" w:hAnsi="Arial" w:cs="Arial"/>
                <w:sz w:val="20"/>
                <w:szCs w:val="20"/>
              </w:rPr>
            </w:pP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rPr>
                <w:rFonts w:ascii="Arial" w:hAnsi="Arial" w:cs="Arial"/>
                <w:sz w:val="20"/>
                <w:szCs w:val="20"/>
              </w:rPr>
            </w:pPr>
            <w:r w:rsidRPr="00793112">
              <w:rPr>
                <w:rFonts w:ascii="Arial" w:hAnsi="Arial" w:cs="Arial"/>
                <w:sz w:val="20"/>
                <w:szCs w:val="20"/>
              </w:rPr>
              <w:t>M5X01058</w:t>
            </w:r>
            <w:r>
              <w:rPr>
                <w:rFonts w:ascii="Arial" w:hAnsi="Arial" w:cs="Arial"/>
                <w:sz w:val="20"/>
                <w:szCs w:val="20"/>
              </w:rPr>
              <w:t xml:space="preserve"> Web Development</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eastAsia="Times New Roman" w:hAnsi="Arial" w:cs="Arial"/>
                <w:sz w:val="20"/>
                <w:szCs w:val="20"/>
              </w:rPr>
            </w:pP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rPr>
                <w:rFonts w:ascii="Arial" w:hAnsi="Arial" w:cs="Arial"/>
                <w:sz w:val="20"/>
                <w:szCs w:val="20"/>
              </w:rPr>
            </w:pPr>
            <w:r w:rsidRPr="00793112">
              <w:rPr>
                <w:rFonts w:ascii="Arial" w:hAnsi="Arial" w:cs="Arial"/>
                <w:sz w:val="20"/>
                <w:szCs w:val="20"/>
              </w:rPr>
              <w:t>M5X01045</w:t>
            </w:r>
            <w:r>
              <w:rPr>
                <w:rFonts w:ascii="Arial" w:hAnsi="Arial" w:cs="Arial"/>
                <w:sz w:val="20"/>
                <w:szCs w:val="20"/>
              </w:rPr>
              <w:t xml:space="preserve"> Internet Security</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eastAsia="Times New Roman" w:hAnsi="Arial" w:cs="Arial"/>
                <w:sz w:val="20"/>
                <w:szCs w:val="20"/>
              </w:rPr>
            </w:pP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rPr>
                <w:rFonts w:ascii="Arial" w:hAnsi="Arial" w:cs="Arial"/>
                <w:sz w:val="20"/>
                <w:szCs w:val="20"/>
              </w:rPr>
            </w:pPr>
            <w:r w:rsidRPr="00793112">
              <w:rPr>
                <w:rFonts w:ascii="Arial" w:hAnsi="Arial" w:cs="Arial"/>
                <w:sz w:val="20"/>
                <w:szCs w:val="20"/>
              </w:rPr>
              <w:t>M5X01050</w:t>
            </w:r>
            <w:r>
              <w:rPr>
                <w:rFonts w:ascii="Arial" w:hAnsi="Arial" w:cs="Arial"/>
                <w:sz w:val="20"/>
                <w:szCs w:val="20"/>
              </w:rPr>
              <w:t xml:space="preserve"> Network Services</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eastAsia="Times New Roman" w:hAnsi="Arial" w:cs="Arial"/>
                <w:sz w:val="20"/>
                <w:szCs w:val="20"/>
              </w:rPr>
            </w:pP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r>
      <w:tr w:rsidR="00615EC5" w:rsidRPr="006F2EE5" w:rsidTr="00615EC5">
        <w:trPr>
          <w:trHeight w:val="340"/>
        </w:trPr>
        <w:tc>
          <w:tcPr>
            <w:tcW w:w="4786"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rPr>
                <w:rFonts w:ascii="Arial" w:hAnsi="Arial" w:cs="Arial"/>
                <w:sz w:val="20"/>
                <w:szCs w:val="20"/>
              </w:rPr>
            </w:pPr>
            <w:r w:rsidRPr="00793112">
              <w:rPr>
                <w:rFonts w:ascii="Arial" w:hAnsi="Arial" w:cs="Arial"/>
                <w:sz w:val="20"/>
                <w:szCs w:val="20"/>
              </w:rPr>
              <w:t>M5X01056</w:t>
            </w:r>
            <w:r>
              <w:rPr>
                <w:rFonts w:ascii="Arial" w:hAnsi="Arial" w:cs="Arial"/>
                <w:sz w:val="20"/>
                <w:szCs w:val="20"/>
              </w:rPr>
              <w:t xml:space="preserve"> Implementation Project</w:t>
            </w:r>
          </w:p>
        </w:tc>
        <w:tc>
          <w:tcPr>
            <w:tcW w:w="520"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eastAsia="Times New Roman" w:hAnsi="Arial" w:cs="Arial"/>
                <w:sz w:val="20"/>
                <w:szCs w:val="20"/>
              </w:rPr>
            </w:pPr>
          </w:p>
        </w:tc>
        <w:tc>
          <w:tcPr>
            <w:tcW w:w="442"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4"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5"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r w:rsidRPr="008A52DD">
              <w:rPr>
                <w:rFonts w:ascii="Arial" w:eastAsia="Times New Roman" w:hAnsi="Arial" w:cs="Arial"/>
              </w:rPr>
              <w:t>x</w:t>
            </w:r>
          </w:p>
        </w:tc>
        <w:tc>
          <w:tcPr>
            <w:tcW w:w="567" w:type="dxa"/>
            <w:tcBorders>
              <w:top w:val="single" w:sz="4" w:space="0" w:color="auto"/>
              <w:left w:val="single" w:sz="4" w:space="0" w:color="auto"/>
              <w:bottom w:val="single" w:sz="4" w:space="0" w:color="auto"/>
              <w:right w:val="single" w:sz="4" w:space="0" w:color="auto"/>
            </w:tcBorders>
            <w:vAlign w:val="center"/>
          </w:tcPr>
          <w:p w:rsidR="00615EC5" w:rsidRPr="003422CB" w:rsidRDefault="00615EC5" w:rsidP="00615EC5">
            <w:pPr>
              <w:spacing w:after="0" w:line="240" w:lineRule="auto"/>
              <w:jc w:val="center"/>
              <w:rPr>
                <w:rFonts w:ascii="Arial" w:hAnsi="Arial" w:cs="Arial"/>
                <w:sz w:val="20"/>
                <w:szCs w:val="20"/>
              </w:rPr>
            </w:pPr>
          </w:p>
        </w:tc>
      </w:tr>
    </w:tbl>
    <w:p w:rsidR="00793112" w:rsidRDefault="003422CB" w:rsidP="0079211F">
      <w:pPr>
        <w:jc w:val="center"/>
      </w:pPr>
      <w:r>
        <w:br w:type="textWrapping" w:clear="all"/>
      </w:r>
      <w:r w:rsidR="00793112">
        <w:br w:type="page"/>
      </w:r>
    </w:p>
    <w:p w:rsidR="003005C7" w:rsidRPr="006F2EE5" w:rsidRDefault="003005C7" w:rsidP="00B7261A">
      <w:pPr>
        <w:spacing w:after="0" w:line="240" w:lineRule="auto"/>
        <w:ind w:left="720"/>
        <w:jc w:val="both"/>
        <w:rPr>
          <w:rFonts w:ascii="Arial" w:hAnsi="Arial" w:cs="Arial"/>
          <w:color w:val="000000"/>
        </w:rPr>
        <w:sectPr w:rsidR="003005C7" w:rsidRPr="006F2EE5" w:rsidSect="00027C43">
          <w:footerReference w:type="default" r:id="rId12"/>
          <w:pgSz w:w="16838" w:h="11906" w:orient="landscape"/>
          <w:pgMar w:top="1418" w:right="1418" w:bottom="1418" w:left="1418" w:header="720" w:footer="720" w:gutter="0"/>
          <w:cols w:space="720"/>
          <w:docGrid w:linePitch="360"/>
        </w:sectPr>
      </w:pPr>
    </w:p>
    <w:p w:rsidR="00B11CA5" w:rsidRPr="006F2EE5" w:rsidRDefault="00B11CA5" w:rsidP="00722D38">
      <w:pPr>
        <w:pStyle w:val="Heading3"/>
      </w:pPr>
      <w:bookmarkStart w:id="40" w:name="_Toc318984550"/>
      <w:bookmarkStart w:id="41" w:name="_Toc480357169"/>
      <w:r w:rsidRPr="006F2EE5">
        <w:t>Learning, Teaching and Assessment Strategy</w:t>
      </w:r>
      <w:bookmarkEnd w:id="40"/>
      <w:bookmarkEnd w:id="41"/>
    </w:p>
    <w:p w:rsidR="00722D38" w:rsidRPr="006F2EE5" w:rsidRDefault="00722D38" w:rsidP="00722D38">
      <w:pPr>
        <w:pStyle w:val="Heading4"/>
        <w:spacing w:line="240" w:lineRule="auto"/>
        <w:rPr>
          <w:rFonts w:ascii="Arial" w:hAnsi="Arial" w:cs="Arial"/>
          <w:i w:val="0"/>
          <w:color w:val="auto"/>
        </w:rPr>
      </w:pPr>
      <w:bookmarkStart w:id="42" w:name="_Toc318984548"/>
      <w:r w:rsidRPr="006F2EE5">
        <w:rPr>
          <w:rFonts w:ascii="Arial" w:hAnsi="Arial" w:cs="Arial"/>
          <w:i w:val="0"/>
          <w:color w:val="auto"/>
        </w:rPr>
        <w:t>3.6.1</w:t>
      </w:r>
      <w:r w:rsidRPr="006F2EE5">
        <w:rPr>
          <w:rFonts w:ascii="Arial" w:hAnsi="Arial" w:cs="Arial"/>
          <w:i w:val="0"/>
          <w:color w:val="auto"/>
        </w:rPr>
        <w:tab/>
      </w:r>
      <w:r w:rsidRPr="006F2EE5">
        <w:rPr>
          <w:rFonts w:ascii="Arial" w:hAnsi="Arial" w:cs="Arial"/>
          <w:b/>
          <w:i w:val="0"/>
          <w:color w:val="auto"/>
        </w:rPr>
        <w:t>Teaching and Learning</w:t>
      </w:r>
      <w:r w:rsidRPr="006F2EE5">
        <w:rPr>
          <w:rFonts w:ascii="Arial" w:hAnsi="Arial" w:cs="Arial"/>
          <w:i w:val="0"/>
          <w:color w:val="auto"/>
        </w:rPr>
        <w:t xml:space="preserve"> </w:t>
      </w:r>
    </w:p>
    <w:p w:rsidR="00722D38" w:rsidRPr="006F2EE5" w:rsidRDefault="00722D38" w:rsidP="00722D38">
      <w:pPr>
        <w:pStyle w:val="Heading5"/>
      </w:pPr>
      <w:bookmarkStart w:id="43" w:name="_Toc394398744"/>
    </w:p>
    <w:p w:rsidR="00722D38" w:rsidRPr="006F2EE5" w:rsidRDefault="00722D38" w:rsidP="00722D38">
      <w:pPr>
        <w:pStyle w:val="Heading5"/>
        <w:rPr>
          <w:rFonts w:ascii="Arial" w:hAnsi="Arial" w:cs="Arial"/>
          <w:b w:val="0"/>
          <w:sz w:val="22"/>
          <w:szCs w:val="22"/>
        </w:rPr>
      </w:pPr>
      <w:r w:rsidRPr="006F2EE5">
        <w:rPr>
          <w:rFonts w:ascii="Arial" w:hAnsi="Arial" w:cs="Arial"/>
          <w:sz w:val="22"/>
          <w:szCs w:val="22"/>
        </w:rPr>
        <w:t>Purpose of Methods</w:t>
      </w:r>
      <w:bookmarkEnd w:id="43"/>
    </w:p>
    <w:p w:rsidR="001D400B" w:rsidRDefault="001D400B" w:rsidP="00722D38">
      <w:pPr>
        <w:widowControl w:val="0"/>
        <w:autoSpaceDE w:val="0"/>
        <w:autoSpaceDN w:val="0"/>
        <w:adjustRightInd w:val="0"/>
        <w:spacing w:after="0" w:line="240" w:lineRule="auto"/>
        <w:ind w:right="-32"/>
        <w:jc w:val="both"/>
        <w:rPr>
          <w:lang w:eastAsia="en-GB"/>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rPr>
      </w:pPr>
      <w:r w:rsidRPr="006F2EE5">
        <w:rPr>
          <w:rFonts w:ascii="Arial" w:hAnsi="Arial" w:cs="Arial"/>
        </w:rPr>
        <w:t>The teaching and learning strategy for the programme will involve a balance between lecture-based and student-centered activities, reflecting the needs of employers, validating bodies, staff and students.  This balance will be delivered through the study of theoretical concepts, background reading, practical workshops, analysis of data and self-study.</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rPr>
      </w:pPr>
    </w:p>
    <w:p w:rsidR="00722D38" w:rsidRPr="006F2EE5" w:rsidRDefault="00722D38" w:rsidP="00722D38">
      <w:pPr>
        <w:widowControl w:val="0"/>
        <w:tabs>
          <w:tab w:val="left" w:pos="3300"/>
        </w:tabs>
        <w:autoSpaceDE w:val="0"/>
        <w:autoSpaceDN w:val="0"/>
        <w:adjustRightInd w:val="0"/>
        <w:spacing w:after="0" w:line="240" w:lineRule="auto"/>
        <w:ind w:right="-32"/>
        <w:jc w:val="both"/>
        <w:rPr>
          <w:rFonts w:ascii="Arial" w:hAnsi="Arial" w:cs="Arial"/>
        </w:rPr>
      </w:pPr>
      <w:r w:rsidRPr="006F2EE5">
        <w:rPr>
          <w:rFonts w:ascii="Arial" w:hAnsi="Arial" w:cs="Arial"/>
        </w:rPr>
        <w:t>The teaching will also draw on the actual experience of staff and individual students to the benefit of the whole class.  Furthermore, the teaching/learning style will be pitched to match the needs and abilities of the students and the aims of the programmes.</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rPr>
      </w:pPr>
    </w:p>
    <w:p w:rsidR="00722D38" w:rsidRPr="006F2EE5" w:rsidRDefault="00722D38" w:rsidP="00722D38">
      <w:pPr>
        <w:widowControl w:val="0"/>
        <w:tabs>
          <w:tab w:val="left" w:pos="8560"/>
        </w:tabs>
        <w:autoSpaceDE w:val="0"/>
        <w:autoSpaceDN w:val="0"/>
        <w:adjustRightInd w:val="0"/>
        <w:spacing w:after="0" w:line="240" w:lineRule="auto"/>
        <w:ind w:right="-32"/>
        <w:jc w:val="both"/>
        <w:rPr>
          <w:rFonts w:ascii="Arial" w:hAnsi="Arial" w:cs="Arial"/>
        </w:rPr>
      </w:pPr>
      <w:r w:rsidRPr="006F2EE5">
        <w:rPr>
          <w:rFonts w:ascii="Arial" w:hAnsi="Arial" w:cs="Arial"/>
        </w:rPr>
        <w:t>Teaching  and  learning  strategies,  designed  to  achieve  the  programmes  learning outcomes, will be used throughout the programme which will range in the level of formality from lectures at one end of the  scale to experiential learning at the other.</w:t>
      </w:r>
      <w:r w:rsidRPr="006F2EE5">
        <w:rPr>
          <w:rFonts w:ascii="Arial" w:hAnsi="Arial" w:cs="Arial"/>
        </w:rPr>
        <w:tab/>
      </w:r>
    </w:p>
    <w:p w:rsidR="00722D38" w:rsidRPr="006F2EE5" w:rsidRDefault="00722D38" w:rsidP="00722D38">
      <w:pPr>
        <w:widowControl w:val="0"/>
        <w:tabs>
          <w:tab w:val="left" w:pos="8560"/>
        </w:tabs>
        <w:autoSpaceDE w:val="0"/>
        <w:autoSpaceDN w:val="0"/>
        <w:adjustRightInd w:val="0"/>
        <w:spacing w:after="0" w:line="240" w:lineRule="auto"/>
        <w:ind w:right="-32"/>
        <w:jc w:val="both"/>
        <w:rPr>
          <w:rFonts w:ascii="Arial" w:hAnsi="Arial" w:cs="Arial"/>
        </w:rPr>
      </w:pPr>
    </w:p>
    <w:p w:rsidR="00722D38" w:rsidRPr="006F2EE5" w:rsidRDefault="00722D38" w:rsidP="00722D38">
      <w:pPr>
        <w:widowControl w:val="0"/>
        <w:tabs>
          <w:tab w:val="left" w:pos="8560"/>
        </w:tabs>
        <w:autoSpaceDE w:val="0"/>
        <w:autoSpaceDN w:val="0"/>
        <w:adjustRightInd w:val="0"/>
        <w:spacing w:after="0" w:line="240" w:lineRule="auto"/>
        <w:ind w:right="-32"/>
        <w:jc w:val="both"/>
        <w:rPr>
          <w:rFonts w:ascii="Arial" w:hAnsi="Arial" w:cs="Arial"/>
        </w:rPr>
      </w:pPr>
      <w:r w:rsidRPr="006F2EE5">
        <w:rPr>
          <w:rFonts w:ascii="Arial" w:hAnsi="Arial" w:cs="Arial"/>
        </w:rPr>
        <w:t>In order to address the particular needs of  HN students who might require additional learning support,  particularly  at  Level  4,  the  teaching  approach  has  an  increased  element  of tutorial/example class support. This would be formally timetabled for 1 hour per week or equivalent for the academic session.</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rPr>
      </w:pPr>
      <w:r w:rsidRPr="006F2EE5">
        <w:rPr>
          <w:rFonts w:ascii="Arial" w:hAnsi="Arial" w:cs="Arial"/>
        </w:rPr>
        <w:t>This wide range of methods is considered necessary in order to:</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rPr>
      </w:pPr>
    </w:p>
    <w:p w:rsidR="00722D38" w:rsidRPr="006F2EE5" w:rsidRDefault="00722D38" w:rsidP="00F3638F">
      <w:pPr>
        <w:pStyle w:val="ListParagraph"/>
        <w:widowControl w:val="0"/>
        <w:numPr>
          <w:ilvl w:val="0"/>
          <w:numId w:val="21"/>
        </w:numPr>
        <w:tabs>
          <w:tab w:val="left" w:pos="426"/>
        </w:tabs>
        <w:autoSpaceDE w:val="0"/>
        <w:autoSpaceDN w:val="0"/>
        <w:adjustRightInd w:val="0"/>
        <w:spacing w:after="0" w:line="240" w:lineRule="auto"/>
        <w:ind w:right="-32"/>
        <w:jc w:val="both"/>
        <w:rPr>
          <w:rFonts w:ascii="Arial" w:hAnsi="Arial" w:cs="Arial"/>
        </w:rPr>
      </w:pPr>
      <w:r w:rsidRPr="006F2EE5">
        <w:rPr>
          <w:rFonts w:ascii="Arial" w:hAnsi="Arial" w:cs="Arial"/>
        </w:rPr>
        <w:t xml:space="preserve">Cater for the diverse nature of the subject matter contained in the course modules. </w:t>
      </w:r>
    </w:p>
    <w:p w:rsidR="00722D38" w:rsidRPr="006F2EE5" w:rsidRDefault="00722D38" w:rsidP="00F3638F">
      <w:pPr>
        <w:pStyle w:val="ListParagraph"/>
        <w:widowControl w:val="0"/>
        <w:numPr>
          <w:ilvl w:val="0"/>
          <w:numId w:val="21"/>
        </w:numPr>
        <w:tabs>
          <w:tab w:val="left" w:pos="426"/>
        </w:tabs>
        <w:autoSpaceDE w:val="0"/>
        <w:autoSpaceDN w:val="0"/>
        <w:adjustRightInd w:val="0"/>
        <w:spacing w:after="0" w:line="240" w:lineRule="auto"/>
        <w:ind w:right="-32"/>
        <w:jc w:val="both"/>
        <w:rPr>
          <w:rFonts w:ascii="Arial" w:hAnsi="Arial" w:cs="Arial"/>
        </w:rPr>
      </w:pPr>
      <w:r w:rsidRPr="006F2EE5">
        <w:rPr>
          <w:rFonts w:ascii="Arial" w:hAnsi="Arial" w:cs="Arial"/>
        </w:rPr>
        <w:t>Stimulate and maintain the interest of the students.</w:t>
      </w:r>
    </w:p>
    <w:p w:rsidR="00722D38" w:rsidRPr="006F2EE5" w:rsidRDefault="00722D38" w:rsidP="00F3638F">
      <w:pPr>
        <w:pStyle w:val="ListParagraph"/>
        <w:widowControl w:val="0"/>
        <w:numPr>
          <w:ilvl w:val="0"/>
          <w:numId w:val="21"/>
        </w:numPr>
        <w:tabs>
          <w:tab w:val="left" w:pos="426"/>
        </w:tabs>
        <w:autoSpaceDE w:val="0"/>
        <w:autoSpaceDN w:val="0"/>
        <w:adjustRightInd w:val="0"/>
        <w:spacing w:before="7" w:after="0" w:line="240" w:lineRule="auto"/>
        <w:ind w:right="-32"/>
        <w:jc w:val="both"/>
        <w:rPr>
          <w:rFonts w:ascii="Arial" w:hAnsi="Arial" w:cs="Arial"/>
        </w:rPr>
      </w:pPr>
      <w:r w:rsidRPr="006F2EE5">
        <w:rPr>
          <w:rFonts w:ascii="Arial" w:hAnsi="Arial" w:cs="Arial"/>
        </w:rPr>
        <w:t>Stretch the intellectual capacity of the students.</w:t>
      </w:r>
    </w:p>
    <w:p w:rsidR="00722D38" w:rsidRPr="006F2EE5" w:rsidRDefault="00722D38" w:rsidP="00F3638F">
      <w:pPr>
        <w:pStyle w:val="ListParagraph"/>
        <w:widowControl w:val="0"/>
        <w:numPr>
          <w:ilvl w:val="0"/>
          <w:numId w:val="21"/>
        </w:numPr>
        <w:tabs>
          <w:tab w:val="left" w:pos="426"/>
        </w:tabs>
        <w:autoSpaceDE w:val="0"/>
        <w:autoSpaceDN w:val="0"/>
        <w:adjustRightInd w:val="0"/>
        <w:spacing w:before="7" w:after="0" w:line="240" w:lineRule="auto"/>
        <w:ind w:right="-32"/>
        <w:jc w:val="both"/>
        <w:rPr>
          <w:rFonts w:ascii="Arial" w:hAnsi="Arial" w:cs="Arial"/>
        </w:rPr>
      </w:pPr>
      <w:r w:rsidRPr="006F2EE5">
        <w:rPr>
          <w:rFonts w:ascii="Arial" w:hAnsi="Arial" w:cs="Arial"/>
        </w:rPr>
        <w:t>Promote the development of the students’ personal qualities and social attitudes including:</w:t>
      </w:r>
    </w:p>
    <w:p w:rsidR="00722D38" w:rsidRPr="006F2EE5" w:rsidRDefault="00722D38" w:rsidP="00F3638F">
      <w:pPr>
        <w:pStyle w:val="ListParagraph"/>
        <w:widowControl w:val="0"/>
        <w:numPr>
          <w:ilvl w:val="0"/>
          <w:numId w:val="22"/>
        </w:numPr>
        <w:tabs>
          <w:tab w:val="left" w:pos="660"/>
        </w:tabs>
        <w:autoSpaceDE w:val="0"/>
        <w:autoSpaceDN w:val="0"/>
        <w:adjustRightInd w:val="0"/>
        <w:spacing w:after="0" w:line="240" w:lineRule="auto"/>
        <w:ind w:right="-32"/>
        <w:jc w:val="both"/>
        <w:rPr>
          <w:rFonts w:ascii="Arial" w:hAnsi="Arial" w:cs="Arial"/>
        </w:rPr>
      </w:pPr>
      <w:r w:rsidRPr="006F2EE5">
        <w:rPr>
          <w:rFonts w:ascii="Arial" w:hAnsi="Arial" w:cs="Arial"/>
        </w:rPr>
        <w:t>self-reliance, self-confidence and self-awareness;</w:t>
      </w:r>
    </w:p>
    <w:p w:rsidR="00722D38" w:rsidRPr="006F2EE5" w:rsidRDefault="00722D38" w:rsidP="00F3638F">
      <w:pPr>
        <w:pStyle w:val="ListParagraph"/>
        <w:widowControl w:val="0"/>
        <w:numPr>
          <w:ilvl w:val="0"/>
          <w:numId w:val="22"/>
        </w:numPr>
        <w:autoSpaceDE w:val="0"/>
        <w:autoSpaceDN w:val="0"/>
        <w:adjustRightInd w:val="0"/>
        <w:spacing w:after="0" w:line="240" w:lineRule="auto"/>
        <w:ind w:right="-32"/>
        <w:jc w:val="both"/>
        <w:rPr>
          <w:rFonts w:ascii="Arial" w:hAnsi="Arial" w:cs="Arial"/>
        </w:rPr>
      </w:pPr>
      <w:r w:rsidRPr="006F2EE5">
        <w:rPr>
          <w:rFonts w:ascii="Arial" w:hAnsi="Arial" w:cs="Arial"/>
        </w:rPr>
        <w:t>reflection, adaptability and insight;</w:t>
      </w:r>
    </w:p>
    <w:p w:rsidR="00722D38" w:rsidRPr="006F2EE5" w:rsidRDefault="00722D38" w:rsidP="00F3638F">
      <w:pPr>
        <w:pStyle w:val="ListParagraph"/>
        <w:widowControl w:val="0"/>
        <w:numPr>
          <w:ilvl w:val="0"/>
          <w:numId w:val="22"/>
        </w:numPr>
        <w:autoSpaceDE w:val="0"/>
        <w:autoSpaceDN w:val="0"/>
        <w:adjustRightInd w:val="0"/>
        <w:spacing w:after="0" w:line="240" w:lineRule="auto"/>
        <w:ind w:right="-32"/>
        <w:jc w:val="both"/>
        <w:rPr>
          <w:rFonts w:ascii="Arial" w:hAnsi="Arial" w:cs="Arial"/>
        </w:rPr>
      </w:pPr>
      <w:r w:rsidRPr="006F2EE5">
        <w:rPr>
          <w:rFonts w:ascii="Arial" w:hAnsi="Arial" w:cs="Arial"/>
        </w:rPr>
        <w:t>co-operation with and responsibility to and for others;</w:t>
      </w:r>
    </w:p>
    <w:p w:rsidR="00722D38" w:rsidRPr="006F2EE5" w:rsidRDefault="00722D38" w:rsidP="00F3638F">
      <w:pPr>
        <w:pStyle w:val="ListParagraph"/>
        <w:widowControl w:val="0"/>
        <w:numPr>
          <w:ilvl w:val="0"/>
          <w:numId w:val="22"/>
        </w:numPr>
        <w:autoSpaceDE w:val="0"/>
        <w:autoSpaceDN w:val="0"/>
        <w:adjustRightInd w:val="0"/>
        <w:spacing w:after="0" w:line="240" w:lineRule="auto"/>
        <w:ind w:right="-32"/>
        <w:jc w:val="both"/>
        <w:rPr>
          <w:rFonts w:ascii="Arial" w:hAnsi="Arial" w:cs="Arial"/>
        </w:rPr>
      </w:pPr>
      <w:r w:rsidRPr="006F2EE5">
        <w:rPr>
          <w:rFonts w:ascii="Arial" w:hAnsi="Arial" w:cs="Arial"/>
        </w:rPr>
        <w:t>self-management and self-motivation.</w:t>
      </w:r>
    </w:p>
    <w:p w:rsidR="00722D38" w:rsidRPr="006F2EE5" w:rsidRDefault="00722D38" w:rsidP="00F3638F">
      <w:pPr>
        <w:pStyle w:val="ListParagraph"/>
        <w:widowControl w:val="0"/>
        <w:numPr>
          <w:ilvl w:val="0"/>
          <w:numId w:val="21"/>
        </w:numPr>
        <w:tabs>
          <w:tab w:val="left" w:pos="660"/>
        </w:tabs>
        <w:autoSpaceDE w:val="0"/>
        <w:autoSpaceDN w:val="0"/>
        <w:adjustRightInd w:val="0"/>
        <w:spacing w:after="0" w:line="240" w:lineRule="auto"/>
        <w:ind w:right="-32"/>
        <w:jc w:val="both"/>
        <w:rPr>
          <w:rFonts w:ascii="Arial" w:hAnsi="Arial" w:cs="Arial"/>
        </w:rPr>
      </w:pPr>
      <w:r w:rsidRPr="006F2EE5">
        <w:rPr>
          <w:rFonts w:ascii="Arial" w:hAnsi="Arial" w:cs="Arial"/>
        </w:rPr>
        <w:t xml:space="preserve"> Develop specific competencies requiring a synthesis of knowledge and technologies. </w:t>
      </w:r>
    </w:p>
    <w:p w:rsidR="00722D38" w:rsidRPr="006F2EE5" w:rsidRDefault="00722D38" w:rsidP="00F3638F">
      <w:pPr>
        <w:pStyle w:val="ListParagraph"/>
        <w:widowControl w:val="0"/>
        <w:numPr>
          <w:ilvl w:val="0"/>
          <w:numId w:val="21"/>
        </w:numPr>
        <w:tabs>
          <w:tab w:val="left" w:pos="660"/>
        </w:tabs>
        <w:autoSpaceDE w:val="0"/>
        <w:autoSpaceDN w:val="0"/>
        <w:adjustRightInd w:val="0"/>
        <w:spacing w:after="0" w:line="240" w:lineRule="auto"/>
        <w:ind w:right="-32"/>
        <w:jc w:val="both"/>
        <w:rPr>
          <w:rFonts w:ascii="Arial" w:hAnsi="Arial" w:cs="Arial"/>
        </w:rPr>
      </w:pPr>
      <w:r w:rsidRPr="006F2EE5">
        <w:rPr>
          <w:rFonts w:ascii="Arial" w:hAnsi="Arial" w:cs="Arial"/>
        </w:rPr>
        <w:t xml:space="preserve"> Cater for diversity of talent including those with demanding expectations.</w:t>
      </w:r>
    </w:p>
    <w:p w:rsidR="00722D38" w:rsidRPr="006F2EE5" w:rsidRDefault="00722D38" w:rsidP="00722D38">
      <w:pPr>
        <w:widowControl w:val="0"/>
        <w:autoSpaceDE w:val="0"/>
        <w:autoSpaceDN w:val="0"/>
        <w:adjustRightInd w:val="0"/>
        <w:spacing w:before="9" w:after="0" w:line="240" w:lineRule="auto"/>
        <w:ind w:right="-32"/>
        <w:jc w:val="both"/>
        <w:rPr>
          <w:rFonts w:ascii="Arial" w:hAnsi="Arial" w:cs="Arial"/>
        </w:rPr>
      </w:pPr>
    </w:p>
    <w:p w:rsidR="00722D38" w:rsidRPr="006F2EE5" w:rsidRDefault="00722D38" w:rsidP="00722D38">
      <w:pPr>
        <w:widowControl w:val="0"/>
        <w:tabs>
          <w:tab w:val="left" w:pos="5520"/>
        </w:tabs>
        <w:autoSpaceDE w:val="0"/>
        <w:autoSpaceDN w:val="0"/>
        <w:adjustRightInd w:val="0"/>
        <w:spacing w:after="0" w:line="240" w:lineRule="auto"/>
        <w:ind w:right="-32"/>
        <w:jc w:val="both"/>
        <w:rPr>
          <w:rFonts w:ascii="Arial" w:hAnsi="Arial" w:cs="Arial"/>
        </w:rPr>
      </w:pPr>
    </w:p>
    <w:p w:rsidR="00722D38" w:rsidRDefault="00722D38" w:rsidP="00E41E70">
      <w:pPr>
        <w:pStyle w:val="ListParagraph"/>
      </w:pPr>
      <w:r w:rsidRPr="006F2EE5">
        <w:t>Each module syllabus indicates the teaching and learning methods to be employed; the primary   criterion   for choosing these methods being their proven effectiveness in accomplishing the modules’ learning outcomes.</w:t>
      </w:r>
    </w:p>
    <w:p w:rsidR="00722D38" w:rsidRPr="00E41E70" w:rsidRDefault="00722D38" w:rsidP="00E41E70">
      <w:pPr>
        <w:rPr>
          <w:rFonts w:ascii="Arial" w:hAnsi="Arial" w:cs="Arial"/>
          <w:b/>
        </w:rPr>
      </w:pPr>
      <w:bookmarkStart w:id="44" w:name="_Toc394398745"/>
      <w:r w:rsidRPr="00E41E70">
        <w:rPr>
          <w:rFonts w:ascii="Arial" w:hAnsi="Arial" w:cs="Arial"/>
          <w:b/>
        </w:rPr>
        <w:t>Lecturer/Student-Managed Methods</w:t>
      </w:r>
      <w:bookmarkEnd w:id="44"/>
    </w:p>
    <w:p w:rsidR="00722D38" w:rsidRPr="006F2EE5" w:rsidRDefault="00722D38" w:rsidP="00722D38">
      <w:pPr>
        <w:widowControl w:val="0"/>
        <w:autoSpaceDE w:val="0"/>
        <w:autoSpaceDN w:val="0"/>
        <w:adjustRightInd w:val="0"/>
        <w:spacing w:after="0" w:line="240" w:lineRule="auto"/>
        <w:ind w:right="-32"/>
        <w:jc w:val="both"/>
        <w:rPr>
          <w:rFonts w:ascii="Arial" w:hAnsi="Arial" w:cs="Arial"/>
        </w:rPr>
      </w:pPr>
      <w:r w:rsidRPr="006F2EE5">
        <w:rPr>
          <w:rFonts w:ascii="Arial" w:hAnsi="Arial" w:cs="Arial"/>
        </w:rPr>
        <w:t>These  are  learning  activities  which  are  organised  and  delivered,  through  student participation, by the lecturer.  Six main methods will be used:</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rPr>
      </w:pPr>
    </w:p>
    <w:p w:rsidR="00722D38" w:rsidRPr="006F2EE5" w:rsidRDefault="00722D38" w:rsidP="00F3638F">
      <w:pPr>
        <w:pStyle w:val="ListParagraph"/>
        <w:widowControl w:val="0"/>
        <w:numPr>
          <w:ilvl w:val="0"/>
          <w:numId w:val="18"/>
        </w:numPr>
        <w:tabs>
          <w:tab w:val="left" w:pos="660"/>
        </w:tabs>
        <w:autoSpaceDE w:val="0"/>
        <w:autoSpaceDN w:val="0"/>
        <w:adjustRightInd w:val="0"/>
        <w:spacing w:after="0" w:line="240" w:lineRule="auto"/>
        <w:ind w:right="-32"/>
        <w:jc w:val="both"/>
        <w:rPr>
          <w:rFonts w:ascii="Arial" w:hAnsi="Arial" w:cs="Arial"/>
        </w:rPr>
      </w:pPr>
      <w:r w:rsidRPr="006F2EE5">
        <w:rPr>
          <w:rFonts w:ascii="Arial" w:hAnsi="Arial" w:cs="Arial"/>
        </w:rPr>
        <w:t xml:space="preserve">Lectures </w:t>
      </w:r>
    </w:p>
    <w:p w:rsidR="00722D38" w:rsidRPr="006F2EE5" w:rsidRDefault="00722D38" w:rsidP="00F3638F">
      <w:pPr>
        <w:pStyle w:val="ListParagraph"/>
        <w:widowControl w:val="0"/>
        <w:numPr>
          <w:ilvl w:val="0"/>
          <w:numId w:val="18"/>
        </w:numPr>
        <w:tabs>
          <w:tab w:val="left" w:pos="660"/>
        </w:tabs>
        <w:autoSpaceDE w:val="0"/>
        <w:autoSpaceDN w:val="0"/>
        <w:adjustRightInd w:val="0"/>
        <w:spacing w:after="0" w:line="240" w:lineRule="auto"/>
        <w:ind w:right="-32"/>
        <w:jc w:val="both"/>
        <w:rPr>
          <w:rFonts w:ascii="Arial" w:hAnsi="Arial" w:cs="Arial"/>
        </w:rPr>
      </w:pPr>
      <w:r w:rsidRPr="006F2EE5">
        <w:rPr>
          <w:rFonts w:ascii="Arial" w:hAnsi="Arial" w:cs="Arial"/>
        </w:rPr>
        <w:t>Seminars</w:t>
      </w:r>
    </w:p>
    <w:p w:rsidR="00722D38" w:rsidRPr="006F2EE5" w:rsidRDefault="00722D38" w:rsidP="00F3638F">
      <w:pPr>
        <w:pStyle w:val="ListParagraph"/>
        <w:widowControl w:val="0"/>
        <w:numPr>
          <w:ilvl w:val="0"/>
          <w:numId w:val="18"/>
        </w:numPr>
        <w:tabs>
          <w:tab w:val="left" w:pos="660"/>
        </w:tabs>
        <w:autoSpaceDE w:val="0"/>
        <w:autoSpaceDN w:val="0"/>
        <w:adjustRightInd w:val="0"/>
        <w:spacing w:after="0" w:line="240" w:lineRule="auto"/>
        <w:ind w:right="-32"/>
        <w:jc w:val="both"/>
        <w:rPr>
          <w:rFonts w:ascii="Arial" w:hAnsi="Arial" w:cs="Arial"/>
        </w:rPr>
      </w:pPr>
      <w:r w:rsidRPr="006F2EE5">
        <w:rPr>
          <w:rFonts w:ascii="Arial" w:hAnsi="Arial" w:cs="Arial"/>
        </w:rPr>
        <w:t>Workshops</w:t>
      </w:r>
    </w:p>
    <w:p w:rsidR="00722D38" w:rsidRPr="006F2EE5" w:rsidRDefault="00722D38" w:rsidP="00F3638F">
      <w:pPr>
        <w:pStyle w:val="ListParagraph"/>
        <w:widowControl w:val="0"/>
        <w:numPr>
          <w:ilvl w:val="0"/>
          <w:numId w:val="18"/>
        </w:numPr>
        <w:tabs>
          <w:tab w:val="left" w:pos="660"/>
        </w:tabs>
        <w:autoSpaceDE w:val="0"/>
        <w:autoSpaceDN w:val="0"/>
        <w:adjustRightInd w:val="0"/>
        <w:spacing w:after="0" w:line="240" w:lineRule="auto"/>
        <w:ind w:right="-32"/>
        <w:jc w:val="both"/>
        <w:rPr>
          <w:rFonts w:ascii="Arial" w:hAnsi="Arial" w:cs="Arial"/>
        </w:rPr>
      </w:pPr>
      <w:r w:rsidRPr="006F2EE5">
        <w:rPr>
          <w:rFonts w:ascii="Arial" w:hAnsi="Arial" w:cs="Arial"/>
        </w:rPr>
        <w:t xml:space="preserve">Visits and practical exercises </w:t>
      </w:r>
    </w:p>
    <w:p w:rsidR="00722D38" w:rsidRPr="006F2EE5" w:rsidRDefault="00722D38" w:rsidP="00F3638F">
      <w:pPr>
        <w:pStyle w:val="ListParagraph"/>
        <w:widowControl w:val="0"/>
        <w:numPr>
          <w:ilvl w:val="0"/>
          <w:numId w:val="18"/>
        </w:numPr>
        <w:tabs>
          <w:tab w:val="left" w:pos="660"/>
        </w:tabs>
        <w:autoSpaceDE w:val="0"/>
        <w:autoSpaceDN w:val="0"/>
        <w:adjustRightInd w:val="0"/>
        <w:spacing w:after="0" w:line="240" w:lineRule="auto"/>
        <w:ind w:right="-32"/>
        <w:jc w:val="both"/>
        <w:rPr>
          <w:rFonts w:ascii="Arial" w:hAnsi="Arial" w:cs="Arial"/>
        </w:rPr>
      </w:pPr>
      <w:r w:rsidRPr="006F2EE5">
        <w:rPr>
          <w:rFonts w:ascii="Arial" w:hAnsi="Arial" w:cs="Arial"/>
        </w:rPr>
        <w:t>Work Based Learning</w:t>
      </w:r>
    </w:p>
    <w:p w:rsidR="00722D38" w:rsidRPr="006F2EE5" w:rsidRDefault="00722D38" w:rsidP="00F3638F">
      <w:pPr>
        <w:pStyle w:val="ListParagraph"/>
        <w:widowControl w:val="0"/>
        <w:numPr>
          <w:ilvl w:val="0"/>
          <w:numId w:val="18"/>
        </w:numPr>
        <w:tabs>
          <w:tab w:val="left" w:pos="660"/>
        </w:tabs>
        <w:autoSpaceDE w:val="0"/>
        <w:autoSpaceDN w:val="0"/>
        <w:adjustRightInd w:val="0"/>
        <w:spacing w:after="0" w:line="240" w:lineRule="auto"/>
        <w:ind w:right="-32"/>
        <w:jc w:val="both"/>
        <w:rPr>
          <w:rFonts w:ascii="Arial" w:hAnsi="Arial" w:cs="Arial"/>
        </w:rPr>
      </w:pPr>
      <w:r w:rsidRPr="006F2EE5">
        <w:rPr>
          <w:rFonts w:ascii="Arial" w:hAnsi="Arial" w:cs="Arial"/>
        </w:rPr>
        <w:t>Virtual Learning Environment (VLE)</w:t>
      </w:r>
    </w:p>
    <w:p w:rsidR="00722D38" w:rsidRPr="006F2EE5" w:rsidRDefault="00722D38" w:rsidP="00722D38">
      <w:pPr>
        <w:widowControl w:val="0"/>
        <w:autoSpaceDE w:val="0"/>
        <w:autoSpaceDN w:val="0"/>
        <w:adjustRightInd w:val="0"/>
        <w:spacing w:before="3" w:after="0" w:line="240" w:lineRule="auto"/>
        <w:ind w:right="-32"/>
        <w:jc w:val="both"/>
        <w:rPr>
          <w:rFonts w:ascii="Arial" w:hAnsi="Arial" w:cs="Arial"/>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rPr>
      </w:pPr>
      <w:r w:rsidRPr="006F2EE5">
        <w:rPr>
          <w:rFonts w:ascii="Arial" w:hAnsi="Arial" w:cs="Arial"/>
          <w:b/>
          <w:bCs/>
        </w:rPr>
        <w:t>Lectures</w:t>
      </w:r>
    </w:p>
    <w:p w:rsidR="00722D38" w:rsidRPr="006F2EE5" w:rsidRDefault="00722D38" w:rsidP="00722D38">
      <w:pPr>
        <w:widowControl w:val="0"/>
        <w:autoSpaceDE w:val="0"/>
        <w:autoSpaceDN w:val="0"/>
        <w:adjustRightInd w:val="0"/>
        <w:spacing w:after="0" w:line="240" w:lineRule="auto"/>
        <w:ind w:right="-32"/>
        <w:jc w:val="both"/>
        <w:rPr>
          <w:rFonts w:ascii="Arial" w:hAnsi="Arial" w:cs="Arial"/>
        </w:rPr>
      </w:pPr>
    </w:p>
    <w:p w:rsidR="00E41E70" w:rsidRDefault="00722D38" w:rsidP="00E41E70">
      <w:pPr>
        <w:widowControl w:val="0"/>
        <w:autoSpaceDE w:val="0"/>
        <w:autoSpaceDN w:val="0"/>
        <w:adjustRightInd w:val="0"/>
        <w:spacing w:after="0" w:line="240" w:lineRule="auto"/>
        <w:ind w:right="-32"/>
        <w:jc w:val="both"/>
        <w:rPr>
          <w:rFonts w:ascii="Arial" w:hAnsi="Arial" w:cs="Arial"/>
        </w:rPr>
      </w:pPr>
      <w:r w:rsidRPr="006F2EE5">
        <w:rPr>
          <w:rFonts w:ascii="Arial" w:hAnsi="Arial" w:cs="Arial"/>
        </w:rPr>
        <w:t>Lectures are to be attended by all students taking the module, their purpose being to:</w:t>
      </w:r>
    </w:p>
    <w:p w:rsidR="00E41E70" w:rsidRDefault="00722D38" w:rsidP="00FF2881">
      <w:pPr>
        <w:pStyle w:val="ListParagraph"/>
        <w:widowControl w:val="0"/>
        <w:numPr>
          <w:ilvl w:val="0"/>
          <w:numId w:val="19"/>
        </w:numPr>
        <w:autoSpaceDE w:val="0"/>
        <w:autoSpaceDN w:val="0"/>
        <w:adjustRightInd w:val="0"/>
        <w:spacing w:after="0" w:line="240" w:lineRule="auto"/>
        <w:ind w:right="-32"/>
        <w:jc w:val="both"/>
        <w:rPr>
          <w:rFonts w:ascii="Arial" w:hAnsi="Arial" w:cs="Arial"/>
        </w:rPr>
      </w:pPr>
      <w:r w:rsidRPr="00E41E70">
        <w:rPr>
          <w:rFonts w:ascii="Arial" w:hAnsi="Arial" w:cs="Arial"/>
        </w:rPr>
        <w:t>introduce the subject matter of the areas being studied</w:t>
      </w:r>
    </w:p>
    <w:p w:rsidR="00E41E70" w:rsidRPr="00E41E70" w:rsidRDefault="00722D38" w:rsidP="00FF2881">
      <w:pPr>
        <w:pStyle w:val="ListParagraph"/>
        <w:widowControl w:val="0"/>
        <w:numPr>
          <w:ilvl w:val="0"/>
          <w:numId w:val="19"/>
        </w:numPr>
        <w:autoSpaceDE w:val="0"/>
        <w:autoSpaceDN w:val="0"/>
        <w:adjustRightInd w:val="0"/>
        <w:spacing w:after="0" w:line="240" w:lineRule="auto"/>
        <w:ind w:right="-32"/>
        <w:jc w:val="both"/>
        <w:rPr>
          <w:rFonts w:ascii="Arial" w:hAnsi="Arial" w:cs="Arial"/>
        </w:rPr>
      </w:pPr>
      <w:r w:rsidRPr="00E41E70">
        <w:rPr>
          <w:rFonts w:ascii="Arial" w:hAnsi="Arial" w:cs="Arial"/>
        </w:rPr>
        <w:t>introduce topics within subjects and establish basic principles and concepts</w:t>
      </w:r>
    </w:p>
    <w:p w:rsidR="00722D38" w:rsidRPr="00E41E70" w:rsidRDefault="00722D38" w:rsidP="00E41E70">
      <w:pPr>
        <w:pStyle w:val="ListParagraph"/>
        <w:widowControl w:val="0"/>
        <w:numPr>
          <w:ilvl w:val="0"/>
          <w:numId w:val="19"/>
        </w:numPr>
        <w:autoSpaceDE w:val="0"/>
        <w:autoSpaceDN w:val="0"/>
        <w:adjustRightInd w:val="0"/>
        <w:spacing w:after="0" w:line="240" w:lineRule="auto"/>
        <w:ind w:right="-32"/>
        <w:jc w:val="both"/>
        <w:rPr>
          <w:rFonts w:ascii="Arial" w:hAnsi="Arial" w:cs="Arial"/>
        </w:rPr>
      </w:pPr>
      <w:r w:rsidRPr="00E41E70">
        <w:rPr>
          <w:rFonts w:ascii="Arial" w:hAnsi="Arial" w:cs="Arial"/>
        </w:rPr>
        <w:t>expand areas of particular difficulty or complexity.</w:t>
      </w:r>
    </w:p>
    <w:p w:rsidR="00722D38" w:rsidRPr="006F2EE5" w:rsidRDefault="00722D38" w:rsidP="00722D38">
      <w:pPr>
        <w:widowControl w:val="0"/>
        <w:autoSpaceDE w:val="0"/>
        <w:autoSpaceDN w:val="0"/>
        <w:adjustRightInd w:val="0"/>
        <w:spacing w:after="0" w:line="240" w:lineRule="auto"/>
        <w:ind w:right="-32"/>
        <w:jc w:val="both"/>
        <w:rPr>
          <w:rFonts w:ascii="Arial" w:hAnsi="Arial" w:cs="Arial"/>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rPr>
      </w:pPr>
      <w:r w:rsidRPr="006F2EE5">
        <w:rPr>
          <w:rFonts w:ascii="Arial" w:hAnsi="Arial" w:cs="Arial"/>
        </w:rPr>
        <w:t>Where appropriate visiting lecturers will be used to add variety and to deal with specialist areas.</w:t>
      </w:r>
    </w:p>
    <w:p w:rsidR="00722D38" w:rsidRPr="006F2EE5" w:rsidRDefault="00722D38" w:rsidP="00722D38">
      <w:pPr>
        <w:widowControl w:val="0"/>
        <w:autoSpaceDE w:val="0"/>
        <w:autoSpaceDN w:val="0"/>
        <w:adjustRightInd w:val="0"/>
        <w:spacing w:after="0" w:line="240" w:lineRule="auto"/>
        <w:ind w:right="-32"/>
        <w:jc w:val="both"/>
        <w:rPr>
          <w:rFonts w:ascii="Arial" w:hAnsi="Arial" w:cs="Arial"/>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rPr>
      </w:pPr>
      <w:r w:rsidRPr="006F2EE5">
        <w:rPr>
          <w:rFonts w:ascii="Arial" w:hAnsi="Arial" w:cs="Arial"/>
          <w:b/>
          <w:bCs/>
        </w:rPr>
        <w:t>Seminars</w:t>
      </w:r>
    </w:p>
    <w:p w:rsidR="00722D38" w:rsidRPr="006F2EE5" w:rsidRDefault="00722D38" w:rsidP="00722D38">
      <w:pPr>
        <w:widowControl w:val="0"/>
        <w:autoSpaceDE w:val="0"/>
        <w:autoSpaceDN w:val="0"/>
        <w:adjustRightInd w:val="0"/>
        <w:spacing w:after="0" w:line="240" w:lineRule="auto"/>
        <w:ind w:right="-32"/>
        <w:jc w:val="both"/>
        <w:rPr>
          <w:rFonts w:ascii="Arial" w:hAnsi="Arial" w:cs="Arial"/>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rPr>
      </w:pPr>
      <w:r w:rsidRPr="006F2EE5">
        <w:rPr>
          <w:rFonts w:ascii="Arial" w:hAnsi="Arial" w:cs="Arial"/>
        </w:rPr>
        <w:t>The purpose of seminars is to:</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rPr>
      </w:pPr>
    </w:p>
    <w:p w:rsidR="00722D38" w:rsidRPr="006F2EE5" w:rsidRDefault="00722D38" w:rsidP="00F3638F">
      <w:pPr>
        <w:pStyle w:val="ListParagraph"/>
        <w:numPr>
          <w:ilvl w:val="0"/>
          <w:numId w:val="20"/>
        </w:numPr>
        <w:spacing w:line="240" w:lineRule="auto"/>
        <w:rPr>
          <w:rFonts w:ascii="Arial" w:hAnsi="Arial" w:cs="Arial"/>
        </w:rPr>
      </w:pPr>
      <w:r w:rsidRPr="006F2EE5">
        <w:rPr>
          <w:rFonts w:ascii="Arial" w:hAnsi="Arial" w:cs="Arial"/>
        </w:rPr>
        <w:t>enable students to consolidate material obtained from lectures, directed reading and practical exercises and to clarify problems arising;</w:t>
      </w:r>
    </w:p>
    <w:p w:rsidR="00722D38" w:rsidRPr="006F2EE5" w:rsidRDefault="00722D38" w:rsidP="00F3638F">
      <w:pPr>
        <w:pStyle w:val="ListParagraph"/>
        <w:numPr>
          <w:ilvl w:val="0"/>
          <w:numId w:val="20"/>
        </w:numPr>
        <w:spacing w:line="240" w:lineRule="auto"/>
        <w:rPr>
          <w:rFonts w:ascii="Arial" w:hAnsi="Arial" w:cs="Arial"/>
        </w:rPr>
      </w:pPr>
      <w:r w:rsidRPr="006F2EE5">
        <w:rPr>
          <w:rFonts w:ascii="Arial" w:hAnsi="Arial" w:cs="Arial"/>
        </w:rPr>
        <w:t>ensure  that  students  develop  the  necessary  inter-personal  communication  skills through discussion, debate and the making of individual and team presentations;</w:t>
      </w:r>
    </w:p>
    <w:p w:rsidR="00722D38" w:rsidRPr="006F2EE5" w:rsidRDefault="00722D38" w:rsidP="00F3638F">
      <w:pPr>
        <w:pStyle w:val="ListParagraph"/>
        <w:numPr>
          <w:ilvl w:val="0"/>
          <w:numId w:val="20"/>
        </w:numPr>
        <w:spacing w:line="240" w:lineRule="auto"/>
        <w:rPr>
          <w:rFonts w:ascii="Arial" w:hAnsi="Arial" w:cs="Arial"/>
        </w:rPr>
      </w:pPr>
      <w:r w:rsidRPr="006F2EE5">
        <w:rPr>
          <w:rFonts w:ascii="Arial" w:hAnsi="Arial" w:cs="Arial"/>
        </w:rPr>
        <w:t>to provide an interactive learning environment which ensures two-way feedback between student and tutor.</w:t>
      </w:r>
    </w:p>
    <w:p w:rsidR="00722D38" w:rsidRPr="006F2EE5" w:rsidRDefault="00722D38" w:rsidP="00722D38">
      <w:pPr>
        <w:widowControl w:val="0"/>
        <w:autoSpaceDE w:val="0"/>
        <w:autoSpaceDN w:val="0"/>
        <w:adjustRightInd w:val="0"/>
        <w:spacing w:after="0" w:line="240" w:lineRule="auto"/>
        <w:ind w:right="-32"/>
        <w:jc w:val="both"/>
        <w:rPr>
          <w:rFonts w:ascii="Arial" w:hAnsi="Arial" w:cs="Arial"/>
        </w:rPr>
      </w:pPr>
      <w:r w:rsidRPr="006F2EE5">
        <w:rPr>
          <w:rFonts w:ascii="Arial" w:hAnsi="Arial" w:cs="Arial"/>
          <w:b/>
          <w:bCs/>
        </w:rPr>
        <w:t>Lecture/Seminar Sessions</w:t>
      </w:r>
    </w:p>
    <w:p w:rsidR="00722D38" w:rsidRPr="006F2EE5" w:rsidRDefault="00722D38" w:rsidP="00722D38">
      <w:pPr>
        <w:widowControl w:val="0"/>
        <w:tabs>
          <w:tab w:val="left" w:pos="3500"/>
        </w:tabs>
        <w:autoSpaceDE w:val="0"/>
        <w:autoSpaceDN w:val="0"/>
        <w:adjustRightInd w:val="0"/>
        <w:spacing w:after="0" w:line="240" w:lineRule="auto"/>
        <w:ind w:right="-32"/>
        <w:jc w:val="both"/>
        <w:rPr>
          <w:rFonts w:ascii="Arial" w:hAnsi="Arial" w:cs="Arial"/>
        </w:rPr>
      </w:pPr>
    </w:p>
    <w:p w:rsidR="00722D38" w:rsidRPr="006F2EE5" w:rsidRDefault="00722D38" w:rsidP="00722D38">
      <w:pPr>
        <w:widowControl w:val="0"/>
        <w:tabs>
          <w:tab w:val="left" w:pos="3500"/>
        </w:tabs>
        <w:autoSpaceDE w:val="0"/>
        <w:autoSpaceDN w:val="0"/>
        <w:adjustRightInd w:val="0"/>
        <w:spacing w:after="0" w:line="240" w:lineRule="auto"/>
        <w:ind w:right="-32"/>
        <w:jc w:val="both"/>
        <w:rPr>
          <w:rFonts w:ascii="Arial" w:hAnsi="Arial" w:cs="Arial"/>
        </w:rPr>
      </w:pPr>
      <w:r w:rsidRPr="006F2EE5">
        <w:rPr>
          <w:rFonts w:ascii="Arial" w:hAnsi="Arial" w:cs="Arial"/>
        </w:rPr>
        <w:t>These  are  group  activity sessions  in  which  the  exposition  by a  short  lecture  is planned to be  followed by discussion centered around the issues raised or on an illustration or an event. Such sessions will normally be used where the subject matter is complex or contentious and the tutor desires rapid feedback on student learning.</w:t>
      </w:r>
    </w:p>
    <w:p w:rsidR="00722D38" w:rsidRPr="006F2EE5" w:rsidRDefault="00722D38" w:rsidP="00722D38">
      <w:pPr>
        <w:widowControl w:val="0"/>
        <w:autoSpaceDE w:val="0"/>
        <w:autoSpaceDN w:val="0"/>
        <w:adjustRightInd w:val="0"/>
        <w:spacing w:before="29" w:after="0" w:line="240" w:lineRule="auto"/>
        <w:ind w:right="-32"/>
        <w:jc w:val="both"/>
        <w:rPr>
          <w:rFonts w:ascii="Arial" w:hAnsi="Arial" w:cs="Arial"/>
          <w:b/>
          <w:bCs/>
        </w:rPr>
      </w:pPr>
    </w:p>
    <w:p w:rsidR="00722D38" w:rsidRPr="006F2EE5" w:rsidRDefault="00722D38" w:rsidP="00722D38">
      <w:pPr>
        <w:widowControl w:val="0"/>
        <w:autoSpaceDE w:val="0"/>
        <w:autoSpaceDN w:val="0"/>
        <w:adjustRightInd w:val="0"/>
        <w:spacing w:before="29" w:after="0" w:line="240" w:lineRule="auto"/>
        <w:ind w:right="-32"/>
        <w:jc w:val="both"/>
        <w:rPr>
          <w:rFonts w:ascii="Arial" w:hAnsi="Arial" w:cs="Arial"/>
        </w:rPr>
      </w:pPr>
      <w:r w:rsidRPr="006F2EE5">
        <w:rPr>
          <w:rFonts w:ascii="Arial" w:hAnsi="Arial" w:cs="Arial"/>
          <w:b/>
          <w:bCs/>
        </w:rPr>
        <w:t>Workshops</w:t>
      </w:r>
    </w:p>
    <w:p w:rsidR="00722D38" w:rsidRPr="006F2EE5" w:rsidRDefault="00722D38" w:rsidP="00722D38">
      <w:pPr>
        <w:widowControl w:val="0"/>
        <w:tabs>
          <w:tab w:val="left" w:pos="7780"/>
        </w:tabs>
        <w:autoSpaceDE w:val="0"/>
        <w:autoSpaceDN w:val="0"/>
        <w:adjustRightInd w:val="0"/>
        <w:spacing w:before="240" w:after="0" w:line="240" w:lineRule="auto"/>
        <w:ind w:right="-32"/>
        <w:jc w:val="both"/>
        <w:rPr>
          <w:rFonts w:ascii="Arial" w:hAnsi="Arial" w:cs="Arial"/>
        </w:rPr>
      </w:pPr>
      <w:r w:rsidRPr="006F2EE5">
        <w:rPr>
          <w:rFonts w:ascii="Arial" w:hAnsi="Arial" w:cs="Arial"/>
        </w:rPr>
        <w:t>These  range  from  utilisation  of  Information  Technology  in  the  Programming  modules, Database and Web Design modules at Level 4,  Web Development  at Level 5 and practical  sessions in Computer and Network Architecture which are designed to enhance the understanding of students in realistic situations. During these workshops students may be organized into small groups which will vary in size according to the nature of the exercise.  In both seminars and practical workshops, tutors will supervise and guide activities and render assistance where required.</w:t>
      </w:r>
    </w:p>
    <w:p w:rsidR="001D400B" w:rsidRDefault="001D400B" w:rsidP="001D400B">
      <w:pPr>
        <w:widowControl w:val="0"/>
        <w:autoSpaceDE w:val="0"/>
        <w:autoSpaceDN w:val="0"/>
        <w:adjustRightInd w:val="0"/>
        <w:spacing w:after="0" w:line="240" w:lineRule="auto"/>
        <w:ind w:right="-32"/>
        <w:jc w:val="both"/>
        <w:rPr>
          <w:rFonts w:ascii="Arial" w:hAnsi="Arial" w:cs="Arial"/>
          <w:b/>
          <w:bCs/>
        </w:rPr>
      </w:pPr>
    </w:p>
    <w:p w:rsidR="00722D38" w:rsidRDefault="00722D38" w:rsidP="001D400B">
      <w:pPr>
        <w:widowControl w:val="0"/>
        <w:autoSpaceDE w:val="0"/>
        <w:autoSpaceDN w:val="0"/>
        <w:adjustRightInd w:val="0"/>
        <w:spacing w:after="0" w:line="240" w:lineRule="auto"/>
        <w:ind w:right="-32"/>
        <w:jc w:val="both"/>
        <w:rPr>
          <w:rFonts w:ascii="Arial" w:hAnsi="Arial" w:cs="Arial"/>
          <w:b/>
          <w:bCs/>
        </w:rPr>
      </w:pPr>
      <w:r w:rsidRPr="006F2EE5">
        <w:rPr>
          <w:rFonts w:ascii="Arial" w:hAnsi="Arial" w:cs="Arial"/>
          <w:b/>
          <w:bCs/>
        </w:rPr>
        <w:t>Visits and Practical Exercises</w:t>
      </w:r>
    </w:p>
    <w:p w:rsidR="001D400B" w:rsidRPr="006F2EE5" w:rsidRDefault="001D400B" w:rsidP="001D400B">
      <w:pPr>
        <w:widowControl w:val="0"/>
        <w:autoSpaceDE w:val="0"/>
        <w:autoSpaceDN w:val="0"/>
        <w:adjustRightInd w:val="0"/>
        <w:spacing w:after="0" w:line="240" w:lineRule="auto"/>
        <w:ind w:right="-32"/>
        <w:jc w:val="both"/>
        <w:rPr>
          <w:rFonts w:ascii="Arial" w:hAnsi="Arial" w:cs="Arial"/>
        </w:rPr>
      </w:pPr>
    </w:p>
    <w:p w:rsidR="00722D38" w:rsidRPr="006F2EE5" w:rsidRDefault="00722D38" w:rsidP="00722D38">
      <w:pPr>
        <w:widowControl w:val="0"/>
        <w:autoSpaceDE w:val="0"/>
        <w:autoSpaceDN w:val="0"/>
        <w:adjustRightInd w:val="0"/>
        <w:spacing w:line="240" w:lineRule="auto"/>
        <w:ind w:right="-32"/>
        <w:jc w:val="both"/>
        <w:rPr>
          <w:rFonts w:ascii="Arial" w:hAnsi="Arial" w:cs="Arial"/>
        </w:rPr>
      </w:pPr>
      <w:r w:rsidRPr="006F2EE5">
        <w:rPr>
          <w:rFonts w:ascii="Arial" w:hAnsi="Arial" w:cs="Arial"/>
        </w:rPr>
        <w:t>A feature of the HN Programme is to emphasise the need to be able to select and apply concepts and principles in “</w:t>
      </w:r>
      <w:r w:rsidRPr="006F2EE5">
        <w:rPr>
          <w:rFonts w:ascii="Arial" w:hAnsi="Arial" w:cs="Arial"/>
          <w:w w:val="92"/>
        </w:rPr>
        <w:t>real</w:t>
      </w:r>
      <w:r w:rsidRPr="006F2EE5">
        <w:rPr>
          <w:rFonts w:ascii="Arial" w:eastAsia="MS Mincho" w:hAnsi="Arial" w:cs="Arial"/>
          <w:w w:val="92"/>
        </w:rPr>
        <w:t>”</w:t>
      </w:r>
      <w:r w:rsidRPr="006F2EE5">
        <w:rPr>
          <w:rFonts w:ascii="Arial" w:hAnsi="Arial" w:cs="Arial"/>
          <w:w w:val="92"/>
        </w:rPr>
        <w:t xml:space="preserve"> </w:t>
      </w:r>
      <w:r w:rsidRPr="006F2EE5">
        <w:rPr>
          <w:rFonts w:ascii="Arial" w:hAnsi="Arial" w:cs="Arial"/>
        </w:rPr>
        <w:t>situations.</w:t>
      </w:r>
    </w:p>
    <w:p w:rsidR="00722D38" w:rsidRPr="006F2EE5" w:rsidRDefault="00722D38" w:rsidP="00F3638F">
      <w:pPr>
        <w:pStyle w:val="ListParagraph"/>
        <w:widowControl w:val="0"/>
        <w:numPr>
          <w:ilvl w:val="0"/>
          <w:numId w:val="26"/>
        </w:numPr>
        <w:tabs>
          <w:tab w:val="left" w:pos="-3969"/>
        </w:tabs>
        <w:autoSpaceDE w:val="0"/>
        <w:autoSpaceDN w:val="0"/>
        <w:adjustRightInd w:val="0"/>
        <w:spacing w:before="240" w:after="0" w:line="240" w:lineRule="auto"/>
        <w:ind w:right="-32"/>
        <w:jc w:val="both"/>
        <w:rPr>
          <w:rFonts w:ascii="Arial" w:hAnsi="Arial" w:cs="Arial"/>
        </w:rPr>
      </w:pPr>
      <w:r w:rsidRPr="006F2EE5">
        <w:rPr>
          <w:rFonts w:ascii="Arial" w:hAnsi="Arial" w:cs="Arial"/>
        </w:rPr>
        <w:t>Role Playing exercises enable the student to assume a variety of management roles depending on the objectives of the exercise. For example, management problem can be identified and described by a group of students taking on a role, e.g. as a design engineer, IT support or systems manager, general manager and so on. Other students would take external roles as consultants and be presented with a systems problem for which they must find a viable solution.</w:t>
      </w:r>
    </w:p>
    <w:p w:rsidR="00722D38" w:rsidRPr="006F2EE5" w:rsidRDefault="00722D38" w:rsidP="00F3638F">
      <w:pPr>
        <w:pStyle w:val="ListParagraph"/>
        <w:widowControl w:val="0"/>
        <w:numPr>
          <w:ilvl w:val="0"/>
          <w:numId w:val="24"/>
        </w:numPr>
        <w:autoSpaceDE w:val="0"/>
        <w:autoSpaceDN w:val="0"/>
        <w:adjustRightInd w:val="0"/>
        <w:spacing w:before="240" w:after="0" w:line="240" w:lineRule="auto"/>
        <w:ind w:right="-32"/>
        <w:jc w:val="both"/>
        <w:rPr>
          <w:rFonts w:ascii="Arial" w:hAnsi="Arial" w:cs="Arial"/>
        </w:rPr>
      </w:pPr>
      <w:r w:rsidRPr="006F2EE5">
        <w:rPr>
          <w:rFonts w:ascii="Arial" w:hAnsi="Arial" w:cs="Arial"/>
        </w:rPr>
        <w:t>In-Tray Exercises present the student with information in the form of memos, letters, reports, etc. which raise a wide range of organisational problems such as personnel, material supplies, external relations, etc.  The student is expected to make written and/or oral responses to the problems presented in his in-tray.</w:t>
      </w:r>
    </w:p>
    <w:p w:rsidR="00722D38" w:rsidRPr="006F2EE5" w:rsidRDefault="00722D38" w:rsidP="00F3638F">
      <w:pPr>
        <w:pStyle w:val="ListParagraph"/>
        <w:widowControl w:val="0"/>
        <w:numPr>
          <w:ilvl w:val="0"/>
          <w:numId w:val="24"/>
        </w:numPr>
        <w:tabs>
          <w:tab w:val="left" w:pos="-2835"/>
        </w:tabs>
        <w:autoSpaceDE w:val="0"/>
        <w:autoSpaceDN w:val="0"/>
        <w:adjustRightInd w:val="0"/>
        <w:spacing w:before="240" w:after="0" w:line="240" w:lineRule="auto"/>
        <w:ind w:right="-32"/>
        <w:jc w:val="both"/>
        <w:rPr>
          <w:rFonts w:ascii="Arial" w:hAnsi="Arial" w:cs="Arial"/>
        </w:rPr>
      </w:pPr>
      <w:r w:rsidRPr="006F2EE5">
        <w:rPr>
          <w:rFonts w:ascii="Arial" w:hAnsi="Arial" w:cs="Arial"/>
        </w:rPr>
        <w:t>Industrial Games based on commercial products such as the “Beer Game” and present a time-related “game” around specific sets of data and conditions and require students to operate in small groups.</w:t>
      </w:r>
    </w:p>
    <w:p w:rsidR="00722D38" w:rsidRPr="006F2EE5" w:rsidRDefault="00722D38" w:rsidP="00722D38">
      <w:pPr>
        <w:widowControl w:val="0"/>
        <w:autoSpaceDE w:val="0"/>
        <w:autoSpaceDN w:val="0"/>
        <w:adjustRightInd w:val="0"/>
        <w:spacing w:before="13" w:after="0" w:line="240" w:lineRule="auto"/>
        <w:ind w:right="-32"/>
        <w:jc w:val="both"/>
        <w:rPr>
          <w:rFonts w:ascii="Arial" w:hAnsi="Arial" w:cs="Arial"/>
        </w:rPr>
      </w:pPr>
    </w:p>
    <w:p w:rsidR="00722D38" w:rsidRPr="006F2EE5" w:rsidRDefault="00722D38" w:rsidP="00722D38">
      <w:pPr>
        <w:widowControl w:val="0"/>
        <w:autoSpaceDE w:val="0"/>
        <w:autoSpaceDN w:val="0"/>
        <w:adjustRightInd w:val="0"/>
        <w:spacing w:line="240" w:lineRule="auto"/>
        <w:ind w:right="-32"/>
        <w:jc w:val="both"/>
        <w:rPr>
          <w:rFonts w:ascii="Arial" w:hAnsi="Arial" w:cs="Arial"/>
        </w:rPr>
      </w:pPr>
      <w:r w:rsidRPr="006F2EE5">
        <w:rPr>
          <w:rFonts w:ascii="Arial" w:hAnsi="Arial" w:cs="Arial"/>
          <w:b/>
          <w:bCs/>
        </w:rPr>
        <w:t>Work Related Learning</w:t>
      </w:r>
    </w:p>
    <w:p w:rsidR="00722D38" w:rsidRPr="006F2EE5" w:rsidRDefault="00722D38" w:rsidP="00722D38">
      <w:pPr>
        <w:widowControl w:val="0"/>
        <w:tabs>
          <w:tab w:val="left" w:pos="2700"/>
          <w:tab w:val="left" w:pos="6160"/>
        </w:tabs>
        <w:autoSpaceDE w:val="0"/>
        <w:autoSpaceDN w:val="0"/>
        <w:adjustRightInd w:val="0"/>
        <w:spacing w:after="0" w:line="240" w:lineRule="auto"/>
        <w:ind w:right="-32"/>
        <w:jc w:val="both"/>
        <w:rPr>
          <w:rFonts w:ascii="Arial" w:hAnsi="Arial" w:cs="Arial"/>
        </w:rPr>
      </w:pPr>
      <w:r w:rsidRPr="006F2EE5">
        <w:rPr>
          <w:rFonts w:ascii="Arial" w:hAnsi="Arial" w:cs="Arial"/>
        </w:rPr>
        <w:t xml:space="preserve">The primary vehicle for work-related learning is the more advanced modules at Level 5, where assignments that are to be set will </w:t>
      </w:r>
      <w:r w:rsidR="009842A3">
        <w:rPr>
          <w:rFonts w:ascii="Arial" w:hAnsi="Arial" w:cs="Arial"/>
        </w:rPr>
        <w:t xml:space="preserve">be </w:t>
      </w:r>
      <w:r w:rsidRPr="006F2EE5">
        <w:rPr>
          <w:rFonts w:ascii="Arial" w:hAnsi="Arial" w:cs="Arial"/>
        </w:rPr>
        <w:t>related to issues in the workplace. In addition, as much use as  practicable will be made of visiting lecturers  from  industry  whose  current  expertise  will  be  invaluable  in  raising  the students'  awareness  of  contemporary  issues.</w:t>
      </w:r>
      <w:r w:rsidRPr="006F2EE5">
        <w:rPr>
          <w:rFonts w:ascii="Arial" w:hAnsi="Arial" w:cs="Arial"/>
        </w:rPr>
        <w:tab/>
      </w:r>
    </w:p>
    <w:p w:rsidR="00722D38" w:rsidRPr="006F2EE5" w:rsidRDefault="00722D38" w:rsidP="00722D38">
      <w:pPr>
        <w:widowControl w:val="0"/>
        <w:autoSpaceDE w:val="0"/>
        <w:autoSpaceDN w:val="0"/>
        <w:adjustRightInd w:val="0"/>
        <w:spacing w:before="29" w:after="0" w:line="240" w:lineRule="auto"/>
        <w:ind w:right="-32"/>
        <w:jc w:val="both"/>
        <w:rPr>
          <w:rFonts w:ascii="Arial" w:hAnsi="Arial" w:cs="Arial"/>
          <w:color w:val="000000"/>
        </w:rPr>
      </w:pPr>
      <w:r w:rsidRPr="006F2EE5">
        <w:rPr>
          <w:rFonts w:ascii="Arial" w:hAnsi="Arial" w:cs="Arial"/>
          <w:b/>
          <w:bCs/>
          <w:color w:val="000000"/>
        </w:rPr>
        <w:t>Student-Managed, Supported Self-Learning Activities</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color w:val="000000"/>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This  learning  strategy  actively  encourages  students  to  become  more  effective learners and respects their ability to take control of their own learning.  It emphasises the importance of support resources, interaction with other learners and interaction with lecturers (as tutors).</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color w:val="000000"/>
        </w:rPr>
      </w:pPr>
    </w:p>
    <w:p w:rsidR="00722D38" w:rsidRPr="006F2EE5" w:rsidRDefault="00722D38" w:rsidP="00722D38">
      <w:pPr>
        <w:widowControl w:val="0"/>
        <w:tabs>
          <w:tab w:val="left" w:pos="2380"/>
          <w:tab w:val="left" w:pos="420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During the programme students are progressively trained to accept responsibility for their own learning. This form of supported self-learning is the key to developing personal development objectives. It will enable students to study largely by themselves or in small groups with the added support of a tutor.</w:t>
      </w:r>
    </w:p>
    <w:p w:rsidR="00722D38" w:rsidRPr="006F2EE5" w:rsidRDefault="00722D38" w:rsidP="00722D38">
      <w:pPr>
        <w:widowControl w:val="0"/>
        <w:autoSpaceDE w:val="0"/>
        <w:autoSpaceDN w:val="0"/>
        <w:adjustRightInd w:val="0"/>
        <w:spacing w:after="0" w:line="240" w:lineRule="auto"/>
        <w:ind w:right="-32"/>
        <w:jc w:val="both"/>
        <w:rPr>
          <w:rFonts w:ascii="Arial" w:hAnsi="Arial" w:cs="Arial"/>
          <w:color w:val="000000"/>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b/>
          <w:bCs/>
          <w:color w:val="000000"/>
        </w:rPr>
      </w:pPr>
      <w:r w:rsidRPr="006F2EE5">
        <w:rPr>
          <w:rFonts w:ascii="Arial" w:hAnsi="Arial" w:cs="Arial"/>
          <w:b/>
          <w:bCs/>
          <w:color w:val="000000"/>
        </w:rPr>
        <w:t>Directed Reading</w:t>
      </w:r>
    </w:p>
    <w:p w:rsidR="00722D38" w:rsidRPr="006F2EE5" w:rsidRDefault="00722D38" w:rsidP="00722D38">
      <w:pPr>
        <w:widowControl w:val="0"/>
        <w:autoSpaceDE w:val="0"/>
        <w:autoSpaceDN w:val="0"/>
        <w:adjustRightInd w:val="0"/>
        <w:spacing w:after="0" w:line="240" w:lineRule="auto"/>
        <w:ind w:right="-32"/>
        <w:jc w:val="both"/>
        <w:rPr>
          <w:rFonts w:ascii="Arial" w:hAnsi="Arial" w:cs="Arial"/>
          <w:color w:val="000000"/>
        </w:rPr>
      </w:pPr>
    </w:p>
    <w:p w:rsidR="00722D38" w:rsidRPr="006F2EE5" w:rsidRDefault="00722D38" w:rsidP="00722D38">
      <w:pPr>
        <w:widowControl w:val="0"/>
        <w:tabs>
          <w:tab w:val="left" w:pos="6620"/>
          <w:tab w:val="left" w:pos="702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Students will be required to undertake a substantial programme of directed reading throughout the course, to prepare for lectures, and/or seminars, and to underpin and consolidate material dealt with at lectures and seminars.</w:t>
      </w:r>
    </w:p>
    <w:p w:rsidR="00722D38" w:rsidRPr="006F2EE5" w:rsidRDefault="00722D38" w:rsidP="00722D38">
      <w:pPr>
        <w:widowControl w:val="0"/>
        <w:tabs>
          <w:tab w:val="left" w:pos="6620"/>
          <w:tab w:val="left" w:pos="702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ab/>
      </w:r>
      <w:r w:rsidRPr="006F2EE5">
        <w:rPr>
          <w:rFonts w:ascii="Arial" w:hAnsi="Arial" w:cs="Arial"/>
          <w:color w:val="000000"/>
        </w:rPr>
        <w:tab/>
      </w:r>
    </w:p>
    <w:p w:rsidR="00722D38" w:rsidRPr="006F2EE5" w:rsidRDefault="00722D38" w:rsidP="00722D38">
      <w:pPr>
        <w:widowControl w:val="0"/>
        <w:tabs>
          <w:tab w:val="left" w:pos="6620"/>
          <w:tab w:val="left" w:pos="702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Directed reading is material sourced from books deemed essential in the module reading list or more contemporaneous material from journals or similar sources.</w:t>
      </w:r>
      <w:r w:rsidRPr="006F2EE5">
        <w:rPr>
          <w:rFonts w:ascii="Arial" w:hAnsi="Arial" w:cs="Arial"/>
          <w:color w:val="000000"/>
        </w:rPr>
        <w:tab/>
        <w:t>The student is expected to have read the material before coming to class.</w:t>
      </w:r>
    </w:p>
    <w:p w:rsidR="00722D38" w:rsidRPr="006F2EE5" w:rsidRDefault="00722D38" w:rsidP="00722D38">
      <w:pPr>
        <w:widowControl w:val="0"/>
        <w:autoSpaceDE w:val="0"/>
        <w:autoSpaceDN w:val="0"/>
        <w:adjustRightInd w:val="0"/>
        <w:spacing w:after="0" w:line="240" w:lineRule="auto"/>
        <w:ind w:right="-32"/>
        <w:rPr>
          <w:rFonts w:ascii="Arial" w:hAnsi="Arial" w:cs="Arial"/>
          <w:color w:val="000000"/>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b/>
          <w:bCs/>
          <w:color w:val="000000"/>
          <w:position w:val="-1"/>
        </w:rPr>
      </w:pPr>
      <w:r w:rsidRPr="006F2EE5">
        <w:rPr>
          <w:rFonts w:ascii="Arial" w:hAnsi="Arial" w:cs="Arial"/>
          <w:b/>
          <w:bCs/>
          <w:color w:val="000000"/>
          <w:position w:val="-1"/>
        </w:rPr>
        <w:t>Unsupervised Computer Workshops</w:t>
      </w:r>
    </w:p>
    <w:p w:rsidR="00722D38" w:rsidRPr="006F2EE5" w:rsidRDefault="00722D38" w:rsidP="00722D38">
      <w:pPr>
        <w:widowControl w:val="0"/>
        <w:autoSpaceDE w:val="0"/>
        <w:autoSpaceDN w:val="0"/>
        <w:adjustRightInd w:val="0"/>
        <w:spacing w:after="0" w:line="240" w:lineRule="auto"/>
        <w:ind w:right="-32"/>
        <w:jc w:val="both"/>
        <w:rPr>
          <w:rFonts w:ascii="Arial" w:hAnsi="Arial" w:cs="Arial"/>
          <w:color w:val="000000"/>
        </w:rPr>
      </w:pPr>
    </w:p>
    <w:p w:rsidR="00722D38" w:rsidRPr="006F2EE5" w:rsidRDefault="00722D38" w:rsidP="00722D38">
      <w:pPr>
        <w:widowControl w:val="0"/>
        <w:autoSpaceDE w:val="0"/>
        <w:autoSpaceDN w:val="0"/>
        <w:adjustRightInd w:val="0"/>
        <w:spacing w:before="74" w:after="0" w:line="240" w:lineRule="auto"/>
        <w:ind w:right="-32"/>
        <w:jc w:val="both"/>
        <w:rPr>
          <w:rFonts w:ascii="Arial" w:hAnsi="Arial" w:cs="Arial"/>
          <w:color w:val="000000"/>
        </w:rPr>
      </w:pPr>
      <w:r w:rsidRPr="006F2EE5">
        <w:rPr>
          <w:rFonts w:ascii="Arial" w:hAnsi="Arial" w:cs="Arial"/>
          <w:color w:val="000000"/>
        </w:rPr>
        <w:t>Students will have access to computer facilities outside notional contact hours which will  give  them   the  opportunity  to  develop  and  complete  work  started  during supervised practical workshop sessions.</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color w:val="000000"/>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In addition to the teaching and learning methods described above, the following five open-ended learning methods will be used appropriately during group activity sessions throughout the two/three years of study.</w:t>
      </w:r>
    </w:p>
    <w:p w:rsidR="00722D38" w:rsidRPr="006F2EE5" w:rsidRDefault="00722D38" w:rsidP="00722D38">
      <w:pPr>
        <w:widowControl w:val="0"/>
        <w:autoSpaceDE w:val="0"/>
        <w:autoSpaceDN w:val="0"/>
        <w:adjustRightInd w:val="0"/>
        <w:spacing w:after="0" w:line="240" w:lineRule="auto"/>
        <w:ind w:right="-32"/>
        <w:rPr>
          <w:rFonts w:ascii="Arial" w:hAnsi="Arial" w:cs="Arial"/>
          <w:color w:val="000000"/>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b/>
          <w:bCs/>
          <w:color w:val="000000"/>
        </w:rPr>
      </w:pPr>
      <w:r w:rsidRPr="006F2EE5">
        <w:rPr>
          <w:rFonts w:ascii="Arial" w:hAnsi="Arial" w:cs="Arial"/>
          <w:b/>
          <w:bCs/>
          <w:color w:val="000000"/>
        </w:rPr>
        <w:t>Case Studies</w:t>
      </w:r>
    </w:p>
    <w:p w:rsidR="00722D38" w:rsidRPr="006F2EE5" w:rsidRDefault="00722D38" w:rsidP="00722D38">
      <w:pPr>
        <w:widowControl w:val="0"/>
        <w:autoSpaceDE w:val="0"/>
        <w:autoSpaceDN w:val="0"/>
        <w:adjustRightInd w:val="0"/>
        <w:spacing w:after="0" w:line="240" w:lineRule="auto"/>
        <w:ind w:right="-32"/>
        <w:jc w:val="both"/>
        <w:rPr>
          <w:rFonts w:ascii="Arial" w:hAnsi="Arial" w:cs="Arial"/>
          <w:color w:val="000000"/>
        </w:rPr>
      </w:pPr>
    </w:p>
    <w:p w:rsidR="00722D38" w:rsidRPr="006F2EE5" w:rsidRDefault="00722D38" w:rsidP="00722D38">
      <w:pPr>
        <w:widowControl w:val="0"/>
        <w:tabs>
          <w:tab w:val="left" w:pos="3120"/>
          <w:tab w:val="left" w:pos="4580"/>
          <w:tab w:val="left" w:pos="534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Case studies contain information about a set of problems but do not provide nor require one right answer.  A case study aims to develop the students</w:t>
      </w:r>
      <w:r w:rsidRPr="006F2EE5">
        <w:rPr>
          <w:rFonts w:ascii="Arial" w:eastAsia="MS Mincho" w:hAnsi="Arial" w:cs="Arial"/>
          <w:color w:val="000000"/>
        </w:rPr>
        <w:t>‟</w:t>
      </w:r>
      <w:r w:rsidRPr="006F2EE5">
        <w:rPr>
          <w:rFonts w:ascii="Arial" w:hAnsi="Arial" w:cs="Arial"/>
          <w:color w:val="000000"/>
        </w:rPr>
        <w:t xml:space="preserve"> abilities in problem   definition and solution orientation.  This is achieved by encouraging discussion, analysis of information and the formulation of valid alternatives which could lead to an appropriate solution. The emphasis in a case study is on the student putting forward his or her perception of and solution to the problem.  Case studies can be historic or current, based on real or contrived data but will always relate to a work-based setting.</w:t>
      </w:r>
    </w:p>
    <w:p w:rsidR="00722D38" w:rsidRPr="006F2EE5" w:rsidRDefault="00722D38" w:rsidP="00722D38">
      <w:pPr>
        <w:widowControl w:val="0"/>
        <w:autoSpaceDE w:val="0"/>
        <w:autoSpaceDN w:val="0"/>
        <w:adjustRightInd w:val="0"/>
        <w:spacing w:after="0" w:line="240" w:lineRule="auto"/>
        <w:ind w:right="-32"/>
        <w:rPr>
          <w:rFonts w:ascii="Arial" w:hAnsi="Arial" w:cs="Arial"/>
          <w:b/>
          <w:bCs/>
          <w:color w:val="000000"/>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b/>
          <w:bCs/>
          <w:color w:val="000000"/>
        </w:rPr>
      </w:pPr>
      <w:r w:rsidRPr="006F2EE5">
        <w:rPr>
          <w:rFonts w:ascii="Arial" w:hAnsi="Arial" w:cs="Arial"/>
          <w:b/>
          <w:bCs/>
          <w:color w:val="000000"/>
        </w:rPr>
        <w:t>Assignments</w:t>
      </w:r>
    </w:p>
    <w:p w:rsidR="00722D38" w:rsidRPr="006F2EE5" w:rsidRDefault="00722D38" w:rsidP="00722D38">
      <w:pPr>
        <w:widowControl w:val="0"/>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An assignment is a piece of work in which the student is required to carry out a specific investigation or analysis within a specified time limit.  Assignments may take a number of forms i.e. problem solving, essay writing, library work, market research, computer analysis.</w:t>
      </w:r>
    </w:p>
    <w:p w:rsidR="00722D38" w:rsidRPr="006F2EE5" w:rsidRDefault="00722D38" w:rsidP="00722D38">
      <w:pPr>
        <w:widowControl w:val="0"/>
        <w:autoSpaceDE w:val="0"/>
        <w:autoSpaceDN w:val="0"/>
        <w:adjustRightInd w:val="0"/>
        <w:spacing w:after="0" w:line="240" w:lineRule="auto"/>
        <w:ind w:right="-32"/>
        <w:jc w:val="both"/>
        <w:rPr>
          <w:rFonts w:ascii="Arial" w:hAnsi="Arial" w:cs="Arial"/>
          <w:b/>
          <w:bCs/>
          <w:color w:val="000000"/>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color w:val="000000"/>
        </w:rPr>
      </w:pPr>
      <w:r w:rsidRPr="006F2EE5">
        <w:rPr>
          <w:rFonts w:ascii="Arial" w:hAnsi="Arial" w:cs="Arial"/>
          <w:b/>
          <w:bCs/>
          <w:color w:val="000000"/>
        </w:rPr>
        <w:t>Virtual Learning Environment (VLE)</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color w:val="000000"/>
        </w:rPr>
      </w:pPr>
    </w:p>
    <w:p w:rsidR="00722D38" w:rsidRPr="006F2EE5" w:rsidRDefault="00722D38" w:rsidP="00722D38">
      <w:pPr>
        <w:widowControl w:val="0"/>
        <w:tabs>
          <w:tab w:val="left" w:pos="7240"/>
          <w:tab w:val="left" w:pos="864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Within Gower College Swansea the principle VLE employed is Moodle. The VLE allows the  student  access  to  programme  materials  and  administrative  instruction  whilst within the confines  of  the College intra-network and also when connected to the network through an internet  connection in their place of work or home.  Such material and administrative content includes:</w:t>
      </w:r>
    </w:p>
    <w:p w:rsidR="00722D38" w:rsidRPr="006F2EE5" w:rsidRDefault="00722D38" w:rsidP="00722D38">
      <w:pPr>
        <w:widowControl w:val="0"/>
        <w:autoSpaceDE w:val="0"/>
        <w:autoSpaceDN w:val="0"/>
        <w:adjustRightInd w:val="0"/>
        <w:spacing w:before="19" w:after="0" w:line="240" w:lineRule="auto"/>
        <w:ind w:right="-32"/>
        <w:jc w:val="both"/>
        <w:rPr>
          <w:rFonts w:ascii="Arial" w:hAnsi="Arial" w:cs="Arial"/>
          <w:color w:val="000000"/>
        </w:rPr>
      </w:pPr>
    </w:p>
    <w:p w:rsidR="00722D38" w:rsidRPr="006F2EE5" w:rsidRDefault="00722D38" w:rsidP="00F3638F">
      <w:pPr>
        <w:pStyle w:val="ListParagraph"/>
        <w:widowControl w:val="0"/>
        <w:numPr>
          <w:ilvl w:val="0"/>
          <w:numId w:val="25"/>
        </w:numPr>
        <w:tabs>
          <w:tab w:val="left" w:pos="3900"/>
          <w:tab w:val="left" w:pos="838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 xml:space="preserve">Student Handbooks located in the Course </w:t>
      </w:r>
      <w:r w:rsidR="009842A3">
        <w:rPr>
          <w:rFonts w:ascii="Arial" w:hAnsi="Arial" w:cs="Arial"/>
          <w:color w:val="000000"/>
        </w:rPr>
        <w:t>Tutorial</w:t>
      </w:r>
      <w:r w:rsidRPr="006F2EE5">
        <w:rPr>
          <w:rFonts w:ascii="Arial" w:hAnsi="Arial" w:cs="Arial"/>
          <w:color w:val="000000"/>
        </w:rPr>
        <w:t xml:space="preserve"> folder.  Current students of the college have a course handbook issued in hard copy at the beginning of the programme and have access to the electronic version located in Moodle. </w:t>
      </w:r>
    </w:p>
    <w:p w:rsidR="00722D38" w:rsidRPr="006F2EE5" w:rsidRDefault="00722D38" w:rsidP="00F3638F">
      <w:pPr>
        <w:pStyle w:val="ListParagraph"/>
        <w:widowControl w:val="0"/>
        <w:numPr>
          <w:ilvl w:val="0"/>
          <w:numId w:val="25"/>
        </w:numPr>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Lecture notes published in software media such as PowerPoint.</w:t>
      </w:r>
    </w:p>
    <w:p w:rsidR="00722D38" w:rsidRPr="006F2EE5" w:rsidRDefault="00722D38" w:rsidP="00F3638F">
      <w:pPr>
        <w:pStyle w:val="ListParagraph"/>
        <w:widowControl w:val="0"/>
        <w:numPr>
          <w:ilvl w:val="0"/>
          <w:numId w:val="25"/>
        </w:numPr>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Links to external websites as additional sources of information and further reading</w:t>
      </w:r>
    </w:p>
    <w:p w:rsidR="00722D38" w:rsidRPr="006F2EE5" w:rsidRDefault="00722D38" w:rsidP="00F3638F">
      <w:pPr>
        <w:pStyle w:val="ListParagraph"/>
        <w:widowControl w:val="0"/>
        <w:numPr>
          <w:ilvl w:val="0"/>
          <w:numId w:val="25"/>
        </w:numPr>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Links to relevant e-books, on-line videos and other relevant electronic resources.</w:t>
      </w:r>
    </w:p>
    <w:p w:rsidR="00722D38" w:rsidRPr="006F2EE5" w:rsidRDefault="00722D38" w:rsidP="00F3638F">
      <w:pPr>
        <w:pStyle w:val="ListParagraph"/>
        <w:widowControl w:val="0"/>
        <w:numPr>
          <w:ilvl w:val="0"/>
          <w:numId w:val="25"/>
        </w:numPr>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Assignment briefs</w:t>
      </w:r>
    </w:p>
    <w:p w:rsidR="00722D38" w:rsidRPr="006F2EE5" w:rsidRDefault="00722D38" w:rsidP="00F3638F">
      <w:pPr>
        <w:pStyle w:val="ListParagraph"/>
        <w:widowControl w:val="0"/>
        <w:numPr>
          <w:ilvl w:val="0"/>
          <w:numId w:val="25"/>
        </w:numPr>
        <w:autoSpaceDE w:val="0"/>
        <w:autoSpaceDN w:val="0"/>
        <w:adjustRightInd w:val="0"/>
        <w:spacing w:line="240" w:lineRule="auto"/>
        <w:ind w:right="-32"/>
        <w:jc w:val="both"/>
        <w:rPr>
          <w:rFonts w:ascii="Arial" w:hAnsi="Arial" w:cs="Arial"/>
          <w:color w:val="000000"/>
        </w:rPr>
      </w:pPr>
      <w:r w:rsidRPr="006F2EE5">
        <w:rPr>
          <w:rFonts w:ascii="Arial" w:hAnsi="Arial" w:cs="Arial"/>
          <w:color w:val="000000"/>
        </w:rPr>
        <w:t>Student feedback from the various modules that are being delivered</w:t>
      </w:r>
    </w:p>
    <w:p w:rsidR="00722D38" w:rsidRPr="006F2EE5" w:rsidRDefault="00722D38" w:rsidP="00F3638F">
      <w:pPr>
        <w:pStyle w:val="ListParagraph"/>
        <w:widowControl w:val="0"/>
        <w:numPr>
          <w:ilvl w:val="0"/>
          <w:numId w:val="25"/>
        </w:numPr>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Administrative announcements such as new books in the library, changes to the course timetable and reminders to students to register annually. The latter is particularly pertinent for part-time students.</w:t>
      </w:r>
    </w:p>
    <w:p w:rsidR="00722D38" w:rsidRPr="006F2EE5" w:rsidRDefault="00722D38" w:rsidP="00F3638F">
      <w:pPr>
        <w:pStyle w:val="ListParagraph"/>
        <w:widowControl w:val="0"/>
        <w:numPr>
          <w:ilvl w:val="0"/>
          <w:numId w:val="25"/>
        </w:numPr>
        <w:autoSpaceDE w:val="0"/>
        <w:autoSpaceDN w:val="0"/>
        <w:adjustRightInd w:val="0"/>
        <w:spacing w:after="0" w:line="240" w:lineRule="auto"/>
        <w:ind w:right="-32"/>
        <w:jc w:val="both"/>
        <w:rPr>
          <w:rFonts w:cs="Arial"/>
          <w:color w:val="000000"/>
          <w:sz w:val="24"/>
          <w:szCs w:val="24"/>
        </w:rPr>
      </w:pPr>
      <w:r w:rsidRPr="006F2EE5">
        <w:rPr>
          <w:rFonts w:ascii="Arial" w:hAnsi="Arial" w:cs="Arial"/>
          <w:color w:val="000000"/>
        </w:rPr>
        <w:t>Moodle at Gower College Swansea also has plagiarism detection software in the form of Turnit-in and will be utilised for all student submission</w:t>
      </w:r>
    </w:p>
    <w:p w:rsidR="00722D38" w:rsidRPr="006F2EE5" w:rsidRDefault="00722D38" w:rsidP="00722D38">
      <w:pPr>
        <w:pStyle w:val="Heading4"/>
        <w:rPr>
          <w:rFonts w:ascii="Arial" w:hAnsi="Arial" w:cs="Arial"/>
          <w:i w:val="0"/>
        </w:rPr>
      </w:pPr>
    </w:p>
    <w:p w:rsidR="00722D38" w:rsidRPr="006F2EE5" w:rsidRDefault="00722D38" w:rsidP="00722D38">
      <w:pPr>
        <w:pStyle w:val="Heading4"/>
        <w:rPr>
          <w:rFonts w:ascii="Arial" w:hAnsi="Arial" w:cs="Arial"/>
          <w:i w:val="0"/>
          <w:color w:val="auto"/>
        </w:rPr>
      </w:pPr>
      <w:r w:rsidRPr="006F2EE5">
        <w:rPr>
          <w:rFonts w:ascii="Arial" w:hAnsi="Arial" w:cs="Arial"/>
          <w:i w:val="0"/>
          <w:color w:val="auto"/>
        </w:rPr>
        <w:t>3.6.2</w:t>
      </w:r>
      <w:r w:rsidRPr="006F2EE5">
        <w:rPr>
          <w:rFonts w:ascii="Arial" w:hAnsi="Arial" w:cs="Arial"/>
          <w:i w:val="0"/>
          <w:color w:val="auto"/>
        </w:rPr>
        <w:tab/>
      </w:r>
      <w:r w:rsidRPr="006F2EE5">
        <w:rPr>
          <w:rFonts w:ascii="Arial" w:hAnsi="Arial" w:cs="Arial"/>
          <w:b/>
          <w:i w:val="0"/>
          <w:color w:val="auto"/>
        </w:rPr>
        <w:t>Assessment</w:t>
      </w:r>
      <w:r w:rsidRPr="006F2EE5">
        <w:rPr>
          <w:rFonts w:ascii="Arial" w:hAnsi="Arial" w:cs="Arial"/>
          <w:i w:val="0"/>
          <w:color w:val="auto"/>
        </w:rPr>
        <w:t xml:space="preserve"> </w:t>
      </w:r>
    </w:p>
    <w:p w:rsidR="00722D38" w:rsidRPr="006F2EE5" w:rsidRDefault="00722D38" w:rsidP="00722D38">
      <w:pPr>
        <w:pStyle w:val="Heading4"/>
        <w:rPr>
          <w:rFonts w:ascii="Arial" w:hAnsi="Arial" w:cs="Arial"/>
          <w:i w:val="0"/>
        </w:rPr>
      </w:pPr>
    </w:p>
    <w:p w:rsidR="00722D38" w:rsidRPr="006F2EE5" w:rsidRDefault="00722D38" w:rsidP="00722D38">
      <w:pPr>
        <w:widowControl w:val="0"/>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The aims of assessment are:</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color w:val="000000"/>
        </w:rPr>
      </w:pPr>
    </w:p>
    <w:p w:rsidR="00722D38" w:rsidRPr="006F2EE5" w:rsidRDefault="00722D38" w:rsidP="00F3638F">
      <w:pPr>
        <w:pStyle w:val="ListParagraph"/>
        <w:widowControl w:val="0"/>
        <w:numPr>
          <w:ilvl w:val="0"/>
          <w:numId w:val="27"/>
        </w:numPr>
        <w:tabs>
          <w:tab w:val="left" w:pos="-1418"/>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To allow students to demonstrate that they have attained a level of achievement that fulfils the learning outcomes of the programme.</w:t>
      </w:r>
    </w:p>
    <w:p w:rsidR="00722D38" w:rsidRPr="006F2EE5" w:rsidRDefault="00722D38" w:rsidP="00F3638F">
      <w:pPr>
        <w:pStyle w:val="ListParagraph"/>
        <w:widowControl w:val="0"/>
        <w:numPr>
          <w:ilvl w:val="0"/>
          <w:numId w:val="27"/>
        </w:numPr>
        <w:tabs>
          <w:tab w:val="left" w:pos="66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 xml:space="preserve">To ensure that the award granted is appropriate to that level of achievement. </w:t>
      </w:r>
    </w:p>
    <w:p w:rsidR="00722D38" w:rsidRPr="006F2EE5" w:rsidRDefault="00722D38" w:rsidP="00F3638F">
      <w:pPr>
        <w:pStyle w:val="ListParagraph"/>
        <w:widowControl w:val="0"/>
        <w:numPr>
          <w:ilvl w:val="0"/>
          <w:numId w:val="27"/>
        </w:numPr>
        <w:tabs>
          <w:tab w:val="left" w:pos="66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To provide both work targets and feedback for the student.</w:t>
      </w:r>
    </w:p>
    <w:p w:rsidR="009C56CC" w:rsidRDefault="009C56CC" w:rsidP="009C56CC">
      <w:pPr>
        <w:spacing w:after="0"/>
        <w:rPr>
          <w:rFonts w:ascii="Arial" w:hAnsi="Arial" w:cs="Arial"/>
          <w:b/>
        </w:rPr>
      </w:pPr>
      <w:bookmarkStart w:id="45" w:name="_Toc394398748"/>
    </w:p>
    <w:p w:rsidR="00722D38" w:rsidRPr="009C56CC" w:rsidRDefault="00722D38" w:rsidP="009C56CC">
      <w:pPr>
        <w:spacing w:line="240" w:lineRule="auto"/>
        <w:rPr>
          <w:rFonts w:ascii="Arial" w:hAnsi="Arial" w:cs="Arial"/>
          <w:b/>
        </w:rPr>
      </w:pPr>
      <w:r w:rsidRPr="009C56CC">
        <w:rPr>
          <w:rFonts w:ascii="Arial" w:hAnsi="Arial" w:cs="Arial"/>
          <w:b/>
        </w:rPr>
        <w:t>Methods of Assessment</w:t>
      </w:r>
      <w:bookmarkEnd w:id="45"/>
    </w:p>
    <w:p w:rsidR="00722D38" w:rsidRPr="006F2EE5" w:rsidRDefault="00722D38" w:rsidP="00722D38">
      <w:pPr>
        <w:widowControl w:val="0"/>
        <w:tabs>
          <w:tab w:val="left" w:pos="528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Consistent with the aims and structure of each year of the scheme, teaching/learning and, therefore, assessment methods are varied.  Additionally  the  emphasis  given  to  the development  of  vocational  skills  requires  that  forms  of  assessment  provide  sufficient opportunities for students to demonstrate those skills.  The following assessment methods will be used as appropriate:</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color w:val="000000"/>
        </w:rPr>
      </w:pPr>
    </w:p>
    <w:p w:rsidR="00722D38" w:rsidRPr="006F2EE5" w:rsidRDefault="00722D38" w:rsidP="00F3638F">
      <w:pPr>
        <w:pStyle w:val="ListParagraph"/>
        <w:widowControl w:val="0"/>
        <w:numPr>
          <w:ilvl w:val="1"/>
          <w:numId w:val="28"/>
        </w:numPr>
        <w:autoSpaceDE w:val="0"/>
        <w:autoSpaceDN w:val="0"/>
        <w:adjustRightInd w:val="0"/>
        <w:spacing w:after="0" w:line="240" w:lineRule="auto"/>
        <w:ind w:left="567" w:right="-32"/>
        <w:jc w:val="both"/>
        <w:rPr>
          <w:rFonts w:ascii="Arial" w:hAnsi="Arial" w:cs="Arial"/>
          <w:color w:val="000000"/>
        </w:rPr>
      </w:pPr>
      <w:r w:rsidRPr="006F2EE5">
        <w:rPr>
          <w:rFonts w:ascii="Arial" w:hAnsi="Arial" w:cs="Arial"/>
          <w:color w:val="000000"/>
        </w:rPr>
        <w:t>A number of phase tests to be taken at two points during the Level 4 academic year as appropriate with the aim of confirming student progress and highlighting any areas that require additional support.</w:t>
      </w:r>
    </w:p>
    <w:p w:rsidR="00722D38" w:rsidRPr="006F2EE5" w:rsidRDefault="00722D38" w:rsidP="00F3638F">
      <w:pPr>
        <w:pStyle w:val="ListParagraph"/>
        <w:widowControl w:val="0"/>
        <w:numPr>
          <w:ilvl w:val="1"/>
          <w:numId w:val="28"/>
        </w:numPr>
        <w:autoSpaceDE w:val="0"/>
        <w:autoSpaceDN w:val="0"/>
        <w:adjustRightInd w:val="0"/>
        <w:spacing w:after="0" w:line="240" w:lineRule="auto"/>
        <w:ind w:left="567" w:right="-32"/>
        <w:jc w:val="both"/>
        <w:rPr>
          <w:rFonts w:ascii="Arial" w:hAnsi="Arial" w:cs="Arial"/>
          <w:color w:val="000000"/>
        </w:rPr>
      </w:pPr>
      <w:r w:rsidRPr="006F2EE5">
        <w:rPr>
          <w:rFonts w:ascii="Arial" w:hAnsi="Arial" w:cs="Arial"/>
          <w:color w:val="000000"/>
        </w:rPr>
        <w:t>Formal 2 hour essa</w:t>
      </w:r>
      <w:r w:rsidR="009842A3">
        <w:rPr>
          <w:rFonts w:ascii="Arial" w:hAnsi="Arial" w:cs="Arial"/>
          <w:color w:val="000000"/>
        </w:rPr>
        <w:t xml:space="preserve">y type examinations at Level 5 e.g. </w:t>
      </w:r>
      <w:r w:rsidRPr="006F2EE5">
        <w:rPr>
          <w:rFonts w:ascii="Arial" w:hAnsi="Arial" w:cs="Arial"/>
          <w:color w:val="000000"/>
        </w:rPr>
        <w:t>2 questions fro</w:t>
      </w:r>
      <w:r w:rsidR="009842A3">
        <w:rPr>
          <w:rFonts w:ascii="Arial" w:hAnsi="Arial" w:cs="Arial"/>
          <w:color w:val="000000"/>
        </w:rPr>
        <w:t>m 4.</w:t>
      </w:r>
    </w:p>
    <w:p w:rsidR="00722D38" w:rsidRPr="006F2EE5" w:rsidRDefault="00722D38" w:rsidP="00F3638F">
      <w:pPr>
        <w:pStyle w:val="ListParagraph"/>
        <w:widowControl w:val="0"/>
        <w:numPr>
          <w:ilvl w:val="1"/>
          <w:numId w:val="28"/>
        </w:numPr>
        <w:autoSpaceDE w:val="0"/>
        <w:autoSpaceDN w:val="0"/>
        <w:adjustRightInd w:val="0"/>
        <w:spacing w:after="0" w:line="240" w:lineRule="auto"/>
        <w:ind w:left="567" w:right="-32"/>
        <w:jc w:val="both"/>
        <w:rPr>
          <w:rFonts w:ascii="Arial" w:hAnsi="Arial" w:cs="Arial"/>
          <w:color w:val="000000"/>
        </w:rPr>
      </w:pPr>
      <w:r w:rsidRPr="006F2EE5">
        <w:rPr>
          <w:rFonts w:ascii="Arial" w:hAnsi="Arial" w:cs="Arial"/>
          <w:color w:val="000000"/>
        </w:rPr>
        <w:t>Written assignments based largely on derivative material.  These may be individual or group exercises.</w:t>
      </w:r>
    </w:p>
    <w:p w:rsidR="00722D38" w:rsidRPr="006F2EE5" w:rsidRDefault="00722D38" w:rsidP="00F3638F">
      <w:pPr>
        <w:pStyle w:val="ListParagraph"/>
        <w:widowControl w:val="0"/>
        <w:numPr>
          <w:ilvl w:val="1"/>
          <w:numId w:val="28"/>
        </w:numPr>
        <w:autoSpaceDE w:val="0"/>
        <w:autoSpaceDN w:val="0"/>
        <w:adjustRightInd w:val="0"/>
        <w:spacing w:after="0" w:line="240" w:lineRule="auto"/>
        <w:ind w:left="567" w:right="-32"/>
        <w:jc w:val="both"/>
        <w:rPr>
          <w:rFonts w:ascii="Arial" w:hAnsi="Arial" w:cs="Arial"/>
          <w:color w:val="000000"/>
        </w:rPr>
      </w:pPr>
      <w:r w:rsidRPr="006F2EE5">
        <w:rPr>
          <w:rFonts w:ascii="Arial" w:hAnsi="Arial" w:cs="Arial"/>
          <w:color w:val="000000"/>
        </w:rPr>
        <w:t>Oral and visual presentations.</w:t>
      </w:r>
    </w:p>
    <w:p w:rsidR="00722D38" w:rsidRPr="006F2EE5" w:rsidRDefault="00722D38" w:rsidP="00F3638F">
      <w:pPr>
        <w:pStyle w:val="ListParagraph"/>
        <w:widowControl w:val="0"/>
        <w:numPr>
          <w:ilvl w:val="1"/>
          <w:numId w:val="28"/>
        </w:numPr>
        <w:tabs>
          <w:tab w:val="left" w:pos="460"/>
        </w:tabs>
        <w:autoSpaceDE w:val="0"/>
        <w:autoSpaceDN w:val="0"/>
        <w:adjustRightInd w:val="0"/>
        <w:spacing w:after="0" w:line="240" w:lineRule="auto"/>
        <w:ind w:left="567" w:right="-32"/>
        <w:jc w:val="both"/>
        <w:rPr>
          <w:rFonts w:ascii="Arial" w:hAnsi="Arial" w:cs="Arial"/>
          <w:color w:val="000000"/>
        </w:rPr>
      </w:pPr>
      <w:r w:rsidRPr="006F2EE5">
        <w:rPr>
          <w:rFonts w:ascii="Arial" w:hAnsi="Arial" w:cs="Arial"/>
          <w:color w:val="000000"/>
        </w:rPr>
        <w:tab/>
        <w:t>Practical assignments and tests.</w:t>
      </w:r>
    </w:p>
    <w:p w:rsidR="00722D38" w:rsidRPr="006F2EE5" w:rsidRDefault="00722D38" w:rsidP="00F3638F">
      <w:pPr>
        <w:pStyle w:val="ListParagraph"/>
        <w:widowControl w:val="0"/>
        <w:numPr>
          <w:ilvl w:val="1"/>
          <w:numId w:val="28"/>
        </w:numPr>
        <w:autoSpaceDE w:val="0"/>
        <w:autoSpaceDN w:val="0"/>
        <w:adjustRightInd w:val="0"/>
        <w:spacing w:after="0" w:line="240" w:lineRule="auto"/>
        <w:ind w:left="567" w:right="-32"/>
        <w:jc w:val="both"/>
        <w:rPr>
          <w:rFonts w:ascii="Arial" w:hAnsi="Arial" w:cs="Arial"/>
          <w:color w:val="000000"/>
        </w:rPr>
      </w:pPr>
      <w:r w:rsidRPr="006F2EE5">
        <w:rPr>
          <w:rFonts w:ascii="Arial" w:hAnsi="Arial" w:cs="Arial"/>
          <w:color w:val="000000"/>
        </w:rPr>
        <w:t>The presentation of a work-related study project report on a topic of the students’ choice.</w:t>
      </w:r>
    </w:p>
    <w:p w:rsidR="00722D38" w:rsidRPr="006F2EE5" w:rsidRDefault="00722D38" w:rsidP="00722D38">
      <w:pPr>
        <w:widowControl w:val="0"/>
        <w:autoSpaceDE w:val="0"/>
        <w:autoSpaceDN w:val="0"/>
        <w:adjustRightInd w:val="0"/>
        <w:spacing w:before="16" w:after="0" w:line="240" w:lineRule="auto"/>
        <w:ind w:right="-32"/>
        <w:rPr>
          <w:rFonts w:ascii="Arial" w:hAnsi="Arial" w:cs="Arial"/>
          <w:color w:val="000000"/>
        </w:rPr>
      </w:pPr>
    </w:p>
    <w:p w:rsidR="00722D38" w:rsidRPr="006F2EE5" w:rsidRDefault="00722D38" w:rsidP="00722D38">
      <w:pPr>
        <w:widowControl w:val="0"/>
        <w:tabs>
          <w:tab w:val="left" w:pos="324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The relative weighting given to time constrained examinations in the assessment process varies  from   module  to  module  but  reflects  the  commitment  to  a  student  centred teaching/learning strategy. Individual assessment schemes are to be found with the module syllabi.</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color w:val="000000"/>
        </w:rPr>
      </w:pP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rPr>
      </w:pPr>
      <w:r w:rsidRPr="006F2EE5">
        <w:rPr>
          <w:rFonts w:ascii="Arial" w:hAnsi="Arial" w:cs="Arial"/>
          <w:color w:val="000000"/>
        </w:rPr>
        <w:t xml:space="preserve">Assessment will be internally verified to ensure fairness, all modules will be checked by sampling and second marking to ensure that consistency of marking is maintained. The schedule for this is determined by the CMT.  </w:t>
      </w:r>
      <w:r w:rsidRPr="006F2EE5">
        <w:rPr>
          <w:rFonts w:ascii="Arial" w:hAnsi="Arial" w:cs="Arial"/>
        </w:rPr>
        <w:t xml:space="preserve">Penalties for late submission are: Up to one week late, maximum mark of 40%.  Over one week late, Refer. Marks are verified at the annual Exam Board. Students challenging the mark achieved must use College/UWTSD complaints procedures as appropriate. The ultimate authority on a grade awarded is the Moderator and any grades given are provisional until the end of this process (at the end of the Academic Year). </w:t>
      </w:r>
    </w:p>
    <w:p w:rsidR="00722D38" w:rsidRPr="006F2EE5" w:rsidRDefault="00722D38" w:rsidP="00722D38">
      <w:pPr>
        <w:widowControl w:val="0"/>
        <w:autoSpaceDE w:val="0"/>
        <w:autoSpaceDN w:val="0"/>
        <w:adjustRightInd w:val="0"/>
        <w:spacing w:before="16" w:after="0" w:line="240" w:lineRule="auto"/>
        <w:ind w:right="-32"/>
        <w:jc w:val="both"/>
        <w:rPr>
          <w:rFonts w:ascii="Arial" w:hAnsi="Arial" w:cs="Arial"/>
        </w:rPr>
      </w:pPr>
    </w:p>
    <w:p w:rsidR="00722D38" w:rsidRPr="006F2EE5" w:rsidRDefault="00722D38" w:rsidP="00722D38">
      <w:pPr>
        <w:spacing w:after="0" w:line="240" w:lineRule="auto"/>
        <w:rPr>
          <w:rFonts w:ascii="Arial" w:hAnsi="Arial" w:cs="Arial"/>
          <w:color w:val="000000"/>
        </w:rPr>
      </w:pPr>
      <w:r w:rsidRPr="006F2EE5">
        <w:rPr>
          <w:rFonts w:ascii="Arial" w:hAnsi="Arial" w:cs="Arial"/>
          <w:color w:val="000000"/>
        </w:rPr>
        <w:t>The  teaching  hours,  learning  hours  and assessment  for  all  modules  of  the  HND/C Computing and Information Systems programme are shown in Table 11, 12 and Table 13.</w:t>
      </w:r>
    </w:p>
    <w:p w:rsidR="00722D38" w:rsidRPr="006F2EE5" w:rsidRDefault="00722D38">
      <w:pPr>
        <w:spacing w:after="0" w:line="240" w:lineRule="auto"/>
        <w:rPr>
          <w:lang w:eastAsia="en-GB"/>
        </w:rPr>
      </w:pPr>
      <w:r w:rsidRPr="006F2EE5">
        <w:rPr>
          <w:lang w:eastAsia="en-GB"/>
        </w:rPr>
        <w:br w:type="page"/>
      </w: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8"/>
        <w:gridCol w:w="2268"/>
        <w:gridCol w:w="850"/>
        <w:gridCol w:w="992"/>
        <w:gridCol w:w="3686"/>
      </w:tblGrid>
      <w:tr w:rsidR="00722D38" w:rsidRPr="006F2EE5" w:rsidTr="001D400B">
        <w:tc>
          <w:tcPr>
            <w:tcW w:w="1668" w:type="dxa"/>
            <w:shd w:val="clear" w:color="auto" w:fill="auto"/>
          </w:tcPr>
          <w:p w:rsidR="00722D38" w:rsidRPr="006F2EE5" w:rsidRDefault="00722D38" w:rsidP="001D400B">
            <w:pPr>
              <w:spacing w:before="120" w:after="0"/>
              <w:rPr>
                <w:rFonts w:ascii="Arial" w:eastAsia="Times New Roman" w:hAnsi="Arial" w:cs="Arial"/>
                <w:b/>
              </w:rPr>
            </w:pPr>
            <w:r w:rsidRPr="006F2EE5">
              <w:rPr>
                <w:rFonts w:ascii="Times New Roman" w:eastAsia="Times New Roman" w:hAnsi="Times New Roman"/>
              </w:rPr>
              <w:br w:type="page"/>
            </w:r>
            <w:r w:rsidR="001D400B">
              <w:rPr>
                <w:rFonts w:ascii="Arial" w:eastAsia="Times New Roman" w:hAnsi="Arial" w:cs="Arial"/>
                <w:b/>
              </w:rPr>
              <w:t xml:space="preserve">Module </w:t>
            </w:r>
            <w:r w:rsidRPr="006F2EE5">
              <w:rPr>
                <w:rFonts w:ascii="Arial" w:eastAsia="Times New Roman" w:hAnsi="Arial" w:cs="Arial"/>
                <w:b/>
              </w:rPr>
              <w:t>Code</w:t>
            </w:r>
          </w:p>
        </w:tc>
        <w:tc>
          <w:tcPr>
            <w:tcW w:w="2268" w:type="dxa"/>
            <w:shd w:val="clear" w:color="auto" w:fill="auto"/>
          </w:tcPr>
          <w:p w:rsidR="00722D38" w:rsidRPr="006F2EE5" w:rsidRDefault="00722D38" w:rsidP="001D400B">
            <w:pPr>
              <w:spacing w:before="120" w:after="0"/>
              <w:rPr>
                <w:rFonts w:ascii="Arial" w:eastAsia="Times New Roman" w:hAnsi="Arial" w:cs="Arial"/>
                <w:b/>
              </w:rPr>
            </w:pPr>
            <w:r w:rsidRPr="006F2EE5">
              <w:rPr>
                <w:rFonts w:ascii="Arial" w:eastAsia="Times New Roman" w:hAnsi="Arial" w:cs="Arial"/>
                <w:b/>
              </w:rPr>
              <w:t>Module Title</w:t>
            </w:r>
          </w:p>
        </w:tc>
        <w:tc>
          <w:tcPr>
            <w:tcW w:w="850" w:type="dxa"/>
            <w:shd w:val="clear" w:color="auto" w:fill="auto"/>
          </w:tcPr>
          <w:p w:rsidR="00722D38" w:rsidRPr="006F2EE5" w:rsidRDefault="00722D38" w:rsidP="00722D38">
            <w:pPr>
              <w:spacing w:before="120" w:after="120"/>
              <w:rPr>
                <w:rFonts w:ascii="Arial" w:eastAsia="Times New Roman" w:hAnsi="Arial" w:cs="Arial"/>
                <w:b/>
              </w:rPr>
            </w:pPr>
            <w:r w:rsidRPr="006F2EE5">
              <w:rPr>
                <w:rFonts w:ascii="Arial" w:eastAsia="Times New Roman" w:hAnsi="Arial" w:cs="Arial"/>
                <w:b/>
              </w:rPr>
              <w:t xml:space="preserve">Level </w:t>
            </w:r>
          </w:p>
        </w:tc>
        <w:tc>
          <w:tcPr>
            <w:tcW w:w="992" w:type="dxa"/>
            <w:shd w:val="clear" w:color="auto" w:fill="auto"/>
          </w:tcPr>
          <w:p w:rsidR="00722D38" w:rsidRPr="006F2EE5" w:rsidRDefault="00722D38" w:rsidP="00722D38">
            <w:pPr>
              <w:spacing w:before="120" w:after="120"/>
              <w:rPr>
                <w:rFonts w:ascii="Arial" w:eastAsia="Times New Roman" w:hAnsi="Arial" w:cs="Arial"/>
                <w:b/>
              </w:rPr>
            </w:pPr>
            <w:r w:rsidRPr="006F2EE5">
              <w:rPr>
                <w:rFonts w:ascii="Arial" w:eastAsia="Times New Roman" w:hAnsi="Arial" w:cs="Arial"/>
                <w:b/>
              </w:rPr>
              <w:t>Credits</w:t>
            </w:r>
          </w:p>
        </w:tc>
        <w:tc>
          <w:tcPr>
            <w:tcW w:w="3686" w:type="dxa"/>
            <w:shd w:val="clear" w:color="auto" w:fill="auto"/>
          </w:tcPr>
          <w:p w:rsidR="00722D38" w:rsidRPr="006F2EE5" w:rsidRDefault="00722D38" w:rsidP="001D400B">
            <w:pPr>
              <w:spacing w:before="120" w:after="120"/>
              <w:jc w:val="center"/>
              <w:rPr>
                <w:rFonts w:ascii="Arial" w:eastAsia="Times New Roman" w:hAnsi="Arial" w:cs="Arial"/>
                <w:b/>
              </w:rPr>
            </w:pPr>
            <w:r w:rsidRPr="006F2EE5">
              <w:rPr>
                <w:rFonts w:ascii="Arial" w:eastAsia="Times New Roman" w:hAnsi="Arial" w:cs="Arial"/>
                <w:b/>
              </w:rPr>
              <w:t>Assessment details</w:t>
            </w:r>
          </w:p>
        </w:tc>
      </w:tr>
      <w:tr w:rsidR="00722D38" w:rsidRPr="006F2EE5" w:rsidTr="00722D38">
        <w:tc>
          <w:tcPr>
            <w:tcW w:w="9464" w:type="dxa"/>
            <w:gridSpan w:val="5"/>
            <w:shd w:val="clear" w:color="auto" w:fill="BFBFBF"/>
          </w:tcPr>
          <w:p w:rsidR="00722D38" w:rsidRPr="006F2EE5" w:rsidRDefault="00722D38" w:rsidP="00722D38">
            <w:pPr>
              <w:spacing w:before="120" w:after="120" w:line="240" w:lineRule="auto"/>
              <w:rPr>
                <w:rFonts w:ascii="Arial" w:eastAsia="Times New Roman" w:hAnsi="Arial" w:cs="Arial"/>
                <w:b/>
              </w:rPr>
            </w:pPr>
            <w:r w:rsidRPr="006F2EE5">
              <w:rPr>
                <w:rFonts w:ascii="Arial" w:eastAsia="Times New Roman" w:hAnsi="Arial" w:cs="Arial"/>
                <w:b/>
              </w:rPr>
              <w:t>Level 4</w:t>
            </w:r>
          </w:p>
        </w:tc>
      </w:tr>
      <w:tr w:rsidR="00722D38" w:rsidRPr="006F2EE5" w:rsidTr="001D400B">
        <w:tc>
          <w:tcPr>
            <w:tcW w:w="1668" w:type="dxa"/>
            <w:shd w:val="clear" w:color="auto" w:fill="auto"/>
            <w:vAlign w:val="center"/>
          </w:tcPr>
          <w:p w:rsidR="00722D38" w:rsidRPr="006F2EE5" w:rsidRDefault="00722D38" w:rsidP="00722D38">
            <w:pPr>
              <w:spacing w:after="0"/>
              <w:ind w:right="-59"/>
              <w:jc w:val="center"/>
              <w:rPr>
                <w:rFonts w:ascii="Arial" w:hAnsi="Arial" w:cs="Arial"/>
                <w:sz w:val="20"/>
                <w:szCs w:val="20"/>
              </w:rPr>
            </w:pPr>
            <w:r w:rsidRPr="006F2EE5">
              <w:rPr>
                <w:rFonts w:ascii="Arial" w:hAnsi="Arial" w:cs="Arial"/>
                <w:sz w:val="20"/>
                <w:szCs w:val="20"/>
              </w:rPr>
              <w:t>M4X00995</w:t>
            </w:r>
          </w:p>
        </w:tc>
        <w:tc>
          <w:tcPr>
            <w:tcW w:w="2268" w:type="dxa"/>
            <w:shd w:val="clear" w:color="auto" w:fill="auto"/>
            <w:vAlign w:val="center"/>
          </w:tcPr>
          <w:p w:rsidR="00722D38" w:rsidRPr="006F2EE5" w:rsidRDefault="00722D38" w:rsidP="00722D38">
            <w:pPr>
              <w:spacing w:after="0"/>
              <w:ind w:right="280"/>
              <w:rPr>
                <w:rFonts w:ascii="Arial" w:hAnsi="Arial" w:cs="Arial"/>
                <w:sz w:val="20"/>
                <w:szCs w:val="20"/>
                <w:lang w:eastAsia="en-GB"/>
              </w:rPr>
            </w:pPr>
            <w:r w:rsidRPr="006F2EE5">
              <w:rPr>
                <w:rFonts w:ascii="Arial" w:hAnsi="Arial" w:cs="Arial"/>
                <w:sz w:val="20"/>
                <w:szCs w:val="20"/>
                <w:lang w:eastAsia="en-GB"/>
              </w:rPr>
              <w:t>Academic and Employability Skills</w:t>
            </w:r>
          </w:p>
        </w:tc>
        <w:tc>
          <w:tcPr>
            <w:tcW w:w="850" w:type="dxa"/>
            <w:shd w:val="clear" w:color="auto" w:fill="auto"/>
          </w:tcPr>
          <w:p w:rsidR="00722D38" w:rsidRPr="006F2EE5" w:rsidRDefault="00722D38" w:rsidP="00722D38">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4</w:t>
            </w:r>
          </w:p>
        </w:tc>
        <w:tc>
          <w:tcPr>
            <w:tcW w:w="992" w:type="dxa"/>
            <w:shd w:val="clear" w:color="auto" w:fill="auto"/>
          </w:tcPr>
          <w:p w:rsidR="00722D38" w:rsidRPr="006F2EE5" w:rsidRDefault="00722D38" w:rsidP="00722D38">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10</w:t>
            </w:r>
          </w:p>
        </w:tc>
        <w:tc>
          <w:tcPr>
            <w:tcW w:w="3686" w:type="dxa"/>
            <w:shd w:val="clear" w:color="auto" w:fill="auto"/>
          </w:tcPr>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100%</w:t>
            </w:r>
          </w:p>
          <w:p w:rsidR="00722D38" w:rsidRPr="006F2EE5" w:rsidRDefault="00722D38" w:rsidP="00722D38">
            <w:pPr>
              <w:spacing w:after="0" w:line="240" w:lineRule="auto"/>
              <w:rPr>
                <w:rFonts w:ascii="Arial" w:eastAsia="Times New Roman" w:hAnsi="Arial" w:cs="Arial"/>
                <w:sz w:val="20"/>
                <w:szCs w:val="20"/>
              </w:rPr>
            </w:pPr>
            <w:r w:rsidRPr="006F2EE5">
              <w:rPr>
                <w:rFonts w:ascii="Arial" w:eastAsia="Times New Roman" w:hAnsi="Arial" w:cs="Arial"/>
                <w:sz w:val="20"/>
                <w:szCs w:val="20"/>
              </w:rPr>
              <w:t xml:space="preserve">Coursework: Assignment (2000 words) </w:t>
            </w:r>
          </w:p>
        </w:tc>
      </w:tr>
      <w:tr w:rsidR="00722D38" w:rsidRPr="006F2EE5" w:rsidTr="001D400B">
        <w:tc>
          <w:tcPr>
            <w:tcW w:w="1668" w:type="dxa"/>
            <w:shd w:val="clear" w:color="auto" w:fill="auto"/>
            <w:vAlign w:val="center"/>
          </w:tcPr>
          <w:p w:rsidR="00722D38" w:rsidRPr="006F2EE5" w:rsidRDefault="00722D38" w:rsidP="00722D38">
            <w:pPr>
              <w:spacing w:after="0"/>
              <w:ind w:right="-59"/>
              <w:jc w:val="center"/>
              <w:rPr>
                <w:rFonts w:ascii="Arial" w:hAnsi="Arial" w:cs="Arial"/>
                <w:sz w:val="20"/>
                <w:szCs w:val="20"/>
              </w:rPr>
            </w:pPr>
            <w:r w:rsidRPr="006F2EE5">
              <w:rPr>
                <w:rFonts w:ascii="Arial" w:hAnsi="Arial" w:cs="Arial"/>
                <w:sz w:val="20"/>
                <w:szCs w:val="20"/>
              </w:rPr>
              <w:t>M4X00997</w:t>
            </w:r>
          </w:p>
        </w:tc>
        <w:tc>
          <w:tcPr>
            <w:tcW w:w="2268" w:type="dxa"/>
            <w:shd w:val="clear" w:color="auto" w:fill="auto"/>
            <w:vAlign w:val="center"/>
          </w:tcPr>
          <w:p w:rsidR="00722D38" w:rsidRPr="006F2EE5" w:rsidRDefault="00722D38" w:rsidP="00722D38">
            <w:pPr>
              <w:spacing w:after="0"/>
              <w:ind w:right="280"/>
              <w:rPr>
                <w:rFonts w:ascii="Arial" w:hAnsi="Arial" w:cs="Arial"/>
                <w:sz w:val="20"/>
                <w:szCs w:val="20"/>
                <w:lang w:eastAsia="en-GB"/>
              </w:rPr>
            </w:pPr>
            <w:r w:rsidRPr="006F2EE5">
              <w:rPr>
                <w:rFonts w:ascii="Arial" w:hAnsi="Arial" w:cs="Arial"/>
                <w:sz w:val="20"/>
                <w:szCs w:val="20"/>
                <w:lang w:eastAsia="en-GB"/>
              </w:rPr>
              <w:t>Computational Thinking</w:t>
            </w:r>
          </w:p>
        </w:tc>
        <w:tc>
          <w:tcPr>
            <w:tcW w:w="850" w:type="dxa"/>
            <w:shd w:val="clear" w:color="auto" w:fill="auto"/>
          </w:tcPr>
          <w:p w:rsidR="00722D38" w:rsidRPr="006F2EE5" w:rsidRDefault="00722D38" w:rsidP="00722D38">
            <w:pPr>
              <w:spacing w:after="0"/>
              <w:jc w:val="center"/>
              <w:rPr>
                <w:rFonts w:ascii="Arial" w:hAnsi="Arial" w:cs="Arial"/>
                <w:sz w:val="20"/>
                <w:szCs w:val="20"/>
              </w:rPr>
            </w:pPr>
            <w:r w:rsidRPr="006F2EE5">
              <w:rPr>
                <w:rFonts w:ascii="Arial" w:eastAsia="Times New Roman" w:hAnsi="Arial" w:cs="Arial"/>
                <w:color w:val="000000"/>
                <w:sz w:val="20"/>
                <w:szCs w:val="20"/>
              </w:rPr>
              <w:t>4</w:t>
            </w:r>
          </w:p>
        </w:tc>
        <w:tc>
          <w:tcPr>
            <w:tcW w:w="992" w:type="dxa"/>
            <w:shd w:val="clear" w:color="auto" w:fill="auto"/>
          </w:tcPr>
          <w:p w:rsidR="00722D38" w:rsidRPr="006F2EE5" w:rsidRDefault="00722D38" w:rsidP="00722D38">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10</w:t>
            </w:r>
          </w:p>
        </w:tc>
        <w:tc>
          <w:tcPr>
            <w:tcW w:w="3686" w:type="dxa"/>
            <w:shd w:val="clear" w:color="auto" w:fill="auto"/>
          </w:tcPr>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100%</w:t>
            </w:r>
          </w:p>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sz w:val="20"/>
                <w:szCs w:val="20"/>
              </w:rPr>
              <w:t>Coursework: Practical</w:t>
            </w:r>
          </w:p>
        </w:tc>
      </w:tr>
      <w:tr w:rsidR="00722D38" w:rsidRPr="006F2EE5" w:rsidTr="001D400B">
        <w:tc>
          <w:tcPr>
            <w:tcW w:w="1668" w:type="dxa"/>
            <w:shd w:val="clear" w:color="auto" w:fill="auto"/>
            <w:vAlign w:val="center"/>
          </w:tcPr>
          <w:p w:rsidR="00722D38" w:rsidRPr="006F2EE5" w:rsidRDefault="00722D38" w:rsidP="00722D38">
            <w:pPr>
              <w:spacing w:after="0"/>
              <w:ind w:right="-59"/>
              <w:jc w:val="center"/>
              <w:rPr>
                <w:rFonts w:ascii="Arial" w:hAnsi="Arial" w:cs="Arial"/>
                <w:sz w:val="20"/>
                <w:szCs w:val="20"/>
              </w:rPr>
            </w:pPr>
            <w:r w:rsidRPr="006F2EE5">
              <w:rPr>
                <w:rFonts w:ascii="Arial" w:hAnsi="Arial" w:cs="Arial"/>
                <w:sz w:val="20"/>
                <w:szCs w:val="20"/>
              </w:rPr>
              <w:t>M4X00998</w:t>
            </w:r>
          </w:p>
        </w:tc>
        <w:tc>
          <w:tcPr>
            <w:tcW w:w="2268" w:type="dxa"/>
            <w:shd w:val="clear" w:color="auto" w:fill="auto"/>
            <w:vAlign w:val="center"/>
          </w:tcPr>
          <w:p w:rsidR="00722D38" w:rsidRPr="006F2EE5" w:rsidRDefault="001D400B" w:rsidP="00722D38">
            <w:pPr>
              <w:spacing w:after="0"/>
              <w:ind w:right="280"/>
              <w:rPr>
                <w:rFonts w:ascii="Arial" w:hAnsi="Arial" w:cs="Arial"/>
                <w:sz w:val="20"/>
                <w:szCs w:val="20"/>
                <w:lang w:eastAsia="en-GB"/>
              </w:rPr>
            </w:pPr>
            <w:r>
              <w:rPr>
                <w:rFonts w:ascii="Arial" w:hAnsi="Arial" w:cs="Arial"/>
                <w:sz w:val="20"/>
                <w:szCs w:val="20"/>
                <w:lang w:eastAsia="en-GB"/>
              </w:rPr>
              <w:t xml:space="preserve">Computer </w:t>
            </w:r>
            <w:r w:rsidR="00722D38" w:rsidRPr="006F2EE5">
              <w:rPr>
                <w:rFonts w:ascii="Arial" w:hAnsi="Arial" w:cs="Arial"/>
                <w:sz w:val="20"/>
                <w:szCs w:val="20"/>
                <w:lang w:eastAsia="en-GB"/>
              </w:rPr>
              <w:t>Architecture</w:t>
            </w:r>
          </w:p>
        </w:tc>
        <w:tc>
          <w:tcPr>
            <w:tcW w:w="850" w:type="dxa"/>
            <w:shd w:val="clear" w:color="auto" w:fill="auto"/>
          </w:tcPr>
          <w:p w:rsidR="00722D38" w:rsidRPr="006F2EE5" w:rsidRDefault="00722D38" w:rsidP="00722D38">
            <w:pPr>
              <w:spacing w:after="0"/>
              <w:jc w:val="center"/>
              <w:rPr>
                <w:rFonts w:ascii="Arial" w:hAnsi="Arial" w:cs="Arial"/>
                <w:sz w:val="20"/>
                <w:szCs w:val="20"/>
              </w:rPr>
            </w:pPr>
            <w:r w:rsidRPr="006F2EE5">
              <w:rPr>
                <w:rFonts w:ascii="Arial" w:eastAsia="Times New Roman" w:hAnsi="Arial" w:cs="Arial"/>
                <w:color w:val="000000"/>
                <w:sz w:val="20"/>
                <w:szCs w:val="20"/>
              </w:rPr>
              <w:t>4</w:t>
            </w:r>
          </w:p>
        </w:tc>
        <w:tc>
          <w:tcPr>
            <w:tcW w:w="992" w:type="dxa"/>
            <w:shd w:val="clear" w:color="auto" w:fill="auto"/>
          </w:tcPr>
          <w:p w:rsidR="00722D38" w:rsidRPr="006F2EE5" w:rsidRDefault="00722D38" w:rsidP="00722D38">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10</w:t>
            </w:r>
          </w:p>
        </w:tc>
        <w:tc>
          <w:tcPr>
            <w:tcW w:w="3686" w:type="dxa"/>
            <w:shd w:val="clear" w:color="auto" w:fill="auto"/>
          </w:tcPr>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100%</w:t>
            </w:r>
          </w:p>
          <w:p w:rsidR="00722D38" w:rsidRPr="006F2EE5" w:rsidRDefault="00722D38" w:rsidP="00722D38">
            <w:pPr>
              <w:rPr>
                <w:rFonts w:ascii="Arial" w:hAnsi="Arial" w:cs="Arial"/>
                <w:sz w:val="20"/>
                <w:szCs w:val="20"/>
              </w:rPr>
            </w:pPr>
            <w:r w:rsidRPr="006F2EE5">
              <w:rPr>
                <w:rFonts w:ascii="Arial" w:eastAsia="Times New Roman" w:hAnsi="Arial" w:cs="Arial"/>
                <w:color w:val="000000"/>
                <w:sz w:val="20"/>
                <w:szCs w:val="20"/>
              </w:rPr>
              <w:t>Written: Unseen examination (1 hour)</w:t>
            </w:r>
          </w:p>
        </w:tc>
      </w:tr>
      <w:tr w:rsidR="00722D38" w:rsidRPr="006F2EE5" w:rsidTr="001D400B">
        <w:tc>
          <w:tcPr>
            <w:tcW w:w="1668" w:type="dxa"/>
            <w:shd w:val="clear" w:color="auto" w:fill="auto"/>
            <w:vAlign w:val="center"/>
          </w:tcPr>
          <w:p w:rsidR="00722D38" w:rsidRPr="006F2EE5" w:rsidRDefault="00722D38" w:rsidP="00722D38">
            <w:pPr>
              <w:spacing w:after="0"/>
              <w:ind w:right="-59"/>
              <w:jc w:val="center"/>
              <w:rPr>
                <w:rFonts w:ascii="Arial" w:hAnsi="Arial" w:cs="Arial"/>
                <w:sz w:val="20"/>
                <w:szCs w:val="20"/>
              </w:rPr>
            </w:pPr>
            <w:r w:rsidRPr="006F2EE5">
              <w:rPr>
                <w:rFonts w:ascii="Arial" w:hAnsi="Arial" w:cs="Arial"/>
                <w:sz w:val="20"/>
                <w:szCs w:val="20"/>
              </w:rPr>
              <w:t>M4X00999</w:t>
            </w:r>
          </w:p>
        </w:tc>
        <w:tc>
          <w:tcPr>
            <w:tcW w:w="2268" w:type="dxa"/>
            <w:shd w:val="clear" w:color="auto" w:fill="auto"/>
            <w:vAlign w:val="center"/>
          </w:tcPr>
          <w:p w:rsidR="00722D38" w:rsidRPr="006F2EE5" w:rsidRDefault="00722D38" w:rsidP="00722D38">
            <w:pPr>
              <w:spacing w:after="0"/>
              <w:ind w:right="280"/>
              <w:rPr>
                <w:rFonts w:ascii="Arial" w:hAnsi="Arial" w:cs="Arial"/>
                <w:sz w:val="20"/>
                <w:szCs w:val="20"/>
                <w:lang w:eastAsia="en-GB"/>
              </w:rPr>
            </w:pPr>
            <w:r w:rsidRPr="006F2EE5">
              <w:rPr>
                <w:rFonts w:ascii="Arial" w:hAnsi="Arial" w:cs="Arial"/>
                <w:sz w:val="20"/>
                <w:szCs w:val="20"/>
                <w:lang w:eastAsia="en-GB"/>
              </w:rPr>
              <w:t>Data Visualisation</w:t>
            </w:r>
          </w:p>
        </w:tc>
        <w:tc>
          <w:tcPr>
            <w:tcW w:w="850" w:type="dxa"/>
            <w:shd w:val="clear" w:color="auto" w:fill="auto"/>
          </w:tcPr>
          <w:p w:rsidR="00722D38" w:rsidRPr="006F2EE5" w:rsidRDefault="00722D38" w:rsidP="00722D38">
            <w:pPr>
              <w:spacing w:after="0"/>
              <w:jc w:val="center"/>
              <w:rPr>
                <w:rFonts w:ascii="Arial" w:hAnsi="Arial" w:cs="Arial"/>
                <w:sz w:val="20"/>
                <w:szCs w:val="20"/>
              </w:rPr>
            </w:pPr>
            <w:r w:rsidRPr="006F2EE5">
              <w:rPr>
                <w:rFonts w:ascii="Arial" w:eastAsia="Times New Roman" w:hAnsi="Arial" w:cs="Arial"/>
                <w:color w:val="000000"/>
                <w:sz w:val="20"/>
                <w:szCs w:val="20"/>
              </w:rPr>
              <w:t>4</w:t>
            </w:r>
          </w:p>
        </w:tc>
        <w:tc>
          <w:tcPr>
            <w:tcW w:w="992" w:type="dxa"/>
            <w:shd w:val="clear" w:color="auto" w:fill="auto"/>
          </w:tcPr>
          <w:p w:rsidR="00722D38" w:rsidRPr="006F2EE5" w:rsidRDefault="00722D38" w:rsidP="00722D38">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10</w:t>
            </w:r>
          </w:p>
        </w:tc>
        <w:tc>
          <w:tcPr>
            <w:tcW w:w="3686" w:type="dxa"/>
            <w:shd w:val="clear" w:color="auto" w:fill="auto"/>
          </w:tcPr>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100%</w:t>
            </w:r>
          </w:p>
          <w:p w:rsidR="00722D38" w:rsidRPr="006F2EE5" w:rsidRDefault="00722D38" w:rsidP="00722D38">
            <w:pPr>
              <w:spacing w:after="0" w:line="240" w:lineRule="auto"/>
              <w:rPr>
                <w:rFonts w:ascii="Arial" w:eastAsia="Times New Roman" w:hAnsi="Arial" w:cs="Arial"/>
                <w:sz w:val="20"/>
                <w:szCs w:val="20"/>
              </w:rPr>
            </w:pPr>
            <w:r w:rsidRPr="006F2EE5">
              <w:rPr>
                <w:rFonts w:ascii="Arial" w:eastAsia="Times New Roman" w:hAnsi="Arial" w:cs="Arial"/>
                <w:sz w:val="20"/>
                <w:szCs w:val="20"/>
              </w:rPr>
              <w:t>Coursework: Assignment (2000 words)</w:t>
            </w:r>
          </w:p>
        </w:tc>
      </w:tr>
      <w:tr w:rsidR="00722D38" w:rsidRPr="006F2EE5" w:rsidTr="001D400B">
        <w:tc>
          <w:tcPr>
            <w:tcW w:w="1668" w:type="dxa"/>
            <w:shd w:val="clear" w:color="auto" w:fill="auto"/>
            <w:vAlign w:val="center"/>
          </w:tcPr>
          <w:p w:rsidR="00722D38" w:rsidRPr="006F2EE5" w:rsidRDefault="00722D38" w:rsidP="00722D38">
            <w:pPr>
              <w:spacing w:after="0"/>
              <w:ind w:right="-59"/>
              <w:jc w:val="center"/>
              <w:rPr>
                <w:rFonts w:ascii="Arial" w:hAnsi="Arial" w:cs="Arial"/>
                <w:sz w:val="20"/>
                <w:szCs w:val="20"/>
              </w:rPr>
            </w:pPr>
            <w:r w:rsidRPr="006F2EE5">
              <w:rPr>
                <w:rFonts w:ascii="Arial" w:hAnsi="Arial" w:cs="Arial"/>
                <w:sz w:val="20"/>
                <w:szCs w:val="20"/>
              </w:rPr>
              <w:t>M4X01003</w:t>
            </w:r>
          </w:p>
        </w:tc>
        <w:tc>
          <w:tcPr>
            <w:tcW w:w="2268" w:type="dxa"/>
            <w:shd w:val="clear" w:color="auto" w:fill="auto"/>
            <w:vAlign w:val="center"/>
          </w:tcPr>
          <w:p w:rsidR="00722D38" w:rsidRPr="006F2EE5" w:rsidRDefault="00722D38" w:rsidP="00722D38">
            <w:pPr>
              <w:spacing w:after="0"/>
              <w:ind w:right="280"/>
              <w:rPr>
                <w:rFonts w:ascii="Arial" w:hAnsi="Arial" w:cs="Arial"/>
                <w:sz w:val="20"/>
                <w:szCs w:val="20"/>
                <w:lang w:eastAsia="en-GB"/>
              </w:rPr>
            </w:pPr>
            <w:r w:rsidRPr="006F2EE5">
              <w:rPr>
                <w:rFonts w:ascii="Arial" w:hAnsi="Arial" w:cs="Arial"/>
                <w:sz w:val="20"/>
                <w:szCs w:val="20"/>
                <w:lang w:eastAsia="en-GB"/>
              </w:rPr>
              <w:t>Information Engineering</w:t>
            </w:r>
          </w:p>
        </w:tc>
        <w:tc>
          <w:tcPr>
            <w:tcW w:w="850" w:type="dxa"/>
            <w:shd w:val="clear" w:color="auto" w:fill="auto"/>
          </w:tcPr>
          <w:p w:rsidR="00722D38" w:rsidRPr="006F2EE5" w:rsidRDefault="00722D38" w:rsidP="00722D38">
            <w:pPr>
              <w:spacing w:after="0"/>
              <w:jc w:val="center"/>
              <w:rPr>
                <w:rFonts w:ascii="Arial" w:hAnsi="Arial" w:cs="Arial"/>
                <w:sz w:val="20"/>
                <w:szCs w:val="20"/>
              </w:rPr>
            </w:pPr>
            <w:r w:rsidRPr="006F2EE5">
              <w:rPr>
                <w:rFonts w:ascii="Arial" w:eastAsia="Times New Roman" w:hAnsi="Arial" w:cs="Arial"/>
                <w:color w:val="000000"/>
                <w:sz w:val="20"/>
                <w:szCs w:val="20"/>
              </w:rPr>
              <w:t>4</w:t>
            </w:r>
          </w:p>
        </w:tc>
        <w:tc>
          <w:tcPr>
            <w:tcW w:w="992" w:type="dxa"/>
            <w:shd w:val="clear" w:color="auto" w:fill="auto"/>
          </w:tcPr>
          <w:p w:rsidR="00722D38" w:rsidRPr="006F2EE5" w:rsidRDefault="00722D38" w:rsidP="00722D38">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20</w:t>
            </w:r>
          </w:p>
        </w:tc>
        <w:tc>
          <w:tcPr>
            <w:tcW w:w="3686" w:type="dxa"/>
            <w:shd w:val="clear" w:color="auto" w:fill="auto"/>
          </w:tcPr>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30%</w:t>
            </w:r>
          </w:p>
          <w:p w:rsidR="00722D38" w:rsidRPr="006F2EE5" w:rsidRDefault="00722D38" w:rsidP="00722D38">
            <w:pPr>
              <w:spacing w:after="0" w:line="240" w:lineRule="auto"/>
              <w:rPr>
                <w:rFonts w:ascii="Arial" w:eastAsia="Times New Roman" w:hAnsi="Arial" w:cs="Arial"/>
                <w:color w:val="000000"/>
                <w:sz w:val="20"/>
                <w:szCs w:val="20"/>
              </w:rPr>
            </w:pPr>
            <w:r w:rsidRPr="006F2EE5">
              <w:rPr>
                <w:rFonts w:ascii="Arial" w:eastAsia="Times New Roman" w:hAnsi="Arial" w:cs="Arial"/>
                <w:sz w:val="20"/>
                <w:szCs w:val="20"/>
              </w:rPr>
              <w:t>Coursework: Practical</w:t>
            </w:r>
          </w:p>
          <w:p w:rsidR="00722D38" w:rsidRPr="006F2EE5" w:rsidRDefault="00722D38" w:rsidP="00722D38">
            <w:pPr>
              <w:spacing w:after="0" w:line="240" w:lineRule="auto"/>
              <w:rPr>
                <w:rFonts w:ascii="Arial" w:eastAsia="Times New Roman" w:hAnsi="Arial" w:cs="Arial"/>
                <w:color w:val="000000"/>
                <w:sz w:val="20"/>
                <w:szCs w:val="20"/>
              </w:rPr>
            </w:pPr>
          </w:p>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70%</w:t>
            </w:r>
          </w:p>
          <w:p w:rsidR="00722D38" w:rsidRPr="006F2EE5" w:rsidRDefault="00722D38" w:rsidP="00722D38">
            <w:pPr>
              <w:spacing w:after="0" w:line="240" w:lineRule="auto"/>
              <w:rPr>
                <w:rFonts w:ascii="Arial" w:eastAsia="Times New Roman" w:hAnsi="Arial" w:cs="Arial"/>
                <w:color w:val="000000"/>
                <w:sz w:val="20"/>
                <w:szCs w:val="20"/>
              </w:rPr>
            </w:pPr>
            <w:r w:rsidRPr="006F2EE5">
              <w:rPr>
                <w:rFonts w:ascii="Arial" w:eastAsia="Times New Roman" w:hAnsi="Arial" w:cs="Arial"/>
                <w:sz w:val="20"/>
                <w:szCs w:val="20"/>
              </w:rPr>
              <w:t>Coursework: Assignment (2500 words)</w:t>
            </w:r>
          </w:p>
        </w:tc>
      </w:tr>
      <w:tr w:rsidR="00722D38" w:rsidRPr="006F2EE5" w:rsidTr="001D400B">
        <w:tc>
          <w:tcPr>
            <w:tcW w:w="1668" w:type="dxa"/>
            <w:shd w:val="clear" w:color="auto" w:fill="auto"/>
            <w:vAlign w:val="center"/>
          </w:tcPr>
          <w:p w:rsidR="00722D38" w:rsidRPr="006F2EE5" w:rsidRDefault="00722D38" w:rsidP="00722D38">
            <w:pPr>
              <w:spacing w:after="0"/>
              <w:ind w:right="-59"/>
              <w:jc w:val="center"/>
              <w:rPr>
                <w:rFonts w:ascii="Arial" w:hAnsi="Arial" w:cs="Arial"/>
                <w:sz w:val="20"/>
                <w:szCs w:val="20"/>
              </w:rPr>
            </w:pPr>
            <w:r w:rsidRPr="006F2EE5">
              <w:rPr>
                <w:rFonts w:ascii="Arial" w:hAnsi="Arial" w:cs="Arial"/>
                <w:sz w:val="20"/>
                <w:szCs w:val="20"/>
              </w:rPr>
              <w:t>M4X01004</w:t>
            </w:r>
          </w:p>
        </w:tc>
        <w:tc>
          <w:tcPr>
            <w:tcW w:w="2268" w:type="dxa"/>
            <w:shd w:val="clear" w:color="auto" w:fill="auto"/>
            <w:vAlign w:val="center"/>
          </w:tcPr>
          <w:p w:rsidR="00722D38" w:rsidRPr="006F2EE5" w:rsidRDefault="00722D38" w:rsidP="00722D38">
            <w:pPr>
              <w:spacing w:after="0"/>
              <w:ind w:right="280"/>
              <w:rPr>
                <w:rFonts w:ascii="Arial" w:hAnsi="Arial" w:cs="Arial"/>
                <w:sz w:val="20"/>
                <w:szCs w:val="20"/>
                <w:lang w:eastAsia="en-GB"/>
              </w:rPr>
            </w:pPr>
            <w:r w:rsidRPr="006F2EE5">
              <w:rPr>
                <w:rFonts w:ascii="Arial" w:hAnsi="Arial" w:cs="Arial"/>
                <w:sz w:val="20"/>
                <w:szCs w:val="20"/>
                <w:lang w:eastAsia="en-GB"/>
              </w:rPr>
              <w:t>Interaction Design</w:t>
            </w:r>
          </w:p>
        </w:tc>
        <w:tc>
          <w:tcPr>
            <w:tcW w:w="850" w:type="dxa"/>
            <w:shd w:val="clear" w:color="auto" w:fill="auto"/>
          </w:tcPr>
          <w:p w:rsidR="00722D38" w:rsidRPr="006F2EE5" w:rsidRDefault="00722D38" w:rsidP="00722D38">
            <w:pPr>
              <w:spacing w:after="0"/>
              <w:jc w:val="center"/>
              <w:rPr>
                <w:rFonts w:ascii="Arial" w:hAnsi="Arial" w:cs="Arial"/>
                <w:sz w:val="20"/>
                <w:szCs w:val="20"/>
              </w:rPr>
            </w:pPr>
            <w:r w:rsidRPr="006F2EE5">
              <w:rPr>
                <w:rFonts w:ascii="Arial" w:eastAsia="Times New Roman" w:hAnsi="Arial" w:cs="Arial"/>
                <w:color w:val="000000"/>
                <w:sz w:val="20"/>
                <w:szCs w:val="20"/>
              </w:rPr>
              <w:t>4</w:t>
            </w:r>
          </w:p>
        </w:tc>
        <w:tc>
          <w:tcPr>
            <w:tcW w:w="992" w:type="dxa"/>
            <w:shd w:val="clear" w:color="auto" w:fill="auto"/>
          </w:tcPr>
          <w:p w:rsidR="00722D38" w:rsidRPr="006F2EE5" w:rsidRDefault="00722D38" w:rsidP="00722D38">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10</w:t>
            </w:r>
          </w:p>
        </w:tc>
        <w:tc>
          <w:tcPr>
            <w:tcW w:w="3686" w:type="dxa"/>
            <w:shd w:val="clear" w:color="auto" w:fill="auto"/>
          </w:tcPr>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100%</w:t>
            </w:r>
          </w:p>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sz w:val="20"/>
                <w:szCs w:val="20"/>
              </w:rPr>
              <w:t>Coursework: Assignment (2000 words)</w:t>
            </w:r>
          </w:p>
        </w:tc>
      </w:tr>
      <w:tr w:rsidR="00722D38" w:rsidRPr="006F2EE5" w:rsidTr="001D400B">
        <w:tc>
          <w:tcPr>
            <w:tcW w:w="1668" w:type="dxa"/>
            <w:shd w:val="clear" w:color="auto" w:fill="auto"/>
            <w:vAlign w:val="center"/>
          </w:tcPr>
          <w:p w:rsidR="00722D38" w:rsidRPr="006F2EE5" w:rsidRDefault="00722D38" w:rsidP="00722D38">
            <w:pPr>
              <w:spacing w:after="0"/>
              <w:ind w:right="-59"/>
              <w:jc w:val="center"/>
              <w:rPr>
                <w:rFonts w:ascii="Arial" w:hAnsi="Arial" w:cs="Arial"/>
                <w:sz w:val="20"/>
                <w:szCs w:val="20"/>
              </w:rPr>
            </w:pPr>
            <w:r w:rsidRPr="006F2EE5">
              <w:rPr>
                <w:rFonts w:ascii="Arial" w:hAnsi="Arial" w:cs="Arial"/>
                <w:sz w:val="20"/>
                <w:szCs w:val="20"/>
              </w:rPr>
              <w:t>M4X01010</w:t>
            </w:r>
          </w:p>
        </w:tc>
        <w:tc>
          <w:tcPr>
            <w:tcW w:w="2268" w:type="dxa"/>
            <w:shd w:val="clear" w:color="auto" w:fill="auto"/>
            <w:vAlign w:val="center"/>
          </w:tcPr>
          <w:p w:rsidR="00722D38" w:rsidRPr="006F2EE5" w:rsidRDefault="00722D38" w:rsidP="00722D38">
            <w:pPr>
              <w:spacing w:after="0"/>
              <w:ind w:right="280"/>
              <w:rPr>
                <w:rFonts w:ascii="Arial" w:hAnsi="Arial" w:cs="Arial"/>
                <w:sz w:val="20"/>
                <w:szCs w:val="20"/>
                <w:lang w:eastAsia="en-GB"/>
              </w:rPr>
            </w:pPr>
            <w:r w:rsidRPr="006F2EE5">
              <w:rPr>
                <w:rFonts w:ascii="Arial" w:hAnsi="Arial" w:cs="Arial"/>
                <w:sz w:val="20"/>
                <w:szCs w:val="20"/>
                <w:lang w:eastAsia="en-GB"/>
              </w:rPr>
              <w:t>Introduction to Scripting</w:t>
            </w:r>
          </w:p>
        </w:tc>
        <w:tc>
          <w:tcPr>
            <w:tcW w:w="850" w:type="dxa"/>
            <w:shd w:val="clear" w:color="auto" w:fill="auto"/>
          </w:tcPr>
          <w:p w:rsidR="00722D38" w:rsidRPr="006F2EE5" w:rsidRDefault="00722D38" w:rsidP="00722D38">
            <w:pPr>
              <w:spacing w:after="0"/>
              <w:jc w:val="center"/>
              <w:rPr>
                <w:rFonts w:ascii="Arial" w:hAnsi="Arial" w:cs="Arial"/>
                <w:sz w:val="20"/>
                <w:szCs w:val="20"/>
              </w:rPr>
            </w:pPr>
            <w:r w:rsidRPr="006F2EE5">
              <w:rPr>
                <w:rFonts w:ascii="Arial" w:eastAsia="Times New Roman" w:hAnsi="Arial" w:cs="Arial"/>
                <w:color w:val="000000"/>
                <w:sz w:val="20"/>
                <w:szCs w:val="20"/>
              </w:rPr>
              <w:t>4</w:t>
            </w:r>
          </w:p>
        </w:tc>
        <w:tc>
          <w:tcPr>
            <w:tcW w:w="992" w:type="dxa"/>
            <w:shd w:val="clear" w:color="auto" w:fill="auto"/>
          </w:tcPr>
          <w:p w:rsidR="00722D38" w:rsidRPr="006F2EE5" w:rsidRDefault="00722D38" w:rsidP="00722D38">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10</w:t>
            </w:r>
          </w:p>
        </w:tc>
        <w:tc>
          <w:tcPr>
            <w:tcW w:w="3686" w:type="dxa"/>
            <w:shd w:val="clear" w:color="auto" w:fill="auto"/>
          </w:tcPr>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100%</w:t>
            </w:r>
          </w:p>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sz w:val="20"/>
                <w:szCs w:val="20"/>
              </w:rPr>
              <w:t>Coursework: Assignment (2000 words)</w:t>
            </w:r>
          </w:p>
        </w:tc>
      </w:tr>
      <w:tr w:rsidR="00722D38" w:rsidRPr="006F2EE5" w:rsidTr="001D400B">
        <w:tc>
          <w:tcPr>
            <w:tcW w:w="1668" w:type="dxa"/>
            <w:shd w:val="clear" w:color="auto" w:fill="auto"/>
            <w:vAlign w:val="center"/>
          </w:tcPr>
          <w:p w:rsidR="00722D38" w:rsidRPr="006F2EE5" w:rsidRDefault="00722D38" w:rsidP="00722D38">
            <w:pPr>
              <w:spacing w:after="0"/>
              <w:ind w:right="-59"/>
              <w:jc w:val="center"/>
              <w:rPr>
                <w:rFonts w:ascii="Arial" w:hAnsi="Arial" w:cs="Arial"/>
                <w:sz w:val="20"/>
                <w:szCs w:val="20"/>
              </w:rPr>
            </w:pPr>
            <w:r w:rsidRPr="006F2EE5">
              <w:rPr>
                <w:rFonts w:ascii="Arial" w:hAnsi="Arial" w:cs="Arial"/>
                <w:sz w:val="20"/>
                <w:szCs w:val="20"/>
              </w:rPr>
              <w:t>M4X01014</w:t>
            </w:r>
          </w:p>
        </w:tc>
        <w:tc>
          <w:tcPr>
            <w:tcW w:w="2268" w:type="dxa"/>
            <w:shd w:val="clear" w:color="auto" w:fill="auto"/>
            <w:vAlign w:val="center"/>
          </w:tcPr>
          <w:p w:rsidR="00722D38" w:rsidRPr="006F2EE5" w:rsidRDefault="00722D38" w:rsidP="00722D38">
            <w:pPr>
              <w:spacing w:after="0"/>
              <w:ind w:right="280"/>
              <w:rPr>
                <w:rFonts w:ascii="Arial" w:hAnsi="Arial" w:cs="Arial"/>
                <w:sz w:val="20"/>
                <w:szCs w:val="20"/>
                <w:lang w:eastAsia="en-GB"/>
              </w:rPr>
            </w:pPr>
            <w:r w:rsidRPr="006F2EE5">
              <w:rPr>
                <w:rFonts w:ascii="Arial" w:hAnsi="Arial" w:cs="Arial"/>
                <w:sz w:val="20"/>
                <w:szCs w:val="20"/>
                <w:lang w:eastAsia="en-GB"/>
              </w:rPr>
              <w:t>Introduction to Web Development</w:t>
            </w:r>
          </w:p>
        </w:tc>
        <w:tc>
          <w:tcPr>
            <w:tcW w:w="850" w:type="dxa"/>
            <w:shd w:val="clear" w:color="auto" w:fill="auto"/>
          </w:tcPr>
          <w:p w:rsidR="00722D38" w:rsidRPr="006F2EE5" w:rsidRDefault="00722D38" w:rsidP="00722D38">
            <w:pPr>
              <w:spacing w:after="0"/>
              <w:jc w:val="center"/>
              <w:rPr>
                <w:rFonts w:ascii="Arial" w:hAnsi="Arial" w:cs="Arial"/>
                <w:sz w:val="20"/>
                <w:szCs w:val="20"/>
              </w:rPr>
            </w:pPr>
            <w:r w:rsidRPr="006F2EE5">
              <w:rPr>
                <w:rFonts w:ascii="Arial" w:eastAsia="Times New Roman" w:hAnsi="Arial" w:cs="Arial"/>
                <w:color w:val="000000"/>
                <w:sz w:val="20"/>
                <w:szCs w:val="20"/>
              </w:rPr>
              <w:t>4</w:t>
            </w:r>
          </w:p>
        </w:tc>
        <w:tc>
          <w:tcPr>
            <w:tcW w:w="992" w:type="dxa"/>
            <w:shd w:val="clear" w:color="auto" w:fill="auto"/>
          </w:tcPr>
          <w:p w:rsidR="00722D38" w:rsidRPr="006F2EE5" w:rsidRDefault="00722D38" w:rsidP="00722D38">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20</w:t>
            </w:r>
          </w:p>
        </w:tc>
        <w:tc>
          <w:tcPr>
            <w:tcW w:w="3686" w:type="dxa"/>
            <w:shd w:val="clear" w:color="auto" w:fill="auto"/>
          </w:tcPr>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50%</w:t>
            </w:r>
          </w:p>
          <w:p w:rsidR="00722D38" w:rsidRPr="006F2EE5" w:rsidRDefault="00722D38" w:rsidP="00722D38">
            <w:pPr>
              <w:spacing w:after="0" w:line="240" w:lineRule="auto"/>
              <w:rPr>
                <w:rFonts w:ascii="Arial" w:eastAsia="Times New Roman" w:hAnsi="Arial" w:cs="Arial"/>
                <w:sz w:val="20"/>
                <w:szCs w:val="20"/>
              </w:rPr>
            </w:pPr>
            <w:r w:rsidRPr="006F2EE5">
              <w:rPr>
                <w:rFonts w:ascii="Arial" w:eastAsia="Times New Roman" w:hAnsi="Arial" w:cs="Arial"/>
                <w:sz w:val="20"/>
                <w:szCs w:val="20"/>
              </w:rPr>
              <w:t>Coursework: Assignment (2000 words)</w:t>
            </w:r>
          </w:p>
          <w:p w:rsidR="00722D38" w:rsidRPr="006F2EE5" w:rsidRDefault="00722D38" w:rsidP="00722D38">
            <w:pPr>
              <w:spacing w:after="0" w:line="240" w:lineRule="auto"/>
              <w:rPr>
                <w:rFonts w:ascii="Arial" w:eastAsia="Times New Roman" w:hAnsi="Arial" w:cs="Arial"/>
                <w:sz w:val="20"/>
                <w:szCs w:val="20"/>
              </w:rPr>
            </w:pPr>
          </w:p>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50%</w:t>
            </w:r>
          </w:p>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sz w:val="20"/>
                <w:szCs w:val="20"/>
              </w:rPr>
              <w:t>Coursework: Assignment (2000 words)</w:t>
            </w:r>
          </w:p>
        </w:tc>
      </w:tr>
      <w:tr w:rsidR="00722D38" w:rsidRPr="006F2EE5" w:rsidTr="001D400B">
        <w:tc>
          <w:tcPr>
            <w:tcW w:w="1668" w:type="dxa"/>
            <w:shd w:val="clear" w:color="auto" w:fill="auto"/>
            <w:vAlign w:val="center"/>
          </w:tcPr>
          <w:p w:rsidR="00722D38" w:rsidRPr="006F2EE5" w:rsidRDefault="00722D38" w:rsidP="00722D38">
            <w:pPr>
              <w:spacing w:after="0"/>
              <w:ind w:right="-59"/>
              <w:jc w:val="center"/>
              <w:rPr>
                <w:rFonts w:ascii="Arial" w:hAnsi="Arial" w:cs="Arial"/>
                <w:sz w:val="20"/>
                <w:szCs w:val="20"/>
              </w:rPr>
            </w:pPr>
            <w:r w:rsidRPr="006F2EE5">
              <w:rPr>
                <w:rFonts w:ascii="Arial" w:hAnsi="Arial" w:cs="Arial"/>
                <w:sz w:val="20"/>
                <w:szCs w:val="20"/>
              </w:rPr>
              <w:t>M4X01013</w:t>
            </w:r>
          </w:p>
        </w:tc>
        <w:tc>
          <w:tcPr>
            <w:tcW w:w="2268" w:type="dxa"/>
            <w:shd w:val="clear" w:color="auto" w:fill="auto"/>
            <w:vAlign w:val="center"/>
          </w:tcPr>
          <w:p w:rsidR="00722D38" w:rsidRPr="006F2EE5" w:rsidRDefault="00722D38" w:rsidP="00722D38">
            <w:pPr>
              <w:spacing w:after="0"/>
              <w:ind w:right="280"/>
              <w:rPr>
                <w:rFonts w:ascii="Arial" w:hAnsi="Arial" w:cs="Arial"/>
                <w:sz w:val="20"/>
                <w:szCs w:val="20"/>
                <w:lang w:eastAsia="en-GB"/>
              </w:rPr>
            </w:pPr>
            <w:r w:rsidRPr="006F2EE5">
              <w:rPr>
                <w:rFonts w:ascii="Arial" w:hAnsi="Arial" w:cs="Arial"/>
                <w:sz w:val="20"/>
                <w:szCs w:val="20"/>
                <w:lang w:eastAsia="en-GB"/>
              </w:rPr>
              <w:t>Software Development</w:t>
            </w:r>
          </w:p>
        </w:tc>
        <w:tc>
          <w:tcPr>
            <w:tcW w:w="850" w:type="dxa"/>
            <w:shd w:val="clear" w:color="auto" w:fill="auto"/>
          </w:tcPr>
          <w:p w:rsidR="00722D38" w:rsidRPr="006F2EE5" w:rsidRDefault="00722D38" w:rsidP="00722D38">
            <w:pPr>
              <w:spacing w:after="0"/>
              <w:jc w:val="center"/>
              <w:rPr>
                <w:rFonts w:ascii="Arial" w:hAnsi="Arial" w:cs="Arial"/>
                <w:sz w:val="20"/>
                <w:szCs w:val="20"/>
              </w:rPr>
            </w:pPr>
            <w:r w:rsidRPr="006F2EE5">
              <w:rPr>
                <w:rFonts w:ascii="Arial" w:eastAsia="Times New Roman" w:hAnsi="Arial" w:cs="Arial"/>
                <w:color w:val="000000"/>
                <w:sz w:val="20"/>
                <w:szCs w:val="20"/>
              </w:rPr>
              <w:t>4</w:t>
            </w:r>
          </w:p>
        </w:tc>
        <w:tc>
          <w:tcPr>
            <w:tcW w:w="992" w:type="dxa"/>
            <w:shd w:val="clear" w:color="auto" w:fill="auto"/>
          </w:tcPr>
          <w:p w:rsidR="00722D38" w:rsidRPr="006F2EE5" w:rsidRDefault="00722D38" w:rsidP="00722D38">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20</w:t>
            </w:r>
          </w:p>
        </w:tc>
        <w:tc>
          <w:tcPr>
            <w:tcW w:w="3686" w:type="dxa"/>
            <w:shd w:val="clear" w:color="auto" w:fill="auto"/>
          </w:tcPr>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50%</w:t>
            </w:r>
          </w:p>
          <w:p w:rsidR="00722D38" w:rsidRPr="006F2EE5" w:rsidRDefault="00722D38" w:rsidP="00722D38">
            <w:pPr>
              <w:spacing w:after="0" w:line="240" w:lineRule="auto"/>
              <w:rPr>
                <w:rFonts w:ascii="Arial" w:eastAsia="Times New Roman" w:hAnsi="Arial" w:cs="Arial"/>
                <w:sz w:val="20"/>
                <w:szCs w:val="20"/>
              </w:rPr>
            </w:pPr>
            <w:r w:rsidRPr="006F2EE5">
              <w:rPr>
                <w:rFonts w:ascii="Arial" w:eastAsia="Times New Roman" w:hAnsi="Arial" w:cs="Arial"/>
                <w:sz w:val="20"/>
                <w:szCs w:val="20"/>
              </w:rPr>
              <w:t>Coursework: Assignment (2000 words)</w:t>
            </w:r>
          </w:p>
          <w:p w:rsidR="00722D38" w:rsidRPr="006F2EE5" w:rsidRDefault="00722D38" w:rsidP="00722D38">
            <w:pPr>
              <w:spacing w:after="0" w:line="240" w:lineRule="auto"/>
              <w:rPr>
                <w:rFonts w:ascii="Arial" w:eastAsia="Times New Roman" w:hAnsi="Arial" w:cs="Arial"/>
                <w:sz w:val="20"/>
                <w:szCs w:val="20"/>
              </w:rPr>
            </w:pPr>
          </w:p>
          <w:p w:rsidR="00722D38" w:rsidRPr="006F2EE5" w:rsidRDefault="00722D38" w:rsidP="00722D38">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50%</w:t>
            </w:r>
          </w:p>
          <w:p w:rsidR="00722D38" w:rsidRPr="006F2EE5" w:rsidRDefault="00722D38" w:rsidP="00722D38">
            <w:pPr>
              <w:spacing w:after="0" w:line="240" w:lineRule="auto"/>
              <w:rPr>
                <w:rFonts w:ascii="Arial" w:eastAsia="Times New Roman" w:hAnsi="Arial" w:cs="Arial"/>
                <w:sz w:val="20"/>
                <w:szCs w:val="20"/>
              </w:rPr>
            </w:pPr>
            <w:r w:rsidRPr="006F2EE5">
              <w:rPr>
                <w:rFonts w:ascii="Arial" w:eastAsia="Times New Roman" w:hAnsi="Arial" w:cs="Arial"/>
                <w:sz w:val="20"/>
                <w:szCs w:val="20"/>
              </w:rPr>
              <w:t>Coursework: Assignment (2000 words)</w:t>
            </w:r>
          </w:p>
        </w:tc>
      </w:tr>
    </w:tbl>
    <w:p w:rsidR="00722D38" w:rsidRPr="006F2EE5" w:rsidRDefault="00722D38" w:rsidP="00722D38">
      <w:pPr>
        <w:spacing w:after="0"/>
        <w:jc w:val="center"/>
      </w:pPr>
    </w:p>
    <w:p w:rsidR="00722D38" w:rsidRPr="006F2EE5" w:rsidRDefault="00722D38" w:rsidP="00722D38">
      <w:pPr>
        <w:tabs>
          <w:tab w:val="left" w:pos="-720"/>
        </w:tabs>
        <w:spacing w:after="0" w:line="240" w:lineRule="auto"/>
        <w:ind w:left="720"/>
        <w:jc w:val="center"/>
        <w:rPr>
          <w:rFonts w:ascii="Arial" w:hAnsi="Arial" w:cs="Arial"/>
        </w:rPr>
      </w:pPr>
      <w:r w:rsidRPr="006F2EE5">
        <w:rPr>
          <w:rFonts w:ascii="Arial" w:hAnsi="Arial" w:cs="Arial"/>
        </w:rPr>
        <w:t>Table 12: Allocation of Assessments for Level 4 Module</w:t>
      </w:r>
      <w:r w:rsidR="000A7E93">
        <w:rPr>
          <w:rFonts w:ascii="Arial" w:hAnsi="Arial" w:cs="Arial"/>
        </w:rPr>
        <w:t>s</w:t>
      </w:r>
    </w:p>
    <w:p w:rsidR="0096761B" w:rsidRPr="006F2EE5" w:rsidRDefault="0096761B">
      <w:pPr>
        <w:spacing w:after="0" w:line="240" w:lineRule="auto"/>
        <w:rPr>
          <w:rFonts w:ascii="Arial" w:hAnsi="Arial" w:cs="Arial"/>
        </w:rPr>
      </w:pPr>
      <w:r w:rsidRPr="006F2EE5">
        <w:rPr>
          <w:rFonts w:ascii="Arial" w:hAnsi="Arial" w:cs="Arial"/>
        </w:rPr>
        <w:br w:type="page"/>
      </w: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2"/>
        <w:gridCol w:w="2694"/>
        <w:gridCol w:w="850"/>
        <w:gridCol w:w="992"/>
        <w:gridCol w:w="3686"/>
      </w:tblGrid>
      <w:tr w:rsidR="0096761B" w:rsidRPr="006F2EE5" w:rsidTr="00667702">
        <w:tc>
          <w:tcPr>
            <w:tcW w:w="9464" w:type="dxa"/>
            <w:gridSpan w:val="5"/>
            <w:shd w:val="clear" w:color="auto" w:fill="BFBFBF"/>
          </w:tcPr>
          <w:p w:rsidR="0096761B" w:rsidRPr="006F2EE5" w:rsidRDefault="0096761B" w:rsidP="00667702">
            <w:pPr>
              <w:spacing w:before="120" w:after="120" w:line="240" w:lineRule="auto"/>
              <w:rPr>
                <w:rFonts w:ascii="Arial" w:eastAsia="Times New Roman" w:hAnsi="Arial" w:cs="Arial"/>
                <w:b/>
                <w:sz w:val="20"/>
                <w:szCs w:val="20"/>
              </w:rPr>
            </w:pPr>
            <w:r w:rsidRPr="006F2EE5">
              <w:rPr>
                <w:rFonts w:ascii="Arial" w:eastAsia="Times New Roman" w:hAnsi="Arial" w:cs="Arial"/>
                <w:b/>
                <w:szCs w:val="20"/>
              </w:rPr>
              <w:t>Level 5</w:t>
            </w:r>
          </w:p>
        </w:tc>
      </w:tr>
      <w:tr w:rsidR="0096761B" w:rsidRPr="006F2EE5" w:rsidTr="00667702">
        <w:tc>
          <w:tcPr>
            <w:tcW w:w="1242" w:type="dxa"/>
            <w:shd w:val="clear" w:color="auto" w:fill="auto"/>
            <w:vAlign w:val="center"/>
          </w:tcPr>
          <w:p w:rsidR="0096761B" w:rsidRPr="006F2EE5" w:rsidRDefault="0096761B" w:rsidP="00667702">
            <w:pPr>
              <w:spacing w:after="0"/>
              <w:ind w:right="-59"/>
              <w:jc w:val="center"/>
              <w:rPr>
                <w:rFonts w:ascii="Arial" w:hAnsi="Arial" w:cs="Arial"/>
                <w:sz w:val="20"/>
                <w:szCs w:val="20"/>
              </w:rPr>
            </w:pPr>
            <w:r w:rsidRPr="006F2EE5">
              <w:rPr>
                <w:rFonts w:ascii="Arial" w:hAnsi="Arial" w:cs="Arial"/>
                <w:sz w:val="20"/>
                <w:szCs w:val="20"/>
              </w:rPr>
              <w:t>M5X01025</w:t>
            </w:r>
          </w:p>
        </w:tc>
        <w:tc>
          <w:tcPr>
            <w:tcW w:w="2694" w:type="dxa"/>
            <w:shd w:val="clear" w:color="auto" w:fill="auto"/>
            <w:vAlign w:val="center"/>
          </w:tcPr>
          <w:p w:rsidR="0096761B" w:rsidRPr="006F2EE5" w:rsidRDefault="0096761B" w:rsidP="00667702">
            <w:pPr>
              <w:spacing w:after="0"/>
              <w:ind w:right="280"/>
              <w:rPr>
                <w:rFonts w:ascii="Arial" w:hAnsi="Arial" w:cs="Arial"/>
                <w:sz w:val="20"/>
                <w:szCs w:val="20"/>
                <w:lang w:eastAsia="en-GB"/>
              </w:rPr>
            </w:pPr>
            <w:r w:rsidRPr="006F2EE5">
              <w:rPr>
                <w:rFonts w:ascii="Arial" w:hAnsi="Arial" w:cs="Arial"/>
                <w:sz w:val="20"/>
                <w:szCs w:val="20"/>
                <w:lang w:eastAsia="en-GB"/>
              </w:rPr>
              <w:t>Application Design and Development</w:t>
            </w:r>
          </w:p>
        </w:tc>
        <w:tc>
          <w:tcPr>
            <w:tcW w:w="850"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5</w:t>
            </w:r>
          </w:p>
        </w:tc>
        <w:tc>
          <w:tcPr>
            <w:tcW w:w="992"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20</w:t>
            </w:r>
          </w:p>
        </w:tc>
        <w:tc>
          <w:tcPr>
            <w:tcW w:w="3686" w:type="dxa"/>
            <w:shd w:val="clear" w:color="auto" w:fill="auto"/>
          </w:tcPr>
          <w:p w:rsidR="0096761B" w:rsidRPr="006F2EE5" w:rsidRDefault="0096761B" w:rsidP="00667702">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50%</w:t>
            </w:r>
          </w:p>
          <w:p w:rsidR="0096761B" w:rsidRPr="006F2EE5" w:rsidRDefault="0096761B" w:rsidP="00667702">
            <w:pPr>
              <w:spacing w:after="0" w:line="240" w:lineRule="auto"/>
              <w:rPr>
                <w:rFonts w:ascii="Arial" w:eastAsia="Times New Roman" w:hAnsi="Arial" w:cs="Arial"/>
                <w:color w:val="000000"/>
                <w:sz w:val="20"/>
                <w:szCs w:val="20"/>
              </w:rPr>
            </w:pPr>
            <w:r w:rsidRPr="006F2EE5">
              <w:rPr>
                <w:rFonts w:ascii="Arial" w:eastAsia="Times New Roman" w:hAnsi="Arial" w:cs="Arial"/>
                <w:sz w:val="20"/>
                <w:szCs w:val="20"/>
              </w:rPr>
              <w:t>Coursework: Practical</w:t>
            </w:r>
          </w:p>
          <w:p w:rsidR="0096761B" w:rsidRPr="006F2EE5" w:rsidRDefault="0096761B" w:rsidP="00667702">
            <w:pPr>
              <w:spacing w:after="0" w:line="240" w:lineRule="auto"/>
              <w:rPr>
                <w:rFonts w:ascii="Arial" w:eastAsia="Times New Roman" w:hAnsi="Arial" w:cs="Arial"/>
                <w:color w:val="000000"/>
                <w:sz w:val="20"/>
                <w:szCs w:val="20"/>
              </w:rPr>
            </w:pPr>
          </w:p>
          <w:p w:rsidR="0096761B" w:rsidRPr="006F2EE5" w:rsidRDefault="0096761B" w:rsidP="00667702">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50%</w:t>
            </w:r>
          </w:p>
          <w:p w:rsidR="0096761B" w:rsidRPr="006F2EE5" w:rsidRDefault="0096761B" w:rsidP="00667702">
            <w:pPr>
              <w:spacing w:after="0" w:line="240" w:lineRule="auto"/>
              <w:rPr>
                <w:rFonts w:ascii="Arial" w:eastAsia="Times New Roman" w:hAnsi="Arial" w:cs="Arial"/>
                <w:color w:val="000000"/>
                <w:sz w:val="20"/>
                <w:szCs w:val="20"/>
              </w:rPr>
            </w:pPr>
            <w:r w:rsidRPr="006F2EE5">
              <w:rPr>
                <w:rFonts w:ascii="Arial" w:eastAsia="Times New Roman" w:hAnsi="Arial" w:cs="Arial"/>
                <w:sz w:val="20"/>
                <w:szCs w:val="20"/>
              </w:rPr>
              <w:t>Coursework: Assignment (2500 words)</w:t>
            </w:r>
          </w:p>
        </w:tc>
      </w:tr>
      <w:tr w:rsidR="0096761B" w:rsidRPr="006F2EE5" w:rsidTr="00667702">
        <w:tc>
          <w:tcPr>
            <w:tcW w:w="1242" w:type="dxa"/>
            <w:shd w:val="clear" w:color="auto" w:fill="auto"/>
            <w:vAlign w:val="center"/>
          </w:tcPr>
          <w:p w:rsidR="0096761B" w:rsidRPr="006F2EE5" w:rsidRDefault="0096761B" w:rsidP="00667702">
            <w:pPr>
              <w:spacing w:after="0"/>
              <w:ind w:right="-59"/>
              <w:jc w:val="center"/>
              <w:rPr>
                <w:rFonts w:ascii="Arial" w:hAnsi="Arial" w:cs="Arial"/>
                <w:sz w:val="20"/>
                <w:szCs w:val="20"/>
              </w:rPr>
            </w:pPr>
            <w:r w:rsidRPr="006F2EE5">
              <w:rPr>
                <w:rFonts w:ascii="Arial" w:hAnsi="Arial" w:cs="Arial"/>
                <w:sz w:val="20"/>
                <w:szCs w:val="20"/>
              </w:rPr>
              <w:t>M5X01130</w:t>
            </w:r>
          </w:p>
        </w:tc>
        <w:tc>
          <w:tcPr>
            <w:tcW w:w="2694" w:type="dxa"/>
            <w:shd w:val="clear" w:color="auto" w:fill="auto"/>
            <w:vAlign w:val="center"/>
          </w:tcPr>
          <w:p w:rsidR="0096761B" w:rsidRPr="006F2EE5" w:rsidRDefault="0096761B" w:rsidP="00667702">
            <w:pPr>
              <w:spacing w:after="0"/>
              <w:ind w:right="280"/>
              <w:rPr>
                <w:rFonts w:ascii="Arial" w:hAnsi="Arial" w:cs="Arial"/>
                <w:sz w:val="20"/>
                <w:szCs w:val="20"/>
                <w:lang w:eastAsia="en-GB"/>
              </w:rPr>
            </w:pPr>
            <w:r w:rsidRPr="006F2EE5">
              <w:rPr>
                <w:rFonts w:ascii="Arial" w:hAnsi="Arial" w:cs="Arial"/>
                <w:sz w:val="20"/>
                <w:szCs w:val="20"/>
                <w:lang w:eastAsia="en-GB"/>
              </w:rPr>
              <w:t>Database Management Systems</w:t>
            </w:r>
          </w:p>
        </w:tc>
        <w:tc>
          <w:tcPr>
            <w:tcW w:w="850"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5</w:t>
            </w:r>
          </w:p>
        </w:tc>
        <w:tc>
          <w:tcPr>
            <w:tcW w:w="992"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20</w:t>
            </w:r>
          </w:p>
        </w:tc>
        <w:tc>
          <w:tcPr>
            <w:tcW w:w="3686" w:type="dxa"/>
            <w:shd w:val="clear" w:color="auto" w:fill="auto"/>
          </w:tcPr>
          <w:p w:rsidR="0096761B" w:rsidRPr="006F2EE5" w:rsidRDefault="0096761B" w:rsidP="00667702">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30%</w:t>
            </w:r>
          </w:p>
          <w:p w:rsidR="0096761B" w:rsidRPr="006F2EE5" w:rsidRDefault="0096761B" w:rsidP="00667702">
            <w:pPr>
              <w:spacing w:after="0" w:line="240" w:lineRule="auto"/>
              <w:rPr>
                <w:rFonts w:ascii="Arial" w:eastAsia="Times New Roman" w:hAnsi="Arial" w:cs="Arial"/>
                <w:color w:val="000000"/>
                <w:sz w:val="20"/>
                <w:szCs w:val="20"/>
              </w:rPr>
            </w:pPr>
            <w:r w:rsidRPr="006F2EE5">
              <w:rPr>
                <w:rFonts w:ascii="Arial" w:eastAsia="Times New Roman" w:hAnsi="Arial" w:cs="Arial"/>
                <w:sz w:val="20"/>
                <w:szCs w:val="20"/>
              </w:rPr>
              <w:t>Coursework: Written</w:t>
            </w:r>
          </w:p>
          <w:p w:rsidR="0096761B" w:rsidRPr="006F2EE5" w:rsidRDefault="0096761B" w:rsidP="00667702">
            <w:pPr>
              <w:spacing w:after="0" w:line="240" w:lineRule="auto"/>
              <w:rPr>
                <w:rFonts w:ascii="Arial" w:eastAsia="Times New Roman" w:hAnsi="Arial" w:cs="Arial"/>
                <w:color w:val="000000"/>
                <w:sz w:val="20"/>
                <w:szCs w:val="20"/>
              </w:rPr>
            </w:pPr>
          </w:p>
          <w:p w:rsidR="0096761B" w:rsidRPr="006F2EE5" w:rsidRDefault="0096761B" w:rsidP="00667702">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70%</w:t>
            </w:r>
          </w:p>
          <w:p w:rsidR="0096761B" w:rsidRPr="006F2EE5" w:rsidRDefault="0096761B" w:rsidP="00667702">
            <w:pPr>
              <w:spacing w:after="0" w:line="240" w:lineRule="auto"/>
              <w:rPr>
                <w:rFonts w:ascii="Arial" w:eastAsia="Times New Roman" w:hAnsi="Arial" w:cs="Arial"/>
                <w:color w:val="000000"/>
                <w:sz w:val="20"/>
                <w:szCs w:val="20"/>
              </w:rPr>
            </w:pPr>
            <w:r w:rsidRPr="006F2EE5">
              <w:rPr>
                <w:rFonts w:ascii="Arial" w:eastAsia="Times New Roman" w:hAnsi="Arial" w:cs="Arial"/>
                <w:sz w:val="20"/>
                <w:szCs w:val="20"/>
              </w:rPr>
              <w:t>Coursework: Assignment (2500 words)</w:t>
            </w:r>
          </w:p>
        </w:tc>
      </w:tr>
      <w:tr w:rsidR="0096761B" w:rsidRPr="006F2EE5" w:rsidTr="00667702">
        <w:tc>
          <w:tcPr>
            <w:tcW w:w="1242" w:type="dxa"/>
            <w:shd w:val="clear" w:color="auto" w:fill="auto"/>
            <w:vAlign w:val="center"/>
          </w:tcPr>
          <w:p w:rsidR="0096761B" w:rsidRPr="006F2EE5" w:rsidRDefault="0096761B" w:rsidP="00667702">
            <w:pPr>
              <w:spacing w:after="0"/>
              <w:ind w:right="-59"/>
              <w:jc w:val="center"/>
              <w:rPr>
                <w:rFonts w:ascii="Arial" w:hAnsi="Arial" w:cs="Arial"/>
                <w:sz w:val="20"/>
                <w:szCs w:val="20"/>
              </w:rPr>
            </w:pPr>
            <w:r w:rsidRPr="006F2EE5">
              <w:rPr>
                <w:rFonts w:ascii="Arial" w:hAnsi="Arial" w:cs="Arial"/>
                <w:sz w:val="20"/>
                <w:szCs w:val="20"/>
              </w:rPr>
              <w:t>M5X01044</w:t>
            </w:r>
          </w:p>
        </w:tc>
        <w:tc>
          <w:tcPr>
            <w:tcW w:w="2694" w:type="dxa"/>
            <w:shd w:val="clear" w:color="auto" w:fill="auto"/>
            <w:vAlign w:val="center"/>
          </w:tcPr>
          <w:p w:rsidR="0096761B" w:rsidRPr="006F2EE5" w:rsidRDefault="0096761B" w:rsidP="00667702">
            <w:pPr>
              <w:spacing w:after="0"/>
              <w:ind w:right="280"/>
              <w:rPr>
                <w:rFonts w:ascii="Arial" w:hAnsi="Arial" w:cs="Arial"/>
                <w:sz w:val="20"/>
                <w:szCs w:val="20"/>
                <w:lang w:eastAsia="en-GB"/>
              </w:rPr>
            </w:pPr>
            <w:r w:rsidRPr="006F2EE5">
              <w:rPr>
                <w:rFonts w:ascii="Arial" w:hAnsi="Arial" w:cs="Arial"/>
                <w:sz w:val="20"/>
                <w:szCs w:val="20"/>
                <w:lang w:eastAsia="en-GB"/>
              </w:rPr>
              <w:t>Interactive Application Development</w:t>
            </w:r>
          </w:p>
        </w:tc>
        <w:tc>
          <w:tcPr>
            <w:tcW w:w="850"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5</w:t>
            </w:r>
          </w:p>
        </w:tc>
        <w:tc>
          <w:tcPr>
            <w:tcW w:w="992"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20</w:t>
            </w:r>
          </w:p>
        </w:tc>
        <w:tc>
          <w:tcPr>
            <w:tcW w:w="3686" w:type="dxa"/>
            <w:shd w:val="clear" w:color="auto" w:fill="auto"/>
          </w:tcPr>
          <w:p w:rsidR="0096761B" w:rsidRPr="006F2EE5" w:rsidRDefault="0096761B" w:rsidP="00667702">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50%</w:t>
            </w:r>
          </w:p>
          <w:p w:rsidR="0096761B" w:rsidRPr="006F2EE5" w:rsidRDefault="0096761B" w:rsidP="00667702">
            <w:pPr>
              <w:spacing w:after="0" w:line="240" w:lineRule="auto"/>
              <w:rPr>
                <w:rFonts w:ascii="Arial" w:eastAsia="Times New Roman" w:hAnsi="Arial" w:cs="Arial"/>
                <w:sz w:val="20"/>
                <w:szCs w:val="20"/>
              </w:rPr>
            </w:pPr>
            <w:r w:rsidRPr="006F2EE5">
              <w:rPr>
                <w:rFonts w:ascii="Arial" w:eastAsia="Times New Roman" w:hAnsi="Arial" w:cs="Arial"/>
                <w:sz w:val="20"/>
                <w:szCs w:val="20"/>
              </w:rPr>
              <w:t>Coursework: Assignment (2500 words)</w:t>
            </w:r>
          </w:p>
          <w:p w:rsidR="0096761B" w:rsidRPr="006F2EE5" w:rsidRDefault="0096761B" w:rsidP="00667702">
            <w:pPr>
              <w:spacing w:after="0" w:line="240" w:lineRule="auto"/>
              <w:rPr>
                <w:rFonts w:ascii="Arial" w:eastAsia="Times New Roman" w:hAnsi="Arial" w:cs="Arial"/>
                <w:sz w:val="20"/>
                <w:szCs w:val="20"/>
              </w:rPr>
            </w:pPr>
          </w:p>
          <w:p w:rsidR="0096761B" w:rsidRPr="006F2EE5" w:rsidRDefault="0096761B" w:rsidP="00667702">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50%</w:t>
            </w:r>
          </w:p>
          <w:p w:rsidR="0096761B" w:rsidRPr="006F2EE5" w:rsidRDefault="0096761B" w:rsidP="00667702">
            <w:pPr>
              <w:spacing w:after="0" w:line="240" w:lineRule="auto"/>
              <w:rPr>
                <w:rFonts w:ascii="Arial" w:eastAsia="Times New Roman" w:hAnsi="Arial" w:cs="Arial"/>
                <w:color w:val="000000"/>
                <w:sz w:val="20"/>
                <w:szCs w:val="20"/>
              </w:rPr>
            </w:pPr>
            <w:r w:rsidRPr="006F2EE5">
              <w:rPr>
                <w:rFonts w:ascii="Arial" w:eastAsia="Times New Roman" w:hAnsi="Arial" w:cs="Arial"/>
                <w:sz w:val="20"/>
                <w:szCs w:val="20"/>
              </w:rPr>
              <w:t>Coursework: Assignment (2500 words)</w:t>
            </w:r>
          </w:p>
        </w:tc>
      </w:tr>
      <w:tr w:rsidR="0096761B" w:rsidRPr="006F2EE5" w:rsidTr="00667702">
        <w:tc>
          <w:tcPr>
            <w:tcW w:w="1242" w:type="dxa"/>
            <w:shd w:val="clear" w:color="auto" w:fill="auto"/>
            <w:vAlign w:val="center"/>
          </w:tcPr>
          <w:p w:rsidR="0096761B" w:rsidRPr="006F2EE5" w:rsidRDefault="0096761B" w:rsidP="00667702">
            <w:pPr>
              <w:spacing w:after="0"/>
              <w:ind w:right="-59"/>
              <w:jc w:val="center"/>
              <w:rPr>
                <w:rFonts w:ascii="Arial" w:hAnsi="Arial" w:cs="Arial"/>
                <w:sz w:val="20"/>
                <w:szCs w:val="20"/>
              </w:rPr>
            </w:pPr>
            <w:r w:rsidRPr="006F2EE5">
              <w:rPr>
                <w:rFonts w:ascii="Arial" w:hAnsi="Arial" w:cs="Arial"/>
                <w:sz w:val="20"/>
                <w:szCs w:val="20"/>
              </w:rPr>
              <w:t>M5X01058</w:t>
            </w:r>
          </w:p>
        </w:tc>
        <w:tc>
          <w:tcPr>
            <w:tcW w:w="2694" w:type="dxa"/>
            <w:shd w:val="clear" w:color="auto" w:fill="auto"/>
            <w:vAlign w:val="center"/>
          </w:tcPr>
          <w:p w:rsidR="0096761B" w:rsidRPr="006F2EE5" w:rsidRDefault="0096761B" w:rsidP="00667702">
            <w:pPr>
              <w:spacing w:after="0"/>
              <w:ind w:right="280"/>
              <w:rPr>
                <w:rFonts w:ascii="Arial" w:hAnsi="Arial" w:cs="Arial"/>
                <w:sz w:val="20"/>
                <w:szCs w:val="20"/>
                <w:lang w:eastAsia="en-GB"/>
              </w:rPr>
            </w:pPr>
            <w:r w:rsidRPr="006F2EE5">
              <w:rPr>
                <w:rFonts w:ascii="Arial" w:hAnsi="Arial" w:cs="Arial"/>
                <w:sz w:val="20"/>
                <w:szCs w:val="20"/>
                <w:lang w:eastAsia="en-GB"/>
              </w:rPr>
              <w:t>Web Development</w:t>
            </w:r>
          </w:p>
        </w:tc>
        <w:tc>
          <w:tcPr>
            <w:tcW w:w="850"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5</w:t>
            </w:r>
          </w:p>
        </w:tc>
        <w:tc>
          <w:tcPr>
            <w:tcW w:w="992"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20</w:t>
            </w:r>
          </w:p>
        </w:tc>
        <w:tc>
          <w:tcPr>
            <w:tcW w:w="3686" w:type="dxa"/>
            <w:shd w:val="clear" w:color="auto" w:fill="auto"/>
          </w:tcPr>
          <w:p w:rsidR="0096761B" w:rsidRPr="006F2EE5" w:rsidRDefault="0096761B" w:rsidP="00667702">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50%</w:t>
            </w:r>
          </w:p>
          <w:p w:rsidR="0096761B" w:rsidRPr="006F2EE5" w:rsidRDefault="0096761B" w:rsidP="00667702">
            <w:pPr>
              <w:spacing w:after="0" w:line="240" w:lineRule="auto"/>
              <w:rPr>
                <w:rFonts w:ascii="Arial" w:eastAsia="Times New Roman" w:hAnsi="Arial" w:cs="Arial"/>
                <w:sz w:val="20"/>
                <w:szCs w:val="20"/>
              </w:rPr>
            </w:pPr>
            <w:r w:rsidRPr="006F2EE5">
              <w:rPr>
                <w:rFonts w:ascii="Arial" w:eastAsia="Times New Roman" w:hAnsi="Arial" w:cs="Arial"/>
                <w:sz w:val="20"/>
                <w:szCs w:val="20"/>
              </w:rPr>
              <w:t>Coursework: Assignment (2500 words)</w:t>
            </w:r>
          </w:p>
          <w:p w:rsidR="0096761B" w:rsidRPr="006F2EE5" w:rsidRDefault="0096761B" w:rsidP="00667702">
            <w:pPr>
              <w:spacing w:after="0" w:line="240" w:lineRule="auto"/>
              <w:rPr>
                <w:rFonts w:ascii="Arial" w:eastAsia="Times New Roman" w:hAnsi="Arial" w:cs="Arial"/>
                <w:sz w:val="20"/>
                <w:szCs w:val="20"/>
              </w:rPr>
            </w:pPr>
          </w:p>
          <w:p w:rsidR="0096761B" w:rsidRPr="006F2EE5" w:rsidRDefault="0096761B" w:rsidP="00667702">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50%</w:t>
            </w:r>
          </w:p>
          <w:p w:rsidR="0096761B" w:rsidRPr="006F2EE5" w:rsidRDefault="0096761B" w:rsidP="00667702">
            <w:pPr>
              <w:spacing w:after="0" w:line="240" w:lineRule="auto"/>
              <w:rPr>
                <w:rFonts w:ascii="Arial" w:eastAsia="Times New Roman" w:hAnsi="Arial" w:cs="Arial"/>
                <w:sz w:val="20"/>
                <w:szCs w:val="20"/>
              </w:rPr>
            </w:pPr>
            <w:r w:rsidRPr="006F2EE5">
              <w:rPr>
                <w:rFonts w:ascii="Arial" w:eastAsia="Times New Roman" w:hAnsi="Arial" w:cs="Arial"/>
                <w:sz w:val="20"/>
                <w:szCs w:val="20"/>
              </w:rPr>
              <w:t>Coursework: Assignment (2500 words)</w:t>
            </w:r>
          </w:p>
        </w:tc>
      </w:tr>
      <w:tr w:rsidR="0096761B" w:rsidRPr="006F2EE5" w:rsidTr="00667702">
        <w:trPr>
          <w:trHeight w:val="343"/>
        </w:trPr>
        <w:tc>
          <w:tcPr>
            <w:tcW w:w="1242" w:type="dxa"/>
            <w:shd w:val="clear" w:color="auto" w:fill="auto"/>
            <w:vAlign w:val="center"/>
          </w:tcPr>
          <w:p w:rsidR="0096761B" w:rsidRPr="006F2EE5" w:rsidRDefault="0096761B" w:rsidP="00667702">
            <w:pPr>
              <w:spacing w:after="0"/>
              <w:ind w:right="-59"/>
              <w:jc w:val="center"/>
              <w:rPr>
                <w:rFonts w:ascii="Arial" w:hAnsi="Arial" w:cs="Arial"/>
                <w:sz w:val="20"/>
                <w:szCs w:val="20"/>
              </w:rPr>
            </w:pPr>
            <w:r w:rsidRPr="006F2EE5">
              <w:rPr>
                <w:rFonts w:ascii="Arial" w:hAnsi="Arial" w:cs="Arial"/>
                <w:sz w:val="20"/>
                <w:szCs w:val="20"/>
              </w:rPr>
              <w:t>M5X01045</w:t>
            </w:r>
          </w:p>
        </w:tc>
        <w:tc>
          <w:tcPr>
            <w:tcW w:w="2694" w:type="dxa"/>
            <w:shd w:val="clear" w:color="auto" w:fill="auto"/>
            <w:vAlign w:val="center"/>
          </w:tcPr>
          <w:p w:rsidR="0096761B" w:rsidRPr="006F2EE5" w:rsidRDefault="0096761B" w:rsidP="00667702">
            <w:pPr>
              <w:spacing w:after="0"/>
              <w:ind w:right="280"/>
              <w:rPr>
                <w:rFonts w:ascii="Arial" w:hAnsi="Arial" w:cs="Arial"/>
                <w:sz w:val="20"/>
                <w:szCs w:val="20"/>
                <w:lang w:eastAsia="en-GB"/>
              </w:rPr>
            </w:pPr>
            <w:r w:rsidRPr="006F2EE5">
              <w:rPr>
                <w:rFonts w:ascii="Arial" w:hAnsi="Arial" w:cs="Arial"/>
                <w:sz w:val="20"/>
                <w:szCs w:val="20"/>
                <w:lang w:eastAsia="en-GB"/>
              </w:rPr>
              <w:t>Internet Security</w:t>
            </w:r>
          </w:p>
        </w:tc>
        <w:tc>
          <w:tcPr>
            <w:tcW w:w="850"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5</w:t>
            </w:r>
          </w:p>
        </w:tc>
        <w:tc>
          <w:tcPr>
            <w:tcW w:w="992"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10</w:t>
            </w:r>
          </w:p>
        </w:tc>
        <w:tc>
          <w:tcPr>
            <w:tcW w:w="3686" w:type="dxa"/>
            <w:shd w:val="clear" w:color="auto" w:fill="auto"/>
          </w:tcPr>
          <w:p w:rsidR="0096761B" w:rsidRPr="006F2EE5" w:rsidRDefault="0096761B" w:rsidP="00667702">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100%</w:t>
            </w:r>
          </w:p>
          <w:p w:rsidR="0096761B" w:rsidRPr="006F2EE5" w:rsidRDefault="0096761B" w:rsidP="00667702">
            <w:pPr>
              <w:spacing w:after="0" w:line="240" w:lineRule="auto"/>
              <w:rPr>
                <w:rFonts w:ascii="Arial" w:eastAsia="Times New Roman" w:hAnsi="Arial" w:cs="Arial"/>
                <w:sz w:val="20"/>
                <w:szCs w:val="20"/>
              </w:rPr>
            </w:pPr>
            <w:r w:rsidRPr="006F2EE5">
              <w:rPr>
                <w:rFonts w:ascii="Arial" w:eastAsia="Times New Roman" w:hAnsi="Arial" w:cs="Arial"/>
                <w:sz w:val="20"/>
                <w:szCs w:val="20"/>
              </w:rPr>
              <w:t>Coursework: Assignment (2500 words)</w:t>
            </w:r>
          </w:p>
        </w:tc>
      </w:tr>
      <w:tr w:rsidR="0096761B" w:rsidRPr="006F2EE5" w:rsidTr="00667702">
        <w:tc>
          <w:tcPr>
            <w:tcW w:w="1242" w:type="dxa"/>
            <w:shd w:val="clear" w:color="auto" w:fill="auto"/>
            <w:vAlign w:val="center"/>
          </w:tcPr>
          <w:p w:rsidR="0096761B" w:rsidRPr="006F2EE5" w:rsidRDefault="0096761B" w:rsidP="00667702">
            <w:pPr>
              <w:spacing w:after="0"/>
              <w:ind w:right="-59"/>
              <w:jc w:val="center"/>
              <w:rPr>
                <w:rFonts w:ascii="Arial" w:hAnsi="Arial" w:cs="Arial"/>
                <w:sz w:val="20"/>
                <w:szCs w:val="20"/>
              </w:rPr>
            </w:pPr>
            <w:r w:rsidRPr="006F2EE5">
              <w:rPr>
                <w:rFonts w:ascii="Arial" w:hAnsi="Arial" w:cs="Arial"/>
                <w:sz w:val="20"/>
                <w:szCs w:val="20"/>
              </w:rPr>
              <w:t>M5X01050</w:t>
            </w:r>
          </w:p>
        </w:tc>
        <w:tc>
          <w:tcPr>
            <w:tcW w:w="2694" w:type="dxa"/>
            <w:shd w:val="clear" w:color="auto" w:fill="auto"/>
            <w:vAlign w:val="center"/>
          </w:tcPr>
          <w:p w:rsidR="0096761B" w:rsidRPr="006F2EE5" w:rsidRDefault="0096761B" w:rsidP="00667702">
            <w:pPr>
              <w:spacing w:after="0"/>
              <w:ind w:right="280"/>
              <w:rPr>
                <w:rFonts w:ascii="Arial" w:hAnsi="Arial" w:cs="Arial"/>
                <w:sz w:val="20"/>
                <w:szCs w:val="20"/>
                <w:lang w:eastAsia="en-GB"/>
              </w:rPr>
            </w:pPr>
            <w:r w:rsidRPr="006F2EE5">
              <w:rPr>
                <w:rFonts w:ascii="Arial" w:hAnsi="Arial" w:cs="Arial"/>
                <w:sz w:val="20"/>
                <w:szCs w:val="20"/>
                <w:lang w:eastAsia="en-GB"/>
              </w:rPr>
              <w:t xml:space="preserve">Network Services </w:t>
            </w:r>
          </w:p>
        </w:tc>
        <w:tc>
          <w:tcPr>
            <w:tcW w:w="850"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5</w:t>
            </w:r>
          </w:p>
        </w:tc>
        <w:tc>
          <w:tcPr>
            <w:tcW w:w="992"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10</w:t>
            </w:r>
          </w:p>
        </w:tc>
        <w:tc>
          <w:tcPr>
            <w:tcW w:w="3686" w:type="dxa"/>
            <w:shd w:val="clear" w:color="auto" w:fill="auto"/>
          </w:tcPr>
          <w:p w:rsidR="0096761B" w:rsidRPr="006F2EE5" w:rsidRDefault="0096761B" w:rsidP="00667702">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100%</w:t>
            </w:r>
          </w:p>
          <w:p w:rsidR="0096761B" w:rsidRPr="006F2EE5" w:rsidRDefault="0096761B" w:rsidP="0066770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0"/>
                <w:szCs w:val="20"/>
                <w:lang w:eastAsia="en-GB"/>
              </w:rPr>
            </w:pPr>
            <w:r w:rsidRPr="006F2EE5">
              <w:rPr>
                <w:rFonts w:ascii="Arial" w:eastAsia="Times New Roman" w:hAnsi="Arial" w:cs="Arial"/>
                <w:sz w:val="20"/>
                <w:szCs w:val="20"/>
              </w:rPr>
              <w:t>Coursework: Assignment (2500 words)</w:t>
            </w:r>
          </w:p>
        </w:tc>
      </w:tr>
      <w:tr w:rsidR="0096761B" w:rsidRPr="006F2EE5" w:rsidTr="00667702">
        <w:tc>
          <w:tcPr>
            <w:tcW w:w="1242" w:type="dxa"/>
            <w:shd w:val="clear" w:color="auto" w:fill="auto"/>
            <w:vAlign w:val="center"/>
          </w:tcPr>
          <w:p w:rsidR="0096761B" w:rsidRPr="006F2EE5" w:rsidRDefault="0096761B" w:rsidP="00667702">
            <w:pPr>
              <w:spacing w:after="0"/>
              <w:ind w:right="-59"/>
              <w:jc w:val="center"/>
              <w:rPr>
                <w:rFonts w:ascii="Arial" w:hAnsi="Arial" w:cs="Arial"/>
                <w:sz w:val="20"/>
                <w:szCs w:val="20"/>
              </w:rPr>
            </w:pPr>
            <w:r w:rsidRPr="006F2EE5">
              <w:rPr>
                <w:rFonts w:ascii="Arial" w:hAnsi="Arial" w:cs="Arial"/>
                <w:sz w:val="20"/>
                <w:szCs w:val="20"/>
              </w:rPr>
              <w:t>M5X01056</w:t>
            </w:r>
          </w:p>
        </w:tc>
        <w:tc>
          <w:tcPr>
            <w:tcW w:w="2694" w:type="dxa"/>
            <w:shd w:val="clear" w:color="auto" w:fill="auto"/>
            <w:vAlign w:val="center"/>
          </w:tcPr>
          <w:p w:rsidR="0096761B" w:rsidRPr="006F2EE5" w:rsidRDefault="0096761B" w:rsidP="00667702">
            <w:pPr>
              <w:spacing w:after="0"/>
              <w:ind w:right="280"/>
              <w:rPr>
                <w:rFonts w:ascii="Arial" w:hAnsi="Arial" w:cs="Arial"/>
                <w:sz w:val="20"/>
                <w:szCs w:val="20"/>
                <w:lang w:eastAsia="en-GB"/>
              </w:rPr>
            </w:pPr>
            <w:r w:rsidRPr="006F2EE5">
              <w:rPr>
                <w:rFonts w:ascii="Arial" w:hAnsi="Arial" w:cs="Arial"/>
                <w:sz w:val="20"/>
                <w:szCs w:val="20"/>
                <w:lang w:eastAsia="en-GB"/>
              </w:rPr>
              <w:t>Implementation Project</w:t>
            </w:r>
          </w:p>
        </w:tc>
        <w:tc>
          <w:tcPr>
            <w:tcW w:w="850"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5</w:t>
            </w:r>
          </w:p>
        </w:tc>
        <w:tc>
          <w:tcPr>
            <w:tcW w:w="992" w:type="dxa"/>
            <w:shd w:val="clear" w:color="auto" w:fill="auto"/>
          </w:tcPr>
          <w:p w:rsidR="0096761B" w:rsidRPr="006F2EE5" w:rsidRDefault="0096761B" w:rsidP="00667702">
            <w:pPr>
              <w:suppressAutoHyphens/>
              <w:spacing w:after="0" w:line="240" w:lineRule="auto"/>
              <w:contextualSpacing/>
              <w:jc w:val="center"/>
              <w:rPr>
                <w:rFonts w:ascii="Arial" w:eastAsia="Times New Roman" w:hAnsi="Arial" w:cs="Arial"/>
                <w:color w:val="000000"/>
                <w:sz w:val="20"/>
                <w:szCs w:val="20"/>
              </w:rPr>
            </w:pPr>
            <w:r w:rsidRPr="006F2EE5">
              <w:rPr>
                <w:rFonts w:ascii="Arial" w:eastAsia="Times New Roman" w:hAnsi="Arial" w:cs="Arial"/>
                <w:color w:val="000000"/>
                <w:sz w:val="20"/>
                <w:szCs w:val="20"/>
              </w:rPr>
              <w:t>20</w:t>
            </w:r>
          </w:p>
        </w:tc>
        <w:tc>
          <w:tcPr>
            <w:tcW w:w="3686" w:type="dxa"/>
            <w:shd w:val="clear" w:color="auto" w:fill="auto"/>
          </w:tcPr>
          <w:p w:rsidR="0096761B" w:rsidRPr="006F2EE5" w:rsidRDefault="0096761B" w:rsidP="00667702">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65%</w:t>
            </w:r>
          </w:p>
          <w:p w:rsidR="0096761B" w:rsidRPr="006F2EE5" w:rsidRDefault="0096761B" w:rsidP="00667702">
            <w:pPr>
              <w:spacing w:after="0" w:line="240" w:lineRule="auto"/>
              <w:rPr>
                <w:rFonts w:ascii="Arial" w:eastAsia="Times New Roman" w:hAnsi="Arial" w:cs="Arial"/>
                <w:sz w:val="20"/>
                <w:szCs w:val="20"/>
              </w:rPr>
            </w:pPr>
            <w:r w:rsidRPr="006F2EE5">
              <w:rPr>
                <w:rFonts w:ascii="Arial" w:eastAsia="Times New Roman" w:hAnsi="Arial" w:cs="Arial"/>
                <w:sz w:val="20"/>
                <w:szCs w:val="20"/>
              </w:rPr>
              <w:t>Coursework: Assignment (3000 words)</w:t>
            </w:r>
          </w:p>
          <w:p w:rsidR="0096761B" w:rsidRPr="006F2EE5" w:rsidRDefault="0096761B" w:rsidP="00667702">
            <w:pPr>
              <w:spacing w:after="0" w:line="240" w:lineRule="auto"/>
              <w:rPr>
                <w:rFonts w:ascii="Arial" w:eastAsia="Times New Roman" w:hAnsi="Arial" w:cs="Arial"/>
                <w:sz w:val="20"/>
                <w:szCs w:val="20"/>
              </w:rPr>
            </w:pPr>
          </w:p>
          <w:p w:rsidR="0096761B" w:rsidRPr="006F2EE5" w:rsidRDefault="0096761B" w:rsidP="00667702">
            <w:pPr>
              <w:spacing w:after="0" w:line="240" w:lineRule="auto"/>
              <w:rPr>
                <w:rFonts w:ascii="Arial" w:eastAsia="Times New Roman" w:hAnsi="Arial" w:cs="Arial"/>
                <w:b/>
                <w:sz w:val="20"/>
                <w:szCs w:val="20"/>
              </w:rPr>
            </w:pPr>
            <w:r w:rsidRPr="006F2EE5">
              <w:rPr>
                <w:rFonts w:ascii="Arial" w:eastAsia="Times New Roman" w:hAnsi="Arial" w:cs="Arial"/>
                <w:b/>
                <w:sz w:val="20"/>
                <w:szCs w:val="20"/>
              </w:rPr>
              <w:t>Assessment Component 1 – 35%</w:t>
            </w:r>
          </w:p>
          <w:p w:rsidR="0096761B" w:rsidRPr="006F2EE5" w:rsidRDefault="0096761B" w:rsidP="0066770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0"/>
                <w:szCs w:val="20"/>
                <w:lang w:eastAsia="en-GB"/>
              </w:rPr>
            </w:pPr>
            <w:r w:rsidRPr="006F2EE5">
              <w:rPr>
                <w:rFonts w:ascii="Arial" w:eastAsia="Times New Roman" w:hAnsi="Arial" w:cs="Arial"/>
                <w:sz w:val="20"/>
                <w:szCs w:val="20"/>
              </w:rPr>
              <w:t>Coursework: Practical (2000 words)</w:t>
            </w:r>
          </w:p>
        </w:tc>
      </w:tr>
    </w:tbl>
    <w:p w:rsidR="0096761B" w:rsidRPr="006F2EE5" w:rsidRDefault="0096761B" w:rsidP="0096761B">
      <w:pPr>
        <w:spacing w:after="0" w:line="240" w:lineRule="auto"/>
        <w:rPr>
          <w:rFonts w:ascii="Arial" w:hAnsi="Arial" w:cs="Arial"/>
        </w:rPr>
      </w:pPr>
    </w:p>
    <w:p w:rsidR="00E23522" w:rsidRPr="006F2EE5" w:rsidRDefault="0096761B" w:rsidP="0096761B">
      <w:pPr>
        <w:tabs>
          <w:tab w:val="left" w:pos="-720"/>
        </w:tabs>
        <w:spacing w:after="0" w:line="240" w:lineRule="auto"/>
        <w:ind w:left="720"/>
        <w:jc w:val="center"/>
        <w:rPr>
          <w:rFonts w:ascii="Arial" w:hAnsi="Arial" w:cs="Arial"/>
        </w:rPr>
      </w:pPr>
      <w:r w:rsidRPr="006F2EE5">
        <w:rPr>
          <w:rFonts w:ascii="Arial" w:hAnsi="Arial" w:cs="Arial"/>
        </w:rPr>
        <w:t>Table 12: Allocation of Assessments for Level 5 Module</w:t>
      </w:r>
      <w:r w:rsidR="000A7E93">
        <w:rPr>
          <w:rFonts w:ascii="Arial" w:hAnsi="Arial" w:cs="Arial"/>
        </w:rPr>
        <w:t>s</w:t>
      </w:r>
    </w:p>
    <w:p w:rsidR="0096761B" w:rsidRPr="006F2EE5" w:rsidRDefault="0096761B" w:rsidP="0096761B">
      <w:pPr>
        <w:tabs>
          <w:tab w:val="left" w:pos="-720"/>
        </w:tabs>
        <w:spacing w:after="0" w:line="240" w:lineRule="auto"/>
        <w:ind w:left="720"/>
        <w:jc w:val="center"/>
        <w:rPr>
          <w:rFonts w:ascii="Arial" w:hAnsi="Arial" w:cs="Arial"/>
        </w:rPr>
        <w:sectPr w:rsidR="0096761B" w:rsidRPr="006F2EE5" w:rsidSect="00027C43">
          <w:pgSz w:w="11906" w:h="16838"/>
          <w:pgMar w:top="1418" w:right="1418" w:bottom="1418" w:left="1418" w:header="720" w:footer="720" w:gutter="0"/>
          <w:cols w:space="720"/>
          <w:docGrid w:linePitch="360"/>
        </w:sectPr>
      </w:pPr>
    </w:p>
    <w:p w:rsidR="0096761B" w:rsidRPr="006F2EE5" w:rsidRDefault="0096761B">
      <w:pPr>
        <w:spacing w:after="0" w:line="240" w:lineRule="auto"/>
        <w:rPr>
          <w:rFonts w:ascii="Arial" w:hAnsi="Arial" w:cs="Arial"/>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807"/>
        <w:gridCol w:w="4863"/>
        <w:gridCol w:w="903"/>
        <w:gridCol w:w="1807"/>
        <w:gridCol w:w="904"/>
        <w:gridCol w:w="904"/>
        <w:gridCol w:w="903"/>
        <w:gridCol w:w="904"/>
        <w:gridCol w:w="904"/>
      </w:tblGrid>
      <w:tr w:rsidR="0096761B" w:rsidRPr="006F2EE5" w:rsidTr="00667702">
        <w:tc>
          <w:tcPr>
            <w:tcW w:w="14000" w:type="dxa"/>
            <w:gridSpan w:val="10"/>
            <w:tcBorders>
              <w:top w:val="double" w:sz="4" w:space="0" w:color="auto"/>
              <w:left w:val="double" w:sz="4" w:space="0" w:color="auto"/>
              <w:right w:val="double" w:sz="4" w:space="0" w:color="auto"/>
            </w:tcBorders>
            <w:shd w:val="clear" w:color="auto" w:fill="C0C0C0"/>
          </w:tcPr>
          <w:p w:rsidR="0096761B" w:rsidRPr="006F2EE5" w:rsidRDefault="0096761B" w:rsidP="00667702">
            <w:pPr>
              <w:spacing w:after="0" w:line="240" w:lineRule="auto"/>
              <w:ind w:left="-709" w:right="-648" w:firstLine="709"/>
              <w:jc w:val="center"/>
              <w:rPr>
                <w:rFonts w:eastAsia="Times New Roman" w:cs="Calibri"/>
                <w:b/>
                <w:sz w:val="20"/>
                <w:szCs w:val="20"/>
              </w:rPr>
            </w:pPr>
          </w:p>
        </w:tc>
      </w:tr>
      <w:tr w:rsidR="0096761B" w:rsidRPr="006F2EE5" w:rsidTr="00667702">
        <w:trPr>
          <w:cantSplit/>
        </w:trPr>
        <w:tc>
          <w:tcPr>
            <w:tcW w:w="1101" w:type="dxa"/>
            <w:vMerge w:val="restart"/>
            <w:tcBorders>
              <w:top w:val="double" w:sz="4" w:space="0" w:color="auto"/>
              <w:left w:val="double" w:sz="4" w:space="0" w:color="auto"/>
              <w:right w:val="double" w:sz="4" w:space="0" w:color="auto"/>
            </w:tcBorders>
            <w:shd w:val="clear" w:color="auto" w:fill="C0C0C0"/>
          </w:tcPr>
          <w:p w:rsidR="0096761B" w:rsidRPr="006F2EE5" w:rsidRDefault="0096761B" w:rsidP="00667702">
            <w:pPr>
              <w:spacing w:after="0" w:line="240" w:lineRule="auto"/>
              <w:ind w:left="-142" w:right="-59"/>
              <w:jc w:val="center"/>
              <w:rPr>
                <w:rFonts w:ascii="Arial" w:eastAsia="Times New Roman" w:hAnsi="Arial" w:cs="Arial"/>
                <w:b/>
                <w:sz w:val="18"/>
                <w:szCs w:val="18"/>
              </w:rPr>
            </w:pPr>
            <w:r w:rsidRPr="006F2EE5">
              <w:rPr>
                <w:rFonts w:ascii="Arial" w:eastAsia="Times New Roman" w:hAnsi="Arial" w:cs="Arial"/>
                <w:b/>
                <w:sz w:val="18"/>
                <w:szCs w:val="18"/>
              </w:rPr>
              <w:t>Module number</w:t>
            </w:r>
          </w:p>
        </w:tc>
        <w:tc>
          <w:tcPr>
            <w:tcW w:w="807" w:type="dxa"/>
            <w:vMerge w:val="restart"/>
            <w:tcBorders>
              <w:top w:val="double" w:sz="4" w:space="0" w:color="auto"/>
              <w:left w:val="double" w:sz="4" w:space="0" w:color="auto"/>
              <w:right w:val="double" w:sz="4" w:space="0" w:color="auto"/>
            </w:tcBorders>
            <w:shd w:val="clear" w:color="auto" w:fill="C0C0C0"/>
          </w:tcPr>
          <w:p w:rsidR="0096761B" w:rsidRPr="006F2EE5" w:rsidRDefault="0096761B" w:rsidP="00667702">
            <w:pPr>
              <w:spacing w:after="0" w:line="240" w:lineRule="auto"/>
              <w:ind w:left="-709" w:right="-151" w:firstLine="552"/>
              <w:jc w:val="center"/>
              <w:rPr>
                <w:rFonts w:ascii="Arial" w:eastAsia="Times New Roman" w:hAnsi="Arial" w:cs="Arial"/>
                <w:b/>
                <w:sz w:val="18"/>
                <w:szCs w:val="18"/>
              </w:rPr>
            </w:pPr>
            <w:r w:rsidRPr="006F2EE5">
              <w:rPr>
                <w:rFonts w:ascii="Arial" w:eastAsia="Times New Roman" w:hAnsi="Arial" w:cs="Arial"/>
                <w:b/>
                <w:sz w:val="18"/>
                <w:szCs w:val="18"/>
              </w:rPr>
              <w:t>Credits</w:t>
            </w:r>
          </w:p>
        </w:tc>
        <w:tc>
          <w:tcPr>
            <w:tcW w:w="4863" w:type="dxa"/>
            <w:vMerge w:val="restart"/>
            <w:tcBorders>
              <w:top w:val="double" w:sz="4" w:space="0" w:color="auto"/>
              <w:left w:val="double" w:sz="4" w:space="0" w:color="auto"/>
              <w:right w:val="double" w:sz="4" w:space="0" w:color="auto"/>
            </w:tcBorders>
            <w:shd w:val="clear" w:color="auto" w:fill="C0C0C0"/>
          </w:tcPr>
          <w:p w:rsidR="0096761B" w:rsidRPr="006F2EE5" w:rsidRDefault="0096761B" w:rsidP="00667702">
            <w:pPr>
              <w:spacing w:after="0" w:line="240" w:lineRule="auto"/>
              <w:ind w:left="-65"/>
              <w:jc w:val="center"/>
              <w:rPr>
                <w:rFonts w:ascii="Arial" w:eastAsia="Times New Roman" w:hAnsi="Arial" w:cs="Arial"/>
                <w:b/>
                <w:sz w:val="18"/>
                <w:szCs w:val="18"/>
              </w:rPr>
            </w:pPr>
            <w:r w:rsidRPr="006F2EE5">
              <w:rPr>
                <w:rFonts w:ascii="Arial" w:eastAsia="Times New Roman" w:hAnsi="Arial" w:cs="Arial"/>
                <w:b/>
                <w:sz w:val="18"/>
                <w:szCs w:val="18"/>
              </w:rPr>
              <w:t>Module Title</w:t>
            </w:r>
          </w:p>
        </w:tc>
        <w:tc>
          <w:tcPr>
            <w:tcW w:w="3614" w:type="dxa"/>
            <w:gridSpan w:val="3"/>
            <w:tcBorders>
              <w:top w:val="double" w:sz="4" w:space="0" w:color="auto"/>
              <w:left w:val="double" w:sz="4" w:space="0" w:color="auto"/>
              <w:right w:val="double" w:sz="4" w:space="0" w:color="auto"/>
            </w:tcBorders>
            <w:shd w:val="clear" w:color="auto" w:fill="C0C0C0"/>
          </w:tcPr>
          <w:p w:rsidR="0096761B" w:rsidRPr="006F2EE5" w:rsidRDefault="0096761B" w:rsidP="00667702">
            <w:pPr>
              <w:spacing w:after="0" w:line="240" w:lineRule="auto"/>
              <w:ind w:left="-709" w:right="-37" w:firstLine="709"/>
              <w:jc w:val="center"/>
              <w:rPr>
                <w:rFonts w:ascii="Arial" w:eastAsia="Times New Roman" w:hAnsi="Arial" w:cs="Arial"/>
                <w:b/>
                <w:sz w:val="18"/>
                <w:szCs w:val="18"/>
              </w:rPr>
            </w:pPr>
            <w:r w:rsidRPr="006F2EE5">
              <w:rPr>
                <w:rFonts w:ascii="Arial" w:eastAsia="Times New Roman" w:hAnsi="Arial" w:cs="Arial"/>
                <w:b/>
                <w:sz w:val="18"/>
                <w:szCs w:val="18"/>
              </w:rPr>
              <w:t>Learning and Teaching Method (Hours)</w:t>
            </w:r>
          </w:p>
        </w:tc>
        <w:tc>
          <w:tcPr>
            <w:tcW w:w="3615" w:type="dxa"/>
            <w:gridSpan w:val="4"/>
            <w:tcBorders>
              <w:top w:val="double" w:sz="4" w:space="0" w:color="auto"/>
              <w:left w:val="double" w:sz="4" w:space="0" w:color="auto"/>
              <w:right w:val="double" w:sz="4" w:space="0" w:color="auto"/>
            </w:tcBorders>
            <w:shd w:val="clear" w:color="auto" w:fill="C0C0C0"/>
          </w:tcPr>
          <w:p w:rsidR="0096761B" w:rsidRPr="006F2EE5" w:rsidRDefault="0096761B" w:rsidP="00667702">
            <w:pPr>
              <w:spacing w:after="0" w:line="240" w:lineRule="auto"/>
              <w:ind w:left="-709" w:firstLine="709"/>
              <w:jc w:val="center"/>
              <w:rPr>
                <w:rFonts w:ascii="Arial" w:eastAsia="Times New Roman" w:hAnsi="Arial" w:cs="Arial"/>
                <w:b/>
                <w:sz w:val="18"/>
                <w:szCs w:val="18"/>
              </w:rPr>
            </w:pPr>
            <w:r w:rsidRPr="006F2EE5">
              <w:rPr>
                <w:rFonts w:ascii="Arial" w:eastAsia="Times New Roman" w:hAnsi="Arial" w:cs="Arial"/>
                <w:b/>
                <w:sz w:val="18"/>
                <w:szCs w:val="18"/>
              </w:rPr>
              <w:t>Assessment (%)</w:t>
            </w:r>
          </w:p>
        </w:tc>
      </w:tr>
      <w:tr w:rsidR="0096761B" w:rsidRPr="006F2EE5" w:rsidTr="00667702">
        <w:tc>
          <w:tcPr>
            <w:tcW w:w="1101" w:type="dxa"/>
            <w:vMerge/>
            <w:tcBorders>
              <w:left w:val="double" w:sz="4" w:space="0" w:color="auto"/>
              <w:bottom w:val="double" w:sz="4" w:space="0" w:color="auto"/>
              <w:right w:val="double" w:sz="4" w:space="0" w:color="auto"/>
            </w:tcBorders>
          </w:tcPr>
          <w:p w:rsidR="0096761B" w:rsidRPr="006F2EE5" w:rsidRDefault="0096761B" w:rsidP="00667702">
            <w:pPr>
              <w:spacing w:after="0" w:line="240" w:lineRule="auto"/>
              <w:ind w:right="-59"/>
              <w:jc w:val="center"/>
              <w:rPr>
                <w:rFonts w:ascii="Arial" w:eastAsia="Times New Roman" w:hAnsi="Arial" w:cs="Arial"/>
                <w:sz w:val="18"/>
                <w:szCs w:val="18"/>
              </w:rPr>
            </w:pPr>
          </w:p>
        </w:tc>
        <w:tc>
          <w:tcPr>
            <w:tcW w:w="807" w:type="dxa"/>
            <w:vMerge/>
            <w:tcBorders>
              <w:left w:val="double" w:sz="4" w:space="0" w:color="auto"/>
              <w:bottom w:val="double" w:sz="4" w:space="0" w:color="auto"/>
              <w:right w:val="double" w:sz="4" w:space="0" w:color="auto"/>
            </w:tcBorders>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p>
        </w:tc>
        <w:tc>
          <w:tcPr>
            <w:tcW w:w="4863" w:type="dxa"/>
            <w:vMerge/>
            <w:tcBorders>
              <w:left w:val="double" w:sz="4" w:space="0" w:color="auto"/>
              <w:bottom w:val="double" w:sz="4" w:space="0" w:color="auto"/>
              <w:right w:val="double" w:sz="4" w:space="0" w:color="auto"/>
            </w:tcBorders>
          </w:tcPr>
          <w:p w:rsidR="0096761B" w:rsidRPr="006F2EE5" w:rsidRDefault="0096761B" w:rsidP="00667702">
            <w:pPr>
              <w:spacing w:after="0" w:line="240" w:lineRule="auto"/>
              <w:ind w:left="-709" w:right="-648" w:firstLine="709"/>
              <w:jc w:val="center"/>
              <w:rPr>
                <w:rFonts w:ascii="Arial" w:eastAsia="Times New Roman" w:hAnsi="Arial" w:cs="Arial"/>
                <w:sz w:val="18"/>
                <w:szCs w:val="18"/>
              </w:rPr>
            </w:pPr>
          </w:p>
        </w:tc>
        <w:tc>
          <w:tcPr>
            <w:tcW w:w="903" w:type="dxa"/>
            <w:tcBorders>
              <w:left w:val="double" w:sz="4" w:space="0" w:color="auto"/>
              <w:bottom w:val="double" w:sz="4" w:space="0" w:color="auto"/>
            </w:tcBorders>
            <w:shd w:val="clear" w:color="auto" w:fill="C0C0C0"/>
          </w:tcPr>
          <w:p w:rsidR="0096761B" w:rsidRPr="006F2EE5" w:rsidRDefault="0096761B" w:rsidP="00667702">
            <w:pPr>
              <w:spacing w:after="0" w:line="240" w:lineRule="auto"/>
              <w:ind w:left="-709" w:right="-102" w:firstLine="601"/>
              <w:jc w:val="center"/>
              <w:rPr>
                <w:rFonts w:ascii="Arial" w:eastAsia="Times New Roman" w:hAnsi="Arial" w:cs="Arial"/>
                <w:b/>
                <w:sz w:val="18"/>
                <w:szCs w:val="18"/>
              </w:rPr>
            </w:pPr>
            <w:r w:rsidRPr="006F2EE5">
              <w:rPr>
                <w:rFonts w:ascii="Arial" w:eastAsia="Times New Roman" w:hAnsi="Arial" w:cs="Arial"/>
                <w:b/>
                <w:sz w:val="18"/>
                <w:szCs w:val="18"/>
              </w:rPr>
              <w:t>Lectures</w:t>
            </w:r>
          </w:p>
        </w:tc>
        <w:tc>
          <w:tcPr>
            <w:tcW w:w="1807" w:type="dxa"/>
            <w:tcBorders>
              <w:bottom w:val="double" w:sz="4" w:space="0" w:color="auto"/>
            </w:tcBorders>
            <w:shd w:val="clear" w:color="auto" w:fill="C0C0C0"/>
          </w:tcPr>
          <w:p w:rsidR="0096761B" w:rsidRPr="006F2EE5" w:rsidRDefault="0096761B" w:rsidP="00667702">
            <w:pPr>
              <w:spacing w:after="0" w:line="240" w:lineRule="auto"/>
              <w:ind w:left="-709" w:right="-18" w:firstLine="709"/>
              <w:jc w:val="center"/>
              <w:rPr>
                <w:rFonts w:ascii="Arial" w:eastAsia="Times New Roman" w:hAnsi="Arial" w:cs="Arial"/>
                <w:b/>
                <w:sz w:val="18"/>
                <w:szCs w:val="18"/>
              </w:rPr>
            </w:pPr>
            <w:r w:rsidRPr="006F2EE5">
              <w:rPr>
                <w:rFonts w:ascii="Arial" w:eastAsia="Times New Roman" w:hAnsi="Arial" w:cs="Arial"/>
                <w:b/>
                <w:sz w:val="18"/>
                <w:szCs w:val="18"/>
              </w:rPr>
              <w:t>Tutorials/</w:t>
            </w:r>
          </w:p>
          <w:p w:rsidR="0096761B" w:rsidRPr="006F2EE5" w:rsidRDefault="0096761B" w:rsidP="00667702">
            <w:pPr>
              <w:spacing w:after="0" w:line="240" w:lineRule="auto"/>
              <w:ind w:left="-709" w:right="-18" w:firstLine="709"/>
              <w:jc w:val="center"/>
              <w:rPr>
                <w:rFonts w:ascii="Arial" w:eastAsia="Times New Roman" w:hAnsi="Arial" w:cs="Arial"/>
                <w:b/>
                <w:sz w:val="18"/>
                <w:szCs w:val="18"/>
              </w:rPr>
            </w:pPr>
            <w:r w:rsidRPr="006F2EE5">
              <w:rPr>
                <w:rFonts w:ascii="Arial" w:eastAsia="Times New Roman" w:hAnsi="Arial" w:cs="Arial"/>
                <w:b/>
                <w:sz w:val="18"/>
                <w:szCs w:val="18"/>
              </w:rPr>
              <w:t>seminars</w:t>
            </w:r>
          </w:p>
          <w:p w:rsidR="0096761B" w:rsidRPr="006F2EE5" w:rsidRDefault="0096761B" w:rsidP="00667702">
            <w:pPr>
              <w:spacing w:after="0" w:line="240" w:lineRule="auto"/>
              <w:ind w:left="-709" w:right="-75" w:firstLine="652"/>
              <w:jc w:val="center"/>
              <w:rPr>
                <w:rFonts w:ascii="Arial" w:eastAsia="Times New Roman" w:hAnsi="Arial" w:cs="Arial"/>
                <w:b/>
                <w:sz w:val="18"/>
                <w:szCs w:val="18"/>
              </w:rPr>
            </w:pPr>
            <w:r w:rsidRPr="006F2EE5">
              <w:rPr>
                <w:rFonts w:ascii="Arial" w:eastAsia="Times New Roman" w:hAnsi="Arial" w:cs="Arial"/>
                <w:b/>
                <w:sz w:val="18"/>
                <w:szCs w:val="18"/>
              </w:rPr>
              <w:t>Laboratory</w:t>
            </w:r>
          </w:p>
        </w:tc>
        <w:tc>
          <w:tcPr>
            <w:tcW w:w="904" w:type="dxa"/>
            <w:tcBorders>
              <w:top w:val="single" w:sz="4" w:space="0" w:color="auto"/>
              <w:bottom w:val="nil"/>
              <w:right w:val="double" w:sz="4" w:space="0" w:color="auto"/>
            </w:tcBorders>
            <w:shd w:val="clear" w:color="auto" w:fill="C0C0C0"/>
          </w:tcPr>
          <w:p w:rsidR="0096761B" w:rsidRPr="006F2EE5" w:rsidRDefault="0096761B" w:rsidP="00667702">
            <w:pPr>
              <w:tabs>
                <w:tab w:val="left" w:pos="584"/>
              </w:tabs>
              <w:spacing w:after="0" w:line="240" w:lineRule="auto"/>
              <w:ind w:left="-125" w:right="-132"/>
              <w:jc w:val="center"/>
              <w:rPr>
                <w:rFonts w:ascii="Arial" w:eastAsia="Times New Roman" w:hAnsi="Arial" w:cs="Arial"/>
                <w:b/>
                <w:sz w:val="18"/>
                <w:szCs w:val="18"/>
              </w:rPr>
            </w:pPr>
            <w:r w:rsidRPr="006F2EE5">
              <w:rPr>
                <w:rFonts w:ascii="Arial" w:eastAsia="Times New Roman" w:hAnsi="Arial" w:cs="Arial"/>
                <w:b/>
                <w:sz w:val="18"/>
                <w:szCs w:val="18"/>
              </w:rPr>
              <w:t>Private</w:t>
            </w:r>
          </w:p>
          <w:p w:rsidR="0096761B" w:rsidRPr="006F2EE5" w:rsidRDefault="0096761B" w:rsidP="00667702">
            <w:pPr>
              <w:tabs>
                <w:tab w:val="left" w:pos="584"/>
              </w:tabs>
              <w:spacing w:after="0" w:line="240" w:lineRule="auto"/>
              <w:ind w:left="-125" w:right="-132"/>
              <w:jc w:val="center"/>
              <w:rPr>
                <w:rFonts w:ascii="Arial" w:eastAsia="Times New Roman" w:hAnsi="Arial" w:cs="Arial"/>
                <w:b/>
                <w:sz w:val="18"/>
                <w:szCs w:val="18"/>
              </w:rPr>
            </w:pPr>
            <w:r w:rsidRPr="006F2EE5">
              <w:rPr>
                <w:rFonts w:ascii="Arial" w:eastAsia="Times New Roman" w:hAnsi="Arial" w:cs="Arial"/>
                <w:b/>
                <w:sz w:val="18"/>
                <w:szCs w:val="18"/>
              </w:rPr>
              <w:t>Study</w:t>
            </w:r>
          </w:p>
        </w:tc>
        <w:tc>
          <w:tcPr>
            <w:tcW w:w="904" w:type="dxa"/>
            <w:tcBorders>
              <w:left w:val="double" w:sz="4" w:space="0" w:color="auto"/>
              <w:bottom w:val="double" w:sz="4" w:space="0" w:color="auto"/>
              <w:right w:val="single" w:sz="4" w:space="0" w:color="auto"/>
            </w:tcBorders>
            <w:shd w:val="clear" w:color="auto" w:fill="C0C0C0"/>
          </w:tcPr>
          <w:p w:rsidR="0096761B" w:rsidRPr="006F2EE5" w:rsidRDefault="0096761B" w:rsidP="00667702">
            <w:pPr>
              <w:spacing w:after="0" w:line="240" w:lineRule="auto"/>
              <w:ind w:left="-84" w:right="-47" w:firstLine="47"/>
              <w:jc w:val="center"/>
              <w:rPr>
                <w:rFonts w:ascii="Arial" w:eastAsia="Times New Roman" w:hAnsi="Arial" w:cs="Arial"/>
                <w:b/>
                <w:sz w:val="18"/>
                <w:szCs w:val="18"/>
              </w:rPr>
            </w:pPr>
            <w:r w:rsidRPr="006F2EE5">
              <w:rPr>
                <w:rFonts w:ascii="Arial" w:eastAsia="Times New Roman" w:hAnsi="Arial" w:cs="Arial"/>
                <w:b/>
                <w:sz w:val="18"/>
                <w:szCs w:val="18"/>
              </w:rPr>
              <w:t>Module Total</w:t>
            </w:r>
          </w:p>
        </w:tc>
        <w:tc>
          <w:tcPr>
            <w:tcW w:w="903" w:type="dxa"/>
            <w:tcBorders>
              <w:left w:val="single" w:sz="4" w:space="0" w:color="auto"/>
              <w:bottom w:val="double" w:sz="4" w:space="0" w:color="auto"/>
              <w:right w:val="double" w:sz="4" w:space="0" w:color="auto"/>
            </w:tcBorders>
            <w:shd w:val="clear" w:color="auto" w:fill="C0C0C0"/>
          </w:tcPr>
          <w:p w:rsidR="0096761B" w:rsidRPr="006F2EE5" w:rsidRDefault="0096761B" w:rsidP="00667702">
            <w:pPr>
              <w:tabs>
                <w:tab w:val="left" w:pos="618"/>
              </w:tabs>
              <w:spacing w:after="0" w:line="240" w:lineRule="auto"/>
              <w:ind w:left="-90" w:right="-106"/>
              <w:jc w:val="center"/>
              <w:rPr>
                <w:rFonts w:ascii="Arial" w:eastAsia="Times New Roman" w:hAnsi="Arial" w:cs="Arial"/>
                <w:b/>
                <w:sz w:val="18"/>
                <w:szCs w:val="18"/>
              </w:rPr>
            </w:pPr>
            <w:r w:rsidRPr="006F2EE5">
              <w:rPr>
                <w:rFonts w:ascii="Arial" w:eastAsia="Times New Roman" w:hAnsi="Arial" w:cs="Arial"/>
                <w:b/>
                <w:sz w:val="18"/>
                <w:szCs w:val="18"/>
              </w:rPr>
              <w:t>Staff</w:t>
            </w:r>
          </w:p>
          <w:p w:rsidR="0096761B" w:rsidRPr="006F2EE5" w:rsidRDefault="0096761B" w:rsidP="00667702">
            <w:pPr>
              <w:tabs>
                <w:tab w:val="left" w:pos="618"/>
              </w:tabs>
              <w:spacing w:after="0" w:line="240" w:lineRule="auto"/>
              <w:ind w:left="-90" w:right="-106"/>
              <w:jc w:val="center"/>
              <w:rPr>
                <w:rFonts w:ascii="Arial" w:eastAsia="Times New Roman" w:hAnsi="Arial" w:cs="Arial"/>
                <w:b/>
                <w:sz w:val="18"/>
                <w:szCs w:val="18"/>
              </w:rPr>
            </w:pPr>
            <w:r w:rsidRPr="006F2EE5">
              <w:rPr>
                <w:rFonts w:ascii="Arial" w:eastAsia="Times New Roman" w:hAnsi="Arial" w:cs="Arial"/>
                <w:b/>
                <w:sz w:val="18"/>
                <w:szCs w:val="18"/>
              </w:rPr>
              <w:t>Centred Total</w:t>
            </w:r>
          </w:p>
        </w:tc>
        <w:tc>
          <w:tcPr>
            <w:tcW w:w="904" w:type="dxa"/>
            <w:tcBorders>
              <w:left w:val="double" w:sz="4" w:space="0" w:color="auto"/>
              <w:bottom w:val="double" w:sz="4" w:space="0" w:color="auto"/>
            </w:tcBorders>
            <w:shd w:val="clear" w:color="auto" w:fill="C0C0C0"/>
          </w:tcPr>
          <w:p w:rsidR="0096761B" w:rsidRPr="006F2EE5" w:rsidRDefault="0096761B" w:rsidP="00667702">
            <w:pPr>
              <w:spacing w:after="0" w:line="240" w:lineRule="auto"/>
              <w:ind w:left="-143" w:right="-161"/>
              <w:jc w:val="center"/>
              <w:rPr>
                <w:rFonts w:ascii="Arial" w:eastAsia="Times New Roman" w:hAnsi="Arial" w:cs="Arial"/>
                <w:b/>
                <w:sz w:val="18"/>
                <w:szCs w:val="18"/>
              </w:rPr>
            </w:pPr>
            <w:r w:rsidRPr="006F2EE5">
              <w:rPr>
                <w:rFonts w:ascii="Arial" w:eastAsia="Times New Roman" w:hAnsi="Arial" w:cs="Arial"/>
                <w:b/>
                <w:sz w:val="18"/>
                <w:szCs w:val="18"/>
              </w:rPr>
              <w:t>Course-</w:t>
            </w:r>
          </w:p>
          <w:p w:rsidR="0096761B" w:rsidRPr="006F2EE5" w:rsidRDefault="0096761B" w:rsidP="00667702">
            <w:pPr>
              <w:spacing w:after="0" w:line="240" w:lineRule="auto"/>
              <w:ind w:left="-143" w:right="-161"/>
              <w:jc w:val="center"/>
              <w:rPr>
                <w:rFonts w:ascii="Arial" w:eastAsia="Times New Roman" w:hAnsi="Arial" w:cs="Arial"/>
                <w:b/>
                <w:sz w:val="18"/>
                <w:szCs w:val="18"/>
              </w:rPr>
            </w:pPr>
            <w:r w:rsidRPr="006F2EE5">
              <w:rPr>
                <w:rFonts w:ascii="Arial" w:eastAsia="Times New Roman" w:hAnsi="Arial" w:cs="Arial"/>
                <w:b/>
                <w:sz w:val="18"/>
                <w:szCs w:val="18"/>
              </w:rPr>
              <w:t>work</w:t>
            </w:r>
          </w:p>
        </w:tc>
        <w:tc>
          <w:tcPr>
            <w:tcW w:w="904" w:type="dxa"/>
            <w:tcBorders>
              <w:bottom w:val="double" w:sz="4" w:space="0" w:color="auto"/>
              <w:right w:val="double" w:sz="4" w:space="0" w:color="auto"/>
            </w:tcBorders>
            <w:shd w:val="clear" w:color="auto" w:fill="C0C0C0"/>
          </w:tcPr>
          <w:p w:rsidR="0096761B" w:rsidRPr="006F2EE5" w:rsidRDefault="0096761B" w:rsidP="00667702">
            <w:pPr>
              <w:spacing w:after="0" w:line="240" w:lineRule="auto"/>
              <w:ind w:left="-55" w:right="-108"/>
              <w:jc w:val="center"/>
              <w:rPr>
                <w:rFonts w:ascii="Arial" w:eastAsia="Times New Roman" w:hAnsi="Arial" w:cs="Arial"/>
                <w:b/>
                <w:sz w:val="18"/>
                <w:szCs w:val="18"/>
              </w:rPr>
            </w:pPr>
            <w:r w:rsidRPr="006F2EE5">
              <w:rPr>
                <w:rFonts w:ascii="Arial" w:eastAsia="Times New Roman" w:hAnsi="Arial" w:cs="Arial"/>
                <w:b/>
                <w:sz w:val="18"/>
                <w:szCs w:val="18"/>
              </w:rPr>
              <w:t>Exam   (Practical or</w:t>
            </w:r>
          </w:p>
          <w:p w:rsidR="0096761B" w:rsidRPr="006F2EE5" w:rsidRDefault="0096761B" w:rsidP="00667702">
            <w:pPr>
              <w:spacing w:after="0" w:line="240" w:lineRule="auto"/>
              <w:ind w:left="-709" w:right="-108" w:firstLine="596"/>
              <w:jc w:val="center"/>
              <w:rPr>
                <w:rFonts w:ascii="Arial" w:eastAsia="Times New Roman" w:hAnsi="Arial" w:cs="Arial"/>
                <w:b/>
                <w:sz w:val="18"/>
                <w:szCs w:val="18"/>
              </w:rPr>
            </w:pPr>
            <w:r w:rsidRPr="006F2EE5">
              <w:rPr>
                <w:rFonts w:ascii="Arial" w:eastAsia="Times New Roman" w:hAnsi="Arial" w:cs="Arial"/>
                <w:b/>
                <w:sz w:val="18"/>
                <w:szCs w:val="18"/>
              </w:rPr>
              <w:t>Written)</w:t>
            </w:r>
          </w:p>
        </w:tc>
      </w:tr>
      <w:tr w:rsidR="0096761B" w:rsidRPr="006F2EE5" w:rsidTr="00667702">
        <w:tc>
          <w:tcPr>
            <w:tcW w:w="14000" w:type="dxa"/>
            <w:gridSpan w:val="10"/>
            <w:tcBorders>
              <w:top w:val="double" w:sz="4" w:space="0" w:color="auto"/>
              <w:left w:val="double" w:sz="4" w:space="0" w:color="auto"/>
              <w:bottom w:val="double" w:sz="4" w:space="0" w:color="auto"/>
              <w:right w:val="double" w:sz="4" w:space="0" w:color="auto"/>
            </w:tcBorders>
            <w:shd w:val="clear" w:color="auto" w:fill="D9D9D9" w:themeFill="background1" w:themeFillShade="D9"/>
            <w:vAlign w:val="center"/>
          </w:tcPr>
          <w:p w:rsidR="0096761B" w:rsidRPr="006F2EE5" w:rsidRDefault="0096761B" w:rsidP="00667702">
            <w:pPr>
              <w:tabs>
                <w:tab w:val="left" w:pos="681"/>
                <w:tab w:val="left" w:pos="709"/>
              </w:tabs>
              <w:spacing w:after="0" w:line="240" w:lineRule="auto"/>
              <w:ind w:right="-59"/>
              <w:rPr>
                <w:rFonts w:ascii="Arial" w:eastAsia="Times New Roman" w:hAnsi="Arial" w:cs="Arial"/>
                <w:b/>
                <w:sz w:val="18"/>
                <w:szCs w:val="18"/>
              </w:rPr>
            </w:pPr>
            <w:r w:rsidRPr="006F2EE5">
              <w:rPr>
                <w:rFonts w:ascii="Arial" w:eastAsia="Times New Roman" w:hAnsi="Arial" w:cs="Arial"/>
                <w:b/>
                <w:sz w:val="18"/>
                <w:szCs w:val="18"/>
              </w:rPr>
              <w:t>LEVEL 4</w:t>
            </w:r>
          </w:p>
        </w:tc>
      </w:tr>
      <w:tr w:rsidR="0096761B" w:rsidRPr="006F2EE5" w:rsidTr="00667702">
        <w:tc>
          <w:tcPr>
            <w:tcW w:w="1101" w:type="dxa"/>
            <w:tcBorders>
              <w:top w:val="double" w:sz="4" w:space="0" w:color="auto"/>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M4X00995</w:t>
            </w:r>
          </w:p>
        </w:tc>
        <w:tc>
          <w:tcPr>
            <w:tcW w:w="807" w:type="dxa"/>
            <w:tcBorders>
              <w:top w:val="double" w:sz="4" w:space="0" w:color="auto"/>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10</w:t>
            </w:r>
          </w:p>
        </w:tc>
        <w:tc>
          <w:tcPr>
            <w:tcW w:w="4863" w:type="dxa"/>
            <w:tcBorders>
              <w:top w:val="double" w:sz="4" w:space="0" w:color="auto"/>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Academic and Employability Skills</w:t>
            </w:r>
          </w:p>
        </w:tc>
        <w:tc>
          <w:tcPr>
            <w:tcW w:w="903" w:type="dxa"/>
            <w:tcBorders>
              <w:top w:val="double" w:sz="4" w:space="0" w:color="auto"/>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20</w:t>
            </w:r>
          </w:p>
        </w:tc>
        <w:tc>
          <w:tcPr>
            <w:tcW w:w="1807" w:type="dxa"/>
            <w:tcBorders>
              <w:top w:val="double" w:sz="4" w:space="0" w:color="auto"/>
            </w:tcBorders>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10</w:t>
            </w:r>
          </w:p>
        </w:tc>
        <w:tc>
          <w:tcPr>
            <w:tcW w:w="904" w:type="dxa"/>
            <w:tcBorders>
              <w:top w:val="double" w:sz="4" w:space="0" w:color="auto"/>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70</w:t>
            </w:r>
          </w:p>
        </w:tc>
        <w:tc>
          <w:tcPr>
            <w:tcW w:w="904" w:type="dxa"/>
            <w:tcBorders>
              <w:top w:val="double" w:sz="4" w:space="0" w:color="auto"/>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100</w:t>
            </w:r>
          </w:p>
        </w:tc>
        <w:tc>
          <w:tcPr>
            <w:tcW w:w="903" w:type="dxa"/>
            <w:tcBorders>
              <w:top w:val="double" w:sz="4" w:space="0" w:color="auto"/>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top w:val="double" w:sz="4" w:space="0" w:color="auto"/>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100</w:t>
            </w:r>
          </w:p>
        </w:tc>
        <w:tc>
          <w:tcPr>
            <w:tcW w:w="904" w:type="dxa"/>
            <w:tcBorders>
              <w:top w:val="double" w:sz="4" w:space="0" w:color="auto"/>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M4X00997</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10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Computational Thinking</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70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100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100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M4X00998</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10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Computer Architecture</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70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100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100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M4X00999</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10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Data Visualisation</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70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100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100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M4X01003</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20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Information Engineering</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140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200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60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70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30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M4X01004</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10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Interaction Design</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70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100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100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M4X01010</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10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Introduction to Scripting</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70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100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100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M4X01014</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20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Introduction to Web Development</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140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200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60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100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0</w:t>
            </w:r>
          </w:p>
        </w:tc>
      </w:tr>
      <w:tr w:rsidR="0096761B" w:rsidRPr="006F2EE5" w:rsidTr="00667702">
        <w:tc>
          <w:tcPr>
            <w:tcW w:w="1101" w:type="dxa"/>
            <w:tcBorders>
              <w:left w:val="double" w:sz="4" w:space="0" w:color="auto"/>
              <w:bottom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M4X01013</w:t>
            </w:r>
          </w:p>
        </w:tc>
        <w:tc>
          <w:tcPr>
            <w:tcW w:w="807" w:type="dxa"/>
            <w:tcBorders>
              <w:left w:val="double" w:sz="4" w:space="0" w:color="auto"/>
              <w:bottom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20</w:t>
            </w:r>
          </w:p>
        </w:tc>
        <w:tc>
          <w:tcPr>
            <w:tcW w:w="4863" w:type="dxa"/>
            <w:tcBorders>
              <w:left w:val="double" w:sz="4" w:space="0" w:color="auto"/>
              <w:bottom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Software Development</w:t>
            </w:r>
          </w:p>
        </w:tc>
        <w:tc>
          <w:tcPr>
            <w:tcW w:w="903" w:type="dxa"/>
            <w:tcBorders>
              <w:left w:val="double" w:sz="4" w:space="0" w:color="auto"/>
              <w:bottom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1807" w:type="dxa"/>
            <w:tcBorders>
              <w:bottom w:val="double" w:sz="4" w:space="0" w:color="auto"/>
            </w:tcBorders>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bottom w:val="double" w:sz="4" w:space="0" w:color="auto"/>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140</w:t>
            </w:r>
          </w:p>
        </w:tc>
        <w:tc>
          <w:tcPr>
            <w:tcW w:w="904" w:type="dxa"/>
            <w:tcBorders>
              <w:left w:val="double" w:sz="4" w:space="0" w:color="auto"/>
              <w:bottom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200</w:t>
            </w:r>
          </w:p>
        </w:tc>
        <w:tc>
          <w:tcPr>
            <w:tcW w:w="903" w:type="dxa"/>
            <w:tcBorders>
              <w:left w:val="single" w:sz="4" w:space="0" w:color="auto"/>
              <w:bottom w:val="doub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60</w:t>
            </w:r>
          </w:p>
        </w:tc>
        <w:tc>
          <w:tcPr>
            <w:tcW w:w="904" w:type="dxa"/>
            <w:tcBorders>
              <w:left w:val="double" w:sz="4" w:space="0" w:color="auto"/>
              <w:bottom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100</w:t>
            </w:r>
          </w:p>
        </w:tc>
        <w:tc>
          <w:tcPr>
            <w:tcW w:w="904" w:type="dxa"/>
            <w:tcBorders>
              <w:bottom w:val="double" w:sz="4" w:space="0" w:color="auto"/>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0</w:t>
            </w:r>
          </w:p>
        </w:tc>
      </w:tr>
      <w:tr w:rsidR="0096761B" w:rsidRPr="006F2EE5" w:rsidTr="00667702">
        <w:tc>
          <w:tcPr>
            <w:tcW w:w="14000" w:type="dxa"/>
            <w:gridSpan w:val="10"/>
            <w:tcBorders>
              <w:top w:val="double" w:sz="4" w:space="0" w:color="auto"/>
              <w:left w:val="double" w:sz="4" w:space="0" w:color="auto"/>
              <w:bottom w:val="double" w:sz="4" w:space="0" w:color="auto"/>
              <w:right w:val="double" w:sz="4" w:space="0" w:color="auto"/>
            </w:tcBorders>
            <w:shd w:val="clear" w:color="auto" w:fill="D9D9D9" w:themeFill="background1" w:themeFillShade="D9"/>
            <w:vAlign w:val="center"/>
          </w:tcPr>
          <w:p w:rsidR="0096761B" w:rsidRPr="006F2EE5" w:rsidRDefault="0096761B" w:rsidP="00667702">
            <w:pPr>
              <w:tabs>
                <w:tab w:val="left" w:pos="681"/>
                <w:tab w:val="left" w:pos="709"/>
              </w:tabs>
              <w:spacing w:after="0" w:line="240" w:lineRule="auto"/>
              <w:ind w:right="-59"/>
              <w:rPr>
                <w:rFonts w:ascii="Arial" w:eastAsia="Times New Roman" w:hAnsi="Arial" w:cs="Arial"/>
                <w:b/>
                <w:sz w:val="18"/>
                <w:szCs w:val="18"/>
              </w:rPr>
            </w:pPr>
            <w:r w:rsidRPr="006F2EE5">
              <w:rPr>
                <w:rFonts w:ascii="Arial" w:eastAsia="Times New Roman" w:hAnsi="Arial" w:cs="Arial"/>
                <w:b/>
                <w:sz w:val="18"/>
                <w:szCs w:val="18"/>
              </w:rPr>
              <w:t>LEVEL 5</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M5X01025</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20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Application Design and Development</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140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200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60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50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50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M5X01130</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20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Database Management Systems</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140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200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60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50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50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M5X01044</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20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Interactive Application Development</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140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200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60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100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M5X01058</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20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Web Development</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140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200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60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100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M5X01045</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10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Internet Security</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70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100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100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M5X01050</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10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 xml:space="preserve">Network Services </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15</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70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100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100</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0</w:t>
            </w:r>
          </w:p>
        </w:tc>
      </w:tr>
      <w:tr w:rsidR="0096761B" w:rsidRPr="006F2EE5" w:rsidTr="00667702">
        <w:tc>
          <w:tcPr>
            <w:tcW w:w="1101" w:type="dxa"/>
            <w:tcBorders>
              <w:left w:val="double" w:sz="4" w:space="0" w:color="auto"/>
              <w:right w:val="double" w:sz="4" w:space="0" w:color="auto"/>
            </w:tcBorders>
            <w:vAlign w:val="center"/>
          </w:tcPr>
          <w:p w:rsidR="0096761B" w:rsidRPr="006F2EE5" w:rsidRDefault="0096761B" w:rsidP="00667702">
            <w:pPr>
              <w:spacing w:after="0" w:line="240" w:lineRule="auto"/>
              <w:ind w:right="-59"/>
              <w:rPr>
                <w:rFonts w:ascii="Arial" w:eastAsia="Times New Roman" w:hAnsi="Arial" w:cs="Arial"/>
                <w:sz w:val="18"/>
                <w:szCs w:val="18"/>
              </w:rPr>
            </w:pPr>
            <w:r w:rsidRPr="006F2EE5">
              <w:rPr>
                <w:rFonts w:ascii="Arial" w:eastAsia="Times New Roman" w:hAnsi="Arial" w:cs="Arial"/>
                <w:sz w:val="18"/>
                <w:szCs w:val="18"/>
              </w:rPr>
              <w:t>M5X01056</w:t>
            </w:r>
          </w:p>
        </w:tc>
        <w:tc>
          <w:tcPr>
            <w:tcW w:w="807" w:type="dxa"/>
            <w:tcBorders>
              <w:left w:val="double" w:sz="4" w:space="0" w:color="auto"/>
              <w:right w:val="double" w:sz="4" w:space="0" w:color="auto"/>
            </w:tcBorders>
            <w:vAlign w:val="center"/>
          </w:tcPr>
          <w:p w:rsidR="0096761B" w:rsidRPr="006F2EE5" w:rsidRDefault="0096761B" w:rsidP="00667702">
            <w:pPr>
              <w:spacing w:after="0" w:line="240" w:lineRule="auto"/>
              <w:ind w:left="-709" w:right="-151" w:firstLine="552"/>
              <w:jc w:val="center"/>
              <w:rPr>
                <w:rFonts w:ascii="Arial" w:eastAsia="Times New Roman" w:hAnsi="Arial" w:cs="Arial"/>
                <w:sz w:val="18"/>
                <w:szCs w:val="18"/>
              </w:rPr>
            </w:pPr>
            <w:r w:rsidRPr="006F2EE5">
              <w:rPr>
                <w:rFonts w:ascii="Arial" w:eastAsia="Times New Roman" w:hAnsi="Arial" w:cs="Arial"/>
                <w:sz w:val="18"/>
                <w:szCs w:val="18"/>
              </w:rPr>
              <w:t>20</w:t>
            </w:r>
          </w:p>
        </w:tc>
        <w:tc>
          <w:tcPr>
            <w:tcW w:w="4863" w:type="dxa"/>
            <w:tcBorders>
              <w:left w:val="double" w:sz="4" w:space="0" w:color="auto"/>
              <w:right w:val="double" w:sz="4" w:space="0" w:color="auto"/>
            </w:tcBorders>
            <w:vAlign w:val="center"/>
          </w:tcPr>
          <w:p w:rsidR="0096761B" w:rsidRPr="006F2EE5" w:rsidRDefault="0096761B" w:rsidP="00667702">
            <w:pPr>
              <w:spacing w:after="0" w:line="240" w:lineRule="auto"/>
              <w:ind w:right="280"/>
              <w:rPr>
                <w:rFonts w:ascii="Arial" w:eastAsia="Times New Roman" w:hAnsi="Arial" w:cs="Arial"/>
                <w:sz w:val="18"/>
                <w:szCs w:val="18"/>
                <w:lang w:eastAsia="en-GB"/>
              </w:rPr>
            </w:pPr>
            <w:r w:rsidRPr="006F2EE5">
              <w:rPr>
                <w:rFonts w:ascii="Arial" w:eastAsia="Times New Roman" w:hAnsi="Arial" w:cs="Arial"/>
                <w:sz w:val="18"/>
                <w:szCs w:val="18"/>
                <w:lang w:eastAsia="en-GB"/>
              </w:rPr>
              <w:t>Implementation Project</w:t>
            </w:r>
          </w:p>
        </w:tc>
        <w:tc>
          <w:tcPr>
            <w:tcW w:w="903" w:type="dxa"/>
            <w:tcBorders>
              <w:left w:val="double" w:sz="4" w:space="0" w:color="auto"/>
            </w:tcBorders>
            <w:vAlign w:val="center"/>
          </w:tcPr>
          <w:p w:rsidR="0096761B" w:rsidRPr="006F2EE5" w:rsidRDefault="0096761B" w:rsidP="00667702">
            <w:pPr>
              <w:spacing w:after="0" w:line="240" w:lineRule="auto"/>
              <w:ind w:left="-709" w:right="-102" w:firstLine="709"/>
              <w:jc w:val="center"/>
              <w:rPr>
                <w:rFonts w:ascii="Arial" w:eastAsia="Times New Roman" w:hAnsi="Arial" w:cs="Arial"/>
                <w:sz w:val="18"/>
                <w:szCs w:val="18"/>
              </w:rPr>
            </w:pPr>
            <w:r w:rsidRPr="006F2EE5">
              <w:rPr>
                <w:rFonts w:ascii="Arial" w:eastAsia="Times New Roman" w:hAnsi="Arial" w:cs="Arial"/>
                <w:sz w:val="18"/>
                <w:szCs w:val="18"/>
              </w:rPr>
              <w:t>20</w:t>
            </w:r>
          </w:p>
        </w:tc>
        <w:tc>
          <w:tcPr>
            <w:tcW w:w="1807" w:type="dxa"/>
            <w:vAlign w:val="center"/>
          </w:tcPr>
          <w:p w:rsidR="0096761B" w:rsidRPr="006F2EE5" w:rsidRDefault="0096761B" w:rsidP="00667702">
            <w:pPr>
              <w:spacing w:after="0" w:line="240" w:lineRule="auto"/>
              <w:ind w:left="-709" w:right="-75" w:firstLine="709"/>
              <w:jc w:val="center"/>
              <w:rPr>
                <w:rFonts w:ascii="Arial" w:eastAsia="Times New Roman" w:hAnsi="Arial" w:cs="Arial"/>
                <w:sz w:val="18"/>
                <w:szCs w:val="18"/>
              </w:rPr>
            </w:pPr>
            <w:r w:rsidRPr="006F2EE5">
              <w:rPr>
                <w:rFonts w:ascii="Arial" w:eastAsia="Times New Roman" w:hAnsi="Arial" w:cs="Arial"/>
                <w:sz w:val="18"/>
                <w:szCs w:val="18"/>
              </w:rPr>
              <w:t>40</w:t>
            </w:r>
          </w:p>
        </w:tc>
        <w:tc>
          <w:tcPr>
            <w:tcW w:w="904" w:type="dxa"/>
            <w:tcBorders>
              <w:right w:val="double" w:sz="4" w:space="0" w:color="auto"/>
            </w:tcBorders>
            <w:vAlign w:val="center"/>
          </w:tcPr>
          <w:p w:rsidR="0096761B" w:rsidRPr="006F2EE5" w:rsidRDefault="0096761B" w:rsidP="00667702">
            <w:pPr>
              <w:tabs>
                <w:tab w:val="left" w:pos="709"/>
              </w:tabs>
              <w:spacing w:after="0" w:line="240" w:lineRule="auto"/>
              <w:ind w:right="-132"/>
              <w:jc w:val="center"/>
              <w:rPr>
                <w:rFonts w:ascii="Arial" w:eastAsia="Times New Roman" w:hAnsi="Arial" w:cs="Arial"/>
                <w:sz w:val="18"/>
                <w:szCs w:val="18"/>
              </w:rPr>
            </w:pPr>
            <w:r w:rsidRPr="006F2EE5">
              <w:rPr>
                <w:rFonts w:ascii="Arial" w:eastAsia="Times New Roman" w:hAnsi="Arial" w:cs="Arial"/>
                <w:sz w:val="18"/>
                <w:szCs w:val="18"/>
              </w:rPr>
              <w:t>160</w:t>
            </w:r>
          </w:p>
        </w:tc>
        <w:tc>
          <w:tcPr>
            <w:tcW w:w="904" w:type="dxa"/>
            <w:tcBorders>
              <w:left w:val="double" w:sz="4" w:space="0" w:color="auto"/>
              <w:right w:val="single" w:sz="4" w:space="0" w:color="auto"/>
            </w:tcBorders>
            <w:vAlign w:val="center"/>
          </w:tcPr>
          <w:p w:rsidR="0096761B" w:rsidRPr="006F2EE5" w:rsidRDefault="0096761B" w:rsidP="00667702">
            <w:pPr>
              <w:spacing w:after="0" w:line="240" w:lineRule="auto"/>
              <w:ind w:left="-709" w:right="-648" w:firstLine="84"/>
              <w:jc w:val="center"/>
              <w:rPr>
                <w:rFonts w:ascii="Arial" w:eastAsia="Times New Roman" w:hAnsi="Arial" w:cs="Arial"/>
                <w:sz w:val="18"/>
                <w:szCs w:val="18"/>
              </w:rPr>
            </w:pPr>
            <w:r w:rsidRPr="006F2EE5">
              <w:rPr>
                <w:rFonts w:ascii="Arial" w:eastAsia="Times New Roman" w:hAnsi="Arial" w:cs="Arial"/>
                <w:sz w:val="18"/>
                <w:szCs w:val="18"/>
              </w:rPr>
              <w:t>200</w:t>
            </w:r>
          </w:p>
        </w:tc>
        <w:tc>
          <w:tcPr>
            <w:tcW w:w="903" w:type="dxa"/>
            <w:tcBorders>
              <w:left w:val="single" w:sz="4" w:space="0" w:color="auto"/>
              <w:right w:val="double" w:sz="4" w:space="0" w:color="auto"/>
            </w:tcBorders>
            <w:vAlign w:val="center"/>
          </w:tcPr>
          <w:p w:rsidR="0096761B" w:rsidRPr="006F2EE5" w:rsidRDefault="0096761B" w:rsidP="00667702">
            <w:pPr>
              <w:tabs>
                <w:tab w:val="left" w:pos="681"/>
              </w:tabs>
              <w:spacing w:after="0" w:line="240" w:lineRule="auto"/>
              <w:ind w:left="-27" w:right="-104"/>
              <w:jc w:val="center"/>
              <w:rPr>
                <w:rFonts w:ascii="Arial" w:eastAsia="Times New Roman" w:hAnsi="Arial" w:cs="Arial"/>
                <w:sz w:val="18"/>
                <w:szCs w:val="18"/>
              </w:rPr>
            </w:pPr>
            <w:r w:rsidRPr="006F2EE5">
              <w:rPr>
                <w:rFonts w:ascii="Arial" w:eastAsia="Times New Roman" w:hAnsi="Arial" w:cs="Arial"/>
                <w:sz w:val="18"/>
                <w:szCs w:val="18"/>
              </w:rPr>
              <w:t>30</w:t>
            </w:r>
          </w:p>
        </w:tc>
        <w:tc>
          <w:tcPr>
            <w:tcW w:w="904" w:type="dxa"/>
            <w:tcBorders>
              <w:left w:val="double" w:sz="4" w:space="0" w:color="auto"/>
            </w:tcBorders>
            <w:shd w:val="clear" w:color="auto" w:fill="FFFFFF" w:themeFill="background1"/>
            <w:vAlign w:val="center"/>
          </w:tcPr>
          <w:p w:rsidR="0096761B" w:rsidRPr="006F2EE5" w:rsidRDefault="0096761B" w:rsidP="00667702">
            <w:pPr>
              <w:spacing w:after="0" w:line="240" w:lineRule="auto"/>
              <w:ind w:left="-112" w:right="-185"/>
              <w:jc w:val="center"/>
              <w:rPr>
                <w:rFonts w:ascii="Arial" w:eastAsia="Times New Roman" w:hAnsi="Arial" w:cs="Arial"/>
                <w:sz w:val="18"/>
                <w:szCs w:val="18"/>
              </w:rPr>
            </w:pPr>
            <w:r w:rsidRPr="006F2EE5">
              <w:rPr>
                <w:rFonts w:ascii="Arial" w:eastAsia="Times New Roman" w:hAnsi="Arial" w:cs="Arial"/>
                <w:sz w:val="18"/>
                <w:szCs w:val="18"/>
              </w:rPr>
              <w:t>65</w:t>
            </w:r>
          </w:p>
        </w:tc>
        <w:tc>
          <w:tcPr>
            <w:tcW w:w="904" w:type="dxa"/>
            <w:tcBorders>
              <w:right w:val="double" w:sz="4" w:space="0" w:color="auto"/>
            </w:tcBorders>
            <w:shd w:val="clear" w:color="auto" w:fill="FFFFFF" w:themeFill="background1"/>
            <w:vAlign w:val="center"/>
          </w:tcPr>
          <w:p w:rsidR="0096761B" w:rsidRPr="006F2EE5" w:rsidRDefault="0096761B" w:rsidP="00667702">
            <w:pPr>
              <w:spacing w:after="0" w:line="240" w:lineRule="auto"/>
              <w:ind w:left="-709" w:right="-185" w:firstLine="596"/>
              <w:jc w:val="center"/>
              <w:rPr>
                <w:rFonts w:ascii="Arial" w:eastAsia="Times New Roman" w:hAnsi="Arial" w:cs="Arial"/>
                <w:sz w:val="18"/>
                <w:szCs w:val="18"/>
              </w:rPr>
            </w:pPr>
            <w:r w:rsidRPr="006F2EE5">
              <w:rPr>
                <w:rFonts w:ascii="Arial" w:eastAsia="Times New Roman" w:hAnsi="Arial" w:cs="Arial"/>
                <w:sz w:val="18"/>
                <w:szCs w:val="18"/>
              </w:rPr>
              <w:t>35</w:t>
            </w:r>
          </w:p>
        </w:tc>
      </w:tr>
      <w:tr w:rsidR="0096761B" w:rsidRPr="006F2EE5" w:rsidTr="00667702">
        <w:tc>
          <w:tcPr>
            <w:tcW w:w="14000" w:type="dxa"/>
            <w:gridSpan w:val="10"/>
            <w:tcBorders>
              <w:top w:val="double" w:sz="4" w:space="0" w:color="auto"/>
              <w:left w:val="nil"/>
              <w:bottom w:val="nil"/>
              <w:right w:val="nil"/>
            </w:tcBorders>
          </w:tcPr>
          <w:p w:rsidR="0096761B" w:rsidRPr="006F2EE5" w:rsidRDefault="0096761B" w:rsidP="00667702">
            <w:pPr>
              <w:spacing w:after="0" w:line="240" w:lineRule="auto"/>
              <w:ind w:left="-709" w:right="-648" w:firstLine="709"/>
              <w:jc w:val="center"/>
              <w:rPr>
                <w:rFonts w:eastAsia="Times New Roman" w:cs="Calibri"/>
                <w:b/>
                <w:sz w:val="20"/>
                <w:szCs w:val="20"/>
              </w:rPr>
            </w:pPr>
          </w:p>
        </w:tc>
      </w:tr>
    </w:tbl>
    <w:p w:rsidR="0096761B" w:rsidRPr="000A7E93" w:rsidRDefault="0096761B" w:rsidP="0096761B">
      <w:pPr>
        <w:spacing w:after="0" w:line="240" w:lineRule="auto"/>
        <w:jc w:val="center"/>
        <w:rPr>
          <w:rFonts w:ascii="Arial" w:hAnsi="Arial" w:cs="Arial"/>
        </w:rPr>
      </w:pPr>
      <w:bookmarkStart w:id="46" w:name="_Toc392579736"/>
      <w:r w:rsidRPr="000A7E93">
        <w:rPr>
          <w:rFonts w:ascii="Arial" w:hAnsi="Arial" w:cs="Arial"/>
        </w:rPr>
        <w:t>Table 13: Module Delivery and Assessment for HND/C Computing and Information Systems</w:t>
      </w:r>
      <w:bookmarkEnd w:id="46"/>
    </w:p>
    <w:p w:rsidR="0096761B" w:rsidRPr="006F2EE5" w:rsidRDefault="0096761B" w:rsidP="0096761B">
      <w:pPr>
        <w:tabs>
          <w:tab w:val="left" w:pos="-720"/>
        </w:tabs>
        <w:spacing w:after="0" w:line="240" w:lineRule="auto"/>
        <w:ind w:left="720"/>
        <w:jc w:val="center"/>
        <w:rPr>
          <w:rFonts w:ascii="Arial" w:hAnsi="Arial" w:cs="Arial"/>
        </w:rPr>
        <w:sectPr w:rsidR="0096761B" w:rsidRPr="006F2EE5" w:rsidSect="00027C43">
          <w:pgSz w:w="16838" w:h="11906" w:orient="landscape"/>
          <w:pgMar w:top="1418" w:right="1418" w:bottom="1418" w:left="1418" w:header="720" w:footer="720" w:gutter="0"/>
          <w:cols w:space="720"/>
          <w:docGrid w:linePitch="360"/>
        </w:sectPr>
      </w:pPr>
    </w:p>
    <w:p w:rsidR="0096761B" w:rsidRPr="006F2EE5" w:rsidRDefault="0096761B" w:rsidP="0096761B">
      <w:pPr>
        <w:tabs>
          <w:tab w:val="left" w:pos="-720"/>
        </w:tabs>
        <w:spacing w:after="0" w:line="240" w:lineRule="auto"/>
        <w:ind w:left="720"/>
        <w:jc w:val="center"/>
        <w:rPr>
          <w:rFonts w:ascii="Arial" w:hAnsi="Arial" w:cs="Arial"/>
        </w:rPr>
      </w:pPr>
    </w:p>
    <w:p w:rsidR="00B11CA5" w:rsidRPr="006F2EE5" w:rsidRDefault="00B11CA5" w:rsidP="00B11CA5">
      <w:pPr>
        <w:pStyle w:val="Heading3"/>
      </w:pPr>
      <w:bookmarkStart w:id="47" w:name="_Toc480357170"/>
      <w:bookmarkEnd w:id="42"/>
      <w:r w:rsidRPr="006F2EE5">
        <w:t>Mode of Delivery</w:t>
      </w:r>
      <w:bookmarkEnd w:id="47"/>
    </w:p>
    <w:p w:rsidR="00C42761" w:rsidRPr="006F2EE5" w:rsidRDefault="00B11CA5" w:rsidP="0096761B">
      <w:pPr>
        <w:spacing w:after="0" w:line="240" w:lineRule="auto"/>
        <w:ind w:left="720" w:hanging="578"/>
        <w:jc w:val="both"/>
        <w:rPr>
          <w:rFonts w:ascii="Arial" w:hAnsi="Arial" w:cs="Arial"/>
          <w:b/>
          <w:color w:val="000000"/>
        </w:rPr>
      </w:pPr>
      <w:r w:rsidRPr="006F2EE5">
        <w:rPr>
          <w:rFonts w:ascii="Arial" w:hAnsi="Arial" w:cs="Arial"/>
          <w:color w:val="000000"/>
        </w:rPr>
        <w:tab/>
      </w:r>
      <w:r w:rsidR="0096761B" w:rsidRPr="006F2EE5">
        <w:rPr>
          <w:rFonts w:ascii="Arial" w:hAnsi="Arial" w:cs="Arial"/>
          <w:color w:val="000000"/>
        </w:rPr>
        <w:t>Not Applicable</w:t>
      </w:r>
    </w:p>
    <w:p w:rsidR="00B11CA5" w:rsidRPr="006F2EE5" w:rsidRDefault="00B11CA5" w:rsidP="00B11CA5">
      <w:pPr>
        <w:pStyle w:val="Heading3"/>
      </w:pPr>
      <w:bookmarkStart w:id="48" w:name="_Toc480357171"/>
      <w:r w:rsidRPr="006F2EE5">
        <w:t>Work-based Learning</w:t>
      </w:r>
      <w:bookmarkEnd w:id="48"/>
    </w:p>
    <w:p w:rsidR="00CD7D58" w:rsidRPr="006F2EE5" w:rsidRDefault="0096761B" w:rsidP="002A2ED0">
      <w:pPr>
        <w:tabs>
          <w:tab w:val="num" w:pos="2149"/>
        </w:tabs>
        <w:spacing w:after="0" w:line="240" w:lineRule="auto"/>
        <w:ind w:left="720"/>
        <w:jc w:val="both"/>
        <w:rPr>
          <w:rFonts w:ascii="Arial" w:hAnsi="Arial" w:cs="Arial"/>
          <w:b/>
          <w:color w:val="000000"/>
        </w:rPr>
      </w:pPr>
      <w:r w:rsidRPr="006F2EE5">
        <w:rPr>
          <w:rFonts w:ascii="Arial" w:hAnsi="Arial" w:cs="Arial"/>
          <w:color w:val="000000"/>
        </w:rPr>
        <w:t>Not Applicable</w:t>
      </w:r>
    </w:p>
    <w:p w:rsidR="00B11CA5" w:rsidRPr="006F2EE5" w:rsidRDefault="00191EA6" w:rsidP="00B11CA5">
      <w:pPr>
        <w:pStyle w:val="Heading3"/>
      </w:pPr>
      <w:bookmarkStart w:id="49" w:name="_Toc480357172"/>
      <w:r w:rsidRPr="006F2EE5">
        <w:t xml:space="preserve">Flexible and Distributed </w:t>
      </w:r>
      <w:r w:rsidR="00B11CA5" w:rsidRPr="006F2EE5">
        <w:t>Learning programmes</w:t>
      </w:r>
      <w:bookmarkEnd w:id="49"/>
    </w:p>
    <w:p w:rsidR="00CD7D58" w:rsidRPr="006F2EE5" w:rsidRDefault="0096761B" w:rsidP="00CD7D58">
      <w:pPr>
        <w:tabs>
          <w:tab w:val="num" w:pos="2149"/>
        </w:tabs>
        <w:spacing w:after="0" w:line="240" w:lineRule="auto"/>
        <w:ind w:left="720"/>
        <w:jc w:val="both"/>
        <w:rPr>
          <w:rFonts w:ascii="Arial" w:hAnsi="Arial" w:cs="Arial"/>
          <w:b/>
          <w:color w:val="000000"/>
        </w:rPr>
      </w:pPr>
      <w:r w:rsidRPr="006F2EE5">
        <w:rPr>
          <w:rFonts w:ascii="Arial" w:hAnsi="Arial" w:cs="Arial"/>
          <w:color w:val="000000"/>
        </w:rPr>
        <w:t>Not Applicable</w:t>
      </w:r>
    </w:p>
    <w:p w:rsidR="0096761B" w:rsidRPr="006F2EE5" w:rsidRDefault="00B11CA5" w:rsidP="0096761B">
      <w:pPr>
        <w:pStyle w:val="Heading3"/>
      </w:pPr>
      <w:bookmarkStart w:id="50" w:name="_Toc480357173"/>
      <w:r w:rsidRPr="006F2EE5">
        <w:t>Student Support offered</w:t>
      </w:r>
      <w:bookmarkStart w:id="51" w:name="_Toc318984547"/>
      <w:bookmarkEnd w:id="50"/>
    </w:p>
    <w:p w:rsidR="0096761B" w:rsidRPr="006F2EE5" w:rsidRDefault="0096761B" w:rsidP="0096761B">
      <w:pPr>
        <w:widowControl w:val="0"/>
        <w:autoSpaceDE w:val="0"/>
        <w:autoSpaceDN w:val="0"/>
        <w:adjustRightInd w:val="0"/>
        <w:spacing w:after="0" w:line="240" w:lineRule="auto"/>
        <w:ind w:right="-32"/>
        <w:jc w:val="both"/>
        <w:rPr>
          <w:rFonts w:ascii="Arial" w:hAnsi="Arial" w:cs="Arial"/>
        </w:rPr>
      </w:pPr>
      <w:r w:rsidRPr="006F2EE5">
        <w:rPr>
          <w:rFonts w:ascii="Arial" w:hAnsi="Arial" w:cs="Arial"/>
        </w:rPr>
        <w:t>During the student induction period at the commencement of the programme students will be supplied with a range of guidance documentation and advice, which includes:</w:t>
      </w:r>
    </w:p>
    <w:p w:rsidR="0096761B" w:rsidRPr="006F2EE5" w:rsidRDefault="0096761B" w:rsidP="0096761B">
      <w:pPr>
        <w:widowControl w:val="0"/>
        <w:autoSpaceDE w:val="0"/>
        <w:autoSpaceDN w:val="0"/>
        <w:adjustRightInd w:val="0"/>
        <w:spacing w:after="0" w:line="240" w:lineRule="auto"/>
        <w:ind w:right="-32"/>
        <w:jc w:val="both"/>
        <w:rPr>
          <w:rFonts w:ascii="Arial" w:hAnsi="Arial" w:cs="Arial"/>
        </w:rPr>
      </w:pPr>
    </w:p>
    <w:p w:rsidR="0096761B" w:rsidRPr="006F2EE5" w:rsidRDefault="0096761B" w:rsidP="00F3638F">
      <w:pPr>
        <w:pStyle w:val="ListParagraph"/>
        <w:widowControl w:val="0"/>
        <w:numPr>
          <w:ilvl w:val="0"/>
          <w:numId w:val="29"/>
        </w:numPr>
        <w:tabs>
          <w:tab w:val="left" w:pos="1600"/>
        </w:tabs>
        <w:autoSpaceDE w:val="0"/>
        <w:autoSpaceDN w:val="0"/>
        <w:adjustRightInd w:val="0"/>
        <w:spacing w:after="0" w:line="240" w:lineRule="auto"/>
        <w:ind w:right="-32"/>
        <w:jc w:val="both"/>
        <w:rPr>
          <w:rFonts w:ascii="Arial" w:hAnsi="Arial" w:cs="Arial"/>
        </w:rPr>
      </w:pPr>
      <w:r w:rsidRPr="006F2EE5">
        <w:rPr>
          <w:rFonts w:ascii="Arial" w:hAnsi="Arial" w:cs="Arial"/>
        </w:rPr>
        <w:t>Student handbook (produced by the College);</w:t>
      </w:r>
    </w:p>
    <w:p w:rsidR="0096761B" w:rsidRPr="006F2EE5" w:rsidRDefault="0096761B" w:rsidP="00F3638F">
      <w:pPr>
        <w:pStyle w:val="ListParagraph"/>
        <w:widowControl w:val="0"/>
        <w:numPr>
          <w:ilvl w:val="0"/>
          <w:numId w:val="29"/>
        </w:numPr>
        <w:tabs>
          <w:tab w:val="left" w:pos="1600"/>
        </w:tabs>
        <w:autoSpaceDE w:val="0"/>
        <w:autoSpaceDN w:val="0"/>
        <w:adjustRightInd w:val="0"/>
        <w:spacing w:after="0" w:line="240" w:lineRule="auto"/>
        <w:ind w:right="-32"/>
        <w:jc w:val="both"/>
        <w:rPr>
          <w:rFonts w:ascii="Arial" w:hAnsi="Arial" w:cs="Arial"/>
        </w:rPr>
      </w:pPr>
      <w:r w:rsidRPr="006F2EE5">
        <w:rPr>
          <w:rFonts w:ascii="Arial" w:hAnsi="Arial" w:cs="Arial"/>
        </w:rPr>
        <w:t>Programme student handbook (produced by the CMT delivering the HN Programme, issued at the college);</w:t>
      </w:r>
    </w:p>
    <w:p w:rsidR="0096761B" w:rsidRPr="006F2EE5" w:rsidRDefault="0096761B" w:rsidP="0096761B">
      <w:pPr>
        <w:widowControl w:val="0"/>
        <w:autoSpaceDE w:val="0"/>
        <w:autoSpaceDN w:val="0"/>
        <w:adjustRightInd w:val="0"/>
        <w:spacing w:before="16" w:after="0" w:line="240" w:lineRule="auto"/>
        <w:ind w:right="-32"/>
        <w:rPr>
          <w:rFonts w:ascii="Arial" w:hAnsi="Arial" w:cs="Arial"/>
        </w:rPr>
      </w:pPr>
    </w:p>
    <w:p w:rsidR="009842A3" w:rsidRDefault="0096761B" w:rsidP="0096761B">
      <w:pPr>
        <w:widowControl w:val="0"/>
        <w:tabs>
          <w:tab w:val="left" w:pos="2460"/>
          <w:tab w:val="left" w:pos="6860"/>
          <w:tab w:val="left" w:pos="7820"/>
        </w:tabs>
        <w:autoSpaceDE w:val="0"/>
        <w:autoSpaceDN w:val="0"/>
        <w:adjustRightInd w:val="0"/>
        <w:spacing w:after="0" w:line="240" w:lineRule="auto"/>
        <w:ind w:right="-32"/>
        <w:jc w:val="both"/>
        <w:rPr>
          <w:rFonts w:ascii="Arial" w:hAnsi="Arial" w:cs="Arial"/>
        </w:rPr>
      </w:pPr>
      <w:r w:rsidRPr="006F2EE5">
        <w:rPr>
          <w:rFonts w:ascii="Arial" w:hAnsi="Arial" w:cs="Arial"/>
        </w:rPr>
        <w:t xml:space="preserve">It is a College policy to hold a staff/student meeting (Student Forum) twice a year, in January and May/June, approximately one-week before each Course Management Team (CMT) meeting.  This is attended by the curriculum leader and all students. Programme delivery and assessment issues can then be reported to the CMT.  Student representatives attend the CMT, as well as other Faculty and College committees. There is an active Student Council. </w:t>
      </w:r>
    </w:p>
    <w:p w:rsidR="009842A3" w:rsidRDefault="009842A3" w:rsidP="0096761B">
      <w:pPr>
        <w:widowControl w:val="0"/>
        <w:tabs>
          <w:tab w:val="left" w:pos="2460"/>
          <w:tab w:val="left" w:pos="6860"/>
          <w:tab w:val="left" w:pos="7820"/>
        </w:tabs>
        <w:autoSpaceDE w:val="0"/>
        <w:autoSpaceDN w:val="0"/>
        <w:adjustRightInd w:val="0"/>
        <w:spacing w:after="0" w:line="240" w:lineRule="auto"/>
        <w:ind w:right="-32"/>
        <w:jc w:val="both"/>
        <w:rPr>
          <w:rFonts w:ascii="Arial" w:hAnsi="Arial" w:cs="Arial"/>
        </w:rPr>
      </w:pPr>
    </w:p>
    <w:p w:rsidR="0096761B" w:rsidRPr="006F2EE5" w:rsidRDefault="0096761B" w:rsidP="0096761B">
      <w:pPr>
        <w:widowControl w:val="0"/>
        <w:tabs>
          <w:tab w:val="left" w:pos="2460"/>
          <w:tab w:val="left" w:pos="6860"/>
          <w:tab w:val="left" w:pos="7820"/>
        </w:tabs>
        <w:autoSpaceDE w:val="0"/>
        <w:autoSpaceDN w:val="0"/>
        <w:adjustRightInd w:val="0"/>
        <w:spacing w:after="0" w:line="240" w:lineRule="auto"/>
        <w:ind w:right="-32"/>
        <w:jc w:val="both"/>
        <w:rPr>
          <w:rFonts w:ascii="Arial" w:hAnsi="Arial" w:cs="Arial"/>
        </w:rPr>
      </w:pPr>
      <w:r w:rsidRPr="006F2EE5">
        <w:rPr>
          <w:rFonts w:ascii="Arial" w:hAnsi="Arial" w:cs="Arial"/>
        </w:rPr>
        <w:t>The normal student support processes are provided by the colleges such as:</w:t>
      </w:r>
    </w:p>
    <w:p w:rsidR="0096761B" w:rsidRPr="006F2EE5" w:rsidRDefault="0096761B" w:rsidP="0096761B">
      <w:pPr>
        <w:widowControl w:val="0"/>
        <w:autoSpaceDE w:val="0"/>
        <w:autoSpaceDN w:val="0"/>
        <w:adjustRightInd w:val="0"/>
        <w:spacing w:after="0" w:line="240" w:lineRule="auto"/>
        <w:ind w:right="-32"/>
        <w:jc w:val="both"/>
        <w:rPr>
          <w:rFonts w:ascii="Arial" w:hAnsi="Arial" w:cs="Arial"/>
        </w:rPr>
      </w:pPr>
    </w:p>
    <w:p w:rsidR="0096761B" w:rsidRPr="006F2EE5" w:rsidRDefault="0096761B" w:rsidP="00F3638F">
      <w:pPr>
        <w:pStyle w:val="ListParagraph"/>
        <w:widowControl w:val="0"/>
        <w:numPr>
          <w:ilvl w:val="0"/>
          <w:numId w:val="30"/>
        </w:numPr>
        <w:tabs>
          <w:tab w:val="left" w:pos="1600"/>
        </w:tabs>
        <w:autoSpaceDE w:val="0"/>
        <w:autoSpaceDN w:val="0"/>
        <w:adjustRightInd w:val="0"/>
        <w:spacing w:after="0" w:line="240" w:lineRule="auto"/>
        <w:ind w:right="-32"/>
        <w:jc w:val="both"/>
        <w:rPr>
          <w:rFonts w:ascii="Arial" w:hAnsi="Arial" w:cs="Arial"/>
        </w:rPr>
      </w:pPr>
      <w:r w:rsidRPr="006F2EE5">
        <w:rPr>
          <w:rFonts w:ascii="Arial" w:hAnsi="Arial" w:cs="Arial"/>
        </w:rPr>
        <w:t>personal counsellor;</w:t>
      </w:r>
    </w:p>
    <w:p w:rsidR="0096761B" w:rsidRPr="006F2EE5" w:rsidRDefault="0096761B" w:rsidP="00F3638F">
      <w:pPr>
        <w:pStyle w:val="ListParagraph"/>
        <w:widowControl w:val="0"/>
        <w:numPr>
          <w:ilvl w:val="0"/>
          <w:numId w:val="30"/>
        </w:numPr>
        <w:tabs>
          <w:tab w:val="left" w:pos="1600"/>
        </w:tabs>
        <w:autoSpaceDE w:val="0"/>
        <w:autoSpaceDN w:val="0"/>
        <w:adjustRightInd w:val="0"/>
        <w:spacing w:after="0" w:line="240" w:lineRule="auto"/>
        <w:ind w:right="-32"/>
        <w:jc w:val="both"/>
        <w:rPr>
          <w:rFonts w:ascii="Arial" w:hAnsi="Arial" w:cs="Arial"/>
        </w:rPr>
      </w:pPr>
      <w:r w:rsidRPr="006F2EE5">
        <w:rPr>
          <w:rFonts w:ascii="Arial" w:hAnsi="Arial" w:cs="Arial"/>
        </w:rPr>
        <w:t>careers advice;</w:t>
      </w:r>
    </w:p>
    <w:p w:rsidR="0096761B" w:rsidRPr="006F2EE5" w:rsidRDefault="0096761B" w:rsidP="00F3638F">
      <w:pPr>
        <w:pStyle w:val="ListParagraph"/>
        <w:widowControl w:val="0"/>
        <w:numPr>
          <w:ilvl w:val="0"/>
          <w:numId w:val="30"/>
        </w:numPr>
        <w:tabs>
          <w:tab w:val="left" w:pos="1600"/>
        </w:tabs>
        <w:autoSpaceDE w:val="0"/>
        <w:autoSpaceDN w:val="0"/>
        <w:adjustRightInd w:val="0"/>
        <w:spacing w:after="0" w:line="240" w:lineRule="auto"/>
        <w:ind w:right="-32"/>
        <w:jc w:val="both"/>
        <w:rPr>
          <w:rFonts w:ascii="Arial" w:hAnsi="Arial" w:cs="Arial"/>
        </w:rPr>
      </w:pPr>
      <w:r w:rsidRPr="006F2EE5">
        <w:rPr>
          <w:rFonts w:ascii="Arial" w:hAnsi="Arial" w:cs="Arial"/>
        </w:rPr>
        <w:t>student skills support (including dyslexia support);</w:t>
      </w:r>
    </w:p>
    <w:p w:rsidR="0096761B" w:rsidRPr="006F2EE5" w:rsidRDefault="0096761B" w:rsidP="00F3638F">
      <w:pPr>
        <w:pStyle w:val="ListParagraph"/>
        <w:widowControl w:val="0"/>
        <w:numPr>
          <w:ilvl w:val="0"/>
          <w:numId w:val="30"/>
        </w:numPr>
        <w:tabs>
          <w:tab w:val="left" w:pos="1600"/>
        </w:tabs>
        <w:autoSpaceDE w:val="0"/>
        <w:autoSpaceDN w:val="0"/>
        <w:adjustRightInd w:val="0"/>
        <w:spacing w:after="0" w:line="240" w:lineRule="auto"/>
        <w:ind w:right="-32"/>
        <w:jc w:val="both"/>
        <w:rPr>
          <w:rFonts w:ascii="Arial" w:hAnsi="Arial" w:cs="Arial"/>
        </w:rPr>
      </w:pPr>
      <w:r w:rsidRPr="006F2EE5">
        <w:rPr>
          <w:rFonts w:ascii="Arial" w:hAnsi="Arial" w:cs="Arial"/>
        </w:rPr>
        <w:t>students union;</w:t>
      </w:r>
    </w:p>
    <w:p w:rsidR="0096761B" w:rsidRPr="006F2EE5" w:rsidRDefault="0096761B" w:rsidP="00F3638F">
      <w:pPr>
        <w:pStyle w:val="ListParagraph"/>
        <w:widowControl w:val="0"/>
        <w:numPr>
          <w:ilvl w:val="0"/>
          <w:numId w:val="30"/>
        </w:numPr>
        <w:tabs>
          <w:tab w:val="left" w:pos="1600"/>
        </w:tabs>
        <w:autoSpaceDE w:val="0"/>
        <w:autoSpaceDN w:val="0"/>
        <w:adjustRightInd w:val="0"/>
        <w:spacing w:after="0" w:line="240" w:lineRule="auto"/>
        <w:ind w:right="-32"/>
        <w:jc w:val="both"/>
        <w:rPr>
          <w:rFonts w:ascii="Arial" w:hAnsi="Arial" w:cs="Arial"/>
        </w:rPr>
      </w:pPr>
      <w:r w:rsidRPr="006F2EE5">
        <w:rPr>
          <w:rFonts w:ascii="Arial" w:hAnsi="Arial" w:cs="Arial"/>
        </w:rPr>
        <w:t>medical services.</w:t>
      </w:r>
    </w:p>
    <w:p w:rsidR="0096761B" w:rsidRPr="006F2EE5" w:rsidRDefault="0096761B" w:rsidP="0096761B">
      <w:pPr>
        <w:widowControl w:val="0"/>
        <w:autoSpaceDE w:val="0"/>
        <w:autoSpaceDN w:val="0"/>
        <w:adjustRightInd w:val="0"/>
        <w:spacing w:before="16" w:after="0" w:line="240" w:lineRule="auto"/>
        <w:ind w:right="-32"/>
        <w:rPr>
          <w:rFonts w:ascii="Arial" w:hAnsi="Arial" w:cs="Arial"/>
        </w:rPr>
      </w:pPr>
    </w:p>
    <w:p w:rsidR="0096761B" w:rsidRPr="006F2EE5" w:rsidRDefault="0096761B" w:rsidP="0096761B">
      <w:pPr>
        <w:widowControl w:val="0"/>
        <w:autoSpaceDE w:val="0"/>
        <w:autoSpaceDN w:val="0"/>
        <w:adjustRightInd w:val="0"/>
        <w:spacing w:after="0" w:line="240" w:lineRule="auto"/>
        <w:ind w:right="-34"/>
        <w:jc w:val="both"/>
        <w:rPr>
          <w:rFonts w:ascii="Arial" w:hAnsi="Arial" w:cs="Arial"/>
        </w:rPr>
      </w:pPr>
      <w:r w:rsidRPr="006F2EE5">
        <w:rPr>
          <w:rFonts w:ascii="Arial" w:hAnsi="Arial" w:cs="Arial"/>
        </w:rPr>
        <w:t>Examples of learning support offered to current students are:</w:t>
      </w:r>
    </w:p>
    <w:p w:rsidR="0096761B" w:rsidRPr="006F2EE5" w:rsidRDefault="0096761B" w:rsidP="0096761B">
      <w:pPr>
        <w:widowControl w:val="0"/>
        <w:autoSpaceDE w:val="0"/>
        <w:autoSpaceDN w:val="0"/>
        <w:adjustRightInd w:val="0"/>
        <w:spacing w:after="0" w:line="240" w:lineRule="auto"/>
        <w:ind w:right="-34"/>
        <w:jc w:val="both"/>
        <w:rPr>
          <w:rFonts w:ascii="Arial" w:hAnsi="Arial" w:cs="Arial"/>
        </w:rPr>
      </w:pPr>
    </w:p>
    <w:p w:rsidR="0096761B" w:rsidRPr="006F2EE5" w:rsidRDefault="0096761B" w:rsidP="00F3638F">
      <w:pPr>
        <w:pStyle w:val="ListParagraph"/>
        <w:widowControl w:val="0"/>
        <w:numPr>
          <w:ilvl w:val="0"/>
          <w:numId w:val="31"/>
        </w:numPr>
        <w:tabs>
          <w:tab w:val="left" w:pos="1600"/>
        </w:tabs>
        <w:autoSpaceDE w:val="0"/>
        <w:autoSpaceDN w:val="0"/>
        <w:adjustRightInd w:val="0"/>
        <w:spacing w:after="0" w:line="240" w:lineRule="auto"/>
        <w:ind w:right="-34"/>
        <w:jc w:val="both"/>
        <w:rPr>
          <w:rFonts w:ascii="Arial" w:hAnsi="Arial" w:cs="Arial"/>
        </w:rPr>
      </w:pPr>
      <w:r w:rsidRPr="006F2EE5">
        <w:rPr>
          <w:rFonts w:ascii="Arial" w:hAnsi="Arial" w:cs="Arial"/>
        </w:rPr>
        <w:t>timetabled  tutorials with programme director to address technical weaknesses;</w:t>
      </w:r>
    </w:p>
    <w:p w:rsidR="0096761B" w:rsidRPr="006F2EE5" w:rsidRDefault="0096761B" w:rsidP="00F3638F">
      <w:pPr>
        <w:pStyle w:val="ListParagraph"/>
        <w:widowControl w:val="0"/>
        <w:numPr>
          <w:ilvl w:val="0"/>
          <w:numId w:val="31"/>
        </w:numPr>
        <w:tabs>
          <w:tab w:val="left" w:pos="1600"/>
        </w:tabs>
        <w:autoSpaceDE w:val="0"/>
        <w:autoSpaceDN w:val="0"/>
        <w:adjustRightInd w:val="0"/>
        <w:spacing w:after="0" w:line="240" w:lineRule="auto"/>
        <w:ind w:right="-34"/>
        <w:jc w:val="both"/>
        <w:rPr>
          <w:rFonts w:ascii="Arial" w:hAnsi="Arial" w:cs="Arial"/>
        </w:rPr>
      </w:pPr>
      <w:r w:rsidRPr="006F2EE5">
        <w:rPr>
          <w:rFonts w:ascii="Arial" w:hAnsi="Arial" w:cs="Arial"/>
        </w:rPr>
        <w:t>reference to special needs tutors (e.g. dyslexic support);</w:t>
      </w:r>
    </w:p>
    <w:p w:rsidR="0096761B" w:rsidRPr="006F2EE5" w:rsidRDefault="0096761B" w:rsidP="00F3638F">
      <w:pPr>
        <w:pStyle w:val="ListParagraph"/>
        <w:widowControl w:val="0"/>
        <w:numPr>
          <w:ilvl w:val="0"/>
          <w:numId w:val="31"/>
        </w:numPr>
        <w:tabs>
          <w:tab w:val="left" w:pos="1600"/>
        </w:tabs>
        <w:autoSpaceDE w:val="0"/>
        <w:autoSpaceDN w:val="0"/>
        <w:adjustRightInd w:val="0"/>
        <w:spacing w:after="0" w:line="240" w:lineRule="auto"/>
        <w:ind w:right="-34"/>
        <w:jc w:val="both"/>
        <w:rPr>
          <w:rFonts w:ascii="Arial" w:hAnsi="Arial" w:cs="Arial"/>
        </w:rPr>
      </w:pPr>
      <w:r w:rsidRPr="006F2EE5">
        <w:rPr>
          <w:rFonts w:ascii="Arial" w:hAnsi="Arial" w:cs="Arial"/>
        </w:rPr>
        <w:t>reference to student services study skills support (e.g. for report writing).</w:t>
      </w:r>
    </w:p>
    <w:p w:rsidR="0096761B" w:rsidRPr="006F2EE5" w:rsidRDefault="0096761B" w:rsidP="0096761B">
      <w:pPr>
        <w:spacing w:after="0" w:line="240" w:lineRule="auto"/>
        <w:ind w:right="29"/>
        <w:jc w:val="both"/>
        <w:rPr>
          <w:rFonts w:ascii="Arial" w:hAnsi="Arial" w:cs="Arial"/>
          <w:highlight w:val="cyan"/>
        </w:rPr>
      </w:pPr>
    </w:p>
    <w:p w:rsidR="0096761B" w:rsidRPr="006F2EE5" w:rsidRDefault="0096761B" w:rsidP="0096761B">
      <w:pPr>
        <w:widowControl w:val="0"/>
        <w:tabs>
          <w:tab w:val="left" w:pos="620"/>
          <w:tab w:val="left" w:pos="1640"/>
          <w:tab w:val="left" w:pos="2540"/>
          <w:tab w:val="left" w:pos="3140"/>
          <w:tab w:val="left" w:pos="5020"/>
          <w:tab w:val="left" w:pos="5560"/>
          <w:tab w:val="left" w:pos="5880"/>
          <w:tab w:val="left" w:pos="7180"/>
          <w:tab w:val="left" w:pos="7800"/>
        </w:tabs>
        <w:autoSpaceDE w:val="0"/>
        <w:autoSpaceDN w:val="0"/>
        <w:adjustRightInd w:val="0"/>
        <w:spacing w:after="0" w:line="240" w:lineRule="auto"/>
        <w:ind w:right="-32"/>
        <w:jc w:val="both"/>
        <w:rPr>
          <w:rFonts w:ascii="Arial" w:hAnsi="Arial" w:cs="Arial"/>
          <w:b/>
          <w:color w:val="000000"/>
        </w:rPr>
      </w:pPr>
      <w:r w:rsidRPr="006F2EE5">
        <w:rPr>
          <w:rFonts w:ascii="Arial" w:hAnsi="Arial" w:cs="Arial"/>
          <w:b/>
          <w:color w:val="000000"/>
        </w:rPr>
        <w:t>Personal Development Portfolio</w:t>
      </w:r>
    </w:p>
    <w:p w:rsidR="0096761B" w:rsidRPr="006F2EE5" w:rsidRDefault="0096761B" w:rsidP="0096761B">
      <w:pPr>
        <w:widowControl w:val="0"/>
        <w:tabs>
          <w:tab w:val="left" w:pos="620"/>
          <w:tab w:val="left" w:pos="1640"/>
          <w:tab w:val="left" w:pos="2540"/>
          <w:tab w:val="left" w:pos="3140"/>
          <w:tab w:val="left" w:pos="5020"/>
          <w:tab w:val="left" w:pos="5560"/>
          <w:tab w:val="left" w:pos="5880"/>
          <w:tab w:val="left" w:pos="7180"/>
          <w:tab w:val="left" w:pos="7800"/>
        </w:tabs>
        <w:autoSpaceDE w:val="0"/>
        <w:autoSpaceDN w:val="0"/>
        <w:adjustRightInd w:val="0"/>
        <w:spacing w:after="0" w:line="240" w:lineRule="auto"/>
        <w:ind w:right="-32"/>
        <w:jc w:val="both"/>
        <w:rPr>
          <w:rFonts w:ascii="Arial" w:hAnsi="Arial" w:cs="Arial"/>
          <w:color w:val="000000"/>
        </w:rPr>
      </w:pPr>
    </w:p>
    <w:p w:rsidR="0096761B" w:rsidRPr="006F2EE5" w:rsidRDefault="0096761B" w:rsidP="0096761B">
      <w:pPr>
        <w:widowControl w:val="0"/>
        <w:tabs>
          <w:tab w:val="left" w:pos="620"/>
          <w:tab w:val="left" w:pos="1640"/>
          <w:tab w:val="left" w:pos="2540"/>
          <w:tab w:val="left" w:pos="3140"/>
          <w:tab w:val="left" w:pos="5020"/>
          <w:tab w:val="left" w:pos="5560"/>
          <w:tab w:val="left" w:pos="5880"/>
          <w:tab w:val="left" w:pos="7180"/>
          <w:tab w:val="left" w:pos="780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 xml:space="preserve">A Personal Development Skills Portfolio will be issued to each student at the beginning of their first year. Maintaining and completing the portfolio is the responsibility of the individual and the Course Team will assist by offering advice and encouragement where necessary and appropriate, particularly where these include extra-curricular activity related to application of IT in </w:t>
      </w:r>
      <w:r w:rsidR="009842A3">
        <w:rPr>
          <w:rFonts w:ascii="Arial" w:hAnsi="Arial" w:cs="Arial"/>
          <w:color w:val="000000"/>
        </w:rPr>
        <w:t xml:space="preserve">a </w:t>
      </w:r>
      <w:r w:rsidRPr="006F2EE5">
        <w:rPr>
          <w:rFonts w:ascii="Arial" w:hAnsi="Arial" w:cs="Arial"/>
          <w:color w:val="000000"/>
        </w:rPr>
        <w:t>Business</w:t>
      </w:r>
      <w:r w:rsidR="009842A3">
        <w:rPr>
          <w:rFonts w:ascii="Arial" w:hAnsi="Arial" w:cs="Arial"/>
          <w:color w:val="000000"/>
        </w:rPr>
        <w:t xml:space="preserve"> Environment</w:t>
      </w:r>
      <w:r w:rsidRPr="006F2EE5">
        <w:rPr>
          <w:rFonts w:ascii="Arial" w:hAnsi="Arial" w:cs="Arial"/>
          <w:color w:val="000000"/>
        </w:rPr>
        <w:t>.</w:t>
      </w:r>
    </w:p>
    <w:p w:rsidR="0096761B" w:rsidRPr="006F2EE5" w:rsidRDefault="0096761B" w:rsidP="0096761B">
      <w:pPr>
        <w:widowControl w:val="0"/>
        <w:autoSpaceDE w:val="0"/>
        <w:autoSpaceDN w:val="0"/>
        <w:adjustRightInd w:val="0"/>
        <w:spacing w:before="17" w:after="0" w:line="240" w:lineRule="auto"/>
        <w:ind w:right="-32"/>
        <w:jc w:val="both"/>
        <w:rPr>
          <w:rFonts w:ascii="Arial" w:hAnsi="Arial" w:cs="Arial"/>
          <w:color w:val="000000"/>
        </w:rPr>
      </w:pPr>
    </w:p>
    <w:p w:rsidR="0096761B" w:rsidRPr="006F2EE5" w:rsidRDefault="0096761B" w:rsidP="0096761B">
      <w:pPr>
        <w:widowControl w:val="0"/>
        <w:tabs>
          <w:tab w:val="left" w:pos="4480"/>
        </w:tabs>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Maintaining a PDP progress file throughout the time spent in education provides evidence of individual skill and achievement beyond that demonstrated by gaining an academic qualification; employers are increasingly seeking graduates who are able  to  demonstrate  awareness  and  evidence  of  skills  and  attributes  that  will distinguish them from other applicants. Students will maintain this document enabling them to:</w:t>
      </w:r>
    </w:p>
    <w:p w:rsidR="0096761B" w:rsidRPr="006F2EE5" w:rsidRDefault="0096761B" w:rsidP="0096761B">
      <w:pPr>
        <w:widowControl w:val="0"/>
        <w:autoSpaceDE w:val="0"/>
        <w:autoSpaceDN w:val="0"/>
        <w:adjustRightInd w:val="0"/>
        <w:spacing w:before="9" w:after="0" w:line="240" w:lineRule="auto"/>
        <w:ind w:right="-32"/>
        <w:rPr>
          <w:rFonts w:ascii="Arial" w:hAnsi="Arial" w:cs="Arial"/>
          <w:color w:val="000000"/>
        </w:rPr>
      </w:pPr>
    </w:p>
    <w:p w:rsidR="0096761B" w:rsidRPr="006F2EE5" w:rsidRDefault="0096761B" w:rsidP="00F3638F">
      <w:pPr>
        <w:pStyle w:val="ListParagraph"/>
        <w:widowControl w:val="0"/>
        <w:numPr>
          <w:ilvl w:val="0"/>
          <w:numId w:val="32"/>
        </w:numPr>
        <w:autoSpaceDE w:val="0"/>
        <w:autoSpaceDN w:val="0"/>
        <w:adjustRightInd w:val="0"/>
        <w:spacing w:after="0" w:line="240" w:lineRule="auto"/>
        <w:ind w:right="-32"/>
        <w:jc w:val="both"/>
        <w:rPr>
          <w:rFonts w:ascii="Arial" w:hAnsi="Arial" w:cs="Arial"/>
          <w:color w:val="000000"/>
        </w:rPr>
      </w:pPr>
      <w:r w:rsidRPr="006F2EE5">
        <w:rPr>
          <w:rFonts w:ascii="Arial" w:hAnsi="Arial" w:cs="Arial"/>
          <w:color w:val="000000"/>
        </w:rPr>
        <w:t>Be in more control of their learning, personal development and planning for the future.</w:t>
      </w:r>
    </w:p>
    <w:p w:rsidR="0096761B" w:rsidRPr="006F2EE5" w:rsidRDefault="0096761B" w:rsidP="00F3638F">
      <w:pPr>
        <w:pStyle w:val="ListParagraph"/>
        <w:widowControl w:val="0"/>
        <w:numPr>
          <w:ilvl w:val="0"/>
          <w:numId w:val="32"/>
        </w:numPr>
        <w:autoSpaceDE w:val="0"/>
        <w:autoSpaceDN w:val="0"/>
        <w:adjustRightInd w:val="0"/>
        <w:spacing w:before="17" w:after="0" w:line="240" w:lineRule="auto"/>
        <w:ind w:right="-32"/>
        <w:jc w:val="both"/>
        <w:rPr>
          <w:rFonts w:ascii="Arial" w:hAnsi="Arial" w:cs="Arial"/>
          <w:color w:val="000000"/>
        </w:rPr>
      </w:pPr>
      <w:r w:rsidRPr="006F2EE5">
        <w:rPr>
          <w:rFonts w:ascii="Arial" w:hAnsi="Arial" w:cs="Arial"/>
          <w:color w:val="000000"/>
        </w:rPr>
        <w:t>Identify what skills will be beneficial toward gaining access to a chosen career path and how to transfer skills gained from experiences gained elsewhere in study or work.</w:t>
      </w:r>
    </w:p>
    <w:p w:rsidR="0096761B" w:rsidRPr="006F2EE5" w:rsidRDefault="0096761B" w:rsidP="00F3638F">
      <w:pPr>
        <w:pStyle w:val="ListParagraph"/>
        <w:widowControl w:val="0"/>
        <w:numPr>
          <w:ilvl w:val="0"/>
          <w:numId w:val="32"/>
        </w:numPr>
        <w:autoSpaceDE w:val="0"/>
        <w:autoSpaceDN w:val="0"/>
        <w:adjustRightInd w:val="0"/>
        <w:spacing w:before="18" w:after="0" w:line="240" w:lineRule="auto"/>
        <w:ind w:right="-32"/>
        <w:jc w:val="both"/>
        <w:rPr>
          <w:rFonts w:ascii="Arial" w:hAnsi="Arial" w:cs="Arial"/>
          <w:color w:val="000000"/>
        </w:rPr>
      </w:pPr>
      <w:r w:rsidRPr="006F2EE5">
        <w:rPr>
          <w:rFonts w:ascii="Arial" w:hAnsi="Arial" w:cs="Arial"/>
          <w:color w:val="000000"/>
        </w:rPr>
        <w:t>Identify strengths and weaknesses early on so as to exploit the former and reduce the impact of the latter by seeking assistance toward improvement.</w:t>
      </w:r>
    </w:p>
    <w:p w:rsidR="0096761B" w:rsidRPr="006F2EE5" w:rsidRDefault="0096761B" w:rsidP="00F3638F">
      <w:pPr>
        <w:pStyle w:val="ListParagraph"/>
        <w:widowControl w:val="0"/>
        <w:numPr>
          <w:ilvl w:val="0"/>
          <w:numId w:val="32"/>
        </w:numPr>
        <w:autoSpaceDE w:val="0"/>
        <w:autoSpaceDN w:val="0"/>
        <w:adjustRightInd w:val="0"/>
        <w:spacing w:before="17" w:after="0" w:line="240" w:lineRule="auto"/>
        <w:ind w:right="-32"/>
        <w:jc w:val="both"/>
        <w:rPr>
          <w:rFonts w:ascii="Arial" w:hAnsi="Arial" w:cs="Arial"/>
          <w:color w:val="000000"/>
        </w:rPr>
      </w:pPr>
      <w:r w:rsidRPr="006F2EE5">
        <w:rPr>
          <w:rFonts w:ascii="Arial" w:hAnsi="Arial" w:cs="Arial"/>
          <w:color w:val="000000"/>
        </w:rPr>
        <w:t>Increase employability within their chosen career path and, potentially, open up other paths that may not have been considered.</w:t>
      </w:r>
    </w:p>
    <w:p w:rsidR="0096761B" w:rsidRPr="006F2EE5" w:rsidRDefault="0096761B" w:rsidP="0096761B">
      <w:pPr>
        <w:widowControl w:val="0"/>
        <w:autoSpaceDE w:val="0"/>
        <w:autoSpaceDN w:val="0"/>
        <w:adjustRightInd w:val="0"/>
        <w:spacing w:before="2" w:after="0" w:line="240" w:lineRule="auto"/>
        <w:ind w:right="-32"/>
        <w:jc w:val="both"/>
        <w:rPr>
          <w:rFonts w:ascii="Arial" w:hAnsi="Arial" w:cs="Arial"/>
          <w:color w:val="000000"/>
        </w:rPr>
      </w:pPr>
    </w:p>
    <w:p w:rsidR="0096761B" w:rsidRPr="006F2EE5" w:rsidRDefault="0096761B" w:rsidP="0096761B">
      <w:pPr>
        <w:spacing w:after="0" w:line="240" w:lineRule="auto"/>
        <w:ind w:right="29"/>
        <w:jc w:val="both"/>
        <w:rPr>
          <w:rFonts w:cs="Arial"/>
          <w:color w:val="000000"/>
          <w:sz w:val="24"/>
          <w:szCs w:val="24"/>
        </w:rPr>
      </w:pPr>
      <w:r w:rsidRPr="006F2EE5">
        <w:rPr>
          <w:rFonts w:ascii="Arial" w:hAnsi="Arial" w:cs="Arial"/>
          <w:color w:val="000000"/>
        </w:rPr>
        <w:t>Specific advice regarding career planning is available from the careers service within the college</w:t>
      </w:r>
    </w:p>
    <w:p w:rsidR="00B11CA5" w:rsidRPr="009C56CC" w:rsidRDefault="00B11CA5" w:rsidP="00B11CA5">
      <w:pPr>
        <w:pStyle w:val="Heading3"/>
        <w:rPr>
          <w:sz w:val="20"/>
        </w:rPr>
      </w:pPr>
      <w:bookmarkStart w:id="52" w:name="_Toc480357174"/>
      <w:r w:rsidRPr="009C56CC">
        <w:rPr>
          <w:sz w:val="20"/>
        </w:rPr>
        <w:t>Sustainability Statement</w:t>
      </w:r>
      <w:bookmarkEnd w:id="51"/>
      <w:r w:rsidR="005D6B0F" w:rsidRPr="009C56CC">
        <w:rPr>
          <w:sz w:val="20"/>
        </w:rPr>
        <w:t xml:space="preserve"> and the </w:t>
      </w:r>
      <w:r w:rsidR="005D6B0F" w:rsidRPr="009C56CC">
        <w:rPr>
          <w:i/>
          <w:sz w:val="20"/>
        </w:rPr>
        <w:t>Well-being of Future Generations (Wales) Act</w:t>
      </w:r>
      <w:r w:rsidR="005D6B0F" w:rsidRPr="009C56CC">
        <w:rPr>
          <w:sz w:val="20"/>
        </w:rPr>
        <w:t xml:space="preserve"> 2015</w:t>
      </w:r>
      <w:bookmarkEnd w:id="52"/>
    </w:p>
    <w:p w:rsidR="0096761B" w:rsidRPr="000A7E93" w:rsidRDefault="0096761B" w:rsidP="000A7E93">
      <w:pPr>
        <w:pStyle w:val="BodyText3"/>
        <w:spacing w:line="240" w:lineRule="auto"/>
        <w:jc w:val="both"/>
        <w:rPr>
          <w:rFonts w:ascii="Arial" w:hAnsi="Arial" w:cs="Arial"/>
          <w:iCs/>
          <w:sz w:val="22"/>
          <w:szCs w:val="22"/>
        </w:rPr>
      </w:pPr>
      <w:r w:rsidRPr="000A7E93">
        <w:rPr>
          <w:rFonts w:ascii="Arial" w:hAnsi="Arial" w:cs="Arial"/>
          <w:iCs/>
          <w:sz w:val="22"/>
          <w:szCs w:val="22"/>
        </w:rPr>
        <w:t>Sustainability is an underpinning principle of the work of the College and is an integral part of the Education for Sustainable Development and Global Citizenship agenda to which the college subscribes. All staff are required to evidence ESDGC within their schemes of work and lesson plans. The College undertakes regular audits of all of its provision to ensure that all students have a thorough appreciation of sustainability themes.  These themes include:</w:t>
      </w:r>
    </w:p>
    <w:p w:rsidR="0096761B" w:rsidRPr="000A7E93" w:rsidRDefault="0096761B" w:rsidP="00F3638F">
      <w:pPr>
        <w:pStyle w:val="BodyText3"/>
        <w:numPr>
          <w:ilvl w:val="0"/>
          <w:numId w:val="33"/>
        </w:numPr>
        <w:spacing w:after="0" w:line="240" w:lineRule="auto"/>
        <w:jc w:val="both"/>
        <w:rPr>
          <w:rFonts w:ascii="Arial" w:hAnsi="Arial" w:cs="Arial"/>
          <w:iCs/>
          <w:sz w:val="22"/>
          <w:szCs w:val="22"/>
        </w:rPr>
      </w:pPr>
      <w:r w:rsidRPr="000A7E93">
        <w:rPr>
          <w:rFonts w:ascii="Arial" w:hAnsi="Arial" w:cs="Arial"/>
          <w:iCs/>
          <w:sz w:val="22"/>
          <w:szCs w:val="22"/>
        </w:rPr>
        <w:t>Social justice and inclusion.</w:t>
      </w:r>
    </w:p>
    <w:p w:rsidR="0096761B" w:rsidRPr="000A7E93" w:rsidRDefault="0096761B" w:rsidP="00F3638F">
      <w:pPr>
        <w:pStyle w:val="BodyText3"/>
        <w:numPr>
          <w:ilvl w:val="0"/>
          <w:numId w:val="33"/>
        </w:numPr>
        <w:spacing w:after="0" w:line="240" w:lineRule="auto"/>
        <w:jc w:val="both"/>
        <w:rPr>
          <w:rFonts w:ascii="Arial" w:hAnsi="Arial" w:cs="Arial"/>
          <w:iCs/>
          <w:sz w:val="22"/>
          <w:szCs w:val="22"/>
        </w:rPr>
      </w:pPr>
      <w:r w:rsidRPr="000A7E93">
        <w:rPr>
          <w:rFonts w:ascii="Arial" w:hAnsi="Arial" w:cs="Arial"/>
          <w:iCs/>
          <w:sz w:val="22"/>
          <w:szCs w:val="22"/>
        </w:rPr>
        <w:t>Bilingualism and language awareness.</w:t>
      </w:r>
    </w:p>
    <w:p w:rsidR="0096761B" w:rsidRPr="000A7E93" w:rsidRDefault="0096761B" w:rsidP="00F3638F">
      <w:pPr>
        <w:pStyle w:val="BodyText3"/>
        <w:numPr>
          <w:ilvl w:val="0"/>
          <w:numId w:val="33"/>
        </w:numPr>
        <w:spacing w:after="0" w:line="240" w:lineRule="auto"/>
        <w:jc w:val="both"/>
        <w:rPr>
          <w:rFonts w:ascii="Arial" w:hAnsi="Arial" w:cs="Arial"/>
          <w:iCs/>
          <w:sz w:val="22"/>
          <w:szCs w:val="22"/>
        </w:rPr>
      </w:pPr>
      <w:r w:rsidRPr="000A7E93">
        <w:rPr>
          <w:rFonts w:ascii="Arial" w:hAnsi="Arial" w:cs="Arial"/>
          <w:iCs/>
          <w:sz w:val="22"/>
          <w:szCs w:val="22"/>
        </w:rPr>
        <w:t>Environmental responsibility.</w:t>
      </w:r>
    </w:p>
    <w:p w:rsidR="0096761B" w:rsidRPr="000A7E93" w:rsidRDefault="0096761B" w:rsidP="00F3638F">
      <w:pPr>
        <w:pStyle w:val="BodyText3"/>
        <w:numPr>
          <w:ilvl w:val="0"/>
          <w:numId w:val="33"/>
        </w:numPr>
        <w:spacing w:after="0" w:line="240" w:lineRule="auto"/>
        <w:jc w:val="both"/>
        <w:rPr>
          <w:rFonts w:ascii="Arial" w:hAnsi="Arial" w:cs="Arial"/>
          <w:iCs/>
          <w:sz w:val="22"/>
          <w:szCs w:val="22"/>
        </w:rPr>
      </w:pPr>
      <w:r w:rsidRPr="000A7E93">
        <w:rPr>
          <w:rFonts w:ascii="Arial" w:hAnsi="Arial" w:cs="Arial"/>
          <w:iCs/>
          <w:sz w:val="22"/>
          <w:szCs w:val="22"/>
        </w:rPr>
        <w:t>Cultural heritage and social ecology.</w:t>
      </w:r>
    </w:p>
    <w:p w:rsidR="0096761B" w:rsidRPr="000A7E93" w:rsidRDefault="0096761B" w:rsidP="00F3638F">
      <w:pPr>
        <w:pStyle w:val="BodyText3"/>
        <w:numPr>
          <w:ilvl w:val="0"/>
          <w:numId w:val="33"/>
        </w:numPr>
        <w:spacing w:after="0" w:line="240" w:lineRule="auto"/>
        <w:jc w:val="both"/>
        <w:rPr>
          <w:rFonts w:ascii="Arial" w:hAnsi="Arial" w:cs="Arial"/>
          <w:iCs/>
          <w:sz w:val="22"/>
          <w:szCs w:val="22"/>
        </w:rPr>
      </w:pPr>
      <w:r w:rsidRPr="000A7E93">
        <w:rPr>
          <w:rFonts w:ascii="Arial" w:hAnsi="Arial" w:cs="Arial"/>
          <w:iCs/>
          <w:sz w:val="22"/>
          <w:szCs w:val="22"/>
        </w:rPr>
        <w:t>Ethical practice, economic and social ethics.</w:t>
      </w:r>
    </w:p>
    <w:p w:rsidR="0096761B" w:rsidRPr="000A7E93" w:rsidRDefault="0096761B" w:rsidP="00F3638F">
      <w:pPr>
        <w:pStyle w:val="BodyText3"/>
        <w:numPr>
          <w:ilvl w:val="0"/>
          <w:numId w:val="33"/>
        </w:numPr>
        <w:spacing w:after="0" w:line="240" w:lineRule="auto"/>
        <w:jc w:val="both"/>
        <w:rPr>
          <w:rFonts w:ascii="Arial" w:hAnsi="Arial" w:cs="Arial"/>
          <w:iCs/>
          <w:sz w:val="22"/>
          <w:szCs w:val="22"/>
        </w:rPr>
      </w:pPr>
      <w:r w:rsidRPr="000A7E93">
        <w:rPr>
          <w:rFonts w:ascii="Arial" w:hAnsi="Arial" w:cs="Arial"/>
          <w:iCs/>
          <w:sz w:val="22"/>
          <w:szCs w:val="22"/>
        </w:rPr>
        <w:t>Global citizenship awareness.</w:t>
      </w:r>
    </w:p>
    <w:p w:rsidR="0096761B" w:rsidRPr="000A7E93" w:rsidRDefault="0096761B" w:rsidP="00F3638F">
      <w:pPr>
        <w:pStyle w:val="BodyText3"/>
        <w:numPr>
          <w:ilvl w:val="0"/>
          <w:numId w:val="33"/>
        </w:numPr>
        <w:spacing w:after="0" w:line="240" w:lineRule="auto"/>
        <w:jc w:val="both"/>
        <w:rPr>
          <w:rFonts w:ascii="Arial" w:hAnsi="Arial" w:cs="Arial"/>
          <w:iCs/>
          <w:sz w:val="22"/>
          <w:szCs w:val="22"/>
        </w:rPr>
      </w:pPr>
      <w:r w:rsidRPr="000A7E93">
        <w:rPr>
          <w:rFonts w:ascii="Arial" w:hAnsi="Arial" w:cs="Arial"/>
          <w:iCs/>
          <w:sz w:val="22"/>
          <w:szCs w:val="22"/>
        </w:rPr>
        <w:t xml:space="preserve">Understanding poverty. </w:t>
      </w:r>
    </w:p>
    <w:p w:rsidR="0096761B" w:rsidRPr="000A7E93" w:rsidRDefault="0096761B" w:rsidP="000A7E93">
      <w:pPr>
        <w:pStyle w:val="BodyText3"/>
        <w:spacing w:line="240" w:lineRule="auto"/>
        <w:jc w:val="both"/>
        <w:rPr>
          <w:rFonts w:ascii="Arial" w:hAnsi="Arial" w:cs="Arial"/>
          <w:iCs/>
          <w:sz w:val="22"/>
          <w:szCs w:val="22"/>
        </w:rPr>
      </w:pPr>
    </w:p>
    <w:p w:rsidR="0096761B" w:rsidRPr="000A7E93" w:rsidRDefault="0096761B" w:rsidP="000A7E93">
      <w:pPr>
        <w:pStyle w:val="BodyText3"/>
        <w:spacing w:line="240" w:lineRule="auto"/>
        <w:jc w:val="both"/>
        <w:rPr>
          <w:rFonts w:ascii="Arial" w:hAnsi="Arial" w:cs="Arial"/>
          <w:iCs/>
          <w:sz w:val="22"/>
          <w:szCs w:val="22"/>
        </w:rPr>
      </w:pPr>
      <w:r w:rsidRPr="000A7E93">
        <w:rPr>
          <w:rFonts w:ascii="Arial" w:hAnsi="Arial" w:cs="Arial"/>
          <w:iCs/>
          <w:sz w:val="22"/>
          <w:szCs w:val="22"/>
        </w:rPr>
        <w:t>These powerful 21st century principles are the strands that bind all the Faculties programmes and make a substantial contribution to the College’s commitment to sustainability.</w:t>
      </w:r>
    </w:p>
    <w:p w:rsidR="0096761B" w:rsidRPr="000A7E93" w:rsidRDefault="0096761B" w:rsidP="000A7E93">
      <w:pPr>
        <w:pStyle w:val="BodyText3"/>
        <w:spacing w:line="240" w:lineRule="auto"/>
        <w:jc w:val="both"/>
        <w:rPr>
          <w:rFonts w:ascii="Arial" w:hAnsi="Arial" w:cs="Arial"/>
          <w:iCs/>
          <w:sz w:val="22"/>
          <w:szCs w:val="22"/>
        </w:rPr>
      </w:pPr>
      <w:r w:rsidRPr="000A7E93">
        <w:rPr>
          <w:rFonts w:ascii="Arial" w:hAnsi="Arial" w:cs="Arial"/>
          <w:iCs/>
          <w:sz w:val="22"/>
          <w:szCs w:val="22"/>
        </w:rPr>
        <w:t xml:space="preserve">In terms of resource sustainability this programme will pay due regard to working sustainably in terms of the use of physical resources and minimising unnecessary waste of resources such as paper and energy. </w:t>
      </w:r>
    </w:p>
    <w:p w:rsidR="0096761B" w:rsidRPr="000A7E93" w:rsidRDefault="0096761B" w:rsidP="000A7E93">
      <w:pPr>
        <w:spacing w:after="0" w:line="240" w:lineRule="auto"/>
        <w:jc w:val="both"/>
        <w:rPr>
          <w:rFonts w:ascii="Arial" w:hAnsi="Arial" w:cs="Arial"/>
          <w:color w:val="000000"/>
        </w:rPr>
      </w:pPr>
      <w:r w:rsidRPr="000A7E93">
        <w:rPr>
          <w:rFonts w:ascii="Arial" w:hAnsi="Arial" w:cs="Arial"/>
          <w:color w:val="000000"/>
        </w:rPr>
        <w:t xml:space="preserve">It is clear UWTSD is committed to placing sustainability at the core of its activities and has made it a strategic priority which has been further enhanced by the creation of the Institute of Sustainable Practice, Innovation and Resource Effectiveness (INSPIRE).  </w:t>
      </w:r>
    </w:p>
    <w:p w:rsidR="0096761B" w:rsidRPr="000A7E93" w:rsidRDefault="0096761B" w:rsidP="000A7E93">
      <w:pPr>
        <w:spacing w:after="0" w:line="240" w:lineRule="auto"/>
        <w:jc w:val="both"/>
        <w:rPr>
          <w:rFonts w:ascii="Arial" w:hAnsi="Arial" w:cs="Arial"/>
          <w:color w:val="000000"/>
        </w:rPr>
      </w:pPr>
    </w:p>
    <w:p w:rsidR="0096761B" w:rsidRPr="000A7E93" w:rsidRDefault="0096761B" w:rsidP="000A7E93">
      <w:pPr>
        <w:pStyle w:val="BodyText3"/>
        <w:spacing w:line="240" w:lineRule="auto"/>
        <w:jc w:val="both"/>
        <w:rPr>
          <w:rFonts w:ascii="Arial" w:hAnsi="Arial" w:cs="Arial"/>
          <w:iCs/>
          <w:sz w:val="22"/>
          <w:szCs w:val="22"/>
        </w:rPr>
      </w:pPr>
      <w:r w:rsidRPr="000A7E93">
        <w:rPr>
          <w:rFonts w:ascii="Arial" w:hAnsi="Arial" w:cs="Arial"/>
          <w:iCs/>
          <w:sz w:val="22"/>
          <w:szCs w:val="22"/>
        </w:rPr>
        <w:t>The college will embed these principles, which are at the heart of sustainability in Wales, as well as the ESGDC agenda into the programme. These include:</w:t>
      </w:r>
    </w:p>
    <w:p w:rsidR="0096761B" w:rsidRPr="006F2EE5" w:rsidRDefault="0096761B" w:rsidP="0096761B">
      <w:pPr>
        <w:autoSpaceDE w:val="0"/>
        <w:autoSpaceDN w:val="0"/>
        <w:adjustRightInd w:val="0"/>
        <w:spacing w:after="0" w:line="240" w:lineRule="auto"/>
        <w:rPr>
          <w:rFonts w:ascii="Verdana" w:hAnsi="Verdana" w:cs="Verdana"/>
          <w:color w:val="000000"/>
          <w:sz w:val="24"/>
          <w:szCs w:val="24"/>
          <w:lang w:eastAsia="en-GB"/>
        </w:rPr>
      </w:pPr>
    </w:p>
    <w:p w:rsidR="0096761B" w:rsidRPr="006F2EE5" w:rsidRDefault="0096761B" w:rsidP="00F3638F">
      <w:pPr>
        <w:pStyle w:val="ListParagraph"/>
        <w:numPr>
          <w:ilvl w:val="0"/>
          <w:numId w:val="36"/>
        </w:numPr>
        <w:autoSpaceDE w:val="0"/>
        <w:autoSpaceDN w:val="0"/>
        <w:adjustRightInd w:val="0"/>
        <w:spacing w:after="0" w:line="240" w:lineRule="auto"/>
        <w:ind w:left="720"/>
        <w:jc w:val="both"/>
        <w:rPr>
          <w:rFonts w:ascii="Arial" w:hAnsi="Arial" w:cs="Arial"/>
          <w:color w:val="000000"/>
          <w:lang w:eastAsia="en-GB"/>
        </w:rPr>
      </w:pPr>
      <w:r w:rsidRPr="006F2EE5">
        <w:rPr>
          <w:rFonts w:ascii="Arial" w:hAnsi="Arial" w:cs="Arial"/>
          <w:color w:val="000000"/>
          <w:lang w:eastAsia="en-GB"/>
        </w:rPr>
        <w:t xml:space="preserve">Promote social justice and equality of opportunity. Promote a culture of tolerance, nonviolence, and peace. </w:t>
      </w:r>
    </w:p>
    <w:p w:rsidR="0096761B" w:rsidRPr="006F2EE5" w:rsidRDefault="0096761B" w:rsidP="00F3638F">
      <w:pPr>
        <w:pStyle w:val="ListParagraph"/>
        <w:numPr>
          <w:ilvl w:val="0"/>
          <w:numId w:val="36"/>
        </w:numPr>
        <w:autoSpaceDE w:val="0"/>
        <w:autoSpaceDN w:val="0"/>
        <w:adjustRightInd w:val="0"/>
        <w:spacing w:after="0" w:line="240" w:lineRule="auto"/>
        <w:ind w:left="720"/>
        <w:jc w:val="both"/>
        <w:rPr>
          <w:rFonts w:ascii="Arial" w:hAnsi="Arial" w:cs="Arial"/>
          <w:color w:val="000000"/>
          <w:lang w:eastAsia="en-GB"/>
        </w:rPr>
      </w:pPr>
      <w:r w:rsidRPr="006F2EE5">
        <w:rPr>
          <w:rFonts w:ascii="Arial" w:hAnsi="Arial" w:cs="Arial"/>
          <w:color w:val="000000"/>
          <w:lang w:eastAsia="en-GB"/>
        </w:rPr>
        <w:t xml:space="preserve">Adopt patterns of consumption that safeguard earth's regenerative capacities, human rights, and community well-being. Operate effectively whilst using only our fair share of the earth’s resources. </w:t>
      </w:r>
    </w:p>
    <w:p w:rsidR="0096761B" w:rsidRPr="006F2EE5" w:rsidRDefault="0096761B" w:rsidP="00F3638F">
      <w:pPr>
        <w:pStyle w:val="ListParagraph"/>
        <w:numPr>
          <w:ilvl w:val="0"/>
          <w:numId w:val="36"/>
        </w:numPr>
        <w:autoSpaceDE w:val="0"/>
        <w:autoSpaceDN w:val="0"/>
        <w:adjustRightInd w:val="0"/>
        <w:spacing w:after="0" w:line="240" w:lineRule="auto"/>
        <w:ind w:left="720"/>
        <w:jc w:val="both"/>
        <w:rPr>
          <w:rFonts w:ascii="Arial" w:hAnsi="Arial" w:cs="Arial"/>
          <w:color w:val="000000"/>
          <w:lang w:eastAsia="en-GB"/>
        </w:rPr>
      </w:pPr>
      <w:r w:rsidRPr="006F2EE5">
        <w:rPr>
          <w:rFonts w:ascii="Arial" w:hAnsi="Arial" w:cs="Arial"/>
          <w:color w:val="000000"/>
          <w:lang w:eastAsia="en-GB"/>
        </w:rPr>
        <w:t xml:space="preserve">Protect the integrity of ecological systems. Conserve and enhance natural ecosystems. </w:t>
      </w:r>
    </w:p>
    <w:p w:rsidR="0096761B" w:rsidRPr="006F2EE5" w:rsidRDefault="0096761B" w:rsidP="00F3638F">
      <w:pPr>
        <w:pStyle w:val="ListParagraph"/>
        <w:numPr>
          <w:ilvl w:val="0"/>
          <w:numId w:val="36"/>
        </w:numPr>
        <w:autoSpaceDE w:val="0"/>
        <w:autoSpaceDN w:val="0"/>
        <w:adjustRightInd w:val="0"/>
        <w:spacing w:after="0" w:line="240" w:lineRule="auto"/>
        <w:ind w:left="720"/>
        <w:jc w:val="both"/>
        <w:rPr>
          <w:rFonts w:ascii="Arial" w:hAnsi="Arial" w:cs="Arial"/>
          <w:color w:val="000000"/>
          <w:lang w:eastAsia="en-GB"/>
        </w:rPr>
      </w:pPr>
      <w:r w:rsidRPr="006F2EE5">
        <w:rPr>
          <w:rFonts w:ascii="Arial" w:hAnsi="Arial" w:cs="Arial"/>
          <w:color w:val="000000"/>
          <w:lang w:eastAsia="en-GB"/>
        </w:rPr>
        <w:t xml:space="preserve">Build a resilient and sustainable organisation. </w:t>
      </w:r>
    </w:p>
    <w:p w:rsidR="0096761B" w:rsidRPr="006F2EE5" w:rsidRDefault="0096761B" w:rsidP="000A7E93">
      <w:pPr>
        <w:autoSpaceDE w:val="0"/>
        <w:autoSpaceDN w:val="0"/>
        <w:adjustRightInd w:val="0"/>
        <w:spacing w:after="0" w:line="240" w:lineRule="auto"/>
        <w:jc w:val="both"/>
        <w:rPr>
          <w:rFonts w:ascii="Arial" w:hAnsi="Arial" w:cs="Arial"/>
          <w:color w:val="000000"/>
          <w:lang w:eastAsia="en-GB"/>
        </w:rPr>
      </w:pPr>
    </w:p>
    <w:p w:rsidR="0096761B" w:rsidRPr="006F2EE5" w:rsidRDefault="0096761B" w:rsidP="00F3638F">
      <w:pPr>
        <w:pStyle w:val="ListParagraph"/>
        <w:numPr>
          <w:ilvl w:val="0"/>
          <w:numId w:val="36"/>
        </w:numPr>
        <w:autoSpaceDE w:val="0"/>
        <w:autoSpaceDN w:val="0"/>
        <w:adjustRightInd w:val="0"/>
        <w:spacing w:after="0" w:line="240" w:lineRule="auto"/>
        <w:ind w:left="720"/>
        <w:jc w:val="both"/>
        <w:rPr>
          <w:rFonts w:ascii="Arial" w:hAnsi="Arial" w:cs="Arial"/>
          <w:color w:val="000000"/>
          <w:lang w:eastAsia="en-GB"/>
        </w:rPr>
      </w:pPr>
      <w:r w:rsidRPr="006F2EE5">
        <w:rPr>
          <w:rFonts w:ascii="Arial" w:hAnsi="Arial" w:cs="Arial"/>
          <w:color w:val="000000"/>
          <w:lang w:eastAsia="en-GB"/>
        </w:rPr>
        <w:t xml:space="preserve">Provide a safe, healthy, attractive and sustainable organisation that is part of a strong community. </w:t>
      </w:r>
    </w:p>
    <w:p w:rsidR="0096761B" w:rsidRPr="006F2EE5" w:rsidRDefault="0096761B" w:rsidP="00F3638F">
      <w:pPr>
        <w:pStyle w:val="ListParagraph"/>
        <w:numPr>
          <w:ilvl w:val="0"/>
          <w:numId w:val="36"/>
        </w:numPr>
        <w:autoSpaceDE w:val="0"/>
        <w:autoSpaceDN w:val="0"/>
        <w:adjustRightInd w:val="0"/>
        <w:spacing w:after="0" w:line="240" w:lineRule="auto"/>
        <w:ind w:left="720"/>
        <w:jc w:val="both"/>
        <w:rPr>
          <w:rFonts w:ascii="Arial" w:hAnsi="Arial" w:cs="Arial"/>
          <w:color w:val="000000"/>
          <w:lang w:eastAsia="en-GB"/>
        </w:rPr>
      </w:pPr>
      <w:r w:rsidRPr="006F2EE5">
        <w:rPr>
          <w:rFonts w:ascii="Arial" w:hAnsi="Arial" w:cs="Arial"/>
          <w:color w:val="000000"/>
          <w:lang w:eastAsia="en-GB"/>
        </w:rPr>
        <w:t xml:space="preserve">Practice fairness, openness, inclusion and clarity. </w:t>
      </w:r>
    </w:p>
    <w:p w:rsidR="0096761B" w:rsidRPr="006F2EE5" w:rsidRDefault="0096761B" w:rsidP="00F3638F">
      <w:pPr>
        <w:pStyle w:val="ListParagraph"/>
        <w:numPr>
          <w:ilvl w:val="0"/>
          <w:numId w:val="36"/>
        </w:numPr>
        <w:autoSpaceDE w:val="0"/>
        <w:autoSpaceDN w:val="0"/>
        <w:adjustRightInd w:val="0"/>
        <w:spacing w:after="0" w:line="240" w:lineRule="auto"/>
        <w:ind w:left="720"/>
        <w:jc w:val="both"/>
        <w:rPr>
          <w:rFonts w:ascii="Arial" w:hAnsi="Arial" w:cs="Arial"/>
          <w:color w:val="000000"/>
          <w:lang w:eastAsia="en-GB"/>
        </w:rPr>
      </w:pPr>
      <w:r w:rsidRPr="006F2EE5">
        <w:rPr>
          <w:rFonts w:ascii="Arial" w:hAnsi="Arial" w:cs="Arial"/>
          <w:color w:val="000000"/>
          <w:lang w:eastAsia="en-GB"/>
        </w:rPr>
        <w:t xml:space="preserve">Embed ESDGC into all areas of learning for staff and students and help ensure that students are not just work-ready but future-ready. </w:t>
      </w:r>
    </w:p>
    <w:p w:rsidR="0096761B" w:rsidRPr="006F2EE5" w:rsidRDefault="0096761B" w:rsidP="00F3638F">
      <w:pPr>
        <w:pStyle w:val="ListParagraph"/>
        <w:numPr>
          <w:ilvl w:val="0"/>
          <w:numId w:val="36"/>
        </w:numPr>
        <w:autoSpaceDE w:val="0"/>
        <w:autoSpaceDN w:val="0"/>
        <w:adjustRightInd w:val="0"/>
        <w:spacing w:after="0" w:line="240" w:lineRule="auto"/>
        <w:ind w:left="720"/>
        <w:jc w:val="both"/>
        <w:rPr>
          <w:rFonts w:ascii="Arial" w:hAnsi="Arial" w:cs="Arial"/>
          <w:color w:val="000000"/>
          <w:lang w:eastAsia="en-GB"/>
        </w:rPr>
      </w:pPr>
      <w:r w:rsidRPr="006F2EE5">
        <w:rPr>
          <w:rFonts w:ascii="Arial" w:hAnsi="Arial" w:cs="Arial"/>
          <w:color w:val="000000"/>
          <w:lang w:eastAsia="en-GB"/>
        </w:rPr>
        <w:t xml:space="preserve">Promote bilingualism. </w:t>
      </w:r>
    </w:p>
    <w:p w:rsidR="0096761B" w:rsidRPr="006F2EE5" w:rsidRDefault="0096761B" w:rsidP="00F3638F">
      <w:pPr>
        <w:pStyle w:val="ListParagraph"/>
        <w:numPr>
          <w:ilvl w:val="0"/>
          <w:numId w:val="36"/>
        </w:numPr>
        <w:autoSpaceDE w:val="0"/>
        <w:autoSpaceDN w:val="0"/>
        <w:adjustRightInd w:val="0"/>
        <w:spacing w:after="0" w:line="240" w:lineRule="auto"/>
        <w:ind w:left="720"/>
        <w:jc w:val="both"/>
        <w:rPr>
          <w:rFonts w:ascii="Arial" w:hAnsi="Arial" w:cs="Arial"/>
          <w:color w:val="000000"/>
          <w:lang w:eastAsia="en-GB"/>
        </w:rPr>
      </w:pPr>
      <w:r w:rsidRPr="006F2EE5">
        <w:rPr>
          <w:rFonts w:ascii="Arial" w:hAnsi="Arial" w:cs="Arial"/>
          <w:color w:val="000000"/>
          <w:lang w:eastAsia="en-GB"/>
        </w:rPr>
        <w:t xml:space="preserve">Promote cultural awareness. Uphold the right of all, without discrimination, to a natural and social environment supportive of human dignity, bodily health, and spiritual well-being, with special attention to the rights of indigenous peoples and minorities. </w:t>
      </w:r>
    </w:p>
    <w:p w:rsidR="0096761B" w:rsidRPr="006F2EE5" w:rsidRDefault="0096761B" w:rsidP="00F3638F">
      <w:pPr>
        <w:pStyle w:val="ListParagraph"/>
        <w:numPr>
          <w:ilvl w:val="0"/>
          <w:numId w:val="36"/>
        </w:numPr>
        <w:autoSpaceDE w:val="0"/>
        <w:autoSpaceDN w:val="0"/>
        <w:adjustRightInd w:val="0"/>
        <w:spacing w:after="0" w:line="240" w:lineRule="auto"/>
        <w:ind w:left="720"/>
        <w:jc w:val="both"/>
        <w:rPr>
          <w:rFonts w:ascii="Arial" w:hAnsi="Arial" w:cs="Arial"/>
          <w:color w:val="000000"/>
          <w:lang w:eastAsia="en-GB"/>
        </w:rPr>
      </w:pPr>
      <w:r w:rsidRPr="006F2EE5">
        <w:rPr>
          <w:rFonts w:ascii="Arial" w:hAnsi="Arial" w:cs="Arial"/>
          <w:color w:val="000000"/>
          <w:lang w:eastAsia="en-GB"/>
        </w:rPr>
        <w:t xml:space="preserve">Develop relationships and networks that support sustainable development. </w:t>
      </w:r>
    </w:p>
    <w:p w:rsidR="0096761B" w:rsidRPr="006F2EE5" w:rsidRDefault="0096761B" w:rsidP="00F3638F">
      <w:pPr>
        <w:pStyle w:val="ListParagraph"/>
        <w:numPr>
          <w:ilvl w:val="0"/>
          <w:numId w:val="36"/>
        </w:numPr>
        <w:autoSpaceDN w:val="0"/>
        <w:spacing w:after="220" w:line="240" w:lineRule="auto"/>
        <w:ind w:left="720"/>
        <w:jc w:val="both"/>
        <w:rPr>
          <w:rFonts w:ascii="Arial" w:hAnsi="Arial" w:cs="Arial"/>
        </w:rPr>
      </w:pPr>
      <w:r w:rsidRPr="006F2EE5">
        <w:rPr>
          <w:rFonts w:ascii="Arial" w:hAnsi="Arial" w:cs="Arial"/>
        </w:rPr>
        <w:t>Achieving and maintaining a recognised Environmental Management system in line with the requirements of the Green Dragon Environmental Standard as documented in the college’s annual ESDGC annual report</w:t>
      </w:r>
      <w:r w:rsidR="000A7E93">
        <w:rPr>
          <w:rStyle w:val="FootnoteReference"/>
          <w:rFonts w:ascii="Arial" w:hAnsi="Arial" w:cs="Arial"/>
        </w:rPr>
        <w:footnoteReference w:id="11"/>
      </w:r>
      <w:r w:rsidRPr="006F2EE5">
        <w:rPr>
          <w:rFonts w:ascii="Arial" w:hAnsi="Arial" w:cs="Arial"/>
        </w:rPr>
        <w:t>. Currently the college has achieved and maintained this standard at Level 5</w:t>
      </w:r>
    </w:p>
    <w:p w:rsidR="0096761B" w:rsidRPr="006F2EE5" w:rsidRDefault="0096761B" w:rsidP="0096761B">
      <w:pPr>
        <w:pStyle w:val="BodyText3"/>
        <w:jc w:val="both"/>
        <w:rPr>
          <w:rFonts w:ascii="Arial" w:hAnsi="Arial" w:cs="Arial"/>
          <w:iCs/>
          <w:sz w:val="22"/>
          <w:szCs w:val="22"/>
        </w:rPr>
      </w:pPr>
      <w:r w:rsidRPr="006F2EE5">
        <w:rPr>
          <w:rFonts w:ascii="Arial" w:hAnsi="Arial" w:cs="Arial"/>
          <w:iCs/>
          <w:sz w:val="22"/>
          <w:szCs w:val="22"/>
        </w:rPr>
        <w:t xml:space="preserve">Students within the college also have part to play </w:t>
      </w:r>
      <w:r w:rsidR="009842A3">
        <w:rPr>
          <w:rFonts w:ascii="Arial" w:hAnsi="Arial" w:cs="Arial"/>
          <w:iCs/>
          <w:sz w:val="22"/>
          <w:szCs w:val="22"/>
        </w:rPr>
        <w:t>in supporting</w:t>
      </w:r>
      <w:r w:rsidRPr="006F2EE5">
        <w:rPr>
          <w:rFonts w:ascii="Arial" w:hAnsi="Arial" w:cs="Arial"/>
          <w:iCs/>
          <w:sz w:val="22"/>
          <w:szCs w:val="22"/>
        </w:rPr>
        <w:t xml:space="preserve"> sustainability and the college expects that students who study at the college should be:</w:t>
      </w:r>
    </w:p>
    <w:p w:rsidR="0096761B" w:rsidRPr="006F2EE5" w:rsidRDefault="0096761B" w:rsidP="00F3638F">
      <w:pPr>
        <w:pStyle w:val="ListParagraph"/>
        <w:numPr>
          <w:ilvl w:val="0"/>
          <w:numId w:val="37"/>
        </w:numPr>
        <w:autoSpaceDE w:val="0"/>
        <w:autoSpaceDN w:val="0"/>
        <w:adjustRightInd w:val="0"/>
        <w:spacing w:after="0" w:line="240" w:lineRule="auto"/>
        <w:ind w:left="1080"/>
        <w:jc w:val="both"/>
        <w:rPr>
          <w:rFonts w:ascii="Arial" w:hAnsi="Arial" w:cs="Arial"/>
          <w:color w:val="000000"/>
          <w:lang w:eastAsia="en-GB"/>
        </w:rPr>
      </w:pPr>
      <w:r w:rsidRPr="006F2EE5">
        <w:rPr>
          <w:rFonts w:ascii="Arial" w:hAnsi="Arial" w:cs="Arial"/>
          <w:color w:val="000000"/>
          <w:lang w:eastAsia="en-GB"/>
        </w:rPr>
        <w:t xml:space="preserve">Being encouraged to care for themselves, care for each other and care for their environment. </w:t>
      </w:r>
    </w:p>
    <w:p w:rsidR="0096761B" w:rsidRPr="006F2EE5" w:rsidRDefault="0096761B" w:rsidP="00F3638F">
      <w:pPr>
        <w:pStyle w:val="ListParagraph"/>
        <w:numPr>
          <w:ilvl w:val="0"/>
          <w:numId w:val="37"/>
        </w:numPr>
        <w:autoSpaceDE w:val="0"/>
        <w:autoSpaceDN w:val="0"/>
        <w:adjustRightInd w:val="0"/>
        <w:spacing w:after="0" w:line="240" w:lineRule="auto"/>
        <w:ind w:left="1080"/>
        <w:jc w:val="both"/>
        <w:rPr>
          <w:rFonts w:ascii="Arial" w:hAnsi="Arial" w:cs="Arial"/>
          <w:color w:val="000000"/>
          <w:lang w:eastAsia="en-GB"/>
        </w:rPr>
      </w:pPr>
      <w:r w:rsidRPr="006F2EE5">
        <w:rPr>
          <w:rFonts w:ascii="Arial" w:hAnsi="Arial" w:cs="Arial"/>
          <w:color w:val="000000"/>
          <w:lang w:eastAsia="en-GB"/>
        </w:rPr>
        <w:t xml:space="preserve">Informed about the issues they have a right to know about for their future. </w:t>
      </w:r>
    </w:p>
    <w:p w:rsidR="0096761B" w:rsidRPr="006F2EE5" w:rsidRDefault="0096761B" w:rsidP="00F3638F">
      <w:pPr>
        <w:pStyle w:val="ListParagraph"/>
        <w:numPr>
          <w:ilvl w:val="0"/>
          <w:numId w:val="37"/>
        </w:numPr>
        <w:autoSpaceDE w:val="0"/>
        <w:autoSpaceDN w:val="0"/>
        <w:adjustRightInd w:val="0"/>
        <w:spacing w:after="0" w:line="240" w:lineRule="auto"/>
        <w:ind w:left="1080"/>
        <w:jc w:val="both"/>
        <w:rPr>
          <w:rFonts w:ascii="Arial" w:hAnsi="Arial" w:cs="Arial"/>
          <w:color w:val="000000"/>
          <w:lang w:eastAsia="en-GB"/>
        </w:rPr>
      </w:pPr>
      <w:r w:rsidRPr="006F2EE5">
        <w:rPr>
          <w:rFonts w:ascii="Arial" w:hAnsi="Arial" w:cs="Arial"/>
          <w:color w:val="000000"/>
          <w:lang w:eastAsia="en-GB"/>
        </w:rPr>
        <w:t xml:space="preserve">Appreciating their role in the college community, the local community and the global community. </w:t>
      </w:r>
    </w:p>
    <w:p w:rsidR="0096761B" w:rsidRPr="006F2EE5" w:rsidRDefault="0096761B" w:rsidP="00F3638F">
      <w:pPr>
        <w:pStyle w:val="ListParagraph"/>
        <w:numPr>
          <w:ilvl w:val="0"/>
          <w:numId w:val="37"/>
        </w:numPr>
        <w:autoSpaceDE w:val="0"/>
        <w:autoSpaceDN w:val="0"/>
        <w:adjustRightInd w:val="0"/>
        <w:spacing w:after="0" w:line="240" w:lineRule="auto"/>
        <w:ind w:left="1080"/>
        <w:jc w:val="both"/>
        <w:rPr>
          <w:rFonts w:ascii="Arial" w:hAnsi="Arial" w:cs="Arial"/>
          <w:color w:val="000000"/>
          <w:lang w:eastAsia="en-GB"/>
        </w:rPr>
      </w:pPr>
      <w:r w:rsidRPr="006F2EE5">
        <w:rPr>
          <w:rFonts w:ascii="Arial" w:hAnsi="Arial" w:cs="Arial"/>
          <w:color w:val="000000"/>
          <w:lang w:eastAsia="en-GB"/>
        </w:rPr>
        <w:t xml:space="preserve">Discovering that, whatever they are studying, there are connections with the “bigger picture” of the wider world. </w:t>
      </w:r>
    </w:p>
    <w:p w:rsidR="0096761B" w:rsidRPr="006F2EE5" w:rsidRDefault="0096761B" w:rsidP="00F3638F">
      <w:pPr>
        <w:pStyle w:val="ListParagraph"/>
        <w:numPr>
          <w:ilvl w:val="0"/>
          <w:numId w:val="37"/>
        </w:numPr>
        <w:autoSpaceDE w:val="0"/>
        <w:autoSpaceDN w:val="0"/>
        <w:adjustRightInd w:val="0"/>
        <w:spacing w:after="0" w:line="240" w:lineRule="auto"/>
        <w:ind w:left="1080"/>
        <w:jc w:val="both"/>
        <w:rPr>
          <w:rFonts w:ascii="Arial" w:hAnsi="Arial" w:cs="Arial"/>
          <w:color w:val="000000"/>
          <w:lang w:eastAsia="en-GB"/>
        </w:rPr>
      </w:pPr>
      <w:r w:rsidRPr="006F2EE5">
        <w:rPr>
          <w:rFonts w:ascii="Arial" w:hAnsi="Arial" w:cs="Arial"/>
          <w:color w:val="000000"/>
          <w:lang w:eastAsia="en-GB"/>
        </w:rPr>
        <w:t xml:space="preserve">Gaining skills and exploring issues in ways which will enable them to make up their own minds </w:t>
      </w:r>
    </w:p>
    <w:p w:rsidR="0096761B" w:rsidRPr="006F2EE5" w:rsidRDefault="0096761B" w:rsidP="0096761B">
      <w:pPr>
        <w:pStyle w:val="BodyText3"/>
        <w:jc w:val="both"/>
        <w:rPr>
          <w:rFonts w:ascii="Arial" w:hAnsi="Arial" w:cs="Arial"/>
          <w:iCs/>
          <w:sz w:val="22"/>
          <w:szCs w:val="22"/>
        </w:rPr>
      </w:pPr>
    </w:p>
    <w:p w:rsidR="0096761B" w:rsidRPr="00EF4803" w:rsidRDefault="007D0D5C" w:rsidP="00EF4803">
      <w:pPr>
        <w:pStyle w:val="Heading4"/>
        <w:spacing w:after="240"/>
        <w:ind w:left="720" w:hanging="720"/>
        <w:rPr>
          <w:rFonts w:ascii="Arial" w:hAnsi="Arial" w:cs="Arial"/>
          <w:i w:val="0"/>
          <w:color w:val="auto"/>
        </w:rPr>
      </w:pPr>
      <w:r w:rsidRPr="00EF4803">
        <w:rPr>
          <w:rFonts w:ascii="Arial" w:hAnsi="Arial" w:cs="Arial"/>
          <w:i w:val="0"/>
          <w:color w:val="auto"/>
        </w:rPr>
        <w:t>3.11.1</w:t>
      </w:r>
      <w:r w:rsidRPr="00EF4803">
        <w:rPr>
          <w:rFonts w:ascii="Arial" w:hAnsi="Arial" w:cs="Arial"/>
          <w:i w:val="0"/>
          <w:color w:val="auto"/>
        </w:rPr>
        <w:tab/>
      </w:r>
      <w:r w:rsidR="0096761B" w:rsidRPr="00EF4803">
        <w:rPr>
          <w:rFonts w:ascii="Arial" w:hAnsi="Arial" w:cs="Arial"/>
          <w:b/>
          <w:i w:val="0"/>
          <w:color w:val="auto"/>
        </w:rPr>
        <w:t>Sustainability within the HND/C Computing and Information Systems Programme</w:t>
      </w:r>
    </w:p>
    <w:p w:rsidR="0096761B" w:rsidRPr="006F2EE5" w:rsidRDefault="0096761B" w:rsidP="0096761B">
      <w:pPr>
        <w:pStyle w:val="BodyText3"/>
        <w:spacing w:line="240" w:lineRule="auto"/>
        <w:jc w:val="both"/>
        <w:rPr>
          <w:rFonts w:ascii="Arial" w:hAnsi="Arial" w:cs="Arial"/>
          <w:iCs/>
          <w:sz w:val="22"/>
          <w:szCs w:val="22"/>
        </w:rPr>
      </w:pPr>
      <w:r w:rsidRPr="006F2EE5">
        <w:rPr>
          <w:rFonts w:ascii="Arial" w:hAnsi="Arial" w:cs="Arial"/>
          <w:iCs/>
          <w:sz w:val="22"/>
          <w:szCs w:val="22"/>
        </w:rPr>
        <w:t>As part of due diligence and several meetings with the teaching team, sustainability will be a key feature when resources for the various modules are designed. After some deliberation it was agreed that the following sustainable issues will be implemented. Examples include:</w:t>
      </w:r>
    </w:p>
    <w:p w:rsidR="0096761B" w:rsidRPr="006F2EE5" w:rsidRDefault="0096761B" w:rsidP="00F3638F">
      <w:pPr>
        <w:pStyle w:val="BodyText3"/>
        <w:numPr>
          <w:ilvl w:val="0"/>
          <w:numId w:val="34"/>
        </w:numPr>
        <w:spacing w:after="0" w:line="240" w:lineRule="auto"/>
        <w:jc w:val="both"/>
        <w:rPr>
          <w:rFonts w:ascii="Arial" w:hAnsi="Arial" w:cs="Arial"/>
          <w:iCs/>
          <w:sz w:val="22"/>
          <w:szCs w:val="22"/>
        </w:rPr>
      </w:pPr>
      <w:r w:rsidRPr="006F2EE5">
        <w:rPr>
          <w:rFonts w:ascii="Arial" w:hAnsi="Arial" w:cs="Arial"/>
          <w:iCs/>
          <w:sz w:val="22"/>
          <w:szCs w:val="22"/>
        </w:rPr>
        <w:t>Discussions will be held with the network management team to recycle relevant IT equipment i.e. Computers, servers and network related hardware.</w:t>
      </w:r>
    </w:p>
    <w:p w:rsidR="0096761B" w:rsidRPr="006F2EE5" w:rsidRDefault="0096761B" w:rsidP="00F3638F">
      <w:pPr>
        <w:pStyle w:val="BodyText3"/>
        <w:numPr>
          <w:ilvl w:val="0"/>
          <w:numId w:val="34"/>
        </w:numPr>
        <w:spacing w:after="0" w:line="240" w:lineRule="auto"/>
        <w:jc w:val="both"/>
        <w:rPr>
          <w:rFonts w:ascii="Arial" w:hAnsi="Arial" w:cs="Arial"/>
          <w:iCs/>
          <w:sz w:val="22"/>
          <w:szCs w:val="22"/>
        </w:rPr>
      </w:pPr>
      <w:r w:rsidRPr="006F2EE5">
        <w:rPr>
          <w:rFonts w:ascii="Arial" w:hAnsi="Arial" w:cs="Arial"/>
          <w:iCs/>
          <w:sz w:val="22"/>
          <w:szCs w:val="22"/>
        </w:rPr>
        <w:t>All resources within the programme will be placed on Moodle, this is current practice on all IT/Computing Science courses within the college.</w:t>
      </w:r>
    </w:p>
    <w:p w:rsidR="0096761B" w:rsidRPr="006F2EE5" w:rsidRDefault="0096761B" w:rsidP="00F3638F">
      <w:pPr>
        <w:pStyle w:val="BodyText3"/>
        <w:numPr>
          <w:ilvl w:val="0"/>
          <w:numId w:val="34"/>
        </w:numPr>
        <w:spacing w:after="0" w:line="240" w:lineRule="auto"/>
        <w:jc w:val="both"/>
        <w:rPr>
          <w:rFonts w:ascii="Arial" w:hAnsi="Arial" w:cs="Arial"/>
          <w:iCs/>
          <w:sz w:val="22"/>
          <w:szCs w:val="22"/>
        </w:rPr>
      </w:pPr>
      <w:r w:rsidRPr="006F2EE5">
        <w:rPr>
          <w:rFonts w:ascii="Arial" w:hAnsi="Arial" w:cs="Arial"/>
          <w:iCs/>
          <w:sz w:val="22"/>
          <w:szCs w:val="22"/>
        </w:rPr>
        <w:t>All marking will be carried out electronically and feedback to the students will be placed onto Moodle</w:t>
      </w:r>
    </w:p>
    <w:p w:rsidR="0096761B" w:rsidRPr="006F2EE5" w:rsidRDefault="0096761B" w:rsidP="00F3638F">
      <w:pPr>
        <w:pStyle w:val="BodyText3"/>
        <w:numPr>
          <w:ilvl w:val="0"/>
          <w:numId w:val="34"/>
        </w:numPr>
        <w:spacing w:after="0" w:line="240" w:lineRule="auto"/>
        <w:jc w:val="both"/>
        <w:rPr>
          <w:rFonts w:ascii="Arial" w:hAnsi="Arial" w:cs="Arial"/>
          <w:iCs/>
          <w:sz w:val="22"/>
          <w:szCs w:val="22"/>
        </w:rPr>
      </w:pPr>
      <w:r w:rsidRPr="006F2EE5">
        <w:rPr>
          <w:rFonts w:ascii="Arial" w:hAnsi="Arial" w:cs="Arial"/>
          <w:iCs/>
          <w:sz w:val="22"/>
          <w:szCs w:val="22"/>
        </w:rPr>
        <w:t>All work that is to be assessed by the external examiner will be placed onto UWTSD Moodle presence</w:t>
      </w:r>
    </w:p>
    <w:p w:rsidR="0096761B" w:rsidRPr="006F2EE5" w:rsidRDefault="0096761B" w:rsidP="00F3638F">
      <w:pPr>
        <w:pStyle w:val="BodyText3"/>
        <w:numPr>
          <w:ilvl w:val="0"/>
          <w:numId w:val="34"/>
        </w:numPr>
        <w:spacing w:after="0" w:line="240" w:lineRule="auto"/>
        <w:jc w:val="both"/>
        <w:rPr>
          <w:rFonts w:ascii="Arial" w:hAnsi="Arial" w:cs="Arial"/>
          <w:iCs/>
          <w:sz w:val="22"/>
          <w:szCs w:val="22"/>
        </w:rPr>
      </w:pPr>
      <w:r w:rsidRPr="006F2EE5">
        <w:rPr>
          <w:rFonts w:ascii="Arial" w:hAnsi="Arial" w:cs="Arial"/>
          <w:iCs/>
          <w:sz w:val="22"/>
          <w:szCs w:val="22"/>
        </w:rPr>
        <w:t>Promotion within modules e.g. Data Virtualisation, Information Engineering, Database Management Systems, Web Development, Internet Security and Network Services can be carried out through virtualisation and cut out the need for a dedicated server on a per student basis and how this can be translated to the workplace</w:t>
      </w:r>
    </w:p>
    <w:p w:rsidR="0096761B" w:rsidRPr="006F2EE5" w:rsidRDefault="0096761B" w:rsidP="00F3638F">
      <w:pPr>
        <w:pStyle w:val="BodyText3"/>
        <w:numPr>
          <w:ilvl w:val="0"/>
          <w:numId w:val="34"/>
        </w:numPr>
        <w:spacing w:after="0" w:line="240" w:lineRule="auto"/>
        <w:jc w:val="both"/>
        <w:rPr>
          <w:rFonts w:ascii="Arial" w:hAnsi="Arial" w:cs="Arial"/>
          <w:iCs/>
          <w:sz w:val="22"/>
          <w:szCs w:val="22"/>
        </w:rPr>
      </w:pPr>
      <w:r w:rsidRPr="006F2EE5">
        <w:rPr>
          <w:rFonts w:ascii="Arial" w:hAnsi="Arial" w:cs="Arial"/>
          <w:iCs/>
          <w:sz w:val="22"/>
          <w:szCs w:val="22"/>
        </w:rPr>
        <w:t>Sustainability through printing has been enhanced by the gradual dependence on a network printer in each teaching room. This is being replaced by multi-functional energy efficient high speed photocopiers/printers, these are located at strategic points within the college</w:t>
      </w:r>
    </w:p>
    <w:p w:rsidR="0096761B" w:rsidRPr="006F2EE5" w:rsidRDefault="0096761B" w:rsidP="00F3638F">
      <w:pPr>
        <w:pStyle w:val="BodyText3"/>
        <w:numPr>
          <w:ilvl w:val="0"/>
          <w:numId w:val="34"/>
        </w:numPr>
        <w:spacing w:after="0" w:line="240" w:lineRule="auto"/>
        <w:jc w:val="both"/>
        <w:rPr>
          <w:rFonts w:ascii="Arial" w:hAnsi="Arial" w:cs="Arial"/>
          <w:iCs/>
          <w:sz w:val="22"/>
          <w:szCs w:val="22"/>
        </w:rPr>
      </w:pPr>
      <w:r w:rsidRPr="006F2EE5">
        <w:rPr>
          <w:rFonts w:ascii="Arial" w:hAnsi="Arial" w:cs="Arial"/>
          <w:iCs/>
          <w:sz w:val="22"/>
          <w:szCs w:val="22"/>
        </w:rPr>
        <w:t>Staff will promote sustainability issues to students wherever possible</w:t>
      </w:r>
    </w:p>
    <w:p w:rsidR="0096761B" w:rsidRPr="006F2EE5" w:rsidRDefault="0096761B" w:rsidP="00F3638F">
      <w:pPr>
        <w:pStyle w:val="BodyText3"/>
        <w:numPr>
          <w:ilvl w:val="0"/>
          <w:numId w:val="34"/>
        </w:numPr>
        <w:spacing w:after="0" w:line="240" w:lineRule="auto"/>
        <w:jc w:val="both"/>
        <w:rPr>
          <w:rFonts w:ascii="Arial" w:hAnsi="Arial" w:cs="Arial"/>
          <w:b/>
          <w:iCs/>
          <w:sz w:val="22"/>
          <w:szCs w:val="22"/>
        </w:rPr>
      </w:pPr>
      <w:r w:rsidRPr="006F2EE5">
        <w:rPr>
          <w:rFonts w:ascii="Arial" w:hAnsi="Arial" w:cs="Arial"/>
          <w:iCs/>
          <w:sz w:val="22"/>
          <w:szCs w:val="22"/>
        </w:rPr>
        <w:t>Wherever possible, assignment/coursework that is issued to student will promote sustainability issues</w:t>
      </w:r>
    </w:p>
    <w:p w:rsidR="0096761B" w:rsidRPr="006F2EE5" w:rsidRDefault="0096761B" w:rsidP="0096761B">
      <w:pPr>
        <w:spacing w:after="0" w:line="240" w:lineRule="auto"/>
        <w:ind w:right="29"/>
        <w:rPr>
          <w:highlight w:val="cyan"/>
        </w:rPr>
      </w:pPr>
    </w:p>
    <w:p w:rsidR="0096761B" w:rsidRPr="006F2EE5" w:rsidRDefault="0096761B" w:rsidP="0096761B">
      <w:pPr>
        <w:spacing w:line="240" w:lineRule="auto"/>
        <w:ind w:right="29"/>
        <w:jc w:val="both"/>
        <w:rPr>
          <w:rFonts w:ascii="Arial" w:hAnsi="Arial" w:cs="Arial"/>
        </w:rPr>
      </w:pPr>
      <w:r w:rsidRPr="006F2EE5">
        <w:rPr>
          <w:rFonts w:ascii="Arial" w:hAnsi="Arial" w:cs="Arial"/>
        </w:rPr>
        <w:t xml:space="preserve">Sustainability also extends to the abilities a student possesses to further their learning and adapt to changes throughout their working lives. This is addressed in PILO14 “Manage their own learning and development, including the time management and organisational skills required for employment whilst recognising the need for lifelong learning” and covered in the Level 4 module </w:t>
      </w:r>
      <w:r w:rsidRPr="006F2EE5">
        <w:rPr>
          <w:rFonts w:ascii="Arial" w:hAnsi="Arial" w:cs="Arial"/>
          <w:i/>
        </w:rPr>
        <w:t>Academic and Employability Skills</w:t>
      </w:r>
    </w:p>
    <w:p w:rsidR="0096761B" w:rsidRPr="00EF4803" w:rsidRDefault="007D0D5C" w:rsidP="00EF4803">
      <w:pPr>
        <w:pStyle w:val="Heading4"/>
        <w:rPr>
          <w:rFonts w:ascii="Arial" w:hAnsi="Arial" w:cs="Arial"/>
          <w:i w:val="0"/>
          <w:color w:val="auto"/>
        </w:rPr>
      </w:pPr>
      <w:r w:rsidRPr="00EF4803">
        <w:rPr>
          <w:rFonts w:ascii="Arial" w:hAnsi="Arial" w:cs="Arial"/>
          <w:i w:val="0"/>
          <w:color w:val="auto"/>
        </w:rPr>
        <w:t>3.11.2</w:t>
      </w:r>
      <w:r w:rsidRPr="00EF4803">
        <w:rPr>
          <w:rFonts w:ascii="Arial" w:hAnsi="Arial" w:cs="Arial"/>
          <w:i w:val="0"/>
          <w:color w:val="auto"/>
        </w:rPr>
        <w:tab/>
      </w:r>
      <w:r w:rsidR="0096761B" w:rsidRPr="00EF4803">
        <w:rPr>
          <w:rFonts w:ascii="Arial" w:hAnsi="Arial" w:cs="Arial"/>
          <w:b/>
          <w:i w:val="0"/>
          <w:color w:val="auto"/>
        </w:rPr>
        <w:t>Sustainable Development</w:t>
      </w:r>
    </w:p>
    <w:p w:rsidR="0096761B" w:rsidRPr="006F2EE5" w:rsidRDefault="0096761B" w:rsidP="0096761B">
      <w:pPr>
        <w:spacing w:after="0" w:line="240" w:lineRule="auto"/>
        <w:ind w:right="29"/>
        <w:jc w:val="both"/>
        <w:rPr>
          <w:rFonts w:ascii="Arial" w:hAnsi="Arial" w:cs="Arial"/>
          <w:b/>
        </w:rPr>
      </w:pPr>
    </w:p>
    <w:p w:rsidR="0096761B" w:rsidRPr="006F2EE5" w:rsidRDefault="0096761B" w:rsidP="0096761B">
      <w:pPr>
        <w:spacing w:after="0" w:line="240" w:lineRule="auto"/>
        <w:ind w:right="29"/>
        <w:jc w:val="both"/>
        <w:rPr>
          <w:rFonts w:ascii="Arial" w:hAnsi="Arial" w:cs="Arial"/>
        </w:rPr>
      </w:pPr>
      <w:r w:rsidRPr="006F2EE5">
        <w:rPr>
          <w:rFonts w:ascii="Arial" w:hAnsi="Arial" w:cs="Arial"/>
        </w:rPr>
        <w:t>Sustainable development is about improving the way that we can achieve our economic, social, environmental and cultural well-being. The Well-being of Future Generations (Wales) Act 2015</w:t>
      </w:r>
      <w:r w:rsidR="007D0D5C">
        <w:rPr>
          <w:rStyle w:val="FootnoteReference"/>
          <w:rFonts w:ascii="Arial" w:hAnsi="Arial" w:cs="Arial"/>
        </w:rPr>
        <w:footnoteReference w:id="12"/>
      </w:r>
      <w:r w:rsidRPr="006F2EE5">
        <w:rPr>
          <w:rFonts w:ascii="Arial" w:hAnsi="Arial" w:cs="Arial"/>
        </w:rPr>
        <w:t xml:space="preserve"> starts by giving a definition of what we mean by sustainable development.</w:t>
      </w:r>
    </w:p>
    <w:p w:rsidR="0096761B" w:rsidRPr="006F2EE5" w:rsidRDefault="0096761B" w:rsidP="0096761B">
      <w:pPr>
        <w:spacing w:after="0" w:line="240" w:lineRule="auto"/>
        <w:ind w:right="29"/>
        <w:jc w:val="both"/>
        <w:rPr>
          <w:rFonts w:ascii="Arial" w:hAnsi="Arial" w:cs="Arial"/>
          <w:b/>
        </w:rPr>
      </w:pPr>
    </w:p>
    <w:p w:rsidR="0096761B" w:rsidRPr="006F2EE5" w:rsidRDefault="0096761B" w:rsidP="0096761B">
      <w:pPr>
        <w:spacing w:after="0" w:line="240" w:lineRule="auto"/>
        <w:ind w:right="29"/>
        <w:jc w:val="both"/>
        <w:rPr>
          <w:rFonts w:ascii="Arial" w:hAnsi="Arial" w:cs="Arial"/>
        </w:rPr>
      </w:pPr>
      <w:r w:rsidRPr="006F2EE5">
        <w:rPr>
          <w:rFonts w:ascii="Arial" w:hAnsi="Arial" w:cs="Arial"/>
        </w:rPr>
        <w:t>In the Act “sustainable development” means “the process of improving the economic, social, environmental and cultural well-being of Wales by taking action, in accordance with the sustainable development principle, aimed at achieving the well-being goals.”</w:t>
      </w:r>
    </w:p>
    <w:p w:rsidR="0096761B" w:rsidRPr="006F2EE5" w:rsidRDefault="0096761B" w:rsidP="0096761B">
      <w:pPr>
        <w:spacing w:after="0" w:line="240" w:lineRule="auto"/>
        <w:ind w:right="29"/>
        <w:jc w:val="both"/>
        <w:rPr>
          <w:rFonts w:ascii="Arial" w:hAnsi="Arial" w:cs="Arial"/>
        </w:rPr>
      </w:pPr>
    </w:p>
    <w:p w:rsidR="0096761B" w:rsidRPr="006F2EE5" w:rsidRDefault="0096761B" w:rsidP="0096761B">
      <w:pPr>
        <w:spacing w:after="0" w:line="240" w:lineRule="auto"/>
        <w:ind w:right="29"/>
        <w:jc w:val="both"/>
        <w:rPr>
          <w:rFonts w:ascii="Arial" w:hAnsi="Arial" w:cs="Arial"/>
        </w:rPr>
      </w:pPr>
      <w:r w:rsidRPr="006F2EE5">
        <w:rPr>
          <w:rFonts w:ascii="Arial" w:hAnsi="Arial" w:cs="Arial"/>
        </w:rPr>
        <w:t>Part 2 ‘improving well-being’ section 2 ‘sustainable development’</w:t>
      </w:r>
      <w:r w:rsidR="008332F1">
        <w:rPr>
          <w:rStyle w:val="FootnoteReference"/>
          <w:rFonts w:ascii="Arial" w:hAnsi="Arial" w:cs="Arial"/>
        </w:rPr>
        <w:footnoteReference w:id="13"/>
      </w:r>
    </w:p>
    <w:p w:rsidR="0096761B" w:rsidRPr="006F2EE5" w:rsidRDefault="0096761B" w:rsidP="0096761B">
      <w:pPr>
        <w:spacing w:after="0" w:line="240" w:lineRule="auto"/>
        <w:ind w:right="29"/>
        <w:jc w:val="both"/>
        <w:rPr>
          <w:rFonts w:ascii="Arial" w:hAnsi="Arial" w:cs="Arial"/>
        </w:rPr>
      </w:pPr>
    </w:p>
    <w:p w:rsidR="0096761B" w:rsidRPr="006F2EE5" w:rsidRDefault="0096761B" w:rsidP="0096761B">
      <w:pPr>
        <w:pStyle w:val="ListParagraph"/>
        <w:spacing w:after="0" w:line="240" w:lineRule="auto"/>
        <w:ind w:left="0" w:right="29"/>
        <w:jc w:val="both"/>
        <w:rPr>
          <w:rFonts w:ascii="Arial" w:hAnsi="Arial" w:cs="Arial"/>
        </w:rPr>
      </w:pPr>
      <w:r w:rsidRPr="006F2EE5">
        <w:rPr>
          <w:rFonts w:ascii="Arial" w:hAnsi="Arial" w:cs="Arial"/>
        </w:rPr>
        <w:t>The Act places a duty that the public bodies will be expected to carry out. A duty means they have to do this by law. The well-being duty states:</w:t>
      </w:r>
    </w:p>
    <w:p w:rsidR="0096761B" w:rsidRPr="006F2EE5" w:rsidRDefault="0096761B" w:rsidP="0096761B">
      <w:pPr>
        <w:pStyle w:val="ListParagraph"/>
        <w:spacing w:after="0" w:line="240" w:lineRule="auto"/>
        <w:ind w:left="0" w:right="29"/>
        <w:jc w:val="both"/>
        <w:rPr>
          <w:rFonts w:ascii="Arial" w:hAnsi="Arial" w:cs="Arial"/>
        </w:rPr>
      </w:pPr>
    </w:p>
    <w:p w:rsidR="0096761B" w:rsidRPr="006F2EE5" w:rsidRDefault="0096761B" w:rsidP="0096761B">
      <w:pPr>
        <w:pStyle w:val="ListParagraph"/>
        <w:spacing w:after="0" w:line="240" w:lineRule="auto"/>
        <w:ind w:left="0" w:right="29"/>
        <w:jc w:val="both"/>
        <w:rPr>
          <w:rFonts w:ascii="Arial" w:hAnsi="Arial" w:cs="Arial"/>
        </w:rPr>
      </w:pPr>
      <w:r w:rsidRPr="006F2EE5">
        <w:rPr>
          <w:rFonts w:ascii="Arial" w:hAnsi="Arial" w:cs="Arial"/>
        </w:rPr>
        <w:t xml:space="preserve">Each public body must carry out sustainable development. The action a public body takes in carrying out sustainable development must include: </w:t>
      </w:r>
    </w:p>
    <w:p w:rsidR="0096761B" w:rsidRPr="006F2EE5" w:rsidRDefault="0096761B" w:rsidP="00F3638F">
      <w:pPr>
        <w:pStyle w:val="ListParagraph"/>
        <w:numPr>
          <w:ilvl w:val="0"/>
          <w:numId w:val="38"/>
        </w:numPr>
        <w:spacing w:after="0" w:line="240" w:lineRule="auto"/>
        <w:ind w:right="29"/>
        <w:jc w:val="both"/>
        <w:rPr>
          <w:rFonts w:ascii="Arial" w:hAnsi="Arial" w:cs="Arial"/>
        </w:rPr>
      </w:pPr>
      <w:r w:rsidRPr="006F2EE5">
        <w:rPr>
          <w:rFonts w:ascii="Arial" w:hAnsi="Arial" w:cs="Arial"/>
        </w:rPr>
        <w:t xml:space="preserve">setting and publishing objectives (“well-being objectives”) that are designed to maximise its contribution to achieving each of the well-being goals, and </w:t>
      </w:r>
    </w:p>
    <w:p w:rsidR="0096761B" w:rsidRPr="006F2EE5" w:rsidRDefault="0096761B" w:rsidP="00F3638F">
      <w:pPr>
        <w:pStyle w:val="ListParagraph"/>
        <w:numPr>
          <w:ilvl w:val="0"/>
          <w:numId w:val="38"/>
        </w:numPr>
        <w:spacing w:after="0" w:line="240" w:lineRule="auto"/>
        <w:ind w:right="29"/>
        <w:jc w:val="both"/>
        <w:rPr>
          <w:rFonts w:ascii="Arial" w:hAnsi="Arial" w:cs="Arial"/>
        </w:rPr>
      </w:pPr>
      <w:r w:rsidRPr="006F2EE5">
        <w:rPr>
          <w:rFonts w:ascii="Arial" w:hAnsi="Arial" w:cs="Arial"/>
        </w:rPr>
        <w:t>taking all reasonable steps (in exercising its functions) to meet those objectives.</w:t>
      </w:r>
    </w:p>
    <w:p w:rsidR="0096761B" w:rsidRPr="006F2EE5" w:rsidRDefault="0096761B" w:rsidP="0096761B">
      <w:pPr>
        <w:pStyle w:val="ListParagraph"/>
        <w:spacing w:after="0" w:line="240" w:lineRule="auto"/>
        <w:ind w:left="0" w:right="29"/>
        <w:jc w:val="both"/>
        <w:rPr>
          <w:rFonts w:ascii="Arial" w:hAnsi="Arial" w:cs="Arial"/>
        </w:rPr>
      </w:pPr>
    </w:p>
    <w:p w:rsidR="0096761B" w:rsidRPr="006F2EE5" w:rsidRDefault="0096761B" w:rsidP="0096761B">
      <w:pPr>
        <w:pStyle w:val="ListParagraph"/>
        <w:spacing w:after="0" w:line="240" w:lineRule="auto"/>
        <w:ind w:left="0" w:right="29"/>
        <w:jc w:val="both"/>
        <w:rPr>
          <w:rFonts w:ascii="Arial" w:hAnsi="Arial" w:cs="Arial"/>
        </w:rPr>
      </w:pPr>
      <w:r w:rsidRPr="006F2EE5">
        <w:rPr>
          <w:rFonts w:ascii="Arial" w:hAnsi="Arial" w:cs="Arial"/>
        </w:rPr>
        <w:t>Part 2 ‘Improving Well-being section 3 ‘well-being duty on public bodies’ paragraphs (1) and (2).</w:t>
      </w:r>
    </w:p>
    <w:p w:rsidR="0096761B" w:rsidRPr="006F2EE5" w:rsidRDefault="0096761B" w:rsidP="0096761B">
      <w:pPr>
        <w:pStyle w:val="ListParagraph"/>
        <w:spacing w:after="0" w:line="240" w:lineRule="auto"/>
        <w:ind w:left="0" w:right="29"/>
        <w:jc w:val="both"/>
        <w:rPr>
          <w:rFonts w:ascii="Arial" w:hAnsi="Arial" w:cs="Arial"/>
        </w:rPr>
      </w:pPr>
    </w:p>
    <w:p w:rsidR="0096761B" w:rsidRPr="006F2EE5" w:rsidRDefault="0096761B" w:rsidP="0096761B">
      <w:pPr>
        <w:pStyle w:val="ListParagraph"/>
        <w:spacing w:after="0" w:line="240" w:lineRule="auto"/>
        <w:ind w:left="0" w:right="29"/>
        <w:jc w:val="both"/>
        <w:rPr>
          <w:rFonts w:ascii="Arial" w:hAnsi="Arial" w:cs="Arial"/>
        </w:rPr>
      </w:pPr>
      <w:r w:rsidRPr="006F2EE5">
        <w:rPr>
          <w:rFonts w:ascii="Arial" w:hAnsi="Arial" w:cs="Arial"/>
        </w:rPr>
        <w:t>The act relies on the following “Well-being goals”, which is illustrated in Figure 2.</w:t>
      </w:r>
    </w:p>
    <w:p w:rsidR="0096761B" w:rsidRPr="006F2EE5" w:rsidRDefault="0096761B" w:rsidP="0096761B">
      <w:pPr>
        <w:pStyle w:val="ListParagraph"/>
        <w:spacing w:after="0" w:line="240" w:lineRule="auto"/>
        <w:ind w:left="0" w:right="29"/>
      </w:pPr>
    </w:p>
    <w:p w:rsidR="0096761B" w:rsidRPr="006F2EE5" w:rsidRDefault="0096761B" w:rsidP="0096761B">
      <w:pPr>
        <w:pStyle w:val="ListParagraph"/>
        <w:spacing w:after="0" w:line="240" w:lineRule="auto"/>
        <w:ind w:left="0" w:right="29"/>
        <w:jc w:val="center"/>
      </w:pPr>
      <w:r w:rsidRPr="006F2EE5">
        <w:rPr>
          <w:noProof/>
          <w:lang w:eastAsia="en-GB"/>
        </w:rPr>
        <w:drawing>
          <wp:inline distT="0" distB="0" distL="0" distR="0" wp14:anchorId="00065F62" wp14:editId="0F85F464">
            <wp:extent cx="5287993" cy="5637835"/>
            <wp:effectExtent l="0" t="0" r="825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8713" t="28433" r="22452" b="13453"/>
                    <a:stretch/>
                  </pic:blipFill>
                  <pic:spPr bwMode="auto">
                    <a:xfrm>
                      <a:off x="0" y="0"/>
                      <a:ext cx="5285436" cy="5635108"/>
                    </a:xfrm>
                    <a:prstGeom prst="rect">
                      <a:avLst/>
                    </a:prstGeom>
                    <a:ln>
                      <a:noFill/>
                    </a:ln>
                    <a:extLst>
                      <a:ext uri="{53640926-AAD7-44D8-BBD7-CCE9431645EC}">
                        <a14:shadowObscured xmlns:a14="http://schemas.microsoft.com/office/drawing/2010/main"/>
                      </a:ext>
                    </a:extLst>
                  </pic:spPr>
                </pic:pic>
              </a:graphicData>
            </a:graphic>
          </wp:inline>
        </w:drawing>
      </w:r>
    </w:p>
    <w:p w:rsidR="0096761B" w:rsidRPr="006F2EE5" w:rsidRDefault="0096761B" w:rsidP="0096761B">
      <w:pPr>
        <w:pStyle w:val="ListParagraph"/>
        <w:spacing w:after="0" w:line="240" w:lineRule="auto"/>
        <w:ind w:left="0" w:right="29"/>
        <w:jc w:val="center"/>
        <w:rPr>
          <w:rFonts w:ascii="Arial" w:hAnsi="Arial" w:cs="Arial"/>
        </w:rPr>
      </w:pPr>
    </w:p>
    <w:p w:rsidR="0096761B" w:rsidRPr="006F2EE5" w:rsidRDefault="0096761B" w:rsidP="0096761B">
      <w:pPr>
        <w:pStyle w:val="ListParagraph"/>
        <w:spacing w:after="0" w:line="240" w:lineRule="auto"/>
        <w:ind w:left="0" w:right="29"/>
        <w:jc w:val="center"/>
        <w:rPr>
          <w:rFonts w:ascii="Arial" w:hAnsi="Arial" w:cs="Arial"/>
        </w:rPr>
      </w:pPr>
      <w:r w:rsidRPr="006F2EE5">
        <w:rPr>
          <w:rFonts w:ascii="Arial" w:hAnsi="Arial" w:cs="Arial"/>
        </w:rPr>
        <w:t>Figure 2: List of Well-Being Goals</w:t>
      </w:r>
    </w:p>
    <w:p w:rsidR="0096761B" w:rsidRPr="006F2EE5" w:rsidRDefault="0096761B" w:rsidP="0096761B">
      <w:pPr>
        <w:pStyle w:val="ListParagraph"/>
        <w:spacing w:after="0" w:line="240" w:lineRule="auto"/>
        <w:ind w:left="0" w:right="29"/>
      </w:pPr>
    </w:p>
    <w:p w:rsidR="0096761B" w:rsidRPr="006F2EE5" w:rsidRDefault="0096761B" w:rsidP="0096761B">
      <w:pPr>
        <w:pStyle w:val="ListParagraph"/>
        <w:spacing w:after="0" w:line="240" w:lineRule="auto"/>
        <w:ind w:left="0" w:right="29"/>
        <w:jc w:val="both"/>
        <w:rPr>
          <w:rFonts w:ascii="Arial" w:hAnsi="Arial" w:cs="Arial"/>
        </w:rPr>
      </w:pPr>
      <w:r w:rsidRPr="006F2EE5">
        <w:rPr>
          <w:rFonts w:ascii="Arial" w:hAnsi="Arial" w:cs="Arial"/>
        </w:rPr>
        <w:t>With the proposed introduction of the HND/C Computing and Information Systems programme, it is essential that the modules that are to be delivered comply with the “Well-being” principles of the act; this is demonstrated in Table 14</w:t>
      </w:r>
    </w:p>
    <w:p w:rsidR="0096761B" w:rsidRPr="006F2EE5" w:rsidRDefault="0096761B" w:rsidP="0096761B">
      <w:pPr>
        <w:pStyle w:val="ListParagraph"/>
        <w:spacing w:after="0" w:line="240" w:lineRule="auto"/>
        <w:ind w:left="0" w:right="29"/>
        <w:jc w:val="both"/>
        <w:rPr>
          <w:rFonts w:ascii="Arial" w:hAnsi="Arial" w:cs="Arial"/>
        </w:rPr>
      </w:pPr>
    </w:p>
    <w:p w:rsidR="0096761B" w:rsidRPr="006F2EE5" w:rsidRDefault="0096761B" w:rsidP="0096761B">
      <w:pPr>
        <w:pStyle w:val="ListParagraph"/>
        <w:spacing w:after="0" w:line="240" w:lineRule="auto"/>
        <w:ind w:left="0" w:right="29"/>
        <w:jc w:val="both"/>
        <w:rPr>
          <w:rFonts w:ascii="Arial" w:hAnsi="Arial" w:cs="Arial"/>
        </w:rPr>
      </w:pPr>
      <w:r w:rsidRPr="006F2EE5">
        <w:rPr>
          <w:rFonts w:ascii="Arial" w:hAnsi="Arial" w:cs="Arial"/>
        </w:rPr>
        <w:t>From the “Well-being” goals:</w:t>
      </w:r>
    </w:p>
    <w:p w:rsidR="0096761B" w:rsidRPr="006F2EE5" w:rsidRDefault="0096761B" w:rsidP="0096761B">
      <w:pPr>
        <w:pStyle w:val="ListParagraph"/>
        <w:spacing w:after="0" w:line="240" w:lineRule="auto"/>
        <w:ind w:left="0" w:right="29"/>
        <w:jc w:val="both"/>
        <w:rPr>
          <w:rFonts w:ascii="Arial" w:hAnsi="Arial" w:cs="Arial"/>
        </w:rPr>
      </w:pPr>
    </w:p>
    <w:p w:rsidR="0096761B" w:rsidRPr="006F2EE5" w:rsidRDefault="0096761B" w:rsidP="00F3638F">
      <w:pPr>
        <w:pStyle w:val="ListParagraph"/>
        <w:numPr>
          <w:ilvl w:val="0"/>
          <w:numId w:val="35"/>
        </w:numPr>
        <w:spacing w:after="0" w:line="240" w:lineRule="auto"/>
        <w:ind w:right="29"/>
        <w:jc w:val="both"/>
        <w:rPr>
          <w:rFonts w:ascii="Arial" w:hAnsi="Arial" w:cs="Arial"/>
        </w:rPr>
      </w:pPr>
      <w:r w:rsidRPr="006F2EE5">
        <w:rPr>
          <w:rFonts w:ascii="Arial" w:hAnsi="Arial" w:cs="Arial"/>
        </w:rPr>
        <w:t xml:space="preserve">“A more equal Wales”, it can be argued that all modules will contribute to the potential of the student and will make the students more employable or move on to UWTSD and complete the final year of the degree programme and possibly MComp. All students who </w:t>
      </w:r>
      <w:r w:rsidR="008332F1" w:rsidRPr="006F2EE5">
        <w:rPr>
          <w:rFonts w:ascii="Arial" w:hAnsi="Arial" w:cs="Arial"/>
        </w:rPr>
        <w:t>enrol</w:t>
      </w:r>
      <w:r w:rsidRPr="006F2EE5">
        <w:rPr>
          <w:rFonts w:ascii="Arial" w:hAnsi="Arial" w:cs="Arial"/>
        </w:rPr>
        <w:t xml:space="preserve"> onto the programme will have this opportunity</w:t>
      </w:r>
    </w:p>
    <w:p w:rsidR="0096761B" w:rsidRPr="006F2EE5" w:rsidRDefault="0096761B" w:rsidP="00F3638F">
      <w:pPr>
        <w:pStyle w:val="ListParagraph"/>
        <w:numPr>
          <w:ilvl w:val="0"/>
          <w:numId w:val="35"/>
        </w:numPr>
        <w:spacing w:after="0" w:line="240" w:lineRule="auto"/>
        <w:ind w:right="29"/>
        <w:jc w:val="both"/>
        <w:rPr>
          <w:rFonts w:ascii="Arial" w:hAnsi="Arial" w:cs="Arial"/>
        </w:rPr>
      </w:pPr>
      <w:r w:rsidRPr="006F2EE5">
        <w:rPr>
          <w:rFonts w:ascii="Arial" w:hAnsi="Arial" w:cs="Arial"/>
        </w:rPr>
        <w:t>“A prosperous Wales” and “A globally responsible wales”, by completing the proposed programme, students will become employable and gain employment with local employers. This in turn will contribute to the local economy as salaries for jobs in skill deficient area are increasing. With the cost of living in the local area, this is a good incentive to stay and gain employment with the local area.</w:t>
      </w:r>
    </w:p>
    <w:p w:rsidR="0096761B" w:rsidRPr="006F2EE5" w:rsidRDefault="0096761B" w:rsidP="0096761B">
      <w:pPr>
        <w:pStyle w:val="ListParagraph"/>
        <w:spacing w:after="0" w:line="240" w:lineRule="auto"/>
        <w:ind w:left="0" w:right="29"/>
        <w:jc w:val="both"/>
        <w:rPr>
          <w:rFonts w:ascii="Arial" w:hAnsi="Arial" w:cs="Arial"/>
        </w:rPr>
      </w:pPr>
    </w:p>
    <w:p w:rsidR="0096761B" w:rsidRPr="006F2EE5" w:rsidRDefault="0096761B" w:rsidP="00F3638F">
      <w:pPr>
        <w:pStyle w:val="ListParagraph"/>
        <w:numPr>
          <w:ilvl w:val="0"/>
          <w:numId w:val="35"/>
        </w:numPr>
        <w:spacing w:after="0" w:line="240" w:lineRule="auto"/>
        <w:ind w:right="29"/>
        <w:jc w:val="both"/>
        <w:rPr>
          <w:rFonts w:ascii="Arial" w:hAnsi="Arial" w:cs="Arial"/>
        </w:rPr>
      </w:pPr>
      <w:r w:rsidRPr="006F2EE5">
        <w:rPr>
          <w:rFonts w:ascii="Arial" w:hAnsi="Arial" w:cs="Arial"/>
        </w:rPr>
        <w:t>“A resilient Wales”, modules within this programme will lead to the natural promotion of virtaulised systems e.g. cloud computing, utilisation of server related hardware in order cut down on the carbon footprint. Modules within level 4 will be a great opportunity to identify virtualised systems and where they can be utilised. Modules within level 5, such as application design and development, interaction application development, database management systems and web development have opportunity to develop applications/databases using cloud based technologies. The network services module has the biggest impact, where students will have a good grounding in virtualised technologies when implementing client/server based network systems. Students should be able to showcase their skills that have been learned from the programme within the implementation project. It could be argued that students who graduate from the programme and gain employment with local industry, they should be able to take sustainable issues into the workplace and make employers become more environmentally aware.</w:t>
      </w:r>
    </w:p>
    <w:p w:rsidR="0096761B" w:rsidRPr="006F2EE5" w:rsidRDefault="0096761B" w:rsidP="00F3638F">
      <w:pPr>
        <w:pStyle w:val="ListParagraph"/>
        <w:numPr>
          <w:ilvl w:val="0"/>
          <w:numId w:val="35"/>
        </w:numPr>
        <w:spacing w:after="0" w:line="240" w:lineRule="auto"/>
        <w:ind w:right="29"/>
        <w:jc w:val="both"/>
        <w:rPr>
          <w:rFonts w:ascii="Arial" w:hAnsi="Arial" w:cs="Arial"/>
        </w:rPr>
      </w:pPr>
      <w:r w:rsidRPr="006F2EE5">
        <w:rPr>
          <w:rFonts w:ascii="Arial" w:hAnsi="Arial" w:cs="Arial"/>
        </w:rPr>
        <w:t>“A healthier Wales”, the goal will try to identify people’s physical and mental well-being is maximized and choices and behaviours that benefit future health are understood. Modules within the programme can help end-user realise this goal. Modules such as Data Visualisation will be able to prepare students to analyse data and present it in a more readable format and may include analysing health related data from multiple sources and be able to present it in a more understandable format. Modules at Level 4 that include Introduction to Web Development and Software Development, will teach student the fundamental skills needed to produce bespoke applications, this will lead on to modules at Level 5. Module such as Interactive Application Development, Web Development will give students the required skills as a software developer so that they can apply their “Data” skills that could help promote a healthier wales. The Implementation Project is also a good vehicle to demonstrate the student skills and produce an application that will promote a healthier wales.</w:t>
      </w:r>
    </w:p>
    <w:p w:rsidR="0096761B" w:rsidRPr="006F2EE5" w:rsidRDefault="0096761B" w:rsidP="00F3638F">
      <w:pPr>
        <w:pStyle w:val="ListParagraph"/>
        <w:numPr>
          <w:ilvl w:val="0"/>
          <w:numId w:val="35"/>
        </w:numPr>
        <w:spacing w:after="0" w:line="240" w:lineRule="auto"/>
        <w:ind w:right="29"/>
        <w:jc w:val="both"/>
        <w:rPr>
          <w:rFonts w:ascii="Arial" w:hAnsi="Arial" w:cs="Arial"/>
        </w:rPr>
      </w:pPr>
      <w:r w:rsidRPr="006F2EE5">
        <w:rPr>
          <w:rFonts w:ascii="Arial" w:hAnsi="Arial" w:cs="Arial"/>
        </w:rPr>
        <w:t>“A Wales of cohesive communities”. With the advent of modern communication methods, it would be fair to comment that students who study this programme will have a good range to skills in order to communicate information/data to those who need it. Modules within level 4 such as, Computational Thinking, Data Visualisation and Software Development will give the students a good grounding in developing applications. However, Introduction to Web Development will demonstrate to students how to build websites for a particular purpose. Modules within level 5 such as Web Development will give students more skills in the art of Web Development, but from a data driven point of view. Network Services is also address as this module will address the issues around communication within local area networks.</w:t>
      </w:r>
    </w:p>
    <w:p w:rsidR="0096761B" w:rsidRPr="006F2EE5" w:rsidRDefault="0096761B" w:rsidP="00F3638F">
      <w:pPr>
        <w:pStyle w:val="ListParagraph"/>
        <w:numPr>
          <w:ilvl w:val="0"/>
          <w:numId w:val="35"/>
        </w:numPr>
        <w:spacing w:after="0" w:line="240" w:lineRule="auto"/>
        <w:ind w:right="29"/>
        <w:jc w:val="both"/>
        <w:rPr>
          <w:rFonts w:ascii="Arial" w:hAnsi="Arial" w:cs="Arial"/>
        </w:rPr>
      </w:pPr>
      <w:r w:rsidRPr="006F2EE5">
        <w:rPr>
          <w:rFonts w:ascii="Arial" w:hAnsi="Arial" w:cs="Arial"/>
        </w:rPr>
        <w:t xml:space="preserve">“A Wales of vibrant culture and thriving Welsh Language”, the goal states: </w:t>
      </w:r>
    </w:p>
    <w:p w:rsidR="008332F1" w:rsidRDefault="008332F1" w:rsidP="0096761B">
      <w:pPr>
        <w:pStyle w:val="ListParagraph"/>
        <w:spacing w:after="0" w:line="240" w:lineRule="auto"/>
        <w:ind w:right="29"/>
        <w:jc w:val="both"/>
        <w:rPr>
          <w:rFonts w:ascii="Arial" w:hAnsi="Arial" w:cs="Arial"/>
        </w:rPr>
      </w:pPr>
    </w:p>
    <w:p w:rsidR="0096761B" w:rsidRPr="006F2EE5" w:rsidRDefault="0096761B" w:rsidP="0096761B">
      <w:pPr>
        <w:pStyle w:val="ListParagraph"/>
        <w:spacing w:after="0" w:line="240" w:lineRule="auto"/>
        <w:ind w:right="29"/>
        <w:jc w:val="both"/>
        <w:rPr>
          <w:rFonts w:ascii="Arial" w:hAnsi="Arial" w:cs="Arial"/>
        </w:rPr>
      </w:pPr>
      <w:r w:rsidRPr="006F2EE5">
        <w:rPr>
          <w:rFonts w:ascii="Arial" w:hAnsi="Arial" w:cs="Arial"/>
        </w:rPr>
        <w:t xml:space="preserve">“A society that promotes and protects culture, heritage and the Welsh language, and which encourages people to participate in the arts, and sports and recreation.” </w:t>
      </w:r>
    </w:p>
    <w:p w:rsidR="0096761B" w:rsidRPr="006F2EE5" w:rsidRDefault="0096761B" w:rsidP="0096761B">
      <w:pPr>
        <w:pStyle w:val="ListParagraph"/>
        <w:spacing w:after="0" w:line="240" w:lineRule="auto"/>
        <w:ind w:right="29"/>
        <w:jc w:val="both"/>
        <w:sectPr w:rsidR="0096761B" w:rsidRPr="006F2EE5" w:rsidSect="00027C43">
          <w:pgSz w:w="11906" w:h="16838"/>
          <w:pgMar w:top="1418" w:right="1418" w:bottom="1418" w:left="1418" w:header="720" w:footer="720" w:gutter="0"/>
          <w:cols w:space="720"/>
          <w:docGrid w:linePitch="360"/>
        </w:sectPr>
      </w:pPr>
      <w:r w:rsidRPr="006F2EE5">
        <w:rPr>
          <w:rFonts w:ascii="Arial" w:hAnsi="Arial" w:cs="Arial"/>
        </w:rPr>
        <w:t xml:space="preserve">There is </w:t>
      </w:r>
      <w:r w:rsidR="009842A3">
        <w:rPr>
          <w:rFonts w:ascii="Arial" w:hAnsi="Arial" w:cs="Arial"/>
        </w:rPr>
        <w:t xml:space="preserve">a </w:t>
      </w:r>
      <w:r w:rsidRPr="006F2EE5">
        <w:rPr>
          <w:rFonts w:ascii="Arial" w:hAnsi="Arial" w:cs="Arial"/>
        </w:rPr>
        <w:t>good argument that promotion of this goal can be delivered through web based technologies. Modules such as Introduction to Web Development, Web Development and Implementation Project will best prepare students to produce web based systems that will promote the set goal. Local employers who are involved would benefit from students who are able to develop web based technologies.</w:t>
      </w:r>
    </w:p>
    <w:tbl>
      <w:tblPr>
        <w:tblStyle w:val="TableGrid"/>
        <w:tblW w:w="0" w:type="auto"/>
        <w:jc w:val="center"/>
        <w:tblLook w:val="04A0" w:firstRow="1" w:lastRow="0" w:firstColumn="1" w:lastColumn="0" w:noHBand="0" w:noVBand="1"/>
      </w:tblPr>
      <w:tblGrid>
        <w:gridCol w:w="2098"/>
        <w:gridCol w:w="1547"/>
        <w:gridCol w:w="1749"/>
        <w:gridCol w:w="1749"/>
        <w:gridCol w:w="1749"/>
        <w:gridCol w:w="1749"/>
        <w:gridCol w:w="1749"/>
        <w:gridCol w:w="1749"/>
      </w:tblGrid>
      <w:tr w:rsidR="0096761B" w:rsidRPr="006F2EE5" w:rsidTr="0096761B">
        <w:trPr>
          <w:jc w:val="center"/>
        </w:trPr>
        <w:tc>
          <w:tcPr>
            <w:tcW w:w="2098" w:type="dxa"/>
            <w:vMerge w:val="restart"/>
          </w:tcPr>
          <w:p w:rsidR="0096761B" w:rsidRPr="006F2EE5" w:rsidRDefault="0096761B" w:rsidP="00667702">
            <w:pPr>
              <w:spacing w:after="0" w:line="240" w:lineRule="auto"/>
              <w:ind w:right="29"/>
              <w:rPr>
                <w:rFonts w:ascii="Arial" w:hAnsi="Arial" w:cs="Arial"/>
                <w:sz w:val="18"/>
                <w:szCs w:val="18"/>
              </w:rPr>
            </w:pPr>
            <w:r w:rsidRPr="006F2EE5">
              <w:rPr>
                <w:rFonts w:ascii="Arial" w:hAnsi="Arial" w:cs="Arial"/>
                <w:b/>
                <w:bCs/>
                <w:sz w:val="18"/>
                <w:szCs w:val="18"/>
              </w:rPr>
              <w:t xml:space="preserve">List Module(s) </w:t>
            </w:r>
            <w:r w:rsidRPr="006F2EE5">
              <w:rPr>
                <w:rFonts w:ascii="Arial" w:hAnsi="Arial" w:cs="Arial"/>
                <w:bCs/>
                <w:i/>
                <w:sz w:val="18"/>
                <w:szCs w:val="18"/>
              </w:rPr>
              <w:t>where learning and teaching materials pertaining to the goal are embedded</w:t>
            </w:r>
          </w:p>
        </w:tc>
        <w:tc>
          <w:tcPr>
            <w:tcW w:w="12041" w:type="dxa"/>
            <w:gridSpan w:val="7"/>
            <w:shd w:val="clear" w:color="auto" w:fill="D9D9D9" w:themeFill="background1" w:themeFillShade="D9"/>
            <w:vAlign w:val="center"/>
          </w:tcPr>
          <w:p w:rsidR="0096761B" w:rsidRPr="006F2EE5" w:rsidRDefault="0096761B" w:rsidP="00667702">
            <w:pPr>
              <w:spacing w:after="0" w:line="240" w:lineRule="auto"/>
              <w:ind w:right="29"/>
              <w:jc w:val="center"/>
              <w:rPr>
                <w:rFonts w:ascii="Arial" w:hAnsi="Arial" w:cs="Arial"/>
                <w:b/>
                <w:sz w:val="18"/>
                <w:szCs w:val="18"/>
              </w:rPr>
            </w:pPr>
            <w:r w:rsidRPr="006F2EE5">
              <w:rPr>
                <w:rFonts w:ascii="Arial" w:hAnsi="Arial" w:cs="Arial"/>
                <w:b/>
                <w:sz w:val="18"/>
                <w:szCs w:val="18"/>
              </w:rPr>
              <w:t>Development Goals</w:t>
            </w:r>
          </w:p>
        </w:tc>
      </w:tr>
      <w:tr w:rsidR="0096761B" w:rsidRPr="006F2EE5" w:rsidTr="0096761B">
        <w:trPr>
          <w:jc w:val="center"/>
        </w:trPr>
        <w:tc>
          <w:tcPr>
            <w:tcW w:w="2098" w:type="dxa"/>
            <w:vMerge/>
          </w:tcPr>
          <w:p w:rsidR="0096761B" w:rsidRPr="006F2EE5" w:rsidRDefault="0096761B" w:rsidP="00667702">
            <w:pPr>
              <w:spacing w:after="0" w:line="240" w:lineRule="auto"/>
              <w:ind w:right="29"/>
              <w:jc w:val="both"/>
              <w:rPr>
                <w:rFonts w:ascii="Arial" w:hAnsi="Arial" w:cs="Arial"/>
                <w:sz w:val="18"/>
                <w:szCs w:val="18"/>
              </w:rPr>
            </w:pPr>
          </w:p>
        </w:tc>
        <w:tc>
          <w:tcPr>
            <w:tcW w:w="1547" w:type="dxa"/>
          </w:tcPr>
          <w:p w:rsidR="0096761B" w:rsidRPr="006F2EE5" w:rsidRDefault="0096761B" w:rsidP="00667702">
            <w:pPr>
              <w:spacing w:after="0" w:line="240" w:lineRule="auto"/>
              <w:ind w:right="29"/>
              <w:jc w:val="both"/>
              <w:rPr>
                <w:rFonts w:ascii="Arial" w:hAnsi="Arial" w:cs="Arial"/>
                <w:b/>
                <w:sz w:val="18"/>
                <w:szCs w:val="18"/>
              </w:rPr>
            </w:pPr>
            <w:r w:rsidRPr="006F2EE5">
              <w:rPr>
                <w:rFonts w:ascii="Arial" w:hAnsi="Arial" w:cs="Arial"/>
                <w:b/>
                <w:sz w:val="18"/>
                <w:szCs w:val="18"/>
              </w:rPr>
              <w:t>1) A prosperous Wales</w:t>
            </w:r>
          </w:p>
        </w:tc>
        <w:tc>
          <w:tcPr>
            <w:tcW w:w="1749" w:type="dxa"/>
          </w:tcPr>
          <w:p w:rsidR="0096761B" w:rsidRPr="006F2EE5" w:rsidRDefault="0096761B" w:rsidP="00667702">
            <w:pPr>
              <w:spacing w:after="0" w:line="240" w:lineRule="auto"/>
              <w:ind w:right="29"/>
              <w:jc w:val="both"/>
              <w:rPr>
                <w:rFonts w:ascii="Arial" w:hAnsi="Arial" w:cs="Arial"/>
                <w:b/>
                <w:sz w:val="18"/>
                <w:szCs w:val="18"/>
              </w:rPr>
            </w:pPr>
            <w:r w:rsidRPr="006F2EE5">
              <w:rPr>
                <w:rFonts w:ascii="Arial" w:hAnsi="Arial" w:cs="Arial"/>
                <w:b/>
                <w:sz w:val="18"/>
                <w:szCs w:val="18"/>
              </w:rPr>
              <w:t>2) A resilient Wales</w:t>
            </w:r>
          </w:p>
        </w:tc>
        <w:tc>
          <w:tcPr>
            <w:tcW w:w="1749" w:type="dxa"/>
          </w:tcPr>
          <w:p w:rsidR="0096761B" w:rsidRPr="006F2EE5" w:rsidRDefault="0096761B" w:rsidP="00667702">
            <w:pPr>
              <w:spacing w:after="0" w:line="240" w:lineRule="auto"/>
              <w:ind w:right="29"/>
              <w:jc w:val="both"/>
              <w:rPr>
                <w:rFonts w:ascii="Arial" w:hAnsi="Arial" w:cs="Arial"/>
                <w:b/>
                <w:sz w:val="18"/>
                <w:szCs w:val="18"/>
              </w:rPr>
            </w:pPr>
            <w:r w:rsidRPr="006F2EE5">
              <w:rPr>
                <w:rFonts w:ascii="Arial" w:hAnsi="Arial" w:cs="Arial"/>
                <w:b/>
                <w:sz w:val="18"/>
                <w:szCs w:val="18"/>
              </w:rPr>
              <w:t>3) A healthier Wales</w:t>
            </w:r>
          </w:p>
        </w:tc>
        <w:tc>
          <w:tcPr>
            <w:tcW w:w="1749" w:type="dxa"/>
          </w:tcPr>
          <w:p w:rsidR="0096761B" w:rsidRPr="006F2EE5" w:rsidRDefault="0096761B" w:rsidP="00667702">
            <w:pPr>
              <w:spacing w:after="0" w:line="240" w:lineRule="auto"/>
              <w:ind w:right="29"/>
              <w:jc w:val="both"/>
              <w:rPr>
                <w:rFonts w:ascii="Arial" w:hAnsi="Arial" w:cs="Arial"/>
                <w:b/>
                <w:sz w:val="18"/>
                <w:szCs w:val="18"/>
              </w:rPr>
            </w:pPr>
            <w:r w:rsidRPr="006F2EE5">
              <w:rPr>
                <w:rFonts w:ascii="Arial" w:hAnsi="Arial" w:cs="Arial"/>
                <w:b/>
                <w:sz w:val="18"/>
                <w:szCs w:val="18"/>
              </w:rPr>
              <w:t>4) A more equal Wales</w:t>
            </w:r>
          </w:p>
        </w:tc>
        <w:tc>
          <w:tcPr>
            <w:tcW w:w="1749" w:type="dxa"/>
          </w:tcPr>
          <w:p w:rsidR="0096761B" w:rsidRPr="006F2EE5" w:rsidRDefault="0096761B" w:rsidP="00667702">
            <w:pPr>
              <w:spacing w:after="0" w:line="240" w:lineRule="auto"/>
              <w:ind w:right="29"/>
              <w:jc w:val="both"/>
              <w:rPr>
                <w:rFonts w:ascii="Arial" w:hAnsi="Arial" w:cs="Arial"/>
                <w:b/>
                <w:sz w:val="18"/>
                <w:szCs w:val="18"/>
              </w:rPr>
            </w:pPr>
            <w:r w:rsidRPr="006F2EE5">
              <w:rPr>
                <w:rFonts w:ascii="Arial" w:hAnsi="Arial" w:cs="Arial"/>
                <w:b/>
                <w:sz w:val="18"/>
                <w:szCs w:val="18"/>
              </w:rPr>
              <w:t>5) A Wales of cohesive communities</w:t>
            </w:r>
          </w:p>
        </w:tc>
        <w:tc>
          <w:tcPr>
            <w:tcW w:w="1749" w:type="dxa"/>
          </w:tcPr>
          <w:p w:rsidR="0096761B" w:rsidRPr="006F2EE5" w:rsidRDefault="0096761B" w:rsidP="00667702">
            <w:pPr>
              <w:spacing w:after="0" w:line="240" w:lineRule="auto"/>
              <w:ind w:right="29"/>
              <w:jc w:val="both"/>
              <w:rPr>
                <w:rFonts w:ascii="Arial" w:hAnsi="Arial" w:cs="Arial"/>
                <w:b/>
                <w:sz w:val="18"/>
                <w:szCs w:val="18"/>
              </w:rPr>
            </w:pPr>
            <w:r w:rsidRPr="006F2EE5">
              <w:rPr>
                <w:rFonts w:ascii="Arial" w:hAnsi="Arial" w:cs="Arial"/>
                <w:b/>
                <w:sz w:val="18"/>
                <w:szCs w:val="18"/>
              </w:rPr>
              <w:t xml:space="preserve">6) </w:t>
            </w:r>
            <w:r w:rsidRPr="006F2EE5">
              <w:rPr>
                <w:rFonts w:ascii="Arial" w:hAnsi="Arial" w:cs="Arial"/>
                <w:b/>
                <w:bCs/>
                <w:sz w:val="18"/>
                <w:szCs w:val="18"/>
              </w:rPr>
              <w:t>A Wales of vibrant culture and thriving Welsh language</w:t>
            </w:r>
          </w:p>
        </w:tc>
        <w:tc>
          <w:tcPr>
            <w:tcW w:w="1749" w:type="dxa"/>
          </w:tcPr>
          <w:p w:rsidR="0096761B" w:rsidRPr="006F2EE5" w:rsidRDefault="0096761B" w:rsidP="00667702">
            <w:pPr>
              <w:pStyle w:val="NormalWeb"/>
              <w:spacing w:before="0" w:beforeAutospacing="0" w:after="0" w:afterAutospacing="0"/>
              <w:ind w:left="-23"/>
              <w:jc w:val="both"/>
              <w:rPr>
                <w:rFonts w:ascii="Arial" w:hAnsi="Arial" w:cs="Arial"/>
                <w:b/>
                <w:bCs/>
                <w:sz w:val="18"/>
                <w:szCs w:val="18"/>
              </w:rPr>
            </w:pPr>
            <w:r w:rsidRPr="006F2EE5">
              <w:rPr>
                <w:rFonts w:ascii="Arial" w:hAnsi="Arial" w:cs="Arial"/>
                <w:b/>
                <w:sz w:val="18"/>
                <w:szCs w:val="18"/>
              </w:rPr>
              <w:t xml:space="preserve">7)  </w:t>
            </w:r>
            <w:r w:rsidRPr="006F2EE5">
              <w:rPr>
                <w:rFonts w:ascii="Arial" w:hAnsi="Arial" w:cs="Arial"/>
                <w:b/>
                <w:bCs/>
                <w:sz w:val="18"/>
                <w:szCs w:val="18"/>
              </w:rPr>
              <w:t xml:space="preserve">A Globally responsible Wales </w:t>
            </w:r>
          </w:p>
          <w:p w:rsidR="0096761B" w:rsidRPr="006F2EE5" w:rsidRDefault="0096761B" w:rsidP="00667702">
            <w:pPr>
              <w:spacing w:after="0" w:line="240" w:lineRule="auto"/>
              <w:ind w:right="29"/>
              <w:jc w:val="both"/>
              <w:rPr>
                <w:rFonts w:ascii="Arial" w:hAnsi="Arial" w:cs="Arial"/>
                <w:b/>
                <w:sz w:val="18"/>
                <w:szCs w:val="18"/>
              </w:rPr>
            </w:pPr>
          </w:p>
        </w:tc>
      </w:tr>
      <w:tr w:rsidR="0096761B" w:rsidRPr="006F2EE5" w:rsidTr="0096761B">
        <w:trPr>
          <w:jc w:val="center"/>
        </w:trPr>
        <w:tc>
          <w:tcPr>
            <w:tcW w:w="2098" w:type="dxa"/>
          </w:tcPr>
          <w:p w:rsidR="0096761B" w:rsidRPr="006F2EE5" w:rsidRDefault="0096761B" w:rsidP="00667702">
            <w:pPr>
              <w:spacing w:after="0" w:line="240" w:lineRule="auto"/>
              <w:ind w:right="29"/>
              <w:jc w:val="center"/>
              <w:rPr>
                <w:rFonts w:ascii="Arial" w:hAnsi="Arial" w:cs="Arial"/>
                <w:b/>
                <w:sz w:val="18"/>
                <w:szCs w:val="18"/>
              </w:rPr>
            </w:pPr>
            <w:r w:rsidRPr="006F2EE5">
              <w:rPr>
                <w:rFonts w:ascii="Arial" w:hAnsi="Arial" w:cs="Arial"/>
                <w:b/>
                <w:sz w:val="18"/>
                <w:szCs w:val="18"/>
              </w:rPr>
              <w:t>Module Code and Title</w:t>
            </w:r>
          </w:p>
        </w:tc>
        <w:tc>
          <w:tcPr>
            <w:tcW w:w="12041" w:type="dxa"/>
            <w:gridSpan w:val="7"/>
            <w:shd w:val="clear" w:color="auto" w:fill="D9D9D9" w:themeFill="background1" w:themeFillShade="D9"/>
          </w:tcPr>
          <w:p w:rsidR="0096761B" w:rsidRPr="006F2EE5" w:rsidRDefault="0096761B" w:rsidP="00667702">
            <w:pPr>
              <w:spacing w:after="0" w:line="240" w:lineRule="auto"/>
              <w:ind w:right="29"/>
              <w:jc w:val="both"/>
              <w:rPr>
                <w:rFonts w:ascii="Arial" w:hAnsi="Arial" w:cs="Arial"/>
                <w:sz w:val="18"/>
                <w:szCs w:val="18"/>
              </w:rPr>
            </w:pPr>
          </w:p>
        </w:tc>
      </w:tr>
      <w:tr w:rsidR="0096761B" w:rsidRPr="006F2EE5" w:rsidTr="0096761B">
        <w:trPr>
          <w:jc w:val="center"/>
        </w:trPr>
        <w:tc>
          <w:tcPr>
            <w:tcW w:w="2098" w:type="dxa"/>
            <w:vAlign w:val="center"/>
          </w:tcPr>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rPr>
              <w:t>M4X00995</w:t>
            </w:r>
          </w:p>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lang w:eastAsia="en-GB"/>
              </w:rPr>
              <w:t>Academic and Employability Skills</w:t>
            </w:r>
          </w:p>
        </w:tc>
        <w:tc>
          <w:tcPr>
            <w:tcW w:w="1547"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rPr>
              <w:t>M4X00997</w:t>
            </w:r>
          </w:p>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lang w:eastAsia="en-GB"/>
              </w:rPr>
              <w:t>Computational Thinking</w:t>
            </w:r>
          </w:p>
        </w:tc>
        <w:tc>
          <w:tcPr>
            <w:tcW w:w="1547" w:type="dxa"/>
          </w:tcPr>
          <w:p w:rsidR="0096761B" w:rsidRPr="006F2EE5" w:rsidRDefault="0096761B" w:rsidP="00667702">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rPr>
              <w:t xml:space="preserve">M4X00998 </w:t>
            </w:r>
            <w:r w:rsidRPr="006F2EE5">
              <w:rPr>
                <w:rFonts w:ascii="Arial" w:hAnsi="Arial" w:cs="Arial"/>
                <w:sz w:val="18"/>
                <w:szCs w:val="18"/>
                <w:lang w:eastAsia="en-GB"/>
              </w:rPr>
              <w:t>Computer Architecture</w:t>
            </w:r>
          </w:p>
        </w:tc>
        <w:tc>
          <w:tcPr>
            <w:tcW w:w="1547" w:type="dxa"/>
          </w:tcPr>
          <w:p w:rsidR="0096761B" w:rsidRPr="006F2EE5" w:rsidRDefault="0096761B" w:rsidP="00667702">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rPr>
              <w:t xml:space="preserve">M4X00999 </w:t>
            </w:r>
          </w:p>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lang w:eastAsia="en-GB"/>
              </w:rPr>
              <w:t>Data Visualisation</w:t>
            </w:r>
          </w:p>
        </w:tc>
        <w:tc>
          <w:tcPr>
            <w:tcW w:w="1547"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rPr>
              <w:t>M4X01003</w:t>
            </w:r>
          </w:p>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lang w:eastAsia="en-GB"/>
              </w:rPr>
              <w:t>Information Engineering</w:t>
            </w:r>
          </w:p>
        </w:tc>
        <w:tc>
          <w:tcPr>
            <w:tcW w:w="1547"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rPr>
              <w:t xml:space="preserve">M4X01004 </w:t>
            </w:r>
          </w:p>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lang w:eastAsia="en-GB"/>
              </w:rPr>
              <w:t>Interaction Design</w:t>
            </w:r>
          </w:p>
        </w:tc>
        <w:tc>
          <w:tcPr>
            <w:tcW w:w="1547"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rPr>
              <w:t>M4X01010</w:t>
            </w:r>
          </w:p>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lang w:eastAsia="en-GB"/>
              </w:rPr>
              <w:t>Introduction to Scripting</w:t>
            </w:r>
          </w:p>
        </w:tc>
        <w:tc>
          <w:tcPr>
            <w:tcW w:w="1547"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rPr>
              <w:t>M4X01014</w:t>
            </w:r>
          </w:p>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lang w:eastAsia="en-GB"/>
              </w:rPr>
              <w:t>Introduction to Web Development</w:t>
            </w:r>
          </w:p>
        </w:tc>
        <w:tc>
          <w:tcPr>
            <w:tcW w:w="1547"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rPr>
              <w:t>M4X01013</w:t>
            </w:r>
          </w:p>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lang w:eastAsia="en-GB"/>
              </w:rPr>
              <w:t>Software Development</w:t>
            </w:r>
          </w:p>
        </w:tc>
        <w:tc>
          <w:tcPr>
            <w:tcW w:w="1547"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rPr>
              <w:t>M5X01025</w:t>
            </w:r>
          </w:p>
          <w:p w:rsidR="0096761B" w:rsidRPr="006F2EE5" w:rsidRDefault="0096761B" w:rsidP="00667702">
            <w:pPr>
              <w:spacing w:after="0"/>
              <w:ind w:right="-59"/>
              <w:jc w:val="center"/>
              <w:rPr>
                <w:rFonts w:ascii="Arial" w:hAnsi="Arial" w:cs="Arial"/>
                <w:sz w:val="18"/>
                <w:szCs w:val="18"/>
              </w:rPr>
            </w:pPr>
            <w:r w:rsidRPr="006F2EE5">
              <w:rPr>
                <w:rFonts w:ascii="Arial" w:hAnsi="Arial" w:cs="Arial"/>
                <w:sz w:val="18"/>
                <w:szCs w:val="18"/>
                <w:lang w:eastAsia="en-GB"/>
              </w:rPr>
              <w:t>Application Design and Development</w:t>
            </w:r>
          </w:p>
        </w:tc>
        <w:tc>
          <w:tcPr>
            <w:tcW w:w="1547" w:type="dxa"/>
          </w:tcPr>
          <w:p w:rsidR="0096761B" w:rsidRPr="006F2EE5" w:rsidRDefault="0096761B" w:rsidP="00667702">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p>
        </w:tc>
        <w:tc>
          <w:tcPr>
            <w:tcW w:w="1749" w:type="dxa"/>
          </w:tcPr>
          <w:p w:rsidR="0096761B" w:rsidRPr="006F2EE5" w:rsidRDefault="0096761B" w:rsidP="00667702">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96761B">
            <w:pPr>
              <w:spacing w:after="0" w:line="240" w:lineRule="auto"/>
              <w:ind w:right="-59"/>
              <w:jc w:val="center"/>
              <w:rPr>
                <w:rFonts w:ascii="Arial" w:hAnsi="Arial" w:cs="Arial"/>
                <w:sz w:val="18"/>
                <w:szCs w:val="18"/>
              </w:rPr>
            </w:pPr>
            <w:r w:rsidRPr="006F2EE5">
              <w:rPr>
                <w:rFonts w:ascii="Arial" w:hAnsi="Arial" w:cs="Arial"/>
                <w:sz w:val="18"/>
                <w:szCs w:val="18"/>
              </w:rPr>
              <w:t>M5X01130</w:t>
            </w:r>
          </w:p>
          <w:p w:rsidR="0096761B" w:rsidRPr="006F2EE5" w:rsidRDefault="0096761B" w:rsidP="0096761B">
            <w:pPr>
              <w:spacing w:after="0"/>
              <w:ind w:right="-59"/>
              <w:jc w:val="center"/>
              <w:rPr>
                <w:rFonts w:ascii="Arial" w:hAnsi="Arial" w:cs="Arial"/>
                <w:sz w:val="18"/>
                <w:szCs w:val="18"/>
              </w:rPr>
            </w:pPr>
            <w:r w:rsidRPr="006F2EE5">
              <w:rPr>
                <w:rFonts w:ascii="Arial" w:hAnsi="Arial" w:cs="Arial"/>
                <w:sz w:val="18"/>
                <w:szCs w:val="18"/>
                <w:lang w:eastAsia="en-GB"/>
              </w:rPr>
              <w:t>Database Management Systems</w:t>
            </w:r>
          </w:p>
        </w:tc>
        <w:tc>
          <w:tcPr>
            <w:tcW w:w="1547" w:type="dxa"/>
          </w:tcPr>
          <w:p w:rsidR="0096761B" w:rsidRPr="006F2EE5" w:rsidRDefault="0096761B" w:rsidP="0096761B">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96761B">
            <w:pPr>
              <w:spacing w:after="0" w:line="240" w:lineRule="auto"/>
              <w:ind w:right="-59"/>
              <w:jc w:val="center"/>
              <w:rPr>
                <w:rFonts w:ascii="Arial" w:hAnsi="Arial" w:cs="Arial"/>
                <w:sz w:val="18"/>
                <w:szCs w:val="18"/>
              </w:rPr>
            </w:pPr>
            <w:r w:rsidRPr="006F2EE5">
              <w:rPr>
                <w:rFonts w:ascii="Arial" w:hAnsi="Arial" w:cs="Arial"/>
                <w:sz w:val="18"/>
                <w:szCs w:val="18"/>
              </w:rPr>
              <w:t>M5X01044</w:t>
            </w:r>
          </w:p>
          <w:p w:rsidR="0096761B" w:rsidRPr="006F2EE5" w:rsidRDefault="0096761B" w:rsidP="0096761B">
            <w:pPr>
              <w:spacing w:after="0"/>
              <w:ind w:right="-59"/>
              <w:jc w:val="center"/>
              <w:rPr>
                <w:rFonts w:ascii="Arial" w:hAnsi="Arial" w:cs="Arial"/>
                <w:sz w:val="18"/>
                <w:szCs w:val="18"/>
              </w:rPr>
            </w:pPr>
            <w:r w:rsidRPr="006F2EE5">
              <w:rPr>
                <w:rFonts w:ascii="Arial" w:hAnsi="Arial" w:cs="Arial"/>
                <w:sz w:val="18"/>
                <w:szCs w:val="18"/>
                <w:lang w:eastAsia="en-GB"/>
              </w:rPr>
              <w:t>Interactive Application Development</w:t>
            </w:r>
          </w:p>
        </w:tc>
        <w:tc>
          <w:tcPr>
            <w:tcW w:w="1547" w:type="dxa"/>
          </w:tcPr>
          <w:p w:rsidR="0096761B" w:rsidRPr="006F2EE5" w:rsidRDefault="0096761B" w:rsidP="0096761B">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96761B">
            <w:pPr>
              <w:spacing w:after="0" w:line="240" w:lineRule="auto"/>
              <w:ind w:right="-59"/>
              <w:jc w:val="center"/>
              <w:rPr>
                <w:rFonts w:ascii="Arial" w:hAnsi="Arial" w:cs="Arial"/>
                <w:sz w:val="18"/>
                <w:szCs w:val="18"/>
              </w:rPr>
            </w:pPr>
            <w:r w:rsidRPr="006F2EE5">
              <w:rPr>
                <w:rFonts w:ascii="Arial" w:hAnsi="Arial" w:cs="Arial"/>
                <w:sz w:val="18"/>
                <w:szCs w:val="18"/>
              </w:rPr>
              <w:t>M5X01058</w:t>
            </w:r>
          </w:p>
          <w:p w:rsidR="0096761B" w:rsidRPr="006F2EE5" w:rsidRDefault="0096761B" w:rsidP="0096761B">
            <w:pPr>
              <w:spacing w:after="0"/>
              <w:ind w:right="-59"/>
              <w:jc w:val="center"/>
              <w:rPr>
                <w:rFonts w:ascii="Arial" w:hAnsi="Arial" w:cs="Arial"/>
                <w:sz w:val="18"/>
                <w:szCs w:val="18"/>
              </w:rPr>
            </w:pPr>
            <w:r w:rsidRPr="006F2EE5">
              <w:rPr>
                <w:rFonts w:ascii="Arial" w:hAnsi="Arial" w:cs="Arial"/>
                <w:sz w:val="18"/>
                <w:szCs w:val="18"/>
                <w:lang w:eastAsia="en-GB"/>
              </w:rPr>
              <w:t>Web Development</w:t>
            </w:r>
          </w:p>
        </w:tc>
        <w:tc>
          <w:tcPr>
            <w:tcW w:w="1547" w:type="dxa"/>
          </w:tcPr>
          <w:p w:rsidR="0096761B" w:rsidRPr="006F2EE5" w:rsidRDefault="0096761B" w:rsidP="0096761B">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96761B">
            <w:pPr>
              <w:spacing w:after="0" w:line="240" w:lineRule="auto"/>
              <w:ind w:right="-59"/>
              <w:jc w:val="center"/>
              <w:rPr>
                <w:rFonts w:ascii="Arial" w:hAnsi="Arial" w:cs="Arial"/>
                <w:sz w:val="18"/>
                <w:szCs w:val="18"/>
              </w:rPr>
            </w:pPr>
            <w:r w:rsidRPr="006F2EE5">
              <w:rPr>
                <w:rFonts w:ascii="Arial" w:hAnsi="Arial" w:cs="Arial"/>
                <w:sz w:val="18"/>
                <w:szCs w:val="18"/>
              </w:rPr>
              <w:t>M5X01045</w:t>
            </w:r>
          </w:p>
          <w:p w:rsidR="0096761B" w:rsidRPr="006F2EE5" w:rsidRDefault="0096761B" w:rsidP="0096761B">
            <w:pPr>
              <w:spacing w:after="0"/>
              <w:ind w:right="-59"/>
              <w:jc w:val="center"/>
              <w:rPr>
                <w:rFonts w:ascii="Arial" w:hAnsi="Arial" w:cs="Arial"/>
                <w:sz w:val="18"/>
                <w:szCs w:val="18"/>
              </w:rPr>
            </w:pPr>
            <w:r w:rsidRPr="006F2EE5">
              <w:rPr>
                <w:rFonts w:ascii="Arial" w:hAnsi="Arial" w:cs="Arial"/>
                <w:sz w:val="18"/>
                <w:szCs w:val="18"/>
                <w:lang w:eastAsia="en-GB"/>
              </w:rPr>
              <w:t>Internet Security</w:t>
            </w:r>
          </w:p>
        </w:tc>
        <w:tc>
          <w:tcPr>
            <w:tcW w:w="1547" w:type="dxa"/>
          </w:tcPr>
          <w:p w:rsidR="0096761B" w:rsidRPr="006F2EE5" w:rsidRDefault="0096761B" w:rsidP="0096761B">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96761B">
            <w:pPr>
              <w:spacing w:after="0" w:line="240" w:lineRule="auto"/>
              <w:ind w:right="-59"/>
              <w:jc w:val="center"/>
              <w:rPr>
                <w:rFonts w:ascii="Arial" w:hAnsi="Arial" w:cs="Arial"/>
                <w:sz w:val="18"/>
                <w:szCs w:val="18"/>
              </w:rPr>
            </w:pPr>
            <w:r w:rsidRPr="006F2EE5">
              <w:rPr>
                <w:rFonts w:ascii="Arial" w:hAnsi="Arial" w:cs="Arial"/>
                <w:sz w:val="18"/>
                <w:szCs w:val="18"/>
              </w:rPr>
              <w:t>M5X01050</w:t>
            </w:r>
          </w:p>
          <w:p w:rsidR="0096761B" w:rsidRPr="006F2EE5" w:rsidRDefault="0096761B" w:rsidP="0096761B">
            <w:pPr>
              <w:spacing w:after="0"/>
              <w:ind w:right="-59"/>
              <w:jc w:val="center"/>
              <w:rPr>
                <w:rFonts w:ascii="Arial" w:hAnsi="Arial" w:cs="Arial"/>
                <w:sz w:val="18"/>
                <w:szCs w:val="18"/>
              </w:rPr>
            </w:pPr>
            <w:r w:rsidRPr="006F2EE5">
              <w:rPr>
                <w:rFonts w:ascii="Arial" w:hAnsi="Arial" w:cs="Arial"/>
                <w:sz w:val="18"/>
                <w:szCs w:val="18"/>
                <w:lang w:eastAsia="en-GB"/>
              </w:rPr>
              <w:t>Network Services</w:t>
            </w:r>
          </w:p>
        </w:tc>
        <w:tc>
          <w:tcPr>
            <w:tcW w:w="1547" w:type="dxa"/>
          </w:tcPr>
          <w:p w:rsidR="0096761B" w:rsidRPr="006F2EE5" w:rsidRDefault="0096761B" w:rsidP="0096761B">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spacing w:after="0" w:line="240" w:lineRule="auto"/>
              <w:ind w:right="29"/>
              <w:jc w:val="center"/>
              <w:rPr>
                <w:rFonts w:ascii="Arial" w:hAnsi="Arial" w:cs="Arial"/>
                <w:sz w:val="20"/>
                <w:szCs w:val="20"/>
              </w:rPr>
            </w:pP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r w:rsidR="0096761B" w:rsidRPr="006F2EE5" w:rsidTr="0096761B">
        <w:trPr>
          <w:jc w:val="center"/>
        </w:trPr>
        <w:tc>
          <w:tcPr>
            <w:tcW w:w="2098" w:type="dxa"/>
            <w:vAlign w:val="center"/>
          </w:tcPr>
          <w:p w:rsidR="0096761B" w:rsidRPr="006F2EE5" w:rsidRDefault="0096761B" w:rsidP="0096761B">
            <w:pPr>
              <w:spacing w:after="0" w:line="240" w:lineRule="auto"/>
              <w:ind w:right="-59"/>
              <w:jc w:val="center"/>
              <w:rPr>
                <w:rFonts w:ascii="Arial" w:hAnsi="Arial" w:cs="Arial"/>
                <w:sz w:val="18"/>
                <w:szCs w:val="18"/>
              </w:rPr>
            </w:pPr>
            <w:r w:rsidRPr="006F2EE5">
              <w:rPr>
                <w:rFonts w:ascii="Arial" w:hAnsi="Arial" w:cs="Arial"/>
                <w:sz w:val="18"/>
                <w:szCs w:val="18"/>
              </w:rPr>
              <w:t>M5X01056</w:t>
            </w:r>
          </w:p>
          <w:p w:rsidR="0096761B" w:rsidRPr="006F2EE5" w:rsidRDefault="0096761B" w:rsidP="0096761B">
            <w:pPr>
              <w:spacing w:after="0"/>
              <w:ind w:right="-59"/>
              <w:jc w:val="center"/>
              <w:rPr>
                <w:rFonts w:ascii="Arial" w:hAnsi="Arial" w:cs="Arial"/>
                <w:sz w:val="18"/>
                <w:szCs w:val="18"/>
              </w:rPr>
            </w:pPr>
            <w:r w:rsidRPr="006F2EE5">
              <w:rPr>
                <w:rFonts w:ascii="Arial" w:hAnsi="Arial" w:cs="Arial"/>
                <w:sz w:val="18"/>
                <w:szCs w:val="18"/>
                <w:lang w:eastAsia="en-GB"/>
              </w:rPr>
              <w:t>Implementation Project</w:t>
            </w:r>
          </w:p>
        </w:tc>
        <w:tc>
          <w:tcPr>
            <w:tcW w:w="1547" w:type="dxa"/>
          </w:tcPr>
          <w:p w:rsidR="0096761B" w:rsidRPr="006F2EE5" w:rsidRDefault="0096761B" w:rsidP="0096761B">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c>
          <w:tcPr>
            <w:tcW w:w="1749" w:type="dxa"/>
          </w:tcPr>
          <w:p w:rsidR="0096761B" w:rsidRPr="006F2EE5" w:rsidRDefault="0096761B" w:rsidP="0096761B">
            <w:pPr>
              <w:spacing w:after="0" w:line="240" w:lineRule="auto"/>
              <w:ind w:right="29"/>
              <w:jc w:val="center"/>
              <w:rPr>
                <w:rFonts w:ascii="Arial" w:hAnsi="Arial" w:cs="Arial"/>
                <w:sz w:val="20"/>
                <w:szCs w:val="20"/>
              </w:rPr>
            </w:pPr>
            <w:r w:rsidRPr="006F2EE5">
              <w:rPr>
                <w:rFonts w:ascii="Arial" w:hAnsi="Arial" w:cs="Arial"/>
                <w:sz w:val="20"/>
                <w:szCs w:val="20"/>
              </w:rPr>
              <w:sym w:font="Wingdings" w:char="F0FC"/>
            </w:r>
          </w:p>
        </w:tc>
      </w:tr>
    </w:tbl>
    <w:p w:rsidR="009F5C7D" w:rsidRPr="006F2EE5" w:rsidRDefault="009F5C7D" w:rsidP="0096761B">
      <w:pPr>
        <w:spacing w:after="0" w:line="240" w:lineRule="auto"/>
        <w:ind w:right="29"/>
        <w:jc w:val="both"/>
        <w:rPr>
          <w:highlight w:val="cyan"/>
        </w:rPr>
      </w:pPr>
    </w:p>
    <w:p w:rsidR="009F5C7D" w:rsidRPr="006F2EE5" w:rsidRDefault="0096761B" w:rsidP="008332F1">
      <w:pPr>
        <w:pStyle w:val="ListParagraph"/>
        <w:spacing w:after="0" w:line="240" w:lineRule="auto"/>
        <w:ind w:right="29"/>
        <w:jc w:val="center"/>
        <w:rPr>
          <w:rFonts w:ascii="Arial" w:hAnsi="Arial" w:cs="Arial"/>
        </w:rPr>
      </w:pPr>
      <w:r w:rsidRPr="006F2EE5">
        <w:rPr>
          <w:rFonts w:ascii="Arial" w:hAnsi="Arial" w:cs="Arial"/>
          <w:bCs/>
        </w:rPr>
        <w:t>Table 14: Links between Modules and Well-Being Goals of “</w:t>
      </w:r>
      <w:r w:rsidRPr="006F2EE5">
        <w:rPr>
          <w:rFonts w:ascii="Arial" w:hAnsi="Arial" w:cs="Arial"/>
        </w:rPr>
        <w:t>The Well-being of Future Generations (Wales) Act 2015”</w:t>
      </w:r>
    </w:p>
    <w:p w:rsidR="0096761B" w:rsidRPr="006F2EE5" w:rsidRDefault="0096761B" w:rsidP="0096761B">
      <w:pPr>
        <w:pStyle w:val="ListParagraph"/>
        <w:spacing w:after="0" w:line="240" w:lineRule="auto"/>
        <w:ind w:right="29"/>
        <w:jc w:val="both"/>
        <w:rPr>
          <w:rFonts w:ascii="Arial" w:hAnsi="Arial" w:cs="Arial"/>
        </w:rPr>
        <w:sectPr w:rsidR="0096761B" w:rsidRPr="006F2EE5" w:rsidSect="00027C43">
          <w:pgSz w:w="16838" w:h="11906" w:orient="landscape"/>
          <w:pgMar w:top="1418" w:right="1418" w:bottom="1418" w:left="1418" w:header="720" w:footer="720" w:gutter="0"/>
          <w:cols w:space="720"/>
          <w:docGrid w:linePitch="360"/>
        </w:sectPr>
      </w:pPr>
    </w:p>
    <w:p w:rsidR="00CA666A" w:rsidRPr="006F2EE5" w:rsidRDefault="00CA666A" w:rsidP="00100DDC">
      <w:pPr>
        <w:pStyle w:val="Heading3"/>
      </w:pPr>
      <w:bookmarkStart w:id="53" w:name="_Toc480357175"/>
      <w:r w:rsidRPr="006F2EE5">
        <w:t>Equality and Diversity</w:t>
      </w:r>
      <w:bookmarkEnd w:id="53"/>
    </w:p>
    <w:p w:rsidR="008332F1" w:rsidRPr="008332F1" w:rsidRDefault="008332F1" w:rsidP="008332F1">
      <w:pPr>
        <w:spacing w:line="240" w:lineRule="auto"/>
        <w:jc w:val="both"/>
        <w:rPr>
          <w:rFonts w:ascii="Arial" w:hAnsi="Arial" w:cs="Arial"/>
        </w:rPr>
      </w:pPr>
      <w:r w:rsidRPr="008332F1">
        <w:rPr>
          <w:rFonts w:ascii="Arial" w:hAnsi="Arial" w:cs="Arial"/>
        </w:rPr>
        <w:t>The QAA Subject Benchmarks for Computing 2016</w:t>
      </w:r>
      <w:r>
        <w:rPr>
          <w:rStyle w:val="FootnoteReference"/>
          <w:rFonts w:ascii="Arial" w:hAnsi="Arial" w:cs="Arial"/>
        </w:rPr>
        <w:footnoteReference w:id="14"/>
      </w:r>
      <w:r w:rsidRPr="008332F1">
        <w:rPr>
          <w:rFonts w:ascii="Arial" w:hAnsi="Arial" w:cs="Arial"/>
        </w:rPr>
        <w:t xml:space="preserve"> states that:</w:t>
      </w:r>
    </w:p>
    <w:p w:rsidR="008332F1" w:rsidRPr="008332F1" w:rsidRDefault="008332F1" w:rsidP="008332F1">
      <w:pPr>
        <w:spacing w:line="240" w:lineRule="auto"/>
        <w:jc w:val="both"/>
        <w:rPr>
          <w:rFonts w:ascii="Arial" w:hAnsi="Arial" w:cs="Arial"/>
        </w:rPr>
      </w:pPr>
      <w:r w:rsidRPr="008332F1">
        <w:rPr>
          <w:rFonts w:ascii="Arial" w:hAnsi="Arial" w:cs="Arial"/>
        </w:rPr>
        <w:t xml:space="preserve">“The Quality Code embeds consideration of equality and diversity matters throughout. Promoting equality involves treating everyone with equal dignity and worth, while also raising aspirations and supporting achievement for people with diverse requirements, entitlements and backgrounds. An inclusive environment for learning anticipates the varied requirements of learners, and aims to ensure that all students have equal access to educational opportunities. Higher education providers, staff and students all have a role in, and responsibility for, promoting equality.  </w:t>
      </w:r>
    </w:p>
    <w:p w:rsidR="008332F1" w:rsidRPr="008332F1" w:rsidRDefault="008332F1" w:rsidP="008332F1">
      <w:pPr>
        <w:spacing w:line="240" w:lineRule="auto"/>
        <w:jc w:val="both"/>
        <w:rPr>
          <w:rFonts w:ascii="Arial" w:hAnsi="Arial" w:cs="Arial"/>
        </w:rPr>
      </w:pPr>
      <w:r w:rsidRPr="008332F1">
        <w:rPr>
          <w:rFonts w:ascii="Arial" w:hAnsi="Arial" w:cs="Arial"/>
        </w:rPr>
        <w:t>Equality of opportunity involves enabling access for people who have differing individual requirements as well as eliminating arbitrary and unnecessary barriers to learning. In addition, disabled students and non-disabled students are offered learning opportunities that are equally accessible to them, by means of inclusive design wherever possible and by means of reasonable individual adjustments wherever necessary.”</w:t>
      </w:r>
    </w:p>
    <w:p w:rsidR="008332F1" w:rsidRPr="008332F1" w:rsidRDefault="008332F1" w:rsidP="008332F1">
      <w:pPr>
        <w:spacing w:line="240" w:lineRule="auto"/>
        <w:jc w:val="both"/>
        <w:rPr>
          <w:rFonts w:ascii="Arial" w:hAnsi="Arial" w:cs="Arial"/>
        </w:rPr>
      </w:pPr>
      <w:r w:rsidRPr="008332F1">
        <w:rPr>
          <w:rFonts w:ascii="Arial" w:hAnsi="Arial" w:cs="Arial"/>
        </w:rPr>
        <w:t>Gower College Swansea’s Strategic Equality Plan is a key way of helping us to meet our commitment to treating everyone equally, fairly and with respect in all aspects of college life. As a further education provider and an employer we are committed to advancing equality of opportunity, eliminating discrimination and fostering good relations in all our activities, from the provision of education, services, support and facilities, to employment practices and partnership activity, this is embed</w:t>
      </w:r>
      <w:r w:rsidR="009842A3">
        <w:rPr>
          <w:rFonts w:ascii="Arial" w:hAnsi="Arial" w:cs="Arial"/>
        </w:rPr>
        <w:t>ded</w:t>
      </w:r>
      <w:r w:rsidRPr="008332F1">
        <w:rPr>
          <w:rFonts w:ascii="Arial" w:hAnsi="Arial" w:cs="Arial"/>
        </w:rPr>
        <w:t xml:space="preserve"> within colleges annual report on equality and diversity. </w:t>
      </w:r>
    </w:p>
    <w:p w:rsidR="008332F1" w:rsidRPr="008332F1" w:rsidRDefault="008332F1" w:rsidP="008332F1">
      <w:pPr>
        <w:spacing w:line="240" w:lineRule="auto"/>
        <w:jc w:val="both"/>
        <w:rPr>
          <w:rFonts w:ascii="Arial" w:hAnsi="Arial" w:cs="Arial"/>
        </w:rPr>
      </w:pPr>
      <w:r w:rsidRPr="008332F1">
        <w:rPr>
          <w:rFonts w:ascii="Arial" w:hAnsi="Arial" w:cs="Arial"/>
        </w:rPr>
        <w:t>This report outlines the measures that we have taken in this area during 2014-2015, to both meet our legislative duties under the Equality Act 2010 and the Public Sector Equality Duty, which came into force in April 2011. However our overall aim is not simply to meet these legislative duties, but to mainstream equality across all of the work of Gower College Swansea. We believe that by doing this effectively this will enable us to provide high quality education and services and employment practices on an equitable basis and to foster a culture where everyone feels valued and is able to achieve to their full potential.</w:t>
      </w:r>
    </w:p>
    <w:p w:rsidR="008332F1" w:rsidRPr="008332F1" w:rsidRDefault="008332F1" w:rsidP="008332F1">
      <w:pPr>
        <w:spacing w:line="240" w:lineRule="auto"/>
        <w:jc w:val="both"/>
        <w:rPr>
          <w:rFonts w:ascii="Arial" w:hAnsi="Arial" w:cs="Arial"/>
        </w:rPr>
      </w:pPr>
      <w:r w:rsidRPr="008332F1">
        <w:rPr>
          <w:rFonts w:ascii="Arial" w:hAnsi="Arial" w:cs="Arial"/>
        </w:rPr>
        <w:t xml:space="preserve">The college also has a strategic equality action plan </w:t>
      </w:r>
      <w:r w:rsidR="009842A3">
        <w:rPr>
          <w:rFonts w:ascii="Arial" w:hAnsi="Arial" w:cs="Arial"/>
        </w:rPr>
        <w:t>which</w:t>
      </w:r>
      <w:r w:rsidRPr="008332F1">
        <w:rPr>
          <w:rFonts w:ascii="Arial" w:hAnsi="Arial" w:cs="Arial"/>
        </w:rPr>
        <w:t xml:space="preserve"> was reviewed and updated in July 2015</w:t>
      </w:r>
    </w:p>
    <w:p w:rsidR="008332F1" w:rsidRPr="008332F1" w:rsidRDefault="008332F1" w:rsidP="008332F1">
      <w:pPr>
        <w:spacing w:line="240" w:lineRule="auto"/>
        <w:jc w:val="both"/>
        <w:rPr>
          <w:rFonts w:ascii="Arial" w:hAnsi="Arial" w:cs="Arial"/>
        </w:rPr>
      </w:pPr>
      <w:r w:rsidRPr="008332F1">
        <w:rPr>
          <w:rFonts w:ascii="Arial" w:hAnsi="Arial" w:cs="Arial"/>
        </w:rPr>
        <w:t>Following consultation with staff, students and external stakeholders. One of our key priorities is to further improve accessibility across the organisation and the action plan highlights actions we intend to take to move forward with this, particularly in relation to improving accessibility of teaching and learning and more effective use of technology to support this.</w:t>
      </w:r>
    </w:p>
    <w:p w:rsidR="008332F1" w:rsidRPr="008332F1" w:rsidRDefault="008332F1" w:rsidP="008332F1">
      <w:pPr>
        <w:spacing w:line="240" w:lineRule="auto"/>
        <w:jc w:val="both"/>
        <w:rPr>
          <w:rFonts w:ascii="Arial" w:hAnsi="Arial" w:cs="Arial"/>
        </w:rPr>
      </w:pPr>
      <w:r w:rsidRPr="008332F1">
        <w:rPr>
          <w:rFonts w:ascii="Arial" w:hAnsi="Arial" w:cs="Arial"/>
        </w:rPr>
        <w:t>Awareness of our legislative duties and how to advance equality in our practices is raised through staff development sessions, meetings and Gower College Swansea’s Equality and Diversity Group, which is chaired by the Principal. Senior and Learning Area managers provide updates on progress with implementing equality objectives and actions taken to advance equality at Equality and Diversity Group meetings, as well as highlighting issues and areas for improvement. Examples of good practice from different learning areas have been disseminated including specific examples of advancing equality in teaching and learning, partnership activity and positive action strategies to improve the representation, and support of, protected groups. Staff from across the organisation also attended a sharing good practice fayre in July 2015. This included showcasing resources and examples of good practice on embedding equality and diversity in teaching and learning on the college’s Teacher Zone section of Moodle.</w:t>
      </w:r>
    </w:p>
    <w:p w:rsidR="008332F1" w:rsidRPr="008332F1" w:rsidRDefault="008332F1" w:rsidP="008332F1">
      <w:pPr>
        <w:spacing w:line="240" w:lineRule="auto"/>
        <w:jc w:val="both"/>
        <w:rPr>
          <w:rFonts w:ascii="Arial" w:hAnsi="Arial" w:cs="Arial"/>
        </w:rPr>
      </w:pPr>
      <w:r w:rsidRPr="008332F1">
        <w:rPr>
          <w:rFonts w:ascii="Arial" w:hAnsi="Arial" w:cs="Arial"/>
        </w:rPr>
        <w:t xml:space="preserve">There have been many events across the organisation to raise awareness and foster good relations and positive attitudes to equality and diversity. Our Diversity Fayres have been highly successful, both in terms of numbers attending and participation of different learning areas in performances and stalls. Other events, such as the Show Racism the Red Card workshops, and activities for International Women’s Day, have also been very successful. </w:t>
      </w:r>
    </w:p>
    <w:p w:rsidR="008332F1" w:rsidRPr="008332F1" w:rsidRDefault="008332F1" w:rsidP="008332F1">
      <w:pPr>
        <w:spacing w:line="240" w:lineRule="auto"/>
        <w:jc w:val="both"/>
        <w:rPr>
          <w:rFonts w:ascii="Arial" w:hAnsi="Arial" w:cs="Arial"/>
        </w:rPr>
      </w:pPr>
      <w:r w:rsidRPr="008332F1">
        <w:rPr>
          <w:rFonts w:ascii="Arial" w:hAnsi="Arial" w:cs="Arial"/>
        </w:rPr>
        <w:t xml:space="preserve">Gower College Swansea has been involved in various projects working in partnership with the local authority, local schools, disability groups and parents to improve support for disabled learners, particularly in relation to transition to further education. This has led to improvements in the accessibility of our facilities and support services for disabled students. </w:t>
      </w:r>
    </w:p>
    <w:p w:rsidR="008332F1" w:rsidRPr="008332F1" w:rsidRDefault="008332F1" w:rsidP="008332F1">
      <w:pPr>
        <w:spacing w:line="240" w:lineRule="auto"/>
        <w:jc w:val="both"/>
        <w:rPr>
          <w:rFonts w:ascii="Arial" w:hAnsi="Arial" w:cs="Arial"/>
        </w:rPr>
      </w:pPr>
      <w:r w:rsidRPr="008332F1">
        <w:rPr>
          <w:rFonts w:ascii="Arial" w:hAnsi="Arial" w:cs="Arial"/>
        </w:rPr>
        <w:t xml:space="preserve">Information on protected characteristics has been collected at enrolment for part time students and through “All About Me” (e-portfolios) for staff. Full time students were asked to provide this information when logging on to the college network. Employment data, published in this report, includes the profile of the workforce by protected characteristic, including information on applications, leavers and staff training. Data relating to staff pay is published by gender. Details from the annual Staff Perception and Learner Voice surveys </w:t>
      </w:r>
      <w:r w:rsidR="009842A3">
        <w:rPr>
          <w:rFonts w:ascii="Arial" w:hAnsi="Arial" w:cs="Arial"/>
        </w:rPr>
        <w:t>at the college</w:t>
      </w:r>
      <w:r w:rsidRPr="008332F1">
        <w:rPr>
          <w:rFonts w:ascii="Arial" w:hAnsi="Arial" w:cs="Arial"/>
        </w:rPr>
        <w:t xml:space="preserve"> are also provided by protected characteristic </w:t>
      </w:r>
      <w:r w:rsidR="009842A3">
        <w:rPr>
          <w:rFonts w:ascii="Arial" w:hAnsi="Arial" w:cs="Arial"/>
        </w:rPr>
        <w:t xml:space="preserve">i.e. </w:t>
      </w:r>
      <w:r w:rsidRPr="008332F1">
        <w:rPr>
          <w:rFonts w:ascii="Arial" w:hAnsi="Arial" w:cs="Arial"/>
        </w:rPr>
        <w:t xml:space="preserve">age, gender, ethnicity and disability. Data on student admissions, enrolments, retention and attainment is published by protected characteristic (age, disability, ethnicity and gender) mode of study, main campus, and learning area. Student data on other protected characteristics is published by overall numbers. </w:t>
      </w:r>
    </w:p>
    <w:p w:rsidR="008332F1" w:rsidRPr="008332F1" w:rsidRDefault="008332F1" w:rsidP="008332F1">
      <w:pPr>
        <w:spacing w:line="240" w:lineRule="auto"/>
        <w:jc w:val="both"/>
        <w:rPr>
          <w:rFonts w:ascii="Arial" w:hAnsi="Arial" w:cs="Arial"/>
        </w:rPr>
      </w:pPr>
      <w:r w:rsidRPr="008332F1">
        <w:rPr>
          <w:rFonts w:ascii="Arial" w:hAnsi="Arial" w:cs="Arial"/>
        </w:rPr>
        <w:t xml:space="preserve">In terms of the effectiveness of our arrangements for gathering and using information on protected groups to measure our progress, improvements have been made in relation to disseminating more up to date data on protected groups to learning areas. One of our priorities is to use this data more effectively to inform planning and positive action strategies in terms of recruitment and support. We also need to raise awareness to encourage staff and students to provide accurate information. </w:t>
      </w:r>
    </w:p>
    <w:p w:rsidR="008332F1" w:rsidRPr="008332F1" w:rsidRDefault="008332F1" w:rsidP="008332F1">
      <w:pPr>
        <w:spacing w:line="240" w:lineRule="auto"/>
        <w:jc w:val="both"/>
        <w:rPr>
          <w:rFonts w:ascii="Arial" w:hAnsi="Arial" w:cs="Arial"/>
        </w:rPr>
      </w:pPr>
      <w:r w:rsidRPr="008332F1">
        <w:rPr>
          <w:rFonts w:ascii="Arial" w:hAnsi="Arial" w:cs="Arial"/>
        </w:rPr>
        <w:t>Gower College Swansea is committed to providing the best service possible in response to the educational needs of the whole community, and contributing to the economic regeneration of South West Wales. It has ongoing strategic links and partnerships with local schools, further and higher education institutions, Sector Skills Councils, private training providers and local and regional Learning Partnerships. It is a founding member of the Regional Learning Partnership, which aims to promote coherent and efficient provision of FE, HE and community based learning in South West Wales. It is also a member of the Swansea Economic Regeneration Partnership and is working with the Local Education Authority and Careers Wales to reduce the number of young people not in employment, education and training. Gower College Swansea also works with a range of organisations and community groups to promote equality and diversity in the organisation and the wider community. The college has also been recognised by Estyn and Investors in People for aspects of excellent practice in promoting equality of opportunity and meeting the needs of the diverse communities it serves.</w:t>
      </w:r>
    </w:p>
    <w:p w:rsidR="008332F1" w:rsidRPr="008332F1" w:rsidRDefault="008332F1" w:rsidP="008332F1">
      <w:pPr>
        <w:spacing w:line="240" w:lineRule="auto"/>
        <w:jc w:val="both"/>
        <w:rPr>
          <w:rFonts w:ascii="Arial" w:hAnsi="Arial" w:cs="Arial"/>
        </w:rPr>
      </w:pPr>
      <w:r w:rsidRPr="008332F1">
        <w:rPr>
          <w:rFonts w:ascii="Arial" w:hAnsi="Arial" w:cs="Arial"/>
        </w:rPr>
        <w:t xml:space="preserve">The Equality and Diversity Group, chaired by the Principal, is responsible for monitoring our progress and disseminating good practice and areas for improvement. This </w:t>
      </w:r>
      <w:r w:rsidR="00F11FA7">
        <w:rPr>
          <w:rFonts w:ascii="Arial" w:hAnsi="Arial" w:cs="Arial"/>
        </w:rPr>
        <w:t>Equality and Diversity Progress</w:t>
      </w:r>
      <w:r w:rsidR="00F11FA7">
        <w:rPr>
          <w:rStyle w:val="FootnoteReference"/>
          <w:rFonts w:ascii="Arial" w:hAnsi="Arial" w:cs="Arial"/>
        </w:rPr>
        <w:footnoteReference w:id="15"/>
      </w:r>
      <w:r w:rsidR="00F11FA7">
        <w:rPr>
          <w:rFonts w:ascii="Arial" w:hAnsi="Arial" w:cs="Arial"/>
        </w:rPr>
        <w:t xml:space="preserve"> </w:t>
      </w:r>
      <w:r w:rsidRPr="008332F1">
        <w:rPr>
          <w:rFonts w:ascii="Arial" w:hAnsi="Arial" w:cs="Arial"/>
        </w:rPr>
        <w:t>report provides details of actions taken during 2014-2015 to advance equality and meet our legislative duties and to collect the information we need to identify and to inform future activity.</w:t>
      </w:r>
    </w:p>
    <w:p w:rsidR="008332F1" w:rsidRPr="008332F1" w:rsidRDefault="008332F1" w:rsidP="008332F1">
      <w:pPr>
        <w:tabs>
          <w:tab w:val="left" w:pos="-1440"/>
          <w:tab w:val="left" w:pos="-720"/>
          <w:tab w:val="left" w:pos="0"/>
          <w:tab w:val="left" w:pos="573"/>
          <w:tab w:val="left" w:pos="878"/>
          <w:tab w:val="left" w:pos="972"/>
          <w:tab w:val="left" w:pos="1207"/>
          <w:tab w:val="left" w:pos="1573"/>
          <w:tab w:val="left" w:pos="2085"/>
          <w:tab w:val="left" w:pos="2294"/>
        </w:tabs>
        <w:spacing w:line="240" w:lineRule="auto"/>
        <w:jc w:val="both"/>
        <w:rPr>
          <w:rFonts w:ascii="Arial" w:hAnsi="Arial" w:cs="Arial"/>
        </w:rPr>
      </w:pPr>
      <w:r w:rsidRPr="008332F1">
        <w:rPr>
          <w:rFonts w:ascii="Arial" w:hAnsi="Arial" w:cs="Arial"/>
        </w:rPr>
        <w:t xml:space="preserve">Embedded in Gower College Values is equality of access for all.  Widening participation is related to inclusive practice but not quite the same. As the name implies it is about encouraging participation by all not just those with an identified special or additional need. It is essentially about removing barriers to learning as well as a recognition that learning is “lifelong.”  Gower College Swansea employs a number of support personnel. These include a Counsellor; a Homelessness Support Officer’ a Young Carer Support Officer and a Mental health Support Officer. All have a key role in supporting learner to achieve their intended goals, both academic and personal. </w:t>
      </w:r>
    </w:p>
    <w:p w:rsidR="008332F1" w:rsidRPr="008332F1" w:rsidRDefault="008332F1" w:rsidP="008332F1">
      <w:pPr>
        <w:tabs>
          <w:tab w:val="left" w:pos="-1440"/>
          <w:tab w:val="left" w:pos="-720"/>
          <w:tab w:val="left" w:pos="0"/>
          <w:tab w:val="left" w:pos="573"/>
          <w:tab w:val="left" w:pos="878"/>
          <w:tab w:val="left" w:pos="972"/>
          <w:tab w:val="left" w:pos="1207"/>
          <w:tab w:val="left" w:pos="1573"/>
          <w:tab w:val="left" w:pos="2085"/>
          <w:tab w:val="left" w:pos="2294"/>
        </w:tabs>
        <w:spacing w:line="240" w:lineRule="auto"/>
        <w:jc w:val="both"/>
        <w:rPr>
          <w:rFonts w:ascii="Arial" w:hAnsi="Arial" w:cs="Arial"/>
          <w:color w:val="FF0000"/>
        </w:rPr>
      </w:pPr>
      <w:r w:rsidRPr="008332F1">
        <w:rPr>
          <w:rFonts w:ascii="Arial" w:hAnsi="Arial" w:cs="Arial"/>
        </w:rPr>
        <w:t xml:space="preserve">The Student Services Unit in Gower College Swansea offers an excellent service for students with disabilities and students with difficulties in specific areas of study.  Student Services play a vital role in the achieving this outcome.  </w:t>
      </w:r>
    </w:p>
    <w:p w:rsidR="008332F1" w:rsidRPr="008332F1" w:rsidRDefault="008332F1" w:rsidP="008332F1">
      <w:pPr>
        <w:tabs>
          <w:tab w:val="left" w:pos="-1440"/>
          <w:tab w:val="left" w:pos="-720"/>
          <w:tab w:val="left" w:pos="0"/>
          <w:tab w:val="left" w:pos="573"/>
          <w:tab w:val="left" w:pos="878"/>
          <w:tab w:val="left" w:pos="972"/>
          <w:tab w:val="left" w:pos="1207"/>
          <w:tab w:val="left" w:pos="1573"/>
          <w:tab w:val="left" w:pos="2085"/>
          <w:tab w:val="left" w:pos="2294"/>
        </w:tabs>
        <w:spacing w:line="240" w:lineRule="auto"/>
        <w:jc w:val="both"/>
        <w:rPr>
          <w:rFonts w:ascii="Arial" w:hAnsi="Arial" w:cs="Arial"/>
        </w:rPr>
      </w:pPr>
      <w:r w:rsidRPr="008332F1">
        <w:rPr>
          <w:rFonts w:ascii="Arial" w:hAnsi="Arial" w:cs="Arial"/>
        </w:rPr>
        <w:t xml:space="preserve">Within Gower College Swansea, Learner Support Services aim to ensure that effective support is available to all students and that members of staff are provided with the information necessary to enable students to achieve their potential.  There is a dedicated dyslexic support service as well as Education Support Officers who are tasked with supporting individual learners with literacy both in class and also within a one to one context. </w:t>
      </w:r>
    </w:p>
    <w:p w:rsidR="008332F1" w:rsidRPr="008332F1" w:rsidRDefault="008332F1" w:rsidP="008332F1">
      <w:pPr>
        <w:autoSpaceDE w:val="0"/>
        <w:autoSpaceDN w:val="0"/>
        <w:adjustRightInd w:val="0"/>
        <w:spacing w:after="0" w:line="240" w:lineRule="auto"/>
        <w:jc w:val="both"/>
        <w:rPr>
          <w:rFonts w:ascii="Arial" w:hAnsi="Arial" w:cs="Arial"/>
          <w:iCs/>
        </w:rPr>
      </w:pPr>
      <w:r w:rsidRPr="008332F1">
        <w:rPr>
          <w:rFonts w:ascii="Arial" w:hAnsi="Arial" w:cs="Arial"/>
          <w:iCs/>
        </w:rPr>
        <w:t xml:space="preserve">Information on learner recruitment, retention and achievement by age, gender and ethnic group is published in our Annual Progress Report.  The College also gathers learner feedback by these categories via the Learner Voice survey.  </w:t>
      </w:r>
    </w:p>
    <w:p w:rsidR="008332F1" w:rsidRPr="008332F1" w:rsidRDefault="008332F1" w:rsidP="008332F1">
      <w:pPr>
        <w:autoSpaceDE w:val="0"/>
        <w:autoSpaceDN w:val="0"/>
        <w:adjustRightInd w:val="0"/>
        <w:spacing w:after="0" w:line="240" w:lineRule="auto"/>
        <w:jc w:val="both"/>
        <w:rPr>
          <w:rFonts w:ascii="Arial" w:hAnsi="Arial" w:cs="Arial"/>
          <w:iCs/>
        </w:rPr>
      </w:pPr>
    </w:p>
    <w:p w:rsidR="008332F1" w:rsidRPr="008332F1" w:rsidRDefault="008332F1" w:rsidP="008332F1">
      <w:pPr>
        <w:autoSpaceDE w:val="0"/>
        <w:autoSpaceDN w:val="0"/>
        <w:adjustRightInd w:val="0"/>
        <w:spacing w:after="0" w:line="240" w:lineRule="auto"/>
        <w:jc w:val="both"/>
        <w:rPr>
          <w:rFonts w:ascii="Arial" w:hAnsi="Arial" w:cs="Arial"/>
          <w:iCs/>
        </w:rPr>
      </w:pPr>
      <w:r w:rsidRPr="008332F1">
        <w:rPr>
          <w:rFonts w:ascii="Arial" w:hAnsi="Arial" w:cs="Arial"/>
          <w:iCs/>
        </w:rPr>
        <w:t>The survey identified the following:</w:t>
      </w:r>
    </w:p>
    <w:p w:rsidR="008332F1" w:rsidRPr="008332F1" w:rsidRDefault="008332F1" w:rsidP="00F3638F">
      <w:pPr>
        <w:pStyle w:val="ListParagraph"/>
        <w:numPr>
          <w:ilvl w:val="0"/>
          <w:numId w:val="40"/>
        </w:numPr>
        <w:autoSpaceDE w:val="0"/>
        <w:autoSpaceDN w:val="0"/>
        <w:adjustRightInd w:val="0"/>
        <w:spacing w:after="0" w:line="240" w:lineRule="auto"/>
        <w:jc w:val="both"/>
        <w:rPr>
          <w:rFonts w:ascii="Arial" w:hAnsi="Arial" w:cs="Arial"/>
          <w:bCs/>
        </w:rPr>
      </w:pPr>
      <w:r w:rsidRPr="008332F1">
        <w:rPr>
          <w:rFonts w:ascii="Arial" w:hAnsi="Arial" w:cs="Arial"/>
          <w:bCs/>
        </w:rPr>
        <w:t>94% said that they felt safe in college</w:t>
      </w:r>
    </w:p>
    <w:p w:rsidR="008332F1" w:rsidRPr="008332F1" w:rsidRDefault="008332F1" w:rsidP="00F3638F">
      <w:pPr>
        <w:numPr>
          <w:ilvl w:val="0"/>
          <w:numId w:val="39"/>
        </w:numPr>
        <w:autoSpaceDE w:val="0"/>
        <w:autoSpaceDN w:val="0"/>
        <w:adjustRightInd w:val="0"/>
        <w:spacing w:after="0" w:line="240" w:lineRule="auto"/>
        <w:jc w:val="both"/>
        <w:rPr>
          <w:rFonts w:ascii="Arial" w:hAnsi="Arial" w:cs="Arial"/>
          <w:bCs/>
        </w:rPr>
      </w:pPr>
      <w:r w:rsidRPr="008332F1">
        <w:rPr>
          <w:rFonts w:ascii="Arial" w:hAnsi="Arial" w:cs="Arial"/>
          <w:bCs/>
        </w:rPr>
        <w:t xml:space="preserve">94 % said that overall, they were happy with their course </w:t>
      </w:r>
    </w:p>
    <w:p w:rsidR="008332F1" w:rsidRPr="008332F1" w:rsidRDefault="008332F1" w:rsidP="00F3638F">
      <w:pPr>
        <w:numPr>
          <w:ilvl w:val="0"/>
          <w:numId w:val="39"/>
        </w:numPr>
        <w:autoSpaceDE w:val="0"/>
        <w:autoSpaceDN w:val="0"/>
        <w:adjustRightInd w:val="0"/>
        <w:spacing w:after="0" w:line="240" w:lineRule="auto"/>
        <w:jc w:val="both"/>
        <w:rPr>
          <w:rFonts w:ascii="Arial" w:hAnsi="Arial" w:cs="Arial"/>
          <w:bCs/>
        </w:rPr>
      </w:pPr>
      <w:r w:rsidRPr="008332F1">
        <w:rPr>
          <w:rFonts w:ascii="Arial" w:hAnsi="Arial" w:cs="Arial"/>
          <w:bCs/>
        </w:rPr>
        <w:t>94% said that overall, they were happy with the college</w:t>
      </w:r>
    </w:p>
    <w:p w:rsidR="008332F1" w:rsidRPr="008332F1" w:rsidRDefault="008332F1" w:rsidP="00F3638F">
      <w:pPr>
        <w:numPr>
          <w:ilvl w:val="0"/>
          <w:numId w:val="39"/>
        </w:numPr>
        <w:autoSpaceDE w:val="0"/>
        <w:autoSpaceDN w:val="0"/>
        <w:adjustRightInd w:val="0"/>
        <w:spacing w:after="0" w:line="240" w:lineRule="auto"/>
        <w:jc w:val="both"/>
        <w:rPr>
          <w:rFonts w:ascii="Arial" w:hAnsi="Arial" w:cs="Arial"/>
          <w:bCs/>
        </w:rPr>
      </w:pPr>
      <w:r w:rsidRPr="008332F1">
        <w:rPr>
          <w:rFonts w:ascii="Arial" w:hAnsi="Arial" w:cs="Arial"/>
          <w:bCs/>
        </w:rPr>
        <w:t>93% said that their teacher treated everyone fairly and equally</w:t>
      </w:r>
    </w:p>
    <w:p w:rsidR="008332F1" w:rsidRPr="008332F1" w:rsidRDefault="008332F1" w:rsidP="008332F1">
      <w:pPr>
        <w:pStyle w:val="BodyText3"/>
        <w:spacing w:line="240" w:lineRule="auto"/>
        <w:jc w:val="both"/>
        <w:rPr>
          <w:rFonts w:ascii="Arial" w:hAnsi="Arial" w:cs="Arial"/>
          <w:iCs/>
          <w:sz w:val="22"/>
          <w:szCs w:val="22"/>
        </w:rPr>
      </w:pPr>
    </w:p>
    <w:p w:rsidR="008332F1" w:rsidRPr="008332F1" w:rsidRDefault="008332F1" w:rsidP="008332F1">
      <w:pPr>
        <w:pStyle w:val="BodyText3"/>
        <w:spacing w:line="240" w:lineRule="auto"/>
        <w:jc w:val="both"/>
        <w:rPr>
          <w:rFonts w:ascii="Arial" w:hAnsi="Arial" w:cs="Arial"/>
          <w:iCs/>
          <w:sz w:val="22"/>
          <w:szCs w:val="22"/>
        </w:rPr>
      </w:pPr>
      <w:r w:rsidRPr="008332F1">
        <w:rPr>
          <w:rFonts w:ascii="Arial" w:hAnsi="Arial" w:cs="Arial"/>
          <w:iCs/>
          <w:sz w:val="22"/>
          <w:szCs w:val="22"/>
        </w:rPr>
        <w:t xml:space="preserve">The questionnaire enables the College to identify potential issues with these groups and respond to them. </w:t>
      </w:r>
    </w:p>
    <w:p w:rsidR="008332F1" w:rsidRPr="008332F1" w:rsidRDefault="008332F1" w:rsidP="008332F1">
      <w:pPr>
        <w:pStyle w:val="BodyText3"/>
        <w:spacing w:line="240" w:lineRule="auto"/>
        <w:jc w:val="both"/>
        <w:rPr>
          <w:rFonts w:ascii="Arial" w:hAnsi="Arial" w:cs="Arial"/>
          <w:iCs/>
          <w:sz w:val="22"/>
          <w:szCs w:val="22"/>
        </w:rPr>
      </w:pPr>
      <w:r w:rsidRPr="008332F1">
        <w:rPr>
          <w:rFonts w:ascii="Arial" w:hAnsi="Arial" w:cs="Arial"/>
          <w:iCs/>
          <w:sz w:val="22"/>
          <w:szCs w:val="22"/>
        </w:rPr>
        <w:t>Culturally appropriate support is offered to black and ethnic minority learners, particularly those at risk, through ongoing partnership activity with EYST (Ethnic Youth Support Team) including drop in services on site and links with the Student Support Officers who support ‘at risk’ learners.</w:t>
      </w:r>
    </w:p>
    <w:p w:rsidR="008332F1" w:rsidRPr="008332F1" w:rsidRDefault="008332F1" w:rsidP="008332F1">
      <w:pPr>
        <w:pStyle w:val="BodyText3"/>
        <w:spacing w:line="240" w:lineRule="auto"/>
        <w:jc w:val="both"/>
        <w:rPr>
          <w:rFonts w:ascii="Arial" w:hAnsi="Arial" w:cs="Arial"/>
          <w:iCs/>
          <w:sz w:val="22"/>
          <w:szCs w:val="22"/>
        </w:rPr>
      </w:pPr>
      <w:r w:rsidRPr="008332F1">
        <w:rPr>
          <w:rFonts w:ascii="Arial" w:hAnsi="Arial" w:cs="Arial"/>
          <w:iCs/>
          <w:sz w:val="22"/>
          <w:szCs w:val="22"/>
        </w:rPr>
        <w:t xml:space="preserve">Every full time student is allocated a Tutor who will normally be a member of delivery staff on the programme that the student is following. The Tutor is the first contact through whom students can discuss pastoral issues as well as academic progress. Where pastoral issues are a concern the tutor has access to a network of specialists to whom the student can be referred and can deal with issues such as funding, accommodation and counselling advice.  </w:t>
      </w:r>
    </w:p>
    <w:p w:rsidR="008332F1" w:rsidRPr="008332F1" w:rsidRDefault="008332F1" w:rsidP="008332F1">
      <w:pPr>
        <w:spacing w:line="240" w:lineRule="auto"/>
        <w:jc w:val="both"/>
        <w:rPr>
          <w:rFonts w:ascii="Arial" w:hAnsi="Arial" w:cs="Arial"/>
        </w:rPr>
      </w:pPr>
      <w:r w:rsidRPr="008332F1">
        <w:rPr>
          <w:rFonts w:ascii="Arial" w:hAnsi="Arial" w:cs="Arial"/>
        </w:rPr>
        <w:t>The Careers Department provides students with excellent guidance and support.  These services will be complemented by services locally available in the partner college.  The college works closely with Careers Wales. Careers advisers are on hand to assist students in their choice of future courses and careers. Students can also make appointments for individual guidance.</w:t>
      </w:r>
    </w:p>
    <w:p w:rsidR="008332F1" w:rsidRPr="00AD365C" w:rsidRDefault="008332F1" w:rsidP="00AD365C">
      <w:pPr>
        <w:spacing w:after="0" w:line="240" w:lineRule="auto"/>
        <w:jc w:val="both"/>
        <w:rPr>
          <w:rFonts w:ascii="Arial" w:hAnsi="Arial" w:cs="Arial"/>
          <w:lang w:eastAsia="en-GB"/>
        </w:rPr>
      </w:pPr>
      <w:r w:rsidRPr="008332F1">
        <w:rPr>
          <w:rFonts w:ascii="Arial" w:hAnsi="Arial" w:cs="Arial"/>
        </w:rPr>
        <w:t xml:space="preserve">However, IT/Computer Science programmes at GCS are predominantly male dominated, with very few female/disabled students participating. The college (over time) has attempted </w:t>
      </w:r>
      <w:r w:rsidR="00F11FA7">
        <w:rPr>
          <w:rFonts w:ascii="Arial" w:hAnsi="Arial" w:cs="Arial"/>
        </w:rPr>
        <w:t>to</w:t>
      </w:r>
      <w:r w:rsidRPr="008332F1">
        <w:rPr>
          <w:rFonts w:ascii="Arial" w:hAnsi="Arial" w:cs="Arial"/>
        </w:rPr>
        <w:t xml:space="preserve"> recruit more females to the various IT/Computer Science programmes at the college by having a series of “open days” aimed specifically at females. Moving on to the current Foundation Degree programme in the college, the problem does exist where the students are all male. </w:t>
      </w:r>
      <w:r>
        <w:rPr>
          <w:rFonts w:ascii="Arial" w:hAnsi="Arial" w:cs="Arial"/>
          <w:lang w:eastAsia="en-GB"/>
        </w:rPr>
        <w:br w:type="page"/>
      </w:r>
    </w:p>
    <w:p w:rsidR="00B11CA5" w:rsidRPr="006F2EE5" w:rsidRDefault="00B314DB" w:rsidP="00B11CA5">
      <w:pPr>
        <w:pStyle w:val="Heading3"/>
      </w:pPr>
      <w:bookmarkStart w:id="54" w:name="_Toc480357176"/>
      <w:r w:rsidRPr="006F2EE5">
        <w:t>Admissions</w:t>
      </w:r>
      <w:bookmarkEnd w:id="54"/>
    </w:p>
    <w:p w:rsidR="00874213" w:rsidRPr="008A52DD" w:rsidRDefault="00874213" w:rsidP="00874213">
      <w:pPr>
        <w:spacing w:after="0" w:line="240" w:lineRule="auto"/>
        <w:jc w:val="both"/>
        <w:rPr>
          <w:rFonts w:ascii="Arial" w:hAnsi="Arial" w:cs="Arial"/>
          <w:iCs/>
        </w:rPr>
      </w:pPr>
      <w:r w:rsidRPr="008A52DD">
        <w:rPr>
          <w:rFonts w:ascii="Arial" w:hAnsi="Arial" w:cs="Arial"/>
          <w:iCs/>
        </w:rPr>
        <w:t xml:space="preserve">Admissions arrangements will be made in accordance with the Gower College Swansea Admissions Policy. Each application will be considered on its own merit. However, specific entry requirements will be published on the Gower College Swansea website. All admissions-related decisions will be made in accordance with the Admissions Policy, and any specific requirements to support the selection process will be determined in consultation with MIS. </w:t>
      </w:r>
    </w:p>
    <w:p w:rsidR="00874213" w:rsidRPr="008A52DD" w:rsidRDefault="00874213" w:rsidP="00874213">
      <w:pPr>
        <w:spacing w:after="0" w:line="240" w:lineRule="auto"/>
        <w:ind w:left="720"/>
        <w:jc w:val="both"/>
        <w:rPr>
          <w:rFonts w:ascii="Arial" w:hAnsi="Arial" w:cs="Arial"/>
          <w:iCs/>
        </w:rPr>
      </w:pPr>
    </w:p>
    <w:p w:rsidR="00874213" w:rsidRPr="008A52DD" w:rsidRDefault="00874213" w:rsidP="00874213">
      <w:pPr>
        <w:spacing w:after="0" w:line="240" w:lineRule="auto"/>
        <w:jc w:val="both"/>
        <w:rPr>
          <w:rFonts w:ascii="Arial" w:hAnsi="Arial" w:cs="Arial"/>
          <w:iCs/>
        </w:rPr>
      </w:pPr>
      <w:r w:rsidRPr="008A52DD">
        <w:rPr>
          <w:rFonts w:ascii="Arial" w:hAnsi="Arial" w:cs="Arial"/>
          <w:iCs/>
        </w:rPr>
        <w:t xml:space="preserve">Applicants will not require DBS checks prior to enrolment </w:t>
      </w:r>
    </w:p>
    <w:p w:rsidR="00874213" w:rsidRPr="008A52DD" w:rsidRDefault="00874213" w:rsidP="00874213">
      <w:pPr>
        <w:spacing w:after="0" w:line="240" w:lineRule="auto"/>
        <w:ind w:left="720"/>
        <w:jc w:val="both"/>
        <w:rPr>
          <w:rFonts w:ascii="Arial" w:hAnsi="Arial" w:cs="Arial"/>
          <w:iCs/>
        </w:rPr>
      </w:pPr>
    </w:p>
    <w:p w:rsidR="00874213" w:rsidRPr="008A52DD" w:rsidRDefault="00874213" w:rsidP="00874213">
      <w:pPr>
        <w:tabs>
          <w:tab w:val="num" w:pos="1298"/>
          <w:tab w:val="left" w:pos="1440"/>
          <w:tab w:val="num" w:pos="2160"/>
        </w:tabs>
        <w:spacing w:after="0" w:line="240" w:lineRule="auto"/>
        <w:jc w:val="both"/>
        <w:rPr>
          <w:rFonts w:ascii="Arial" w:hAnsi="Arial" w:cs="Arial"/>
          <w:color w:val="000000"/>
        </w:rPr>
      </w:pPr>
      <w:r w:rsidRPr="008A52DD">
        <w:rPr>
          <w:rFonts w:ascii="Arial" w:hAnsi="Arial" w:cs="Arial"/>
          <w:color w:val="000000"/>
        </w:rPr>
        <w:t>The recruitment target for the first year of the programme is 10+ students (headcount).</w:t>
      </w:r>
    </w:p>
    <w:p w:rsidR="00B11CA5" w:rsidRPr="006F2EE5" w:rsidRDefault="00B11CA5" w:rsidP="00B11CA5">
      <w:pPr>
        <w:pStyle w:val="Heading3"/>
      </w:pPr>
      <w:bookmarkStart w:id="55" w:name="_Toc480357177"/>
      <w:r w:rsidRPr="006F2EE5">
        <w:t>Exit Points and Awards</w:t>
      </w:r>
      <w:bookmarkEnd w:id="55"/>
    </w:p>
    <w:p w:rsidR="00874213" w:rsidRPr="008A52DD" w:rsidRDefault="00874213" w:rsidP="00874213">
      <w:pPr>
        <w:spacing w:after="0" w:line="240" w:lineRule="auto"/>
        <w:jc w:val="both"/>
        <w:rPr>
          <w:rFonts w:ascii="Arial" w:hAnsi="Arial" w:cs="Arial"/>
          <w:color w:val="000000"/>
        </w:rPr>
      </w:pPr>
      <w:r w:rsidRPr="008A52DD">
        <w:rPr>
          <w:rFonts w:ascii="Arial" w:hAnsi="Arial" w:cs="Arial"/>
          <w:color w:val="000000"/>
        </w:rPr>
        <w:t>120 credits = HNC Computing and Information Systems</w:t>
      </w:r>
    </w:p>
    <w:p w:rsidR="00874213" w:rsidRPr="008A52DD" w:rsidRDefault="00874213" w:rsidP="00874213">
      <w:pPr>
        <w:spacing w:after="0" w:line="240" w:lineRule="auto"/>
        <w:jc w:val="both"/>
        <w:rPr>
          <w:rFonts w:ascii="Arial" w:hAnsi="Arial" w:cs="Arial"/>
        </w:rPr>
      </w:pPr>
      <w:r w:rsidRPr="008A52DD">
        <w:rPr>
          <w:rFonts w:ascii="Arial" w:hAnsi="Arial" w:cs="Arial"/>
          <w:color w:val="000000"/>
        </w:rPr>
        <w:t>240 credits = HND Computing and Information Systems</w:t>
      </w:r>
    </w:p>
    <w:p w:rsidR="00B7261A" w:rsidRPr="006F2EE5" w:rsidRDefault="00683524" w:rsidP="000D733E">
      <w:pPr>
        <w:pStyle w:val="Heading3"/>
      </w:pPr>
      <w:bookmarkStart w:id="56" w:name="_Toc480357178"/>
      <w:r w:rsidRPr="006F2EE5">
        <w:t>Teaching staff for the first year of operation</w:t>
      </w:r>
      <w:bookmarkEnd w:id="56"/>
    </w:p>
    <w:p w:rsidR="00874213" w:rsidRPr="008A52DD" w:rsidRDefault="00874213" w:rsidP="00874213">
      <w:pPr>
        <w:tabs>
          <w:tab w:val="num" w:pos="1298"/>
          <w:tab w:val="left" w:pos="1440"/>
          <w:tab w:val="num" w:pos="2160"/>
        </w:tabs>
        <w:spacing w:after="0" w:line="240" w:lineRule="auto"/>
        <w:jc w:val="both"/>
        <w:rPr>
          <w:rFonts w:ascii="Arial" w:hAnsi="Arial" w:cs="Arial"/>
          <w:color w:val="000000"/>
        </w:rPr>
      </w:pPr>
      <w:r w:rsidRPr="008A52DD">
        <w:rPr>
          <w:rFonts w:ascii="Arial" w:hAnsi="Arial" w:cs="Arial"/>
          <w:color w:val="000000"/>
        </w:rPr>
        <w:t>Paul John – Curriculum Leader</w:t>
      </w:r>
    </w:p>
    <w:p w:rsidR="00874213" w:rsidRPr="008A52DD" w:rsidRDefault="00874213" w:rsidP="00874213">
      <w:pPr>
        <w:tabs>
          <w:tab w:val="num" w:pos="1298"/>
          <w:tab w:val="left" w:pos="1440"/>
          <w:tab w:val="num" w:pos="2160"/>
        </w:tabs>
        <w:spacing w:after="0" w:line="240" w:lineRule="auto"/>
        <w:jc w:val="both"/>
        <w:rPr>
          <w:rFonts w:ascii="Arial" w:hAnsi="Arial" w:cs="Arial"/>
          <w:color w:val="000000"/>
        </w:rPr>
      </w:pPr>
    </w:p>
    <w:p w:rsidR="00874213" w:rsidRPr="008A52DD" w:rsidRDefault="00874213" w:rsidP="00874213">
      <w:pPr>
        <w:tabs>
          <w:tab w:val="num" w:pos="1298"/>
          <w:tab w:val="left" w:pos="1440"/>
          <w:tab w:val="num" w:pos="2160"/>
        </w:tabs>
        <w:spacing w:after="0" w:line="240" w:lineRule="auto"/>
        <w:jc w:val="both"/>
        <w:rPr>
          <w:rFonts w:ascii="Arial" w:hAnsi="Arial" w:cs="Arial"/>
          <w:color w:val="000000"/>
        </w:rPr>
      </w:pPr>
      <w:r w:rsidRPr="008A52DD">
        <w:rPr>
          <w:rFonts w:ascii="Arial" w:hAnsi="Arial" w:cs="Arial"/>
          <w:color w:val="000000"/>
        </w:rPr>
        <w:t>Adrian Hone</w:t>
      </w:r>
    </w:p>
    <w:p w:rsidR="00874213" w:rsidRPr="008A52DD" w:rsidRDefault="00874213" w:rsidP="00874213">
      <w:pPr>
        <w:tabs>
          <w:tab w:val="num" w:pos="1298"/>
          <w:tab w:val="left" w:pos="1440"/>
          <w:tab w:val="num" w:pos="2160"/>
        </w:tabs>
        <w:spacing w:after="0" w:line="240" w:lineRule="auto"/>
        <w:jc w:val="both"/>
        <w:rPr>
          <w:rFonts w:ascii="Arial" w:hAnsi="Arial" w:cs="Arial"/>
          <w:color w:val="000000"/>
        </w:rPr>
      </w:pPr>
      <w:r w:rsidRPr="008A52DD">
        <w:rPr>
          <w:rFonts w:ascii="Arial" w:hAnsi="Arial" w:cs="Arial"/>
          <w:color w:val="000000"/>
        </w:rPr>
        <w:t xml:space="preserve">Clive Prosser </w:t>
      </w:r>
    </w:p>
    <w:p w:rsidR="00F11FA7" w:rsidRDefault="00F11FA7" w:rsidP="00874213">
      <w:pPr>
        <w:tabs>
          <w:tab w:val="num" w:pos="1298"/>
          <w:tab w:val="left" w:pos="1440"/>
          <w:tab w:val="num" w:pos="2160"/>
        </w:tabs>
        <w:spacing w:after="0" w:line="240" w:lineRule="auto"/>
        <w:jc w:val="both"/>
        <w:rPr>
          <w:rFonts w:ascii="Arial" w:hAnsi="Arial" w:cs="Arial"/>
          <w:color w:val="000000"/>
        </w:rPr>
      </w:pPr>
      <w:r>
        <w:rPr>
          <w:rFonts w:ascii="Arial" w:hAnsi="Arial" w:cs="Arial"/>
          <w:color w:val="000000"/>
        </w:rPr>
        <w:t>Neil Griffiths</w:t>
      </w:r>
    </w:p>
    <w:p w:rsidR="00F11FA7" w:rsidRDefault="00F11FA7" w:rsidP="00F11FA7">
      <w:pPr>
        <w:tabs>
          <w:tab w:val="num" w:pos="1298"/>
          <w:tab w:val="left" w:pos="1440"/>
          <w:tab w:val="num" w:pos="2160"/>
        </w:tabs>
        <w:spacing w:after="0" w:line="240" w:lineRule="auto"/>
        <w:jc w:val="both"/>
        <w:rPr>
          <w:rFonts w:ascii="Arial" w:hAnsi="Arial" w:cs="Arial"/>
          <w:color w:val="000000"/>
        </w:rPr>
      </w:pPr>
      <w:r w:rsidRPr="008A52DD">
        <w:rPr>
          <w:rFonts w:ascii="Arial" w:hAnsi="Arial" w:cs="Arial"/>
          <w:color w:val="000000"/>
        </w:rPr>
        <w:t>Claire West</w:t>
      </w:r>
    </w:p>
    <w:p w:rsidR="00F11FA7" w:rsidRPr="008A52DD" w:rsidRDefault="00F11FA7" w:rsidP="00F11FA7">
      <w:pPr>
        <w:tabs>
          <w:tab w:val="num" w:pos="1298"/>
          <w:tab w:val="left" w:pos="1440"/>
          <w:tab w:val="num" w:pos="2160"/>
        </w:tabs>
        <w:spacing w:after="0" w:line="240" w:lineRule="auto"/>
        <w:jc w:val="both"/>
        <w:rPr>
          <w:rFonts w:ascii="Arial" w:hAnsi="Arial" w:cs="Arial"/>
          <w:color w:val="000000"/>
        </w:rPr>
      </w:pPr>
      <w:r w:rsidRPr="008A52DD">
        <w:rPr>
          <w:rFonts w:ascii="Arial" w:hAnsi="Arial" w:cs="Arial"/>
          <w:color w:val="000000"/>
        </w:rPr>
        <w:t>Geoff Dawkins</w:t>
      </w:r>
    </w:p>
    <w:p w:rsidR="00874213" w:rsidRDefault="00F11FA7" w:rsidP="00874213">
      <w:pPr>
        <w:tabs>
          <w:tab w:val="num" w:pos="1298"/>
          <w:tab w:val="left" w:pos="1440"/>
          <w:tab w:val="num" w:pos="2160"/>
        </w:tabs>
        <w:spacing w:after="0" w:line="240" w:lineRule="auto"/>
        <w:jc w:val="both"/>
        <w:rPr>
          <w:rFonts w:ascii="Arial" w:hAnsi="Arial" w:cs="Arial"/>
          <w:color w:val="000000"/>
        </w:rPr>
      </w:pPr>
      <w:r>
        <w:rPr>
          <w:rFonts w:ascii="Arial" w:hAnsi="Arial" w:cs="Arial"/>
          <w:color w:val="000000"/>
        </w:rPr>
        <w:t>Caroline Brangan</w:t>
      </w:r>
    </w:p>
    <w:p w:rsidR="00F11FA7" w:rsidRDefault="00F11FA7" w:rsidP="00874213">
      <w:pPr>
        <w:tabs>
          <w:tab w:val="num" w:pos="1298"/>
          <w:tab w:val="left" w:pos="1440"/>
          <w:tab w:val="num" w:pos="2160"/>
        </w:tabs>
        <w:spacing w:after="0" w:line="240" w:lineRule="auto"/>
        <w:jc w:val="both"/>
        <w:rPr>
          <w:rFonts w:ascii="Arial" w:hAnsi="Arial" w:cs="Arial"/>
          <w:color w:val="000000"/>
        </w:rPr>
      </w:pPr>
    </w:p>
    <w:p w:rsidR="00874213" w:rsidRPr="008A52DD" w:rsidRDefault="00874213" w:rsidP="00874213">
      <w:pPr>
        <w:tabs>
          <w:tab w:val="num" w:pos="1298"/>
          <w:tab w:val="left" w:pos="1440"/>
          <w:tab w:val="num" w:pos="2160"/>
        </w:tabs>
        <w:spacing w:after="0" w:line="240" w:lineRule="auto"/>
        <w:jc w:val="both"/>
        <w:rPr>
          <w:rFonts w:ascii="Arial" w:hAnsi="Arial" w:cs="Arial"/>
          <w:color w:val="000000"/>
        </w:rPr>
      </w:pPr>
      <w:r>
        <w:rPr>
          <w:rFonts w:ascii="Arial" w:hAnsi="Arial" w:cs="Arial"/>
          <w:color w:val="000000"/>
        </w:rPr>
        <w:t xml:space="preserve">CV’s for the above members of staff </w:t>
      </w:r>
      <w:r w:rsidR="00EF4803">
        <w:rPr>
          <w:rFonts w:ascii="Arial" w:hAnsi="Arial" w:cs="Arial"/>
          <w:color w:val="000000"/>
        </w:rPr>
        <w:t>can be found by contacting the Faculty O</w:t>
      </w:r>
      <w:r>
        <w:rPr>
          <w:rFonts w:ascii="Arial" w:hAnsi="Arial" w:cs="Arial"/>
          <w:color w:val="000000"/>
        </w:rPr>
        <w:t>ffice at Gower College Swansea.</w:t>
      </w:r>
    </w:p>
    <w:p w:rsidR="00B7261A" w:rsidRPr="006F2EE5" w:rsidRDefault="00B7261A" w:rsidP="00EF4803">
      <w:pPr>
        <w:pStyle w:val="Heading1"/>
        <w:numPr>
          <w:ilvl w:val="0"/>
          <w:numId w:val="0"/>
        </w:numPr>
        <w:jc w:val="left"/>
        <w:rPr>
          <w:szCs w:val="22"/>
        </w:rPr>
      </w:pPr>
      <w:r w:rsidRPr="006F2EE5">
        <w:br w:type="page"/>
      </w:r>
      <w:bookmarkStart w:id="57" w:name="_Toc480357179"/>
      <w:r w:rsidRPr="006F2EE5">
        <w:rPr>
          <w:szCs w:val="22"/>
        </w:rPr>
        <w:t xml:space="preserve">SECTION </w:t>
      </w:r>
      <w:r w:rsidR="009005A1" w:rsidRPr="006F2EE5">
        <w:rPr>
          <w:szCs w:val="22"/>
        </w:rPr>
        <w:t>B</w:t>
      </w:r>
      <w:r w:rsidRPr="006F2EE5">
        <w:rPr>
          <w:szCs w:val="22"/>
        </w:rPr>
        <w:t xml:space="preserve"> - Related Programmes</w:t>
      </w:r>
      <w:bookmarkEnd w:id="57"/>
    </w:p>
    <w:p w:rsidR="00B7261A" w:rsidRPr="006F2EE5" w:rsidRDefault="00B7261A" w:rsidP="00B7261A">
      <w:pPr>
        <w:pStyle w:val="Heading2"/>
      </w:pPr>
      <w:bookmarkStart w:id="58" w:name="_Toc480357180"/>
      <w:r w:rsidRPr="006F2EE5">
        <w:t>Joint Honours / Major / Minor / Combined Programmes</w:t>
      </w:r>
      <w:bookmarkEnd w:id="58"/>
    </w:p>
    <w:p w:rsidR="00C42761" w:rsidRPr="00874213" w:rsidRDefault="00874213" w:rsidP="00C42761">
      <w:pPr>
        <w:tabs>
          <w:tab w:val="num" w:pos="2149"/>
        </w:tabs>
        <w:spacing w:after="0" w:line="240" w:lineRule="auto"/>
        <w:ind w:left="720"/>
        <w:jc w:val="both"/>
        <w:rPr>
          <w:rFonts w:ascii="Arial" w:hAnsi="Arial" w:cs="Arial"/>
          <w:b/>
          <w:color w:val="000000"/>
        </w:rPr>
      </w:pPr>
      <w:r w:rsidRPr="00874213">
        <w:rPr>
          <w:rFonts w:ascii="Arial" w:hAnsi="Arial" w:cs="Arial"/>
          <w:color w:val="000000"/>
        </w:rPr>
        <w:t>Not Applicable</w:t>
      </w:r>
    </w:p>
    <w:p w:rsidR="00C42761" w:rsidRPr="006F2EE5" w:rsidRDefault="00C42761" w:rsidP="00C42761">
      <w:pPr>
        <w:spacing w:after="0" w:line="240" w:lineRule="auto"/>
        <w:ind w:left="720" w:hanging="578"/>
        <w:jc w:val="both"/>
        <w:rPr>
          <w:rFonts w:ascii="Arial" w:hAnsi="Arial" w:cs="Arial"/>
          <w:color w:val="000000"/>
        </w:rPr>
      </w:pPr>
    </w:p>
    <w:p w:rsidR="00B7261A" w:rsidRPr="006F2EE5" w:rsidRDefault="000A0F6B" w:rsidP="00CD7D58">
      <w:pPr>
        <w:pStyle w:val="Heading1"/>
        <w:numPr>
          <w:ilvl w:val="0"/>
          <w:numId w:val="0"/>
        </w:numPr>
        <w:rPr>
          <w:szCs w:val="22"/>
        </w:rPr>
      </w:pPr>
      <w:r w:rsidRPr="006F2EE5">
        <w:br w:type="page"/>
      </w:r>
      <w:bookmarkStart w:id="59" w:name="_Toc480357181"/>
      <w:r w:rsidR="00B7261A" w:rsidRPr="006F2EE5">
        <w:rPr>
          <w:szCs w:val="22"/>
        </w:rPr>
        <w:t xml:space="preserve">SECTION </w:t>
      </w:r>
      <w:r w:rsidR="009005A1" w:rsidRPr="006F2EE5">
        <w:rPr>
          <w:szCs w:val="22"/>
        </w:rPr>
        <w:t>C</w:t>
      </w:r>
      <w:r w:rsidR="00B7261A" w:rsidRPr="006F2EE5">
        <w:rPr>
          <w:szCs w:val="22"/>
        </w:rPr>
        <w:t xml:space="preserve"> - All Programmes</w:t>
      </w:r>
      <w:bookmarkEnd w:id="59"/>
    </w:p>
    <w:p w:rsidR="00B7261A" w:rsidRPr="006F2EE5" w:rsidRDefault="00B7261A" w:rsidP="00B7261A">
      <w:pPr>
        <w:pStyle w:val="Heading2"/>
      </w:pPr>
      <w:bookmarkStart w:id="60" w:name="_Toc480357182"/>
      <w:r w:rsidRPr="006F2EE5">
        <w:t>Module Details</w:t>
      </w:r>
      <w:bookmarkEnd w:id="60"/>
    </w:p>
    <w:p w:rsidR="00B7261A" w:rsidRPr="006F2EE5" w:rsidRDefault="000A0F6B" w:rsidP="00100DDC">
      <w:pPr>
        <w:spacing w:line="240" w:lineRule="auto"/>
        <w:jc w:val="both"/>
        <w:rPr>
          <w:rFonts w:ascii="Arial" w:hAnsi="Arial" w:cs="Arial"/>
          <w:color w:val="000000"/>
        </w:rPr>
      </w:pPr>
      <w:r w:rsidRPr="006F2EE5">
        <w:rPr>
          <w:rFonts w:ascii="Arial" w:hAnsi="Arial" w:cs="Arial"/>
          <w:color w:val="000000"/>
        </w:rPr>
        <w:tab/>
      </w:r>
    </w:p>
    <w:p w:rsidR="000A0F6B" w:rsidRPr="006F2EE5" w:rsidRDefault="000A0F6B" w:rsidP="00100DDC">
      <w:pPr>
        <w:tabs>
          <w:tab w:val="num" w:pos="720"/>
          <w:tab w:val="left" w:pos="1440"/>
        </w:tabs>
        <w:spacing w:line="240" w:lineRule="auto"/>
        <w:jc w:val="both"/>
        <w:rPr>
          <w:rFonts w:ascii="Arial" w:hAnsi="Arial" w:cs="Arial"/>
        </w:rPr>
      </w:pPr>
    </w:p>
    <w:p w:rsidR="000A0F6B" w:rsidRPr="006F2EE5" w:rsidRDefault="000A0F6B" w:rsidP="00B7261A">
      <w:pPr>
        <w:tabs>
          <w:tab w:val="num" w:pos="720"/>
          <w:tab w:val="left" w:pos="1440"/>
        </w:tabs>
        <w:jc w:val="both"/>
        <w:rPr>
          <w:rFonts w:ascii="Arial" w:hAnsi="Arial" w:cs="Arial"/>
        </w:rPr>
      </w:pPr>
    </w:p>
    <w:p w:rsidR="000A0F6B" w:rsidRPr="006F2EE5" w:rsidRDefault="000A0F6B" w:rsidP="00B7261A">
      <w:pPr>
        <w:tabs>
          <w:tab w:val="num" w:pos="720"/>
          <w:tab w:val="left" w:pos="1440"/>
        </w:tabs>
        <w:jc w:val="both"/>
        <w:rPr>
          <w:rFonts w:ascii="Arial" w:hAnsi="Arial" w:cs="Arial"/>
        </w:rPr>
      </w:pPr>
    </w:p>
    <w:p w:rsidR="000A0F6B" w:rsidRPr="006F2EE5" w:rsidRDefault="000A0F6B" w:rsidP="00B7261A">
      <w:pPr>
        <w:tabs>
          <w:tab w:val="num" w:pos="720"/>
          <w:tab w:val="left" w:pos="1440"/>
        </w:tabs>
        <w:jc w:val="both"/>
        <w:rPr>
          <w:rFonts w:ascii="Arial" w:hAnsi="Arial" w:cs="Arial"/>
        </w:rPr>
      </w:pPr>
    </w:p>
    <w:p w:rsidR="000A0F6B" w:rsidRPr="006F2EE5" w:rsidRDefault="000A0F6B" w:rsidP="00B7261A">
      <w:pPr>
        <w:tabs>
          <w:tab w:val="num" w:pos="720"/>
          <w:tab w:val="left" w:pos="1440"/>
        </w:tabs>
        <w:jc w:val="both"/>
        <w:rPr>
          <w:rFonts w:ascii="Arial" w:hAnsi="Arial" w:cs="Arial"/>
        </w:rPr>
      </w:pPr>
    </w:p>
    <w:p w:rsidR="000A0F6B" w:rsidRPr="006F2EE5" w:rsidRDefault="000A0F6B" w:rsidP="00B7261A">
      <w:pPr>
        <w:tabs>
          <w:tab w:val="num" w:pos="720"/>
          <w:tab w:val="left" w:pos="1440"/>
        </w:tabs>
        <w:jc w:val="both"/>
        <w:rPr>
          <w:rFonts w:ascii="Arial" w:hAnsi="Arial" w:cs="Arial"/>
        </w:rPr>
      </w:pPr>
    </w:p>
    <w:p w:rsidR="000A0F6B" w:rsidRPr="006F2EE5" w:rsidRDefault="000A0F6B" w:rsidP="000A0F6B">
      <w:pPr>
        <w:tabs>
          <w:tab w:val="num" w:pos="720"/>
          <w:tab w:val="left" w:pos="1440"/>
        </w:tabs>
        <w:jc w:val="center"/>
        <w:rPr>
          <w:rFonts w:ascii="Arial" w:hAnsi="Arial" w:cs="Arial"/>
          <w:b/>
          <w:sz w:val="48"/>
          <w:szCs w:val="48"/>
        </w:rPr>
      </w:pPr>
      <w:r w:rsidRPr="00874213">
        <w:rPr>
          <w:rFonts w:ascii="Arial" w:hAnsi="Arial" w:cs="Arial"/>
          <w:b/>
          <w:sz w:val="48"/>
          <w:szCs w:val="48"/>
        </w:rPr>
        <w:t>LEVEL 4</w:t>
      </w:r>
    </w:p>
    <w:p w:rsidR="00874213" w:rsidRPr="006F2EE5" w:rsidRDefault="000A0F6B" w:rsidP="00874213">
      <w:pPr>
        <w:pStyle w:val="fixed"/>
        <w:rPr>
          <w:rFonts w:ascii="Arial" w:hAnsi="Arial" w:cs="Arial"/>
          <w:sz w:val="22"/>
          <w:szCs w:val="22"/>
        </w:rPr>
      </w:pPr>
      <w:r w:rsidRPr="006F2EE5">
        <w:rPr>
          <w:rFonts w:ascii="Arial" w:hAnsi="Arial" w:cs="Arial"/>
        </w:rPr>
        <w:br w:type="page"/>
      </w:r>
      <w:bookmarkStart w:id="61" w:name="StartP"/>
      <w:bookmarkEnd w:id="61"/>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M4X00995</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TITLE:</w:t>
            </w:r>
            <w:r w:rsidRPr="008A52DD">
              <w:rPr>
                <w:rFonts w:ascii="Arial" w:hAnsi="Arial" w:cs="Arial"/>
                <w:b/>
                <w:color w:val="000000" w:themeColor="text1"/>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62" w:name="_Toc370455269"/>
            <w:bookmarkStart w:id="63" w:name="_Toc377979225"/>
            <w:bookmarkStart w:id="64" w:name="_Toc392171822"/>
            <w:r w:rsidRPr="008A52DD">
              <w:rPr>
                <w:rFonts w:ascii="Arial" w:hAnsi="Arial" w:cs="Arial"/>
                <w:b/>
              </w:rPr>
              <w:t xml:space="preserve">Academic and </w:t>
            </w:r>
            <w:bookmarkEnd w:id="62"/>
            <w:r w:rsidRPr="008A52DD">
              <w:rPr>
                <w:rFonts w:ascii="Arial" w:hAnsi="Arial" w:cs="Arial"/>
                <w:b/>
              </w:rPr>
              <w:t>Employability Skills</w:t>
            </w:r>
            <w:bookmarkEnd w:id="63"/>
            <w:bookmarkEnd w:id="64"/>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DATED:</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10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JACS CODE:</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X220</w:t>
            </w:r>
          </w:p>
        </w:tc>
      </w:tr>
    </w:tbl>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lang w:eastAsia="en-GB"/>
        </w:rPr>
      </w:pPr>
    </w:p>
    <w:p w:rsidR="00874213" w:rsidRPr="008A52DD" w:rsidRDefault="00874213" w:rsidP="00874213">
      <w:pPr>
        <w:spacing w:after="0" w:line="240" w:lineRule="auto"/>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AIM(S)</w:t>
      </w:r>
    </w:p>
    <w:p w:rsidR="00874213" w:rsidRPr="008A52DD" w:rsidRDefault="00874213" w:rsidP="00182632">
      <w:pPr>
        <w:numPr>
          <w:ilvl w:val="0"/>
          <w:numId w:val="43"/>
        </w:numPr>
        <w:spacing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To provide students with the essential knowledge and techniques that underpin and enhance the learning process. Students will be encouraged to develop a positive and reflective approach to learning, and to take responsibility for their own learning. Such skills promote a deeper understanding of the topics studied throughout the Higher education programme; they support sustainable lifelong learning, and are the transferable skills desired in the employment context.</w:t>
      </w:r>
    </w:p>
    <w:p w:rsidR="00874213" w:rsidRPr="008A52DD" w:rsidRDefault="00874213" w:rsidP="00874213">
      <w:pPr>
        <w:spacing w:after="0" w:line="240" w:lineRule="auto"/>
        <w:rPr>
          <w:rFonts w:ascii="Arial" w:eastAsia="Times New Roman" w:hAnsi="Arial" w:cs="Arial"/>
          <w:b/>
          <w:color w:val="000000" w:themeColor="text1"/>
          <w:lang w:eastAsia="en-GB"/>
        </w:rPr>
      </w:pPr>
    </w:p>
    <w:p w:rsidR="00874213" w:rsidRPr="008A52DD" w:rsidRDefault="00874213" w:rsidP="00874213">
      <w:pPr>
        <w:spacing w:after="0" w:line="240" w:lineRule="auto"/>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LEARNING OUTCOMES</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Upon the successful completion of this module, the student should be able to demonstrate the ability to:</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numPr>
          <w:ilvl w:val="0"/>
          <w:numId w:val="42"/>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Demonstrate transferable skills in a learning environment.</w:t>
      </w:r>
    </w:p>
    <w:p w:rsidR="00874213" w:rsidRPr="008A52DD" w:rsidRDefault="00874213" w:rsidP="00182632">
      <w:pPr>
        <w:numPr>
          <w:ilvl w:val="0"/>
          <w:numId w:val="42"/>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Apply an academic, positive and professional approach to their studies.</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ind w:left="720"/>
        <w:textAlignment w:val="baseline"/>
        <w:rPr>
          <w:rFonts w:ascii="Arial" w:eastAsia="Times New Roman" w:hAnsi="Arial" w:cs="Arial"/>
          <w:b/>
          <w:color w:val="000000" w:themeColor="text1"/>
          <w:lang w:eastAsia="en-GB"/>
        </w:rPr>
      </w:pP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INDICATIVE CONTENT</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Defining success, personal inspiration motivation goals and values.</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Understanding the learning process e.g. definitions, the learning process, learning styles, self-belief, confidence and positive engagement, reflection, life-long learning.</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Gathering relevant information e.g. note taking, using the library and online resources.</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Communicating and presenting information e.g. presentation techniques and styles.</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Academic and Professional writing e.g. planning and structuring reports, linking ideas, using facts, opinions, analytical thinking.</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Standard referencing systems e.g. Harvard and Numeric system.</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Revision and examination techniques e.g. preparation, organisation, memory aids.</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Identifying skills e.g. self-evaluation, skills needed for higher education, transferable skills, action plans for personal development.</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Employability skills and competencies, professional presentation and self-promotion, e-Portfolio, choosing the right jobs and employers.</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Successful Self-management e.g. time management, organising space and resources, positive attitude, emotional intelligence, managing change, stress management.</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Successful Problem-solving e.g. action-plans, solution-focused thinking, thinking outside the box, creative problem-solving techniques.</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People skills: evaluating people skills, intelligence types, collaboration and team-working, leadership.</w:t>
      </w:r>
    </w:p>
    <w:p w:rsidR="00874213" w:rsidRPr="008A52DD" w:rsidRDefault="00874213" w:rsidP="00182632">
      <w:pPr>
        <w:numPr>
          <w:ilvl w:val="0"/>
          <w:numId w:val="41"/>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Professional, legal, ethical and sustainability issues related to</w:t>
      </w:r>
      <w:r w:rsidR="00182632">
        <w:rPr>
          <w:rFonts w:ascii="Arial" w:eastAsia="Times New Roman" w:hAnsi="Arial" w:cs="Arial"/>
          <w:color w:val="000000" w:themeColor="text1"/>
        </w:rPr>
        <w:t xml:space="preserve"> Higher Education, Employment </w:t>
      </w:r>
      <w:r w:rsidRPr="008A52DD">
        <w:rPr>
          <w:rFonts w:ascii="Arial" w:eastAsia="Times New Roman" w:hAnsi="Arial" w:cs="Arial"/>
          <w:color w:val="000000" w:themeColor="text1"/>
        </w:rPr>
        <w:t>and Professional Practice.</w:t>
      </w: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r w:rsidRPr="008A52DD">
        <w:rPr>
          <w:rFonts w:ascii="Arial" w:eastAsia="Times New Roman" w:hAnsi="Arial" w:cs="Arial"/>
          <w:b/>
          <w:color w:val="000000" w:themeColor="text1"/>
        </w:rPr>
        <w:t>LEARNING AND TEACHING STRATEGY</w:t>
      </w:r>
    </w:p>
    <w:p w:rsidR="00874213" w:rsidRPr="008A52DD" w:rsidRDefault="00874213" w:rsidP="00874213">
      <w:pPr>
        <w:spacing w:after="0" w:line="240" w:lineRule="auto"/>
        <w:rPr>
          <w:rFonts w:ascii="Arial" w:eastAsia="Times New Roman" w:hAnsi="Arial" w:cs="Arial"/>
          <w:b/>
          <w:color w:val="000000" w:themeColor="text1"/>
        </w:rPr>
      </w:pPr>
    </w:p>
    <w:p w:rsidR="00874213"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The module aims to encourage and develop the student’s academic personal and professional skills and attributes, student-centred learning strategies are necessary. As a result, for the exploration of these topics and their application within the students’ studies, tutorials are the most appropriate strategy. The conceptual, theoretical issues will be introduced during weekly lectures and as the module progresses the Lecture hour will also be used to allow student groups to disseminate findings from their team-based research activity on academic and employability skills.</w:t>
      </w:r>
    </w:p>
    <w:p w:rsidR="00182632" w:rsidRPr="008A52DD" w:rsidRDefault="00182632"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The allocation of teaching to deliver the module is:</w:t>
      </w:r>
    </w:p>
    <w:p w:rsidR="00874213" w:rsidRPr="008A52DD" w:rsidRDefault="00874213" w:rsidP="00182632">
      <w:pPr>
        <w:spacing w:after="0" w:line="240" w:lineRule="auto"/>
        <w:jc w:val="both"/>
        <w:rPr>
          <w:rFonts w:ascii="Arial" w:eastAsia="Times New Roman" w:hAnsi="Arial" w:cs="Arial"/>
          <w:color w:val="000000" w:themeColor="text1"/>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701" w:type="dxa"/>
            <w:tcBorders>
              <w:top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Hours</w:t>
            </w:r>
          </w:p>
        </w:tc>
        <w:tc>
          <w:tcPr>
            <w:tcW w:w="1843" w:type="dxa"/>
            <w:tcBorders>
              <w:top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Scheduled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35</w:t>
            </w:r>
          </w:p>
        </w:tc>
        <w:tc>
          <w:tcPr>
            <w:tcW w:w="1843"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35%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Independent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65</w:t>
            </w:r>
          </w:p>
        </w:tc>
        <w:tc>
          <w:tcPr>
            <w:tcW w:w="1843"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65%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Placement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0</w:t>
            </w:r>
          </w:p>
        </w:tc>
        <w:tc>
          <w:tcPr>
            <w:tcW w:w="1843" w:type="dxa"/>
          </w:tcPr>
          <w:p w:rsidR="00874213" w:rsidRPr="008A52DD" w:rsidRDefault="00874213" w:rsidP="00182632">
            <w:pPr>
              <w:spacing w:after="0" w:line="240" w:lineRule="auto"/>
              <w:jc w:val="both"/>
              <w:rPr>
                <w:rFonts w:ascii="Arial" w:hAnsi="Arial" w:cs="Arial"/>
                <w:color w:val="000000" w:themeColor="text1"/>
              </w:rPr>
            </w:pP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701"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c>
          <w:tcPr>
            <w:tcW w:w="1843"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color w:val="000000" w:themeColor="text1"/>
          <w:lang w:eastAsia="en-GB"/>
        </w:rPr>
      </w:pPr>
      <w:r w:rsidRPr="008A52DD">
        <w:rPr>
          <w:rFonts w:ascii="Arial" w:eastAsia="Times New Roman" w:hAnsi="Arial" w:cs="Arial"/>
          <w:i/>
          <w:color w:val="000000" w:themeColor="text1"/>
          <w:lang w:eastAsia="en-GB"/>
        </w:rPr>
        <w:t>Description of each assessment component and its weighting, together with an example for new forms of 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100%</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Coursework (Max 2000 words)</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Produce a written reflection upon the application of the academic and professional skills learned (e.g. team-working, presentation techniques, report writing, analytical techniques, referencing convention, exam revision technique, etc.) using examples to illustrate their use.</w:t>
      </w:r>
    </w:p>
    <w:p w:rsidR="00874213" w:rsidRPr="008A52DD" w:rsidRDefault="00874213" w:rsidP="00182632">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Exemplar: ‘Write a report that documents the application of </w:t>
      </w:r>
      <w:r w:rsidRPr="008A52DD">
        <w:rPr>
          <w:rFonts w:ascii="Arial" w:eastAsia="Times New Roman" w:hAnsi="Arial" w:cs="Arial"/>
          <w:bCs/>
          <w:color w:val="000000" w:themeColor="text1"/>
        </w:rPr>
        <w:t>Academic Personal and Professional skills</w:t>
      </w:r>
      <w:r w:rsidRPr="008A52DD">
        <w:rPr>
          <w:rFonts w:ascii="Arial" w:eastAsia="Times New Roman" w:hAnsi="Arial" w:cs="Arial"/>
          <w:b/>
          <w:bCs/>
          <w:color w:val="000000" w:themeColor="text1"/>
        </w:rPr>
        <w:t xml:space="preserve"> </w:t>
      </w:r>
      <w:r w:rsidRPr="008A52DD">
        <w:rPr>
          <w:rFonts w:ascii="Arial" w:eastAsia="Times New Roman" w:hAnsi="Arial" w:cs="Arial"/>
          <w:bCs/>
          <w:color w:val="000000" w:themeColor="text1"/>
        </w:rPr>
        <w:t>learned.’</w:t>
      </w:r>
    </w:p>
    <w:p w:rsidR="00874213" w:rsidRPr="008A52DD" w:rsidRDefault="00874213" w:rsidP="00182632">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color w:val="000000" w:themeColor="text1"/>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842"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Written</w:t>
            </w:r>
          </w:p>
        </w:tc>
        <w:tc>
          <w:tcPr>
            <w:tcW w:w="1842"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Coursework</w:t>
            </w:r>
          </w:p>
        </w:tc>
        <w:tc>
          <w:tcPr>
            <w:tcW w:w="1842"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100%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Practical</w:t>
            </w:r>
          </w:p>
        </w:tc>
        <w:tc>
          <w:tcPr>
            <w:tcW w:w="1842"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842"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1951"/>
        <w:gridCol w:w="2492"/>
        <w:gridCol w:w="4443"/>
      </w:tblGrid>
      <w:tr w:rsidR="00874213" w:rsidRPr="008A52DD" w:rsidTr="00182632">
        <w:tc>
          <w:tcPr>
            <w:tcW w:w="4443" w:type="dxa"/>
            <w:gridSpan w:val="2"/>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before="240" w:after="0" w:line="240" w:lineRule="auto"/>
              <w:jc w:val="both"/>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gridSpan w:val="2"/>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3"/>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8A52DD">
              <w:rPr>
                <w:rFonts w:ascii="Arial" w:hAnsi="Arial" w:cs="Arial"/>
                <w:lang w:eastAsia="en-GB"/>
              </w:rPr>
              <w:t>If yes please provide brief details (no more than 100 words):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Pr>
                <w:rFonts w:ascii="Arial" w:hAnsi="Arial" w:cs="Arial"/>
                <w:lang w:eastAsia="en-GB"/>
              </w:rPr>
              <w:t>To promote the use of ESD and its themes throughout the academic year.</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color w:val="000000" w:themeColor="text1"/>
              </w:rPr>
              <w:br w:type="page"/>
            </w:r>
            <w:r w:rsidRPr="008A52DD">
              <w:rPr>
                <w:rFonts w:ascii="Arial" w:hAnsi="Arial" w:cs="Arial"/>
                <w:b/>
                <w:color w:val="000000" w:themeColor="text1"/>
                <w:lang w:eastAsia="en-GB"/>
              </w:rPr>
              <w:t>MODULE CODE:</w:t>
            </w:r>
          </w:p>
        </w:tc>
        <w:tc>
          <w:tcPr>
            <w:tcW w:w="6935" w:type="dxa"/>
            <w:gridSpan w:val="2"/>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M4X00997</w:t>
            </w:r>
          </w:p>
        </w:tc>
      </w:tr>
      <w:tr w:rsidR="00874213" w:rsidRPr="008A52DD" w:rsidTr="0018263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TITLE:</w:t>
            </w:r>
            <w:r w:rsidRPr="008A52DD">
              <w:rPr>
                <w:rFonts w:ascii="Arial" w:hAnsi="Arial" w:cs="Arial"/>
                <w:b/>
                <w:color w:val="000000" w:themeColor="text1"/>
                <w:lang w:eastAsia="en-GB"/>
              </w:rPr>
              <w:tab/>
            </w:r>
          </w:p>
        </w:tc>
        <w:tc>
          <w:tcPr>
            <w:tcW w:w="6935" w:type="dxa"/>
            <w:gridSpan w:val="2"/>
          </w:tcPr>
          <w:p w:rsidR="00874213" w:rsidRPr="008A52DD" w:rsidRDefault="00874213" w:rsidP="00182632">
            <w:pPr>
              <w:spacing w:after="0" w:line="240" w:lineRule="auto"/>
              <w:outlineLvl w:val="2"/>
              <w:rPr>
                <w:rFonts w:ascii="Arial" w:hAnsi="Arial" w:cs="Arial"/>
                <w:b/>
              </w:rPr>
            </w:pPr>
            <w:bookmarkStart w:id="65" w:name="_Toc391284500"/>
            <w:bookmarkStart w:id="66" w:name="_Toc392171824"/>
            <w:r w:rsidRPr="008A52DD">
              <w:rPr>
                <w:rFonts w:ascii="Arial" w:hAnsi="Arial" w:cs="Arial"/>
                <w:b/>
              </w:rPr>
              <w:t>Computational Thinking</w:t>
            </w:r>
            <w:bookmarkEnd w:id="65"/>
            <w:bookmarkEnd w:id="66"/>
          </w:p>
        </w:tc>
      </w:tr>
      <w:tr w:rsidR="00874213" w:rsidRPr="008A52DD" w:rsidTr="0018263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DATED:</w:t>
            </w:r>
            <w:r w:rsidRPr="008A52DD">
              <w:rPr>
                <w:rFonts w:ascii="Arial" w:hAnsi="Arial" w:cs="Arial"/>
                <w:b/>
                <w:color w:val="000000" w:themeColor="text1"/>
                <w:lang w:eastAsia="en-GB"/>
              </w:rPr>
              <w:tab/>
            </w:r>
          </w:p>
        </w:tc>
        <w:tc>
          <w:tcPr>
            <w:tcW w:w="6935" w:type="dxa"/>
            <w:gridSpan w:val="2"/>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03/06/2014</w:t>
            </w:r>
          </w:p>
        </w:tc>
      </w:tr>
      <w:tr w:rsidR="00874213" w:rsidRPr="008A52DD" w:rsidTr="0018263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gridSpan w:val="2"/>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 xml:space="preserve">LEVEL:  </w:t>
            </w:r>
          </w:p>
        </w:tc>
        <w:tc>
          <w:tcPr>
            <w:tcW w:w="6935" w:type="dxa"/>
            <w:gridSpan w:val="2"/>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4</w:t>
            </w:r>
          </w:p>
        </w:tc>
      </w:tr>
      <w:tr w:rsidR="00874213" w:rsidRPr="008A52DD" w:rsidTr="0018263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CREDITS:</w:t>
            </w:r>
          </w:p>
        </w:tc>
        <w:tc>
          <w:tcPr>
            <w:tcW w:w="6935" w:type="dxa"/>
            <w:gridSpan w:val="2"/>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10</w:t>
            </w:r>
          </w:p>
        </w:tc>
      </w:tr>
      <w:tr w:rsidR="00874213" w:rsidRPr="008A52DD" w:rsidTr="0018263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gridSpan w:val="2"/>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JACS CODE:</w:t>
            </w:r>
            <w:r w:rsidRPr="008A52DD">
              <w:rPr>
                <w:rFonts w:ascii="Arial" w:hAnsi="Arial" w:cs="Arial"/>
                <w:b/>
                <w:color w:val="000000" w:themeColor="text1"/>
                <w:lang w:eastAsia="en-GB"/>
              </w:rPr>
              <w:tab/>
            </w:r>
          </w:p>
        </w:tc>
        <w:tc>
          <w:tcPr>
            <w:tcW w:w="6935" w:type="dxa"/>
            <w:gridSpan w:val="2"/>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I320</w:t>
            </w:r>
          </w:p>
        </w:tc>
      </w:tr>
    </w:tbl>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r w:rsidRPr="008A52DD">
        <w:rPr>
          <w:rFonts w:ascii="Arial" w:eastAsia="Times New Roman" w:hAnsi="Arial" w:cs="Arial"/>
          <w:b/>
          <w:color w:val="000000" w:themeColor="text1"/>
        </w:rPr>
        <w:tab/>
      </w:r>
    </w:p>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AIM(S)</w:t>
      </w:r>
    </w:p>
    <w:p w:rsidR="00874213" w:rsidRPr="008A52DD" w:rsidRDefault="00874213" w:rsidP="00182632">
      <w:pPr>
        <w:spacing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To provide the student with an understanding of the software constructs of a programming language, and the process of writing a computer program.</w:t>
      </w:r>
    </w:p>
    <w:p w:rsidR="00874213" w:rsidRPr="008A52DD" w:rsidRDefault="00874213" w:rsidP="00182632">
      <w:pPr>
        <w:spacing w:after="0" w:line="240" w:lineRule="auto"/>
        <w:jc w:val="both"/>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LEARNING OUTCOMES</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Upon the successful completion of this module, the student should be able to demonstrate the ability to:</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numPr>
          <w:ilvl w:val="0"/>
          <w:numId w:val="45"/>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Demonstrate an understanding of programming constructs and the logical thinking required to program.</w:t>
      </w:r>
    </w:p>
    <w:p w:rsidR="00874213" w:rsidRPr="008A52DD" w:rsidRDefault="00874213" w:rsidP="00182632">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color w:val="000000" w:themeColor="text1"/>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INDICATIVE CONTENT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numPr>
          <w:ilvl w:val="0"/>
          <w:numId w:val="44"/>
        </w:numPr>
        <w:spacing w:after="0" w:line="240" w:lineRule="auto"/>
        <w:ind w:left="0" w:firstLine="0"/>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Programming language syntax and semantics</w:t>
      </w:r>
    </w:p>
    <w:p w:rsidR="00874213" w:rsidRPr="008A52DD" w:rsidRDefault="00874213" w:rsidP="00182632">
      <w:pPr>
        <w:numPr>
          <w:ilvl w:val="0"/>
          <w:numId w:val="44"/>
        </w:numPr>
        <w:spacing w:after="0" w:line="240" w:lineRule="auto"/>
        <w:ind w:left="0" w:firstLine="0"/>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Hierarchical task analysis, sequential execution.</w:t>
      </w:r>
    </w:p>
    <w:p w:rsidR="00874213" w:rsidRPr="008A52DD" w:rsidRDefault="00874213" w:rsidP="00182632">
      <w:pPr>
        <w:numPr>
          <w:ilvl w:val="0"/>
          <w:numId w:val="44"/>
        </w:numPr>
        <w:spacing w:after="0" w:line="240" w:lineRule="auto"/>
        <w:ind w:left="0" w:firstLine="0"/>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Variable declarations including types</w:t>
      </w:r>
    </w:p>
    <w:p w:rsidR="00874213" w:rsidRPr="008A52DD" w:rsidRDefault="00874213" w:rsidP="00182632">
      <w:pPr>
        <w:numPr>
          <w:ilvl w:val="0"/>
          <w:numId w:val="44"/>
        </w:numPr>
        <w:spacing w:after="0" w:line="240" w:lineRule="auto"/>
        <w:ind w:left="0" w:firstLine="0"/>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Branch constructs including if, else and switch</w:t>
      </w:r>
    </w:p>
    <w:p w:rsidR="00874213" w:rsidRPr="008A52DD" w:rsidRDefault="00874213" w:rsidP="00182632">
      <w:pPr>
        <w:numPr>
          <w:ilvl w:val="0"/>
          <w:numId w:val="44"/>
        </w:numPr>
        <w:spacing w:after="0" w:line="240" w:lineRule="auto"/>
        <w:ind w:left="0" w:firstLine="0"/>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Loop constructs including for and while loops</w:t>
      </w:r>
    </w:p>
    <w:p w:rsidR="00874213" w:rsidRPr="008A52DD" w:rsidRDefault="00874213" w:rsidP="00182632">
      <w:pPr>
        <w:numPr>
          <w:ilvl w:val="0"/>
          <w:numId w:val="44"/>
        </w:numPr>
        <w:spacing w:after="0" w:line="240" w:lineRule="auto"/>
        <w:ind w:left="0" w:firstLine="0"/>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Declaring functions, passing arguments, returning values, calling functions, etc.</w:t>
      </w:r>
    </w:p>
    <w:p w:rsidR="00874213" w:rsidRPr="008A52DD" w:rsidRDefault="00874213" w:rsidP="00182632">
      <w:pPr>
        <w:numPr>
          <w:ilvl w:val="0"/>
          <w:numId w:val="44"/>
        </w:numPr>
        <w:spacing w:after="0" w:line="240" w:lineRule="auto"/>
        <w:ind w:left="0" w:firstLine="0"/>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Using tools for implementing and executing applications</w:t>
      </w:r>
    </w:p>
    <w:p w:rsidR="00874213" w:rsidRPr="008A52DD" w:rsidRDefault="00874213" w:rsidP="00182632">
      <w:pPr>
        <w:numPr>
          <w:ilvl w:val="0"/>
          <w:numId w:val="44"/>
        </w:numPr>
        <w:spacing w:after="0" w:line="240" w:lineRule="auto"/>
        <w:ind w:left="0" w:firstLine="0"/>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Software design e.g. flow charts.</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LEARNING AND TEACHING STRATEGY</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Essential concepts and principles will be delivered formally in tutorials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rsidR="00874213" w:rsidRPr="008A52DD" w:rsidRDefault="00874213" w:rsidP="00874213">
      <w:pP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color w:val="000000" w:themeColor="text1"/>
        </w:rPr>
      </w:pPr>
      <w:r w:rsidRPr="008A52DD">
        <w:rPr>
          <w:rFonts w:ascii="Arial" w:eastAsia="Times New Roman" w:hAnsi="Arial" w:cs="Arial"/>
          <w:color w:val="000000" w:themeColor="text1"/>
        </w:rPr>
        <w:br w:type="page"/>
      </w:r>
    </w:p>
    <w:p w:rsidR="00874213" w:rsidRPr="008A52DD" w:rsidRDefault="00874213" w:rsidP="00182632">
      <w:pPr>
        <w:spacing w:after="0" w:line="240" w:lineRule="auto"/>
        <w:rPr>
          <w:rFonts w:ascii="Arial" w:eastAsia="Times New Roman" w:hAnsi="Arial" w:cs="Arial"/>
          <w:color w:val="000000" w:themeColor="text1"/>
        </w:rPr>
      </w:pPr>
      <w:r w:rsidRPr="008A52DD">
        <w:rPr>
          <w:rFonts w:ascii="Arial" w:eastAsia="Times New Roman" w:hAnsi="Arial" w:cs="Arial"/>
          <w:color w:val="000000" w:themeColor="text1"/>
        </w:rPr>
        <w:t>The allocation of teaching to deliver the module is:</w:t>
      </w:r>
    </w:p>
    <w:p w:rsidR="00874213" w:rsidRPr="008A52DD" w:rsidRDefault="00874213" w:rsidP="00182632">
      <w:pPr>
        <w:spacing w:after="0" w:line="240" w:lineRule="auto"/>
        <w:rPr>
          <w:rFonts w:ascii="Arial" w:eastAsia="Times New Roman" w:hAnsi="Arial" w:cs="Arial"/>
          <w:color w:val="000000" w:themeColor="text1"/>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Activity type</w:t>
            </w:r>
          </w:p>
        </w:tc>
        <w:tc>
          <w:tcPr>
            <w:tcW w:w="1701" w:type="dxa"/>
            <w:tcBorders>
              <w:top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Hours</w:t>
            </w:r>
          </w:p>
        </w:tc>
        <w:tc>
          <w:tcPr>
            <w:tcW w:w="1843" w:type="dxa"/>
            <w:tcBorders>
              <w:top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969"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Scheduled learning</w:t>
            </w:r>
          </w:p>
        </w:tc>
        <w:tc>
          <w:tcPr>
            <w:tcW w:w="170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35</w:t>
            </w:r>
          </w:p>
        </w:tc>
        <w:tc>
          <w:tcPr>
            <w:tcW w:w="1843"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35%</w:t>
            </w:r>
          </w:p>
        </w:tc>
      </w:tr>
      <w:tr w:rsidR="00874213" w:rsidRPr="008A52DD" w:rsidTr="00182632">
        <w:tc>
          <w:tcPr>
            <w:tcW w:w="3969"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Independent learning</w:t>
            </w:r>
          </w:p>
        </w:tc>
        <w:tc>
          <w:tcPr>
            <w:tcW w:w="170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65</w:t>
            </w:r>
          </w:p>
        </w:tc>
        <w:tc>
          <w:tcPr>
            <w:tcW w:w="1843"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65%</w:t>
            </w:r>
          </w:p>
        </w:tc>
      </w:tr>
      <w:tr w:rsidR="00874213" w:rsidRPr="008A52DD" w:rsidTr="00182632">
        <w:tc>
          <w:tcPr>
            <w:tcW w:w="3969"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Placement learning</w:t>
            </w:r>
          </w:p>
        </w:tc>
        <w:tc>
          <w:tcPr>
            <w:tcW w:w="170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0</w:t>
            </w:r>
          </w:p>
        </w:tc>
        <w:tc>
          <w:tcPr>
            <w:tcW w:w="1843" w:type="dxa"/>
          </w:tcPr>
          <w:p w:rsidR="00874213" w:rsidRPr="008A52DD" w:rsidRDefault="00874213" w:rsidP="00182632">
            <w:pPr>
              <w:spacing w:after="0" w:line="240" w:lineRule="auto"/>
              <w:rPr>
                <w:rFonts w:ascii="Arial" w:hAnsi="Arial" w:cs="Arial"/>
                <w:color w:val="000000" w:themeColor="text1"/>
              </w:rPr>
            </w:pPr>
          </w:p>
        </w:tc>
      </w:tr>
      <w:tr w:rsidR="00874213" w:rsidRPr="008A52DD" w:rsidTr="00182632">
        <w:tc>
          <w:tcPr>
            <w:tcW w:w="3969"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b/>
                <w:color w:val="000000" w:themeColor="text1"/>
              </w:rPr>
              <w:t>TOTAL</w:t>
            </w:r>
          </w:p>
        </w:tc>
        <w:tc>
          <w:tcPr>
            <w:tcW w:w="1701"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100</w:t>
            </w:r>
          </w:p>
        </w:tc>
        <w:tc>
          <w:tcPr>
            <w:tcW w:w="1843"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color w:val="000000" w:themeColor="text1"/>
          <w:lang w:eastAsia="en-GB"/>
        </w:rPr>
      </w:pPr>
    </w:p>
    <w:p w:rsidR="00874213" w:rsidRPr="008A52DD" w:rsidRDefault="00874213" w:rsidP="00182632">
      <w:pPr>
        <w:spacing w:after="0" w:line="240" w:lineRule="auto"/>
        <w:rPr>
          <w:rFonts w:ascii="Arial" w:eastAsia="Times New Roman" w:hAnsi="Arial" w:cs="Arial"/>
          <w:b/>
          <w:color w:val="000000" w:themeColor="text1"/>
        </w:rPr>
      </w:pPr>
    </w:p>
    <w:p w:rsidR="00874213" w:rsidRPr="008A52DD" w:rsidRDefault="00874213" w:rsidP="00182632">
      <w:pPr>
        <w:spacing w:after="0" w:line="240" w:lineRule="auto"/>
        <w:rPr>
          <w:rFonts w:ascii="Arial" w:eastAsia="Times New Roman" w:hAnsi="Arial" w:cs="Arial"/>
          <w:b/>
          <w:color w:val="000000" w:themeColor="text1"/>
        </w:rPr>
      </w:pPr>
      <w:r w:rsidRPr="008A52DD">
        <w:rPr>
          <w:rFonts w:ascii="Arial" w:eastAsia="Times New Roman" w:hAnsi="Arial" w:cs="Arial"/>
          <w:b/>
          <w:color w:val="000000" w:themeColor="text1"/>
        </w:rPr>
        <w:t>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i/>
          <w:color w:val="000000" w:themeColor="text1"/>
          <w:lang w:eastAsia="en-GB"/>
        </w:rPr>
      </w:pPr>
      <w:r w:rsidRPr="008A52DD">
        <w:rPr>
          <w:rFonts w:ascii="Arial" w:eastAsia="Times New Roman" w:hAnsi="Arial" w:cs="Arial"/>
          <w:i/>
          <w:color w:val="000000" w:themeColor="text1"/>
          <w:lang w:eastAsia="en-GB"/>
        </w:rPr>
        <w:t>Description of each assessment component and its weighting, together with an example for new forms of 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color w:val="000000" w:themeColor="text1"/>
          <w:lang w:eastAsia="en-GB"/>
        </w:rPr>
      </w:pPr>
    </w:p>
    <w:p w:rsidR="00874213" w:rsidRPr="008A52DD" w:rsidRDefault="00874213" w:rsidP="00182632">
      <w:pPr>
        <w:spacing w:after="0" w:line="240" w:lineRule="auto"/>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100%</w:t>
      </w:r>
    </w:p>
    <w:p w:rsidR="00874213" w:rsidRPr="008A52DD" w:rsidRDefault="00874213" w:rsidP="00182632">
      <w:pPr>
        <w:spacing w:after="0" w:line="240" w:lineRule="auto"/>
        <w:rPr>
          <w:rFonts w:ascii="Arial" w:eastAsia="Times New Roman" w:hAnsi="Arial" w:cs="Arial"/>
          <w:b/>
          <w:color w:val="000000" w:themeColor="text1"/>
        </w:rPr>
      </w:pPr>
    </w:p>
    <w:p w:rsidR="00874213" w:rsidRPr="008A52DD" w:rsidRDefault="00874213" w:rsidP="00182632">
      <w:pPr>
        <w:spacing w:after="0" w:line="240" w:lineRule="auto"/>
        <w:rPr>
          <w:rFonts w:ascii="Arial" w:eastAsia="Times New Roman" w:hAnsi="Arial" w:cs="Arial"/>
          <w:b/>
          <w:color w:val="000000" w:themeColor="text1"/>
        </w:rPr>
      </w:pPr>
      <w:r w:rsidRPr="008A52DD">
        <w:rPr>
          <w:rFonts w:ascii="Arial" w:eastAsia="Times New Roman" w:hAnsi="Arial" w:cs="Arial"/>
          <w:b/>
          <w:color w:val="000000" w:themeColor="text1"/>
        </w:rPr>
        <w:t xml:space="preserve">Practical </w:t>
      </w:r>
    </w:p>
    <w:p w:rsidR="00874213" w:rsidRPr="008A52DD" w:rsidRDefault="00874213" w:rsidP="00182632">
      <w:pPr>
        <w:spacing w:after="0" w:line="240" w:lineRule="auto"/>
        <w:rPr>
          <w:rFonts w:ascii="Arial" w:eastAsia="Times New Roman" w:hAnsi="Arial" w:cs="Arial"/>
          <w:b/>
          <w:color w:val="000000" w:themeColor="text1"/>
        </w:rPr>
      </w:pPr>
    </w:p>
    <w:p w:rsidR="00874213" w:rsidRPr="008A52DD" w:rsidRDefault="00874213" w:rsidP="00182632">
      <w:pPr>
        <w:tabs>
          <w:tab w:val="left" w:pos="0"/>
        </w:tabs>
        <w:overflowPunct w:val="0"/>
        <w:autoSpaceDE w:val="0"/>
        <w:autoSpaceDN w:val="0"/>
        <w:adjustRightInd w:val="0"/>
        <w:spacing w:after="0" w:line="240" w:lineRule="auto"/>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This may take the form of a practical exam or a number of multiple choice exams. In a practical test, it may require the student to use appropriate compilers, interpreters, IDEs, etc</w:t>
      </w:r>
      <w:r w:rsidR="00182632">
        <w:rPr>
          <w:rFonts w:ascii="Arial" w:eastAsia="Times New Roman" w:hAnsi="Arial" w:cs="Arial"/>
          <w:color w:val="000000" w:themeColor="text1"/>
          <w:lang w:eastAsia="en-GB"/>
        </w:rPr>
        <w:t xml:space="preserve">. Students will be required to </w:t>
      </w:r>
      <w:r w:rsidRPr="008A52DD">
        <w:rPr>
          <w:rFonts w:ascii="Arial" w:eastAsia="Times New Roman" w:hAnsi="Arial" w:cs="Arial"/>
          <w:color w:val="000000" w:themeColor="text1"/>
          <w:lang w:eastAsia="en-GB"/>
        </w:rPr>
        <w:t>recognize, explain, discuss, select and/or apply appropriate constructs and techniques. They should be able to write small programs using the constructs but various approaches may be used to assess this, such as requiring the student to write code for a given scenario, modify existing code to pass a particular test, select an appropriate solution from a number given code listings, etc</w:t>
      </w:r>
      <w:r w:rsidR="00182632">
        <w:rPr>
          <w:rFonts w:ascii="Arial" w:eastAsia="Times New Roman" w:hAnsi="Arial" w:cs="Arial"/>
          <w:color w:val="000000" w:themeColor="text1"/>
          <w:lang w:eastAsia="en-GB"/>
        </w:rPr>
        <w: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842"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Written</w:t>
            </w:r>
          </w:p>
        </w:tc>
        <w:tc>
          <w:tcPr>
            <w:tcW w:w="1842"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Coursework</w:t>
            </w:r>
          </w:p>
        </w:tc>
        <w:tc>
          <w:tcPr>
            <w:tcW w:w="1842"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Practical</w:t>
            </w:r>
          </w:p>
        </w:tc>
        <w:tc>
          <w:tcPr>
            <w:tcW w:w="1842"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100%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842"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182632">
              <w:rPr>
                <w:rFonts w:ascii="Arial" w:hAnsi="Arial" w:cs="Arial"/>
                <w:lang w:eastAsia="en-GB"/>
              </w:rPr>
              <w:t>If yes please provide brief details (no more than 100 words):</w:t>
            </w: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rPr>
            </w:pPr>
            <w:r w:rsidRPr="00182632">
              <w:rPr>
                <w:rFonts w:ascii="Arial" w:hAnsi="Arial" w:cs="Arial"/>
              </w:rPr>
              <w:t>Extends to the abilities a student possesses to further their learning and adapt to changes throughout their working lives.</w:t>
            </w:r>
          </w:p>
          <w:p w:rsidR="00182632" w:rsidRPr="00182632" w:rsidRDefault="00182632"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rPr>
            </w:pPr>
          </w:p>
          <w:p w:rsidR="00874213" w:rsidRPr="00182632" w:rsidRDefault="00874213" w:rsidP="00182632">
            <w:pPr>
              <w:pStyle w:val="BodyText3"/>
              <w:jc w:val="both"/>
              <w:rPr>
                <w:rFonts w:ascii="Arial" w:hAnsi="Arial" w:cs="Arial"/>
                <w:iCs/>
                <w:sz w:val="22"/>
                <w:szCs w:val="22"/>
              </w:rPr>
            </w:pPr>
            <w:r w:rsidRPr="00182632">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bl>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color w:val="000000" w:themeColor="text1"/>
          <w:lang w:eastAsia="en-GB"/>
        </w:rPr>
      </w:pPr>
    </w:p>
    <w:p w:rsidR="00874213" w:rsidRPr="008A52DD" w:rsidRDefault="00874213" w:rsidP="00874213">
      <w:pPr>
        <w:spacing w:after="0" w:line="240" w:lineRule="auto"/>
        <w:rPr>
          <w:rFonts w:ascii="Arial" w:eastAsia="Times New Roman" w:hAnsi="Arial" w:cs="Arial"/>
          <w:b/>
          <w:color w:val="000000" w:themeColor="text1"/>
          <w:lang w:eastAsia="en-GB"/>
        </w:rPr>
      </w:pPr>
      <w:r w:rsidRPr="008A52DD">
        <w:rPr>
          <w:rFonts w:ascii="Arial" w:eastAsia="Times New Roman" w:hAnsi="Arial" w:cs="Arial"/>
          <w:color w:val="000000" w:themeColor="text1"/>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lang w:eastAsia="en-GB"/>
              </w:rPr>
              <w:br w:type="page"/>
            </w:r>
            <w:r w:rsidRPr="008A52DD">
              <w:rPr>
                <w:rFonts w:ascii="Arial" w:hAnsi="Arial" w:cs="Arial"/>
                <w:b/>
                <w:lang w:eastAsia="en-GB"/>
              </w:rPr>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color w:val="000000" w:themeColor="text1"/>
                <w:lang w:eastAsia="en-GB"/>
              </w:rPr>
              <w:t>M4X00998</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TITLE:</w:t>
            </w:r>
            <w:r w:rsidRPr="008A52DD">
              <w:rPr>
                <w:rFonts w:ascii="Arial" w:hAnsi="Arial" w:cs="Arial"/>
                <w:b/>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67" w:name="_Toc391284497"/>
            <w:bookmarkStart w:id="68" w:name="_Toc392171825"/>
            <w:r w:rsidRPr="008A52DD">
              <w:rPr>
                <w:rFonts w:ascii="Arial" w:hAnsi="Arial" w:cs="Arial"/>
                <w:b/>
              </w:rPr>
              <w:t>Computer Architecture</w:t>
            </w:r>
            <w:bookmarkEnd w:id="67"/>
            <w:bookmarkEnd w:id="68"/>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DATED:</w:t>
            </w:r>
            <w:r w:rsidRPr="008A52DD">
              <w:rPr>
                <w:rFonts w:ascii="Arial" w:hAnsi="Arial" w:cs="Arial"/>
                <w:b/>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10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JACS CODE:</w:t>
            </w:r>
            <w:r w:rsidRPr="008A52DD">
              <w:rPr>
                <w:rFonts w:ascii="Arial" w:hAnsi="Arial" w:cs="Arial"/>
                <w:b/>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I111</w:t>
            </w:r>
          </w:p>
        </w:tc>
      </w:tr>
    </w:tbl>
    <w:p w:rsidR="00874213" w:rsidRPr="008A52DD" w:rsidRDefault="00874213" w:rsidP="00874213">
      <w:pPr>
        <w:pBdr>
          <w:bottom w:val="single" w:sz="6" w:space="1" w:color="auto"/>
        </w:pBdr>
        <w:spacing w:after="0" w:line="240" w:lineRule="auto"/>
        <w:rPr>
          <w:rFonts w:ascii="Arial" w:eastAsia="Times New Roman" w:hAnsi="Arial" w:cs="Arial"/>
        </w:rPr>
      </w:pPr>
      <w:r w:rsidRPr="008A52DD">
        <w:rPr>
          <w:rFonts w:ascii="Arial" w:eastAsia="Times New Roman" w:hAnsi="Arial" w:cs="Arial"/>
          <w:b/>
        </w:rPr>
        <w:tab/>
      </w:r>
    </w:p>
    <w:p w:rsidR="00874213" w:rsidRPr="008A52DD" w:rsidRDefault="00874213" w:rsidP="00874213">
      <w:pPr>
        <w:pBdr>
          <w:bottom w:val="single" w:sz="6" w:space="1" w:color="auto"/>
        </w:pBdr>
        <w:spacing w:after="0" w:line="240" w:lineRule="auto"/>
        <w:rPr>
          <w:rFonts w:ascii="Arial" w:eastAsia="Times New Roman" w:hAnsi="Arial" w:cs="Arial"/>
        </w:rPr>
      </w:pPr>
    </w:p>
    <w:p w:rsidR="00874213" w:rsidRPr="008A52DD" w:rsidRDefault="00874213" w:rsidP="00874213">
      <w:pPr>
        <w:spacing w:after="0" w:line="240" w:lineRule="auto"/>
        <w:rPr>
          <w:rFonts w:ascii="Arial" w:eastAsia="Times New Roman" w:hAnsi="Arial" w:cs="Arial"/>
          <w:b/>
          <w:lang w:eastAsia="en-GB"/>
        </w:rPr>
      </w:pPr>
    </w:p>
    <w:p w:rsidR="00874213" w:rsidRPr="008A52DD" w:rsidRDefault="00874213" w:rsidP="00182632">
      <w:pPr>
        <w:spacing w:after="0" w:line="240" w:lineRule="auto"/>
        <w:jc w:val="both"/>
        <w:rPr>
          <w:rFonts w:ascii="Arial" w:eastAsia="Times New Roman" w:hAnsi="Arial" w:cs="Arial"/>
          <w:b/>
          <w:lang w:eastAsia="en-GB"/>
        </w:rPr>
      </w:pPr>
      <w:r w:rsidRPr="008A52DD">
        <w:rPr>
          <w:rFonts w:ascii="Arial" w:eastAsia="Times New Roman" w:hAnsi="Arial" w:cs="Arial"/>
          <w:b/>
          <w:lang w:eastAsia="en-GB"/>
        </w:rPr>
        <w:t>AIM(S)</w:t>
      </w:r>
    </w:p>
    <w:p w:rsidR="00874213" w:rsidRPr="008A52DD" w:rsidRDefault="00874213" w:rsidP="00182632">
      <w:pPr>
        <w:numPr>
          <w:ilvl w:val="0"/>
          <w:numId w:val="48"/>
        </w:numPr>
        <w:spacing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To provide the student with an understanding of the key concepts and building blocks of current computer systems, components and architectures.</w:t>
      </w:r>
    </w:p>
    <w:p w:rsidR="00874213" w:rsidRPr="008A52DD" w:rsidRDefault="00874213" w:rsidP="00182632">
      <w:pPr>
        <w:spacing w:after="0" w:line="240" w:lineRule="auto"/>
        <w:jc w:val="both"/>
        <w:rPr>
          <w:rFonts w:ascii="Arial" w:eastAsia="Times New Roman" w:hAnsi="Arial" w:cs="Arial"/>
          <w:b/>
          <w:lang w:eastAsia="en-GB"/>
        </w:rPr>
      </w:pPr>
    </w:p>
    <w:p w:rsidR="00874213" w:rsidRPr="008A52DD" w:rsidRDefault="00874213" w:rsidP="00182632">
      <w:pPr>
        <w:spacing w:after="0" w:line="240" w:lineRule="auto"/>
        <w:jc w:val="both"/>
        <w:rPr>
          <w:rFonts w:ascii="Arial" w:eastAsia="Times New Roman" w:hAnsi="Arial" w:cs="Arial"/>
          <w:b/>
          <w:lang w:eastAsia="en-GB"/>
        </w:rPr>
      </w:pPr>
      <w:r w:rsidRPr="008A52DD">
        <w:rPr>
          <w:rFonts w:ascii="Arial" w:eastAsia="Times New Roman" w:hAnsi="Arial" w:cs="Arial"/>
          <w:b/>
          <w:lang w:eastAsia="en-GB"/>
        </w:rPr>
        <w:t>LEARNING OUTCOMES</w:t>
      </w: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Upon the successful completion of this module, the student should be able to demonstrate the ability to:</w:t>
      </w:r>
    </w:p>
    <w:p w:rsidR="00874213" w:rsidRPr="008A52DD" w:rsidRDefault="00874213" w:rsidP="00182632">
      <w:pPr>
        <w:spacing w:after="0" w:line="240" w:lineRule="auto"/>
        <w:jc w:val="both"/>
        <w:rPr>
          <w:rFonts w:ascii="Arial" w:eastAsia="Times New Roman" w:hAnsi="Arial" w:cs="Arial"/>
        </w:rPr>
      </w:pPr>
    </w:p>
    <w:p w:rsidR="00874213" w:rsidRPr="008A52DD" w:rsidRDefault="00874213" w:rsidP="00182632">
      <w:pPr>
        <w:numPr>
          <w:ilvl w:val="0"/>
          <w:numId w:val="47"/>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Demonstrate an understanding of number systems, data capacities and transfer speeds in the context of typical PC environments.</w:t>
      </w:r>
    </w:p>
    <w:p w:rsidR="00874213" w:rsidRPr="008A52DD" w:rsidRDefault="00874213" w:rsidP="00182632">
      <w:pPr>
        <w:numPr>
          <w:ilvl w:val="0"/>
          <w:numId w:val="47"/>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Demonstrate an understanding of the essential characteristics and concepts of computer systems and components</w:t>
      </w:r>
    </w:p>
    <w:p w:rsidR="00874213" w:rsidRPr="008A52DD" w:rsidRDefault="00874213" w:rsidP="00182632">
      <w:pPr>
        <w:numPr>
          <w:ilvl w:val="0"/>
          <w:numId w:val="47"/>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Identify, discuss and make recommendations regarding suitable hardware and/or software for computing related scenarios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eastAsia="Times New Roman" w:hAnsi="Arial" w:cs="Arial"/>
          <w:b/>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INDICATIVE CONTENT</w:t>
      </w:r>
    </w:p>
    <w:p w:rsidR="00874213" w:rsidRPr="008A52DD" w:rsidRDefault="00874213" w:rsidP="00182632">
      <w:pPr>
        <w:widowControl w:val="0"/>
        <w:numPr>
          <w:ilvl w:val="0"/>
          <w:numId w:val="46"/>
        </w:numPr>
        <w:suppressAutoHyphens/>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Fundamentals of number systems. Binary, Dec and Hex notation, representation and conversion.</w:t>
      </w:r>
    </w:p>
    <w:p w:rsidR="00874213" w:rsidRPr="008A52DD" w:rsidRDefault="00874213" w:rsidP="00182632">
      <w:pPr>
        <w:widowControl w:val="0"/>
        <w:numPr>
          <w:ilvl w:val="0"/>
          <w:numId w:val="46"/>
        </w:numPr>
        <w:suppressAutoHyphens/>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Computer systems: major components and peripherals </w:t>
      </w:r>
    </w:p>
    <w:p w:rsidR="00874213" w:rsidRPr="008A52DD" w:rsidRDefault="00874213" w:rsidP="00182632">
      <w:pPr>
        <w:widowControl w:val="0"/>
        <w:numPr>
          <w:ilvl w:val="0"/>
          <w:numId w:val="46"/>
        </w:numPr>
        <w:suppressAutoHyphens/>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Fundamentals of Computer Networks</w:t>
      </w:r>
    </w:p>
    <w:p w:rsidR="00874213" w:rsidRPr="008A52DD" w:rsidRDefault="00874213" w:rsidP="00182632">
      <w:pPr>
        <w:widowControl w:val="0"/>
        <w:numPr>
          <w:ilvl w:val="0"/>
          <w:numId w:val="46"/>
        </w:numPr>
        <w:suppressAutoHyphens/>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Storage devices. Backup and archiving strategies.</w:t>
      </w:r>
    </w:p>
    <w:p w:rsidR="00874213" w:rsidRPr="008A52DD" w:rsidRDefault="00874213" w:rsidP="00182632">
      <w:pPr>
        <w:numPr>
          <w:ilvl w:val="0"/>
          <w:numId w:val="46"/>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Nomenclature and specification of typical data capacities and transfer speeds</w:t>
      </w:r>
    </w:p>
    <w:p w:rsidR="00874213" w:rsidRPr="008A52DD" w:rsidRDefault="00874213" w:rsidP="00182632">
      <w:pPr>
        <w:widowControl w:val="0"/>
        <w:numPr>
          <w:ilvl w:val="0"/>
          <w:numId w:val="46"/>
        </w:numPr>
        <w:suppressAutoHyphens/>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Processor architecture: RISC, CISC and multi-core processors. </w:t>
      </w:r>
    </w:p>
    <w:p w:rsidR="00874213" w:rsidRPr="008A52DD" w:rsidRDefault="00874213" w:rsidP="00182632">
      <w:pPr>
        <w:widowControl w:val="0"/>
        <w:numPr>
          <w:ilvl w:val="0"/>
          <w:numId w:val="46"/>
        </w:numPr>
        <w:suppressAutoHyphens/>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Fundamentals of High Performance Computing architectures</w:t>
      </w:r>
    </w:p>
    <w:p w:rsidR="00874213" w:rsidRPr="008A52DD" w:rsidRDefault="00874213" w:rsidP="00182632">
      <w:pPr>
        <w:numPr>
          <w:ilvl w:val="0"/>
          <w:numId w:val="46"/>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Computer architecture: system block diagram, CPU, memory, input/output unit, system clock, data bus, address bus, control bus, fetch-execute cycle. Harvard v Von-Neumann </w:t>
      </w:r>
    </w:p>
    <w:p w:rsidR="00874213" w:rsidRPr="008A52DD" w:rsidRDefault="00874213" w:rsidP="00182632">
      <w:pPr>
        <w:widowControl w:val="0"/>
        <w:numPr>
          <w:ilvl w:val="0"/>
          <w:numId w:val="46"/>
        </w:numPr>
        <w:suppressAutoHyphens/>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Memory Organisation: associative, cache, virtual memory (paged and segmented), </w:t>
      </w:r>
    </w:p>
    <w:p w:rsidR="00874213" w:rsidRPr="008A52DD" w:rsidRDefault="00874213" w:rsidP="00182632">
      <w:pPr>
        <w:widowControl w:val="0"/>
        <w:numPr>
          <w:ilvl w:val="0"/>
          <w:numId w:val="46"/>
        </w:numPr>
        <w:suppressAutoHyphens/>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Input/output including polled, interrupt driven and direct memory access.</w:t>
      </w:r>
    </w:p>
    <w:p w:rsidR="00874213" w:rsidRPr="008A52DD" w:rsidRDefault="00874213" w:rsidP="00182632">
      <w:pPr>
        <w:widowControl w:val="0"/>
        <w:numPr>
          <w:ilvl w:val="0"/>
          <w:numId w:val="46"/>
        </w:numPr>
        <w:suppressAutoHyphens/>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Introduction to Operating Systems.</w:t>
      </w:r>
    </w:p>
    <w:p w:rsidR="00874213" w:rsidRPr="008A52DD" w:rsidRDefault="00874213" w:rsidP="00182632">
      <w:pPr>
        <w:widowControl w:val="0"/>
        <w:numPr>
          <w:ilvl w:val="0"/>
          <w:numId w:val="46"/>
        </w:numPr>
        <w:suppressAutoHyphens/>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Fundamental Networking devices and principles for SOHO type use, e.g. requirements of a small network with shared facilities using DHCP.</w:t>
      </w:r>
    </w:p>
    <w:p w:rsidR="00874213" w:rsidRPr="008A52DD" w:rsidRDefault="00874213" w:rsidP="00182632">
      <w:pPr>
        <w:numPr>
          <w:ilvl w:val="0"/>
          <w:numId w:val="46"/>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Mobile computer processors, i.e. ARM, Atom</w:t>
      </w:r>
    </w:p>
    <w:p w:rsidR="00874213" w:rsidRPr="008A52DD" w:rsidRDefault="00874213" w:rsidP="00182632">
      <w:pPr>
        <w:widowControl w:val="0"/>
        <w:numPr>
          <w:ilvl w:val="0"/>
          <w:numId w:val="46"/>
        </w:numPr>
        <w:suppressAutoHyphens/>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Mobile telephony including VoIP</w:t>
      </w:r>
    </w:p>
    <w:p w:rsidR="00874213" w:rsidRPr="008A52DD" w:rsidRDefault="00874213" w:rsidP="00874213">
      <w:pPr>
        <w:spacing w:after="0" w:line="240" w:lineRule="auto"/>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br w:type="page"/>
        <w:t>LEARNING AND TEACHING STRATEGY</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Formal lectures will be accompanied by handouts/VLE content to impart knowledge. Students will be required to perform their own personal research, which should consist of not only the more accessible web based resources, but also they should wherever possible, consult relevant academic publications, such as peer-reviewed journals, technical reports, and industry publications to assist their learning. Tutorials will be provided as required for sessions such as base conversion calculations or system design exercises.</w:t>
      </w:r>
    </w:p>
    <w:p w:rsidR="00874213" w:rsidRPr="008A52DD" w:rsidRDefault="00874213" w:rsidP="00182632">
      <w:pPr>
        <w:spacing w:after="0" w:line="240" w:lineRule="auto"/>
        <w:ind w:left="3600" w:hanging="3600"/>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The allocation of teaching to deliver the module is:</w:t>
      </w:r>
    </w:p>
    <w:p w:rsidR="00874213" w:rsidRPr="008A52DD" w:rsidRDefault="00874213" w:rsidP="00182632">
      <w:pPr>
        <w:spacing w:after="0" w:line="240" w:lineRule="auto"/>
        <w:jc w:val="both"/>
        <w:rPr>
          <w:rFonts w:ascii="Arial" w:eastAsia="Times New Roman" w:hAnsi="Arial" w:cs="Arial"/>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Activity type</w:t>
            </w:r>
          </w:p>
        </w:tc>
        <w:tc>
          <w:tcPr>
            <w:tcW w:w="1701" w:type="dxa"/>
            <w:tcBorders>
              <w:top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Hours</w:t>
            </w:r>
          </w:p>
        </w:tc>
        <w:tc>
          <w:tcPr>
            <w:tcW w:w="1843" w:type="dxa"/>
            <w:tcBorders>
              <w:top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Percentage</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rPr>
              <w:t>Scheduled learning</w:t>
            </w:r>
          </w:p>
        </w:tc>
        <w:tc>
          <w:tcPr>
            <w:tcW w:w="1701" w:type="dxa"/>
          </w:tcPr>
          <w:p w:rsidR="00874213" w:rsidRPr="008A52DD" w:rsidRDefault="00874213" w:rsidP="00182632">
            <w:pPr>
              <w:spacing w:after="0" w:line="240" w:lineRule="auto"/>
              <w:jc w:val="both"/>
              <w:rPr>
                <w:rFonts w:ascii="Arial" w:hAnsi="Arial" w:cs="Arial"/>
              </w:rPr>
            </w:pPr>
            <w:r w:rsidRPr="008A52DD">
              <w:rPr>
                <w:rFonts w:ascii="Arial" w:hAnsi="Arial" w:cs="Arial"/>
              </w:rPr>
              <w:t>35</w:t>
            </w:r>
          </w:p>
        </w:tc>
        <w:tc>
          <w:tcPr>
            <w:tcW w:w="1843" w:type="dxa"/>
          </w:tcPr>
          <w:p w:rsidR="00874213" w:rsidRPr="008A52DD" w:rsidRDefault="00874213" w:rsidP="00182632">
            <w:pPr>
              <w:spacing w:after="0" w:line="240" w:lineRule="auto"/>
              <w:jc w:val="both"/>
              <w:rPr>
                <w:rFonts w:ascii="Arial" w:hAnsi="Arial" w:cs="Arial"/>
              </w:rPr>
            </w:pPr>
            <w:r w:rsidRPr="008A52DD">
              <w:rPr>
                <w:rFonts w:ascii="Arial" w:hAnsi="Arial" w:cs="Arial"/>
              </w:rPr>
              <w:t>35%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rPr>
              <w:t>Independent learning</w:t>
            </w:r>
          </w:p>
        </w:tc>
        <w:tc>
          <w:tcPr>
            <w:tcW w:w="1701" w:type="dxa"/>
          </w:tcPr>
          <w:p w:rsidR="00874213" w:rsidRPr="008A52DD" w:rsidRDefault="00874213" w:rsidP="00182632">
            <w:pPr>
              <w:spacing w:after="0" w:line="240" w:lineRule="auto"/>
              <w:jc w:val="both"/>
              <w:rPr>
                <w:rFonts w:ascii="Arial" w:hAnsi="Arial" w:cs="Arial"/>
              </w:rPr>
            </w:pPr>
            <w:r w:rsidRPr="008A52DD">
              <w:rPr>
                <w:rFonts w:ascii="Arial" w:hAnsi="Arial" w:cs="Arial"/>
              </w:rPr>
              <w:t>65</w:t>
            </w:r>
          </w:p>
        </w:tc>
        <w:tc>
          <w:tcPr>
            <w:tcW w:w="1843" w:type="dxa"/>
          </w:tcPr>
          <w:p w:rsidR="00874213" w:rsidRPr="008A52DD" w:rsidRDefault="00874213" w:rsidP="00182632">
            <w:pPr>
              <w:spacing w:after="0" w:line="240" w:lineRule="auto"/>
              <w:jc w:val="both"/>
              <w:rPr>
                <w:rFonts w:ascii="Arial" w:hAnsi="Arial" w:cs="Arial"/>
              </w:rPr>
            </w:pPr>
            <w:r w:rsidRPr="008A52DD">
              <w:rPr>
                <w:rFonts w:ascii="Arial" w:hAnsi="Arial" w:cs="Arial"/>
              </w:rPr>
              <w:t>65%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rPr>
              <w:t>Placement learning</w:t>
            </w:r>
          </w:p>
        </w:tc>
        <w:tc>
          <w:tcPr>
            <w:tcW w:w="1701" w:type="dxa"/>
          </w:tcPr>
          <w:p w:rsidR="00874213" w:rsidRPr="008A52DD" w:rsidRDefault="00874213" w:rsidP="00182632">
            <w:pPr>
              <w:spacing w:after="0" w:line="240" w:lineRule="auto"/>
              <w:jc w:val="both"/>
              <w:rPr>
                <w:rFonts w:ascii="Arial" w:hAnsi="Arial" w:cs="Arial"/>
              </w:rPr>
            </w:pPr>
            <w:r w:rsidRPr="008A52DD">
              <w:rPr>
                <w:rFonts w:ascii="Arial" w:hAnsi="Arial" w:cs="Arial"/>
              </w:rPr>
              <w:t>0</w:t>
            </w:r>
          </w:p>
        </w:tc>
        <w:tc>
          <w:tcPr>
            <w:tcW w:w="1843" w:type="dxa"/>
          </w:tcPr>
          <w:p w:rsidR="00874213" w:rsidRPr="008A52DD" w:rsidRDefault="00874213" w:rsidP="00182632">
            <w:pPr>
              <w:spacing w:after="0" w:line="240" w:lineRule="auto"/>
              <w:jc w:val="both"/>
              <w:rPr>
                <w:rFonts w:ascii="Arial" w:hAnsi="Arial" w:cs="Arial"/>
              </w:rPr>
            </w:pP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b/>
              </w:rPr>
              <w:t>TOTAL</w:t>
            </w:r>
          </w:p>
        </w:tc>
        <w:tc>
          <w:tcPr>
            <w:tcW w:w="1701"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100</w:t>
            </w:r>
          </w:p>
        </w:tc>
        <w:tc>
          <w:tcPr>
            <w:tcW w:w="1843"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100%</w:t>
            </w:r>
          </w:p>
        </w:tc>
      </w:tr>
    </w:tbl>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t>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lang w:eastAsia="en-GB"/>
        </w:rPr>
      </w:pPr>
      <w:r w:rsidRPr="008A52DD">
        <w:rPr>
          <w:rFonts w:ascii="Arial" w:eastAsia="Times New Roman" w:hAnsi="Arial" w:cs="Arial"/>
          <w:i/>
          <w:lang w:eastAsia="en-GB"/>
        </w:rPr>
        <w:t>Description of each assessment component and its weighting, together with an example for new forms of 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t>Assessment Component 1 – 100%</w:t>
      </w: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t>Exam – 2 Hours</w:t>
      </w: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8A52DD">
        <w:rPr>
          <w:rFonts w:ascii="Arial" w:eastAsia="Times New Roman" w:hAnsi="Arial" w:cs="Arial"/>
          <w:lang w:eastAsia="en-GB"/>
        </w:rPr>
        <w:t xml:space="preserve">Formal examination - </w:t>
      </w:r>
      <w:r w:rsidRPr="008A52DD">
        <w:rPr>
          <w:rFonts w:ascii="Arial" w:eastAsia="Times New Roman" w:hAnsi="Arial" w:cs="Arial"/>
          <w:color w:val="000000" w:themeColor="text1"/>
          <w:lang w:eastAsia="en-GB"/>
        </w:rPr>
        <w:t>Explain the essential characteristics and concepts of computer systems and components.</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8A52DD">
        <w:rPr>
          <w:rFonts w:ascii="Arial" w:eastAsia="Times New Roman" w:hAnsi="Arial" w:cs="Arial"/>
          <w:b/>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182632">
            <w:pPr>
              <w:spacing w:after="0" w:line="240" w:lineRule="auto"/>
              <w:rPr>
                <w:rFonts w:ascii="Arial" w:hAnsi="Arial" w:cs="Arial"/>
                <w:b/>
              </w:rPr>
            </w:pPr>
            <w:r w:rsidRPr="008A52DD">
              <w:rPr>
                <w:rFonts w:ascii="Arial" w:hAnsi="Arial" w:cs="Arial"/>
                <w:b/>
              </w:rPr>
              <w:t>Activity type</w:t>
            </w:r>
          </w:p>
        </w:tc>
        <w:tc>
          <w:tcPr>
            <w:tcW w:w="1842" w:type="dxa"/>
          </w:tcPr>
          <w:p w:rsidR="00874213" w:rsidRPr="008A52DD" w:rsidRDefault="00874213" w:rsidP="00182632">
            <w:pPr>
              <w:spacing w:after="0" w:line="240" w:lineRule="auto"/>
              <w:rPr>
                <w:rFonts w:ascii="Arial" w:hAnsi="Arial" w:cs="Arial"/>
                <w:b/>
              </w:rPr>
            </w:pPr>
            <w:r w:rsidRPr="008A52DD">
              <w:rPr>
                <w:rFonts w:ascii="Arial" w:hAnsi="Arial" w:cs="Arial"/>
                <w:b/>
              </w:rPr>
              <w:t>Percentage</w:t>
            </w:r>
          </w:p>
        </w:tc>
      </w:tr>
      <w:tr w:rsidR="00874213" w:rsidRPr="008A52DD" w:rsidTr="00182632">
        <w:tc>
          <w:tcPr>
            <w:tcW w:w="3261" w:type="dxa"/>
          </w:tcPr>
          <w:p w:rsidR="00874213" w:rsidRPr="008A52DD" w:rsidRDefault="00874213" w:rsidP="00182632">
            <w:pPr>
              <w:spacing w:after="0" w:line="240" w:lineRule="auto"/>
              <w:rPr>
                <w:rFonts w:ascii="Arial" w:hAnsi="Arial" w:cs="Arial"/>
              </w:rPr>
            </w:pPr>
            <w:r w:rsidRPr="008A52DD">
              <w:rPr>
                <w:rFonts w:ascii="Arial" w:hAnsi="Arial" w:cs="Arial"/>
              </w:rPr>
              <w:t>Written</w:t>
            </w:r>
          </w:p>
        </w:tc>
        <w:tc>
          <w:tcPr>
            <w:tcW w:w="1842" w:type="dxa"/>
          </w:tcPr>
          <w:p w:rsidR="00874213" w:rsidRPr="008A52DD" w:rsidRDefault="00874213" w:rsidP="00182632">
            <w:pPr>
              <w:spacing w:after="0" w:line="240" w:lineRule="auto"/>
              <w:rPr>
                <w:rFonts w:ascii="Arial" w:hAnsi="Arial" w:cs="Arial"/>
              </w:rPr>
            </w:pPr>
            <w:r w:rsidRPr="008A52DD">
              <w:rPr>
                <w:rFonts w:ascii="Arial" w:hAnsi="Arial" w:cs="Arial"/>
              </w:rPr>
              <w:t>100%</w:t>
            </w:r>
          </w:p>
        </w:tc>
      </w:tr>
      <w:tr w:rsidR="00874213" w:rsidRPr="008A52DD" w:rsidTr="00182632">
        <w:tc>
          <w:tcPr>
            <w:tcW w:w="3261" w:type="dxa"/>
          </w:tcPr>
          <w:p w:rsidR="00874213" w:rsidRPr="008A52DD" w:rsidRDefault="00874213" w:rsidP="00182632">
            <w:pPr>
              <w:spacing w:after="0" w:line="240" w:lineRule="auto"/>
              <w:rPr>
                <w:rFonts w:ascii="Arial" w:hAnsi="Arial" w:cs="Arial"/>
              </w:rPr>
            </w:pPr>
            <w:r w:rsidRPr="008A52DD">
              <w:rPr>
                <w:rFonts w:ascii="Arial" w:hAnsi="Arial" w:cs="Arial"/>
              </w:rPr>
              <w:t>Coursework</w:t>
            </w:r>
          </w:p>
        </w:tc>
        <w:tc>
          <w:tcPr>
            <w:tcW w:w="1842" w:type="dxa"/>
          </w:tcPr>
          <w:p w:rsidR="00874213" w:rsidRPr="008A52DD" w:rsidRDefault="00874213" w:rsidP="00182632">
            <w:pPr>
              <w:spacing w:after="0" w:line="240" w:lineRule="auto"/>
              <w:rPr>
                <w:rFonts w:ascii="Arial" w:hAnsi="Arial" w:cs="Arial"/>
              </w:rPr>
            </w:pPr>
            <w:r w:rsidRPr="008A52DD">
              <w:rPr>
                <w:rFonts w:ascii="Arial" w:hAnsi="Arial" w:cs="Arial"/>
              </w:rPr>
              <w:t>0%</w:t>
            </w:r>
          </w:p>
        </w:tc>
      </w:tr>
      <w:tr w:rsidR="00874213" w:rsidRPr="008A52DD" w:rsidTr="00182632">
        <w:tc>
          <w:tcPr>
            <w:tcW w:w="3261" w:type="dxa"/>
          </w:tcPr>
          <w:p w:rsidR="00874213" w:rsidRPr="008A52DD" w:rsidRDefault="00874213" w:rsidP="00182632">
            <w:pPr>
              <w:spacing w:after="0" w:line="240" w:lineRule="auto"/>
              <w:rPr>
                <w:rFonts w:ascii="Arial" w:hAnsi="Arial" w:cs="Arial"/>
              </w:rPr>
            </w:pPr>
            <w:r w:rsidRPr="008A52DD">
              <w:rPr>
                <w:rFonts w:ascii="Arial" w:hAnsi="Arial" w:cs="Arial"/>
              </w:rPr>
              <w:t>Practical</w:t>
            </w:r>
          </w:p>
        </w:tc>
        <w:tc>
          <w:tcPr>
            <w:tcW w:w="1842" w:type="dxa"/>
          </w:tcPr>
          <w:p w:rsidR="00874213" w:rsidRPr="008A52DD" w:rsidRDefault="00874213" w:rsidP="00182632">
            <w:pPr>
              <w:spacing w:after="0" w:line="240" w:lineRule="auto"/>
              <w:rPr>
                <w:rFonts w:ascii="Arial" w:hAnsi="Arial" w:cs="Arial"/>
              </w:rPr>
            </w:pPr>
            <w:r w:rsidRPr="008A52DD">
              <w:rPr>
                <w:rFonts w:ascii="Arial" w:hAnsi="Arial" w:cs="Arial"/>
              </w:rPr>
              <w:t>0%</w:t>
            </w:r>
          </w:p>
        </w:tc>
      </w:tr>
      <w:tr w:rsidR="00874213" w:rsidRPr="008A52DD" w:rsidTr="00182632">
        <w:tc>
          <w:tcPr>
            <w:tcW w:w="3261" w:type="dxa"/>
          </w:tcPr>
          <w:p w:rsidR="00874213" w:rsidRPr="008A52DD" w:rsidRDefault="00874213" w:rsidP="00182632">
            <w:pPr>
              <w:spacing w:after="0" w:line="240" w:lineRule="auto"/>
              <w:rPr>
                <w:rFonts w:ascii="Arial" w:hAnsi="Arial" w:cs="Arial"/>
              </w:rPr>
            </w:pPr>
            <w:r w:rsidRPr="008A52DD">
              <w:rPr>
                <w:rFonts w:ascii="Arial" w:hAnsi="Arial" w:cs="Arial"/>
                <w:b/>
              </w:rPr>
              <w:t>TOTAL</w:t>
            </w:r>
          </w:p>
        </w:tc>
        <w:tc>
          <w:tcPr>
            <w:tcW w:w="1842" w:type="dxa"/>
          </w:tcPr>
          <w:p w:rsidR="00874213" w:rsidRPr="008A52DD" w:rsidRDefault="00874213" w:rsidP="00182632">
            <w:pPr>
              <w:spacing w:after="0" w:line="240" w:lineRule="auto"/>
              <w:rPr>
                <w:rFonts w:ascii="Arial" w:hAnsi="Arial" w:cs="Arial"/>
                <w:b/>
              </w:rPr>
            </w:pPr>
            <w:r w:rsidRPr="008A52DD">
              <w:rPr>
                <w:rFonts w:ascii="Arial" w:hAnsi="Arial" w:cs="Arial"/>
                <w:b/>
              </w:rPr>
              <w:t>100%</w:t>
            </w:r>
          </w:p>
        </w:tc>
      </w:tr>
    </w:tbl>
    <w:p w:rsidR="00874213" w:rsidRPr="008A52DD" w:rsidRDefault="00874213" w:rsidP="00874213">
      <w:pPr>
        <w:spacing w:after="0" w:line="240" w:lineRule="auto"/>
        <w:rPr>
          <w:rFonts w:ascii="Arial" w:eastAsia="Times New Roman" w:hAnsi="Arial" w:cs="Arial"/>
        </w:rPr>
      </w:pPr>
    </w:p>
    <w:p w:rsidR="00874213" w:rsidRPr="008A52DD" w:rsidRDefault="00874213" w:rsidP="00874213">
      <w:pPr>
        <w:spacing w:after="0" w:line="240" w:lineRule="auto"/>
        <w:rPr>
          <w:rFonts w:ascii="Arial" w:eastAsia="Times New Roman" w:hAnsi="Arial" w:cs="Arial"/>
          <w:b/>
        </w:rPr>
      </w:pPr>
    </w:p>
    <w:p w:rsidR="00874213" w:rsidRPr="008A52DD" w:rsidRDefault="00874213" w:rsidP="00874213">
      <w:pPr>
        <w:spacing w:after="0" w:line="240" w:lineRule="auto"/>
        <w:rPr>
          <w:rFonts w:ascii="Arial" w:eastAsia="Times New Roman" w:hAnsi="Arial" w:cs="Arial"/>
          <w:b/>
        </w:rPr>
      </w:pPr>
    </w:p>
    <w:p w:rsidR="00874213" w:rsidRPr="008A52DD" w:rsidRDefault="00874213" w:rsidP="00874213">
      <w:pPr>
        <w:spacing w:after="0" w:line="240" w:lineRule="auto"/>
        <w:rPr>
          <w:rFonts w:ascii="Arial" w:eastAsia="Times New Roman" w:hAnsi="Arial" w:cs="Arial"/>
          <w:b/>
        </w:rPr>
      </w:pPr>
    </w:p>
    <w:p w:rsidR="00874213" w:rsidRPr="008A52DD" w:rsidRDefault="00874213" w:rsidP="00874213">
      <w:pPr>
        <w:spacing w:after="0" w:line="240" w:lineRule="auto"/>
        <w:rPr>
          <w:rFonts w:ascii="Arial" w:eastAsia="Times New Roman" w:hAnsi="Arial" w:cs="Arial"/>
          <w:b/>
        </w:rPr>
      </w:pPr>
    </w:p>
    <w:p w:rsidR="00874213" w:rsidRPr="008A52DD" w:rsidRDefault="00874213" w:rsidP="00874213">
      <w:pPr>
        <w:spacing w:after="0" w:line="240" w:lineRule="auto"/>
        <w:rPr>
          <w:rFonts w:ascii="Arial" w:eastAsia="Times New Roman" w:hAnsi="Arial" w:cs="Arial"/>
          <w:b/>
        </w:rPr>
      </w:pPr>
    </w:p>
    <w:p w:rsidR="00874213" w:rsidRPr="008A52DD" w:rsidRDefault="00874213" w:rsidP="00874213">
      <w:pPr>
        <w:spacing w:after="0" w:line="240" w:lineRule="auto"/>
        <w:rPr>
          <w:rFonts w:ascii="Arial" w:eastAsia="Times New Roman" w:hAnsi="Arial" w:cs="Arial"/>
          <w:b/>
        </w:rPr>
      </w:pP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r>
      <w:tr w:rsidR="00874213" w:rsidRPr="008A52DD" w:rsidTr="00182632">
        <w:tc>
          <w:tcPr>
            <w:tcW w:w="8886" w:type="dxa"/>
            <w:gridSpan w:val="2"/>
          </w:tcPr>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182632">
              <w:rPr>
                <w:rFonts w:ascii="Arial" w:hAnsi="Arial" w:cs="Arial"/>
                <w:lang w:eastAsia="en-GB"/>
              </w:rPr>
              <w:t>If yes please provide brief details (no more than 100 words):</w:t>
            </w:r>
          </w:p>
          <w:p w:rsidR="00874213" w:rsidRPr="00182632" w:rsidRDefault="00874213" w:rsidP="00182632">
            <w:pPr>
              <w:pStyle w:val="BodyText3"/>
              <w:rPr>
                <w:rFonts w:ascii="Arial" w:hAnsi="Arial" w:cs="Arial"/>
                <w:iCs/>
                <w:sz w:val="22"/>
                <w:szCs w:val="22"/>
              </w:rPr>
            </w:pPr>
          </w:p>
          <w:p w:rsidR="00874213" w:rsidRPr="00182632" w:rsidRDefault="00874213" w:rsidP="00182632">
            <w:pPr>
              <w:pStyle w:val="BodyText3"/>
              <w:rPr>
                <w:rFonts w:ascii="Arial" w:hAnsi="Arial" w:cs="Arial"/>
                <w:iCs/>
                <w:sz w:val="22"/>
                <w:szCs w:val="22"/>
              </w:rPr>
            </w:pPr>
            <w:r w:rsidRPr="00182632">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182632" w:rsidRDefault="00874213" w:rsidP="00182632">
            <w:pPr>
              <w:pStyle w:val="BodyText3"/>
              <w:rPr>
                <w:rFonts w:ascii="Arial" w:hAnsi="Arial" w:cs="Arial"/>
                <w:iCs/>
                <w:sz w:val="22"/>
                <w:szCs w:val="22"/>
              </w:rPr>
            </w:pPr>
            <w:r w:rsidRPr="00182632">
              <w:rPr>
                <w:rFonts w:ascii="Arial" w:hAnsi="Arial" w:cs="Arial"/>
                <w:iCs/>
                <w:sz w:val="22"/>
                <w:szCs w:val="22"/>
              </w:rPr>
              <w:t>Recycling issues with redundant IT equipment i.e. equipment that is out of date</w:t>
            </w:r>
            <w:r w:rsidR="00F11FA7">
              <w:rPr>
                <w:rFonts w:ascii="Arial" w:hAnsi="Arial" w:cs="Arial"/>
                <w:iCs/>
                <w:sz w:val="22"/>
                <w:szCs w:val="22"/>
              </w:rPr>
              <w:t xml:space="preserve"> through a college roll out programme with IT hardware</w:t>
            </w:r>
          </w:p>
          <w:p w:rsidR="00874213" w:rsidRPr="00182632" w:rsidRDefault="00874213" w:rsidP="00182632">
            <w:pPr>
              <w:pStyle w:val="BodyText3"/>
              <w:rPr>
                <w:rFonts w:ascii="Arial" w:hAnsi="Arial" w:cs="Arial"/>
                <w:lang w:eastAsia="en-GB"/>
              </w:rPr>
            </w:pPr>
            <w:r w:rsidRPr="00182632">
              <w:rPr>
                <w:rFonts w:ascii="Arial" w:hAnsi="Arial" w:cs="Arial"/>
                <w:iCs/>
                <w:sz w:val="22"/>
                <w:szCs w:val="22"/>
              </w:rPr>
              <w:t>Promotion of virtualisation and how it can be implemented and cut out the need for a dedicated server on a per student basis and how this can be translated to the workplace</w:t>
            </w:r>
          </w:p>
        </w:tc>
      </w:tr>
    </w:tbl>
    <w:p w:rsidR="00874213" w:rsidRPr="008A52DD" w:rsidRDefault="00874213" w:rsidP="00874213">
      <w:pPr>
        <w:rPr>
          <w:rFonts w:ascii="Arial" w:eastAsia="Times New Roman" w:hAnsi="Arial" w:cs="Arial"/>
        </w:rPr>
      </w:pPr>
      <w:r w:rsidRPr="008A52DD">
        <w:rPr>
          <w:rFonts w:ascii="Arial" w:eastAsia="Times New Roman" w:hAnsi="Arial" w:cs="Arial"/>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8A52DD">
              <w:rPr>
                <w:rFonts w:ascii="Arial" w:hAnsi="Arial" w:cs="Arial"/>
                <w:b/>
                <w:lang w:eastAsia="en-GB"/>
              </w:rPr>
              <w:br w:type="page"/>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8A52DD">
              <w:rPr>
                <w:rFonts w:ascii="Arial" w:hAnsi="Arial" w:cs="Arial"/>
                <w:b/>
                <w:color w:val="000000" w:themeColor="text1"/>
                <w:lang w:eastAsia="en-GB"/>
              </w:rPr>
              <w:t>M4X00999</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8A52DD">
              <w:rPr>
                <w:rFonts w:ascii="Arial" w:hAnsi="Arial" w:cs="Arial"/>
                <w:b/>
                <w:lang w:eastAsia="en-GB"/>
              </w:rPr>
              <w:t>TITLE:</w:t>
            </w:r>
            <w:r w:rsidRPr="008A52DD">
              <w:rPr>
                <w:rFonts w:ascii="Arial" w:hAnsi="Arial" w:cs="Arial"/>
                <w:b/>
                <w:lang w:eastAsia="en-GB"/>
              </w:rPr>
              <w:tab/>
            </w:r>
          </w:p>
        </w:tc>
        <w:tc>
          <w:tcPr>
            <w:tcW w:w="6935" w:type="dxa"/>
          </w:tcPr>
          <w:p w:rsidR="00874213" w:rsidRPr="008A52DD" w:rsidRDefault="00874213" w:rsidP="00182632">
            <w:pPr>
              <w:spacing w:after="0" w:line="240" w:lineRule="auto"/>
              <w:jc w:val="both"/>
              <w:outlineLvl w:val="2"/>
              <w:rPr>
                <w:rFonts w:ascii="Arial" w:hAnsi="Arial" w:cs="Arial"/>
                <w:b/>
              </w:rPr>
            </w:pPr>
            <w:bookmarkStart w:id="69" w:name="_Toc377979231"/>
            <w:bookmarkStart w:id="70" w:name="_Toc391284501"/>
            <w:bookmarkStart w:id="71" w:name="_Toc392171828"/>
            <w:r w:rsidRPr="008A52DD">
              <w:rPr>
                <w:rFonts w:ascii="Arial" w:hAnsi="Arial" w:cs="Arial"/>
                <w:b/>
              </w:rPr>
              <w:t>Data Visualisation</w:t>
            </w:r>
            <w:bookmarkEnd w:id="69"/>
            <w:bookmarkEnd w:id="70"/>
            <w:bookmarkEnd w:id="71"/>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8A52DD">
              <w:rPr>
                <w:rFonts w:ascii="Arial" w:hAnsi="Arial" w:cs="Arial"/>
                <w:b/>
                <w:lang w:eastAsia="en-GB"/>
              </w:rPr>
              <w:t>DATED:</w:t>
            </w:r>
            <w:r w:rsidRPr="008A52DD">
              <w:rPr>
                <w:rFonts w:ascii="Arial" w:hAnsi="Arial" w:cs="Arial"/>
                <w:b/>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8A52DD">
              <w:rPr>
                <w:rFonts w:ascii="Arial" w:hAnsi="Arial" w:cs="Arial"/>
                <w:b/>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8A52DD">
              <w:rPr>
                <w:rFonts w:ascii="Arial" w:hAnsi="Arial" w:cs="Arial"/>
                <w:b/>
                <w:lang w:eastAsia="en-GB"/>
              </w:rPr>
              <w:t>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8A52DD">
              <w:rPr>
                <w:rFonts w:ascii="Arial" w:hAnsi="Arial" w:cs="Arial"/>
                <w:b/>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8A52DD">
              <w:rPr>
                <w:rFonts w:ascii="Arial" w:hAnsi="Arial" w:cs="Arial"/>
                <w:b/>
                <w:lang w:eastAsia="en-GB"/>
              </w:rPr>
              <w:t>10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8A52DD">
              <w:rPr>
                <w:rFonts w:ascii="Arial" w:hAnsi="Arial" w:cs="Arial"/>
                <w:b/>
                <w:lang w:eastAsia="en-GB"/>
              </w:rPr>
              <w:t>JACS CODE:</w:t>
            </w:r>
            <w:r w:rsidRPr="008A52DD">
              <w:rPr>
                <w:rFonts w:ascii="Arial" w:hAnsi="Arial" w:cs="Arial"/>
                <w:b/>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8A52DD">
              <w:rPr>
                <w:rFonts w:ascii="Arial" w:hAnsi="Arial" w:cs="Arial"/>
                <w:b/>
                <w:lang w:eastAsia="en-GB"/>
              </w:rPr>
              <w:t>I990</w:t>
            </w:r>
          </w:p>
        </w:tc>
      </w:tr>
    </w:tbl>
    <w:p w:rsidR="00874213" w:rsidRPr="008A52DD" w:rsidRDefault="00874213" w:rsidP="00182632">
      <w:pPr>
        <w:pBdr>
          <w:bottom w:val="single" w:sz="6" w:space="1" w:color="auto"/>
        </w:pBdr>
        <w:spacing w:after="0" w:line="240" w:lineRule="auto"/>
        <w:jc w:val="both"/>
        <w:rPr>
          <w:rFonts w:ascii="Arial" w:eastAsia="Times New Roman" w:hAnsi="Arial" w:cs="Arial"/>
        </w:rPr>
      </w:pPr>
      <w:r w:rsidRPr="008A52DD">
        <w:rPr>
          <w:rFonts w:ascii="Arial" w:eastAsia="Times New Roman" w:hAnsi="Arial" w:cs="Arial"/>
          <w:b/>
        </w:rPr>
        <w:tab/>
      </w:r>
    </w:p>
    <w:p w:rsidR="00874213" w:rsidRPr="008A52DD" w:rsidRDefault="00874213" w:rsidP="00182632">
      <w:pPr>
        <w:pBdr>
          <w:bottom w:val="single" w:sz="6" w:space="1" w:color="auto"/>
        </w:pBdr>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b/>
          <w:lang w:eastAsia="en-GB"/>
        </w:rPr>
      </w:pPr>
    </w:p>
    <w:p w:rsidR="00874213" w:rsidRPr="008A52DD" w:rsidRDefault="00874213" w:rsidP="00182632">
      <w:pPr>
        <w:spacing w:after="0" w:line="240" w:lineRule="auto"/>
        <w:jc w:val="both"/>
        <w:rPr>
          <w:rFonts w:ascii="Arial" w:eastAsia="Times New Roman" w:hAnsi="Arial" w:cs="Arial"/>
          <w:b/>
          <w:lang w:eastAsia="en-GB"/>
        </w:rPr>
      </w:pPr>
      <w:r w:rsidRPr="008A52DD">
        <w:rPr>
          <w:rFonts w:ascii="Arial" w:eastAsia="Times New Roman" w:hAnsi="Arial" w:cs="Arial"/>
          <w:b/>
          <w:lang w:eastAsia="en-GB"/>
        </w:rPr>
        <w:t>AIM(S)</w:t>
      </w:r>
    </w:p>
    <w:p w:rsidR="00874213" w:rsidRPr="008A52DD" w:rsidRDefault="00874213" w:rsidP="00182632">
      <w:pPr>
        <w:numPr>
          <w:ilvl w:val="0"/>
          <w:numId w:val="51"/>
        </w:numPr>
        <w:spacing w:after="0" w:line="240" w:lineRule="auto"/>
        <w:jc w:val="both"/>
        <w:rPr>
          <w:rFonts w:ascii="Arial" w:eastAsia="Times New Roman" w:hAnsi="Arial" w:cs="Arial"/>
          <w:lang w:eastAsia="en-GB"/>
        </w:rPr>
      </w:pPr>
      <w:r w:rsidRPr="008A52DD">
        <w:rPr>
          <w:rFonts w:ascii="Arial" w:eastAsia="Times New Roman" w:hAnsi="Arial" w:cs="Arial"/>
          <w:lang w:eastAsia="en-GB"/>
        </w:rPr>
        <w:t>To introduce students to a wide variety of techniques used to display different types of data effectively. The student will learn to design data presentations for both static and interactive displays.</w:t>
      </w:r>
    </w:p>
    <w:p w:rsidR="00874213" w:rsidRPr="008A52DD" w:rsidRDefault="00874213" w:rsidP="00182632">
      <w:pPr>
        <w:spacing w:after="0" w:line="240" w:lineRule="auto"/>
        <w:jc w:val="both"/>
        <w:rPr>
          <w:rFonts w:ascii="Arial" w:eastAsia="Times New Roman" w:hAnsi="Arial" w:cs="Arial"/>
          <w:b/>
          <w:lang w:eastAsia="en-GB"/>
        </w:rPr>
      </w:pPr>
    </w:p>
    <w:p w:rsidR="00874213" w:rsidRPr="008A52DD" w:rsidRDefault="00874213" w:rsidP="00182632">
      <w:pPr>
        <w:spacing w:after="0" w:line="240" w:lineRule="auto"/>
        <w:jc w:val="both"/>
        <w:rPr>
          <w:rFonts w:ascii="Arial" w:eastAsia="Times New Roman" w:hAnsi="Arial" w:cs="Arial"/>
          <w:b/>
          <w:lang w:eastAsia="en-GB"/>
        </w:rPr>
      </w:pPr>
      <w:r w:rsidRPr="008A52DD">
        <w:rPr>
          <w:rFonts w:ascii="Arial" w:eastAsia="Times New Roman" w:hAnsi="Arial" w:cs="Arial"/>
          <w:b/>
          <w:lang w:eastAsia="en-GB"/>
        </w:rPr>
        <w:t>LEARNING OUTCOMES</w:t>
      </w: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Upon the successful completion of this module, the student should be able to demonstrate the ability to:</w:t>
      </w:r>
    </w:p>
    <w:p w:rsidR="00874213" w:rsidRPr="008A52DD" w:rsidRDefault="00874213" w:rsidP="00182632">
      <w:pPr>
        <w:spacing w:after="0" w:line="240" w:lineRule="auto"/>
        <w:jc w:val="both"/>
        <w:rPr>
          <w:rFonts w:ascii="Arial" w:eastAsia="Times New Roman" w:hAnsi="Arial" w:cs="Arial"/>
        </w:rPr>
      </w:pPr>
    </w:p>
    <w:p w:rsidR="00874213" w:rsidRPr="008A52DD" w:rsidRDefault="00874213" w:rsidP="00182632">
      <w:pPr>
        <w:numPr>
          <w:ilvl w:val="0"/>
          <w:numId w:val="50"/>
        </w:numPr>
        <w:spacing w:after="120" w:line="240" w:lineRule="auto"/>
        <w:contextualSpacing/>
        <w:jc w:val="both"/>
        <w:rPr>
          <w:rFonts w:ascii="Arial" w:eastAsia="Times New Roman" w:hAnsi="Arial" w:cs="Arial"/>
        </w:rPr>
      </w:pPr>
      <w:r w:rsidRPr="008A52DD">
        <w:rPr>
          <w:rFonts w:ascii="Arial" w:eastAsia="Times New Roman" w:hAnsi="Arial" w:cs="Arial"/>
        </w:rPr>
        <w:t>Demonstrate an ability to present nominal, ordinal, categorical and network data in forms that enable the easy understanding of the data</w:t>
      </w:r>
    </w:p>
    <w:p w:rsidR="00874213" w:rsidRPr="008A52DD" w:rsidRDefault="00874213" w:rsidP="00182632">
      <w:pPr>
        <w:numPr>
          <w:ilvl w:val="0"/>
          <w:numId w:val="50"/>
        </w:numPr>
        <w:spacing w:after="120" w:line="240" w:lineRule="auto"/>
        <w:contextualSpacing/>
        <w:jc w:val="both"/>
        <w:rPr>
          <w:rFonts w:ascii="Arial" w:eastAsia="Times New Roman" w:hAnsi="Arial" w:cs="Arial"/>
        </w:rPr>
      </w:pPr>
      <w:r w:rsidRPr="008A52DD">
        <w:rPr>
          <w:rFonts w:ascii="Arial" w:eastAsia="Times New Roman" w:hAnsi="Arial" w:cs="Arial"/>
        </w:rPr>
        <w:t>Demonstrate an ability to  rearrange data in order to extract hidden information from it</w:t>
      </w:r>
    </w:p>
    <w:p w:rsidR="00874213" w:rsidRPr="008A52DD" w:rsidRDefault="00874213" w:rsidP="00182632">
      <w:pPr>
        <w:numPr>
          <w:ilvl w:val="0"/>
          <w:numId w:val="50"/>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8A52DD">
        <w:rPr>
          <w:rFonts w:ascii="Arial" w:eastAsia="Times New Roman" w:hAnsi="Arial" w:cs="Arial"/>
          <w:lang w:eastAsia="en-GB"/>
        </w:rPr>
        <w:t>Apply colour, position, size, shape and icons to encode information creatively and effectively to solve well-defined problems in information visualisation.</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INDICATIVE CONTENT</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Different types of data; nominal, ordinal, categorical, network data; univariate, bivariate, trivariate, hypervariate data.</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Appropriate display methods for differing data types; graphs, tables, icons.</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Histograms, boxplots, scatterplots, barcharts, mosaic plots, parallel coordinate plots, maps</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Rearranging data to extract meaning from it; introducing distortion to provide clarity</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Identifying problems with visualisations</w:t>
      </w:r>
    </w:p>
    <w:p w:rsidR="00874213" w:rsidRPr="008A52DD" w:rsidRDefault="00874213" w:rsidP="00182632">
      <w:pPr>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t>LEARNING AND TEACHING STRATEGY</w:t>
      </w: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 xml:space="preserve">This </w:t>
      </w:r>
      <w:r w:rsidRPr="008A52DD">
        <w:rPr>
          <w:rFonts w:ascii="Arial" w:eastAsia="Times New Roman" w:hAnsi="Arial" w:cs="Arial"/>
          <w:bCs/>
        </w:rPr>
        <w:t>module</w:t>
      </w:r>
      <w:r w:rsidRPr="008A52DD">
        <w:rPr>
          <w:rFonts w:ascii="Arial" w:eastAsia="Times New Roman" w:hAnsi="Arial" w:cs="Arial"/>
        </w:rPr>
        <w:t xml:space="preserve"> will introduce students to a variety of information visualisation techniques for producing clear and effective data displays. It will start by looking at how to select and arrange data then develop methods for displaying data to highlight the interactions between multiple variables and data types. It will go on to look at methods for representing and encoding data in order to enable easy exploration of the data.</w:t>
      </w:r>
    </w:p>
    <w:p w:rsidR="00874213" w:rsidRPr="008A52DD" w:rsidRDefault="00874213" w:rsidP="00874213">
      <w:pPr>
        <w:spacing w:after="0" w:line="240" w:lineRule="auto"/>
        <w:rPr>
          <w:rFonts w:ascii="Arial" w:eastAsia="Times New Roman" w:hAnsi="Arial" w:cs="Arial"/>
        </w:rPr>
      </w:pPr>
    </w:p>
    <w:p w:rsidR="00874213" w:rsidRPr="008A52DD" w:rsidRDefault="00874213" w:rsidP="00874213">
      <w:pPr>
        <w:spacing w:after="0" w:line="240" w:lineRule="auto"/>
        <w:rPr>
          <w:rFonts w:ascii="Arial" w:eastAsia="Times New Roman" w:hAnsi="Arial" w:cs="Arial"/>
        </w:rPr>
      </w:pPr>
      <w:r w:rsidRPr="008A52DD">
        <w:rPr>
          <w:rFonts w:ascii="Arial" w:eastAsia="Times New Roman" w:hAnsi="Arial" w:cs="Arial"/>
        </w:rPr>
        <w:br w:type="page"/>
      </w: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The allocation of teaching to deliver the module is:</w:t>
      </w:r>
    </w:p>
    <w:p w:rsidR="00874213" w:rsidRPr="008A52DD" w:rsidRDefault="00874213" w:rsidP="00182632">
      <w:pPr>
        <w:spacing w:after="0" w:line="240" w:lineRule="auto"/>
        <w:jc w:val="both"/>
        <w:rPr>
          <w:rFonts w:ascii="Arial" w:eastAsia="Times New Roman" w:hAnsi="Arial" w:cs="Arial"/>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Activity type</w:t>
            </w:r>
          </w:p>
        </w:tc>
        <w:tc>
          <w:tcPr>
            <w:tcW w:w="1701" w:type="dxa"/>
            <w:tcBorders>
              <w:top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Hours</w:t>
            </w:r>
          </w:p>
        </w:tc>
        <w:tc>
          <w:tcPr>
            <w:tcW w:w="1843" w:type="dxa"/>
            <w:tcBorders>
              <w:top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Percentage</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rPr>
              <w:t>Scheduled learning</w:t>
            </w:r>
          </w:p>
        </w:tc>
        <w:tc>
          <w:tcPr>
            <w:tcW w:w="1701" w:type="dxa"/>
          </w:tcPr>
          <w:p w:rsidR="00874213" w:rsidRPr="008A52DD" w:rsidRDefault="00874213" w:rsidP="00182632">
            <w:pPr>
              <w:spacing w:after="0" w:line="240" w:lineRule="auto"/>
              <w:jc w:val="both"/>
              <w:rPr>
                <w:rFonts w:ascii="Arial" w:hAnsi="Arial" w:cs="Arial"/>
              </w:rPr>
            </w:pPr>
            <w:r w:rsidRPr="008A52DD">
              <w:rPr>
                <w:rFonts w:ascii="Arial" w:hAnsi="Arial" w:cs="Arial"/>
              </w:rPr>
              <w:t>35</w:t>
            </w:r>
          </w:p>
        </w:tc>
        <w:tc>
          <w:tcPr>
            <w:tcW w:w="1843" w:type="dxa"/>
          </w:tcPr>
          <w:p w:rsidR="00874213" w:rsidRPr="008A52DD" w:rsidRDefault="00874213" w:rsidP="00182632">
            <w:pPr>
              <w:spacing w:after="0" w:line="240" w:lineRule="auto"/>
              <w:jc w:val="both"/>
              <w:rPr>
                <w:rFonts w:ascii="Arial" w:hAnsi="Arial" w:cs="Arial"/>
              </w:rPr>
            </w:pPr>
            <w:r w:rsidRPr="008A52DD">
              <w:rPr>
                <w:rFonts w:ascii="Arial" w:hAnsi="Arial" w:cs="Arial"/>
              </w:rPr>
              <w:t>35%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rPr>
              <w:t>Independent learning</w:t>
            </w:r>
          </w:p>
        </w:tc>
        <w:tc>
          <w:tcPr>
            <w:tcW w:w="1701" w:type="dxa"/>
          </w:tcPr>
          <w:p w:rsidR="00874213" w:rsidRPr="008A52DD" w:rsidRDefault="00874213" w:rsidP="00182632">
            <w:pPr>
              <w:spacing w:after="0" w:line="240" w:lineRule="auto"/>
              <w:jc w:val="both"/>
              <w:rPr>
                <w:rFonts w:ascii="Arial" w:hAnsi="Arial" w:cs="Arial"/>
              </w:rPr>
            </w:pPr>
            <w:r w:rsidRPr="008A52DD">
              <w:rPr>
                <w:rFonts w:ascii="Arial" w:hAnsi="Arial" w:cs="Arial"/>
              </w:rPr>
              <w:t>65</w:t>
            </w:r>
          </w:p>
        </w:tc>
        <w:tc>
          <w:tcPr>
            <w:tcW w:w="1843" w:type="dxa"/>
          </w:tcPr>
          <w:p w:rsidR="00874213" w:rsidRPr="008A52DD" w:rsidRDefault="00874213" w:rsidP="00182632">
            <w:pPr>
              <w:spacing w:after="0" w:line="240" w:lineRule="auto"/>
              <w:jc w:val="both"/>
              <w:rPr>
                <w:rFonts w:ascii="Arial" w:hAnsi="Arial" w:cs="Arial"/>
              </w:rPr>
            </w:pPr>
            <w:r w:rsidRPr="008A52DD">
              <w:rPr>
                <w:rFonts w:ascii="Arial" w:hAnsi="Arial" w:cs="Arial"/>
              </w:rPr>
              <w:t>65%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rPr>
              <w:t>Placement learning</w:t>
            </w:r>
          </w:p>
        </w:tc>
        <w:tc>
          <w:tcPr>
            <w:tcW w:w="1701" w:type="dxa"/>
          </w:tcPr>
          <w:p w:rsidR="00874213" w:rsidRPr="008A52DD" w:rsidRDefault="00874213" w:rsidP="00182632">
            <w:pPr>
              <w:spacing w:after="0" w:line="240" w:lineRule="auto"/>
              <w:jc w:val="both"/>
              <w:rPr>
                <w:rFonts w:ascii="Arial" w:hAnsi="Arial" w:cs="Arial"/>
              </w:rPr>
            </w:pPr>
            <w:r w:rsidRPr="008A52DD">
              <w:rPr>
                <w:rFonts w:ascii="Arial" w:hAnsi="Arial" w:cs="Arial"/>
              </w:rPr>
              <w:t>0</w:t>
            </w:r>
          </w:p>
        </w:tc>
        <w:tc>
          <w:tcPr>
            <w:tcW w:w="1843" w:type="dxa"/>
          </w:tcPr>
          <w:p w:rsidR="00874213" w:rsidRPr="008A52DD" w:rsidRDefault="00874213" w:rsidP="00182632">
            <w:pPr>
              <w:spacing w:after="0" w:line="240" w:lineRule="auto"/>
              <w:jc w:val="both"/>
              <w:rPr>
                <w:rFonts w:ascii="Arial" w:hAnsi="Arial" w:cs="Arial"/>
              </w:rPr>
            </w:pP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b/>
              </w:rPr>
              <w:t>TOTAL</w:t>
            </w:r>
          </w:p>
        </w:tc>
        <w:tc>
          <w:tcPr>
            <w:tcW w:w="1701"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100</w:t>
            </w:r>
          </w:p>
        </w:tc>
        <w:tc>
          <w:tcPr>
            <w:tcW w:w="1843"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100%</w:t>
            </w:r>
          </w:p>
        </w:tc>
      </w:tr>
    </w:tbl>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t>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lang w:eastAsia="en-GB"/>
        </w:rPr>
      </w:pPr>
      <w:r w:rsidRPr="008A52DD">
        <w:rPr>
          <w:rFonts w:ascii="Arial" w:eastAsia="Times New Roman" w:hAnsi="Arial" w:cs="Arial"/>
          <w:i/>
          <w:lang w:eastAsia="en-GB"/>
        </w:rPr>
        <w:t>Description of each assessment component and its weighting, together with an example for new forms of 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t>Assessment Component 1 – 100%</w:t>
      </w: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t xml:space="preserve">Coursework </w:t>
      </w: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8A52DD">
        <w:rPr>
          <w:rFonts w:ascii="Arial" w:eastAsia="Times New Roman" w:hAnsi="Arial" w:cs="Arial"/>
          <w:lang w:eastAsia="en-GB"/>
        </w:rPr>
        <w:t>The module will be assessed by means of an assignment requiring students to create and evaluate visualisations of data sets containing multiple types of data.</w:t>
      </w:r>
    </w:p>
    <w:p w:rsidR="00874213" w:rsidRPr="008A52DD" w:rsidRDefault="00874213" w:rsidP="00182632">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rPr>
        <w:t>Exemplar: ‘Using the original Morton-Thiokol slides showing damage to the Space Shuttle’s ‘O’-rings during previous launches as your data source:</w:t>
      </w:r>
    </w:p>
    <w:p w:rsidR="00874213" w:rsidRPr="008A52DD" w:rsidRDefault="00874213" w:rsidP="00182632">
      <w:pPr>
        <w:numPr>
          <w:ilvl w:val="0"/>
          <w:numId w:val="52"/>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8A52DD">
        <w:rPr>
          <w:rFonts w:ascii="Arial" w:eastAsia="Times New Roman" w:hAnsi="Arial" w:cs="Arial"/>
          <w:lang w:eastAsia="en-GB"/>
        </w:rPr>
        <w:t>Evaluate the effectiveness of the data presentation on the original slides</w:t>
      </w:r>
    </w:p>
    <w:p w:rsidR="00874213" w:rsidRPr="008A52DD" w:rsidRDefault="00874213" w:rsidP="00182632">
      <w:pPr>
        <w:numPr>
          <w:ilvl w:val="0"/>
          <w:numId w:val="52"/>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8A52DD">
        <w:rPr>
          <w:rFonts w:ascii="Arial" w:eastAsia="Times New Roman" w:hAnsi="Arial" w:cs="Arial"/>
          <w:lang w:eastAsia="en-GB"/>
        </w:rPr>
        <w:t>Create a visualisation of the dataset that makes it easy to see the dangers of launching the Space Shuttle at low ambient temperatures.’</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Activity type</w:t>
            </w:r>
          </w:p>
        </w:tc>
        <w:tc>
          <w:tcPr>
            <w:tcW w:w="1842"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Percentage</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rPr>
            </w:pPr>
            <w:r w:rsidRPr="008A52DD">
              <w:rPr>
                <w:rFonts w:ascii="Arial" w:hAnsi="Arial" w:cs="Arial"/>
              </w:rPr>
              <w:t>Written</w:t>
            </w:r>
          </w:p>
        </w:tc>
        <w:tc>
          <w:tcPr>
            <w:tcW w:w="1842" w:type="dxa"/>
          </w:tcPr>
          <w:p w:rsidR="00874213" w:rsidRPr="008A52DD" w:rsidRDefault="00874213" w:rsidP="00182632">
            <w:pPr>
              <w:spacing w:after="0" w:line="240" w:lineRule="auto"/>
              <w:jc w:val="both"/>
              <w:rPr>
                <w:rFonts w:ascii="Arial" w:hAnsi="Arial" w:cs="Arial"/>
              </w:rPr>
            </w:pPr>
            <w:r w:rsidRPr="008A52DD">
              <w:rPr>
                <w:rFonts w:ascii="Arial" w:hAnsi="Arial" w:cs="Arial"/>
              </w:rPr>
              <w:t>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rPr>
            </w:pPr>
            <w:r w:rsidRPr="008A52DD">
              <w:rPr>
                <w:rFonts w:ascii="Arial" w:hAnsi="Arial" w:cs="Arial"/>
              </w:rPr>
              <w:t>Coursework</w:t>
            </w:r>
          </w:p>
        </w:tc>
        <w:tc>
          <w:tcPr>
            <w:tcW w:w="1842" w:type="dxa"/>
          </w:tcPr>
          <w:p w:rsidR="00874213" w:rsidRPr="008A52DD" w:rsidRDefault="00874213" w:rsidP="00182632">
            <w:pPr>
              <w:spacing w:after="0" w:line="240" w:lineRule="auto"/>
              <w:jc w:val="both"/>
              <w:rPr>
                <w:rFonts w:ascii="Arial" w:hAnsi="Arial" w:cs="Arial"/>
              </w:rPr>
            </w:pPr>
            <w:r w:rsidRPr="008A52DD">
              <w:rPr>
                <w:rFonts w:ascii="Arial" w:hAnsi="Arial" w:cs="Arial"/>
              </w:rPr>
              <w:t>100%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rPr>
            </w:pPr>
            <w:r w:rsidRPr="008A52DD">
              <w:rPr>
                <w:rFonts w:ascii="Arial" w:hAnsi="Arial" w:cs="Arial"/>
              </w:rPr>
              <w:t>Practical</w:t>
            </w:r>
          </w:p>
        </w:tc>
        <w:tc>
          <w:tcPr>
            <w:tcW w:w="1842" w:type="dxa"/>
          </w:tcPr>
          <w:p w:rsidR="00874213" w:rsidRPr="008A52DD" w:rsidRDefault="00874213" w:rsidP="00182632">
            <w:pPr>
              <w:spacing w:after="0" w:line="240" w:lineRule="auto"/>
              <w:jc w:val="both"/>
              <w:rPr>
                <w:rFonts w:ascii="Arial" w:hAnsi="Arial" w:cs="Arial"/>
              </w:rPr>
            </w:pPr>
            <w:r w:rsidRPr="008A52DD">
              <w:rPr>
                <w:rFonts w:ascii="Arial" w:hAnsi="Arial" w:cs="Arial"/>
              </w:rPr>
              <w:t>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rPr>
            </w:pPr>
            <w:r w:rsidRPr="008A52DD">
              <w:rPr>
                <w:rFonts w:ascii="Arial" w:hAnsi="Arial" w:cs="Arial"/>
                <w:b/>
              </w:rPr>
              <w:t>TOTAL</w:t>
            </w:r>
          </w:p>
        </w:tc>
        <w:tc>
          <w:tcPr>
            <w:tcW w:w="1842"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100%</w:t>
            </w:r>
          </w:p>
        </w:tc>
      </w:tr>
    </w:tbl>
    <w:p w:rsidR="00874213" w:rsidRPr="008A52DD" w:rsidRDefault="00874213" w:rsidP="00182632">
      <w:pPr>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8A52DD">
              <w:rPr>
                <w:rFonts w:ascii="Arial" w:hAnsi="Arial" w:cs="Arial"/>
                <w:lang w:eastAsia="en-GB"/>
              </w:rPr>
              <w:t>If yes please provide brief details (no more than 100 words):</w:t>
            </w: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182632" w:rsidRDefault="00874213" w:rsidP="00182632">
            <w:pPr>
              <w:pStyle w:val="BodyText3"/>
              <w:jc w:val="both"/>
              <w:rPr>
                <w:rFonts w:ascii="Arial" w:hAnsi="Arial" w:cs="Arial"/>
                <w:iCs/>
                <w:sz w:val="22"/>
                <w:szCs w:val="22"/>
              </w:rPr>
            </w:pPr>
            <w:r w:rsidRPr="00182632">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bl>
    <w:p w:rsidR="00874213" w:rsidRPr="008A52DD" w:rsidRDefault="00874213" w:rsidP="00874213">
      <w:pPr>
        <w:rPr>
          <w:rFonts w:ascii="Arial" w:eastAsia="Times New Roman" w:hAnsi="Arial" w:cs="Arial"/>
        </w:rPr>
      </w:pPr>
    </w:p>
    <w:p w:rsidR="00874213" w:rsidRPr="008A52DD" w:rsidRDefault="00874213" w:rsidP="00874213">
      <w:pPr>
        <w:spacing w:after="0" w:line="240" w:lineRule="auto"/>
        <w:rPr>
          <w:rFonts w:ascii="Times New Roman" w:eastAsia="Times New Roman" w:hAnsi="Times New Roman"/>
          <w:sz w:val="24"/>
          <w:szCs w:val="24"/>
        </w:rPr>
      </w:pPr>
      <w:r w:rsidRPr="008A52DD">
        <w:rPr>
          <w:rFonts w:ascii="Times New Roman" w:eastAsia="Times New Roman" w:hAnsi="Times New Roman"/>
          <w:b/>
          <w:sz w:val="24"/>
          <w:szCs w:val="24"/>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br w:type="page"/>
            </w:r>
            <w:r w:rsidRPr="008A52DD">
              <w:rPr>
                <w:rFonts w:ascii="Arial" w:hAnsi="Arial" w:cs="Arial"/>
                <w:b/>
                <w:color w:val="000000" w:themeColor="text1"/>
                <w:lang w:eastAsia="en-GB"/>
              </w:rPr>
              <w:br w:type="page"/>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lang w:eastAsia="en-GB"/>
              </w:rPr>
              <w:t>M4X01003</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TITLE:</w:t>
            </w:r>
            <w:r w:rsidRPr="008A52DD">
              <w:rPr>
                <w:rFonts w:ascii="Arial" w:hAnsi="Arial" w:cs="Arial"/>
                <w:b/>
                <w:color w:val="000000" w:themeColor="text1"/>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72" w:name="_Toc391284506"/>
            <w:bookmarkStart w:id="73" w:name="_Toc392171833"/>
            <w:r w:rsidRPr="008A52DD">
              <w:rPr>
                <w:rFonts w:ascii="Arial" w:hAnsi="Arial" w:cs="Arial"/>
                <w:b/>
              </w:rPr>
              <w:t>Information Engineering</w:t>
            </w:r>
            <w:bookmarkEnd w:id="72"/>
            <w:bookmarkEnd w:id="73"/>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DATED:</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20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JACS CODE:</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I200</w:t>
            </w:r>
          </w:p>
        </w:tc>
      </w:tr>
    </w:tbl>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r w:rsidRPr="008A52DD">
        <w:rPr>
          <w:rFonts w:ascii="Arial" w:eastAsia="Times New Roman" w:hAnsi="Arial" w:cs="Arial"/>
          <w:b/>
          <w:color w:val="000000" w:themeColor="text1"/>
        </w:rPr>
        <w:tab/>
      </w:r>
    </w:p>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AIM(S)</w:t>
      </w:r>
    </w:p>
    <w:p w:rsidR="00874213" w:rsidRPr="008A52DD" w:rsidRDefault="00874213" w:rsidP="00182632">
      <w:pPr>
        <w:numPr>
          <w:ilvl w:val="0"/>
          <w:numId w:val="54"/>
        </w:numPr>
        <w:spacing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To introduce the student to the underlying concepts of systems analysis and design of computer-based systems with an emphasis on requirements analysis. This continues through to the analysis of data. Database design techniques are studied and used to translate theoretical skill into practical applications.</w:t>
      </w:r>
    </w:p>
    <w:p w:rsidR="00874213" w:rsidRPr="008A52DD" w:rsidRDefault="00874213" w:rsidP="00182632">
      <w:pPr>
        <w:spacing w:after="0" w:line="240" w:lineRule="auto"/>
        <w:jc w:val="both"/>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LEARNING OUTCOMES</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Upon the successful completion of this module, the student should be able to demonstrate the ability to:</w:t>
      </w:r>
    </w:p>
    <w:p w:rsidR="00874213" w:rsidRPr="008A52DD" w:rsidRDefault="00874213" w:rsidP="00182632">
      <w:pPr>
        <w:spacing w:after="0" w:line="240" w:lineRule="auto"/>
        <w:ind w:left="720" w:hanging="720"/>
        <w:jc w:val="both"/>
        <w:rPr>
          <w:rFonts w:ascii="Arial" w:eastAsia="Times New Roman" w:hAnsi="Arial" w:cs="Arial"/>
          <w:color w:val="000000" w:themeColor="text1"/>
        </w:rPr>
      </w:pPr>
    </w:p>
    <w:p w:rsidR="00874213" w:rsidRPr="008A52DD" w:rsidRDefault="00874213" w:rsidP="00182632">
      <w:pPr>
        <w:numPr>
          <w:ilvl w:val="0"/>
          <w:numId w:val="53"/>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Apply appropriate systems investigation and analysis techniques to identify and translate user requirements into a requirements specification.</w:t>
      </w:r>
    </w:p>
    <w:p w:rsidR="00874213" w:rsidRPr="008A52DD" w:rsidRDefault="00874213" w:rsidP="00182632">
      <w:pPr>
        <w:numPr>
          <w:ilvl w:val="0"/>
          <w:numId w:val="53"/>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Produce systems specifications and use them appropriately in the development of a database design model.</w:t>
      </w:r>
    </w:p>
    <w:p w:rsidR="00874213" w:rsidRPr="008A52DD" w:rsidRDefault="00874213" w:rsidP="00182632">
      <w:pPr>
        <w:numPr>
          <w:ilvl w:val="0"/>
          <w:numId w:val="53"/>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Produce a database solution that involves problem solving techniques to create a prototype application.</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INDICATIVE CONTENT</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Systems development lifecycle (SDLC) rational and stages, including alternative approaches to analysis and design.</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Systems investigation techniques, requirements gathering, reporting and investigation.</w:t>
      </w:r>
    </w:p>
    <w:p w:rsidR="00874213" w:rsidRPr="008A52DD" w:rsidRDefault="00182632"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Modelling</w:t>
      </w:r>
      <w:r w:rsidR="00874213" w:rsidRPr="008A52DD">
        <w:rPr>
          <w:rFonts w:ascii="Arial" w:eastAsia="Times New Roman" w:hAnsi="Arial" w:cs="Arial"/>
          <w:color w:val="000000" w:themeColor="text1"/>
        </w:rPr>
        <w:t xml:space="preserve"> and recording techniques appropriate the approach employed( e.g. use case diagrams or DFD, use case or process description, class diagrams or ERD)</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Database models (e.g. relational, Object-Oriented and Object relational)</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Database design and entity analysis techniques. Select suitable data types, entity and reverential constrains.</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Database implementation using suitable DBMS software. </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LEARNING AND TEACHING STRATEGY</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Key concepts and theoretical issues will be delivered through a formal mechanism such as lectures, which will allow the student to gain the knowledge applicable to the module. During weekly laboratory sessions, students will apply the theoretical concepts to practical situations  </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The allocation of teaching to deliver the module is:</w:t>
      </w:r>
    </w:p>
    <w:p w:rsidR="00874213" w:rsidRPr="008A52DD" w:rsidRDefault="00874213" w:rsidP="00182632">
      <w:pPr>
        <w:spacing w:after="0" w:line="240" w:lineRule="auto"/>
        <w:jc w:val="both"/>
        <w:rPr>
          <w:rFonts w:ascii="Arial" w:eastAsia="Times New Roman" w:hAnsi="Arial" w:cs="Arial"/>
          <w:color w:val="000000" w:themeColor="text1"/>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Activity type</w:t>
            </w:r>
          </w:p>
        </w:tc>
        <w:tc>
          <w:tcPr>
            <w:tcW w:w="1701" w:type="dxa"/>
            <w:tcBorders>
              <w:top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Hours</w:t>
            </w:r>
          </w:p>
        </w:tc>
        <w:tc>
          <w:tcPr>
            <w:tcW w:w="1843" w:type="dxa"/>
            <w:tcBorders>
              <w:top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969"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Scheduled learning</w:t>
            </w:r>
          </w:p>
        </w:tc>
        <w:tc>
          <w:tcPr>
            <w:tcW w:w="170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70</w:t>
            </w:r>
          </w:p>
        </w:tc>
        <w:tc>
          <w:tcPr>
            <w:tcW w:w="1843"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35%</w:t>
            </w:r>
          </w:p>
        </w:tc>
      </w:tr>
      <w:tr w:rsidR="00874213" w:rsidRPr="008A52DD" w:rsidTr="00182632">
        <w:tc>
          <w:tcPr>
            <w:tcW w:w="3969"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Independent learning</w:t>
            </w:r>
          </w:p>
        </w:tc>
        <w:tc>
          <w:tcPr>
            <w:tcW w:w="170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130</w:t>
            </w:r>
          </w:p>
        </w:tc>
        <w:tc>
          <w:tcPr>
            <w:tcW w:w="1843"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65%</w:t>
            </w:r>
          </w:p>
        </w:tc>
      </w:tr>
      <w:tr w:rsidR="00874213" w:rsidRPr="008A52DD" w:rsidTr="00182632">
        <w:tc>
          <w:tcPr>
            <w:tcW w:w="3969"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Placement learning</w:t>
            </w:r>
          </w:p>
        </w:tc>
        <w:tc>
          <w:tcPr>
            <w:tcW w:w="170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0</w:t>
            </w:r>
          </w:p>
        </w:tc>
        <w:tc>
          <w:tcPr>
            <w:tcW w:w="1843" w:type="dxa"/>
          </w:tcPr>
          <w:p w:rsidR="00874213" w:rsidRPr="008A52DD" w:rsidRDefault="00874213" w:rsidP="00182632">
            <w:pPr>
              <w:spacing w:after="0" w:line="240" w:lineRule="auto"/>
              <w:rPr>
                <w:rFonts w:ascii="Arial" w:hAnsi="Arial" w:cs="Arial"/>
                <w:color w:val="000000" w:themeColor="text1"/>
              </w:rPr>
            </w:pPr>
          </w:p>
        </w:tc>
      </w:tr>
      <w:tr w:rsidR="00874213" w:rsidRPr="008A52DD" w:rsidTr="00182632">
        <w:tc>
          <w:tcPr>
            <w:tcW w:w="3969"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b/>
                <w:color w:val="000000" w:themeColor="text1"/>
              </w:rPr>
              <w:t>TOTAL</w:t>
            </w:r>
          </w:p>
        </w:tc>
        <w:tc>
          <w:tcPr>
            <w:tcW w:w="1701"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200</w:t>
            </w:r>
          </w:p>
        </w:tc>
        <w:tc>
          <w:tcPr>
            <w:tcW w:w="1843"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color w:val="000000" w:themeColor="text1"/>
          <w:lang w:eastAsia="en-GB"/>
        </w:rPr>
      </w:pPr>
      <w:r w:rsidRPr="008A52DD">
        <w:rPr>
          <w:rFonts w:ascii="Arial" w:eastAsia="Times New Roman" w:hAnsi="Arial" w:cs="Arial"/>
          <w:i/>
          <w:color w:val="000000" w:themeColor="text1"/>
          <w:lang w:eastAsia="en-GB"/>
        </w:rPr>
        <w:t>Description of each assessment component and its weighting, together with an example for new forms of 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30%</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Practical </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Computer laboratory based examination.  This assessment will test theoretical understanding and application of concepts. Within the given time the student will be expected to produce a robust Logical Data Mode for a given business scenario.</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Exemplar:  ‘Using the Kids Crèche Care - case study build and ERD’</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2 – 70%</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Coursework </w:t>
      </w:r>
    </w:p>
    <w:p w:rsidR="00874213" w:rsidRPr="008A52DD" w:rsidRDefault="00874213" w:rsidP="00182632">
      <w:pPr>
        <w:spacing w:before="120"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Design a computer-based solution in the format of a system. Analyse and specify the requirements for the proposed system. A practical </w:t>
      </w:r>
      <w:r w:rsidRPr="008A52DD">
        <w:rPr>
          <w:rFonts w:ascii="Arial" w:eastAsia="Times New Roman" w:hAnsi="Arial" w:cs="Arial"/>
          <w:color w:val="000000" w:themeColor="text1"/>
          <w:lang w:eastAsia="en-GB"/>
        </w:rPr>
        <w:t>implementation of a Physical Data Model (as a Microsoft Access Database), based upon an ER Diagram and Database Schema</w:t>
      </w:r>
    </w:p>
    <w:p w:rsidR="00874213" w:rsidRPr="008A52DD" w:rsidRDefault="00874213" w:rsidP="00182632">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Exemplar:  ‘Examine the final ERD for the Kids Crèche Care case study and build a database solution’</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842"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Written</w:t>
            </w:r>
          </w:p>
        </w:tc>
        <w:tc>
          <w:tcPr>
            <w:tcW w:w="1842"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Coursework</w:t>
            </w:r>
          </w:p>
        </w:tc>
        <w:tc>
          <w:tcPr>
            <w:tcW w:w="1842"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70%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Practical</w:t>
            </w:r>
          </w:p>
        </w:tc>
        <w:tc>
          <w:tcPr>
            <w:tcW w:w="1842"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30%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842"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182632">
              <w:rPr>
                <w:rFonts w:ascii="Arial" w:hAnsi="Arial" w:cs="Arial"/>
                <w:lang w:eastAsia="en-GB"/>
              </w:rPr>
              <w:t>If yes please provide brief details (no more than 100 words):</w:t>
            </w: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182632" w:rsidRDefault="00874213" w:rsidP="00182632">
            <w:pPr>
              <w:pStyle w:val="BodyText3"/>
              <w:jc w:val="both"/>
              <w:rPr>
                <w:rFonts w:ascii="Arial" w:hAnsi="Arial" w:cs="Arial"/>
                <w:iCs/>
                <w:sz w:val="22"/>
                <w:szCs w:val="22"/>
              </w:rPr>
            </w:pPr>
            <w:r w:rsidRPr="00182632">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182632">
              <w:rPr>
                <w:rFonts w:ascii="Arial" w:hAnsi="Arial" w:cs="Arial"/>
                <w:iCs/>
              </w:rPr>
              <w:t>Promotion of virtualisation and how it can be implemented and cut out the need for a dedicated server on a per student basis and how this can be translated to the workplace</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bl>
    <w:p w:rsidR="00874213" w:rsidRPr="008A52DD" w:rsidRDefault="00874213" w:rsidP="00874213">
      <w:r w:rsidRPr="008A52DD">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br w:type="page"/>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M4X01004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TITLE:</w:t>
            </w:r>
            <w:r w:rsidRPr="008A52DD">
              <w:rPr>
                <w:rFonts w:ascii="Arial" w:hAnsi="Arial" w:cs="Arial"/>
                <w:b/>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74" w:name="_Toc377979239"/>
            <w:bookmarkStart w:id="75" w:name="_Toc391284507"/>
            <w:bookmarkStart w:id="76" w:name="_Toc392171834"/>
            <w:r w:rsidRPr="008A52DD">
              <w:rPr>
                <w:rFonts w:ascii="Arial" w:hAnsi="Arial" w:cs="Arial"/>
                <w:b/>
              </w:rPr>
              <w:t>Interaction Design</w:t>
            </w:r>
            <w:bookmarkEnd w:id="74"/>
            <w:bookmarkEnd w:id="75"/>
            <w:bookmarkEnd w:id="76"/>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DATED:</w:t>
            </w:r>
            <w:r w:rsidRPr="008A52DD">
              <w:rPr>
                <w:rFonts w:ascii="Arial" w:hAnsi="Arial" w:cs="Arial"/>
                <w:b/>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10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JACS CODE:</w:t>
            </w:r>
            <w:r w:rsidRPr="008A52DD">
              <w:rPr>
                <w:rFonts w:ascii="Arial" w:hAnsi="Arial" w:cs="Arial"/>
                <w:b/>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I140</w:t>
            </w:r>
          </w:p>
        </w:tc>
      </w:tr>
    </w:tbl>
    <w:p w:rsidR="00874213" w:rsidRPr="008A52DD" w:rsidRDefault="00874213" w:rsidP="00874213">
      <w:pPr>
        <w:pBdr>
          <w:bottom w:val="single" w:sz="6" w:space="1" w:color="auto"/>
        </w:pBdr>
        <w:spacing w:after="0" w:line="240" w:lineRule="auto"/>
        <w:rPr>
          <w:rFonts w:ascii="Arial" w:eastAsia="Times New Roman" w:hAnsi="Arial" w:cs="Arial"/>
        </w:rPr>
      </w:pPr>
      <w:r w:rsidRPr="008A52DD">
        <w:rPr>
          <w:rFonts w:ascii="Arial" w:eastAsia="Times New Roman" w:hAnsi="Arial" w:cs="Arial"/>
          <w:b/>
        </w:rPr>
        <w:tab/>
      </w:r>
    </w:p>
    <w:p w:rsidR="00874213" w:rsidRPr="008A52DD" w:rsidRDefault="00874213" w:rsidP="00874213">
      <w:pPr>
        <w:pBdr>
          <w:bottom w:val="single" w:sz="6" w:space="1" w:color="auto"/>
        </w:pBdr>
        <w:spacing w:after="0" w:line="240" w:lineRule="auto"/>
        <w:rPr>
          <w:rFonts w:ascii="Arial" w:eastAsia="Times New Roman" w:hAnsi="Arial" w:cs="Arial"/>
        </w:rPr>
      </w:pPr>
    </w:p>
    <w:p w:rsidR="00874213" w:rsidRPr="008A52DD" w:rsidRDefault="00874213" w:rsidP="00874213">
      <w:pPr>
        <w:spacing w:after="0" w:line="240" w:lineRule="auto"/>
        <w:rPr>
          <w:rFonts w:ascii="Arial" w:eastAsia="Times New Roman" w:hAnsi="Arial" w:cs="Arial"/>
          <w:b/>
          <w:lang w:eastAsia="en-GB"/>
        </w:rPr>
      </w:pPr>
    </w:p>
    <w:p w:rsidR="00874213" w:rsidRPr="008A52DD" w:rsidRDefault="00874213" w:rsidP="00182632">
      <w:pPr>
        <w:spacing w:after="0" w:line="240" w:lineRule="auto"/>
        <w:jc w:val="both"/>
        <w:rPr>
          <w:rFonts w:ascii="Arial" w:eastAsia="Times New Roman" w:hAnsi="Arial" w:cs="Arial"/>
          <w:b/>
          <w:lang w:eastAsia="en-GB"/>
        </w:rPr>
      </w:pPr>
      <w:r w:rsidRPr="008A52DD">
        <w:rPr>
          <w:rFonts w:ascii="Arial" w:eastAsia="Times New Roman" w:hAnsi="Arial" w:cs="Arial"/>
          <w:b/>
          <w:lang w:eastAsia="en-GB"/>
        </w:rPr>
        <w:t>AIM(S)</w:t>
      </w:r>
    </w:p>
    <w:p w:rsidR="00874213" w:rsidRPr="008A52DD" w:rsidRDefault="00874213" w:rsidP="00182632">
      <w:pPr>
        <w:numPr>
          <w:ilvl w:val="0"/>
          <w:numId w:val="56"/>
        </w:numPr>
        <w:spacing w:after="0" w:line="240" w:lineRule="auto"/>
        <w:jc w:val="both"/>
        <w:rPr>
          <w:rFonts w:ascii="Arial" w:eastAsia="Times New Roman" w:hAnsi="Arial" w:cs="Arial"/>
          <w:lang w:eastAsia="en-GB"/>
        </w:rPr>
      </w:pPr>
      <w:r w:rsidRPr="008A52DD">
        <w:rPr>
          <w:rFonts w:ascii="Arial" w:eastAsia="Times New Roman" w:hAnsi="Arial" w:cs="Arial"/>
          <w:lang w:eastAsia="en-GB"/>
        </w:rPr>
        <w:t>To introduce students to the underlying concepts and principles necessary for the design of interfaces for various devices. As well as gaining theoretical knowledge, the student will learn to design and evaluate such interfaces.</w:t>
      </w:r>
    </w:p>
    <w:p w:rsidR="00874213" w:rsidRPr="008A52DD" w:rsidRDefault="00874213" w:rsidP="00182632">
      <w:pPr>
        <w:spacing w:after="0" w:line="240" w:lineRule="auto"/>
        <w:jc w:val="both"/>
        <w:rPr>
          <w:rFonts w:ascii="Arial" w:eastAsia="Times New Roman" w:hAnsi="Arial" w:cs="Arial"/>
          <w:b/>
          <w:lang w:eastAsia="en-GB"/>
        </w:rPr>
      </w:pPr>
    </w:p>
    <w:p w:rsidR="00874213" w:rsidRPr="008A52DD" w:rsidRDefault="00874213" w:rsidP="00182632">
      <w:pPr>
        <w:spacing w:after="0" w:line="240" w:lineRule="auto"/>
        <w:jc w:val="both"/>
        <w:rPr>
          <w:rFonts w:ascii="Arial" w:eastAsia="Times New Roman" w:hAnsi="Arial" w:cs="Arial"/>
          <w:b/>
          <w:lang w:eastAsia="en-GB"/>
        </w:rPr>
      </w:pPr>
      <w:r w:rsidRPr="008A52DD">
        <w:rPr>
          <w:rFonts w:ascii="Arial" w:eastAsia="Times New Roman" w:hAnsi="Arial" w:cs="Arial"/>
          <w:b/>
          <w:lang w:eastAsia="en-GB"/>
        </w:rPr>
        <w:t>LEARNING OUTCOMES</w:t>
      </w: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Upon the successful completion of this module, the student should be able to demonstrate the ability to:</w:t>
      </w:r>
    </w:p>
    <w:p w:rsidR="00874213" w:rsidRPr="008A52DD" w:rsidRDefault="00874213" w:rsidP="00182632">
      <w:pPr>
        <w:spacing w:after="0" w:line="240" w:lineRule="auto"/>
        <w:ind w:left="720" w:hanging="720"/>
        <w:jc w:val="both"/>
        <w:rPr>
          <w:rFonts w:ascii="Arial" w:eastAsia="Times New Roman" w:hAnsi="Arial" w:cs="Arial"/>
        </w:rPr>
      </w:pPr>
    </w:p>
    <w:p w:rsidR="00874213" w:rsidRPr="008A52DD" w:rsidRDefault="00874213" w:rsidP="00182632">
      <w:pPr>
        <w:numPr>
          <w:ilvl w:val="0"/>
          <w:numId w:val="55"/>
        </w:numPr>
        <w:spacing w:after="0" w:line="240" w:lineRule="auto"/>
        <w:contextualSpacing/>
        <w:jc w:val="both"/>
        <w:rPr>
          <w:rFonts w:ascii="Arial" w:eastAsia="Times New Roman" w:hAnsi="Arial" w:cs="Arial"/>
        </w:rPr>
      </w:pPr>
      <w:r w:rsidRPr="008A52DD">
        <w:rPr>
          <w:rFonts w:ascii="Arial" w:eastAsia="Times New Roman" w:hAnsi="Arial" w:cs="Arial"/>
        </w:rPr>
        <w:t>Demonstrate an essential understanding of the capabilities of humans and machines, and how these work together for effective human-computer interaction.</w:t>
      </w:r>
    </w:p>
    <w:p w:rsidR="00874213" w:rsidRPr="008A52DD" w:rsidRDefault="00874213" w:rsidP="00182632">
      <w:pPr>
        <w:numPr>
          <w:ilvl w:val="0"/>
          <w:numId w:val="55"/>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8A52DD">
        <w:rPr>
          <w:rFonts w:ascii="Arial" w:eastAsia="Times New Roman" w:hAnsi="Arial" w:cs="Arial"/>
          <w:lang w:eastAsia="en-GB"/>
        </w:rPr>
        <w:t>Design and evaluate interaction strategies for a variety of well-constrained computing scenarios.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INDICATIVE CONTENT</w:t>
      </w:r>
    </w:p>
    <w:p w:rsidR="00874213" w:rsidRPr="008A52DD" w:rsidRDefault="00874213" w:rsidP="0018263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left="720"/>
        <w:contextualSpacing/>
        <w:jc w:val="both"/>
        <w:rPr>
          <w:rFonts w:ascii="Arial" w:eastAsia="Times New Roman" w:hAnsi="Arial" w:cs="Arial"/>
        </w:rPr>
      </w:pPr>
    </w:p>
    <w:p w:rsidR="00874213" w:rsidRPr="008A52DD" w:rsidRDefault="00874213" w:rsidP="00182632">
      <w:pPr>
        <w:numPr>
          <w:ilvl w:val="0"/>
          <w:numId w:val="49"/>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contextualSpacing/>
        <w:jc w:val="both"/>
        <w:rPr>
          <w:rFonts w:ascii="Arial" w:eastAsia="Times New Roman" w:hAnsi="Arial" w:cs="Arial"/>
        </w:rPr>
      </w:pPr>
      <w:r w:rsidRPr="008A52DD">
        <w:rPr>
          <w:rFonts w:ascii="Arial" w:eastAsia="Times New Roman" w:hAnsi="Arial" w:cs="Arial"/>
        </w:rPr>
        <w:t>Physiological and psychological capability ranges of human beings</w:t>
      </w:r>
    </w:p>
    <w:p w:rsidR="00874213" w:rsidRPr="008A52DD" w:rsidRDefault="00874213" w:rsidP="00182632">
      <w:pPr>
        <w:numPr>
          <w:ilvl w:val="0"/>
          <w:numId w:val="49"/>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contextualSpacing/>
        <w:jc w:val="both"/>
        <w:rPr>
          <w:rFonts w:ascii="Arial" w:eastAsia="Times New Roman" w:hAnsi="Arial" w:cs="Arial"/>
        </w:rPr>
      </w:pPr>
      <w:r w:rsidRPr="008A52DD">
        <w:rPr>
          <w:rFonts w:ascii="Arial" w:eastAsia="Times New Roman" w:hAnsi="Arial" w:cs="Arial"/>
        </w:rPr>
        <w:t>Usability, Shneiderman's rules, user focus, task modelling</w:t>
      </w:r>
    </w:p>
    <w:p w:rsidR="00874213" w:rsidRPr="008A52DD" w:rsidRDefault="00874213" w:rsidP="00182632">
      <w:pPr>
        <w:numPr>
          <w:ilvl w:val="0"/>
          <w:numId w:val="49"/>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contextualSpacing/>
        <w:jc w:val="both"/>
        <w:rPr>
          <w:rFonts w:ascii="Arial" w:eastAsia="Times New Roman" w:hAnsi="Arial" w:cs="Arial"/>
        </w:rPr>
      </w:pPr>
      <w:r w:rsidRPr="008A52DD">
        <w:rPr>
          <w:rFonts w:ascii="Arial" w:eastAsia="Times New Roman" w:hAnsi="Arial" w:cs="Arial"/>
        </w:rPr>
        <w:t>Screen layouts, data organisation and navigation, principles of display design, storyboarding</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Evaluation of interfaces, heuristic evaluations, cognitive walkthroughs</w:t>
      </w:r>
    </w:p>
    <w:p w:rsidR="00874213" w:rsidRPr="008A52DD" w:rsidRDefault="00874213" w:rsidP="00182632">
      <w:pPr>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t>LEARNING AND TEACHING STRATEGY</w:t>
      </w:r>
    </w:p>
    <w:p w:rsidR="00874213" w:rsidRPr="008A52DD" w:rsidRDefault="00874213" w:rsidP="0018263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0" w:line="240" w:lineRule="auto"/>
        <w:jc w:val="both"/>
        <w:rPr>
          <w:rFonts w:ascii="Arial" w:eastAsia="Times New Roman" w:hAnsi="Arial" w:cs="Arial"/>
        </w:rPr>
      </w:pPr>
      <w:r w:rsidRPr="008A52DD">
        <w:rPr>
          <w:rFonts w:ascii="Arial" w:eastAsia="Times New Roman" w:hAnsi="Arial" w:cs="Arial"/>
        </w:rPr>
        <w:t>The module will start by introducing the students to the capabilities of human beings and the fundamental principles of usability as applied to any computer system. They will learn how to design for these requirements and how to evaluate the effectiveness of their designs.</w:t>
      </w:r>
    </w:p>
    <w:p w:rsidR="00874213" w:rsidRPr="008A52DD" w:rsidRDefault="00874213" w:rsidP="0018263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As the module involves a wide range of software and design processes, a variety of delivery methods will be employed, such as: formal lectures, tutorials, blogs and practical sessions.</w:t>
      </w:r>
    </w:p>
    <w:p w:rsidR="00874213" w:rsidRPr="008A52DD" w:rsidRDefault="00874213" w:rsidP="00182632">
      <w:pPr>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The allocation of teaching to deliver the module is:</w:t>
      </w:r>
    </w:p>
    <w:p w:rsidR="00874213" w:rsidRPr="008A52DD" w:rsidRDefault="00874213" w:rsidP="00182632">
      <w:pPr>
        <w:spacing w:after="0" w:line="240" w:lineRule="auto"/>
        <w:jc w:val="both"/>
        <w:rPr>
          <w:rFonts w:ascii="Arial" w:eastAsia="Times New Roman" w:hAnsi="Arial" w:cs="Arial"/>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Activity type</w:t>
            </w:r>
          </w:p>
        </w:tc>
        <w:tc>
          <w:tcPr>
            <w:tcW w:w="1701" w:type="dxa"/>
            <w:tcBorders>
              <w:top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Hours</w:t>
            </w:r>
          </w:p>
        </w:tc>
        <w:tc>
          <w:tcPr>
            <w:tcW w:w="1843" w:type="dxa"/>
            <w:tcBorders>
              <w:top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Percentage</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rPr>
              <w:t>Scheduled learning</w:t>
            </w:r>
          </w:p>
        </w:tc>
        <w:tc>
          <w:tcPr>
            <w:tcW w:w="1701" w:type="dxa"/>
          </w:tcPr>
          <w:p w:rsidR="00874213" w:rsidRPr="008A52DD" w:rsidRDefault="00874213" w:rsidP="00182632">
            <w:pPr>
              <w:spacing w:after="0" w:line="240" w:lineRule="auto"/>
              <w:jc w:val="both"/>
              <w:rPr>
                <w:rFonts w:ascii="Arial" w:hAnsi="Arial" w:cs="Arial"/>
              </w:rPr>
            </w:pPr>
            <w:r w:rsidRPr="008A52DD">
              <w:rPr>
                <w:rFonts w:ascii="Arial" w:hAnsi="Arial" w:cs="Arial"/>
              </w:rPr>
              <w:t>35</w:t>
            </w:r>
          </w:p>
        </w:tc>
        <w:tc>
          <w:tcPr>
            <w:tcW w:w="1843" w:type="dxa"/>
          </w:tcPr>
          <w:p w:rsidR="00874213" w:rsidRPr="008A52DD" w:rsidRDefault="00874213" w:rsidP="00182632">
            <w:pPr>
              <w:spacing w:after="0" w:line="240" w:lineRule="auto"/>
              <w:jc w:val="both"/>
              <w:rPr>
                <w:rFonts w:ascii="Arial" w:hAnsi="Arial" w:cs="Arial"/>
              </w:rPr>
            </w:pPr>
            <w:r w:rsidRPr="008A52DD">
              <w:rPr>
                <w:rFonts w:ascii="Arial" w:hAnsi="Arial" w:cs="Arial"/>
              </w:rPr>
              <w:t>35%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rPr>
              <w:t>Independent learning</w:t>
            </w:r>
          </w:p>
        </w:tc>
        <w:tc>
          <w:tcPr>
            <w:tcW w:w="1701" w:type="dxa"/>
          </w:tcPr>
          <w:p w:rsidR="00874213" w:rsidRPr="008A52DD" w:rsidRDefault="00874213" w:rsidP="00182632">
            <w:pPr>
              <w:spacing w:after="0" w:line="240" w:lineRule="auto"/>
              <w:jc w:val="both"/>
              <w:rPr>
                <w:rFonts w:ascii="Arial" w:hAnsi="Arial" w:cs="Arial"/>
              </w:rPr>
            </w:pPr>
            <w:r w:rsidRPr="008A52DD">
              <w:rPr>
                <w:rFonts w:ascii="Arial" w:hAnsi="Arial" w:cs="Arial"/>
              </w:rPr>
              <w:t>65</w:t>
            </w:r>
          </w:p>
        </w:tc>
        <w:tc>
          <w:tcPr>
            <w:tcW w:w="1843" w:type="dxa"/>
          </w:tcPr>
          <w:p w:rsidR="00874213" w:rsidRPr="008A52DD" w:rsidRDefault="00874213" w:rsidP="00182632">
            <w:pPr>
              <w:spacing w:after="0" w:line="240" w:lineRule="auto"/>
              <w:jc w:val="both"/>
              <w:rPr>
                <w:rFonts w:ascii="Arial" w:hAnsi="Arial" w:cs="Arial"/>
              </w:rPr>
            </w:pPr>
            <w:r w:rsidRPr="008A52DD">
              <w:rPr>
                <w:rFonts w:ascii="Arial" w:hAnsi="Arial" w:cs="Arial"/>
              </w:rPr>
              <w:t>65%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rPr>
              <w:t>Placement learning</w:t>
            </w:r>
          </w:p>
        </w:tc>
        <w:tc>
          <w:tcPr>
            <w:tcW w:w="1701" w:type="dxa"/>
          </w:tcPr>
          <w:p w:rsidR="00874213" w:rsidRPr="008A52DD" w:rsidRDefault="00874213" w:rsidP="00182632">
            <w:pPr>
              <w:spacing w:after="0" w:line="240" w:lineRule="auto"/>
              <w:jc w:val="both"/>
              <w:rPr>
                <w:rFonts w:ascii="Arial" w:hAnsi="Arial" w:cs="Arial"/>
              </w:rPr>
            </w:pPr>
            <w:r w:rsidRPr="008A52DD">
              <w:rPr>
                <w:rFonts w:ascii="Arial" w:hAnsi="Arial" w:cs="Arial"/>
              </w:rPr>
              <w:t>0</w:t>
            </w:r>
          </w:p>
        </w:tc>
        <w:tc>
          <w:tcPr>
            <w:tcW w:w="1843" w:type="dxa"/>
          </w:tcPr>
          <w:p w:rsidR="00874213" w:rsidRPr="008A52DD" w:rsidRDefault="00874213" w:rsidP="00182632">
            <w:pPr>
              <w:spacing w:after="0" w:line="240" w:lineRule="auto"/>
              <w:jc w:val="both"/>
              <w:rPr>
                <w:rFonts w:ascii="Arial" w:hAnsi="Arial" w:cs="Arial"/>
              </w:rPr>
            </w:pP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b/>
              </w:rPr>
              <w:t>TOTAL</w:t>
            </w:r>
          </w:p>
        </w:tc>
        <w:tc>
          <w:tcPr>
            <w:tcW w:w="1701"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100</w:t>
            </w:r>
          </w:p>
        </w:tc>
        <w:tc>
          <w:tcPr>
            <w:tcW w:w="1843"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100%</w:t>
            </w:r>
          </w:p>
        </w:tc>
      </w:tr>
    </w:tbl>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t>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lang w:eastAsia="en-GB"/>
        </w:rPr>
      </w:pPr>
      <w:r w:rsidRPr="008A52DD">
        <w:rPr>
          <w:rFonts w:ascii="Arial" w:eastAsia="Times New Roman" w:hAnsi="Arial" w:cs="Arial"/>
          <w:i/>
          <w:lang w:eastAsia="en-GB"/>
        </w:rPr>
        <w:t>Description of each assessment component and its weighting, together with an example for new forms of assessment:</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100%</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Coursework </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Students will be expected to produce a design and evaluation of a user interface for a well-constrained problem. In addition, they will take an online test comprising multiple-choice, short-answer and graphical questions aimed at testing the student’s grasp of the theoretical underpinnings of the topic. This will be applied using the quiz functionality of the university’s ILE.</w:t>
      </w:r>
    </w:p>
    <w:p w:rsidR="00874213" w:rsidRPr="008A52DD" w:rsidRDefault="00874213" w:rsidP="00182632">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Exemplar: ‘Design an app for the card game Fluxx to be played upon either the iPad or an Android tablet. You should produce the following materials:</w:t>
      </w:r>
    </w:p>
    <w:p w:rsidR="00874213" w:rsidRPr="008A52DD" w:rsidRDefault="00874213" w:rsidP="00182632">
      <w:pPr>
        <w:numPr>
          <w:ilvl w:val="0"/>
          <w:numId w:val="57"/>
        </w:numPr>
        <w:spacing w:after="0" w:line="240" w:lineRule="auto"/>
        <w:contextualSpacing/>
        <w:jc w:val="both"/>
        <w:rPr>
          <w:rFonts w:ascii="Arial" w:eastAsia="Times New Roman" w:hAnsi="Arial" w:cs="Arial"/>
        </w:rPr>
      </w:pPr>
      <w:r w:rsidRPr="008A52DD">
        <w:rPr>
          <w:rFonts w:ascii="Arial" w:eastAsia="Times New Roman" w:hAnsi="Arial" w:cs="Arial"/>
        </w:rPr>
        <w:t>A list of the functional and non-functional requirements for the app</w:t>
      </w:r>
    </w:p>
    <w:p w:rsidR="00874213" w:rsidRPr="008A52DD" w:rsidRDefault="00874213" w:rsidP="00182632">
      <w:pPr>
        <w:numPr>
          <w:ilvl w:val="0"/>
          <w:numId w:val="57"/>
        </w:numPr>
        <w:spacing w:after="0" w:line="240" w:lineRule="auto"/>
        <w:contextualSpacing/>
        <w:jc w:val="both"/>
        <w:rPr>
          <w:rFonts w:ascii="Arial" w:eastAsia="Times New Roman" w:hAnsi="Arial" w:cs="Arial"/>
        </w:rPr>
      </w:pPr>
      <w:r w:rsidRPr="008A52DD">
        <w:rPr>
          <w:rFonts w:ascii="Arial" w:eastAsia="Times New Roman" w:hAnsi="Arial" w:cs="Arial"/>
        </w:rPr>
        <w:t>A set of storyboards showing your initial design for the interface</w:t>
      </w:r>
    </w:p>
    <w:p w:rsidR="00874213" w:rsidRPr="008A52DD" w:rsidRDefault="00874213" w:rsidP="00182632">
      <w:pPr>
        <w:numPr>
          <w:ilvl w:val="0"/>
          <w:numId w:val="57"/>
        </w:numPr>
        <w:spacing w:after="0" w:line="240" w:lineRule="auto"/>
        <w:contextualSpacing/>
        <w:jc w:val="both"/>
        <w:rPr>
          <w:rFonts w:ascii="Arial" w:eastAsia="Times New Roman" w:hAnsi="Arial" w:cs="Arial"/>
        </w:rPr>
      </w:pPr>
      <w:r w:rsidRPr="008A52DD">
        <w:rPr>
          <w:rFonts w:ascii="Arial" w:eastAsia="Times New Roman" w:hAnsi="Arial" w:cs="Arial"/>
        </w:rPr>
        <w:t>A complete cognitive walkthrough using your storyboards for the following tasks: playing a card in your turn; playing a new rule that requires you to draw a new card; playing a keeper to win the game; selecting a subset of your cards to discard as the result of another player playing a Hand Limit card.</w:t>
      </w:r>
    </w:p>
    <w:p w:rsidR="00874213" w:rsidRPr="008A52DD" w:rsidRDefault="00874213" w:rsidP="00182632">
      <w:pPr>
        <w:numPr>
          <w:ilvl w:val="0"/>
          <w:numId w:val="57"/>
        </w:numPr>
        <w:spacing w:after="0" w:line="240" w:lineRule="auto"/>
        <w:contextualSpacing/>
        <w:jc w:val="both"/>
        <w:rPr>
          <w:rFonts w:ascii="Arial" w:eastAsia="Times New Roman" w:hAnsi="Arial" w:cs="Arial"/>
        </w:rPr>
      </w:pPr>
      <w:r w:rsidRPr="008A52DD">
        <w:rPr>
          <w:rFonts w:ascii="Arial" w:eastAsia="Times New Roman" w:hAnsi="Arial" w:cs="Arial"/>
        </w:rPr>
        <w:t>A set of updated storyboards that show the changes made as a result of your testing</w:t>
      </w:r>
    </w:p>
    <w:p w:rsidR="00874213" w:rsidRPr="008A52DD" w:rsidRDefault="00874213" w:rsidP="00182632">
      <w:pPr>
        <w:numPr>
          <w:ilvl w:val="0"/>
          <w:numId w:val="57"/>
        </w:numPr>
        <w:spacing w:after="0" w:line="240" w:lineRule="auto"/>
        <w:contextualSpacing/>
        <w:jc w:val="both"/>
        <w:rPr>
          <w:rFonts w:ascii="Arial" w:eastAsia="Times New Roman" w:hAnsi="Arial" w:cs="Arial"/>
        </w:rPr>
      </w:pPr>
      <w:r w:rsidRPr="008A52DD">
        <w:rPr>
          <w:rFonts w:ascii="Arial" w:eastAsia="Times New Roman" w:hAnsi="Arial" w:cs="Arial"/>
        </w:rPr>
        <w:t>An updated cognitive walkthrough that tests any changes made.’</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Activity type</w:t>
            </w:r>
          </w:p>
        </w:tc>
        <w:tc>
          <w:tcPr>
            <w:tcW w:w="1842"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Percentage</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rPr>
            </w:pPr>
            <w:r w:rsidRPr="008A52DD">
              <w:rPr>
                <w:rFonts w:ascii="Arial" w:hAnsi="Arial" w:cs="Arial"/>
              </w:rPr>
              <w:t>Written</w:t>
            </w:r>
          </w:p>
        </w:tc>
        <w:tc>
          <w:tcPr>
            <w:tcW w:w="1842" w:type="dxa"/>
          </w:tcPr>
          <w:p w:rsidR="00874213" w:rsidRPr="008A52DD" w:rsidRDefault="00874213" w:rsidP="00182632">
            <w:pPr>
              <w:spacing w:after="0" w:line="240" w:lineRule="auto"/>
              <w:jc w:val="both"/>
              <w:rPr>
                <w:rFonts w:ascii="Arial" w:hAnsi="Arial" w:cs="Arial"/>
              </w:rPr>
            </w:pPr>
            <w:r w:rsidRPr="008A52DD">
              <w:rPr>
                <w:rFonts w:ascii="Arial" w:hAnsi="Arial" w:cs="Arial"/>
              </w:rPr>
              <w:t>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rPr>
            </w:pPr>
            <w:r w:rsidRPr="008A52DD">
              <w:rPr>
                <w:rFonts w:ascii="Arial" w:hAnsi="Arial" w:cs="Arial"/>
              </w:rPr>
              <w:t>Coursework</w:t>
            </w:r>
          </w:p>
        </w:tc>
        <w:tc>
          <w:tcPr>
            <w:tcW w:w="1842" w:type="dxa"/>
          </w:tcPr>
          <w:p w:rsidR="00874213" w:rsidRPr="008A52DD" w:rsidRDefault="00874213" w:rsidP="00182632">
            <w:pPr>
              <w:spacing w:after="0" w:line="240" w:lineRule="auto"/>
              <w:jc w:val="both"/>
              <w:rPr>
                <w:rFonts w:ascii="Arial" w:hAnsi="Arial" w:cs="Arial"/>
              </w:rPr>
            </w:pPr>
            <w:r w:rsidRPr="008A52DD">
              <w:rPr>
                <w:rFonts w:ascii="Arial" w:hAnsi="Arial" w:cs="Arial"/>
              </w:rPr>
              <w:t>100%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rPr>
            </w:pPr>
            <w:r w:rsidRPr="008A52DD">
              <w:rPr>
                <w:rFonts w:ascii="Arial" w:hAnsi="Arial" w:cs="Arial"/>
              </w:rPr>
              <w:t>Practical</w:t>
            </w:r>
          </w:p>
        </w:tc>
        <w:tc>
          <w:tcPr>
            <w:tcW w:w="1842" w:type="dxa"/>
          </w:tcPr>
          <w:p w:rsidR="00874213" w:rsidRPr="008A52DD" w:rsidRDefault="00874213" w:rsidP="00182632">
            <w:pPr>
              <w:spacing w:after="0" w:line="240" w:lineRule="auto"/>
              <w:jc w:val="both"/>
              <w:rPr>
                <w:rFonts w:ascii="Arial" w:hAnsi="Arial" w:cs="Arial"/>
              </w:rPr>
            </w:pPr>
            <w:r w:rsidRPr="008A52DD">
              <w:rPr>
                <w:rFonts w:ascii="Arial" w:hAnsi="Arial" w:cs="Arial"/>
              </w:rPr>
              <w:t>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rPr>
            </w:pPr>
            <w:r w:rsidRPr="008A52DD">
              <w:rPr>
                <w:rFonts w:ascii="Arial" w:hAnsi="Arial" w:cs="Arial"/>
                <w:b/>
              </w:rPr>
              <w:t>TOTAL</w:t>
            </w:r>
          </w:p>
        </w:tc>
        <w:tc>
          <w:tcPr>
            <w:tcW w:w="1842"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100%</w:t>
            </w:r>
          </w:p>
        </w:tc>
      </w:tr>
    </w:tbl>
    <w:p w:rsidR="00874213" w:rsidRPr="008A52DD" w:rsidRDefault="00874213" w:rsidP="00182632">
      <w:pPr>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If yes please provide brief details (no more than 100 words):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182632" w:rsidRDefault="00874213" w:rsidP="00182632">
            <w:pPr>
              <w:pStyle w:val="BodyText3"/>
              <w:jc w:val="both"/>
              <w:rPr>
                <w:rFonts w:ascii="Arial" w:hAnsi="Arial" w:cs="Arial"/>
                <w:iCs/>
                <w:sz w:val="22"/>
                <w:szCs w:val="22"/>
              </w:rPr>
            </w:pPr>
            <w:r w:rsidRPr="00182632">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bl>
    <w:p w:rsidR="00874213" w:rsidRPr="008A52DD" w:rsidRDefault="00874213" w:rsidP="00874213">
      <w:pPr>
        <w:spacing w:after="0" w:line="240" w:lineRule="auto"/>
        <w:rPr>
          <w:rFonts w:ascii="Arial" w:eastAsia="Times New Roman" w:hAnsi="Arial" w:cs="Arial"/>
          <w:lang w:eastAsia="en-GB"/>
        </w:rPr>
      </w:pPr>
      <w:r w:rsidRPr="008A52DD">
        <w:rPr>
          <w:rFonts w:ascii="Arial" w:eastAsia="Times New Roman" w:hAnsi="Arial" w:cs="Arial"/>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M4X01010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TITLE:</w:t>
            </w:r>
            <w:r w:rsidRPr="008A52DD">
              <w:rPr>
                <w:rFonts w:ascii="Arial" w:hAnsi="Arial" w:cs="Arial"/>
                <w:b/>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77" w:name="_Toc377476064"/>
            <w:bookmarkStart w:id="78" w:name="_Toc377553946"/>
            <w:bookmarkStart w:id="79" w:name="_Toc377640035"/>
            <w:bookmarkStart w:id="80" w:name="_Toc377979243"/>
            <w:bookmarkStart w:id="81" w:name="_Toc391284515"/>
            <w:bookmarkStart w:id="82" w:name="_Toc392171840"/>
            <w:r w:rsidRPr="008A52DD">
              <w:rPr>
                <w:rFonts w:ascii="Arial" w:hAnsi="Arial" w:cs="Arial"/>
                <w:b/>
              </w:rPr>
              <w:t>Introduction to Scripting</w:t>
            </w:r>
            <w:bookmarkEnd w:id="77"/>
            <w:bookmarkEnd w:id="78"/>
            <w:bookmarkEnd w:id="79"/>
            <w:bookmarkEnd w:id="80"/>
            <w:bookmarkEnd w:id="81"/>
            <w:bookmarkEnd w:id="82"/>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DATED:</w:t>
            </w:r>
            <w:r w:rsidRPr="008A52DD">
              <w:rPr>
                <w:rFonts w:ascii="Arial" w:hAnsi="Arial" w:cs="Arial"/>
                <w:b/>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10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JACS CODE:</w:t>
            </w:r>
            <w:r w:rsidRPr="008A52DD">
              <w:rPr>
                <w:rFonts w:ascii="Arial" w:hAnsi="Arial" w:cs="Arial"/>
                <w:b/>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8A52DD">
              <w:rPr>
                <w:rFonts w:ascii="Arial" w:hAnsi="Arial" w:cs="Arial"/>
                <w:b/>
                <w:lang w:eastAsia="en-GB"/>
              </w:rPr>
              <w:t>I320</w:t>
            </w:r>
          </w:p>
        </w:tc>
      </w:tr>
    </w:tbl>
    <w:p w:rsidR="00874213" w:rsidRPr="008A52DD" w:rsidRDefault="00874213" w:rsidP="00874213">
      <w:pPr>
        <w:pBdr>
          <w:bottom w:val="single" w:sz="6" w:space="1" w:color="auto"/>
        </w:pBdr>
        <w:spacing w:after="0" w:line="240" w:lineRule="auto"/>
        <w:rPr>
          <w:rFonts w:ascii="Arial" w:eastAsia="Times New Roman" w:hAnsi="Arial" w:cs="Arial"/>
        </w:rPr>
      </w:pPr>
      <w:r w:rsidRPr="008A52DD">
        <w:rPr>
          <w:rFonts w:ascii="Arial" w:eastAsia="Times New Roman" w:hAnsi="Arial" w:cs="Arial"/>
          <w:b/>
        </w:rPr>
        <w:tab/>
      </w:r>
    </w:p>
    <w:p w:rsidR="00874213" w:rsidRPr="008A52DD" w:rsidRDefault="00874213" w:rsidP="00874213">
      <w:pPr>
        <w:pBdr>
          <w:bottom w:val="single" w:sz="6" w:space="1" w:color="auto"/>
        </w:pBdr>
        <w:spacing w:after="0" w:line="240" w:lineRule="auto"/>
        <w:rPr>
          <w:rFonts w:ascii="Arial" w:eastAsia="Times New Roman" w:hAnsi="Arial" w:cs="Arial"/>
        </w:rPr>
      </w:pPr>
    </w:p>
    <w:p w:rsidR="00874213" w:rsidRPr="008A52DD" w:rsidRDefault="00874213" w:rsidP="00874213">
      <w:pPr>
        <w:spacing w:after="0" w:line="240" w:lineRule="auto"/>
        <w:rPr>
          <w:rFonts w:ascii="Arial" w:eastAsia="Times New Roman" w:hAnsi="Arial" w:cs="Arial"/>
          <w:b/>
          <w:lang w:eastAsia="en-GB"/>
        </w:rPr>
      </w:pPr>
    </w:p>
    <w:p w:rsidR="00874213" w:rsidRPr="008A52DD" w:rsidRDefault="00874213" w:rsidP="00182632">
      <w:pPr>
        <w:spacing w:after="0" w:line="240" w:lineRule="auto"/>
        <w:jc w:val="both"/>
        <w:rPr>
          <w:rFonts w:ascii="Arial" w:eastAsia="Times New Roman" w:hAnsi="Arial" w:cs="Arial"/>
          <w:b/>
          <w:lang w:eastAsia="en-GB"/>
        </w:rPr>
      </w:pPr>
      <w:r w:rsidRPr="008A52DD">
        <w:rPr>
          <w:rFonts w:ascii="Arial" w:eastAsia="Times New Roman" w:hAnsi="Arial" w:cs="Arial"/>
          <w:b/>
          <w:lang w:eastAsia="en-GB"/>
        </w:rPr>
        <w:t>AIM(S)</w:t>
      </w:r>
    </w:p>
    <w:p w:rsidR="00874213" w:rsidRPr="008A52DD" w:rsidRDefault="00874213" w:rsidP="00182632">
      <w:pPr>
        <w:numPr>
          <w:ilvl w:val="0"/>
          <w:numId w:val="58"/>
        </w:numPr>
        <w:spacing w:after="0" w:line="240" w:lineRule="auto"/>
        <w:jc w:val="both"/>
        <w:rPr>
          <w:rFonts w:ascii="Arial" w:eastAsia="Times New Roman" w:hAnsi="Arial" w:cs="Arial"/>
          <w:lang w:eastAsia="en-GB"/>
        </w:rPr>
      </w:pPr>
      <w:r w:rsidRPr="008A52DD">
        <w:rPr>
          <w:rFonts w:ascii="Arial" w:eastAsia="Times New Roman" w:hAnsi="Arial" w:cs="Arial"/>
          <w:lang w:eastAsia="en-GB"/>
        </w:rPr>
        <w:t>To enable students to select and deploy client-side technologies in order resolve problems and to meet a set of requirements for webpages.</w:t>
      </w:r>
    </w:p>
    <w:p w:rsidR="00874213" w:rsidRPr="008A52DD" w:rsidRDefault="00874213" w:rsidP="00182632">
      <w:pPr>
        <w:spacing w:after="0" w:line="240" w:lineRule="auto"/>
        <w:jc w:val="both"/>
        <w:rPr>
          <w:rFonts w:ascii="Arial" w:eastAsia="Times New Roman" w:hAnsi="Arial" w:cs="Arial"/>
          <w:b/>
          <w:lang w:eastAsia="en-GB"/>
        </w:rPr>
      </w:pPr>
    </w:p>
    <w:p w:rsidR="00874213" w:rsidRPr="008A52DD" w:rsidRDefault="00874213" w:rsidP="00182632">
      <w:pPr>
        <w:spacing w:after="0" w:line="240" w:lineRule="auto"/>
        <w:jc w:val="both"/>
        <w:rPr>
          <w:rFonts w:ascii="Arial" w:eastAsia="Times New Roman" w:hAnsi="Arial" w:cs="Arial"/>
          <w:b/>
          <w:lang w:eastAsia="en-GB"/>
        </w:rPr>
      </w:pPr>
      <w:r w:rsidRPr="008A52DD">
        <w:rPr>
          <w:rFonts w:ascii="Arial" w:eastAsia="Times New Roman" w:hAnsi="Arial" w:cs="Arial"/>
          <w:b/>
          <w:lang w:eastAsia="en-GB"/>
        </w:rPr>
        <w:t>LEARNING OUTCOMES</w:t>
      </w: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Upon the successful completion of this module, the student should be able to demonstrate the ability to:</w:t>
      </w:r>
    </w:p>
    <w:p w:rsidR="00874213" w:rsidRPr="008A52DD" w:rsidRDefault="00874213" w:rsidP="00182632">
      <w:pPr>
        <w:spacing w:after="0" w:line="240" w:lineRule="auto"/>
        <w:jc w:val="both"/>
        <w:rPr>
          <w:rFonts w:ascii="Arial" w:eastAsia="Times New Roman" w:hAnsi="Arial" w:cs="Arial"/>
        </w:rPr>
      </w:pPr>
    </w:p>
    <w:p w:rsidR="00874213" w:rsidRPr="008A52DD" w:rsidRDefault="00874213" w:rsidP="00182632">
      <w:pPr>
        <w:numPr>
          <w:ilvl w:val="0"/>
          <w:numId w:val="59"/>
        </w:numPr>
        <w:spacing w:after="0" w:line="240" w:lineRule="auto"/>
        <w:contextualSpacing/>
        <w:jc w:val="both"/>
        <w:rPr>
          <w:rFonts w:ascii="Arial" w:eastAsia="Times New Roman" w:hAnsi="Arial" w:cs="Arial"/>
        </w:rPr>
      </w:pPr>
      <w:r w:rsidRPr="008A52DD">
        <w:rPr>
          <w:rFonts w:ascii="Arial" w:eastAsia="Times New Roman" w:hAnsi="Arial" w:cs="Arial"/>
        </w:rPr>
        <w:t>Demonstrate an understanding of the syntax and semantics of client-side scripting languages.</w:t>
      </w:r>
    </w:p>
    <w:p w:rsidR="00874213" w:rsidRPr="008A52DD" w:rsidRDefault="00874213" w:rsidP="00182632">
      <w:pPr>
        <w:numPr>
          <w:ilvl w:val="0"/>
          <w:numId w:val="59"/>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8A52DD">
        <w:rPr>
          <w:rFonts w:ascii="Arial" w:eastAsia="Times New Roman" w:hAnsi="Arial" w:cs="Arial"/>
          <w:lang w:eastAsia="en-GB"/>
        </w:rPr>
        <w:t>Use client-side scripting languages to select and deploy web-based applications according to a given scenario in order to make web pages more interactive.</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INDICATIVE CONTENT</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 xml:space="preserve">Client-side scripting language </w:t>
      </w:r>
      <w:r w:rsidR="00182632" w:rsidRPr="008A52DD">
        <w:rPr>
          <w:rFonts w:ascii="Arial" w:eastAsia="Times New Roman" w:hAnsi="Arial" w:cs="Arial"/>
        </w:rPr>
        <w:t>e.g.</w:t>
      </w:r>
      <w:r w:rsidRPr="008A52DD">
        <w:rPr>
          <w:rFonts w:ascii="Arial" w:eastAsia="Times New Roman" w:hAnsi="Arial" w:cs="Arial"/>
        </w:rPr>
        <w:t xml:space="preserve"> </w:t>
      </w:r>
      <w:r w:rsidR="00182632" w:rsidRPr="008A52DD">
        <w:rPr>
          <w:rFonts w:ascii="Arial" w:eastAsia="Times New Roman" w:hAnsi="Arial" w:cs="Arial"/>
        </w:rPr>
        <w:t>JavaScript</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Algorithm design – flowcharts, pseudo-code</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Security issues associated with client-side scripting languages</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DOM</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Data types, variables, operators, control structures, functions</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Testing strategies</w:t>
      </w:r>
    </w:p>
    <w:p w:rsidR="00874213" w:rsidRPr="008A52DD" w:rsidRDefault="00874213" w:rsidP="00182632">
      <w:pPr>
        <w:numPr>
          <w:ilvl w:val="0"/>
          <w:numId w:val="49"/>
        </w:numPr>
        <w:spacing w:after="0" w:line="240" w:lineRule="auto"/>
        <w:contextualSpacing/>
        <w:jc w:val="both"/>
        <w:rPr>
          <w:rFonts w:ascii="Arial" w:eastAsia="Times New Roman" w:hAnsi="Arial" w:cs="Arial"/>
        </w:rPr>
      </w:pPr>
      <w:r w:rsidRPr="008A52DD">
        <w:rPr>
          <w:rFonts w:ascii="Arial" w:eastAsia="Times New Roman" w:hAnsi="Arial" w:cs="Arial"/>
        </w:rPr>
        <w:t>Documentation - user guide, technical guide etc.</w:t>
      </w:r>
    </w:p>
    <w:p w:rsidR="00874213" w:rsidRPr="008A52DD" w:rsidRDefault="00874213" w:rsidP="00182632">
      <w:pPr>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t>LEARNING AND TEACHING STRATEGY</w:t>
      </w: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The theoretical content regarding high-level scripting languages will be introduced in the lectures and developed in laboratory work. Practical work will involve the design and implementation of programs using a suitable methodology. The importance of a structured and modular approach will be emphasised throughout the module.</w:t>
      </w:r>
    </w:p>
    <w:p w:rsidR="00874213" w:rsidRPr="008A52DD" w:rsidRDefault="00874213" w:rsidP="00182632">
      <w:pPr>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The allocation of teaching to deliver the module is:</w:t>
      </w:r>
    </w:p>
    <w:p w:rsidR="00874213" w:rsidRPr="008A52DD" w:rsidRDefault="00874213" w:rsidP="00182632">
      <w:pPr>
        <w:spacing w:after="0" w:line="240" w:lineRule="auto"/>
        <w:jc w:val="both"/>
        <w:rPr>
          <w:rFonts w:ascii="Arial" w:eastAsia="Times New Roman" w:hAnsi="Arial" w:cs="Arial"/>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Activity type</w:t>
            </w:r>
          </w:p>
        </w:tc>
        <w:tc>
          <w:tcPr>
            <w:tcW w:w="1701" w:type="dxa"/>
            <w:tcBorders>
              <w:top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Hours</w:t>
            </w:r>
          </w:p>
        </w:tc>
        <w:tc>
          <w:tcPr>
            <w:tcW w:w="1843" w:type="dxa"/>
            <w:tcBorders>
              <w:top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Percentage</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rPr>
              <w:t>Scheduled learning</w:t>
            </w:r>
          </w:p>
        </w:tc>
        <w:tc>
          <w:tcPr>
            <w:tcW w:w="1701" w:type="dxa"/>
          </w:tcPr>
          <w:p w:rsidR="00874213" w:rsidRPr="008A52DD" w:rsidRDefault="00874213" w:rsidP="00182632">
            <w:pPr>
              <w:spacing w:after="0" w:line="240" w:lineRule="auto"/>
              <w:jc w:val="both"/>
              <w:rPr>
                <w:rFonts w:ascii="Arial" w:hAnsi="Arial" w:cs="Arial"/>
              </w:rPr>
            </w:pPr>
            <w:r w:rsidRPr="008A52DD">
              <w:rPr>
                <w:rFonts w:ascii="Arial" w:hAnsi="Arial" w:cs="Arial"/>
              </w:rPr>
              <w:t>35</w:t>
            </w:r>
          </w:p>
        </w:tc>
        <w:tc>
          <w:tcPr>
            <w:tcW w:w="1843" w:type="dxa"/>
          </w:tcPr>
          <w:p w:rsidR="00874213" w:rsidRPr="008A52DD" w:rsidRDefault="00874213" w:rsidP="00182632">
            <w:pPr>
              <w:spacing w:after="0" w:line="240" w:lineRule="auto"/>
              <w:jc w:val="both"/>
              <w:rPr>
                <w:rFonts w:ascii="Arial" w:hAnsi="Arial" w:cs="Arial"/>
              </w:rPr>
            </w:pPr>
            <w:r w:rsidRPr="008A52DD">
              <w:rPr>
                <w:rFonts w:ascii="Arial" w:hAnsi="Arial" w:cs="Arial"/>
              </w:rPr>
              <w:t>35%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rPr>
              <w:t>Independent learning</w:t>
            </w:r>
          </w:p>
        </w:tc>
        <w:tc>
          <w:tcPr>
            <w:tcW w:w="1701" w:type="dxa"/>
          </w:tcPr>
          <w:p w:rsidR="00874213" w:rsidRPr="008A52DD" w:rsidRDefault="00874213" w:rsidP="00182632">
            <w:pPr>
              <w:spacing w:after="0" w:line="240" w:lineRule="auto"/>
              <w:jc w:val="both"/>
              <w:rPr>
                <w:rFonts w:ascii="Arial" w:hAnsi="Arial" w:cs="Arial"/>
              </w:rPr>
            </w:pPr>
            <w:r w:rsidRPr="008A52DD">
              <w:rPr>
                <w:rFonts w:ascii="Arial" w:hAnsi="Arial" w:cs="Arial"/>
              </w:rPr>
              <w:t>65</w:t>
            </w:r>
          </w:p>
        </w:tc>
        <w:tc>
          <w:tcPr>
            <w:tcW w:w="1843" w:type="dxa"/>
          </w:tcPr>
          <w:p w:rsidR="00874213" w:rsidRPr="008A52DD" w:rsidRDefault="00874213" w:rsidP="00182632">
            <w:pPr>
              <w:spacing w:after="0" w:line="240" w:lineRule="auto"/>
              <w:jc w:val="both"/>
              <w:rPr>
                <w:rFonts w:ascii="Arial" w:hAnsi="Arial" w:cs="Arial"/>
              </w:rPr>
            </w:pPr>
            <w:r w:rsidRPr="008A52DD">
              <w:rPr>
                <w:rFonts w:ascii="Arial" w:hAnsi="Arial" w:cs="Arial"/>
              </w:rPr>
              <w:t>65%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rPr>
              <w:t>Placement learning</w:t>
            </w:r>
          </w:p>
        </w:tc>
        <w:tc>
          <w:tcPr>
            <w:tcW w:w="1701" w:type="dxa"/>
          </w:tcPr>
          <w:p w:rsidR="00874213" w:rsidRPr="008A52DD" w:rsidRDefault="00874213" w:rsidP="00182632">
            <w:pPr>
              <w:spacing w:after="0" w:line="240" w:lineRule="auto"/>
              <w:jc w:val="both"/>
              <w:rPr>
                <w:rFonts w:ascii="Arial" w:hAnsi="Arial" w:cs="Arial"/>
              </w:rPr>
            </w:pPr>
            <w:r w:rsidRPr="008A52DD">
              <w:rPr>
                <w:rFonts w:ascii="Arial" w:hAnsi="Arial" w:cs="Arial"/>
              </w:rPr>
              <w:t>0</w:t>
            </w:r>
          </w:p>
        </w:tc>
        <w:tc>
          <w:tcPr>
            <w:tcW w:w="1843" w:type="dxa"/>
          </w:tcPr>
          <w:p w:rsidR="00874213" w:rsidRPr="008A52DD" w:rsidRDefault="00874213" w:rsidP="00182632">
            <w:pPr>
              <w:spacing w:after="0" w:line="240" w:lineRule="auto"/>
              <w:jc w:val="both"/>
              <w:rPr>
                <w:rFonts w:ascii="Arial" w:hAnsi="Arial" w:cs="Arial"/>
              </w:rPr>
            </w:pPr>
          </w:p>
        </w:tc>
      </w:tr>
      <w:tr w:rsidR="00874213" w:rsidRPr="008A52DD" w:rsidTr="00182632">
        <w:tc>
          <w:tcPr>
            <w:tcW w:w="3969" w:type="dxa"/>
          </w:tcPr>
          <w:p w:rsidR="00874213" w:rsidRPr="008A52DD" w:rsidRDefault="00874213" w:rsidP="00182632">
            <w:pPr>
              <w:spacing w:after="0" w:line="240" w:lineRule="auto"/>
              <w:jc w:val="both"/>
              <w:rPr>
                <w:rFonts w:ascii="Arial" w:hAnsi="Arial" w:cs="Arial"/>
              </w:rPr>
            </w:pPr>
            <w:r w:rsidRPr="008A52DD">
              <w:rPr>
                <w:rFonts w:ascii="Arial" w:hAnsi="Arial" w:cs="Arial"/>
                <w:b/>
              </w:rPr>
              <w:t>TOTAL</w:t>
            </w:r>
          </w:p>
        </w:tc>
        <w:tc>
          <w:tcPr>
            <w:tcW w:w="1701"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100</w:t>
            </w:r>
          </w:p>
        </w:tc>
        <w:tc>
          <w:tcPr>
            <w:tcW w:w="1843"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100%</w:t>
            </w:r>
          </w:p>
        </w:tc>
      </w:tr>
    </w:tbl>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rPr>
        <w:br w:type="page"/>
      </w:r>
      <w:r w:rsidRPr="008A52DD">
        <w:rPr>
          <w:rFonts w:ascii="Arial" w:eastAsia="Times New Roman" w:hAnsi="Arial" w:cs="Arial"/>
          <w:b/>
        </w:rPr>
        <w:t>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lang w:eastAsia="en-GB"/>
        </w:rPr>
      </w:pPr>
      <w:r w:rsidRPr="008A52DD">
        <w:rPr>
          <w:rFonts w:ascii="Arial" w:eastAsia="Times New Roman" w:hAnsi="Arial" w:cs="Arial"/>
          <w:i/>
          <w:lang w:eastAsia="en-GB"/>
        </w:rPr>
        <w:t>Description of each assessment component and its weighting, together with an example for new forms of 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t>Assessment Component 1 – 100%</w:t>
      </w: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r w:rsidRPr="008A52DD">
        <w:rPr>
          <w:rFonts w:ascii="Arial" w:eastAsia="Times New Roman" w:hAnsi="Arial" w:cs="Arial"/>
          <w:b/>
        </w:rPr>
        <w:t>Coursework</w:t>
      </w: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8A52DD">
        <w:rPr>
          <w:rFonts w:ascii="Arial" w:eastAsia="Times New Roman" w:hAnsi="Arial" w:cs="Arial"/>
          <w:lang w:eastAsia="en-GB"/>
        </w:rPr>
        <w:t>The coursework will require students to implement client-side scripting and document the process of creating a solution to a given problem.</w:t>
      </w:r>
    </w:p>
    <w:p w:rsidR="00874213" w:rsidRPr="008A52DD" w:rsidRDefault="00874213" w:rsidP="00182632">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rPr>
      </w:pPr>
      <w:r w:rsidRPr="008A52DD">
        <w:rPr>
          <w:rFonts w:ascii="Arial" w:eastAsia="Times New Roman" w:hAnsi="Arial" w:cs="Arial"/>
        </w:rPr>
        <w:t xml:space="preserve">Exemplar: ‘A </w:t>
      </w:r>
      <w:r w:rsidR="00182632" w:rsidRPr="008A52DD">
        <w:rPr>
          <w:rFonts w:ascii="Arial" w:eastAsia="Times New Roman" w:hAnsi="Arial" w:cs="Arial"/>
        </w:rPr>
        <w:t>JavaScript</w:t>
      </w:r>
      <w:r w:rsidRPr="008A52DD">
        <w:rPr>
          <w:rFonts w:ascii="Arial" w:eastAsia="Times New Roman" w:hAnsi="Arial" w:cs="Arial"/>
        </w:rPr>
        <w:t>-enabled website for a small business’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rPr>
            </w:pPr>
            <w:r w:rsidRPr="008A52DD">
              <w:rPr>
                <w:rFonts w:ascii="Arial" w:hAnsi="Arial" w:cs="Arial"/>
                <w:b/>
              </w:rPr>
              <w:t>Activity type</w:t>
            </w:r>
          </w:p>
        </w:tc>
        <w:tc>
          <w:tcPr>
            <w:tcW w:w="1842"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Percentage</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rPr>
            </w:pPr>
            <w:r w:rsidRPr="008A52DD">
              <w:rPr>
                <w:rFonts w:ascii="Arial" w:hAnsi="Arial" w:cs="Arial"/>
              </w:rPr>
              <w:t>Written</w:t>
            </w:r>
          </w:p>
        </w:tc>
        <w:tc>
          <w:tcPr>
            <w:tcW w:w="1842" w:type="dxa"/>
          </w:tcPr>
          <w:p w:rsidR="00874213" w:rsidRPr="008A52DD" w:rsidRDefault="00874213" w:rsidP="00182632">
            <w:pPr>
              <w:spacing w:after="0" w:line="240" w:lineRule="auto"/>
              <w:jc w:val="both"/>
              <w:rPr>
                <w:rFonts w:ascii="Arial" w:hAnsi="Arial" w:cs="Arial"/>
              </w:rPr>
            </w:pPr>
            <w:r w:rsidRPr="008A52DD">
              <w:rPr>
                <w:rFonts w:ascii="Arial" w:hAnsi="Arial" w:cs="Arial"/>
              </w:rPr>
              <w:t>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rPr>
            </w:pPr>
            <w:r w:rsidRPr="008A52DD">
              <w:rPr>
                <w:rFonts w:ascii="Arial" w:hAnsi="Arial" w:cs="Arial"/>
              </w:rPr>
              <w:t>Coursework</w:t>
            </w:r>
          </w:p>
        </w:tc>
        <w:tc>
          <w:tcPr>
            <w:tcW w:w="1842" w:type="dxa"/>
          </w:tcPr>
          <w:p w:rsidR="00874213" w:rsidRPr="008A52DD" w:rsidRDefault="00874213" w:rsidP="00182632">
            <w:pPr>
              <w:spacing w:after="0" w:line="240" w:lineRule="auto"/>
              <w:jc w:val="both"/>
              <w:rPr>
                <w:rFonts w:ascii="Arial" w:hAnsi="Arial" w:cs="Arial"/>
              </w:rPr>
            </w:pPr>
            <w:r w:rsidRPr="008A52DD">
              <w:rPr>
                <w:rFonts w:ascii="Arial" w:hAnsi="Arial" w:cs="Arial"/>
              </w:rPr>
              <w:t>100%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rPr>
            </w:pPr>
            <w:r w:rsidRPr="008A52DD">
              <w:rPr>
                <w:rFonts w:ascii="Arial" w:hAnsi="Arial" w:cs="Arial"/>
              </w:rPr>
              <w:t>Practical</w:t>
            </w:r>
          </w:p>
        </w:tc>
        <w:tc>
          <w:tcPr>
            <w:tcW w:w="1842" w:type="dxa"/>
          </w:tcPr>
          <w:p w:rsidR="00874213" w:rsidRPr="008A52DD" w:rsidRDefault="00874213" w:rsidP="00182632">
            <w:pPr>
              <w:spacing w:after="0" w:line="240" w:lineRule="auto"/>
              <w:jc w:val="both"/>
              <w:rPr>
                <w:rFonts w:ascii="Arial" w:hAnsi="Arial" w:cs="Arial"/>
              </w:rPr>
            </w:pPr>
            <w:r w:rsidRPr="008A52DD">
              <w:rPr>
                <w:rFonts w:ascii="Arial" w:hAnsi="Arial" w:cs="Arial"/>
              </w:rPr>
              <w:t>0%</w:t>
            </w:r>
          </w:p>
        </w:tc>
      </w:tr>
      <w:tr w:rsidR="00874213" w:rsidRPr="008A52DD" w:rsidTr="00182632">
        <w:tc>
          <w:tcPr>
            <w:tcW w:w="3261" w:type="dxa"/>
          </w:tcPr>
          <w:p w:rsidR="00874213" w:rsidRPr="008A52DD" w:rsidRDefault="00874213" w:rsidP="00182632">
            <w:pPr>
              <w:spacing w:after="0" w:line="240" w:lineRule="auto"/>
              <w:jc w:val="both"/>
              <w:rPr>
                <w:rFonts w:ascii="Arial" w:hAnsi="Arial" w:cs="Arial"/>
              </w:rPr>
            </w:pPr>
            <w:r w:rsidRPr="008A52DD">
              <w:rPr>
                <w:rFonts w:ascii="Arial" w:hAnsi="Arial" w:cs="Arial"/>
                <w:b/>
              </w:rPr>
              <w:t>TOTAL</w:t>
            </w:r>
          </w:p>
        </w:tc>
        <w:tc>
          <w:tcPr>
            <w:tcW w:w="1842" w:type="dxa"/>
          </w:tcPr>
          <w:p w:rsidR="00874213" w:rsidRPr="008A52DD" w:rsidRDefault="00874213" w:rsidP="00182632">
            <w:pPr>
              <w:spacing w:after="0" w:line="240" w:lineRule="auto"/>
              <w:jc w:val="both"/>
              <w:rPr>
                <w:rFonts w:ascii="Arial" w:hAnsi="Arial" w:cs="Arial"/>
                <w:b/>
              </w:rPr>
            </w:pPr>
            <w:r w:rsidRPr="008A52DD">
              <w:rPr>
                <w:rFonts w:ascii="Arial" w:hAnsi="Arial" w:cs="Arial"/>
                <w:b/>
              </w:rPr>
              <w:t>100%</w:t>
            </w:r>
          </w:p>
        </w:tc>
      </w:tr>
    </w:tbl>
    <w:p w:rsidR="00874213" w:rsidRPr="008A52DD" w:rsidRDefault="00874213" w:rsidP="00182632">
      <w:pPr>
        <w:spacing w:after="0" w:line="240" w:lineRule="auto"/>
        <w:jc w:val="both"/>
        <w:rPr>
          <w:rFonts w:ascii="Arial" w:eastAsia="Times New Roman" w:hAnsi="Arial" w:cs="Arial"/>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spacing w:after="0" w:line="240" w:lineRule="auto"/>
        <w:jc w:val="both"/>
        <w:rPr>
          <w:rFonts w:ascii="Arial" w:eastAsia="Times New Roman" w:hAnsi="Arial" w:cs="Arial"/>
          <w: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If yes please provide brief details (no more than 100 words):</w:t>
            </w: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182632" w:rsidRDefault="00874213" w:rsidP="00182632">
            <w:pPr>
              <w:pStyle w:val="BodyText3"/>
              <w:jc w:val="both"/>
              <w:rPr>
                <w:rFonts w:ascii="Arial" w:hAnsi="Arial" w:cs="Arial"/>
                <w:iCs/>
                <w:sz w:val="22"/>
                <w:szCs w:val="22"/>
              </w:rPr>
            </w:pPr>
            <w:r w:rsidRPr="00182632">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bl>
    <w:p w:rsidR="00874213" w:rsidRPr="008A52DD" w:rsidRDefault="00874213" w:rsidP="00874213">
      <w:pPr>
        <w:spacing w:after="0" w:line="240" w:lineRule="auto"/>
        <w:rPr>
          <w:rFonts w:ascii="Arial" w:eastAsia="Times New Roman" w:hAnsi="Arial" w:cs="Arial"/>
        </w:rPr>
      </w:pPr>
      <w:r w:rsidRPr="008A52DD">
        <w:rPr>
          <w:rFonts w:ascii="Arial" w:eastAsia="Times New Roman" w:hAnsi="Arial" w:cs="Arial"/>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lang w:eastAsia="en-GB"/>
              </w:rPr>
              <w:t>M4X01014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TITLE:</w:t>
            </w:r>
            <w:r w:rsidRPr="008A52DD">
              <w:rPr>
                <w:rFonts w:ascii="Arial" w:hAnsi="Arial" w:cs="Arial"/>
                <w:b/>
                <w:color w:val="000000" w:themeColor="text1"/>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83" w:name="_Toc391284517"/>
            <w:bookmarkStart w:id="84" w:name="_Toc392171843"/>
            <w:r w:rsidRPr="008A52DD">
              <w:rPr>
                <w:rFonts w:ascii="Arial" w:hAnsi="Arial" w:cs="Arial"/>
                <w:b/>
              </w:rPr>
              <w:t>Introduction to Web Development</w:t>
            </w:r>
            <w:bookmarkEnd w:id="83"/>
            <w:bookmarkEnd w:id="84"/>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DATED:</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20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JACS CODE:</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I160</w:t>
            </w:r>
          </w:p>
        </w:tc>
      </w:tr>
    </w:tbl>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r w:rsidRPr="008A52DD">
        <w:rPr>
          <w:rFonts w:ascii="Arial" w:eastAsia="Times New Roman" w:hAnsi="Arial" w:cs="Arial"/>
          <w:b/>
          <w:color w:val="000000" w:themeColor="text1"/>
        </w:rPr>
        <w:tab/>
      </w:r>
    </w:p>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AIM(S)</w:t>
      </w:r>
    </w:p>
    <w:p w:rsidR="00874213" w:rsidRPr="008A52DD" w:rsidRDefault="00874213" w:rsidP="00182632">
      <w:pPr>
        <w:numPr>
          <w:ilvl w:val="0"/>
          <w:numId w:val="61"/>
        </w:numPr>
        <w:spacing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To provide the student with an understanding of the underlying concepts and principles necessary for the design and implementation of websites. Students will be introduced to the architectural structure and development of web applications through the use of graphical web development tools.</w:t>
      </w:r>
    </w:p>
    <w:p w:rsidR="00874213" w:rsidRPr="008A52DD" w:rsidRDefault="00874213" w:rsidP="00182632">
      <w:pPr>
        <w:spacing w:after="0" w:line="240" w:lineRule="auto"/>
        <w:jc w:val="both"/>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LEARNING OUTCOMES</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Upon the successful completion of this module, the student should be able to demonstrate the ability to:</w:t>
      </w:r>
    </w:p>
    <w:p w:rsidR="00874213" w:rsidRPr="008A52DD" w:rsidRDefault="00874213" w:rsidP="00182632">
      <w:pPr>
        <w:spacing w:after="0" w:line="240" w:lineRule="auto"/>
        <w:ind w:left="720" w:hanging="720"/>
        <w:jc w:val="both"/>
        <w:rPr>
          <w:rFonts w:ascii="Arial" w:eastAsia="Times New Roman" w:hAnsi="Arial" w:cs="Arial"/>
          <w:b/>
          <w:color w:val="000000" w:themeColor="text1"/>
        </w:rPr>
      </w:pPr>
    </w:p>
    <w:p w:rsidR="00874213" w:rsidRPr="008A52DD" w:rsidRDefault="00874213" w:rsidP="00182632">
      <w:pPr>
        <w:numPr>
          <w:ilvl w:val="0"/>
          <w:numId w:val="60"/>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Demonstrate an understanding of the standards, concepts, principles and practice required in the design and implementation of websites.</w:t>
      </w:r>
    </w:p>
    <w:p w:rsidR="00874213" w:rsidRPr="008A52DD" w:rsidRDefault="00874213" w:rsidP="00182632">
      <w:pPr>
        <w:numPr>
          <w:ilvl w:val="0"/>
          <w:numId w:val="60"/>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Select and deploy web languages to implement websites.</w:t>
      </w:r>
    </w:p>
    <w:p w:rsidR="00874213" w:rsidRPr="008A52DD" w:rsidRDefault="00874213" w:rsidP="00182632">
      <w:pPr>
        <w:numPr>
          <w:ilvl w:val="0"/>
          <w:numId w:val="60"/>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Deploy simple web applications using graphical web development tools.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INDICATIVE CONTENT</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Web fundamentals, including web architecture, browsers, web-enabled devices and compatibility issues</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Web design concepts: information architecture, design principles, page layouts and grids, schematic design tools</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Core technologies and standards for authoring web pages e.g. HTML and XHTML for structural layout and CSS for visual design and style</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Web content: text, graphics, audio, animations, video, etc., hypertext and hypermedia</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Capturing and processing user input with forms</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Web Accessibility: guidelines, standards, tools and techniques for designing accessible websites</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Website evaluation e.g. standards validation, performance assessment and evaluation tools, search optimised navigation and content including search engine marketing concepts</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Introduction to the three-tier web application model and web development environments (e.g. LAMP, WAMP, WIMP, WISA, etc.)</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Simple web application development using graphical web development tools. For example, web content management systems (Word Press, Joomla, etc.) and e-commerce web application solutions (PrestaShop, Opencart, Magento, etc.).</w:t>
      </w: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br w:type="page"/>
        <w:t>LEARNING AND TEACHING STRATEGY</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Essential theoretical concepts and principles will be delivered formally in tutorials supported by concurrent practical laboratory exercises, which will allow students to deploy appropriate theory, standards and tools. Case studies with practical industry based examples will be explored to accentuate best practices and commercial issues of web development.The allocation of teaching to deliver the module is:</w:t>
      </w:r>
    </w:p>
    <w:p w:rsidR="00874213" w:rsidRPr="008A52DD" w:rsidRDefault="00874213" w:rsidP="00182632">
      <w:pPr>
        <w:spacing w:after="0" w:line="240" w:lineRule="auto"/>
        <w:jc w:val="both"/>
        <w:rPr>
          <w:rFonts w:ascii="Arial" w:eastAsia="Times New Roman" w:hAnsi="Arial" w:cs="Arial"/>
          <w:color w:val="000000" w:themeColor="text1"/>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701" w:type="dxa"/>
            <w:tcBorders>
              <w:top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Hours</w:t>
            </w:r>
          </w:p>
        </w:tc>
        <w:tc>
          <w:tcPr>
            <w:tcW w:w="1843" w:type="dxa"/>
            <w:tcBorders>
              <w:top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Scheduled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70</w:t>
            </w:r>
          </w:p>
        </w:tc>
        <w:tc>
          <w:tcPr>
            <w:tcW w:w="1843"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35%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Independent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130</w:t>
            </w:r>
          </w:p>
        </w:tc>
        <w:tc>
          <w:tcPr>
            <w:tcW w:w="1843"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65%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Placement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0</w:t>
            </w:r>
          </w:p>
        </w:tc>
        <w:tc>
          <w:tcPr>
            <w:tcW w:w="1843" w:type="dxa"/>
          </w:tcPr>
          <w:p w:rsidR="00874213" w:rsidRPr="008A52DD" w:rsidRDefault="00874213" w:rsidP="00182632">
            <w:pPr>
              <w:spacing w:after="0" w:line="240" w:lineRule="auto"/>
              <w:jc w:val="both"/>
              <w:rPr>
                <w:rFonts w:ascii="Arial" w:hAnsi="Arial" w:cs="Arial"/>
                <w:color w:val="000000" w:themeColor="text1"/>
              </w:rPr>
            </w:pP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701"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200</w:t>
            </w:r>
          </w:p>
        </w:tc>
        <w:tc>
          <w:tcPr>
            <w:tcW w:w="1843"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color w:val="000000" w:themeColor="text1"/>
          <w:lang w:eastAsia="en-GB"/>
        </w:rPr>
      </w:pPr>
      <w:r w:rsidRPr="008A52DD">
        <w:rPr>
          <w:rFonts w:ascii="Arial" w:eastAsia="Times New Roman" w:hAnsi="Arial" w:cs="Arial"/>
          <w:i/>
          <w:color w:val="000000" w:themeColor="text1"/>
          <w:lang w:eastAsia="en-GB"/>
        </w:rPr>
        <w:t>Description of each assessment component and its weighting, together with an example for new forms of 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50%</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Coursework</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Students will demonstrate their ability to evaluate, select and deploy the concepts introduced during the module. Students will also be required to provide a written report with the practical work that documents the design and implementation process and demonstrates their understanding of the underlying theoretical concepts and principles of web development.</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Exemplar: ‘Design and create a hand-coded website using appropriate web standards documenting its design and implementation process, for example, a personal portfolio website.’</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2 – 50%</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Coursework </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Students will demonstrate their ability to evaluate, select and deploy the concepts introduced during the module. Students will also be required to provide a written report with the practical work that documents the design and implementation process and demonstrates their understanding of the underlying theoretical concepts and principles of web development.</w:t>
      </w:r>
    </w:p>
    <w:p w:rsidR="00874213" w:rsidRPr="008A52DD" w:rsidRDefault="00874213" w:rsidP="00182632">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Exemplar: ‘Develop and deploy a simple web application using a graphical web development tool, for example, a simple online ordering website for a clothing website.’</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Activity type</w:t>
            </w:r>
          </w:p>
        </w:tc>
        <w:tc>
          <w:tcPr>
            <w:tcW w:w="1842"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Written</w:t>
            </w:r>
          </w:p>
        </w:tc>
        <w:tc>
          <w:tcPr>
            <w:tcW w:w="1842"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Coursework</w:t>
            </w:r>
          </w:p>
        </w:tc>
        <w:tc>
          <w:tcPr>
            <w:tcW w:w="1842"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100%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Practical</w:t>
            </w:r>
          </w:p>
        </w:tc>
        <w:tc>
          <w:tcPr>
            <w:tcW w:w="1842"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b/>
                <w:color w:val="000000" w:themeColor="text1"/>
              </w:rPr>
              <w:t>TOTAL</w:t>
            </w:r>
          </w:p>
        </w:tc>
        <w:tc>
          <w:tcPr>
            <w:tcW w:w="1842"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874213">
      <w:pP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lang w:eastAsia="en-GB"/>
        </w:rPr>
      </w:pPr>
      <w:r w:rsidRPr="008A52DD">
        <w:rPr>
          <w:rFonts w:ascii="Arial" w:eastAsia="Times New Roman" w:hAnsi="Arial" w:cs="Arial"/>
          <w:b/>
          <w:lang w:eastAsia="en-GB"/>
        </w:rPr>
        <w:br w:type="page"/>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r>
      <w:tr w:rsidR="00874213" w:rsidRPr="008A52DD" w:rsidTr="00182632">
        <w:tc>
          <w:tcPr>
            <w:tcW w:w="8886" w:type="dxa"/>
            <w:gridSpan w:val="2"/>
          </w:tcPr>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182632">
              <w:rPr>
                <w:rFonts w:ascii="Arial" w:hAnsi="Arial" w:cs="Arial"/>
                <w:lang w:eastAsia="en-GB"/>
              </w:rPr>
              <w:t>If yes please provide brief details (no more than 100 words):</w:t>
            </w: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182632" w:rsidRDefault="00874213" w:rsidP="00182632">
            <w:pPr>
              <w:pStyle w:val="BodyText3"/>
              <w:spacing w:line="240" w:lineRule="auto"/>
              <w:jc w:val="both"/>
              <w:rPr>
                <w:rFonts w:ascii="Arial" w:hAnsi="Arial" w:cs="Arial"/>
                <w:iCs/>
                <w:sz w:val="22"/>
                <w:szCs w:val="22"/>
              </w:rPr>
            </w:pPr>
            <w:r w:rsidRPr="00182632">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182632">
              <w:rPr>
                <w:rFonts w:ascii="Arial" w:hAnsi="Arial" w:cs="Arial"/>
                <w:lang w:eastAsia="en-GB"/>
              </w:rPr>
              <w:t>Identification of hosting issues when deploying a typical website. Students will be able to understand the various hosting options available and identify which option is suitable for local busi</w:t>
            </w:r>
            <w:r w:rsidR="00F11FA7">
              <w:rPr>
                <w:rFonts w:ascii="Arial" w:hAnsi="Arial" w:cs="Arial"/>
                <w:lang w:eastAsia="en-GB"/>
              </w:rPr>
              <w:t>ness e.g. use of shared hosting</w:t>
            </w:r>
            <w:r w:rsidRPr="00182632">
              <w:rPr>
                <w:rFonts w:ascii="Arial" w:hAnsi="Arial" w:cs="Arial"/>
                <w:lang w:eastAsia="en-GB"/>
              </w:rPr>
              <w:t>.</w:t>
            </w: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bl>
    <w:p w:rsidR="00874213" w:rsidRPr="008A52DD" w:rsidRDefault="00874213" w:rsidP="00874213">
      <w:r w:rsidRPr="008A52DD">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lang w:eastAsia="en-GB"/>
              </w:rPr>
              <w:t>M4X01013</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TITLE:</w:t>
            </w:r>
            <w:r w:rsidRPr="008A52DD">
              <w:rPr>
                <w:rFonts w:ascii="Arial" w:hAnsi="Arial" w:cs="Arial"/>
                <w:b/>
                <w:color w:val="000000" w:themeColor="text1"/>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85" w:name="_Toc377979257"/>
            <w:bookmarkStart w:id="86" w:name="_Toc386643365"/>
            <w:bookmarkStart w:id="87" w:name="_Toc391284526"/>
            <w:bookmarkStart w:id="88" w:name="_Toc392171852"/>
            <w:r w:rsidRPr="008A52DD">
              <w:rPr>
                <w:rFonts w:ascii="Arial" w:hAnsi="Arial" w:cs="Arial"/>
                <w:b/>
              </w:rPr>
              <w:t>Software Development</w:t>
            </w:r>
            <w:bookmarkEnd w:id="85"/>
            <w:bookmarkEnd w:id="86"/>
            <w:bookmarkEnd w:id="87"/>
            <w:bookmarkEnd w:id="88"/>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DATED:</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20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JACS CODE:</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I320</w:t>
            </w:r>
          </w:p>
        </w:tc>
      </w:tr>
    </w:tbl>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r w:rsidRPr="008A52DD">
        <w:rPr>
          <w:rFonts w:ascii="Arial" w:eastAsia="Times New Roman" w:hAnsi="Arial" w:cs="Arial"/>
          <w:b/>
          <w:color w:val="000000" w:themeColor="text1"/>
        </w:rPr>
        <w:tab/>
      </w:r>
    </w:p>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AIM(S)</w:t>
      </w:r>
    </w:p>
    <w:p w:rsidR="00874213" w:rsidRPr="008A52DD" w:rsidRDefault="00874213" w:rsidP="00182632">
      <w:pPr>
        <w:spacing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To provide the student with the essential software concepts involved in the implementation, testing and debugging of programs. Simple design concepts and good programming practices will be adopted throughout the module.</w:t>
      </w:r>
    </w:p>
    <w:p w:rsidR="00874213" w:rsidRPr="008A52DD" w:rsidRDefault="00874213" w:rsidP="00182632">
      <w:pPr>
        <w:spacing w:after="0" w:line="240" w:lineRule="auto"/>
        <w:jc w:val="both"/>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LEARNING OUTCOMES</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Upon the successful completion of this module, the student should be able to demonstrate the ability to:</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numPr>
          <w:ilvl w:val="0"/>
          <w:numId w:val="62"/>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Demonstrate an understanding of programming by </w:t>
      </w:r>
      <w:r w:rsidR="00182632" w:rsidRPr="008A52DD">
        <w:rPr>
          <w:rFonts w:ascii="Arial" w:eastAsia="Times New Roman" w:hAnsi="Arial" w:cs="Arial"/>
          <w:color w:val="000000" w:themeColor="text1"/>
        </w:rPr>
        <w:t>analysing</w:t>
      </w:r>
      <w:r w:rsidRPr="008A52DD">
        <w:rPr>
          <w:rFonts w:ascii="Arial" w:eastAsia="Times New Roman" w:hAnsi="Arial" w:cs="Arial"/>
          <w:color w:val="000000" w:themeColor="text1"/>
        </w:rPr>
        <w:t xml:space="preserve"> and developing solutions to a variety of problems, using software libraries/frameworks if and where appropriate.</w:t>
      </w:r>
    </w:p>
    <w:p w:rsidR="00874213" w:rsidRPr="008A52DD" w:rsidRDefault="00874213" w:rsidP="00182632">
      <w:pPr>
        <w:numPr>
          <w:ilvl w:val="0"/>
          <w:numId w:val="62"/>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Determine appropriate fundamental concepts and techniques that can be deployed in the solution of problems/scenarios.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INDICATIVE CONTENT</w:t>
      </w: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The software life-cycle including analysis, design, implementation and testing</w:t>
      </w: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Programming constructs</w:t>
      </w: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Applying software libraries/frameworks in application development Win32, MFC, Qt, VxWorks, .Net, etc.</w:t>
      </w: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Problem solving approaches and techniques, interpreting natural language problems, subdividing problems, constraining problems, etc.</w:t>
      </w: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Fundamental algorithms e.g. Big-O notation, searching, sorting, etc., and data structures e.g. lists, queues, trees, etc.</w:t>
      </w: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A range of concepts appropriate to the pathway e.g. Create Read Update Delete (CRUD) operations, mathematical concepts, basic AI for games, etc.</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LEARNING AND TEACHING STRATEGY</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Essential concepts and principles will be delivered formally in tutorials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rsidR="00874213" w:rsidRPr="008A52DD" w:rsidRDefault="00874213" w:rsidP="00874213">
      <w:pP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color w:val="000000" w:themeColor="text1"/>
        </w:rPr>
      </w:pPr>
      <w:r w:rsidRPr="008A52DD">
        <w:rPr>
          <w:rFonts w:ascii="Arial" w:eastAsia="Times New Roman" w:hAnsi="Arial" w:cs="Arial"/>
          <w:color w:val="000000" w:themeColor="text1"/>
        </w:rPr>
        <w:br w:type="page"/>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The allocation of teaching to deliver the module is:</w:t>
      </w:r>
    </w:p>
    <w:p w:rsidR="00874213" w:rsidRPr="008A52DD" w:rsidRDefault="00874213" w:rsidP="00182632">
      <w:pPr>
        <w:spacing w:after="0" w:line="240" w:lineRule="auto"/>
        <w:jc w:val="both"/>
        <w:rPr>
          <w:rFonts w:ascii="Arial" w:eastAsia="Times New Roman" w:hAnsi="Arial" w:cs="Arial"/>
          <w:color w:val="000000" w:themeColor="text1"/>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701" w:type="dxa"/>
            <w:tcBorders>
              <w:top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Hours</w:t>
            </w:r>
          </w:p>
        </w:tc>
        <w:tc>
          <w:tcPr>
            <w:tcW w:w="1843" w:type="dxa"/>
            <w:tcBorders>
              <w:top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Scheduled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70</w:t>
            </w:r>
          </w:p>
        </w:tc>
        <w:tc>
          <w:tcPr>
            <w:tcW w:w="1843"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35%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Independent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130</w:t>
            </w:r>
          </w:p>
        </w:tc>
        <w:tc>
          <w:tcPr>
            <w:tcW w:w="1843"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65%</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Placement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0</w:t>
            </w:r>
          </w:p>
        </w:tc>
        <w:tc>
          <w:tcPr>
            <w:tcW w:w="1843" w:type="dxa"/>
          </w:tcPr>
          <w:p w:rsidR="00874213" w:rsidRPr="008A52DD" w:rsidRDefault="00874213" w:rsidP="00182632">
            <w:pPr>
              <w:spacing w:after="0" w:line="240" w:lineRule="auto"/>
              <w:jc w:val="both"/>
              <w:rPr>
                <w:rFonts w:ascii="Arial" w:hAnsi="Arial" w:cs="Arial"/>
                <w:color w:val="000000" w:themeColor="text1"/>
              </w:rPr>
            </w:pP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701"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200</w:t>
            </w:r>
          </w:p>
        </w:tc>
        <w:tc>
          <w:tcPr>
            <w:tcW w:w="1843"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color w:val="000000" w:themeColor="text1"/>
          <w:lang w:eastAsia="en-GB"/>
        </w:rPr>
      </w:pPr>
      <w:r w:rsidRPr="008A52DD">
        <w:rPr>
          <w:rFonts w:ascii="Arial" w:eastAsia="Times New Roman" w:hAnsi="Arial" w:cs="Arial"/>
          <w:i/>
          <w:color w:val="000000" w:themeColor="text1"/>
          <w:lang w:eastAsia="en-GB"/>
        </w:rPr>
        <w:t>Description of each assessment component and its weighting, together with an example for new forms of 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50%</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Coursework </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 xml:space="preserve">This may take the form of a number of worksheets including a number of tasks requiring problem solving. Alternatively, the assessment may take the form of scenario(s) for which the student will be required to describe, modify or implement an application that demonstrates the solution to a number of problems. Tasks may include understanding of programming principles, software constructs, reading and understanding code, modifying existing code to produce complete solutions or developing code to solve well constrained problems. </w:t>
      </w:r>
    </w:p>
    <w:p w:rsidR="00874213" w:rsidRPr="008A52DD" w:rsidRDefault="00874213" w:rsidP="00182632">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Exemplar:  ‘Explain the usage of software constructs and techniques in a written report with appropriate examples.’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2 – 50%</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Coursework </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color w:val="000000" w:themeColor="text1"/>
        </w:rPr>
        <w:t>This may take the form of a number of worksheets including a number of tasks that address specific programming concepts. Alternatively, the assessment may take the form of scenario(s) for which the student will be required to describe, modify or implement an application that demonstrates the solution to a number of problems. Students may be required to apply problem solving techniques, subdividing problems, design using flow charts (or equivalent) and appropriate selection of algorithms or data structures.</w:t>
      </w:r>
    </w:p>
    <w:p w:rsidR="00874213" w:rsidRPr="008A52DD" w:rsidRDefault="00874213" w:rsidP="00182632">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color w:val="000000" w:themeColor="text1"/>
        </w:rPr>
      </w:pPr>
    </w:p>
    <w:p w:rsidR="00874213" w:rsidRPr="008A52DD" w:rsidRDefault="00874213" w:rsidP="00182632">
      <w:pPr>
        <w:tabs>
          <w:tab w:val="left" w:pos="1584"/>
        </w:tabs>
        <w:spacing w:after="0" w:line="240" w:lineRule="auto"/>
        <w:jc w:val="both"/>
        <w:rPr>
          <w:rFonts w:ascii="Arial" w:eastAsia="Times New Roman" w:hAnsi="Arial" w:cs="Arial"/>
          <w:b/>
          <w:color w:val="000000" w:themeColor="text1"/>
        </w:rPr>
      </w:pPr>
      <w:r w:rsidRPr="008A52DD">
        <w:rPr>
          <w:rFonts w:ascii="Arial" w:eastAsia="Times New Roman" w:hAnsi="Arial" w:cs="Arial"/>
          <w:color w:val="000000" w:themeColor="text1"/>
        </w:rPr>
        <w:t>Exemplar: ‘Develop a simple text application for sorting and searching a list of words from a file.’</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color w:val="000000" w:themeColor="text1"/>
          <w:lang w:eastAsia="en-GB"/>
        </w:rPr>
      </w:pP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Activity type</w:t>
            </w:r>
          </w:p>
        </w:tc>
        <w:tc>
          <w:tcPr>
            <w:tcW w:w="1842"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Written</w:t>
            </w:r>
          </w:p>
        </w:tc>
        <w:tc>
          <w:tcPr>
            <w:tcW w:w="1842"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Coursework</w:t>
            </w:r>
          </w:p>
        </w:tc>
        <w:tc>
          <w:tcPr>
            <w:tcW w:w="1842"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100%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Practical</w:t>
            </w:r>
          </w:p>
        </w:tc>
        <w:tc>
          <w:tcPr>
            <w:tcW w:w="1842"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b/>
                <w:color w:val="000000" w:themeColor="text1"/>
              </w:rPr>
              <w:t>TOTAL</w:t>
            </w:r>
          </w:p>
        </w:tc>
        <w:tc>
          <w:tcPr>
            <w:tcW w:w="1842"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874213">
      <w:pP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lang w:eastAsia="en-GB"/>
        </w:rPr>
      </w:pPr>
      <w:r w:rsidRPr="008A52DD">
        <w:rPr>
          <w:rFonts w:ascii="Arial" w:eastAsia="Times New Roman" w:hAnsi="Arial" w:cs="Arial"/>
          <w:b/>
          <w:lang w:eastAsia="en-GB"/>
        </w:rPr>
        <w:br w:type="page"/>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If yes please provide brief details (no more than 100 words):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182632" w:rsidRDefault="00874213" w:rsidP="00182632">
            <w:pPr>
              <w:pStyle w:val="BodyText3"/>
              <w:spacing w:line="240" w:lineRule="auto"/>
              <w:jc w:val="both"/>
              <w:rPr>
                <w:rFonts w:ascii="Arial" w:hAnsi="Arial" w:cs="Arial"/>
                <w:iCs/>
                <w:sz w:val="22"/>
                <w:szCs w:val="22"/>
              </w:rPr>
            </w:pPr>
            <w:r w:rsidRPr="00182632">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bl>
    <w:p w:rsidR="00874213" w:rsidRPr="008A52DD" w:rsidRDefault="00874213" w:rsidP="00874213">
      <w:pPr>
        <w:rPr>
          <w:rFonts w:ascii="Arial" w:eastAsia="Times New Roman" w:hAnsi="Arial" w:cs="Arial"/>
        </w:rPr>
      </w:pPr>
    </w:p>
    <w:p w:rsidR="00874213" w:rsidRPr="008A52DD" w:rsidRDefault="00874213" w:rsidP="00874213">
      <w:pPr>
        <w:jc w:val="center"/>
        <w:rPr>
          <w:rFonts w:ascii="Arial" w:eastAsia="Times New Roman" w:hAnsi="Arial" w:cs="Arial"/>
          <w:b/>
        </w:rPr>
      </w:pPr>
    </w:p>
    <w:p w:rsidR="00874213" w:rsidRPr="008A52DD" w:rsidRDefault="00874213" w:rsidP="00874213">
      <w:pPr>
        <w:jc w:val="center"/>
        <w:rPr>
          <w:rFonts w:ascii="Arial" w:eastAsia="Times New Roman" w:hAnsi="Arial" w:cs="Arial"/>
          <w:b/>
        </w:rPr>
      </w:pPr>
    </w:p>
    <w:p w:rsidR="00874213" w:rsidRPr="008A52DD" w:rsidRDefault="00874213" w:rsidP="00874213">
      <w:pPr>
        <w:jc w:val="center"/>
        <w:rPr>
          <w:rFonts w:ascii="Arial" w:eastAsia="Times New Roman" w:hAnsi="Arial" w:cs="Arial"/>
          <w:b/>
        </w:rPr>
      </w:pPr>
    </w:p>
    <w:p w:rsidR="00874213" w:rsidRPr="008A52DD" w:rsidRDefault="00874213" w:rsidP="00874213">
      <w:pPr>
        <w:jc w:val="center"/>
        <w:rPr>
          <w:rFonts w:ascii="Arial" w:eastAsia="Times New Roman" w:hAnsi="Arial" w:cs="Arial"/>
          <w:b/>
        </w:rPr>
      </w:pPr>
    </w:p>
    <w:p w:rsidR="00874213" w:rsidRPr="008A52DD" w:rsidRDefault="00874213" w:rsidP="00874213">
      <w:pPr>
        <w:spacing w:after="0" w:line="240" w:lineRule="auto"/>
        <w:rPr>
          <w:rFonts w:ascii="Arial" w:eastAsia="Times New Roman" w:hAnsi="Arial" w:cs="Arial"/>
          <w:b/>
          <w:sz w:val="48"/>
          <w:szCs w:val="48"/>
        </w:rPr>
      </w:pPr>
      <w:r w:rsidRPr="008A52DD">
        <w:rPr>
          <w:rFonts w:ascii="Arial" w:eastAsia="Times New Roman" w:hAnsi="Arial" w:cs="Arial"/>
          <w:b/>
          <w:sz w:val="48"/>
          <w:szCs w:val="48"/>
        </w:rPr>
        <w:br w:type="page"/>
      </w:r>
    </w:p>
    <w:p w:rsidR="00874213" w:rsidRPr="008A52DD" w:rsidRDefault="00874213" w:rsidP="00874213">
      <w:pPr>
        <w:jc w:val="center"/>
        <w:rPr>
          <w:rFonts w:ascii="Arial" w:eastAsia="Times New Roman" w:hAnsi="Arial" w:cs="Arial"/>
          <w:b/>
          <w:sz w:val="48"/>
          <w:szCs w:val="48"/>
        </w:rPr>
      </w:pPr>
    </w:p>
    <w:p w:rsidR="00874213" w:rsidRPr="008A52DD" w:rsidRDefault="00874213" w:rsidP="00874213">
      <w:pPr>
        <w:jc w:val="center"/>
        <w:rPr>
          <w:rFonts w:ascii="Arial" w:eastAsia="Times New Roman" w:hAnsi="Arial" w:cs="Arial"/>
          <w:b/>
          <w:sz w:val="48"/>
          <w:szCs w:val="48"/>
        </w:rPr>
      </w:pPr>
    </w:p>
    <w:p w:rsidR="00874213" w:rsidRPr="008A52DD" w:rsidRDefault="00874213" w:rsidP="00874213">
      <w:pPr>
        <w:jc w:val="center"/>
        <w:rPr>
          <w:rFonts w:ascii="Arial" w:eastAsia="Times New Roman" w:hAnsi="Arial" w:cs="Arial"/>
          <w:b/>
          <w:sz w:val="48"/>
          <w:szCs w:val="48"/>
        </w:rPr>
      </w:pPr>
    </w:p>
    <w:p w:rsidR="00874213" w:rsidRPr="008A52DD" w:rsidRDefault="00874213" w:rsidP="00874213">
      <w:pPr>
        <w:jc w:val="center"/>
        <w:rPr>
          <w:rFonts w:ascii="Arial" w:eastAsia="Times New Roman" w:hAnsi="Arial" w:cs="Arial"/>
          <w:b/>
          <w:sz w:val="48"/>
          <w:szCs w:val="48"/>
        </w:rPr>
      </w:pPr>
    </w:p>
    <w:p w:rsidR="00874213" w:rsidRPr="008A52DD" w:rsidRDefault="00874213" w:rsidP="00874213">
      <w:pPr>
        <w:jc w:val="center"/>
        <w:rPr>
          <w:rFonts w:ascii="Arial" w:eastAsia="Times New Roman" w:hAnsi="Arial" w:cs="Arial"/>
          <w:b/>
          <w:sz w:val="48"/>
          <w:szCs w:val="48"/>
        </w:rPr>
      </w:pPr>
      <w:r w:rsidRPr="008A52DD">
        <w:rPr>
          <w:rFonts w:ascii="Arial" w:eastAsia="Times New Roman" w:hAnsi="Arial" w:cs="Arial"/>
          <w:b/>
          <w:sz w:val="48"/>
          <w:szCs w:val="48"/>
        </w:rPr>
        <w:t>LEVEL 5</w:t>
      </w:r>
    </w:p>
    <w:p w:rsidR="00874213" w:rsidRPr="008A52DD" w:rsidRDefault="00874213" w:rsidP="00874213">
      <w:pPr>
        <w:spacing w:after="0" w:line="240" w:lineRule="auto"/>
        <w:rPr>
          <w:rFonts w:ascii="Arial" w:eastAsia="Times New Roman" w:hAnsi="Arial" w:cs="Arial"/>
        </w:rPr>
      </w:pPr>
      <w:r w:rsidRPr="008A52DD">
        <w:rPr>
          <w:rFonts w:ascii="Arial" w:eastAsia="Times New Roman" w:hAnsi="Arial" w:cs="Arial"/>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M5X01025</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TITLE:</w:t>
            </w:r>
            <w:r w:rsidRPr="008A52DD">
              <w:rPr>
                <w:rFonts w:ascii="Arial" w:hAnsi="Arial" w:cs="Arial"/>
                <w:b/>
                <w:color w:val="000000" w:themeColor="text1"/>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89" w:name="_Toc377978494"/>
            <w:bookmarkStart w:id="90" w:name="_Toc392171814"/>
            <w:r w:rsidRPr="008A52DD">
              <w:rPr>
                <w:rFonts w:ascii="Arial" w:hAnsi="Arial" w:cs="Arial"/>
                <w:b/>
              </w:rPr>
              <w:t>Application Design and Development</w:t>
            </w:r>
            <w:bookmarkEnd w:id="89"/>
            <w:bookmarkEnd w:id="90"/>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DATED:</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5</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20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JACS CODE:</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I300</w:t>
            </w:r>
          </w:p>
        </w:tc>
      </w:tr>
    </w:tbl>
    <w:p w:rsidR="00874213" w:rsidRPr="008A52DD" w:rsidRDefault="00874213" w:rsidP="00874213">
      <w:pPr>
        <w:pBdr>
          <w:bottom w:val="single" w:sz="6" w:space="1" w:color="auto"/>
        </w:pBdr>
        <w:tabs>
          <w:tab w:val="left" w:pos="720"/>
          <w:tab w:val="left" w:pos="2364"/>
        </w:tabs>
        <w:spacing w:after="0" w:line="240" w:lineRule="auto"/>
        <w:rPr>
          <w:rFonts w:ascii="Arial" w:eastAsia="Times New Roman" w:hAnsi="Arial" w:cs="Arial"/>
          <w:color w:val="000000" w:themeColor="text1"/>
        </w:rPr>
      </w:pPr>
      <w:r w:rsidRPr="008A52DD">
        <w:rPr>
          <w:rFonts w:ascii="Arial" w:eastAsia="Times New Roman" w:hAnsi="Arial" w:cs="Arial"/>
          <w:b/>
          <w:color w:val="000000" w:themeColor="text1"/>
        </w:rPr>
        <w:tab/>
      </w:r>
      <w:r w:rsidRPr="008A52DD">
        <w:rPr>
          <w:rFonts w:ascii="Arial" w:eastAsia="Times New Roman" w:hAnsi="Arial" w:cs="Arial"/>
          <w:b/>
          <w:color w:val="000000" w:themeColor="text1"/>
        </w:rPr>
        <w:tab/>
      </w:r>
    </w:p>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spacing w:after="0" w:line="240" w:lineRule="auto"/>
        <w:jc w:val="both"/>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AIM(S)</w:t>
      </w:r>
    </w:p>
    <w:p w:rsidR="00874213" w:rsidRPr="008A52DD" w:rsidRDefault="00874213" w:rsidP="00182632">
      <w:pPr>
        <w:numPr>
          <w:ilvl w:val="0"/>
          <w:numId w:val="64"/>
        </w:numPr>
        <w:spacing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To further the student’s programming knowledge by including the concepts and principles of Object Oriented Programming. Furthermore, it enhances the student’s appreciation of the need for software design by employing the principles and practice of software engineering that underpins the techniques deployed in sophisticated applications.</w:t>
      </w:r>
    </w:p>
    <w:p w:rsidR="00874213" w:rsidRPr="008A52DD" w:rsidRDefault="00874213" w:rsidP="00182632">
      <w:pPr>
        <w:spacing w:after="0" w:line="240" w:lineRule="auto"/>
        <w:jc w:val="both"/>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LEARNING OUTCOMES</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Upon the successful completion of this module, the student should be able to demonstrate the ability to:</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numPr>
          <w:ilvl w:val="0"/>
          <w:numId w:val="63"/>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Demonstrate a systematic understanding of software engineering concepts, principles and practice in the analysis and design of an application.</w:t>
      </w:r>
    </w:p>
    <w:p w:rsidR="00874213" w:rsidRPr="008A52DD" w:rsidRDefault="00874213" w:rsidP="00182632">
      <w:pPr>
        <w:numPr>
          <w:ilvl w:val="0"/>
          <w:numId w:val="63"/>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Exercise critical judgment in the application of software design principles and/or patterns to generate solutions to a variety of problems. </w:t>
      </w:r>
    </w:p>
    <w:p w:rsidR="00874213" w:rsidRPr="008A52DD" w:rsidRDefault="00874213" w:rsidP="00182632">
      <w:pPr>
        <w:numPr>
          <w:ilvl w:val="0"/>
          <w:numId w:val="63"/>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Implement or modify an application using appropriate programming concepts and techniques.</w:t>
      </w:r>
    </w:p>
    <w:p w:rsidR="00874213" w:rsidRPr="008A52DD" w:rsidRDefault="00874213" w:rsidP="00182632">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left="284"/>
        <w:jc w:val="both"/>
        <w:rPr>
          <w:rFonts w:ascii="Arial" w:eastAsia="Times New Roman" w:hAnsi="Arial" w:cs="Arial"/>
          <w:color w:val="000000" w:themeColor="text1"/>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INDICATIVE CONTENT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color w:val="000000" w:themeColor="text1"/>
          <w:lang w:eastAsia="en-GB"/>
        </w:rPr>
      </w:pP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Fundamental OOPs concepts, classes, inheritance, polymorphism and interfaces</w:t>
      </w: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Principles of Object Oriented Design e.g. Single Responsibility Principle, Open-Closed Principle, etc.</w:t>
      </w: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Problem solving approaches and techniques,, subdividing problems, constraining problems, etc.</w:t>
      </w: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Design Patterns, Singleton, Abstract Factory, Strategy, etc. </w:t>
      </w: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Iterators, Collections e.g. Queue, Stack, Dictionary, etc., Serialization. </w:t>
      </w: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Advanced programming concepts such as delegates, events, Threading and asynchronous programming, etc.</w:t>
      </w:r>
    </w:p>
    <w:p w:rsidR="00874213" w:rsidRPr="008A52DD" w:rsidRDefault="00874213" w:rsidP="00182632">
      <w:pPr>
        <w:numPr>
          <w:ilvl w:val="0"/>
          <w:numId w:val="44"/>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C# interpreters e.g. csscript.</w:t>
      </w:r>
    </w:p>
    <w:p w:rsidR="00874213" w:rsidRPr="008A52DD" w:rsidRDefault="00874213" w:rsidP="00182632">
      <w:pPr>
        <w:numPr>
          <w:ilvl w:val="0"/>
          <w:numId w:val="44"/>
        </w:numPr>
        <w:spacing w:after="0" w:line="240" w:lineRule="auto"/>
        <w:ind w:right="84"/>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Introduction to software testing and bug tracking, CASE tools for software development including bug tracking and version control software. </w:t>
      </w:r>
    </w:p>
    <w:p w:rsidR="00874213" w:rsidRPr="008A52DD" w:rsidRDefault="00874213" w:rsidP="00182632">
      <w:pPr>
        <w:numPr>
          <w:ilvl w:val="0"/>
          <w:numId w:val="44"/>
        </w:numPr>
        <w:spacing w:after="0" w:line="240" w:lineRule="auto"/>
        <w:ind w:right="84"/>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Software engineering principles overview including software development lifecycle and an overview of development methodologies e.g. Waterfall, Spiral, Rapid Application Development, Agile (Scrum), etc. </w:t>
      </w:r>
    </w:p>
    <w:p w:rsidR="00874213" w:rsidRPr="008A52DD" w:rsidRDefault="00874213" w:rsidP="00182632">
      <w:pPr>
        <w:numPr>
          <w:ilvl w:val="0"/>
          <w:numId w:val="44"/>
        </w:numPr>
        <w:spacing w:after="0" w:line="240" w:lineRule="auto"/>
        <w:ind w:right="84"/>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Software </w:t>
      </w:r>
      <w:r w:rsidR="00182632" w:rsidRPr="008A52DD">
        <w:rPr>
          <w:rFonts w:ascii="Arial" w:eastAsia="Times New Roman" w:hAnsi="Arial" w:cs="Arial"/>
          <w:color w:val="000000" w:themeColor="text1"/>
        </w:rPr>
        <w:t>modelling</w:t>
      </w:r>
      <w:r w:rsidRPr="008A52DD">
        <w:rPr>
          <w:rFonts w:ascii="Arial" w:eastAsia="Times New Roman" w:hAnsi="Arial" w:cs="Arial"/>
          <w:color w:val="000000" w:themeColor="text1"/>
        </w:rPr>
        <w:t xml:space="preserve"> using the Unified </w:t>
      </w:r>
      <w:r w:rsidR="00182632" w:rsidRPr="008A52DD">
        <w:rPr>
          <w:rFonts w:ascii="Arial" w:eastAsia="Times New Roman" w:hAnsi="Arial" w:cs="Arial"/>
          <w:color w:val="000000" w:themeColor="text1"/>
        </w:rPr>
        <w:t>Modelling</w:t>
      </w:r>
      <w:r w:rsidRPr="008A52DD">
        <w:rPr>
          <w:rFonts w:ascii="Arial" w:eastAsia="Times New Roman" w:hAnsi="Arial" w:cs="Arial"/>
          <w:color w:val="000000" w:themeColor="text1"/>
        </w:rPr>
        <w:t xml:space="preserve"> Language (UML). Bridging the design/implementation gap i.e. translating UML to code. </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color w:val="000000" w:themeColor="text1"/>
        </w:rPr>
        <w:br w:type="page"/>
      </w:r>
      <w:r w:rsidRPr="008A52DD">
        <w:rPr>
          <w:rFonts w:ascii="Arial" w:eastAsia="Times New Roman" w:hAnsi="Arial" w:cs="Arial"/>
          <w:b/>
          <w:color w:val="000000" w:themeColor="text1"/>
        </w:rPr>
        <w:t>LEARNING AND TEACHING STRATEGY</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rsidR="00874213" w:rsidRPr="008A52DD" w:rsidRDefault="00874213" w:rsidP="00182632">
      <w:pPr>
        <w:spacing w:after="0" w:line="240" w:lineRule="auto"/>
        <w:ind w:left="3600" w:hanging="3600"/>
        <w:jc w:val="both"/>
        <w:rPr>
          <w:rFonts w:ascii="Arial" w:eastAsia="Times New Roman" w:hAnsi="Arial" w:cs="Arial"/>
          <w:color w:val="000000" w:themeColor="text1"/>
        </w:rPr>
      </w:pPr>
      <w:r w:rsidRPr="008A52DD">
        <w:rPr>
          <w:rFonts w:ascii="Arial" w:eastAsia="Times New Roman" w:hAnsi="Arial" w:cs="Arial"/>
          <w:color w:val="000000" w:themeColor="text1"/>
        </w:rPr>
        <w:t>The allocation of teaching to deliver the module is:</w:t>
      </w:r>
    </w:p>
    <w:p w:rsidR="00874213" w:rsidRPr="008A52DD" w:rsidRDefault="00874213" w:rsidP="00182632">
      <w:pPr>
        <w:spacing w:after="0" w:line="240" w:lineRule="auto"/>
        <w:jc w:val="both"/>
        <w:rPr>
          <w:rFonts w:ascii="Arial" w:eastAsia="Times New Roman" w:hAnsi="Arial" w:cs="Arial"/>
          <w:color w:val="000000" w:themeColor="text1"/>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701" w:type="dxa"/>
            <w:tcBorders>
              <w:top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Hours</w:t>
            </w:r>
          </w:p>
        </w:tc>
        <w:tc>
          <w:tcPr>
            <w:tcW w:w="1843" w:type="dxa"/>
            <w:tcBorders>
              <w:top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Scheduled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60</w:t>
            </w:r>
          </w:p>
        </w:tc>
        <w:tc>
          <w:tcPr>
            <w:tcW w:w="1843"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30%</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Independent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140</w:t>
            </w:r>
          </w:p>
        </w:tc>
        <w:tc>
          <w:tcPr>
            <w:tcW w:w="1843"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70%</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Placement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0</w:t>
            </w:r>
          </w:p>
        </w:tc>
        <w:tc>
          <w:tcPr>
            <w:tcW w:w="1843" w:type="dxa"/>
          </w:tcPr>
          <w:p w:rsidR="00874213" w:rsidRPr="008A52DD" w:rsidRDefault="00874213" w:rsidP="00182632">
            <w:pPr>
              <w:spacing w:after="0" w:line="240" w:lineRule="auto"/>
              <w:jc w:val="both"/>
              <w:rPr>
                <w:rFonts w:ascii="Arial" w:hAnsi="Arial" w:cs="Arial"/>
                <w:color w:val="000000" w:themeColor="text1"/>
              </w:rPr>
            </w:pP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701"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200</w:t>
            </w:r>
          </w:p>
        </w:tc>
        <w:tc>
          <w:tcPr>
            <w:tcW w:w="1843"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color w:val="000000" w:themeColor="text1"/>
          <w:lang w:eastAsia="en-GB"/>
        </w:rPr>
      </w:pPr>
      <w:r w:rsidRPr="008A52DD">
        <w:rPr>
          <w:rFonts w:ascii="Arial" w:eastAsia="Times New Roman" w:hAnsi="Arial" w:cs="Arial"/>
          <w:i/>
          <w:color w:val="000000" w:themeColor="text1"/>
          <w:lang w:eastAsia="en-GB"/>
        </w:rPr>
        <w:t>Description of each assessment component and its weighting, together with an example for new forms of 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50%</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Coursework </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tabs>
          <w:tab w:val="left" w:pos="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 xml:space="preserve">Students will be required to develop solutions to a number of set tasks or problems that arise during the development/modification of an application. They will be able to demonstrate the ability to apply OOP concepts and techniques and solve complex programming problems (e.g. by subdividing the application into a number of smaller problems that can be solved and tested separately). In the design, they should </w:t>
      </w:r>
      <w:r w:rsidR="00182632" w:rsidRPr="008A52DD">
        <w:rPr>
          <w:rFonts w:ascii="Arial" w:eastAsia="Times New Roman" w:hAnsi="Arial" w:cs="Arial"/>
          <w:color w:val="000000" w:themeColor="text1"/>
          <w:lang w:eastAsia="en-GB"/>
        </w:rPr>
        <w:t>analyse</w:t>
      </w:r>
      <w:r w:rsidRPr="008A52DD">
        <w:rPr>
          <w:rFonts w:ascii="Arial" w:eastAsia="Times New Roman" w:hAnsi="Arial" w:cs="Arial"/>
          <w:color w:val="000000" w:themeColor="text1"/>
          <w:lang w:eastAsia="en-GB"/>
        </w:rPr>
        <w:t xml:space="preserve"> the requirements of a given scenario and justify the use of design patterns, principles or other concepts in the implementation or modification of an application. Alternatively, they may be required to complete a number of tasks and evaluate their solutions. The written report may take the form of a design specification for all or some part of an application.</w:t>
      </w:r>
    </w:p>
    <w:p w:rsidR="00874213" w:rsidRPr="008A52DD" w:rsidRDefault="00874213" w:rsidP="00182632">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Exemplar: ‘Using OOPs, refactor the design for a stock control application and provide appropriate design documentation.’</w:t>
      </w:r>
    </w:p>
    <w:p w:rsidR="00874213" w:rsidRPr="008A52DD" w:rsidRDefault="00874213" w:rsidP="00182632">
      <w:pPr>
        <w:tabs>
          <w:tab w:val="left" w:pos="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2 – 50%</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Practical </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ind w:hanging="56"/>
        <w:jc w:val="both"/>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 xml:space="preserve">This will take the form of an exam, practical in class test(s) or multiple choice test. For example, students may be required to discuss the benefits of applying design principles and concepts for </w:t>
      </w:r>
      <w:r w:rsidR="00182632" w:rsidRPr="008A52DD">
        <w:rPr>
          <w:rFonts w:ascii="Arial" w:eastAsia="Times New Roman" w:hAnsi="Arial" w:cs="Arial"/>
          <w:color w:val="000000" w:themeColor="text1"/>
          <w:lang w:eastAsia="en-GB"/>
        </w:rPr>
        <w:t>analysing</w:t>
      </w:r>
      <w:r w:rsidRPr="008A52DD">
        <w:rPr>
          <w:rFonts w:ascii="Arial" w:eastAsia="Times New Roman" w:hAnsi="Arial" w:cs="Arial"/>
          <w:color w:val="000000" w:themeColor="text1"/>
          <w:lang w:eastAsia="en-GB"/>
        </w:rPr>
        <w:t xml:space="preserve"> and designing applications, evaluate and justify design choices made for specific scenarios, etc.</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Activity type</w:t>
            </w:r>
          </w:p>
        </w:tc>
        <w:tc>
          <w:tcPr>
            <w:tcW w:w="1842" w:type="dxa"/>
          </w:tcPr>
          <w:p w:rsidR="00874213" w:rsidRPr="008A52DD" w:rsidRDefault="00874213" w:rsidP="00182632">
            <w:pPr>
              <w:spacing w:after="0" w:line="240" w:lineRule="auto"/>
              <w:jc w:val="center"/>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Written</w:t>
            </w:r>
          </w:p>
        </w:tc>
        <w:tc>
          <w:tcPr>
            <w:tcW w:w="1842" w:type="dxa"/>
          </w:tcPr>
          <w:p w:rsidR="00874213" w:rsidRPr="008A52DD" w:rsidRDefault="00874213" w:rsidP="00182632">
            <w:pPr>
              <w:spacing w:after="0" w:line="240" w:lineRule="auto"/>
              <w:jc w:val="center"/>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Coursework</w:t>
            </w:r>
          </w:p>
        </w:tc>
        <w:tc>
          <w:tcPr>
            <w:tcW w:w="1842" w:type="dxa"/>
          </w:tcPr>
          <w:p w:rsidR="00874213" w:rsidRPr="008A52DD" w:rsidRDefault="00874213" w:rsidP="00182632">
            <w:pPr>
              <w:spacing w:after="0" w:line="240" w:lineRule="auto"/>
              <w:jc w:val="center"/>
              <w:rPr>
                <w:rFonts w:ascii="Arial" w:hAnsi="Arial" w:cs="Arial"/>
                <w:color w:val="000000" w:themeColor="text1"/>
              </w:rPr>
            </w:pPr>
            <w:r w:rsidRPr="008A52DD">
              <w:rPr>
                <w:rFonts w:ascii="Arial" w:hAnsi="Arial" w:cs="Arial"/>
                <w:color w:val="000000" w:themeColor="text1"/>
              </w:rPr>
              <w:t>50%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Practical</w:t>
            </w:r>
          </w:p>
        </w:tc>
        <w:tc>
          <w:tcPr>
            <w:tcW w:w="1842" w:type="dxa"/>
          </w:tcPr>
          <w:p w:rsidR="00874213" w:rsidRPr="008A52DD" w:rsidRDefault="00874213" w:rsidP="00182632">
            <w:pPr>
              <w:spacing w:after="0" w:line="240" w:lineRule="auto"/>
              <w:jc w:val="center"/>
              <w:rPr>
                <w:rFonts w:ascii="Arial" w:hAnsi="Arial" w:cs="Arial"/>
                <w:color w:val="000000" w:themeColor="text1"/>
              </w:rPr>
            </w:pPr>
            <w:r w:rsidRPr="008A52DD">
              <w:rPr>
                <w:rFonts w:ascii="Arial" w:hAnsi="Arial" w:cs="Arial"/>
                <w:color w:val="000000" w:themeColor="text1"/>
              </w:rPr>
              <w:t>50%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b/>
                <w:color w:val="000000" w:themeColor="text1"/>
              </w:rPr>
              <w:t>TOTAL</w:t>
            </w:r>
          </w:p>
        </w:tc>
        <w:tc>
          <w:tcPr>
            <w:tcW w:w="1842" w:type="dxa"/>
          </w:tcPr>
          <w:p w:rsidR="00874213" w:rsidRPr="008A52DD" w:rsidRDefault="00874213" w:rsidP="00182632">
            <w:pPr>
              <w:spacing w:after="0" w:line="240" w:lineRule="auto"/>
              <w:jc w:val="center"/>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874213">
      <w:pP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rPr>
          <w:rFonts w:ascii="Arial" w:eastAsia="Times New Roman" w:hAnsi="Arial" w:cs="Arial"/>
          <w:b/>
          <w:lang w:eastAsia="en-GB"/>
        </w:rPr>
      </w:pPr>
      <w:r w:rsidRPr="008A52DD">
        <w:rPr>
          <w:rFonts w:ascii="Arial" w:eastAsia="Times New Roman" w:hAnsi="Arial" w:cs="Arial"/>
        </w:rPr>
        <w:br w:type="page"/>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If yes please provide brief details (no more than 100 words):</w:t>
            </w: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182632" w:rsidRDefault="00874213" w:rsidP="00182632">
            <w:pPr>
              <w:pStyle w:val="BodyText3"/>
              <w:spacing w:line="240" w:lineRule="auto"/>
              <w:jc w:val="both"/>
              <w:rPr>
                <w:rFonts w:ascii="Arial" w:hAnsi="Arial" w:cs="Arial"/>
                <w:iCs/>
                <w:sz w:val="22"/>
                <w:szCs w:val="22"/>
              </w:rPr>
            </w:pPr>
            <w:r w:rsidRPr="00182632">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182632">
              <w:rPr>
                <w:rFonts w:ascii="Arial" w:hAnsi="Arial" w:cs="Arial"/>
                <w:lang w:eastAsia="en-GB"/>
              </w:rPr>
              <w:t>Students will not print any work, but submit it to the appropriate presence on Moodle</w:t>
            </w: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182632" w:rsidRDefault="00F11FA7"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Pr>
                <w:rFonts w:ascii="Arial" w:hAnsi="Arial" w:cs="Arial"/>
                <w:lang w:eastAsia="en-GB"/>
              </w:rPr>
              <w:t>Promotion of utilis</w:t>
            </w:r>
            <w:r w:rsidR="00874213" w:rsidRPr="00182632">
              <w:rPr>
                <w:rFonts w:ascii="Arial" w:hAnsi="Arial" w:cs="Arial"/>
                <w:lang w:eastAsia="en-GB"/>
              </w:rPr>
              <w:t>ing the “correct” tool to design/develop applications. Systems that are to be designed/developed should be 100% electronic and distributed via associated means i.e. email or other</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bl>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lang w:eastAsia="en-GB"/>
        </w:rPr>
      </w:pPr>
      <w:r w:rsidRPr="008A52DD">
        <w:rPr>
          <w:rFonts w:ascii="Arial" w:eastAsia="Times New Roman" w:hAnsi="Arial" w:cs="Arial"/>
          <w:color w:val="000000" w:themeColor="text1"/>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M5X01130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TITLE:</w:t>
            </w:r>
            <w:r w:rsidRPr="008A52DD">
              <w:rPr>
                <w:rFonts w:ascii="Arial" w:hAnsi="Arial" w:cs="Arial"/>
                <w:b/>
                <w:color w:val="000000" w:themeColor="text1"/>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91" w:name="_Toc377476093"/>
            <w:bookmarkStart w:id="92" w:name="_Toc377553975"/>
            <w:bookmarkStart w:id="93" w:name="_Toc377640065"/>
            <w:bookmarkStart w:id="94" w:name="_Toc377978499"/>
            <w:bookmarkStart w:id="95" w:name="_Toc392171819"/>
            <w:r w:rsidRPr="008A52DD">
              <w:rPr>
                <w:rFonts w:ascii="Arial" w:hAnsi="Arial" w:cs="Arial"/>
                <w:b/>
              </w:rPr>
              <w:t>Database Management Systems</w:t>
            </w:r>
            <w:bookmarkEnd w:id="91"/>
            <w:bookmarkEnd w:id="92"/>
            <w:bookmarkEnd w:id="93"/>
            <w:bookmarkEnd w:id="94"/>
            <w:bookmarkEnd w:id="95"/>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DATED:</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5</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20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JACS CODE:</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I240</w:t>
            </w:r>
          </w:p>
        </w:tc>
      </w:tr>
    </w:tbl>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r w:rsidRPr="008A52DD">
        <w:rPr>
          <w:rFonts w:ascii="Arial" w:eastAsia="Times New Roman" w:hAnsi="Arial" w:cs="Arial"/>
          <w:b/>
          <w:color w:val="000000" w:themeColor="text1"/>
        </w:rPr>
        <w:tab/>
      </w:r>
    </w:p>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AIM(S)</w:t>
      </w:r>
    </w:p>
    <w:p w:rsidR="00874213" w:rsidRPr="008A52DD" w:rsidRDefault="00874213" w:rsidP="00182632">
      <w:pPr>
        <w:numPr>
          <w:ilvl w:val="0"/>
          <w:numId w:val="66"/>
        </w:numPr>
        <w:spacing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To provide the student with the essential concepts involved in the design, implementation, and testing of multi-user database applications. It will also expose students to some of the more advanced concepts that underpin multi-user access and more sophisticated database applications.</w:t>
      </w:r>
    </w:p>
    <w:p w:rsidR="00874213" w:rsidRPr="008A52DD" w:rsidRDefault="00874213" w:rsidP="00182632">
      <w:pPr>
        <w:spacing w:after="0" w:line="240" w:lineRule="auto"/>
        <w:jc w:val="both"/>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LEARNING OUTCOMES</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Upon the successful completion of this module, the student should be able to demonstrate the ability to:</w:t>
      </w:r>
    </w:p>
    <w:p w:rsidR="00874213" w:rsidRPr="008A52DD" w:rsidRDefault="00874213" w:rsidP="00182632">
      <w:pPr>
        <w:spacing w:after="0" w:line="240" w:lineRule="auto"/>
        <w:jc w:val="both"/>
        <w:rPr>
          <w:rFonts w:ascii="Arial" w:eastAsia="Times New Roman" w:hAnsi="Arial" w:cs="Arial"/>
          <w:color w:val="000000" w:themeColor="text1"/>
        </w:rPr>
      </w:pPr>
    </w:p>
    <w:p w:rsidR="00874213" w:rsidRPr="008A52DD" w:rsidRDefault="00874213" w:rsidP="00182632">
      <w:pPr>
        <w:numPr>
          <w:ilvl w:val="0"/>
          <w:numId w:val="65"/>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Apply well-established data analysis and design techniques to produce requirements and specifications for a database application showing a requisite understanding of the need for quality and data security.</w:t>
      </w:r>
    </w:p>
    <w:p w:rsidR="00874213" w:rsidRPr="008A52DD" w:rsidRDefault="00874213" w:rsidP="00182632">
      <w:pPr>
        <w:numPr>
          <w:ilvl w:val="0"/>
          <w:numId w:val="65"/>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Demonstrate a sound understanding of the knowledge and skills required to design, implement and manage multi-user database applications.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INDICATIVE CONTENT</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Data analysis and database design, e.g. entity relationship modelling, normalisation.</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Structured Query Language: data definition, data manipulation and data control languages.</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Triggers.</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Security measures to typically include: database security threats and counter measures, views, authorisation, backup and recovery, roles, constraints, and encryption.</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Multi-user concepts to typically include: transactions and transaction management, concurrency control, granting and revoking privileges, two phase commit, lost updates and inconsistent analysis.</w:t>
      </w:r>
    </w:p>
    <w:p w:rsidR="00874213" w:rsidRPr="008A52DD" w:rsidRDefault="00874213" w:rsidP="00182632">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Object relational concepts to typically include: object creation, object querying and inheritance.</w:t>
      </w: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LEARNING AND TEACHING STRATEGY</w:t>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Essentially this module will have a vocational focus that will give the students an appreciation of the theoretical concepts and principles for the design, development, security and quality assurance of multi-user database systems. The theoretical material will be delivered formally in lectures. Tutorials will be </w:t>
      </w:r>
      <w:r w:rsidR="00182632" w:rsidRPr="008A52DD">
        <w:rPr>
          <w:rFonts w:ascii="Arial" w:eastAsia="Times New Roman" w:hAnsi="Arial" w:cs="Arial"/>
          <w:color w:val="000000" w:themeColor="text1"/>
        </w:rPr>
        <w:t>used</w:t>
      </w:r>
      <w:r w:rsidRPr="008A52DD">
        <w:rPr>
          <w:rFonts w:ascii="Arial" w:eastAsia="Times New Roman" w:hAnsi="Arial" w:cs="Arial"/>
          <w:color w:val="000000" w:themeColor="text1"/>
        </w:rPr>
        <w:t xml:space="preserve"> to support the theory with practical laboratory based exercises to provide practical hands-on experience.</w:t>
      </w:r>
    </w:p>
    <w:p w:rsidR="00874213" w:rsidRPr="008A52DD" w:rsidRDefault="00874213" w:rsidP="00874213">
      <w:pP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color w:val="000000" w:themeColor="text1"/>
        </w:rPr>
      </w:pPr>
      <w:r w:rsidRPr="008A52DD">
        <w:rPr>
          <w:rFonts w:ascii="Arial" w:eastAsia="Times New Roman" w:hAnsi="Arial" w:cs="Arial"/>
          <w:color w:val="000000" w:themeColor="text1"/>
        </w:rPr>
        <w:br w:type="page"/>
      </w: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The allocation of teaching to deliver the module is:</w:t>
      </w:r>
    </w:p>
    <w:p w:rsidR="00874213" w:rsidRPr="008A52DD" w:rsidRDefault="00874213" w:rsidP="00182632">
      <w:pPr>
        <w:spacing w:after="0" w:line="240" w:lineRule="auto"/>
        <w:jc w:val="both"/>
        <w:rPr>
          <w:rFonts w:ascii="Arial" w:eastAsia="Times New Roman" w:hAnsi="Arial" w:cs="Arial"/>
          <w:color w:val="000000" w:themeColor="text1"/>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701" w:type="dxa"/>
            <w:tcBorders>
              <w:top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Hours</w:t>
            </w:r>
          </w:p>
        </w:tc>
        <w:tc>
          <w:tcPr>
            <w:tcW w:w="1843" w:type="dxa"/>
            <w:tcBorders>
              <w:top w:val="single" w:sz="4" w:space="0" w:color="auto"/>
            </w:tcBorders>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Scheduled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60</w:t>
            </w:r>
          </w:p>
        </w:tc>
        <w:tc>
          <w:tcPr>
            <w:tcW w:w="1843"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30%</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Independent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140</w:t>
            </w:r>
          </w:p>
        </w:tc>
        <w:tc>
          <w:tcPr>
            <w:tcW w:w="1843"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70%</w:t>
            </w: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Placement learning</w:t>
            </w:r>
          </w:p>
        </w:tc>
        <w:tc>
          <w:tcPr>
            <w:tcW w:w="1701"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color w:val="000000" w:themeColor="text1"/>
              </w:rPr>
              <w:t>0</w:t>
            </w:r>
          </w:p>
        </w:tc>
        <w:tc>
          <w:tcPr>
            <w:tcW w:w="1843" w:type="dxa"/>
          </w:tcPr>
          <w:p w:rsidR="00874213" w:rsidRPr="008A52DD" w:rsidRDefault="00874213" w:rsidP="00182632">
            <w:pPr>
              <w:spacing w:after="0" w:line="240" w:lineRule="auto"/>
              <w:jc w:val="both"/>
              <w:rPr>
                <w:rFonts w:ascii="Arial" w:hAnsi="Arial" w:cs="Arial"/>
                <w:color w:val="000000" w:themeColor="text1"/>
              </w:rPr>
            </w:pPr>
          </w:p>
        </w:tc>
      </w:tr>
      <w:tr w:rsidR="00874213" w:rsidRPr="008A52DD" w:rsidTr="00182632">
        <w:tc>
          <w:tcPr>
            <w:tcW w:w="3969" w:type="dxa"/>
          </w:tcPr>
          <w:p w:rsidR="00874213" w:rsidRPr="008A52DD" w:rsidRDefault="00874213" w:rsidP="00182632">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701"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200</w:t>
            </w:r>
          </w:p>
        </w:tc>
        <w:tc>
          <w:tcPr>
            <w:tcW w:w="1843" w:type="dxa"/>
          </w:tcPr>
          <w:p w:rsidR="00874213" w:rsidRPr="008A52DD" w:rsidRDefault="00874213" w:rsidP="00182632">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color w:val="000000" w:themeColor="text1"/>
          <w:lang w:eastAsia="en-GB"/>
        </w:rPr>
      </w:pPr>
      <w:r w:rsidRPr="008A52DD">
        <w:rPr>
          <w:rFonts w:ascii="Arial" w:eastAsia="Times New Roman" w:hAnsi="Arial" w:cs="Arial"/>
          <w:i/>
          <w:color w:val="000000" w:themeColor="text1"/>
          <w:lang w:eastAsia="en-GB"/>
        </w:rPr>
        <w:t>Description of each assessment component and its weighting, together with an example for new forms of assessment:</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50%</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Written (Max 2500 Words)</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Analyse and document database security threats. Design appropriate database server measures to counteract the threats. Suggest coping strategies to avoid loss of database integrity</w:t>
      </w:r>
    </w:p>
    <w:p w:rsidR="00874213" w:rsidRPr="008A52DD" w:rsidRDefault="00874213" w:rsidP="00182632">
      <w:pPr>
        <w:autoSpaceDE w:val="0"/>
        <w:autoSpaceDN w:val="0"/>
        <w:adjustRightInd w:val="0"/>
        <w:spacing w:after="0" w:line="240" w:lineRule="auto"/>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2 – 50%</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Coursework </w:t>
      </w:r>
    </w:p>
    <w:p w:rsidR="00874213" w:rsidRPr="008A52DD" w:rsidRDefault="00874213" w:rsidP="00182632">
      <w:pPr>
        <w:spacing w:after="0" w:line="240" w:lineRule="auto"/>
        <w:jc w:val="both"/>
        <w:rPr>
          <w:rFonts w:ascii="Arial" w:eastAsia="Times New Roman" w:hAnsi="Arial" w:cs="Arial"/>
          <w:b/>
          <w:color w:val="000000" w:themeColor="text1"/>
        </w:rPr>
      </w:pPr>
    </w:p>
    <w:p w:rsidR="00874213" w:rsidRPr="008A52DD" w:rsidRDefault="00874213" w:rsidP="00182632">
      <w:pPr>
        <w:spacing w:before="120"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Create and document a database design for a given case study.</w:t>
      </w:r>
    </w:p>
    <w:p w:rsidR="00874213" w:rsidRPr="008A52DD" w:rsidRDefault="00874213" w:rsidP="00182632">
      <w:pPr>
        <w:spacing w:before="120" w:after="0" w:line="240" w:lineRule="auto"/>
        <w:contextualSpacing/>
        <w:jc w:val="both"/>
        <w:rPr>
          <w:rFonts w:ascii="Arial" w:eastAsia="Times New Roman" w:hAnsi="Arial" w:cs="Arial"/>
          <w:color w:val="000000" w:themeColor="text1"/>
        </w:rPr>
      </w:pPr>
    </w:p>
    <w:p w:rsidR="00874213" w:rsidRPr="008A52DD" w:rsidRDefault="00874213" w:rsidP="00182632">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Exemplar: ‘Create a database solution to a stock control case study for a small business’</w:t>
      </w: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Activity type</w:t>
            </w:r>
          </w:p>
        </w:tc>
        <w:tc>
          <w:tcPr>
            <w:tcW w:w="1842"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Written</w:t>
            </w:r>
          </w:p>
        </w:tc>
        <w:tc>
          <w:tcPr>
            <w:tcW w:w="1842"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50%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Coursework</w:t>
            </w:r>
          </w:p>
        </w:tc>
        <w:tc>
          <w:tcPr>
            <w:tcW w:w="1842"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50%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Practical</w:t>
            </w:r>
          </w:p>
        </w:tc>
        <w:tc>
          <w:tcPr>
            <w:tcW w:w="1842"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b/>
                <w:color w:val="000000" w:themeColor="text1"/>
              </w:rPr>
              <w:t>TOTAL</w:t>
            </w:r>
          </w:p>
        </w:tc>
        <w:tc>
          <w:tcPr>
            <w:tcW w:w="1842"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874213">
      <w:pP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If yes please provide brief details (no more than 100 words):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182632" w:rsidRDefault="00874213" w:rsidP="00182632">
            <w:pPr>
              <w:pStyle w:val="BodyText3"/>
              <w:spacing w:line="240" w:lineRule="auto"/>
              <w:jc w:val="both"/>
              <w:rPr>
                <w:rFonts w:ascii="Arial" w:hAnsi="Arial" w:cs="Arial"/>
                <w:iCs/>
                <w:sz w:val="22"/>
                <w:szCs w:val="22"/>
              </w:rPr>
            </w:pPr>
            <w:r w:rsidRPr="00182632">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182632"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182632">
              <w:rPr>
                <w:rFonts w:ascii="Arial" w:hAnsi="Arial" w:cs="Arial"/>
                <w:lang w:eastAsia="en-GB"/>
              </w:rPr>
              <w:t>Students will not print any work, but submit it to the appropriate presence on Moodle</w:t>
            </w:r>
          </w:p>
          <w:p w:rsidR="00AC3178" w:rsidRPr="00182632" w:rsidRDefault="00874213" w:rsidP="00AC3178">
            <w:pPr>
              <w:pStyle w:val="BodyText3"/>
              <w:rPr>
                <w:rFonts w:ascii="Arial" w:hAnsi="Arial" w:cs="Arial"/>
                <w:iCs/>
                <w:sz w:val="22"/>
                <w:szCs w:val="22"/>
              </w:rPr>
            </w:pPr>
            <w:r w:rsidRPr="00182632">
              <w:rPr>
                <w:rFonts w:ascii="Arial" w:hAnsi="Arial" w:cs="Arial"/>
                <w:iCs/>
                <w:sz w:val="22"/>
                <w:szCs w:val="22"/>
              </w:rPr>
              <w:t>Recycling issues with redundant IT equipment i.e. equipment that is out of date</w:t>
            </w:r>
            <w:r w:rsidR="00AC3178">
              <w:rPr>
                <w:rFonts w:ascii="Arial" w:hAnsi="Arial" w:cs="Arial"/>
                <w:iCs/>
                <w:sz w:val="22"/>
                <w:szCs w:val="22"/>
              </w:rPr>
              <w:t xml:space="preserve"> through a college roll out programme with IT hardware</w:t>
            </w:r>
          </w:p>
          <w:p w:rsidR="00874213" w:rsidRPr="008A52DD" w:rsidRDefault="00874213" w:rsidP="00182632">
            <w:pPr>
              <w:pStyle w:val="BodyText3"/>
              <w:spacing w:line="240" w:lineRule="auto"/>
              <w:jc w:val="both"/>
              <w:rPr>
                <w:rFonts w:ascii="Arial" w:hAnsi="Arial" w:cs="Arial"/>
                <w:lang w:eastAsia="en-GB"/>
              </w:rPr>
            </w:pPr>
            <w:r w:rsidRPr="00182632">
              <w:rPr>
                <w:rFonts w:ascii="Arial" w:hAnsi="Arial" w:cs="Arial"/>
                <w:iCs/>
                <w:sz w:val="22"/>
                <w:szCs w:val="22"/>
              </w:rPr>
              <w:t>Promotion of virtualisation and how it can be implemented and cut out the need for a dedicated server on a per student basis and how this can be translated to the workplace</w:t>
            </w:r>
          </w:p>
        </w:tc>
      </w:tr>
    </w:tbl>
    <w:p w:rsidR="00182632" w:rsidRDefault="00182632">
      <w: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lang w:val="en-GB"/>
              </w:rPr>
              <w:br w:type="page"/>
            </w:r>
            <w:r w:rsidRPr="008A52DD">
              <w:rPr>
                <w:rFonts w:ascii="Arial" w:hAnsi="Arial" w:cs="Arial"/>
                <w:b/>
                <w:color w:val="000000" w:themeColor="text1"/>
                <w:lang w:eastAsia="en-GB"/>
              </w:rPr>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M5X01044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TITLE:</w:t>
            </w:r>
            <w:r w:rsidRPr="008A52DD">
              <w:rPr>
                <w:rFonts w:ascii="Arial" w:hAnsi="Arial" w:cs="Arial"/>
                <w:b/>
                <w:color w:val="000000" w:themeColor="text1"/>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96" w:name="_Toc377978515"/>
            <w:bookmarkStart w:id="97" w:name="_Toc392171835"/>
            <w:r w:rsidRPr="008A52DD">
              <w:rPr>
                <w:rFonts w:ascii="Arial" w:hAnsi="Arial" w:cs="Arial"/>
                <w:b/>
              </w:rPr>
              <w:t>Interactive Application Development</w:t>
            </w:r>
            <w:bookmarkEnd w:id="96"/>
            <w:bookmarkEnd w:id="97"/>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DATED:</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5</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20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JACS CODE:</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I320</w:t>
            </w:r>
          </w:p>
        </w:tc>
      </w:tr>
    </w:tbl>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r w:rsidRPr="008A52DD">
        <w:rPr>
          <w:rFonts w:ascii="Arial" w:eastAsia="Times New Roman" w:hAnsi="Arial" w:cs="Arial"/>
          <w:b/>
          <w:color w:val="000000" w:themeColor="text1"/>
        </w:rPr>
        <w:tab/>
      </w:r>
    </w:p>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AIM(S)</w:t>
      </w:r>
    </w:p>
    <w:p w:rsidR="00874213" w:rsidRPr="008A52DD" w:rsidRDefault="00874213" w:rsidP="002C5F59">
      <w:pPr>
        <w:numPr>
          <w:ilvl w:val="0"/>
          <w:numId w:val="68"/>
        </w:numPr>
        <w:spacing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To provide students with the essential concepts, methodologies and technologies involved in the development of interactive applications.</w:t>
      </w:r>
    </w:p>
    <w:p w:rsidR="00874213" w:rsidRPr="008A52DD" w:rsidRDefault="00874213" w:rsidP="002C5F59">
      <w:pPr>
        <w:spacing w:after="0" w:line="240" w:lineRule="auto"/>
        <w:jc w:val="both"/>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LEARNING OUTCOMES</w:t>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Upon the successful completion of this module, the student should be able to demonstrate the ability to:</w:t>
      </w:r>
    </w:p>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numPr>
          <w:ilvl w:val="0"/>
          <w:numId w:val="67"/>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Demonstrate a good understanding of the concepts, principles and technologies involved in interactive applications.</w:t>
      </w:r>
    </w:p>
    <w:p w:rsidR="00874213" w:rsidRPr="008A52DD" w:rsidRDefault="00874213" w:rsidP="002C5F59">
      <w:pPr>
        <w:numPr>
          <w:ilvl w:val="0"/>
          <w:numId w:val="67"/>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Evaluate given problem scenarios to determine requirements and the technologies, methodologies that should be deployed.</w:t>
      </w:r>
    </w:p>
    <w:p w:rsidR="00874213" w:rsidRPr="008A52DD" w:rsidRDefault="00874213" w:rsidP="002C5F59">
      <w:pPr>
        <w:numPr>
          <w:ilvl w:val="0"/>
          <w:numId w:val="67"/>
        </w:numPr>
        <w:spacing w:after="12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Design and develop an interactive application for a given problem scenario.</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INDICATIVE CONTENT</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Usability and interaction concepts and principles for the design and development of interactive applications.</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Interaction techniques e.g. button clicks, key presses, mouse gestures, speech, etc.</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Visual interfaces, controls and commands, text, events and event handling.</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Interactive application development and user interfaces: e.g. graphical user interfaces, web interfaces, text-based interfaces, etc.</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Validating user input and actions and messages in interactive applications – errors, warnings, confirmations, notifications, etc. </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Store, retrieve and exchange application data in interactive applications</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Analysing and evaluating usable and interactive interfaces</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b/>
          <w:color w:val="000000" w:themeColor="text1"/>
        </w:rPr>
        <w:t>LEARNING AND TEACHING STRATEGY</w:t>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Essentially this module will have a vocational focus. Theoretical concepts and principles will be delivered formally in lectures supported with practical laboratory based exercises and demonstrations. Laboratory exercises will be used to reinforce theoretical concepts and provide practical hands-on experience of designing and developing interactive applications.</w:t>
      </w:r>
    </w:p>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The allocation of teaching to deliver the module is:</w:t>
      </w:r>
    </w:p>
    <w:p w:rsidR="00874213" w:rsidRPr="008A52DD" w:rsidRDefault="00874213" w:rsidP="002C5F59">
      <w:pPr>
        <w:spacing w:after="0" w:line="240" w:lineRule="auto"/>
        <w:jc w:val="both"/>
        <w:rPr>
          <w:rFonts w:ascii="Arial" w:eastAsia="Times New Roman" w:hAnsi="Arial" w:cs="Arial"/>
          <w:color w:val="000000" w:themeColor="text1"/>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701" w:type="dxa"/>
            <w:tcBorders>
              <w:top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Hours</w:t>
            </w:r>
          </w:p>
        </w:tc>
        <w:tc>
          <w:tcPr>
            <w:tcW w:w="1843" w:type="dxa"/>
            <w:tcBorders>
              <w:top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Scheduled learning</w:t>
            </w:r>
          </w:p>
        </w:tc>
        <w:tc>
          <w:tcPr>
            <w:tcW w:w="170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60</w:t>
            </w:r>
          </w:p>
        </w:tc>
        <w:tc>
          <w:tcPr>
            <w:tcW w:w="1843"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30%</w:t>
            </w: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Independent learning</w:t>
            </w:r>
          </w:p>
        </w:tc>
        <w:tc>
          <w:tcPr>
            <w:tcW w:w="170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140</w:t>
            </w:r>
          </w:p>
        </w:tc>
        <w:tc>
          <w:tcPr>
            <w:tcW w:w="1843"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70%</w:t>
            </w: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Placement learning</w:t>
            </w:r>
          </w:p>
        </w:tc>
        <w:tc>
          <w:tcPr>
            <w:tcW w:w="170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0</w:t>
            </w:r>
          </w:p>
        </w:tc>
        <w:tc>
          <w:tcPr>
            <w:tcW w:w="1843" w:type="dxa"/>
          </w:tcPr>
          <w:p w:rsidR="00874213" w:rsidRPr="008A52DD" w:rsidRDefault="00874213" w:rsidP="002C5F59">
            <w:pPr>
              <w:spacing w:after="0" w:line="240" w:lineRule="auto"/>
              <w:jc w:val="both"/>
              <w:rPr>
                <w:rFonts w:ascii="Arial" w:hAnsi="Arial" w:cs="Arial"/>
                <w:color w:val="000000" w:themeColor="text1"/>
              </w:rPr>
            </w:pP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701"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200</w:t>
            </w:r>
          </w:p>
        </w:tc>
        <w:tc>
          <w:tcPr>
            <w:tcW w:w="1843"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r w:rsidRPr="008A52DD">
        <w:rPr>
          <w:rFonts w:ascii="Arial" w:eastAsia="Times New Roman" w:hAnsi="Arial" w:cs="Arial"/>
          <w:b/>
          <w:color w:val="000000" w:themeColor="text1"/>
        </w:rPr>
        <w:br w:type="page"/>
      </w: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color w:val="000000" w:themeColor="text1"/>
          <w:lang w:eastAsia="en-GB"/>
        </w:rPr>
      </w:pPr>
      <w:r w:rsidRPr="008A52DD">
        <w:rPr>
          <w:rFonts w:ascii="Arial" w:eastAsia="Times New Roman" w:hAnsi="Arial" w:cs="Arial"/>
          <w:i/>
          <w:color w:val="000000" w:themeColor="text1"/>
          <w:lang w:eastAsia="en-GB"/>
        </w:rPr>
        <w:t>Description of each assessment component and its weighting, together with an example for new forms of assessment:</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50%</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Coursework</w:t>
      </w:r>
    </w:p>
    <w:p w:rsidR="00874213" w:rsidRPr="008A52DD" w:rsidRDefault="00874213" w:rsidP="002C5F59">
      <w:pPr>
        <w:autoSpaceDE w:val="0"/>
        <w:autoSpaceDN w:val="0"/>
        <w:adjustRightInd w:val="0"/>
        <w:spacing w:after="0" w:line="240" w:lineRule="auto"/>
        <w:jc w:val="both"/>
        <w:rPr>
          <w:rFonts w:ascii="Arial" w:eastAsia="Times New Roman" w:hAnsi="Arial" w:cs="Arial"/>
          <w:color w:val="000000" w:themeColor="text1"/>
        </w:rPr>
      </w:pPr>
    </w:p>
    <w:p w:rsidR="00874213" w:rsidRPr="008A52DD" w:rsidRDefault="00874213" w:rsidP="002C5F59">
      <w:pPr>
        <w:autoSpaceDE w:val="0"/>
        <w:autoSpaceDN w:val="0"/>
        <w:adjustRightInd w:val="0"/>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The assignments will require students to demonstrate their ability to evaluate, select and deploy appropriate technologies and techniques to design and implement an interactive application solution for a given problem.</w:t>
      </w:r>
    </w:p>
    <w:p w:rsidR="00874213" w:rsidRPr="008A52DD" w:rsidRDefault="00874213" w:rsidP="002C5F59">
      <w:pPr>
        <w:autoSpaceDE w:val="0"/>
        <w:autoSpaceDN w:val="0"/>
        <w:adjustRightInd w:val="0"/>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Exemplar: ‘Debate the merits of a particular interactive application development approach and develop an interactive application to meet given requirements, for example, an interactive restaurant menu.’</w:t>
      </w:r>
    </w:p>
    <w:p w:rsidR="00874213" w:rsidRPr="008A52DD" w:rsidRDefault="00874213" w:rsidP="002C5F59">
      <w:pPr>
        <w:autoSpaceDE w:val="0"/>
        <w:autoSpaceDN w:val="0"/>
        <w:adjustRightInd w:val="0"/>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2 – 50%</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Coursework</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Students will also be required to provide a project specification and implementation report with the practical work, providing documentation of the design and implementation process and demonstrating the student’s understanding of the underlying theoretical concepts.</w:t>
      </w:r>
    </w:p>
    <w:p w:rsidR="00874213" w:rsidRPr="008A52DD" w:rsidRDefault="00874213" w:rsidP="002C5F59">
      <w:pPr>
        <w:autoSpaceDE w:val="0"/>
        <w:autoSpaceDN w:val="0"/>
        <w:adjustRightInd w:val="0"/>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Exemplar: ‘Develop and evaluate an interactive application for a given problem scenario, for example, an interactive property search application.’</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842"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Written</w:t>
            </w:r>
          </w:p>
        </w:tc>
        <w:tc>
          <w:tcPr>
            <w:tcW w:w="1842"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Coursework</w:t>
            </w:r>
          </w:p>
        </w:tc>
        <w:tc>
          <w:tcPr>
            <w:tcW w:w="1842"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100%</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Practical</w:t>
            </w:r>
          </w:p>
        </w:tc>
        <w:tc>
          <w:tcPr>
            <w:tcW w:w="1842"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842"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2C5F59">
              <w:rPr>
                <w:rFonts w:ascii="Arial" w:hAnsi="Arial" w:cs="Arial"/>
                <w:lang w:eastAsia="en-GB"/>
              </w:rPr>
              <w:t>If yes please provide brief details (no more than 100 words):</w:t>
            </w:r>
          </w:p>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2C5F59" w:rsidRDefault="00874213" w:rsidP="002C5F59">
            <w:pPr>
              <w:pStyle w:val="BodyText3"/>
              <w:spacing w:line="240" w:lineRule="auto"/>
              <w:jc w:val="both"/>
              <w:rPr>
                <w:rFonts w:ascii="Arial" w:hAnsi="Arial" w:cs="Arial"/>
                <w:iCs/>
                <w:sz w:val="22"/>
                <w:szCs w:val="22"/>
              </w:rPr>
            </w:pPr>
            <w:r w:rsidRPr="002C5F59">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2C5F59">
              <w:rPr>
                <w:rFonts w:ascii="Arial" w:hAnsi="Arial" w:cs="Arial"/>
                <w:lang w:eastAsia="en-GB"/>
              </w:rPr>
              <w:t>Students will not print any work, but submit it to the appropriate presence on Moodle</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bl>
    <w:p w:rsidR="00874213" w:rsidRPr="008A52DD" w:rsidRDefault="00874213" w:rsidP="00874213">
      <w:pPr>
        <w:spacing w:after="0" w:line="240" w:lineRule="auto"/>
        <w:rPr>
          <w:rFonts w:ascii="Arial" w:eastAsia="Times New Roman" w:hAnsi="Arial" w:cs="Arial"/>
        </w:rPr>
      </w:pPr>
      <w:r w:rsidRPr="008A52DD">
        <w:rPr>
          <w:rFonts w:ascii="Arial" w:eastAsia="Times New Roman" w:hAnsi="Arial" w:cs="Arial"/>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color w:val="000000" w:themeColor="text1"/>
              </w:rPr>
              <w:br w:type="page"/>
            </w:r>
            <w:r w:rsidRPr="008A52DD">
              <w:rPr>
                <w:rFonts w:ascii="Arial" w:hAnsi="Arial" w:cs="Arial"/>
                <w:b/>
                <w:color w:val="000000" w:themeColor="text1"/>
                <w:lang w:eastAsia="en-GB"/>
              </w:rPr>
              <w:br w:type="page"/>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M5X01058</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TITLE:</w:t>
            </w:r>
            <w:r w:rsidRPr="008A52DD">
              <w:rPr>
                <w:rFonts w:ascii="Arial" w:hAnsi="Arial" w:cs="Arial"/>
                <w:b/>
                <w:color w:val="000000" w:themeColor="text1"/>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98" w:name="_Toc377476127"/>
            <w:bookmarkStart w:id="99" w:name="_Toc377554005"/>
            <w:bookmarkStart w:id="100" w:name="_Toc377640093"/>
            <w:bookmarkStart w:id="101" w:name="_Toc377978529"/>
            <w:bookmarkStart w:id="102" w:name="_Toc391041349"/>
            <w:bookmarkStart w:id="103" w:name="_Toc391460499"/>
            <w:bookmarkStart w:id="104" w:name="_Toc392171850"/>
            <w:r w:rsidRPr="008A52DD">
              <w:rPr>
                <w:rFonts w:ascii="Arial" w:hAnsi="Arial" w:cs="Arial"/>
                <w:b/>
              </w:rPr>
              <w:t>Web Development</w:t>
            </w:r>
            <w:bookmarkEnd w:id="98"/>
            <w:bookmarkEnd w:id="99"/>
            <w:bookmarkEnd w:id="100"/>
            <w:bookmarkEnd w:id="101"/>
            <w:bookmarkEnd w:id="102"/>
            <w:bookmarkEnd w:id="103"/>
            <w:bookmarkEnd w:id="104"/>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DATED:</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5</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20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JACS CODE:</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I320</w:t>
            </w:r>
          </w:p>
        </w:tc>
      </w:tr>
    </w:tbl>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r w:rsidRPr="008A52DD">
        <w:rPr>
          <w:rFonts w:ascii="Arial" w:eastAsia="Times New Roman" w:hAnsi="Arial" w:cs="Arial"/>
          <w:b/>
          <w:color w:val="000000" w:themeColor="text1"/>
        </w:rPr>
        <w:tab/>
      </w:r>
    </w:p>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AIM(S)</w:t>
      </w:r>
    </w:p>
    <w:p w:rsidR="00874213" w:rsidRPr="008A52DD" w:rsidRDefault="00874213" w:rsidP="002C5F59">
      <w:pPr>
        <w:numPr>
          <w:ilvl w:val="0"/>
          <w:numId w:val="70"/>
        </w:numPr>
        <w:spacing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To provide students with a systematic understanding of web development using server-side programming languages.</w:t>
      </w:r>
    </w:p>
    <w:p w:rsidR="00874213" w:rsidRPr="008A52DD" w:rsidRDefault="00874213" w:rsidP="002C5F59">
      <w:pPr>
        <w:spacing w:after="0" w:line="240" w:lineRule="auto"/>
        <w:jc w:val="both"/>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LEARNING OUTCOMES</w:t>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Upon the successful completion of this module, the student should be able to demonstrate the ability to:</w:t>
      </w:r>
    </w:p>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numPr>
          <w:ilvl w:val="0"/>
          <w:numId w:val="69"/>
        </w:num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Evaluate the concepts, principles, technologies and techniques used in the development of web applications.</w:t>
      </w:r>
    </w:p>
    <w:p w:rsidR="00874213" w:rsidRPr="008A52DD" w:rsidRDefault="00874213" w:rsidP="002C5F59">
      <w:pPr>
        <w:numPr>
          <w:ilvl w:val="0"/>
          <w:numId w:val="69"/>
        </w:num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Design and implement web applications using server-side programming language(s) to resolve a range of web-based problem scenarios.</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INDICATIVE CONTENT</w:t>
      </w:r>
    </w:p>
    <w:p w:rsidR="00874213" w:rsidRPr="008A52DD" w:rsidRDefault="00874213" w:rsidP="002C5F59">
      <w:pPr>
        <w:numPr>
          <w:ilvl w:val="0"/>
          <w:numId w:val="70"/>
        </w:numPr>
        <w:spacing w:before="120"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Server-side programming languages </w:t>
      </w:r>
      <w:r w:rsidR="002C5F59" w:rsidRPr="008A52DD">
        <w:rPr>
          <w:rFonts w:ascii="Arial" w:eastAsia="Times New Roman" w:hAnsi="Arial" w:cs="Arial"/>
          <w:color w:val="000000" w:themeColor="text1"/>
        </w:rPr>
        <w:t>e.g.</w:t>
      </w:r>
      <w:r w:rsidRPr="008A52DD">
        <w:rPr>
          <w:rFonts w:ascii="Arial" w:eastAsia="Times New Roman" w:hAnsi="Arial" w:cs="Arial"/>
          <w:color w:val="000000" w:themeColor="text1"/>
        </w:rPr>
        <w:t xml:space="preserve"> PHP, ASP.NET</w:t>
      </w:r>
    </w:p>
    <w:p w:rsidR="00874213" w:rsidRPr="008A52DD" w:rsidRDefault="00874213" w:rsidP="002C5F59">
      <w:pPr>
        <w:numPr>
          <w:ilvl w:val="0"/>
          <w:numId w:val="70"/>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Syntax, semantics, constructs including data types, variables, operators, arrays, lists etc.</w:t>
      </w:r>
    </w:p>
    <w:p w:rsidR="00874213" w:rsidRPr="008A52DD" w:rsidRDefault="00874213" w:rsidP="002C5F59">
      <w:pPr>
        <w:numPr>
          <w:ilvl w:val="0"/>
          <w:numId w:val="70"/>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Web-based database programming techniques providing typical CRUD functionality</w:t>
      </w:r>
    </w:p>
    <w:p w:rsidR="00874213" w:rsidRPr="008A52DD" w:rsidRDefault="00874213" w:rsidP="002C5F59">
      <w:pPr>
        <w:numPr>
          <w:ilvl w:val="0"/>
          <w:numId w:val="70"/>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Implementing dynamic database relationships </w:t>
      </w:r>
    </w:p>
    <w:p w:rsidR="00874213" w:rsidRPr="008A52DD" w:rsidRDefault="00874213" w:rsidP="002C5F59">
      <w:pPr>
        <w:numPr>
          <w:ilvl w:val="0"/>
          <w:numId w:val="70"/>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Reading and validating data from web forms </w:t>
      </w:r>
      <w:r w:rsidR="002C5F59" w:rsidRPr="008A52DD">
        <w:rPr>
          <w:rFonts w:ascii="Arial" w:eastAsia="Times New Roman" w:hAnsi="Arial" w:cs="Arial"/>
          <w:color w:val="000000" w:themeColor="text1"/>
        </w:rPr>
        <w:t>e.g.</w:t>
      </w:r>
      <w:r w:rsidRPr="008A52DD">
        <w:rPr>
          <w:rFonts w:ascii="Arial" w:eastAsia="Times New Roman" w:hAnsi="Arial" w:cs="Arial"/>
          <w:color w:val="000000" w:themeColor="text1"/>
        </w:rPr>
        <w:t xml:space="preserve"> cleaning data, string processing</w:t>
      </w:r>
    </w:p>
    <w:p w:rsidR="00874213" w:rsidRPr="008A52DD" w:rsidRDefault="00874213" w:rsidP="002C5F59">
      <w:pPr>
        <w:numPr>
          <w:ilvl w:val="0"/>
          <w:numId w:val="70"/>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Handling stateless HTTP </w:t>
      </w:r>
      <w:r w:rsidR="002C5F59" w:rsidRPr="008A52DD">
        <w:rPr>
          <w:rFonts w:ascii="Arial" w:eastAsia="Times New Roman" w:hAnsi="Arial" w:cs="Arial"/>
          <w:color w:val="000000" w:themeColor="text1"/>
        </w:rPr>
        <w:t>e.g.</w:t>
      </w:r>
      <w:r w:rsidRPr="008A52DD">
        <w:rPr>
          <w:rFonts w:ascii="Arial" w:eastAsia="Times New Roman" w:hAnsi="Arial" w:cs="Arial"/>
          <w:color w:val="000000" w:themeColor="text1"/>
        </w:rPr>
        <w:t xml:space="preserve"> cookies, sessions</w:t>
      </w:r>
    </w:p>
    <w:p w:rsidR="00874213" w:rsidRPr="008A52DD" w:rsidRDefault="00874213" w:rsidP="002C5F59">
      <w:pPr>
        <w:numPr>
          <w:ilvl w:val="0"/>
          <w:numId w:val="70"/>
        </w:num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Dynamic content </w:t>
      </w:r>
      <w:r w:rsidR="002C5F59" w:rsidRPr="008A52DD">
        <w:rPr>
          <w:rFonts w:ascii="Arial" w:eastAsia="Times New Roman" w:hAnsi="Arial" w:cs="Arial"/>
          <w:color w:val="000000" w:themeColor="text1"/>
        </w:rPr>
        <w:t>e.g.</w:t>
      </w:r>
      <w:r w:rsidRPr="008A52DD">
        <w:rPr>
          <w:rFonts w:ascii="Arial" w:eastAsia="Times New Roman" w:hAnsi="Arial" w:cs="Arial"/>
          <w:color w:val="000000" w:themeColor="text1"/>
        </w:rPr>
        <w:t xml:space="preserve"> user-driven events</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b/>
          <w:color w:val="000000" w:themeColor="text1"/>
        </w:rPr>
        <w:t>LEARNING AND TEACHING STRATEGY</w:t>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The allocation of teaching to deliver the module is:</w:t>
      </w:r>
    </w:p>
    <w:p w:rsidR="00874213" w:rsidRPr="008A52DD" w:rsidRDefault="00874213" w:rsidP="00874213">
      <w:pPr>
        <w:spacing w:after="0" w:line="240" w:lineRule="auto"/>
        <w:rPr>
          <w:rFonts w:ascii="Arial" w:eastAsia="Times New Roman" w:hAnsi="Arial" w:cs="Arial"/>
          <w:color w:val="000000" w:themeColor="text1"/>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Activity type</w:t>
            </w:r>
          </w:p>
        </w:tc>
        <w:tc>
          <w:tcPr>
            <w:tcW w:w="1701" w:type="dxa"/>
            <w:tcBorders>
              <w:top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Hours</w:t>
            </w:r>
          </w:p>
        </w:tc>
        <w:tc>
          <w:tcPr>
            <w:tcW w:w="1843" w:type="dxa"/>
            <w:tcBorders>
              <w:top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969"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Scheduled learning</w:t>
            </w:r>
          </w:p>
        </w:tc>
        <w:tc>
          <w:tcPr>
            <w:tcW w:w="170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60</w:t>
            </w:r>
          </w:p>
        </w:tc>
        <w:tc>
          <w:tcPr>
            <w:tcW w:w="1843"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30%</w:t>
            </w:r>
          </w:p>
        </w:tc>
      </w:tr>
      <w:tr w:rsidR="00874213" w:rsidRPr="008A52DD" w:rsidTr="00182632">
        <w:tc>
          <w:tcPr>
            <w:tcW w:w="3969"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Independent learning</w:t>
            </w:r>
          </w:p>
        </w:tc>
        <w:tc>
          <w:tcPr>
            <w:tcW w:w="170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140</w:t>
            </w:r>
          </w:p>
        </w:tc>
        <w:tc>
          <w:tcPr>
            <w:tcW w:w="1843"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70%</w:t>
            </w:r>
          </w:p>
        </w:tc>
      </w:tr>
      <w:tr w:rsidR="00874213" w:rsidRPr="008A52DD" w:rsidTr="00182632">
        <w:tc>
          <w:tcPr>
            <w:tcW w:w="3969"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Placement learning</w:t>
            </w:r>
          </w:p>
        </w:tc>
        <w:tc>
          <w:tcPr>
            <w:tcW w:w="170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0</w:t>
            </w:r>
          </w:p>
        </w:tc>
        <w:tc>
          <w:tcPr>
            <w:tcW w:w="1843" w:type="dxa"/>
          </w:tcPr>
          <w:p w:rsidR="00874213" w:rsidRPr="008A52DD" w:rsidRDefault="00874213" w:rsidP="00182632">
            <w:pPr>
              <w:spacing w:after="0" w:line="240" w:lineRule="auto"/>
              <w:rPr>
                <w:rFonts w:ascii="Arial" w:hAnsi="Arial" w:cs="Arial"/>
                <w:color w:val="000000" w:themeColor="text1"/>
              </w:rPr>
            </w:pPr>
          </w:p>
        </w:tc>
      </w:tr>
      <w:tr w:rsidR="00874213" w:rsidRPr="008A52DD" w:rsidTr="00182632">
        <w:tc>
          <w:tcPr>
            <w:tcW w:w="3969"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b/>
                <w:color w:val="000000" w:themeColor="text1"/>
              </w:rPr>
              <w:t>TOTAL</w:t>
            </w:r>
          </w:p>
        </w:tc>
        <w:tc>
          <w:tcPr>
            <w:tcW w:w="1701"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200</w:t>
            </w:r>
          </w:p>
        </w:tc>
        <w:tc>
          <w:tcPr>
            <w:tcW w:w="1843"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r w:rsidRPr="008A52DD">
        <w:rPr>
          <w:rFonts w:ascii="Arial" w:eastAsia="Times New Roman" w:hAnsi="Arial" w:cs="Arial"/>
          <w:b/>
          <w:color w:val="000000" w:themeColor="text1"/>
        </w:rPr>
        <w:br w:type="page"/>
      </w: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color w:val="000000" w:themeColor="text1"/>
          <w:lang w:eastAsia="en-GB"/>
        </w:rPr>
      </w:pPr>
      <w:r w:rsidRPr="008A52DD">
        <w:rPr>
          <w:rFonts w:ascii="Arial" w:eastAsia="Times New Roman" w:hAnsi="Arial" w:cs="Arial"/>
          <w:i/>
          <w:color w:val="000000" w:themeColor="text1"/>
          <w:lang w:eastAsia="en-GB"/>
        </w:rPr>
        <w:t>Description of each assessment component and its weighting, together with an example for new forms of assessment:</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50%</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Coursework </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The assignment will require students to implement web applications meeting the requirements of a loosely-defined scenario. Implement a web application to solve a range of problems.</w:t>
      </w:r>
    </w:p>
    <w:p w:rsidR="00874213" w:rsidRPr="008A52DD" w:rsidRDefault="00874213" w:rsidP="002C5F59">
      <w:pPr>
        <w:autoSpaceDE w:val="0"/>
        <w:autoSpaceDN w:val="0"/>
        <w:adjustRightInd w:val="0"/>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Exemplar: ‘Develop an </w:t>
      </w:r>
      <w:r w:rsidR="002C5F59" w:rsidRPr="008A52DD">
        <w:rPr>
          <w:rFonts w:ascii="Arial" w:eastAsia="Times New Roman" w:hAnsi="Arial" w:cs="Arial"/>
          <w:color w:val="000000" w:themeColor="text1"/>
        </w:rPr>
        <w:t>e-commerce</w:t>
      </w:r>
      <w:r w:rsidRPr="008A52DD">
        <w:rPr>
          <w:rFonts w:ascii="Arial" w:eastAsia="Times New Roman" w:hAnsi="Arial" w:cs="Arial"/>
          <w:color w:val="000000" w:themeColor="text1"/>
        </w:rPr>
        <w:t xml:space="preserve"> application using PHP and MySQL’</w:t>
      </w:r>
    </w:p>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2 – 50%</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Coursework </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The assignment will require students to implement web applications meeting the requirements of a loosely-defined scenario. Implement a web application introducing a web framework or library.</w:t>
      </w:r>
    </w:p>
    <w:p w:rsidR="00874213" w:rsidRPr="008A52DD" w:rsidRDefault="00874213" w:rsidP="002C5F59">
      <w:pPr>
        <w:autoSpaceDE w:val="0"/>
        <w:autoSpaceDN w:val="0"/>
        <w:adjustRightInd w:val="0"/>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Exemplar: ‘Develop a car rental web application using ASP.Net’</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842"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Written</w:t>
            </w:r>
          </w:p>
        </w:tc>
        <w:tc>
          <w:tcPr>
            <w:tcW w:w="1842"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Coursework</w:t>
            </w:r>
          </w:p>
        </w:tc>
        <w:tc>
          <w:tcPr>
            <w:tcW w:w="1842"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100%</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Practical</w:t>
            </w:r>
          </w:p>
        </w:tc>
        <w:tc>
          <w:tcPr>
            <w:tcW w:w="1842"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842"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874213">
      <w:pP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2C5F59">
              <w:rPr>
                <w:rFonts w:ascii="Arial" w:hAnsi="Arial" w:cs="Arial"/>
                <w:lang w:eastAsia="en-GB"/>
              </w:rPr>
              <w:t>If yes please provide brief details (no more than 100 words):</w:t>
            </w:r>
          </w:p>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2C5F59" w:rsidRDefault="00874213" w:rsidP="002C5F59">
            <w:pPr>
              <w:pStyle w:val="BodyText3"/>
              <w:spacing w:line="240" w:lineRule="auto"/>
              <w:jc w:val="both"/>
              <w:rPr>
                <w:rFonts w:ascii="Arial" w:hAnsi="Arial" w:cs="Arial"/>
                <w:iCs/>
                <w:sz w:val="22"/>
                <w:szCs w:val="22"/>
              </w:rPr>
            </w:pPr>
            <w:r w:rsidRPr="002C5F59">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2C5F59" w:rsidRDefault="00874213" w:rsidP="002C5F59">
            <w:pPr>
              <w:pStyle w:val="BodyText3"/>
              <w:spacing w:line="240" w:lineRule="auto"/>
              <w:jc w:val="both"/>
              <w:rPr>
                <w:rFonts w:ascii="Arial" w:hAnsi="Arial" w:cs="Arial"/>
                <w:iCs/>
                <w:sz w:val="22"/>
                <w:szCs w:val="22"/>
              </w:rPr>
            </w:pPr>
          </w:p>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2C5F59">
              <w:rPr>
                <w:rFonts w:ascii="Arial" w:hAnsi="Arial" w:cs="Arial"/>
                <w:lang w:eastAsia="en-GB"/>
              </w:rPr>
              <w:t>Students will not print any work, but submit it to the appropriate presence on Moodle</w:t>
            </w:r>
          </w:p>
          <w:p w:rsidR="00874213" w:rsidRPr="002C5F59" w:rsidRDefault="00874213" w:rsidP="002C5F59">
            <w:pPr>
              <w:pStyle w:val="BodyText3"/>
              <w:spacing w:line="240" w:lineRule="auto"/>
              <w:jc w:val="both"/>
              <w:rPr>
                <w:rFonts w:ascii="Arial" w:hAnsi="Arial" w:cs="Arial"/>
                <w:iCs/>
                <w:sz w:val="22"/>
                <w:szCs w:val="22"/>
              </w:rPr>
            </w:pPr>
          </w:p>
          <w:p w:rsidR="00874213" w:rsidRPr="002C5F59" w:rsidRDefault="00874213" w:rsidP="002C5F59">
            <w:pPr>
              <w:pStyle w:val="BodyText3"/>
              <w:spacing w:line="240" w:lineRule="auto"/>
              <w:jc w:val="both"/>
              <w:rPr>
                <w:rFonts w:ascii="Arial" w:hAnsi="Arial" w:cs="Arial"/>
                <w:lang w:eastAsia="en-GB"/>
              </w:rPr>
            </w:pPr>
            <w:r w:rsidRPr="002C5F59">
              <w:rPr>
                <w:rFonts w:ascii="Arial" w:hAnsi="Arial" w:cs="Arial"/>
                <w:iCs/>
                <w:sz w:val="22"/>
                <w:szCs w:val="22"/>
              </w:rPr>
              <w:t>Promotion of virtualisation and how it can be implemented and cut out the need for a dedicated server on a per student basis and how this can be translated to the workplace</w:t>
            </w:r>
          </w:p>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2C5F59">
              <w:rPr>
                <w:rFonts w:ascii="Arial" w:hAnsi="Arial" w:cs="Arial"/>
                <w:lang w:eastAsia="en-GB"/>
              </w:rPr>
              <w:t>Identification of hosting issues when deploying a typical website. Students will be able to understand the various hosting options available and identify which option is suitable for local business e.g. use of shared hosting.</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bl>
    <w:p w:rsidR="00874213" w:rsidRPr="008A52DD" w:rsidRDefault="00874213" w:rsidP="00874213">
      <w:pPr>
        <w:rPr>
          <w:rFonts w:ascii="Arial" w:eastAsia="Times New Roman" w:hAnsi="Arial" w:cs="Arial"/>
        </w:rPr>
      </w:pPr>
      <w:r w:rsidRPr="008A52DD">
        <w:rPr>
          <w:rFonts w:ascii="Arial" w:eastAsia="Times New Roman" w:hAnsi="Arial" w:cs="Arial"/>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M5X01045</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TITLE:</w:t>
            </w:r>
            <w:r w:rsidRPr="008A52DD">
              <w:rPr>
                <w:rFonts w:ascii="Arial" w:hAnsi="Arial" w:cs="Arial"/>
                <w:b/>
                <w:color w:val="000000" w:themeColor="text1"/>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105" w:name="_Toc392171836"/>
            <w:r w:rsidRPr="008A52DD">
              <w:rPr>
                <w:rFonts w:ascii="Arial" w:hAnsi="Arial" w:cs="Arial"/>
                <w:b/>
              </w:rPr>
              <w:t>Internet Security</w:t>
            </w:r>
            <w:bookmarkEnd w:id="105"/>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DATED:</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5</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10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JACS CODE:</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I160</w:t>
            </w:r>
          </w:p>
        </w:tc>
      </w:tr>
    </w:tbl>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r w:rsidRPr="008A52DD">
        <w:rPr>
          <w:rFonts w:ascii="Arial" w:eastAsia="Times New Roman" w:hAnsi="Arial" w:cs="Arial"/>
          <w:b/>
          <w:color w:val="000000" w:themeColor="text1"/>
        </w:rPr>
        <w:tab/>
      </w:r>
    </w:p>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AIM(S)</w:t>
      </w:r>
    </w:p>
    <w:p w:rsidR="00874213" w:rsidRPr="008A52DD" w:rsidRDefault="00874213" w:rsidP="002C5F59">
      <w:pPr>
        <w:numPr>
          <w:ilvl w:val="0"/>
          <w:numId w:val="72"/>
        </w:numPr>
        <w:spacing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To analyse the security of an Internet/intranet system, including the transmission of data, with regard to internal and external threats.</w:t>
      </w:r>
    </w:p>
    <w:p w:rsidR="00874213" w:rsidRPr="008A52DD" w:rsidRDefault="00874213" w:rsidP="002C5F59">
      <w:pPr>
        <w:spacing w:after="0" w:line="240" w:lineRule="auto"/>
        <w:jc w:val="both"/>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LEARNING OUTCOMES</w:t>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Upon the successful completion of this module, the student should be able to demonstrate the ability to:</w:t>
      </w:r>
    </w:p>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numPr>
          <w:ilvl w:val="0"/>
          <w:numId w:val="71"/>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Demonstrate systematic understanding of security policies and measures to mitigate internal and external attacks and threats in a network.</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INDICATIVE CONTENT</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Network security and principles</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Developing a comprehensive network and self-defending networks</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Security policy, standards, guidelines and procedures</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Authentication, Authorisation, and Accounting</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Firewall technologies</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Fundamentals of cryptography</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Intrusion detection system and intrusion prevision system</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Web and database attacks – attacking webservers, category of risk, vulnerabilities of Web Servers and applications, permissions, SQL injections, attacking tools</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Database Vulnerabilities – locating databases on the network, database server password cracking, locating vulnerabilities in databases</w:t>
      </w:r>
    </w:p>
    <w:p w:rsidR="00874213" w:rsidRPr="008A52DD" w:rsidRDefault="00874213" w:rsidP="002C5F59">
      <w:pPr>
        <w:numPr>
          <w:ilvl w:val="0"/>
          <w:numId w:val="49"/>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HTML – Vulnerabilities, analysing suspicious sites, MSO4-040 threats</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b/>
          <w:color w:val="000000" w:themeColor="text1"/>
        </w:rPr>
        <w:t>LEARNING AND TEACHING STRATEGY</w:t>
      </w:r>
    </w:p>
    <w:p w:rsidR="00874213" w:rsidRPr="008A52DD" w:rsidRDefault="00874213" w:rsidP="002C5F59">
      <w:pPr>
        <w:shd w:val="clear" w:color="auto" w:fill="FFFFFF"/>
        <w:spacing w:before="120"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The majority of factual material will be presented in lectures using hand-outs, guided reading and use of internet and intranet material as required.</w:t>
      </w:r>
    </w:p>
    <w:p w:rsidR="00874213" w:rsidRPr="008A52DD" w:rsidRDefault="00874213" w:rsidP="002C5F59">
      <w:pPr>
        <w:shd w:val="clear" w:color="auto" w:fill="FFFFFF"/>
        <w:spacing w:before="100" w:beforeAutospacing="1" w:after="100" w:afterAutospacing="1"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rPr>
        <w:t xml:space="preserve">Tutorial classes will concentrate on the technical design </w:t>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lang w:eastAsia="en-GB"/>
        </w:rPr>
        <w:t>Laboratories will be used to allow students to gain network and internet security skills with the aid of lab equipment and appropriate software such as VM virtualbox, Kali, Nmap, Packet tracer, Wireshark, SAINT, Nessus, System tools, etc.</w:t>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br w:type="page"/>
        <w:t>The allocation of teaching to deliver the module is:</w:t>
      </w:r>
    </w:p>
    <w:p w:rsidR="00874213" w:rsidRPr="008A52DD" w:rsidRDefault="00874213" w:rsidP="002C5F59">
      <w:pPr>
        <w:spacing w:after="0" w:line="240" w:lineRule="auto"/>
        <w:jc w:val="both"/>
        <w:rPr>
          <w:rFonts w:ascii="Arial" w:eastAsia="Times New Roman" w:hAnsi="Arial" w:cs="Arial"/>
          <w:color w:val="000000" w:themeColor="text1"/>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701" w:type="dxa"/>
            <w:tcBorders>
              <w:top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Hours</w:t>
            </w:r>
          </w:p>
        </w:tc>
        <w:tc>
          <w:tcPr>
            <w:tcW w:w="1843" w:type="dxa"/>
            <w:tcBorders>
              <w:top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Scheduled learning</w:t>
            </w:r>
          </w:p>
        </w:tc>
        <w:tc>
          <w:tcPr>
            <w:tcW w:w="170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30</w:t>
            </w:r>
          </w:p>
        </w:tc>
        <w:tc>
          <w:tcPr>
            <w:tcW w:w="1843"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30%</w:t>
            </w: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Independent learning</w:t>
            </w:r>
          </w:p>
        </w:tc>
        <w:tc>
          <w:tcPr>
            <w:tcW w:w="170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70</w:t>
            </w:r>
          </w:p>
        </w:tc>
        <w:tc>
          <w:tcPr>
            <w:tcW w:w="1843"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70%</w:t>
            </w: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Placement learning</w:t>
            </w:r>
          </w:p>
        </w:tc>
        <w:tc>
          <w:tcPr>
            <w:tcW w:w="170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0</w:t>
            </w:r>
          </w:p>
        </w:tc>
        <w:tc>
          <w:tcPr>
            <w:tcW w:w="1843" w:type="dxa"/>
          </w:tcPr>
          <w:p w:rsidR="00874213" w:rsidRPr="008A52DD" w:rsidRDefault="00874213" w:rsidP="002C5F59">
            <w:pPr>
              <w:spacing w:after="0" w:line="240" w:lineRule="auto"/>
              <w:jc w:val="both"/>
              <w:rPr>
                <w:rFonts w:ascii="Arial" w:hAnsi="Arial" w:cs="Arial"/>
                <w:color w:val="000000" w:themeColor="text1"/>
              </w:rPr>
            </w:pP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701"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c>
          <w:tcPr>
            <w:tcW w:w="1843"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color w:val="000000" w:themeColor="text1"/>
          <w:lang w:eastAsia="en-GB"/>
        </w:rPr>
      </w:pPr>
      <w:r w:rsidRPr="008A52DD">
        <w:rPr>
          <w:rFonts w:ascii="Arial" w:eastAsia="Times New Roman" w:hAnsi="Arial" w:cs="Arial"/>
          <w:i/>
          <w:color w:val="000000" w:themeColor="text1"/>
          <w:lang w:eastAsia="en-GB"/>
        </w:rPr>
        <w:t>Description of each assessment component and its weighting, together with an example for new forms of assessment:</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100%</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Coursework (Max 2500 Words)</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autoSpaceDE w:val="0"/>
        <w:autoSpaceDN w:val="0"/>
        <w:adjustRightInd w:val="0"/>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Produce a written report that investigates various security measures to mitigate internal and external attacks and threats in a networking infrastructure.</w:t>
      </w:r>
    </w:p>
    <w:p w:rsidR="00874213" w:rsidRPr="008A52DD" w:rsidRDefault="00874213" w:rsidP="002C5F59">
      <w:pPr>
        <w:autoSpaceDE w:val="0"/>
        <w:autoSpaceDN w:val="0"/>
        <w:adjustRightInd w:val="0"/>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Exemplar: ‘A Systematic Research of Security and Policies for Internet and local/remote networks.’</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842"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Written</w:t>
            </w:r>
          </w:p>
        </w:tc>
        <w:tc>
          <w:tcPr>
            <w:tcW w:w="1842"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Coursework</w:t>
            </w:r>
          </w:p>
        </w:tc>
        <w:tc>
          <w:tcPr>
            <w:tcW w:w="1842"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100%</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Practical</w:t>
            </w:r>
          </w:p>
        </w:tc>
        <w:tc>
          <w:tcPr>
            <w:tcW w:w="1842"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842"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8A52DD">
              <w:rPr>
                <w:rFonts w:ascii="Arial" w:hAnsi="Arial" w:cs="Arial"/>
                <w:lang w:eastAsia="en-GB"/>
              </w:rPr>
              <w:t>Yes</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c>
          <w:tcPr>
            <w:tcW w:w="4443" w:type="dxa"/>
            <w:vAlign w:val="center"/>
          </w:tcPr>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8A52DD">
              <w:rPr>
                <w:rFonts w:ascii="Arial" w:hAnsi="Arial" w:cs="Arial"/>
                <w:lang w:eastAsia="en-GB"/>
              </w:rPr>
              <w:t>If yes please provide brief details (no more than 100 words):</w:t>
            </w:r>
          </w:p>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2C5F59" w:rsidRDefault="00874213" w:rsidP="002C5F59">
            <w:pPr>
              <w:pStyle w:val="BodyText3"/>
              <w:spacing w:line="240" w:lineRule="auto"/>
              <w:jc w:val="both"/>
              <w:rPr>
                <w:rFonts w:ascii="Arial" w:hAnsi="Arial" w:cs="Arial"/>
                <w:iCs/>
                <w:sz w:val="22"/>
                <w:szCs w:val="22"/>
              </w:rPr>
            </w:pPr>
            <w:r w:rsidRPr="002C5F59">
              <w:rPr>
                <w:rFonts w:ascii="Arial" w:hAnsi="Arial" w:cs="Arial"/>
                <w:iCs/>
                <w:sz w:val="22"/>
                <w:szCs w:val="22"/>
              </w:rPr>
              <w:t>All resources within the programme will be placed on Moodle. All marking will be carried out electronically and feedback to the students will be placed onto Moodle</w:t>
            </w:r>
          </w:p>
          <w:p w:rsidR="00AC3178" w:rsidRDefault="00874213" w:rsidP="00AC31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2C5F59">
              <w:rPr>
                <w:rFonts w:ascii="Arial" w:hAnsi="Arial" w:cs="Arial"/>
                <w:lang w:eastAsia="en-GB"/>
              </w:rPr>
              <w:t>Students will not print any work, but submit it to the</w:t>
            </w:r>
            <w:r w:rsidR="00AC3178">
              <w:rPr>
                <w:rFonts w:ascii="Arial" w:hAnsi="Arial" w:cs="Arial"/>
                <w:lang w:eastAsia="en-GB"/>
              </w:rPr>
              <w:t xml:space="preserve"> appropriate presence on Moodle</w:t>
            </w:r>
          </w:p>
          <w:p w:rsidR="00AC3178" w:rsidRDefault="00AC3178" w:rsidP="00AC31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2C5F59">
              <w:rPr>
                <w:rFonts w:ascii="Arial" w:hAnsi="Arial" w:cs="Arial"/>
                <w:iCs/>
              </w:rPr>
              <w:t>Promotion of virtualisation and how it can be implemented and cut out the need for a dedicated server on a per student basis and how this can be translated to the workplace</w:t>
            </w:r>
          </w:p>
        </w:tc>
      </w:tr>
    </w:tbl>
    <w:p w:rsidR="00874213" w:rsidRPr="008A52DD" w:rsidRDefault="00874213" w:rsidP="00874213">
      <w:pPr>
        <w:rPr>
          <w:rFonts w:ascii="Arial" w:eastAsia="Times New Roman" w:hAnsi="Arial" w:cs="Arial"/>
        </w:rPr>
      </w:pPr>
      <w:r w:rsidRPr="008A52DD">
        <w:rPr>
          <w:rFonts w:ascii="Arial" w:eastAsia="Times New Roman" w:hAnsi="Arial" w:cs="Arial"/>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br w:type="page"/>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M5X01050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TITLE:</w:t>
            </w:r>
            <w:r w:rsidRPr="008A52DD">
              <w:rPr>
                <w:rFonts w:ascii="Arial" w:hAnsi="Arial" w:cs="Arial"/>
                <w:b/>
                <w:color w:val="000000" w:themeColor="text1"/>
                <w:lang w:eastAsia="en-GB"/>
              </w:rPr>
              <w:tab/>
            </w:r>
          </w:p>
        </w:tc>
        <w:tc>
          <w:tcPr>
            <w:tcW w:w="6935" w:type="dxa"/>
          </w:tcPr>
          <w:p w:rsidR="00874213" w:rsidRPr="008A52DD" w:rsidRDefault="00874213" w:rsidP="00182632">
            <w:pPr>
              <w:spacing w:after="0" w:line="240" w:lineRule="auto"/>
              <w:outlineLvl w:val="2"/>
              <w:rPr>
                <w:rFonts w:ascii="Arial" w:hAnsi="Arial" w:cs="Arial"/>
                <w:b/>
              </w:rPr>
            </w:pPr>
            <w:bookmarkStart w:id="106" w:name="_Toc377476118"/>
            <w:bookmarkStart w:id="107" w:name="_Toc377553997"/>
            <w:bookmarkStart w:id="108" w:name="_Toc377640086"/>
            <w:bookmarkStart w:id="109" w:name="_Toc377978521"/>
            <w:bookmarkStart w:id="110" w:name="_Toc392171841"/>
            <w:r w:rsidRPr="008A52DD">
              <w:rPr>
                <w:rFonts w:ascii="Arial" w:hAnsi="Arial" w:cs="Arial"/>
                <w:b/>
              </w:rPr>
              <w:t>Network Services</w:t>
            </w:r>
            <w:bookmarkEnd w:id="106"/>
            <w:bookmarkEnd w:id="107"/>
            <w:bookmarkEnd w:id="108"/>
            <w:bookmarkEnd w:id="109"/>
            <w:bookmarkEnd w:id="110"/>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DATED:</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5</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10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JACS CODE:</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I120</w:t>
            </w:r>
          </w:p>
        </w:tc>
      </w:tr>
    </w:tbl>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r w:rsidRPr="008A52DD">
        <w:rPr>
          <w:rFonts w:ascii="Arial" w:eastAsia="Times New Roman" w:hAnsi="Arial" w:cs="Arial"/>
          <w:b/>
          <w:color w:val="000000" w:themeColor="text1"/>
        </w:rPr>
        <w:tab/>
      </w:r>
    </w:p>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AIM(S)</w:t>
      </w:r>
    </w:p>
    <w:p w:rsidR="00874213" w:rsidRPr="008A52DD" w:rsidRDefault="00874213" w:rsidP="002C5F59">
      <w:pPr>
        <w:numPr>
          <w:ilvl w:val="0"/>
          <w:numId w:val="75"/>
        </w:numPr>
        <w:spacing w:after="0" w:line="240" w:lineRule="auto"/>
        <w:jc w:val="both"/>
        <w:rPr>
          <w:rFonts w:ascii="Arial" w:eastAsia="Times New Roman" w:hAnsi="Arial" w:cs="Arial"/>
          <w:snapToGrid w:val="0"/>
          <w:color w:val="000000" w:themeColor="text1"/>
          <w:lang w:eastAsia="en-GB"/>
        </w:rPr>
      </w:pPr>
      <w:r w:rsidRPr="008A52DD">
        <w:rPr>
          <w:rFonts w:ascii="Arial" w:eastAsia="Times New Roman" w:hAnsi="Arial" w:cs="Arial"/>
          <w:snapToGrid w:val="0"/>
          <w:color w:val="000000" w:themeColor="text1"/>
          <w:lang w:eastAsia="en-GB"/>
        </w:rPr>
        <w:t>To provide learners with a systematic understanding of essential principles, concepts and techniques in the design, configuration and implementation of ‘core network services’ (e.g. Virtualisation, Directory Services, DHCP, DNS) within the progressive field of enterprise networking.</w:t>
      </w:r>
    </w:p>
    <w:p w:rsidR="00874213" w:rsidRPr="008A52DD" w:rsidRDefault="00874213" w:rsidP="002C5F59">
      <w:pPr>
        <w:spacing w:after="0" w:line="240" w:lineRule="auto"/>
        <w:jc w:val="both"/>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LEARNING OUTCOMES</w:t>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Upon the successful completion of this module, the student should be able to demonstrate the ability to:</w:t>
      </w:r>
    </w:p>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numPr>
          <w:ilvl w:val="0"/>
          <w:numId w:val="74"/>
        </w:num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Design and deploy critical network services and resources within optimised virtualisation based environments.</w:t>
      </w:r>
    </w:p>
    <w:p w:rsidR="00874213" w:rsidRPr="008A52DD" w:rsidRDefault="00874213" w:rsidP="002C5F59">
      <w:pPr>
        <w:numPr>
          <w:ilvl w:val="0"/>
          <w:numId w:val="74"/>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Demonstrate a systematic understanding of the concepts, principles and technologies within network service architectures.</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INDICATIVE CONTENT</w:t>
      </w:r>
    </w:p>
    <w:p w:rsidR="00874213" w:rsidRPr="008A52DD" w:rsidRDefault="00874213" w:rsidP="002C5F59">
      <w:pPr>
        <w:numPr>
          <w:ilvl w:val="0"/>
          <w:numId w:val="73"/>
        </w:numPr>
        <w:shd w:val="clear" w:color="auto" w:fill="FFFFFF"/>
        <w:spacing w:after="0" w:line="240" w:lineRule="auto"/>
        <w:jc w:val="both"/>
        <w:rPr>
          <w:rFonts w:ascii="Arial" w:eastAsia="Times New Roman" w:hAnsi="Arial" w:cs="Arial"/>
          <w:snapToGrid w:val="0"/>
          <w:color w:val="000000" w:themeColor="text1"/>
        </w:rPr>
      </w:pPr>
      <w:r w:rsidRPr="008A52DD">
        <w:rPr>
          <w:rFonts w:ascii="Arial" w:eastAsia="Times New Roman" w:hAnsi="Arial" w:cs="Arial"/>
          <w:snapToGrid w:val="0"/>
          <w:color w:val="000000" w:themeColor="text1"/>
        </w:rPr>
        <w:t>Introduction to Virtual networks and Hypervisor technology</w:t>
      </w:r>
    </w:p>
    <w:p w:rsidR="00874213" w:rsidRPr="008A52DD" w:rsidRDefault="00874213" w:rsidP="002C5F59">
      <w:pPr>
        <w:numPr>
          <w:ilvl w:val="0"/>
          <w:numId w:val="73"/>
        </w:numPr>
        <w:shd w:val="clear" w:color="auto" w:fill="FFFFFF"/>
        <w:spacing w:after="0" w:line="240" w:lineRule="auto"/>
        <w:jc w:val="both"/>
        <w:rPr>
          <w:rFonts w:ascii="Arial" w:eastAsia="Times New Roman" w:hAnsi="Arial" w:cs="Arial"/>
          <w:snapToGrid w:val="0"/>
          <w:color w:val="000000" w:themeColor="text1"/>
        </w:rPr>
      </w:pPr>
      <w:r w:rsidRPr="008A52DD">
        <w:rPr>
          <w:rFonts w:ascii="Arial" w:eastAsia="Times New Roman" w:hAnsi="Arial" w:cs="Arial"/>
          <w:snapToGrid w:val="0"/>
          <w:color w:val="000000" w:themeColor="text1"/>
        </w:rPr>
        <w:t>Active Directory design, deployment management/provisioning.</w:t>
      </w:r>
    </w:p>
    <w:p w:rsidR="00874213" w:rsidRPr="008A52DD" w:rsidRDefault="00874213" w:rsidP="002C5F59">
      <w:pPr>
        <w:numPr>
          <w:ilvl w:val="0"/>
          <w:numId w:val="73"/>
        </w:numPr>
        <w:shd w:val="clear" w:color="auto" w:fill="FFFFFF"/>
        <w:spacing w:after="0" w:line="240" w:lineRule="auto"/>
        <w:jc w:val="both"/>
        <w:rPr>
          <w:rFonts w:ascii="Arial" w:eastAsia="Times New Roman" w:hAnsi="Arial" w:cs="Arial"/>
          <w:snapToGrid w:val="0"/>
          <w:color w:val="000000" w:themeColor="text1"/>
        </w:rPr>
      </w:pPr>
      <w:r w:rsidRPr="008A52DD">
        <w:rPr>
          <w:rFonts w:ascii="Arial" w:eastAsia="Times New Roman" w:hAnsi="Arial" w:cs="Arial"/>
          <w:snapToGrid w:val="0"/>
          <w:color w:val="000000" w:themeColor="text1"/>
        </w:rPr>
        <w:t>Network object and resource management (users, computers).</w:t>
      </w:r>
    </w:p>
    <w:p w:rsidR="00874213" w:rsidRPr="008A52DD" w:rsidRDefault="00874213" w:rsidP="002C5F59">
      <w:pPr>
        <w:numPr>
          <w:ilvl w:val="0"/>
          <w:numId w:val="73"/>
        </w:numPr>
        <w:shd w:val="clear" w:color="auto" w:fill="FFFFFF"/>
        <w:spacing w:after="0" w:line="240" w:lineRule="auto"/>
        <w:jc w:val="both"/>
        <w:rPr>
          <w:rFonts w:ascii="Arial" w:eastAsia="Times New Roman" w:hAnsi="Arial" w:cs="Arial"/>
          <w:snapToGrid w:val="0"/>
          <w:color w:val="000000" w:themeColor="text1"/>
        </w:rPr>
      </w:pPr>
      <w:r w:rsidRPr="008A52DD">
        <w:rPr>
          <w:rFonts w:ascii="Arial" w:eastAsia="Times New Roman" w:hAnsi="Arial" w:cs="Arial"/>
          <w:snapToGrid w:val="0"/>
          <w:color w:val="000000" w:themeColor="text1"/>
        </w:rPr>
        <w:t xml:space="preserve">Appreciate the role of network privileges and service deployments (domain admin groups, authorisation </w:t>
      </w:r>
    </w:p>
    <w:p w:rsidR="00874213" w:rsidRPr="008A52DD" w:rsidRDefault="00874213" w:rsidP="002C5F59">
      <w:pPr>
        <w:numPr>
          <w:ilvl w:val="0"/>
          <w:numId w:val="73"/>
        </w:numPr>
        <w:shd w:val="clear" w:color="auto" w:fill="FFFFFF"/>
        <w:spacing w:after="0" w:line="240" w:lineRule="auto"/>
        <w:jc w:val="both"/>
        <w:rPr>
          <w:rFonts w:ascii="Arial" w:eastAsia="Times New Roman" w:hAnsi="Arial" w:cs="Arial"/>
          <w:snapToGrid w:val="0"/>
          <w:color w:val="000000" w:themeColor="text1"/>
        </w:rPr>
      </w:pPr>
      <w:r w:rsidRPr="008A52DD">
        <w:rPr>
          <w:rFonts w:ascii="Arial" w:eastAsia="Times New Roman" w:hAnsi="Arial" w:cs="Arial"/>
          <w:snapToGrid w:val="0"/>
          <w:color w:val="000000" w:themeColor="text1"/>
        </w:rPr>
        <w:t>Implement local/remote network infrastructure services (RRAS)</w:t>
      </w:r>
    </w:p>
    <w:p w:rsidR="00874213" w:rsidRPr="008A52DD" w:rsidRDefault="00874213" w:rsidP="002C5F59">
      <w:pPr>
        <w:numPr>
          <w:ilvl w:val="0"/>
          <w:numId w:val="73"/>
        </w:numPr>
        <w:shd w:val="clear" w:color="auto" w:fill="FFFFFF"/>
        <w:spacing w:after="0" w:line="240" w:lineRule="auto"/>
        <w:jc w:val="both"/>
        <w:rPr>
          <w:rFonts w:ascii="Arial" w:eastAsia="Times New Roman" w:hAnsi="Arial" w:cs="Arial"/>
          <w:snapToGrid w:val="0"/>
          <w:color w:val="000000" w:themeColor="text1"/>
        </w:rPr>
      </w:pPr>
      <w:r w:rsidRPr="008A52DD">
        <w:rPr>
          <w:rFonts w:ascii="Arial" w:eastAsia="Times New Roman" w:hAnsi="Arial" w:cs="Arial"/>
          <w:snapToGrid w:val="0"/>
          <w:color w:val="000000" w:themeColor="text1"/>
        </w:rPr>
        <w:t>Install configure and manage network administration services (DHCP).</w:t>
      </w:r>
    </w:p>
    <w:p w:rsidR="00874213" w:rsidRPr="008A52DD" w:rsidRDefault="00874213" w:rsidP="002C5F59">
      <w:pPr>
        <w:numPr>
          <w:ilvl w:val="0"/>
          <w:numId w:val="73"/>
        </w:numPr>
        <w:shd w:val="clear" w:color="auto" w:fill="FFFFFF"/>
        <w:spacing w:after="0" w:line="240" w:lineRule="auto"/>
        <w:jc w:val="both"/>
        <w:rPr>
          <w:rFonts w:ascii="Arial" w:eastAsia="Times New Roman" w:hAnsi="Arial" w:cs="Arial"/>
          <w:snapToGrid w:val="0"/>
          <w:color w:val="000000" w:themeColor="text1"/>
        </w:rPr>
      </w:pPr>
      <w:r w:rsidRPr="008A52DD">
        <w:rPr>
          <w:rFonts w:ascii="Arial" w:eastAsia="Times New Roman" w:hAnsi="Arial" w:cs="Arial"/>
          <w:snapToGrid w:val="0"/>
          <w:color w:val="000000" w:themeColor="text1"/>
        </w:rPr>
        <w:t>Deploy, configure and manage DNS (Domain Name Service).</w:t>
      </w:r>
    </w:p>
    <w:p w:rsidR="00874213" w:rsidRPr="008A52DD" w:rsidRDefault="00874213" w:rsidP="002C5F59">
      <w:pPr>
        <w:numPr>
          <w:ilvl w:val="0"/>
          <w:numId w:val="73"/>
        </w:numPr>
        <w:shd w:val="clear" w:color="auto" w:fill="FFFFFF"/>
        <w:spacing w:after="0" w:line="240" w:lineRule="auto"/>
        <w:jc w:val="both"/>
        <w:rPr>
          <w:rFonts w:ascii="Arial" w:eastAsia="Times New Roman" w:hAnsi="Arial" w:cs="Arial"/>
          <w:snapToGrid w:val="0"/>
          <w:color w:val="000000" w:themeColor="text1"/>
        </w:rPr>
      </w:pPr>
      <w:r w:rsidRPr="008A52DD">
        <w:rPr>
          <w:rFonts w:ascii="Arial" w:eastAsia="Times New Roman" w:hAnsi="Arial" w:cs="Arial"/>
          <w:snapToGrid w:val="0"/>
          <w:color w:val="000000" w:themeColor="text1"/>
        </w:rPr>
        <w:t>Implement/provision web application/servers (e.g. IIS, Virtual Directories)</w:t>
      </w:r>
    </w:p>
    <w:p w:rsidR="00874213" w:rsidRPr="008A52DD" w:rsidRDefault="00874213" w:rsidP="002C5F59">
      <w:pPr>
        <w:numPr>
          <w:ilvl w:val="0"/>
          <w:numId w:val="73"/>
        </w:numPr>
        <w:shd w:val="clear" w:color="auto" w:fill="FFFFFF"/>
        <w:spacing w:after="0" w:line="240" w:lineRule="auto"/>
        <w:jc w:val="both"/>
        <w:rPr>
          <w:rFonts w:ascii="Arial" w:eastAsia="Times New Roman" w:hAnsi="Arial" w:cs="Arial"/>
          <w:snapToGrid w:val="0"/>
          <w:color w:val="000000" w:themeColor="text1"/>
        </w:rPr>
      </w:pPr>
      <w:r w:rsidRPr="008A52DD">
        <w:rPr>
          <w:rFonts w:ascii="Arial" w:eastAsia="Times New Roman" w:hAnsi="Arial" w:cs="Arial"/>
          <w:snapToGrid w:val="0"/>
          <w:color w:val="000000" w:themeColor="text1"/>
        </w:rPr>
        <w:t>Install, configure and deploy remote access services (FTP, RDP, and Terminal Services).</w:t>
      </w:r>
    </w:p>
    <w:p w:rsidR="00874213" w:rsidRPr="008A52DD" w:rsidRDefault="00874213" w:rsidP="002C5F59">
      <w:pPr>
        <w:numPr>
          <w:ilvl w:val="0"/>
          <w:numId w:val="73"/>
        </w:numPr>
        <w:shd w:val="clear" w:color="auto" w:fill="FFFFFF"/>
        <w:spacing w:after="0" w:line="240" w:lineRule="auto"/>
        <w:jc w:val="both"/>
        <w:rPr>
          <w:rFonts w:ascii="Arial" w:eastAsia="Times New Roman" w:hAnsi="Arial" w:cs="Arial"/>
          <w:snapToGrid w:val="0"/>
          <w:color w:val="000000" w:themeColor="text1"/>
        </w:rPr>
      </w:pPr>
      <w:r w:rsidRPr="008A52DD">
        <w:rPr>
          <w:rFonts w:ascii="Arial" w:eastAsia="Times New Roman" w:hAnsi="Arial" w:cs="Arial"/>
          <w:snapToGrid w:val="0"/>
          <w:color w:val="000000" w:themeColor="text1"/>
        </w:rPr>
        <w:t>Synthesize clustering technologies. (E.g. Network Load Balancing, Failover clusters).</w:t>
      </w:r>
    </w:p>
    <w:p w:rsidR="00874213" w:rsidRPr="008A52DD" w:rsidRDefault="00874213" w:rsidP="002C5F59">
      <w:pPr>
        <w:numPr>
          <w:ilvl w:val="0"/>
          <w:numId w:val="73"/>
        </w:numPr>
        <w:shd w:val="clear" w:color="auto" w:fill="FFFFFF"/>
        <w:spacing w:after="0" w:line="240" w:lineRule="auto"/>
        <w:jc w:val="both"/>
        <w:rPr>
          <w:rFonts w:ascii="Arial" w:eastAsia="Times New Roman" w:hAnsi="Arial" w:cs="Arial"/>
          <w:snapToGrid w:val="0"/>
          <w:color w:val="000000" w:themeColor="text1"/>
        </w:rPr>
      </w:pPr>
      <w:r w:rsidRPr="008A52DD">
        <w:rPr>
          <w:rFonts w:ascii="Arial" w:eastAsia="Times New Roman" w:hAnsi="Arial" w:cs="Arial"/>
          <w:snapToGrid w:val="0"/>
          <w:color w:val="000000" w:themeColor="text1"/>
        </w:rPr>
        <w:t>Evaluate Redundant architectures (e.g. RAID 0, RAID 1, RAID 5, RAID 10)</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b/>
          <w:color w:val="000000" w:themeColor="text1"/>
        </w:rPr>
        <w:t>LEARNING AND TEACHING STRATEGY</w:t>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Lectures, academic debate and directed reading/literature surveys of apposite technical/academic sources will be the main methods of acquiring knowledge. During tutorials students will be expected to complete theoretical and practical exercises aimed at demonstrating a systematic understanding of progressive technologies inherent in today’s enterprise networks.</w:t>
      </w:r>
    </w:p>
    <w:p w:rsidR="00874213" w:rsidRPr="008A52DD" w:rsidRDefault="00874213" w:rsidP="00874213">
      <w:pP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color w:val="000000" w:themeColor="text1"/>
        </w:rPr>
      </w:pPr>
      <w:r w:rsidRPr="008A52DD">
        <w:rPr>
          <w:rFonts w:ascii="Arial" w:eastAsia="Times New Roman" w:hAnsi="Arial" w:cs="Arial"/>
          <w:color w:val="000000" w:themeColor="text1"/>
        </w:rPr>
        <w:br w:type="page"/>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The allocation of teaching to deliver the module is:</w:t>
      </w:r>
    </w:p>
    <w:p w:rsidR="00874213" w:rsidRPr="008A52DD" w:rsidRDefault="00874213" w:rsidP="002C5F59">
      <w:pPr>
        <w:spacing w:after="0" w:line="240" w:lineRule="auto"/>
        <w:jc w:val="both"/>
        <w:rPr>
          <w:rFonts w:ascii="Arial" w:eastAsia="Times New Roman" w:hAnsi="Arial" w:cs="Arial"/>
          <w:color w:val="000000" w:themeColor="text1"/>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701" w:type="dxa"/>
            <w:tcBorders>
              <w:top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Hours</w:t>
            </w:r>
          </w:p>
        </w:tc>
        <w:tc>
          <w:tcPr>
            <w:tcW w:w="1843" w:type="dxa"/>
            <w:tcBorders>
              <w:top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Scheduled learning</w:t>
            </w:r>
          </w:p>
        </w:tc>
        <w:tc>
          <w:tcPr>
            <w:tcW w:w="170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30</w:t>
            </w:r>
          </w:p>
        </w:tc>
        <w:tc>
          <w:tcPr>
            <w:tcW w:w="1843"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30%</w:t>
            </w: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Independent learning</w:t>
            </w:r>
          </w:p>
        </w:tc>
        <w:tc>
          <w:tcPr>
            <w:tcW w:w="170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70</w:t>
            </w:r>
          </w:p>
        </w:tc>
        <w:tc>
          <w:tcPr>
            <w:tcW w:w="1843"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70%</w:t>
            </w: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Placement learning</w:t>
            </w:r>
          </w:p>
        </w:tc>
        <w:tc>
          <w:tcPr>
            <w:tcW w:w="170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0</w:t>
            </w:r>
          </w:p>
        </w:tc>
        <w:tc>
          <w:tcPr>
            <w:tcW w:w="1843" w:type="dxa"/>
          </w:tcPr>
          <w:p w:rsidR="00874213" w:rsidRPr="008A52DD" w:rsidRDefault="00874213" w:rsidP="002C5F59">
            <w:pPr>
              <w:spacing w:after="0" w:line="240" w:lineRule="auto"/>
              <w:jc w:val="both"/>
              <w:rPr>
                <w:rFonts w:ascii="Arial" w:hAnsi="Arial" w:cs="Arial"/>
                <w:color w:val="000000" w:themeColor="text1"/>
              </w:rPr>
            </w:pP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701"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c>
          <w:tcPr>
            <w:tcW w:w="1843"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color w:val="000000" w:themeColor="text1"/>
          <w:lang w:eastAsia="en-GB"/>
        </w:rPr>
      </w:pPr>
      <w:r w:rsidRPr="008A52DD">
        <w:rPr>
          <w:rFonts w:ascii="Arial" w:eastAsia="Times New Roman" w:hAnsi="Arial" w:cs="Arial"/>
          <w:i/>
          <w:color w:val="000000" w:themeColor="text1"/>
          <w:lang w:eastAsia="en-GB"/>
        </w:rPr>
        <w:t>Description of each assessment component and its weighting, together with an example for new forms of assessment:</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100%</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Coursework </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p>
    <w:p w:rsidR="00874213" w:rsidRPr="008A52DD" w:rsidRDefault="00874213" w:rsidP="002C5F59">
      <w:pPr>
        <w:spacing w:after="0" w:line="240" w:lineRule="auto"/>
        <w:jc w:val="both"/>
        <w:rPr>
          <w:rFonts w:ascii="Arial" w:eastAsia="Times New Roman" w:hAnsi="Arial" w:cs="Arial"/>
          <w:i/>
          <w:color w:val="000000" w:themeColor="text1"/>
        </w:rPr>
      </w:pPr>
      <w:r w:rsidRPr="008A52DD">
        <w:rPr>
          <w:rFonts w:ascii="Arial" w:eastAsia="Times New Roman" w:hAnsi="Arial" w:cs="Arial"/>
          <w:color w:val="000000" w:themeColor="text1"/>
        </w:rPr>
        <w:t xml:space="preserve">Students will be required to develop a systematic understanding of the principle stages of configuring/deploying </w:t>
      </w:r>
      <w:r w:rsidRPr="008A52DD">
        <w:rPr>
          <w:rFonts w:ascii="Arial" w:eastAsia="Times New Roman" w:hAnsi="Arial" w:cs="Arial"/>
          <w:b/>
          <w:color w:val="000000" w:themeColor="text1"/>
        </w:rPr>
        <w:t>‘</w:t>
      </w:r>
      <w:r w:rsidRPr="008A52DD">
        <w:rPr>
          <w:rFonts w:ascii="Arial" w:eastAsia="Times New Roman" w:hAnsi="Arial" w:cs="Arial"/>
          <w:color w:val="000000" w:themeColor="text1"/>
        </w:rPr>
        <w:t>network services</w:t>
      </w:r>
      <w:r w:rsidRPr="008A52DD">
        <w:rPr>
          <w:rFonts w:ascii="Arial" w:eastAsia="Times New Roman" w:hAnsi="Arial" w:cs="Arial"/>
          <w:b/>
          <w:color w:val="000000" w:themeColor="text1"/>
        </w:rPr>
        <w:t>’</w:t>
      </w:r>
      <w:r w:rsidRPr="008A52DD">
        <w:rPr>
          <w:rFonts w:ascii="Arial" w:eastAsia="Times New Roman" w:hAnsi="Arial" w:cs="Arial"/>
          <w:color w:val="000000" w:themeColor="text1"/>
        </w:rPr>
        <w:t xml:space="preserve"> in local and remote ‘virtualised’ network platforms</w:t>
      </w:r>
      <w:r w:rsidRPr="008A52DD">
        <w:rPr>
          <w:rFonts w:ascii="Arial" w:eastAsia="Times New Roman" w:hAnsi="Arial" w:cs="Arial"/>
          <w:b/>
          <w:color w:val="000000" w:themeColor="text1"/>
        </w:rPr>
        <w:t xml:space="preserve">.  </w:t>
      </w:r>
      <w:r w:rsidRPr="008A52DD">
        <w:rPr>
          <w:rFonts w:ascii="Arial" w:eastAsia="Times New Roman" w:hAnsi="Arial" w:cs="Arial"/>
          <w:color w:val="000000" w:themeColor="text1"/>
        </w:rPr>
        <w:t xml:space="preserve">Students will typically be required to complete a number of worksheets, </w:t>
      </w:r>
      <w:r w:rsidRPr="008A52DD">
        <w:rPr>
          <w:rFonts w:ascii="Arial" w:eastAsia="Times New Roman" w:hAnsi="Arial" w:cs="Arial"/>
          <w:i/>
          <w:color w:val="000000" w:themeColor="text1"/>
        </w:rPr>
        <w:t>(approximately 5 in total)</w:t>
      </w:r>
      <w:r w:rsidRPr="008A52DD">
        <w:rPr>
          <w:rFonts w:ascii="Arial" w:eastAsia="Times New Roman" w:hAnsi="Arial" w:cs="Arial"/>
          <w:color w:val="000000" w:themeColor="text1"/>
        </w:rPr>
        <w:t xml:space="preserve">.  Example worksheets could be: </w:t>
      </w:r>
    </w:p>
    <w:p w:rsidR="00874213" w:rsidRPr="008A52DD" w:rsidRDefault="00874213" w:rsidP="002C5F59">
      <w:pPr>
        <w:spacing w:after="0" w:line="240" w:lineRule="auto"/>
        <w:jc w:val="both"/>
        <w:rPr>
          <w:rFonts w:ascii="Arial" w:eastAsia="Times New Roman" w:hAnsi="Arial" w:cs="Arial"/>
          <w:i/>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i/>
          <w:color w:val="000000" w:themeColor="text1"/>
        </w:rPr>
        <w:t>WS1: Construct network topology/Directory Services, WS 2: Firewalls and Packet Filtering services, WS3: DHCP Deployment, configuration and secure management, WS 4: DNS Application, WS5: Clustering strategies (e.g. NLB, Failover clustering)</w:t>
      </w:r>
      <w:r w:rsidRPr="008A52DD">
        <w:rPr>
          <w:rFonts w:ascii="Arial" w:eastAsia="Times New Roman" w:hAnsi="Arial" w:cs="Arial"/>
          <w:color w:val="000000" w:themeColor="text1"/>
        </w:rPr>
        <w:t xml:space="preserve"> - each approach the task in relatively linear fashion. The worksheet content may well change during the lifetime of the programme to reflect updated technologies. </w:t>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i/>
          <w:color w:val="000000" w:themeColor="text1"/>
        </w:rPr>
        <w:t xml:space="preserve"> </w:t>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Exemplar: ‘Managing and maintaining core network services in local/remote network infrastructures.’</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842"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Written</w:t>
            </w:r>
          </w:p>
        </w:tc>
        <w:tc>
          <w:tcPr>
            <w:tcW w:w="1842"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Coursework</w:t>
            </w:r>
          </w:p>
        </w:tc>
        <w:tc>
          <w:tcPr>
            <w:tcW w:w="1842"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100%</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Practical</w:t>
            </w:r>
          </w:p>
        </w:tc>
        <w:tc>
          <w:tcPr>
            <w:tcW w:w="1842"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842"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2C5F59">
              <w:rPr>
                <w:rFonts w:ascii="Arial" w:hAnsi="Arial" w:cs="Arial"/>
                <w:lang w:eastAsia="en-GB"/>
              </w:rPr>
              <w:t>If yes please provide brief details (no more than 100 words):</w:t>
            </w:r>
          </w:p>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2C5F59" w:rsidRDefault="00874213" w:rsidP="002C5F59">
            <w:pPr>
              <w:pStyle w:val="BodyText3"/>
              <w:spacing w:line="240" w:lineRule="auto"/>
              <w:jc w:val="both"/>
              <w:rPr>
                <w:rFonts w:ascii="Arial" w:hAnsi="Arial" w:cs="Arial"/>
                <w:iCs/>
                <w:sz w:val="22"/>
                <w:szCs w:val="22"/>
              </w:rPr>
            </w:pPr>
            <w:r w:rsidRPr="002C5F59">
              <w:rPr>
                <w:rFonts w:ascii="Arial" w:hAnsi="Arial" w:cs="Arial"/>
                <w:iCs/>
                <w:sz w:val="22"/>
                <w:szCs w:val="22"/>
              </w:rPr>
              <w:t>All resources within the programme will be placed on Moodle. All marking will be carried out electronically and feedback to the students will be placed onto Moodle</w:t>
            </w:r>
          </w:p>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2C5F59">
              <w:rPr>
                <w:rFonts w:ascii="Arial" w:hAnsi="Arial" w:cs="Arial"/>
                <w:lang w:eastAsia="en-GB"/>
              </w:rPr>
              <w:t>Students will not print any work, but submit it to the appropriate presence on Moodle</w:t>
            </w:r>
          </w:p>
          <w:p w:rsidR="00AC3178" w:rsidRDefault="00AC3178" w:rsidP="002C5F59">
            <w:pPr>
              <w:pStyle w:val="BodyText3"/>
              <w:spacing w:line="240" w:lineRule="auto"/>
              <w:jc w:val="both"/>
              <w:rPr>
                <w:rFonts w:ascii="Arial" w:hAnsi="Arial" w:cs="Arial"/>
                <w:iCs/>
                <w:sz w:val="22"/>
                <w:szCs w:val="22"/>
              </w:rPr>
            </w:pPr>
          </w:p>
          <w:p w:rsidR="00874213" w:rsidRPr="008A52DD" w:rsidRDefault="00874213" w:rsidP="002C5F59">
            <w:pPr>
              <w:pStyle w:val="BodyText3"/>
              <w:spacing w:line="240" w:lineRule="auto"/>
              <w:jc w:val="both"/>
              <w:rPr>
                <w:rFonts w:ascii="Arial" w:hAnsi="Arial" w:cs="Arial"/>
                <w:lang w:eastAsia="en-GB"/>
              </w:rPr>
            </w:pPr>
            <w:r w:rsidRPr="002C5F59">
              <w:rPr>
                <w:rFonts w:ascii="Arial" w:hAnsi="Arial" w:cs="Arial"/>
                <w:iCs/>
                <w:sz w:val="22"/>
                <w:szCs w:val="22"/>
              </w:rPr>
              <w:t>Promotion of virtualisation and how it can be implemented and cut out the need for a dedicated server on a per student basis and how this can be translated to the workplace</w:t>
            </w:r>
          </w:p>
        </w:tc>
      </w:tr>
    </w:tbl>
    <w:p w:rsidR="00AC3178" w:rsidRDefault="00AC3178">
      <w: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MODULE CODE:</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M5X01056</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TITLE:</w:t>
            </w:r>
            <w:r w:rsidRPr="008A52DD">
              <w:rPr>
                <w:rFonts w:ascii="Arial" w:hAnsi="Arial" w:cs="Arial"/>
                <w:b/>
                <w:color w:val="000000" w:themeColor="text1"/>
                <w:lang w:eastAsia="en-GB"/>
              </w:rPr>
              <w:tab/>
            </w:r>
          </w:p>
        </w:tc>
        <w:tc>
          <w:tcPr>
            <w:tcW w:w="6935" w:type="dxa"/>
          </w:tcPr>
          <w:p w:rsidR="00874213" w:rsidRPr="008A52DD" w:rsidRDefault="00874213" w:rsidP="00182632">
            <w:pPr>
              <w:spacing w:after="0" w:line="240" w:lineRule="auto"/>
              <w:outlineLvl w:val="2"/>
              <w:rPr>
                <w:rFonts w:ascii="Arial" w:hAnsi="Arial" w:cs="Arial"/>
                <w:b/>
              </w:rPr>
            </w:pPr>
            <w:r w:rsidRPr="008A52DD">
              <w:rPr>
                <w:rFonts w:ascii="Arial" w:hAnsi="Arial" w:cs="Arial"/>
                <w:b/>
              </w:rPr>
              <w:t>Implementation Project</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DATED:</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03/06/2014</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 xml:space="preserve">LEVEL:  </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5</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CREDITS:</w:t>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20</w:t>
            </w: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p>
        </w:tc>
      </w:tr>
      <w:tr w:rsidR="00874213" w:rsidRPr="008A52DD" w:rsidTr="00182632">
        <w:tc>
          <w:tcPr>
            <w:tcW w:w="1951"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JACS CODE:</w:t>
            </w:r>
            <w:r w:rsidRPr="008A52DD">
              <w:rPr>
                <w:rFonts w:ascii="Arial" w:hAnsi="Arial" w:cs="Arial"/>
                <w:b/>
                <w:color w:val="000000" w:themeColor="text1"/>
                <w:lang w:eastAsia="en-GB"/>
              </w:rPr>
              <w:tab/>
            </w:r>
          </w:p>
        </w:tc>
        <w:tc>
          <w:tcPr>
            <w:tcW w:w="6935" w:type="dxa"/>
            <w:vAlign w:val="center"/>
          </w:tcPr>
          <w:p w:rsidR="00874213" w:rsidRPr="008A52DD" w:rsidRDefault="00874213" w:rsidP="00182632">
            <w:pPr>
              <w:tabs>
                <w:tab w:val="left" w:pos="720"/>
                <w:tab w:val="left" w:pos="1560"/>
                <w:tab w:val="left" w:pos="2160"/>
                <w:tab w:val="left" w:pos="2880"/>
              </w:tabs>
              <w:overflowPunct w:val="0"/>
              <w:autoSpaceDE w:val="0"/>
              <w:autoSpaceDN w:val="0"/>
              <w:adjustRightInd w:val="0"/>
              <w:spacing w:after="0" w:line="240" w:lineRule="auto"/>
              <w:textAlignment w:val="baseline"/>
              <w:rPr>
                <w:rFonts w:ascii="Arial" w:hAnsi="Arial" w:cs="Arial"/>
                <w:b/>
                <w:color w:val="000000" w:themeColor="text1"/>
                <w:lang w:eastAsia="en-GB"/>
              </w:rPr>
            </w:pPr>
            <w:r w:rsidRPr="008A52DD">
              <w:rPr>
                <w:rFonts w:ascii="Arial" w:hAnsi="Arial" w:cs="Arial"/>
                <w:b/>
                <w:color w:val="000000" w:themeColor="text1"/>
                <w:lang w:eastAsia="en-GB"/>
              </w:rPr>
              <w:t>I900</w:t>
            </w:r>
          </w:p>
        </w:tc>
      </w:tr>
    </w:tbl>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r w:rsidRPr="008A52DD">
        <w:rPr>
          <w:rFonts w:ascii="Arial" w:eastAsia="Times New Roman" w:hAnsi="Arial" w:cs="Arial"/>
          <w:b/>
          <w:color w:val="000000" w:themeColor="text1"/>
        </w:rPr>
        <w:tab/>
      </w:r>
    </w:p>
    <w:p w:rsidR="00874213" w:rsidRPr="008A52DD" w:rsidRDefault="00874213" w:rsidP="00874213">
      <w:pPr>
        <w:pBdr>
          <w:bottom w:val="single" w:sz="6" w:space="1" w:color="auto"/>
        </w:pBd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AIM(S)</w:t>
      </w:r>
    </w:p>
    <w:p w:rsidR="00874213" w:rsidRPr="008A52DD" w:rsidRDefault="00874213" w:rsidP="002C5F59">
      <w:pPr>
        <w:numPr>
          <w:ilvl w:val="0"/>
          <w:numId w:val="77"/>
        </w:numPr>
        <w:spacing w:after="0" w:line="240" w:lineRule="auto"/>
        <w:jc w:val="both"/>
        <w:rPr>
          <w:rFonts w:ascii="Arial" w:eastAsia="Times New Roman" w:hAnsi="Arial" w:cs="Arial"/>
          <w:color w:val="000000" w:themeColor="text1"/>
          <w:lang w:eastAsia="en-GB"/>
        </w:rPr>
      </w:pPr>
      <w:r w:rsidRPr="008A52DD">
        <w:rPr>
          <w:rFonts w:ascii="Arial" w:eastAsia="Times New Roman" w:hAnsi="Arial" w:cs="Arial"/>
          <w:color w:val="000000" w:themeColor="text1"/>
          <w:lang w:eastAsia="en-GB"/>
        </w:rPr>
        <w:t>To enable the student to integrate the skills and knowledge acquired during the course to produce a solution to a realistic Information Systems problem appropriate to the pathway. The solution will be a deliverable produced to an appropriate set of standards in accordance with a schedule of timetabled deadlines.</w:t>
      </w:r>
    </w:p>
    <w:p w:rsidR="00874213" w:rsidRPr="008A52DD" w:rsidRDefault="00874213" w:rsidP="002C5F59">
      <w:pPr>
        <w:spacing w:after="0" w:line="240" w:lineRule="auto"/>
        <w:jc w:val="both"/>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LEARNING OUTCOMES</w:t>
      </w: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Upon the successful completion of this module, the student should be able to demonstrate the ability to:</w:t>
      </w:r>
    </w:p>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numPr>
          <w:ilvl w:val="0"/>
          <w:numId w:val="78"/>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Select, specify and plan an appropriate project and investigate and document user requirements including sustainability and ethical issues.</w:t>
      </w:r>
    </w:p>
    <w:p w:rsidR="00874213" w:rsidRPr="008A52DD" w:rsidRDefault="00874213" w:rsidP="002C5F59">
      <w:pPr>
        <w:numPr>
          <w:ilvl w:val="0"/>
          <w:numId w:val="78"/>
        </w:num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Apply a range of underlying concepts, principles and techniques to develop the project in a novel context, producing a specification using the format and methodology required.</w:t>
      </w:r>
    </w:p>
    <w:p w:rsidR="00874213" w:rsidRPr="008A52DD" w:rsidRDefault="00874213" w:rsidP="002C5F59">
      <w:pPr>
        <w:numPr>
          <w:ilvl w:val="0"/>
          <w:numId w:val="78"/>
        </w:num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Demonstrate, evaluate and communicate effectively the proposed project solution</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INDICATIVE CONTENT</w:t>
      </w:r>
    </w:p>
    <w:p w:rsidR="00874213" w:rsidRPr="008A52DD" w:rsidRDefault="00874213" w:rsidP="002C5F59">
      <w:pPr>
        <w:numPr>
          <w:ilvl w:val="0"/>
          <w:numId w:val="76"/>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Planning – Outline relevant study areas and select an area of interest. Appraise the feasibility of the project in terms of personal workload, knowledge and skills, times and timescales. </w:t>
      </w:r>
    </w:p>
    <w:p w:rsidR="00874213" w:rsidRPr="008A52DD" w:rsidRDefault="00874213" w:rsidP="002C5F59">
      <w:pPr>
        <w:numPr>
          <w:ilvl w:val="0"/>
          <w:numId w:val="76"/>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Legal, ethical and sustainability issues.</w:t>
      </w:r>
    </w:p>
    <w:p w:rsidR="00874213" w:rsidRPr="008A52DD" w:rsidRDefault="00874213" w:rsidP="002C5F59">
      <w:pPr>
        <w:numPr>
          <w:ilvl w:val="0"/>
          <w:numId w:val="76"/>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Specification – Produce a user requirement specification for the proposed project, and then a technical specification. Indicate costs and benefits. Determine acceptance criteria. </w:t>
      </w:r>
    </w:p>
    <w:p w:rsidR="00874213" w:rsidRPr="008A52DD" w:rsidRDefault="00874213" w:rsidP="002C5F59">
      <w:pPr>
        <w:numPr>
          <w:ilvl w:val="0"/>
          <w:numId w:val="76"/>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Design – Consider possible solutions, evaluate them, and select one. Select a suitable design method and apply it. Review and select (a) suitable development environment(s) e.g. Visual Basic, Access, etc. Specify equipment.</w:t>
      </w:r>
    </w:p>
    <w:p w:rsidR="00874213" w:rsidRPr="008A52DD" w:rsidRDefault="00874213" w:rsidP="002C5F59">
      <w:pPr>
        <w:numPr>
          <w:ilvl w:val="0"/>
          <w:numId w:val="76"/>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Development – Describe the new system in detail using e.g. UML methods, etc., plus any diagrams/charts/equations considered necessary. Outline a high-level design, write the code. Specify equipment/personnel/training and performance criteria. </w:t>
      </w:r>
    </w:p>
    <w:p w:rsidR="00874213" w:rsidRPr="008A52DD" w:rsidRDefault="00874213" w:rsidP="002C5F59">
      <w:pPr>
        <w:numPr>
          <w:ilvl w:val="0"/>
          <w:numId w:val="76"/>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 xml:space="preserve">Verification – formulate a verification plan using a range of testing techniques. Apply the verification plan. </w:t>
      </w:r>
    </w:p>
    <w:p w:rsidR="00874213" w:rsidRPr="008A52DD" w:rsidRDefault="00874213" w:rsidP="002C5F59">
      <w:pPr>
        <w:numPr>
          <w:ilvl w:val="0"/>
          <w:numId w:val="76"/>
        </w:numPr>
        <w:spacing w:after="0" w:line="240" w:lineRule="auto"/>
        <w:contextualSpacing/>
        <w:jc w:val="both"/>
        <w:rPr>
          <w:rFonts w:ascii="Arial" w:eastAsia="Times New Roman" w:hAnsi="Arial" w:cs="Arial"/>
          <w:b/>
          <w:bCs/>
          <w:color w:val="000000" w:themeColor="text1"/>
        </w:rPr>
      </w:pPr>
      <w:r w:rsidRPr="008A52DD">
        <w:rPr>
          <w:rFonts w:ascii="Arial" w:eastAsia="Times New Roman" w:hAnsi="Arial" w:cs="Arial"/>
          <w:color w:val="000000" w:themeColor="text1"/>
        </w:rPr>
        <w:t>Evaluation – Discuss and evaluate the results with reference to the acceptance criteria. Demonstrate the project to a known audience.</w:t>
      </w:r>
    </w:p>
    <w:p w:rsidR="00874213" w:rsidRPr="008A52DD" w:rsidRDefault="00874213" w:rsidP="002C5F59">
      <w:pPr>
        <w:numPr>
          <w:ilvl w:val="0"/>
          <w:numId w:val="76"/>
        </w:numPr>
        <w:spacing w:after="0" w:line="240" w:lineRule="auto"/>
        <w:contextualSpacing/>
        <w:jc w:val="both"/>
        <w:rPr>
          <w:rFonts w:ascii="Arial" w:eastAsia="Times New Roman" w:hAnsi="Arial" w:cs="Arial"/>
          <w:color w:val="000000" w:themeColor="text1"/>
        </w:rPr>
      </w:pPr>
      <w:r w:rsidRPr="008A52DD">
        <w:rPr>
          <w:rFonts w:ascii="Arial" w:eastAsia="Times New Roman" w:hAnsi="Arial" w:cs="Arial"/>
          <w:color w:val="000000" w:themeColor="text1"/>
        </w:rPr>
        <w:t>All project stages will require a realistic continually updated project plan for the whole project, together with a review of unforeseen eventualities.</w:t>
      </w:r>
    </w:p>
    <w:p w:rsidR="00874213" w:rsidRPr="008A52DD" w:rsidRDefault="00874213" w:rsidP="002C5F59">
      <w:pPr>
        <w:numPr>
          <w:ilvl w:val="0"/>
          <w:numId w:val="76"/>
        </w:numPr>
        <w:spacing w:after="0" w:line="240" w:lineRule="auto"/>
        <w:contextualSpacing/>
        <w:jc w:val="both"/>
        <w:rPr>
          <w:rFonts w:ascii="Arial" w:eastAsia="Times New Roman" w:hAnsi="Arial" w:cs="Arial"/>
          <w:b/>
          <w:bCs/>
          <w:color w:val="000000" w:themeColor="text1"/>
        </w:rPr>
      </w:pPr>
      <w:r w:rsidRPr="008A52DD">
        <w:rPr>
          <w:rFonts w:ascii="Arial" w:eastAsia="Times New Roman" w:hAnsi="Arial" w:cs="Arial"/>
          <w:color w:val="000000" w:themeColor="text1"/>
        </w:rPr>
        <w:t>All project stages require adherence to a given set of documentation standards.</w:t>
      </w:r>
      <w:r w:rsidRPr="008A52DD">
        <w:rPr>
          <w:rFonts w:ascii="Arial" w:eastAsia="Times New Roman" w:hAnsi="Arial" w:cs="Arial"/>
          <w:b/>
          <w:bCs/>
          <w:color w:val="000000" w:themeColor="text1"/>
        </w:rPr>
        <w:t xml:space="preserve"> </w:t>
      </w: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b/>
          <w:color w:val="000000" w:themeColor="text1"/>
        </w:rPr>
        <w:t>LEARNING AND TEACHING STRATEGY</w:t>
      </w:r>
    </w:p>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Lectures on the general Implementation Project documentation standards, planning standards, and stage submission requirements will be delivered to all Level 5 students. Individual tutorials will be on a one-to one basis, with a Pathway specialist tutor.</w:t>
      </w:r>
    </w:p>
    <w:p w:rsidR="00874213" w:rsidRPr="008A52DD" w:rsidRDefault="00874213" w:rsidP="002C5F59">
      <w:pPr>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The allocation of teaching to deliver the module is:</w:t>
      </w:r>
    </w:p>
    <w:p w:rsidR="00874213" w:rsidRPr="008A52DD" w:rsidRDefault="00874213" w:rsidP="002C5F59">
      <w:pPr>
        <w:spacing w:after="0" w:line="240" w:lineRule="auto"/>
        <w:jc w:val="both"/>
        <w:rPr>
          <w:rFonts w:ascii="Arial" w:eastAsia="Times New Roman" w:hAnsi="Arial" w:cs="Arial"/>
          <w:color w:val="000000" w:themeColor="text1"/>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874213" w:rsidRPr="008A52DD" w:rsidTr="00182632">
        <w:tc>
          <w:tcPr>
            <w:tcW w:w="3969" w:type="dxa"/>
            <w:tcBorders>
              <w:top w:val="single" w:sz="4" w:space="0" w:color="auto"/>
              <w:left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Activity type</w:t>
            </w:r>
          </w:p>
        </w:tc>
        <w:tc>
          <w:tcPr>
            <w:tcW w:w="1701" w:type="dxa"/>
            <w:tcBorders>
              <w:top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Hours</w:t>
            </w:r>
          </w:p>
        </w:tc>
        <w:tc>
          <w:tcPr>
            <w:tcW w:w="1843" w:type="dxa"/>
            <w:tcBorders>
              <w:top w:val="single" w:sz="4" w:space="0" w:color="auto"/>
            </w:tcBorders>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Scheduled learning</w:t>
            </w:r>
          </w:p>
        </w:tc>
        <w:tc>
          <w:tcPr>
            <w:tcW w:w="170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60</w:t>
            </w:r>
          </w:p>
        </w:tc>
        <w:tc>
          <w:tcPr>
            <w:tcW w:w="1843"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30%</w:t>
            </w: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Independent learning</w:t>
            </w:r>
          </w:p>
        </w:tc>
        <w:tc>
          <w:tcPr>
            <w:tcW w:w="170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140</w:t>
            </w:r>
          </w:p>
        </w:tc>
        <w:tc>
          <w:tcPr>
            <w:tcW w:w="1843"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70%</w:t>
            </w: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Placement learning</w:t>
            </w:r>
          </w:p>
        </w:tc>
        <w:tc>
          <w:tcPr>
            <w:tcW w:w="1701"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color w:val="000000" w:themeColor="text1"/>
              </w:rPr>
              <w:t>0</w:t>
            </w:r>
          </w:p>
        </w:tc>
        <w:tc>
          <w:tcPr>
            <w:tcW w:w="1843" w:type="dxa"/>
          </w:tcPr>
          <w:p w:rsidR="00874213" w:rsidRPr="008A52DD" w:rsidRDefault="00874213" w:rsidP="002C5F59">
            <w:pPr>
              <w:spacing w:after="0" w:line="240" w:lineRule="auto"/>
              <w:jc w:val="both"/>
              <w:rPr>
                <w:rFonts w:ascii="Arial" w:hAnsi="Arial" w:cs="Arial"/>
                <w:color w:val="000000" w:themeColor="text1"/>
              </w:rPr>
            </w:pPr>
          </w:p>
        </w:tc>
      </w:tr>
      <w:tr w:rsidR="00874213" w:rsidRPr="008A52DD" w:rsidTr="00182632">
        <w:tc>
          <w:tcPr>
            <w:tcW w:w="3969" w:type="dxa"/>
          </w:tcPr>
          <w:p w:rsidR="00874213" w:rsidRPr="008A52DD" w:rsidRDefault="00874213" w:rsidP="002C5F59">
            <w:pPr>
              <w:spacing w:after="0" w:line="240" w:lineRule="auto"/>
              <w:jc w:val="both"/>
              <w:rPr>
                <w:rFonts w:ascii="Arial" w:hAnsi="Arial" w:cs="Arial"/>
                <w:color w:val="000000" w:themeColor="text1"/>
              </w:rPr>
            </w:pPr>
            <w:r w:rsidRPr="008A52DD">
              <w:rPr>
                <w:rFonts w:ascii="Arial" w:hAnsi="Arial" w:cs="Arial"/>
                <w:b/>
                <w:color w:val="000000" w:themeColor="text1"/>
              </w:rPr>
              <w:t>TOTAL</w:t>
            </w:r>
          </w:p>
        </w:tc>
        <w:tc>
          <w:tcPr>
            <w:tcW w:w="1701"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200</w:t>
            </w:r>
          </w:p>
        </w:tc>
        <w:tc>
          <w:tcPr>
            <w:tcW w:w="1843" w:type="dxa"/>
          </w:tcPr>
          <w:p w:rsidR="00874213" w:rsidRPr="008A52DD" w:rsidRDefault="00874213" w:rsidP="002C5F59">
            <w:pPr>
              <w:spacing w:after="0" w:line="240" w:lineRule="auto"/>
              <w:jc w:val="both"/>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i/>
          <w:color w:val="000000" w:themeColor="text1"/>
        </w:rPr>
      </w:pPr>
      <w:r w:rsidRPr="008A52DD">
        <w:rPr>
          <w:rFonts w:ascii="Arial" w:eastAsia="Times New Roman" w:hAnsi="Arial" w:cs="Arial"/>
          <w:i/>
          <w:color w:val="000000" w:themeColor="text1"/>
        </w:rPr>
        <w:t>Note: Students will receive 15 minutes individual tuition per week.</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i/>
          <w:color w:val="000000" w:themeColor="text1"/>
          <w:lang w:eastAsia="en-GB"/>
        </w:rPr>
      </w:pPr>
      <w:r w:rsidRPr="008A52DD">
        <w:rPr>
          <w:rFonts w:ascii="Arial" w:eastAsia="Times New Roman" w:hAnsi="Arial" w:cs="Arial"/>
          <w:i/>
          <w:color w:val="000000" w:themeColor="text1"/>
          <w:lang w:eastAsia="en-GB"/>
        </w:rPr>
        <w:t>Description of each assessment component and its weighting, together with an example for new forms of assessment:</w:t>
      </w: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color w:val="000000" w:themeColor="text1"/>
          <w:lang w:eastAsia="en-GB"/>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1 – 65%</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Coursework</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autoSpaceDE w:val="0"/>
        <w:autoSpaceDN w:val="0"/>
        <w:adjustRightInd w:val="0"/>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A submission (in the first part of the module) of a document that will demonstrate the selection, specification, planning, requirements analysis and systems analysis of an appropriate project.</w:t>
      </w:r>
    </w:p>
    <w:p w:rsidR="00874213" w:rsidRPr="008A52DD" w:rsidRDefault="00874213" w:rsidP="002C5F59">
      <w:pPr>
        <w:autoSpaceDE w:val="0"/>
        <w:autoSpaceDN w:val="0"/>
        <w:adjustRightInd w:val="0"/>
        <w:spacing w:after="0" w:line="240" w:lineRule="auto"/>
        <w:jc w:val="both"/>
        <w:rPr>
          <w:rFonts w:ascii="Arial" w:eastAsia="Times New Roman" w:hAnsi="Arial" w:cs="Arial"/>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Assessment Component 2 – 35%</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spacing w:after="0" w:line="240" w:lineRule="auto"/>
        <w:jc w:val="both"/>
        <w:rPr>
          <w:rFonts w:ascii="Arial" w:eastAsia="Times New Roman" w:hAnsi="Arial" w:cs="Arial"/>
          <w:b/>
          <w:color w:val="000000" w:themeColor="text1"/>
        </w:rPr>
      </w:pPr>
      <w:r w:rsidRPr="008A52DD">
        <w:rPr>
          <w:rFonts w:ascii="Arial" w:eastAsia="Times New Roman" w:hAnsi="Arial" w:cs="Arial"/>
          <w:b/>
          <w:color w:val="000000" w:themeColor="text1"/>
        </w:rPr>
        <w:t xml:space="preserve">Practical </w:t>
      </w:r>
    </w:p>
    <w:p w:rsidR="00874213" w:rsidRPr="008A52DD" w:rsidRDefault="00874213" w:rsidP="002C5F59">
      <w:pPr>
        <w:spacing w:after="0" w:line="240" w:lineRule="auto"/>
        <w:jc w:val="both"/>
        <w:rPr>
          <w:rFonts w:ascii="Arial" w:eastAsia="Times New Roman" w:hAnsi="Arial" w:cs="Arial"/>
          <w:b/>
          <w:color w:val="000000" w:themeColor="text1"/>
        </w:rPr>
      </w:pPr>
    </w:p>
    <w:p w:rsidR="00874213" w:rsidRPr="008A52DD" w:rsidRDefault="00874213" w:rsidP="002C5F59">
      <w:pPr>
        <w:autoSpaceDE w:val="0"/>
        <w:autoSpaceDN w:val="0"/>
        <w:adjustRightInd w:val="0"/>
        <w:spacing w:after="0" w:line="240" w:lineRule="auto"/>
        <w:jc w:val="both"/>
        <w:rPr>
          <w:rFonts w:ascii="Arial" w:eastAsia="Times New Roman" w:hAnsi="Arial" w:cs="Arial"/>
          <w:color w:val="000000" w:themeColor="text1"/>
        </w:rPr>
      </w:pPr>
      <w:r w:rsidRPr="008A52DD">
        <w:rPr>
          <w:rFonts w:ascii="Arial" w:eastAsia="Times New Roman" w:hAnsi="Arial" w:cs="Arial"/>
          <w:color w:val="000000" w:themeColor="text1"/>
        </w:rPr>
        <w:t>An end-of-module evaluation of a working solution for the design submitted in the previous document. This will be accompanied by a demonstration to a group of peers and staff.</w:t>
      </w:r>
    </w:p>
    <w:p w:rsidR="00874213" w:rsidRPr="008A52DD" w:rsidRDefault="00874213" w:rsidP="00874213">
      <w:pPr>
        <w:autoSpaceDE w:val="0"/>
        <w:autoSpaceDN w:val="0"/>
        <w:adjustRightInd w:val="0"/>
        <w:spacing w:after="0" w:line="240" w:lineRule="auto"/>
        <w:jc w:val="both"/>
        <w:rPr>
          <w:rFonts w:ascii="Arial" w:eastAsia="Times New Roman" w:hAnsi="Arial" w:cs="Arial"/>
          <w:color w:val="000000" w:themeColor="text1"/>
        </w:rPr>
      </w:pP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color w:val="000000" w:themeColor="text1"/>
          <w:lang w:eastAsia="en-GB"/>
        </w:rPr>
      </w:pPr>
      <w:r w:rsidRPr="008A52DD">
        <w:rPr>
          <w:rFonts w:ascii="Arial" w:eastAsia="Times New Roman" w:hAnsi="Arial" w:cs="Arial"/>
          <w:b/>
          <w:color w:val="000000" w:themeColor="text1"/>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74213" w:rsidRPr="008A52DD" w:rsidTr="00182632">
        <w:tc>
          <w:tcPr>
            <w:tcW w:w="3261" w:type="dxa"/>
            <w:tcBorders>
              <w:top w:val="single" w:sz="4" w:space="0" w:color="auto"/>
              <w:left w:val="single" w:sz="4" w:space="0" w:color="auto"/>
            </w:tcBorders>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Activity type</w:t>
            </w:r>
          </w:p>
        </w:tc>
        <w:tc>
          <w:tcPr>
            <w:tcW w:w="1842"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Percentage</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Written</w:t>
            </w:r>
          </w:p>
        </w:tc>
        <w:tc>
          <w:tcPr>
            <w:tcW w:w="1842"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0%</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Coursework</w:t>
            </w:r>
          </w:p>
        </w:tc>
        <w:tc>
          <w:tcPr>
            <w:tcW w:w="1842"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65%</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Practical</w:t>
            </w:r>
          </w:p>
        </w:tc>
        <w:tc>
          <w:tcPr>
            <w:tcW w:w="1842"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color w:val="000000" w:themeColor="text1"/>
              </w:rPr>
              <w:t>35%</w:t>
            </w:r>
          </w:p>
        </w:tc>
      </w:tr>
      <w:tr w:rsidR="00874213" w:rsidRPr="008A52DD" w:rsidTr="00182632">
        <w:tc>
          <w:tcPr>
            <w:tcW w:w="3261" w:type="dxa"/>
          </w:tcPr>
          <w:p w:rsidR="00874213" w:rsidRPr="008A52DD" w:rsidRDefault="00874213" w:rsidP="00182632">
            <w:pPr>
              <w:spacing w:after="0" w:line="240" w:lineRule="auto"/>
              <w:rPr>
                <w:rFonts w:ascii="Arial" w:hAnsi="Arial" w:cs="Arial"/>
                <w:color w:val="000000" w:themeColor="text1"/>
              </w:rPr>
            </w:pPr>
            <w:r w:rsidRPr="008A52DD">
              <w:rPr>
                <w:rFonts w:ascii="Arial" w:hAnsi="Arial" w:cs="Arial"/>
                <w:b/>
                <w:color w:val="000000" w:themeColor="text1"/>
              </w:rPr>
              <w:t>TOTAL</w:t>
            </w:r>
          </w:p>
        </w:tc>
        <w:tc>
          <w:tcPr>
            <w:tcW w:w="1842" w:type="dxa"/>
          </w:tcPr>
          <w:p w:rsidR="00874213" w:rsidRPr="008A52DD" w:rsidRDefault="00874213" w:rsidP="00182632">
            <w:pPr>
              <w:spacing w:after="0" w:line="240" w:lineRule="auto"/>
              <w:rPr>
                <w:rFonts w:ascii="Arial" w:hAnsi="Arial" w:cs="Arial"/>
                <w:b/>
                <w:color w:val="000000" w:themeColor="text1"/>
              </w:rPr>
            </w:pPr>
            <w:r w:rsidRPr="008A52DD">
              <w:rPr>
                <w:rFonts w:ascii="Arial" w:hAnsi="Arial" w:cs="Arial"/>
                <w:b/>
                <w:color w:val="000000" w:themeColor="text1"/>
              </w:rPr>
              <w:t>100%</w:t>
            </w:r>
          </w:p>
        </w:tc>
      </w:tr>
    </w:tbl>
    <w:p w:rsidR="00874213" w:rsidRPr="008A52DD" w:rsidRDefault="00874213" w:rsidP="00874213">
      <w:pPr>
        <w:spacing w:after="0" w:line="240" w:lineRule="auto"/>
        <w:rPr>
          <w:rFonts w:ascii="Arial" w:eastAsia="Times New Roman" w:hAnsi="Arial" w:cs="Arial"/>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874213" w:rsidRPr="008A52DD" w:rsidRDefault="00874213" w:rsidP="00874213">
      <w:pPr>
        <w:spacing w:after="0" w:line="240" w:lineRule="auto"/>
        <w:rPr>
          <w:rFonts w:ascii="Arial" w:eastAsia="Times New Roman" w:hAnsi="Arial" w:cs="Arial"/>
          <w:b/>
          <w:color w:val="000000" w:themeColor="text1"/>
        </w:rPr>
      </w:pPr>
    </w:p>
    <w:p w:rsidR="002C5F59" w:rsidRDefault="002C5F59">
      <w:pPr>
        <w:spacing w:after="0" w:line="240" w:lineRule="auto"/>
        <w:rPr>
          <w:rFonts w:ascii="Arial" w:eastAsia="Times New Roman" w:hAnsi="Arial" w:cs="Arial"/>
          <w:b/>
          <w:lang w:eastAsia="en-GB"/>
        </w:rPr>
      </w:pPr>
      <w:r>
        <w:rPr>
          <w:rFonts w:ascii="Arial" w:eastAsia="Times New Roman" w:hAnsi="Arial" w:cs="Arial"/>
          <w:b/>
          <w:lang w:eastAsia="en-GB"/>
        </w:rPr>
        <w:br w:type="page"/>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8A52DD">
        <w:rPr>
          <w:rFonts w:ascii="Arial" w:eastAsia="Times New Roman" w:hAnsi="Arial" w:cs="Arial"/>
          <w:b/>
          <w:lang w:eastAsia="en-GB"/>
        </w:rPr>
        <w:t>EDUCATION FOR SUSTAINABLE DEVELOPMENT (ESD)</w:t>
      </w:r>
    </w:p>
    <w:p w:rsidR="00874213" w:rsidRPr="008A52DD" w:rsidRDefault="00874213" w:rsidP="0087421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874213" w:rsidRPr="008A52DD" w:rsidTr="00182632">
        <w:tc>
          <w:tcPr>
            <w:tcW w:w="4443" w:type="dxa"/>
            <w:vMerge w:val="restart"/>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Does the module contribute to ESD?</w:t>
            </w: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8A52DD">
              <w:rPr>
                <w:rFonts w:ascii="Arial" w:hAnsi="Arial" w:cs="Arial"/>
                <w:lang w:eastAsia="en-GB"/>
              </w:rPr>
              <w:t>Yes</w:t>
            </w: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4443" w:type="dxa"/>
            <w:vMerge/>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tc>
        <w:tc>
          <w:tcPr>
            <w:tcW w:w="4443" w:type="dxa"/>
            <w:vAlign w:val="center"/>
          </w:tcPr>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p>
          <w:p w:rsidR="00874213" w:rsidRPr="008A52DD" w:rsidRDefault="00874213" w:rsidP="0018263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874213" w:rsidRPr="008A52DD" w:rsidTr="00182632">
        <w:tc>
          <w:tcPr>
            <w:tcW w:w="8886" w:type="dxa"/>
            <w:gridSpan w:val="2"/>
          </w:tcPr>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2C5F59">
              <w:rPr>
                <w:rFonts w:ascii="Arial" w:hAnsi="Arial" w:cs="Arial"/>
                <w:lang w:eastAsia="en-GB"/>
              </w:rPr>
              <w:t>If yes please provide brief details (no more than 100 words):</w:t>
            </w:r>
          </w:p>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2C5F59" w:rsidRDefault="00874213" w:rsidP="002C5F59">
            <w:pPr>
              <w:pStyle w:val="BodyText3"/>
              <w:spacing w:line="240" w:lineRule="auto"/>
              <w:jc w:val="both"/>
              <w:rPr>
                <w:rFonts w:ascii="Arial" w:hAnsi="Arial" w:cs="Arial"/>
                <w:iCs/>
                <w:sz w:val="22"/>
                <w:szCs w:val="22"/>
              </w:rPr>
            </w:pPr>
            <w:r w:rsidRPr="002C5F59">
              <w:rPr>
                <w:rFonts w:ascii="Arial" w:hAnsi="Arial" w:cs="Arial"/>
                <w:iCs/>
                <w:sz w:val="22"/>
                <w:szCs w:val="22"/>
              </w:rPr>
              <w:t>All resources within the programme will be placed on Moodle. All marking will be carried out electronically and feedback to the students will be placed onto Moodle</w:t>
            </w:r>
          </w:p>
          <w:p w:rsid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2C5F59">
              <w:rPr>
                <w:rFonts w:ascii="Arial" w:hAnsi="Arial" w:cs="Arial"/>
                <w:lang w:eastAsia="en-GB"/>
              </w:rPr>
              <w:t>Students will not print any work, but submit it to the appropriate presence on Moodle</w:t>
            </w:r>
          </w:p>
          <w:p w:rsidR="002C5F59" w:rsidRDefault="002C5F59"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iCs/>
              </w:rPr>
            </w:pPr>
          </w:p>
          <w:p w:rsidR="00AC3178" w:rsidRPr="00182632" w:rsidRDefault="00874213" w:rsidP="00AC3178">
            <w:pPr>
              <w:pStyle w:val="BodyText3"/>
              <w:rPr>
                <w:rFonts w:ascii="Arial" w:hAnsi="Arial" w:cs="Arial"/>
                <w:iCs/>
                <w:sz w:val="22"/>
                <w:szCs w:val="22"/>
              </w:rPr>
            </w:pPr>
            <w:r w:rsidRPr="002C5F59">
              <w:rPr>
                <w:rFonts w:ascii="Arial" w:hAnsi="Arial" w:cs="Arial"/>
                <w:iCs/>
                <w:sz w:val="22"/>
                <w:szCs w:val="22"/>
              </w:rPr>
              <w:t>Recycling issues with redundant IT equipment i.e. equipment that is out of date</w:t>
            </w:r>
            <w:r w:rsidR="00AC3178">
              <w:rPr>
                <w:rFonts w:ascii="Arial" w:hAnsi="Arial" w:cs="Arial"/>
                <w:iCs/>
                <w:sz w:val="22"/>
                <w:szCs w:val="22"/>
              </w:rPr>
              <w:t xml:space="preserve"> through a college roll out programme with IT hardware</w:t>
            </w:r>
          </w:p>
          <w:p w:rsidR="00874213" w:rsidRPr="002C5F59" w:rsidRDefault="00874213" w:rsidP="002C5F59">
            <w:pPr>
              <w:pStyle w:val="BodyText3"/>
              <w:spacing w:line="240" w:lineRule="auto"/>
              <w:jc w:val="both"/>
              <w:rPr>
                <w:rFonts w:ascii="Arial" w:hAnsi="Arial" w:cs="Arial"/>
                <w:lang w:eastAsia="en-GB"/>
              </w:rPr>
            </w:pPr>
            <w:r w:rsidRPr="002C5F59">
              <w:rPr>
                <w:rFonts w:ascii="Arial" w:hAnsi="Arial" w:cs="Arial"/>
                <w:iCs/>
                <w:sz w:val="22"/>
                <w:szCs w:val="22"/>
              </w:rPr>
              <w:t>Promotion of virtualisation and how it can be implemented and cut out the need for a dedicated server on a per student basis and how this can be translated to the workplace</w:t>
            </w:r>
          </w:p>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2C5F59">
              <w:rPr>
                <w:rFonts w:ascii="Arial" w:hAnsi="Arial" w:cs="Arial"/>
                <w:lang w:eastAsia="en-GB"/>
              </w:rPr>
              <w:t>Identification of hosting issues when deploying a typical website. Students will be able to understand the various hosting options available and identify which option is suitable for local business e.g. use of shared hosting or dedicated server.</w:t>
            </w:r>
          </w:p>
          <w:p w:rsidR="00874213" w:rsidRPr="002C5F59"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rsidR="00874213" w:rsidRPr="008A52DD" w:rsidRDefault="00874213" w:rsidP="002C5F5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2C5F59">
              <w:rPr>
                <w:rFonts w:ascii="Arial" w:hAnsi="Arial" w:cs="Arial"/>
                <w:lang w:eastAsia="en-GB"/>
              </w:rPr>
              <w:t>It is expected that a typical student would be able to address all ESD requirements from the various modules and apply it to their chosen project. ESD issues are expected to be discussed within the design of their project</w:t>
            </w:r>
          </w:p>
        </w:tc>
      </w:tr>
    </w:tbl>
    <w:p w:rsidR="00874213" w:rsidRPr="008A52DD" w:rsidRDefault="00874213" w:rsidP="00874213">
      <w:pPr>
        <w:pStyle w:val="fixed"/>
        <w:ind w:left="0" w:firstLine="0"/>
        <w:rPr>
          <w:rFonts w:ascii="Arial" w:hAnsi="Arial" w:cs="Arial"/>
        </w:rPr>
      </w:pPr>
    </w:p>
    <w:p w:rsidR="00874213" w:rsidRPr="008A52DD" w:rsidRDefault="00874213" w:rsidP="00874213">
      <w:pPr>
        <w:spacing w:after="0" w:line="240" w:lineRule="auto"/>
        <w:rPr>
          <w:rFonts w:ascii="Arial" w:eastAsia="Times New Roman" w:hAnsi="Arial" w:cs="Arial"/>
          <w:b/>
          <w:sz w:val="24"/>
          <w:szCs w:val="20"/>
          <w:lang w:eastAsia="en-GB"/>
        </w:rPr>
      </w:pPr>
      <w:r w:rsidRPr="008A52DD">
        <w:rPr>
          <w:rFonts w:ascii="Arial" w:hAnsi="Arial" w:cs="Arial"/>
        </w:rPr>
        <w:br w:type="page"/>
      </w:r>
    </w:p>
    <w:p w:rsidR="000F5660" w:rsidRPr="006F2EE5" w:rsidRDefault="000F5660" w:rsidP="000F5660">
      <w:pPr>
        <w:pStyle w:val="Heading1"/>
        <w:numPr>
          <w:ilvl w:val="0"/>
          <w:numId w:val="0"/>
        </w:numPr>
        <w:rPr>
          <w:szCs w:val="22"/>
        </w:rPr>
      </w:pPr>
      <w:bookmarkStart w:id="111" w:name="_Toc480357183"/>
      <w:r w:rsidRPr="006F2EE5">
        <w:rPr>
          <w:szCs w:val="22"/>
        </w:rPr>
        <w:t xml:space="preserve">SECTION </w:t>
      </w:r>
      <w:r w:rsidR="009005A1" w:rsidRPr="006F2EE5">
        <w:rPr>
          <w:szCs w:val="22"/>
        </w:rPr>
        <w:t>D</w:t>
      </w:r>
      <w:r w:rsidRPr="006F2EE5">
        <w:rPr>
          <w:szCs w:val="22"/>
        </w:rPr>
        <w:t xml:space="preserve"> - All Programmes</w:t>
      </w:r>
      <w:bookmarkEnd w:id="111"/>
    </w:p>
    <w:p w:rsidR="000A0F6B" w:rsidRPr="006F2EE5" w:rsidRDefault="00475BFD" w:rsidP="008B3331">
      <w:pPr>
        <w:pStyle w:val="Heading2"/>
      </w:pPr>
      <w:bookmarkStart w:id="112" w:name="_Toc480357184"/>
      <w:r w:rsidRPr="006F2EE5">
        <w:t xml:space="preserve">Flexible and Distributed Learning </w:t>
      </w:r>
      <w:r w:rsidR="008B3331" w:rsidRPr="006F2EE5">
        <w:t>Checklist</w:t>
      </w:r>
      <w:bookmarkEnd w:id="112"/>
    </w:p>
    <w:p w:rsidR="00475BFD" w:rsidRPr="006F2EE5" w:rsidRDefault="009005A1" w:rsidP="00873267">
      <w:pPr>
        <w:ind w:right="-144"/>
        <w:rPr>
          <w:rFonts w:ascii="Arial" w:hAnsi="Arial" w:cs="Arial"/>
          <w:b/>
        </w:rPr>
      </w:pPr>
      <w:r w:rsidRPr="006F2EE5">
        <w:rPr>
          <w:rFonts w:ascii="Arial" w:hAnsi="Arial" w:cs="Arial"/>
          <w:b/>
        </w:rPr>
        <w:t>The checklist below derives from the requirements set out in Chapter 5 of the</w:t>
      </w:r>
      <w:r w:rsidR="00EA3434" w:rsidRPr="006F2EE5">
        <w:rPr>
          <w:rFonts w:ascii="Arial" w:hAnsi="Arial" w:cs="Arial"/>
          <w:b/>
        </w:rPr>
        <w:t xml:space="preserve"> </w:t>
      </w:r>
      <w:r w:rsidRPr="006F2EE5">
        <w:rPr>
          <w:rFonts w:ascii="Arial" w:hAnsi="Arial" w:cs="Arial"/>
          <w:b/>
        </w:rPr>
        <w:t xml:space="preserve">Academic Quality Handbook and must be completed for all programmes which include </w:t>
      </w:r>
      <w:r w:rsidR="00475BFD" w:rsidRPr="006F2EE5">
        <w:rPr>
          <w:rFonts w:ascii="Arial" w:hAnsi="Arial" w:cs="Arial"/>
          <w:b/>
        </w:rPr>
        <w:t>Flexible and Distributed Learning (FDL)</w:t>
      </w:r>
      <w:r w:rsidRPr="006F2EE5">
        <w:rPr>
          <w:rFonts w:ascii="Arial" w:hAnsi="Arial" w:cs="Arial"/>
          <w:b/>
        </w:rPr>
        <w:t>.</w:t>
      </w:r>
    </w:p>
    <w:tbl>
      <w:tblPr>
        <w:tblStyle w:val="TableGrid"/>
        <w:tblW w:w="9464" w:type="dxa"/>
        <w:tblLayout w:type="fixed"/>
        <w:tblLook w:val="04A0" w:firstRow="1" w:lastRow="0" w:firstColumn="1" w:lastColumn="0" w:noHBand="0" w:noVBand="1"/>
      </w:tblPr>
      <w:tblGrid>
        <w:gridCol w:w="4928"/>
        <w:gridCol w:w="4536"/>
      </w:tblGrid>
      <w:tr w:rsidR="00475BFD" w:rsidRPr="006F2EE5" w:rsidTr="00873267">
        <w:tc>
          <w:tcPr>
            <w:tcW w:w="4928" w:type="dxa"/>
          </w:tcPr>
          <w:p w:rsidR="00475BFD" w:rsidRPr="006F2EE5" w:rsidRDefault="00475BFD" w:rsidP="00873267">
            <w:pPr>
              <w:tabs>
                <w:tab w:val="left" w:pos="5173"/>
              </w:tabs>
              <w:spacing w:before="120" w:after="120" w:line="240" w:lineRule="auto"/>
              <w:rPr>
                <w:rFonts w:ascii="Arial" w:hAnsi="Arial" w:cs="Arial"/>
                <w:b/>
              </w:rPr>
            </w:pPr>
            <w:r w:rsidRPr="006F2EE5">
              <w:rPr>
                <w:rFonts w:ascii="Arial" w:hAnsi="Arial" w:cs="Arial"/>
              </w:rPr>
              <w:br w:type="page"/>
            </w:r>
            <w:r w:rsidR="00EA3434" w:rsidRPr="006F2EE5">
              <w:rPr>
                <w:rFonts w:ascii="Arial" w:hAnsi="Arial" w:cs="Arial"/>
                <w:b/>
              </w:rPr>
              <w:t>REQUIREMENT</w:t>
            </w:r>
          </w:p>
        </w:tc>
        <w:tc>
          <w:tcPr>
            <w:tcW w:w="4536" w:type="dxa"/>
          </w:tcPr>
          <w:p w:rsidR="00475BFD" w:rsidRPr="006F2EE5" w:rsidRDefault="00EA3434" w:rsidP="00873267">
            <w:pPr>
              <w:tabs>
                <w:tab w:val="left" w:pos="5173"/>
              </w:tabs>
              <w:spacing w:before="120" w:after="120" w:line="240" w:lineRule="auto"/>
              <w:rPr>
                <w:rFonts w:ascii="Arial" w:hAnsi="Arial" w:cs="Arial"/>
                <w:b/>
              </w:rPr>
            </w:pPr>
            <w:r w:rsidRPr="006F2EE5">
              <w:rPr>
                <w:rFonts w:ascii="Arial" w:hAnsi="Arial" w:cs="Arial"/>
                <w:b/>
              </w:rPr>
              <w:t>HOW THE REQUIREMENT WILL BE MET</w:t>
            </w:r>
          </w:p>
        </w:tc>
      </w:tr>
      <w:tr w:rsidR="00475BFD" w:rsidRPr="006F2EE5" w:rsidTr="00873267">
        <w:tc>
          <w:tcPr>
            <w:tcW w:w="4928" w:type="dxa"/>
            <w:shd w:val="clear" w:color="auto" w:fill="D9D9D9" w:themeFill="background1" w:themeFillShade="D9"/>
          </w:tcPr>
          <w:p w:rsidR="00475BFD" w:rsidRPr="006F2EE5" w:rsidRDefault="00475BFD" w:rsidP="00475BFD">
            <w:pPr>
              <w:tabs>
                <w:tab w:val="left" w:pos="5173"/>
              </w:tabs>
              <w:spacing w:before="120" w:after="120" w:line="240" w:lineRule="auto"/>
              <w:rPr>
                <w:rFonts w:ascii="Arial" w:hAnsi="Arial" w:cs="Arial"/>
                <w:b/>
              </w:rPr>
            </w:pPr>
            <w:r w:rsidRPr="006F2EE5">
              <w:rPr>
                <w:rFonts w:ascii="Arial" w:hAnsi="Arial" w:cs="Arial"/>
                <w:b/>
              </w:rPr>
              <w:t>Student Feedback</w:t>
            </w:r>
            <w:r w:rsidRPr="006F2EE5">
              <w:rPr>
                <w:rFonts w:ascii="Arial" w:hAnsi="Arial" w:cs="Arial"/>
                <w:b/>
              </w:rPr>
              <w:tab/>
            </w:r>
          </w:p>
        </w:tc>
        <w:tc>
          <w:tcPr>
            <w:tcW w:w="4536" w:type="dxa"/>
            <w:shd w:val="clear" w:color="auto" w:fill="D9D9D9" w:themeFill="background1" w:themeFillShade="D9"/>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475BFD">
            <w:pPr>
              <w:tabs>
                <w:tab w:val="left" w:pos="5173"/>
              </w:tabs>
              <w:spacing w:after="0" w:line="240" w:lineRule="auto"/>
              <w:rPr>
                <w:rFonts w:ascii="Arial" w:hAnsi="Arial" w:cs="Arial"/>
              </w:rPr>
            </w:pPr>
            <w:r w:rsidRPr="006F2EE5">
              <w:rPr>
                <w:rFonts w:ascii="Arial" w:hAnsi="Arial" w:cs="Arial"/>
              </w:rPr>
              <w:t>(1) It is important to devise methods for securing regular and meaningful student feedback on the provision for all programmes. For FDL programmes which involve little or no face-to-face contact between students and University staff, alternative methods of obtaining feedback must be sought (e.g. on-line module and programme questionnaires, on-line discussions, wikis, email).</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475BFD">
            <w:pPr>
              <w:tabs>
                <w:tab w:val="left" w:pos="5173"/>
              </w:tabs>
              <w:spacing w:after="0" w:line="240" w:lineRule="auto"/>
              <w:rPr>
                <w:rFonts w:ascii="Arial" w:hAnsi="Arial" w:cs="Arial"/>
              </w:rPr>
            </w:pPr>
            <w:r w:rsidRPr="006F2EE5">
              <w:rPr>
                <w:rFonts w:ascii="Arial" w:hAnsi="Arial" w:cs="Arial"/>
              </w:rPr>
              <w:t>(2) All students on FDL programmes should be encouraged to be involved with existing University-wide feedback mechanisms and should be given appropriate representation on relevant Staff Student Committees.</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shd w:val="clear" w:color="auto" w:fill="D9D9D9" w:themeFill="background1" w:themeFillShade="D9"/>
          </w:tcPr>
          <w:p w:rsidR="00475BFD" w:rsidRPr="006F2EE5" w:rsidRDefault="00475BFD" w:rsidP="00475BFD">
            <w:pPr>
              <w:tabs>
                <w:tab w:val="left" w:pos="5173"/>
              </w:tabs>
              <w:spacing w:before="120" w:after="120" w:line="240" w:lineRule="auto"/>
              <w:rPr>
                <w:rFonts w:ascii="Arial" w:hAnsi="Arial" w:cs="Arial"/>
                <w:b/>
              </w:rPr>
            </w:pPr>
            <w:r w:rsidRPr="006F2EE5">
              <w:rPr>
                <w:rFonts w:ascii="Arial" w:hAnsi="Arial" w:cs="Arial"/>
                <w:b/>
              </w:rPr>
              <w:t>Programme Design and Delivery</w:t>
            </w:r>
            <w:r w:rsidRPr="006F2EE5">
              <w:rPr>
                <w:rFonts w:ascii="Arial" w:hAnsi="Arial" w:cs="Arial"/>
                <w:b/>
              </w:rPr>
              <w:tab/>
            </w:r>
          </w:p>
        </w:tc>
        <w:tc>
          <w:tcPr>
            <w:tcW w:w="4536" w:type="dxa"/>
            <w:shd w:val="clear" w:color="auto" w:fill="D9D9D9" w:themeFill="background1" w:themeFillShade="D9"/>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2B4A6E">
            <w:pPr>
              <w:tabs>
                <w:tab w:val="left" w:pos="5173"/>
              </w:tabs>
              <w:spacing w:after="0" w:line="240" w:lineRule="auto"/>
              <w:rPr>
                <w:rFonts w:ascii="Arial" w:hAnsi="Arial" w:cs="Arial"/>
              </w:rPr>
            </w:pPr>
            <w:r w:rsidRPr="006F2EE5">
              <w:rPr>
                <w:rFonts w:ascii="Arial" w:hAnsi="Arial" w:cs="Arial"/>
              </w:rPr>
              <w:t>(</w:t>
            </w:r>
            <w:r w:rsidR="002B4A6E" w:rsidRPr="006F2EE5">
              <w:rPr>
                <w:rFonts w:ascii="Arial" w:hAnsi="Arial" w:cs="Arial"/>
              </w:rPr>
              <w:t>1</w:t>
            </w:r>
            <w:r w:rsidRPr="006F2EE5">
              <w:rPr>
                <w:rFonts w:ascii="Arial" w:hAnsi="Arial" w:cs="Arial"/>
              </w:rPr>
              <w:t>) Programme designers must be aware of the technology available to students and specify the minimum requirements for software and hardware, as appropriate, to utilise effectively the supplied learning materials.</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2B4A6E">
            <w:pPr>
              <w:tabs>
                <w:tab w:val="left" w:pos="5173"/>
              </w:tabs>
              <w:spacing w:after="0" w:line="240" w:lineRule="auto"/>
              <w:rPr>
                <w:rFonts w:ascii="Arial" w:hAnsi="Arial" w:cs="Arial"/>
              </w:rPr>
            </w:pPr>
            <w:r w:rsidRPr="006F2EE5">
              <w:rPr>
                <w:rFonts w:ascii="Arial" w:hAnsi="Arial" w:cs="Arial"/>
              </w:rPr>
              <w:t>(</w:t>
            </w:r>
            <w:r w:rsidR="002B4A6E" w:rsidRPr="006F2EE5">
              <w:rPr>
                <w:rFonts w:ascii="Arial" w:hAnsi="Arial" w:cs="Arial"/>
              </w:rPr>
              <w:t>2</w:t>
            </w:r>
            <w:r w:rsidRPr="006F2EE5">
              <w:rPr>
                <w:rFonts w:ascii="Arial" w:hAnsi="Arial" w:cs="Arial"/>
              </w:rPr>
              <w:t>) FDL programmes must be designed with input from staff with appropriate technological and pedagogical expertise. Where appropriate, staff should be given access to learning opportunities for staff development in connection with designing and delivering FDL programmes.</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shd w:val="clear" w:color="auto" w:fill="D9D9D9" w:themeFill="background1" w:themeFillShade="D9"/>
          </w:tcPr>
          <w:p w:rsidR="00475BFD" w:rsidRPr="006F2EE5" w:rsidRDefault="00475BFD" w:rsidP="00475BFD">
            <w:pPr>
              <w:tabs>
                <w:tab w:val="left" w:pos="5173"/>
              </w:tabs>
              <w:spacing w:before="120" w:after="120" w:line="240" w:lineRule="auto"/>
              <w:rPr>
                <w:rFonts w:ascii="Arial" w:hAnsi="Arial" w:cs="Arial"/>
                <w:b/>
              </w:rPr>
            </w:pPr>
            <w:r w:rsidRPr="006F2EE5">
              <w:rPr>
                <w:rFonts w:ascii="Arial" w:hAnsi="Arial" w:cs="Arial"/>
                <w:b/>
              </w:rPr>
              <w:t>Structure of Academic Year for FDL Programmes</w:t>
            </w:r>
            <w:r w:rsidRPr="006F2EE5">
              <w:rPr>
                <w:rFonts w:ascii="Arial" w:hAnsi="Arial" w:cs="Arial"/>
                <w:b/>
              </w:rPr>
              <w:tab/>
            </w:r>
          </w:p>
        </w:tc>
        <w:tc>
          <w:tcPr>
            <w:tcW w:w="4536" w:type="dxa"/>
            <w:shd w:val="clear" w:color="auto" w:fill="D9D9D9" w:themeFill="background1" w:themeFillShade="D9"/>
          </w:tcPr>
          <w:p w:rsidR="00475BFD" w:rsidRPr="006F2EE5" w:rsidRDefault="00475BFD" w:rsidP="00475BFD">
            <w:pPr>
              <w:tabs>
                <w:tab w:val="left" w:pos="5173"/>
              </w:tabs>
              <w:spacing w:after="0" w:line="240" w:lineRule="auto"/>
              <w:rPr>
                <w:rFonts w:ascii="Arial" w:hAnsi="Arial" w:cs="Arial"/>
                <w:b/>
              </w:rPr>
            </w:pPr>
          </w:p>
        </w:tc>
      </w:tr>
      <w:tr w:rsidR="00475BFD" w:rsidRPr="006F2EE5" w:rsidTr="00873267">
        <w:tc>
          <w:tcPr>
            <w:tcW w:w="4928" w:type="dxa"/>
          </w:tcPr>
          <w:p w:rsidR="00475BFD" w:rsidRPr="006F2EE5" w:rsidRDefault="00475BFD" w:rsidP="002B4A6E">
            <w:pPr>
              <w:tabs>
                <w:tab w:val="left" w:pos="5173"/>
              </w:tabs>
              <w:spacing w:after="0" w:line="240" w:lineRule="auto"/>
              <w:rPr>
                <w:rFonts w:ascii="Arial" w:hAnsi="Arial" w:cs="Arial"/>
              </w:rPr>
            </w:pPr>
            <w:r w:rsidRPr="006F2EE5">
              <w:rPr>
                <w:rFonts w:ascii="Arial" w:hAnsi="Arial" w:cs="Arial"/>
              </w:rPr>
              <w:t xml:space="preserve">(1) Normally FDL programmes will adhere to the University’s standard academic year structure and will be limited to two entry points (in September and February). </w:t>
            </w:r>
            <w:r w:rsidR="002B4A6E" w:rsidRPr="006F2EE5">
              <w:rPr>
                <w:rFonts w:ascii="Arial" w:hAnsi="Arial" w:cs="Arial"/>
              </w:rPr>
              <w:t>(</w:t>
            </w:r>
            <w:r w:rsidRPr="006F2EE5">
              <w:rPr>
                <w:rFonts w:ascii="Arial" w:hAnsi="Arial" w:cs="Arial"/>
              </w:rPr>
              <w:t xml:space="preserve">Any deviation from the University’s standard structure and entry points must </w:t>
            </w:r>
            <w:r w:rsidR="002B4A6E" w:rsidRPr="006F2EE5">
              <w:rPr>
                <w:rFonts w:ascii="Arial" w:hAnsi="Arial" w:cs="Arial"/>
              </w:rPr>
              <w:t>be approved at validation).</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shd w:val="clear" w:color="auto" w:fill="D9D9D9" w:themeFill="background1" w:themeFillShade="D9"/>
          </w:tcPr>
          <w:p w:rsidR="00475BFD" w:rsidRPr="006F2EE5" w:rsidRDefault="00475BFD" w:rsidP="00475BFD">
            <w:pPr>
              <w:tabs>
                <w:tab w:val="left" w:pos="5173"/>
              </w:tabs>
              <w:spacing w:before="120" w:after="120" w:line="240" w:lineRule="auto"/>
              <w:rPr>
                <w:rFonts w:ascii="Arial" w:hAnsi="Arial" w:cs="Arial"/>
                <w:b/>
              </w:rPr>
            </w:pPr>
            <w:r w:rsidRPr="006F2EE5">
              <w:rPr>
                <w:rFonts w:ascii="Arial" w:hAnsi="Arial" w:cs="Arial"/>
                <w:b/>
              </w:rPr>
              <w:t>Learner Support</w:t>
            </w:r>
            <w:r w:rsidRPr="006F2EE5">
              <w:rPr>
                <w:rFonts w:ascii="Arial" w:hAnsi="Arial" w:cs="Arial"/>
                <w:b/>
              </w:rPr>
              <w:tab/>
            </w:r>
          </w:p>
        </w:tc>
        <w:tc>
          <w:tcPr>
            <w:tcW w:w="4536" w:type="dxa"/>
            <w:shd w:val="clear" w:color="auto" w:fill="D9D9D9" w:themeFill="background1" w:themeFillShade="D9"/>
          </w:tcPr>
          <w:p w:rsidR="00475BFD" w:rsidRPr="006F2EE5" w:rsidRDefault="00475BFD" w:rsidP="00475BFD">
            <w:pPr>
              <w:tabs>
                <w:tab w:val="left" w:pos="5173"/>
              </w:tabs>
              <w:spacing w:after="0" w:line="240" w:lineRule="auto"/>
              <w:rPr>
                <w:rFonts w:ascii="Arial" w:hAnsi="Arial" w:cs="Arial"/>
                <w:b/>
              </w:rPr>
            </w:pPr>
          </w:p>
        </w:tc>
      </w:tr>
      <w:tr w:rsidR="00475BFD" w:rsidRPr="006F2EE5" w:rsidTr="00873267">
        <w:tc>
          <w:tcPr>
            <w:tcW w:w="4928" w:type="dxa"/>
          </w:tcPr>
          <w:p w:rsidR="00475BFD" w:rsidRPr="006F2EE5" w:rsidRDefault="00475BFD" w:rsidP="00475BFD">
            <w:pPr>
              <w:tabs>
                <w:tab w:val="left" w:pos="5173"/>
              </w:tabs>
              <w:spacing w:after="0" w:line="240" w:lineRule="auto"/>
              <w:rPr>
                <w:rFonts w:ascii="Arial" w:hAnsi="Arial" w:cs="Arial"/>
              </w:rPr>
            </w:pPr>
            <w:r w:rsidRPr="006F2EE5">
              <w:rPr>
                <w:rFonts w:ascii="Arial" w:hAnsi="Arial" w:cs="Arial"/>
              </w:rPr>
              <w:t>(1) All students on FDL programmes will undergo an induction period which will normally take place 2 weeks prior to the official commencement of the FDL programme. Where appropriate to the programme and the students, students will be provided with introductory training materials and support for working in an e-learning environment during the induction period so that equipment and technical access can be tested and practice in the use of new technologies facilitated.</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475BFD">
            <w:pPr>
              <w:tabs>
                <w:tab w:val="left" w:pos="5173"/>
              </w:tabs>
              <w:spacing w:after="0" w:line="240" w:lineRule="auto"/>
              <w:rPr>
                <w:rFonts w:ascii="Arial" w:hAnsi="Arial" w:cs="Arial"/>
              </w:rPr>
            </w:pPr>
            <w:r w:rsidRPr="006F2EE5">
              <w:rPr>
                <w:rFonts w:ascii="Arial" w:hAnsi="Arial" w:cs="Arial"/>
              </w:rPr>
              <w:t xml:space="preserve"> (2) All students on FDL programmes must be provided with access to their University e-mail account, the University’s Virtual Learning Environment and the Learning Resource Centre’s online resources during the induction period.</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475BFD">
            <w:pPr>
              <w:tabs>
                <w:tab w:val="left" w:pos="5173"/>
              </w:tabs>
              <w:spacing w:after="0" w:line="240" w:lineRule="auto"/>
              <w:rPr>
                <w:rFonts w:ascii="Arial" w:hAnsi="Arial" w:cs="Arial"/>
              </w:rPr>
            </w:pPr>
            <w:r w:rsidRPr="006F2EE5">
              <w:rPr>
                <w:rFonts w:ascii="Arial" w:hAnsi="Arial" w:cs="Arial"/>
              </w:rPr>
              <w:t>(3) All students on FDL programmes must have identified contact(s) at the University together with clear arrangements for contact (via email, telephone, Skype etc) and a clear definition of areas of responsibility for each contact.</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475BFD">
            <w:pPr>
              <w:tabs>
                <w:tab w:val="left" w:pos="5173"/>
              </w:tabs>
              <w:spacing w:after="0" w:line="240" w:lineRule="auto"/>
              <w:rPr>
                <w:rFonts w:ascii="Arial" w:hAnsi="Arial" w:cs="Arial"/>
              </w:rPr>
            </w:pPr>
            <w:r w:rsidRPr="006F2EE5">
              <w:rPr>
                <w:rFonts w:ascii="Arial" w:hAnsi="Arial" w:cs="Arial"/>
              </w:rPr>
              <w:t>(4) All students on FDL programmes must be made aware of the opportunities available to support their learning. This includes a schedule of timetabled activities, for example, tutorial sessions or web-based conferences, clear up-to-date information about the learning support available, and frequency of availability of support and anticipated response times.</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475BFD">
            <w:pPr>
              <w:tabs>
                <w:tab w:val="left" w:pos="5173"/>
              </w:tabs>
              <w:spacing w:after="0" w:line="240" w:lineRule="auto"/>
              <w:rPr>
                <w:rFonts w:ascii="Arial" w:hAnsi="Arial" w:cs="Arial"/>
              </w:rPr>
            </w:pPr>
            <w:r w:rsidRPr="006F2EE5">
              <w:rPr>
                <w:rFonts w:ascii="Arial" w:hAnsi="Arial" w:cs="Arial"/>
              </w:rPr>
              <w:t>(5) All students on FDL programmes should be provided with opportunities for inter-learner discussions about their programme, for example through a programme discussion forum or web-based conferencing. Ground rules and protocols for communication with other students and tutors must be clarified, as well as events and activities which are compulsory or optional.</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475BFD">
            <w:pPr>
              <w:tabs>
                <w:tab w:val="left" w:pos="5173"/>
              </w:tabs>
              <w:spacing w:after="0" w:line="240" w:lineRule="auto"/>
              <w:rPr>
                <w:rFonts w:ascii="Arial" w:hAnsi="Arial" w:cs="Arial"/>
              </w:rPr>
            </w:pPr>
            <w:r w:rsidRPr="006F2EE5">
              <w:rPr>
                <w:rFonts w:ascii="Arial" w:hAnsi="Arial" w:cs="Arial"/>
              </w:rPr>
              <w:t>(6) Where appropriate to the programme and students, FDL programmes may include face-to-face meetings through University-based residential schools. FDL programmes may also consider offering alternative opportunities for students to interact formally through externally based residential sessions, web-based conferences and so on. Where appropriate, University-based residential schools should be organised in conjunction with other FDL programmes to enhance the student experience and increase efficiency.</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475BFD">
            <w:pPr>
              <w:tabs>
                <w:tab w:val="left" w:pos="5173"/>
              </w:tabs>
              <w:spacing w:after="0" w:line="240" w:lineRule="auto"/>
              <w:rPr>
                <w:rFonts w:ascii="Arial" w:hAnsi="Arial" w:cs="Arial"/>
              </w:rPr>
            </w:pPr>
            <w:r w:rsidRPr="006F2EE5">
              <w:rPr>
                <w:rFonts w:ascii="Arial" w:hAnsi="Arial" w:cs="Arial"/>
              </w:rPr>
              <w:t>(7) There will be clear arrangements for students who are not campus-based to access learner support, careers guidance and all other student support services. The University should ensure that, where possible and appropriate, FDL students are provided with support services equivalent to those provided to campus-based students. This includes pastoral care, academic counselling, library and IT support, careers guidance and student representation.</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shd w:val="clear" w:color="auto" w:fill="D9D9D9" w:themeFill="background1" w:themeFillShade="D9"/>
          </w:tcPr>
          <w:p w:rsidR="00475BFD" w:rsidRPr="006F2EE5" w:rsidRDefault="00475BFD" w:rsidP="00475BFD">
            <w:pPr>
              <w:tabs>
                <w:tab w:val="left" w:pos="5173"/>
              </w:tabs>
              <w:spacing w:before="120" w:after="120" w:line="240" w:lineRule="auto"/>
              <w:rPr>
                <w:rFonts w:ascii="Arial" w:hAnsi="Arial" w:cs="Arial"/>
                <w:b/>
              </w:rPr>
            </w:pPr>
            <w:r w:rsidRPr="006F2EE5">
              <w:rPr>
                <w:rFonts w:ascii="Arial" w:hAnsi="Arial" w:cs="Arial"/>
                <w:b/>
              </w:rPr>
              <w:t>Assessment</w:t>
            </w:r>
            <w:r w:rsidRPr="006F2EE5">
              <w:rPr>
                <w:rFonts w:ascii="Arial" w:hAnsi="Arial" w:cs="Arial"/>
                <w:b/>
              </w:rPr>
              <w:tab/>
            </w:r>
          </w:p>
        </w:tc>
        <w:tc>
          <w:tcPr>
            <w:tcW w:w="4536" w:type="dxa"/>
            <w:shd w:val="clear" w:color="auto" w:fill="D9D9D9" w:themeFill="background1" w:themeFillShade="D9"/>
          </w:tcPr>
          <w:p w:rsidR="00475BFD" w:rsidRPr="006F2EE5" w:rsidRDefault="00475BFD" w:rsidP="00475BFD">
            <w:pPr>
              <w:tabs>
                <w:tab w:val="left" w:pos="5173"/>
              </w:tabs>
              <w:spacing w:after="0" w:line="240" w:lineRule="auto"/>
              <w:rPr>
                <w:rFonts w:ascii="Arial" w:hAnsi="Arial" w:cs="Arial"/>
                <w:b/>
              </w:rPr>
            </w:pPr>
          </w:p>
        </w:tc>
      </w:tr>
      <w:tr w:rsidR="00475BFD" w:rsidRPr="006F2EE5" w:rsidTr="00873267">
        <w:tc>
          <w:tcPr>
            <w:tcW w:w="4928" w:type="dxa"/>
          </w:tcPr>
          <w:p w:rsidR="00EA3434" w:rsidRPr="006F2EE5" w:rsidRDefault="00475BFD" w:rsidP="00475BFD">
            <w:pPr>
              <w:tabs>
                <w:tab w:val="left" w:pos="5173"/>
              </w:tabs>
              <w:spacing w:after="0" w:line="240" w:lineRule="auto"/>
              <w:rPr>
                <w:rFonts w:ascii="Arial" w:hAnsi="Arial" w:cs="Arial"/>
              </w:rPr>
            </w:pPr>
            <w:r w:rsidRPr="006F2EE5">
              <w:rPr>
                <w:rFonts w:ascii="Arial" w:hAnsi="Arial" w:cs="Arial"/>
              </w:rPr>
              <w:t>(1) Where an FDL programme has an equivalent campus-based programme leading to the same award, the Learning Outcomes for the programme and constituent modules should be identical. Any divergence must be explained and justified. To ensure that equivalence of programmes is maintained, summative assessments must be of the same standard for students on the same programme whether they study on campus or by FDL.</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475BFD">
            <w:pPr>
              <w:tabs>
                <w:tab w:val="left" w:pos="5173"/>
              </w:tabs>
              <w:spacing w:after="0" w:line="240" w:lineRule="auto"/>
              <w:rPr>
                <w:rFonts w:ascii="Arial" w:hAnsi="Arial" w:cs="Arial"/>
              </w:rPr>
            </w:pPr>
            <w:r w:rsidRPr="006F2EE5">
              <w:rPr>
                <w:rFonts w:ascii="Arial" w:hAnsi="Arial" w:cs="Arial"/>
              </w:rPr>
              <w:t>(2) Explicit information must be provided about the appropriate conduct of examinations when carried out off-campus or seminars and presentations when carried out through videoconferencing.</w:t>
            </w:r>
            <w:r w:rsidR="002B4A6E" w:rsidRPr="006F2EE5">
              <w:rPr>
                <w:rFonts w:ascii="Arial" w:hAnsi="Arial" w:cs="Arial"/>
              </w:rPr>
              <w:t xml:space="preserve"> (Arrangements for examinations to be taken off-campus will be made by the Registry in accordance with the requirements of Chapter</w:t>
            </w:r>
            <w:r w:rsidR="00EA3434" w:rsidRPr="006F2EE5">
              <w:rPr>
                <w:rFonts w:ascii="Arial" w:hAnsi="Arial" w:cs="Arial"/>
              </w:rPr>
              <w:t> </w:t>
            </w:r>
            <w:r w:rsidR="002B4A6E" w:rsidRPr="006F2EE5">
              <w:rPr>
                <w:rFonts w:ascii="Arial" w:hAnsi="Arial" w:cs="Arial"/>
              </w:rPr>
              <w:t>5).</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2B4A6E">
            <w:pPr>
              <w:tabs>
                <w:tab w:val="left" w:pos="5173"/>
              </w:tabs>
              <w:spacing w:after="0" w:line="240" w:lineRule="auto"/>
              <w:rPr>
                <w:rFonts w:ascii="Arial" w:hAnsi="Arial" w:cs="Arial"/>
              </w:rPr>
            </w:pPr>
            <w:r w:rsidRPr="006F2EE5">
              <w:rPr>
                <w:rFonts w:ascii="Arial" w:hAnsi="Arial" w:cs="Arial"/>
              </w:rPr>
              <w:t>(</w:t>
            </w:r>
            <w:r w:rsidR="002B4A6E" w:rsidRPr="006F2EE5">
              <w:rPr>
                <w:rFonts w:ascii="Arial" w:hAnsi="Arial" w:cs="Arial"/>
              </w:rPr>
              <w:t>3</w:t>
            </w:r>
            <w:r w:rsidRPr="006F2EE5">
              <w:rPr>
                <w:rFonts w:ascii="Arial" w:hAnsi="Arial" w:cs="Arial"/>
              </w:rPr>
              <w:t>) If identical written examinations are taken simultaneously by campus-based and FDL students, the scheduling should take due account of any time differences.</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475BFD">
            <w:pPr>
              <w:tabs>
                <w:tab w:val="left" w:pos="5173"/>
              </w:tabs>
              <w:spacing w:after="0" w:line="240" w:lineRule="auto"/>
              <w:rPr>
                <w:rFonts w:ascii="Arial" w:hAnsi="Arial" w:cs="Arial"/>
              </w:rPr>
            </w:pPr>
            <w:r w:rsidRPr="006F2EE5">
              <w:rPr>
                <w:rFonts w:ascii="Arial" w:hAnsi="Arial" w:cs="Arial"/>
              </w:rPr>
              <w:t>(</w:t>
            </w:r>
            <w:r w:rsidR="002B4A6E" w:rsidRPr="006F2EE5">
              <w:rPr>
                <w:rFonts w:ascii="Arial" w:hAnsi="Arial" w:cs="Arial"/>
              </w:rPr>
              <w:t>4</w:t>
            </w:r>
            <w:r w:rsidRPr="006F2EE5">
              <w:rPr>
                <w:rFonts w:ascii="Arial" w:hAnsi="Arial" w:cs="Arial"/>
              </w:rPr>
              <w:t>) There should be a mechanism for recording receipt of assessed work and informing students that this has been received safely and within the timescale allowed. At the time of submission of assessed work, students should be informed of the timescale for receiving feedback. Students should be advised to keep a copy of any work submitted for assessment.</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shd w:val="clear" w:color="auto" w:fill="D9D9D9" w:themeFill="background1" w:themeFillShade="D9"/>
          </w:tcPr>
          <w:p w:rsidR="00475BFD" w:rsidRPr="006F2EE5" w:rsidRDefault="00475BFD" w:rsidP="00475BFD">
            <w:pPr>
              <w:tabs>
                <w:tab w:val="left" w:pos="5173"/>
              </w:tabs>
              <w:spacing w:before="120" w:after="120" w:line="240" w:lineRule="auto"/>
              <w:rPr>
                <w:rFonts w:ascii="Arial" w:hAnsi="Arial" w:cs="Arial"/>
                <w:b/>
              </w:rPr>
            </w:pPr>
            <w:r w:rsidRPr="006F2EE5">
              <w:rPr>
                <w:rFonts w:ascii="Arial" w:hAnsi="Arial" w:cs="Arial"/>
                <w:b/>
              </w:rPr>
              <w:t>Feedback</w:t>
            </w:r>
            <w:r w:rsidRPr="006F2EE5">
              <w:rPr>
                <w:rFonts w:ascii="Arial" w:hAnsi="Arial" w:cs="Arial"/>
                <w:b/>
              </w:rPr>
              <w:tab/>
            </w:r>
          </w:p>
        </w:tc>
        <w:tc>
          <w:tcPr>
            <w:tcW w:w="4536" w:type="dxa"/>
            <w:shd w:val="clear" w:color="auto" w:fill="D9D9D9" w:themeFill="background1" w:themeFillShade="D9"/>
          </w:tcPr>
          <w:p w:rsidR="00475BFD" w:rsidRPr="006F2EE5" w:rsidRDefault="00475BFD" w:rsidP="00475BFD">
            <w:pPr>
              <w:tabs>
                <w:tab w:val="left" w:pos="5173"/>
              </w:tabs>
              <w:spacing w:after="0" w:line="240" w:lineRule="auto"/>
              <w:rPr>
                <w:rFonts w:ascii="Arial" w:hAnsi="Arial" w:cs="Arial"/>
                <w:b/>
              </w:rPr>
            </w:pPr>
          </w:p>
        </w:tc>
      </w:tr>
      <w:tr w:rsidR="00475BFD" w:rsidRPr="006F2EE5" w:rsidTr="00873267">
        <w:tc>
          <w:tcPr>
            <w:tcW w:w="4928" w:type="dxa"/>
          </w:tcPr>
          <w:p w:rsidR="00475BFD" w:rsidRPr="006F2EE5" w:rsidRDefault="00475BFD" w:rsidP="002B4A6E">
            <w:pPr>
              <w:tabs>
                <w:tab w:val="left" w:pos="5173"/>
              </w:tabs>
              <w:spacing w:after="0" w:line="240" w:lineRule="auto"/>
              <w:rPr>
                <w:rFonts w:ascii="Arial" w:hAnsi="Arial" w:cs="Arial"/>
              </w:rPr>
            </w:pPr>
            <w:r w:rsidRPr="006F2EE5">
              <w:rPr>
                <w:rFonts w:ascii="Arial" w:hAnsi="Arial" w:cs="Arial"/>
              </w:rPr>
              <w:t>(1) FDL students must be provided with extensive, regular and timely feedback on their performance.</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tcPr>
          <w:p w:rsidR="00475BFD" w:rsidRPr="006F2EE5" w:rsidRDefault="00475BFD" w:rsidP="00475BFD">
            <w:pPr>
              <w:tabs>
                <w:tab w:val="left" w:pos="5173"/>
              </w:tabs>
              <w:spacing w:after="0" w:line="240" w:lineRule="auto"/>
              <w:rPr>
                <w:rFonts w:ascii="Arial" w:hAnsi="Arial" w:cs="Arial"/>
              </w:rPr>
            </w:pPr>
            <w:r w:rsidRPr="006F2EE5">
              <w:rPr>
                <w:rFonts w:ascii="Arial" w:hAnsi="Arial" w:cs="Arial"/>
              </w:rPr>
              <w:t>(2) Support will be provided through means such as Frequently Asked Question sheets, self-assessment, peer review/assessment, past examination papers and specimen answers, practice Multiple Choice Questions and Answers, e-mail etc.</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r w:rsidR="00475BFD" w:rsidRPr="006F2EE5" w:rsidTr="00873267">
        <w:tc>
          <w:tcPr>
            <w:tcW w:w="4928" w:type="dxa"/>
            <w:shd w:val="clear" w:color="auto" w:fill="D9D9D9" w:themeFill="background1" w:themeFillShade="D9"/>
          </w:tcPr>
          <w:p w:rsidR="00475BFD" w:rsidRPr="006F2EE5" w:rsidRDefault="00475BFD" w:rsidP="00475BFD">
            <w:pPr>
              <w:tabs>
                <w:tab w:val="left" w:pos="5173"/>
              </w:tabs>
              <w:spacing w:before="120" w:after="120" w:line="240" w:lineRule="auto"/>
              <w:rPr>
                <w:rFonts w:ascii="Arial" w:hAnsi="Arial" w:cs="Arial"/>
                <w:b/>
              </w:rPr>
            </w:pPr>
            <w:r w:rsidRPr="006F2EE5">
              <w:rPr>
                <w:rFonts w:ascii="Arial" w:hAnsi="Arial" w:cs="Arial"/>
                <w:b/>
              </w:rPr>
              <w:t>Unfair Practice</w:t>
            </w:r>
            <w:r w:rsidRPr="006F2EE5">
              <w:rPr>
                <w:rFonts w:ascii="Arial" w:hAnsi="Arial" w:cs="Arial"/>
                <w:b/>
              </w:rPr>
              <w:tab/>
            </w:r>
          </w:p>
        </w:tc>
        <w:tc>
          <w:tcPr>
            <w:tcW w:w="4536" w:type="dxa"/>
            <w:shd w:val="clear" w:color="auto" w:fill="D9D9D9" w:themeFill="background1" w:themeFillShade="D9"/>
          </w:tcPr>
          <w:p w:rsidR="00475BFD" w:rsidRPr="006F2EE5" w:rsidRDefault="00475BFD" w:rsidP="00475BFD">
            <w:pPr>
              <w:tabs>
                <w:tab w:val="left" w:pos="5173"/>
              </w:tabs>
              <w:spacing w:after="0" w:line="240" w:lineRule="auto"/>
              <w:rPr>
                <w:rFonts w:ascii="Arial" w:hAnsi="Arial" w:cs="Arial"/>
                <w:b/>
              </w:rPr>
            </w:pPr>
          </w:p>
        </w:tc>
      </w:tr>
      <w:tr w:rsidR="00475BFD" w:rsidRPr="006F2EE5" w:rsidTr="00873267">
        <w:tc>
          <w:tcPr>
            <w:tcW w:w="4928" w:type="dxa"/>
          </w:tcPr>
          <w:p w:rsidR="00475BFD" w:rsidRPr="006F2EE5" w:rsidRDefault="00475BFD" w:rsidP="002B4A6E">
            <w:pPr>
              <w:tabs>
                <w:tab w:val="left" w:pos="5173"/>
              </w:tabs>
              <w:spacing w:after="0" w:line="240" w:lineRule="auto"/>
              <w:rPr>
                <w:rFonts w:ascii="Arial" w:hAnsi="Arial" w:cs="Arial"/>
              </w:rPr>
            </w:pPr>
            <w:r w:rsidRPr="006F2EE5">
              <w:rPr>
                <w:rFonts w:ascii="Arial" w:hAnsi="Arial" w:cs="Arial"/>
              </w:rPr>
              <w:t>(1) All FDL students should be made aware of the University’s policy on unfair practice and the penalties which may be applied.</w:t>
            </w:r>
            <w:r w:rsidRPr="006F2EE5">
              <w:rPr>
                <w:rFonts w:ascii="Arial" w:hAnsi="Arial" w:cs="Arial"/>
              </w:rPr>
              <w:tab/>
            </w:r>
          </w:p>
        </w:tc>
        <w:tc>
          <w:tcPr>
            <w:tcW w:w="4536" w:type="dxa"/>
          </w:tcPr>
          <w:p w:rsidR="00475BFD" w:rsidRPr="006F2EE5" w:rsidRDefault="00475BFD" w:rsidP="00475BFD">
            <w:pPr>
              <w:tabs>
                <w:tab w:val="left" w:pos="5173"/>
              </w:tabs>
              <w:spacing w:after="0" w:line="240" w:lineRule="auto"/>
              <w:rPr>
                <w:rFonts w:ascii="Arial" w:hAnsi="Arial" w:cs="Arial"/>
              </w:rPr>
            </w:pPr>
          </w:p>
        </w:tc>
      </w:tr>
    </w:tbl>
    <w:p w:rsidR="00D71737" w:rsidRDefault="00D71737" w:rsidP="00475BFD">
      <w:pPr>
        <w:rPr>
          <w:rFonts w:cs="Arial"/>
        </w:rPr>
      </w:pPr>
    </w:p>
    <w:p w:rsidR="00D71737" w:rsidRDefault="00D71737">
      <w:pPr>
        <w:spacing w:after="0" w:line="240" w:lineRule="auto"/>
        <w:rPr>
          <w:rFonts w:cs="Arial"/>
        </w:rPr>
      </w:pPr>
      <w:r>
        <w:rPr>
          <w:rFonts w:cs="Arial"/>
        </w:rPr>
        <w:br w:type="page"/>
      </w:r>
    </w:p>
    <w:p w:rsidR="00E41E70" w:rsidRPr="00E41E70" w:rsidRDefault="00E41E70" w:rsidP="00E41E70">
      <w:pPr>
        <w:pStyle w:val="Heading2"/>
        <w:numPr>
          <w:ilvl w:val="0"/>
          <w:numId w:val="0"/>
        </w:numPr>
      </w:pPr>
      <w:bookmarkStart w:id="113" w:name="_Toc480357185"/>
      <w:r w:rsidRPr="00E41E70">
        <w:t>Appendices</w:t>
      </w:r>
      <w:bookmarkEnd w:id="113"/>
    </w:p>
    <w:p w:rsidR="00D71737" w:rsidRPr="008A52DD" w:rsidRDefault="00D71737" w:rsidP="00E41E70">
      <w:pPr>
        <w:pStyle w:val="Heading3"/>
        <w:numPr>
          <w:ilvl w:val="0"/>
          <w:numId w:val="0"/>
        </w:numPr>
      </w:pPr>
      <w:bookmarkStart w:id="114" w:name="_Toc480357186"/>
      <w:r w:rsidRPr="008A52DD">
        <w:t xml:space="preserve">Appendix </w:t>
      </w:r>
      <w:r w:rsidR="00E41E70">
        <w:t xml:space="preserve">A </w:t>
      </w:r>
      <w:r w:rsidRPr="008A52DD">
        <w:t>- Assessment Equivalence Guidelines (Appendix PV4)</w:t>
      </w:r>
      <w:bookmarkEnd w:id="114"/>
    </w:p>
    <w:p w:rsidR="00D71737" w:rsidRPr="008A52DD" w:rsidRDefault="00D71737" w:rsidP="00D71737">
      <w:pPr>
        <w:pStyle w:val="Title"/>
        <w:jc w:val="both"/>
        <w:rPr>
          <w:rFonts w:cs="Arial"/>
          <w:b/>
          <w:sz w:val="22"/>
          <w:szCs w:val="22"/>
          <w:lang w:val="en-GB"/>
        </w:rPr>
      </w:pPr>
    </w:p>
    <w:p w:rsidR="00D71737" w:rsidRPr="008A52DD" w:rsidRDefault="00D71737" w:rsidP="00D71737">
      <w:pPr>
        <w:spacing w:after="0" w:line="240" w:lineRule="auto"/>
        <w:jc w:val="both"/>
        <w:rPr>
          <w:rFonts w:ascii="Arial" w:hAnsi="Arial" w:cs="Arial"/>
          <w:b/>
        </w:rPr>
      </w:pPr>
      <w:r w:rsidRPr="008A52DD">
        <w:rPr>
          <w:rFonts w:ascii="Arial" w:hAnsi="Arial" w:cs="Arial"/>
          <w:b/>
        </w:rPr>
        <w:t>Assessment Equivalence Guidelines</w:t>
      </w:r>
    </w:p>
    <w:p w:rsidR="00D71737" w:rsidRDefault="00D71737" w:rsidP="00D71737">
      <w:pPr>
        <w:spacing w:after="0" w:line="240" w:lineRule="auto"/>
        <w:jc w:val="both"/>
        <w:rPr>
          <w:rFonts w:ascii="Arial" w:hAnsi="Arial" w:cs="Arial"/>
        </w:rPr>
      </w:pPr>
    </w:p>
    <w:p w:rsidR="00D71737" w:rsidRDefault="00D71737" w:rsidP="00D71737">
      <w:pPr>
        <w:spacing w:after="0" w:line="240" w:lineRule="auto"/>
        <w:jc w:val="both"/>
        <w:rPr>
          <w:rFonts w:ascii="Arial" w:hAnsi="Arial" w:cs="Arial"/>
        </w:rPr>
      </w:pPr>
      <w:r w:rsidRPr="008A52DD">
        <w:rPr>
          <w:rFonts w:ascii="Arial" w:hAnsi="Arial" w:cs="Arial"/>
        </w:rPr>
        <w:t>Guidelines to establish both parity between, and clarity of progression for, different modes of assessment within the University. In normal circumstances this chart should provide parameters for consideration by the programme team at validation</w:t>
      </w:r>
    </w:p>
    <w:p w:rsidR="00D71737" w:rsidRPr="008A52DD" w:rsidRDefault="00D71737" w:rsidP="00D71737">
      <w:pPr>
        <w:spacing w:after="0" w:line="240" w:lineRule="auto"/>
        <w:jc w:val="both"/>
        <w:rPr>
          <w:rFonts w:ascii="Arial" w:hAnsi="Arial" w:cs="Arial"/>
        </w:rPr>
      </w:pPr>
    </w:p>
    <w:p w:rsidR="00D71737" w:rsidRPr="008A52DD" w:rsidRDefault="00D71737" w:rsidP="00D71737">
      <w:pPr>
        <w:spacing w:after="0" w:line="240" w:lineRule="auto"/>
        <w:jc w:val="both"/>
        <w:rPr>
          <w:rFonts w:ascii="Arial" w:hAnsi="Arial" w:cs="Arial"/>
          <w:b/>
          <w:bCs/>
        </w:rPr>
      </w:pPr>
      <w:r w:rsidRPr="008A52DD">
        <w:rPr>
          <w:rFonts w:ascii="Arial" w:hAnsi="Arial" w:cs="Arial"/>
          <w:b/>
          <w:bCs/>
        </w:rPr>
        <w:t>Assessment Equivalence Guidance chart</w:t>
      </w:r>
    </w:p>
    <w:p w:rsidR="00D71737" w:rsidRDefault="00D71737" w:rsidP="00D71737">
      <w:pPr>
        <w:spacing w:after="0" w:line="240" w:lineRule="auto"/>
        <w:jc w:val="both"/>
        <w:rPr>
          <w:rFonts w:ascii="Arial" w:hAnsi="Arial" w:cs="Arial"/>
          <w:bCs/>
        </w:rPr>
      </w:pPr>
    </w:p>
    <w:p w:rsidR="00D71737" w:rsidRDefault="00D71737" w:rsidP="00D71737">
      <w:pPr>
        <w:spacing w:after="0" w:line="240" w:lineRule="auto"/>
        <w:jc w:val="both"/>
        <w:rPr>
          <w:rFonts w:ascii="Arial" w:hAnsi="Arial" w:cs="Arial"/>
          <w:bCs/>
        </w:rPr>
      </w:pPr>
      <w:r w:rsidRPr="008A52DD">
        <w:rPr>
          <w:rFonts w:ascii="Arial" w:hAnsi="Arial" w:cs="Arial"/>
          <w:bCs/>
        </w:rPr>
        <w:t>All equivalences are given for a 20 credit module. It is anticipated that more than one assessment component will be used in measuring the achievement of Learning Outcomes for a 20 credit module (but normally no more than three assessment components should be used on any individual module): e.g. Level 4: 50% Examination (2 hours) 50% Coursework (2000 word essay)</w:t>
      </w:r>
    </w:p>
    <w:p w:rsidR="00D71737" w:rsidRPr="008A52DD" w:rsidRDefault="00D71737" w:rsidP="00D71737">
      <w:pPr>
        <w:spacing w:after="0" w:line="240" w:lineRule="auto"/>
        <w:jc w:val="both"/>
        <w:rPr>
          <w:rFonts w:ascii="Arial" w:hAnsi="Arial" w:cs="Arial"/>
          <w:bCs/>
        </w:rPr>
      </w:pPr>
    </w:p>
    <w:tbl>
      <w:tblPr>
        <w:tblW w:w="949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404"/>
        <w:gridCol w:w="1414"/>
        <w:gridCol w:w="1001"/>
        <w:gridCol w:w="708"/>
        <w:gridCol w:w="709"/>
        <w:gridCol w:w="710"/>
        <w:gridCol w:w="710"/>
        <w:gridCol w:w="712"/>
        <w:gridCol w:w="711"/>
        <w:gridCol w:w="710"/>
        <w:gridCol w:w="702"/>
      </w:tblGrid>
      <w:tr w:rsidR="00D71737" w:rsidRPr="008A52DD" w:rsidTr="00FF2881">
        <w:tc>
          <w:tcPr>
            <w:tcW w:w="1404" w:type="dxa"/>
            <w:vMerge w:val="restart"/>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Mode  of assessment</w:t>
            </w:r>
          </w:p>
        </w:tc>
        <w:tc>
          <w:tcPr>
            <w:tcW w:w="1414" w:type="dxa"/>
            <w:vMerge w:val="restart"/>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Unit of Assessment</w:t>
            </w:r>
          </w:p>
        </w:tc>
        <w:tc>
          <w:tcPr>
            <w:tcW w:w="1001" w:type="dxa"/>
            <w:vMerge w:val="restart"/>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sz w:val="18"/>
                <w:szCs w:val="18"/>
              </w:rPr>
              <w:t>Weight</w:t>
            </w:r>
          </w:p>
        </w:tc>
        <w:tc>
          <w:tcPr>
            <w:tcW w:w="1417" w:type="dxa"/>
            <w:gridSpan w:val="2"/>
            <w:vAlign w:val="center"/>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Level 4</w:t>
            </w:r>
          </w:p>
        </w:tc>
        <w:tc>
          <w:tcPr>
            <w:tcW w:w="1420" w:type="dxa"/>
            <w:gridSpan w:val="2"/>
            <w:vAlign w:val="center"/>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Level 5</w:t>
            </w:r>
          </w:p>
        </w:tc>
        <w:tc>
          <w:tcPr>
            <w:tcW w:w="1423" w:type="dxa"/>
            <w:gridSpan w:val="2"/>
            <w:vAlign w:val="center"/>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Level 6</w:t>
            </w:r>
          </w:p>
        </w:tc>
        <w:tc>
          <w:tcPr>
            <w:tcW w:w="1412" w:type="dxa"/>
            <w:gridSpan w:val="2"/>
            <w:vAlign w:val="center"/>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Level 7</w:t>
            </w:r>
          </w:p>
        </w:tc>
      </w:tr>
      <w:tr w:rsidR="00D71737" w:rsidRPr="008A52DD" w:rsidTr="00FF2881">
        <w:tc>
          <w:tcPr>
            <w:tcW w:w="1404" w:type="dxa"/>
            <w:vMerge/>
          </w:tcPr>
          <w:p w:rsidR="00D71737" w:rsidRPr="00874213" w:rsidRDefault="00D71737" w:rsidP="00FF2881">
            <w:pPr>
              <w:spacing w:after="0" w:line="240" w:lineRule="auto"/>
              <w:jc w:val="both"/>
              <w:rPr>
                <w:rFonts w:ascii="Arial" w:hAnsi="Arial" w:cs="Arial"/>
                <w:sz w:val="18"/>
                <w:szCs w:val="18"/>
              </w:rPr>
            </w:pPr>
          </w:p>
        </w:tc>
        <w:tc>
          <w:tcPr>
            <w:tcW w:w="1414" w:type="dxa"/>
            <w:vMerge/>
          </w:tcPr>
          <w:p w:rsidR="00D71737" w:rsidRPr="00874213" w:rsidRDefault="00D71737" w:rsidP="00FF2881">
            <w:pPr>
              <w:spacing w:after="0" w:line="240" w:lineRule="auto"/>
              <w:jc w:val="both"/>
              <w:rPr>
                <w:rFonts w:ascii="Arial" w:hAnsi="Arial" w:cs="Arial"/>
                <w:sz w:val="18"/>
                <w:szCs w:val="18"/>
              </w:rPr>
            </w:pPr>
          </w:p>
        </w:tc>
        <w:tc>
          <w:tcPr>
            <w:tcW w:w="1001" w:type="dxa"/>
            <w:vMerge/>
          </w:tcPr>
          <w:p w:rsidR="00D71737" w:rsidRPr="00874213" w:rsidRDefault="00D71737" w:rsidP="00FF2881">
            <w:pPr>
              <w:spacing w:after="0" w:line="240" w:lineRule="auto"/>
              <w:jc w:val="both"/>
              <w:rPr>
                <w:rFonts w:ascii="Arial" w:hAnsi="Arial" w:cs="Arial"/>
                <w:bCs/>
                <w:sz w:val="18"/>
                <w:szCs w:val="18"/>
              </w:rPr>
            </w:pPr>
          </w:p>
        </w:tc>
        <w:tc>
          <w:tcPr>
            <w:tcW w:w="708" w:type="dxa"/>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Min</w:t>
            </w:r>
          </w:p>
        </w:tc>
        <w:tc>
          <w:tcPr>
            <w:tcW w:w="709" w:type="dxa"/>
            <w:vAlign w:val="center"/>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Max</w:t>
            </w:r>
          </w:p>
        </w:tc>
        <w:tc>
          <w:tcPr>
            <w:tcW w:w="710" w:type="dxa"/>
            <w:vAlign w:val="center"/>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Min</w:t>
            </w:r>
          </w:p>
        </w:tc>
        <w:tc>
          <w:tcPr>
            <w:tcW w:w="710" w:type="dxa"/>
            <w:vAlign w:val="center"/>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Max</w:t>
            </w:r>
          </w:p>
        </w:tc>
        <w:tc>
          <w:tcPr>
            <w:tcW w:w="712" w:type="dxa"/>
            <w:vAlign w:val="center"/>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Min</w:t>
            </w:r>
          </w:p>
        </w:tc>
        <w:tc>
          <w:tcPr>
            <w:tcW w:w="711" w:type="dxa"/>
            <w:vAlign w:val="center"/>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Max</w:t>
            </w:r>
          </w:p>
        </w:tc>
        <w:tc>
          <w:tcPr>
            <w:tcW w:w="710" w:type="dxa"/>
            <w:vAlign w:val="center"/>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Min</w:t>
            </w:r>
          </w:p>
        </w:tc>
        <w:tc>
          <w:tcPr>
            <w:tcW w:w="702" w:type="dxa"/>
            <w:vAlign w:val="center"/>
          </w:tcPr>
          <w:p w:rsidR="00D71737" w:rsidRPr="00874213" w:rsidRDefault="00D71737" w:rsidP="00FF2881">
            <w:pPr>
              <w:spacing w:after="0" w:line="240" w:lineRule="auto"/>
              <w:jc w:val="both"/>
              <w:rPr>
                <w:rFonts w:ascii="Arial" w:hAnsi="Arial" w:cs="Arial"/>
                <w:bCs/>
                <w:sz w:val="18"/>
                <w:szCs w:val="18"/>
              </w:rPr>
            </w:pPr>
            <w:r w:rsidRPr="00874213">
              <w:rPr>
                <w:rFonts w:ascii="Arial" w:hAnsi="Arial" w:cs="Arial"/>
                <w:bCs/>
                <w:sz w:val="18"/>
                <w:szCs w:val="18"/>
              </w:rPr>
              <w:t>Max</w:t>
            </w:r>
          </w:p>
        </w:tc>
      </w:tr>
      <w:tr w:rsidR="00D71737" w:rsidRPr="008A52DD" w:rsidTr="00FF2881">
        <w:trPr>
          <w:trHeight w:val="453"/>
        </w:trPr>
        <w:tc>
          <w:tcPr>
            <w:tcW w:w="1404" w:type="dxa"/>
            <w:vMerge w:val="restart"/>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Written assessment*</w:t>
            </w:r>
          </w:p>
        </w:tc>
        <w:tc>
          <w:tcPr>
            <w:tcW w:w="1414" w:type="dxa"/>
            <w:vMerge w:val="restart"/>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Word Length</w:t>
            </w:r>
          </w:p>
        </w:tc>
        <w:tc>
          <w:tcPr>
            <w:tcW w:w="1001"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100%</w:t>
            </w:r>
          </w:p>
        </w:tc>
        <w:tc>
          <w:tcPr>
            <w:tcW w:w="708"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3000</w:t>
            </w:r>
          </w:p>
        </w:tc>
        <w:tc>
          <w:tcPr>
            <w:tcW w:w="709"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4000</w:t>
            </w:r>
          </w:p>
        </w:tc>
        <w:tc>
          <w:tcPr>
            <w:tcW w:w="710"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4000</w:t>
            </w:r>
          </w:p>
        </w:tc>
        <w:tc>
          <w:tcPr>
            <w:tcW w:w="710"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5000</w:t>
            </w:r>
          </w:p>
        </w:tc>
        <w:tc>
          <w:tcPr>
            <w:tcW w:w="712"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5000</w:t>
            </w:r>
          </w:p>
        </w:tc>
        <w:tc>
          <w:tcPr>
            <w:tcW w:w="711"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6000</w:t>
            </w:r>
          </w:p>
        </w:tc>
        <w:tc>
          <w:tcPr>
            <w:tcW w:w="710"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5000</w:t>
            </w:r>
          </w:p>
        </w:tc>
        <w:tc>
          <w:tcPr>
            <w:tcW w:w="702"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6000</w:t>
            </w:r>
          </w:p>
        </w:tc>
      </w:tr>
      <w:tr w:rsidR="00D71737" w:rsidRPr="008A52DD" w:rsidTr="00FF2881">
        <w:trPr>
          <w:trHeight w:val="547"/>
        </w:trPr>
        <w:tc>
          <w:tcPr>
            <w:tcW w:w="1404" w:type="dxa"/>
            <w:vMerge/>
            <w:vAlign w:val="center"/>
          </w:tcPr>
          <w:p w:rsidR="00D71737" w:rsidRPr="00874213" w:rsidRDefault="00D71737" w:rsidP="00FF2881">
            <w:pPr>
              <w:spacing w:after="0" w:line="240" w:lineRule="auto"/>
              <w:jc w:val="both"/>
              <w:rPr>
                <w:rFonts w:ascii="Arial" w:hAnsi="Arial" w:cs="Arial"/>
                <w:sz w:val="18"/>
                <w:szCs w:val="18"/>
              </w:rPr>
            </w:pPr>
          </w:p>
        </w:tc>
        <w:tc>
          <w:tcPr>
            <w:tcW w:w="1414" w:type="dxa"/>
            <w:vMerge/>
            <w:vAlign w:val="center"/>
          </w:tcPr>
          <w:p w:rsidR="00D71737" w:rsidRPr="00874213" w:rsidRDefault="00D71737" w:rsidP="00FF2881">
            <w:pPr>
              <w:spacing w:after="0" w:line="240" w:lineRule="auto"/>
              <w:jc w:val="both"/>
              <w:rPr>
                <w:rFonts w:ascii="Arial" w:hAnsi="Arial" w:cs="Arial"/>
                <w:sz w:val="18"/>
                <w:szCs w:val="18"/>
              </w:rPr>
            </w:pPr>
          </w:p>
        </w:tc>
        <w:tc>
          <w:tcPr>
            <w:tcW w:w="1001"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50%</w:t>
            </w:r>
          </w:p>
        </w:tc>
        <w:tc>
          <w:tcPr>
            <w:tcW w:w="708"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1500</w:t>
            </w:r>
          </w:p>
        </w:tc>
        <w:tc>
          <w:tcPr>
            <w:tcW w:w="709"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2000</w:t>
            </w:r>
          </w:p>
        </w:tc>
        <w:tc>
          <w:tcPr>
            <w:tcW w:w="710"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2000</w:t>
            </w:r>
          </w:p>
        </w:tc>
        <w:tc>
          <w:tcPr>
            <w:tcW w:w="710"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2500</w:t>
            </w:r>
          </w:p>
        </w:tc>
        <w:tc>
          <w:tcPr>
            <w:tcW w:w="712"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2500</w:t>
            </w:r>
          </w:p>
        </w:tc>
        <w:tc>
          <w:tcPr>
            <w:tcW w:w="711"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3000</w:t>
            </w:r>
          </w:p>
        </w:tc>
        <w:tc>
          <w:tcPr>
            <w:tcW w:w="710"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2500</w:t>
            </w:r>
          </w:p>
        </w:tc>
        <w:tc>
          <w:tcPr>
            <w:tcW w:w="702" w:type="dxa"/>
            <w:vAlign w:val="center"/>
          </w:tcPr>
          <w:p w:rsidR="00D71737" w:rsidRPr="00874213" w:rsidRDefault="00D71737" w:rsidP="00FF2881">
            <w:pPr>
              <w:spacing w:after="0" w:line="240" w:lineRule="auto"/>
              <w:jc w:val="both"/>
              <w:rPr>
                <w:rFonts w:ascii="Arial" w:hAnsi="Arial" w:cs="Arial"/>
                <w:sz w:val="18"/>
                <w:szCs w:val="18"/>
              </w:rPr>
            </w:pPr>
            <w:r w:rsidRPr="00874213">
              <w:rPr>
                <w:rFonts w:ascii="Arial" w:hAnsi="Arial" w:cs="Arial"/>
                <w:sz w:val="18"/>
                <w:szCs w:val="18"/>
              </w:rPr>
              <w:t>3000</w:t>
            </w:r>
          </w:p>
        </w:tc>
      </w:tr>
    </w:tbl>
    <w:p w:rsidR="00D71737" w:rsidRPr="008A52DD" w:rsidRDefault="00D71737" w:rsidP="00D71737">
      <w:pPr>
        <w:spacing w:after="0" w:line="240" w:lineRule="auto"/>
        <w:jc w:val="both"/>
        <w:rPr>
          <w:rFonts w:ascii="Arial" w:hAnsi="Arial" w:cs="Arial"/>
          <w:sz w:val="18"/>
          <w:szCs w:val="18"/>
        </w:rPr>
      </w:pPr>
      <w:r w:rsidRPr="008A52DD">
        <w:rPr>
          <w:rFonts w:ascii="Arial" w:hAnsi="Arial" w:cs="Arial"/>
          <w:sz w:val="18"/>
          <w:szCs w:val="18"/>
        </w:rPr>
        <w:t xml:space="preserve">* Written assessment covers the following: Written Assignment/Essay, Research Project, and Process </w:t>
      </w:r>
    </w:p>
    <w:p w:rsidR="00D71737" w:rsidRPr="008A52DD" w:rsidRDefault="00D71737" w:rsidP="00D71737">
      <w:pPr>
        <w:spacing w:after="0" w:line="240" w:lineRule="auto"/>
        <w:jc w:val="both"/>
        <w:rPr>
          <w:rFonts w:ascii="Arial" w:hAnsi="Arial" w:cs="Arial"/>
          <w:sz w:val="18"/>
          <w:szCs w:val="18"/>
        </w:rPr>
      </w:pPr>
      <w:r w:rsidRPr="008A52DD">
        <w:rPr>
          <w:rFonts w:ascii="Arial" w:hAnsi="Arial" w:cs="Arial"/>
          <w:sz w:val="18"/>
          <w:szCs w:val="18"/>
        </w:rPr>
        <w:t>Workbooks/Journals, Written Report, Lab Book, Academic Review, Wiki, Placement Report</w:t>
      </w:r>
    </w:p>
    <w:p w:rsidR="00D71737" w:rsidRPr="008A52DD" w:rsidRDefault="00D71737" w:rsidP="00D71737">
      <w:pPr>
        <w:spacing w:after="0" w:line="240" w:lineRule="auto"/>
        <w:jc w:val="both"/>
        <w:rPr>
          <w:rFonts w:ascii="Arial" w:hAnsi="Arial" w:cs="Arial"/>
          <w:sz w:val="18"/>
          <w:szCs w:val="18"/>
        </w:rPr>
      </w:pPr>
    </w:p>
    <w:p w:rsidR="00D71737" w:rsidRDefault="00D71737" w:rsidP="00D71737">
      <w:pPr>
        <w:spacing w:after="0" w:line="240" w:lineRule="auto"/>
        <w:jc w:val="both"/>
        <w:rPr>
          <w:rFonts w:ascii="Arial" w:hAnsi="Arial" w:cs="Arial"/>
        </w:rPr>
      </w:pPr>
      <w:r w:rsidRPr="008A52DD">
        <w:rPr>
          <w:rFonts w:ascii="Arial" w:hAnsi="Arial" w:cs="Arial"/>
        </w:rPr>
        <w:t>The following modes of assessment are normally weighted at no more than 50%</w:t>
      </w:r>
    </w:p>
    <w:p w:rsidR="00D71737" w:rsidRPr="008A52DD" w:rsidRDefault="00D71737" w:rsidP="00D71737">
      <w:pPr>
        <w:spacing w:after="0" w:line="240" w:lineRule="auto"/>
        <w:jc w:val="both"/>
        <w:rPr>
          <w:rFonts w:ascii="Arial" w:hAnsi="Arial" w:cs="Arial"/>
        </w:rPr>
      </w:pPr>
    </w:p>
    <w:tbl>
      <w:tblPr>
        <w:tblW w:w="949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404"/>
        <w:gridCol w:w="1414"/>
        <w:gridCol w:w="1001"/>
        <w:gridCol w:w="708"/>
        <w:gridCol w:w="709"/>
        <w:gridCol w:w="710"/>
        <w:gridCol w:w="710"/>
        <w:gridCol w:w="712"/>
        <w:gridCol w:w="711"/>
        <w:gridCol w:w="710"/>
        <w:gridCol w:w="702"/>
        <w:gridCol w:w="7"/>
      </w:tblGrid>
      <w:tr w:rsidR="00D71737" w:rsidRPr="008A52DD" w:rsidTr="00FF2881">
        <w:trPr>
          <w:gridAfter w:val="1"/>
          <w:wAfter w:w="7" w:type="dxa"/>
        </w:trPr>
        <w:tc>
          <w:tcPr>
            <w:tcW w:w="1404" w:type="dxa"/>
          </w:tcPr>
          <w:p w:rsidR="00D71737" w:rsidRPr="008A52DD" w:rsidRDefault="00D71737" w:rsidP="00FF2881">
            <w:pPr>
              <w:spacing w:after="0" w:line="240" w:lineRule="auto"/>
              <w:jc w:val="both"/>
              <w:rPr>
                <w:rFonts w:ascii="Arial" w:hAnsi="Arial" w:cs="Arial"/>
                <w:bCs/>
                <w:sz w:val="18"/>
                <w:szCs w:val="18"/>
              </w:rPr>
            </w:pPr>
            <w:r w:rsidRPr="008A52DD">
              <w:rPr>
                <w:rFonts w:ascii="Arial" w:hAnsi="Arial" w:cs="Arial"/>
                <w:bCs/>
                <w:sz w:val="18"/>
                <w:szCs w:val="18"/>
              </w:rPr>
              <w:t>Mode  of assessment</w:t>
            </w:r>
          </w:p>
        </w:tc>
        <w:tc>
          <w:tcPr>
            <w:tcW w:w="1414" w:type="dxa"/>
          </w:tcPr>
          <w:p w:rsidR="00D71737" w:rsidRPr="008A52DD" w:rsidRDefault="00D71737" w:rsidP="00FF2881">
            <w:pPr>
              <w:spacing w:after="0" w:line="240" w:lineRule="auto"/>
              <w:jc w:val="both"/>
              <w:rPr>
                <w:rFonts w:ascii="Arial" w:hAnsi="Arial" w:cs="Arial"/>
                <w:bCs/>
                <w:sz w:val="18"/>
                <w:szCs w:val="18"/>
              </w:rPr>
            </w:pPr>
            <w:r w:rsidRPr="008A52DD">
              <w:rPr>
                <w:rFonts w:ascii="Arial" w:hAnsi="Arial" w:cs="Arial"/>
                <w:bCs/>
                <w:sz w:val="18"/>
                <w:szCs w:val="18"/>
              </w:rPr>
              <w:t>Unit of Assessment</w:t>
            </w:r>
          </w:p>
        </w:tc>
        <w:tc>
          <w:tcPr>
            <w:tcW w:w="1001" w:type="dxa"/>
          </w:tcPr>
          <w:p w:rsidR="00D71737" w:rsidRPr="008A52DD" w:rsidRDefault="00D71737" w:rsidP="00FF2881">
            <w:pPr>
              <w:spacing w:after="0" w:line="240" w:lineRule="auto"/>
              <w:jc w:val="both"/>
              <w:rPr>
                <w:rFonts w:ascii="Arial" w:hAnsi="Arial" w:cs="Arial"/>
                <w:bCs/>
                <w:sz w:val="18"/>
                <w:szCs w:val="18"/>
              </w:rPr>
            </w:pPr>
            <w:r w:rsidRPr="008A52DD">
              <w:rPr>
                <w:rFonts w:ascii="Arial" w:hAnsi="Arial" w:cs="Arial"/>
                <w:bCs/>
                <w:sz w:val="18"/>
                <w:szCs w:val="18"/>
              </w:rPr>
              <w:t>Weight</w:t>
            </w:r>
          </w:p>
        </w:tc>
        <w:tc>
          <w:tcPr>
            <w:tcW w:w="1417" w:type="dxa"/>
            <w:gridSpan w:val="2"/>
            <w:vAlign w:val="center"/>
          </w:tcPr>
          <w:p w:rsidR="00D71737" w:rsidRPr="008A52DD" w:rsidRDefault="00D71737" w:rsidP="00FF2881">
            <w:pPr>
              <w:spacing w:after="0" w:line="240" w:lineRule="auto"/>
              <w:jc w:val="both"/>
              <w:rPr>
                <w:rFonts w:ascii="Arial" w:hAnsi="Arial" w:cs="Arial"/>
                <w:bCs/>
                <w:sz w:val="18"/>
                <w:szCs w:val="18"/>
              </w:rPr>
            </w:pPr>
            <w:r w:rsidRPr="008A52DD">
              <w:rPr>
                <w:rFonts w:ascii="Arial" w:hAnsi="Arial" w:cs="Arial"/>
                <w:bCs/>
                <w:sz w:val="18"/>
                <w:szCs w:val="18"/>
              </w:rPr>
              <w:t>Level 4</w:t>
            </w:r>
          </w:p>
        </w:tc>
        <w:tc>
          <w:tcPr>
            <w:tcW w:w="1420" w:type="dxa"/>
            <w:gridSpan w:val="2"/>
            <w:vAlign w:val="center"/>
          </w:tcPr>
          <w:p w:rsidR="00D71737" w:rsidRPr="008A52DD" w:rsidRDefault="00D71737" w:rsidP="00FF2881">
            <w:pPr>
              <w:spacing w:after="0" w:line="240" w:lineRule="auto"/>
              <w:jc w:val="both"/>
              <w:rPr>
                <w:rFonts w:ascii="Arial" w:hAnsi="Arial" w:cs="Arial"/>
                <w:bCs/>
                <w:sz w:val="18"/>
                <w:szCs w:val="18"/>
              </w:rPr>
            </w:pPr>
            <w:r w:rsidRPr="008A52DD">
              <w:rPr>
                <w:rFonts w:ascii="Arial" w:hAnsi="Arial" w:cs="Arial"/>
                <w:bCs/>
                <w:sz w:val="18"/>
                <w:szCs w:val="18"/>
              </w:rPr>
              <w:t>Level 5</w:t>
            </w:r>
          </w:p>
        </w:tc>
        <w:tc>
          <w:tcPr>
            <w:tcW w:w="1423" w:type="dxa"/>
            <w:gridSpan w:val="2"/>
            <w:vAlign w:val="center"/>
          </w:tcPr>
          <w:p w:rsidR="00D71737" w:rsidRPr="008A52DD" w:rsidRDefault="00D71737" w:rsidP="00FF2881">
            <w:pPr>
              <w:spacing w:after="0" w:line="240" w:lineRule="auto"/>
              <w:jc w:val="both"/>
              <w:rPr>
                <w:rFonts w:ascii="Arial" w:hAnsi="Arial" w:cs="Arial"/>
                <w:bCs/>
                <w:sz w:val="18"/>
                <w:szCs w:val="18"/>
              </w:rPr>
            </w:pPr>
            <w:r w:rsidRPr="008A52DD">
              <w:rPr>
                <w:rFonts w:ascii="Arial" w:hAnsi="Arial" w:cs="Arial"/>
                <w:bCs/>
                <w:sz w:val="18"/>
                <w:szCs w:val="18"/>
              </w:rPr>
              <w:t>Level 6</w:t>
            </w:r>
          </w:p>
        </w:tc>
        <w:tc>
          <w:tcPr>
            <w:tcW w:w="1412" w:type="dxa"/>
            <w:gridSpan w:val="2"/>
            <w:vAlign w:val="center"/>
          </w:tcPr>
          <w:p w:rsidR="00D71737" w:rsidRPr="008A52DD" w:rsidRDefault="00D71737" w:rsidP="00FF2881">
            <w:pPr>
              <w:spacing w:after="0" w:line="240" w:lineRule="auto"/>
              <w:jc w:val="both"/>
              <w:rPr>
                <w:rFonts w:ascii="Arial" w:hAnsi="Arial" w:cs="Arial"/>
                <w:bCs/>
                <w:sz w:val="18"/>
                <w:szCs w:val="18"/>
              </w:rPr>
            </w:pPr>
            <w:r w:rsidRPr="008A52DD">
              <w:rPr>
                <w:rFonts w:ascii="Arial" w:hAnsi="Arial" w:cs="Arial"/>
                <w:bCs/>
                <w:sz w:val="18"/>
                <w:szCs w:val="18"/>
              </w:rPr>
              <w:t>Level 7</w:t>
            </w:r>
          </w:p>
        </w:tc>
      </w:tr>
      <w:tr w:rsidR="00D71737" w:rsidRPr="008A52DD" w:rsidTr="00FF2881">
        <w:trPr>
          <w:trHeight w:val="450"/>
        </w:trPr>
        <w:tc>
          <w:tcPr>
            <w:tcW w:w="1404"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Examination (Seen/unseen)</w:t>
            </w:r>
          </w:p>
        </w:tc>
        <w:tc>
          <w:tcPr>
            <w:tcW w:w="1414"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Duration (hours)</w:t>
            </w: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50%</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c>
          <w:tcPr>
            <w:tcW w:w="71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w:t>
            </w:r>
          </w:p>
        </w:tc>
        <w:tc>
          <w:tcPr>
            <w:tcW w:w="71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w:t>
            </w:r>
          </w:p>
        </w:tc>
        <w:tc>
          <w:tcPr>
            <w:tcW w:w="709" w:type="dxa"/>
            <w:gridSpan w:val="2"/>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r>
      <w:tr w:rsidR="00D71737" w:rsidRPr="008A52DD" w:rsidTr="00FF2881">
        <w:trPr>
          <w:trHeight w:val="450"/>
        </w:trPr>
        <w:tc>
          <w:tcPr>
            <w:tcW w:w="1404"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Portfolio*</w:t>
            </w:r>
          </w:p>
        </w:tc>
        <w:tc>
          <w:tcPr>
            <w:tcW w:w="1414"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Components</w:t>
            </w: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50%</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4</w:t>
            </w:r>
          </w:p>
        </w:tc>
        <w:tc>
          <w:tcPr>
            <w:tcW w:w="71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4</w:t>
            </w:r>
          </w:p>
        </w:tc>
        <w:tc>
          <w:tcPr>
            <w:tcW w:w="71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4</w:t>
            </w:r>
          </w:p>
        </w:tc>
        <w:tc>
          <w:tcPr>
            <w:tcW w:w="709" w:type="dxa"/>
            <w:gridSpan w:val="2"/>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r>
      <w:tr w:rsidR="00D71737" w:rsidRPr="008A52DD" w:rsidTr="00FF2881">
        <w:tc>
          <w:tcPr>
            <w:tcW w:w="1404"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Blogs</w:t>
            </w:r>
          </w:p>
        </w:tc>
        <w:tc>
          <w:tcPr>
            <w:tcW w:w="1414"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Minimum no. of entries</w:t>
            </w: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50%</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4</w:t>
            </w:r>
          </w:p>
        </w:tc>
        <w:tc>
          <w:tcPr>
            <w:tcW w:w="71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4</w:t>
            </w:r>
          </w:p>
        </w:tc>
        <w:tc>
          <w:tcPr>
            <w:tcW w:w="71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4</w:t>
            </w:r>
          </w:p>
        </w:tc>
        <w:tc>
          <w:tcPr>
            <w:tcW w:w="709" w:type="dxa"/>
            <w:gridSpan w:val="2"/>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r>
      <w:tr w:rsidR="00D71737" w:rsidRPr="008A52DD" w:rsidTr="00FF2881">
        <w:trPr>
          <w:gridAfter w:val="1"/>
          <w:wAfter w:w="7" w:type="dxa"/>
          <w:trHeight w:val="407"/>
        </w:trPr>
        <w:tc>
          <w:tcPr>
            <w:tcW w:w="1404" w:type="dxa"/>
            <w:vMerge w:val="restart"/>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Seminar Presentation (individual)</w:t>
            </w:r>
          </w:p>
        </w:tc>
        <w:tc>
          <w:tcPr>
            <w:tcW w:w="1414" w:type="dxa"/>
            <w:vMerge w:val="restart"/>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Duration (minutes)</w:t>
            </w: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50%</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15</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15</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20</w:t>
            </w:r>
          </w:p>
        </w:tc>
        <w:tc>
          <w:tcPr>
            <w:tcW w:w="71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15</w:t>
            </w:r>
          </w:p>
        </w:tc>
        <w:tc>
          <w:tcPr>
            <w:tcW w:w="71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20</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15</w:t>
            </w:r>
          </w:p>
        </w:tc>
        <w:tc>
          <w:tcPr>
            <w:tcW w:w="70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20</w:t>
            </w:r>
          </w:p>
        </w:tc>
      </w:tr>
      <w:tr w:rsidR="00D71737" w:rsidRPr="008A52DD" w:rsidTr="00FF2881">
        <w:trPr>
          <w:gridAfter w:val="1"/>
          <w:wAfter w:w="7" w:type="dxa"/>
        </w:trPr>
        <w:tc>
          <w:tcPr>
            <w:tcW w:w="1404" w:type="dxa"/>
            <w:vMerge/>
            <w:vAlign w:val="center"/>
          </w:tcPr>
          <w:p w:rsidR="00D71737" w:rsidRPr="008A52DD" w:rsidRDefault="00D71737" w:rsidP="00FF2881">
            <w:pPr>
              <w:spacing w:after="0" w:line="240" w:lineRule="auto"/>
              <w:jc w:val="both"/>
              <w:rPr>
                <w:rFonts w:ascii="Arial" w:hAnsi="Arial" w:cs="Arial"/>
                <w:sz w:val="18"/>
                <w:szCs w:val="18"/>
              </w:rPr>
            </w:pPr>
          </w:p>
        </w:tc>
        <w:tc>
          <w:tcPr>
            <w:tcW w:w="1414" w:type="dxa"/>
            <w:vMerge/>
            <w:vAlign w:val="center"/>
          </w:tcPr>
          <w:p w:rsidR="00D71737" w:rsidRPr="008A52DD" w:rsidRDefault="00D71737" w:rsidP="00FF2881">
            <w:pPr>
              <w:spacing w:after="0" w:line="240" w:lineRule="auto"/>
              <w:jc w:val="both"/>
              <w:rPr>
                <w:rFonts w:ascii="Arial" w:hAnsi="Arial" w:cs="Arial"/>
                <w:sz w:val="18"/>
                <w:szCs w:val="18"/>
              </w:rPr>
            </w:pP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25%</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8</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8</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c>
          <w:tcPr>
            <w:tcW w:w="71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8</w:t>
            </w:r>
          </w:p>
        </w:tc>
        <w:tc>
          <w:tcPr>
            <w:tcW w:w="71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8</w:t>
            </w:r>
          </w:p>
        </w:tc>
        <w:tc>
          <w:tcPr>
            <w:tcW w:w="70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r>
      <w:tr w:rsidR="00D71737" w:rsidRPr="008A52DD" w:rsidTr="00FF2881">
        <w:trPr>
          <w:gridAfter w:val="1"/>
          <w:wAfter w:w="7" w:type="dxa"/>
          <w:trHeight w:val="440"/>
        </w:trPr>
        <w:tc>
          <w:tcPr>
            <w:tcW w:w="1404" w:type="dxa"/>
            <w:vMerge w:val="restart"/>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Seminar Presentation</w:t>
            </w:r>
          </w:p>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(group)</w:t>
            </w:r>
          </w:p>
        </w:tc>
        <w:tc>
          <w:tcPr>
            <w:tcW w:w="1414" w:type="dxa"/>
            <w:vMerge w:val="restart"/>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Duration per person (minutes)</w:t>
            </w: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50%</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15</w:t>
            </w:r>
          </w:p>
        </w:tc>
        <w:tc>
          <w:tcPr>
            <w:tcW w:w="71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c>
          <w:tcPr>
            <w:tcW w:w="71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15</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c>
          <w:tcPr>
            <w:tcW w:w="70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15</w:t>
            </w:r>
          </w:p>
        </w:tc>
      </w:tr>
      <w:tr w:rsidR="00D71737" w:rsidRPr="008A52DD" w:rsidTr="00FF2881">
        <w:trPr>
          <w:gridAfter w:val="1"/>
          <w:wAfter w:w="7" w:type="dxa"/>
        </w:trPr>
        <w:tc>
          <w:tcPr>
            <w:tcW w:w="1404" w:type="dxa"/>
            <w:vMerge/>
            <w:vAlign w:val="center"/>
          </w:tcPr>
          <w:p w:rsidR="00D71737" w:rsidRPr="008A52DD" w:rsidRDefault="00D71737" w:rsidP="00FF2881">
            <w:pPr>
              <w:spacing w:after="0" w:line="240" w:lineRule="auto"/>
              <w:jc w:val="both"/>
              <w:rPr>
                <w:rFonts w:ascii="Arial" w:hAnsi="Arial" w:cs="Arial"/>
                <w:sz w:val="18"/>
                <w:szCs w:val="18"/>
              </w:rPr>
            </w:pPr>
          </w:p>
        </w:tc>
        <w:tc>
          <w:tcPr>
            <w:tcW w:w="1414" w:type="dxa"/>
            <w:vMerge/>
            <w:vAlign w:val="center"/>
          </w:tcPr>
          <w:p w:rsidR="00D71737" w:rsidRPr="008A52DD" w:rsidRDefault="00D71737" w:rsidP="00FF2881">
            <w:pPr>
              <w:spacing w:after="0" w:line="240" w:lineRule="auto"/>
              <w:jc w:val="both"/>
              <w:rPr>
                <w:rFonts w:ascii="Arial" w:hAnsi="Arial" w:cs="Arial"/>
                <w:sz w:val="18"/>
                <w:szCs w:val="18"/>
              </w:rPr>
            </w:pP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25%</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8</w:t>
            </w:r>
          </w:p>
        </w:tc>
        <w:tc>
          <w:tcPr>
            <w:tcW w:w="71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1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8</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0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8</w:t>
            </w:r>
          </w:p>
        </w:tc>
      </w:tr>
      <w:tr w:rsidR="00D71737" w:rsidRPr="008A52DD" w:rsidTr="00FF2881">
        <w:trPr>
          <w:gridAfter w:val="1"/>
          <w:wAfter w:w="7" w:type="dxa"/>
          <w:trHeight w:val="493"/>
        </w:trPr>
        <w:tc>
          <w:tcPr>
            <w:tcW w:w="1404" w:type="dxa"/>
            <w:vMerge w:val="restart"/>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Video (Individual)</w:t>
            </w:r>
          </w:p>
        </w:tc>
        <w:tc>
          <w:tcPr>
            <w:tcW w:w="1414" w:type="dxa"/>
            <w:vMerge w:val="restart"/>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Duration (minutes)</w:t>
            </w: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50%</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c>
          <w:tcPr>
            <w:tcW w:w="71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c>
          <w:tcPr>
            <w:tcW w:w="71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15</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c>
          <w:tcPr>
            <w:tcW w:w="70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15</w:t>
            </w:r>
          </w:p>
        </w:tc>
      </w:tr>
      <w:tr w:rsidR="00D71737" w:rsidRPr="008A52DD" w:rsidTr="00FF2881">
        <w:trPr>
          <w:gridAfter w:val="1"/>
          <w:wAfter w:w="7" w:type="dxa"/>
          <w:trHeight w:val="428"/>
        </w:trPr>
        <w:tc>
          <w:tcPr>
            <w:tcW w:w="1404" w:type="dxa"/>
            <w:vMerge/>
            <w:vAlign w:val="center"/>
          </w:tcPr>
          <w:p w:rsidR="00D71737" w:rsidRPr="008A52DD" w:rsidRDefault="00D71737" w:rsidP="00FF2881">
            <w:pPr>
              <w:spacing w:after="0" w:line="240" w:lineRule="auto"/>
              <w:jc w:val="both"/>
              <w:rPr>
                <w:rFonts w:ascii="Arial" w:hAnsi="Arial" w:cs="Arial"/>
                <w:sz w:val="18"/>
                <w:szCs w:val="18"/>
              </w:rPr>
            </w:pPr>
          </w:p>
        </w:tc>
        <w:tc>
          <w:tcPr>
            <w:tcW w:w="1414" w:type="dxa"/>
            <w:vMerge/>
            <w:vAlign w:val="center"/>
          </w:tcPr>
          <w:p w:rsidR="00D71737" w:rsidRPr="008A52DD" w:rsidRDefault="00D71737" w:rsidP="00FF2881">
            <w:pPr>
              <w:spacing w:after="0" w:line="240" w:lineRule="auto"/>
              <w:jc w:val="both"/>
              <w:rPr>
                <w:rFonts w:ascii="Arial" w:hAnsi="Arial" w:cs="Arial"/>
                <w:sz w:val="18"/>
                <w:szCs w:val="18"/>
              </w:rPr>
            </w:pP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25%</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1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1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8</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0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8</w:t>
            </w:r>
          </w:p>
        </w:tc>
      </w:tr>
      <w:tr w:rsidR="00D71737" w:rsidRPr="008A52DD" w:rsidTr="00FF2881">
        <w:trPr>
          <w:gridAfter w:val="1"/>
          <w:wAfter w:w="7" w:type="dxa"/>
          <w:trHeight w:val="359"/>
        </w:trPr>
        <w:tc>
          <w:tcPr>
            <w:tcW w:w="1404" w:type="dxa"/>
            <w:vMerge w:val="restart"/>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Video (Group)</w:t>
            </w:r>
          </w:p>
        </w:tc>
        <w:tc>
          <w:tcPr>
            <w:tcW w:w="1414" w:type="dxa"/>
            <w:vMerge w:val="restart"/>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Duration per person (minutes)</w:t>
            </w: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50%</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4</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4</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8</w:t>
            </w:r>
          </w:p>
        </w:tc>
        <w:tc>
          <w:tcPr>
            <w:tcW w:w="71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8</w:t>
            </w:r>
          </w:p>
        </w:tc>
        <w:tc>
          <w:tcPr>
            <w:tcW w:w="71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8</w:t>
            </w:r>
          </w:p>
        </w:tc>
        <w:tc>
          <w:tcPr>
            <w:tcW w:w="70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10</w:t>
            </w:r>
          </w:p>
        </w:tc>
      </w:tr>
      <w:tr w:rsidR="00D71737" w:rsidRPr="008A52DD" w:rsidTr="00FF2881">
        <w:trPr>
          <w:gridAfter w:val="1"/>
          <w:wAfter w:w="7" w:type="dxa"/>
        </w:trPr>
        <w:tc>
          <w:tcPr>
            <w:tcW w:w="1404" w:type="dxa"/>
            <w:vMerge/>
            <w:vAlign w:val="center"/>
          </w:tcPr>
          <w:p w:rsidR="00D71737" w:rsidRPr="008A52DD" w:rsidRDefault="00D71737" w:rsidP="00FF2881">
            <w:pPr>
              <w:spacing w:after="0" w:line="240" w:lineRule="auto"/>
              <w:jc w:val="both"/>
              <w:rPr>
                <w:rFonts w:ascii="Arial" w:hAnsi="Arial" w:cs="Arial"/>
                <w:sz w:val="18"/>
                <w:szCs w:val="18"/>
              </w:rPr>
            </w:pPr>
          </w:p>
        </w:tc>
        <w:tc>
          <w:tcPr>
            <w:tcW w:w="1414" w:type="dxa"/>
            <w:vMerge/>
            <w:vAlign w:val="center"/>
          </w:tcPr>
          <w:p w:rsidR="00D71737" w:rsidRPr="008A52DD" w:rsidRDefault="00D71737" w:rsidP="00FF2881">
            <w:pPr>
              <w:spacing w:after="0" w:line="240" w:lineRule="auto"/>
              <w:jc w:val="both"/>
              <w:rPr>
                <w:rFonts w:ascii="Arial" w:hAnsi="Arial" w:cs="Arial"/>
                <w:sz w:val="18"/>
                <w:szCs w:val="18"/>
              </w:rPr>
            </w:pP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25%</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4</w:t>
            </w:r>
          </w:p>
        </w:tc>
        <w:tc>
          <w:tcPr>
            <w:tcW w:w="71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4</w:t>
            </w:r>
          </w:p>
        </w:tc>
        <w:tc>
          <w:tcPr>
            <w:tcW w:w="71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4</w:t>
            </w:r>
          </w:p>
        </w:tc>
        <w:tc>
          <w:tcPr>
            <w:tcW w:w="70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r>
      <w:tr w:rsidR="00D71737" w:rsidRPr="008A52DD" w:rsidTr="00FF2881">
        <w:trPr>
          <w:gridAfter w:val="1"/>
          <w:wAfter w:w="7" w:type="dxa"/>
        </w:trPr>
        <w:tc>
          <w:tcPr>
            <w:tcW w:w="1404"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Practical Performance Project</w:t>
            </w:r>
          </w:p>
        </w:tc>
        <w:tc>
          <w:tcPr>
            <w:tcW w:w="1414"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Duration per person (minutes)</w:t>
            </w: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50%</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w:t>
            </w:r>
          </w:p>
        </w:tc>
        <w:tc>
          <w:tcPr>
            <w:tcW w:w="2835" w:type="dxa"/>
            <w:gridSpan w:val="4"/>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Extended Performance project dependent on context</w:t>
            </w:r>
          </w:p>
        </w:tc>
      </w:tr>
      <w:tr w:rsidR="00D71737" w:rsidRPr="008A52DD" w:rsidTr="00FF2881">
        <w:tc>
          <w:tcPr>
            <w:tcW w:w="1404"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Academic Interview</w:t>
            </w:r>
          </w:p>
        </w:tc>
        <w:tc>
          <w:tcPr>
            <w:tcW w:w="1414"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Duration (minutes)</w:t>
            </w:r>
          </w:p>
        </w:tc>
        <w:tc>
          <w:tcPr>
            <w:tcW w:w="100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50%</w:t>
            </w:r>
          </w:p>
        </w:tc>
        <w:tc>
          <w:tcPr>
            <w:tcW w:w="708"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15</w:t>
            </w:r>
          </w:p>
        </w:tc>
        <w:tc>
          <w:tcPr>
            <w:tcW w:w="709"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20</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20</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25</w:t>
            </w:r>
          </w:p>
        </w:tc>
        <w:tc>
          <w:tcPr>
            <w:tcW w:w="712"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25</w:t>
            </w:r>
          </w:p>
        </w:tc>
        <w:tc>
          <w:tcPr>
            <w:tcW w:w="711"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30</w:t>
            </w:r>
          </w:p>
        </w:tc>
        <w:tc>
          <w:tcPr>
            <w:tcW w:w="710" w:type="dxa"/>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25</w:t>
            </w:r>
          </w:p>
        </w:tc>
        <w:tc>
          <w:tcPr>
            <w:tcW w:w="709" w:type="dxa"/>
            <w:gridSpan w:val="2"/>
            <w:vAlign w:val="center"/>
          </w:tcPr>
          <w:p w:rsidR="00D71737" w:rsidRPr="008A52DD" w:rsidRDefault="00D71737" w:rsidP="00FF2881">
            <w:pPr>
              <w:spacing w:after="0" w:line="240" w:lineRule="auto"/>
              <w:jc w:val="both"/>
              <w:rPr>
                <w:rFonts w:ascii="Arial" w:hAnsi="Arial" w:cs="Arial"/>
                <w:sz w:val="18"/>
                <w:szCs w:val="18"/>
              </w:rPr>
            </w:pPr>
            <w:r w:rsidRPr="008A52DD">
              <w:rPr>
                <w:rFonts w:ascii="Arial" w:hAnsi="Arial" w:cs="Arial"/>
                <w:sz w:val="18"/>
                <w:szCs w:val="18"/>
              </w:rPr>
              <w:t>30</w:t>
            </w:r>
          </w:p>
        </w:tc>
      </w:tr>
    </w:tbl>
    <w:p w:rsidR="00D71737" w:rsidRPr="00874213" w:rsidRDefault="00D71737" w:rsidP="00D71737">
      <w:pPr>
        <w:pStyle w:val="fixed"/>
        <w:jc w:val="both"/>
        <w:rPr>
          <w:rFonts w:ascii="Arial" w:hAnsi="Arial" w:cs="Arial"/>
          <w:b w:val="0"/>
          <w:sz w:val="18"/>
          <w:szCs w:val="18"/>
        </w:rPr>
      </w:pPr>
      <w:r w:rsidRPr="00874213">
        <w:rPr>
          <w:rFonts w:ascii="Arial" w:hAnsi="Arial" w:cs="Arial"/>
          <w:b w:val="0"/>
          <w:bCs/>
          <w:sz w:val="18"/>
          <w:szCs w:val="18"/>
        </w:rPr>
        <w:t>*Portfolio:</w:t>
      </w:r>
      <w:r w:rsidRPr="00874213">
        <w:rPr>
          <w:rFonts w:ascii="Arial" w:hAnsi="Arial" w:cs="Arial"/>
          <w:b w:val="0"/>
          <w:sz w:val="18"/>
          <w:szCs w:val="18"/>
        </w:rPr>
        <w:t xml:space="preserve"> Components might refer to various activities, abstracts, poems, literature reviews, sketchbook, </w:t>
      </w:r>
    </w:p>
    <w:p w:rsidR="00D71737" w:rsidRPr="00874213" w:rsidRDefault="00D71737" w:rsidP="00D71737">
      <w:pPr>
        <w:pStyle w:val="fixed"/>
        <w:ind w:left="0" w:firstLine="0"/>
        <w:jc w:val="both"/>
        <w:rPr>
          <w:rFonts w:ascii="Arial" w:hAnsi="Arial" w:cs="Arial"/>
          <w:b w:val="0"/>
          <w:sz w:val="18"/>
          <w:szCs w:val="18"/>
        </w:rPr>
      </w:pPr>
      <w:r w:rsidRPr="00874213">
        <w:rPr>
          <w:rFonts w:ascii="Arial" w:hAnsi="Arial" w:cs="Arial"/>
          <w:b w:val="0"/>
          <w:sz w:val="18"/>
          <w:szCs w:val="18"/>
        </w:rPr>
        <w:t>pieces of art, number of project briefs, and stages in the creation of a single artefact or activity</w:t>
      </w:r>
      <w:r w:rsidRPr="00874213">
        <w:rPr>
          <w:rFonts w:ascii="Arial" w:hAnsi="Arial" w:cs="Arial"/>
          <w:b w:val="0"/>
          <w:sz w:val="22"/>
          <w:szCs w:val="22"/>
        </w:rPr>
        <w:t xml:space="preserve"> </w:t>
      </w:r>
    </w:p>
    <w:p w:rsidR="00475BFD" w:rsidRPr="006F2EE5" w:rsidRDefault="00475BFD" w:rsidP="00475BFD">
      <w:pPr>
        <w:rPr>
          <w:rFonts w:ascii="Arial" w:hAnsi="Arial" w:cs="Arial"/>
          <w:lang w:eastAsia="en-GB"/>
        </w:rPr>
      </w:pPr>
    </w:p>
    <w:sectPr w:rsidR="00475BFD" w:rsidRPr="006F2EE5" w:rsidSect="00027C43">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2881" w:rsidRDefault="00FF2881" w:rsidP="00495872">
      <w:pPr>
        <w:spacing w:after="0" w:line="240" w:lineRule="auto"/>
      </w:pPr>
      <w:r>
        <w:separator/>
      </w:r>
    </w:p>
  </w:endnote>
  <w:endnote w:type="continuationSeparator" w:id="0">
    <w:p w:rsidR="00FF2881" w:rsidRDefault="00FF2881"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Minion Pro">
    <w:altName w:val="Times New Roman"/>
    <w:panose1 w:val="00000000000000000000"/>
    <w:charset w:val="00"/>
    <w:family w:val="roman"/>
    <w:notTrueType/>
    <w:pitch w:val="variable"/>
    <w:sig w:usb0="60000287" w:usb1="00000001" w:usb2="00000000" w:usb3="00000000" w:csb0="0000019F" w:csb1="00000000"/>
  </w:font>
  <w:font w:name="Arial Black">
    <w:panose1 w:val="020B0A04020102020204"/>
    <w:charset w:val="00"/>
    <w:family w:val="swiss"/>
    <w:pitch w:val="variable"/>
    <w:sig w:usb0="00000287" w:usb1="00000000" w:usb2="00000000" w:usb3="00000000" w:csb0="0000009F" w:csb1="00000000"/>
  </w:font>
  <w:font w:name="Carnegie">
    <w:altName w:val="Symbol"/>
    <w:charset w:val="02"/>
    <w:family w:val="auto"/>
    <w:pitch w:val="variable"/>
    <w:sig w:usb0="00000000" w:usb1="10000000" w:usb2="00000000" w:usb3="00000000" w:csb0="80000000" w:csb1="00000000"/>
  </w:font>
  <w:font w:name="Teifryn">
    <w:altName w:val="Cambria"/>
    <w:charset w:val="00"/>
    <w:family w:val="auto"/>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2881" w:rsidRPr="00495872" w:rsidRDefault="00FF2881"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9D0E0B">
      <w:rPr>
        <w:rFonts w:ascii="Arial" w:hAnsi="Arial" w:cs="Arial"/>
        <w:noProof/>
        <w:sz w:val="20"/>
        <w:szCs w:val="20"/>
      </w:rPr>
      <w:t>22</w:t>
    </w:r>
    <w:r w:rsidRPr="00495872">
      <w:rPr>
        <w:rFonts w:ascii="Arial" w:hAnsi="Arial" w:cs="Arial"/>
        <w:noProof/>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2881" w:rsidRPr="00495872" w:rsidRDefault="00FF2881"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9D0E0B">
      <w:rPr>
        <w:rFonts w:ascii="Arial" w:hAnsi="Arial" w:cs="Arial"/>
        <w:noProof/>
        <w:sz w:val="20"/>
        <w:szCs w:val="20"/>
      </w:rPr>
      <w:t>96</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2881" w:rsidRDefault="00FF2881" w:rsidP="00495872">
      <w:pPr>
        <w:spacing w:after="0" w:line="240" w:lineRule="auto"/>
      </w:pPr>
      <w:r>
        <w:separator/>
      </w:r>
    </w:p>
  </w:footnote>
  <w:footnote w:type="continuationSeparator" w:id="0">
    <w:p w:rsidR="00FF2881" w:rsidRDefault="00FF2881" w:rsidP="00495872">
      <w:pPr>
        <w:spacing w:after="0" w:line="240" w:lineRule="auto"/>
      </w:pPr>
      <w:r>
        <w:continuationSeparator/>
      </w:r>
    </w:p>
  </w:footnote>
  <w:footnote w:id="1">
    <w:p w:rsidR="00FF2881" w:rsidRPr="00F5485B" w:rsidRDefault="00FF2881">
      <w:pPr>
        <w:pStyle w:val="FootnoteText"/>
      </w:pPr>
      <w:r>
        <w:rPr>
          <w:rStyle w:val="FootnoteReference"/>
        </w:rPr>
        <w:footnoteRef/>
      </w:r>
      <w:r>
        <w:t xml:space="preserve"> </w:t>
      </w:r>
      <w:r w:rsidRPr="00E625F2">
        <w:rPr>
          <w:rFonts w:ascii="Arial" w:hAnsi="Arial" w:cs="Arial"/>
        </w:rPr>
        <w:t>QAA Benchmark Statement Computing 2016</w:t>
      </w:r>
    </w:p>
  </w:footnote>
  <w:footnote w:id="2">
    <w:p w:rsidR="00FF2881" w:rsidRPr="00F5485B" w:rsidRDefault="00FF2881">
      <w:pPr>
        <w:pStyle w:val="FootnoteText"/>
      </w:pPr>
      <w:r>
        <w:rPr>
          <w:rStyle w:val="FootnoteReference"/>
        </w:rPr>
        <w:footnoteRef/>
      </w:r>
      <w:r>
        <w:t xml:space="preserve"> </w:t>
      </w:r>
      <w:r w:rsidRPr="008A52DD">
        <w:rPr>
          <w:rFonts w:ascii="Arial" w:hAnsi="Arial" w:cs="Arial"/>
          <w:color w:val="000000"/>
          <w:lang w:eastAsia="en-GB"/>
        </w:rPr>
        <w:t>The House of Commons, Science and Technology Committee</w:t>
      </w:r>
      <w:r>
        <w:rPr>
          <w:rFonts w:ascii="Arial" w:hAnsi="Arial" w:cs="Arial"/>
          <w:color w:val="000000"/>
          <w:lang w:eastAsia="en-GB"/>
        </w:rPr>
        <w:t>,</w:t>
      </w:r>
      <w:r w:rsidRPr="008A52DD">
        <w:rPr>
          <w:rFonts w:ascii="Arial" w:hAnsi="Arial" w:cs="Arial"/>
          <w:color w:val="000000"/>
          <w:lang w:eastAsia="en-GB"/>
        </w:rPr>
        <w:t xml:space="preserve"> </w:t>
      </w:r>
      <w:r w:rsidRPr="003A7E33">
        <w:rPr>
          <w:rFonts w:ascii="Arial" w:hAnsi="Arial" w:cs="Arial"/>
          <w:color w:val="000000"/>
          <w:lang w:eastAsia="en-GB"/>
        </w:rPr>
        <w:t>https://www.publications.parliament.uk/pa/cm201617/cmselect/cmsctech/270/270.pdf</w:t>
      </w:r>
      <w:r>
        <w:rPr>
          <w:rFonts w:ascii="Arial" w:hAnsi="Arial" w:cs="Arial"/>
          <w:color w:val="000000"/>
          <w:lang w:eastAsia="en-GB"/>
        </w:rPr>
        <w:t xml:space="preserve">, published 7/6/16, accessed 20/2/17 </w:t>
      </w:r>
    </w:p>
  </w:footnote>
  <w:footnote w:id="3">
    <w:p w:rsidR="00FF2881" w:rsidRPr="003A7E33" w:rsidRDefault="00FF2881">
      <w:pPr>
        <w:pStyle w:val="FootnoteText"/>
      </w:pPr>
      <w:r>
        <w:rPr>
          <w:rStyle w:val="FootnoteReference"/>
        </w:rPr>
        <w:footnoteRef/>
      </w:r>
      <w:r>
        <w:t xml:space="preserve"> </w:t>
      </w:r>
      <w:r w:rsidRPr="008A52DD">
        <w:rPr>
          <w:rFonts w:ascii="Arial" w:hAnsi="Arial" w:cs="Arial"/>
          <w:color w:val="000000"/>
          <w:lang w:eastAsia="en-GB"/>
        </w:rPr>
        <w:t>The House of Commons, Science and Technology Committee</w:t>
      </w:r>
      <w:r>
        <w:rPr>
          <w:rFonts w:ascii="Arial" w:hAnsi="Arial" w:cs="Arial"/>
          <w:color w:val="000000"/>
          <w:lang w:eastAsia="en-GB"/>
        </w:rPr>
        <w:t>,</w:t>
      </w:r>
      <w:r w:rsidRPr="008A52DD">
        <w:rPr>
          <w:rFonts w:ascii="Arial" w:hAnsi="Arial" w:cs="Arial"/>
          <w:color w:val="000000"/>
          <w:lang w:eastAsia="en-GB"/>
        </w:rPr>
        <w:t xml:space="preserve"> </w:t>
      </w:r>
      <w:hyperlink r:id="rId1" w:history="1">
        <w:r w:rsidRPr="00E04FB6">
          <w:rPr>
            <w:rStyle w:val="Hyperlink"/>
            <w:rFonts w:ascii="Arial" w:hAnsi="Arial" w:cs="Arial"/>
            <w:lang w:eastAsia="en-GB"/>
          </w:rPr>
          <w:t>https://www.publications.parliament.uk/pa/cm201617/cmselect/cmsctech/270/270.pdf</w:t>
        </w:r>
      </w:hyperlink>
      <w:r>
        <w:rPr>
          <w:rFonts w:ascii="Arial" w:hAnsi="Arial" w:cs="Arial"/>
          <w:color w:val="000000"/>
          <w:lang w:eastAsia="en-GB"/>
        </w:rPr>
        <w:t>, published 7/6/16, accessed 23/2/17</w:t>
      </w:r>
    </w:p>
  </w:footnote>
  <w:footnote w:id="4">
    <w:p w:rsidR="00FF2881" w:rsidRPr="003A7E33" w:rsidRDefault="00FF2881">
      <w:pPr>
        <w:pStyle w:val="FootnoteText"/>
        <w:rPr>
          <w:rFonts w:ascii="Arial" w:hAnsi="Arial" w:cs="Arial"/>
        </w:rPr>
      </w:pPr>
      <w:r w:rsidRPr="003A7E33">
        <w:rPr>
          <w:rStyle w:val="FootnoteReference"/>
          <w:rFonts w:ascii="Arial" w:hAnsi="Arial" w:cs="Arial"/>
        </w:rPr>
        <w:footnoteRef/>
      </w:r>
      <w:r w:rsidRPr="003A7E33">
        <w:rPr>
          <w:rFonts w:ascii="Arial" w:hAnsi="Arial" w:cs="Arial"/>
        </w:rPr>
        <w:t xml:space="preserve"> Tech City, </w:t>
      </w:r>
      <w:hyperlink r:id="rId2" w:history="1">
        <w:r w:rsidRPr="00E04FB6">
          <w:rPr>
            <w:rStyle w:val="Hyperlink"/>
            <w:rFonts w:ascii="Arial" w:hAnsi="Arial" w:cs="Arial"/>
          </w:rPr>
          <w:t>http://www.techcityuk.com/wp-content/uploads/2016/02/Tech-Nation-2016_FINAL-ONLINE-1.pdf</w:t>
        </w:r>
      </w:hyperlink>
      <w:r>
        <w:rPr>
          <w:rFonts w:ascii="Arial" w:hAnsi="Arial" w:cs="Arial"/>
        </w:rPr>
        <w:t>, published 1/2/2016, accessed 23/2/17</w:t>
      </w:r>
    </w:p>
  </w:footnote>
  <w:footnote w:id="5">
    <w:p w:rsidR="00FF2881" w:rsidRPr="0042612B" w:rsidRDefault="00FF2881">
      <w:pPr>
        <w:pStyle w:val="FootnoteText"/>
        <w:rPr>
          <w:rFonts w:ascii="Arial" w:hAnsi="Arial" w:cs="Arial"/>
        </w:rPr>
      </w:pPr>
      <w:r>
        <w:rPr>
          <w:rStyle w:val="FootnoteReference"/>
        </w:rPr>
        <w:footnoteRef/>
      </w:r>
      <w:r>
        <w:t xml:space="preserve"> </w:t>
      </w:r>
      <w:r>
        <w:rPr>
          <w:rFonts w:ascii="Arial" w:hAnsi="Arial" w:cs="Arial"/>
        </w:rPr>
        <w:t xml:space="preserve">Department for Business Innovation and Skills, </w:t>
      </w:r>
      <w:hyperlink r:id="rId3" w:history="1">
        <w:r w:rsidRPr="00E04FB6">
          <w:rPr>
            <w:rStyle w:val="Hyperlink"/>
            <w:rFonts w:ascii="Arial" w:hAnsi="Arial" w:cs="Arial"/>
          </w:rPr>
          <w:t>https://www.gov.uk/government/uploads/system/uploads/attachment_data/file/492889/DCMSDigitalSkillsReportJan2016.pdf</w:t>
        </w:r>
      </w:hyperlink>
      <w:r>
        <w:rPr>
          <w:rFonts w:ascii="Arial" w:hAnsi="Arial" w:cs="Arial"/>
        </w:rPr>
        <w:t>, published Jan 2016, accesses 24/2/15</w:t>
      </w:r>
    </w:p>
  </w:footnote>
  <w:footnote w:id="6">
    <w:p w:rsidR="00FF2881" w:rsidRPr="008332F1" w:rsidRDefault="00FF2881">
      <w:pPr>
        <w:pStyle w:val="FootnoteText"/>
        <w:rPr>
          <w:rFonts w:ascii="Arial" w:hAnsi="Arial" w:cs="Arial"/>
        </w:rPr>
      </w:pPr>
      <w:r w:rsidRPr="008332F1">
        <w:rPr>
          <w:rStyle w:val="FootnoteReference"/>
          <w:rFonts w:ascii="Arial" w:hAnsi="Arial" w:cs="Arial"/>
        </w:rPr>
        <w:footnoteRef/>
      </w:r>
      <w:r w:rsidRPr="008332F1">
        <w:rPr>
          <w:rFonts w:ascii="Arial" w:hAnsi="Arial" w:cs="Arial"/>
        </w:rPr>
        <w:t xml:space="preserve"> The Tech Partnership, apprenticeship framework, Page 17, published 20/7/16, accessed 25/3/17</w:t>
      </w:r>
    </w:p>
  </w:footnote>
  <w:footnote w:id="7">
    <w:p w:rsidR="00FF2881" w:rsidRPr="00E625F2" w:rsidRDefault="00FF2881">
      <w:pPr>
        <w:pStyle w:val="FootnoteText"/>
      </w:pPr>
      <w:r>
        <w:rPr>
          <w:rStyle w:val="FootnoteReference"/>
        </w:rPr>
        <w:footnoteRef/>
      </w:r>
      <w:r>
        <w:t xml:space="preserve"> </w:t>
      </w:r>
      <w:r w:rsidRPr="00E625F2">
        <w:rPr>
          <w:rFonts w:ascii="Arial" w:hAnsi="Arial" w:cs="Arial"/>
        </w:rPr>
        <w:t>QAA Benchmark Statement Computing 2016</w:t>
      </w:r>
    </w:p>
  </w:footnote>
  <w:footnote w:id="8">
    <w:p w:rsidR="00FF2881" w:rsidRPr="00B56AD4" w:rsidRDefault="00FF2881">
      <w:pPr>
        <w:pStyle w:val="FootnoteText"/>
      </w:pPr>
      <w:r>
        <w:rPr>
          <w:rStyle w:val="FootnoteReference"/>
        </w:rPr>
        <w:footnoteRef/>
      </w:r>
      <w:r>
        <w:t xml:space="preserve"> </w:t>
      </w:r>
      <w:r w:rsidRPr="00B56AD4">
        <w:rPr>
          <w:rFonts w:ascii="Arial" w:hAnsi="Arial" w:cs="Arial"/>
        </w:rPr>
        <w:t>QAA Benchmark Statements Computing 2016</w:t>
      </w:r>
    </w:p>
  </w:footnote>
  <w:footnote w:id="9">
    <w:p w:rsidR="00FF2881" w:rsidRDefault="00FF2881" w:rsidP="00B56AD4">
      <w:pPr>
        <w:pStyle w:val="FootnoteText"/>
      </w:pPr>
      <w:r w:rsidRPr="0014247F">
        <w:rPr>
          <w:rStyle w:val="FootnoteReference"/>
          <w:rFonts w:cs="Calibri"/>
        </w:rPr>
        <w:footnoteRef/>
      </w:r>
      <w:r w:rsidRPr="0014247F">
        <w:rPr>
          <w:rFonts w:cs="Calibri"/>
        </w:rPr>
        <w:t xml:space="preserve"> QAA Ben</w:t>
      </w:r>
      <w:r>
        <w:rPr>
          <w:rFonts w:cs="Calibri"/>
        </w:rPr>
        <w:t>chmark Statements Computing 2016</w:t>
      </w:r>
    </w:p>
  </w:footnote>
  <w:footnote w:id="10">
    <w:p w:rsidR="00FF2881" w:rsidRPr="00B56AD4" w:rsidRDefault="00FF2881" w:rsidP="00B56AD4">
      <w:pPr>
        <w:pStyle w:val="Default"/>
        <w:rPr>
          <w:bCs/>
          <w:sz w:val="20"/>
          <w:szCs w:val="20"/>
        </w:rPr>
      </w:pPr>
      <w:r w:rsidRPr="00E81F32">
        <w:rPr>
          <w:rStyle w:val="FootnoteReference"/>
          <w:sz w:val="20"/>
          <w:szCs w:val="20"/>
        </w:rPr>
        <w:footnoteRef/>
      </w:r>
      <w:r w:rsidRPr="00E81F32">
        <w:rPr>
          <w:sz w:val="20"/>
          <w:szCs w:val="20"/>
        </w:rPr>
        <w:t xml:space="preserve"> </w:t>
      </w:r>
      <w:r w:rsidRPr="00B56AD4">
        <w:rPr>
          <w:bCs/>
          <w:sz w:val="20"/>
          <w:szCs w:val="20"/>
        </w:rPr>
        <w:t>National Occupational Standards (NOS) IT and Telecoms -</w:t>
      </w:r>
    </w:p>
    <w:p w:rsidR="00FF2881" w:rsidRPr="00B56AD4" w:rsidRDefault="009D0E0B" w:rsidP="00B56AD4">
      <w:pPr>
        <w:pStyle w:val="Default"/>
        <w:rPr>
          <w:bCs/>
          <w:color w:val="auto"/>
          <w:sz w:val="20"/>
          <w:szCs w:val="20"/>
        </w:rPr>
      </w:pPr>
      <w:hyperlink r:id="rId4" w:history="1">
        <w:r w:rsidR="00FF2881" w:rsidRPr="00B56AD4">
          <w:rPr>
            <w:rStyle w:val="Hyperlink"/>
            <w:bCs/>
            <w:sz w:val="20"/>
            <w:szCs w:val="20"/>
          </w:rPr>
          <w:t>https://www.e-skills.com/Documents/Standards-and-qualifications/NOS/IT-and-Telecoms-standards-2009.pdf</w:t>
        </w:r>
      </w:hyperlink>
      <w:r w:rsidR="00FF2881" w:rsidRPr="00B56AD4">
        <w:rPr>
          <w:rStyle w:val="Hyperlink"/>
          <w:bCs/>
          <w:sz w:val="20"/>
          <w:szCs w:val="20"/>
        </w:rPr>
        <w:t xml:space="preserve">, </w:t>
      </w:r>
      <w:r w:rsidR="00FF2881" w:rsidRPr="00B56AD4">
        <w:rPr>
          <w:rStyle w:val="Hyperlink"/>
          <w:bCs/>
          <w:color w:val="auto"/>
          <w:sz w:val="20"/>
          <w:szCs w:val="20"/>
          <w:u w:val="none"/>
        </w:rPr>
        <w:t>published 2009, accessed 1/3/17</w:t>
      </w:r>
    </w:p>
    <w:p w:rsidR="00FF2881" w:rsidRPr="00882071" w:rsidRDefault="00FF2881" w:rsidP="00B56AD4">
      <w:pPr>
        <w:pStyle w:val="Default"/>
      </w:pPr>
    </w:p>
  </w:footnote>
  <w:footnote w:id="11">
    <w:p w:rsidR="00FF2881" w:rsidRDefault="00FF2881">
      <w:pPr>
        <w:pStyle w:val="FootnoteText"/>
      </w:pPr>
      <w:r>
        <w:rPr>
          <w:rStyle w:val="FootnoteReference"/>
        </w:rPr>
        <w:footnoteRef/>
      </w:r>
      <w:r>
        <w:t xml:space="preserve"> Gower College Swansea, “The ESDGC Annual Report 2015”</w:t>
      </w:r>
    </w:p>
  </w:footnote>
  <w:footnote w:id="12">
    <w:p w:rsidR="00FF2881" w:rsidRDefault="00FF2881">
      <w:pPr>
        <w:pStyle w:val="FootnoteText"/>
      </w:pPr>
      <w:r>
        <w:rPr>
          <w:rStyle w:val="FootnoteReference"/>
        </w:rPr>
        <w:footnoteRef/>
      </w:r>
      <w:r>
        <w:t xml:space="preserve"> Well-being of Future Generations (Wales) Act 2015 (The Essentials), </w:t>
      </w:r>
      <w:hyperlink r:id="rId5" w:history="1">
        <w:r w:rsidRPr="00504830">
          <w:rPr>
            <w:rStyle w:val="Hyperlink"/>
          </w:rPr>
          <w:t>http://gov.wales/docs/dsjlg/publications/150623-guide-to-the-fg-act-en.pdf</w:t>
        </w:r>
      </w:hyperlink>
      <w:r>
        <w:t>, Published 29/4/15, Accessed 5/3/17</w:t>
      </w:r>
    </w:p>
  </w:footnote>
  <w:footnote w:id="13">
    <w:p w:rsidR="00FF2881" w:rsidRDefault="00FF2881">
      <w:pPr>
        <w:pStyle w:val="FootnoteText"/>
      </w:pPr>
      <w:r>
        <w:rPr>
          <w:rStyle w:val="FootnoteReference"/>
        </w:rPr>
        <w:footnoteRef/>
      </w:r>
      <w:r>
        <w:t xml:space="preserve"> Well-being of Future Generations (Wales) Act 2015, </w:t>
      </w:r>
      <w:hyperlink r:id="rId6" w:history="1">
        <w:r w:rsidRPr="00504830">
          <w:rPr>
            <w:rStyle w:val="Hyperlink"/>
          </w:rPr>
          <w:t>http://www.legislation.gov.uk/anaw/2015/2/part/2/crossheading/sustainable-development-and-wellbeing-duty-on-public-bodies/enacted</w:t>
        </w:r>
      </w:hyperlink>
      <w:r>
        <w:t>, Published 29/4/15, accessed 5/3/17</w:t>
      </w:r>
    </w:p>
  </w:footnote>
  <w:footnote w:id="14">
    <w:p w:rsidR="00FF2881" w:rsidRDefault="00FF2881">
      <w:pPr>
        <w:pStyle w:val="FootnoteText"/>
      </w:pPr>
      <w:r>
        <w:rPr>
          <w:rStyle w:val="FootnoteReference"/>
        </w:rPr>
        <w:footnoteRef/>
      </w:r>
      <w:r>
        <w:t xml:space="preserve"> </w:t>
      </w:r>
      <w:r w:rsidRPr="00E625F2">
        <w:rPr>
          <w:rFonts w:ascii="Arial" w:hAnsi="Arial" w:cs="Arial"/>
        </w:rPr>
        <w:t>QAA Benchmark Statement Computing 2016</w:t>
      </w:r>
    </w:p>
  </w:footnote>
  <w:footnote w:id="15">
    <w:p w:rsidR="00F11FA7" w:rsidRDefault="00F11FA7">
      <w:pPr>
        <w:pStyle w:val="FootnoteText"/>
      </w:pPr>
      <w:r>
        <w:rPr>
          <w:rStyle w:val="FootnoteReference"/>
        </w:rPr>
        <w:footnoteRef/>
      </w:r>
      <w:r>
        <w:t xml:space="preserve"> College Report etc</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68.8pt;height:92.4pt;visibility:visible" o:bullet="t">
        <v:imagedata r:id="rId1" o:title=""/>
      </v:shape>
    </w:pict>
  </w:numPicBullet>
  <w:abstractNum w:abstractNumId="0">
    <w:nsid w:val="005A288F"/>
    <w:multiLevelType w:val="hybridMultilevel"/>
    <w:tmpl w:val="757C800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712E30"/>
    <w:multiLevelType w:val="hybridMultilevel"/>
    <w:tmpl w:val="2A4AADF4"/>
    <w:lvl w:ilvl="0" w:tplc="FC18DB68">
      <w:start w:val="1"/>
      <w:numFmt w:val="bullet"/>
      <w:lvlText w:val=""/>
      <w:lvlPicBulletId w:val="0"/>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256A39"/>
    <w:multiLevelType w:val="hybridMultilevel"/>
    <w:tmpl w:val="D7881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4875621"/>
    <w:multiLevelType w:val="hybridMultilevel"/>
    <w:tmpl w:val="FE164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4BB194B"/>
    <w:multiLevelType w:val="hybridMultilevel"/>
    <w:tmpl w:val="9C58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08474C62"/>
    <w:multiLevelType w:val="hybridMultilevel"/>
    <w:tmpl w:val="175A17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08FE296D"/>
    <w:multiLevelType w:val="hybridMultilevel"/>
    <w:tmpl w:val="D2E07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978728B"/>
    <w:multiLevelType w:val="multilevel"/>
    <w:tmpl w:val="5E0ECB28"/>
    <w:styleLink w:val="Headings"/>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9">
    <w:nsid w:val="0BE17307"/>
    <w:multiLevelType w:val="hybridMultilevel"/>
    <w:tmpl w:val="4552D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0D4E1253"/>
    <w:multiLevelType w:val="hybridMultilevel"/>
    <w:tmpl w:val="7FBA82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102B00F4"/>
    <w:multiLevelType w:val="hybridMultilevel"/>
    <w:tmpl w:val="82709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103320EA"/>
    <w:multiLevelType w:val="hybridMultilevel"/>
    <w:tmpl w:val="E5383C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14EB4088"/>
    <w:multiLevelType w:val="hybridMultilevel"/>
    <w:tmpl w:val="C302D3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17F96E14"/>
    <w:multiLevelType w:val="hybridMultilevel"/>
    <w:tmpl w:val="826272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1852270B"/>
    <w:multiLevelType w:val="hybridMultilevel"/>
    <w:tmpl w:val="D3B0C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1904610C"/>
    <w:multiLevelType w:val="hybridMultilevel"/>
    <w:tmpl w:val="C9B26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23047CDD"/>
    <w:multiLevelType w:val="hybridMultilevel"/>
    <w:tmpl w:val="0CDEFC0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23C20B93"/>
    <w:multiLevelType w:val="hybridMultilevel"/>
    <w:tmpl w:val="546E7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241331E1"/>
    <w:multiLevelType w:val="hybridMultilevel"/>
    <w:tmpl w:val="7572F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57B24C2"/>
    <w:multiLevelType w:val="hybridMultilevel"/>
    <w:tmpl w:val="BBCC1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29544754"/>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3">
    <w:nsid w:val="29BE1250"/>
    <w:multiLevelType w:val="multilevel"/>
    <w:tmpl w:val="44C6CFBE"/>
    <w:lvl w:ilvl="0">
      <w:start w:val="1"/>
      <w:numFmt w:val="decimal"/>
      <w:lvlText w:val="%1."/>
      <w:lvlJc w:val="left"/>
      <w:pPr>
        <w:ind w:left="720" w:hanging="360"/>
      </w:pPr>
    </w:lvl>
    <w:lvl w:ilvl="1">
      <w:start w:val="3"/>
      <w:numFmt w:val="decimal"/>
      <w:isLgl/>
      <w:lvlText w:val="%1.%2"/>
      <w:lvlJc w:val="left"/>
      <w:pPr>
        <w:ind w:left="840" w:hanging="480"/>
      </w:pPr>
      <w:rPr>
        <w:rFonts w:hint="default"/>
      </w:rPr>
    </w:lvl>
    <w:lvl w:ilvl="2">
      <w:start w:val="6"/>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2F4E75D8"/>
    <w:multiLevelType w:val="hybridMultilevel"/>
    <w:tmpl w:val="60B45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2FFE4FD2"/>
    <w:multiLevelType w:val="hybridMultilevel"/>
    <w:tmpl w:val="FFF4F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31960205"/>
    <w:multiLevelType w:val="hybridMultilevel"/>
    <w:tmpl w:val="6A9668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33F61A35"/>
    <w:multiLevelType w:val="hybridMultilevel"/>
    <w:tmpl w:val="391E7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346E27D2"/>
    <w:multiLevelType w:val="multilevel"/>
    <w:tmpl w:val="5E0ECB28"/>
    <w:numStyleLink w:val="Headings"/>
  </w:abstractNum>
  <w:abstractNum w:abstractNumId="30">
    <w:nsid w:val="35A367FE"/>
    <w:multiLevelType w:val="hybridMultilevel"/>
    <w:tmpl w:val="A3E40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3ACF5922"/>
    <w:multiLevelType w:val="hybridMultilevel"/>
    <w:tmpl w:val="887C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3BA61690"/>
    <w:multiLevelType w:val="hybridMultilevel"/>
    <w:tmpl w:val="9FCE48B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nsid w:val="3D5A7450"/>
    <w:multiLevelType w:val="hybridMultilevel"/>
    <w:tmpl w:val="FC18C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3E5A38AC"/>
    <w:multiLevelType w:val="hybridMultilevel"/>
    <w:tmpl w:val="D1369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3F765268"/>
    <w:multiLevelType w:val="hybridMultilevel"/>
    <w:tmpl w:val="712657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nsid w:val="404A09CC"/>
    <w:multiLevelType w:val="hybridMultilevel"/>
    <w:tmpl w:val="2FBA70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nsid w:val="41633017"/>
    <w:multiLevelType w:val="multilevel"/>
    <w:tmpl w:val="4D66A498"/>
    <w:lvl w:ilvl="0">
      <w:start w:val="1"/>
      <w:numFmt w:val="decimal"/>
      <w:lvlText w:val="%1."/>
      <w:lvlJc w:val="left"/>
      <w:pPr>
        <w:ind w:left="720" w:hanging="360"/>
      </w:p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8">
    <w:nsid w:val="44C56DC4"/>
    <w:multiLevelType w:val="hybridMultilevel"/>
    <w:tmpl w:val="8280D5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455646AB"/>
    <w:multiLevelType w:val="hybridMultilevel"/>
    <w:tmpl w:val="A6602180"/>
    <w:lvl w:ilvl="0" w:tplc="B498BCC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46993195"/>
    <w:multiLevelType w:val="hybridMultilevel"/>
    <w:tmpl w:val="1EEA5116"/>
    <w:lvl w:ilvl="0" w:tplc="213C8318">
      <w:start w:val="1"/>
      <w:numFmt w:val="bullet"/>
      <w:lvlText w:val=""/>
      <w:lvlJc w:val="left"/>
      <w:pPr>
        <w:ind w:left="720" w:hanging="360"/>
      </w:pPr>
      <w:rPr>
        <w:rFonts w:ascii="Symbol" w:hAnsi="Symbol" w:hint="default"/>
        <w:sz w:val="24"/>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41">
    <w:nsid w:val="475C4A09"/>
    <w:multiLevelType w:val="hybridMultilevel"/>
    <w:tmpl w:val="0BC01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497D026E"/>
    <w:multiLevelType w:val="hybridMultilevel"/>
    <w:tmpl w:val="ADE838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nsid w:val="4C953F91"/>
    <w:multiLevelType w:val="hybridMultilevel"/>
    <w:tmpl w:val="A6A215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nsid w:val="4DC07424"/>
    <w:multiLevelType w:val="hybridMultilevel"/>
    <w:tmpl w:val="5D8C4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4F7B6C19"/>
    <w:multiLevelType w:val="hybridMultilevel"/>
    <w:tmpl w:val="A566D5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513117DB"/>
    <w:multiLevelType w:val="hybridMultilevel"/>
    <w:tmpl w:val="BF3CE8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nsid w:val="51F86C71"/>
    <w:multiLevelType w:val="hybridMultilevel"/>
    <w:tmpl w:val="16840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nsid w:val="54493EF2"/>
    <w:multiLevelType w:val="hybridMultilevel"/>
    <w:tmpl w:val="102A70F0"/>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nsid w:val="556C4A6C"/>
    <w:multiLevelType w:val="hybridMultilevel"/>
    <w:tmpl w:val="A61649B8"/>
    <w:lvl w:ilvl="0" w:tplc="FC18DB68">
      <w:start w:val="1"/>
      <w:numFmt w:val="bullet"/>
      <w:lvlText w:val=""/>
      <w:lvlPicBulletId w:val="0"/>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52">
    <w:nsid w:val="5650102E"/>
    <w:multiLevelType w:val="hybridMultilevel"/>
    <w:tmpl w:val="DEAC17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3">
    <w:nsid w:val="59640FF8"/>
    <w:multiLevelType w:val="hybridMultilevel"/>
    <w:tmpl w:val="AC941696"/>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4">
    <w:nsid w:val="5BCA2E68"/>
    <w:multiLevelType w:val="hybridMultilevel"/>
    <w:tmpl w:val="FB8AA7B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5">
    <w:nsid w:val="5C904B87"/>
    <w:multiLevelType w:val="hybridMultilevel"/>
    <w:tmpl w:val="83D054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6">
    <w:nsid w:val="5E0D5DE6"/>
    <w:multiLevelType w:val="hybridMultilevel"/>
    <w:tmpl w:val="23086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nsid w:val="5E1F178C"/>
    <w:multiLevelType w:val="hybridMultilevel"/>
    <w:tmpl w:val="125812B2"/>
    <w:lvl w:ilvl="0" w:tplc="08090017">
      <w:start w:val="1"/>
      <w:numFmt w:val="lowerLetter"/>
      <w:lvlText w:val="%1)"/>
      <w:lvlJc w:val="left"/>
      <w:pPr>
        <w:ind w:left="720" w:hanging="360"/>
      </w:pPr>
      <w:rPr>
        <w:rFonts w:hint="default"/>
      </w:rPr>
    </w:lvl>
    <w:lvl w:ilvl="1" w:tplc="08090017">
      <w:start w:val="1"/>
      <w:numFmt w:val="lowerLetter"/>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nsid w:val="613B5118"/>
    <w:multiLevelType w:val="hybridMultilevel"/>
    <w:tmpl w:val="996EBDB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nsid w:val="647E728F"/>
    <w:multiLevelType w:val="hybridMultilevel"/>
    <w:tmpl w:val="6D2477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0">
    <w:nsid w:val="65E54682"/>
    <w:multiLevelType w:val="multilevel"/>
    <w:tmpl w:val="4D66A498"/>
    <w:lvl w:ilvl="0">
      <w:start w:val="1"/>
      <w:numFmt w:val="decimal"/>
      <w:lvlText w:val="%1."/>
      <w:lvlJc w:val="left"/>
      <w:pPr>
        <w:ind w:left="720" w:hanging="360"/>
      </w:p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1">
    <w:nsid w:val="67ED4145"/>
    <w:multiLevelType w:val="hybridMultilevel"/>
    <w:tmpl w:val="4C4080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2">
    <w:nsid w:val="6D5A66F9"/>
    <w:multiLevelType w:val="hybridMultilevel"/>
    <w:tmpl w:val="31B42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nsid w:val="6ECC4A1C"/>
    <w:multiLevelType w:val="hybridMultilevel"/>
    <w:tmpl w:val="9D2C34E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nsid w:val="706233D6"/>
    <w:multiLevelType w:val="hybridMultilevel"/>
    <w:tmpl w:val="8F16AE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5">
    <w:nsid w:val="745366F1"/>
    <w:multiLevelType w:val="hybridMultilevel"/>
    <w:tmpl w:val="D80CF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6">
    <w:nsid w:val="74AC3564"/>
    <w:multiLevelType w:val="hybridMultilevel"/>
    <w:tmpl w:val="0136E50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nsid w:val="74CB6B27"/>
    <w:multiLevelType w:val="hybridMultilevel"/>
    <w:tmpl w:val="ED546CAE"/>
    <w:lvl w:ilvl="0" w:tplc="2F8C5342">
      <w:start w:val="1"/>
      <w:numFmt w:val="decimal"/>
      <w:lvlText w:val="(PILO%1)"/>
      <w:lvlJc w:val="left"/>
      <w:pPr>
        <w:tabs>
          <w:tab w:val="num" w:pos="1800"/>
        </w:tabs>
        <w:ind w:left="1800" w:hanging="720"/>
      </w:pPr>
      <w:rPr>
        <w:rFonts w:cs="Times New Roman" w:hint="default"/>
      </w:rPr>
    </w:lvl>
    <w:lvl w:ilvl="1" w:tplc="B86A39FE">
      <w:start w:val="1"/>
      <w:numFmt w:val="lowerLetter"/>
      <w:lvlText w:val="%2)"/>
      <w:lvlJc w:val="left"/>
      <w:pPr>
        <w:ind w:left="1860" w:hanging="420"/>
      </w:pPr>
      <w:rPr>
        <w:rFonts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8">
    <w:nsid w:val="74E96970"/>
    <w:multiLevelType w:val="hybridMultilevel"/>
    <w:tmpl w:val="713A60EC"/>
    <w:lvl w:ilvl="0" w:tplc="FC18DB68">
      <w:start w:val="1"/>
      <w:numFmt w:val="bullet"/>
      <w:lvlText w:val=""/>
      <w:lvlPicBulletId w:val="0"/>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nsid w:val="770016D0"/>
    <w:multiLevelType w:val="hybridMultilevel"/>
    <w:tmpl w:val="D2D82F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0">
    <w:nsid w:val="782576F3"/>
    <w:multiLevelType w:val="hybridMultilevel"/>
    <w:tmpl w:val="13620290"/>
    <w:lvl w:ilvl="0" w:tplc="FC18DB68">
      <w:start w:val="1"/>
      <w:numFmt w:val="bullet"/>
      <w:lvlText w:val=""/>
      <w:lvlPicBulletId w:val="0"/>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nsid w:val="782731DB"/>
    <w:multiLevelType w:val="hybridMultilevel"/>
    <w:tmpl w:val="A81CC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2">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73">
    <w:nsid w:val="7D88138C"/>
    <w:multiLevelType w:val="hybridMultilevel"/>
    <w:tmpl w:val="511C05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4">
    <w:nsid w:val="7E514813"/>
    <w:multiLevelType w:val="hybridMultilevel"/>
    <w:tmpl w:val="9AC4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nsid w:val="7EF7145C"/>
    <w:multiLevelType w:val="hybridMultilevel"/>
    <w:tmpl w:val="82CE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6">
    <w:nsid w:val="7F746A5C"/>
    <w:multiLevelType w:val="multilevel"/>
    <w:tmpl w:val="C9FC5836"/>
    <w:lvl w:ilvl="0">
      <w:start w:val="1"/>
      <w:numFmt w:val="decimal"/>
      <w:lvlText w:val="%1."/>
      <w:lvlJc w:val="left"/>
      <w:pPr>
        <w:ind w:left="720" w:hanging="360"/>
      </w:pPr>
    </w:lvl>
    <w:lvl w:ilvl="1">
      <w:start w:val="6"/>
      <w:numFmt w:val="decimal"/>
      <w:isLgl/>
      <w:lvlText w:val="%1.%2"/>
      <w:lvlJc w:val="left"/>
      <w:pPr>
        <w:ind w:left="1260" w:hanging="720"/>
      </w:pPr>
      <w:rPr>
        <w:rFonts w:hint="default"/>
      </w:rPr>
    </w:lvl>
    <w:lvl w:ilvl="2">
      <w:start w:val="3"/>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240" w:hanging="1440"/>
      </w:pPr>
      <w:rPr>
        <w:rFonts w:hint="default"/>
      </w:rPr>
    </w:lvl>
  </w:abstractNum>
  <w:num w:numId="1">
    <w:abstractNumId w:val="43"/>
  </w:num>
  <w:num w:numId="2">
    <w:abstractNumId w:val="51"/>
  </w:num>
  <w:num w:numId="3">
    <w:abstractNumId w:val="5"/>
  </w:num>
  <w:num w:numId="4">
    <w:abstractNumId w:val="8"/>
  </w:num>
  <w:num w:numId="5">
    <w:abstractNumId w:val="29"/>
    <w:lvlOverride w:ilvl="0">
      <w:lvl w:ilvl="0">
        <w:start w:val="1"/>
        <w:numFmt w:val="none"/>
        <w:pStyle w:val="Heading1"/>
        <w:lvlText w:val=""/>
        <w:lvlJc w:val="left"/>
        <w:pPr>
          <w:ind w:left="0" w:firstLine="0"/>
        </w:pPr>
        <w:rPr>
          <w:rFonts w:ascii="Arial" w:hAnsi="Arial" w:hint="default"/>
          <w:b/>
          <w:i w:val="0"/>
          <w:sz w:val="22"/>
        </w:rPr>
      </w:lvl>
    </w:lvlOverride>
    <w:lvlOverride w:ilvl="1">
      <w:lvl w:ilvl="1">
        <w:start w:val="1"/>
        <w:numFmt w:val="decimal"/>
        <w:pStyle w:val="Heading2"/>
        <w:lvlText w:val="%2."/>
        <w:lvlJc w:val="left"/>
        <w:pPr>
          <w:ind w:left="0" w:firstLine="0"/>
        </w:pPr>
        <w:rPr>
          <w:rFonts w:ascii="Arial" w:hAnsi="Arial" w:hint="default"/>
          <w:b/>
          <w:i w:val="0"/>
          <w:sz w:val="22"/>
        </w:rPr>
      </w:lvl>
    </w:lvlOverride>
    <w:lvlOverride w:ilvl="2">
      <w:lvl w:ilvl="2">
        <w:start w:val="1"/>
        <w:numFmt w:val="decimal"/>
        <w:pStyle w:val="Heading3"/>
        <w:lvlText w:val="%2.%3"/>
        <w:lvlJc w:val="left"/>
        <w:pPr>
          <w:ind w:left="0" w:firstLine="0"/>
        </w:pPr>
        <w:rPr>
          <w:rFonts w:ascii="Arial" w:hAnsi="Arial" w:hint="default"/>
          <w:b w:val="0"/>
          <w:i w:val="0"/>
          <w:sz w:val="22"/>
        </w:rPr>
      </w:lvl>
    </w:lvlOverride>
    <w:lvlOverride w:ilvl="3">
      <w:lvl w:ilvl="3">
        <w:start w:val="1"/>
        <w:numFmt w:val="decimal"/>
        <w:lvlText w:val="%4."/>
        <w:lvlJc w:val="left"/>
        <w:pPr>
          <w:ind w:left="0" w:firstLine="0"/>
        </w:pPr>
        <w:rPr>
          <w:rFonts w:hint="default"/>
        </w:rPr>
      </w:lvl>
    </w:lvlOverride>
    <w:lvlOverride w:ilvl="4">
      <w:lvl w:ilvl="4">
        <w:start w:val="1"/>
        <w:numFmt w:val="lowerLetter"/>
        <w:lvlText w:val="%5."/>
        <w:lvlJc w:val="left"/>
        <w:pPr>
          <w:ind w:left="0" w:firstLine="0"/>
        </w:pPr>
        <w:rPr>
          <w:rFonts w:hint="default"/>
        </w:rPr>
      </w:lvl>
    </w:lvlOverride>
    <w:lvlOverride w:ilvl="5">
      <w:lvl w:ilvl="5">
        <w:start w:val="1"/>
        <w:numFmt w:val="lowerRoman"/>
        <w:lvlText w:val="%6."/>
        <w:lvlJc w:val="right"/>
        <w:pPr>
          <w:ind w:left="0" w:firstLine="0"/>
        </w:pPr>
        <w:rPr>
          <w:rFonts w:hint="default"/>
        </w:rPr>
      </w:lvl>
    </w:lvlOverride>
    <w:lvlOverride w:ilvl="6">
      <w:lvl w:ilvl="6">
        <w:start w:val="1"/>
        <w:numFmt w:val="decimal"/>
        <w:lvlText w:val="%7."/>
        <w:lvlJc w:val="left"/>
        <w:pPr>
          <w:ind w:left="0" w:firstLine="0"/>
        </w:pPr>
        <w:rPr>
          <w:rFonts w:hint="default"/>
        </w:rPr>
      </w:lvl>
    </w:lvlOverride>
    <w:lvlOverride w:ilvl="7">
      <w:lvl w:ilvl="7">
        <w:start w:val="1"/>
        <w:numFmt w:val="lowerLetter"/>
        <w:lvlText w:val="%8."/>
        <w:lvlJc w:val="left"/>
        <w:pPr>
          <w:ind w:left="0" w:firstLine="0"/>
        </w:pPr>
        <w:rPr>
          <w:rFonts w:hint="default"/>
        </w:rPr>
      </w:lvl>
    </w:lvlOverride>
    <w:lvlOverride w:ilvl="8">
      <w:lvl w:ilvl="8">
        <w:start w:val="1"/>
        <w:numFmt w:val="lowerRoman"/>
        <w:lvlText w:val="%9."/>
        <w:lvlJc w:val="right"/>
        <w:pPr>
          <w:ind w:left="0" w:firstLine="0"/>
        </w:pPr>
        <w:rPr>
          <w:rFonts w:hint="default"/>
        </w:rPr>
      </w:lvl>
    </w:lvlOverride>
  </w:num>
  <w:num w:numId="6">
    <w:abstractNumId w:val="36"/>
  </w:num>
  <w:num w:numId="7">
    <w:abstractNumId w:val="74"/>
  </w:num>
  <w:num w:numId="8">
    <w:abstractNumId w:val="22"/>
  </w:num>
  <w:num w:numId="9">
    <w:abstractNumId w:val="37"/>
  </w:num>
  <w:num w:numId="10">
    <w:abstractNumId w:val="17"/>
  </w:num>
  <w:num w:numId="11">
    <w:abstractNumId w:val="54"/>
  </w:num>
  <w:num w:numId="12">
    <w:abstractNumId w:val="32"/>
  </w:num>
  <w:num w:numId="13">
    <w:abstractNumId w:val="53"/>
  </w:num>
  <w:num w:numId="14">
    <w:abstractNumId w:val="67"/>
  </w:num>
  <w:num w:numId="15">
    <w:abstractNumId w:val="1"/>
  </w:num>
  <w:num w:numId="16">
    <w:abstractNumId w:val="18"/>
  </w:num>
  <w:num w:numId="17">
    <w:abstractNumId w:val="13"/>
  </w:num>
  <w:num w:numId="18">
    <w:abstractNumId w:val="46"/>
  </w:num>
  <w:num w:numId="19">
    <w:abstractNumId w:val="23"/>
  </w:num>
  <w:num w:numId="20">
    <w:abstractNumId w:val="76"/>
  </w:num>
  <w:num w:numId="21">
    <w:abstractNumId w:val="0"/>
  </w:num>
  <w:num w:numId="22">
    <w:abstractNumId w:val="12"/>
  </w:num>
  <w:num w:numId="23">
    <w:abstractNumId w:val="23"/>
    <w:lvlOverride w:ilvl="0">
      <w:startOverride w:val="1"/>
    </w:lvlOverride>
    <w:lvlOverride w:ilvl="1">
      <w:startOverride w:val="3"/>
    </w:lvlOverride>
    <w:lvlOverride w:ilvl="2">
      <w:startOverride w:val="6"/>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8"/>
  </w:num>
  <w:num w:numId="25">
    <w:abstractNumId w:val="9"/>
  </w:num>
  <w:num w:numId="26">
    <w:abstractNumId w:val="26"/>
  </w:num>
  <w:num w:numId="27">
    <w:abstractNumId w:val="57"/>
  </w:num>
  <w:num w:numId="28">
    <w:abstractNumId w:val="66"/>
  </w:num>
  <w:num w:numId="29">
    <w:abstractNumId w:val="68"/>
  </w:num>
  <w:num w:numId="30">
    <w:abstractNumId w:val="50"/>
  </w:num>
  <w:num w:numId="31">
    <w:abstractNumId w:val="39"/>
  </w:num>
  <w:num w:numId="32">
    <w:abstractNumId w:val="70"/>
  </w:num>
  <w:num w:numId="33">
    <w:abstractNumId w:val="15"/>
  </w:num>
  <w:num w:numId="34">
    <w:abstractNumId w:val="31"/>
  </w:num>
  <w:num w:numId="35">
    <w:abstractNumId w:val="45"/>
  </w:num>
  <w:num w:numId="36">
    <w:abstractNumId w:val="61"/>
  </w:num>
  <w:num w:numId="37">
    <w:abstractNumId w:val="52"/>
  </w:num>
  <w:num w:numId="38">
    <w:abstractNumId w:val="63"/>
  </w:num>
  <w:num w:numId="39">
    <w:abstractNumId w:val="44"/>
  </w:num>
  <w:num w:numId="40">
    <w:abstractNumId w:val="6"/>
  </w:num>
  <w:num w:numId="41">
    <w:abstractNumId w:val="40"/>
  </w:num>
  <w:num w:numId="42">
    <w:abstractNumId w:val="24"/>
  </w:num>
  <w:num w:numId="43">
    <w:abstractNumId w:val="19"/>
  </w:num>
  <w:num w:numId="44">
    <w:abstractNumId w:val="7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35"/>
  </w:num>
  <w:num w:numId="46">
    <w:abstractNumId w:val="21"/>
  </w:num>
  <w:num w:numId="47">
    <w:abstractNumId w:val="58"/>
  </w:num>
  <w:num w:numId="48">
    <w:abstractNumId w:val="71"/>
  </w:num>
  <w:num w:numId="49">
    <w:abstractNumId w:val="72"/>
  </w:num>
  <w:num w:numId="50">
    <w:abstractNumId w:val="55"/>
  </w:num>
  <w:num w:numId="51">
    <w:abstractNumId w:val="62"/>
  </w:num>
  <w:num w:numId="52">
    <w:abstractNumId w:val="20"/>
  </w:num>
  <w:num w:numId="53">
    <w:abstractNumId w:val="73"/>
  </w:num>
  <w:num w:numId="54">
    <w:abstractNumId w:val="65"/>
  </w:num>
  <w:num w:numId="55">
    <w:abstractNumId w:val="14"/>
  </w:num>
  <w:num w:numId="56">
    <w:abstractNumId w:val="2"/>
  </w:num>
  <w:num w:numId="57">
    <w:abstractNumId w:val="30"/>
  </w:num>
  <w:num w:numId="58">
    <w:abstractNumId w:val="41"/>
  </w:num>
  <w:num w:numId="59">
    <w:abstractNumId w:val="64"/>
  </w:num>
  <w:num w:numId="60">
    <w:abstractNumId w:val="59"/>
  </w:num>
  <w:num w:numId="61">
    <w:abstractNumId w:val="56"/>
  </w:num>
  <w:num w:numId="62">
    <w:abstractNumId w:val="47"/>
  </w:num>
  <w:num w:numId="63">
    <w:abstractNumId w:val="27"/>
  </w:num>
  <w:num w:numId="64">
    <w:abstractNumId w:val="34"/>
  </w:num>
  <w:num w:numId="65">
    <w:abstractNumId w:val="11"/>
  </w:num>
  <w:num w:numId="66">
    <w:abstractNumId w:val="49"/>
  </w:num>
  <w:num w:numId="67">
    <w:abstractNumId w:val="42"/>
  </w:num>
  <w:num w:numId="68">
    <w:abstractNumId w:val="25"/>
  </w:num>
  <w:num w:numId="69">
    <w:abstractNumId w:val="69"/>
  </w:num>
  <w:num w:numId="70">
    <w:abstractNumId w:val="4"/>
  </w:num>
  <w:num w:numId="71">
    <w:abstractNumId w:val="33"/>
  </w:num>
  <w:num w:numId="72">
    <w:abstractNumId w:val="7"/>
  </w:num>
  <w:num w:numId="73">
    <w:abstractNumId w:val="75"/>
  </w:num>
  <w:num w:numId="74">
    <w:abstractNumId w:val="10"/>
  </w:num>
  <w:num w:numId="75">
    <w:abstractNumId w:val="3"/>
  </w:num>
  <w:num w:numId="76">
    <w:abstractNumId w:val="16"/>
  </w:num>
  <w:num w:numId="77">
    <w:abstractNumId w:val="28"/>
  </w:num>
  <w:num w:numId="78">
    <w:abstractNumId w:val="38"/>
  </w:num>
  <w:num w:numId="79">
    <w:abstractNumId w:val="60"/>
  </w:num>
  <w:numIdMacAtCleanup w:val="7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5872"/>
    <w:rsid w:val="00004E83"/>
    <w:rsid w:val="00011284"/>
    <w:rsid w:val="00011D4A"/>
    <w:rsid w:val="00013E1F"/>
    <w:rsid w:val="00014C9A"/>
    <w:rsid w:val="000150DC"/>
    <w:rsid w:val="00015975"/>
    <w:rsid w:val="00021789"/>
    <w:rsid w:val="000262E9"/>
    <w:rsid w:val="00026D71"/>
    <w:rsid w:val="00027C43"/>
    <w:rsid w:val="00032907"/>
    <w:rsid w:val="000354E9"/>
    <w:rsid w:val="0003735F"/>
    <w:rsid w:val="000415AB"/>
    <w:rsid w:val="00041F05"/>
    <w:rsid w:val="00044615"/>
    <w:rsid w:val="00047761"/>
    <w:rsid w:val="0005245A"/>
    <w:rsid w:val="00052971"/>
    <w:rsid w:val="00054576"/>
    <w:rsid w:val="00056A68"/>
    <w:rsid w:val="000601F4"/>
    <w:rsid w:val="00063310"/>
    <w:rsid w:val="0006777E"/>
    <w:rsid w:val="0007445A"/>
    <w:rsid w:val="00085633"/>
    <w:rsid w:val="00093FCB"/>
    <w:rsid w:val="00094BF7"/>
    <w:rsid w:val="000950C9"/>
    <w:rsid w:val="00096804"/>
    <w:rsid w:val="00097C1C"/>
    <w:rsid w:val="000A0F6B"/>
    <w:rsid w:val="000A1284"/>
    <w:rsid w:val="000A17DB"/>
    <w:rsid w:val="000A53D6"/>
    <w:rsid w:val="000A7C89"/>
    <w:rsid w:val="000A7E93"/>
    <w:rsid w:val="000B0003"/>
    <w:rsid w:val="000B10E7"/>
    <w:rsid w:val="000B409C"/>
    <w:rsid w:val="000B7A14"/>
    <w:rsid w:val="000C5FAE"/>
    <w:rsid w:val="000C6A96"/>
    <w:rsid w:val="000D1D7F"/>
    <w:rsid w:val="000D3433"/>
    <w:rsid w:val="000D5D40"/>
    <w:rsid w:val="000D733E"/>
    <w:rsid w:val="000E1F9F"/>
    <w:rsid w:val="000E4900"/>
    <w:rsid w:val="000F0A48"/>
    <w:rsid w:val="000F5660"/>
    <w:rsid w:val="000F6F14"/>
    <w:rsid w:val="000F7666"/>
    <w:rsid w:val="00100DDC"/>
    <w:rsid w:val="0010121D"/>
    <w:rsid w:val="00116B11"/>
    <w:rsid w:val="0012095B"/>
    <w:rsid w:val="0012621F"/>
    <w:rsid w:val="001263D2"/>
    <w:rsid w:val="0012778E"/>
    <w:rsid w:val="001315A6"/>
    <w:rsid w:val="001324A7"/>
    <w:rsid w:val="001361E2"/>
    <w:rsid w:val="00163026"/>
    <w:rsid w:val="001637D2"/>
    <w:rsid w:val="00171A46"/>
    <w:rsid w:val="00172488"/>
    <w:rsid w:val="0017329E"/>
    <w:rsid w:val="0017739D"/>
    <w:rsid w:val="001773FF"/>
    <w:rsid w:val="00182632"/>
    <w:rsid w:val="00185648"/>
    <w:rsid w:val="00191EA6"/>
    <w:rsid w:val="001A156E"/>
    <w:rsid w:val="001A37E2"/>
    <w:rsid w:val="001C070B"/>
    <w:rsid w:val="001D0831"/>
    <w:rsid w:val="001D192F"/>
    <w:rsid w:val="001D3922"/>
    <w:rsid w:val="001D400B"/>
    <w:rsid w:val="001E0F04"/>
    <w:rsid w:val="001E1773"/>
    <w:rsid w:val="001E6F7C"/>
    <w:rsid w:val="001F0375"/>
    <w:rsid w:val="001F58E3"/>
    <w:rsid w:val="001F6F6D"/>
    <w:rsid w:val="002008EE"/>
    <w:rsid w:val="00202B5B"/>
    <w:rsid w:val="00203D3C"/>
    <w:rsid w:val="00212E8A"/>
    <w:rsid w:val="00224D73"/>
    <w:rsid w:val="002254C7"/>
    <w:rsid w:val="00226585"/>
    <w:rsid w:val="002323E0"/>
    <w:rsid w:val="002400F5"/>
    <w:rsid w:val="00242CAC"/>
    <w:rsid w:val="00242D68"/>
    <w:rsid w:val="002457F0"/>
    <w:rsid w:val="00246F3A"/>
    <w:rsid w:val="0025011A"/>
    <w:rsid w:val="002504B8"/>
    <w:rsid w:val="00251E58"/>
    <w:rsid w:val="002572F7"/>
    <w:rsid w:val="002573D7"/>
    <w:rsid w:val="00260613"/>
    <w:rsid w:val="00266D8F"/>
    <w:rsid w:val="00270156"/>
    <w:rsid w:val="002732D3"/>
    <w:rsid w:val="00274107"/>
    <w:rsid w:val="00275BB5"/>
    <w:rsid w:val="0028073B"/>
    <w:rsid w:val="0028202D"/>
    <w:rsid w:val="0028305C"/>
    <w:rsid w:val="002849C9"/>
    <w:rsid w:val="00287604"/>
    <w:rsid w:val="00292C6A"/>
    <w:rsid w:val="00295FA7"/>
    <w:rsid w:val="002A069A"/>
    <w:rsid w:val="002A2A93"/>
    <w:rsid w:val="002A2ED0"/>
    <w:rsid w:val="002A3960"/>
    <w:rsid w:val="002A4B56"/>
    <w:rsid w:val="002B4A6E"/>
    <w:rsid w:val="002B7C0D"/>
    <w:rsid w:val="002C1085"/>
    <w:rsid w:val="002C5F59"/>
    <w:rsid w:val="002D1A2A"/>
    <w:rsid w:val="002E29AC"/>
    <w:rsid w:val="002E4EFB"/>
    <w:rsid w:val="002F143B"/>
    <w:rsid w:val="003005C7"/>
    <w:rsid w:val="003039A9"/>
    <w:rsid w:val="00306A5B"/>
    <w:rsid w:val="003120C8"/>
    <w:rsid w:val="00312ACB"/>
    <w:rsid w:val="00316103"/>
    <w:rsid w:val="0031719E"/>
    <w:rsid w:val="0032056B"/>
    <w:rsid w:val="0032245B"/>
    <w:rsid w:val="00326A72"/>
    <w:rsid w:val="003328EA"/>
    <w:rsid w:val="00332BE5"/>
    <w:rsid w:val="0033326F"/>
    <w:rsid w:val="00336746"/>
    <w:rsid w:val="00337375"/>
    <w:rsid w:val="0033746A"/>
    <w:rsid w:val="003410D5"/>
    <w:rsid w:val="00341429"/>
    <w:rsid w:val="003422CB"/>
    <w:rsid w:val="00342BA5"/>
    <w:rsid w:val="0034588A"/>
    <w:rsid w:val="0034598E"/>
    <w:rsid w:val="003475DC"/>
    <w:rsid w:val="00356032"/>
    <w:rsid w:val="003604EA"/>
    <w:rsid w:val="003637F2"/>
    <w:rsid w:val="0037138A"/>
    <w:rsid w:val="0037191D"/>
    <w:rsid w:val="003737AC"/>
    <w:rsid w:val="00373D65"/>
    <w:rsid w:val="00374B2A"/>
    <w:rsid w:val="003914A4"/>
    <w:rsid w:val="00392123"/>
    <w:rsid w:val="00392FD5"/>
    <w:rsid w:val="003937B8"/>
    <w:rsid w:val="003A68DD"/>
    <w:rsid w:val="003A7E33"/>
    <w:rsid w:val="003B1CE7"/>
    <w:rsid w:val="003B3669"/>
    <w:rsid w:val="003B4CD5"/>
    <w:rsid w:val="003C1801"/>
    <w:rsid w:val="003C31B6"/>
    <w:rsid w:val="003C444D"/>
    <w:rsid w:val="003C4824"/>
    <w:rsid w:val="003D0CF5"/>
    <w:rsid w:val="003D0D45"/>
    <w:rsid w:val="003D30C7"/>
    <w:rsid w:val="003E04C1"/>
    <w:rsid w:val="003F2E7F"/>
    <w:rsid w:val="003F3ECF"/>
    <w:rsid w:val="003F401D"/>
    <w:rsid w:val="00402623"/>
    <w:rsid w:val="00412539"/>
    <w:rsid w:val="00412EC1"/>
    <w:rsid w:val="0041642F"/>
    <w:rsid w:val="00420B47"/>
    <w:rsid w:val="00422C02"/>
    <w:rsid w:val="0042612B"/>
    <w:rsid w:val="00426B62"/>
    <w:rsid w:val="00426BFE"/>
    <w:rsid w:val="00427932"/>
    <w:rsid w:val="00433D56"/>
    <w:rsid w:val="00437BE5"/>
    <w:rsid w:val="00447135"/>
    <w:rsid w:val="004478BE"/>
    <w:rsid w:val="00452EC6"/>
    <w:rsid w:val="004632C5"/>
    <w:rsid w:val="0046716E"/>
    <w:rsid w:val="00470CDB"/>
    <w:rsid w:val="00473C30"/>
    <w:rsid w:val="00475BFD"/>
    <w:rsid w:val="00476ACD"/>
    <w:rsid w:val="004770F8"/>
    <w:rsid w:val="00477263"/>
    <w:rsid w:val="00481FBC"/>
    <w:rsid w:val="00483626"/>
    <w:rsid w:val="00484AE3"/>
    <w:rsid w:val="00485E94"/>
    <w:rsid w:val="0049295E"/>
    <w:rsid w:val="00493FF3"/>
    <w:rsid w:val="00495872"/>
    <w:rsid w:val="0049621C"/>
    <w:rsid w:val="004A46B0"/>
    <w:rsid w:val="004A6DDB"/>
    <w:rsid w:val="004A7955"/>
    <w:rsid w:val="004B3BCB"/>
    <w:rsid w:val="004B73D1"/>
    <w:rsid w:val="004C0E10"/>
    <w:rsid w:val="004C3C33"/>
    <w:rsid w:val="004C5E7C"/>
    <w:rsid w:val="004D237C"/>
    <w:rsid w:val="004D38BF"/>
    <w:rsid w:val="004D5939"/>
    <w:rsid w:val="004E0964"/>
    <w:rsid w:val="004E5283"/>
    <w:rsid w:val="004E5FC0"/>
    <w:rsid w:val="004E6BA0"/>
    <w:rsid w:val="004F07FB"/>
    <w:rsid w:val="004F0802"/>
    <w:rsid w:val="004F4274"/>
    <w:rsid w:val="00500CBF"/>
    <w:rsid w:val="005012CD"/>
    <w:rsid w:val="00501445"/>
    <w:rsid w:val="005025FA"/>
    <w:rsid w:val="00504609"/>
    <w:rsid w:val="00505025"/>
    <w:rsid w:val="00511221"/>
    <w:rsid w:val="00513B98"/>
    <w:rsid w:val="0052535A"/>
    <w:rsid w:val="00527656"/>
    <w:rsid w:val="00535852"/>
    <w:rsid w:val="005433AB"/>
    <w:rsid w:val="005433D6"/>
    <w:rsid w:val="00551EA2"/>
    <w:rsid w:val="005560A0"/>
    <w:rsid w:val="00556B71"/>
    <w:rsid w:val="00560F92"/>
    <w:rsid w:val="0056270E"/>
    <w:rsid w:val="00564A9F"/>
    <w:rsid w:val="00566E6B"/>
    <w:rsid w:val="00571143"/>
    <w:rsid w:val="00573AC9"/>
    <w:rsid w:val="00573F95"/>
    <w:rsid w:val="0057471C"/>
    <w:rsid w:val="00577133"/>
    <w:rsid w:val="00580B09"/>
    <w:rsid w:val="00581DE6"/>
    <w:rsid w:val="00585D2B"/>
    <w:rsid w:val="005900B2"/>
    <w:rsid w:val="005900C4"/>
    <w:rsid w:val="00590B5B"/>
    <w:rsid w:val="00592756"/>
    <w:rsid w:val="00592A4C"/>
    <w:rsid w:val="005A0216"/>
    <w:rsid w:val="005B3C88"/>
    <w:rsid w:val="005C004C"/>
    <w:rsid w:val="005C00C4"/>
    <w:rsid w:val="005C1895"/>
    <w:rsid w:val="005C375F"/>
    <w:rsid w:val="005D0895"/>
    <w:rsid w:val="005D0D16"/>
    <w:rsid w:val="005D12EC"/>
    <w:rsid w:val="005D6B0F"/>
    <w:rsid w:val="005D7DAE"/>
    <w:rsid w:val="005E1522"/>
    <w:rsid w:val="005E548C"/>
    <w:rsid w:val="005F30B4"/>
    <w:rsid w:val="005F67A9"/>
    <w:rsid w:val="00600C55"/>
    <w:rsid w:val="0060113B"/>
    <w:rsid w:val="006022AB"/>
    <w:rsid w:val="006038CA"/>
    <w:rsid w:val="00604B97"/>
    <w:rsid w:val="00605378"/>
    <w:rsid w:val="00606021"/>
    <w:rsid w:val="00613DAA"/>
    <w:rsid w:val="00615EC5"/>
    <w:rsid w:val="00616292"/>
    <w:rsid w:val="00621CBA"/>
    <w:rsid w:val="00631922"/>
    <w:rsid w:val="006325B2"/>
    <w:rsid w:val="00633AE7"/>
    <w:rsid w:val="00633EC8"/>
    <w:rsid w:val="0063779B"/>
    <w:rsid w:val="00644048"/>
    <w:rsid w:val="00647032"/>
    <w:rsid w:val="00647A2A"/>
    <w:rsid w:val="006514B4"/>
    <w:rsid w:val="00652EBF"/>
    <w:rsid w:val="0066013A"/>
    <w:rsid w:val="00662EAF"/>
    <w:rsid w:val="006635A3"/>
    <w:rsid w:val="00667702"/>
    <w:rsid w:val="00670D90"/>
    <w:rsid w:val="00676596"/>
    <w:rsid w:val="0067766B"/>
    <w:rsid w:val="00682FE3"/>
    <w:rsid w:val="00683524"/>
    <w:rsid w:val="00684BF5"/>
    <w:rsid w:val="00687408"/>
    <w:rsid w:val="006933EF"/>
    <w:rsid w:val="00696F59"/>
    <w:rsid w:val="006A04F4"/>
    <w:rsid w:val="006A5CC5"/>
    <w:rsid w:val="006A7B24"/>
    <w:rsid w:val="006B5E99"/>
    <w:rsid w:val="006B709C"/>
    <w:rsid w:val="006B79D7"/>
    <w:rsid w:val="006D7475"/>
    <w:rsid w:val="006E4EF0"/>
    <w:rsid w:val="006E6941"/>
    <w:rsid w:val="006E757B"/>
    <w:rsid w:val="006F0867"/>
    <w:rsid w:val="006F0C96"/>
    <w:rsid w:val="006F1136"/>
    <w:rsid w:val="006F17F8"/>
    <w:rsid w:val="006F2EE5"/>
    <w:rsid w:val="006F30C8"/>
    <w:rsid w:val="006F3C4F"/>
    <w:rsid w:val="006F561C"/>
    <w:rsid w:val="006F6F6F"/>
    <w:rsid w:val="00707951"/>
    <w:rsid w:val="007110D7"/>
    <w:rsid w:val="00711E60"/>
    <w:rsid w:val="00717D22"/>
    <w:rsid w:val="007210FB"/>
    <w:rsid w:val="0072226E"/>
    <w:rsid w:val="007222D8"/>
    <w:rsid w:val="00722707"/>
    <w:rsid w:val="00722C2E"/>
    <w:rsid w:val="00722D38"/>
    <w:rsid w:val="0072383F"/>
    <w:rsid w:val="00724513"/>
    <w:rsid w:val="00726C72"/>
    <w:rsid w:val="00726DE9"/>
    <w:rsid w:val="00726E43"/>
    <w:rsid w:val="00731E5E"/>
    <w:rsid w:val="00732755"/>
    <w:rsid w:val="0073639C"/>
    <w:rsid w:val="007375E1"/>
    <w:rsid w:val="0074018C"/>
    <w:rsid w:val="00741246"/>
    <w:rsid w:val="007428EA"/>
    <w:rsid w:val="00743AEF"/>
    <w:rsid w:val="0074577A"/>
    <w:rsid w:val="00746D1D"/>
    <w:rsid w:val="00750C2C"/>
    <w:rsid w:val="00752F19"/>
    <w:rsid w:val="00755B57"/>
    <w:rsid w:val="00763305"/>
    <w:rsid w:val="00763609"/>
    <w:rsid w:val="00766090"/>
    <w:rsid w:val="00766E0D"/>
    <w:rsid w:val="00772CB5"/>
    <w:rsid w:val="00775FC9"/>
    <w:rsid w:val="00776D75"/>
    <w:rsid w:val="007805CA"/>
    <w:rsid w:val="00781F92"/>
    <w:rsid w:val="007825D6"/>
    <w:rsid w:val="007830FB"/>
    <w:rsid w:val="00784B63"/>
    <w:rsid w:val="00790B75"/>
    <w:rsid w:val="007915D6"/>
    <w:rsid w:val="0079211F"/>
    <w:rsid w:val="00793112"/>
    <w:rsid w:val="00793DC8"/>
    <w:rsid w:val="00793F93"/>
    <w:rsid w:val="007A086C"/>
    <w:rsid w:val="007A56F2"/>
    <w:rsid w:val="007A5C39"/>
    <w:rsid w:val="007A6824"/>
    <w:rsid w:val="007A7DC4"/>
    <w:rsid w:val="007B4907"/>
    <w:rsid w:val="007C03C5"/>
    <w:rsid w:val="007C3119"/>
    <w:rsid w:val="007C3D03"/>
    <w:rsid w:val="007D0D5C"/>
    <w:rsid w:val="007D1358"/>
    <w:rsid w:val="007D28EF"/>
    <w:rsid w:val="007D5F28"/>
    <w:rsid w:val="007D78FE"/>
    <w:rsid w:val="007E1059"/>
    <w:rsid w:val="007E4AD7"/>
    <w:rsid w:val="007F30F0"/>
    <w:rsid w:val="007F5A62"/>
    <w:rsid w:val="0081044D"/>
    <w:rsid w:val="00811262"/>
    <w:rsid w:val="008118EC"/>
    <w:rsid w:val="00823090"/>
    <w:rsid w:val="008260A4"/>
    <w:rsid w:val="008266AA"/>
    <w:rsid w:val="0082680A"/>
    <w:rsid w:val="00827612"/>
    <w:rsid w:val="00832B35"/>
    <w:rsid w:val="008332F1"/>
    <w:rsid w:val="0083517A"/>
    <w:rsid w:val="00840065"/>
    <w:rsid w:val="00840885"/>
    <w:rsid w:val="00840F06"/>
    <w:rsid w:val="00841467"/>
    <w:rsid w:val="00844597"/>
    <w:rsid w:val="00853B2C"/>
    <w:rsid w:val="00854390"/>
    <w:rsid w:val="00856A9F"/>
    <w:rsid w:val="00856FAF"/>
    <w:rsid w:val="00866390"/>
    <w:rsid w:val="00872AA1"/>
    <w:rsid w:val="00873267"/>
    <w:rsid w:val="00874213"/>
    <w:rsid w:val="00880DD4"/>
    <w:rsid w:val="0089547B"/>
    <w:rsid w:val="008965A3"/>
    <w:rsid w:val="00897DCD"/>
    <w:rsid w:val="00897F80"/>
    <w:rsid w:val="008A0020"/>
    <w:rsid w:val="008A1759"/>
    <w:rsid w:val="008A66F9"/>
    <w:rsid w:val="008A6C25"/>
    <w:rsid w:val="008A6F05"/>
    <w:rsid w:val="008A71CF"/>
    <w:rsid w:val="008B1B3A"/>
    <w:rsid w:val="008B29BE"/>
    <w:rsid w:val="008B3331"/>
    <w:rsid w:val="008B6E75"/>
    <w:rsid w:val="008B7C5E"/>
    <w:rsid w:val="008C2F50"/>
    <w:rsid w:val="008D0A5B"/>
    <w:rsid w:val="008D659F"/>
    <w:rsid w:val="008E0479"/>
    <w:rsid w:val="008E3351"/>
    <w:rsid w:val="008E7333"/>
    <w:rsid w:val="008F318A"/>
    <w:rsid w:val="008F4749"/>
    <w:rsid w:val="008F7A6D"/>
    <w:rsid w:val="009005A1"/>
    <w:rsid w:val="00903C95"/>
    <w:rsid w:val="00905739"/>
    <w:rsid w:val="009058F2"/>
    <w:rsid w:val="00906726"/>
    <w:rsid w:val="00906B4E"/>
    <w:rsid w:val="00907366"/>
    <w:rsid w:val="0091027E"/>
    <w:rsid w:val="0091045F"/>
    <w:rsid w:val="00911BCD"/>
    <w:rsid w:val="009121BF"/>
    <w:rsid w:val="009138DC"/>
    <w:rsid w:val="0092303B"/>
    <w:rsid w:val="0092582F"/>
    <w:rsid w:val="009278CA"/>
    <w:rsid w:val="00927B32"/>
    <w:rsid w:val="00931238"/>
    <w:rsid w:val="00932715"/>
    <w:rsid w:val="009423C4"/>
    <w:rsid w:val="009454BC"/>
    <w:rsid w:val="0095132A"/>
    <w:rsid w:val="00951A92"/>
    <w:rsid w:val="00953275"/>
    <w:rsid w:val="00955112"/>
    <w:rsid w:val="00957A81"/>
    <w:rsid w:val="00966BE8"/>
    <w:rsid w:val="0096761B"/>
    <w:rsid w:val="009709B3"/>
    <w:rsid w:val="00972861"/>
    <w:rsid w:val="0097304D"/>
    <w:rsid w:val="00980F3F"/>
    <w:rsid w:val="009835A8"/>
    <w:rsid w:val="00983655"/>
    <w:rsid w:val="009842A3"/>
    <w:rsid w:val="0099541B"/>
    <w:rsid w:val="009A28F3"/>
    <w:rsid w:val="009A5591"/>
    <w:rsid w:val="009B6A9E"/>
    <w:rsid w:val="009C03A1"/>
    <w:rsid w:val="009C3109"/>
    <w:rsid w:val="009C56CC"/>
    <w:rsid w:val="009C7B49"/>
    <w:rsid w:val="009D0E0B"/>
    <w:rsid w:val="009D2D42"/>
    <w:rsid w:val="009D4000"/>
    <w:rsid w:val="009D536E"/>
    <w:rsid w:val="009D7C45"/>
    <w:rsid w:val="009E4030"/>
    <w:rsid w:val="009F14BB"/>
    <w:rsid w:val="009F5920"/>
    <w:rsid w:val="009F5C7D"/>
    <w:rsid w:val="009F6951"/>
    <w:rsid w:val="00A10608"/>
    <w:rsid w:val="00A12433"/>
    <w:rsid w:val="00A13B32"/>
    <w:rsid w:val="00A14724"/>
    <w:rsid w:val="00A175F0"/>
    <w:rsid w:val="00A232AD"/>
    <w:rsid w:val="00A27F23"/>
    <w:rsid w:val="00A30F9E"/>
    <w:rsid w:val="00A31C05"/>
    <w:rsid w:val="00A35880"/>
    <w:rsid w:val="00A36485"/>
    <w:rsid w:val="00A37D6F"/>
    <w:rsid w:val="00A41557"/>
    <w:rsid w:val="00A4297C"/>
    <w:rsid w:val="00A43F29"/>
    <w:rsid w:val="00A51E04"/>
    <w:rsid w:val="00A56139"/>
    <w:rsid w:val="00A56A0E"/>
    <w:rsid w:val="00A57813"/>
    <w:rsid w:val="00A60DA7"/>
    <w:rsid w:val="00A6258C"/>
    <w:rsid w:val="00A72726"/>
    <w:rsid w:val="00A80BC3"/>
    <w:rsid w:val="00A93DD9"/>
    <w:rsid w:val="00A9537B"/>
    <w:rsid w:val="00A95825"/>
    <w:rsid w:val="00A96464"/>
    <w:rsid w:val="00A979F1"/>
    <w:rsid w:val="00AA1BD9"/>
    <w:rsid w:val="00AA2364"/>
    <w:rsid w:val="00AA4007"/>
    <w:rsid w:val="00AB2038"/>
    <w:rsid w:val="00AB66C8"/>
    <w:rsid w:val="00AC138D"/>
    <w:rsid w:val="00AC3178"/>
    <w:rsid w:val="00AC7F27"/>
    <w:rsid w:val="00AD0903"/>
    <w:rsid w:val="00AD3054"/>
    <w:rsid w:val="00AD365C"/>
    <w:rsid w:val="00AD6F3B"/>
    <w:rsid w:val="00AD712C"/>
    <w:rsid w:val="00AD7155"/>
    <w:rsid w:val="00AE11B8"/>
    <w:rsid w:val="00AE6553"/>
    <w:rsid w:val="00AE789E"/>
    <w:rsid w:val="00AF0B31"/>
    <w:rsid w:val="00AF3CC9"/>
    <w:rsid w:val="00AF470A"/>
    <w:rsid w:val="00AF4ABC"/>
    <w:rsid w:val="00AF52BC"/>
    <w:rsid w:val="00B00412"/>
    <w:rsid w:val="00B01479"/>
    <w:rsid w:val="00B0280D"/>
    <w:rsid w:val="00B0539B"/>
    <w:rsid w:val="00B11CA5"/>
    <w:rsid w:val="00B1203A"/>
    <w:rsid w:val="00B1341C"/>
    <w:rsid w:val="00B13D3C"/>
    <w:rsid w:val="00B245B5"/>
    <w:rsid w:val="00B24962"/>
    <w:rsid w:val="00B249C6"/>
    <w:rsid w:val="00B25613"/>
    <w:rsid w:val="00B269F8"/>
    <w:rsid w:val="00B302B2"/>
    <w:rsid w:val="00B314DB"/>
    <w:rsid w:val="00B35B12"/>
    <w:rsid w:val="00B365C1"/>
    <w:rsid w:val="00B36E51"/>
    <w:rsid w:val="00B4334A"/>
    <w:rsid w:val="00B47D7B"/>
    <w:rsid w:val="00B51DD7"/>
    <w:rsid w:val="00B52716"/>
    <w:rsid w:val="00B56AD4"/>
    <w:rsid w:val="00B5755E"/>
    <w:rsid w:val="00B65CBA"/>
    <w:rsid w:val="00B7261A"/>
    <w:rsid w:val="00B73994"/>
    <w:rsid w:val="00B779CF"/>
    <w:rsid w:val="00B81E77"/>
    <w:rsid w:val="00BA5591"/>
    <w:rsid w:val="00BA61A2"/>
    <w:rsid w:val="00BB09CE"/>
    <w:rsid w:val="00BB5255"/>
    <w:rsid w:val="00BB5AF1"/>
    <w:rsid w:val="00BB7C93"/>
    <w:rsid w:val="00BC1098"/>
    <w:rsid w:val="00BC5A82"/>
    <w:rsid w:val="00BD178B"/>
    <w:rsid w:val="00BD2BCD"/>
    <w:rsid w:val="00BD38EF"/>
    <w:rsid w:val="00BD49A8"/>
    <w:rsid w:val="00BF0193"/>
    <w:rsid w:val="00BF369C"/>
    <w:rsid w:val="00BF72F2"/>
    <w:rsid w:val="00C00F6C"/>
    <w:rsid w:val="00C07920"/>
    <w:rsid w:val="00C11712"/>
    <w:rsid w:val="00C1629B"/>
    <w:rsid w:val="00C16AA4"/>
    <w:rsid w:val="00C1748A"/>
    <w:rsid w:val="00C21240"/>
    <w:rsid w:val="00C217ED"/>
    <w:rsid w:val="00C26A57"/>
    <w:rsid w:val="00C2794F"/>
    <w:rsid w:val="00C366C7"/>
    <w:rsid w:val="00C4132E"/>
    <w:rsid w:val="00C42761"/>
    <w:rsid w:val="00C4498C"/>
    <w:rsid w:val="00C54D2A"/>
    <w:rsid w:val="00C65277"/>
    <w:rsid w:val="00C674A1"/>
    <w:rsid w:val="00C75261"/>
    <w:rsid w:val="00C816E0"/>
    <w:rsid w:val="00C84A99"/>
    <w:rsid w:val="00C857C2"/>
    <w:rsid w:val="00C95655"/>
    <w:rsid w:val="00CA05E9"/>
    <w:rsid w:val="00CA1659"/>
    <w:rsid w:val="00CA241C"/>
    <w:rsid w:val="00CA2C74"/>
    <w:rsid w:val="00CA666A"/>
    <w:rsid w:val="00CB23F8"/>
    <w:rsid w:val="00CB299F"/>
    <w:rsid w:val="00CB65FE"/>
    <w:rsid w:val="00CB7ED1"/>
    <w:rsid w:val="00CC00E4"/>
    <w:rsid w:val="00CC0F10"/>
    <w:rsid w:val="00CC59BA"/>
    <w:rsid w:val="00CD672E"/>
    <w:rsid w:val="00CD7D58"/>
    <w:rsid w:val="00CE1506"/>
    <w:rsid w:val="00CE2AC3"/>
    <w:rsid w:val="00CE418A"/>
    <w:rsid w:val="00CE4A6B"/>
    <w:rsid w:val="00D03628"/>
    <w:rsid w:val="00D07014"/>
    <w:rsid w:val="00D11958"/>
    <w:rsid w:val="00D119CF"/>
    <w:rsid w:val="00D17231"/>
    <w:rsid w:val="00D179E8"/>
    <w:rsid w:val="00D212C9"/>
    <w:rsid w:val="00D27AA6"/>
    <w:rsid w:val="00D3028E"/>
    <w:rsid w:val="00D3370F"/>
    <w:rsid w:val="00D361F8"/>
    <w:rsid w:val="00D42F9D"/>
    <w:rsid w:val="00D57C33"/>
    <w:rsid w:val="00D57D29"/>
    <w:rsid w:val="00D57D5F"/>
    <w:rsid w:val="00D60011"/>
    <w:rsid w:val="00D6203D"/>
    <w:rsid w:val="00D63AD5"/>
    <w:rsid w:val="00D63B47"/>
    <w:rsid w:val="00D63C81"/>
    <w:rsid w:val="00D65930"/>
    <w:rsid w:val="00D71737"/>
    <w:rsid w:val="00D71CC7"/>
    <w:rsid w:val="00D72CA1"/>
    <w:rsid w:val="00D731BB"/>
    <w:rsid w:val="00D738FB"/>
    <w:rsid w:val="00D75648"/>
    <w:rsid w:val="00D76526"/>
    <w:rsid w:val="00D76D17"/>
    <w:rsid w:val="00D8188B"/>
    <w:rsid w:val="00D8387C"/>
    <w:rsid w:val="00D86715"/>
    <w:rsid w:val="00D86EDF"/>
    <w:rsid w:val="00D87B00"/>
    <w:rsid w:val="00D9141E"/>
    <w:rsid w:val="00D92A4A"/>
    <w:rsid w:val="00D936C1"/>
    <w:rsid w:val="00D9671B"/>
    <w:rsid w:val="00DA0428"/>
    <w:rsid w:val="00DA228F"/>
    <w:rsid w:val="00DA23D2"/>
    <w:rsid w:val="00DA434A"/>
    <w:rsid w:val="00DA6BBB"/>
    <w:rsid w:val="00DB43BB"/>
    <w:rsid w:val="00DB793F"/>
    <w:rsid w:val="00DD545F"/>
    <w:rsid w:val="00DE0177"/>
    <w:rsid w:val="00DE5712"/>
    <w:rsid w:val="00DF6DE8"/>
    <w:rsid w:val="00E01747"/>
    <w:rsid w:val="00E0247F"/>
    <w:rsid w:val="00E049A0"/>
    <w:rsid w:val="00E06907"/>
    <w:rsid w:val="00E12E4A"/>
    <w:rsid w:val="00E1332A"/>
    <w:rsid w:val="00E23522"/>
    <w:rsid w:val="00E24E40"/>
    <w:rsid w:val="00E25732"/>
    <w:rsid w:val="00E30F69"/>
    <w:rsid w:val="00E32F6A"/>
    <w:rsid w:val="00E37902"/>
    <w:rsid w:val="00E41E70"/>
    <w:rsid w:val="00E510BE"/>
    <w:rsid w:val="00E545D9"/>
    <w:rsid w:val="00E57E10"/>
    <w:rsid w:val="00E625F2"/>
    <w:rsid w:val="00E63261"/>
    <w:rsid w:val="00E65D21"/>
    <w:rsid w:val="00E74504"/>
    <w:rsid w:val="00E77106"/>
    <w:rsid w:val="00E81778"/>
    <w:rsid w:val="00E824EE"/>
    <w:rsid w:val="00E8345C"/>
    <w:rsid w:val="00E83B1B"/>
    <w:rsid w:val="00E8456F"/>
    <w:rsid w:val="00E9101A"/>
    <w:rsid w:val="00E92648"/>
    <w:rsid w:val="00E963A0"/>
    <w:rsid w:val="00E979A6"/>
    <w:rsid w:val="00E97DB6"/>
    <w:rsid w:val="00EA0A20"/>
    <w:rsid w:val="00EA0D63"/>
    <w:rsid w:val="00EA3434"/>
    <w:rsid w:val="00EA66B5"/>
    <w:rsid w:val="00EA70F8"/>
    <w:rsid w:val="00EA783C"/>
    <w:rsid w:val="00EB0E5C"/>
    <w:rsid w:val="00EB3398"/>
    <w:rsid w:val="00EB46F1"/>
    <w:rsid w:val="00EB4EC8"/>
    <w:rsid w:val="00EB6B9A"/>
    <w:rsid w:val="00EB6C61"/>
    <w:rsid w:val="00EC7B0A"/>
    <w:rsid w:val="00ED69AC"/>
    <w:rsid w:val="00EE36A6"/>
    <w:rsid w:val="00EF2A66"/>
    <w:rsid w:val="00EF3BEA"/>
    <w:rsid w:val="00EF4803"/>
    <w:rsid w:val="00EF5A48"/>
    <w:rsid w:val="00F0065C"/>
    <w:rsid w:val="00F06142"/>
    <w:rsid w:val="00F11C64"/>
    <w:rsid w:val="00F11E48"/>
    <w:rsid w:val="00F11FA7"/>
    <w:rsid w:val="00F13ED4"/>
    <w:rsid w:val="00F15F85"/>
    <w:rsid w:val="00F2326F"/>
    <w:rsid w:val="00F24B53"/>
    <w:rsid w:val="00F30EAC"/>
    <w:rsid w:val="00F32DA4"/>
    <w:rsid w:val="00F35D5E"/>
    <w:rsid w:val="00F3638F"/>
    <w:rsid w:val="00F4063A"/>
    <w:rsid w:val="00F43717"/>
    <w:rsid w:val="00F541A1"/>
    <w:rsid w:val="00F5485B"/>
    <w:rsid w:val="00F61C8F"/>
    <w:rsid w:val="00F63DF5"/>
    <w:rsid w:val="00F65234"/>
    <w:rsid w:val="00F71D38"/>
    <w:rsid w:val="00F74D0E"/>
    <w:rsid w:val="00F753C8"/>
    <w:rsid w:val="00F77AB5"/>
    <w:rsid w:val="00F8471A"/>
    <w:rsid w:val="00F8764C"/>
    <w:rsid w:val="00F95469"/>
    <w:rsid w:val="00F9756A"/>
    <w:rsid w:val="00FA5B8C"/>
    <w:rsid w:val="00FA6468"/>
    <w:rsid w:val="00FA7147"/>
    <w:rsid w:val="00FB2670"/>
    <w:rsid w:val="00FB29B7"/>
    <w:rsid w:val="00FB7414"/>
    <w:rsid w:val="00FB76E9"/>
    <w:rsid w:val="00FC0D20"/>
    <w:rsid w:val="00FC151C"/>
    <w:rsid w:val="00FC515C"/>
    <w:rsid w:val="00FC6005"/>
    <w:rsid w:val="00FD1F79"/>
    <w:rsid w:val="00FD2679"/>
    <w:rsid w:val="00FD5CA0"/>
    <w:rsid w:val="00FE0669"/>
    <w:rsid w:val="00FE1DA2"/>
    <w:rsid w:val="00FE23D3"/>
    <w:rsid w:val="00FE76C1"/>
    <w:rsid w:val="00FE77CD"/>
    <w:rsid w:val="00FF2881"/>
    <w:rsid w:val="00FF2981"/>
    <w:rsid w:val="00FF5191"/>
    <w:rsid w:val="00FF6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D9E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oa heading" w:uiPriority="0"/>
    <w:lsdException w:name="List" w:uiPriority="0"/>
    <w:lsdException w:name="List Bullet" w:uiPriority="0"/>
    <w:lsdException w:name="Title" w:semiHidden="0" w:unhideWhenUsed="0" w:qFormat="1"/>
    <w:lsdException w:name="Default Paragraph Font" w:uiPriority="1"/>
    <w:lsdException w:name="Body Text" w:qFormat="1"/>
    <w:lsdException w:name="Body Text Indent" w:uiPriority="0"/>
    <w:lsdException w:name="List Continue" w:uiPriority="0"/>
    <w:lsdException w:name="Subtitle" w:semiHidden="0" w:uiPriority="11" w:unhideWhenUsed="0" w:qFormat="1"/>
    <w:lsdException w:name="Body Text 2" w:uiPriority="0"/>
    <w:lsdException w:name="Body Text 3" w:uiPriority="0"/>
    <w:lsdException w:name="Body Text Indent 2" w:uiPriority="0"/>
    <w:lsdException w:name="Body Text Indent 3" w:uiPriority="0"/>
    <w:lsdException w:name="Block Text" w:uiPriority="0"/>
    <w:lsdException w:name="FollowedHyperlink" w:uiPriority="0"/>
    <w:lsdException w:name="Strong" w:semiHidden="0" w:uiPriority="0" w:unhideWhenUsed="0" w:qFormat="1"/>
    <w:lsdException w:name="Emphasis" w:semiHidden="0" w:unhideWhenUsed="0" w:qFormat="1"/>
    <w:lsdException w:name="Document Map" w:uiPriority="0"/>
    <w:lsdException w:name="Plai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0"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30C7"/>
    <w:pPr>
      <w:spacing w:after="200" w:line="276" w:lineRule="auto"/>
    </w:pPr>
    <w:rPr>
      <w:sz w:val="22"/>
      <w:szCs w:val="22"/>
      <w:lang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B11CA5"/>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4">
    <w:name w:val="heading 4"/>
    <w:basedOn w:val="Normal"/>
    <w:next w:val="Normal"/>
    <w:link w:val="Heading4Char"/>
    <w:uiPriority w:val="9"/>
    <w:unhideWhenUsed/>
    <w:qFormat/>
    <w:rsid w:val="00E625F2"/>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paragraph" w:styleId="Heading6">
    <w:name w:val="heading 6"/>
    <w:basedOn w:val="Normal"/>
    <w:next w:val="Normal"/>
    <w:link w:val="Heading6Char"/>
    <w:qFormat/>
    <w:rsid w:val="00874213"/>
    <w:pPr>
      <w:keepNext/>
      <w:spacing w:after="0" w:line="240" w:lineRule="auto"/>
      <w:ind w:left="1877" w:right="29"/>
      <w:jc w:val="both"/>
      <w:outlineLvl w:val="5"/>
    </w:pPr>
    <w:rPr>
      <w:rFonts w:ascii="Times New Roman" w:eastAsia="Times New Roman" w:hAnsi="Times New Roman"/>
      <w:sz w:val="24"/>
      <w:szCs w:val="24"/>
    </w:rPr>
  </w:style>
  <w:style w:type="paragraph" w:styleId="Heading7">
    <w:name w:val="heading 7"/>
    <w:basedOn w:val="Normal"/>
    <w:next w:val="Normal"/>
    <w:link w:val="Heading7Char"/>
    <w:qFormat/>
    <w:rsid w:val="00874213"/>
    <w:pPr>
      <w:keepNext/>
      <w:spacing w:after="0" w:line="240" w:lineRule="auto"/>
      <w:jc w:val="both"/>
      <w:outlineLvl w:val="6"/>
    </w:pPr>
    <w:rPr>
      <w:rFonts w:ascii="Times New Roman" w:eastAsia="Times New Roman" w:hAnsi="Times New Roman"/>
      <w:b/>
      <w:sz w:val="24"/>
      <w:szCs w:val="24"/>
    </w:rPr>
  </w:style>
  <w:style w:type="paragraph" w:styleId="Heading8">
    <w:name w:val="heading 8"/>
    <w:basedOn w:val="Normal"/>
    <w:next w:val="Normal"/>
    <w:link w:val="Heading8Char"/>
    <w:qFormat/>
    <w:rsid w:val="00874213"/>
    <w:pPr>
      <w:keepNext/>
      <w:spacing w:after="0" w:line="240" w:lineRule="auto"/>
      <w:ind w:right="29"/>
      <w:jc w:val="center"/>
      <w:outlineLvl w:val="7"/>
    </w:pPr>
    <w:rPr>
      <w:rFonts w:ascii="Times New Roman" w:eastAsia="Times New Roman" w:hAnsi="Times New Roman"/>
      <w:b/>
      <w:sz w:val="24"/>
      <w:szCs w:val="24"/>
      <w:u w:val="single"/>
    </w:rPr>
  </w:style>
  <w:style w:type="paragraph" w:styleId="Heading9">
    <w:name w:val="heading 9"/>
    <w:basedOn w:val="Normal"/>
    <w:next w:val="Normal"/>
    <w:link w:val="Heading9Char"/>
    <w:qFormat/>
    <w:rsid w:val="00874213"/>
    <w:pPr>
      <w:keepNext/>
      <w:spacing w:after="0" w:line="240" w:lineRule="auto"/>
      <w:outlineLvl w:val="8"/>
    </w:pPr>
    <w:rPr>
      <w:rFonts w:ascii="Times New Roman" w:eastAsia="Times New Roman" w:hAnsi="Times New Roman"/>
      <w:color w:val="0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uiPriority w:val="9"/>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rsid w:val="00A51E04"/>
    <w:pPr>
      <w:numPr>
        <w:numId w:val="2"/>
      </w:numPr>
      <w:tabs>
        <w:tab w:val="clear" w:pos="720"/>
      </w:tabs>
    </w:pPr>
    <w:rPr>
      <w:rFonts w:ascii="Arial" w:hAnsi="Arial" w:cs="Arial"/>
      <w:lang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B11CA5"/>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12095B"/>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12095B"/>
    <w:pPr>
      <w:ind w:left="440"/>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uiPriority w:val="99"/>
    <w:semiHidden/>
    <w:rsid w:val="00B11CA5"/>
    <w:rPr>
      <w:lang w:val="en-US"/>
    </w:rPr>
  </w:style>
  <w:style w:type="paragraph" w:styleId="CommentText">
    <w:name w:val="annotation text"/>
    <w:basedOn w:val="Normal"/>
    <w:link w:val="CommentTextChar"/>
    <w:uiPriority w:val="99"/>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uiPriority w:val="99"/>
    <w:semiHidden/>
    <w:rsid w:val="00B11CA5"/>
    <w:rPr>
      <w:sz w:val="16"/>
      <w:szCs w:val="16"/>
    </w:rPr>
  </w:style>
  <w:style w:type="paragraph" w:styleId="BalloonText">
    <w:name w:val="Balloon Text"/>
    <w:basedOn w:val="Normal"/>
    <w:link w:val="BalloonTextChar"/>
    <w:uiPriority w:val="99"/>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eastAsia="zh-CN"/>
    </w:rPr>
  </w:style>
  <w:style w:type="paragraph" w:styleId="FootnoteText">
    <w:name w:val="footnote text"/>
    <w:basedOn w:val="Normal"/>
    <w:link w:val="FootnoteTextChar"/>
    <w:unhideWhenUsed/>
    <w:rsid w:val="00F5485B"/>
    <w:pPr>
      <w:spacing w:after="0" w:line="240" w:lineRule="auto"/>
    </w:pPr>
    <w:rPr>
      <w:sz w:val="20"/>
      <w:szCs w:val="20"/>
    </w:rPr>
  </w:style>
  <w:style w:type="character" w:customStyle="1" w:styleId="FootnoteTextChar">
    <w:name w:val="Footnote Text Char"/>
    <w:basedOn w:val="DefaultParagraphFont"/>
    <w:link w:val="FootnoteText"/>
    <w:rsid w:val="00F5485B"/>
    <w:rPr>
      <w:lang w:val="en-US" w:eastAsia="en-US"/>
    </w:rPr>
  </w:style>
  <w:style w:type="character" w:styleId="FootnoteReference">
    <w:name w:val="footnote reference"/>
    <w:basedOn w:val="DefaultParagraphFont"/>
    <w:unhideWhenUsed/>
    <w:rsid w:val="00F5485B"/>
    <w:rPr>
      <w:vertAlign w:val="superscript"/>
    </w:rPr>
  </w:style>
  <w:style w:type="paragraph" w:customStyle="1" w:styleId="Default">
    <w:name w:val="Default"/>
    <w:rsid w:val="00F5485B"/>
    <w:pPr>
      <w:autoSpaceDE w:val="0"/>
      <w:autoSpaceDN w:val="0"/>
      <w:adjustRightInd w:val="0"/>
    </w:pPr>
    <w:rPr>
      <w:rFonts w:ascii="Arial" w:eastAsia="Times New Roman" w:hAnsi="Arial" w:cs="Arial"/>
      <w:color w:val="000000"/>
      <w:sz w:val="24"/>
      <w:szCs w:val="24"/>
      <w:lang w:val="en-US" w:eastAsia="en-US"/>
    </w:rPr>
  </w:style>
  <w:style w:type="paragraph" w:customStyle="1" w:styleId="Pa18">
    <w:name w:val="Pa18"/>
    <w:basedOn w:val="Default"/>
    <w:next w:val="Default"/>
    <w:uiPriority w:val="99"/>
    <w:rsid w:val="00F5485B"/>
    <w:pPr>
      <w:spacing w:line="241" w:lineRule="atLeast"/>
    </w:pPr>
    <w:rPr>
      <w:rFonts w:ascii="Minion Pro" w:eastAsia="Calibri" w:hAnsi="Minion Pro" w:cs="Times New Roman"/>
      <w:color w:val="auto"/>
      <w:lang w:val="en-GB" w:eastAsia="en-GB"/>
    </w:rPr>
  </w:style>
  <w:style w:type="character" w:styleId="Strong">
    <w:name w:val="Strong"/>
    <w:basedOn w:val="DefaultParagraphFont"/>
    <w:qFormat/>
    <w:rsid w:val="0042612B"/>
    <w:rPr>
      <w:b/>
      <w:bCs/>
    </w:rPr>
  </w:style>
  <w:style w:type="character" w:customStyle="1" w:styleId="StyleArial">
    <w:name w:val="Style Arial"/>
    <w:rsid w:val="0042612B"/>
    <w:rPr>
      <w:rFonts w:ascii="Arial" w:hAnsi="Arial" w:cs="Arial"/>
      <w:sz w:val="24"/>
      <w:szCs w:val="24"/>
    </w:rPr>
  </w:style>
  <w:style w:type="character" w:customStyle="1" w:styleId="Heading4Char">
    <w:name w:val="Heading 4 Char"/>
    <w:basedOn w:val="DefaultParagraphFont"/>
    <w:link w:val="Heading4"/>
    <w:uiPriority w:val="9"/>
    <w:rsid w:val="00E625F2"/>
    <w:rPr>
      <w:rFonts w:asciiTheme="majorHAnsi" w:eastAsiaTheme="majorEastAsia" w:hAnsiTheme="majorHAnsi" w:cstheme="majorBidi"/>
      <w:i/>
      <w:iCs/>
      <w:color w:val="365F91" w:themeColor="accent1" w:themeShade="BF"/>
      <w:sz w:val="22"/>
      <w:szCs w:val="22"/>
      <w:lang w:val="en-US" w:eastAsia="en-US"/>
    </w:rPr>
  </w:style>
  <w:style w:type="paragraph" w:styleId="BodyText2">
    <w:name w:val="Body Text 2"/>
    <w:basedOn w:val="Normal"/>
    <w:link w:val="BodyText2Char"/>
    <w:rsid w:val="00B56AD4"/>
    <w:pPr>
      <w:spacing w:after="0" w:line="240" w:lineRule="auto"/>
      <w:ind w:left="720"/>
    </w:pPr>
    <w:rPr>
      <w:rFonts w:ascii="Arial" w:eastAsia="Times New Roman" w:hAnsi="Arial"/>
      <w:sz w:val="24"/>
      <w:szCs w:val="24"/>
    </w:rPr>
  </w:style>
  <w:style w:type="character" w:customStyle="1" w:styleId="BodyText2Char">
    <w:name w:val="Body Text 2 Char"/>
    <w:basedOn w:val="DefaultParagraphFont"/>
    <w:link w:val="BodyText2"/>
    <w:uiPriority w:val="99"/>
    <w:rsid w:val="00B56AD4"/>
    <w:rPr>
      <w:rFonts w:ascii="Arial" w:eastAsia="Times New Roman" w:hAnsi="Arial"/>
      <w:sz w:val="24"/>
      <w:szCs w:val="24"/>
      <w:lang w:eastAsia="en-US"/>
    </w:rPr>
  </w:style>
  <w:style w:type="paragraph" w:styleId="Caption">
    <w:name w:val="caption"/>
    <w:basedOn w:val="Normal"/>
    <w:next w:val="Normal"/>
    <w:uiPriority w:val="35"/>
    <w:qFormat/>
    <w:rsid w:val="00722D38"/>
    <w:pPr>
      <w:spacing w:after="0" w:line="240" w:lineRule="auto"/>
    </w:pPr>
    <w:rPr>
      <w:rFonts w:ascii="Times New Roman" w:eastAsia="Times New Roman" w:hAnsi="Times New Roman"/>
      <w:sz w:val="24"/>
      <w:szCs w:val="24"/>
    </w:rPr>
  </w:style>
  <w:style w:type="paragraph" w:styleId="BodyText3">
    <w:name w:val="Body Text 3"/>
    <w:basedOn w:val="Normal"/>
    <w:link w:val="BodyText3Char"/>
    <w:unhideWhenUsed/>
    <w:rsid w:val="0096761B"/>
    <w:pPr>
      <w:spacing w:after="120"/>
    </w:pPr>
    <w:rPr>
      <w:sz w:val="16"/>
      <w:szCs w:val="16"/>
    </w:rPr>
  </w:style>
  <w:style w:type="character" w:customStyle="1" w:styleId="BodyText3Char">
    <w:name w:val="Body Text 3 Char"/>
    <w:basedOn w:val="DefaultParagraphFont"/>
    <w:link w:val="BodyText3"/>
    <w:rsid w:val="0096761B"/>
    <w:rPr>
      <w:sz w:val="16"/>
      <w:szCs w:val="16"/>
      <w:lang w:val="en-US" w:eastAsia="en-US"/>
    </w:rPr>
  </w:style>
  <w:style w:type="character" w:customStyle="1" w:styleId="Heading6Char">
    <w:name w:val="Heading 6 Char"/>
    <w:basedOn w:val="DefaultParagraphFont"/>
    <w:link w:val="Heading6"/>
    <w:rsid w:val="00874213"/>
    <w:rPr>
      <w:rFonts w:ascii="Times New Roman" w:eastAsia="Times New Roman" w:hAnsi="Times New Roman"/>
      <w:sz w:val="24"/>
      <w:szCs w:val="24"/>
      <w:lang w:eastAsia="en-US"/>
    </w:rPr>
  </w:style>
  <w:style w:type="character" w:customStyle="1" w:styleId="Heading7Char">
    <w:name w:val="Heading 7 Char"/>
    <w:basedOn w:val="DefaultParagraphFont"/>
    <w:link w:val="Heading7"/>
    <w:rsid w:val="00874213"/>
    <w:rPr>
      <w:rFonts w:ascii="Times New Roman" w:eastAsia="Times New Roman" w:hAnsi="Times New Roman"/>
      <w:b/>
      <w:sz w:val="24"/>
      <w:szCs w:val="24"/>
      <w:lang w:eastAsia="en-US"/>
    </w:rPr>
  </w:style>
  <w:style w:type="character" w:customStyle="1" w:styleId="Heading8Char">
    <w:name w:val="Heading 8 Char"/>
    <w:basedOn w:val="DefaultParagraphFont"/>
    <w:link w:val="Heading8"/>
    <w:rsid w:val="00874213"/>
    <w:rPr>
      <w:rFonts w:ascii="Times New Roman" w:eastAsia="Times New Roman" w:hAnsi="Times New Roman"/>
      <w:b/>
      <w:sz w:val="24"/>
      <w:szCs w:val="24"/>
      <w:u w:val="single"/>
      <w:lang w:eastAsia="en-US"/>
    </w:rPr>
  </w:style>
  <w:style w:type="character" w:customStyle="1" w:styleId="Heading9Char">
    <w:name w:val="Heading 9 Char"/>
    <w:basedOn w:val="DefaultParagraphFont"/>
    <w:link w:val="Heading9"/>
    <w:rsid w:val="00874213"/>
    <w:rPr>
      <w:rFonts w:ascii="Times New Roman" w:eastAsia="Times New Roman" w:hAnsi="Times New Roman"/>
      <w:color w:val="000000"/>
      <w:sz w:val="24"/>
      <w:szCs w:val="24"/>
      <w:lang w:eastAsia="en-US"/>
    </w:rPr>
  </w:style>
  <w:style w:type="numbering" w:customStyle="1" w:styleId="NoList1">
    <w:name w:val="No List1"/>
    <w:next w:val="NoList"/>
    <w:uiPriority w:val="99"/>
    <w:semiHidden/>
    <w:unhideWhenUsed/>
    <w:rsid w:val="00874213"/>
  </w:style>
  <w:style w:type="character" w:styleId="PageNumber">
    <w:name w:val="page number"/>
    <w:basedOn w:val="DefaultParagraphFont"/>
    <w:uiPriority w:val="99"/>
    <w:rsid w:val="00874213"/>
  </w:style>
  <w:style w:type="paragraph" w:styleId="List">
    <w:name w:val="List"/>
    <w:basedOn w:val="Normal"/>
    <w:rsid w:val="00874213"/>
    <w:pPr>
      <w:spacing w:after="0" w:line="240" w:lineRule="auto"/>
      <w:ind w:left="283" w:hanging="283"/>
    </w:pPr>
    <w:rPr>
      <w:rFonts w:ascii="Times New Roman" w:eastAsia="Times New Roman" w:hAnsi="Times New Roman"/>
      <w:sz w:val="24"/>
      <w:szCs w:val="24"/>
    </w:rPr>
  </w:style>
  <w:style w:type="paragraph" w:styleId="BodyText">
    <w:name w:val="Body Text"/>
    <w:basedOn w:val="Normal"/>
    <w:link w:val="BodyTextChar"/>
    <w:uiPriority w:val="99"/>
    <w:qFormat/>
    <w:rsid w:val="00874213"/>
    <w:pPr>
      <w:spacing w:after="120" w:line="240" w:lineRule="auto"/>
    </w:pPr>
    <w:rPr>
      <w:rFonts w:ascii="Times New Roman" w:eastAsia="Times New Roman" w:hAnsi="Times New Roman"/>
      <w:sz w:val="24"/>
      <w:szCs w:val="24"/>
    </w:rPr>
  </w:style>
  <w:style w:type="character" w:customStyle="1" w:styleId="BodyTextChar">
    <w:name w:val="Body Text Char"/>
    <w:basedOn w:val="DefaultParagraphFont"/>
    <w:link w:val="BodyText"/>
    <w:uiPriority w:val="99"/>
    <w:rsid w:val="00874213"/>
    <w:rPr>
      <w:rFonts w:ascii="Times New Roman" w:eastAsia="Times New Roman" w:hAnsi="Times New Roman"/>
      <w:sz w:val="24"/>
      <w:szCs w:val="24"/>
      <w:lang w:eastAsia="en-US"/>
    </w:rPr>
  </w:style>
  <w:style w:type="paragraph" w:styleId="ListContinue">
    <w:name w:val="List Continue"/>
    <w:basedOn w:val="Normal"/>
    <w:rsid w:val="00874213"/>
    <w:pPr>
      <w:spacing w:after="120" w:line="240" w:lineRule="auto"/>
      <w:ind w:left="283"/>
    </w:pPr>
    <w:rPr>
      <w:rFonts w:ascii="Times New Roman" w:eastAsia="Times New Roman" w:hAnsi="Times New Roman"/>
      <w:sz w:val="24"/>
      <w:szCs w:val="24"/>
    </w:rPr>
  </w:style>
  <w:style w:type="paragraph" w:customStyle="1" w:styleId="CompanyName">
    <w:name w:val="Company Name"/>
    <w:basedOn w:val="Normal"/>
    <w:next w:val="Normal"/>
    <w:rsid w:val="00874213"/>
    <w:pPr>
      <w:tabs>
        <w:tab w:val="left" w:pos="2160"/>
        <w:tab w:val="right" w:pos="6480"/>
      </w:tabs>
      <w:spacing w:before="220" w:after="40" w:line="220" w:lineRule="atLeast"/>
    </w:pPr>
    <w:rPr>
      <w:rFonts w:ascii="Arial" w:eastAsia="Times New Roman" w:hAnsi="Arial"/>
      <w:sz w:val="24"/>
      <w:szCs w:val="24"/>
    </w:rPr>
  </w:style>
  <w:style w:type="paragraph" w:customStyle="1" w:styleId="JobTitle">
    <w:name w:val="Job Title"/>
    <w:next w:val="Normal"/>
    <w:rsid w:val="00874213"/>
    <w:pPr>
      <w:spacing w:after="60" w:line="220" w:lineRule="atLeast"/>
    </w:pPr>
    <w:rPr>
      <w:rFonts w:ascii="Arial Black" w:eastAsia="Times New Roman" w:hAnsi="Arial Black"/>
      <w:spacing w:val="-10"/>
      <w:sz w:val="24"/>
      <w:szCs w:val="24"/>
      <w:lang w:val="en-US" w:eastAsia="en-US"/>
    </w:rPr>
  </w:style>
  <w:style w:type="paragraph" w:customStyle="1" w:styleId="Achievement">
    <w:name w:val="Achievement"/>
    <w:basedOn w:val="BodyText"/>
    <w:rsid w:val="00874213"/>
    <w:pPr>
      <w:spacing w:after="60" w:line="220" w:lineRule="atLeast"/>
      <w:ind w:left="240" w:hanging="240"/>
      <w:jc w:val="both"/>
    </w:pPr>
    <w:rPr>
      <w:rFonts w:ascii="Arial" w:hAnsi="Arial"/>
      <w:spacing w:val="-5"/>
      <w:sz w:val="20"/>
      <w:lang w:val="en-US"/>
    </w:rPr>
  </w:style>
  <w:style w:type="paragraph" w:customStyle="1" w:styleId="Objective">
    <w:name w:val="Objective"/>
    <w:basedOn w:val="Normal"/>
    <w:next w:val="BodyText"/>
    <w:rsid w:val="00874213"/>
    <w:pPr>
      <w:spacing w:before="220" w:after="220" w:line="220" w:lineRule="atLeast"/>
      <w:jc w:val="both"/>
    </w:pPr>
    <w:rPr>
      <w:rFonts w:ascii="Arial" w:eastAsia="Times New Roman" w:hAnsi="Arial"/>
      <w:sz w:val="24"/>
      <w:szCs w:val="24"/>
    </w:rPr>
  </w:style>
  <w:style w:type="paragraph" w:styleId="EndnoteText">
    <w:name w:val="endnote text"/>
    <w:basedOn w:val="Normal"/>
    <w:link w:val="EndnoteTextChar"/>
    <w:uiPriority w:val="99"/>
    <w:semiHidden/>
    <w:rsid w:val="00874213"/>
    <w:pPr>
      <w:spacing w:after="0" w:line="240" w:lineRule="auto"/>
    </w:pPr>
    <w:rPr>
      <w:rFonts w:ascii="Times New Roman" w:eastAsia="Times New Roman" w:hAnsi="Times New Roman"/>
      <w:sz w:val="24"/>
      <w:szCs w:val="24"/>
    </w:rPr>
  </w:style>
  <w:style w:type="character" w:customStyle="1" w:styleId="EndnoteTextChar">
    <w:name w:val="Endnote Text Char"/>
    <w:basedOn w:val="DefaultParagraphFont"/>
    <w:link w:val="EndnoteText"/>
    <w:uiPriority w:val="99"/>
    <w:semiHidden/>
    <w:rsid w:val="00874213"/>
    <w:rPr>
      <w:rFonts w:ascii="Times New Roman" w:eastAsia="Times New Roman" w:hAnsi="Times New Roman"/>
      <w:sz w:val="24"/>
      <w:szCs w:val="24"/>
      <w:lang w:eastAsia="en-US"/>
    </w:rPr>
  </w:style>
  <w:style w:type="paragraph" w:customStyle="1" w:styleId="Document1">
    <w:name w:val="Document 1"/>
    <w:rsid w:val="00874213"/>
    <w:pPr>
      <w:keepNext/>
      <w:keepLines/>
      <w:tabs>
        <w:tab w:val="left" w:pos="-720"/>
      </w:tabs>
    </w:pPr>
    <w:rPr>
      <w:rFonts w:ascii="Times New Roman" w:eastAsia="Times New Roman" w:hAnsi="Times New Roman"/>
      <w:sz w:val="24"/>
      <w:szCs w:val="24"/>
      <w:lang w:val="en-US" w:eastAsia="en-US"/>
    </w:rPr>
  </w:style>
  <w:style w:type="paragraph" w:styleId="TOC9">
    <w:name w:val="toc 9"/>
    <w:basedOn w:val="Normal"/>
    <w:next w:val="Normal"/>
    <w:uiPriority w:val="39"/>
    <w:rsid w:val="00874213"/>
    <w:pPr>
      <w:tabs>
        <w:tab w:val="right" w:leader="dot" w:pos="9360"/>
      </w:tabs>
      <w:spacing w:after="0" w:line="240" w:lineRule="auto"/>
      <w:ind w:left="720" w:hanging="720"/>
    </w:pPr>
    <w:rPr>
      <w:rFonts w:ascii="Times New Roman" w:eastAsia="Times New Roman" w:hAnsi="Times New Roman"/>
      <w:sz w:val="24"/>
      <w:szCs w:val="24"/>
    </w:rPr>
  </w:style>
  <w:style w:type="paragraph" w:styleId="TOAHeading">
    <w:name w:val="toa heading"/>
    <w:basedOn w:val="Normal"/>
    <w:next w:val="Normal"/>
    <w:semiHidden/>
    <w:rsid w:val="00874213"/>
    <w:pPr>
      <w:tabs>
        <w:tab w:val="right" w:pos="9360"/>
      </w:tabs>
      <w:spacing w:after="0" w:line="240" w:lineRule="auto"/>
    </w:pPr>
    <w:rPr>
      <w:rFonts w:ascii="Times New Roman" w:eastAsia="Times New Roman" w:hAnsi="Times New Roman"/>
      <w:sz w:val="24"/>
      <w:szCs w:val="24"/>
    </w:rPr>
  </w:style>
  <w:style w:type="paragraph" w:styleId="BlockText">
    <w:name w:val="Block Text"/>
    <w:basedOn w:val="Normal"/>
    <w:rsid w:val="00874213"/>
    <w:pPr>
      <w:tabs>
        <w:tab w:val="left" w:pos="720"/>
      </w:tabs>
      <w:spacing w:after="0" w:line="240" w:lineRule="auto"/>
      <w:ind w:left="720" w:right="29"/>
      <w:jc w:val="both"/>
    </w:pPr>
    <w:rPr>
      <w:rFonts w:ascii="Times New Roman" w:eastAsia="Times New Roman" w:hAnsi="Times New Roman"/>
      <w:sz w:val="24"/>
      <w:szCs w:val="24"/>
    </w:rPr>
  </w:style>
  <w:style w:type="paragraph" w:styleId="BodyTextIndent2">
    <w:name w:val="Body Text Indent 2"/>
    <w:basedOn w:val="Normal"/>
    <w:link w:val="BodyTextIndent2Char"/>
    <w:rsid w:val="00874213"/>
    <w:pPr>
      <w:spacing w:after="0" w:line="240" w:lineRule="auto"/>
      <w:ind w:left="720"/>
    </w:pPr>
    <w:rPr>
      <w:rFonts w:ascii="Times New Roman" w:eastAsia="Times New Roman" w:hAnsi="Times New Roman"/>
      <w:sz w:val="24"/>
      <w:szCs w:val="24"/>
    </w:rPr>
  </w:style>
  <w:style w:type="character" w:customStyle="1" w:styleId="BodyTextIndent2Char">
    <w:name w:val="Body Text Indent 2 Char"/>
    <w:basedOn w:val="DefaultParagraphFont"/>
    <w:link w:val="BodyTextIndent2"/>
    <w:rsid w:val="00874213"/>
    <w:rPr>
      <w:rFonts w:ascii="Times New Roman" w:eastAsia="Times New Roman" w:hAnsi="Times New Roman"/>
      <w:sz w:val="24"/>
      <w:szCs w:val="24"/>
      <w:lang w:eastAsia="en-US"/>
    </w:rPr>
  </w:style>
  <w:style w:type="paragraph" w:styleId="TOC8">
    <w:name w:val="toc 8"/>
    <w:basedOn w:val="Normal"/>
    <w:next w:val="Normal"/>
    <w:uiPriority w:val="39"/>
    <w:rsid w:val="00874213"/>
    <w:pPr>
      <w:tabs>
        <w:tab w:val="right" w:pos="9360"/>
      </w:tabs>
      <w:spacing w:after="0" w:line="240" w:lineRule="auto"/>
      <w:ind w:left="720" w:hanging="720"/>
    </w:pPr>
    <w:rPr>
      <w:rFonts w:ascii="Times New Roman" w:eastAsia="Times New Roman" w:hAnsi="Times New Roman"/>
      <w:sz w:val="24"/>
      <w:szCs w:val="24"/>
    </w:rPr>
  </w:style>
  <w:style w:type="paragraph" w:customStyle="1" w:styleId="Heading14pt">
    <w:name w:val="Heading 14 pt"/>
    <w:rsid w:val="00874213"/>
    <w:pPr>
      <w:spacing w:line="320" w:lineRule="auto"/>
    </w:pPr>
    <w:rPr>
      <w:rFonts w:ascii="Carnegie" w:eastAsia="Times New Roman" w:hAnsi="Carnegie"/>
      <w:b/>
      <w:sz w:val="28"/>
      <w:szCs w:val="24"/>
      <w:lang w:eastAsia="en-US"/>
    </w:rPr>
  </w:style>
  <w:style w:type="paragraph" w:styleId="BodyTextIndent3">
    <w:name w:val="Body Text Indent 3"/>
    <w:basedOn w:val="Normal"/>
    <w:link w:val="BodyTextIndent3Char"/>
    <w:rsid w:val="00874213"/>
    <w:pPr>
      <w:spacing w:after="120" w:line="240" w:lineRule="auto"/>
      <w:ind w:left="630" w:hanging="360"/>
      <w:jc w:val="both"/>
    </w:pPr>
    <w:rPr>
      <w:rFonts w:ascii="Teifryn" w:eastAsia="Times New Roman" w:hAnsi="Teifryn"/>
      <w:sz w:val="18"/>
      <w:szCs w:val="24"/>
    </w:rPr>
  </w:style>
  <w:style w:type="character" w:customStyle="1" w:styleId="BodyTextIndent3Char">
    <w:name w:val="Body Text Indent 3 Char"/>
    <w:basedOn w:val="DefaultParagraphFont"/>
    <w:link w:val="BodyTextIndent3"/>
    <w:rsid w:val="00874213"/>
    <w:rPr>
      <w:rFonts w:ascii="Teifryn" w:eastAsia="Times New Roman" w:hAnsi="Teifryn"/>
      <w:sz w:val="18"/>
      <w:szCs w:val="24"/>
      <w:lang w:eastAsia="en-US"/>
    </w:rPr>
  </w:style>
  <w:style w:type="paragraph" w:styleId="BodyTextIndent">
    <w:name w:val="Body Text Indent"/>
    <w:basedOn w:val="Normal"/>
    <w:link w:val="BodyTextIndentChar"/>
    <w:rsid w:val="00874213"/>
    <w:pPr>
      <w:spacing w:after="120" w:line="240" w:lineRule="auto"/>
      <w:ind w:left="900" w:hanging="270"/>
      <w:jc w:val="both"/>
    </w:pPr>
    <w:rPr>
      <w:rFonts w:ascii="Teifryn" w:eastAsia="Times New Roman" w:hAnsi="Teifryn"/>
      <w:sz w:val="18"/>
      <w:szCs w:val="24"/>
    </w:rPr>
  </w:style>
  <w:style w:type="character" w:customStyle="1" w:styleId="BodyTextIndentChar">
    <w:name w:val="Body Text Indent Char"/>
    <w:basedOn w:val="DefaultParagraphFont"/>
    <w:link w:val="BodyTextIndent"/>
    <w:rsid w:val="00874213"/>
    <w:rPr>
      <w:rFonts w:ascii="Teifryn" w:eastAsia="Times New Roman" w:hAnsi="Teifryn"/>
      <w:sz w:val="18"/>
      <w:szCs w:val="24"/>
      <w:lang w:eastAsia="en-US"/>
    </w:rPr>
  </w:style>
  <w:style w:type="character" w:styleId="FollowedHyperlink">
    <w:name w:val="FollowedHyperlink"/>
    <w:basedOn w:val="DefaultParagraphFont"/>
    <w:rsid w:val="00874213"/>
    <w:rPr>
      <w:color w:val="800080"/>
      <w:u w:val="single"/>
    </w:rPr>
  </w:style>
  <w:style w:type="paragraph" w:customStyle="1" w:styleId="p15">
    <w:name w:val="p15"/>
    <w:basedOn w:val="Normal"/>
    <w:rsid w:val="00874213"/>
    <w:pPr>
      <w:widowControl w:val="0"/>
      <w:tabs>
        <w:tab w:val="left" w:pos="720"/>
      </w:tabs>
      <w:spacing w:before="240" w:after="60" w:line="240" w:lineRule="atLeast"/>
      <w:ind w:left="720" w:hanging="720"/>
    </w:pPr>
    <w:rPr>
      <w:rFonts w:ascii="Times New Roman" w:eastAsia="Times New Roman" w:hAnsi="Times New Roman"/>
      <w:sz w:val="24"/>
      <w:szCs w:val="24"/>
    </w:rPr>
  </w:style>
  <w:style w:type="paragraph" w:styleId="Title">
    <w:name w:val="Title"/>
    <w:basedOn w:val="Default"/>
    <w:next w:val="Default"/>
    <w:link w:val="TitleChar"/>
    <w:uiPriority w:val="99"/>
    <w:qFormat/>
    <w:rsid w:val="00874213"/>
    <w:rPr>
      <w:rFonts w:cs="Times New Roman"/>
      <w:color w:val="auto"/>
    </w:rPr>
  </w:style>
  <w:style w:type="character" w:customStyle="1" w:styleId="TitleChar">
    <w:name w:val="Title Char"/>
    <w:basedOn w:val="DefaultParagraphFont"/>
    <w:link w:val="Title"/>
    <w:uiPriority w:val="99"/>
    <w:rsid w:val="00874213"/>
    <w:rPr>
      <w:rFonts w:ascii="Arial" w:eastAsia="Times New Roman" w:hAnsi="Arial"/>
      <w:sz w:val="24"/>
      <w:szCs w:val="24"/>
      <w:lang w:val="en-US" w:eastAsia="en-US"/>
    </w:rPr>
  </w:style>
  <w:style w:type="paragraph" w:customStyle="1" w:styleId="caltext">
    <w:name w:val="caltext"/>
    <w:rsid w:val="00874213"/>
    <w:pPr>
      <w:jc w:val="both"/>
    </w:pPr>
    <w:rPr>
      <w:rFonts w:ascii="Teifryn" w:eastAsia="Times New Roman" w:hAnsi="Teifryn"/>
      <w:noProof/>
      <w:sz w:val="18"/>
      <w:szCs w:val="24"/>
      <w:lang w:val="en-US" w:eastAsia="en-US"/>
    </w:rPr>
  </w:style>
  <w:style w:type="paragraph" w:customStyle="1" w:styleId="para1">
    <w:name w:val="para1"/>
    <w:basedOn w:val="caltext"/>
    <w:rsid w:val="00874213"/>
    <w:pPr>
      <w:spacing w:before="120"/>
      <w:ind w:left="274" w:hanging="274"/>
    </w:pPr>
  </w:style>
  <w:style w:type="paragraph" w:styleId="DocumentMap">
    <w:name w:val="Document Map"/>
    <w:basedOn w:val="Normal"/>
    <w:link w:val="DocumentMapChar"/>
    <w:semiHidden/>
    <w:rsid w:val="00874213"/>
    <w:pPr>
      <w:shd w:val="clear" w:color="auto" w:fill="000080"/>
      <w:spacing w:after="0" w:line="240" w:lineRule="auto"/>
    </w:pPr>
    <w:rPr>
      <w:rFonts w:ascii="Tahoma" w:eastAsia="Times New Roman" w:hAnsi="Tahoma" w:cs="Courier New"/>
      <w:sz w:val="24"/>
      <w:szCs w:val="24"/>
    </w:rPr>
  </w:style>
  <w:style w:type="character" w:customStyle="1" w:styleId="DocumentMapChar">
    <w:name w:val="Document Map Char"/>
    <w:basedOn w:val="DefaultParagraphFont"/>
    <w:link w:val="DocumentMap"/>
    <w:semiHidden/>
    <w:rsid w:val="00874213"/>
    <w:rPr>
      <w:rFonts w:ascii="Tahoma" w:eastAsia="Times New Roman" w:hAnsi="Tahoma" w:cs="Courier New"/>
      <w:sz w:val="24"/>
      <w:szCs w:val="24"/>
      <w:shd w:val="clear" w:color="auto" w:fill="000080"/>
      <w:lang w:eastAsia="en-US"/>
    </w:rPr>
  </w:style>
  <w:style w:type="paragraph" w:customStyle="1" w:styleId="Byline">
    <w:name w:val="Byline"/>
    <w:basedOn w:val="BodyText"/>
    <w:rsid w:val="00874213"/>
  </w:style>
  <w:style w:type="paragraph" w:customStyle="1" w:styleId="t3">
    <w:name w:val="t3"/>
    <w:basedOn w:val="Normal"/>
    <w:rsid w:val="00874213"/>
    <w:pPr>
      <w:spacing w:after="0" w:line="540" w:lineRule="atLeast"/>
    </w:pPr>
    <w:rPr>
      <w:rFonts w:ascii="Times New Roman" w:eastAsia="Times New Roman" w:hAnsi="Times New Roman"/>
      <w:sz w:val="24"/>
      <w:szCs w:val="24"/>
    </w:rPr>
  </w:style>
  <w:style w:type="paragraph" w:customStyle="1" w:styleId="p1">
    <w:name w:val="p1"/>
    <w:basedOn w:val="Normal"/>
    <w:rsid w:val="00874213"/>
    <w:pPr>
      <w:tabs>
        <w:tab w:val="left" w:pos="720"/>
      </w:tabs>
      <w:spacing w:after="0" w:line="240" w:lineRule="atLeast"/>
    </w:pPr>
    <w:rPr>
      <w:rFonts w:ascii="Times New Roman" w:eastAsia="Times New Roman" w:hAnsi="Times New Roman"/>
      <w:sz w:val="24"/>
      <w:szCs w:val="24"/>
    </w:rPr>
  </w:style>
  <w:style w:type="paragraph" w:customStyle="1" w:styleId="p2">
    <w:name w:val="p2"/>
    <w:basedOn w:val="Normal"/>
    <w:rsid w:val="00874213"/>
    <w:pPr>
      <w:tabs>
        <w:tab w:val="left" w:pos="3640"/>
      </w:tabs>
      <w:spacing w:after="0" w:line="240" w:lineRule="atLeast"/>
      <w:ind w:left="2160" w:hanging="3600"/>
    </w:pPr>
    <w:rPr>
      <w:rFonts w:ascii="Times New Roman" w:eastAsia="Times New Roman" w:hAnsi="Times New Roman"/>
      <w:sz w:val="24"/>
      <w:szCs w:val="24"/>
    </w:rPr>
  </w:style>
  <w:style w:type="paragraph" w:customStyle="1" w:styleId="p3">
    <w:name w:val="p3"/>
    <w:basedOn w:val="Normal"/>
    <w:rsid w:val="00874213"/>
    <w:pPr>
      <w:spacing w:after="0" w:line="260" w:lineRule="atLeast"/>
    </w:pPr>
    <w:rPr>
      <w:rFonts w:ascii="Times New Roman" w:eastAsia="Times New Roman" w:hAnsi="Times New Roman"/>
      <w:sz w:val="24"/>
      <w:szCs w:val="24"/>
    </w:rPr>
  </w:style>
  <w:style w:type="paragraph" w:customStyle="1" w:styleId="p5">
    <w:name w:val="p5"/>
    <w:basedOn w:val="Normal"/>
    <w:rsid w:val="00874213"/>
    <w:pPr>
      <w:tabs>
        <w:tab w:val="left" w:pos="1460"/>
      </w:tabs>
      <w:spacing w:after="0" w:line="240" w:lineRule="atLeast"/>
      <w:ind w:hanging="720"/>
    </w:pPr>
    <w:rPr>
      <w:rFonts w:ascii="Times New Roman" w:eastAsia="Times New Roman" w:hAnsi="Times New Roman"/>
      <w:sz w:val="24"/>
      <w:szCs w:val="24"/>
    </w:rPr>
  </w:style>
  <w:style w:type="paragraph" w:customStyle="1" w:styleId="t6">
    <w:name w:val="t6"/>
    <w:basedOn w:val="Normal"/>
    <w:rsid w:val="00874213"/>
    <w:pPr>
      <w:spacing w:after="0" w:line="240" w:lineRule="atLeast"/>
    </w:pPr>
    <w:rPr>
      <w:rFonts w:ascii="Times New Roman" w:eastAsia="Times New Roman" w:hAnsi="Times New Roman"/>
      <w:sz w:val="24"/>
      <w:szCs w:val="24"/>
    </w:rPr>
  </w:style>
  <w:style w:type="paragraph" w:customStyle="1" w:styleId="p11">
    <w:name w:val="p11"/>
    <w:basedOn w:val="Normal"/>
    <w:rsid w:val="00874213"/>
    <w:pPr>
      <w:tabs>
        <w:tab w:val="left" w:pos="720"/>
      </w:tabs>
      <w:spacing w:after="0" w:line="240" w:lineRule="atLeast"/>
    </w:pPr>
    <w:rPr>
      <w:rFonts w:ascii="Times New Roman" w:eastAsia="Times New Roman" w:hAnsi="Times New Roman"/>
      <w:sz w:val="24"/>
      <w:szCs w:val="24"/>
    </w:rPr>
  </w:style>
  <w:style w:type="paragraph" w:styleId="TOC4">
    <w:name w:val="toc 4"/>
    <w:basedOn w:val="Normal"/>
    <w:next w:val="Normal"/>
    <w:autoRedefine/>
    <w:uiPriority w:val="39"/>
    <w:rsid w:val="00874213"/>
    <w:pPr>
      <w:spacing w:after="0" w:line="240" w:lineRule="auto"/>
      <w:ind w:left="720"/>
    </w:pPr>
    <w:rPr>
      <w:rFonts w:eastAsia="Times New Roman"/>
      <w:sz w:val="20"/>
      <w:szCs w:val="18"/>
    </w:rPr>
  </w:style>
  <w:style w:type="paragraph" w:styleId="TOC5">
    <w:name w:val="toc 5"/>
    <w:basedOn w:val="Normal"/>
    <w:next w:val="Normal"/>
    <w:autoRedefine/>
    <w:uiPriority w:val="39"/>
    <w:rsid w:val="00874213"/>
    <w:pPr>
      <w:spacing w:after="0" w:line="240" w:lineRule="auto"/>
      <w:ind w:left="720"/>
      <w:jc w:val="both"/>
    </w:pPr>
    <w:rPr>
      <w:rFonts w:ascii="Times New Roman" w:eastAsia="Times New Roman" w:hAnsi="Times New Roman"/>
      <w:sz w:val="24"/>
      <w:szCs w:val="24"/>
    </w:rPr>
  </w:style>
  <w:style w:type="paragraph" w:styleId="TOC6">
    <w:name w:val="toc 6"/>
    <w:basedOn w:val="Normal"/>
    <w:next w:val="Normal"/>
    <w:autoRedefine/>
    <w:uiPriority w:val="39"/>
    <w:rsid w:val="00874213"/>
    <w:pPr>
      <w:spacing w:after="0" w:line="240" w:lineRule="auto"/>
      <w:ind w:left="1200"/>
    </w:pPr>
    <w:rPr>
      <w:rFonts w:ascii="Times New Roman" w:eastAsia="Times New Roman" w:hAnsi="Times New Roman"/>
      <w:sz w:val="18"/>
      <w:szCs w:val="18"/>
    </w:rPr>
  </w:style>
  <w:style w:type="paragraph" w:styleId="TOC7">
    <w:name w:val="toc 7"/>
    <w:basedOn w:val="Normal"/>
    <w:next w:val="Normal"/>
    <w:autoRedefine/>
    <w:uiPriority w:val="39"/>
    <w:rsid w:val="00874213"/>
    <w:pPr>
      <w:spacing w:after="0" w:line="240" w:lineRule="auto"/>
      <w:ind w:left="1440"/>
    </w:pPr>
    <w:rPr>
      <w:rFonts w:ascii="Times New Roman" w:eastAsia="Times New Roman" w:hAnsi="Times New Roman"/>
      <w:sz w:val="18"/>
      <w:szCs w:val="18"/>
    </w:rPr>
  </w:style>
  <w:style w:type="paragraph" w:customStyle="1" w:styleId="tableform">
    <w:name w:val="tableform"/>
    <w:basedOn w:val="Normal"/>
    <w:rsid w:val="00874213"/>
    <w:pPr>
      <w:spacing w:before="240" w:after="60" w:line="240" w:lineRule="auto"/>
      <w:jc w:val="both"/>
    </w:pPr>
    <w:rPr>
      <w:rFonts w:ascii="Arial" w:eastAsia="Times New Roman" w:hAnsi="Arial"/>
      <w:sz w:val="24"/>
      <w:szCs w:val="24"/>
    </w:rPr>
  </w:style>
  <w:style w:type="paragraph" w:customStyle="1" w:styleId="p4">
    <w:name w:val="p4"/>
    <w:basedOn w:val="Normal"/>
    <w:rsid w:val="00874213"/>
    <w:pPr>
      <w:spacing w:after="0" w:line="260" w:lineRule="atLeast"/>
      <w:ind w:left="720" w:hanging="720"/>
    </w:pPr>
    <w:rPr>
      <w:rFonts w:ascii="Times New Roman" w:eastAsia="Times New Roman" w:hAnsi="Times New Roman"/>
      <w:sz w:val="24"/>
      <w:szCs w:val="24"/>
    </w:rPr>
  </w:style>
  <w:style w:type="table" w:customStyle="1" w:styleId="TableGrid1">
    <w:name w:val="Table Grid1"/>
    <w:basedOn w:val="TableNormal"/>
    <w:next w:val="TableGrid"/>
    <w:uiPriority w:val="59"/>
    <w:rsid w:val="00874213"/>
    <w:rPr>
      <w:rFonts w:ascii="Times New Roman" w:eastAsia="Times New Roman" w:hAnsi="Times New Roman"/>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874213"/>
    <w:pPr>
      <w:widowControl w:val="0"/>
      <w:numPr>
        <w:ilvl w:val="0"/>
        <w:numId w:val="0"/>
      </w:numPr>
      <w:tabs>
        <w:tab w:val="left" w:pos="660"/>
        <w:tab w:val="left" w:pos="1080"/>
        <w:tab w:val="left" w:pos="1440"/>
        <w:tab w:val="left" w:pos="1800"/>
        <w:tab w:val="left" w:pos="2520"/>
      </w:tabs>
      <w:autoSpaceDE w:val="0"/>
      <w:autoSpaceDN w:val="0"/>
      <w:adjustRightInd w:val="0"/>
      <w:spacing w:before="0" w:after="0"/>
      <w:ind w:right="-32"/>
      <w:jc w:val="left"/>
    </w:pPr>
    <w:rPr>
      <w:rFonts w:ascii="Calibri" w:hAnsi="Calibri" w:cs="Times New Roman"/>
      <w:b w:val="0"/>
      <w:snapToGrid w:val="0"/>
      <w:color w:val="auto"/>
      <w:sz w:val="24"/>
      <w:szCs w:val="24"/>
      <w:lang w:eastAsia="en-US"/>
    </w:rPr>
  </w:style>
  <w:style w:type="paragraph" w:customStyle="1" w:styleId="Garamond14">
    <w:name w:val="Garamond 14"/>
    <w:basedOn w:val="Normal"/>
    <w:rsid w:val="00874213"/>
    <w:pPr>
      <w:spacing w:after="0" w:line="240" w:lineRule="auto"/>
    </w:pPr>
    <w:rPr>
      <w:rFonts w:ascii="Garamond" w:eastAsia="Times New Roman" w:hAnsi="Garamond"/>
      <w:i/>
      <w:iCs/>
      <w:sz w:val="28"/>
      <w:szCs w:val="24"/>
      <w:u w:val="single"/>
    </w:rPr>
  </w:style>
  <w:style w:type="paragraph" w:styleId="ListBullet">
    <w:name w:val="List Bullet"/>
    <w:basedOn w:val="Normal"/>
    <w:autoRedefine/>
    <w:rsid w:val="00874213"/>
    <w:pPr>
      <w:spacing w:after="0" w:line="240" w:lineRule="auto"/>
      <w:ind w:left="360" w:hanging="360"/>
    </w:pPr>
    <w:rPr>
      <w:rFonts w:ascii="Times New Roman" w:eastAsia="Times New Roman" w:hAnsi="Times New Roman"/>
      <w:sz w:val="24"/>
      <w:szCs w:val="24"/>
    </w:rPr>
  </w:style>
  <w:style w:type="paragraph" w:customStyle="1" w:styleId="DocumentLabel">
    <w:name w:val="Document Label"/>
    <w:basedOn w:val="Normal"/>
    <w:rsid w:val="00874213"/>
    <w:pPr>
      <w:keepNext/>
      <w:pBdr>
        <w:left w:val="single" w:sz="6" w:space="5" w:color="auto"/>
      </w:pBdr>
      <w:spacing w:before="240" w:after="120" w:line="240" w:lineRule="auto"/>
    </w:pPr>
    <w:rPr>
      <w:rFonts w:ascii="Times New Roman" w:eastAsia="Times New Roman" w:hAnsi="Times New Roman"/>
      <w:b/>
      <w:sz w:val="24"/>
      <w:szCs w:val="24"/>
    </w:rPr>
  </w:style>
  <w:style w:type="character" w:customStyle="1" w:styleId="instcopy1">
    <w:name w:val="instcopy1"/>
    <w:basedOn w:val="DefaultParagraphFont"/>
    <w:rsid w:val="00874213"/>
    <w:rPr>
      <w:rFonts w:ascii="Verdana" w:hAnsi="Verdana" w:hint="default"/>
      <w:b w:val="0"/>
      <w:bCs w:val="0"/>
      <w:color w:val="000000"/>
      <w:sz w:val="15"/>
      <w:szCs w:val="15"/>
    </w:rPr>
  </w:style>
  <w:style w:type="character" w:customStyle="1" w:styleId="contentheader1">
    <w:name w:val="contentheader1"/>
    <w:basedOn w:val="DefaultParagraphFont"/>
    <w:rsid w:val="00874213"/>
    <w:rPr>
      <w:rFonts w:ascii="Tahoma" w:hAnsi="Tahoma" w:cs="Tahoma" w:hint="default"/>
      <w:b/>
      <w:bCs/>
      <w:color w:val="333333"/>
      <w:sz w:val="18"/>
      <w:szCs w:val="18"/>
    </w:rPr>
  </w:style>
  <w:style w:type="paragraph" w:customStyle="1" w:styleId="Mybullet1">
    <w:name w:val="My bullet1"/>
    <w:basedOn w:val="Normal"/>
    <w:rsid w:val="00874213"/>
    <w:pPr>
      <w:tabs>
        <w:tab w:val="num" w:pos="340"/>
      </w:tabs>
      <w:spacing w:after="0" w:line="240" w:lineRule="auto"/>
      <w:ind w:left="340" w:hanging="340"/>
    </w:pPr>
    <w:rPr>
      <w:rFonts w:ascii="Times New Roman" w:eastAsia="Times New Roman" w:hAnsi="Times New Roman"/>
      <w:sz w:val="24"/>
      <w:szCs w:val="24"/>
    </w:rPr>
  </w:style>
  <w:style w:type="character" w:customStyle="1" w:styleId="EmailStyle76">
    <w:name w:val="EmailStyle76"/>
    <w:basedOn w:val="DefaultParagraphFont"/>
    <w:semiHidden/>
    <w:rsid w:val="00874213"/>
    <w:rPr>
      <w:rFonts w:ascii="Times New Roman" w:hAnsi="Times New Roman" w:cs="Times New Roman"/>
      <w:b w:val="0"/>
      <w:bCs w:val="0"/>
      <w:i w:val="0"/>
      <w:iCs w:val="0"/>
      <w:strike w:val="0"/>
      <w:color w:val="000080"/>
      <w:sz w:val="24"/>
      <w:szCs w:val="24"/>
      <w:u w:val="none"/>
    </w:rPr>
  </w:style>
  <w:style w:type="character" w:customStyle="1" w:styleId="srtitle1">
    <w:name w:val="srtitle1"/>
    <w:basedOn w:val="DefaultParagraphFont"/>
    <w:rsid w:val="00874213"/>
    <w:rPr>
      <w:b/>
      <w:bCs/>
    </w:rPr>
  </w:style>
  <w:style w:type="character" w:customStyle="1" w:styleId="EmailStyle78">
    <w:name w:val="EmailStyle78"/>
    <w:basedOn w:val="DefaultParagraphFont"/>
    <w:semiHidden/>
    <w:rsid w:val="00874213"/>
    <w:rPr>
      <w:rFonts w:ascii="Arial" w:hAnsi="Arial" w:cs="Arial"/>
      <w:color w:val="auto"/>
      <w:sz w:val="20"/>
      <w:szCs w:val="20"/>
    </w:rPr>
  </w:style>
  <w:style w:type="character" w:customStyle="1" w:styleId="productdetail-authorsmain">
    <w:name w:val="productdetail-authorsmain"/>
    <w:basedOn w:val="DefaultParagraphFont"/>
    <w:rsid w:val="00874213"/>
  </w:style>
  <w:style w:type="paragraph" w:customStyle="1" w:styleId="Heading10">
    <w:name w:val="Heading1"/>
    <w:basedOn w:val="Normal"/>
    <w:rsid w:val="00874213"/>
    <w:pPr>
      <w:spacing w:after="120" w:line="240" w:lineRule="auto"/>
      <w:jc w:val="both"/>
    </w:pPr>
    <w:rPr>
      <w:rFonts w:ascii="Teifryn" w:eastAsia="Times New Roman" w:hAnsi="Teifryn"/>
      <w:b/>
      <w:sz w:val="30"/>
      <w:szCs w:val="24"/>
    </w:rPr>
  </w:style>
  <w:style w:type="paragraph" w:customStyle="1" w:styleId="para2">
    <w:name w:val="para2"/>
    <w:basedOn w:val="caltext"/>
    <w:rsid w:val="00874213"/>
    <w:pPr>
      <w:spacing w:before="120"/>
      <w:ind w:left="548" w:hanging="274"/>
    </w:pPr>
  </w:style>
  <w:style w:type="paragraph" w:customStyle="1" w:styleId="BodyText1">
    <w:name w:val="Body Text1"/>
    <w:basedOn w:val="Normal"/>
    <w:rsid w:val="00874213"/>
    <w:pPr>
      <w:tabs>
        <w:tab w:val="left" w:pos="720"/>
        <w:tab w:val="left" w:pos="1440"/>
      </w:tabs>
      <w:spacing w:after="0" w:line="240" w:lineRule="auto"/>
    </w:pPr>
    <w:rPr>
      <w:rFonts w:ascii="CG Times (WN)" w:eastAsia="Times New Roman" w:hAnsi="CG Times (WN)"/>
      <w:sz w:val="24"/>
      <w:szCs w:val="24"/>
    </w:rPr>
  </w:style>
  <w:style w:type="character" w:styleId="EndnoteReference">
    <w:name w:val="endnote reference"/>
    <w:basedOn w:val="DefaultParagraphFont"/>
    <w:uiPriority w:val="99"/>
    <w:unhideWhenUsed/>
    <w:rsid w:val="00874213"/>
    <w:rPr>
      <w:vertAlign w:val="superscript"/>
    </w:rPr>
  </w:style>
  <w:style w:type="paragraph" w:customStyle="1" w:styleId="t1">
    <w:name w:val="t1"/>
    <w:basedOn w:val="Normal"/>
    <w:rsid w:val="00874213"/>
    <w:pPr>
      <w:suppressAutoHyphens/>
      <w:spacing w:before="240" w:after="60" w:line="480" w:lineRule="atLeast"/>
      <w:jc w:val="both"/>
    </w:pPr>
    <w:rPr>
      <w:rFonts w:ascii="Times New Roman" w:hAnsi="Times New Roman"/>
      <w:sz w:val="24"/>
      <w:szCs w:val="24"/>
      <w:lang w:eastAsia="ar-SA"/>
    </w:rPr>
  </w:style>
  <w:style w:type="paragraph" w:customStyle="1" w:styleId="BulletedList">
    <w:name w:val="Bulleted List"/>
    <w:basedOn w:val="Normal"/>
    <w:rsid w:val="00874213"/>
    <w:pPr>
      <w:tabs>
        <w:tab w:val="num" w:pos="288"/>
      </w:tabs>
      <w:spacing w:before="120" w:after="240" w:line="240" w:lineRule="auto"/>
      <w:ind w:left="432" w:hanging="288"/>
    </w:pPr>
    <w:rPr>
      <w:rFonts w:ascii="Verdana" w:eastAsia="Times New Roman" w:hAnsi="Verdana"/>
      <w:sz w:val="16"/>
      <w:szCs w:val="24"/>
    </w:rPr>
  </w:style>
  <w:style w:type="paragraph" w:customStyle="1" w:styleId="SMUARIAL14BOLD">
    <w:name w:val="SMU ARIAL 14 BOLD"/>
    <w:rsid w:val="00874213"/>
    <w:pPr>
      <w:suppressAutoHyphens/>
      <w:spacing w:before="240"/>
    </w:pPr>
    <w:rPr>
      <w:rFonts w:ascii="Arial" w:eastAsia="Arial" w:hAnsi="Arial" w:cs="Arial"/>
      <w:b/>
      <w:bCs/>
      <w:caps/>
      <w:kern w:val="1"/>
      <w:sz w:val="28"/>
      <w:szCs w:val="32"/>
      <w:lang w:eastAsia="ar-SA"/>
    </w:rPr>
  </w:style>
  <w:style w:type="character" w:customStyle="1" w:styleId="bodyplan1">
    <w:name w:val="bodyplan1"/>
    <w:basedOn w:val="DefaultParagraphFont"/>
    <w:rsid w:val="00874213"/>
    <w:rPr>
      <w:rFonts w:ascii="Arial" w:hAnsi="Arial" w:cs="Arial" w:hint="default"/>
    </w:rPr>
  </w:style>
  <w:style w:type="paragraph" w:styleId="TableofFigures">
    <w:name w:val="table of figures"/>
    <w:basedOn w:val="Normal"/>
    <w:next w:val="Normal"/>
    <w:uiPriority w:val="99"/>
    <w:rsid w:val="00874213"/>
    <w:pPr>
      <w:spacing w:after="0" w:line="240" w:lineRule="auto"/>
    </w:pPr>
    <w:rPr>
      <w:rFonts w:eastAsia="Times New Roman"/>
      <w:sz w:val="20"/>
      <w:szCs w:val="24"/>
    </w:rPr>
  </w:style>
  <w:style w:type="character" w:customStyle="1" w:styleId="Style">
    <w:name w:val="Style"/>
    <w:basedOn w:val="DefaultParagraphFont"/>
    <w:rsid w:val="00874213"/>
    <w:rPr>
      <w:rFonts w:ascii="Arial" w:hAnsi="Arial" w:cs="Times New Roman"/>
    </w:rPr>
  </w:style>
  <w:style w:type="character" w:customStyle="1" w:styleId="apple-converted-space">
    <w:name w:val="apple-converted-space"/>
    <w:basedOn w:val="DefaultParagraphFont"/>
    <w:rsid w:val="00874213"/>
  </w:style>
  <w:style w:type="character" w:customStyle="1" w:styleId="contributornametrigger">
    <w:name w:val="contributornametrigger"/>
    <w:basedOn w:val="DefaultParagraphFont"/>
    <w:rsid w:val="00874213"/>
  </w:style>
  <w:style w:type="character" w:styleId="HTMLCite">
    <w:name w:val="HTML Cite"/>
    <w:basedOn w:val="DefaultParagraphFont"/>
    <w:uiPriority w:val="99"/>
    <w:unhideWhenUsed/>
    <w:rsid w:val="00874213"/>
    <w:rPr>
      <w:i/>
      <w:iCs/>
    </w:rPr>
  </w:style>
  <w:style w:type="character" w:customStyle="1" w:styleId="bylinepipe">
    <w:name w:val="bylinepipe"/>
    <w:basedOn w:val="DefaultParagraphFont"/>
    <w:rsid w:val="00874213"/>
  </w:style>
  <w:style w:type="paragraph" w:customStyle="1" w:styleId="ModuleTitle">
    <w:name w:val="Module Title"/>
    <w:basedOn w:val="Heading3"/>
    <w:qFormat/>
    <w:rsid w:val="00874213"/>
    <w:pPr>
      <w:keepLines/>
      <w:widowControl w:val="0"/>
      <w:numPr>
        <w:ilvl w:val="0"/>
        <w:numId w:val="0"/>
      </w:numPr>
      <w:tabs>
        <w:tab w:val="left" w:pos="660"/>
      </w:tabs>
      <w:autoSpaceDE w:val="0"/>
      <w:autoSpaceDN w:val="0"/>
      <w:adjustRightInd w:val="0"/>
      <w:spacing w:before="40" w:after="0"/>
      <w:ind w:right="-32"/>
      <w:jc w:val="left"/>
    </w:pPr>
    <w:rPr>
      <w:rFonts w:asciiTheme="minorHAnsi" w:eastAsiaTheme="majorEastAsia" w:hAnsiTheme="minorHAnsi" w:cstheme="majorBidi"/>
      <w:bCs/>
      <w:color w:val="000000" w:themeColor="text1"/>
      <w:sz w:val="24"/>
      <w:szCs w:val="24"/>
      <w:lang w:eastAsia="en-US"/>
    </w:rPr>
  </w:style>
  <w:style w:type="character" w:customStyle="1" w:styleId="bylinepipe1">
    <w:name w:val="bylinepipe1"/>
    <w:basedOn w:val="DefaultParagraphFont"/>
    <w:rsid w:val="00874213"/>
    <w:rPr>
      <w:color w:val="666666"/>
    </w:rPr>
  </w:style>
  <w:style w:type="paragraph" w:styleId="HTMLPreformatted">
    <w:name w:val="HTML Preformatted"/>
    <w:basedOn w:val="Normal"/>
    <w:link w:val="HTMLPreformattedChar"/>
    <w:uiPriority w:val="99"/>
    <w:semiHidden/>
    <w:unhideWhenUsed/>
    <w:rsid w:val="008742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74213"/>
    <w:rPr>
      <w:rFonts w:ascii="Courier New" w:eastAsia="Times New Roman" w:hAnsi="Courier New" w:cs="Courier New"/>
    </w:rPr>
  </w:style>
  <w:style w:type="paragraph" w:styleId="NoSpacing">
    <w:name w:val="No Spacing"/>
    <w:uiPriority w:val="1"/>
    <w:qFormat/>
    <w:rsid w:val="00874213"/>
    <w:rPr>
      <w:rFonts w:ascii="Times New Roman" w:eastAsia="Times New Roman" w:hAnsi="Times New Roman"/>
      <w:sz w:val="24"/>
      <w:szCs w:val="24"/>
    </w:rPr>
  </w:style>
  <w:style w:type="paragraph" w:customStyle="1" w:styleId="ftitle2">
    <w:name w:val="ftitle2"/>
    <w:basedOn w:val="Normal"/>
    <w:rsid w:val="00874213"/>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removeempty">
    <w:name w:val="removeempty"/>
    <w:basedOn w:val="Normal"/>
    <w:rsid w:val="00874213"/>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fulllabel">
    <w:name w:val="fulllabel"/>
    <w:basedOn w:val="DefaultParagraphFont"/>
    <w:rsid w:val="00874213"/>
  </w:style>
  <w:style w:type="character" w:customStyle="1" w:styleId="ptbrand">
    <w:name w:val="ptbrand"/>
    <w:basedOn w:val="DefaultParagraphFont"/>
    <w:uiPriority w:val="99"/>
    <w:rsid w:val="00874213"/>
  </w:style>
  <w:style w:type="character" w:styleId="Emphasis">
    <w:name w:val="Emphasis"/>
    <w:basedOn w:val="DefaultParagraphFont"/>
    <w:uiPriority w:val="99"/>
    <w:qFormat/>
    <w:rsid w:val="00874213"/>
    <w:rPr>
      <w:i/>
      <w:iCs/>
    </w:rPr>
  </w:style>
  <w:style w:type="character" w:customStyle="1" w:styleId="product-dateinfo">
    <w:name w:val="product-dateinfo"/>
    <w:basedOn w:val="DefaultParagraphFont"/>
    <w:rsid w:val="00874213"/>
  </w:style>
  <w:style w:type="character" w:customStyle="1" w:styleId="small">
    <w:name w:val="small"/>
    <w:basedOn w:val="DefaultParagraphFont"/>
    <w:rsid w:val="00874213"/>
  </w:style>
  <w:style w:type="paragraph" w:styleId="TOCHeading">
    <w:name w:val="TOC Heading"/>
    <w:basedOn w:val="Heading1"/>
    <w:next w:val="Normal"/>
    <w:uiPriority w:val="39"/>
    <w:semiHidden/>
    <w:unhideWhenUsed/>
    <w:qFormat/>
    <w:rsid w:val="00874213"/>
    <w:pPr>
      <w:keepLines/>
      <w:numPr>
        <w:numId w:val="0"/>
      </w:numPr>
      <w:spacing w:before="480" w:after="0" w:line="276" w:lineRule="auto"/>
      <w:jc w:val="left"/>
      <w:outlineLvl w:val="9"/>
    </w:pPr>
    <w:rPr>
      <w:rFonts w:ascii="Cambria" w:hAnsi="Cambria"/>
      <w:bCs/>
      <w:color w:val="365F91"/>
      <w:sz w:val="28"/>
      <w:szCs w:val="28"/>
      <w:lang w:eastAsia="en-US"/>
    </w:rPr>
  </w:style>
  <w:style w:type="character" w:customStyle="1" w:styleId="ptbrand3">
    <w:name w:val="ptbrand3"/>
    <w:basedOn w:val="DefaultParagraphFont"/>
    <w:rsid w:val="00874213"/>
  </w:style>
  <w:style w:type="character" w:customStyle="1" w:styleId="bindingandrelease">
    <w:name w:val="bindingandrelease"/>
    <w:basedOn w:val="DefaultParagraphFont"/>
    <w:rsid w:val="00874213"/>
  </w:style>
  <w:style w:type="character" w:customStyle="1" w:styleId="fieldvalue">
    <w:name w:val="fieldvalue"/>
    <w:basedOn w:val="DefaultParagraphFont"/>
    <w:rsid w:val="00874213"/>
  </w:style>
  <w:style w:type="character" w:customStyle="1" w:styleId="highlight">
    <w:name w:val="highlight"/>
    <w:basedOn w:val="DefaultParagraphFont"/>
    <w:rsid w:val="00874213"/>
  </w:style>
  <w:style w:type="paragraph" w:styleId="PlainText">
    <w:name w:val="Plain Text"/>
    <w:basedOn w:val="Normal"/>
    <w:link w:val="PlainTextChar"/>
    <w:rsid w:val="00874213"/>
    <w:pPr>
      <w:spacing w:after="0" w:line="240" w:lineRule="auto"/>
    </w:pPr>
    <w:rPr>
      <w:rFonts w:ascii="Courier New" w:eastAsia="Times New Roman" w:hAnsi="Courier New" w:cs="Courier New"/>
      <w:sz w:val="20"/>
      <w:szCs w:val="20"/>
    </w:rPr>
  </w:style>
  <w:style w:type="character" w:customStyle="1" w:styleId="PlainTextChar">
    <w:name w:val="Plain Text Char"/>
    <w:basedOn w:val="DefaultParagraphFont"/>
    <w:link w:val="PlainText"/>
    <w:rsid w:val="00874213"/>
    <w:rPr>
      <w:rFonts w:ascii="Courier New" w:eastAsia="Times New Roman" w:hAnsi="Courier New" w:cs="Courier New"/>
      <w:lang w:eastAsia="en-US"/>
    </w:rPr>
  </w:style>
  <w:style w:type="paragraph" w:customStyle="1" w:styleId="CVNormal-FirstLine">
    <w:name w:val="CV Normal - First Line"/>
    <w:basedOn w:val="Normal"/>
    <w:next w:val="Normal"/>
    <w:rsid w:val="00874213"/>
    <w:pPr>
      <w:suppressAutoHyphens/>
      <w:spacing w:before="74" w:after="0" w:line="240" w:lineRule="auto"/>
      <w:ind w:left="113" w:right="113"/>
    </w:pPr>
    <w:rPr>
      <w:rFonts w:ascii="Arial Narrow" w:eastAsia="Times New Roman" w:hAnsi="Arial Narrow"/>
      <w:sz w:val="20"/>
      <w:szCs w:val="20"/>
      <w:lang w:eastAsia="ar-SA"/>
    </w:rPr>
  </w:style>
  <w:style w:type="character" w:customStyle="1" w:styleId="longtext">
    <w:name w:val="long_text"/>
    <w:rsid w:val="00874213"/>
  </w:style>
  <w:style w:type="character" w:customStyle="1" w:styleId="hps">
    <w:name w:val="hps"/>
    <w:rsid w:val="00874213"/>
  </w:style>
  <w:style w:type="paragraph" w:customStyle="1" w:styleId="TableParagraph">
    <w:name w:val="Table Paragraph"/>
    <w:basedOn w:val="Normal"/>
    <w:uiPriority w:val="1"/>
    <w:qFormat/>
    <w:rsid w:val="00874213"/>
    <w:pPr>
      <w:widowControl w:val="0"/>
      <w:spacing w:after="0" w:line="240" w:lineRule="auto"/>
    </w:pPr>
    <w:rPr>
      <w:rFonts w:asciiTheme="minorHAnsi" w:eastAsiaTheme="minorHAnsi" w:hAnsiTheme="minorHAnsi" w:cstheme="minorBidi"/>
    </w:rPr>
  </w:style>
  <w:style w:type="character" w:customStyle="1" w:styleId="st">
    <w:name w:val="st"/>
    <w:basedOn w:val="DefaultParagraphFont"/>
    <w:rsid w:val="00874213"/>
  </w:style>
  <w:style w:type="character" w:styleId="BookTitle">
    <w:name w:val="Book Title"/>
    <w:basedOn w:val="DefaultParagraphFont"/>
    <w:uiPriority w:val="33"/>
    <w:qFormat/>
    <w:rsid w:val="00E41E70"/>
    <w:rPr>
      <w:b/>
      <w:bCs/>
      <w:i/>
      <w:iCs/>
      <w:spacing w:val="5"/>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oa heading" w:uiPriority="0"/>
    <w:lsdException w:name="List" w:uiPriority="0"/>
    <w:lsdException w:name="List Bullet" w:uiPriority="0"/>
    <w:lsdException w:name="Title" w:semiHidden="0" w:unhideWhenUsed="0" w:qFormat="1"/>
    <w:lsdException w:name="Default Paragraph Font" w:uiPriority="1"/>
    <w:lsdException w:name="Body Text" w:qFormat="1"/>
    <w:lsdException w:name="Body Text Indent" w:uiPriority="0"/>
    <w:lsdException w:name="List Continue" w:uiPriority="0"/>
    <w:lsdException w:name="Subtitle" w:semiHidden="0" w:uiPriority="11" w:unhideWhenUsed="0" w:qFormat="1"/>
    <w:lsdException w:name="Body Text 2" w:uiPriority="0"/>
    <w:lsdException w:name="Body Text 3" w:uiPriority="0"/>
    <w:lsdException w:name="Body Text Indent 2" w:uiPriority="0"/>
    <w:lsdException w:name="Body Text Indent 3" w:uiPriority="0"/>
    <w:lsdException w:name="Block Text" w:uiPriority="0"/>
    <w:lsdException w:name="FollowedHyperlink" w:uiPriority="0"/>
    <w:lsdException w:name="Strong" w:semiHidden="0" w:uiPriority="0" w:unhideWhenUsed="0" w:qFormat="1"/>
    <w:lsdException w:name="Emphasis" w:semiHidden="0" w:unhideWhenUsed="0" w:qFormat="1"/>
    <w:lsdException w:name="Document Map" w:uiPriority="0"/>
    <w:lsdException w:name="Plai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0"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30C7"/>
    <w:pPr>
      <w:spacing w:after="200" w:line="276" w:lineRule="auto"/>
    </w:pPr>
    <w:rPr>
      <w:sz w:val="22"/>
      <w:szCs w:val="22"/>
      <w:lang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B11CA5"/>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4">
    <w:name w:val="heading 4"/>
    <w:basedOn w:val="Normal"/>
    <w:next w:val="Normal"/>
    <w:link w:val="Heading4Char"/>
    <w:uiPriority w:val="9"/>
    <w:unhideWhenUsed/>
    <w:qFormat/>
    <w:rsid w:val="00E625F2"/>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paragraph" w:styleId="Heading6">
    <w:name w:val="heading 6"/>
    <w:basedOn w:val="Normal"/>
    <w:next w:val="Normal"/>
    <w:link w:val="Heading6Char"/>
    <w:qFormat/>
    <w:rsid w:val="00874213"/>
    <w:pPr>
      <w:keepNext/>
      <w:spacing w:after="0" w:line="240" w:lineRule="auto"/>
      <w:ind w:left="1877" w:right="29"/>
      <w:jc w:val="both"/>
      <w:outlineLvl w:val="5"/>
    </w:pPr>
    <w:rPr>
      <w:rFonts w:ascii="Times New Roman" w:eastAsia="Times New Roman" w:hAnsi="Times New Roman"/>
      <w:sz w:val="24"/>
      <w:szCs w:val="24"/>
    </w:rPr>
  </w:style>
  <w:style w:type="paragraph" w:styleId="Heading7">
    <w:name w:val="heading 7"/>
    <w:basedOn w:val="Normal"/>
    <w:next w:val="Normal"/>
    <w:link w:val="Heading7Char"/>
    <w:qFormat/>
    <w:rsid w:val="00874213"/>
    <w:pPr>
      <w:keepNext/>
      <w:spacing w:after="0" w:line="240" w:lineRule="auto"/>
      <w:jc w:val="both"/>
      <w:outlineLvl w:val="6"/>
    </w:pPr>
    <w:rPr>
      <w:rFonts w:ascii="Times New Roman" w:eastAsia="Times New Roman" w:hAnsi="Times New Roman"/>
      <w:b/>
      <w:sz w:val="24"/>
      <w:szCs w:val="24"/>
    </w:rPr>
  </w:style>
  <w:style w:type="paragraph" w:styleId="Heading8">
    <w:name w:val="heading 8"/>
    <w:basedOn w:val="Normal"/>
    <w:next w:val="Normal"/>
    <w:link w:val="Heading8Char"/>
    <w:qFormat/>
    <w:rsid w:val="00874213"/>
    <w:pPr>
      <w:keepNext/>
      <w:spacing w:after="0" w:line="240" w:lineRule="auto"/>
      <w:ind w:right="29"/>
      <w:jc w:val="center"/>
      <w:outlineLvl w:val="7"/>
    </w:pPr>
    <w:rPr>
      <w:rFonts w:ascii="Times New Roman" w:eastAsia="Times New Roman" w:hAnsi="Times New Roman"/>
      <w:b/>
      <w:sz w:val="24"/>
      <w:szCs w:val="24"/>
      <w:u w:val="single"/>
    </w:rPr>
  </w:style>
  <w:style w:type="paragraph" w:styleId="Heading9">
    <w:name w:val="heading 9"/>
    <w:basedOn w:val="Normal"/>
    <w:next w:val="Normal"/>
    <w:link w:val="Heading9Char"/>
    <w:qFormat/>
    <w:rsid w:val="00874213"/>
    <w:pPr>
      <w:keepNext/>
      <w:spacing w:after="0" w:line="240" w:lineRule="auto"/>
      <w:outlineLvl w:val="8"/>
    </w:pPr>
    <w:rPr>
      <w:rFonts w:ascii="Times New Roman" w:eastAsia="Times New Roman" w:hAnsi="Times New Roman"/>
      <w:color w:val="0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uiPriority w:val="9"/>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rsid w:val="00A51E04"/>
    <w:pPr>
      <w:numPr>
        <w:numId w:val="2"/>
      </w:numPr>
      <w:tabs>
        <w:tab w:val="clear" w:pos="720"/>
      </w:tabs>
    </w:pPr>
    <w:rPr>
      <w:rFonts w:ascii="Arial" w:hAnsi="Arial" w:cs="Arial"/>
      <w:lang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B11CA5"/>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12095B"/>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12095B"/>
    <w:pPr>
      <w:ind w:left="440"/>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uiPriority w:val="99"/>
    <w:semiHidden/>
    <w:rsid w:val="00B11CA5"/>
    <w:rPr>
      <w:lang w:val="en-US"/>
    </w:rPr>
  </w:style>
  <w:style w:type="paragraph" w:styleId="CommentText">
    <w:name w:val="annotation text"/>
    <w:basedOn w:val="Normal"/>
    <w:link w:val="CommentTextChar"/>
    <w:uiPriority w:val="99"/>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uiPriority w:val="99"/>
    <w:semiHidden/>
    <w:rsid w:val="00B11CA5"/>
    <w:rPr>
      <w:sz w:val="16"/>
      <w:szCs w:val="16"/>
    </w:rPr>
  </w:style>
  <w:style w:type="paragraph" w:styleId="BalloonText">
    <w:name w:val="Balloon Text"/>
    <w:basedOn w:val="Normal"/>
    <w:link w:val="BalloonTextChar"/>
    <w:uiPriority w:val="99"/>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eastAsia="zh-CN"/>
    </w:rPr>
  </w:style>
  <w:style w:type="paragraph" w:styleId="FootnoteText">
    <w:name w:val="footnote text"/>
    <w:basedOn w:val="Normal"/>
    <w:link w:val="FootnoteTextChar"/>
    <w:unhideWhenUsed/>
    <w:rsid w:val="00F5485B"/>
    <w:pPr>
      <w:spacing w:after="0" w:line="240" w:lineRule="auto"/>
    </w:pPr>
    <w:rPr>
      <w:sz w:val="20"/>
      <w:szCs w:val="20"/>
    </w:rPr>
  </w:style>
  <w:style w:type="character" w:customStyle="1" w:styleId="FootnoteTextChar">
    <w:name w:val="Footnote Text Char"/>
    <w:basedOn w:val="DefaultParagraphFont"/>
    <w:link w:val="FootnoteText"/>
    <w:rsid w:val="00F5485B"/>
    <w:rPr>
      <w:lang w:val="en-US" w:eastAsia="en-US"/>
    </w:rPr>
  </w:style>
  <w:style w:type="character" w:styleId="FootnoteReference">
    <w:name w:val="footnote reference"/>
    <w:basedOn w:val="DefaultParagraphFont"/>
    <w:unhideWhenUsed/>
    <w:rsid w:val="00F5485B"/>
    <w:rPr>
      <w:vertAlign w:val="superscript"/>
    </w:rPr>
  </w:style>
  <w:style w:type="paragraph" w:customStyle="1" w:styleId="Default">
    <w:name w:val="Default"/>
    <w:rsid w:val="00F5485B"/>
    <w:pPr>
      <w:autoSpaceDE w:val="0"/>
      <w:autoSpaceDN w:val="0"/>
      <w:adjustRightInd w:val="0"/>
    </w:pPr>
    <w:rPr>
      <w:rFonts w:ascii="Arial" w:eastAsia="Times New Roman" w:hAnsi="Arial" w:cs="Arial"/>
      <w:color w:val="000000"/>
      <w:sz w:val="24"/>
      <w:szCs w:val="24"/>
      <w:lang w:val="en-US" w:eastAsia="en-US"/>
    </w:rPr>
  </w:style>
  <w:style w:type="paragraph" w:customStyle="1" w:styleId="Pa18">
    <w:name w:val="Pa18"/>
    <w:basedOn w:val="Default"/>
    <w:next w:val="Default"/>
    <w:uiPriority w:val="99"/>
    <w:rsid w:val="00F5485B"/>
    <w:pPr>
      <w:spacing w:line="241" w:lineRule="atLeast"/>
    </w:pPr>
    <w:rPr>
      <w:rFonts w:ascii="Minion Pro" w:eastAsia="Calibri" w:hAnsi="Minion Pro" w:cs="Times New Roman"/>
      <w:color w:val="auto"/>
      <w:lang w:val="en-GB" w:eastAsia="en-GB"/>
    </w:rPr>
  </w:style>
  <w:style w:type="character" w:styleId="Strong">
    <w:name w:val="Strong"/>
    <w:basedOn w:val="DefaultParagraphFont"/>
    <w:qFormat/>
    <w:rsid w:val="0042612B"/>
    <w:rPr>
      <w:b/>
      <w:bCs/>
    </w:rPr>
  </w:style>
  <w:style w:type="character" w:customStyle="1" w:styleId="StyleArial">
    <w:name w:val="Style Arial"/>
    <w:rsid w:val="0042612B"/>
    <w:rPr>
      <w:rFonts w:ascii="Arial" w:hAnsi="Arial" w:cs="Arial"/>
      <w:sz w:val="24"/>
      <w:szCs w:val="24"/>
    </w:rPr>
  </w:style>
  <w:style w:type="character" w:customStyle="1" w:styleId="Heading4Char">
    <w:name w:val="Heading 4 Char"/>
    <w:basedOn w:val="DefaultParagraphFont"/>
    <w:link w:val="Heading4"/>
    <w:uiPriority w:val="9"/>
    <w:rsid w:val="00E625F2"/>
    <w:rPr>
      <w:rFonts w:asciiTheme="majorHAnsi" w:eastAsiaTheme="majorEastAsia" w:hAnsiTheme="majorHAnsi" w:cstheme="majorBidi"/>
      <w:i/>
      <w:iCs/>
      <w:color w:val="365F91" w:themeColor="accent1" w:themeShade="BF"/>
      <w:sz w:val="22"/>
      <w:szCs w:val="22"/>
      <w:lang w:val="en-US" w:eastAsia="en-US"/>
    </w:rPr>
  </w:style>
  <w:style w:type="paragraph" w:styleId="BodyText2">
    <w:name w:val="Body Text 2"/>
    <w:basedOn w:val="Normal"/>
    <w:link w:val="BodyText2Char"/>
    <w:rsid w:val="00B56AD4"/>
    <w:pPr>
      <w:spacing w:after="0" w:line="240" w:lineRule="auto"/>
      <w:ind w:left="720"/>
    </w:pPr>
    <w:rPr>
      <w:rFonts w:ascii="Arial" w:eastAsia="Times New Roman" w:hAnsi="Arial"/>
      <w:sz w:val="24"/>
      <w:szCs w:val="24"/>
    </w:rPr>
  </w:style>
  <w:style w:type="character" w:customStyle="1" w:styleId="BodyText2Char">
    <w:name w:val="Body Text 2 Char"/>
    <w:basedOn w:val="DefaultParagraphFont"/>
    <w:link w:val="BodyText2"/>
    <w:uiPriority w:val="99"/>
    <w:rsid w:val="00B56AD4"/>
    <w:rPr>
      <w:rFonts w:ascii="Arial" w:eastAsia="Times New Roman" w:hAnsi="Arial"/>
      <w:sz w:val="24"/>
      <w:szCs w:val="24"/>
      <w:lang w:eastAsia="en-US"/>
    </w:rPr>
  </w:style>
  <w:style w:type="paragraph" w:styleId="Caption">
    <w:name w:val="caption"/>
    <w:basedOn w:val="Normal"/>
    <w:next w:val="Normal"/>
    <w:uiPriority w:val="35"/>
    <w:qFormat/>
    <w:rsid w:val="00722D38"/>
    <w:pPr>
      <w:spacing w:after="0" w:line="240" w:lineRule="auto"/>
    </w:pPr>
    <w:rPr>
      <w:rFonts w:ascii="Times New Roman" w:eastAsia="Times New Roman" w:hAnsi="Times New Roman"/>
      <w:sz w:val="24"/>
      <w:szCs w:val="24"/>
    </w:rPr>
  </w:style>
  <w:style w:type="paragraph" w:styleId="BodyText3">
    <w:name w:val="Body Text 3"/>
    <w:basedOn w:val="Normal"/>
    <w:link w:val="BodyText3Char"/>
    <w:unhideWhenUsed/>
    <w:rsid w:val="0096761B"/>
    <w:pPr>
      <w:spacing w:after="120"/>
    </w:pPr>
    <w:rPr>
      <w:sz w:val="16"/>
      <w:szCs w:val="16"/>
    </w:rPr>
  </w:style>
  <w:style w:type="character" w:customStyle="1" w:styleId="BodyText3Char">
    <w:name w:val="Body Text 3 Char"/>
    <w:basedOn w:val="DefaultParagraphFont"/>
    <w:link w:val="BodyText3"/>
    <w:rsid w:val="0096761B"/>
    <w:rPr>
      <w:sz w:val="16"/>
      <w:szCs w:val="16"/>
      <w:lang w:val="en-US" w:eastAsia="en-US"/>
    </w:rPr>
  </w:style>
  <w:style w:type="character" w:customStyle="1" w:styleId="Heading6Char">
    <w:name w:val="Heading 6 Char"/>
    <w:basedOn w:val="DefaultParagraphFont"/>
    <w:link w:val="Heading6"/>
    <w:rsid w:val="00874213"/>
    <w:rPr>
      <w:rFonts w:ascii="Times New Roman" w:eastAsia="Times New Roman" w:hAnsi="Times New Roman"/>
      <w:sz w:val="24"/>
      <w:szCs w:val="24"/>
      <w:lang w:eastAsia="en-US"/>
    </w:rPr>
  </w:style>
  <w:style w:type="character" w:customStyle="1" w:styleId="Heading7Char">
    <w:name w:val="Heading 7 Char"/>
    <w:basedOn w:val="DefaultParagraphFont"/>
    <w:link w:val="Heading7"/>
    <w:rsid w:val="00874213"/>
    <w:rPr>
      <w:rFonts w:ascii="Times New Roman" w:eastAsia="Times New Roman" w:hAnsi="Times New Roman"/>
      <w:b/>
      <w:sz w:val="24"/>
      <w:szCs w:val="24"/>
      <w:lang w:eastAsia="en-US"/>
    </w:rPr>
  </w:style>
  <w:style w:type="character" w:customStyle="1" w:styleId="Heading8Char">
    <w:name w:val="Heading 8 Char"/>
    <w:basedOn w:val="DefaultParagraphFont"/>
    <w:link w:val="Heading8"/>
    <w:rsid w:val="00874213"/>
    <w:rPr>
      <w:rFonts w:ascii="Times New Roman" w:eastAsia="Times New Roman" w:hAnsi="Times New Roman"/>
      <w:b/>
      <w:sz w:val="24"/>
      <w:szCs w:val="24"/>
      <w:u w:val="single"/>
      <w:lang w:eastAsia="en-US"/>
    </w:rPr>
  </w:style>
  <w:style w:type="character" w:customStyle="1" w:styleId="Heading9Char">
    <w:name w:val="Heading 9 Char"/>
    <w:basedOn w:val="DefaultParagraphFont"/>
    <w:link w:val="Heading9"/>
    <w:rsid w:val="00874213"/>
    <w:rPr>
      <w:rFonts w:ascii="Times New Roman" w:eastAsia="Times New Roman" w:hAnsi="Times New Roman"/>
      <w:color w:val="000000"/>
      <w:sz w:val="24"/>
      <w:szCs w:val="24"/>
      <w:lang w:eastAsia="en-US"/>
    </w:rPr>
  </w:style>
  <w:style w:type="numbering" w:customStyle="1" w:styleId="NoList1">
    <w:name w:val="No List1"/>
    <w:next w:val="NoList"/>
    <w:uiPriority w:val="99"/>
    <w:semiHidden/>
    <w:unhideWhenUsed/>
    <w:rsid w:val="00874213"/>
  </w:style>
  <w:style w:type="character" w:styleId="PageNumber">
    <w:name w:val="page number"/>
    <w:basedOn w:val="DefaultParagraphFont"/>
    <w:uiPriority w:val="99"/>
    <w:rsid w:val="00874213"/>
  </w:style>
  <w:style w:type="paragraph" w:styleId="List">
    <w:name w:val="List"/>
    <w:basedOn w:val="Normal"/>
    <w:rsid w:val="00874213"/>
    <w:pPr>
      <w:spacing w:after="0" w:line="240" w:lineRule="auto"/>
      <w:ind w:left="283" w:hanging="283"/>
    </w:pPr>
    <w:rPr>
      <w:rFonts w:ascii="Times New Roman" w:eastAsia="Times New Roman" w:hAnsi="Times New Roman"/>
      <w:sz w:val="24"/>
      <w:szCs w:val="24"/>
    </w:rPr>
  </w:style>
  <w:style w:type="paragraph" w:styleId="BodyText">
    <w:name w:val="Body Text"/>
    <w:basedOn w:val="Normal"/>
    <w:link w:val="BodyTextChar"/>
    <w:uiPriority w:val="99"/>
    <w:qFormat/>
    <w:rsid w:val="00874213"/>
    <w:pPr>
      <w:spacing w:after="120" w:line="240" w:lineRule="auto"/>
    </w:pPr>
    <w:rPr>
      <w:rFonts w:ascii="Times New Roman" w:eastAsia="Times New Roman" w:hAnsi="Times New Roman"/>
      <w:sz w:val="24"/>
      <w:szCs w:val="24"/>
    </w:rPr>
  </w:style>
  <w:style w:type="character" w:customStyle="1" w:styleId="BodyTextChar">
    <w:name w:val="Body Text Char"/>
    <w:basedOn w:val="DefaultParagraphFont"/>
    <w:link w:val="BodyText"/>
    <w:uiPriority w:val="99"/>
    <w:rsid w:val="00874213"/>
    <w:rPr>
      <w:rFonts w:ascii="Times New Roman" w:eastAsia="Times New Roman" w:hAnsi="Times New Roman"/>
      <w:sz w:val="24"/>
      <w:szCs w:val="24"/>
      <w:lang w:eastAsia="en-US"/>
    </w:rPr>
  </w:style>
  <w:style w:type="paragraph" w:styleId="ListContinue">
    <w:name w:val="List Continue"/>
    <w:basedOn w:val="Normal"/>
    <w:rsid w:val="00874213"/>
    <w:pPr>
      <w:spacing w:after="120" w:line="240" w:lineRule="auto"/>
      <w:ind w:left="283"/>
    </w:pPr>
    <w:rPr>
      <w:rFonts w:ascii="Times New Roman" w:eastAsia="Times New Roman" w:hAnsi="Times New Roman"/>
      <w:sz w:val="24"/>
      <w:szCs w:val="24"/>
    </w:rPr>
  </w:style>
  <w:style w:type="paragraph" w:customStyle="1" w:styleId="CompanyName">
    <w:name w:val="Company Name"/>
    <w:basedOn w:val="Normal"/>
    <w:next w:val="Normal"/>
    <w:rsid w:val="00874213"/>
    <w:pPr>
      <w:tabs>
        <w:tab w:val="left" w:pos="2160"/>
        <w:tab w:val="right" w:pos="6480"/>
      </w:tabs>
      <w:spacing w:before="220" w:after="40" w:line="220" w:lineRule="atLeast"/>
    </w:pPr>
    <w:rPr>
      <w:rFonts w:ascii="Arial" w:eastAsia="Times New Roman" w:hAnsi="Arial"/>
      <w:sz w:val="24"/>
      <w:szCs w:val="24"/>
    </w:rPr>
  </w:style>
  <w:style w:type="paragraph" w:customStyle="1" w:styleId="JobTitle">
    <w:name w:val="Job Title"/>
    <w:next w:val="Normal"/>
    <w:rsid w:val="00874213"/>
    <w:pPr>
      <w:spacing w:after="60" w:line="220" w:lineRule="atLeast"/>
    </w:pPr>
    <w:rPr>
      <w:rFonts w:ascii="Arial Black" w:eastAsia="Times New Roman" w:hAnsi="Arial Black"/>
      <w:spacing w:val="-10"/>
      <w:sz w:val="24"/>
      <w:szCs w:val="24"/>
      <w:lang w:val="en-US" w:eastAsia="en-US"/>
    </w:rPr>
  </w:style>
  <w:style w:type="paragraph" w:customStyle="1" w:styleId="Achievement">
    <w:name w:val="Achievement"/>
    <w:basedOn w:val="BodyText"/>
    <w:rsid w:val="00874213"/>
    <w:pPr>
      <w:spacing w:after="60" w:line="220" w:lineRule="atLeast"/>
      <w:ind w:left="240" w:hanging="240"/>
      <w:jc w:val="both"/>
    </w:pPr>
    <w:rPr>
      <w:rFonts w:ascii="Arial" w:hAnsi="Arial"/>
      <w:spacing w:val="-5"/>
      <w:sz w:val="20"/>
      <w:lang w:val="en-US"/>
    </w:rPr>
  </w:style>
  <w:style w:type="paragraph" w:customStyle="1" w:styleId="Objective">
    <w:name w:val="Objective"/>
    <w:basedOn w:val="Normal"/>
    <w:next w:val="BodyText"/>
    <w:rsid w:val="00874213"/>
    <w:pPr>
      <w:spacing w:before="220" w:after="220" w:line="220" w:lineRule="atLeast"/>
      <w:jc w:val="both"/>
    </w:pPr>
    <w:rPr>
      <w:rFonts w:ascii="Arial" w:eastAsia="Times New Roman" w:hAnsi="Arial"/>
      <w:sz w:val="24"/>
      <w:szCs w:val="24"/>
    </w:rPr>
  </w:style>
  <w:style w:type="paragraph" w:styleId="EndnoteText">
    <w:name w:val="endnote text"/>
    <w:basedOn w:val="Normal"/>
    <w:link w:val="EndnoteTextChar"/>
    <w:uiPriority w:val="99"/>
    <w:semiHidden/>
    <w:rsid w:val="00874213"/>
    <w:pPr>
      <w:spacing w:after="0" w:line="240" w:lineRule="auto"/>
    </w:pPr>
    <w:rPr>
      <w:rFonts w:ascii="Times New Roman" w:eastAsia="Times New Roman" w:hAnsi="Times New Roman"/>
      <w:sz w:val="24"/>
      <w:szCs w:val="24"/>
    </w:rPr>
  </w:style>
  <w:style w:type="character" w:customStyle="1" w:styleId="EndnoteTextChar">
    <w:name w:val="Endnote Text Char"/>
    <w:basedOn w:val="DefaultParagraphFont"/>
    <w:link w:val="EndnoteText"/>
    <w:uiPriority w:val="99"/>
    <w:semiHidden/>
    <w:rsid w:val="00874213"/>
    <w:rPr>
      <w:rFonts w:ascii="Times New Roman" w:eastAsia="Times New Roman" w:hAnsi="Times New Roman"/>
      <w:sz w:val="24"/>
      <w:szCs w:val="24"/>
      <w:lang w:eastAsia="en-US"/>
    </w:rPr>
  </w:style>
  <w:style w:type="paragraph" w:customStyle="1" w:styleId="Document1">
    <w:name w:val="Document 1"/>
    <w:rsid w:val="00874213"/>
    <w:pPr>
      <w:keepNext/>
      <w:keepLines/>
      <w:tabs>
        <w:tab w:val="left" w:pos="-720"/>
      </w:tabs>
    </w:pPr>
    <w:rPr>
      <w:rFonts w:ascii="Times New Roman" w:eastAsia="Times New Roman" w:hAnsi="Times New Roman"/>
      <w:sz w:val="24"/>
      <w:szCs w:val="24"/>
      <w:lang w:val="en-US" w:eastAsia="en-US"/>
    </w:rPr>
  </w:style>
  <w:style w:type="paragraph" w:styleId="TOC9">
    <w:name w:val="toc 9"/>
    <w:basedOn w:val="Normal"/>
    <w:next w:val="Normal"/>
    <w:uiPriority w:val="39"/>
    <w:rsid w:val="00874213"/>
    <w:pPr>
      <w:tabs>
        <w:tab w:val="right" w:leader="dot" w:pos="9360"/>
      </w:tabs>
      <w:spacing w:after="0" w:line="240" w:lineRule="auto"/>
      <w:ind w:left="720" w:hanging="720"/>
    </w:pPr>
    <w:rPr>
      <w:rFonts w:ascii="Times New Roman" w:eastAsia="Times New Roman" w:hAnsi="Times New Roman"/>
      <w:sz w:val="24"/>
      <w:szCs w:val="24"/>
    </w:rPr>
  </w:style>
  <w:style w:type="paragraph" w:styleId="TOAHeading">
    <w:name w:val="toa heading"/>
    <w:basedOn w:val="Normal"/>
    <w:next w:val="Normal"/>
    <w:semiHidden/>
    <w:rsid w:val="00874213"/>
    <w:pPr>
      <w:tabs>
        <w:tab w:val="right" w:pos="9360"/>
      </w:tabs>
      <w:spacing w:after="0" w:line="240" w:lineRule="auto"/>
    </w:pPr>
    <w:rPr>
      <w:rFonts w:ascii="Times New Roman" w:eastAsia="Times New Roman" w:hAnsi="Times New Roman"/>
      <w:sz w:val="24"/>
      <w:szCs w:val="24"/>
    </w:rPr>
  </w:style>
  <w:style w:type="paragraph" w:styleId="BlockText">
    <w:name w:val="Block Text"/>
    <w:basedOn w:val="Normal"/>
    <w:rsid w:val="00874213"/>
    <w:pPr>
      <w:tabs>
        <w:tab w:val="left" w:pos="720"/>
      </w:tabs>
      <w:spacing w:after="0" w:line="240" w:lineRule="auto"/>
      <w:ind w:left="720" w:right="29"/>
      <w:jc w:val="both"/>
    </w:pPr>
    <w:rPr>
      <w:rFonts w:ascii="Times New Roman" w:eastAsia="Times New Roman" w:hAnsi="Times New Roman"/>
      <w:sz w:val="24"/>
      <w:szCs w:val="24"/>
    </w:rPr>
  </w:style>
  <w:style w:type="paragraph" w:styleId="BodyTextIndent2">
    <w:name w:val="Body Text Indent 2"/>
    <w:basedOn w:val="Normal"/>
    <w:link w:val="BodyTextIndent2Char"/>
    <w:rsid w:val="00874213"/>
    <w:pPr>
      <w:spacing w:after="0" w:line="240" w:lineRule="auto"/>
      <w:ind w:left="720"/>
    </w:pPr>
    <w:rPr>
      <w:rFonts w:ascii="Times New Roman" w:eastAsia="Times New Roman" w:hAnsi="Times New Roman"/>
      <w:sz w:val="24"/>
      <w:szCs w:val="24"/>
    </w:rPr>
  </w:style>
  <w:style w:type="character" w:customStyle="1" w:styleId="BodyTextIndent2Char">
    <w:name w:val="Body Text Indent 2 Char"/>
    <w:basedOn w:val="DefaultParagraphFont"/>
    <w:link w:val="BodyTextIndent2"/>
    <w:rsid w:val="00874213"/>
    <w:rPr>
      <w:rFonts w:ascii="Times New Roman" w:eastAsia="Times New Roman" w:hAnsi="Times New Roman"/>
      <w:sz w:val="24"/>
      <w:szCs w:val="24"/>
      <w:lang w:eastAsia="en-US"/>
    </w:rPr>
  </w:style>
  <w:style w:type="paragraph" w:styleId="TOC8">
    <w:name w:val="toc 8"/>
    <w:basedOn w:val="Normal"/>
    <w:next w:val="Normal"/>
    <w:uiPriority w:val="39"/>
    <w:rsid w:val="00874213"/>
    <w:pPr>
      <w:tabs>
        <w:tab w:val="right" w:pos="9360"/>
      </w:tabs>
      <w:spacing w:after="0" w:line="240" w:lineRule="auto"/>
      <w:ind w:left="720" w:hanging="720"/>
    </w:pPr>
    <w:rPr>
      <w:rFonts w:ascii="Times New Roman" w:eastAsia="Times New Roman" w:hAnsi="Times New Roman"/>
      <w:sz w:val="24"/>
      <w:szCs w:val="24"/>
    </w:rPr>
  </w:style>
  <w:style w:type="paragraph" w:customStyle="1" w:styleId="Heading14pt">
    <w:name w:val="Heading 14 pt"/>
    <w:rsid w:val="00874213"/>
    <w:pPr>
      <w:spacing w:line="320" w:lineRule="auto"/>
    </w:pPr>
    <w:rPr>
      <w:rFonts w:ascii="Carnegie" w:eastAsia="Times New Roman" w:hAnsi="Carnegie"/>
      <w:b/>
      <w:sz w:val="28"/>
      <w:szCs w:val="24"/>
      <w:lang w:eastAsia="en-US"/>
    </w:rPr>
  </w:style>
  <w:style w:type="paragraph" w:styleId="BodyTextIndent3">
    <w:name w:val="Body Text Indent 3"/>
    <w:basedOn w:val="Normal"/>
    <w:link w:val="BodyTextIndent3Char"/>
    <w:rsid w:val="00874213"/>
    <w:pPr>
      <w:spacing w:after="120" w:line="240" w:lineRule="auto"/>
      <w:ind w:left="630" w:hanging="360"/>
      <w:jc w:val="both"/>
    </w:pPr>
    <w:rPr>
      <w:rFonts w:ascii="Teifryn" w:eastAsia="Times New Roman" w:hAnsi="Teifryn"/>
      <w:sz w:val="18"/>
      <w:szCs w:val="24"/>
    </w:rPr>
  </w:style>
  <w:style w:type="character" w:customStyle="1" w:styleId="BodyTextIndent3Char">
    <w:name w:val="Body Text Indent 3 Char"/>
    <w:basedOn w:val="DefaultParagraphFont"/>
    <w:link w:val="BodyTextIndent3"/>
    <w:rsid w:val="00874213"/>
    <w:rPr>
      <w:rFonts w:ascii="Teifryn" w:eastAsia="Times New Roman" w:hAnsi="Teifryn"/>
      <w:sz w:val="18"/>
      <w:szCs w:val="24"/>
      <w:lang w:eastAsia="en-US"/>
    </w:rPr>
  </w:style>
  <w:style w:type="paragraph" w:styleId="BodyTextIndent">
    <w:name w:val="Body Text Indent"/>
    <w:basedOn w:val="Normal"/>
    <w:link w:val="BodyTextIndentChar"/>
    <w:rsid w:val="00874213"/>
    <w:pPr>
      <w:spacing w:after="120" w:line="240" w:lineRule="auto"/>
      <w:ind w:left="900" w:hanging="270"/>
      <w:jc w:val="both"/>
    </w:pPr>
    <w:rPr>
      <w:rFonts w:ascii="Teifryn" w:eastAsia="Times New Roman" w:hAnsi="Teifryn"/>
      <w:sz w:val="18"/>
      <w:szCs w:val="24"/>
    </w:rPr>
  </w:style>
  <w:style w:type="character" w:customStyle="1" w:styleId="BodyTextIndentChar">
    <w:name w:val="Body Text Indent Char"/>
    <w:basedOn w:val="DefaultParagraphFont"/>
    <w:link w:val="BodyTextIndent"/>
    <w:rsid w:val="00874213"/>
    <w:rPr>
      <w:rFonts w:ascii="Teifryn" w:eastAsia="Times New Roman" w:hAnsi="Teifryn"/>
      <w:sz w:val="18"/>
      <w:szCs w:val="24"/>
      <w:lang w:eastAsia="en-US"/>
    </w:rPr>
  </w:style>
  <w:style w:type="character" w:styleId="FollowedHyperlink">
    <w:name w:val="FollowedHyperlink"/>
    <w:basedOn w:val="DefaultParagraphFont"/>
    <w:rsid w:val="00874213"/>
    <w:rPr>
      <w:color w:val="800080"/>
      <w:u w:val="single"/>
    </w:rPr>
  </w:style>
  <w:style w:type="paragraph" w:customStyle="1" w:styleId="p15">
    <w:name w:val="p15"/>
    <w:basedOn w:val="Normal"/>
    <w:rsid w:val="00874213"/>
    <w:pPr>
      <w:widowControl w:val="0"/>
      <w:tabs>
        <w:tab w:val="left" w:pos="720"/>
      </w:tabs>
      <w:spacing w:before="240" w:after="60" w:line="240" w:lineRule="atLeast"/>
      <w:ind w:left="720" w:hanging="720"/>
    </w:pPr>
    <w:rPr>
      <w:rFonts w:ascii="Times New Roman" w:eastAsia="Times New Roman" w:hAnsi="Times New Roman"/>
      <w:sz w:val="24"/>
      <w:szCs w:val="24"/>
    </w:rPr>
  </w:style>
  <w:style w:type="paragraph" w:styleId="Title">
    <w:name w:val="Title"/>
    <w:basedOn w:val="Default"/>
    <w:next w:val="Default"/>
    <w:link w:val="TitleChar"/>
    <w:uiPriority w:val="99"/>
    <w:qFormat/>
    <w:rsid w:val="00874213"/>
    <w:rPr>
      <w:rFonts w:cs="Times New Roman"/>
      <w:color w:val="auto"/>
    </w:rPr>
  </w:style>
  <w:style w:type="character" w:customStyle="1" w:styleId="TitleChar">
    <w:name w:val="Title Char"/>
    <w:basedOn w:val="DefaultParagraphFont"/>
    <w:link w:val="Title"/>
    <w:uiPriority w:val="99"/>
    <w:rsid w:val="00874213"/>
    <w:rPr>
      <w:rFonts w:ascii="Arial" w:eastAsia="Times New Roman" w:hAnsi="Arial"/>
      <w:sz w:val="24"/>
      <w:szCs w:val="24"/>
      <w:lang w:val="en-US" w:eastAsia="en-US"/>
    </w:rPr>
  </w:style>
  <w:style w:type="paragraph" w:customStyle="1" w:styleId="caltext">
    <w:name w:val="caltext"/>
    <w:rsid w:val="00874213"/>
    <w:pPr>
      <w:jc w:val="both"/>
    </w:pPr>
    <w:rPr>
      <w:rFonts w:ascii="Teifryn" w:eastAsia="Times New Roman" w:hAnsi="Teifryn"/>
      <w:noProof/>
      <w:sz w:val="18"/>
      <w:szCs w:val="24"/>
      <w:lang w:val="en-US" w:eastAsia="en-US"/>
    </w:rPr>
  </w:style>
  <w:style w:type="paragraph" w:customStyle="1" w:styleId="para1">
    <w:name w:val="para1"/>
    <w:basedOn w:val="caltext"/>
    <w:rsid w:val="00874213"/>
    <w:pPr>
      <w:spacing w:before="120"/>
      <w:ind w:left="274" w:hanging="274"/>
    </w:pPr>
  </w:style>
  <w:style w:type="paragraph" w:styleId="DocumentMap">
    <w:name w:val="Document Map"/>
    <w:basedOn w:val="Normal"/>
    <w:link w:val="DocumentMapChar"/>
    <w:semiHidden/>
    <w:rsid w:val="00874213"/>
    <w:pPr>
      <w:shd w:val="clear" w:color="auto" w:fill="000080"/>
      <w:spacing w:after="0" w:line="240" w:lineRule="auto"/>
    </w:pPr>
    <w:rPr>
      <w:rFonts w:ascii="Tahoma" w:eastAsia="Times New Roman" w:hAnsi="Tahoma" w:cs="Courier New"/>
      <w:sz w:val="24"/>
      <w:szCs w:val="24"/>
    </w:rPr>
  </w:style>
  <w:style w:type="character" w:customStyle="1" w:styleId="DocumentMapChar">
    <w:name w:val="Document Map Char"/>
    <w:basedOn w:val="DefaultParagraphFont"/>
    <w:link w:val="DocumentMap"/>
    <w:semiHidden/>
    <w:rsid w:val="00874213"/>
    <w:rPr>
      <w:rFonts w:ascii="Tahoma" w:eastAsia="Times New Roman" w:hAnsi="Tahoma" w:cs="Courier New"/>
      <w:sz w:val="24"/>
      <w:szCs w:val="24"/>
      <w:shd w:val="clear" w:color="auto" w:fill="000080"/>
      <w:lang w:eastAsia="en-US"/>
    </w:rPr>
  </w:style>
  <w:style w:type="paragraph" w:customStyle="1" w:styleId="Byline">
    <w:name w:val="Byline"/>
    <w:basedOn w:val="BodyText"/>
    <w:rsid w:val="00874213"/>
  </w:style>
  <w:style w:type="paragraph" w:customStyle="1" w:styleId="t3">
    <w:name w:val="t3"/>
    <w:basedOn w:val="Normal"/>
    <w:rsid w:val="00874213"/>
    <w:pPr>
      <w:spacing w:after="0" w:line="540" w:lineRule="atLeast"/>
    </w:pPr>
    <w:rPr>
      <w:rFonts w:ascii="Times New Roman" w:eastAsia="Times New Roman" w:hAnsi="Times New Roman"/>
      <w:sz w:val="24"/>
      <w:szCs w:val="24"/>
    </w:rPr>
  </w:style>
  <w:style w:type="paragraph" w:customStyle="1" w:styleId="p1">
    <w:name w:val="p1"/>
    <w:basedOn w:val="Normal"/>
    <w:rsid w:val="00874213"/>
    <w:pPr>
      <w:tabs>
        <w:tab w:val="left" w:pos="720"/>
      </w:tabs>
      <w:spacing w:after="0" w:line="240" w:lineRule="atLeast"/>
    </w:pPr>
    <w:rPr>
      <w:rFonts w:ascii="Times New Roman" w:eastAsia="Times New Roman" w:hAnsi="Times New Roman"/>
      <w:sz w:val="24"/>
      <w:szCs w:val="24"/>
    </w:rPr>
  </w:style>
  <w:style w:type="paragraph" w:customStyle="1" w:styleId="p2">
    <w:name w:val="p2"/>
    <w:basedOn w:val="Normal"/>
    <w:rsid w:val="00874213"/>
    <w:pPr>
      <w:tabs>
        <w:tab w:val="left" w:pos="3640"/>
      </w:tabs>
      <w:spacing w:after="0" w:line="240" w:lineRule="atLeast"/>
      <w:ind w:left="2160" w:hanging="3600"/>
    </w:pPr>
    <w:rPr>
      <w:rFonts w:ascii="Times New Roman" w:eastAsia="Times New Roman" w:hAnsi="Times New Roman"/>
      <w:sz w:val="24"/>
      <w:szCs w:val="24"/>
    </w:rPr>
  </w:style>
  <w:style w:type="paragraph" w:customStyle="1" w:styleId="p3">
    <w:name w:val="p3"/>
    <w:basedOn w:val="Normal"/>
    <w:rsid w:val="00874213"/>
    <w:pPr>
      <w:spacing w:after="0" w:line="260" w:lineRule="atLeast"/>
    </w:pPr>
    <w:rPr>
      <w:rFonts w:ascii="Times New Roman" w:eastAsia="Times New Roman" w:hAnsi="Times New Roman"/>
      <w:sz w:val="24"/>
      <w:szCs w:val="24"/>
    </w:rPr>
  </w:style>
  <w:style w:type="paragraph" w:customStyle="1" w:styleId="p5">
    <w:name w:val="p5"/>
    <w:basedOn w:val="Normal"/>
    <w:rsid w:val="00874213"/>
    <w:pPr>
      <w:tabs>
        <w:tab w:val="left" w:pos="1460"/>
      </w:tabs>
      <w:spacing w:after="0" w:line="240" w:lineRule="atLeast"/>
      <w:ind w:hanging="720"/>
    </w:pPr>
    <w:rPr>
      <w:rFonts w:ascii="Times New Roman" w:eastAsia="Times New Roman" w:hAnsi="Times New Roman"/>
      <w:sz w:val="24"/>
      <w:szCs w:val="24"/>
    </w:rPr>
  </w:style>
  <w:style w:type="paragraph" w:customStyle="1" w:styleId="t6">
    <w:name w:val="t6"/>
    <w:basedOn w:val="Normal"/>
    <w:rsid w:val="00874213"/>
    <w:pPr>
      <w:spacing w:after="0" w:line="240" w:lineRule="atLeast"/>
    </w:pPr>
    <w:rPr>
      <w:rFonts w:ascii="Times New Roman" w:eastAsia="Times New Roman" w:hAnsi="Times New Roman"/>
      <w:sz w:val="24"/>
      <w:szCs w:val="24"/>
    </w:rPr>
  </w:style>
  <w:style w:type="paragraph" w:customStyle="1" w:styleId="p11">
    <w:name w:val="p11"/>
    <w:basedOn w:val="Normal"/>
    <w:rsid w:val="00874213"/>
    <w:pPr>
      <w:tabs>
        <w:tab w:val="left" w:pos="720"/>
      </w:tabs>
      <w:spacing w:after="0" w:line="240" w:lineRule="atLeast"/>
    </w:pPr>
    <w:rPr>
      <w:rFonts w:ascii="Times New Roman" w:eastAsia="Times New Roman" w:hAnsi="Times New Roman"/>
      <w:sz w:val="24"/>
      <w:szCs w:val="24"/>
    </w:rPr>
  </w:style>
  <w:style w:type="paragraph" w:styleId="TOC4">
    <w:name w:val="toc 4"/>
    <w:basedOn w:val="Normal"/>
    <w:next w:val="Normal"/>
    <w:autoRedefine/>
    <w:uiPriority w:val="39"/>
    <w:rsid w:val="00874213"/>
    <w:pPr>
      <w:spacing w:after="0" w:line="240" w:lineRule="auto"/>
      <w:ind w:left="720"/>
    </w:pPr>
    <w:rPr>
      <w:rFonts w:eastAsia="Times New Roman"/>
      <w:sz w:val="20"/>
      <w:szCs w:val="18"/>
    </w:rPr>
  </w:style>
  <w:style w:type="paragraph" w:styleId="TOC5">
    <w:name w:val="toc 5"/>
    <w:basedOn w:val="Normal"/>
    <w:next w:val="Normal"/>
    <w:autoRedefine/>
    <w:uiPriority w:val="39"/>
    <w:rsid w:val="00874213"/>
    <w:pPr>
      <w:spacing w:after="0" w:line="240" w:lineRule="auto"/>
      <w:ind w:left="720"/>
      <w:jc w:val="both"/>
    </w:pPr>
    <w:rPr>
      <w:rFonts w:ascii="Times New Roman" w:eastAsia="Times New Roman" w:hAnsi="Times New Roman"/>
      <w:sz w:val="24"/>
      <w:szCs w:val="24"/>
    </w:rPr>
  </w:style>
  <w:style w:type="paragraph" w:styleId="TOC6">
    <w:name w:val="toc 6"/>
    <w:basedOn w:val="Normal"/>
    <w:next w:val="Normal"/>
    <w:autoRedefine/>
    <w:uiPriority w:val="39"/>
    <w:rsid w:val="00874213"/>
    <w:pPr>
      <w:spacing w:after="0" w:line="240" w:lineRule="auto"/>
      <w:ind w:left="1200"/>
    </w:pPr>
    <w:rPr>
      <w:rFonts w:ascii="Times New Roman" w:eastAsia="Times New Roman" w:hAnsi="Times New Roman"/>
      <w:sz w:val="18"/>
      <w:szCs w:val="18"/>
    </w:rPr>
  </w:style>
  <w:style w:type="paragraph" w:styleId="TOC7">
    <w:name w:val="toc 7"/>
    <w:basedOn w:val="Normal"/>
    <w:next w:val="Normal"/>
    <w:autoRedefine/>
    <w:uiPriority w:val="39"/>
    <w:rsid w:val="00874213"/>
    <w:pPr>
      <w:spacing w:after="0" w:line="240" w:lineRule="auto"/>
      <w:ind w:left="1440"/>
    </w:pPr>
    <w:rPr>
      <w:rFonts w:ascii="Times New Roman" w:eastAsia="Times New Roman" w:hAnsi="Times New Roman"/>
      <w:sz w:val="18"/>
      <w:szCs w:val="18"/>
    </w:rPr>
  </w:style>
  <w:style w:type="paragraph" w:customStyle="1" w:styleId="tableform">
    <w:name w:val="tableform"/>
    <w:basedOn w:val="Normal"/>
    <w:rsid w:val="00874213"/>
    <w:pPr>
      <w:spacing w:before="240" w:after="60" w:line="240" w:lineRule="auto"/>
      <w:jc w:val="both"/>
    </w:pPr>
    <w:rPr>
      <w:rFonts w:ascii="Arial" w:eastAsia="Times New Roman" w:hAnsi="Arial"/>
      <w:sz w:val="24"/>
      <w:szCs w:val="24"/>
    </w:rPr>
  </w:style>
  <w:style w:type="paragraph" w:customStyle="1" w:styleId="p4">
    <w:name w:val="p4"/>
    <w:basedOn w:val="Normal"/>
    <w:rsid w:val="00874213"/>
    <w:pPr>
      <w:spacing w:after="0" w:line="260" w:lineRule="atLeast"/>
      <w:ind w:left="720" w:hanging="720"/>
    </w:pPr>
    <w:rPr>
      <w:rFonts w:ascii="Times New Roman" w:eastAsia="Times New Roman" w:hAnsi="Times New Roman"/>
      <w:sz w:val="24"/>
      <w:szCs w:val="24"/>
    </w:rPr>
  </w:style>
  <w:style w:type="table" w:customStyle="1" w:styleId="TableGrid1">
    <w:name w:val="Table Grid1"/>
    <w:basedOn w:val="TableNormal"/>
    <w:next w:val="TableGrid"/>
    <w:uiPriority w:val="59"/>
    <w:rsid w:val="00874213"/>
    <w:rPr>
      <w:rFonts w:ascii="Times New Roman" w:eastAsia="Times New Roman" w:hAnsi="Times New Roman"/>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874213"/>
    <w:pPr>
      <w:widowControl w:val="0"/>
      <w:numPr>
        <w:ilvl w:val="0"/>
        <w:numId w:val="0"/>
      </w:numPr>
      <w:tabs>
        <w:tab w:val="left" w:pos="660"/>
        <w:tab w:val="left" w:pos="1080"/>
        <w:tab w:val="left" w:pos="1440"/>
        <w:tab w:val="left" w:pos="1800"/>
        <w:tab w:val="left" w:pos="2520"/>
      </w:tabs>
      <w:autoSpaceDE w:val="0"/>
      <w:autoSpaceDN w:val="0"/>
      <w:adjustRightInd w:val="0"/>
      <w:spacing w:before="0" w:after="0"/>
      <w:ind w:right="-32"/>
      <w:jc w:val="left"/>
    </w:pPr>
    <w:rPr>
      <w:rFonts w:ascii="Calibri" w:hAnsi="Calibri" w:cs="Times New Roman"/>
      <w:b w:val="0"/>
      <w:snapToGrid w:val="0"/>
      <w:color w:val="auto"/>
      <w:sz w:val="24"/>
      <w:szCs w:val="24"/>
      <w:lang w:eastAsia="en-US"/>
    </w:rPr>
  </w:style>
  <w:style w:type="paragraph" w:customStyle="1" w:styleId="Garamond14">
    <w:name w:val="Garamond 14"/>
    <w:basedOn w:val="Normal"/>
    <w:rsid w:val="00874213"/>
    <w:pPr>
      <w:spacing w:after="0" w:line="240" w:lineRule="auto"/>
    </w:pPr>
    <w:rPr>
      <w:rFonts w:ascii="Garamond" w:eastAsia="Times New Roman" w:hAnsi="Garamond"/>
      <w:i/>
      <w:iCs/>
      <w:sz w:val="28"/>
      <w:szCs w:val="24"/>
      <w:u w:val="single"/>
    </w:rPr>
  </w:style>
  <w:style w:type="paragraph" w:styleId="ListBullet">
    <w:name w:val="List Bullet"/>
    <w:basedOn w:val="Normal"/>
    <w:autoRedefine/>
    <w:rsid w:val="00874213"/>
    <w:pPr>
      <w:spacing w:after="0" w:line="240" w:lineRule="auto"/>
      <w:ind w:left="360" w:hanging="360"/>
    </w:pPr>
    <w:rPr>
      <w:rFonts w:ascii="Times New Roman" w:eastAsia="Times New Roman" w:hAnsi="Times New Roman"/>
      <w:sz w:val="24"/>
      <w:szCs w:val="24"/>
    </w:rPr>
  </w:style>
  <w:style w:type="paragraph" w:customStyle="1" w:styleId="DocumentLabel">
    <w:name w:val="Document Label"/>
    <w:basedOn w:val="Normal"/>
    <w:rsid w:val="00874213"/>
    <w:pPr>
      <w:keepNext/>
      <w:pBdr>
        <w:left w:val="single" w:sz="6" w:space="5" w:color="auto"/>
      </w:pBdr>
      <w:spacing w:before="240" w:after="120" w:line="240" w:lineRule="auto"/>
    </w:pPr>
    <w:rPr>
      <w:rFonts w:ascii="Times New Roman" w:eastAsia="Times New Roman" w:hAnsi="Times New Roman"/>
      <w:b/>
      <w:sz w:val="24"/>
      <w:szCs w:val="24"/>
    </w:rPr>
  </w:style>
  <w:style w:type="character" w:customStyle="1" w:styleId="instcopy1">
    <w:name w:val="instcopy1"/>
    <w:basedOn w:val="DefaultParagraphFont"/>
    <w:rsid w:val="00874213"/>
    <w:rPr>
      <w:rFonts w:ascii="Verdana" w:hAnsi="Verdana" w:hint="default"/>
      <w:b w:val="0"/>
      <w:bCs w:val="0"/>
      <w:color w:val="000000"/>
      <w:sz w:val="15"/>
      <w:szCs w:val="15"/>
    </w:rPr>
  </w:style>
  <w:style w:type="character" w:customStyle="1" w:styleId="contentheader1">
    <w:name w:val="contentheader1"/>
    <w:basedOn w:val="DefaultParagraphFont"/>
    <w:rsid w:val="00874213"/>
    <w:rPr>
      <w:rFonts w:ascii="Tahoma" w:hAnsi="Tahoma" w:cs="Tahoma" w:hint="default"/>
      <w:b/>
      <w:bCs/>
      <w:color w:val="333333"/>
      <w:sz w:val="18"/>
      <w:szCs w:val="18"/>
    </w:rPr>
  </w:style>
  <w:style w:type="paragraph" w:customStyle="1" w:styleId="Mybullet1">
    <w:name w:val="My bullet1"/>
    <w:basedOn w:val="Normal"/>
    <w:rsid w:val="00874213"/>
    <w:pPr>
      <w:tabs>
        <w:tab w:val="num" w:pos="340"/>
      </w:tabs>
      <w:spacing w:after="0" w:line="240" w:lineRule="auto"/>
      <w:ind w:left="340" w:hanging="340"/>
    </w:pPr>
    <w:rPr>
      <w:rFonts w:ascii="Times New Roman" w:eastAsia="Times New Roman" w:hAnsi="Times New Roman"/>
      <w:sz w:val="24"/>
      <w:szCs w:val="24"/>
    </w:rPr>
  </w:style>
  <w:style w:type="character" w:customStyle="1" w:styleId="EmailStyle76">
    <w:name w:val="EmailStyle76"/>
    <w:basedOn w:val="DefaultParagraphFont"/>
    <w:semiHidden/>
    <w:rsid w:val="00874213"/>
    <w:rPr>
      <w:rFonts w:ascii="Times New Roman" w:hAnsi="Times New Roman" w:cs="Times New Roman"/>
      <w:b w:val="0"/>
      <w:bCs w:val="0"/>
      <w:i w:val="0"/>
      <w:iCs w:val="0"/>
      <w:strike w:val="0"/>
      <w:color w:val="000080"/>
      <w:sz w:val="24"/>
      <w:szCs w:val="24"/>
      <w:u w:val="none"/>
    </w:rPr>
  </w:style>
  <w:style w:type="character" w:customStyle="1" w:styleId="srtitle1">
    <w:name w:val="srtitle1"/>
    <w:basedOn w:val="DefaultParagraphFont"/>
    <w:rsid w:val="00874213"/>
    <w:rPr>
      <w:b/>
      <w:bCs/>
    </w:rPr>
  </w:style>
  <w:style w:type="character" w:customStyle="1" w:styleId="EmailStyle78">
    <w:name w:val="EmailStyle78"/>
    <w:basedOn w:val="DefaultParagraphFont"/>
    <w:semiHidden/>
    <w:rsid w:val="00874213"/>
    <w:rPr>
      <w:rFonts w:ascii="Arial" w:hAnsi="Arial" w:cs="Arial"/>
      <w:color w:val="auto"/>
      <w:sz w:val="20"/>
      <w:szCs w:val="20"/>
    </w:rPr>
  </w:style>
  <w:style w:type="character" w:customStyle="1" w:styleId="productdetail-authorsmain">
    <w:name w:val="productdetail-authorsmain"/>
    <w:basedOn w:val="DefaultParagraphFont"/>
    <w:rsid w:val="00874213"/>
  </w:style>
  <w:style w:type="paragraph" w:customStyle="1" w:styleId="Heading10">
    <w:name w:val="Heading1"/>
    <w:basedOn w:val="Normal"/>
    <w:rsid w:val="00874213"/>
    <w:pPr>
      <w:spacing w:after="120" w:line="240" w:lineRule="auto"/>
      <w:jc w:val="both"/>
    </w:pPr>
    <w:rPr>
      <w:rFonts w:ascii="Teifryn" w:eastAsia="Times New Roman" w:hAnsi="Teifryn"/>
      <w:b/>
      <w:sz w:val="30"/>
      <w:szCs w:val="24"/>
    </w:rPr>
  </w:style>
  <w:style w:type="paragraph" w:customStyle="1" w:styleId="para2">
    <w:name w:val="para2"/>
    <w:basedOn w:val="caltext"/>
    <w:rsid w:val="00874213"/>
    <w:pPr>
      <w:spacing w:before="120"/>
      <w:ind w:left="548" w:hanging="274"/>
    </w:pPr>
  </w:style>
  <w:style w:type="paragraph" w:customStyle="1" w:styleId="BodyText1">
    <w:name w:val="Body Text1"/>
    <w:basedOn w:val="Normal"/>
    <w:rsid w:val="00874213"/>
    <w:pPr>
      <w:tabs>
        <w:tab w:val="left" w:pos="720"/>
        <w:tab w:val="left" w:pos="1440"/>
      </w:tabs>
      <w:spacing w:after="0" w:line="240" w:lineRule="auto"/>
    </w:pPr>
    <w:rPr>
      <w:rFonts w:ascii="CG Times (WN)" w:eastAsia="Times New Roman" w:hAnsi="CG Times (WN)"/>
      <w:sz w:val="24"/>
      <w:szCs w:val="24"/>
    </w:rPr>
  </w:style>
  <w:style w:type="character" w:styleId="EndnoteReference">
    <w:name w:val="endnote reference"/>
    <w:basedOn w:val="DefaultParagraphFont"/>
    <w:uiPriority w:val="99"/>
    <w:unhideWhenUsed/>
    <w:rsid w:val="00874213"/>
    <w:rPr>
      <w:vertAlign w:val="superscript"/>
    </w:rPr>
  </w:style>
  <w:style w:type="paragraph" w:customStyle="1" w:styleId="t1">
    <w:name w:val="t1"/>
    <w:basedOn w:val="Normal"/>
    <w:rsid w:val="00874213"/>
    <w:pPr>
      <w:suppressAutoHyphens/>
      <w:spacing w:before="240" w:after="60" w:line="480" w:lineRule="atLeast"/>
      <w:jc w:val="both"/>
    </w:pPr>
    <w:rPr>
      <w:rFonts w:ascii="Times New Roman" w:hAnsi="Times New Roman"/>
      <w:sz w:val="24"/>
      <w:szCs w:val="24"/>
      <w:lang w:eastAsia="ar-SA"/>
    </w:rPr>
  </w:style>
  <w:style w:type="paragraph" w:customStyle="1" w:styleId="BulletedList">
    <w:name w:val="Bulleted List"/>
    <w:basedOn w:val="Normal"/>
    <w:rsid w:val="00874213"/>
    <w:pPr>
      <w:tabs>
        <w:tab w:val="num" w:pos="288"/>
      </w:tabs>
      <w:spacing w:before="120" w:after="240" w:line="240" w:lineRule="auto"/>
      <w:ind w:left="432" w:hanging="288"/>
    </w:pPr>
    <w:rPr>
      <w:rFonts w:ascii="Verdana" w:eastAsia="Times New Roman" w:hAnsi="Verdana"/>
      <w:sz w:val="16"/>
      <w:szCs w:val="24"/>
    </w:rPr>
  </w:style>
  <w:style w:type="paragraph" w:customStyle="1" w:styleId="SMUARIAL14BOLD">
    <w:name w:val="SMU ARIAL 14 BOLD"/>
    <w:rsid w:val="00874213"/>
    <w:pPr>
      <w:suppressAutoHyphens/>
      <w:spacing w:before="240"/>
    </w:pPr>
    <w:rPr>
      <w:rFonts w:ascii="Arial" w:eastAsia="Arial" w:hAnsi="Arial" w:cs="Arial"/>
      <w:b/>
      <w:bCs/>
      <w:caps/>
      <w:kern w:val="1"/>
      <w:sz w:val="28"/>
      <w:szCs w:val="32"/>
      <w:lang w:eastAsia="ar-SA"/>
    </w:rPr>
  </w:style>
  <w:style w:type="character" w:customStyle="1" w:styleId="bodyplan1">
    <w:name w:val="bodyplan1"/>
    <w:basedOn w:val="DefaultParagraphFont"/>
    <w:rsid w:val="00874213"/>
    <w:rPr>
      <w:rFonts w:ascii="Arial" w:hAnsi="Arial" w:cs="Arial" w:hint="default"/>
    </w:rPr>
  </w:style>
  <w:style w:type="paragraph" w:styleId="TableofFigures">
    <w:name w:val="table of figures"/>
    <w:basedOn w:val="Normal"/>
    <w:next w:val="Normal"/>
    <w:uiPriority w:val="99"/>
    <w:rsid w:val="00874213"/>
    <w:pPr>
      <w:spacing w:after="0" w:line="240" w:lineRule="auto"/>
    </w:pPr>
    <w:rPr>
      <w:rFonts w:eastAsia="Times New Roman"/>
      <w:sz w:val="20"/>
      <w:szCs w:val="24"/>
    </w:rPr>
  </w:style>
  <w:style w:type="character" w:customStyle="1" w:styleId="Style">
    <w:name w:val="Style"/>
    <w:basedOn w:val="DefaultParagraphFont"/>
    <w:rsid w:val="00874213"/>
    <w:rPr>
      <w:rFonts w:ascii="Arial" w:hAnsi="Arial" w:cs="Times New Roman"/>
    </w:rPr>
  </w:style>
  <w:style w:type="character" w:customStyle="1" w:styleId="apple-converted-space">
    <w:name w:val="apple-converted-space"/>
    <w:basedOn w:val="DefaultParagraphFont"/>
    <w:rsid w:val="00874213"/>
  </w:style>
  <w:style w:type="character" w:customStyle="1" w:styleId="contributornametrigger">
    <w:name w:val="contributornametrigger"/>
    <w:basedOn w:val="DefaultParagraphFont"/>
    <w:rsid w:val="00874213"/>
  </w:style>
  <w:style w:type="character" w:styleId="HTMLCite">
    <w:name w:val="HTML Cite"/>
    <w:basedOn w:val="DefaultParagraphFont"/>
    <w:uiPriority w:val="99"/>
    <w:unhideWhenUsed/>
    <w:rsid w:val="00874213"/>
    <w:rPr>
      <w:i/>
      <w:iCs/>
    </w:rPr>
  </w:style>
  <w:style w:type="character" w:customStyle="1" w:styleId="bylinepipe">
    <w:name w:val="bylinepipe"/>
    <w:basedOn w:val="DefaultParagraphFont"/>
    <w:rsid w:val="00874213"/>
  </w:style>
  <w:style w:type="paragraph" w:customStyle="1" w:styleId="ModuleTitle">
    <w:name w:val="Module Title"/>
    <w:basedOn w:val="Heading3"/>
    <w:qFormat/>
    <w:rsid w:val="00874213"/>
    <w:pPr>
      <w:keepLines/>
      <w:widowControl w:val="0"/>
      <w:numPr>
        <w:ilvl w:val="0"/>
        <w:numId w:val="0"/>
      </w:numPr>
      <w:tabs>
        <w:tab w:val="left" w:pos="660"/>
      </w:tabs>
      <w:autoSpaceDE w:val="0"/>
      <w:autoSpaceDN w:val="0"/>
      <w:adjustRightInd w:val="0"/>
      <w:spacing w:before="40" w:after="0"/>
      <w:ind w:right="-32"/>
      <w:jc w:val="left"/>
    </w:pPr>
    <w:rPr>
      <w:rFonts w:asciiTheme="minorHAnsi" w:eastAsiaTheme="majorEastAsia" w:hAnsiTheme="minorHAnsi" w:cstheme="majorBidi"/>
      <w:bCs/>
      <w:color w:val="000000" w:themeColor="text1"/>
      <w:sz w:val="24"/>
      <w:szCs w:val="24"/>
      <w:lang w:eastAsia="en-US"/>
    </w:rPr>
  </w:style>
  <w:style w:type="character" w:customStyle="1" w:styleId="bylinepipe1">
    <w:name w:val="bylinepipe1"/>
    <w:basedOn w:val="DefaultParagraphFont"/>
    <w:rsid w:val="00874213"/>
    <w:rPr>
      <w:color w:val="666666"/>
    </w:rPr>
  </w:style>
  <w:style w:type="paragraph" w:styleId="HTMLPreformatted">
    <w:name w:val="HTML Preformatted"/>
    <w:basedOn w:val="Normal"/>
    <w:link w:val="HTMLPreformattedChar"/>
    <w:uiPriority w:val="99"/>
    <w:semiHidden/>
    <w:unhideWhenUsed/>
    <w:rsid w:val="008742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74213"/>
    <w:rPr>
      <w:rFonts w:ascii="Courier New" w:eastAsia="Times New Roman" w:hAnsi="Courier New" w:cs="Courier New"/>
    </w:rPr>
  </w:style>
  <w:style w:type="paragraph" w:styleId="NoSpacing">
    <w:name w:val="No Spacing"/>
    <w:uiPriority w:val="1"/>
    <w:qFormat/>
    <w:rsid w:val="00874213"/>
    <w:rPr>
      <w:rFonts w:ascii="Times New Roman" w:eastAsia="Times New Roman" w:hAnsi="Times New Roman"/>
      <w:sz w:val="24"/>
      <w:szCs w:val="24"/>
    </w:rPr>
  </w:style>
  <w:style w:type="paragraph" w:customStyle="1" w:styleId="ftitle2">
    <w:name w:val="ftitle2"/>
    <w:basedOn w:val="Normal"/>
    <w:rsid w:val="00874213"/>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removeempty">
    <w:name w:val="removeempty"/>
    <w:basedOn w:val="Normal"/>
    <w:rsid w:val="00874213"/>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fulllabel">
    <w:name w:val="fulllabel"/>
    <w:basedOn w:val="DefaultParagraphFont"/>
    <w:rsid w:val="00874213"/>
  </w:style>
  <w:style w:type="character" w:customStyle="1" w:styleId="ptbrand">
    <w:name w:val="ptbrand"/>
    <w:basedOn w:val="DefaultParagraphFont"/>
    <w:uiPriority w:val="99"/>
    <w:rsid w:val="00874213"/>
  </w:style>
  <w:style w:type="character" w:styleId="Emphasis">
    <w:name w:val="Emphasis"/>
    <w:basedOn w:val="DefaultParagraphFont"/>
    <w:uiPriority w:val="99"/>
    <w:qFormat/>
    <w:rsid w:val="00874213"/>
    <w:rPr>
      <w:i/>
      <w:iCs/>
    </w:rPr>
  </w:style>
  <w:style w:type="character" w:customStyle="1" w:styleId="product-dateinfo">
    <w:name w:val="product-dateinfo"/>
    <w:basedOn w:val="DefaultParagraphFont"/>
    <w:rsid w:val="00874213"/>
  </w:style>
  <w:style w:type="character" w:customStyle="1" w:styleId="small">
    <w:name w:val="small"/>
    <w:basedOn w:val="DefaultParagraphFont"/>
    <w:rsid w:val="00874213"/>
  </w:style>
  <w:style w:type="paragraph" w:styleId="TOCHeading">
    <w:name w:val="TOC Heading"/>
    <w:basedOn w:val="Heading1"/>
    <w:next w:val="Normal"/>
    <w:uiPriority w:val="39"/>
    <w:semiHidden/>
    <w:unhideWhenUsed/>
    <w:qFormat/>
    <w:rsid w:val="00874213"/>
    <w:pPr>
      <w:keepLines/>
      <w:numPr>
        <w:numId w:val="0"/>
      </w:numPr>
      <w:spacing w:before="480" w:after="0" w:line="276" w:lineRule="auto"/>
      <w:jc w:val="left"/>
      <w:outlineLvl w:val="9"/>
    </w:pPr>
    <w:rPr>
      <w:rFonts w:ascii="Cambria" w:hAnsi="Cambria"/>
      <w:bCs/>
      <w:color w:val="365F91"/>
      <w:sz w:val="28"/>
      <w:szCs w:val="28"/>
      <w:lang w:eastAsia="en-US"/>
    </w:rPr>
  </w:style>
  <w:style w:type="character" w:customStyle="1" w:styleId="ptbrand3">
    <w:name w:val="ptbrand3"/>
    <w:basedOn w:val="DefaultParagraphFont"/>
    <w:rsid w:val="00874213"/>
  </w:style>
  <w:style w:type="character" w:customStyle="1" w:styleId="bindingandrelease">
    <w:name w:val="bindingandrelease"/>
    <w:basedOn w:val="DefaultParagraphFont"/>
    <w:rsid w:val="00874213"/>
  </w:style>
  <w:style w:type="character" w:customStyle="1" w:styleId="fieldvalue">
    <w:name w:val="fieldvalue"/>
    <w:basedOn w:val="DefaultParagraphFont"/>
    <w:rsid w:val="00874213"/>
  </w:style>
  <w:style w:type="character" w:customStyle="1" w:styleId="highlight">
    <w:name w:val="highlight"/>
    <w:basedOn w:val="DefaultParagraphFont"/>
    <w:rsid w:val="00874213"/>
  </w:style>
  <w:style w:type="paragraph" w:styleId="PlainText">
    <w:name w:val="Plain Text"/>
    <w:basedOn w:val="Normal"/>
    <w:link w:val="PlainTextChar"/>
    <w:rsid w:val="00874213"/>
    <w:pPr>
      <w:spacing w:after="0" w:line="240" w:lineRule="auto"/>
    </w:pPr>
    <w:rPr>
      <w:rFonts w:ascii="Courier New" w:eastAsia="Times New Roman" w:hAnsi="Courier New" w:cs="Courier New"/>
      <w:sz w:val="20"/>
      <w:szCs w:val="20"/>
    </w:rPr>
  </w:style>
  <w:style w:type="character" w:customStyle="1" w:styleId="PlainTextChar">
    <w:name w:val="Plain Text Char"/>
    <w:basedOn w:val="DefaultParagraphFont"/>
    <w:link w:val="PlainText"/>
    <w:rsid w:val="00874213"/>
    <w:rPr>
      <w:rFonts w:ascii="Courier New" w:eastAsia="Times New Roman" w:hAnsi="Courier New" w:cs="Courier New"/>
      <w:lang w:eastAsia="en-US"/>
    </w:rPr>
  </w:style>
  <w:style w:type="paragraph" w:customStyle="1" w:styleId="CVNormal-FirstLine">
    <w:name w:val="CV Normal - First Line"/>
    <w:basedOn w:val="Normal"/>
    <w:next w:val="Normal"/>
    <w:rsid w:val="00874213"/>
    <w:pPr>
      <w:suppressAutoHyphens/>
      <w:spacing w:before="74" w:after="0" w:line="240" w:lineRule="auto"/>
      <w:ind w:left="113" w:right="113"/>
    </w:pPr>
    <w:rPr>
      <w:rFonts w:ascii="Arial Narrow" w:eastAsia="Times New Roman" w:hAnsi="Arial Narrow"/>
      <w:sz w:val="20"/>
      <w:szCs w:val="20"/>
      <w:lang w:eastAsia="ar-SA"/>
    </w:rPr>
  </w:style>
  <w:style w:type="character" w:customStyle="1" w:styleId="longtext">
    <w:name w:val="long_text"/>
    <w:rsid w:val="00874213"/>
  </w:style>
  <w:style w:type="character" w:customStyle="1" w:styleId="hps">
    <w:name w:val="hps"/>
    <w:rsid w:val="00874213"/>
  </w:style>
  <w:style w:type="paragraph" w:customStyle="1" w:styleId="TableParagraph">
    <w:name w:val="Table Paragraph"/>
    <w:basedOn w:val="Normal"/>
    <w:uiPriority w:val="1"/>
    <w:qFormat/>
    <w:rsid w:val="00874213"/>
    <w:pPr>
      <w:widowControl w:val="0"/>
      <w:spacing w:after="0" w:line="240" w:lineRule="auto"/>
    </w:pPr>
    <w:rPr>
      <w:rFonts w:asciiTheme="minorHAnsi" w:eastAsiaTheme="minorHAnsi" w:hAnsiTheme="minorHAnsi" w:cstheme="minorBidi"/>
    </w:rPr>
  </w:style>
  <w:style w:type="character" w:customStyle="1" w:styleId="st">
    <w:name w:val="st"/>
    <w:basedOn w:val="DefaultParagraphFont"/>
    <w:rsid w:val="00874213"/>
  </w:style>
  <w:style w:type="character" w:styleId="BookTitle">
    <w:name w:val="Book Title"/>
    <w:basedOn w:val="DefaultParagraphFont"/>
    <w:uiPriority w:val="33"/>
    <w:qFormat/>
    <w:rsid w:val="00E41E70"/>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3.png"/><Relationship Id="rId4" Type="http://schemas.microsoft.com/office/2007/relationships/stylesWithEffects" Target="stylesWithEffects.xml"/><Relationship Id="rId9" Type="http://schemas.openxmlformats.org/officeDocument/2006/relationships/image" Target="media/image2.jpeg"/><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gov.uk/government/uploads/system/uploads/attachment_data/file/492889/DCMSDigitalSkillsReportJan2016.pdf" TargetMode="External"/><Relationship Id="rId2" Type="http://schemas.openxmlformats.org/officeDocument/2006/relationships/hyperlink" Target="http://www.techcityuk.com/wp-content/uploads/2016/02/Tech-Nation-2016_FINAL-ONLINE-1.pdf" TargetMode="External"/><Relationship Id="rId1" Type="http://schemas.openxmlformats.org/officeDocument/2006/relationships/hyperlink" Target="https://www.publications.parliament.uk/pa/cm201617/cmselect/cmsctech/270/270.pdf" TargetMode="External"/><Relationship Id="rId6" Type="http://schemas.openxmlformats.org/officeDocument/2006/relationships/hyperlink" Target="http://www.legislation.gov.uk/anaw/2015/2/part/2/crossheading/sustainable-development-and-wellbeing-duty-on-public-bodies/enacted" TargetMode="External"/><Relationship Id="rId5" Type="http://schemas.openxmlformats.org/officeDocument/2006/relationships/hyperlink" Target="http://gov.wales/docs/dsjlg/publications/150623-guide-to-the-fg-act-en.pdf" TargetMode="External"/><Relationship Id="rId4" Type="http://schemas.openxmlformats.org/officeDocument/2006/relationships/hyperlink" Target="https://www.e-skills.com/Documents/Standards-and-qualifications/NOS/IT-and-Telecoms-standards-2009.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3A6202-D332-4A39-9984-494E9D457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96</Pages>
  <Words>25723</Words>
  <Characters>146622</Characters>
  <Application>Microsoft Office Word</Application>
  <DocSecurity>0</DocSecurity>
  <Lines>1221</Lines>
  <Paragraphs>344</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172001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Teleri James</dc:creator>
  <cp:lastModifiedBy>STONENEW</cp:lastModifiedBy>
  <cp:revision>26</cp:revision>
  <dcterms:created xsi:type="dcterms:W3CDTF">2017-02-24T09:39:00Z</dcterms:created>
  <dcterms:modified xsi:type="dcterms:W3CDTF">2017-08-09T10:39:00Z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-2012719214</vt:i4>
  </property>
  <property fmtid="{D5CDD505-2E9C-101B-9397-08002B2CF9AE}" pid="3" name="_NewReviewCycle">
    <vt:lpwstr/>
  </property>
  <property fmtid="{D5CDD505-2E9C-101B-9397-08002B2CF9AE}" pid="4" name="_EmailSubject">
    <vt:lpwstr>HND CIS - Coursework 2018-19</vt:lpwstr>
  </property>
  <property fmtid="{D5CDD505-2E9C-101B-9397-08002B2CF9AE}" pid="5" name="_AuthorEmail">
    <vt:lpwstr>Paul.John@gowercollegeswansea.ac.uk</vt:lpwstr>
  </property>
  <property fmtid="{D5CDD505-2E9C-101B-9397-08002B2CF9AE}" pid="6" name="_AuthorEmailDisplayName">
    <vt:lpwstr>Paul John</vt:lpwstr>
  </property>
</Properties>
</file>