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63901DFA" w:rsidR="008B4451" w:rsidRPr="00834007" w:rsidRDefault="008B4451" w:rsidP="008B4451">
      <w:pPr>
        <w:rPr>
          <w:rFonts w:asciiTheme="minorBidi" w:hAnsiTheme="minorBidi"/>
          <w:b/>
          <w:bCs/>
          <w:lang w:val="en-US"/>
        </w:rPr>
      </w:pPr>
      <w:r w:rsidRPr="008B4451">
        <w:rPr>
          <w:rFonts w:asciiTheme="minorBidi" w:hAnsiTheme="minorBidi"/>
        </w:rPr>
        <w:t xml:space="preserve">Name and student ID: </w:t>
      </w:r>
      <w:proofErr w:type="spellStart"/>
      <w:r w:rsidR="00834007" w:rsidRPr="00834007">
        <w:rPr>
          <w:rFonts w:asciiTheme="minorBidi" w:hAnsiTheme="minorBidi"/>
          <w:b/>
          <w:bCs/>
          <w:lang w:val="en-US"/>
        </w:rPr>
        <w:t>Ahtoufa</w:t>
      </w:r>
      <w:proofErr w:type="spellEnd"/>
      <w:r w:rsidR="00834007" w:rsidRPr="00834007">
        <w:rPr>
          <w:rFonts w:asciiTheme="minorBidi" w:hAnsiTheme="minorBidi"/>
          <w:b/>
          <w:bCs/>
          <w:lang w:val="en-US"/>
        </w:rPr>
        <w:t xml:space="preserve"> Haleem</w:t>
      </w:r>
    </w:p>
    <w:p w14:paraId="0B8F855E" w14:textId="77777777" w:rsidR="00834007" w:rsidRPr="00834007" w:rsidRDefault="00834007" w:rsidP="00834007">
      <w:pPr>
        <w:rPr>
          <w:rFonts w:asciiTheme="minorBidi" w:hAnsiTheme="minorBidi"/>
          <w:lang w:val="en-US"/>
        </w:rPr>
      </w:pPr>
      <w:r w:rsidRPr="00834007">
        <w:rPr>
          <w:rFonts w:asciiTheme="minorBidi" w:hAnsiTheme="minorBidi"/>
          <w:b/>
          <w:bCs/>
          <w:lang w:val="en-US"/>
        </w:rPr>
        <w:t>Topic chosen:</w:t>
      </w:r>
      <w:r w:rsidRPr="00834007">
        <w:rPr>
          <w:rFonts w:asciiTheme="minorBidi" w:hAnsiTheme="minorBidi"/>
          <w:lang w:val="en-US"/>
        </w:rPr>
        <w:t xml:space="preserve"> The impact of emotional intelligence on business communication</w:t>
      </w:r>
    </w:p>
    <w:p w14:paraId="1BFC1A67" w14:textId="77777777" w:rsidR="00834007" w:rsidRPr="00834007" w:rsidRDefault="00834007" w:rsidP="00834007">
      <w:pPr>
        <w:rPr>
          <w:rFonts w:asciiTheme="minorBidi" w:hAnsiTheme="minorBidi"/>
          <w:lang w:val="en-US"/>
        </w:rPr>
      </w:pPr>
      <w:r w:rsidRPr="00834007">
        <w:rPr>
          <w:rFonts w:asciiTheme="minorBidi" w:hAnsiTheme="minorBidi"/>
          <w:b/>
          <w:bCs/>
          <w:lang w:val="en-US"/>
        </w:rPr>
        <w:t>Title of source:</w:t>
      </w:r>
      <w:r w:rsidRPr="00834007">
        <w:rPr>
          <w:rFonts w:asciiTheme="minorBidi" w:hAnsiTheme="minorBidi"/>
          <w:lang w:val="en-US"/>
        </w:rPr>
        <w:t xml:space="preserve"> </w:t>
      </w:r>
      <w:r w:rsidRPr="00834007">
        <w:rPr>
          <w:rFonts w:asciiTheme="minorBidi" w:hAnsiTheme="minorBidi"/>
          <w:i/>
          <w:iCs/>
          <w:lang w:val="en-US"/>
        </w:rPr>
        <w:t>Role of Emotional Intelligence in Influencing Customer Loyalty</w:t>
      </w:r>
    </w:p>
    <w:p w14:paraId="318D9E30" w14:textId="77777777" w:rsidR="00834007" w:rsidRPr="00834007" w:rsidRDefault="00834007" w:rsidP="00834007">
      <w:pPr>
        <w:rPr>
          <w:rFonts w:asciiTheme="minorBidi" w:hAnsiTheme="minorBidi"/>
          <w:lang w:val="en-US"/>
        </w:rPr>
      </w:pPr>
      <w:r w:rsidRPr="00834007">
        <w:rPr>
          <w:rFonts w:asciiTheme="minorBidi" w:hAnsiTheme="minorBidi"/>
          <w:b/>
          <w:bCs/>
          <w:lang w:val="en-US"/>
        </w:rPr>
        <w:t>Author(s):</w:t>
      </w:r>
      <w:r w:rsidRPr="00834007">
        <w:rPr>
          <w:rFonts w:asciiTheme="minorBidi" w:hAnsiTheme="minorBidi"/>
          <w:lang w:val="en-US"/>
        </w:rPr>
        <w:t xml:space="preserve"> Awan, T.M. and Choudhry, T. (eds.)</w:t>
      </w:r>
    </w:p>
    <w:p w14:paraId="20FA56D4" w14:textId="77777777" w:rsidR="00834007" w:rsidRPr="00834007" w:rsidRDefault="00834007" w:rsidP="00834007">
      <w:pPr>
        <w:rPr>
          <w:rFonts w:asciiTheme="minorBidi" w:hAnsiTheme="minorBidi"/>
          <w:lang w:val="en-US"/>
        </w:rPr>
      </w:pPr>
      <w:r w:rsidRPr="00834007">
        <w:rPr>
          <w:rFonts w:asciiTheme="minorBidi" w:hAnsiTheme="minorBidi"/>
          <w:b/>
          <w:bCs/>
          <w:lang w:val="en-US"/>
        </w:rPr>
        <w:t>Year published:</w:t>
      </w:r>
      <w:r w:rsidRPr="00834007">
        <w:rPr>
          <w:rFonts w:asciiTheme="minorBidi" w:hAnsiTheme="minorBidi"/>
          <w:lang w:val="en-US"/>
        </w:rPr>
        <w:t xml:space="preserve"> 2024</w:t>
      </w:r>
    </w:p>
    <w:p w14:paraId="3EE1D01E" w14:textId="77777777" w:rsidR="00834007" w:rsidRPr="00834007" w:rsidRDefault="00834007" w:rsidP="00834007">
      <w:pPr>
        <w:rPr>
          <w:rFonts w:asciiTheme="minorBidi" w:hAnsiTheme="minorBidi"/>
          <w:lang w:val="en-US"/>
        </w:rPr>
      </w:pPr>
      <w:r w:rsidRPr="00834007">
        <w:rPr>
          <w:rFonts w:asciiTheme="minorBidi" w:hAnsiTheme="minorBidi"/>
          <w:b/>
          <w:bCs/>
          <w:lang w:val="en-US"/>
        </w:rPr>
        <w:t>How did you find this source?</w:t>
      </w:r>
      <w:r w:rsidRPr="00834007">
        <w:rPr>
          <w:rFonts w:asciiTheme="minorBidi" w:hAnsiTheme="minorBidi"/>
          <w:lang w:val="en-US"/>
        </w:rPr>
        <w:br/>
        <w:t xml:space="preserve">I found this source using </w:t>
      </w:r>
      <w:proofErr w:type="spellStart"/>
      <w:r w:rsidRPr="00834007">
        <w:rPr>
          <w:rFonts w:asciiTheme="minorBidi" w:hAnsiTheme="minorBidi"/>
          <w:lang w:val="en-US"/>
        </w:rPr>
        <w:t>IntechOpen</w:t>
      </w:r>
      <w:proofErr w:type="spellEnd"/>
      <w:r w:rsidRPr="00834007">
        <w:rPr>
          <w:rFonts w:asciiTheme="minorBidi" w:hAnsiTheme="minorBidi"/>
          <w:lang w:val="en-US"/>
        </w:rPr>
        <w:t xml:space="preserve"> library database through the university portal.</w:t>
      </w:r>
    </w:p>
    <w:p w14:paraId="77F9E536" w14:textId="77777777" w:rsidR="00834007" w:rsidRPr="00834007" w:rsidRDefault="00834007" w:rsidP="00834007">
      <w:pPr>
        <w:rPr>
          <w:rFonts w:asciiTheme="minorBidi" w:hAnsiTheme="minorBidi"/>
          <w:lang w:val="en-US"/>
        </w:rPr>
      </w:pPr>
      <w:r w:rsidRPr="00834007">
        <w:rPr>
          <w:rFonts w:asciiTheme="minorBidi" w:hAnsiTheme="minorBidi"/>
          <w:b/>
          <w:bCs/>
          <w:lang w:val="en-US"/>
        </w:rPr>
        <w:t>Why did you choose this source?</w:t>
      </w:r>
      <w:r w:rsidRPr="00834007">
        <w:rPr>
          <w:rFonts w:asciiTheme="minorBidi" w:hAnsiTheme="minorBidi"/>
          <w:lang w:val="en-US"/>
        </w:rPr>
        <w:br/>
        <w:t>I chose this source because it is highly relevant to my topic on emotional intelligence and business performance. It is credible, as it is published by academic experts and peer-reviewed. The article is useful because it provides clear examples of how emotional intelligence can affect customer loyalty, which supports my assignment analysis.</w:t>
      </w:r>
    </w:p>
    <w:p w14:paraId="48DB5269" w14:textId="77777777" w:rsidR="00834007" w:rsidRPr="00834007" w:rsidRDefault="00834007" w:rsidP="00834007">
      <w:pPr>
        <w:rPr>
          <w:rFonts w:asciiTheme="minorBidi" w:hAnsiTheme="minorBidi"/>
          <w:lang w:val="en-US"/>
        </w:rPr>
      </w:pPr>
      <w:r w:rsidRPr="00834007">
        <w:rPr>
          <w:rFonts w:asciiTheme="minorBidi" w:hAnsiTheme="minorBidi"/>
          <w:b/>
          <w:bCs/>
          <w:lang w:val="en-US"/>
        </w:rPr>
        <w:t>Is it relevant to the topic?</w:t>
      </w:r>
      <w:r w:rsidRPr="00834007">
        <w:rPr>
          <w:rFonts w:asciiTheme="minorBidi" w:hAnsiTheme="minorBidi"/>
          <w:lang w:val="en-US"/>
        </w:rPr>
        <w:br/>
        <w:t>Yes, it directly focuses on emotional intelligence in business contexts.</w:t>
      </w:r>
    </w:p>
    <w:p w14:paraId="20F5617C" w14:textId="77777777" w:rsidR="00834007" w:rsidRPr="00834007" w:rsidRDefault="00834007" w:rsidP="00834007">
      <w:pPr>
        <w:rPr>
          <w:rFonts w:asciiTheme="minorBidi" w:hAnsiTheme="minorBidi"/>
          <w:lang w:val="en-US"/>
        </w:rPr>
      </w:pPr>
      <w:r w:rsidRPr="00834007">
        <w:rPr>
          <w:rFonts w:asciiTheme="minorBidi" w:hAnsiTheme="minorBidi"/>
          <w:lang w:val="en-US"/>
        </w:rPr>
        <w:t>Is this a useful article?</w:t>
      </w:r>
      <w:r w:rsidRPr="00834007">
        <w:rPr>
          <w:rFonts w:asciiTheme="minorBidi" w:hAnsiTheme="minorBidi"/>
          <w:lang w:val="en-US"/>
        </w:rPr>
        <w:br/>
        <w:t>Yes, it provides evidence, examples, and academic discussion relevant to my research topic.</w:t>
      </w:r>
    </w:p>
    <w:p w14:paraId="00A995A3" w14:textId="77777777" w:rsidR="00834007" w:rsidRPr="00834007" w:rsidRDefault="00834007" w:rsidP="00834007">
      <w:pPr>
        <w:rPr>
          <w:rFonts w:asciiTheme="minorBidi" w:hAnsiTheme="minorBidi"/>
          <w:lang w:val="en-US"/>
        </w:rPr>
      </w:pPr>
      <w:r w:rsidRPr="00834007">
        <w:rPr>
          <w:rFonts w:asciiTheme="minorBidi" w:hAnsiTheme="minorBidi"/>
          <w:lang w:val="en-US"/>
        </w:rPr>
        <w:t>Is this an academic source?</w:t>
      </w:r>
      <w:r w:rsidRPr="00834007">
        <w:rPr>
          <w:rFonts w:asciiTheme="minorBidi" w:hAnsiTheme="minorBidi"/>
          <w:lang w:val="en-US"/>
        </w:rPr>
        <w:br/>
        <w:t>Yes, it is a chapter in an academic book, edited by scholars, and published by a reputable publisher (</w:t>
      </w:r>
      <w:proofErr w:type="spellStart"/>
      <w:r w:rsidRPr="00834007">
        <w:rPr>
          <w:rFonts w:asciiTheme="minorBidi" w:hAnsiTheme="minorBidi"/>
          <w:lang w:val="en-US"/>
        </w:rPr>
        <w:t>IntechOpen</w:t>
      </w:r>
      <w:proofErr w:type="spellEnd"/>
      <w:r w:rsidRPr="00834007">
        <w:rPr>
          <w:rFonts w:asciiTheme="minorBidi" w:hAnsiTheme="minorBidi"/>
          <w:lang w:val="en-US"/>
        </w:rPr>
        <w:t>).</w:t>
      </w:r>
    </w:p>
    <w:p w14:paraId="04DE3B8D" w14:textId="77777777" w:rsidR="00834007" w:rsidRPr="00834007" w:rsidRDefault="00834007" w:rsidP="00834007">
      <w:pPr>
        <w:rPr>
          <w:rFonts w:asciiTheme="minorBidi" w:hAnsiTheme="minorBidi"/>
          <w:lang w:val="en-US"/>
        </w:rPr>
      </w:pPr>
      <w:r w:rsidRPr="00834007">
        <w:rPr>
          <w:rFonts w:asciiTheme="minorBidi" w:hAnsiTheme="minorBidi"/>
          <w:lang w:val="en-US"/>
        </w:rPr>
        <w:t>When was it published? Is it recent enough? Why?</w:t>
      </w:r>
      <w:r w:rsidRPr="00834007">
        <w:rPr>
          <w:rFonts w:asciiTheme="minorBidi" w:hAnsiTheme="minorBidi"/>
          <w:lang w:val="en-US"/>
        </w:rPr>
        <w:br/>
        <w:t>It was published in 2024, which is very recent. This is important because emotional intelligence strategies and business practices evolve quickly, so current research ensures relevance and accuracy.</w:t>
      </w:r>
    </w:p>
    <w:p w14:paraId="5C9F3F94" w14:textId="77777777" w:rsidR="00834007" w:rsidRPr="00834007" w:rsidRDefault="00834007" w:rsidP="00834007">
      <w:pPr>
        <w:rPr>
          <w:rFonts w:asciiTheme="minorBidi" w:hAnsiTheme="minorBidi"/>
          <w:lang w:val="en-US"/>
        </w:rPr>
      </w:pPr>
      <w:r w:rsidRPr="00834007">
        <w:rPr>
          <w:rFonts w:asciiTheme="minorBidi" w:hAnsiTheme="minorBidi"/>
          <w:b/>
          <w:bCs/>
          <w:lang w:val="en-US"/>
        </w:rPr>
        <w:t>Author Credibility</w:t>
      </w:r>
    </w:p>
    <w:p w14:paraId="6456EE4F" w14:textId="77777777" w:rsidR="00834007" w:rsidRPr="00834007" w:rsidRDefault="00834007" w:rsidP="00834007">
      <w:pPr>
        <w:numPr>
          <w:ilvl w:val="0"/>
          <w:numId w:val="3"/>
        </w:numPr>
        <w:rPr>
          <w:rFonts w:asciiTheme="minorBidi" w:hAnsiTheme="minorBidi"/>
          <w:lang w:val="en-US"/>
        </w:rPr>
      </w:pPr>
      <w:r w:rsidRPr="00834007">
        <w:rPr>
          <w:rFonts w:asciiTheme="minorBidi" w:hAnsiTheme="minorBidi"/>
          <w:lang w:val="en-US"/>
        </w:rPr>
        <w:t xml:space="preserve">Who is the author? The authors, Awan and Choudhry, are academics with expertise in customer relationship management and business psychology. </w:t>
      </w:r>
    </w:p>
    <w:p w14:paraId="7601299B" w14:textId="77777777" w:rsidR="00834007" w:rsidRPr="00834007" w:rsidRDefault="00834007" w:rsidP="00834007">
      <w:pPr>
        <w:numPr>
          <w:ilvl w:val="0"/>
          <w:numId w:val="3"/>
        </w:numPr>
        <w:rPr>
          <w:rFonts w:asciiTheme="minorBidi" w:hAnsiTheme="minorBidi"/>
          <w:lang w:val="en-US"/>
        </w:rPr>
      </w:pPr>
      <w:r w:rsidRPr="00834007">
        <w:rPr>
          <w:rFonts w:asciiTheme="minorBidi" w:hAnsiTheme="minorBidi"/>
          <w:lang w:val="en-US"/>
        </w:rPr>
        <w:t xml:space="preserve">Their qualifications and previous publications indicate they are experienced and credible in this field. </w:t>
      </w:r>
    </w:p>
    <w:p w14:paraId="25A62881" w14:textId="77777777" w:rsidR="00834007" w:rsidRPr="00834007" w:rsidRDefault="00834007" w:rsidP="00834007">
      <w:pPr>
        <w:rPr>
          <w:rFonts w:asciiTheme="minorBidi" w:hAnsiTheme="minorBidi"/>
          <w:lang w:val="en-US"/>
        </w:rPr>
      </w:pPr>
      <w:r w:rsidRPr="00834007">
        <w:rPr>
          <w:rFonts w:asciiTheme="minorBidi" w:hAnsiTheme="minorBidi"/>
          <w:b/>
          <w:bCs/>
          <w:lang w:val="en-US"/>
        </w:rPr>
        <w:t>Reliability</w:t>
      </w:r>
      <w:r w:rsidRPr="00834007">
        <w:rPr>
          <w:rFonts w:asciiTheme="minorBidi" w:hAnsiTheme="minorBidi"/>
          <w:lang w:val="en-US"/>
        </w:rPr>
        <w:br/>
        <w:t>The source is reliable because:</w:t>
      </w:r>
    </w:p>
    <w:p w14:paraId="726CA6D1" w14:textId="77777777" w:rsidR="00834007" w:rsidRPr="00834007" w:rsidRDefault="00834007" w:rsidP="00834007">
      <w:pPr>
        <w:numPr>
          <w:ilvl w:val="0"/>
          <w:numId w:val="4"/>
        </w:numPr>
        <w:rPr>
          <w:rFonts w:asciiTheme="minorBidi" w:hAnsiTheme="minorBidi"/>
          <w:lang w:val="en-US"/>
        </w:rPr>
      </w:pPr>
      <w:r w:rsidRPr="00834007">
        <w:rPr>
          <w:rFonts w:asciiTheme="minorBidi" w:hAnsiTheme="minorBidi"/>
          <w:lang w:val="en-US"/>
        </w:rPr>
        <w:lastRenderedPageBreak/>
        <w:t xml:space="preserve">It is peer-reviewed </w:t>
      </w:r>
    </w:p>
    <w:p w14:paraId="4D48847B" w14:textId="77777777" w:rsidR="00834007" w:rsidRPr="00834007" w:rsidRDefault="00834007" w:rsidP="00834007">
      <w:pPr>
        <w:numPr>
          <w:ilvl w:val="0"/>
          <w:numId w:val="4"/>
        </w:numPr>
        <w:rPr>
          <w:rFonts w:asciiTheme="minorBidi" w:hAnsiTheme="minorBidi"/>
          <w:lang w:val="en-US"/>
        </w:rPr>
      </w:pPr>
      <w:r w:rsidRPr="00834007">
        <w:rPr>
          <w:rFonts w:asciiTheme="minorBidi" w:hAnsiTheme="minorBidi"/>
          <w:lang w:val="en-US"/>
        </w:rPr>
        <w:t>Published by a reputable academic publisher (</w:t>
      </w:r>
      <w:proofErr w:type="spellStart"/>
      <w:r w:rsidRPr="00834007">
        <w:rPr>
          <w:rFonts w:asciiTheme="minorBidi" w:hAnsiTheme="minorBidi"/>
          <w:lang w:val="en-US"/>
        </w:rPr>
        <w:t>IntechOpen</w:t>
      </w:r>
      <w:proofErr w:type="spellEnd"/>
      <w:r w:rsidRPr="00834007">
        <w:rPr>
          <w:rFonts w:asciiTheme="minorBidi" w:hAnsiTheme="minorBidi"/>
          <w:lang w:val="en-US"/>
        </w:rPr>
        <w:t xml:space="preserve">) </w:t>
      </w:r>
    </w:p>
    <w:p w14:paraId="720F3387" w14:textId="77777777" w:rsidR="00834007" w:rsidRPr="00834007" w:rsidRDefault="00834007" w:rsidP="00834007">
      <w:pPr>
        <w:numPr>
          <w:ilvl w:val="0"/>
          <w:numId w:val="4"/>
        </w:numPr>
        <w:rPr>
          <w:rFonts w:asciiTheme="minorBidi" w:hAnsiTheme="minorBidi"/>
          <w:lang w:val="en-US"/>
        </w:rPr>
      </w:pPr>
      <w:r w:rsidRPr="00834007">
        <w:rPr>
          <w:rFonts w:asciiTheme="minorBidi" w:hAnsiTheme="minorBidi"/>
          <w:lang w:val="en-US"/>
        </w:rPr>
        <w:t xml:space="preserve">Written by recognized experts in business management </w:t>
      </w:r>
    </w:p>
    <w:p w14:paraId="4C38C1DF" w14:textId="77777777" w:rsidR="00834007" w:rsidRPr="00834007" w:rsidRDefault="00834007" w:rsidP="00834007">
      <w:pPr>
        <w:numPr>
          <w:ilvl w:val="0"/>
          <w:numId w:val="4"/>
        </w:numPr>
        <w:rPr>
          <w:rFonts w:asciiTheme="minorBidi" w:hAnsiTheme="minorBidi"/>
          <w:lang w:val="en-US"/>
        </w:rPr>
      </w:pPr>
      <w:r w:rsidRPr="00834007">
        <w:rPr>
          <w:rFonts w:asciiTheme="minorBidi" w:hAnsiTheme="minorBidi"/>
          <w:lang w:val="en-US"/>
        </w:rPr>
        <w:t xml:space="preserve">It includes citations and evidence to support claims </w:t>
      </w:r>
    </w:p>
    <w:p w14:paraId="38725D5B" w14:textId="30A5C59B" w:rsidR="00834007" w:rsidRPr="00834007" w:rsidRDefault="00834007" w:rsidP="00834007">
      <w:pPr>
        <w:rPr>
          <w:rFonts w:asciiTheme="minorBidi" w:hAnsiTheme="minorBidi"/>
          <w:lang w:val="en-US"/>
        </w:rPr>
      </w:pPr>
    </w:p>
    <w:p w14:paraId="167441A1" w14:textId="77777777" w:rsidR="00834007" w:rsidRPr="00834007" w:rsidRDefault="00834007" w:rsidP="00834007">
      <w:pPr>
        <w:rPr>
          <w:rFonts w:asciiTheme="minorBidi" w:hAnsiTheme="minorBidi"/>
          <w:b/>
          <w:bCs/>
          <w:lang w:val="en-US"/>
        </w:rPr>
      </w:pPr>
      <w:r w:rsidRPr="00834007">
        <w:rPr>
          <w:rFonts w:asciiTheme="minorBidi" w:hAnsiTheme="minorBidi"/>
          <w:b/>
          <w:bCs/>
          <w:lang w:val="en-US"/>
        </w:rPr>
        <w:t>5-Minute Presentation Structure</w:t>
      </w:r>
    </w:p>
    <w:p w14:paraId="0506819A" w14:textId="77777777" w:rsidR="00834007" w:rsidRPr="00834007" w:rsidRDefault="00834007" w:rsidP="00834007">
      <w:pPr>
        <w:numPr>
          <w:ilvl w:val="0"/>
          <w:numId w:val="5"/>
        </w:numPr>
        <w:rPr>
          <w:rFonts w:asciiTheme="minorBidi" w:hAnsiTheme="minorBidi"/>
          <w:lang w:val="en-US"/>
        </w:rPr>
      </w:pPr>
      <w:r w:rsidRPr="00834007">
        <w:rPr>
          <w:rFonts w:asciiTheme="minorBidi" w:hAnsiTheme="minorBidi"/>
          <w:b/>
          <w:bCs/>
          <w:lang w:val="en-US"/>
        </w:rPr>
        <w:t>Introduce topic and source</w:t>
      </w:r>
      <w:r w:rsidRPr="00834007">
        <w:rPr>
          <w:rFonts w:asciiTheme="minorBidi" w:hAnsiTheme="minorBidi"/>
          <w:lang w:val="en-US"/>
        </w:rPr>
        <w:t xml:space="preserve"> </w:t>
      </w:r>
    </w:p>
    <w:p w14:paraId="65A6A8B1" w14:textId="77777777" w:rsidR="00834007" w:rsidRPr="00834007" w:rsidRDefault="00834007" w:rsidP="00834007">
      <w:pPr>
        <w:numPr>
          <w:ilvl w:val="1"/>
          <w:numId w:val="5"/>
        </w:numPr>
        <w:rPr>
          <w:rFonts w:asciiTheme="minorBidi" w:hAnsiTheme="minorBidi"/>
          <w:lang w:val="en-US"/>
        </w:rPr>
      </w:pPr>
      <w:r w:rsidRPr="00834007">
        <w:rPr>
          <w:rFonts w:asciiTheme="minorBidi" w:hAnsiTheme="minorBidi"/>
          <w:lang w:val="en-US"/>
        </w:rPr>
        <w:t xml:space="preserve">“Today, I will discuss the impact of emotional intelligence on business communication and customer loyalty, using the source </w:t>
      </w:r>
      <w:r w:rsidRPr="00834007">
        <w:rPr>
          <w:rFonts w:asciiTheme="minorBidi" w:hAnsiTheme="minorBidi"/>
          <w:i/>
          <w:iCs/>
          <w:lang w:val="en-US"/>
        </w:rPr>
        <w:t>Role of Emotional Intelligence in Influencing Customer Loyalty</w:t>
      </w:r>
      <w:r w:rsidRPr="00834007">
        <w:rPr>
          <w:rFonts w:asciiTheme="minorBidi" w:hAnsiTheme="minorBidi"/>
          <w:lang w:val="en-US"/>
        </w:rPr>
        <w:t xml:space="preserve"> by Awan and Choudhry (2024).” </w:t>
      </w:r>
    </w:p>
    <w:p w14:paraId="45A26D89" w14:textId="77777777" w:rsidR="00834007" w:rsidRPr="00834007" w:rsidRDefault="00834007" w:rsidP="00834007">
      <w:pPr>
        <w:numPr>
          <w:ilvl w:val="0"/>
          <w:numId w:val="5"/>
        </w:numPr>
        <w:rPr>
          <w:rFonts w:asciiTheme="minorBidi" w:hAnsiTheme="minorBidi"/>
          <w:lang w:val="en-US"/>
        </w:rPr>
      </w:pPr>
      <w:r w:rsidRPr="00834007">
        <w:rPr>
          <w:rFonts w:asciiTheme="minorBidi" w:hAnsiTheme="minorBidi"/>
          <w:b/>
          <w:bCs/>
          <w:lang w:val="en-US"/>
        </w:rPr>
        <w:t>Explain how you found the source</w:t>
      </w:r>
      <w:r w:rsidRPr="00834007">
        <w:rPr>
          <w:rFonts w:asciiTheme="minorBidi" w:hAnsiTheme="minorBidi"/>
          <w:lang w:val="en-US"/>
        </w:rPr>
        <w:t xml:space="preserve"> </w:t>
      </w:r>
    </w:p>
    <w:p w14:paraId="0350F571" w14:textId="77777777" w:rsidR="00834007" w:rsidRPr="00834007" w:rsidRDefault="00834007" w:rsidP="00834007">
      <w:pPr>
        <w:numPr>
          <w:ilvl w:val="1"/>
          <w:numId w:val="5"/>
        </w:numPr>
        <w:rPr>
          <w:rFonts w:asciiTheme="minorBidi" w:hAnsiTheme="minorBidi"/>
          <w:lang w:val="en-US"/>
        </w:rPr>
      </w:pPr>
      <w:r w:rsidRPr="00834007">
        <w:rPr>
          <w:rFonts w:asciiTheme="minorBidi" w:hAnsiTheme="minorBidi"/>
          <w:lang w:val="en-US"/>
        </w:rPr>
        <w:t xml:space="preserve">“I accessed this source through the </w:t>
      </w:r>
      <w:proofErr w:type="spellStart"/>
      <w:r w:rsidRPr="00834007">
        <w:rPr>
          <w:rFonts w:asciiTheme="minorBidi" w:hAnsiTheme="minorBidi"/>
          <w:lang w:val="en-US"/>
        </w:rPr>
        <w:t>IntechOpen</w:t>
      </w:r>
      <w:proofErr w:type="spellEnd"/>
      <w:r w:rsidRPr="00834007">
        <w:rPr>
          <w:rFonts w:asciiTheme="minorBidi" w:hAnsiTheme="minorBidi"/>
          <w:lang w:val="en-US"/>
        </w:rPr>
        <w:t xml:space="preserve"> library database via our university portal. I searched using keywords such as ‘emotional intelligence’, ‘business communication’, and ‘customer loyalty’.” </w:t>
      </w:r>
    </w:p>
    <w:p w14:paraId="53E4AD44" w14:textId="77777777" w:rsidR="00834007" w:rsidRPr="00834007" w:rsidRDefault="00834007" w:rsidP="00834007">
      <w:pPr>
        <w:numPr>
          <w:ilvl w:val="0"/>
          <w:numId w:val="5"/>
        </w:numPr>
        <w:rPr>
          <w:rFonts w:asciiTheme="minorBidi" w:hAnsiTheme="minorBidi"/>
          <w:lang w:val="en-US"/>
        </w:rPr>
      </w:pPr>
      <w:r w:rsidRPr="00834007">
        <w:rPr>
          <w:rFonts w:asciiTheme="minorBidi" w:hAnsiTheme="minorBidi"/>
          <w:b/>
          <w:bCs/>
          <w:lang w:val="en-US"/>
        </w:rPr>
        <w:t>Evaluate credibility (author, date, reliability)</w:t>
      </w:r>
      <w:r w:rsidRPr="00834007">
        <w:rPr>
          <w:rFonts w:asciiTheme="minorBidi" w:hAnsiTheme="minorBidi"/>
          <w:lang w:val="en-US"/>
        </w:rPr>
        <w:t xml:space="preserve"> </w:t>
      </w:r>
    </w:p>
    <w:p w14:paraId="06D7F2E9" w14:textId="77777777" w:rsidR="00834007" w:rsidRPr="00834007" w:rsidRDefault="00834007" w:rsidP="00834007">
      <w:pPr>
        <w:numPr>
          <w:ilvl w:val="1"/>
          <w:numId w:val="5"/>
        </w:numPr>
        <w:rPr>
          <w:rFonts w:asciiTheme="minorBidi" w:hAnsiTheme="minorBidi"/>
          <w:lang w:val="en-US"/>
        </w:rPr>
      </w:pPr>
      <w:r w:rsidRPr="00834007">
        <w:rPr>
          <w:rFonts w:asciiTheme="minorBidi" w:hAnsiTheme="minorBidi"/>
          <w:lang w:val="en-US"/>
        </w:rPr>
        <w:t xml:space="preserve">“The source is credible because the authors are experienced academics in business management and customer relations. It was published in 2024, making it recent and relevant. Additionally, it is part of a peer-reviewed academic book published by </w:t>
      </w:r>
      <w:proofErr w:type="spellStart"/>
      <w:r w:rsidRPr="00834007">
        <w:rPr>
          <w:rFonts w:asciiTheme="minorBidi" w:hAnsiTheme="minorBidi"/>
          <w:lang w:val="en-US"/>
        </w:rPr>
        <w:t>IntechOpen</w:t>
      </w:r>
      <w:proofErr w:type="spellEnd"/>
      <w:r w:rsidRPr="00834007">
        <w:rPr>
          <w:rFonts w:asciiTheme="minorBidi" w:hAnsiTheme="minorBidi"/>
          <w:lang w:val="en-US"/>
        </w:rPr>
        <w:t xml:space="preserve">, ensuring reliability and scholarly rigor.” </w:t>
      </w:r>
    </w:p>
    <w:p w14:paraId="258E79A9" w14:textId="77777777" w:rsidR="00834007" w:rsidRPr="00834007" w:rsidRDefault="00834007" w:rsidP="00834007">
      <w:pPr>
        <w:numPr>
          <w:ilvl w:val="0"/>
          <w:numId w:val="5"/>
        </w:numPr>
        <w:rPr>
          <w:rFonts w:asciiTheme="minorBidi" w:hAnsiTheme="minorBidi"/>
          <w:lang w:val="en-US"/>
        </w:rPr>
      </w:pPr>
      <w:r w:rsidRPr="00834007">
        <w:rPr>
          <w:rFonts w:asciiTheme="minorBidi" w:hAnsiTheme="minorBidi"/>
          <w:b/>
          <w:bCs/>
          <w:lang w:val="en-US"/>
        </w:rPr>
        <w:t>Short reflection – What did you find difficult about this task?</w:t>
      </w:r>
      <w:r w:rsidRPr="00834007">
        <w:rPr>
          <w:rFonts w:asciiTheme="minorBidi" w:hAnsiTheme="minorBidi"/>
          <w:lang w:val="en-US"/>
        </w:rPr>
        <w:t xml:space="preserve"> </w:t>
      </w:r>
    </w:p>
    <w:p w14:paraId="65DE17E4" w14:textId="77777777" w:rsidR="00834007" w:rsidRPr="00834007" w:rsidRDefault="00834007" w:rsidP="00834007">
      <w:pPr>
        <w:numPr>
          <w:ilvl w:val="1"/>
          <w:numId w:val="5"/>
        </w:numPr>
        <w:rPr>
          <w:rFonts w:asciiTheme="minorBidi" w:hAnsiTheme="minorBidi"/>
          <w:lang w:val="en-US"/>
        </w:rPr>
      </w:pPr>
      <w:r w:rsidRPr="00834007">
        <w:rPr>
          <w:rFonts w:asciiTheme="minorBidi" w:hAnsiTheme="minorBidi"/>
          <w:lang w:val="en-US"/>
        </w:rPr>
        <w:t xml:space="preserve">“The hardest part of this task was evaluating author credibility and determining whether the source was reliable enough for academic use. I had to check author backgrounds and confirm peer review status.” </w:t>
      </w:r>
    </w:p>
    <w:p w14:paraId="14477B52" w14:textId="77777777" w:rsidR="00834007" w:rsidRPr="00834007" w:rsidRDefault="00834007" w:rsidP="00834007">
      <w:pPr>
        <w:numPr>
          <w:ilvl w:val="0"/>
          <w:numId w:val="5"/>
        </w:numPr>
        <w:rPr>
          <w:rFonts w:asciiTheme="minorBidi" w:hAnsiTheme="minorBidi"/>
          <w:lang w:val="en-US"/>
        </w:rPr>
      </w:pPr>
      <w:r w:rsidRPr="00834007">
        <w:rPr>
          <w:rFonts w:asciiTheme="minorBidi" w:hAnsiTheme="minorBidi"/>
          <w:b/>
          <w:bCs/>
          <w:lang w:val="en-US"/>
        </w:rPr>
        <w:t>What did you learn from this task?</w:t>
      </w:r>
      <w:r w:rsidRPr="00834007">
        <w:rPr>
          <w:rFonts w:asciiTheme="minorBidi" w:hAnsiTheme="minorBidi"/>
          <w:lang w:val="en-US"/>
        </w:rPr>
        <w:t xml:space="preserve"> </w:t>
      </w:r>
    </w:p>
    <w:p w14:paraId="1552A513" w14:textId="77777777" w:rsidR="00834007" w:rsidRPr="00834007" w:rsidRDefault="00834007" w:rsidP="00834007">
      <w:pPr>
        <w:numPr>
          <w:ilvl w:val="1"/>
          <w:numId w:val="5"/>
        </w:numPr>
        <w:rPr>
          <w:rFonts w:asciiTheme="minorBidi" w:hAnsiTheme="minorBidi"/>
          <w:lang w:val="en-US"/>
        </w:rPr>
      </w:pPr>
      <w:r w:rsidRPr="00834007">
        <w:rPr>
          <w:rFonts w:asciiTheme="minorBidi" w:hAnsiTheme="minorBidi"/>
          <w:lang w:val="en-US"/>
        </w:rPr>
        <w:t>“I learned how to critically evaluate sources, check credibility, and ensure that my references are recent, relevant, and academically trustworthy. This will help me improve the quality of my assignments and make stronger, evidence-based arguments.”</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3310FC"/>
    <w:multiLevelType w:val="multilevel"/>
    <w:tmpl w:val="86F86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8C1724"/>
    <w:multiLevelType w:val="multilevel"/>
    <w:tmpl w:val="D30ADB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9C2F06"/>
    <w:multiLevelType w:val="multilevel"/>
    <w:tmpl w:val="6AA4B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3"/>
  </w:num>
  <w:num w:numId="2" w16cid:durableId="534928384">
    <w:abstractNumId w:val="0"/>
  </w:num>
  <w:num w:numId="3" w16cid:durableId="1251428155">
    <w:abstractNumId w:val="1"/>
  </w:num>
  <w:num w:numId="4" w16cid:durableId="1148205992">
    <w:abstractNumId w:val="4"/>
  </w:num>
  <w:num w:numId="5" w16cid:durableId="17346980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3516B8"/>
    <w:rsid w:val="00443EF4"/>
    <w:rsid w:val="00537288"/>
    <w:rsid w:val="006A4D63"/>
    <w:rsid w:val="00834007"/>
    <w:rsid w:val="008B4451"/>
    <w:rsid w:val="00B5232A"/>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E975A041-26C5-446B-B938-2C027237E04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498</Words>
  <Characters>2840</Characters>
  <Application>Microsoft Office Word</Application>
  <DocSecurity>0</DocSecurity>
  <Lines>23</Lines>
  <Paragraphs>6</Paragraphs>
  <ScaleCrop>false</ScaleCrop>
  <Company>University of Wales Trinity Saint David</Company>
  <LinksUpToDate>false</LinksUpToDate>
  <CharactersWithSpaces>3332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Author</cp:lastModifiedBy>
  <cp:revision>7</cp:revision>
  <dcterms:created xsi:type="dcterms:W3CDTF">2026-03-23T08:03:00Z</dcterms:created>
  <dcterms:modified xsi:type="dcterms:W3CDTF">2026-06-06T13:45:00Z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