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B686F" w14:textId="0CED690B" w:rsidR="00491876" w:rsidRDefault="0088266E" w:rsidP="00E1619A">
      <w:pPr>
        <w:pStyle w:val="Heading1"/>
        <w:rPr>
          <w:rFonts w:eastAsia="Calibri"/>
        </w:rPr>
      </w:pPr>
      <w:r>
        <w:rPr>
          <w:noProof/>
        </w:rPr>
        <w:drawing>
          <wp:anchor distT="0" distB="0" distL="114300" distR="114300" simplePos="0" relativeHeight="251667456" behindDoc="0" locked="0" layoutInCell="1" allowOverlap="1" wp14:anchorId="5A517195" wp14:editId="4FB48382">
            <wp:simplePos x="0" y="0"/>
            <wp:positionH relativeFrom="column">
              <wp:posOffset>-534035</wp:posOffset>
            </wp:positionH>
            <wp:positionV relativeFrom="paragraph">
              <wp:posOffset>0</wp:posOffset>
            </wp:positionV>
            <wp:extent cx="1905635" cy="715010"/>
            <wp:effectExtent l="0" t="0" r="0" b="8890"/>
            <wp:wrapSquare wrapText="bothSides"/>
            <wp:docPr id="8642747" name="Picture 4" descr="Renish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nisha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7150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0" locked="0" layoutInCell="1" allowOverlap="1" wp14:anchorId="54B1795F" wp14:editId="3468B48C">
            <wp:simplePos x="0" y="0"/>
            <wp:positionH relativeFrom="page">
              <wp:posOffset>2447925</wp:posOffset>
            </wp:positionH>
            <wp:positionV relativeFrom="paragraph">
              <wp:posOffset>0</wp:posOffset>
            </wp:positionV>
            <wp:extent cx="1692910" cy="715010"/>
            <wp:effectExtent l="0" t="0" r="2540" b="8890"/>
            <wp:wrapSquare wrapText="bothSides"/>
            <wp:docPr id="1354650300" name="Picture 5"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2910" cy="715010"/>
                    </a:xfrm>
                    <a:prstGeom prst="rect">
                      <a:avLst/>
                    </a:prstGeom>
                    <a:noFill/>
                    <a:ln>
                      <a:noFill/>
                    </a:ln>
                  </pic:spPr>
                </pic:pic>
              </a:graphicData>
            </a:graphic>
            <wp14:sizeRelH relativeFrom="page">
              <wp14:pctWidth>0</wp14:pctWidth>
            </wp14:sizeRelH>
            <wp14:sizeRelV relativeFrom="page">
              <wp14:pctHeight>0</wp14:pctHeight>
            </wp14:sizeRelV>
          </wp:anchor>
        </w:drawing>
      </w:r>
      <w:r w:rsidR="00B921DF">
        <w:rPr>
          <w:rFonts w:eastAsia="Calibri"/>
          <w:noProof/>
          <w14:ligatures w14:val="standardContextual"/>
        </w:rPr>
        <mc:AlternateContent>
          <mc:Choice Requires="wps">
            <w:drawing>
              <wp:anchor distT="0" distB="0" distL="114300" distR="114300" simplePos="0" relativeHeight="251659264" behindDoc="0" locked="0" layoutInCell="1" allowOverlap="1" wp14:anchorId="452A642B" wp14:editId="143561E3">
                <wp:simplePos x="0" y="0"/>
                <wp:positionH relativeFrom="column">
                  <wp:posOffset>-1249680</wp:posOffset>
                </wp:positionH>
                <wp:positionV relativeFrom="paragraph">
                  <wp:posOffset>-1493520</wp:posOffset>
                </wp:positionV>
                <wp:extent cx="8936990" cy="4648200"/>
                <wp:effectExtent l="0" t="0" r="16510" b="19050"/>
                <wp:wrapNone/>
                <wp:docPr id="571519287" name="Rectangle 1"/>
                <wp:cNvGraphicFramePr/>
                <a:graphic xmlns:a="http://schemas.openxmlformats.org/drawingml/2006/main">
                  <a:graphicData uri="http://schemas.microsoft.com/office/word/2010/wordprocessingShape">
                    <wps:wsp>
                      <wps:cNvSpPr/>
                      <wps:spPr>
                        <a:xfrm>
                          <a:off x="0" y="0"/>
                          <a:ext cx="8936990" cy="4648200"/>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D185EC" w14:textId="19F83D91" w:rsidR="00522B94" w:rsidRDefault="00522B94" w:rsidP="00522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A642B" id="Rectangle 1" o:spid="_x0000_s1026" style="position:absolute;margin-left:-98.4pt;margin-top:-117.6pt;width:703.7pt;height:3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" fillcolor="#ffc000" strokecolor="#09101d [484]" strokeweight="1pt">
                <v:textbox>
                  <w:txbxContent>
                    <w:p w14:paraId="5FD185EC" w14:textId="19F83D91" w:rsidR="00522B94" w:rsidRDefault="00522B94" w:rsidP="00522B94">
                      <w:pPr>
                        <w:jc w:val="center"/>
                      </w:pPr>
                    </w:p>
                  </w:txbxContent>
                </v:textbox>
              </v:rect>
            </w:pict>
          </mc:Fallback>
        </mc:AlternateContent>
      </w:r>
    </w:p>
    <w:p w14:paraId="0108876C" w14:textId="2829C8ED" w:rsidR="00491876" w:rsidRDefault="00382D6D" w:rsidP="00E1619A">
      <w:pPr>
        <w:pStyle w:val="Heading1"/>
        <w:rPr>
          <w:rFonts w:eastAsia="Calibri"/>
        </w:rPr>
      </w:pPr>
      <w:r w:rsidRPr="00491876">
        <w:rPr>
          <w:rFonts w:eastAsia="Calibri"/>
          <w:noProof/>
        </w:rPr>
        <mc:AlternateContent>
          <mc:Choice Requires="wps">
            <w:drawing>
              <wp:anchor distT="45720" distB="45720" distL="114300" distR="114300" simplePos="0" relativeHeight="251664384" behindDoc="0" locked="0" layoutInCell="1" allowOverlap="1" wp14:anchorId="7804E6B6" wp14:editId="4DEA5513">
                <wp:simplePos x="0" y="0"/>
                <wp:positionH relativeFrom="page">
                  <wp:posOffset>189865</wp:posOffset>
                </wp:positionH>
                <wp:positionV relativeFrom="paragraph">
                  <wp:posOffset>378460</wp:posOffset>
                </wp:positionV>
                <wp:extent cx="6008370" cy="19812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8370" cy="1981200"/>
                        </a:xfrm>
                        <a:prstGeom prst="rect">
                          <a:avLst/>
                        </a:prstGeom>
                        <a:noFill/>
                        <a:ln w="9525">
                          <a:noFill/>
                          <a:miter lim="800000"/>
                          <a:headEnd/>
                          <a:tailEnd/>
                        </a:ln>
                      </wps:spPr>
                      <wps:txbx>
                        <w:txbxContent>
                          <w:p w14:paraId="22D66295" w14:textId="77A2190F" w:rsidR="00491876" w:rsidRPr="00B921DF" w:rsidRDefault="00491876" w:rsidP="00B921DF">
                            <w:pPr>
                              <w:rPr>
                                <w:rFonts w:ascii="Arial Black" w:hAnsi="Arial Black" w:cstheme="majorHAnsi"/>
                                <w:b/>
                                <w:bCs/>
                                <w:sz w:val="72"/>
                                <w:szCs w:val="72"/>
                              </w:rPr>
                            </w:pPr>
                            <w:r w:rsidRPr="00B921DF">
                              <w:rPr>
                                <w:rFonts w:ascii="Arial Black" w:hAnsi="Arial Black" w:cstheme="majorHAnsi"/>
                                <w:b/>
                                <w:bCs/>
                                <w:sz w:val="72"/>
                                <w:szCs w:val="72"/>
                              </w:rPr>
                              <w:t>ENGINEERING PROJECT</w:t>
                            </w:r>
                            <w:r w:rsidR="00B921DF" w:rsidRPr="00B921DF">
                              <w:rPr>
                                <w:rFonts w:ascii="Arial Black" w:hAnsi="Arial Black" w:cstheme="majorHAnsi"/>
                                <w:b/>
                                <w:bCs/>
                                <w:sz w:val="72"/>
                                <w:szCs w:val="72"/>
                              </w:rPr>
                              <w:t xml:space="preserve"> </w:t>
                            </w:r>
                            <w:r w:rsidRPr="00B921DF">
                              <w:rPr>
                                <w:rFonts w:ascii="Arial Black" w:hAnsi="Arial Black" w:cstheme="majorHAnsi"/>
                                <w:b/>
                                <w:bCs/>
                                <w:sz w:val="72"/>
                                <w:szCs w:val="72"/>
                              </w:rPr>
                              <w:t>PROPOSAL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04E6B6" id="_x0000_t202" coordsize="21600,21600" o:spt="202" path="m,l,21600r21600,l21600,xe">
                <v:stroke joinstyle="miter"/>
                <v:path gradientshapeok="t" o:connecttype="rect"/>
              </v:shapetype>
              <v:shape id="Text Box 2" o:spid="_x0000_s1027" type="#_x0000_t202" style="position:absolute;margin-left:14.95pt;margin-top:29.8pt;width:473.1pt;height:156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" filled="f" stroked="f">
                <v:textbox>
                  <w:txbxContent>
                    <w:p w14:paraId="22D66295" w14:textId="77A2190F" w:rsidR="00491876" w:rsidRPr="00B921DF" w:rsidRDefault="00491876" w:rsidP="00B921DF">
                      <w:pPr>
                        <w:rPr>
                          <w:rFonts w:ascii="Arial Black" w:hAnsi="Arial Black" w:cstheme="majorHAnsi"/>
                          <w:b/>
                          <w:bCs/>
                          <w:sz w:val="72"/>
                          <w:szCs w:val="72"/>
                        </w:rPr>
                      </w:pPr>
                      <w:r w:rsidRPr="00B921DF">
                        <w:rPr>
                          <w:rFonts w:ascii="Arial Black" w:hAnsi="Arial Black" w:cstheme="majorHAnsi"/>
                          <w:b/>
                          <w:bCs/>
                          <w:sz w:val="72"/>
                          <w:szCs w:val="72"/>
                        </w:rPr>
                        <w:t>ENGINEERING PROJECT</w:t>
                      </w:r>
                      <w:r w:rsidR="00B921DF" w:rsidRPr="00B921DF">
                        <w:rPr>
                          <w:rFonts w:ascii="Arial Black" w:hAnsi="Arial Black" w:cstheme="majorHAnsi"/>
                          <w:b/>
                          <w:bCs/>
                          <w:sz w:val="72"/>
                          <w:szCs w:val="72"/>
                        </w:rPr>
                        <w:t xml:space="preserve"> </w:t>
                      </w:r>
                      <w:r w:rsidRPr="00B921DF">
                        <w:rPr>
                          <w:rFonts w:ascii="Arial Black" w:hAnsi="Arial Black" w:cstheme="majorHAnsi"/>
                          <w:b/>
                          <w:bCs/>
                          <w:sz w:val="72"/>
                          <w:szCs w:val="72"/>
                        </w:rPr>
                        <w:t>PROPOSAL</w:t>
                      </w:r>
                    </w:p>
                  </w:txbxContent>
                </v:textbox>
                <w10:wrap type="square" anchorx="page"/>
              </v:shape>
            </w:pict>
          </mc:Fallback>
        </mc:AlternateContent>
      </w:r>
    </w:p>
    <w:p w14:paraId="0FB7F183" w14:textId="6D6801AF" w:rsidR="00491876" w:rsidRDefault="00491876" w:rsidP="00E1619A">
      <w:pPr>
        <w:pStyle w:val="Heading1"/>
        <w:rPr>
          <w:rFonts w:eastAsia="Calibri"/>
        </w:rPr>
      </w:pPr>
    </w:p>
    <w:p w14:paraId="38719912" w14:textId="30769718" w:rsidR="00491876" w:rsidRDefault="00491876" w:rsidP="00E1619A">
      <w:pPr>
        <w:pStyle w:val="Heading1"/>
        <w:rPr>
          <w:rFonts w:eastAsia="Calibri"/>
        </w:rPr>
      </w:pPr>
    </w:p>
    <w:p w14:paraId="115C7E32" w14:textId="30AC779F" w:rsidR="00491876" w:rsidRDefault="00491876" w:rsidP="00E1619A">
      <w:pPr>
        <w:pStyle w:val="Heading1"/>
        <w:rPr>
          <w:rFonts w:eastAsia="Calibri"/>
        </w:rPr>
      </w:pPr>
    </w:p>
    <w:p w14:paraId="2ED0C5ED" w14:textId="4F8B26E4" w:rsidR="00491876" w:rsidRDefault="00B921DF" w:rsidP="00E1619A">
      <w:pPr>
        <w:pStyle w:val="Heading1"/>
        <w:rPr>
          <w:rFonts w:eastAsia="Calibri"/>
        </w:rPr>
      </w:pPr>
      <w:r w:rsidRPr="00491876">
        <w:rPr>
          <w:rFonts w:eastAsia="Calibri"/>
          <w:noProof/>
        </w:rPr>
        <mc:AlternateContent>
          <mc:Choice Requires="wps">
            <w:drawing>
              <wp:anchor distT="45720" distB="45720" distL="114300" distR="114300" simplePos="0" relativeHeight="251671552" behindDoc="0" locked="0" layoutInCell="1" allowOverlap="1" wp14:anchorId="041ADE5E" wp14:editId="3B8848C1">
                <wp:simplePos x="0" y="0"/>
                <wp:positionH relativeFrom="page">
                  <wp:posOffset>228600</wp:posOffset>
                </wp:positionH>
                <wp:positionV relativeFrom="paragraph">
                  <wp:posOffset>312420</wp:posOffset>
                </wp:positionV>
                <wp:extent cx="6008370" cy="809625"/>
                <wp:effectExtent l="0" t="0" r="0" b="0"/>
                <wp:wrapSquare wrapText="bothSides"/>
                <wp:docPr id="1976147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8370" cy="809625"/>
                        </a:xfrm>
                        <a:prstGeom prst="rect">
                          <a:avLst/>
                        </a:prstGeom>
                        <a:noFill/>
                        <a:ln w="9525">
                          <a:noFill/>
                          <a:miter lim="800000"/>
                          <a:headEnd/>
                          <a:tailEnd/>
                        </a:ln>
                      </wps:spPr>
                      <wps:txbx>
                        <w:txbxContent>
                          <w:p w14:paraId="3F066044" w14:textId="7C2A049D" w:rsidR="00382D6D" w:rsidRDefault="00382D6D" w:rsidP="00B921DF">
                            <w:pPr>
                              <w:rPr>
                                <w:rFonts w:ascii="Arial Black" w:hAnsi="Arial Black" w:cstheme="majorHAnsi"/>
                                <w:color w:val="0D0D0D" w:themeColor="text1" w:themeTint="F2"/>
                                <w:sz w:val="24"/>
                                <w:szCs w:val="24"/>
                              </w:rPr>
                            </w:pPr>
                            <w:r>
                              <w:rPr>
                                <w:rFonts w:ascii="Arial Black" w:hAnsi="Arial Black" w:cstheme="majorHAnsi"/>
                                <w:color w:val="0D0D0D" w:themeColor="text1" w:themeTint="F2"/>
                                <w:sz w:val="24"/>
                                <w:szCs w:val="24"/>
                              </w:rPr>
                              <w:t>INDEPENDENT PROJECT ACMA6013</w:t>
                            </w:r>
                          </w:p>
                          <w:p w14:paraId="1FD44D31" w14:textId="77777777" w:rsidR="00382D6D" w:rsidRDefault="00382D6D" w:rsidP="00B921DF">
                            <w:pPr>
                              <w:rPr>
                                <w:rFonts w:ascii="Arial Black" w:hAnsi="Arial Black" w:cstheme="majorHAnsi"/>
                                <w:color w:val="0D0D0D" w:themeColor="text1" w:themeTint="F2"/>
                                <w:sz w:val="24"/>
                                <w:szCs w:val="24"/>
                              </w:rPr>
                            </w:pPr>
                          </w:p>
                          <w:p w14:paraId="3A6D9EC2" w14:textId="5645637C" w:rsidR="00B921DF" w:rsidRPr="0088266E" w:rsidRDefault="0088266E" w:rsidP="00B921DF">
                            <w:pPr>
                              <w:rPr>
                                <w:rFonts w:ascii="Arial Black" w:hAnsi="Arial Black" w:cstheme="majorHAnsi"/>
                                <w:color w:val="0D0D0D" w:themeColor="text1" w:themeTint="F2"/>
                                <w:sz w:val="18"/>
                                <w:szCs w:val="18"/>
                              </w:rPr>
                            </w:pPr>
                            <w:r w:rsidRPr="0088266E">
                              <w:rPr>
                                <w:rFonts w:ascii="Arial Black" w:hAnsi="Arial Black" w:cstheme="majorHAnsi"/>
                                <w:color w:val="0D0D0D" w:themeColor="text1" w:themeTint="F2"/>
                                <w:sz w:val="24"/>
                                <w:szCs w:val="24"/>
                              </w:rPr>
                              <w:t>September 22,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ADE5E" id="_x0000_s1028" type="#_x0000_t202" style="position:absolute;margin-left:18pt;margin-top:24.6pt;width:473.1pt;height:63.7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" filled="f" stroked="f">
                <v:textbox>
                  <w:txbxContent>
                    <w:p w14:paraId="3F066044" w14:textId="7C2A049D" w:rsidR="00382D6D" w:rsidRDefault="00382D6D" w:rsidP="00B921DF">
                      <w:pPr>
                        <w:rPr>
                          <w:rFonts w:ascii="Arial Black" w:hAnsi="Arial Black" w:cstheme="majorHAnsi"/>
                          <w:color w:val="0D0D0D" w:themeColor="text1" w:themeTint="F2"/>
                          <w:sz w:val="24"/>
                          <w:szCs w:val="24"/>
                        </w:rPr>
                      </w:pPr>
                      <w:r>
                        <w:rPr>
                          <w:rFonts w:ascii="Arial Black" w:hAnsi="Arial Black" w:cstheme="majorHAnsi"/>
                          <w:color w:val="0D0D0D" w:themeColor="text1" w:themeTint="F2"/>
                          <w:sz w:val="24"/>
                          <w:szCs w:val="24"/>
                        </w:rPr>
                        <w:t>INDEPENDENT PROJECT ACMA6013</w:t>
                      </w:r>
                    </w:p>
                    <w:p w14:paraId="1FD44D31" w14:textId="77777777" w:rsidR="00382D6D" w:rsidRDefault="00382D6D" w:rsidP="00B921DF">
                      <w:pPr>
                        <w:rPr>
                          <w:rFonts w:ascii="Arial Black" w:hAnsi="Arial Black" w:cstheme="majorHAnsi"/>
                          <w:color w:val="0D0D0D" w:themeColor="text1" w:themeTint="F2"/>
                          <w:sz w:val="24"/>
                          <w:szCs w:val="24"/>
                        </w:rPr>
                      </w:pPr>
                    </w:p>
                    <w:p w14:paraId="3A6D9EC2" w14:textId="5645637C" w:rsidR="00B921DF" w:rsidRPr="0088266E" w:rsidRDefault="0088266E" w:rsidP="00B921DF">
                      <w:pPr>
                        <w:rPr>
                          <w:rFonts w:ascii="Arial Black" w:hAnsi="Arial Black" w:cstheme="majorHAnsi"/>
                          <w:color w:val="0D0D0D" w:themeColor="text1" w:themeTint="F2"/>
                          <w:sz w:val="18"/>
                          <w:szCs w:val="18"/>
                        </w:rPr>
                      </w:pPr>
                      <w:r w:rsidRPr="0088266E">
                        <w:rPr>
                          <w:rFonts w:ascii="Arial Black" w:hAnsi="Arial Black" w:cstheme="majorHAnsi"/>
                          <w:color w:val="0D0D0D" w:themeColor="text1" w:themeTint="F2"/>
                          <w:sz w:val="24"/>
                          <w:szCs w:val="24"/>
                        </w:rPr>
                        <w:t>September 22, 2023</w:t>
                      </w:r>
                    </w:p>
                  </w:txbxContent>
                </v:textbox>
                <w10:wrap type="square" anchorx="page"/>
              </v:shape>
            </w:pict>
          </mc:Fallback>
        </mc:AlternateContent>
      </w:r>
    </w:p>
    <w:p w14:paraId="4CC89FEA" w14:textId="64A62422" w:rsidR="00725745" w:rsidRDefault="00725745"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p>
    <w:p w14:paraId="6F795B7B" w14:textId="3099955B" w:rsidR="00B921DF" w:rsidRDefault="00C3054F"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r>
        <w:rPr>
          <w:rFonts w:eastAsia="Calibri"/>
          <w:noProof/>
          <w14:ligatures w14:val="standardContextual"/>
        </w:rPr>
        <mc:AlternateContent>
          <mc:Choice Requires="wps">
            <w:drawing>
              <wp:anchor distT="0" distB="0" distL="114300" distR="114300" simplePos="0" relativeHeight="251662336" behindDoc="0" locked="0" layoutInCell="1" allowOverlap="1" wp14:anchorId="3EDA226D" wp14:editId="23AC7D52">
                <wp:simplePos x="0" y="0"/>
                <wp:positionH relativeFrom="margin">
                  <wp:posOffset>-1447800</wp:posOffset>
                </wp:positionH>
                <wp:positionV relativeFrom="paragraph">
                  <wp:posOffset>5513705</wp:posOffset>
                </wp:positionV>
                <wp:extent cx="8936990" cy="1879600"/>
                <wp:effectExtent l="0" t="0" r="16510" b="25400"/>
                <wp:wrapNone/>
                <wp:docPr id="898968476" name="Rectangle 1"/>
                <wp:cNvGraphicFramePr/>
                <a:graphic xmlns:a="http://schemas.openxmlformats.org/drawingml/2006/main">
                  <a:graphicData uri="http://schemas.microsoft.com/office/word/2010/wordprocessingShape">
                    <wps:wsp>
                      <wps:cNvSpPr/>
                      <wps:spPr>
                        <a:xfrm>
                          <a:off x="0" y="0"/>
                          <a:ext cx="8936990" cy="1879600"/>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CE7C15" id="Rectangle 1" o:spid="_x0000_s1026" style="position:absolute;margin-left:-114pt;margin-top:434.15pt;width:703.7pt;height:14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" fillcolor="#ffc000" strokecolor="#09101d [484]" strokeweight="1pt">
                <w10:wrap anchorx="margin"/>
              </v:rect>
            </w:pict>
          </mc:Fallback>
        </mc:AlternateContent>
      </w:r>
    </w:p>
    <w:p w14:paraId="6A99A8B4" w14:textId="3FD3F773" w:rsidR="00382D6D" w:rsidRDefault="00D53678"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r w:rsidRPr="0088266E">
        <w:rPr>
          <w:rFonts w:ascii="Arial" w:eastAsia="Calibri" w:hAnsi="Arial" w:cs="Arial"/>
          <w:b/>
          <w:noProof/>
          <w:color w:val="000000"/>
          <w:kern w:val="1"/>
          <w:sz w:val="22"/>
          <w:szCs w:val="22"/>
        </w:rPr>
        <mc:AlternateContent>
          <mc:Choice Requires="wps">
            <w:drawing>
              <wp:anchor distT="45720" distB="45720" distL="114300" distR="114300" simplePos="0" relativeHeight="251673600" behindDoc="0" locked="0" layoutInCell="1" allowOverlap="1" wp14:anchorId="39A72C77" wp14:editId="15357B9D">
                <wp:simplePos x="0" y="0"/>
                <wp:positionH relativeFrom="margin">
                  <wp:align>center</wp:align>
                </wp:positionH>
                <wp:positionV relativeFrom="paragraph">
                  <wp:posOffset>5528310</wp:posOffset>
                </wp:positionV>
                <wp:extent cx="6686550" cy="1404620"/>
                <wp:effectExtent l="0" t="0" r="0" b="0"/>
                <wp:wrapSquare wrapText="bothSides"/>
                <wp:docPr id="16784815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6550" cy="1404620"/>
                        </a:xfrm>
                        <a:prstGeom prst="rect">
                          <a:avLst/>
                        </a:prstGeom>
                        <a:noFill/>
                        <a:ln w="9525">
                          <a:noFill/>
                          <a:miter lim="800000"/>
                          <a:headEnd/>
                          <a:tailEnd/>
                        </a:ln>
                      </wps:spPr>
                      <wps:txbx>
                        <w:txbxContent>
                          <w:p w14:paraId="1B7BB19B" w14:textId="3460B207" w:rsidR="0088266E" w:rsidRPr="0088266E" w:rsidRDefault="0088266E">
                            <w:pPr>
                              <w:rPr>
                                <w:rFonts w:ascii="Arial Black" w:hAnsi="Arial Black"/>
                                <w:sz w:val="32"/>
                                <w:szCs w:val="32"/>
                              </w:rPr>
                            </w:pPr>
                            <w:r w:rsidRPr="0088266E">
                              <w:rPr>
                                <w:rFonts w:ascii="Arial Black" w:hAnsi="Arial Black"/>
                                <w:sz w:val="32"/>
                                <w:szCs w:val="32"/>
                              </w:rPr>
                              <w:t>BEng MECHANICAL &amp; MANUFACTURING ENGINEERING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A72C77" id="_x0000_s1029" type="#_x0000_t202" style="position:absolute;left:0;text-align:left;margin-left:0;margin-top:435.3pt;width:526.5pt;height:110.6pt;z-index:25167360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" filled="f" stroked="f">
                <v:textbox style="mso-fit-shape-to-text:t">
                  <w:txbxContent>
                    <w:p w14:paraId="1B7BB19B" w14:textId="3460B207" w:rsidR="0088266E" w:rsidRPr="0088266E" w:rsidRDefault="0088266E">
                      <w:pPr>
                        <w:rPr>
                          <w:rFonts w:ascii="Arial Black" w:hAnsi="Arial Black"/>
                          <w:sz w:val="32"/>
                          <w:szCs w:val="32"/>
                        </w:rPr>
                      </w:pPr>
                      <w:r w:rsidRPr="0088266E">
                        <w:rPr>
                          <w:rFonts w:ascii="Arial Black" w:hAnsi="Arial Black"/>
                          <w:sz w:val="32"/>
                          <w:szCs w:val="32"/>
                        </w:rPr>
                        <w:t>BEng MECHANICAL &amp; MANUFACTURING ENGINEERING</w:t>
                      </w:r>
                    </w:p>
                  </w:txbxContent>
                </v:textbox>
                <w10:wrap type="square" anchorx="margin"/>
              </v:shape>
            </w:pict>
          </mc:Fallback>
        </mc:AlternateContent>
      </w:r>
      <w:r w:rsidR="00382D6D">
        <w:rPr>
          <w:rFonts w:eastAsia="Calibri"/>
          <w:noProof/>
          <w14:ligatures w14:val="standardContextual"/>
        </w:rPr>
        <mc:AlternateContent>
          <mc:Choice Requires="wps">
            <w:drawing>
              <wp:anchor distT="0" distB="0" distL="114300" distR="114300" simplePos="0" relativeHeight="251675648" behindDoc="0" locked="0" layoutInCell="1" allowOverlap="1" wp14:anchorId="56FD8653" wp14:editId="0839FE1B">
                <wp:simplePos x="0" y="0"/>
                <wp:positionH relativeFrom="column">
                  <wp:posOffset>-666750</wp:posOffset>
                </wp:positionH>
                <wp:positionV relativeFrom="paragraph">
                  <wp:posOffset>1971675</wp:posOffset>
                </wp:positionV>
                <wp:extent cx="4201795" cy="3648075"/>
                <wp:effectExtent l="0" t="0" r="0" b="0"/>
                <wp:wrapNone/>
                <wp:docPr id="1425419953" name="Text Box 6"/>
                <wp:cNvGraphicFramePr/>
                <a:graphic xmlns:a="http://schemas.openxmlformats.org/drawingml/2006/main">
                  <a:graphicData uri="http://schemas.microsoft.com/office/word/2010/wordprocessingShape">
                    <wps:wsp>
                      <wps:cNvSpPr txBox="1"/>
                      <wps:spPr>
                        <a:xfrm>
                          <a:off x="0" y="0"/>
                          <a:ext cx="4201795" cy="3648075"/>
                        </a:xfrm>
                        <a:prstGeom prst="rect">
                          <a:avLst/>
                        </a:prstGeom>
                        <a:noFill/>
                        <a:ln w="6350">
                          <a:noFill/>
                        </a:ln>
                      </wps:spPr>
                      <wps:txbx>
                        <w:txbxContent>
                          <w:p w14:paraId="0D1AA1C5" w14:textId="5673FD5A" w:rsidR="00522B94" w:rsidRPr="00C3054F" w:rsidRDefault="00B921DF">
                            <w:pPr>
                              <w:rPr>
                                <w:rFonts w:ascii="Source Sans Pro Black" w:hAnsi="Source Sans Pro Black"/>
                                <w:color w:val="FFFFFF" w:themeColor="background1"/>
                                <w:sz w:val="36"/>
                                <w:szCs w:val="36"/>
                              </w:rPr>
                            </w:pPr>
                            <w:r w:rsidRPr="00C3054F">
                              <w:rPr>
                                <w:rFonts w:ascii="Source Sans Pro Black" w:hAnsi="Source Sans Pro Black"/>
                                <w:color w:val="FFFFFF" w:themeColor="background1"/>
                                <w:sz w:val="36"/>
                                <w:szCs w:val="36"/>
                              </w:rPr>
                              <w:t>PREPARED FOR:</w:t>
                            </w:r>
                          </w:p>
                          <w:p w14:paraId="2AE7B59A" w14:textId="77777777" w:rsidR="00B921DF" w:rsidRPr="00C3054F" w:rsidRDefault="00B921DF">
                            <w:pPr>
                              <w:rPr>
                                <w:rFonts w:asciiTheme="minorHAnsi" w:hAnsiTheme="minorHAnsi" w:cstheme="minorHAnsi"/>
                                <w:color w:val="D9D9D9" w:themeColor="background1" w:themeShade="D9"/>
                                <w:sz w:val="32"/>
                                <w:szCs w:val="32"/>
                              </w:rPr>
                            </w:pPr>
                          </w:p>
                          <w:p w14:paraId="7586EF27" w14:textId="630BF02B"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COURSE LECTURERS</w:t>
                            </w:r>
                          </w:p>
                          <w:p w14:paraId="22541C50" w14:textId="5EDE7E2F" w:rsidR="00B921DF" w:rsidRPr="00382D6D"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 xml:space="preserve">UNIVERSITY OF WALES TRINITY SAINT DAVID </w:t>
                            </w:r>
                          </w:p>
                          <w:p w14:paraId="12FFD17B" w14:textId="77777777" w:rsidR="00B921DF" w:rsidRPr="00C3054F" w:rsidRDefault="00B921DF">
                            <w:pPr>
                              <w:rPr>
                                <w:rFonts w:ascii="Source Sans Pro Black" w:hAnsi="Source Sans Pro Black"/>
                                <w:color w:val="FFFFFF" w:themeColor="background1"/>
                                <w:sz w:val="32"/>
                                <w:szCs w:val="32"/>
                              </w:rPr>
                            </w:pPr>
                          </w:p>
                          <w:p w14:paraId="4EB2A5BE" w14:textId="3D7DC141" w:rsidR="00B921DF" w:rsidRPr="00C3054F" w:rsidRDefault="00B921DF">
                            <w:pPr>
                              <w:rPr>
                                <w:rFonts w:ascii="Source Sans Pro Black" w:hAnsi="Source Sans Pro Black"/>
                                <w:color w:val="FFFFFF" w:themeColor="background1"/>
                                <w:sz w:val="36"/>
                                <w:szCs w:val="36"/>
                              </w:rPr>
                            </w:pPr>
                            <w:r w:rsidRPr="00C3054F">
                              <w:rPr>
                                <w:rFonts w:ascii="Source Sans Pro Black" w:hAnsi="Source Sans Pro Black"/>
                                <w:color w:val="FFFFFF" w:themeColor="background1"/>
                                <w:sz w:val="36"/>
                                <w:szCs w:val="36"/>
                              </w:rPr>
                              <w:t>PREPARED BY:</w:t>
                            </w:r>
                          </w:p>
                          <w:p w14:paraId="6C8345F7" w14:textId="77777777" w:rsidR="00B921DF" w:rsidRPr="00C3054F" w:rsidRDefault="00B921DF">
                            <w:pPr>
                              <w:rPr>
                                <w:rFonts w:ascii="Source Sans Pro Black" w:hAnsi="Source Sans Pro Black"/>
                                <w:color w:val="FFFFFF" w:themeColor="background1"/>
                                <w:sz w:val="32"/>
                                <w:szCs w:val="32"/>
                              </w:rPr>
                            </w:pPr>
                          </w:p>
                          <w:p w14:paraId="6A801835" w14:textId="720153C7"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JOSHUA ASHCROFT (2114692)</w:t>
                            </w:r>
                          </w:p>
                          <w:p w14:paraId="3A838E9D" w14:textId="77777777"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 xml:space="preserve">PROJECT LEAD </w:t>
                            </w:r>
                          </w:p>
                          <w:p w14:paraId="3B9C2EE2" w14:textId="64030063"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PROCESS DEVELOPMENT TECHNICIAN</w:t>
                            </w:r>
                          </w:p>
                          <w:p w14:paraId="527A4ADD" w14:textId="6AF8C43B"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RENISHAW PLC</w:t>
                            </w:r>
                          </w:p>
                          <w:p w14:paraId="10BF6CA7" w14:textId="445C8A2D"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MISKIN BUSINESS PARK, PONTYCLUN, CF72 8XY</w:t>
                            </w:r>
                          </w:p>
                          <w:p w14:paraId="0C743BFC" w14:textId="77777777" w:rsidR="00B921DF" w:rsidRDefault="00B921DF"/>
                          <w:p w14:paraId="70B21EC2" w14:textId="77777777" w:rsidR="00B921DF" w:rsidRDefault="00B921DF"/>
                          <w:p w14:paraId="157FC3F2" w14:textId="5F294FD0" w:rsidR="00B921DF" w:rsidRDefault="00B921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FD8653" id="Text Box 6" o:spid="_x0000_s1030" type="#_x0000_t202" style="position:absolute;left:0;text-align:left;margin-left:-52.5pt;margin-top:155.25pt;width:330.85pt;height:287.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" filled="f" stroked="f" strokeweight=".5pt">
                <v:textbox>
                  <w:txbxContent>
                    <w:p w14:paraId="0D1AA1C5" w14:textId="5673FD5A" w:rsidR="00522B94" w:rsidRPr="00C3054F" w:rsidRDefault="00B921DF">
                      <w:pPr>
                        <w:rPr>
                          <w:rFonts w:ascii="Source Sans Pro Black" w:hAnsi="Source Sans Pro Black"/>
                          <w:color w:val="FFFFFF" w:themeColor="background1"/>
                          <w:sz w:val="36"/>
                          <w:szCs w:val="36"/>
                        </w:rPr>
                      </w:pPr>
                      <w:r w:rsidRPr="00C3054F">
                        <w:rPr>
                          <w:rFonts w:ascii="Source Sans Pro Black" w:hAnsi="Source Sans Pro Black"/>
                          <w:color w:val="FFFFFF" w:themeColor="background1"/>
                          <w:sz w:val="36"/>
                          <w:szCs w:val="36"/>
                        </w:rPr>
                        <w:t>PREPARED FOR:</w:t>
                      </w:r>
                    </w:p>
                    <w:p w14:paraId="2AE7B59A" w14:textId="77777777" w:rsidR="00B921DF" w:rsidRPr="00C3054F" w:rsidRDefault="00B921DF">
                      <w:pPr>
                        <w:rPr>
                          <w:rFonts w:asciiTheme="minorHAnsi" w:hAnsiTheme="minorHAnsi" w:cstheme="minorHAnsi"/>
                          <w:color w:val="D9D9D9" w:themeColor="background1" w:themeShade="D9"/>
                          <w:sz w:val="32"/>
                          <w:szCs w:val="32"/>
                        </w:rPr>
                      </w:pPr>
                    </w:p>
                    <w:p w14:paraId="7586EF27" w14:textId="630BF02B"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COURSE LECTURERS</w:t>
                      </w:r>
                    </w:p>
                    <w:p w14:paraId="22541C50" w14:textId="5EDE7E2F" w:rsidR="00B921DF" w:rsidRPr="00382D6D"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 xml:space="preserve">UNIVERSITY OF WALES TRINITY SAINT DAVID </w:t>
                      </w:r>
                    </w:p>
                    <w:p w14:paraId="12FFD17B" w14:textId="77777777" w:rsidR="00B921DF" w:rsidRPr="00C3054F" w:rsidRDefault="00B921DF">
                      <w:pPr>
                        <w:rPr>
                          <w:rFonts w:ascii="Source Sans Pro Black" w:hAnsi="Source Sans Pro Black"/>
                          <w:color w:val="FFFFFF" w:themeColor="background1"/>
                          <w:sz w:val="32"/>
                          <w:szCs w:val="32"/>
                        </w:rPr>
                      </w:pPr>
                    </w:p>
                    <w:p w14:paraId="4EB2A5BE" w14:textId="3D7DC141" w:rsidR="00B921DF" w:rsidRPr="00C3054F" w:rsidRDefault="00B921DF">
                      <w:pPr>
                        <w:rPr>
                          <w:rFonts w:ascii="Source Sans Pro Black" w:hAnsi="Source Sans Pro Black"/>
                          <w:color w:val="FFFFFF" w:themeColor="background1"/>
                          <w:sz w:val="36"/>
                          <w:szCs w:val="36"/>
                        </w:rPr>
                      </w:pPr>
                      <w:r w:rsidRPr="00C3054F">
                        <w:rPr>
                          <w:rFonts w:ascii="Source Sans Pro Black" w:hAnsi="Source Sans Pro Black"/>
                          <w:color w:val="FFFFFF" w:themeColor="background1"/>
                          <w:sz w:val="36"/>
                          <w:szCs w:val="36"/>
                        </w:rPr>
                        <w:t>PREPARED BY:</w:t>
                      </w:r>
                    </w:p>
                    <w:p w14:paraId="6C8345F7" w14:textId="77777777" w:rsidR="00B921DF" w:rsidRPr="00C3054F" w:rsidRDefault="00B921DF">
                      <w:pPr>
                        <w:rPr>
                          <w:rFonts w:ascii="Source Sans Pro Black" w:hAnsi="Source Sans Pro Black"/>
                          <w:color w:val="FFFFFF" w:themeColor="background1"/>
                          <w:sz w:val="32"/>
                          <w:szCs w:val="32"/>
                        </w:rPr>
                      </w:pPr>
                    </w:p>
                    <w:p w14:paraId="6A801835" w14:textId="720153C7"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JOSHUA ASHCROFT (2114692)</w:t>
                      </w:r>
                    </w:p>
                    <w:p w14:paraId="3A838E9D" w14:textId="77777777"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 xml:space="preserve">PROJECT LEAD </w:t>
                      </w:r>
                    </w:p>
                    <w:p w14:paraId="3B9C2EE2" w14:textId="64030063"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PROCESS DEVELOPMENT TECHNICIAN</w:t>
                      </w:r>
                    </w:p>
                    <w:p w14:paraId="527A4ADD" w14:textId="6AF8C43B"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RENISHAW PLC</w:t>
                      </w:r>
                    </w:p>
                    <w:p w14:paraId="10BF6CA7" w14:textId="445C8A2D" w:rsidR="00B921DF" w:rsidRPr="00C3054F" w:rsidRDefault="00B921DF">
                      <w:pPr>
                        <w:rPr>
                          <w:rFonts w:asciiTheme="minorHAnsi" w:hAnsiTheme="minorHAnsi" w:cstheme="minorHAnsi"/>
                          <w:color w:val="D9D9D9" w:themeColor="background1" w:themeShade="D9"/>
                          <w:sz w:val="32"/>
                          <w:szCs w:val="32"/>
                        </w:rPr>
                      </w:pPr>
                      <w:r w:rsidRPr="00C3054F">
                        <w:rPr>
                          <w:rFonts w:asciiTheme="minorHAnsi" w:hAnsiTheme="minorHAnsi" w:cstheme="minorHAnsi"/>
                          <w:color w:val="D9D9D9" w:themeColor="background1" w:themeShade="D9"/>
                          <w:sz w:val="32"/>
                          <w:szCs w:val="32"/>
                        </w:rPr>
                        <w:t>MISKIN BUSINESS PARK, PONTYCLUN, CF72 8XY</w:t>
                      </w:r>
                    </w:p>
                    <w:p w14:paraId="0C743BFC" w14:textId="77777777" w:rsidR="00B921DF" w:rsidRDefault="00B921DF"/>
                    <w:p w14:paraId="70B21EC2" w14:textId="77777777" w:rsidR="00B921DF" w:rsidRDefault="00B921DF"/>
                    <w:p w14:paraId="157FC3F2" w14:textId="5F294FD0" w:rsidR="00B921DF" w:rsidRDefault="00B921DF"/>
                  </w:txbxContent>
                </v:textbox>
              </v:shape>
            </w:pict>
          </mc:Fallback>
        </mc:AlternateContent>
      </w:r>
      <w:r w:rsidR="00382D6D">
        <w:rPr>
          <w:noProof/>
        </w:rPr>
        <w:drawing>
          <wp:anchor distT="0" distB="0" distL="114300" distR="114300" simplePos="0" relativeHeight="251674624" behindDoc="1" locked="0" layoutInCell="1" allowOverlap="1" wp14:anchorId="4A963D6F" wp14:editId="1CF4722A">
            <wp:simplePos x="0" y="0"/>
            <wp:positionH relativeFrom="page">
              <wp:align>left</wp:align>
            </wp:positionH>
            <wp:positionV relativeFrom="paragraph">
              <wp:posOffset>386715</wp:posOffset>
            </wp:positionV>
            <wp:extent cx="8435340" cy="5048250"/>
            <wp:effectExtent l="0" t="0" r="3810" b="0"/>
            <wp:wrapSquare wrapText="bothSides"/>
            <wp:docPr id="1419965010" name="Picture 7" descr="Download Hd Engineering Wheels Black Background Wallpaper | Wallpap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wnload Hd Engineering Wheels Black Background Wallpaper | Wallpapers.com"/>
                    <pic:cNvPicPr>
                      <a:picLocks noChangeAspect="1" noChangeArrowheads="1"/>
                    </pic:cNvPicPr>
                  </pic:nvPicPr>
                  <pic:blipFill>
                    <a:blip r:embed="rId9">
                      <a:extLst>
                        <a:ext uri="{BEBA8EAE-BF5A-486C-A8C5-ECC9F3942E4B}">
                          <a14:imgProps xmlns:a14="http://schemas.microsoft.com/office/drawing/2010/main">
                            <a14:imgLayer r:embed="rId10">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8435340" cy="5048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828B64" w14:textId="77777777" w:rsidR="00D53678" w:rsidRDefault="00D53678"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p>
    <w:p w14:paraId="7EC5E6F7" w14:textId="5C740967" w:rsidR="00E1619A" w:rsidRPr="00154A3A" w:rsidRDefault="00E1619A"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r w:rsidRPr="00154A3A">
        <w:rPr>
          <w:rFonts w:ascii="Arial" w:eastAsia="Calibri" w:hAnsi="Arial" w:cs="Arial"/>
          <w:b/>
          <w:color w:val="000000"/>
          <w:kern w:val="1"/>
          <w:sz w:val="24"/>
          <w:szCs w:val="24"/>
        </w:rPr>
        <w:lastRenderedPageBreak/>
        <w:t xml:space="preserve">Project </w:t>
      </w:r>
      <w:r w:rsidR="00725745" w:rsidRPr="00154A3A">
        <w:rPr>
          <w:rFonts w:ascii="Arial" w:eastAsia="Calibri" w:hAnsi="Arial" w:cs="Arial"/>
          <w:b/>
          <w:color w:val="000000"/>
          <w:kern w:val="1"/>
          <w:sz w:val="24"/>
          <w:szCs w:val="24"/>
        </w:rPr>
        <w:t>Title</w:t>
      </w:r>
      <w:r w:rsidRPr="00154A3A">
        <w:rPr>
          <w:rFonts w:ascii="Arial" w:eastAsia="Calibri" w:hAnsi="Arial" w:cs="Arial"/>
          <w:b/>
          <w:color w:val="000000"/>
          <w:kern w:val="1"/>
          <w:sz w:val="24"/>
          <w:szCs w:val="24"/>
        </w:rPr>
        <w:t xml:space="preserve"> – </w:t>
      </w:r>
    </w:p>
    <w:p w14:paraId="0B2C942F" w14:textId="283F795B" w:rsidR="00E1619A" w:rsidRPr="00154A3A" w:rsidRDefault="00E1619A"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p>
    <w:p w14:paraId="61F8DBDB" w14:textId="1C179919" w:rsidR="00E1619A" w:rsidRPr="00154A3A" w:rsidRDefault="00E1619A"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sidRPr="00154A3A">
        <w:rPr>
          <w:rFonts w:ascii="Arial" w:eastAsia="Calibri" w:hAnsi="Arial" w:cs="Arial"/>
          <w:bCs/>
          <w:color w:val="000000"/>
          <w:kern w:val="1"/>
          <w:sz w:val="24"/>
          <w:szCs w:val="24"/>
        </w:rPr>
        <w:t>Development and Continuous Improvement of the AM7 modules, more specifically the De-powdering Module, so they are more suitable for production.</w:t>
      </w:r>
    </w:p>
    <w:p w14:paraId="10B41550" w14:textId="77777777" w:rsidR="00E1619A" w:rsidRPr="00154A3A" w:rsidRDefault="00E1619A"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p>
    <w:p w14:paraId="1153BF95" w14:textId="1C2C9125" w:rsidR="00E1619A" w:rsidRPr="00154A3A" w:rsidRDefault="00E1619A"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r w:rsidRPr="00154A3A">
        <w:rPr>
          <w:rFonts w:ascii="Arial" w:eastAsia="Calibri" w:hAnsi="Arial" w:cs="Arial"/>
          <w:b/>
          <w:color w:val="000000"/>
          <w:kern w:val="1"/>
          <w:sz w:val="24"/>
          <w:szCs w:val="24"/>
        </w:rPr>
        <w:t xml:space="preserve">Background – </w:t>
      </w:r>
    </w:p>
    <w:p w14:paraId="17FD69CF" w14:textId="77777777" w:rsidR="00725745" w:rsidRPr="00154A3A" w:rsidRDefault="00725745"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p>
    <w:p w14:paraId="6205AA04" w14:textId="4D4F4CF0" w:rsidR="00E1619A" w:rsidRPr="00154A3A" w:rsidRDefault="00725745" w:rsidP="0072574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sidRPr="00154A3A">
        <w:rPr>
          <w:rFonts w:ascii="Arial" w:eastAsia="Calibri" w:hAnsi="Arial" w:cs="Arial"/>
          <w:bCs/>
          <w:color w:val="000000"/>
          <w:kern w:val="1"/>
          <w:sz w:val="24"/>
          <w:szCs w:val="24"/>
        </w:rPr>
        <w:t>Currently I am working within the New Product Integration (NPI) team for the Additive Manufacturing Group (AMG) in Renishaw. This means that we are in the process of designing, developing, testing, and building the newest company model for</w:t>
      </w:r>
      <w:r w:rsidR="00DA773C" w:rsidRPr="00154A3A">
        <w:rPr>
          <w:rFonts w:ascii="Arial" w:eastAsia="Calibri" w:hAnsi="Arial" w:cs="Arial"/>
          <w:bCs/>
          <w:color w:val="000000"/>
          <w:kern w:val="1"/>
          <w:sz w:val="24"/>
          <w:szCs w:val="24"/>
        </w:rPr>
        <w:t xml:space="preserve"> an</w:t>
      </w:r>
      <w:r w:rsidRPr="00154A3A">
        <w:rPr>
          <w:rFonts w:ascii="Arial" w:eastAsia="Calibri" w:hAnsi="Arial" w:cs="Arial"/>
          <w:bCs/>
          <w:color w:val="000000"/>
          <w:kern w:val="1"/>
          <w:sz w:val="24"/>
          <w:szCs w:val="24"/>
        </w:rPr>
        <w:t xml:space="preserve"> additive manufacturing machine, called AM7. The aim for the AM7 machine is to be a step further than the current AM500 machine, and to break away from being just a prototype, low-volume, manned machine. </w:t>
      </w:r>
    </w:p>
    <w:p w14:paraId="3CF061F8" w14:textId="77777777" w:rsidR="00DA773C" w:rsidRPr="00154A3A" w:rsidRDefault="00DA773C"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0BB08D06" w14:textId="0569B702" w:rsidR="00E1619A" w:rsidRDefault="00DA773C"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sidRPr="00154A3A">
        <w:rPr>
          <w:rFonts w:ascii="Arial" w:eastAsia="Calibri" w:hAnsi="Arial" w:cs="Arial"/>
          <w:bCs/>
          <w:color w:val="000000"/>
          <w:kern w:val="1"/>
          <w:sz w:val="24"/>
          <w:szCs w:val="24"/>
        </w:rPr>
        <w:t xml:space="preserve">The purpose of this project is to design, develop and release a next generation successor to the </w:t>
      </w:r>
      <w:proofErr w:type="spellStart"/>
      <w:r w:rsidRPr="00154A3A">
        <w:rPr>
          <w:rFonts w:ascii="Arial" w:eastAsia="Calibri" w:hAnsi="Arial" w:cs="Arial"/>
          <w:bCs/>
          <w:color w:val="000000"/>
          <w:kern w:val="1"/>
          <w:sz w:val="24"/>
          <w:szCs w:val="24"/>
        </w:rPr>
        <w:t>RenAM</w:t>
      </w:r>
      <w:proofErr w:type="spellEnd"/>
      <w:r w:rsidRPr="00154A3A">
        <w:rPr>
          <w:rFonts w:ascii="Arial" w:eastAsia="Calibri" w:hAnsi="Arial" w:cs="Arial"/>
          <w:bCs/>
          <w:color w:val="000000"/>
          <w:kern w:val="1"/>
          <w:sz w:val="24"/>
          <w:szCs w:val="24"/>
        </w:rPr>
        <w:t xml:space="preserve"> 500ML system. The product would aim to appeal to the largest market sector (in terms of machine size preference), 250mm bed size and sell at high volume for production customers. The aim is for this machine to </w:t>
      </w:r>
      <w:r w:rsidRPr="00154A3A">
        <w:rPr>
          <w:rFonts w:ascii="Arial" w:eastAsia="Calibri" w:hAnsi="Arial" w:cs="Arial"/>
          <w:bCs/>
          <w:color w:val="000000"/>
          <w:kern w:val="1"/>
          <w:sz w:val="24"/>
          <w:szCs w:val="24"/>
        </w:rPr>
        <w:t>break down</w:t>
      </w:r>
      <w:r w:rsidRPr="00154A3A">
        <w:rPr>
          <w:rFonts w:ascii="Arial" w:eastAsia="Calibri" w:hAnsi="Arial" w:cs="Arial"/>
          <w:bCs/>
          <w:color w:val="000000"/>
          <w:kern w:val="1"/>
          <w:sz w:val="24"/>
          <w:szCs w:val="24"/>
        </w:rPr>
        <w:t xml:space="preserve"> the barriers for entry into production for additive manufacturing, allowing to the gain market advances against subtractive manufacturing techniques, largely through the reduction of cost per part, and increasing the automation aspects of additive production. We are aiming for a step change in the market of metal additive manufacturing, aiming to appeal to a wide range of markets from aerospace to consumer electronics production.  </w:t>
      </w:r>
    </w:p>
    <w:p w14:paraId="4B7046DF" w14:textId="28963360"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31DDA763" w14:textId="253DB375"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
          <w:noProof/>
          <w:color w:val="000000"/>
          <w:kern w:val="1"/>
          <w:sz w:val="22"/>
          <w:szCs w:val="22"/>
          <w14:ligatures w14:val="standardContextual"/>
        </w:rPr>
        <w:drawing>
          <wp:anchor distT="0" distB="0" distL="114300" distR="114300" simplePos="0" relativeHeight="251676672" behindDoc="0" locked="0" layoutInCell="1" allowOverlap="1" wp14:anchorId="569BC565" wp14:editId="4B1A5137">
            <wp:simplePos x="0" y="0"/>
            <wp:positionH relativeFrom="margin">
              <wp:align>center</wp:align>
            </wp:positionH>
            <wp:positionV relativeFrom="paragraph">
              <wp:posOffset>-283845</wp:posOffset>
            </wp:positionV>
            <wp:extent cx="4333875" cy="2572385"/>
            <wp:effectExtent l="0" t="0" r="9525" b="0"/>
            <wp:wrapSquare wrapText="bothSides"/>
            <wp:docPr id="1100463631" name="Picture 11" descr="A group of black computer serv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463631" name="Picture 11" descr="A group of black computer serv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33875" cy="2572385"/>
                    </a:xfrm>
                    <a:prstGeom prst="rect">
                      <a:avLst/>
                    </a:prstGeom>
                  </pic:spPr>
                </pic:pic>
              </a:graphicData>
            </a:graphic>
            <wp14:sizeRelH relativeFrom="page">
              <wp14:pctWidth>0</wp14:pctWidth>
            </wp14:sizeRelH>
            <wp14:sizeRelV relativeFrom="page">
              <wp14:pctHeight>0</wp14:pctHeight>
            </wp14:sizeRelV>
          </wp:anchor>
        </w:drawing>
      </w:r>
    </w:p>
    <w:p w14:paraId="712EC90B" w14:textId="0E5F6926"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7B2B9545" w14:textId="4EEEC987"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77AED5A2" w14:textId="00DB73A9"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76B29284" w14:textId="7395E762"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49D5386A" w14:textId="77777777"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61B51D34" w14:textId="5E0C35DC"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14327E60" w14:textId="77777777" w:rsidR="00154A3A" w:rsidRP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15D53FB7" w14:textId="77777777" w:rsidR="00DA773C" w:rsidRPr="00154A3A" w:rsidRDefault="00DA773C"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42C777B4" w14:textId="25778B03" w:rsidR="00154A3A" w:rsidRP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r w:rsidRPr="00154A3A">
        <w:rPr>
          <w:rFonts w:ascii="Arial" w:eastAsia="Calibri" w:hAnsi="Arial" w:cs="Arial"/>
          <w:b/>
          <w:color w:val="000000"/>
          <w:kern w:val="1"/>
          <w:sz w:val="24"/>
          <w:szCs w:val="24"/>
        </w:rPr>
        <w:lastRenderedPageBreak/>
        <w:t xml:space="preserve">The plan going forward – </w:t>
      </w:r>
    </w:p>
    <w:p w14:paraId="6F99865A" w14:textId="42ACAE19" w:rsidR="00154A3A" w:rsidRP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3A1203A8" w14:textId="77777777" w:rsidR="00DA773C" w:rsidRDefault="00DA773C"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sidRPr="00154A3A">
        <w:rPr>
          <w:rFonts w:ascii="Arial" w:eastAsia="Calibri" w:hAnsi="Arial" w:cs="Arial"/>
          <w:bCs/>
          <w:color w:val="000000"/>
          <w:kern w:val="1"/>
          <w:sz w:val="24"/>
          <w:szCs w:val="24"/>
        </w:rPr>
        <w:t>AM7 is in Gate 2 of its product plan which means it is still in its design/development phase. In the last year, the company has funded £62million towards two new production halls, increasing the site size by 50%. We are hoping to move into the first hall by the start of next year and start setting up the production facilities and space needed for an AM7 line.</w:t>
      </w:r>
    </w:p>
    <w:p w14:paraId="21B66E2F" w14:textId="211E2665"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6540189F" w14:textId="4A6B5E49" w:rsid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 xml:space="preserve">AM7 will not be ready for market for another couple of years yet but there are plenty of development tasks that need </w:t>
      </w:r>
      <w:r w:rsidR="00D53678">
        <w:rPr>
          <w:rFonts w:ascii="Arial" w:eastAsia="Calibri" w:hAnsi="Arial" w:cs="Arial"/>
          <w:bCs/>
          <w:color w:val="000000"/>
          <w:kern w:val="1"/>
          <w:sz w:val="24"/>
          <w:szCs w:val="24"/>
        </w:rPr>
        <w:t>to be</w:t>
      </w:r>
      <w:r>
        <w:rPr>
          <w:rFonts w:ascii="Arial" w:eastAsia="Calibri" w:hAnsi="Arial" w:cs="Arial"/>
          <w:bCs/>
          <w:color w:val="000000"/>
          <w:kern w:val="1"/>
          <w:sz w:val="24"/>
          <w:szCs w:val="24"/>
        </w:rPr>
        <w:t xml:space="preserve"> taken on to get it to that point. </w:t>
      </w:r>
      <w:r>
        <w:rPr>
          <w:rFonts w:ascii="Arial" w:eastAsia="Calibri" w:hAnsi="Arial" w:cs="Arial"/>
          <w:bCs/>
          <w:color w:val="000000"/>
          <w:kern w:val="1"/>
          <w:sz w:val="24"/>
          <w:szCs w:val="24"/>
        </w:rPr>
        <w:t>We are planning to build machines 3 to 5 by the start the next year with each one of these machines assembled in different ways.</w:t>
      </w:r>
    </w:p>
    <w:p w14:paraId="285DF3E2" w14:textId="77777777" w:rsidR="00D53678" w:rsidRDefault="00D53678"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1DA300F8" w14:textId="510804F7" w:rsidR="00154A3A" w:rsidRP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The aim for this project is show partial successes in improving and developing the design to the modules of AM7, taking a step closer to being a more suited high production machine</w:t>
      </w:r>
      <w:r w:rsidR="007E3A1E">
        <w:rPr>
          <w:rFonts w:ascii="Arial" w:eastAsia="Calibri" w:hAnsi="Arial" w:cs="Arial"/>
          <w:bCs/>
          <w:color w:val="000000"/>
          <w:kern w:val="1"/>
          <w:sz w:val="24"/>
          <w:szCs w:val="24"/>
        </w:rPr>
        <w:t xml:space="preserve"> using lean, 6 sigma, and advanced materials knowledge to help.</w:t>
      </w:r>
    </w:p>
    <w:p w14:paraId="05A8DC24" w14:textId="7BCD7143" w:rsidR="00DA773C" w:rsidRPr="00154A3A" w:rsidRDefault="00D53678"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noProof/>
        </w:rPr>
        <w:drawing>
          <wp:anchor distT="0" distB="0" distL="114300" distR="114300" simplePos="0" relativeHeight="251677696" behindDoc="0" locked="0" layoutInCell="1" allowOverlap="1" wp14:anchorId="56ABC1F0" wp14:editId="2945D6AB">
            <wp:simplePos x="0" y="0"/>
            <wp:positionH relativeFrom="margin">
              <wp:align>center</wp:align>
            </wp:positionH>
            <wp:positionV relativeFrom="paragraph">
              <wp:posOffset>2461895</wp:posOffset>
            </wp:positionV>
            <wp:extent cx="3267075" cy="2177415"/>
            <wp:effectExtent l="0" t="0" r="9525" b="0"/>
            <wp:wrapSquare wrapText="bothSides"/>
            <wp:docPr id="1919678121" name="Picture 13" descr="Renishaw announces investment of over £50 million for UK manufacturing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Renishaw announces investment of over £50 million for UK manufacturing si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67075" cy="2177415"/>
                    </a:xfrm>
                    <a:prstGeom prst="rect">
                      <a:avLst/>
                    </a:prstGeom>
                    <a:noFill/>
                    <a:ln>
                      <a:noFill/>
                    </a:ln>
                  </pic:spPr>
                </pic:pic>
              </a:graphicData>
            </a:graphic>
            <wp14:sizeRelH relativeFrom="page">
              <wp14:pctWidth>0</wp14:pctWidth>
            </wp14:sizeRelH>
            <wp14:sizeRelV relativeFrom="page">
              <wp14:pctHeight>0</wp14:pctHeight>
            </wp14:sizeRelV>
          </wp:anchor>
        </w:drawing>
      </w:r>
      <w:r w:rsidR="00154A3A">
        <w:rPr>
          <w:noProof/>
        </w:rPr>
        <w:drawing>
          <wp:anchor distT="0" distB="0" distL="114300" distR="114300" simplePos="0" relativeHeight="251660288" behindDoc="1" locked="0" layoutInCell="1" allowOverlap="1" wp14:anchorId="0B8BCDCD" wp14:editId="5A0167F1">
            <wp:simplePos x="0" y="0"/>
            <wp:positionH relativeFrom="margin">
              <wp:align>center</wp:align>
            </wp:positionH>
            <wp:positionV relativeFrom="paragraph">
              <wp:posOffset>233045</wp:posOffset>
            </wp:positionV>
            <wp:extent cx="6153150" cy="3086735"/>
            <wp:effectExtent l="0" t="0" r="0" b="0"/>
            <wp:wrapSquare wrapText="bothSides"/>
            <wp:docPr id="1139252362" name="Picture 2" descr="Renishaw-Reflects-On-50-Years-Of-British-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nishaw-Reflects-On-50-Years-Of-British-Innovation"/>
                    <pic:cNvPicPr>
                      <a:picLocks noChangeAspect="1" noChangeArrowheads="1"/>
                    </pic:cNvPicPr>
                  </pic:nvPicPr>
                  <pic:blipFill>
                    <a:blip r:embed="rId13" cstate="print">
                      <a:alphaModFix/>
                      <a:extLst>
                        <a:ext uri="{28A0092B-C50C-407E-A947-70E740481C1C}">
                          <a14:useLocalDpi xmlns:a14="http://schemas.microsoft.com/office/drawing/2010/main" val="0"/>
                        </a:ext>
                      </a:extLst>
                    </a:blip>
                    <a:srcRect/>
                    <a:stretch>
                      <a:fillRect/>
                    </a:stretch>
                  </pic:blipFill>
                  <pic:spPr bwMode="auto">
                    <a:xfrm>
                      <a:off x="0" y="0"/>
                      <a:ext cx="6153150" cy="3086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7C5610" w14:textId="2A5C7C53" w:rsidR="00154A3A" w:rsidRPr="00154A3A" w:rsidRDefault="00154A3A" w:rsidP="00DA773C">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2DDA5951" w14:textId="29C87106" w:rsidR="00E1619A" w:rsidRDefault="00E1619A"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p>
    <w:p w14:paraId="3F4BE103" w14:textId="4CF52BD8" w:rsidR="00E1619A" w:rsidRDefault="00E1619A"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p>
    <w:p w14:paraId="7D517466" w14:textId="0E692CBA" w:rsidR="00E1619A" w:rsidRDefault="00E1619A"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p>
    <w:p w14:paraId="3AC2AF09" w14:textId="14A7AF1D" w:rsidR="00E1619A" w:rsidRDefault="00E1619A"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p>
    <w:p w14:paraId="7BA2FD47" w14:textId="774E0604" w:rsidR="00E1619A" w:rsidRDefault="00E1619A"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p>
    <w:p w14:paraId="7DC87B0C" w14:textId="2B106EB5" w:rsidR="00E1619A" w:rsidRDefault="00E1619A" w:rsidP="00E1619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jc w:val="both"/>
        <w:rPr>
          <w:rFonts w:ascii="Arial" w:eastAsia="Calibri" w:hAnsi="Arial" w:cs="Arial"/>
          <w:b/>
          <w:color w:val="000000"/>
          <w:kern w:val="1"/>
          <w:sz w:val="22"/>
          <w:szCs w:val="22"/>
        </w:rPr>
      </w:pPr>
    </w:p>
    <w:p w14:paraId="2BB7586C" w14:textId="0F61B438" w:rsidR="00E1619A" w:rsidRPr="00D53678" w:rsidRDefault="00D53678"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r w:rsidRPr="00D53678">
        <w:rPr>
          <w:rFonts w:ascii="Arial" w:eastAsia="Calibri" w:hAnsi="Arial" w:cs="Arial"/>
          <w:b/>
          <w:color w:val="000000"/>
          <w:kern w:val="1"/>
          <w:sz w:val="24"/>
          <w:szCs w:val="24"/>
        </w:rPr>
        <w:lastRenderedPageBreak/>
        <w:t xml:space="preserve">What’s needed to complete this project – </w:t>
      </w:r>
    </w:p>
    <w:p w14:paraId="16CE2276" w14:textId="77777777" w:rsidR="00D53678" w:rsidRPr="00D53678" w:rsidRDefault="00D53678"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p>
    <w:p w14:paraId="43046428" w14:textId="3DBA7B54" w:rsidR="00D53678" w:rsidRDefault="00D53678"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sidRPr="00D53678">
        <w:rPr>
          <w:rFonts w:ascii="Arial" w:eastAsia="Calibri" w:hAnsi="Arial" w:cs="Arial"/>
          <w:bCs/>
          <w:color w:val="000000"/>
          <w:kern w:val="1"/>
          <w:sz w:val="24"/>
          <w:szCs w:val="24"/>
        </w:rPr>
        <w:t>To complete this project, I will need access to CAD software, and equipment but I will mainly be using my company’s</w:t>
      </w:r>
      <w:r>
        <w:rPr>
          <w:rFonts w:ascii="Arial" w:eastAsia="Calibri" w:hAnsi="Arial" w:cs="Arial"/>
          <w:bCs/>
          <w:color w:val="000000"/>
          <w:kern w:val="1"/>
          <w:sz w:val="24"/>
          <w:szCs w:val="24"/>
        </w:rPr>
        <w:t xml:space="preserve"> </w:t>
      </w:r>
      <w:r w:rsidRPr="00D53678">
        <w:rPr>
          <w:rFonts w:ascii="Arial" w:eastAsia="Calibri" w:hAnsi="Arial" w:cs="Arial"/>
          <w:bCs/>
          <w:color w:val="000000"/>
          <w:kern w:val="1"/>
          <w:sz w:val="24"/>
          <w:szCs w:val="24"/>
        </w:rPr>
        <w:t xml:space="preserve">work areas and facilities. </w:t>
      </w:r>
    </w:p>
    <w:p w14:paraId="59FF2F84" w14:textId="77777777" w:rsidR="00D53678" w:rsidRDefault="00D53678"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6ED7F775" w14:textId="3CC8FCBD" w:rsidR="00D53678" w:rsidRPr="0031771A" w:rsidRDefault="00D53678"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
          <w:color w:val="000000"/>
          <w:kern w:val="1"/>
          <w:sz w:val="24"/>
          <w:szCs w:val="24"/>
        </w:rPr>
      </w:pPr>
      <w:r w:rsidRPr="0031771A">
        <w:rPr>
          <w:rFonts w:ascii="Arial" w:eastAsia="Calibri" w:hAnsi="Arial" w:cs="Arial"/>
          <w:b/>
          <w:color w:val="000000"/>
          <w:kern w:val="1"/>
          <w:sz w:val="24"/>
          <w:szCs w:val="24"/>
        </w:rPr>
        <w:t xml:space="preserve">Cooperative Industrial Partners – </w:t>
      </w:r>
    </w:p>
    <w:p w14:paraId="11E4A2E2" w14:textId="77777777" w:rsidR="0031771A" w:rsidRDefault="0031771A"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338E5B84" w14:textId="77777777" w:rsidR="0031771A" w:rsidRDefault="0031771A" w:rsidP="0031771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 xml:space="preserve">My closest co-workers will be: </w:t>
      </w:r>
    </w:p>
    <w:p w14:paraId="77599D62" w14:textId="77777777" w:rsidR="0031771A" w:rsidRDefault="0031771A" w:rsidP="0031771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43F7AEEA" w14:textId="77777777" w:rsidR="0031771A" w:rsidRDefault="0031771A" w:rsidP="0031771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Paul Thomas</w:t>
      </w:r>
      <w:r>
        <w:rPr>
          <w:rFonts w:ascii="Arial" w:eastAsia="Calibri" w:hAnsi="Arial" w:cs="Arial"/>
          <w:bCs/>
          <w:color w:val="000000"/>
          <w:kern w:val="1"/>
          <w:sz w:val="24"/>
          <w:szCs w:val="24"/>
        </w:rPr>
        <w:tab/>
        <w:t xml:space="preserve"> </w:t>
      </w:r>
      <w:r>
        <w:rPr>
          <w:rFonts w:ascii="Arial" w:eastAsia="Calibri" w:hAnsi="Arial" w:cs="Arial"/>
          <w:bCs/>
          <w:color w:val="000000"/>
          <w:kern w:val="1"/>
          <w:sz w:val="24"/>
          <w:szCs w:val="24"/>
        </w:rPr>
        <w:tab/>
        <w:t xml:space="preserve">– </w:t>
      </w:r>
      <w:r>
        <w:rPr>
          <w:rFonts w:ascii="Arial" w:eastAsia="Calibri" w:hAnsi="Arial" w:cs="Arial"/>
          <w:bCs/>
          <w:color w:val="000000"/>
          <w:kern w:val="1"/>
          <w:sz w:val="24"/>
          <w:szCs w:val="24"/>
        </w:rPr>
        <w:tab/>
        <w:t xml:space="preserve">NPI Process Development Engineer, </w:t>
      </w:r>
    </w:p>
    <w:p w14:paraId="0FFE19A8" w14:textId="77777777" w:rsidR="0031771A" w:rsidRDefault="0031771A" w:rsidP="0031771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Ethan Hardy</w:t>
      </w:r>
      <w:r>
        <w:rPr>
          <w:rFonts w:ascii="Arial" w:eastAsia="Calibri" w:hAnsi="Arial" w:cs="Arial"/>
          <w:bCs/>
          <w:color w:val="000000"/>
          <w:kern w:val="1"/>
          <w:sz w:val="24"/>
          <w:szCs w:val="24"/>
        </w:rPr>
        <w:tab/>
      </w:r>
      <w:r>
        <w:rPr>
          <w:rFonts w:ascii="Arial" w:eastAsia="Calibri" w:hAnsi="Arial" w:cs="Arial"/>
          <w:bCs/>
          <w:color w:val="000000"/>
          <w:kern w:val="1"/>
          <w:sz w:val="24"/>
          <w:szCs w:val="24"/>
        </w:rPr>
        <w:tab/>
        <w:t xml:space="preserve">– </w:t>
      </w:r>
      <w:r>
        <w:rPr>
          <w:rFonts w:ascii="Arial" w:eastAsia="Calibri" w:hAnsi="Arial" w:cs="Arial"/>
          <w:bCs/>
          <w:color w:val="000000"/>
          <w:kern w:val="1"/>
          <w:sz w:val="24"/>
          <w:szCs w:val="24"/>
        </w:rPr>
        <w:tab/>
        <w:t>NPI Process Development Engineer,</w:t>
      </w:r>
    </w:p>
    <w:p w14:paraId="222B02EC" w14:textId="77777777" w:rsidR="0031771A" w:rsidRDefault="0031771A" w:rsidP="0031771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Rhys Jones</w:t>
      </w:r>
      <w:r>
        <w:rPr>
          <w:rFonts w:ascii="Arial" w:eastAsia="Calibri" w:hAnsi="Arial" w:cs="Arial"/>
          <w:bCs/>
          <w:color w:val="000000"/>
          <w:kern w:val="1"/>
          <w:sz w:val="24"/>
          <w:szCs w:val="24"/>
        </w:rPr>
        <w:tab/>
        <w:t xml:space="preserve"> </w:t>
      </w:r>
      <w:r>
        <w:rPr>
          <w:rFonts w:ascii="Arial" w:eastAsia="Calibri" w:hAnsi="Arial" w:cs="Arial"/>
          <w:bCs/>
          <w:color w:val="000000"/>
          <w:kern w:val="1"/>
          <w:sz w:val="24"/>
          <w:szCs w:val="24"/>
        </w:rPr>
        <w:tab/>
        <w:t xml:space="preserve">– </w:t>
      </w:r>
      <w:r>
        <w:rPr>
          <w:rFonts w:ascii="Arial" w:eastAsia="Calibri" w:hAnsi="Arial" w:cs="Arial"/>
          <w:bCs/>
          <w:color w:val="000000"/>
          <w:kern w:val="1"/>
          <w:sz w:val="24"/>
          <w:szCs w:val="24"/>
        </w:rPr>
        <w:tab/>
        <w:t xml:space="preserve">Senior NPI Process Development Engineer, </w:t>
      </w:r>
    </w:p>
    <w:p w14:paraId="671BD6BF" w14:textId="77777777" w:rsidR="0031771A" w:rsidRDefault="0031771A" w:rsidP="0031771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Kyle Roberts</w:t>
      </w:r>
      <w:r>
        <w:rPr>
          <w:rFonts w:ascii="Arial" w:eastAsia="Calibri" w:hAnsi="Arial" w:cs="Arial"/>
          <w:bCs/>
          <w:color w:val="000000"/>
          <w:kern w:val="1"/>
          <w:sz w:val="24"/>
          <w:szCs w:val="24"/>
        </w:rPr>
        <w:tab/>
      </w:r>
      <w:r>
        <w:rPr>
          <w:rFonts w:ascii="Arial" w:eastAsia="Calibri" w:hAnsi="Arial" w:cs="Arial"/>
          <w:bCs/>
          <w:color w:val="000000"/>
          <w:kern w:val="1"/>
          <w:sz w:val="24"/>
          <w:szCs w:val="24"/>
        </w:rPr>
        <w:tab/>
        <w:t xml:space="preserve">– </w:t>
      </w:r>
      <w:r>
        <w:rPr>
          <w:rFonts w:ascii="Arial" w:eastAsia="Calibri" w:hAnsi="Arial" w:cs="Arial"/>
          <w:bCs/>
          <w:color w:val="000000"/>
          <w:kern w:val="1"/>
          <w:sz w:val="24"/>
          <w:szCs w:val="24"/>
        </w:rPr>
        <w:tab/>
        <w:t xml:space="preserve">Mechanical Design/Development Engineer, </w:t>
      </w:r>
    </w:p>
    <w:p w14:paraId="320A5460" w14:textId="77777777" w:rsidR="0031771A" w:rsidRDefault="0031771A" w:rsidP="0031771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Pr>
          <w:rFonts w:ascii="Arial" w:eastAsia="Calibri" w:hAnsi="Arial" w:cs="Arial"/>
          <w:bCs/>
          <w:color w:val="000000"/>
          <w:kern w:val="1"/>
          <w:sz w:val="24"/>
          <w:szCs w:val="24"/>
        </w:rPr>
        <w:t xml:space="preserve">Stephen Ewen </w:t>
      </w:r>
      <w:r>
        <w:rPr>
          <w:rFonts w:ascii="Arial" w:eastAsia="Calibri" w:hAnsi="Arial" w:cs="Arial"/>
          <w:bCs/>
          <w:color w:val="000000"/>
          <w:kern w:val="1"/>
          <w:sz w:val="24"/>
          <w:szCs w:val="24"/>
        </w:rPr>
        <w:tab/>
        <w:t xml:space="preserve">– </w:t>
      </w:r>
      <w:r>
        <w:rPr>
          <w:rFonts w:ascii="Arial" w:eastAsia="Calibri" w:hAnsi="Arial" w:cs="Arial"/>
          <w:bCs/>
          <w:color w:val="000000"/>
          <w:kern w:val="1"/>
          <w:sz w:val="24"/>
          <w:szCs w:val="24"/>
        </w:rPr>
        <w:tab/>
        <w:t>Principle Mechanical Design/Development Engineer.</w:t>
      </w:r>
    </w:p>
    <w:p w14:paraId="365D478A" w14:textId="77777777" w:rsidR="0031771A" w:rsidRDefault="0031771A"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173AE5C6" w14:textId="77777777" w:rsidR="007E3A1E" w:rsidRDefault="007E3A1E"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69CB9A05" w14:textId="1F0C0159" w:rsidR="007E3A1E" w:rsidRDefault="007E3A1E"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r w:rsidRPr="007E3A1E">
        <w:rPr>
          <w:rFonts w:ascii="Arial" w:eastAsia="Calibri" w:hAnsi="Arial" w:cs="Arial"/>
          <w:bCs/>
          <w:color w:val="000000"/>
          <w:kern w:val="1"/>
          <w:sz w:val="24"/>
          <w:szCs w:val="24"/>
        </w:rPr>
        <w:t>In summary</w:t>
      </w:r>
      <w:r>
        <w:rPr>
          <w:rFonts w:ascii="Arial" w:eastAsia="Calibri" w:hAnsi="Arial" w:cs="Arial"/>
          <w:bCs/>
          <w:color w:val="000000"/>
          <w:kern w:val="1"/>
          <w:sz w:val="24"/>
          <w:szCs w:val="24"/>
        </w:rPr>
        <w:t xml:space="preserve"> of the AM7 product</w:t>
      </w:r>
      <w:r w:rsidRPr="007E3A1E">
        <w:rPr>
          <w:rFonts w:ascii="Arial" w:eastAsia="Calibri" w:hAnsi="Arial" w:cs="Arial"/>
          <w:bCs/>
          <w:color w:val="000000"/>
          <w:kern w:val="1"/>
          <w:sz w:val="24"/>
          <w:szCs w:val="24"/>
        </w:rPr>
        <w:t>, Sir David McMurtry has top level design authority for the AM7 project. This is supported by David Beeby, who is responsible for the AM7 product delivery to market and Andy Blackmore who is responsible for the system control and optical module delivery into that product. Nick Jones is responsible for new technology being fed into the product design. Hugo Derrick will be working alongside DRM continuing with scheme / solution generation &amp; review.</w:t>
      </w:r>
      <w:r>
        <w:rPr>
          <w:rFonts w:ascii="Arial" w:eastAsia="Calibri" w:hAnsi="Arial" w:cs="Arial"/>
          <w:bCs/>
          <w:color w:val="000000"/>
          <w:kern w:val="1"/>
          <w:sz w:val="24"/>
          <w:szCs w:val="24"/>
        </w:rPr>
        <w:t xml:space="preserve"> Lily Dixon will be top level Project Manager. </w:t>
      </w:r>
    </w:p>
    <w:p w14:paraId="0F8A11BA" w14:textId="77777777" w:rsidR="007E3A1E" w:rsidRDefault="007E3A1E"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16579BD4" w14:textId="7BFBE269" w:rsidR="0031771A" w:rsidRDefault="0031771A"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2D54B209" w14:textId="0143631D" w:rsidR="0031771A" w:rsidRDefault="0031771A"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365FADB3" w14:textId="50845E6F" w:rsidR="00D53678" w:rsidRDefault="00D53678"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09B20D97" w14:textId="344539A6" w:rsidR="00D53678" w:rsidRDefault="00D53678" w:rsidP="00D5367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contextualSpacing/>
        <w:jc w:val="both"/>
        <w:rPr>
          <w:rFonts w:ascii="Arial" w:eastAsia="Calibri" w:hAnsi="Arial" w:cs="Arial"/>
          <w:bCs/>
          <w:color w:val="000000"/>
          <w:kern w:val="1"/>
          <w:sz w:val="24"/>
          <w:szCs w:val="24"/>
        </w:rPr>
      </w:pPr>
    </w:p>
    <w:p w14:paraId="6F34E1A5" w14:textId="77777777" w:rsidR="00522B94" w:rsidRDefault="00522B94"/>
    <w:p w14:paraId="47D9FCA8" w14:textId="77777777" w:rsidR="00522B94" w:rsidRDefault="00522B94" w:rsidP="0091426F">
      <w:pPr>
        <w:jc w:val="center"/>
      </w:pPr>
    </w:p>
    <w:p w14:paraId="7CBE8808" w14:textId="77777777" w:rsidR="00522B94" w:rsidRDefault="00522B94"/>
    <w:p w14:paraId="125143EA" w14:textId="7BB21E27" w:rsidR="002324D8" w:rsidRDefault="002324D8"/>
    <w:p w14:paraId="3C5F6724" w14:textId="77777777" w:rsidR="002324D8" w:rsidRDefault="002324D8"/>
    <w:p w14:paraId="5422B79D" w14:textId="77777777" w:rsidR="002324D8" w:rsidRDefault="002324D8"/>
    <w:p w14:paraId="70282208" w14:textId="77777777" w:rsidR="002324D8" w:rsidRDefault="002324D8"/>
    <w:p w14:paraId="161E02E4" w14:textId="77777777" w:rsidR="002324D8" w:rsidRDefault="002324D8"/>
    <w:sdt>
      <w:sdtPr>
        <w:rPr>
          <w:rFonts w:ascii="Arial" w:hAnsi="Arial" w:cs="Arial"/>
        </w:rPr>
        <w:id w:val="-1683804234"/>
        <w:docPartObj>
          <w:docPartGallery w:val="Bibliographies"/>
          <w:docPartUnique/>
        </w:docPartObj>
      </w:sdtPr>
      <w:sdtEndPr>
        <w:rPr>
          <w:rFonts w:eastAsia="Times New Roman"/>
          <w:color w:val="auto"/>
          <w:sz w:val="20"/>
          <w:szCs w:val="20"/>
        </w:rPr>
      </w:sdtEndPr>
      <w:sdtContent>
        <w:p w14:paraId="244A6DEC" w14:textId="18E2BF51" w:rsidR="002324D8" w:rsidRPr="0091426F" w:rsidRDefault="002324D8">
          <w:pPr>
            <w:pStyle w:val="Heading1"/>
            <w:rPr>
              <w:rFonts w:ascii="Arial" w:hAnsi="Arial" w:cs="Arial"/>
              <w:b/>
              <w:bCs/>
              <w:color w:val="auto"/>
            </w:rPr>
          </w:pPr>
          <w:r w:rsidRPr="0091426F">
            <w:rPr>
              <w:rFonts w:ascii="Arial" w:hAnsi="Arial" w:cs="Arial"/>
              <w:b/>
              <w:bCs/>
              <w:color w:val="auto"/>
            </w:rPr>
            <w:t>Bibliography</w:t>
          </w:r>
        </w:p>
        <w:p w14:paraId="0962484A" w14:textId="77777777" w:rsidR="002324D8" w:rsidRPr="0091426F" w:rsidRDefault="002324D8" w:rsidP="002324D8">
          <w:pPr>
            <w:rPr>
              <w:rFonts w:ascii="Arial" w:hAnsi="Arial" w:cs="Arial"/>
            </w:rPr>
          </w:pPr>
        </w:p>
        <w:p w14:paraId="219FF2FE" w14:textId="77777777" w:rsidR="002324D8" w:rsidRPr="0091426F" w:rsidRDefault="002324D8" w:rsidP="0087625C">
          <w:pPr>
            <w:spacing w:line="360" w:lineRule="auto"/>
            <w:rPr>
              <w:rFonts w:ascii="Arial" w:hAnsi="Arial" w:cs="Arial"/>
            </w:rPr>
          </w:pPr>
        </w:p>
        <w:sdt>
          <w:sdtPr>
            <w:rPr>
              <w:rFonts w:ascii="Arial" w:hAnsi="Arial" w:cs="Arial"/>
            </w:rPr>
            <w:id w:val="111145805"/>
            <w:bibliography/>
          </w:sdtPr>
          <w:sdtContent>
            <w:p w14:paraId="03AB3D0D" w14:textId="77777777" w:rsidR="0091426F" w:rsidRPr="0091426F" w:rsidRDefault="002324D8" w:rsidP="0091426F">
              <w:pPr>
                <w:pStyle w:val="Bibliography"/>
                <w:ind w:left="720" w:hanging="720"/>
                <w:rPr>
                  <w:rFonts w:ascii="Arial" w:hAnsi="Arial" w:cs="Arial"/>
                  <w:noProof/>
                  <w:sz w:val="24"/>
                  <w:szCs w:val="24"/>
                </w:rPr>
              </w:pPr>
              <w:r w:rsidRPr="0091426F">
                <w:rPr>
                  <w:rFonts w:ascii="Arial" w:hAnsi="Arial" w:cs="Arial"/>
                </w:rPr>
                <w:fldChar w:fldCharType="begin"/>
              </w:r>
              <w:r w:rsidRPr="0091426F">
                <w:rPr>
                  <w:rFonts w:ascii="Arial" w:hAnsi="Arial" w:cs="Arial"/>
                </w:rPr>
                <w:instrText xml:space="preserve"> BIBLIOGRAPHY </w:instrText>
              </w:r>
              <w:r w:rsidRPr="0091426F">
                <w:rPr>
                  <w:rFonts w:ascii="Arial" w:hAnsi="Arial" w:cs="Arial"/>
                </w:rPr>
                <w:fldChar w:fldCharType="separate"/>
              </w:r>
              <w:r w:rsidR="0091426F" w:rsidRPr="0091426F">
                <w:rPr>
                  <w:rFonts w:ascii="Arial" w:hAnsi="Arial" w:cs="Arial"/>
                  <w:noProof/>
                </w:rPr>
                <w:t xml:space="preserve">AM7, C. (2023, 09 20). </w:t>
              </w:r>
              <w:r w:rsidR="0091426F" w:rsidRPr="0091426F">
                <w:rPr>
                  <w:rFonts w:ascii="Arial" w:hAnsi="Arial" w:cs="Arial"/>
                  <w:i/>
                  <w:iCs/>
                  <w:noProof/>
                </w:rPr>
                <w:t>https://renishaw.atlassian.net/wiki/spaces</w:t>
              </w:r>
              <w:r w:rsidR="0091426F" w:rsidRPr="0091426F">
                <w:rPr>
                  <w:rFonts w:ascii="Arial" w:hAnsi="Arial" w:cs="Arial"/>
                  <w:noProof/>
                </w:rPr>
                <w:t>. Retrieved from https://renishaw.atlassian.net: https://renishaw.atlassian.net/wiki/spaces/N2/pages/6132039693/AM7+Project+Management+Plan+-+PD-6871-9001-02+Gate+2</w:t>
              </w:r>
            </w:p>
            <w:p w14:paraId="5B51D74A" w14:textId="77777777" w:rsidR="0091426F" w:rsidRPr="0091426F" w:rsidRDefault="0091426F" w:rsidP="0091426F">
              <w:pPr>
                <w:pStyle w:val="Bibliography"/>
                <w:ind w:left="720" w:hanging="720"/>
                <w:rPr>
                  <w:rFonts w:ascii="Arial" w:hAnsi="Arial" w:cs="Arial"/>
                  <w:noProof/>
                </w:rPr>
              </w:pPr>
              <w:r w:rsidRPr="0091426F">
                <w:rPr>
                  <w:rFonts w:ascii="Arial" w:hAnsi="Arial" w:cs="Arial"/>
                  <w:noProof/>
                </w:rPr>
                <w:t xml:space="preserve">BACKGROUND, E. C. (2023, 09 20). </w:t>
              </w:r>
              <w:r w:rsidRPr="0091426F">
                <w:rPr>
                  <w:rFonts w:ascii="Arial" w:hAnsi="Arial" w:cs="Arial"/>
                  <w:i/>
                  <w:iCs/>
                  <w:noProof/>
                </w:rPr>
                <w:t>https://tse2.mm.bing.net/th/id/OIP.fHn_NsfLaAkijo_GsD53FwHaEK?pid=ImgDet&amp;rs=1</w:t>
              </w:r>
              <w:r w:rsidRPr="0091426F">
                <w:rPr>
                  <w:rFonts w:ascii="Arial" w:hAnsi="Arial" w:cs="Arial"/>
                  <w:noProof/>
                </w:rPr>
                <w:t>. Retrieved from https://tse2.mm.bing.net: https://tse2.mm.bing.net/th/id/OIP.fHn_NsfLaAkijo_GsD53FwHaEK?pid=ImgDet&amp;rs=1</w:t>
              </w:r>
            </w:p>
            <w:p w14:paraId="6DBD1B3B" w14:textId="77777777" w:rsidR="0091426F" w:rsidRPr="0091426F" w:rsidRDefault="0091426F" w:rsidP="0091426F">
              <w:pPr>
                <w:pStyle w:val="Bibliography"/>
                <w:ind w:left="720" w:hanging="720"/>
                <w:rPr>
                  <w:rFonts w:ascii="Arial" w:hAnsi="Arial" w:cs="Arial"/>
                  <w:noProof/>
                </w:rPr>
              </w:pPr>
              <w:r w:rsidRPr="0091426F">
                <w:rPr>
                  <w:rFonts w:ascii="Arial" w:hAnsi="Arial" w:cs="Arial"/>
                  <w:noProof/>
                </w:rPr>
                <w:t xml:space="preserve">IMG, R. S. (2023, 09 20). </w:t>
              </w:r>
              <w:r w:rsidRPr="0091426F">
                <w:rPr>
                  <w:rFonts w:ascii="Arial" w:hAnsi="Arial" w:cs="Arial"/>
                  <w:i/>
                  <w:iCs/>
                  <w:noProof/>
                </w:rPr>
                <w:t>https://th.bing.com/th/id/R.1c9538ce2c832bd710a5d438cfa75abb?rik=%2f7GTuWHcfAKxKA&amp;riu=http%3a%2f%2fwww.ukexportnews.co.uk%2fimages%2fposts%2fRenishaw_HQ1.jpg&amp;ehk=s9zZN9C9TuUfxZ0xi8ZuLRR4HbOKWdlyXI1k7Gp%2fGxE%3d&amp;risl=&amp;pid=ImgRaw&amp;r=0</w:t>
              </w:r>
              <w:r w:rsidRPr="0091426F">
                <w:rPr>
                  <w:rFonts w:ascii="Arial" w:hAnsi="Arial" w:cs="Arial"/>
                  <w:noProof/>
                </w:rPr>
                <w:t>. Retrieved from https://th.bing.com: https://th.bing.com/th/id/R.1c9538ce2c832bd710a5d438cfa75abb?rik=%2f7GTuWHcfAKxKA&amp;riu=http%3a%2f%2fwww.ukexportnews.co.uk%2fimages%2fposts%2fRenishaw_HQ1.jpg&amp;ehk=s9zZN9C9TuUfxZ0xi8ZuLRR4HbOKWdlyXI1k7Gp%2fGxE%3d&amp;risl=&amp;pid=ImgRaw&amp;r=0</w:t>
              </w:r>
            </w:p>
            <w:p w14:paraId="0ACA8F1D" w14:textId="77777777" w:rsidR="0091426F" w:rsidRPr="0091426F" w:rsidRDefault="0091426F" w:rsidP="0091426F">
              <w:pPr>
                <w:pStyle w:val="Bibliography"/>
                <w:ind w:left="720" w:hanging="720"/>
                <w:rPr>
                  <w:rFonts w:ascii="Arial" w:hAnsi="Arial" w:cs="Arial"/>
                  <w:noProof/>
                </w:rPr>
              </w:pPr>
              <w:r w:rsidRPr="0091426F">
                <w:rPr>
                  <w:rFonts w:ascii="Arial" w:hAnsi="Arial" w:cs="Arial"/>
                  <w:noProof/>
                </w:rPr>
                <w:t xml:space="preserve">logo, R. (2023, 09 20). </w:t>
              </w:r>
              <w:r w:rsidRPr="0091426F">
                <w:rPr>
                  <w:rFonts w:ascii="Arial" w:hAnsi="Arial" w:cs="Arial"/>
                  <w:i/>
                  <w:iCs/>
                  <w:noProof/>
                </w:rPr>
                <w:t>https://www.bing.com/ck/a?!&amp;&amp;p=94aaaa81c0d9de79JmltdHM9MTY5NTM0MDgwMCZpZ3VpZD0wZDE0OTI5MC04NWQ1LTY0YTUtMzgzMy04MDk4ODRiNjY1MjQmaW5zaWQ9NTQ5Mg&amp;ptn=3&amp;hsh=3&amp;fclid=0d149290-85d5-64a5-3833-809884b66524&amp;u=a1L2ltYWdlcy9zZWFyY2g_cT1yZW5pc2hhdytpbWFnZXMmaWQ9NDVDMz</w:t>
              </w:r>
              <w:r w:rsidRPr="0091426F">
                <w:rPr>
                  <w:rFonts w:ascii="Arial" w:hAnsi="Arial" w:cs="Arial"/>
                  <w:noProof/>
                </w:rPr>
                <w:t>. Retrieved from https://www.bing.com: https://www.bing.com/ck/a?!&amp;&amp;p=94aaaa81c0d9de79JmltdHM9MTY5NTM0MDgwMCZpZ3VpZD0wZDE0OTI5MC04NWQ1LTY0YTUtMzgzMy04MDk4ODRiNjY1MjQmaW5zaWQ9NTQ5Mg&amp;ptn=3&amp;hsh=3&amp;fclid=0d149290-85d5-64a5-3833-809884b66524&amp;u=a1L2ltYWdlcy9zZWFyY2g_cT1yZW5pc2hhdytpbWFnZXMmaWQ9NDVDMz</w:t>
              </w:r>
            </w:p>
            <w:p w14:paraId="17E0F593" w14:textId="77777777" w:rsidR="0091426F" w:rsidRPr="0091426F" w:rsidRDefault="0091426F" w:rsidP="0091426F">
              <w:pPr>
                <w:pStyle w:val="Bibliography"/>
                <w:ind w:left="720" w:hanging="720"/>
                <w:rPr>
                  <w:rFonts w:ascii="Arial" w:hAnsi="Arial" w:cs="Arial"/>
                  <w:noProof/>
                </w:rPr>
              </w:pPr>
              <w:r w:rsidRPr="0091426F">
                <w:rPr>
                  <w:rFonts w:ascii="Arial" w:hAnsi="Arial" w:cs="Arial"/>
                  <w:noProof/>
                </w:rPr>
                <w:t xml:space="preserve">Render, N. b. (2023, 09 20). </w:t>
              </w:r>
              <w:r w:rsidRPr="0091426F">
                <w:rPr>
                  <w:rFonts w:ascii="Arial" w:hAnsi="Arial" w:cs="Arial"/>
                  <w:i/>
                  <w:iCs/>
                  <w:noProof/>
                </w:rPr>
                <w:t>https://www.bing.com/images/search?view=detailV2&amp;ccid=%2beLb4dLH&amp;id=0ADF24B71E3C6563B12E754DFDA9853EFEB7434D&amp;thid=OIP.-eLb4dLHKTq7E5RG4_L_mAHaE7&amp;mediaurl=https%3a%2f%2fwww.renishaw.com%2fmedia%2fimg%2fgen%2fc25f5ceba74b4c8a9cc9b233e08be2be.jpg&amp;cdnurl=http</w:t>
              </w:r>
              <w:r w:rsidRPr="0091426F">
                <w:rPr>
                  <w:rFonts w:ascii="Arial" w:hAnsi="Arial" w:cs="Arial"/>
                  <w:noProof/>
                </w:rPr>
                <w:t>. Retrieved from https://www.bing.com: v</w:t>
              </w:r>
            </w:p>
            <w:p w14:paraId="2C39B80F" w14:textId="77777777" w:rsidR="0091426F" w:rsidRPr="0091426F" w:rsidRDefault="0091426F" w:rsidP="0091426F">
              <w:pPr>
                <w:pStyle w:val="Bibliography"/>
                <w:ind w:left="720" w:hanging="720"/>
                <w:rPr>
                  <w:rFonts w:ascii="Arial" w:hAnsi="Arial" w:cs="Arial"/>
                  <w:noProof/>
                </w:rPr>
              </w:pPr>
              <w:r w:rsidRPr="0091426F">
                <w:rPr>
                  <w:rFonts w:ascii="Arial" w:hAnsi="Arial" w:cs="Arial"/>
                  <w:noProof/>
                </w:rPr>
                <w:t xml:space="preserve">UWTSD. (2023, 09 20). </w:t>
              </w:r>
              <w:r w:rsidRPr="0091426F">
                <w:rPr>
                  <w:rFonts w:ascii="Arial" w:hAnsi="Arial" w:cs="Arial"/>
                  <w:i/>
                  <w:iCs/>
                  <w:noProof/>
                </w:rPr>
                <w:t>https://www.bing.com/ck/a?!&amp;&amp;p=d20be39a4af429a3JmltdHM9MTY5NTM0MDgwMCZpZ3VpZD0wZDE0OTI5MC04NWQ1LTY0YTUtMzgzMy04MDk4ODRiNjY1MjQmaW5zaWQ9NTYxOQ&amp;ptn=3&amp;hsh=3&amp;fclid=0d149290-85d5-64a5-3833-809884b66524&amp;u=a1L2ltYWdlcy9zZWFyY2g_cT11d3RzZCBpbWFnZXMmRk9STT1JUUZSQk</w:t>
              </w:r>
              <w:r w:rsidRPr="0091426F">
                <w:rPr>
                  <w:rFonts w:ascii="Arial" w:hAnsi="Arial" w:cs="Arial"/>
                  <w:noProof/>
                </w:rPr>
                <w:t>. Retrieved from https://www.bing.com/ck/a?!&amp;&amp;p=d20be39a4af429a3JmltdHM9MTY5NTM0MDgwMCZpZ3VpZD0wZDE0OTI5MC04NWQ1LTY0YTUtMzgzMy04MDk4ODRiNjY1MjQmaW5zaWQ9NTYxOQ&amp;ptn=3&amp;hsh=3&amp;fclid=0d149290-85d5-64a5-3833-809884b66524&amp;u=a1L2ltYWdlcy9zZWFyY2g_cT11d3RzZCBpbWFnZXMmRk9STT1JUUZSQk: https://www.bing.com/ck/a?!&amp;&amp;p=d20be39a4af429a3JmltdHM9MTY5NTM0MDgwMCZpZ3VpZD0wZDE0OTI5MC04NWQ1LTY0YTUtMzgzMy04MDk4ODRiNjY1MjQmaW5zaWQ9NTYxOQ&amp;ptn=3&amp;hsh=3&amp;fclid=0d149290-85d5-64a5-3833-809884b66524&amp;u=a1L2ltYWdlcy9zZWFyY2g_cT11d3RzZCBpbWFnZXMmRk9STT1JUUZSQk</w:t>
              </w:r>
            </w:p>
            <w:p w14:paraId="52EAD97A" w14:textId="65147A2F" w:rsidR="002324D8" w:rsidRPr="0091426F" w:rsidRDefault="002324D8" w:rsidP="0091426F">
              <w:pPr>
                <w:spacing w:line="360" w:lineRule="auto"/>
                <w:rPr>
                  <w:rFonts w:ascii="Arial" w:hAnsi="Arial" w:cs="Arial"/>
                </w:rPr>
              </w:pPr>
              <w:r w:rsidRPr="0091426F">
                <w:rPr>
                  <w:rFonts w:ascii="Arial" w:hAnsi="Arial" w:cs="Arial"/>
                  <w:b/>
                  <w:bCs/>
                  <w:noProof/>
                </w:rPr>
                <w:fldChar w:fldCharType="end"/>
              </w:r>
            </w:p>
          </w:sdtContent>
        </w:sdt>
      </w:sdtContent>
    </w:sdt>
    <w:p w14:paraId="77E2533F" w14:textId="28A35092" w:rsidR="002324D8" w:rsidRPr="0091426F" w:rsidRDefault="002324D8" w:rsidP="002324D8">
      <w:pPr>
        <w:rPr>
          <w:rFonts w:ascii="Arial" w:hAnsi="Arial" w:cs="Arial"/>
        </w:rPr>
      </w:pPr>
      <w:sdt>
        <w:sdtPr>
          <w:rPr>
            <w:rFonts w:ascii="Arial" w:hAnsi="Arial" w:cs="Arial"/>
          </w:rPr>
          <w:id w:val="848287658"/>
          <w:citation/>
        </w:sdtPr>
        <w:sdtContent>
          <w:r w:rsidRPr="0091426F">
            <w:rPr>
              <w:rFonts w:ascii="Arial" w:hAnsi="Arial" w:cs="Arial"/>
            </w:rPr>
            <w:fldChar w:fldCharType="begin"/>
          </w:r>
          <w:r w:rsidRPr="0091426F">
            <w:rPr>
              <w:rFonts w:ascii="Arial" w:hAnsi="Arial" w:cs="Arial"/>
            </w:rPr>
            <w:instrText xml:space="preserve"> CITATION REN23 \l 2057 </w:instrText>
          </w:r>
          <w:r w:rsidRPr="0091426F">
            <w:rPr>
              <w:rFonts w:ascii="Arial" w:hAnsi="Arial" w:cs="Arial"/>
            </w:rPr>
            <w:fldChar w:fldCharType="separate"/>
          </w:r>
          <w:r w:rsidR="0091426F" w:rsidRPr="0091426F">
            <w:rPr>
              <w:rFonts w:ascii="Arial" w:hAnsi="Arial" w:cs="Arial"/>
              <w:noProof/>
            </w:rPr>
            <w:t>(IMG, 2023)</w:t>
          </w:r>
          <w:r w:rsidRPr="0091426F">
            <w:rPr>
              <w:rFonts w:ascii="Arial" w:hAnsi="Arial" w:cs="Arial"/>
            </w:rPr>
            <w:fldChar w:fldCharType="end"/>
          </w:r>
        </w:sdtContent>
      </w:sdt>
    </w:p>
    <w:p w14:paraId="00C8D298" w14:textId="0C54B4A8" w:rsidR="0087625C" w:rsidRPr="0091426F" w:rsidRDefault="002324D8" w:rsidP="002324D8">
      <w:pPr>
        <w:rPr>
          <w:rFonts w:ascii="Arial" w:hAnsi="Arial" w:cs="Arial"/>
        </w:rPr>
      </w:pPr>
      <w:sdt>
        <w:sdtPr>
          <w:rPr>
            <w:rFonts w:ascii="Arial" w:hAnsi="Arial" w:cs="Arial"/>
          </w:rPr>
          <w:id w:val="-496496425"/>
          <w:citation/>
        </w:sdtPr>
        <w:sdtContent>
          <w:r w:rsidRPr="0091426F">
            <w:rPr>
              <w:rFonts w:ascii="Arial" w:hAnsi="Arial" w:cs="Arial"/>
            </w:rPr>
            <w:fldChar w:fldCharType="begin"/>
          </w:r>
          <w:r w:rsidRPr="0091426F">
            <w:rPr>
              <w:rFonts w:ascii="Arial" w:hAnsi="Arial" w:cs="Arial"/>
            </w:rPr>
            <w:instrText xml:space="preserve"> CITATION ENG23 \l 2057 </w:instrText>
          </w:r>
          <w:r w:rsidRPr="0091426F">
            <w:rPr>
              <w:rFonts w:ascii="Arial" w:hAnsi="Arial" w:cs="Arial"/>
            </w:rPr>
            <w:fldChar w:fldCharType="separate"/>
          </w:r>
          <w:r w:rsidR="0091426F" w:rsidRPr="0091426F">
            <w:rPr>
              <w:rFonts w:ascii="Arial" w:hAnsi="Arial" w:cs="Arial"/>
              <w:noProof/>
            </w:rPr>
            <w:t>(BACKGROUND, 2023)</w:t>
          </w:r>
          <w:r w:rsidRPr="0091426F">
            <w:rPr>
              <w:rFonts w:ascii="Arial" w:hAnsi="Arial" w:cs="Arial"/>
            </w:rPr>
            <w:fldChar w:fldCharType="end"/>
          </w:r>
        </w:sdtContent>
      </w:sdt>
    </w:p>
    <w:p w14:paraId="496AB783" w14:textId="48B6151C" w:rsidR="0087625C" w:rsidRPr="0091426F" w:rsidRDefault="0087625C">
      <w:pPr>
        <w:rPr>
          <w:rFonts w:ascii="Arial" w:hAnsi="Arial" w:cs="Arial"/>
        </w:rPr>
      </w:pPr>
      <w:sdt>
        <w:sdtPr>
          <w:rPr>
            <w:rFonts w:ascii="Arial" w:hAnsi="Arial" w:cs="Arial"/>
          </w:rPr>
          <w:id w:val="1063220466"/>
          <w:citation/>
        </w:sdtPr>
        <w:sdtContent>
          <w:r w:rsidRPr="0091426F">
            <w:rPr>
              <w:rFonts w:ascii="Arial" w:hAnsi="Arial" w:cs="Arial"/>
            </w:rPr>
            <w:fldChar w:fldCharType="begin"/>
          </w:r>
          <w:r w:rsidRPr="0091426F">
            <w:rPr>
              <w:rFonts w:ascii="Arial" w:hAnsi="Arial" w:cs="Arial"/>
            </w:rPr>
            <w:instrText xml:space="preserve"> CITATION Con23 \l 2057 </w:instrText>
          </w:r>
          <w:r w:rsidRPr="0091426F">
            <w:rPr>
              <w:rFonts w:ascii="Arial" w:hAnsi="Arial" w:cs="Arial"/>
            </w:rPr>
            <w:fldChar w:fldCharType="separate"/>
          </w:r>
          <w:r w:rsidR="0091426F" w:rsidRPr="0091426F">
            <w:rPr>
              <w:rFonts w:ascii="Arial" w:hAnsi="Arial" w:cs="Arial"/>
              <w:noProof/>
            </w:rPr>
            <w:t>(AM7, 2023)</w:t>
          </w:r>
          <w:r w:rsidRPr="0091426F">
            <w:rPr>
              <w:rFonts w:ascii="Arial" w:hAnsi="Arial" w:cs="Arial"/>
            </w:rPr>
            <w:fldChar w:fldCharType="end"/>
          </w:r>
        </w:sdtContent>
      </w:sdt>
    </w:p>
    <w:p w14:paraId="2E629AE0" w14:textId="48DFE957" w:rsidR="0091426F" w:rsidRPr="0091426F" w:rsidRDefault="0087625C">
      <w:pPr>
        <w:rPr>
          <w:rFonts w:ascii="Arial" w:hAnsi="Arial" w:cs="Arial"/>
        </w:rPr>
      </w:pPr>
      <w:sdt>
        <w:sdtPr>
          <w:rPr>
            <w:rFonts w:ascii="Arial" w:hAnsi="Arial" w:cs="Arial"/>
          </w:rPr>
          <w:id w:val="-1960244532"/>
          <w:citation/>
        </w:sdtPr>
        <w:sdtContent>
          <w:r w:rsidRPr="0091426F">
            <w:rPr>
              <w:rFonts w:ascii="Arial" w:hAnsi="Arial" w:cs="Arial"/>
            </w:rPr>
            <w:fldChar w:fldCharType="begin"/>
          </w:r>
          <w:r w:rsidRPr="0091426F">
            <w:rPr>
              <w:rFonts w:ascii="Arial" w:hAnsi="Arial" w:cs="Arial"/>
            </w:rPr>
            <w:instrText xml:space="preserve"> CITATION New23 \l 2057 </w:instrText>
          </w:r>
          <w:r w:rsidRPr="0091426F">
            <w:rPr>
              <w:rFonts w:ascii="Arial" w:hAnsi="Arial" w:cs="Arial"/>
            </w:rPr>
            <w:fldChar w:fldCharType="separate"/>
          </w:r>
          <w:r w:rsidR="0091426F" w:rsidRPr="0091426F">
            <w:rPr>
              <w:rFonts w:ascii="Arial" w:hAnsi="Arial" w:cs="Arial"/>
              <w:noProof/>
            </w:rPr>
            <w:t>(Render, 2023)</w:t>
          </w:r>
          <w:r w:rsidRPr="0091426F">
            <w:rPr>
              <w:rFonts w:ascii="Arial" w:hAnsi="Arial" w:cs="Arial"/>
            </w:rPr>
            <w:fldChar w:fldCharType="end"/>
          </w:r>
        </w:sdtContent>
      </w:sdt>
    </w:p>
    <w:p w14:paraId="3848C3F9" w14:textId="1C56CC14" w:rsidR="0091426F" w:rsidRPr="0091426F" w:rsidRDefault="0091426F">
      <w:pPr>
        <w:rPr>
          <w:rFonts w:ascii="Arial" w:hAnsi="Arial" w:cs="Arial"/>
        </w:rPr>
      </w:pPr>
      <w:sdt>
        <w:sdtPr>
          <w:rPr>
            <w:rFonts w:ascii="Arial" w:hAnsi="Arial" w:cs="Arial"/>
          </w:rPr>
          <w:id w:val="1106924720"/>
          <w:citation/>
        </w:sdtPr>
        <w:sdtContent>
          <w:r w:rsidRPr="0091426F">
            <w:rPr>
              <w:rFonts w:ascii="Arial" w:hAnsi="Arial" w:cs="Arial"/>
            </w:rPr>
            <w:fldChar w:fldCharType="begin"/>
          </w:r>
          <w:r w:rsidRPr="0091426F">
            <w:rPr>
              <w:rFonts w:ascii="Arial" w:hAnsi="Arial" w:cs="Arial"/>
            </w:rPr>
            <w:instrText xml:space="preserve"> CITATION UWT23 \l 2057 </w:instrText>
          </w:r>
          <w:r w:rsidRPr="0091426F">
            <w:rPr>
              <w:rFonts w:ascii="Arial" w:hAnsi="Arial" w:cs="Arial"/>
            </w:rPr>
            <w:fldChar w:fldCharType="separate"/>
          </w:r>
          <w:r w:rsidRPr="0091426F">
            <w:rPr>
              <w:rFonts w:ascii="Arial" w:hAnsi="Arial" w:cs="Arial"/>
              <w:noProof/>
            </w:rPr>
            <w:t>(UWTSD, 2023)</w:t>
          </w:r>
          <w:r w:rsidRPr="0091426F">
            <w:rPr>
              <w:rFonts w:ascii="Arial" w:hAnsi="Arial" w:cs="Arial"/>
            </w:rPr>
            <w:fldChar w:fldCharType="end"/>
          </w:r>
        </w:sdtContent>
      </w:sdt>
    </w:p>
    <w:p w14:paraId="520AB049" w14:textId="7E2DB430" w:rsidR="0091426F" w:rsidRPr="0091426F" w:rsidRDefault="0091426F">
      <w:pPr>
        <w:rPr>
          <w:rFonts w:ascii="Arial" w:hAnsi="Arial" w:cs="Arial"/>
        </w:rPr>
      </w:pPr>
      <w:sdt>
        <w:sdtPr>
          <w:rPr>
            <w:rFonts w:ascii="Arial" w:hAnsi="Arial" w:cs="Arial"/>
          </w:rPr>
          <w:id w:val="1261796038"/>
          <w:citation/>
        </w:sdtPr>
        <w:sdtContent>
          <w:r w:rsidRPr="0091426F">
            <w:rPr>
              <w:rFonts w:ascii="Arial" w:hAnsi="Arial" w:cs="Arial"/>
            </w:rPr>
            <w:fldChar w:fldCharType="begin"/>
          </w:r>
          <w:r w:rsidRPr="0091426F">
            <w:rPr>
              <w:rFonts w:ascii="Arial" w:hAnsi="Arial" w:cs="Arial"/>
            </w:rPr>
            <w:instrText xml:space="preserve"> CITATION Ren23 \l 2057 </w:instrText>
          </w:r>
          <w:r w:rsidRPr="0091426F">
            <w:rPr>
              <w:rFonts w:ascii="Arial" w:hAnsi="Arial" w:cs="Arial"/>
            </w:rPr>
            <w:fldChar w:fldCharType="separate"/>
          </w:r>
          <w:r w:rsidRPr="0091426F">
            <w:rPr>
              <w:rFonts w:ascii="Arial" w:hAnsi="Arial" w:cs="Arial"/>
              <w:noProof/>
            </w:rPr>
            <w:t>(logo, 2023)</w:t>
          </w:r>
          <w:r w:rsidRPr="0091426F">
            <w:rPr>
              <w:rFonts w:ascii="Arial" w:hAnsi="Arial" w:cs="Arial"/>
            </w:rPr>
            <w:fldChar w:fldCharType="end"/>
          </w:r>
        </w:sdtContent>
      </w:sdt>
    </w:p>
    <w:sectPr w:rsidR="0091426F" w:rsidRPr="0091426F" w:rsidSect="00382D6D">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930E4" w14:textId="77777777" w:rsidR="00382D6D" w:rsidRDefault="00382D6D" w:rsidP="00382D6D">
      <w:r>
        <w:separator/>
      </w:r>
    </w:p>
  </w:endnote>
  <w:endnote w:type="continuationSeparator" w:id="0">
    <w:p w14:paraId="4C737E76" w14:textId="77777777" w:rsidR="00382D6D" w:rsidRDefault="00382D6D" w:rsidP="00382D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ource Sans Pro Black">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6918761"/>
      <w:docPartObj>
        <w:docPartGallery w:val="Page Numbers (Bottom of Page)"/>
        <w:docPartUnique/>
      </w:docPartObj>
    </w:sdtPr>
    <w:sdtContent>
      <w:p w14:paraId="03051A88" w14:textId="31B35D6B" w:rsidR="00382D6D" w:rsidRDefault="00382D6D">
        <w:pPr>
          <w:pStyle w:val="Footer"/>
        </w:pPr>
        <w:r w:rsidRPr="00382D6D">
          <w:rPr>
            <w:rFonts w:ascii="Arial" w:hAnsi="Arial" w:cs="Arial"/>
            <w:noProof/>
          </w:rPr>
          <mc:AlternateContent>
            <mc:Choice Requires="wps">
              <w:drawing>
                <wp:anchor distT="0" distB="0" distL="114300" distR="114300" simplePos="0" relativeHeight="251659264" behindDoc="0" locked="0" layoutInCell="1" allowOverlap="1" wp14:anchorId="1D7BBB24" wp14:editId="269E421C">
                  <wp:simplePos x="0" y="0"/>
                  <wp:positionH relativeFrom="page">
                    <wp:align>right</wp:align>
                  </wp:positionH>
                  <wp:positionV relativeFrom="page">
                    <wp:align>bottom</wp:align>
                  </wp:positionV>
                  <wp:extent cx="2125980" cy="2054860"/>
                  <wp:effectExtent l="0" t="0" r="7620" b="2540"/>
                  <wp:wrapNone/>
                  <wp:docPr id="1235180953" name="Isosceles Tri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FFC000"/>
                          </a:solidFill>
                          <a:ln>
                            <a:noFill/>
                          </a:ln>
                        </wps:spPr>
                        <wps:txbx>
                          <w:txbxContent>
                            <w:p w14:paraId="2EC71292" w14:textId="77777777" w:rsidR="00382D6D" w:rsidRPr="00382D6D" w:rsidRDefault="00382D6D">
                              <w:pPr>
                                <w:jc w:val="center"/>
                                <w:rPr>
                                  <w:b/>
                                  <w:bCs/>
                                  <w:szCs w:val="72"/>
                                </w:rPr>
                              </w:pPr>
                              <w:r w:rsidRPr="00382D6D">
                                <w:rPr>
                                  <w:rFonts w:asciiTheme="minorHAnsi" w:eastAsiaTheme="minorEastAsia" w:hAnsiTheme="minorHAnsi"/>
                                  <w:b/>
                                  <w:bCs/>
                                  <w:sz w:val="22"/>
                                  <w:szCs w:val="22"/>
                                </w:rPr>
                                <w:fldChar w:fldCharType="begin"/>
                              </w:r>
                              <w:r w:rsidRPr="00382D6D">
                                <w:rPr>
                                  <w:b/>
                                  <w:bCs/>
                                </w:rPr>
                                <w:instrText xml:space="preserve"> PAGE    \* MERGEFORMAT </w:instrText>
                              </w:r>
                              <w:r w:rsidRPr="00382D6D">
                                <w:rPr>
                                  <w:rFonts w:asciiTheme="minorHAnsi" w:eastAsiaTheme="minorEastAsia" w:hAnsiTheme="minorHAnsi"/>
                                  <w:b/>
                                  <w:bCs/>
                                  <w:sz w:val="22"/>
                                  <w:szCs w:val="22"/>
                                </w:rPr>
                                <w:fldChar w:fldCharType="separate"/>
                              </w:r>
                              <w:r w:rsidRPr="00382D6D">
                                <w:rPr>
                                  <w:rFonts w:asciiTheme="majorHAnsi" w:eastAsiaTheme="majorEastAsia" w:hAnsiTheme="majorHAnsi" w:cstheme="majorBidi"/>
                                  <w:b/>
                                  <w:bCs/>
                                  <w:noProof/>
                                  <w:color w:val="FFFFFF" w:themeColor="background1"/>
                                  <w:sz w:val="72"/>
                                  <w:szCs w:val="72"/>
                                </w:rPr>
                                <w:t>2</w:t>
                              </w:r>
                              <w:r w:rsidRPr="00382D6D">
                                <w:rPr>
                                  <w:rFonts w:asciiTheme="majorHAnsi" w:eastAsiaTheme="majorEastAsia" w:hAnsiTheme="majorHAnsi" w:cstheme="majorBidi"/>
                                  <w:b/>
                                  <w:bCs/>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7BBB2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2" o:spid="_x0000_s1031"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" adj="21600" fillcolor="#ffc000" stroked="f">
                  <v:textbox>
                    <w:txbxContent>
                      <w:p w14:paraId="2EC71292" w14:textId="77777777" w:rsidR="00382D6D" w:rsidRPr="00382D6D" w:rsidRDefault="00382D6D">
                        <w:pPr>
                          <w:jc w:val="center"/>
                          <w:rPr>
                            <w:b/>
                            <w:bCs/>
                            <w:szCs w:val="72"/>
                          </w:rPr>
                        </w:pPr>
                        <w:r w:rsidRPr="00382D6D">
                          <w:rPr>
                            <w:rFonts w:asciiTheme="minorHAnsi" w:eastAsiaTheme="minorEastAsia" w:hAnsiTheme="minorHAnsi"/>
                            <w:b/>
                            <w:bCs/>
                            <w:sz w:val="22"/>
                            <w:szCs w:val="22"/>
                          </w:rPr>
                          <w:fldChar w:fldCharType="begin"/>
                        </w:r>
                        <w:r w:rsidRPr="00382D6D">
                          <w:rPr>
                            <w:b/>
                            <w:bCs/>
                          </w:rPr>
                          <w:instrText xml:space="preserve"> PAGE    \* MERGEFORMAT </w:instrText>
                        </w:r>
                        <w:r w:rsidRPr="00382D6D">
                          <w:rPr>
                            <w:rFonts w:asciiTheme="minorHAnsi" w:eastAsiaTheme="minorEastAsia" w:hAnsiTheme="minorHAnsi"/>
                            <w:b/>
                            <w:bCs/>
                            <w:sz w:val="22"/>
                            <w:szCs w:val="22"/>
                          </w:rPr>
                          <w:fldChar w:fldCharType="separate"/>
                        </w:r>
                        <w:r w:rsidRPr="00382D6D">
                          <w:rPr>
                            <w:rFonts w:asciiTheme="majorHAnsi" w:eastAsiaTheme="majorEastAsia" w:hAnsiTheme="majorHAnsi" w:cstheme="majorBidi"/>
                            <w:b/>
                            <w:bCs/>
                            <w:noProof/>
                            <w:color w:val="FFFFFF" w:themeColor="background1"/>
                            <w:sz w:val="72"/>
                            <w:szCs w:val="72"/>
                          </w:rPr>
                          <w:t>2</w:t>
                        </w:r>
                        <w:r w:rsidRPr="00382D6D">
                          <w:rPr>
                            <w:rFonts w:asciiTheme="majorHAnsi" w:eastAsiaTheme="majorEastAsia" w:hAnsiTheme="majorHAnsi" w:cstheme="majorBidi"/>
                            <w:b/>
                            <w:bCs/>
                            <w:noProof/>
                            <w:color w:val="FFFFFF" w:themeColor="background1"/>
                            <w:sz w:val="72"/>
                            <w:szCs w:val="72"/>
                          </w:rPr>
                          <w:fldChar w:fldCharType="end"/>
                        </w:r>
                      </w:p>
                    </w:txbxContent>
                  </v:textbox>
                  <w10:wrap anchorx="page" anchory="page"/>
                </v:shape>
              </w:pict>
            </mc:Fallback>
          </mc:AlternateContent>
        </w:r>
        <w:r w:rsidRPr="00382D6D">
          <w:rPr>
            <w:rFonts w:ascii="Arial" w:hAnsi="Arial" w:cs="Arial"/>
          </w:rPr>
          <w:t>JOSHUA ASHCROFT (2114692)</w:t>
        </w:r>
        <w:r>
          <w:tab/>
          <w:t xml:space="preserve">                                                PROJECT PROPOSAL</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05894" w14:textId="77777777" w:rsidR="00382D6D" w:rsidRDefault="00382D6D" w:rsidP="00382D6D">
      <w:r>
        <w:separator/>
      </w:r>
    </w:p>
  </w:footnote>
  <w:footnote w:type="continuationSeparator" w:id="0">
    <w:p w14:paraId="078287E1" w14:textId="77777777" w:rsidR="00382D6D" w:rsidRDefault="00382D6D" w:rsidP="00382D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BF09F" w14:textId="5738E954" w:rsidR="00382D6D" w:rsidRPr="00382D6D" w:rsidRDefault="00382D6D">
    <w:pPr>
      <w:pStyle w:val="Header"/>
      <w:rPr>
        <w:rFonts w:ascii="Arial" w:hAnsi="Arial" w:cs="Arial"/>
        <w:b/>
        <w:bCs/>
      </w:rPr>
    </w:pPr>
    <w:r w:rsidRPr="00382D6D">
      <w:rPr>
        <w:rFonts w:ascii="Arial" w:hAnsi="Arial" w:cs="Arial"/>
        <w:b/>
        <w:bCs/>
      </w:rPr>
      <w:t>BE</w:t>
    </w:r>
    <w:r>
      <w:rPr>
        <w:rFonts w:ascii="Arial" w:hAnsi="Arial" w:cs="Arial"/>
        <w:b/>
        <w:bCs/>
      </w:rPr>
      <w:t>ng</w:t>
    </w:r>
    <w:r w:rsidRPr="00382D6D">
      <w:rPr>
        <w:rFonts w:ascii="Arial" w:hAnsi="Arial" w:cs="Arial"/>
        <w:b/>
        <w:bCs/>
      </w:rPr>
      <w:t xml:space="preserve"> MECH &amp; MANU ENG</w:t>
    </w:r>
    <w:r w:rsidRPr="00382D6D">
      <w:rPr>
        <w:rFonts w:ascii="Arial" w:hAnsi="Arial" w:cs="Arial"/>
        <w:b/>
        <w:bCs/>
      </w:rPr>
      <w:ptab w:relativeTo="margin" w:alignment="center" w:leader="none"/>
    </w:r>
    <w:r w:rsidRPr="00382D6D">
      <w:rPr>
        <w:rFonts w:ascii="Arial" w:hAnsi="Arial" w:cs="Arial"/>
        <w:b/>
        <w:bCs/>
      </w:rPr>
      <w:t>ACMA6013</w:t>
    </w:r>
    <w:r w:rsidRPr="00382D6D">
      <w:rPr>
        <w:rFonts w:ascii="Arial" w:hAnsi="Arial" w:cs="Arial"/>
        <w:b/>
        <w:bCs/>
      </w:rPr>
      <w:ptab w:relativeTo="margin" w:alignment="right" w:leader="none"/>
    </w:r>
    <w:r w:rsidRPr="00382D6D">
      <w:rPr>
        <w:rFonts w:ascii="Arial" w:hAnsi="Arial" w:cs="Arial"/>
        <w:b/>
        <w:bCs/>
      </w:rPr>
      <w:t xml:space="preserve">INDEPENDENT PROJECT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19A"/>
    <w:rsid w:val="00154A3A"/>
    <w:rsid w:val="002324D8"/>
    <w:rsid w:val="00257A02"/>
    <w:rsid w:val="0031771A"/>
    <w:rsid w:val="00382D6D"/>
    <w:rsid w:val="00450240"/>
    <w:rsid w:val="00491876"/>
    <w:rsid w:val="00522B94"/>
    <w:rsid w:val="00725745"/>
    <w:rsid w:val="007E3A1E"/>
    <w:rsid w:val="0087625C"/>
    <w:rsid w:val="0088266E"/>
    <w:rsid w:val="008D11B9"/>
    <w:rsid w:val="008E152F"/>
    <w:rsid w:val="0091426F"/>
    <w:rsid w:val="009977DE"/>
    <w:rsid w:val="00B921DF"/>
    <w:rsid w:val="00C3054F"/>
    <w:rsid w:val="00D53678"/>
    <w:rsid w:val="00DA773C"/>
    <w:rsid w:val="00E1619A"/>
    <w:rsid w:val="00FF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EA2D259"/>
  <w15:chartTrackingRefBased/>
  <w15:docId w15:val="{B17D16D8-B284-4812-A1FF-81EB4168A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19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1619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19A"/>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er">
    <w:name w:val="header"/>
    <w:basedOn w:val="Normal"/>
    <w:link w:val="HeaderChar"/>
    <w:uiPriority w:val="99"/>
    <w:unhideWhenUsed/>
    <w:rsid w:val="00382D6D"/>
    <w:pPr>
      <w:tabs>
        <w:tab w:val="center" w:pos="4513"/>
        <w:tab w:val="right" w:pos="9026"/>
      </w:tabs>
    </w:pPr>
  </w:style>
  <w:style w:type="character" w:customStyle="1" w:styleId="HeaderChar">
    <w:name w:val="Header Char"/>
    <w:basedOn w:val="DefaultParagraphFont"/>
    <w:link w:val="Header"/>
    <w:uiPriority w:val="99"/>
    <w:rsid w:val="00382D6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382D6D"/>
    <w:pPr>
      <w:tabs>
        <w:tab w:val="center" w:pos="4513"/>
        <w:tab w:val="right" w:pos="9026"/>
      </w:tabs>
    </w:pPr>
  </w:style>
  <w:style w:type="character" w:customStyle="1" w:styleId="FooterChar">
    <w:name w:val="Footer Char"/>
    <w:basedOn w:val="DefaultParagraphFont"/>
    <w:link w:val="Footer"/>
    <w:uiPriority w:val="99"/>
    <w:rsid w:val="00382D6D"/>
    <w:rPr>
      <w:rFonts w:ascii="Times New Roman" w:eastAsia="Times New Roman" w:hAnsi="Times New Roman" w:cs="Times New Roman"/>
      <w:kern w:val="0"/>
      <w:sz w:val="20"/>
      <w:szCs w:val="20"/>
      <w:lang w:eastAsia="en-GB"/>
      <w14:ligatures w14:val="none"/>
    </w:rPr>
  </w:style>
  <w:style w:type="paragraph" w:styleId="Bibliography">
    <w:name w:val="Bibliography"/>
    <w:basedOn w:val="Normal"/>
    <w:next w:val="Normal"/>
    <w:uiPriority w:val="37"/>
    <w:unhideWhenUsed/>
    <w:rsid w:val="002324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065">
      <w:bodyDiv w:val="1"/>
      <w:marLeft w:val="0"/>
      <w:marRight w:val="0"/>
      <w:marTop w:val="0"/>
      <w:marBottom w:val="0"/>
      <w:divBdr>
        <w:top w:val="none" w:sz="0" w:space="0" w:color="auto"/>
        <w:left w:val="none" w:sz="0" w:space="0" w:color="auto"/>
        <w:bottom w:val="none" w:sz="0" w:space="0" w:color="auto"/>
        <w:right w:val="none" w:sz="0" w:space="0" w:color="auto"/>
      </w:divBdr>
    </w:div>
    <w:div w:id="555513509">
      <w:bodyDiv w:val="1"/>
      <w:marLeft w:val="0"/>
      <w:marRight w:val="0"/>
      <w:marTop w:val="0"/>
      <w:marBottom w:val="0"/>
      <w:divBdr>
        <w:top w:val="none" w:sz="0" w:space="0" w:color="auto"/>
        <w:left w:val="none" w:sz="0" w:space="0" w:color="auto"/>
        <w:bottom w:val="none" w:sz="0" w:space="0" w:color="auto"/>
        <w:right w:val="none" w:sz="0" w:space="0" w:color="auto"/>
      </w:divBdr>
    </w:div>
    <w:div w:id="771517342">
      <w:bodyDiv w:val="1"/>
      <w:marLeft w:val="0"/>
      <w:marRight w:val="0"/>
      <w:marTop w:val="0"/>
      <w:marBottom w:val="0"/>
      <w:divBdr>
        <w:top w:val="none" w:sz="0" w:space="0" w:color="auto"/>
        <w:left w:val="none" w:sz="0" w:space="0" w:color="auto"/>
        <w:bottom w:val="none" w:sz="0" w:space="0" w:color="auto"/>
        <w:right w:val="none" w:sz="0" w:space="0" w:color="auto"/>
      </w:divBdr>
    </w:div>
    <w:div w:id="947736090">
      <w:bodyDiv w:val="1"/>
      <w:marLeft w:val="0"/>
      <w:marRight w:val="0"/>
      <w:marTop w:val="0"/>
      <w:marBottom w:val="0"/>
      <w:divBdr>
        <w:top w:val="none" w:sz="0" w:space="0" w:color="auto"/>
        <w:left w:val="none" w:sz="0" w:space="0" w:color="auto"/>
        <w:bottom w:val="none" w:sz="0" w:space="0" w:color="auto"/>
        <w:right w:val="none" w:sz="0" w:space="0" w:color="auto"/>
      </w:divBdr>
    </w:div>
    <w:div w:id="1000278620">
      <w:bodyDiv w:val="1"/>
      <w:marLeft w:val="0"/>
      <w:marRight w:val="0"/>
      <w:marTop w:val="0"/>
      <w:marBottom w:val="0"/>
      <w:divBdr>
        <w:top w:val="none" w:sz="0" w:space="0" w:color="auto"/>
        <w:left w:val="none" w:sz="0" w:space="0" w:color="auto"/>
        <w:bottom w:val="none" w:sz="0" w:space="0" w:color="auto"/>
        <w:right w:val="none" w:sz="0" w:space="0" w:color="auto"/>
      </w:divBdr>
    </w:div>
    <w:div w:id="1042244828">
      <w:bodyDiv w:val="1"/>
      <w:marLeft w:val="0"/>
      <w:marRight w:val="0"/>
      <w:marTop w:val="0"/>
      <w:marBottom w:val="0"/>
      <w:divBdr>
        <w:top w:val="none" w:sz="0" w:space="0" w:color="auto"/>
        <w:left w:val="none" w:sz="0" w:space="0" w:color="auto"/>
        <w:bottom w:val="none" w:sz="0" w:space="0" w:color="auto"/>
        <w:right w:val="none" w:sz="0" w:space="0" w:color="auto"/>
      </w:divBdr>
    </w:div>
    <w:div w:id="1047949371">
      <w:bodyDiv w:val="1"/>
      <w:marLeft w:val="0"/>
      <w:marRight w:val="0"/>
      <w:marTop w:val="0"/>
      <w:marBottom w:val="0"/>
      <w:divBdr>
        <w:top w:val="none" w:sz="0" w:space="0" w:color="auto"/>
        <w:left w:val="none" w:sz="0" w:space="0" w:color="auto"/>
        <w:bottom w:val="none" w:sz="0" w:space="0" w:color="auto"/>
        <w:right w:val="none" w:sz="0" w:space="0" w:color="auto"/>
      </w:divBdr>
    </w:div>
    <w:div w:id="1118378089">
      <w:bodyDiv w:val="1"/>
      <w:marLeft w:val="0"/>
      <w:marRight w:val="0"/>
      <w:marTop w:val="0"/>
      <w:marBottom w:val="0"/>
      <w:divBdr>
        <w:top w:val="none" w:sz="0" w:space="0" w:color="auto"/>
        <w:left w:val="none" w:sz="0" w:space="0" w:color="auto"/>
        <w:bottom w:val="none" w:sz="0" w:space="0" w:color="auto"/>
        <w:right w:val="none" w:sz="0" w:space="0" w:color="auto"/>
      </w:divBdr>
    </w:div>
    <w:div w:id="1293365594">
      <w:bodyDiv w:val="1"/>
      <w:marLeft w:val="0"/>
      <w:marRight w:val="0"/>
      <w:marTop w:val="0"/>
      <w:marBottom w:val="0"/>
      <w:divBdr>
        <w:top w:val="none" w:sz="0" w:space="0" w:color="auto"/>
        <w:left w:val="none" w:sz="0" w:space="0" w:color="auto"/>
        <w:bottom w:val="none" w:sz="0" w:space="0" w:color="auto"/>
        <w:right w:val="none" w:sz="0" w:space="0" w:color="auto"/>
      </w:divBdr>
    </w:div>
    <w:div w:id="1317035363">
      <w:bodyDiv w:val="1"/>
      <w:marLeft w:val="0"/>
      <w:marRight w:val="0"/>
      <w:marTop w:val="0"/>
      <w:marBottom w:val="0"/>
      <w:divBdr>
        <w:top w:val="none" w:sz="0" w:space="0" w:color="auto"/>
        <w:left w:val="none" w:sz="0" w:space="0" w:color="auto"/>
        <w:bottom w:val="none" w:sz="0" w:space="0" w:color="auto"/>
        <w:right w:val="none" w:sz="0" w:space="0" w:color="auto"/>
      </w:divBdr>
    </w:div>
    <w:div w:id="1404451945">
      <w:bodyDiv w:val="1"/>
      <w:marLeft w:val="0"/>
      <w:marRight w:val="0"/>
      <w:marTop w:val="0"/>
      <w:marBottom w:val="0"/>
      <w:divBdr>
        <w:top w:val="none" w:sz="0" w:space="0" w:color="auto"/>
        <w:left w:val="none" w:sz="0" w:space="0" w:color="auto"/>
        <w:bottom w:val="none" w:sz="0" w:space="0" w:color="auto"/>
        <w:right w:val="none" w:sz="0" w:space="0" w:color="auto"/>
      </w:divBdr>
    </w:div>
    <w:div w:id="1517647436">
      <w:bodyDiv w:val="1"/>
      <w:marLeft w:val="0"/>
      <w:marRight w:val="0"/>
      <w:marTop w:val="0"/>
      <w:marBottom w:val="0"/>
      <w:divBdr>
        <w:top w:val="none" w:sz="0" w:space="0" w:color="auto"/>
        <w:left w:val="none" w:sz="0" w:space="0" w:color="auto"/>
        <w:bottom w:val="none" w:sz="0" w:space="0" w:color="auto"/>
        <w:right w:val="none" w:sz="0" w:space="0" w:color="auto"/>
      </w:divBdr>
    </w:div>
    <w:div w:id="1648171207">
      <w:bodyDiv w:val="1"/>
      <w:marLeft w:val="0"/>
      <w:marRight w:val="0"/>
      <w:marTop w:val="0"/>
      <w:marBottom w:val="0"/>
      <w:divBdr>
        <w:top w:val="none" w:sz="0" w:space="0" w:color="auto"/>
        <w:left w:val="none" w:sz="0" w:space="0" w:color="auto"/>
        <w:bottom w:val="none" w:sz="0" w:space="0" w:color="auto"/>
        <w:right w:val="none" w:sz="0" w:space="0" w:color="auto"/>
      </w:divBdr>
    </w:div>
    <w:div w:id="1685399017">
      <w:bodyDiv w:val="1"/>
      <w:marLeft w:val="0"/>
      <w:marRight w:val="0"/>
      <w:marTop w:val="0"/>
      <w:marBottom w:val="0"/>
      <w:divBdr>
        <w:top w:val="none" w:sz="0" w:space="0" w:color="auto"/>
        <w:left w:val="none" w:sz="0" w:space="0" w:color="auto"/>
        <w:bottom w:val="none" w:sz="0" w:space="0" w:color="auto"/>
        <w:right w:val="none" w:sz="0" w:space="0" w:color="auto"/>
      </w:divBdr>
    </w:div>
    <w:div w:id="1915968540">
      <w:bodyDiv w:val="1"/>
      <w:marLeft w:val="0"/>
      <w:marRight w:val="0"/>
      <w:marTop w:val="0"/>
      <w:marBottom w:val="0"/>
      <w:divBdr>
        <w:top w:val="none" w:sz="0" w:space="0" w:color="auto"/>
        <w:left w:val="none" w:sz="0" w:space="0" w:color="auto"/>
        <w:bottom w:val="none" w:sz="0" w:space="0" w:color="auto"/>
        <w:right w:val="none" w:sz="0" w:space="0" w:color="auto"/>
      </w:divBdr>
    </w:div>
    <w:div w:id="2015961473">
      <w:bodyDiv w:val="1"/>
      <w:marLeft w:val="0"/>
      <w:marRight w:val="0"/>
      <w:marTop w:val="0"/>
      <w:marBottom w:val="0"/>
      <w:divBdr>
        <w:top w:val="none" w:sz="0" w:space="0" w:color="auto"/>
        <w:left w:val="none" w:sz="0" w:space="0" w:color="auto"/>
        <w:bottom w:val="none" w:sz="0" w:space="0" w:color="auto"/>
        <w:right w:val="none" w:sz="0" w:space="0" w:color="auto"/>
      </w:divBdr>
    </w:div>
    <w:div w:id="2037075299">
      <w:bodyDiv w:val="1"/>
      <w:marLeft w:val="0"/>
      <w:marRight w:val="0"/>
      <w:marTop w:val="0"/>
      <w:marBottom w:val="0"/>
      <w:divBdr>
        <w:top w:val="none" w:sz="0" w:space="0" w:color="auto"/>
        <w:left w:val="none" w:sz="0" w:space="0" w:color="auto"/>
        <w:bottom w:val="none" w:sz="0" w:space="0" w:color="auto"/>
        <w:right w:val="none" w:sz="0" w:space="0" w:color="auto"/>
      </w:divBdr>
    </w:div>
    <w:div w:id="2054034673">
      <w:bodyDiv w:val="1"/>
      <w:marLeft w:val="0"/>
      <w:marRight w:val="0"/>
      <w:marTop w:val="0"/>
      <w:marBottom w:val="0"/>
      <w:divBdr>
        <w:top w:val="none" w:sz="0" w:space="0" w:color="auto"/>
        <w:left w:val="none" w:sz="0" w:space="0" w:color="auto"/>
        <w:bottom w:val="none" w:sz="0" w:space="0" w:color="auto"/>
        <w:right w:val="none" w:sz="0" w:space="0" w:color="auto"/>
      </w:divBdr>
    </w:div>
    <w:div w:id="2088726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REN23</b:Tag>
    <b:SourceType>InternetSite</b:SourceType>
    <b:Guid>{965994E6-D9FA-4E05-8553-6FDD2B91E6A3}</b:Guid>
    <b:Author>
      <b:Author>
        <b:NameList>
          <b:Person>
            <b:Last>IMG</b:Last>
            <b:First>RENISHAW</b:First>
            <b:Middle>SITE</b:Middle>
          </b:Person>
        </b:NameList>
      </b:Author>
    </b:Author>
    <b:Title>https://th.bing.com/th/id/R.1c9538ce2c832bd710a5d438cfa75abb?rik=%2f7GTuWHcfAKxKA&amp;riu=http%3a%2f%2fwww.ukexportnews.co.uk%2fimages%2fposts%2fRenishaw_HQ1.jpg&amp;ehk=s9zZN9C9TuUfxZ0xi8ZuLRR4HbOKWdlyXI1k7Gp%2fGxE%3d&amp;risl=&amp;pid=ImgRaw&amp;r=0</b:Title>
    <b:InternetSiteTitle>https://th.bing.com</b:InternetSiteTitle>
    <b:Year>2023</b:Year>
    <b:Month>09</b:Month>
    <b:Day>20</b:Day>
    <b:URL>https://th.bing.com/th/id/R.1c9538ce2c832bd710a5d438cfa75abb?rik=%2f7GTuWHcfAKxKA&amp;riu=http%3a%2f%2fwww.ukexportnews.co.uk%2fimages%2fposts%2fRenishaw_HQ1.jpg&amp;ehk=s9zZN9C9TuUfxZ0xi8ZuLRR4HbOKWdlyXI1k7Gp%2fGxE%3d&amp;risl=&amp;pid=ImgRaw&amp;r=0</b:URL>
    <b:RefOrder>1</b:RefOrder>
  </b:Source>
  <b:Source>
    <b:Tag>ENG23</b:Tag>
    <b:SourceType>InternetSite</b:SourceType>
    <b:Guid>{253EF28B-121C-49F0-B1DD-45B6BE5D91B8}</b:Guid>
    <b:Author>
      <b:Author>
        <b:NameList>
          <b:Person>
            <b:Last>BACKGROUND</b:Last>
            <b:First>ENGINEERING</b:First>
            <b:Middle>COG</b:Middle>
          </b:Person>
        </b:NameList>
      </b:Author>
    </b:Author>
    <b:Title>https://tse2.mm.bing.net/th/id/OIP.fHn_NsfLaAkijo_GsD53FwHaEK?pid=ImgDet&amp;rs=1</b:Title>
    <b:InternetSiteTitle>https://tse2.mm.bing.net</b:InternetSiteTitle>
    <b:Year>2023</b:Year>
    <b:Month>09</b:Month>
    <b:Day>20</b:Day>
    <b:URL>https://tse2.mm.bing.net/th/id/OIP.fHn_NsfLaAkijo_GsD53FwHaEK?pid=ImgDet&amp;rs=1</b:URL>
    <b:RefOrder>2</b:RefOrder>
  </b:Source>
  <b:Source>
    <b:Tag>Con23</b:Tag>
    <b:SourceType>InternetSite</b:SourceType>
    <b:Guid>{D9E2DFDF-C80B-4363-BC09-9934838D130D}</b:Guid>
    <b:Author>
      <b:Author>
        <b:NameList>
          <b:Person>
            <b:Last>AM7</b:Last>
            <b:First>Confluence</b:First>
          </b:Person>
        </b:NameList>
      </b:Author>
    </b:Author>
    <b:Title>https://renishaw.atlassian.net/wiki/spaces</b:Title>
    <b:InternetSiteTitle>https://renishaw.atlassian.net</b:InternetSiteTitle>
    <b:Year>2023</b:Year>
    <b:Month>09</b:Month>
    <b:Day>20</b:Day>
    <b:URL>https://renishaw.atlassian.net/wiki/spaces/N2/pages/6132039693/AM7+Project+Management+Plan+-+PD-6871-9001-02+Gate+2</b:URL>
    <b:RefOrder>3</b:RefOrder>
  </b:Source>
  <b:Source>
    <b:Tag>New23</b:Tag>
    <b:SourceType>InternetSite</b:SourceType>
    <b:Guid>{9104714D-6E03-4C35-8062-854C3EBDC59E}</b:Guid>
    <b:Author>
      <b:Author>
        <b:NameList>
          <b:Person>
            <b:Last>Render</b:Last>
            <b:First>New</b:First>
            <b:Middle>build</b:Middle>
          </b:Person>
        </b:NameList>
      </b:Author>
    </b:Author>
    <b:Title>https://www.bing.com/images/search?view=detailV2&amp;ccid=%2beLb4dLH&amp;id=0ADF24B71E3C6563B12E754DFDA9853EFEB7434D&amp;thid=OIP.-eLb4dLHKTq7E5RG4_L_mAHaE7&amp;mediaurl=https%3a%2f%2fwww.renishaw.com%2fmedia%2fimg%2fgen%2fc25f5ceba74b4c8a9cc9b233e08be2be.jpg&amp;cdnurl=http</b:Title>
    <b:InternetSiteTitle>https://www.bing.com</b:InternetSiteTitle>
    <b:Year>2023</b:Year>
    <b:Month>09</b:Month>
    <b:Day>20</b:Day>
    <b:URL>v</b:URL>
    <b:RefOrder>4</b:RefOrder>
  </b:Source>
  <b:Source>
    <b:Tag>UWT23</b:Tag>
    <b:SourceType>InternetSite</b:SourceType>
    <b:Guid>{693AFD27-4911-4876-9D56-D866702A91FD}</b:Guid>
    <b:Author>
      <b:Author>
        <b:NameList>
          <b:Person>
            <b:Last>UWTSD</b:Last>
          </b:Person>
        </b:NameList>
      </b:Author>
    </b:Author>
    <b:Title>https://www.bing.com/ck/a?!&amp;&amp;p=d20be39a4af429a3JmltdHM9MTY5NTM0MDgwMCZpZ3VpZD0wZDE0OTI5MC04NWQ1LTY0YTUtMzgzMy04MDk4ODRiNjY1MjQmaW5zaWQ9NTYxOQ&amp;ptn=3&amp;hsh=3&amp;fclid=0d149290-85d5-64a5-3833-809884b66524&amp;u=a1L2ltYWdlcy9zZWFyY2g_cT11d3RzZCBpbWFnZXMmRk9STT1JUUZSQk</b:Title>
    <b:InternetSiteTitle>https://www.bing.com/ck/a?!&amp;&amp;p=d20be39a4af429a3JmltdHM9MTY5NTM0MDgwMCZpZ3VpZD0wZDE0OTI5MC04NWQ1LTY0YTUtMzgzMy04MDk4ODRiNjY1MjQmaW5zaWQ9NTYxOQ&amp;ptn=3&amp;hsh=3&amp;fclid=0d149290-85d5-64a5-3833-809884b66524&amp;u=a1L2ltYWdlcy9zZWFyY2g_cT11d3RzZCBpbWFnZXMmRk9STT1JUUZSQk</b:InternetSiteTitle>
    <b:Year>2023</b:Year>
    <b:Month>09</b:Month>
    <b:Day>20</b:Day>
    <b:URL>https://www.bing.com/ck/a?!&amp;&amp;p=d20be39a4af429a3JmltdHM9MTY5NTM0MDgwMCZpZ3VpZD0wZDE0OTI5MC04NWQ1LTY0YTUtMzgzMy04MDk4ODRiNjY1MjQmaW5zaWQ9NTYxOQ&amp;ptn=3&amp;hsh=3&amp;fclid=0d149290-85d5-64a5-3833-809884b66524&amp;u=a1L2ltYWdlcy9zZWFyY2g_cT11d3RzZCBpbWFnZXMmRk9STT1JUUZSQk</b:URL>
    <b:RefOrder>5</b:RefOrder>
  </b:Source>
  <b:Source>
    <b:Tag>Ren23</b:Tag>
    <b:SourceType>InternetSite</b:SourceType>
    <b:Guid>{D555C0E0-E93F-4F5E-8598-AF142FEDE594}</b:Guid>
    <b:Author>
      <b:Author>
        <b:NameList>
          <b:Person>
            <b:Last>logo</b:Last>
            <b:First>Renishaw</b:First>
          </b:Person>
        </b:NameList>
      </b:Author>
    </b:Author>
    <b:Title>https://www.bing.com/ck/a?!&amp;&amp;p=94aaaa81c0d9de79JmltdHM9MTY5NTM0MDgwMCZpZ3VpZD0wZDE0OTI5MC04NWQ1LTY0YTUtMzgzMy04MDk4ODRiNjY1MjQmaW5zaWQ9NTQ5Mg&amp;ptn=3&amp;hsh=3&amp;fclid=0d149290-85d5-64a5-3833-809884b66524&amp;u=a1L2ltYWdlcy9zZWFyY2g_cT1yZW5pc2hhdytpbWFnZXMmaWQ9NDVDMz</b:Title>
    <b:InternetSiteTitle>https://www.bing.com</b:InternetSiteTitle>
    <b:Year>2023</b:Year>
    <b:Month>09</b:Month>
    <b:Day>20</b:Day>
    <b:URL>https://www.bing.com/ck/a?!&amp;&amp;p=94aaaa81c0d9de79JmltdHM9MTY5NTM0MDgwMCZpZ3VpZD0wZDE0OTI5MC04NWQ1LTY0YTUtMzgzMy04MDk4ODRiNjY1MjQmaW5zaWQ9NTQ5Mg&amp;ptn=3&amp;hsh=3&amp;fclid=0d149290-85d5-64a5-3833-809884b66524&amp;u=a1L2ltYWdlcy9zZWFyY2g_cT1yZW5pc2hhdytpbWFnZXMmaWQ9NDVDMz</b:URL>
    <b:RefOrder>6</b:RefOrder>
  </b:Source>
</b:Sources>
</file>

<file path=customXml/itemProps1.xml><?xml version="1.0" encoding="utf-8"?>
<ds:datastoreItem xmlns:ds="http://schemas.openxmlformats.org/officeDocument/2006/customXml" ds:itemID="{84B09CDD-0412-4624-8DAF-F12F54C55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5</Pages>
  <Words>958</Words>
  <Characters>5463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Ashcroft</dc:creator>
  <cp:keywords/>
  <dc:description/>
  <cp:lastModifiedBy>Joshua Ashcroft</cp:lastModifiedBy>
  <cp:revision>6</cp:revision>
  <dcterms:created xsi:type="dcterms:W3CDTF">2023-09-22T16:24:00Z</dcterms:created>
  <dcterms:modified xsi:type="dcterms:W3CDTF">2023-09-22T20:56:00Z</dcterms:modified>
</cp:coreProperties>
</file>