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792BD" w14:textId="568AEF40" w:rsidR="00DB18A1" w:rsidRDefault="00895AD2" w:rsidP="00895AD2">
      <w:pPr>
        <w:jc w:val="center"/>
        <w:rPr>
          <w:b/>
          <w:bCs/>
          <w:sz w:val="32"/>
          <w:szCs w:val="32"/>
          <w:u w:val="single"/>
        </w:rPr>
      </w:pPr>
      <w:r w:rsidRPr="00895AD2">
        <w:rPr>
          <w:b/>
          <w:bCs/>
          <w:sz w:val="32"/>
          <w:szCs w:val="32"/>
          <w:u w:val="single"/>
        </w:rPr>
        <w:t>Set Dresser</w:t>
      </w:r>
    </w:p>
    <w:p w14:paraId="71E1CBE5" w14:textId="77777777" w:rsidR="00895AD2" w:rsidRDefault="00895AD2" w:rsidP="00895AD2">
      <w:pPr>
        <w:jc w:val="center"/>
        <w:rPr>
          <w:b/>
          <w:bCs/>
          <w:sz w:val="32"/>
          <w:szCs w:val="32"/>
          <w:u w:val="single"/>
        </w:rPr>
      </w:pPr>
    </w:p>
    <w:p w14:paraId="0B5934F4" w14:textId="77777777" w:rsidR="00895AD2" w:rsidRPr="00895AD2" w:rsidRDefault="00895AD2" w:rsidP="00895AD2">
      <w:pPr>
        <w:spacing w:after="300"/>
        <w:outlineLvl w:val="2"/>
        <w:rPr>
          <w:rFonts w:ascii="Arial" w:eastAsia="Times New Roman" w:hAnsi="Arial" w:cs="Arial"/>
          <w:b/>
          <w:bCs/>
          <w:color w:val="232D39"/>
          <w:kern w:val="0"/>
          <w:lang w:eastAsia="en-GB"/>
          <w14:ligatures w14:val="none"/>
        </w:rPr>
      </w:pPr>
      <w:r w:rsidRPr="00895AD2">
        <w:rPr>
          <w:rFonts w:ascii="Arial" w:eastAsia="Times New Roman" w:hAnsi="Arial" w:cs="Arial"/>
          <w:b/>
          <w:bCs/>
          <w:color w:val="232D39"/>
          <w:kern w:val="0"/>
          <w:lang w:eastAsia="en-GB"/>
          <w14:ligatures w14:val="none"/>
        </w:rPr>
        <w:t>What does a set dresser do in film?</w:t>
      </w:r>
    </w:p>
    <w:p w14:paraId="1E57CE97" w14:textId="71055839" w:rsidR="00895AD2" w:rsidRPr="00895AD2" w:rsidRDefault="00895AD2" w:rsidP="00895AD2">
      <w:pPr>
        <w:spacing w:after="300"/>
        <w:rPr>
          <w:rFonts w:ascii="Arial" w:eastAsia="Times New Roman" w:hAnsi="Arial" w:cs="Arial"/>
          <w:color w:val="232D39"/>
          <w:kern w:val="0"/>
          <w:lang w:eastAsia="en-GB"/>
          <w14:ligatures w14:val="none"/>
        </w:rPr>
      </w:pPr>
      <w:r w:rsidRPr="00895AD2">
        <w:rPr>
          <w:rFonts w:ascii="Arial" w:eastAsia="Times New Roman" w:hAnsi="Arial" w:cs="Arial"/>
          <w:color w:val="232D39"/>
          <w:kern w:val="0"/>
          <w:lang w:eastAsia="en-GB"/>
          <w14:ligatures w14:val="none"/>
        </w:rPr>
        <w:t>A set dresser is pivotal in shaping the visual </w:t>
      </w:r>
      <w:hyperlink r:id="rId5" w:tgtFrame="_blank" w:history="1">
        <w:r w:rsidRPr="00895AD2">
          <w:rPr>
            <w:rFonts w:ascii="Arial" w:eastAsia="Times New Roman" w:hAnsi="Arial" w:cs="Arial"/>
            <w:color w:val="5C5CFF"/>
            <w:kern w:val="0"/>
            <w:u w:val="single"/>
            <w:lang w:eastAsia="en-GB"/>
            <w14:ligatures w14:val="none"/>
          </w:rPr>
          <w:t>narrative</w:t>
        </w:r>
        <w:r w:rsidRPr="00895AD2">
          <w:rPr>
            <w:rFonts w:ascii="Arial" w:eastAsia="Times New Roman" w:hAnsi="Arial" w:cs="Arial"/>
            <w:color w:val="5C5CFF"/>
            <w:kern w:val="0"/>
            <w:lang w:eastAsia="en-GB"/>
            <w14:ligatures w14:val="none"/>
          </w:rPr>
          <w:t> </w:t>
        </w:r>
      </w:hyperlink>
      <w:r w:rsidRPr="00895AD2">
        <w:rPr>
          <w:rFonts w:ascii="Arial" w:eastAsia="Times New Roman" w:hAnsi="Arial" w:cs="Arial"/>
          <w:color w:val="232D39"/>
          <w:kern w:val="0"/>
          <w:lang w:eastAsia="en-GB"/>
          <w14:ligatures w14:val="none"/>
        </w:rPr>
        <w:t>of a film. They source and arrange props, creating an aesthetic that complements the story. Their attention to detail ensures continuity between scenes, while their adaptability allows them to adjust the set to script changes.</w:t>
      </w:r>
    </w:p>
    <w:p w14:paraId="0E4566DB" w14:textId="08FC8A9D" w:rsidR="00895AD2" w:rsidRPr="00895AD2" w:rsidRDefault="00895AD2">
      <w:pPr>
        <w:rPr>
          <w:rFonts w:ascii="Arial" w:hAnsi="Arial" w:cs="Arial"/>
          <w:color w:val="FFFFFF" w:themeColor="background1"/>
          <w:shd w:val="clear" w:color="auto" w:fill="4A47D5"/>
        </w:rPr>
      </w:pPr>
      <w:r w:rsidRPr="00895AD2">
        <w:rPr>
          <w:rFonts w:ascii="Arial" w:hAnsi="Arial" w:cs="Arial"/>
          <w:color w:val="FFFFFF" w:themeColor="background1"/>
          <w:shd w:val="clear" w:color="auto" w:fill="4A47D5"/>
        </w:rPr>
        <w:t>A</w:t>
      </w:r>
      <w:r w:rsidRPr="00895AD2">
        <w:rPr>
          <w:rStyle w:val="apple-converted-space"/>
          <w:rFonts w:ascii="Arial" w:hAnsi="Arial" w:cs="Arial"/>
          <w:color w:val="FFFFFF" w:themeColor="background1"/>
          <w:shd w:val="clear" w:color="auto" w:fill="4A47D5"/>
        </w:rPr>
        <w:t> </w:t>
      </w:r>
      <w:r w:rsidRPr="00895AD2">
        <w:rPr>
          <w:rStyle w:val="Strong"/>
          <w:rFonts w:ascii="Arial" w:hAnsi="Arial" w:cs="Arial"/>
          <w:color w:val="000000" w:themeColor="text1"/>
        </w:rPr>
        <w:t>set dresser</w:t>
      </w:r>
      <w:r w:rsidRPr="00895AD2">
        <w:rPr>
          <w:rStyle w:val="apple-converted-space"/>
          <w:rFonts w:ascii="Arial" w:hAnsi="Arial" w:cs="Arial"/>
          <w:color w:val="000000" w:themeColor="text1"/>
          <w:shd w:val="clear" w:color="auto" w:fill="4A47D5"/>
        </w:rPr>
        <w:t> </w:t>
      </w:r>
      <w:r w:rsidRPr="00895AD2">
        <w:rPr>
          <w:rFonts w:ascii="Arial" w:hAnsi="Arial" w:cs="Arial"/>
          <w:color w:val="000000" w:themeColor="text1"/>
          <w:shd w:val="clear" w:color="auto" w:fill="4A47D5"/>
        </w:rPr>
        <w:t xml:space="preserve">is </w:t>
      </w:r>
      <w:r w:rsidRPr="00895AD2">
        <w:rPr>
          <w:rFonts w:ascii="Arial" w:hAnsi="Arial" w:cs="Arial"/>
          <w:color w:val="FFFFFF" w:themeColor="background1"/>
          <w:shd w:val="clear" w:color="auto" w:fill="4A47D5"/>
        </w:rPr>
        <w:t xml:space="preserve">a key professional in the film industry who is responsible for selecting, arranging, and setting up all the objects and elements that appear on a film set. This can include furniture, drapery, lighting fixtures, artwork, and many other props to create the desired atmosphere and visual context for a scene. Their work contributes significantly to establishing the mood, setting, and </w:t>
      </w:r>
      <w:proofErr w:type="gramStart"/>
      <w:r w:rsidRPr="00895AD2">
        <w:rPr>
          <w:rFonts w:ascii="Arial" w:hAnsi="Arial" w:cs="Arial"/>
          <w:color w:val="FFFFFF" w:themeColor="background1"/>
          <w:shd w:val="clear" w:color="auto" w:fill="4A47D5"/>
        </w:rPr>
        <w:t>time period</w:t>
      </w:r>
      <w:proofErr w:type="gramEnd"/>
      <w:r w:rsidRPr="00895AD2">
        <w:rPr>
          <w:rFonts w:ascii="Arial" w:hAnsi="Arial" w:cs="Arial"/>
          <w:color w:val="FFFFFF" w:themeColor="background1"/>
          <w:shd w:val="clear" w:color="auto" w:fill="4A47D5"/>
        </w:rPr>
        <w:t xml:space="preserve"> of the film, thereby aiding in storytelling.</w:t>
      </w:r>
    </w:p>
    <w:p w14:paraId="3A33B403" w14:textId="77777777" w:rsidR="00895AD2" w:rsidRPr="00895AD2" w:rsidRDefault="00895AD2">
      <w:pPr>
        <w:rPr>
          <w:rFonts w:ascii="Arial" w:hAnsi="Arial" w:cs="Arial"/>
          <w:color w:val="FFFFFF" w:themeColor="background1"/>
          <w:shd w:val="clear" w:color="auto" w:fill="4A47D5"/>
        </w:rPr>
      </w:pPr>
    </w:p>
    <w:p w14:paraId="0DE45DED" w14:textId="77777777" w:rsidR="00895AD2" w:rsidRPr="00895AD2" w:rsidRDefault="00895AD2" w:rsidP="00895AD2">
      <w:pPr>
        <w:shd w:val="clear" w:color="auto" w:fill="3F3CBA"/>
        <w:outlineLvl w:val="1"/>
        <w:rPr>
          <w:rFonts w:ascii="Arial" w:eastAsia="Times New Roman" w:hAnsi="Arial" w:cs="Arial"/>
          <w:b/>
          <w:bCs/>
          <w:color w:val="FFFFFF" w:themeColor="background1"/>
          <w:spacing w:val="15"/>
          <w:kern w:val="0"/>
          <w:lang w:eastAsia="en-GB"/>
          <w14:ligatures w14:val="none"/>
        </w:rPr>
      </w:pPr>
      <w:r w:rsidRPr="00895AD2">
        <w:rPr>
          <w:rFonts w:ascii="Arial" w:eastAsia="Times New Roman" w:hAnsi="Arial" w:cs="Arial"/>
          <w:b/>
          <w:bCs/>
          <w:color w:val="FFFFFF" w:themeColor="background1"/>
          <w:spacing w:val="15"/>
          <w:kern w:val="0"/>
          <w:lang w:eastAsia="en-GB"/>
          <w14:ligatures w14:val="none"/>
        </w:rPr>
        <w:t>What is a Set Dresser Responsible For?</w:t>
      </w:r>
    </w:p>
    <w:p w14:paraId="0CF416FB" w14:textId="77777777" w:rsidR="00895AD2" w:rsidRPr="00895AD2" w:rsidRDefault="00895AD2" w:rsidP="00895AD2">
      <w:pPr>
        <w:numPr>
          <w:ilvl w:val="0"/>
          <w:numId w:val="1"/>
        </w:numPr>
        <w:shd w:val="clear" w:color="auto" w:fill="3F3CBA"/>
        <w:ind w:left="1620"/>
        <w:rPr>
          <w:rFonts w:ascii="Arial" w:eastAsia="Times New Roman" w:hAnsi="Arial" w:cs="Arial"/>
          <w:color w:val="FFFFFF" w:themeColor="background1"/>
          <w:kern w:val="0"/>
          <w:lang w:eastAsia="en-GB"/>
          <w14:ligatures w14:val="none"/>
        </w:rPr>
      </w:pPr>
      <w:r w:rsidRPr="00895AD2">
        <w:rPr>
          <w:rFonts w:ascii="Arial" w:eastAsia="Times New Roman" w:hAnsi="Arial" w:cs="Arial"/>
          <w:color w:val="FFFFFF" w:themeColor="background1"/>
          <w:kern w:val="0"/>
          <w:lang w:eastAsia="en-GB"/>
          <w14:ligatures w14:val="none"/>
        </w:rPr>
        <w:t>Sourcing props for scene aesthetics</w:t>
      </w:r>
    </w:p>
    <w:p w14:paraId="0B225269" w14:textId="77777777" w:rsidR="00895AD2" w:rsidRPr="00895AD2" w:rsidRDefault="00895AD2" w:rsidP="00895AD2">
      <w:pPr>
        <w:numPr>
          <w:ilvl w:val="0"/>
          <w:numId w:val="1"/>
        </w:numPr>
        <w:shd w:val="clear" w:color="auto" w:fill="3F3CBA"/>
        <w:ind w:left="1620"/>
        <w:rPr>
          <w:rFonts w:ascii="Arial" w:eastAsia="Times New Roman" w:hAnsi="Arial" w:cs="Arial"/>
          <w:color w:val="FFFFFF" w:themeColor="background1"/>
          <w:kern w:val="0"/>
          <w:lang w:eastAsia="en-GB"/>
          <w14:ligatures w14:val="none"/>
        </w:rPr>
      </w:pPr>
      <w:r w:rsidRPr="00895AD2">
        <w:rPr>
          <w:rFonts w:ascii="Arial" w:eastAsia="Times New Roman" w:hAnsi="Arial" w:cs="Arial"/>
          <w:color w:val="FFFFFF" w:themeColor="background1"/>
          <w:kern w:val="0"/>
          <w:lang w:eastAsia="en-GB"/>
          <w14:ligatures w14:val="none"/>
        </w:rPr>
        <w:t>Arranging elements on set</w:t>
      </w:r>
    </w:p>
    <w:p w14:paraId="3EC0349A" w14:textId="77777777" w:rsidR="00895AD2" w:rsidRPr="00895AD2" w:rsidRDefault="00895AD2" w:rsidP="00895AD2">
      <w:pPr>
        <w:numPr>
          <w:ilvl w:val="0"/>
          <w:numId w:val="1"/>
        </w:numPr>
        <w:shd w:val="clear" w:color="auto" w:fill="3F3CBA"/>
        <w:ind w:left="1620"/>
        <w:rPr>
          <w:rFonts w:ascii="Arial" w:eastAsia="Times New Roman" w:hAnsi="Arial" w:cs="Arial"/>
          <w:color w:val="FFFFFF" w:themeColor="background1"/>
          <w:kern w:val="0"/>
          <w:lang w:eastAsia="en-GB"/>
          <w14:ligatures w14:val="none"/>
        </w:rPr>
      </w:pPr>
      <w:r w:rsidRPr="00895AD2">
        <w:rPr>
          <w:rFonts w:ascii="Arial" w:eastAsia="Times New Roman" w:hAnsi="Arial" w:cs="Arial"/>
          <w:color w:val="FFFFFF" w:themeColor="background1"/>
          <w:kern w:val="0"/>
          <w:lang w:eastAsia="en-GB"/>
          <w14:ligatures w14:val="none"/>
        </w:rPr>
        <w:t>Maintaining item continuity between takes</w:t>
      </w:r>
    </w:p>
    <w:p w14:paraId="6EAEC319" w14:textId="4707896F" w:rsidR="00895AD2" w:rsidRPr="00895AD2" w:rsidRDefault="00895AD2" w:rsidP="00895AD2">
      <w:pPr>
        <w:numPr>
          <w:ilvl w:val="0"/>
          <w:numId w:val="1"/>
        </w:numPr>
        <w:shd w:val="clear" w:color="auto" w:fill="3F3CBA"/>
        <w:ind w:left="1620"/>
        <w:rPr>
          <w:rFonts w:ascii="Arial" w:eastAsia="Times New Roman" w:hAnsi="Arial" w:cs="Arial"/>
          <w:color w:val="FFFFFF" w:themeColor="background1"/>
          <w:kern w:val="0"/>
          <w:lang w:eastAsia="en-GB"/>
          <w14:ligatures w14:val="none"/>
        </w:rPr>
      </w:pPr>
      <w:r w:rsidRPr="00895AD2">
        <w:rPr>
          <w:rFonts w:ascii="Arial" w:eastAsia="Times New Roman" w:hAnsi="Arial" w:cs="Arial"/>
          <w:color w:val="FFFFFF" w:themeColor="background1"/>
          <w:kern w:val="0"/>
          <w:lang w:eastAsia="en-GB"/>
          <w14:ligatures w14:val="none"/>
        </w:rPr>
        <w:t>Adapting set to script changes</w:t>
      </w:r>
    </w:p>
    <w:p w14:paraId="4F66D8B9" w14:textId="5888F561" w:rsidR="00C3180E" w:rsidRPr="00C3180E" w:rsidRDefault="00C3180E" w:rsidP="00C3180E">
      <w:pPr>
        <w:spacing w:before="900" w:after="150"/>
        <w:outlineLvl w:val="4"/>
        <w:rPr>
          <w:rFonts w:ascii="Arial" w:eastAsia="Times New Roman" w:hAnsi="Arial" w:cs="Arial"/>
          <w:b/>
          <w:bCs/>
          <w:color w:val="232D39"/>
          <w:kern w:val="0"/>
          <w:sz w:val="20"/>
          <w:szCs w:val="20"/>
          <w:lang w:eastAsia="en-GB"/>
          <w14:ligatures w14:val="none"/>
        </w:rPr>
      </w:pPr>
      <w:r w:rsidRPr="00C3180E">
        <w:rPr>
          <w:rFonts w:ascii="Arial" w:eastAsia="Times New Roman" w:hAnsi="Arial" w:cs="Arial"/>
          <w:b/>
          <w:bCs/>
          <w:color w:val="232D39"/>
          <w:kern w:val="0"/>
          <w:sz w:val="20"/>
          <w:szCs w:val="20"/>
          <w:lang w:eastAsia="en-GB"/>
          <w14:ligatures w14:val="none"/>
        </w:rPr>
        <w:t>S</w:t>
      </w:r>
      <w:r w:rsidRPr="00C3180E">
        <w:rPr>
          <w:rFonts w:ascii="Arial" w:eastAsia="Times New Roman" w:hAnsi="Arial" w:cs="Arial"/>
          <w:b/>
          <w:bCs/>
          <w:color w:val="232D39"/>
          <w:kern w:val="0"/>
          <w:sz w:val="20"/>
          <w:szCs w:val="20"/>
          <w:lang w:eastAsia="en-GB"/>
          <w14:ligatures w14:val="none"/>
        </w:rPr>
        <w:t>ourcing Props </w:t>
      </w:r>
    </w:p>
    <w:p w14:paraId="3795226D" w14:textId="77777777" w:rsidR="00C3180E" w:rsidRPr="00C3180E" w:rsidRDefault="00C3180E" w:rsidP="00C3180E">
      <w:pPr>
        <w:spacing w:after="300"/>
        <w:rPr>
          <w:rFonts w:ascii="Arial" w:eastAsia="Times New Roman" w:hAnsi="Arial" w:cs="Arial"/>
          <w:color w:val="232D39"/>
          <w:kern w:val="0"/>
          <w:sz w:val="20"/>
          <w:szCs w:val="20"/>
          <w:lang w:eastAsia="en-GB"/>
          <w14:ligatures w14:val="none"/>
        </w:rPr>
      </w:pPr>
      <w:r w:rsidRPr="00C3180E">
        <w:rPr>
          <w:rFonts w:ascii="Arial" w:eastAsia="Times New Roman" w:hAnsi="Arial" w:cs="Arial"/>
          <w:color w:val="232D39"/>
          <w:kern w:val="0"/>
          <w:sz w:val="20"/>
          <w:szCs w:val="20"/>
          <w:lang w:eastAsia="en-GB"/>
          <w14:ligatures w14:val="none"/>
        </w:rPr>
        <w:t>A set dresser is responsible for finding and selecting the right </w:t>
      </w:r>
      <w:hyperlink r:id="rId6" w:tgtFrame="_blank" w:history="1">
        <w:r w:rsidRPr="00C3180E">
          <w:rPr>
            <w:rFonts w:ascii="Arial" w:eastAsia="Times New Roman" w:hAnsi="Arial" w:cs="Arial"/>
            <w:color w:val="5C5CFF"/>
            <w:kern w:val="0"/>
            <w:sz w:val="20"/>
            <w:szCs w:val="20"/>
            <w:u w:val="single"/>
            <w:lang w:eastAsia="en-GB"/>
            <w14:ligatures w14:val="none"/>
          </w:rPr>
          <w:t>props</w:t>
        </w:r>
      </w:hyperlink>
      <w:r w:rsidRPr="00C3180E">
        <w:rPr>
          <w:rFonts w:ascii="Arial" w:eastAsia="Times New Roman" w:hAnsi="Arial" w:cs="Arial"/>
          <w:color w:val="232D39"/>
          <w:kern w:val="0"/>
          <w:sz w:val="20"/>
          <w:szCs w:val="20"/>
          <w:lang w:eastAsia="en-GB"/>
          <w14:ligatures w14:val="none"/>
        </w:rPr>
        <w:t> to use on set. This could involve anything from sourcing vintage furniture for a period piece to finding the perfect coffee mug for a character's morning routine.</w:t>
      </w:r>
    </w:p>
    <w:p w14:paraId="6110595D" w14:textId="77777777" w:rsidR="00895AD2" w:rsidRDefault="00895AD2">
      <w:pPr>
        <w:rPr>
          <w:color w:val="000000" w:themeColor="text1"/>
        </w:rPr>
      </w:pPr>
    </w:p>
    <w:p w14:paraId="7C6E1B03" w14:textId="77777777" w:rsidR="00895AD2" w:rsidRDefault="00895AD2">
      <w:pPr>
        <w:rPr>
          <w:color w:val="000000" w:themeColor="text1"/>
        </w:rPr>
      </w:pPr>
    </w:p>
    <w:p w14:paraId="0D3BA258" w14:textId="553664EC" w:rsidR="00895AD2" w:rsidRDefault="00895AD2">
      <w:pPr>
        <w:rPr>
          <w:color w:val="000000" w:themeColor="text1"/>
        </w:rPr>
      </w:pPr>
      <w:hyperlink r:id="rId7" w:history="1">
        <w:r w:rsidRPr="007A23A7">
          <w:rPr>
            <w:rStyle w:val="Hyperlink"/>
          </w:rPr>
          <w:t>https://www.studiobinder.com/blog/what-is-a-set-dresser-definition/</w:t>
        </w:r>
      </w:hyperlink>
      <w:r>
        <w:rPr>
          <w:color w:val="000000" w:themeColor="text1"/>
        </w:rPr>
        <w:t xml:space="preserve"> </w:t>
      </w:r>
    </w:p>
    <w:p w14:paraId="2031A468" w14:textId="77777777" w:rsidR="00895AD2" w:rsidRPr="00895AD2" w:rsidRDefault="00895AD2">
      <w:pPr>
        <w:rPr>
          <w:color w:val="000000" w:themeColor="text1"/>
        </w:rPr>
      </w:pPr>
    </w:p>
    <w:sectPr w:rsidR="00895AD2" w:rsidRPr="00895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50527"/>
    <w:multiLevelType w:val="multilevel"/>
    <w:tmpl w:val="92BCA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94233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AD2"/>
    <w:rsid w:val="004508BC"/>
    <w:rsid w:val="005F02E2"/>
    <w:rsid w:val="007A3BCF"/>
    <w:rsid w:val="00862E35"/>
    <w:rsid w:val="00895AD2"/>
    <w:rsid w:val="008E4536"/>
    <w:rsid w:val="00C3180E"/>
    <w:rsid w:val="00D0347B"/>
    <w:rsid w:val="00D30C85"/>
    <w:rsid w:val="00DB18A1"/>
    <w:rsid w:val="00E11DAA"/>
    <w:rsid w:val="00E17FB2"/>
    <w:rsid w:val="00E901A3"/>
    <w:rsid w:val="00F2216B"/>
    <w:rsid w:val="00FF0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F1FBF9"/>
  <w15:chartTrackingRefBased/>
  <w15:docId w15:val="{E96AB9DA-DFE9-4A45-8A35-A6128D0D2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5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5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5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5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95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5A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A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A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A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5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5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5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95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5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AD2"/>
    <w:rPr>
      <w:rFonts w:eastAsiaTheme="majorEastAsia" w:cstheme="majorBidi"/>
      <w:color w:val="272727" w:themeColor="text1" w:themeTint="D8"/>
    </w:rPr>
  </w:style>
  <w:style w:type="paragraph" w:styleId="Title">
    <w:name w:val="Title"/>
    <w:basedOn w:val="Normal"/>
    <w:next w:val="Normal"/>
    <w:link w:val="TitleChar"/>
    <w:uiPriority w:val="10"/>
    <w:qFormat/>
    <w:rsid w:val="00895AD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AD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A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95AD2"/>
    <w:rPr>
      <w:i/>
      <w:iCs/>
      <w:color w:val="404040" w:themeColor="text1" w:themeTint="BF"/>
    </w:rPr>
  </w:style>
  <w:style w:type="paragraph" w:styleId="ListParagraph">
    <w:name w:val="List Paragraph"/>
    <w:basedOn w:val="Normal"/>
    <w:uiPriority w:val="34"/>
    <w:qFormat/>
    <w:rsid w:val="00895AD2"/>
    <w:pPr>
      <w:ind w:left="720"/>
      <w:contextualSpacing/>
    </w:pPr>
  </w:style>
  <w:style w:type="character" w:styleId="IntenseEmphasis">
    <w:name w:val="Intense Emphasis"/>
    <w:basedOn w:val="DefaultParagraphFont"/>
    <w:uiPriority w:val="21"/>
    <w:qFormat/>
    <w:rsid w:val="00895AD2"/>
    <w:rPr>
      <w:i/>
      <w:iCs/>
      <w:color w:val="0F4761" w:themeColor="accent1" w:themeShade="BF"/>
    </w:rPr>
  </w:style>
  <w:style w:type="paragraph" w:styleId="IntenseQuote">
    <w:name w:val="Intense Quote"/>
    <w:basedOn w:val="Normal"/>
    <w:next w:val="Normal"/>
    <w:link w:val="IntenseQuoteChar"/>
    <w:uiPriority w:val="30"/>
    <w:qFormat/>
    <w:rsid w:val="00895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5AD2"/>
    <w:rPr>
      <w:i/>
      <w:iCs/>
      <w:color w:val="0F4761" w:themeColor="accent1" w:themeShade="BF"/>
    </w:rPr>
  </w:style>
  <w:style w:type="character" w:styleId="IntenseReference">
    <w:name w:val="Intense Reference"/>
    <w:basedOn w:val="DefaultParagraphFont"/>
    <w:uiPriority w:val="32"/>
    <w:qFormat/>
    <w:rsid w:val="00895AD2"/>
    <w:rPr>
      <w:b/>
      <w:bCs/>
      <w:smallCaps/>
      <w:color w:val="0F4761" w:themeColor="accent1" w:themeShade="BF"/>
      <w:spacing w:val="5"/>
    </w:rPr>
  </w:style>
  <w:style w:type="character" w:customStyle="1" w:styleId="apple-converted-space">
    <w:name w:val="apple-converted-space"/>
    <w:basedOn w:val="DefaultParagraphFont"/>
    <w:rsid w:val="00895AD2"/>
  </w:style>
  <w:style w:type="character" w:styleId="Strong">
    <w:name w:val="Strong"/>
    <w:basedOn w:val="DefaultParagraphFont"/>
    <w:uiPriority w:val="22"/>
    <w:qFormat/>
    <w:rsid w:val="00895AD2"/>
    <w:rPr>
      <w:b/>
      <w:bCs/>
    </w:rPr>
  </w:style>
  <w:style w:type="paragraph" w:styleId="NormalWeb">
    <w:name w:val="Normal (Web)"/>
    <w:basedOn w:val="Normal"/>
    <w:uiPriority w:val="99"/>
    <w:semiHidden/>
    <w:unhideWhenUsed/>
    <w:rsid w:val="00895AD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95AD2"/>
    <w:rPr>
      <w:color w:val="0000FF"/>
      <w:u w:val="single"/>
    </w:rPr>
  </w:style>
  <w:style w:type="character" w:styleId="UnresolvedMention">
    <w:name w:val="Unresolved Mention"/>
    <w:basedOn w:val="DefaultParagraphFont"/>
    <w:uiPriority w:val="99"/>
    <w:semiHidden/>
    <w:unhideWhenUsed/>
    <w:rsid w:val="00895A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067557">
      <w:bodyDiv w:val="1"/>
      <w:marLeft w:val="0"/>
      <w:marRight w:val="0"/>
      <w:marTop w:val="0"/>
      <w:marBottom w:val="0"/>
      <w:divBdr>
        <w:top w:val="none" w:sz="0" w:space="0" w:color="auto"/>
        <w:left w:val="none" w:sz="0" w:space="0" w:color="auto"/>
        <w:bottom w:val="none" w:sz="0" w:space="0" w:color="auto"/>
        <w:right w:val="none" w:sz="0" w:space="0" w:color="auto"/>
      </w:divBdr>
    </w:div>
    <w:div w:id="1634478534">
      <w:bodyDiv w:val="1"/>
      <w:marLeft w:val="0"/>
      <w:marRight w:val="0"/>
      <w:marTop w:val="0"/>
      <w:marBottom w:val="0"/>
      <w:divBdr>
        <w:top w:val="none" w:sz="0" w:space="0" w:color="auto"/>
        <w:left w:val="none" w:sz="0" w:space="0" w:color="auto"/>
        <w:bottom w:val="none" w:sz="0" w:space="0" w:color="auto"/>
        <w:right w:val="none" w:sz="0" w:space="0" w:color="auto"/>
      </w:divBdr>
    </w:div>
    <w:div w:id="1634748606">
      <w:bodyDiv w:val="1"/>
      <w:marLeft w:val="0"/>
      <w:marRight w:val="0"/>
      <w:marTop w:val="0"/>
      <w:marBottom w:val="0"/>
      <w:divBdr>
        <w:top w:val="none" w:sz="0" w:space="0" w:color="auto"/>
        <w:left w:val="none" w:sz="0" w:space="0" w:color="auto"/>
        <w:bottom w:val="none" w:sz="0" w:space="0" w:color="auto"/>
        <w:right w:val="none" w:sz="0" w:space="0" w:color="auto"/>
      </w:divBdr>
    </w:div>
    <w:div w:id="1646622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tudiobinder.com/blog/what-is-a-set-dresser-defini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udiobinder.com/blog/what-is-a-movie-prop-definition/" TargetMode="External"/><Relationship Id="rId5" Type="http://schemas.openxmlformats.org/officeDocument/2006/relationships/hyperlink" Target="https://www.studiobinder.com/blog/what-is-a-narrative-defini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232</Words>
  <Characters>1324</Characters>
  <Application>Microsoft Office Word</Application>
  <DocSecurity>0</DocSecurity>
  <Lines>11</Lines>
  <Paragraphs>3</Paragraphs>
  <ScaleCrop>false</ScaleCrop>
  <Company/>
  <LinksUpToDate>false</LinksUpToDate>
  <CharactersWithSpaces>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Jo Atkinson</dc:creator>
  <cp:keywords/>
  <dc:description/>
  <cp:lastModifiedBy>Stacey Jo Atkinson</cp:lastModifiedBy>
  <cp:revision>2</cp:revision>
  <dcterms:created xsi:type="dcterms:W3CDTF">2025-04-03T11:44:00Z</dcterms:created>
  <dcterms:modified xsi:type="dcterms:W3CDTF">2025-04-03T11:47:00Z</dcterms:modified>
</cp:coreProperties>
</file>