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634B6" w14:textId="65377E05" w:rsidR="007E1FE1" w:rsidRDefault="00B535D3" w:rsidP="00FD3068">
      <w:pPr>
        <w:spacing w:line="360" w:lineRule="auto"/>
        <w:rPr>
          <w:b/>
          <w:bCs/>
          <w:sz w:val="24"/>
          <w:szCs w:val="24"/>
          <w:u w:val="single"/>
        </w:rPr>
      </w:pPr>
      <w:r w:rsidRPr="007E7F3A">
        <w:rPr>
          <w:b/>
          <w:bCs/>
          <w:sz w:val="24"/>
          <w:szCs w:val="24"/>
          <w:u w:val="single"/>
        </w:rPr>
        <w:t xml:space="preserve">The Relationship of Dido and Aeneas: the meddling of gods </w:t>
      </w:r>
      <w:r w:rsidR="007E1FE1" w:rsidRPr="007E7F3A">
        <w:rPr>
          <w:b/>
          <w:bCs/>
          <w:sz w:val="24"/>
          <w:szCs w:val="24"/>
          <w:u w:val="single"/>
        </w:rPr>
        <w:t xml:space="preserve">and its implications </w:t>
      </w:r>
    </w:p>
    <w:p w14:paraId="1CEA710B" w14:textId="77777777" w:rsidR="0087514F" w:rsidRPr="007E7F3A" w:rsidRDefault="0087514F" w:rsidP="00FD3068">
      <w:pPr>
        <w:spacing w:line="360" w:lineRule="auto"/>
        <w:rPr>
          <w:b/>
          <w:bCs/>
          <w:sz w:val="24"/>
          <w:szCs w:val="24"/>
          <w:u w:val="single"/>
        </w:rPr>
      </w:pPr>
    </w:p>
    <w:p w14:paraId="7F1CD6C3" w14:textId="2DB453F5" w:rsidR="0029168C" w:rsidRPr="001F5772" w:rsidRDefault="009043B1" w:rsidP="00FD3068">
      <w:pPr>
        <w:spacing w:line="360" w:lineRule="auto"/>
        <w:rPr>
          <w:sz w:val="24"/>
          <w:szCs w:val="24"/>
        </w:rPr>
      </w:pPr>
      <w:r w:rsidRPr="001F5772">
        <w:rPr>
          <w:sz w:val="24"/>
          <w:szCs w:val="24"/>
        </w:rPr>
        <w:t xml:space="preserve">The </w:t>
      </w:r>
      <w:r w:rsidRPr="001F5772">
        <w:rPr>
          <w:i/>
          <w:iCs/>
          <w:sz w:val="24"/>
          <w:szCs w:val="24"/>
        </w:rPr>
        <w:t xml:space="preserve">Aeneid </w:t>
      </w:r>
      <w:r w:rsidRPr="001F5772">
        <w:rPr>
          <w:sz w:val="24"/>
          <w:szCs w:val="24"/>
        </w:rPr>
        <w:t xml:space="preserve">is an important work written by </w:t>
      </w:r>
      <w:r w:rsidRPr="001F5772">
        <w:rPr>
          <w:bCs/>
          <w:sz w:val="24"/>
          <w:szCs w:val="24"/>
        </w:rPr>
        <w:t>Vergil</w:t>
      </w:r>
      <w:r w:rsidR="00C5773E" w:rsidRPr="001F5772">
        <w:rPr>
          <w:b/>
          <w:sz w:val="24"/>
          <w:szCs w:val="24"/>
        </w:rPr>
        <w:t xml:space="preserve"> </w:t>
      </w:r>
      <w:r w:rsidR="00C5773E" w:rsidRPr="001F5772">
        <w:rPr>
          <w:sz w:val="24"/>
          <w:szCs w:val="24"/>
        </w:rPr>
        <w:t>published in 19BCE after his death</w:t>
      </w:r>
      <w:r w:rsidR="005223B3" w:rsidRPr="001F5772">
        <w:rPr>
          <w:rStyle w:val="FootnoteReference"/>
          <w:sz w:val="24"/>
          <w:szCs w:val="24"/>
        </w:rPr>
        <w:footnoteReference w:id="2"/>
      </w:r>
      <w:r w:rsidRPr="001F5772">
        <w:rPr>
          <w:sz w:val="24"/>
          <w:szCs w:val="24"/>
        </w:rPr>
        <w:t xml:space="preserve">. This work within the epic genre </w:t>
      </w:r>
      <w:r w:rsidRPr="001F5772">
        <w:rPr>
          <w:bCs/>
          <w:sz w:val="24"/>
          <w:szCs w:val="24"/>
        </w:rPr>
        <w:t>focusses</w:t>
      </w:r>
      <w:r w:rsidRPr="001F5772">
        <w:rPr>
          <w:sz w:val="24"/>
          <w:szCs w:val="24"/>
        </w:rPr>
        <w:t xml:space="preserve"> around the story of Aeneas and his journey from Troy to the start of building Rome</w:t>
      </w:r>
      <w:r w:rsidR="008360A3" w:rsidRPr="001F5772">
        <w:rPr>
          <w:sz w:val="24"/>
          <w:szCs w:val="24"/>
        </w:rPr>
        <w:t xml:space="preserve"> and </w:t>
      </w:r>
      <w:r w:rsidR="00B7762E" w:rsidRPr="001F5772">
        <w:rPr>
          <w:sz w:val="24"/>
          <w:szCs w:val="24"/>
        </w:rPr>
        <w:t>became important for roman identity</w:t>
      </w:r>
      <w:r w:rsidR="004E2E7C" w:rsidRPr="001F5772">
        <w:rPr>
          <w:rStyle w:val="FootnoteReference"/>
          <w:sz w:val="24"/>
          <w:szCs w:val="24"/>
        </w:rPr>
        <w:footnoteReference w:id="3"/>
      </w:r>
      <w:r w:rsidRPr="001F5772">
        <w:rPr>
          <w:sz w:val="24"/>
          <w:szCs w:val="24"/>
        </w:rPr>
        <w:t xml:space="preserve">. Within </w:t>
      </w:r>
      <w:r w:rsidR="00F63079" w:rsidRPr="001F5772">
        <w:rPr>
          <w:sz w:val="24"/>
          <w:szCs w:val="24"/>
        </w:rPr>
        <w:t>the first book</w:t>
      </w:r>
      <w:r w:rsidRPr="001F5772">
        <w:rPr>
          <w:sz w:val="24"/>
          <w:szCs w:val="24"/>
        </w:rPr>
        <w:t xml:space="preserve"> of the Aeneid, Aeneas meets Dido</w:t>
      </w:r>
      <w:r w:rsidR="00F63079" w:rsidRPr="001F5772">
        <w:rPr>
          <w:bCs/>
          <w:sz w:val="24"/>
          <w:szCs w:val="24"/>
        </w:rPr>
        <w:t>;</w:t>
      </w:r>
      <w:r w:rsidRPr="001F5772">
        <w:rPr>
          <w:b/>
          <w:color w:val="FF0000"/>
          <w:sz w:val="24"/>
          <w:szCs w:val="24"/>
        </w:rPr>
        <w:t xml:space="preserve"> </w:t>
      </w:r>
      <w:r w:rsidR="00E31365" w:rsidRPr="001F5772">
        <w:rPr>
          <w:sz w:val="24"/>
          <w:szCs w:val="24"/>
        </w:rPr>
        <w:t>t</w:t>
      </w:r>
      <w:r w:rsidRPr="001F5772">
        <w:rPr>
          <w:sz w:val="24"/>
          <w:szCs w:val="24"/>
        </w:rPr>
        <w:t xml:space="preserve">he queen of Carthage and consequentially starts a relationship with her. Dido’s story is a tragic tale of love and lust gone wrong, with the meddling of the </w:t>
      </w:r>
      <w:r w:rsidR="003F75BF">
        <w:rPr>
          <w:sz w:val="24"/>
          <w:szCs w:val="24"/>
        </w:rPr>
        <w:t>g</w:t>
      </w:r>
      <w:r w:rsidRPr="001F5772">
        <w:rPr>
          <w:sz w:val="24"/>
          <w:szCs w:val="24"/>
        </w:rPr>
        <w:t xml:space="preserve">ods, communication issues, and the inevitable end of the affair all leading to her </w:t>
      </w:r>
      <w:r w:rsidR="00764403" w:rsidRPr="001F5772">
        <w:rPr>
          <w:sz w:val="24"/>
          <w:szCs w:val="24"/>
        </w:rPr>
        <w:t>heart-breaking</w:t>
      </w:r>
      <w:r w:rsidRPr="001F5772">
        <w:rPr>
          <w:sz w:val="24"/>
          <w:szCs w:val="24"/>
        </w:rPr>
        <w:t xml:space="preserve"> death at her own hands</w:t>
      </w:r>
      <w:r w:rsidR="00997BC4" w:rsidRPr="001F5772">
        <w:rPr>
          <w:sz w:val="24"/>
          <w:szCs w:val="24"/>
        </w:rPr>
        <w:t xml:space="preserve"> in book four</w:t>
      </w:r>
      <w:r w:rsidRPr="001F5772">
        <w:rPr>
          <w:sz w:val="24"/>
          <w:szCs w:val="24"/>
        </w:rPr>
        <w:t>,</w:t>
      </w:r>
      <w:r w:rsidR="00764403" w:rsidRPr="001F5772">
        <w:rPr>
          <w:sz w:val="24"/>
          <w:szCs w:val="24"/>
        </w:rPr>
        <w:t xml:space="preserve"> when issues become too much for her to bear</w:t>
      </w:r>
      <w:r w:rsidRPr="001F5772">
        <w:rPr>
          <w:sz w:val="24"/>
          <w:szCs w:val="24"/>
        </w:rPr>
        <w:t>.</w:t>
      </w:r>
      <w:r w:rsidR="00764403" w:rsidRPr="001F5772">
        <w:rPr>
          <w:sz w:val="24"/>
          <w:szCs w:val="24"/>
        </w:rPr>
        <w:t xml:space="preserve"> This essay will explore to what extent the relationship of Aeneas and Dido is influenced by the </w:t>
      </w:r>
      <w:r w:rsidR="000D02EE">
        <w:rPr>
          <w:sz w:val="24"/>
          <w:szCs w:val="24"/>
        </w:rPr>
        <w:t>g</w:t>
      </w:r>
      <w:r w:rsidR="00764403" w:rsidRPr="001F5772">
        <w:rPr>
          <w:sz w:val="24"/>
          <w:szCs w:val="24"/>
        </w:rPr>
        <w:t xml:space="preserve">ods </w:t>
      </w:r>
      <w:proofErr w:type="gramStart"/>
      <w:r w:rsidR="00764403" w:rsidRPr="001F5772">
        <w:rPr>
          <w:sz w:val="24"/>
          <w:szCs w:val="24"/>
        </w:rPr>
        <w:t>and also</w:t>
      </w:r>
      <w:proofErr w:type="gramEnd"/>
      <w:r w:rsidR="00764403" w:rsidRPr="001F5772">
        <w:rPr>
          <w:sz w:val="24"/>
          <w:szCs w:val="24"/>
        </w:rPr>
        <w:t>,</w:t>
      </w:r>
      <w:r w:rsidR="0052159D" w:rsidRPr="001F5772">
        <w:rPr>
          <w:sz w:val="24"/>
          <w:szCs w:val="24"/>
        </w:rPr>
        <w:t xml:space="preserve"> if the feelings between the two </w:t>
      </w:r>
      <w:r w:rsidR="00950040">
        <w:rPr>
          <w:sz w:val="24"/>
          <w:szCs w:val="24"/>
        </w:rPr>
        <w:t xml:space="preserve">would have naturally occurred </w:t>
      </w:r>
      <w:r w:rsidR="003924AB">
        <w:rPr>
          <w:sz w:val="24"/>
          <w:szCs w:val="24"/>
        </w:rPr>
        <w:t>or if it is purely down to the actions of the gods</w:t>
      </w:r>
      <w:r w:rsidR="0052159D" w:rsidRPr="001F5772">
        <w:rPr>
          <w:sz w:val="24"/>
          <w:szCs w:val="24"/>
        </w:rPr>
        <w:t>.</w:t>
      </w:r>
      <w:r w:rsidR="000459B9" w:rsidRPr="001F5772">
        <w:rPr>
          <w:sz w:val="24"/>
          <w:szCs w:val="24"/>
        </w:rPr>
        <w:t xml:space="preserve"> The implications of the gods meddling with their relationship will also be </w:t>
      </w:r>
      <w:r w:rsidR="00997BC4" w:rsidRPr="001F5772">
        <w:rPr>
          <w:sz w:val="24"/>
          <w:szCs w:val="24"/>
        </w:rPr>
        <w:t>discussed</w:t>
      </w:r>
      <w:r w:rsidR="000459B9" w:rsidRPr="001F5772">
        <w:rPr>
          <w:sz w:val="24"/>
          <w:szCs w:val="24"/>
        </w:rPr>
        <w:t>.</w:t>
      </w:r>
      <w:r w:rsidR="0052159D" w:rsidRPr="001F5772">
        <w:rPr>
          <w:sz w:val="24"/>
          <w:szCs w:val="24"/>
        </w:rPr>
        <w:t xml:space="preserve">  </w:t>
      </w:r>
    </w:p>
    <w:p w14:paraId="0EABE0D4" w14:textId="2440C83D" w:rsidR="00D451E2" w:rsidRPr="001F5772" w:rsidRDefault="0029168C" w:rsidP="2E25B567">
      <w:pPr>
        <w:spacing w:line="360" w:lineRule="auto"/>
        <w:rPr>
          <w:b/>
          <w:bCs/>
          <w:sz w:val="24"/>
          <w:szCs w:val="24"/>
        </w:rPr>
      </w:pPr>
      <w:r w:rsidRPr="001F5772">
        <w:rPr>
          <w:sz w:val="24"/>
          <w:szCs w:val="24"/>
        </w:rPr>
        <w:t>W</w:t>
      </w:r>
      <w:r w:rsidR="00982A1D" w:rsidRPr="001F5772">
        <w:rPr>
          <w:sz w:val="24"/>
          <w:szCs w:val="24"/>
        </w:rPr>
        <w:t xml:space="preserve">hen discussing the </w:t>
      </w:r>
      <w:r w:rsidR="008D0164" w:rsidRPr="001F5772">
        <w:rPr>
          <w:i/>
          <w:iCs/>
          <w:sz w:val="24"/>
          <w:szCs w:val="24"/>
        </w:rPr>
        <w:t>Aeneid</w:t>
      </w:r>
      <w:r w:rsidR="008D0164" w:rsidRPr="001F5772">
        <w:rPr>
          <w:sz w:val="24"/>
          <w:szCs w:val="24"/>
        </w:rPr>
        <w:t>,</w:t>
      </w:r>
      <w:r w:rsidR="00982A1D" w:rsidRPr="001F5772">
        <w:rPr>
          <w:sz w:val="24"/>
          <w:szCs w:val="24"/>
        </w:rPr>
        <w:t xml:space="preserve"> it </w:t>
      </w:r>
      <w:r w:rsidR="0062047D" w:rsidRPr="001F5772">
        <w:rPr>
          <w:sz w:val="24"/>
          <w:szCs w:val="24"/>
        </w:rPr>
        <w:t>must</w:t>
      </w:r>
      <w:r w:rsidR="00982A1D" w:rsidRPr="001F5772">
        <w:rPr>
          <w:sz w:val="24"/>
          <w:szCs w:val="24"/>
        </w:rPr>
        <w:t xml:space="preserve"> be noted that it is formed within the epic genre. This </w:t>
      </w:r>
      <w:r w:rsidR="004B7814" w:rsidRPr="001F5772">
        <w:rPr>
          <w:sz w:val="24"/>
          <w:szCs w:val="24"/>
        </w:rPr>
        <w:t>would allow</w:t>
      </w:r>
      <w:r w:rsidR="00982A1D" w:rsidRPr="001F5772">
        <w:rPr>
          <w:sz w:val="24"/>
          <w:szCs w:val="24"/>
        </w:rPr>
        <w:t xml:space="preserve"> Vergil</w:t>
      </w:r>
      <w:r w:rsidR="00251038" w:rsidRPr="001F5772">
        <w:rPr>
          <w:b/>
          <w:bCs/>
          <w:sz w:val="24"/>
          <w:szCs w:val="24"/>
        </w:rPr>
        <w:t xml:space="preserve"> </w:t>
      </w:r>
      <w:r w:rsidR="00251038" w:rsidRPr="001F5772">
        <w:rPr>
          <w:sz w:val="24"/>
          <w:szCs w:val="24"/>
        </w:rPr>
        <w:t>t</w:t>
      </w:r>
      <w:r w:rsidR="00982A1D" w:rsidRPr="001F5772">
        <w:rPr>
          <w:sz w:val="24"/>
          <w:szCs w:val="24"/>
        </w:rPr>
        <w:t xml:space="preserve">o be able to write the </w:t>
      </w:r>
      <w:r w:rsidR="000D02EE">
        <w:rPr>
          <w:sz w:val="24"/>
          <w:szCs w:val="24"/>
        </w:rPr>
        <w:t>g</w:t>
      </w:r>
      <w:r w:rsidR="00982A1D" w:rsidRPr="001F5772">
        <w:rPr>
          <w:sz w:val="24"/>
          <w:szCs w:val="24"/>
        </w:rPr>
        <w:t>ods as characters within his work</w:t>
      </w:r>
      <w:r w:rsidR="000D02EE">
        <w:rPr>
          <w:sz w:val="24"/>
          <w:szCs w:val="24"/>
        </w:rPr>
        <w:t>,</w:t>
      </w:r>
      <w:r w:rsidR="00982A1D" w:rsidRPr="001F5772">
        <w:rPr>
          <w:sz w:val="24"/>
          <w:szCs w:val="24"/>
        </w:rPr>
        <w:t xml:space="preserve"> while not taking away from the credibility of the story for his audience</w:t>
      </w:r>
      <w:r w:rsidR="0058185D" w:rsidRPr="001F5772">
        <w:rPr>
          <w:rStyle w:val="FootnoteReference"/>
          <w:sz w:val="24"/>
          <w:szCs w:val="24"/>
        </w:rPr>
        <w:footnoteReference w:id="4"/>
      </w:r>
      <w:r w:rsidR="004B7814" w:rsidRPr="001F5772">
        <w:rPr>
          <w:sz w:val="24"/>
          <w:szCs w:val="24"/>
        </w:rPr>
        <w:t xml:space="preserve">. </w:t>
      </w:r>
      <w:r w:rsidR="00975D6C" w:rsidRPr="001F5772">
        <w:rPr>
          <w:sz w:val="24"/>
          <w:szCs w:val="24"/>
        </w:rPr>
        <w:t xml:space="preserve">Within the epic genre </w:t>
      </w:r>
      <w:r w:rsidR="00C56600">
        <w:rPr>
          <w:sz w:val="24"/>
          <w:szCs w:val="24"/>
        </w:rPr>
        <w:t>g</w:t>
      </w:r>
      <w:r w:rsidR="00975D6C" w:rsidRPr="001F5772">
        <w:rPr>
          <w:sz w:val="24"/>
          <w:szCs w:val="24"/>
        </w:rPr>
        <w:t xml:space="preserve">ods are </w:t>
      </w:r>
      <w:r w:rsidR="006C1A08" w:rsidRPr="001F5772">
        <w:rPr>
          <w:sz w:val="24"/>
          <w:szCs w:val="24"/>
        </w:rPr>
        <w:t xml:space="preserve">depicted in </w:t>
      </w:r>
      <w:r w:rsidR="00D7465C" w:rsidRPr="001F5772">
        <w:rPr>
          <w:sz w:val="24"/>
          <w:szCs w:val="24"/>
        </w:rPr>
        <w:t>many ways,</w:t>
      </w:r>
      <w:r w:rsidR="00381614" w:rsidRPr="001F5772">
        <w:rPr>
          <w:sz w:val="24"/>
          <w:szCs w:val="24"/>
        </w:rPr>
        <w:t xml:space="preserve"> </w:t>
      </w:r>
      <w:r w:rsidR="000D3E4A" w:rsidRPr="001F5772">
        <w:rPr>
          <w:sz w:val="24"/>
          <w:szCs w:val="24"/>
        </w:rPr>
        <w:t>one being</w:t>
      </w:r>
      <w:r w:rsidR="006C1A08" w:rsidRPr="001F5772">
        <w:rPr>
          <w:sz w:val="24"/>
          <w:szCs w:val="24"/>
        </w:rPr>
        <w:t xml:space="preserve"> to </w:t>
      </w:r>
      <w:r w:rsidR="0044315C" w:rsidRPr="001F5772">
        <w:rPr>
          <w:sz w:val="24"/>
          <w:szCs w:val="24"/>
        </w:rPr>
        <w:t xml:space="preserve">embody the </w:t>
      </w:r>
      <w:r w:rsidR="007E2203" w:rsidRPr="001F5772">
        <w:rPr>
          <w:sz w:val="24"/>
          <w:szCs w:val="24"/>
        </w:rPr>
        <w:t>divine</w:t>
      </w:r>
      <w:r w:rsidR="0044315C" w:rsidRPr="001F5772">
        <w:rPr>
          <w:sz w:val="24"/>
          <w:szCs w:val="24"/>
        </w:rPr>
        <w:t xml:space="preserve"> in </w:t>
      </w:r>
      <w:r w:rsidR="006F49A9" w:rsidRPr="001F5772">
        <w:rPr>
          <w:sz w:val="24"/>
          <w:szCs w:val="24"/>
        </w:rPr>
        <w:t xml:space="preserve">the physical world as shown in book 4 of the </w:t>
      </w:r>
      <w:r w:rsidR="006F49A9" w:rsidRPr="001F5772">
        <w:rPr>
          <w:i/>
          <w:iCs/>
          <w:sz w:val="24"/>
          <w:szCs w:val="24"/>
        </w:rPr>
        <w:t xml:space="preserve">Aeneid </w:t>
      </w:r>
      <w:r w:rsidR="00F452E2" w:rsidRPr="001F5772">
        <w:rPr>
          <w:sz w:val="24"/>
          <w:szCs w:val="24"/>
        </w:rPr>
        <w:t>with the references to Aurora in the morning</w:t>
      </w:r>
      <w:r w:rsidR="008D6B73" w:rsidRPr="001F5772">
        <w:rPr>
          <w:sz w:val="24"/>
          <w:szCs w:val="24"/>
        </w:rPr>
        <w:t xml:space="preserve"> and the personification of Rumour</w:t>
      </w:r>
      <w:r w:rsidR="000D6BEC" w:rsidRPr="001F5772">
        <w:rPr>
          <w:sz w:val="24"/>
          <w:szCs w:val="24"/>
        </w:rPr>
        <w:t xml:space="preserve"> in the spreading of gossip of the union of Dido and Aenea</w:t>
      </w:r>
      <w:r w:rsidR="00713756" w:rsidRPr="001F5772">
        <w:rPr>
          <w:sz w:val="24"/>
          <w:szCs w:val="24"/>
        </w:rPr>
        <w:t>s. They are also used as a</w:t>
      </w:r>
      <w:r w:rsidR="00F452E2" w:rsidRPr="001F5772">
        <w:rPr>
          <w:sz w:val="24"/>
          <w:szCs w:val="24"/>
        </w:rPr>
        <w:t xml:space="preserve"> comparison to mortal characteristics </w:t>
      </w:r>
      <w:r w:rsidR="006A2BC1" w:rsidRPr="001F5772">
        <w:rPr>
          <w:sz w:val="24"/>
          <w:szCs w:val="24"/>
        </w:rPr>
        <w:t xml:space="preserve">and usually a small group of </w:t>
      </w:r>
      <w:r w:rsidR="00BF45E2">
        <w:rPr>
          <w:sz w:val="24"/>
          <w:szCs w:val="24"/>
        </w:rPr>
        <w:t>g</w:t>
      </w:r>
      <w:r w:rsidR="006A2BC1" w:rsidRPr="001F5772">
        <w:rPr>
          <w:sz w:val="24"/>
          <w:szCs w:val="24"/>
        </w:rPr>
        <w:t>ods who are concerned with the hero and their actions.</w:t>
      </w:r>
      <w:r w:rsidR="009E7DF9" w:rsidRPr="001F5772">
        <w:rPr>
          <w:sz w:val="24"/>
          <w:szCs w:val="24"/>
        </w:rPr>
        <w:t xml:space="preserve"> These gods are presented as characters themselves and have a large influence on the actions within the epic</w:t>
      </w:r>
      <w:r w:rsidR="009856E6" w:rsidRPr="001F5772">
        <w:rPr>
          <w:rStyle w:val="FootnoteReference"/>
          <w:sz w:val="24"/>
          <w:szCs w:val="24"/>
        </w:rPr>
        <w:footnoteReference w:id="5"/>
      </w:r>
      <w:r w:rsidR="00BD7D0B" w:rsidRPr="001F5772">
        <w:rPr>
          <w:sz w:val="24"/>
          <w:szCs w:val="24"/>
        </w:rPr>
        <w:t xml:space="preserve">. </w:t>
      </w:r>
      <w:r w:rsidR="004B7814" w:rsidRPr="001F5772">
        <w:rPr>
          <w:sz w:val="24"/>
          <w:szCs w:val="24"/>
        </w:rPr>
        <w:t>T</w:t>
      </w:r>
      <w:r w:rsidR="00982A1D" w:rsidRPr="001F5772">
        <w:rPr>
          <w:sz w:val="24"/>
          <w:szCs w:val="24"/>
        </w:rPr>
        <w:t xml:space="preserve">his </w:t>
      </w:r>
      <w:r w:rsidR="004B7814" w:rsidRPr="001F5772">
        <w:rPr>
          <w:sz w:val="24"/>
          <w:szCs w:val="24"/>
        </w:rPr>
        <w:t>blending of</w:t>
      </w:r>
      <w:r w:rsidR="00EC5E14" w:rsidRPr="001F5772">
        <w:rPr>
          <w:sz w:val="24"/>
          <w:szCs w:val="24"/>
        </w:rPr>
        <w:t xml:space="preserve"> gods and men </w:t>
      </w:r>
      <w:r w:rsidR="00982A1D" w:rsidRPr="001F5772">
        <w:rPr>
          <w:sz w:val="24"/>
          <w:szCs w:val="24"/>
        </w:rPr>
        <w:t xml:space="preserve">is expected within the genre as we have seen within other works including the </w:t>
      </w:r>
      <w:r w:rsidR="00982A1D" w:rsidRPr="001F5772">
        <w:rPr>
          <w:i/>
          <w:iCs/>
          <w:sz w:val="24"/>
          <w:szCs w:val="24"/>
        </w:rPr>
        <w:t xml:space="preserve">Odyssey </w:t>
      </w:r>
      <w:r w:rsidR="00982A1D" w:rsidRPr="001F5772">
        <w:rPr>
          <w:sz w:val="24"/>
          <w:szCs w:val="24"/>
        </w:rPr>
        <w:t>by Homer</w:t>
      </w:r>
      <w:r w:rsidR="00596A5F">
        <w:rPr>
          <w:sz w:val="24"/>
          <w:szCs w:val="24"/>
        </w:rPr>
        <w:t>,</w:t>
      </w:r>
      <w:r w:rsidR="00982A1D" w:rsidRPr="001F5772">
        <w:rPr>
          <w:sz w:val="24"/>
          <w:szCs w:val="24"/>
        </w:rPr>
        <w:t xml:space="preserve"> where Athene and Neptune are key players in the conflicts of the work</w:t>
      </w:r>
      <w:r w:rsidR="00C54949" w:rsidRPr="001F5772">
        <w:rPr>
          <w:rStyle w:val="FootnoteReference"/>
          <w:sz w:val="24"/>
          <w:szCs w:val="24"/>
        </w:rPr>
        <w:footnoteReference w:id="6"/>
      </w:r>
      <w:r w:rsidR="00C54949" w:rsidRPr="001F5772">
        <w:rPr>
          <w:sz w:val="24"/>
          <w:szCs w:val="24"/>
        </w:rPr>
        <w:t xml:space="preserve">. </w:t>
      </w:r>
      <w:r w:rsidR="00695644" w:rsidRPr="001F5772">
        <w:rPr>
          <w:sz w:val="24"/>
          <w:szCs w:val="24"/>
        </w:rPr>
        <w:t xml:space="preserve">The gods are </w:t>
      </w:r>
      <w:r w:rsidR="00CE7F1C" w:rsidRPr="001F5772">
        <w:rPr>
          <w:sz w:val="24"/>
          <w:szCs w:val="24"/>
        </w:rPr>
        <w:t>important characters</w:t>
      </w:r>
      <w:r w:rsidR="00695644" w:rsidRPr="001F5772">
        <w:rPr>
          <w:sz w:val="24"/>
          <w:szCs w:val="24"/>
        </w:rPr>
        <w:t xml:space="preserve"> within the story</w:t>
      </w:r>
      <w:r w:rsidR="00120371">
        <w:rPr>
          <w:sz w:val="24"/>
          <w:szCs w:val="24"/>
        </w:rPr>
        <w:t>,</w:t>
      </w:r>
      <w:r w:rsidR="00695644" w:rsidRPr="001F5772">
        <w:rPr>
          <w:sz w:val="24"/>
          <w:szCs w:val="24"/>
        </w:rPr>
        <w:t xml:space="preserve"> much like in the </w:t>
      </w:r>
      <w:r w:rsidR="00695644" w:rsidRPr="001F5772">
        <w:rPr>
          <w:i/>
          <w:iCs/>
          <w:sz w:val="24"/>
          <w:szCs w:val="24"/>
        </w:rPr>
        <w:t>Odyssey</w:t>
      </w:r>
      <w:r w:rsidR="00120371">
        <w:rPr>
          <w:i/>
          <w:iCs/>
          <w:sz w:val="24"/>
          <w:szCs w:val="24"/>
        </w:rPr>
        <w:t>,</w:t>
      </w:r>
      <w:r w:rsidR="00695644" w:rsidRPr="001F5772">
        <w:rPr>
          <w:sz w:val="24"/>
          <w:szCs w:val="24"/>
        </w:rPr>
        <w:t xml:space="preserve"> </w:t>
      </w:r>
      <w:r w:rsidR="001E4954" w:rsidRPr="001F5772">
        <w:rPr>
          <w:sz w:val="24"/>
          <w:szCs w:val="24"/>
        </w:rPr>
        <w:t>having relationships</w:t>
      </w:r>
      <w:r w:rsidR="00120371">
        <w:rPr>
          <w:sz w:val="24"/>
          <w:szCs w:val="24"/>
        </w:rPr>
        <w:t xml:space="preserve">, </w:t>
      </w:r>
      <w:r w:rsidR="00695644" w:rsidRPr="001F5772">
        <w:rPr>
          <w:sz w:val="24"/>
          <w:szCs w:val="24"/>
        </w:rPr>
        <w:t xml:space="preserve">creating </w:t>
      </w:r>
      <w:r w:rsidR="00A85B6A" w:rsidRPr="001F5772">
        <w:rPr>
          <w:sz w:val="24"/>
          <w:szCs w:val="24"/>
        </w:rPr>
        <w:t>situation</w:t>
      </w:r>
      <w:r w:rsidR="00142E8A" w:rsidRPr="001F5772">
        <w:rPr>
          <w:sz w:val="24"/>
          <w:szCs w:val="24"/>
        </w:rPr>
        <w:t>s</w:t>
      </w:r>
      <w:r w:rsidR="001E4954" w:rsidRPr="001F5772">
        <w:rPr>
          <w:sz w:val="24"/>
          <w:szCs w:val="24"/>
        </w:rPr>
        <w:t xml:space="preserve"> </w:t>
      </w:r>
      <w:r w:rsidR="00695644" w:rsidRPr="001F5772">
        <w:rPr>
          <w:sz w:val="24"/>
          <w:szCs w:val="24"/>
        </w:rPr>
        <w:t xml:space="preserve">and </w:t>
      </w:r>
      <w:r w:rsidR="001E4954" w:rsidRPr="001F5772">
        <w:rPr>
          <w:sz w:val="24"/>
          <w:szCs w:val="24"/>
        </w:rPr>
        <w:t xml:space="preserve">causing </w:t>
      </w:r>
      <w:r w:rsidR="00695644" w:rsidRPr="001F5772">
        <w:rPr>
          <w:sz w:val="24"/>
          <w:szCs w:val="24"/>
        </w:rPr>
        <w:t xml:space="preserve">problems </w:t>
      </w:r>
      <w:r w:rsidR="00D960FC" w:rsidRPr="001F5772">
        <w:rPr>
          <w:sz w:val="24"/>
          <w:szCs w:val="24"/>
        </w:rPr>
        <w:t>for mortals</w:t>
      </w:r>
      <w:r w:rsidR="00120371">
        <w:rPr>
          <w:sz w:val="24"/>
          <w:szCs w:val="24"/>
        </w:rPr>
        <w:t>,</w:t>
      </w:r>
      <w:r w:rsidR="001E3F80" w:rsidRPr="001F5772">
        <w:rPr>
          <w:sz w:val="24"/>
          <w:szCs w:val="24"/>
        </w:rPr>
        <w:t xml:space="preserve"> but also having complex relationships with each other</w:t>
      </w:r>
      <w:r w:rsidR="00F02E38" w:rsidRPr="001F5772">
        <w:rPr>
          <w:sz w:val="24"/>
          <w:szCs w:val="24"/>
        </w:rPr>
        <w:t>. A</w:t>
      </w:r>
      <w:r w:rsidR="00D960FC" w:rsidRPr="001F5772">
        <w:rPr>
          <w:sz w:val="24"/>
          <w:szCs w:val="24"/>
        </w:rPr>
        <w:t>lthough making su</w:t>
      </w:r>
      <w:r w:rsidR="00F02E38" w:rsidRPr="001F5772">
        <w:rPr>
          <w:sz w:val="24"/>
          <w:szCs w:val="24"/>
        </w:rPr>
        <w:t>r</w:t>
      </w:r>
      <w:r w:rsidR="00D960FC" w:rsidRPr="001F5772">
        <w:rPr>
          <w:sz w:val="24"/>
          <w:szCs w:val="24"/>
        </w:rPr>
        <w:t xml:space="preserve">e </w:t>
      </w:r>
      <w:r w:rsidR="00F02E38" w:rsidRPr="001F5772">
        <w:rPr>
          <w:sz w:val="24"/>
          <w:szCs w:val="24"/>
        </w:rPr>
        <w:t xml:space="preserve">mortals </w:t>
      </w:r>
      <w:r w:rsidR="00D960FC" w:rsidRPr="001F5772">
        <w:rPr>
          <w:sz w:val="24"/>
          <w:szCs w:val="24"/>
        </w:rPr>
        <w:t xml:space="preserve">stay within </w:t>
      </w:r>
      <w:r w:rsidR="008F668D" w:rsidRPr="001F5772">
        <w:rPr>
          <w:sz w:val="24"/>
          <w:szCs w:val="24"/>
        </w:rPr>
        <w:t xml:space="preserve">the realms of normal human </w:t>
      </w:r>
      <w:r w:rsidR="008F668D" w:rsidRPr="001F5772">
        <w:rPr>
          <w:sz w:val="24"/>
          <w:szCs w:val="24"/>
        </w:rPr>
        <w:lastRenderedPageBreak/>
        <w:t>behaviour</w:t>
      </w:r>
      <w:r w:rsidR="000C5B4C">
        <w:rPr>
          <w:sz w:val="24"/>
          <w:szCs w:val="24"/>
        </w:rPr>
        <w:t>,</w:t>
      </w:r>
      <w:r w:rsidR="008F668D" w:rsidRPr="001F5772">
        <w:rPr>
          <w:sz w:val="24"/>
          <w:szCs w:val="24"/>
        </w:rPr>
        <w:t xml:space="preserve"> </w:t>
      </w:r>
      <w:r w:rsidR="009F57B2" w:rsidRPr="001F5772">
        <w:rPr>
          <w:sz w:val="24"/>
          <w:szCs w:val="24"/>
        </w:rPr>
        <w:t>but</w:t>
      </w:r>
      <w:r w:rsidR="008F668D" w:rsidRPr="001F5772">
        <w:rPr>
          <w:sz w:val="24"/>
          <w:szCs w:val="24"/>
        </w:rPr>
        <w:t xml:space="preserve"> </w:t>
      </w:r>
      <w:r w:rsidR="0026753F" w:rsidRPr="001F5772">
        <w:rPr>
          <w:sz w:val="24"/>
          <w:szCs w:val="24"/>
        </w:rPr>
        <w:t>with otherwise well thought out actions being overlooked</w:t>
      </w:r>
      <w:r w:rsidR="000C5B4C">
        <w:rPr>
          <w:sz w:val="24"/>
          <w:szCs w:val="24"/>
        </w:rPr>
        <w:t>,</w:t>
      </w:r>
      <w:r w:rsidR="0026753F" w:rsidRPr="001F5772">
        <w:rPr>
          <w:sz w:val="24"/>
          <w:szCs w:val="24"/>
        </w:rPr>
        <w:t xml:space="preserve"> causing</w:t>
      </w:r>
      <w:r w:rsidR="00B45937" w:rsidRPr="001F5772">
        <w:rPr>
          <w:sz w:val="24"/>
          <w:szCs w:val="24"/>
        </w:rPr>
        <w:t xml:space="preserve"> devastating c</w:t>
      </w:r>
      <w:r w:rsidR="008F668D" w:rsidRPr="001F5772">
        <w:rPr>
          <w:sz w:val="24"/>
          <w:szCs w:val="24"/>
        </w:rPr>
        <w:t>onsequences</w:t>
      </w:r>
      <w:r w:rsidR="00D65822" w:rsidRPr="001F5772">
        <w:rPr>
          <w:rStyle w:val="FootnoteReference"/>
          <w:sz w:val="24"/>
          <w:szCs w:val="24"/>
        </w:rPr>
        <w:footnoteReference w:id="7"/>
      </w:r>
      <w:r w:rsidR="00B45937" w:rsidRPr="001F5772">
        <w:rPr>
          <w:sz w:val="24"/>
          <w:szCs w:val="24"/>
        </w:rPr>
        <w:t>.</w:t>
      </w:r>
      <w:r w:rsidR="002C6BA0" w:rsidRPr="001F5772">
        <w:rPr>
          <w:sz w:val="24"/>
          <w:szCs w:val="24"/>
        </w:rPr>
        <w:t xml:space="preserve"> </w:t>
      </w:r>
      <w:r w:rsidR="005855B0" w:rsidRPr="001F5772">
        <w:rPr>
          <w:sz w:val="24"/>
          <w:szCs w:val="24"/>
        </w:rPr>
        <w:t xml:space="preserve">One of the main distinctions between Virgil and </w:t>
      </w:r>
      <w:r w:rsidR="00F15643" w:rsidRPr="001F5772">
        <w:rPr>
          <w:sz w:val="24"/>
          <w:szCs w:val="24"/>
        </w:rPr>
        <w:t>earlier stories of the epic genre</w:t>
      </w:r>
      <w:r w:rsidR="000C5B4C">
        <w:rPr>
          <w:sz w:val="24"/>
          <w:szCs w:val="24"/>
        </w:rPr>
        <w:t>,</w:t>
      </w:r>
      <w:r w:rsidR="00F15643" w:rsidRPr="001F5772">
        <w:rPr>
          <w:sz w:val="24"/>
          <w:szCs w:val="24"/>
        </w:rPr>
        <w:t xml:space="preserve"> </w:t>
      </w:r>
      <w:r w:rsidR="00555F01" w:rsidRPr="001F5772">
        <w:rPr>
          <w:sz w:val="24"/>
          <w:szCs w:val="24"/>
        </w:rPr>
        <w:t xml:space="preserve">such as the </w:t>
      </w:r>
      <w:proofErr w:type="spellStart"/>
      <w:r w:rsidR="00555F01" w:rsidRPr="001F5772">
        <w:rPr>
          <w:sz w:val="24"/>
          <w:szCs w:val="24"/>
        </w:rPr>
        <w:t>Illiad</w:t>
      </w:r>
      <w:proofErr w:type="spellEnd"/>
      <w:r w:rsidR="00555F01" w:rsidRPr="001F5772">
        <w:rPr>
          <w:sz w:val="24"/>
          <w:szCs w:val="24"/>
        </w:rPr>
        <w:t xml:space="preserve"> and Odyssey</w:t>
      </w:r>
      <w:r w:rsidR="000C5B4C">
        <w:rPr>
          <w:sz w:val="24"/>
          <w:szCs w:val="24"/>
        </w:rPr>
        <w:t>,</w:t>
      </w:r>
      <w:r w:rsidR="00555F01" w:rsidRPr="001F5772">
        <w:rPr>
          <w:sz w:val="24"/>
          <w:szCs w:val="24"/>
        </w:rPr>
        <w:t xml:space="preserve"> is that he doesn’t </w:t>
      </w:r>
      <w:r w:rsidR="003B06EF" w:rsidRPr="001F5772">
        <w:rPr>
          <w:sz w:val="24"/>
          <w:szCs w:val="24"/>
        </w:rPr>
        <w:t xml:space="preserve">use the gods as characters </w:t>
      </w:r>
      <w:r w:rsidR="00933A15" w:rsidRPr="001F5772">
        <w:rPr>
          <w:sz w:val="24"/>
          <w:szCs w:val="24"/>
        </w:rPr>
        <w:t>in battle scenes</w:t>
      </w:r>
      <w:r w:rsidR="00E64120">
        <w:rPr>
          <w:sz w:val="24"/>
          <w:szCs w:val="24"/>
        </w:rPr>
        <w:t>,</w:t>
      </w:r>
      <w:r w:rsidR="00852AB5">
        <w:rPr>
          <w:sz w:val="24"/>
          <w:szCs w:val="24"/>
        </w:rPr>
        <w:t xml:space="preserve"> </w:t>
      </w:r>
      <w:r w:rsidR="00E64120">
        <w:rPr>
          <w:sz w:val="24"/>
          <w:szCs w:val="24"/>
        </w:rPr>
        <w:t>r</w:t>
      </w:r>
      <w:r w:rsidR="00933A15" w:rsidRPr="001F5772">
        <w:rPr>
          <w:sz w:val="24"/>
          <w:szCs w:val="24"/>
        </w:rPr>
        <w:t>ather than interacting with other characters</w:t>
      </w:r>
      <w:r w:rsidR="005E1EDD">
        <w:rPr>
          <w:sz w:val="24"/>
          <w:szCs w:val="24"/>
        </w:rPr>
        <w:t xml:space="preserve">, </w:t>
      </w:r>
      <w:r w:rsidR="00E64120">
        <w:rPr>
          <w:sz w:val="24"/>
          <w:szCs w:val="24"/>
        </w:rPr>
        <w:t xml:space="preserve">but </w:t>
      </w:r>
      <w:r w:rsidR="00933A15" w:rsidRPr="001F5772">
        <w:rPr>
          <w:sz w:val="24"/>
          <w:szCs w:val="24"/>
        </w:rPr>
        <w:t xml:space="preserve">more </w:t>
      </w:r>
      <w:r w:rsidR="0099213F" w:rsidRPr="001F5772">
        <w:rPr>
          <w:sz w:val="24"/>
          <w:szCs w:val="24"/>
        </w:rPr>
        <w:t>as puppet masters from afar</w:t>
      </w:r>
      <w:r w:rsidR="00383A4D" w:rsidRPr="001F5772">
        <w:rPr>
          <w:sz w:val="24"/>
          <w:szCs w:val="24"/>
        </w:rPr>
        <w:t xml:space="preserve"> </w:t>
      </w:r>
      <w:r w:rsidR="00A60B0D" w:rsidRPr="001F5772">
        <w:rPr>
          <w:sz w:val="24"/>
          <w:szCs w:val="24"/>
        </w:rPr>
        <w:t>or set apart from the story as a whole</w:t>
      </w:r>
      <w:r w:rsidR="00A60B0D" w:rsidRPr="001F5772">
        <w:rPr>
          <w:rStyle w:val="FootnoteReference"/>
          <w:sz w:val="24"/>
          <w:szCs w:val="24"/>
        </w:rPr>
        <w:footnoteReference w:id="8"/>
      </w:r>
      <w:r w:rsidR="00E64120">
        <w:rPr>
          <w:sz w:val="24"/>
          <w:szCs w:val="24"/>
        </w:rPr>
        <w:t>.</w:t>
      </w:r>
      <w:r w:rsidR="001E6F7F" w:rsidRPr="001F5772">
        <w:rPr>
          <w:sz w:val="24"/>
          <w:szCs w:val="24"/>
        </w:rPr>
        <w:t xml:space="preserve"> </w:t>
      </w:r>
      <w:r w:rsidR="00E64120">
        <w:rPr>
          <w:sz w:val="24"/>
          <w:szCs w:val="24"/>
        </w:rPr>
        <w:t>T</w:t>
      </w:r>
      <w:r w:rsidR="001E6F7F" w:rsidRPr="001F5772">
        <w:rPr>
          <w:sz w:val="24"/>
          <w:szCs w:val="24"/>
        </w:rPr>
        <w:t xml:space="preserve">he times when they do directly interact with characters </w:t>
      </w:r>
      <w:r w:rsidR="00150E4B" w:rsidRPr="001F5772">
        <w:rPr>
          <w:sz w:val="24"/>
          <w:szCs w:val="24"/>
        </w:rPr>
        <w:t>is often when the consequences of not doing so will affect them directly</w:t>
      </w:r>
      <w:r w:rsidR="00A60B0D" w:rsidRPr="001F5772">
        <w:rPr>
          <w:sz w:val="24"/>
          <w:szCs w:val="24"/>
        </w:rPr>
        <w:t xml:space="preserve">. </w:t>
      </w:r>
      <w:r w:rsidR="002C6BA0" w:rsidRPr="001F5772">
        <w:rPr>
          <w:sz w:val="24"/>
          <w:szCs w:val="24"/>
        </w:rPr>
        <w:t>For Vergil</w:t>
      </w:r>
      <w:r w:rsidR="00E64120">
        <w:rPr>
          <w:sz w:val="24"/>
          <w:szCs w:val="24"/>
        </w:rPr>
        <w:t>,</w:t>
      </w:r>
      <w:r w:rsidR="002C6BA0" w:rsidRPr="001F5772">
        <w:rPr>
          <w:sz w:val="24"/>
          <w:szCs w:val="24"/>
        </w:rPr>
        <w:t xml:space="preserve"> the god</w:t>
      </w:r>
      <w:r w:rsidR="00AF2A7C">
        <w:rPr>
          <w:sz w:val="24"/>
          <w:szCs w:val="24"/>
        </w:rPr>
        <w:t>’</w:t>
      </w:r>
      <w:r w:rsidR="002C6BA0" w:rsidRPr="001F5772">
        <w:rPr>
          <w:sz w:val="24"/>
          <w:szCs w:val="24"/>
        </w:rPr>
        <w:t>s actions are commonplace within the Aeneid</w:t>
      </w:r>
      <w:r w:rsidR="00AF2A7C">
        <w:rPr>
          <w:sz w:val="24"/>
          <w:szCs w:val="24"/>
        </w:rPr>
        <w:t xml:space="preserve">, </w:t>
      </w:r>
      <w:r w:rsidR="002C6BA0" w:rsidRPr="001F5772">
        <w:rPr>
          <w:sz w:val="24"/>
          <w:szCs w:val="24"/>
        </w:rPr>
        <w:t>but are featured even more than usual within book 4</w:t>
      </w:r>
      <w:r w:rsidR="00E5154E">
        <w:rPr>
          <w:sz w:val="24"/>
          <w:szCs w:val="24"/>
        </w:rPr>
        <w:t xml:space="preserve">, </w:t>
      </w:r>
      <w:r w:rsidR="007B7C38" w:rsidRPr="001F5772">
        <w:rPr>
          <w:sz w:val="24"/>
          <w:szCs w:val="24"/>
        </w:rPr>
        <w:t>as mentioned before</w:t>
      </w:r>
      <w:r w:rsidR="00E5154E">
        <w:rPr>
          <w:sz w:val="24"/>
          <w:szCs w:val="24"/>
        </w:rPr>
        <w:t>,</w:t>
      </w:r>
      <w:r w:rsidR="007B7C38" w:rsidRPr="001F5772">
        <w:rPr>
          <w:sz w:val="24"/>
          <w:szCs w:val="24"/>
        </w:rPr>
        <w:t xml:space="preserve"> </w:t>
      </w:r>
      <w:r w:rsidR="002C6BA0" w:rsidRPr="001F5772">
        <w:rPr>
          <w:sz w:val="24"/>
          <w:szCs w:val="24"/>
        </w:rPr>
        <w:t>from the quick references of Aurora</w:t>
      </w:r>
      <w:r w:rsidR="00F91D8B" w:rsidRPr="001F5772">
        <w:rPr>
          <w:sz w:val="24"/>
          <w:szCs w:val="24"/>
        </w:rPr>
        <w:t xml:space="preserve"> </w:t>
      </w:r>
      <w:r w:rsidR="002C6BA0" w:rsidRPr="001F5772">
        <w:rPr>
          <w:sz w:val="24"/>
          <w:szCs w:val="24"/>
        </w:rPr>
        <w:t xml:space="preserve">and </w:t>
      </w:r>
      <w:r w:rsidR="00F91D8B" w:rsidRPr="001F5772">
        <w:rPr>
          <w:sz w:val="24"/>
          <w:szCs w:val="24"/>
        </w:rPr>
        <w:t>Rumour</w:t>
      </w:r>
      <w:r w:rsidR="002C6BA0" w:rsidRPr="001F5772">
        <w:rPr>
          <w:sz w:val="24"/>
          <w:szCs w:val="24"/>
        </w:rPr>
        <w:t xml:space="preserve"> </w:t>
      </w:r>
      <w:r w:rsidR="0081226F" w:rsidRPr="001F5772">
        <w:rPr>
          <w:sz w:val="24"/>
          <w:szCs w:val="24"/>
        </w:rPr>
        <w:t xml:space="preserve">and the comparisons of </w:t>
      </w:r>
      <w:r w:rsidR="004567F0" w:rsidRPr="001F5772">
        <w:rPr>
          <w:sz w:val="24"/>
          <w:szCs w:val="24"/>
        </w:rPr>
        <w:t xml:space="preserve">Diana to </w:t>
      </w:r>
      <w:r w:rsidR="00A414C9" w:rsidRPr="001F5772">
        <w:rPr>
          <w:sz w:val="24"/>
          <w:szCs w:val="24"/>
        </w:rPr>
        <w:t>Dido</w:t>
      </w:r>
      <w:r w:rsidR="0081226F" w:rsidRPr="001F5772">
        <w:rPr>
          <w:sz w:val="24"/>
          <w:szCs w:val="24"/>
        </w:rPr>
        <w:t xml:space="preserve">, </w:t>
      </w:r>
      <w:r w:rsidR="002C6BA0" w:rsidRPr="001F5772">
        <w:rPr>
          <w:sz w:val="24"/>
          <w:szCs w:val="24"/>
        </w:rPr>
        <w:t xml:space="preserve">to the more complex conversations between Juno and Venus and the tampering of Cupid in Dido and Aeneas’ relationship. </w:t>
      </w:r>
      <w:r w:rsidR="00E846CD" w:rsidRPr="001F5772">
        <w:rPr>
          <w:sz w:val="24"/>
          <w:szCs w:val="24"/>
        </w:rPr>
        <w:t xml:space="preserve">The most notable of the gods within book 4 of the </w:t>
      </w:r>
      <w:r w:rsidR="00E846CD" w:rsidRPr="001F5772">
        <w:rPr>
          <w:i/>
          <w:iCs/>
          <w:sz w:val="24"/>
          <w:szCs w:val="24"/>
        </w:rPr>
        <w:t>Aeneid</w:t>
      </w:r>
      <w:r w:rsidR="00E846CD" w:rsidRPr="001F5772">
        <w:rPr>
          <w:sz w:val="24"/>
          <w:szCs w:val="24"/>
        </w:rPr>
        <w:t xml:space="preserve"> are Juno</w:t>
      </w:r>
      <w:r w:rsidR="00CC068D">
        <w:rPr>
          <w:sz w:val="24"/>
          <w:szCs w:val="24"/>
        </w:rPr>
        <w:t>;</w:t>
      </w:r>
      <w:r w:rsidR="00782DFB">
        <w:rPr>
          <w:sz w:val="24"/>
          <w:szCs w:val="24"/>
        </w:rPr>
        <w:t xml:space="preserve"> </w:t>
      </w:r>
      <w:r w:rsidR="000707D6" w:rsidRPr="001F5772">
        <w:rPr>
          <w:sz w:val="24"/>
          <w:szCs w:val="24"/>
        </w:rPr>
        <w:t>whose</w:t>
      </w:r>
      <w:r w:rsidR="00E846CD" w:rsidRPr="001F5772">
        <w:rPr>
          <w:sz w:val="24"/>
          <w:szCs w:val="24"/>
        </w:rPr>
        <w:t xml:space="preserve"> hate for the Trojans and Aeneas is a constant theme throughout the story, Venus</w:t>
      </w:r>
      <w:r w:rsidR="00CC068D">
        <w:rPr>
          <w:sz w:val="24"/>
          <w:szCs w:val="24"/>
        </w:rPr>
        <w:t>;</w:t>
      </w:r>
      <w:r w:rsidR="00E846CD" w:rsidRPr="001F5772">
        <w:rPr>
          <w:sz w:val="24"/>
          <w:szCs w:val="24"/>
        </w:rPr>
        <w:t xml:space="preserve"> the mother of Aeneus, </w:t>
      </w:r>
      <w:r w:rsidR="00762491" w:rsidRPr="001F5772">
        <w:rPr>
          <w:sz w:val="24"/>
          <w:szCs w:val="24"/>
        </w:rPr>
        <w:t xml:space="preserve">and the main </w:t>
      </w:r>
      <w:r w:rsidR="00683C19" w:rsidRPr="001F5772">
        <w:rPr>
          <w:sz w:val="24"/>
          <w:szCs w:val="24"/>
        </w:rPr>
        <w:t>instigator</w:t>
      </w:r>
      <w:r w:rsidR="00251038" w:rsidRPr="001F5772">
        <w:rPr>
          <w:sz w:val="24"/>
          <w:szCs w:val="24"/>
        </w:rPr>
        <w:t xml:space="preserve"> at </w:t>
      </w:r>
      <w:r w:rsidR="00762491" w:rsidRPr="001F5772">
        <w:rPr>
          <w:sz w:val="24"/>
          <w:szCs w:val="24"/>
        </w:rPr>
        <w:t xml:space="preserve">the start of </w:t>
      </w:r>
      <w:r w:rsidR="009245C8" w:rsidRPr="001F5772">
        <w:rPr>
          <w:sz w:val="24"/>
          <w:szCs w:val="24"/>
        </w:rPr>
        <w:t>Dido and Aeneas’</w:t>
      </w:r>
      <w:r w:rsidR="00762491" w:rsidRPr="001F5772">
        <w:rPr>
          <w:sz w:val="24"/>
          <w:szCs w:val="24"/>
        </w:rPr>
        <w:t xml:space="preserve"> relationship and </w:t>
      </w:r>
      <w:r w:rsidR="00CD3C3C" w:rsidRPr="001F5772">
        <w:rPr>
          <w:sz w:val="24"/>
          <w:szCs w:val="24"/>
        </w:rPr>
        <w:t>Jupiter</w:t>
      </w:r>
      <w:r w:rsidR="00D732E6">
        <w:rPr>
          <w:sz w:val="24"/>
          <w:szCs w:val="24"/>
        </w:rPr>
        <w:t xml:space="preserve">; </w:t>
      </w:r>
      <w:r w:rsidR="00762491" w:rsidRPr="001F5772">
        <w:rPr>
          <w:sz w:val="24"/>
          <w:szCs w:val="24"/>
        </w:rPr>
        <w:t>who is the one to remind Aeneas (through the message delivered by</w:t>
      </w:r>
      <w:r w:rsidR="00CD3C3C" w:rsidRPr="001F5772">
        <w:rPr>
          <w:sz w:val="24"/>
          <w:szCs w:val="24"/>
        </w:rPr>
        <w:t xml:space="preserve"> Mercury</w:t>
      </w:r>
      <w:r w:rsidR="00762491" w:rsidRPr="001F5772">
        <w:rPr>
          <w:sz w:val="24"/>
          <w:szCs w:val="24"/>
        </w:rPr>
        <w:t xml:space="preserve">) that he must </w:t>
      </w:r>
      <w:proofErr w:type="gramStart"/>
      <w:r w:rsidR="00762491" w:rsidRPr="001F5772">
        <w:rPr>
          <w:sz w:val="24"/>
          <w:szCs w:val="24"/>
        </w:rPr>
        <w:t>continue on</w:t>
      </w:r>
      <w:proofErr w:type="gramEnd"/>
      <w:r w:rsidR="00762491" w:rsidRPr="001F5772">
        <w:rPr>
          <w:sz w:val="24"/>
          <w:szCs w:val="24"/>
        </w:rPr>
        <w:t xml:space="preserve"> his mission to establish Rome.</w:t>
      </w:r>
      <w:r w:rsidR="00527957" w:rsidRPr="001F5772">
        <w:rPr>
          <w:sz w:val="24"/>
          <w:szCs w:val="24"/>
        </w:rPr>
        <w:t xml:space="preserve"> </w:t>
      </w:r>
      <w:r w:rsidR="007B7C38" w:rsidRPr="001F5772">
        <w:rPr>
          <w:sz w:val="24"/>
          <w:szCs w:val="24"/>
        </w:rPr>
        <w:t xml:space="preserve">These </w:t>
      </w:r>
      <w:r w:rsidR="002568EB">
        <w:rPr>
          <w:sz w:val="24"/>
          <w:szCs w:val="24"/>
        </w:rPr>
        <w:t>g</w:t>
      </w:r>
      <w:r w:rsidR="007B7C38" w:rsidRPr="001F5772">
        <w:rPr>
          <w:sz w:val="24"/>
          <w:szCs w:val="24"/>
        </w:rPr>
        <w:t>ods are the deities who are most invested in the</w:t>
      </w:r>
      <w:r w:rsidR="000F0CC5" w:rsidRPr="001F5772">
        <w:rPr>
          <w:sz w:val="24"/>
          <w:szCs w:val="24"/>
        </w:rPr>
        <w:t xml:space="preserve"> quest of Aeneas and the </w:t>
      </w:r>
      <w:r w:rsidR="00BD7D0B" w:rsidRPr="001F5772">
        <w:rPr>
          <w:i/>
          <w:iCs/>
          <w:sz w:val="24"/>
          <w:szCs w:val="24"/>
        </w:rPr>
        <w:t>Aeneid</w:t>
      </w:r>
      <w:r w:rsidR="002568EB">
        <w:rPr>
          <w:i/>
          <w:iCs/>
          <w:sz w:val="24"/>
          <w:szCs w:val="24"/>
        </w:rPr>
        <w:t>;</w:t>
      </w:r>
      <w:r w:rsidR="000F0CC5" w:rsidRPr="001F5772">
        <w:rPr>
          <w:i/>
          <w:iCs/>
          <w:sz w:val="24"/>
          <w:szCs w:val="24"/>
        </w:rPr>
        <w:t xml:space="preserve"> </w:t>
      </w:r>
      <w:proofErr w:type="gramStart"/>
      <w:r w:rsidR="008D0164" w:rsidRPr="001F5772">
        <w:rPr>
          <w:sz w:val="24"/>
          <w:szCs w:val="24"/>
        </w:rPr>
        <w:t>thus</w:t>
      </w:r>
      <w:proofErr w:type="gramEnd"/>
      <w:r w:rsidR="000F0CC5" w:rsidRPr="001F5772">
        <w:rPr>
          <w:sz w:val="24"/>
          <w:szCs w:val="24"/>
        </w:rPr>
        <w:t xml:space="preserve"> making them have the largest role</w:t>
      </w:r>
      <w:r w:rsidR="00BD7D0B" w:rsidRPr="001F5772">
        <w:rPr>
          <w:sz w:val="24"/>
          <w:szCs w:val="24"/>
        </w:rPr>
        <w:t xml:space="preserve"> in the story.</w:t>
      </w:r>
      <w:r w:rsidR="00762491" w:rsidRPr="001F5772">
        <w:rPr>
          <w:sz w:val="24"/>
          <w:szCs w:val="24"/>
        </w:rPr>
        <w:t xml:space="preserve"> </w:t>
      </w:r>
      <w:r w:rsidR="00EC5E14" w:rsidRPr="001F5772">
        <w:rPr>
          <w:sz w:val="24"/>
          <w:szCs w:val="24"/>
        </w:rPr>
        <w:t>The extent to which the gods</w:t>
      </w:r>
      <w:r w:rsidR="00AE70A0">
        <w:rPr>
          <w:sz w:val="24"/>
          <w:szCs w:val="24"/>
        </w:rPr>
        <w:t>’</w:t>
      </w:r>
      <w:r w:rsidR="00EC5E14" w:rsidRPr="001F5772">
        <w:rPr>
          <w:sz w:val="24"/>
          <w:szCs w:val="24"/>
        </w:rPr>
        <w:t xml:space="preserve"> meddling </w:t>
      </w:r>
      <w:r w:rsidR="00BA5D72" w:rsidRPr="001F5772">
        <w:rPr>
          <w:sz w:val="24"/>
          <w:szCs w:val="24"/>
        </w:rPr>
        <w:t xml:space="preserve">dictates this relationship is complex, in many ways how the mortal characters react to certain situations </w:t>
      </w:r>
      <w:r w:rsidR="00B1032C" w:rsidRPr="001F5772">
        <w:rPr>
          <w:sz w:val="24"/>
          <w:szCs w:val="24"/>
        </w:rPr>
        <w:t xml:space="preserve">is because of the gods pushing them into decisions which they may have wanted to </w:t>
      </w:r>
      <w:r w:rsidR="00C30DA1" w:rsidRPr="001F5772">
        <w:rPr>
          <w:sz w:val="24"/>
          <w:szCs w:val="24"/>
        </w:rPr>
        <w:t>make and</w:t>
      </w:r>
      <w:r w:rsidR="00E36D95" w:rsidRPr="001F5772">
        <w:rPr>
          <w:sz w:val="24"/>
          <w:szCs w:val="24"/>
        </w:rPr>
        <w:t xml:space="preserve"> wouldn’t have done so</w:t>
      </w:r>
      <w:r w:rsidR="00B1032C" w:rsidRPr="001F5772">
        <w:rPr>
          <w:sz w:val="24"/>
          <w:szCs w:val="24"/>
        </w:rPr>
        <w:t xml:space="preserve"> without their input but </w:t>
      </w:r>
      <w:r w:rsidR="00683C19" w:rsidRPr="001F5772">
        <w:rPr>
          <w:sz w:val="24"/>
          <w:szCs w:val="24"/>
        </w:rPr>
        <w:t>ended up having little choice, this is especially prominent in the decisions of Dido.</w:t>
      </w:r>
    </w:p>
    <w:p w14:paraId="3C741AB9" w14:textId="25312F1D" w:rsidR="005070B4" w:rsidRDefault="000017CB" w:rsidP="00FD3068">
      <w:pPr>
        <w:spacing w:line="360" w:lineRule="auto"/>
        <w:rPr>
          <w:sz w:val="24"/>
          <w:szCs w:val="24"/>
        </w:rPr>
      </w:pPr>
      <w:r w:rsidRPr="001F5772">
        <w:rPr>
          <w:sz w:val="24"/>
          <w:szCs w:val="24"/>
        </w:rPr>
        <w:t xml:space="preserve">The </w:t>
      </w:r>
      <w:r w:rsidR="00AE70A0">
        <w:rPr>
          <w:sz w:val="24"/>
          <w:szCs w:val="24"/>
        </w:rPr>
        <w:t>g</w:t>
      </w:r>
      <w:r w:rsidRPr="001F5772">
        <w:rPr>
          <w:sz w:val="24"/>
          <w:szCs w:val="24"/>
        </w:rPr>
        <w:t xml:space="preserve">ods are a </w:t>
      </w:r>
      <w:r w:rsidR="00E36D95" w:rsidRPr="001F5772">
        <w:rPr>
          <w:sz w:val="24"/>
          <w:szCs w:val="24"/>
        </w:rPr>
        <w:t>leading</w:t>
      </w:r>
      <w:r w:rsidRPr="001F5772">
        <w:rPr>
          <w:sz w:val="24"/>
          <w:szCs w:val="24"/>
        </w:rPr>
        <w:t xml:space="preserve"> component in the relationship with Dido and Aeneas being both </w:t>
      </w:r>
      <w:r w:rsidR="004F4DAB" w:rsidRPr="001F5772">
        <w:rPr>
          <w:sz w:val="24"/>
          <w:szCs w:val="24"/>
        </w:rPr>
        <w:t xml:space="preserve">instigated by Venus and </w:t>
      </w:r>
      <w:r w:rsidR="00F22E8E" w:rsidRPr="001F5772">
        <w:rPr>
          <w:sz w:val="24"/>
          <w:szCs w:val="24"/>
        </w:rPr>
        <w:t>ended</w:t>
      </w:r>
      <w:r w:rsidR="004F4DAB" w:rsidRPr="001F5772">
        <w:rPr>
          <w:sz w:val="24"/>
          <w:szCs w:val="24"/>
        </w:rPr>
        <w:t xml:space="preserve"> by Mercury</w:t>
      </w:r>
      <w:r w:rsidR="00A42004" w:rsidRPr="001F5772">
        <w:rPr>
          <w:sz w:val="24"/>
          <w:szCs w:val="24"/>
        </w:rPr>
        <w:t xml:space="preserve">. However, one of the more complicated </w:t>
      </w:r>
      <w:r w:rsidR="00863A24" w:rsidRPr="001F5772">
        <w:rPr>
          <w:sz w:val="24"/>
          <w:szCs w:val="24"/>
        </w:rPr>
        <w:t xml:space="preserve">questions to ask is </w:t>
      </w:r>
      <w:r w:rsidR="00F22E8E" w:rsidRPr="001F5772">
        <w:rPr>
          <w:sz w:val="24"/>
          <w:szCs w:val="24"/>
        </w:rPr>
        <w:t>whether</w:t>
      </w:r>
      <w:r w:rsidR="00863A24" w:rsidRPr="001F5772">
        <w:rPr>
          <w:sz w:val="24"/>
          <w:szCs w:val="24"/>
        </w:rPr>
        <w:t xml:space="preserve"> the two lovers would have been in this relationship with one another without the meddling of the gods</w:t>
      </w:r>
      <w:r w:rsidR="00C95CC1" w:rsidRPr="001F5772">
        <w:rPr>
          <w:sz w:val="24"/>
          <w:szCs w:val="24"/>
        </w:rPr>
        <w:t xml:space="preserve">. </w:t>
      </w:r>
      <w:proofErr w:type="gramStart"/>
      <w:r w:rsidR="00591A48" w:rsidRPr="001F5772">
        <w:rPr>
          <w:sz w:val="24"/>
          <w:szCs w:val="24"/>
        </w:rPr>
        <w:t>It is clear that they</w:t>
      </w:r>
      <w:proofErr w:type="gramEnd"/>
      <w:r w:rsidR="00591A48" w:rsidRPr="001F5772">
        <w:rPr>
          <w:sz w:val="24"/>
          <w:szCs w:val="24"/>
        </w:rPr>
        <w:t xml:space="preserve"> are both attracted to each other </w:t>
      </w:r>
      <w:r w:rsidR="005D424C" w:rsidRPr="001F5772">
        <w:rPr>
          <w:sz w:val="24"/>
          <w:szCs w:val="24"/>
        </w:rPr>
        <w:t>when they first mee</w:t>
      </w:r>
      <w:r w:rsidR="005070B4">
        <w:rPr>
          <w:sz w:val="24"/>
          <w:szCs w:val="24"/>
        </w:rPr>
        <w:t xml:space="preserve">t, </w:t>
      </w:r>
      <w:r w:rsidR="002D1FEB" w:rsidRPr="001F5772">
        <w:rPr>
          <w:sz w:val="24"/>
          <w:szCs w:val="24"/>
        </w:rPr>
        <w:t>sharing similar stories that would make them bond ‘</w:t>
      </w:r>
      <w:r w:rsidR="00B837C5" w:rsidRPr="001F5772">
        <w:rPr>
          <w:sz w:val="24"/>
          <w:szCs w:val="24"/>
        </w:rPr>
        <w:t>I, too have known ill fortune like yours and been tossed from one wretchedness to another until at last I have been allowed to settle in this land’</w:t>
      </w:r>
      <w:r w:rsidR="00496451" w:rsidRPr="001F5772">
        <w:rPr>
          <w:rStyle w:val="FootnoteReference"/>
          <w:sz w:val="24"/>
          <w:szCs w:val="24"/>
        </w:rPr>
        <w:footnoteReference w:id="9"/>
      </w:r>
      <w:r w:rsidR="000C19D6" w:rsidRPr="001F5772">
        <w:rPr>
          <w:sz w:val="24"/>
          <w:szCs w:val="24"/>
        </w:rPr>
        <w:t xml:space="preserve"> but there is always a shroud of question of what is caused by the gods and that of mortal feelings. </w:t>
      </w:r>
      <w:r w:rsidR="00E272BD" w:rsidRPr="001F5772">
        <w:rPr>
          <w:sz w:val="24"/>
          <w:szCs w:val="24"/>
        </w:rPr>
        <w:t>Dido</w:t>
      </w:r>
      <w:r w:rsidR="00EE6B3F">
        <w:rPr>
          <w:sz w:val="24"/>
          <w:szCs w:val="24"/>
        </w:rPr>
        <w:t>,</w:t>
      </w:r>
      <w:r w:rsidR="00E272BD" w:rsidRPr="001F5772">
        <w:rPr>
          <w:sz w:val="24"/>
          <w:szCs w:val="24"/>
        </w:rPr>
        <w:t xml:space="preserve"> when first introduced in book one of </w:t>
      </w:r>
      <w:r w:rsidR="00E272BD" w:rsidRPr="001F5772">
        <w:rPr>
          <w:sz w:val="24"/>
          <w:szCs w:val="24"/>
        </w:rPr>
        <w:lastRenderedPageBreak/>
        <w:t xml:space="preserve">the Aeneid is shown as a complex character. She is depicted as </w:t>
      </w:r>
      <w:proofErr w:type="gramStart"/>
      <w:r w:rsidR="00D94C6B" w:rsidRPr="001F5772">
        <w:rPr>
          <w:sz w:val="24"/>
          <w:szCs w:val="24"/>
        </w:rPr>
        <w:t>similar</w:t>
      </w:r>
      <w:r w:rsidR="00E272BD" w:rsidRPr="001F5772">
        <w:rPr>
          <w:sz w:val="24"/>
          <w:szCs w:val="24"/>
        </w:rPr>
        <w:t xml:space="preserve"> to</w:t>
      </w:r>
      <w:proofErr w:type="gramEnd"/>
      <w:r w:rsidR="00E272BD" w:rsidRPr="001F5772">
        <w:rPr>
          <w:sz w:val="24"/>
          <w:szCs w:val="24"/>
        </w:rPr>
        <w:t xml:space="preserve"> Aeneas in many ways, both trying to build a new city as their own were destroyed</w:t>
      </w:r>
      <w:r w:rsidR="00911AFC" w:rsidRPr="001F5772">
        <w:rPr>
          <w:sz w:val="24"/>
          <w:szCs w:val="24"/>
        </w:rPr>
        <w:t xml:space="preserve"> and</w:t>
      </w:r>
      <w:r w:rsidR="00E272BD" w:rsidRPr="001F5772">
        <w:rPr>
          <w:sz w:val="24"/>
          <w:szCs w:val="24"/>
        </w:rPr>
        <w:t xml:space="preserve"> having to face many </w:t>
      </w:r>
      <w:r w:rsidR="001C645A" w:rsidRPr="001F5772">
        <w:rPr>
          <w:sz w:val="24"/>
          <w:szCs w:val="24"/>
        </w:rPr>
        <w:t>enemies and</w:t>
      </w:r>
      <w:r w:rsidR="00473675" w:rsidRPr="001F5772">
        <w:rPr>
          <w:sz w:val="24"/>
          <w:szCs w:val="24"/>
        </w:rPr>
        <w:t xml:space="preserve"> is very caring and empathetic to Aeneas’ plight. T</w:t>
      </w:r>
      <w:r w:rsidR="00E272BD" w:rsidRPr="001F5772">
        <w:rPr>
          <w:sz w:val="24"/>
          <w:szCs w:val="24"/>
        </w:rPr>
        <w:t xml:space="preserve">he main difference </w:t>
      </w:r>
      <w:r w:rsidR="00473675" w:rsidRPr="001F5772">
        <w:rPr>
          <w:sz w:val="24"/>
          <w:szCs w:val="24"/>
        </w:rPr>
        <w:t>between the two is that</w:t>
      </w:r>
      <w:r w:rsidR="00E272BD" w:rsidRPr="001F5772">
        <w:rPr>
          <w:sz w:val="24"/>
          <w:szCs w:val="24"/>
        </w:rPr>
        <w:t xml:space="preserve"> Dido is already established as the queen and ruler of Carthage. Aeneas is within her court as a guest, and she is queen of her people whereas Aeneas is a leader to a group of people still looking for a home and needing aid. Many times, Dido is compared with goddesses of the wild and untamed. Her</w:t>
      </w:r>
      <w:r w:rsidR="00E272BD" w:rsidRPr="001F5772">
        <w:rPr>
          <w:color w:val="FF0000"/>
          <w:sz w:val="24"/>
          <w:szCs w:val="24"/>
        </w:rPr>
        <w:t xml:space="preserve"> </w:t>
      </w:r>
      <w:r w:rsidR="00E272BD" w:rsidRPr="001F5772">
        <w:rPr>
          <w:sz w:val="24"/>
          <w:szCs w:val="24"/>
        </w:rPr>
        <w:t>introduction begins with her being pictured like Diana the goddess of the hunt</w:t>
      </w:r>
      <w:r w:rsidR="00CA0397" w:rsidRPr="001F5772">
        <w:rPr>
          <w:rStyle w:val="FootnoteReference"/>
          <w:sz w:val="24"/>
          <w:szCs w:val="24"/>
        </w:rPr>
        <w:footnoteReference w:id="10"/>
      </w:r>
      <w:r w:rsidR="00A528EB" w:rsidRPr="001F5772">
        <w:rPr>
          <w:sz w:val="24"/>
          <w:szCs w:val="24"/>
        </w:rPr>
        <w:t xml:space="preserve"> a virgin goddess </w:t>
      </w:r>
      <w:r w:rsidR="00AF3E97" w:rsidRPr="001F5772">
        <w:rPr>
          <w:sz w:val="24"/>
          <w:szCs w:val="24"/>
        </w:rPr>
        <w:t>who symbolises the chase</w:t>
      </w:r>
      <w:r w:rsidR="00E272BD" w:rsidRPr="001F5772">
        <w:rPr>
          <w:sz w:val="24"/>
          <w:szCs w:val="24"/>
        </w:rPr>
        <w:t>. There is a freeness that is associated with her, however this freedom that she may wish for and exude is not a reality which she can have, with threats on all sides and the burden of her people she can never be truly free to explore this side of herself and she laments of this fact before her death in book 4</w:t>
      </w:r>
      <w:r w:rsidR="00805C7B" w:rsidRPr="001F5772">
        <w:rPr>
          <w:rStyle w:val="FootnoteReference"/>
          <w:sz w:val="24"/>
          <w:szCs w:val="24"/>
        </w:rPr>
        <w:footnoteReference w:id="11"/>
      </w:r>
      <w:r w:rsidR="00E272BD" w:rsidRPr="001F5772">
        <w:rPr>
          <w:sz w:val="24"/>
          <w:szCs w:val="24"/>
        </w:rPr>
        <w:t>.</w:t>
      </w:r>
      <w:r w:rsidR="00317301" w:rsidRPr="001F5772">
        <w:rPr>
          <w:sz w:val="24"/>
          <w:szCs w:val="24"/>
        </w:rPr>
        <w:t xml:space="preserve"> Dido </w:t>
      </w:r>
      <w:r w:rsidR="00E031AF" w:rsidRPr="001F5772">
        <w:rPr>
          <w:sz w:val="24"/>
          <w:szCs w:val="24"/>
        </w:rPr>
        <w:t>says to Anna</w:t>
      </w:r>
      <w:r w:rsidR="00317301" w:rsidRPr="001F5772">
        <w:rPr>
          <w:sz w:val="24"/>
          <w:szCs w:val="24"/>
        </w:rPr>
        <w:t xml:space="preserve"> that Aen</w:t>
      </w:r>
      <w:r w:rsidR="00084D6D" w:rsidRPr="001F5772">
        <w:rPr>
          <w:sz w:val="24"/>
          <w:szCs w:val="24"/>
        </w:rPr>
        <w:t>e</w:t>
      </w:r>
      <w:r w:rsidR="00317301" w:rsidRPr="001F5772">
        <w:rPr>
          <w:sz w:val="24"/>
          <w:szCs w:val="24"/>
        </w:rPr>
        <w:t xml:space="preserve">as causes </w:t>
      </w:r>
      <w:r w:rsidR="00155853" w:rsidRPr="001F5772">
        <w:rPr>
          <w:sz w:val="24"/>
          <w:szCs w:val="24"/>
        </w:rPr>
        <w:t>‘the return of old fires’</w:t>
      </w:r>
      <w:r w:rsidR="00084D6D" w:rsidRPr="001F5772">
        <w:rPr>
          <w:rStyle w:val="FootnoteReference"/>
          <w:sz w:val="24"/>
          <w:szCs w:val="24"/>
        </w:rPr>
        <w:footnoteReference w:id="12"/>
      </w:r>
      <w:r w:rsidR="00155853" w:rsidRPr="001F5772">
        <w:rPr>
          <w:sz w:val="24"/>
          <w:szCs w:val="24"/>
        </w:rPr>
        <w:t xml:space="preserve"> and sexual desires that she reserves only for her late husband, </w:t>
      </w:r>
      <w:r w:rsidR="00153146" w:rsidRPr="001F5772">
        <w:rPr>
          <w:sz w:val="24"/>
          <w:szCs w:val="24"/>
        </w:rPr>
        <w:t xml:space="preserve">the downfall of Dido is </w:t>
      </w:r>
      <w:r w:rsidR="00084D6D" w:rsidRPr="001F5772">
        <w:rPr>
          <w:sz w:val="24"/>
          <w:szCs w:val="24"/>
        </w:rPr>
        <w:t xml:space="preserve">finalised </w:t>
      </w:r>
      <w:r w:rsidR="00F73AC3" w:rsidRPr="001F5772">
        <w:rPr>
          <w:sz w:val="24"/>
          <w:szCs w:val="24"/>
        </w:rPr>
        <w:t xml:space="preserve">by her giving into this lust within the cave scene and losing this </w:t>
      </w:r>
      <w:r w:rsidR="00790221">
        <w:rPr>
          <w:sz w:val="24"/>
          <w:szCs w:val="24"/>
        </w:rPr>
        <w:t xml:space="preserve">Diana like part of her </w:t>
      </w:r>
      <w:r w:rsidR="00CB4111">
        <w:rPr>
          <w:sz w:val="24"/>
          <w:szCs w:val="24"/>
        </w:rPr>
        <w:t>character</w:t>
      </w:r>
      <w:r w:rsidR="00084D6D" w:rsidRPr="001F5772">
        <w:rPr>
          <w:sz w:val="24"/>
          <w:szCs w:val="24"/>
        </w:rPr>
        <w:t>.</w:t>
      </w:r>
      <w:r w:rsidR="00CA0397" w:rsidRPr="001F5772">
        <w:rPr>
          <w:sz w:val="24"/>
          <w:szCs w:val="24"/>
        </w:rPr>
        <w:t xml:space="preserve"> </w:t>
      </w:r>
    </w:p>
    <w:p w14:paraId="0F863CF1" w14:textId="62176242" w:rsidR="005D424C" w:rsidRPr="001F5772" w:rsidRDefault="00CA0397" w:rsidP="00FD3068">
      <w:pPr>
        <w:spacing w:line="360" w:lineRule="auto"/>
        <w:rPr>
          <w:sz w:val="24"/>
          <w:szCs w:val="24"/>
        </w:rPr>
      </w:pPr>
      <w:r w:rsidRPr="001F5772">
        <w:rPr>
          <w:sz w:val="24"/>
          <w:szCs w:val="24"/>
        </w:rPr>
        <w:t xml:space="preserve">In many ways Aeneas presents an opportunity for </w:t>
      </w:r>
      <w:r w:rsidR="00FE304D" w:rsidRPr="001F5772">
        <w:rPr>
          <w:sz w:val="24"/>
          <w:szCs w:val="24"/>
        </w:rPr>
        <w:t>Dido, there are things that Dido wants but without a partner wouldn’t have. This is presented in the conversation with Anna who reminds her that Aeneas can provide her with a child</w:t>
      </w:r>
      <w:r w:rsidR="00CB4111">
        <w:rPr>
          <w:sz w:val="24"/>
          <w:szCs w:val="24"/>
        </w:rPr>
        <w:t>,</w:t>
      </w:r>
      <w:r w:rsidR="00FE304D" w:rsidRPr="001F5772">
        <w:rPr>
          <w:sz w:val="24"/>
          <w:szCs w:val="24"/>
        </w:rPr>
        <w:t xml:space="preserve"> </w:t>
      </w:r>
      <w:r w:rsidR="00A84FD9" w:rsidRPr="001F5772">
        <w:rPr>
          <w:sz w:val="24"/>
          <w:szCs w:val="24"/>
        </w:rPr>
        <w:t>this is further shown as she laments at the end</w:t>
      </w:r>
      <w:r w:rsidR="002D1E26">
        <w:rPr>
          <w:sz w:val="24"/>
          <w:szCs w:val="24"/>
        </w:rPr>
        <w:t xml:space="preserve"> of her life that</w:t>
      </w:r>
      <w:r w:rsidR="00A84FD9" w:rsidRPr="001F5772">
        <w:rPr>
          <w:sz w:val="24"/>
          <w:szCs w:val="24"/>
        </w:rPr>
        <w:t xml:space="preserve"> he couldn’t even give her this as he leaves</w:t>
      </w:r>
      <w:r w:rsidR="00CB4111">
        <w:rPr>
          <w:sz w:val="24"/>
          <w:szCs w:val="24"/>
        </w:rPr>
        <w:t xml:space="preserve">. </w:t>
      </w:r>
      <w:r w:rsidR="00A84FD9" w:rsidRPr="001F5772">
        <w:rPr>
          <w:sz w:val="24"/>
          <w:szCs w:val="24"/>
        </w:rPr>
        <w:t xml:space="preserve">But Aeneas and the Trojans </w:t>
      </w:r>
      <w:proofErr w:type="gramStart"/>
      <w:r w:rsidR="00A84FD9" w:rsidRPr="001F5772">
        <w:rPr>
          <w:sz w:val="24"/>
          <w:szCs w:val="24"/>
        </w:rPr>
        <w:t>would</w:t>
      </w:r>
      <w:proofErr w:type="gramEnd"/>
      <w:r w:rsidR="00A84FD9" w:rsidRPr="001F5772">
        <w:rPr>
          <w:sz w:val="24"/>
          <w:szCs w:val="24"/>
        </w:rPr>
        <w:t xml:space="preserve"> </w:t>
      </w:r>
      <w:r w:rsidR="00E2063C">
        <w:rPr>
          <w:sz w:val="24"/>
          <w:szCs w:val="24"/>
        </w:rPr>
        <w:t xml:space="preserve">help to </w:t>
      </w:r>
      <w:r w:rsidR="00A84FD9" w:rsidRPr="001F5772">
        <w:rPr>
          <w:sz w:val="24"/>
          <w:szCs w:val="24"/>
        </w:rPr>
        <w:t>bring</w:t>
      </w:r>
      <w:r w:rsidR="00BC214A" w:rsidRPr="001F5772">
        <w:rPr>
          <w:sz w:val="24"/>
          <w:szCs w:val="24"/>
        </w:rPr>
        <w:t xml:space="preserve"> security for her kingdom if he stays</w:t>
      </w:r>
      <w:r w:rsidR="00C27CFE" w:rsidRPr="001F5772">
        <w:rPr>
          <w:sz w:val="24"/>
          <w:szCs w:val="24"/>
        </w:rPr>
        <w:t xml:space="preserve"> ‘</w:t>
      </w:r>
      <w:r w:rsidR="002A4EC5" w:rsidRPr="001F5772">
        <w:rPr>
          <w:sz w:val="24"/>
          <w:szCs w:val="24"/>
        </w:rPr>
        <w:t xml:space="preserve">what a </w:t>
      </w:r>
      <w:r w:rsidR="001325F8" w:rsidRPr="001F5772">
        <w:rPr>
          <w:sz w:val="24"/>
          <w:szCs w:val="24"/>
        </w:rPr>
        <w:t>pinnacle</w:t>
      </w:r>
      <w:r w:rsidR="002A4EC5" w:rsidRPr="001F5772">
        <w:rPr>
          <w:sz w:val="24"/>
          <w:szCs w:val="24"/>
        </w:rPr>
        <w:t xml:space="preserve"> of glor</w:t>
      </w:r>
      <w:r w:rsidR="001325F8" w:rsidRPr="001F5772">
        <w:rPr>
          <w:sz w:val="24"/>
          <w:szCs w:val="24"/>
        </w:rPr>
        <w:t xml:space="preserve">y </w:t>
      </w:r>
      <w:r w:rsidR="00A84FD9" w:rsidRPr="001F5772">
        <w:rPr>
          <w:sz w:val="24"/>
          <w:szCs w:val="24"/>
        </w:rPr>
        <w:t xml:space="preserve">will </w:t>
      </w:r>
      <w:r w:rsidR="002A4EC5" w:rsidRPr="001F5772">
        <w:rPr>
          <w:sz w:val="24"/>
          <w:szCs w:val="24"/>
        </w:rPr>
        <w:t>Carthage be ra</w:t>
      </w:r>
      <w:r w:rsidR="00A84FD9" w:rsidRPr="001F5772">
        <w:rPr>
          <w:sz w:val="24"/>
          <w:szCs w:val="24"/>
        </w:rPr>
        <w:t>ise</w:t>
      </w:r>
      <w:r w:rsidR="002A4EC5" w:rsidRPr="001F5772">
        <w:rPr>
          <w:sz w:val="24"/>
          <w:szCs w:val="24"/>
        </w:rPr>
        <w:t xml:space="preserve">d if Trojans </w:t>
      </w:r>
      <w:r w:rsidR="001325F8" w:rsidRPr="001F5772">
        <w:rPr>
          <w:sz w:val="24"/>
          <w:szCs w:val="24"/>
        </w:rPr>
        <w:t>are marching at our side’</w:t>
      </w:r>
      <w:r w:rsidR="00A84FD9" w:rsidRPr="001F5772">
        <w:rPr>
          <w:rStyle w:val="FootnoteReference"/>
          <w:sz w:val="24"/>
          <w:szCs w:val="24"/>
        </w:rPr>
        <w:footnoteReference w:id="13"/>
      </w:r>
      <w:r w:rsidR="00E2063C">
        <w:rPr>
          <w:sz w:val="24"/>
          <w:szCs w:val="24"/>
        </w:rPr>
        <w:t xml:space="preserve"> thus negating the worries Dido had </w:t>
      </w:r>
      <w:r w:rsidR="007129C8">
        <w:rPr>
          <w:sz w:val="24"/>
          <w:szCs w:val="24"/>
        </w:rPr>
        <w:t>from the other leaders of Africa</w:t>
      </w:r>
      <w:r w:rsidR="008007A0" w:rsidRPr="001F5772">
        <w:rPr>
          <w:sz w:val="24"/>
          <w:szCs w:val="24"/>
        </w:rPr>
        <w:t xml:space="preserve">. </w:t>
      </w:r>
      <w:r w:rsidR="00355F5A" w:rsidRPr="001F5772">
        <w:rPr>
          <w:sz w:val="24"/>
          <w:szCs w:val="24"/>
        </w:rPr>
        <w:t>Anna</w:t>
      </w:r>
      <w:r w:rsidR="00D17D05">
        <w:rPr>
          <w:sz w:val="24"/>
          <w:szCs w:val="24"/>
        </w:rPr>
        <w:t>,</w:t>
      </w:r>
      <w:r w:rsidR="00355F5A" w:rsidRPr="001F5772">
        <w:rPr>
          <w:sz w:val="24"/>
          <w:szCs w:val="24"/>
        </w:rPr>
        <w:t xml:space="preserve"> as a character</w:t>
      </w:r>
      <w:r w:rsidR="00D17D05">
        <w:rPr>
          <w:sz w:val="24"/>
          <w:szCs w:val="24"/>
        </w:rPr>
        <w:t>,</w:t>
      </w:r>
      <w:r w:rsidR="00355F5A" w:rsidRPr="001F5772">
        <w:rPr>
          <w:sz w:val="24"/>
          <w:szCs w:val="24"/>
        </w:rPr>
        <w:t xml:space="preserve"> acts similarly to the gods in </w:t>
      </w:r>
      <w:r w:rsidR="007129C8">
        <w:rPr>
          <w:sz w:val="24"/>
          <w:szCs w:val="24"/>
        </w:rPr>
        <w:t xml:space="preserve">pushing </w:t>
      </w:r>
      <w:r w:rsidR="00355F5A" w:rsidRPr="001F5772">
        <w:rPr>
          <w:sz w:val="24"/>
          <w:szCs w:val="24"/>
        </w:rPr>
        <w:t xml:space="preserve">Dido to </w:t>
      </w:r>
      <w:r w:rsidR="009C5679" w:rsidRPr="001F5772">
        <w:rPr>
          <w:sz w:val="24"/>
          <w:szCs w:val="24"/>
        </w:rPr>
        <w:t>pursue</w:t>
      </w:r>
      <w:r w:rsidR="00355F5A" w:rsidRPr="001F5772">
        <w:rPr>
          <w:sz w:val="24"/>
          <w:szCs w:val="24"/>
        </w:rPr>
        <w:t xml:space="preserve"> this relationship</w:t>
      </w:r>
      <w:r w:rsidR="00A3067C">
        <w:rPr>
          <w:sz w:val="24"/>
          <w:szCs w:val="24"/>
        </w:rPr>
        <w:t>. W</w:t>
      </w:r>
      <w:r w:rsidR="00355F5A" w:rsidRPr="001F5772">
        <w:rPr>
          <w:sz w:val="24"/>
          <w:szCs w:val="24"/>
        </w:rPr>
        <w:t xml:space="preserve">hile it comes from a place of love </w:t>
      </w:r>
      <w:r w:rsidR="004F0376" w:rsidRPr="001F5772">
        <w:rPr>
          <w:sz w:val="24"/>
          <w:szCs w:val="24"/>
        </w:rPr>
        <w:t xml:space="preserve">and hope for Dido in living a more </w:t>
      </w:r>
      <w:r w:rsidR="009C5679" w:rsidRPr="001F5772">
        <w:rPr>
          <w:sz w:val="24"/>
          <w:szCs w:val="24"/>
        </w:rPr>
        <w:t>fulfilled</w:t>
      </w:r>
      <w:r w:rsidR="004F0376" w:rsidRPr="001F5772">
        <w:rPr>
          <w:sz w:val="24"/>
          <w:szCs w:val="24"/>
        </w:rPr>
        <w:t xml:space="preserve"> life</w:t>
      </w:r>
      <w:r w:rsidR="00A3067C">
        <w:rPr>
          <w:sz w:val="24"/>
          <w:szCs w:val="24"/>
        </w:rPr>
        <w:t xml:space="preserve">, </w:t>
      </w:r>
      <w:r w:rsidR="004F0376" w:rsidRPr="001F5772">
        <w:rPr>
          <w:sz w:val="24"/>
          <w:szCs w:val="24"/>
        </w:rPr>
        <w:t xml:space="preserve">it is not the best advice for </w:t>
      </w:r>
      <w:proofErr w:type="gramStart"/>
      <w:r w:rsidR="004F0376" w:rsidRPr="001F5772">
        <w:rPr>
          <w:sz w:val="24"/>
          <w:szCs w:val="24"/>
        </w:rPr>
        <w:t>Dido</w:t>
      </w:r>
      <w:r w:rsidR="00A3067C">
        <w:rPr>
          <w:sz w:val="24"/>
          <w:szCs w:val="24"/>
        </w:rPr>
        <w:t>;</w:t>
      </w:r>
      <w:proofErr w:type="gramEnd"/>
      <w:r w:rsidR="00170D00" w:rsidRPr="001F5772">
        <w:rPr>
          <w:sz w:val="24"/>
          <w:szCs w:val="24"/>
        </w:rPr>
        <w:t xml:space="preserve"> who is now fixated on exploring this relationship. </w:t>
      </w:r>
      <w:r w:rsidR="008007A0" w:rsidRPr="001F5772">
        <w:rPr>
          <w:sz w:val="24"/>
          <w:szCs w:val="24"/>
        </w:rPr>
        <w:t>It</w:t>
      </w:r>
      <w:r w:rsidR="00B675C5" w:rsidRPr="001F5772">
        <w:rPr>
          <w:sz w:val="24"/>
          <w:szCs w:val="24"/>
        </w:rPr>
        <w:t xml:space="preserve"> </w:t>
      </w:r>
      <w:r w:rsidR="00474665" w:rsidRPr="001F5772">
        <w:rPr>
          <w:sz w:val="24"/>
          <w:szCs w:val="24"/>
        </w:rPr>
        <w:t xml:space="preserve">must be noted that </w:t>
      </w:r>
      <w:r w:rsidR="008007A0" w:rsidRPr="001F5772">
        <w:rPr>
          <w:sz w:val="24"/>
          <w:szCs w:val="24"/>
        </w:rPr>
        <w:t>D</w:t>
      </w:r>
      <w:r w:rsidR="00474665" w:rsidRPr="001F5772">
        <w:rPr>
          <w:sz w:val="24"/>
          <w:szCs w:val="24"/>
        </w:rPr>
        <w:t>ido was the only one who was influenced by the gods into this unio</w:t>
      </w:r>
      <w:r w:rsidR="008F54C8">
        <w:rPr>
          <w:sz w:val="24"/>
          <w:szCs w:val="24"/>
        </w:rPr>
        <w:t xml:space="preserve">. </w:t>
      </w:r>
      <w:r w:rsidR="00474665" w:rsidRPr="001F5772">
        <w:rPr>
          <w:sz w:val="24"/>
          <w:szCs w:val="24"/>
        </w:rPr>
        <w:t xml:space="preserve"> Aeneas did it all comple</w:t>
      </w:r>
      <w:r w:rsidR="005736E6" w:rsidRPr="001F5772">
        <w:rPr>
          <w:sz w:val="24"/>
          <w:szCs w:val="24"/>
        </w:rPr>
        <w:t>tely of his own free will and choice</w:t>
      </w:r>
      <w:r w:rsidR="00A1237A">
        <w:rPr>
          <w:sz w:val="24"/>
          <w:szCs w:val="24"/>
        </w:rPr>
        <w:t>, until</w:t>
      </w:r>
      <w:r w:rsidR="005736E6" w:rsidRPr="001F5772">
        <w:rPr>
          <w:sz w:val="24"/>
          <w:szCs w:val="24"/>
        </w:rPr>
        <w:t xml:space="preserve"> he</w:t>
      </w:r>
      <w:r w:rsidR="009F6912" w:rsidRPr="001F5772">
        <w:rPr>
          <w:sz w:val="24"/>
          <w:szCs w:val="24"/>
        </w:rPr>
        <w:t>’</w:t>
      </w:r>
      <w:r w:rsidR="005736E6" w:rsidRPr="001F5772">
        <w:rPr>
          <w:sz w:val="24"/>
          <w:szCs w:val="24"/>
        </w:rPr>
        <w:t xml:space="preserve">s reminded by </w:t>
      </w:r>
      <w:r w:rsidR="00B0390C" w:rsidRPr="001F5772">
        <w:rPr>
          <w:sz w:val="24"/>
          <w:szCs w:val="24"/>
        </w:rPr>
        <w:t>M</w:t>
      </w:r>
      <w:r w:rsidR="005736E6" w:rsidRPr="001F5772">
        <w:rPr>
          <w:sz w:val="24"/>
          <w:szCs w:val="24"/>
        </w:rPr>
        <w:t>ercury of his duty</w:t>
      </w:r>
      <w:r w:rsidR="007B3508" w:rsidRPr="001F5772">
        <w:rPr>
          <w:sz w:val="24"/>
          <w:szCs w:val="24"/>
        </w:rPr>
        <w:t xml:space="preserve"> it seems that Aeneas could be perfectly content with staying in </w:t>
      </w:r>
      <w:r w:rsidR="008748D3" w:rsidRPr="001F5772">
        <w:rPr>
          <w:sz w:val="24"/>
          <w:szCs w:val="24"/>
        </w:rPr>
        <w:t>Carthage,</w:t>
      </w:r>
      <w:r w:rsidR="00E568F8" w:rsidRPr="001F5772">
        <w:rPr>
          <w:sz w:val="24"/>
          <w:szCs w:val="24"/>
        </w:rPr>
        <w:t xml:space="preserve"> but the question is would he stay </w:t>
      </w:r>
      <w:r w:rsidR="001778E9" w:rsidRPr="001F5772">
        <w:rPr>
          <w:sz w:val="24"/>
          <w:szCs w:val="24"/>
        </w:rPr>
        <w:t>and abandon</w:t>
      </w:r>
      <w:r w:rsidR="006D34B4" w:rsidRPr="001F5772">
        <w:rPr>
          <w:sz w:val="24"/>
          <w:szCs w:val="24"/>
        </w:rPr>
        <w:t xml:space="preserve"> </w:t>
      </w:r>
      <w:r w:rsidR="001778E9" w:rsidRPr="001F5772">
        <w:rPr>
          <w:sz w:val="24"/>
          <w:szCs w:val="24"/>
        </w:rPr>
        <w:t xml:space="preserve">his destiny without the </w:t>
      </w:r>
      <w:r w:rsidR="00214366" w:rsidRPr="001F5772">
        <w:rPr>
          <w:sz w:val="24"/>
          <w:szCs w:val="24"/>
        </w:rPr>
        <w:lastRenderedPageBreak/>
        <w:t>interference</w:t>
      </w:r>
      <w:r w:rsidR="001778E9" w:rsidRPr="001F5772">
        <w:rPr>
          <w:sz w:val="24"/>
          <w:szCs w:val="24"/>
        </w:rPr>
        <w:t xml:space="preserve"> of the gods</w:t>
      </w:r>
      <w:r w:rsidR="001778E9" w:rsidRPr="001F5772">
        <w:rPr>
          <w:rStyle w:val="FootnoteReference"/>
          <w:sz w:val="24"/>
          <w:szCs w:val="24"/>
        </w:rPr>
        <w:footnoteReference w:id="14"/>
      </w:r>
      <w:r w:rsidR="00214366" w:rsidRPr="001F5772">
        <w:rPr>
          <w:sz w:val="24"/>
          <w:szCs w:val="24"/>
        </w:rPr>
        <w:t xml:space="preserve">. It is mentioned that Aeneas was already thinking of leaving before </w:t>
      </w:r>
      <w:r w:rsidR="00453EA0" w:rsidRPr="001F5772">
        <w:rPr>
          <w:sz w:val="24"/>
          <w:szCs w:val="24"/>
        </w:rPr>
        <w:t xml:space="preserve">being reminded by Mercury of his duty to his son and their legacy in Italy. Aeneas is described as a family man being well known for his dedication </w:t>
      </w:r>
      <w:r w:rsidR="00451A6E">
        <w:rPr>
          <w:sz w:val="24"/>
          <w:szCs w:val="24"/>
        </w:rPr>
        <w:t xml:space="preserve">to them </w:t>
      </w:r>
      <w:r w:rsidR="00453EA0" w:rsidRPr="001F5772">
        <w:rPr>
          <w:sz w:val="24"/>
          <w:szCs w:val="24"/>
        </w:rPr>
        <w:t xml:space="preserve">(not </w:t>
      </w:r>
      <w:proofErr w:type="gramStart"/>
      <w:r w:rsidR="00453EA0" w:rsidRPr="001F5772">
        <w:rPr>
          <w:sz w:val="24"/>
          <w:szCs w:val="24"/>
        </w:rPr>
        <w:t>taking into account</w:t>
      </w:r>
      <w:proofErr w:type="gramEnd"/>
      <w:r w:rsidR="00453EA0" w:rsidRPr="001F5772">
        <w:rPr>
          <w:sz w:val="24"/>
          <w:szCs w:val="24"/>
        </w:rPr>
        <w:t xml:space="preserve"> his previous wife who died in </w:t>
      </w:r>
      <w:r w:rsidR="0096403F" w:rsidRPr="001F5772">
        <w:rPr>
          <w:sz w:val="24"/>
          <w:szCs w:val="24"/>
        </w:rPr>
        <w:t>Troy)</w:t>
      </w:r>
      <w:r w:rsidR="00254BA0">
        <w:rPr>
          <w:sz w:val="24"/>
          <w:szCs w:val="24"/>
        </w:rPr>
        <w:t>.</w:t>
      </w:r>
      <w:r w:rsidR="0096403F" w:rsidRPr="001F5772">
        <w:rPr>
          <w:sz w:val="24"/>
          <w:szCs w:val="24"/>
        </w:rPr>
        <w:t xml:space="preserve"> </w:t>
      </w:r>
      <w:r w:rsidR="00254BA0">
        <w:rPr>
          <w:sz w:val="24"/>
          <w:szCs w:val="24"/>
        </w:rPr>
        <w:t>H</w:t>
      </w:r>
      <w:r w:rsidR="0096403F" w:rsidRPr="001F5772">
        <w:rPr>
          <w:sz w:val="24"/>
          <w:szCs w:val="24"/>
        </w:rPr>
        <w:t>is male family members</w:t>
      </w:r>
      <w:r w:rsidR="00254BA0">
        <w:rPr>
          <w:sz w:val="24"/>
          <w:szCs w:val="24"/>
        </w:rPr>
        <w:t>,</w:t>
      </w:r>
      <w:r w:rsidR="0096403F" w:rsidRPr="001F5772">
        <w:rPr>
          <w:sz w:val="24"/>
          <w:szCs w:val="24"/>
        </w:rPr>
        <w:t xml:space="preserve"> </w:t>
      </w:r>
      <w:r w:rsidR="00BF60E3" w:rsidRPr="001F5772">
        <w:rPr>
          <w:sz w:val="24"/>
          <w:szCs w:val="24"/>
        </w:rPr>
        <w:t>specifically his father and son</w:t>
      </w:r>
      <w:r w:rsidR="0005385F">
        <w:rPr>
          <w:sz w:val="24"/>
          <w:szCs w:val="24"/>
        </w:rPr>
        <w:t>,</w:t>
      </w:r>
      <w:r w:rsidR="00BF60E3" w:rsidRPr="001F5772">
        <w:rPr>
          <w:sz w:val="24"/>
          <w:szCs w:val="24"/>
        </w:rPr>
        <w:t xml:space="preserve"> are his main priorities throughout the story. </w:t>
      </w:r>
      <w:r w:rsidR="00600AE3" w:rsidRPr="001F5772">
        <w:rPr>
          <w:sz w:val="24"/>
          <w:szCs w:val="24"/>
        </w:rPr>
        <w:t>So,</w:t>
      </w:r>
      <w:r w:rsidR="00BF60E3" w:rsidRPr="001F5772">
        <w:rPr>
          <w:sz w:val="24"/>
          <w:szCs w:val="24"/>
        </w:rPr>
        <w:t xml:space="preserve"> while Aeneas may have been content in staying within </w:t>
      </w:r>
      <w:r w:rsidR="00CB702B" w:rsidRPr="001F5772">
        <w:rPr>
          <w:sz w:val="24"/>
          <w:szCs w:val="24"/>
        </w:rPr>
        <w:t>Carthage</w:t>
      </w:r>
      <w:r w:rsidR="0005385F">
        <w:rPr>
          <w:sz w:val="24"/>
          <w:szCs w:val="24"/>
        </w:rPr>
        <w:t>,</w:t>
      </w:r>
      <w:r w:rsidR="00CB702B" w:rsidRPr="001F5772">
        <w:rPr>
          <w:sz w:val="24"/>
          <w:szCs w:val="24"/>
        </w:rPr>
        <w:t xml:space="preserve"> </w:t>
      </w:r>
      <w:r w:rsidR="00EA231A" w:rsidRPr="001F5772">
        <w:rPr>
          <w:sz w:val="24"/>
          <w:szCs w:val="24"/>
        </w:rPr>
        <w:t xml:space="preserve">knowing that he needs to get his son to Italy (while the prophesy is talking about a second child being the legacy for Italy) </w:t>
      </w:r>
      <w:r w:rsidR="00EC4814">
        <w:rPr>
          <w:sz w:val="24"/>
          <w:szCs w:val="24"/>
        </w:rPr>
        <w:t xml:space="preserve">he must </w:t>
      </w:r>
      <w:r w:rsidR="00880FAB" w:rsidRPr="001F5772">
        <w:rPr>
          <w:sz w:val="24"/>
          <w:szCs w:val="24"/>
        </w:rPr>
        <w:t xml:space="preserve">continue his journey in order to </w:t>
      </w:r>
      <w:r w:rsidR="00600AE3" w:rsidRPr="001F5772">
        <w:rPr>
          <w:sz w:val="24"/>
          <w:szCs w:val="24"/>
        </w:rPr>
        <w:t>fulfil</w:t>
      </w:r>
      <w:r w:rsidR="00880FAB" w:rsidRPr="001F5772">
        <w:rPr>
          <w:sz w:val="24"/>
          <w:szCs w:val="24"/>
        </w:rPr>
        <w:t xml:space="preserve"> the prophesy of his family</w:t>
      </w:r>
      <w:r w:rsidR="0005385F">
        <w:rPr>
          <w:sz w:val="24"/>
          <w:szCs w:val="24"/>
        </w:rPr>
        <w:t xml:space="preserve">, </w:t>
      </w:r>
      <w:r w:rsidR="00880FAB" w:rsidRPr="001F5772">
        <w:rPr>
          <w:sz w:val="24"/>
          <w:szCs w:val="24"/>
        </w:rPr>
        <w:t>which has always come first in his eyes.</w:t>
      </w:r>
      <w:r w:rsidR="005D4BB7" w:rsidRPr="005D4BB7">
        <w:rPr>
          <w:sz w:val="24"/>
          <w:szCs w:val="24"/>
        </w:rPr>
        <w:t xml:space="preserve"> </w:t>
      </w:r>
      <w:r w:rsidR="005D4BB7" w:rsidRPr="001F5772">
        <w:rPr>
          <w:sz w:val="24"/>
          <w:szCs w:val="24"/>
        </w:rPr>
        <w:t>Carthage is not his end location</w:t>
      </w:r>
      <w:r w:rsidR="002B77FB">
        <w:rPr>
          <w:sz w:val="24"/>
          <w:szCs w:val="24"/>
        </w:rPr>
        <w:t>,</w:t>
      </w:r>
      <w:r w:rsidR="00634809">
        <w:rPr>
          <w:sz w:val="24"/>
          <w:szCs w:val="24"/>
        </w:rPr>
        <w:t xml:space="preserve"> </w:t>
      </w:r>
      <w:r w:rsidR="002B77FB">
        <w:rPr>
          <w:sz w:val="24"/>
          <w:szCs w:val="24"/>
        </w:rPr>
        <w:t>and he will not be able to stay with Dido</w:t>
      </w:r>
      <w:r w:rsidR="008E062F">
        <w:rPr>
          <w:sz w:val="24"/>
          <w:szCs w:val="24"/>
        </w:rPr>
        <w:t>,</w:t>
      </w:r>
      <w:r w:rsidR="002B77FB">
        <w:rPr>
          <w:sz w:val="24"/>
          <w:szCs w:val="24"/>
        </w:rPr>
        <w:t xml:space="preserve"> even if that </w:t>
      </w:r>
      <w:r w:rsidR="00634809">
        <w:rPr>
          <w:sz w:val="24"/>
          <w:szCs w:val="24"/>
        </w:rPr>
        <w:t>is what he wanted</w:t>
      </w:r>
      <w:r w:rsidR="005D4BB7" w:rsidRPr="001F5772">
        <w:rPr>
          <w:sz w:val="24"/>
          <w:szCs w:val="24"/>
        </w:rPr>
        <w:t>.</w:t>
      </w:r>
    </w:p>
    <w:p w14:paraId="7ABF04D5" w14:textId="1CCE2324" w:rsidR="003D3BFC" w:rsidRPr="001F5772" w:rsidRDefault="00C95CC1" w:rsidP="00FD3068">
      <w:pPr>
        <w:spacing w:line="360" w:lineRule="auto"/>
        <w:rPr>
          <w:b/>
          <w:bCs/>
          <w:sz w:val="24"/>
          <w:szCs w:val="24"/>
        </w:rPr>
      </w:pPr>
      <w:r w:rsidRPr="001F5772">
        <w:rPr>
          <w:sz w:val="24"/>
          <w:szCs w:val="24"/>
        </w:rPr>
        <w:t>The</w:t>
      </w:r>
      <w:r w:rsidR="00451A6E">
        <w:rPr>
          <w:sz w:val="24"/>
          <w:szCs w:val="24"/>
        </w:rPr>
        <w:t xml:space="preserve"> </w:t>
      </w:r>
      <w:r w:rsidRPr="001F5772">
        <w:rPr>
          <w:sz w:val="24"/>
          <w:szCs w:val="24"/>
        </w:rPr>
        <w:t>relationship</w:t>
      </w:r>
      <w:r w:rsidR="00451A6E">
        <w:rPr>
          <w:sz w:val="24"/>
          <w:szCs w:val="24"/>
        </w:rPr>
        <w:t xml:space="preserve"> of Dido and Aeneas</w:t>
      </w:r>
      <w:r w:rsidRPr="001F5772">
        <w:rPr>
          <w:sz w:val="24"/>
          <w:szCs w:val="24"/>
        </w:rPr>
        <w:t xml:space="preserve"> is </w:t>
      </w:r>
      <w:r w:rsidR="005313B2" w:rsidRPr="001F5772">
        <w:rPr>
          <w:sz w:val="24"/>
          <w:szCs w:val="24"/>
        </w:rPr>
        <w:t>problematic, full of communication issues</w:t>
      </w:r>
      <w:r w:rsidR="000A2DF3" w:rsidRPr="001F5772">
        <w:rPr>
          <w:sz w:val="24"/>
          <w:szCs w:val="24"/>
        </w:rPr>
        <w:t xml:space="preserve"> and unequal consequences</w:t>
      </w:r>
      <w:r w:rsidR="003C654B" w:rsidRPr="001F5772">
        <w:rPr>
          <w:sz w:val="24"/>
          <w:szCs w:val="24"/>
        </w:rPr>
        <w:t>.</w:t>
      </w:r>
      <w:r w:rsidR="000A2DF3" w:rsidRPr="001F5772">
        <w:rPr>
          <w:sz w:val="24"/>
          <w:szCs w:val="24"/>
        </w:rPr>
        <w:t xml:space="preserve"> </w:t>
      </w:r>
      <w:r w:rsidR="00E402B0" w:rsidRPr="001F5772">
        <w:rPr>
          <w:sz w:val="24"/>
          <w:szCs w:val="24"/>
        </w:rPr>
        <w:t xml:space="preserve">Dido </w:t>
      </w:r>
      <w:r w:rsidR="000A2DF3" w:rsidRPr="001F5772">
        <w:rPr>
          <w:sz w:val="24"/>
          <w:szCs w:val="24"/>
        </w:rPr>
        <w:t xml:space="preserve">is much more </w:t>
      </w:r>
      <w:r w:rsidR="001624F8" w:rsidRPr="001F5772">
        <w:rPr>
          <w:sz w:val="24"/>
          <w:szCs w:val="24"/>
        </w:rPr>
        <w:t>‘in’ the relationship, thinking of it as within a marriage type situation</w:t>
      </w:r>
      <w:r w:rsidR="0095476C">
        <w:rPr>
          <w:sz w:val="24"/>
          <w:szCs w:val="24"/>
        </w:rPr>
        <w:t xml:space="preserve">, </w:t>
      </w:r>
      <w:r w:rsidR="00F531A2" w:rsidRPr="001F5772">
        <w:rPr>
          <w:sz w:val="24"/>
          <w:szCs w:val="24"/>
        </w:rPr>
        <w:t xml:space="preserve">unlike Aeneas who reveals </w:t>
      </w:r>
      <w:r w:rsidR="006A739F">
        <w:rPr>
          <w:sz w:val="24"/>
          <w:szCs w:val="24"/>
        </w:rPr>
        <w:t xml:space="preserve">his feelings when </w:t>
      </w:r>
      <w:r w:rsidR="00F531A2" w:rsidRPr="001F5772">
        <w:rPr>
          <w:sz w:val="24"/>
          <w:szCs w:val="24"/>
        </w:rPr>
        <w:t xml:space="preserve">leaving Carthage </w:t>
      </w:r>
      <w:r w:rsidR="006A739F">
        <w:rPr>
          <w:sz w:val="24"/>
          <w:szCs w:val="24"/>
        </w:rPr>
        <w:t xml:space="preserve">that he </w:t>
      </w:r>
      <w:r w:rsidR="00F531A2" w:rsidRPr="001F5772">
        <w:rPr>
          <w:sz w:val="24"/>
          <w:szCs w:val="24"/>
        </w:rPr>
        <w:t>doesn’t think that way at all</w:t>
      </w:r>
      <w:r w:rsidR="00E210EF" w:rsidRPr="001F5772">
        <w:rPr>
          <w:sz w:val="24"/>
          <w:szCs w:val="24"/>
        </w:rPr>
        <w:t xml:space="preserve">. </w:t>
      </w:r>
      <w:r w:rsidR="00444277" w:rsidRPr="001F5772">
        <w:rPr>
          <w:sz w:val="24"/>
          <w:szCs w:val="24"/>
        </w:rPr>
        <w:t>Aeneas at the end of their relationship</w:t>
      </w:r>
      <w:r w:rsidR="0095476C">
        <w:rPr>
          <w:sz w:val="24"/>
          <w:szCs w:val="24"/>
        </w:rPr>
        <w:t>,</w:t>
      </w:r>
      <w:r w:rsidR="00444277" w:rsidRPr="001F5772">
        <w:rPr>
          <w:sz w:val="24"/>
          <w:szCs w:val="24"/>
        </w:rPr>
        <w:t xml:space="preserve"> </w:t>
      </w:r>
      <w:r w:rsidR="00B515CE" w:rsidRPr="001F5772">
        <w:rPr>
          <w:sz w:val="24"/>
          <w:szCs w:val="24"/>
        </w:rPr>
        <w:t xml:space="preserve">from all </w:t>
      </w:r>
      <w:r w:rsidR="009F6912" w:rsidRPr="001F5772">
        <w:rPr>
          <w:sz w:val="24"/>
          <w:szCs w:val="24"/>
        </w:rPr>
        <w:t>appearances</w:t>
      </w:r>
      <w:r w:rsidR="00B515CE" w:rsidRPr="001F5772">
        <w:rPr>
          <w:sz w:val="24"/>
          <w:szCs w:val="24"/>
        </w:rPr>
        <w:t xml:space="preserve"> </w:t>
      </w:r>
      <w:r w:rsidR="00F22E8E" w:rsidRPr="001F5772">
        <w:rPr>
          <w:sz w:val="24"/>
          <w:szCs w:val="24"/>
        </w:rPr>
        <w:t>is</w:t>
      </w:r>
      <w:r w:rsidR="00444277" w:rsidRPr="001F5772">
        <w:rPr>
          <w:sz w:val="24"/>
          <w:szCs w:val="24"/>
        </w:rPr>
        <w:t xml:space="preserve"> happy to leave Carthage and </w:t>
      </w:r>
      <w:proofErr w:type="gramStart"/>
      <w:r w:rsidR="00444277" w:rsidRPr="001F5772">
        <w:rPr>
          <w:sz w:val="24"/>
          <w:szCs w:val="24"/>
        </w:rPr>
        <w:t>continue on</w:t>
      </w:r>
      <w:proofErr w:type="gramEnd"/>
      <w:r w:rsidR="00444277" w:rsidRPr="001F5772">
        <w:rPr>
          <w:sz w:val="24"/>
          <w:szCs w:val="24"/>
        </w:rPr>
        <w:t xml:space="preserve"> his quest</w:t>
      </w:r>
      <w:r w:rsidR="0095476C">
        <w:rPr>
          <w:sz w:val="24"/>
          <w:szCs w:val="24"/>
        </w:rPr>
        <w:t>;</w:t>
      </w:r>
      <w:r w:rsidR="00444277" w:rsidRPr="001F5772">
        <w:rPr>
          <w:sz w:val="24"/>
          <w:szCs w:val="24"/>
        </w:rPr>
        <w:t xml:space="preserve"> </w:t>
      </w:r>
      <w:r w:rsidR="00367A1E" w:rsidRPr="001F5772">
        <w:rPr>
          <w:sz w:val="24"/>
          <w:szCs w:val="24"/>
        </w:rPr>
        <w:t xml:space="preserve">‘he longed to be away </w:t>
      </w:r>
      <w:r w:rsidR="004A72D0" w:rsidRPr="001F5772">
        <w:rPr>
          <w:sz w:val="24"/>
          <w:szCs w:val="24"/>
        </w:rPr>
        <w:t>and leave behind this land he had found so sweet’</w:t>
      </w:r>
      <w:r w:rsidR="004A72D0" w:rsidRPr="001F5772">
        <w:rPr>
          <w:rStyle w:val="FootnoteReference"/>
          <w:sz w:val="24"/>
          <w:szCs w:val="24"/>
        </w:rPr>
        <w:footnoteReference w:id="15"/>
      </w:r>
      <w:r w:rsidR="004A72D0" w:rsidRPr="001F5772">
        <w:rPr>
          <w:sz w:val="24"/>
          <w:szCs w:val="24"/>
        </w:rPr>
        <w:t xml:space="preserve"> </w:t>
      </w:r>
      <w:r w:rsidR="00444277" w:rsidRPr="001F5772">
        <w:rPr>
          <w:sz w:val="24"/>
          <w:szCs w:val="24"/>
        </w:rPr>
        <w:t xml:space="preserve">and most concerned about </w:t>
      </w:r>
      <w:r w:rsidR="00FC71FE" w:rsidRPr="001F5772">
        <w:rPr>
          <w:sz w:val="24"/>
          <w:szCs w:val="24"/>
        </w:rPr>
        <w:t>Dido’s</w:t>
      </w:r>
      <w:r w:rsidR="00444277" w:rsidRPr="001F5772">
        <w:rPr>
          <w:sz w:val="24"/>
          <w:szCs w:val="24"/>
        </w:rPr>
        <w:t xml:space="preserve"> reaction to this new</w:t>
      </w:r>
      <w:r w:rsidR="00495EBA">
        <w:rPr>
          <w:sz w:val="24"/>
          <w:szCs w:val="24"/>
        </w:rPr>
        <w:t>. T</w:t>
      </w:r>
      <w:r w:rsidR="00444277" w:rsidRPr="001F5772">
        <w:rPr>
          <w:sz w:val="24"/>
          <w:szCs w:val="24"/>
        </w:rPr>
        <w:t xml:space="preserve">his doesn’t speak </w:t>
      </w:r>
      <w:r w:rsidR="00495EBA">
        <w:rPr>
          <w:sz w:val="24"/>
          <w:szCs w:val="24"/>
        </w:rPr>
        <w:t>of</w:t>
      </w:r>
      <w:r w:rsidR="00444277" w:rsidRPr="001F5772">
        <w:rPr>
          <w:sz w:val="24"/>
          <w:szCs w:val="24"/>
        </w:rPr>
        <w:t xml:space="preserve"> a man in love with his partne</w:t>
      </w:r>
      <w:r w:rsidR="00495EBA">
        <w:rPr>
          <w:sz w:val="24"/>
          <w:szCs w:val="24"/>
        </w:rPr>
        <w:t>r,</w:t>
      </w:r>
      <w:r w:rsidR="002F7DC3" w:rsidRPr="001F5772">
        <w:rPr>
          <w:sz w:val="24"/>
          <w:szCs w:val="24"/>
        </w:rPr>
        <w:t xml:space="preserve"> </w:t>
      </w:r>
      <w:r w:rsidR="00E430EA" w:rsidRPr="001F5772">
        <w:rPr>
          <w:sz w:val="24"/>
          <w:szCs w:val="24"/>
        </w:rPr>
        <w:t xml:space="preserve">unlike Dido who goes into a deep depression at the </w:t>
      </w:r>
      <w:r w:rsidR="00E272BD" w:rsidRPr="001F5772">
        <w:rPr>
          <w:sz w:val="24"/>
          <w:szCs w:val="24"/>
        </w:rPr>
        <w:t>notion</w:t>
      </w:r>
      <w:r w:rsidR="00E430EA" w:rsidRPr="001F5772">
        <w:rPr>
          <w:sz w:val="24"/>
          <w:szCs w:val="24"/>
        </w:rPr>
        <w:t xml:space="preserve"> of him leaving (</w:t>
      </w:r>
      <w:r w:rsidR="00AA04C6" w:rsidRPr="001F5772">
        <w:rPr>
          <w:sz w:val="24"/>
          <w:szCs w:val="24"/>
        </w:rPr>
        <w:t xml:space="preserve">although this is likely due to the consequences of him leaving for her loss of security and problems within her kingdom). </w:t>
      </w:r>
      <w:r w:rsidR="00A53AE5" w:rsidRPr="001F5772">
        <w:rPr>
          <w:sz w:val="24"/>
          <w:szCs w:val="24"/>
        </w:rPr>
        <w:t xml:space="preserve">Many </w:t>
      </w:r>
      <w:r w:rsidR="00B816E3" w:rsidRPr="001F5772">
        <w:rPr>
          <w:sz w:val="24"/>
          <w:szCs w:val="24"/>
        </w:rPr>
        <w:t>times,</w:t>
      </w:r>
      <w:r w:rsidR="00A53AE5" w:rsidRPr="001F5772">
        <w:rPr>
          <w:sz w:val="24"/>
          <w:szCs w:val="24"/>
        </w:rPr>
        <w:t xml:space="preserve"> Dido’s fate is referred to as ‘doomed’</w:t>
      </w:r>
      <w:r w:rsidR="001E476B" w:rsidRPr="001F5772">
        <w:rPr>
          <w:rStyle w:val="FootnoteReference"/>
          <w:sz w:val="24"/>
          <w:szCs w:val="24"/>
        </w:rPr>
        <w:footnoteReference w:id="16"/>
      </w:r>
      <w:r w:rsidR="001E476B" w:rsidRPr="001F5772">
        <w:rPr>
          <w:sz w:val="24"/>
          <w:szCs w:val="24"/>
        </w:rPr>
        <w:t xml:space="preserve"> revealing the problematic course her life will take </w:t>
      </w:r>
      <w:r w:rsidR="008F351E" w:rsidRPr="001F5772">
        <w:rPr>
          <w:sz w:val="24"/>
          <w:szCs w:val="24"/>
        </w:rPr>
        <w:t>after Aeneas is introduced to her.</w:t>
      </w:r>
      <w:r w:rsidR="0056739D" w:rsidRPr="001F5772">
        <w:rPr>
          <w:sz w:val="24"/>
          <w:szCs w:val="24"/>
        </w:rPr>
        <w:t xml:space="preserve"> </w:t>
      </w:r>
      <w:r w:rsidR="00F22E8E" w:rsidRPr="001F5772">
        <w:rPr>
          <w:sz w:val="24"/>
          <w:szCs w:val="24"/>
        </w:rPr>
        <w:t>The consequences of this relationship are also un</w:t>
      </w:r>
      <w:r w:rsidR="008455AC" w:rsidRPr="001F5772">
        <w:rPr>
          <w:sz w:val="24"/>
          <w:szCs w:val="24"/>
        </w:rPr>
        <w:t xml:space="preserve">equal for both parties, for Aeneas this </w:t>
      </w:r>
      <w:r w:rsidR="0064530F" w:rsidRPr="001F5772">
        <w:rPr>
          <w:sz w:val="24"/>
          <w:szCs w:val="24"/>
        </w:rPr>
        <w:t>could be</w:t>
      </w:r>
      <w:r w:rsidR="008455AC" w:rsidRPr="001F5772">
        <w:rPr>
          <w:sz w:val="24"/>
          <w:szCs w:val="24"/>
        </w:rPr>
        <w:t xml:space="preserve"> nothing but a dally or a bit of fun with a woman he admires and is attracted to</w:t>
      </w:r>
      <w:r w:rsidR="00E854DB" w:rsidRPr="001F5772">
        <w:rPr>
          <w:sz w:val="24"/>
          <w:szCs w:val="24"/>
        </w:rPr>
        <w:t>,</w:t>
      </w:r>
      <w:r w:rsidR="008455AC" w:rsidRPr="001F5772">
        <w:rPr>
          <w:sz w:val="24"/>
          <w:szCs w:val="24"/>
        </w:rPr>
        <w:t xml:space="preserve"> but</w:t>
      </w:r>
      <w:r w:rsidR="00E854DB" w:rsidRPr="001F5772">
        <w:rPr>
          <w:sz w:val="24"/>
          <w:szCs w:val="24"/>
        </w:rPr>
        <w:t xml:space="preserve"> in the </w:t>
      </w:r>
      <w:proofErr w:type="gramStart"/>
      <w:r w:rsidR="00E854DB" w:rsidRPr="001F5772">
        <w:rPr>
          <w:sz w:val="24"/>
          <w:szCs w:val="24"/>
        </w:rPr>
        <w:t>end</w:t>
      </w:r>
      <w:proofErr w:type="gramEnd"/>
      <w:r w:rsidR="00E854DB" w:rsidRPr="001F5772">
        <w:rPr>
          <w:sz w:val="24"/>
          <w:szCs w:val="24"/>
        </w:rPr>
        <w:t xml:space="preserve"> he</w:t>
      </w:r>
      <w:r w:rsidR="008455AC" w:rsidRPr="001F5772">
        <w:rPr>
          <w:sz w:val="24"/>
          <w:szCs w:val="24"/>
        </w:rPr>
        <w:t xml:space="preserve"> can easily move o</w:t>
      </w:r>
      <w:r w:rsidR="00E854DB" w:rsidRPr="001F5772">
        <w:rPr>
          <w:sz w:val="24"/>
          <w:szCs w:val="24"/>
        </w:rPr>
        <w:t>n</w:t>
      </w:r>
      <w:r w:rsidR="008455AC" w:rsidRPr="001F5772">
        <w:rPr>
          <w:sz w:val="24"/>
          <w:szCs w:val="24"/>
        </w:rPr>
        <w:t xml:space="preserve"> fro</w:t>
      </w:r>
      <w:r w:rsidR="00695CBF" w:rsidRPr="001F5772">
        <w:rPr>
          <w:sz w:val="24"/>
          <w:szCs w:val="24"/>
        </w:rPr>
        <w:t>m</w:t>
      </w:r>
      <w:r w:rsidR="008007A0" w:rsidRPr="001F5772">
        <w:rPr>
          <w:sz w:val="24"/>
          <w:szCs w:val="24"/>
        </w:rPr>
        <w:t>.</w:t>
      </w:r>
      <w:r w:rsidR="00695CBF" w:rsidRPr="001F5772">
        <w:rPr>
          <w:sz w:val="24"/>
          <w:szCs w:val="24"/>
        </w:rPr>
        <w:t xml:space="preserve"> </w:t>
      </w:r>
      <w:r w:rsidR="003819D2" w:rsidRPr="001F5772">
        <w:rPr>
          <w:sz w:val="24"/>
          <w:szCs w:val="24"/>
        </w:rPr>
        <w:t xml:space="preserve">This is </w:t>
      </w:r>
      <w:r w:rsidR="008455AC" w:rsidRPr="001F5772">
        <w:rPr>
          <w:sz w:val="24"/>
          <w:szCs w:val="24"/>
        </w:rPr>
        <w:t>evidenced in how happy he was to leave for Rome</w:t>
      </w:r>
      <w:r w:rsidR="000C26A0" w:rsidRPr="001F5772">
        <w:rPr>
          <w:sz w:val="24"/>
          <w:szCs w:val="24"/>
        </w:rPr>
        <w:t>.</w:t>
      </w:r>
      <w:r w:rsidR="00DE46F2" w:rsidRPr="001F5772">
        <w:rPr>
          <w:sz w:val="24"/>
          <w:szCs w:val="24"/>
        </w:rPr>
        <w:t xml:space="preserve"> He was reaping the benefits of being a husband</w:t>
      </w:r>
      <w:r w:rsidR="00604AF3">
        <w:rPr>
          <w:sz w:val="24"/>
          <w:szCs w:val="24"/>
        </w:rPr>
        <w:t>-</w:t>
      </w:r>
      <w:r w:rsidR="00DE46F2" w:rsidRPr="001F5772">
        <w:rPr>
          <w:sz w:val="24"/>
          <w:szCs w:val="24"/>
        </w:rPr>
        <w:t>like figure in all but name</w:t>
      </w:r>
      <w:r w:rsidR="00DE46F2" w:rsidRPr="001F5772">
        <w:rPr>
          <w:rStyle w:val="FootnoteReference"/>
          <w:sz w:val="24"/>
          <w:szCs w:val="24"/>
        </w:rPr>
        <w:footnoteReference w:id="17"/>
      </w:r>
      <w:r w:rsidR="00A524C0" w:rsidRPr="001F5772">
        <w:rPr>
          <w:sz w:val="24"/>
          <w:szCs w:val="24"/>
        </w:rPr>
        <w:t xml:space="preserve"> acting happily</w:t>
      </w:r>
      <w:r w:rsidR="00866A9C" w:rsidRPr="001F5772">
        <w:rPr>
          <w:sz w:val="24"/>
          <w:szCs w:val="24"/>
        </w:rPr>
        <w:t xml:space="preserve"> </w:t>
      </w:r>
      <w:r w:rsidR="00A524C0" w:rsidRPr="001F5772">
        <w:rPr>
          <w:sz w:val="24"/>
          <w:szCs w:val="24"/>
        </w:rPr>
        <w:t>as consort</w:t>
      </w:r>
      <w:r w:rsidR="00DE46F2" w:rsidRPr="001F5772">
        <w:rPr>
          <w:sz w:val="24"/>
          <w:szCs w:val="24"/>
        </w:rPr>
        <w:t>.</w:t>
      </w:r>
      <w:r w:rsidR="000C26A0" w:rsidRPr="001F5772">
        <w:rPr>
          <w:sz w:val="24"/>
          <w:szCs w:val="24"/>
        </w:rPr>
        <w:t xml:space="preserve"> W</w:t>
      </w:r>
      <w:r w:rsidR="00594C3E" w:rsidRPr="001F5772">
        <w:rPr>
          <w:sz w:val="24"/>
          <w:szCs w:val="24"/>
        </w:rPr>
        <w:t>hereas for Dido</w:t>
      </w:r>
      <w:r w:rsidR="00604AF3">
        <w:rPr>
          <w:sz w:val="24"/>
          <w:szCs w:val="24"/>
        </w:rPr>
        <w:t xml:space="preserve">, </w:t>
      </w:r>
      <w:r w:rsidR="00594C3E" w:rsidRPr="001F5772">
        <w:rPr>
          <w:sz w:val="24"/>
          <w:szCs w:val="24"/>
        </w:rPr>
        <w:t>this all-consuming relationship</w:t>
      </w:r>
      <w:r w:rsidR="00C12F54" w:rsidRPr="001F5772">
        <w:rPr>
          <w:sz w:val="24"/>
          <w:szCs w:val="24"/>
        </w:rPr>
        <w:t xml:space="preserve"> </w:t>
      </w:r>
      <w:r w:rsidR="00FC71FE" w:rsidRPr="001F5772">
        <w:rPr>
          <w:sz w:val="24"/>
          <w:szCs w:val="24"/>
        </w:rPr>
        <w:t>led</w:t>
      </w:r>
      <w:r w:rsidR="00C12F54" w:rsidRPr="001F5772">
        <w:rPr>
          <w:sz w:val="24"/>
          <w:szCs w:val="24"/>
        </w:rPr>
        <w:t xml:space="preserve"> to problems within her kingdom</w:t>
      </w:r>
      <w:r w:rsidR="00F227D8" w:rsidRPr="001F5772">
        <w:rPr>
          <w:sz w:val="24"/>
          <w:szCs w:val="24"/>
        </w:rPr>
        <w:t xml:space="preserve"> and riled up tensions with her ex-suitors and rulers of other kingdoms,</w:t>
      </w:r>
      <w:r w:rsidR="00BF6C61" w:rsidRPr="001F5772">
        <w:rPr>
          <w:sz w:val="24"/>
          <w:szCs w:val="24"/>
        </w:rPr>
        <w:t xml:space="preserve"> including her brother,</w:t>
      </w:r>
      <w:r w:rsidR="00F227D8" w:rsidRPr="001F5772">
        <w:rPr>
          <w:sz w:val="24"/>
          <w:szCs w:val="24"/>
        </w:rPr>
        <w:t xml:space="preserve"> but also </w:t>
      </w:r>
      <w:r w:rsidR="000C26A0" w:rsidRPr="001F5772">
        <w:rPr>
          <w:sz w:val="24"/>
          <w:szCs w:val="24"/>
        </w:rPr>
        <w:t xml:space="preserve">the breaking of a bond she shared with her dead </w:t>
      </w:r>
      <w:r w:rsidR="00604AF3">
        <w:rPr>
          <w:sz w:val="24"/>
          <w:szCs w:val="24"/>
        </w:rPr>
        <w:t>husband;</w:t>
      </w:r>
      <w:r w:rsidR="000C26A0" w:rsidRPr="001F5772">
        <w:rPr>
          <w:sz w:val="24"/>
          <w:szCs w:val="24"/>
        </w:rPr>
        <w:t xml:space="preserve"> someone who reciprocated her love </w:t>
      </w:r>
      <w:r w:rsidR="000C26A0" w:rsidRPr="001F5772">
        <w:rPr>
          <w:sz w:val="24"/>
          <w:szCs w:val="24"/>
        </w:rPr>
        <w:lastRenderedPageBreak/>
        <w:t>a</w:t>
      </w:r>
      <w:r w:rsidR="00BF6C61" w:rsidRPr="001F5772">
        <w:rPr>
          <w:sz w:val="24"/>
          <w:szCs w:val="24"/>
        </w:rPr>
        <w:t>n</w:t>
      </w:r>
      <w:r w:rsidR="000C26A0" w:rsidRPr="001F5772">
        <w:rPr>
          <w:sz w:val="24"/>
          <w:szCs w:val="24"/>
        </w:rPr>
        <w:t>d would be the one she returned to in the underworld</w:t>
      </w:r>
      <w:r w:rsidR="00BC4446" w:rsidRPr="001F5772">
        <w:rPr>
          <w:rStyle w:val="FootnoteReference"/>
          <w:sz w:val="24"/>
          <w:szCs w:val="24"/>
        </w:rPr>
        <w:footnoteReference w:id="18"/>
      </w:r>
      <w:r w:rsidR="000C26A0" w:rsidRPr="001F5772">
        <w:rPr>
          <w:sz w:val="24"/>
          <w:szCs w:val="24"/>
        </w:rPr>
        <w:t xml:space="preserve">. </w:t>
      </w:r>
      <w:r w:rsidR="00DE1624" w:rsidRPr="001F5772">
        <w:rPr>
          <w:sz w:val="24"/>
          <w:szCs w:val="24"/>
        </w:rPr>
        <w:t>From a passing glance the problems with this union are clear from the start</w:t>
      </w:r>
      <w:r w:rsidR="00077819" w:rsidRPr="001F5772">
        <w:rPr>
          <w:sz w:val="24"/>
          <w:szCs w:val="24"/>
        </w:rPr>
        <w:t xml:space="preserve">, it would be foolish to think that </w:t>
      </w:r>
      <w:r w:rsidR="005D424C" w:rsidRPr="001F5772">
        <w:rPr>
          <w:sz w:val="24"/>
          <w:szCs w:val="24"/>
        </w:rPr>
        <w:t xml:space="preserve">Dido who </w:t>
      </w:r>
      <w:r w:rsidR="00FD13E8" w:rsidRPr="001F5772">
        <w:rPr>
          <w:sz w:val="24"/>
          <w:szCs w:val="24"/>
        </w:rPr>
        <w:t>would</w:t>
      </w:r>
      <w:r w:rsidR="005D424C" w:rsidRPr="001F5772">
        <w:rPr>
          <w:sz w:val="24"/>
          <w:szCs w:val="24"/>
        </w:rPr>
        <w:t xml:space="preserve"> suffer the most</w:t>
      </w:r>
      <w:r w:rsidR="0004414B" w:rsidRPr="001F5772">
        <w:rPr>
          <w:sz w:val="24"/>
          <w:szCs w:val="24"/>
        </w:rPr>
        <w:t xml:space="preserve"> if it went wrong, would willingly enter such a</w:t>
      </w:r>
      <w:r w:rsidR="003530F1" w:rsidRPr="001F5772">
        <w:rPr>
          <w:sz w:val="24"/>
          <w:szCs w:val="24"/>
        </w:rPr>
        <w:t xml:space="preserve"> relationship without thinking it through from every angle. </w:t>
      </w:r>
      <w:r w:rsidR="002175C8" w:rsidRPr="001F5772">
        <w:rPr>
          <w:sz w:val="24"/>
          <w:szCs w:val="24"/>
        </w:rPr>
        <w:t>Her final</w:t>
      </w:r>
      <w:r w:rsidR="00251038" w:rsidRPr="001F5772">
        <w:rPr>
          <w:sz w:val="24"/>
          <w:szCs w:val="24"/>
        </w:rPr>
        <w:t xml:space="preserve"> submission </w:t>
      </w:r>
      <w:r w:rsidR="002175C8" w:rsidRPr="001F5772">
        <w:rPr>
          <w:sz w:val="24"/>
          <w:szCs w:val="24"/>
        </w:rPr>
        <w:t xml:space="preserve">to this tryst would be due to forces outside of her control namely Venus and </w:t>
      </w:r>
      <w:r w:rsidR="00DE46F2" w:rsidRPr="001F5772">
        <w:rPr>
          <w:sz w:val="24"/>
          <w:szCs w:val="24"/>
        </w:rPr>
        <w:t>Junos</w:t>
      </w:r>
      <w:r w:rsidR="00FA7969" w:rsidRPr="001F5772">
        <w:rPr>
          <w:sz w:val="24"/>
          <w:szCs w:val="24"/>
        </w:rPr>
        <w:t xml:space="preserve"> plan</w:t>
      </w:r>
      <w:r w:rsidR="00D64894">
        <w:rPr>
          <w:sz w:val="24"/>
          <w:szCs w:val="24"/>
        </w:rPr>
        <w:t xml:space="preserve"> and not of her own volition</w:t>
      </w:r>
      <w:r w:rsidR="00286A61" w:rsidRPr="001F5772">
        <w:rPr>
          <w:b/>
          <w:bCs/>
          <w:sz w:val="24"/>
          <w:szCs w:val="24"/>
        </w:rPr>
        <w:t>.</w:t>
      </w:r>
    </w:p>
    <w:p w14:paraId="3F341166" w14:textId="1127C26B" w:rsidR="00602C09" w:rsidRPr="001F5772" w:rsidRDefault="00255E25" w:rsidP="00255E25">
      <w:pPr>
        <w:spacing w:line="360" w:lineRule="auto"/>
        <w:rPr>
          <w:sz w:val="24"/>
          <w:szCs w:val="24"/>
        </w:rPr>
      </w:pPr>
      <w:r w:rsidRPr="001F5772">
        <w:rPr>
          <w:sz w:val="24"/>
          <w:szCs w:val="24"/>
        </w:rPr>
        <w:t xml:space="preserve">The main meddling of the </w:t>
      </w:r>
      <w:r w:rsidR="00552BFC">
        <w:rPr>
          <w:sz w:val="24"/>
          <w:szCs w:val="24"/>
        </w:rPr>
        <w:t>g</w:t>
      </w:r>
      <w:r w:rsidRPr="001F5772">
        <w:rPr>
          <w:sz w:val="24"/>
          <w:szCs w:val="24"/>
        </w:rPr>
        <w:t>ods within the relationship of Dido and Aeneas comes from the hands of Venus through Cupid, and Juno ending with the advice of Jupiter through Mercury. Venus as the mother of Aeneas is presented as wanting the best for her son, although he does reproach her for her deception of him at times ‘Why do you so often mock your son by taking on these disguises. You too are cruel’</w:t>
      </w:r>
      <w:r w:rsidRPr="001F5772">
        <w:rPr>
          <w:rStyle w:val="FootnoteReference"/>
          <w:sz w:val="24"/>
          <w:szCs w:val="24"/>
        </w:rPr>
        <w:footnoteReference w:id="19"/>
      </w:r>
      <w:r w:rsidR="00A517F8" w:rsidRPr="001F5772">
        <w:rPr>
          <w:sz w:val="24"/>
          <w:szCs w:val="24"/>
        </w:rPr>
        <w:t xml:space="preserve">. </w:t>
      </w:r>
      <w:r w:rsidRPr="001F5772">
        <w:rPr>
          <w:sz w:val="24"/>
          <w:szCs w:val="24"/>
        </w:rPr>
        <w:t>While Venus may want the best for Aeneas and does get him further in her journey</w:t>
      </w:r>
      <w:r w:rsidR="00552BFC">
        <w:rPr>
          <w:sz w:val="24"/>
          <w:szCs w:val="24"/>
        </w:rPr>
        <w:t xml:space="preserve">, </w:t>
      </w:r>
      <w:r w:rsidRPr="001F5772">
        <w:rPr>
          <w:sz w:val="24"/>
          <w:szCs w:val="24"/>
        </w:rPr>
        <w:t xml:space="preserve">the way she does this can be detrimental to his own emotions and problems for those around him as evidenced in her interference in Dido and Aeneas’ life. </w:t>
      </w:r>
      <w:r w:rsidR="00A517F8" w:rsidRPr="001F5772">
        <w:rPr>
          <w:sz w:val="24"/>
          <w:szCs w:val="24"/>
        </w:rPr>
        <w:t>This quote can also show how the workings of the gods can cause problems within mortal</w:t>
      </w:r>
      <w:r w:rsidR="005C13DA">
        <w:rPr>
          <w:sz w:val="24"/>
          <w:szCs w:val="24"/>
        </w:rPr>
        <w:t>’</w:t>
      </w:r>
      <w:r w:rsidR="00A517F8" w:rsidRPr="001F5772">
        <w:rPr>
          <w:sz w:val="24"/>
          <w:szCs w:val="24"/>
        </w:rPr>
        <w:t>s lives be that coming from a place of love or one of hate</w:t>
      </w:r>
      <w:r w:rsidR="005C13DA">
        <w:rPr>
          <w:sz w:val="24"/>
          <w:szCs w:val="24"/>
        </w:rPr>
        <w:t>.</w:t>
      </w:r>
      <w:r w:rsidR="00A517F8" w:rsidRPr="001F5772">
        <w:rPr>
          <w:sz w:val="24"/>
          <w:szCs w:val="24"/>
        </w:rPr>
        <w:t xml:space="preserve"> </w:t>
      </w:r>
      <w:r w:rsidR="005C13DA">
        <w:rPr>
          <w:sz w:val="24"/>
          <w:szCs w:val="24"/>
        </w:rPr>
        <w:t>T</w:t>
      </w:r>
      <w:r w:rsidR="00A517F8" w:rsidRPr="001F5772">
        <w:rPr>
          <w:sz w:val="24"/>
          <w:szCs w:val="24"/>
        </w:rPr>
        <w:t>he cruelty of the gods is not something to take lightly, it is something that is demonstrated time and time again</w:t>
      </w:r>
      <w:r w:rsidR="00055186">
        <w:rPr>
          <w:sz w:val="24"/>
          <w:szCs w:val="24"/>
        </w:rPr>
        <w:t>. In</w:t>
      </w:r>
      <w:r w:rsidR="00D649DB" w:rsidRPr="001F5772">
        <w:rPr>
          <w:sz w:val="24"/>
          <w:szCs w:val="24"/>
        </w:rPr>
        <w:t xml:space="preserve"> the context of Dido</w:t>
      </w:r>
      <w:r w:rsidR="00055186">
        <w:rPr>
          <w:sz w:val="24"/>
          <w:szCs w:val="24"/>
        </w:rPr>
        <w:t>,</w:t>
      </w:r>
      <w:r w:rsidR="00D649DB" w:rsidRPr="001F5772">
        <w:rPr>
          <w:sz w:val="24"/>
          <w:szCs w:val="24"/>
        </w:rPr>
        <w:t xml:space="preserve"> Junos cruelty </w:t>
      </w:r>
      <w:r w:rsidR="00272795" w:rsidRPr="001F5772">
        <w:rPr>
          <w:sz w:val="24"/>
          <w:szCs w:val="24"/>
        </w:rPr>
        <w:t xml:space="preserve">is seen </w:t>
      </w:r>
      <w:r w:rsidR="00D649DB" w:rsidRPr="001F5772">
        <w:rPr>
          <w:sz w:val="24"/>
          <w:szCs w:val="24"/>
        </w:rPr>
        <w:t xml:space="preserve">in forcing </w:t>
      </w:r>
      <w:r w:rsidR="00272795" w:rsidRPr="001F5772">
        <w:rPr>
          <w:sz w:val="24"/>
          <w:szCs w:val="24"/>
        </w:rPr>
        <w:t>of her</w:t>
      </w:r>
      <w:r w:rsidR="00D649DB" w:rsidRPr="001F5772">
        <w:rPr>
          <w:sz w:val="24"/>
          <w:szCs w:val="24"/>
        </w:rPr>
        <w:t xml:space="preserve"> relationship</w:t>
      </w:r>
      <w:r w:rsidR="009257AB" w:rsidRPr="001F5772">
        <w:rPr>
          <w:sz w:val="24"/>
          <w:szCs w:val="24"/>
        </w:rPr>
        <w:t xml:space="preserve"> </w:t>
      </w:r>
      <w:r w:rsidR="00272795" w:rsidRPr="001F5772">
        <w:rPr>
          <w:sz w:val="24"/>
          <w:szCs w:val="24"/>
        </w:rPr>
        <w:t xml:space="preserve">with Aeneas </w:t>
      </w:r>
      <w:r w:rsidR="00520DD6" w:rsidRPr="001F5772">
        <w:rPr>
          <w:sz w:val="24"/>
          <w:szCs w:val="24"/>
        </w:rPr>
        <w:t>without a care for Dido, just in wanting</w:t>
      </w:r>
      <w:r w:rsidR="007634D3">
        <w:rPr>
          <w:sz w:val="24"/>
          <w:szCs w:val="24"/>
        </w:rPr>
        <w:t xml:space="preserve"> to cause problems for Aeneas and </w:t>
      </w:r>
      <w:r w:rsidR="0043418A">
        <w:rPr>
          <w:sz w:val="24"/>
          <w:szCs w:val="24"/>
        </w:rPr>
        <w:t xml:space="preserve">Venus in trying to </w:t>
      </w:r>
      <w:r w:rsidR="008668B8">
        <w:rPr>
          <w:sz w:val="24"/>
          <w:szCs w:val="24"/>
        </w:rPr>
        <w:t xml:space="preserve">keep her son from harm </w:t>
      </w:r>
      <w:r w:rsidR="00272795" w:rsidRPr="001F5772">
        <w:rPr>
          <w:sz w:val="24"/>
          <w:szCs w:val="24"/>
        </w:rPr>
        <w:t xml:space="preserve">ultimately </w:t>
      </w:r>
      <w:r w:rsidR="00520DD6" w:rsidRPr="001F5772">
        <w:rPr>
          <w:sz w:val="24"/>
          <w:szCs w:val="24"/>
        </w:rPr>
        <w:t>lead</w:t>
      </w:r>
      <w:r w:rsidR="008668B8">
        <w:rPr>
          <w:sz w:val="24"/>
          <w:szCs w:val="24"/>
        </w:rPr>
        <w:t>s</w:t>
      </w:r>
      <w:r w:rsidR="00520DD6" w:rsidRPr="001F5772">
        <w:rPr>
          <w:sz w:val="24"/>
          <w:szCs w:val="24"/>
        </w:rPr>
        <w:t xml:space="preserve"> to </w:t>
      </w:r>
      <w:r w:rsidR="007634D3" w:rsidRPr="001F5772">
        <w:rPr>
          <w:sz w:val="24"/>
          <w:szCs w:val="24"/>
        </w:rPr>
        <w:t>difficulties</w:t>
      </w:r>
      <w:r w:rsidR="00520DD6" w:rsidRPr="001F5772">
        <w:rPr>
          <w:sz w:val="24"/>
          <w:szCs w:val="24"/>
        </w:rPr>
        <w:t xml:space="preserve"> within </w:t>
      </w:r>
      <w:r w:rsidR="00272795" w:rsidRPr="001F5772">
        <w:rPr>
          <w:sz w:val="24"/>
          <w:szCs w:val="24"/>
        </w:rPr>
        <w:t xml:space="preserve">Carthage </w:t>
      </w:r>
      <w:r w:rsidR="009257AB" w:rsidRPr="001F5772">
        <w:rPr>
          <w:sz w:val="24"/>
          <w:szCs w:val="24"/>
        </w:rPr>
        <w:t xml:space="preserve">and the ending of </w:t>
      </w:r>
      <w:r w:rsidR="00272795" w:rsidRPr="001F5772">
        <w:rPr>
          <w:sz w:val="24"/>
          <w:szCs w:val="24"/>
        </w:rPr>
        <w:t xml:space="preserve">Dido’s </w:t>
      </w:r>
      <w:r w:rsidR="009257AB" w:rsidRPr="001F5772">
        <w:rPr>
          <w:sz w:val="24"/>
          <w:szCs w:val="24"/>
        </w:rPr>
        <w:t>life</w:t>
      </w:r>
      <w:r w:rsidR="00A517F8" w:rsidRPr="001F5772">
        <w:rPr>
          <w:sz w:val="24"/>
          <w:szCs w:val="24"/>
        </w:rPr>
        <w:t xml:space="preserve">. </w:t>
      </w:r>
    </w:p>
    <w:p w14:paraId="01D4D106" w14:textId="39FC9480" w:rsidR="00255E25" w:rsidRPr="001F5772" w:rsidRDefault="00255E25" w:rsidP="00255E25">
      <w:pPr>
        <w:spacing w:line="360" w:lineRule="auto"/>
        <w:rPr>
          <w:sz w:val="24"/>
          <w:szCs w:val="24"/>
        </w:rPr>
      </w:pPr>
      <w:r w:rsidRPr="001F5772">
        <w:rPr>
          <w:sz w:val="24"/>
          <w:szCs w:val="24"/>
        </w:rPr>
        <w:t xml:space="preserve">The first meeting of Aeneas and Dido in book one of the </w:t>
      </w:r>
      <w:r w:rsidRPr="001F5772">
        <w:rPr>
          <w:i/>
          <w:iCs/>
          <w:sz w:val="24"/>
          <w:szCs w:val="24"/>
        </w:rPr>
        <w:t>Aeneid</w:t>
      </w:r>
      <w:r w:rsidRPr="001F5772">
        <w:rPr>
          <w:sz w:val="24"/>
          <w:szCs w:val="24"/>
        </w:rPr>
        <w:t xml:space="preserve"> is under the influence</w:t>
      </w:r>
      <w:r w:rsidR="002944B7" w:rsidRPr="001F5772">
        <w:rPr>
          <w:sz w:val="24"/>
          <w:szCs w:val="24"/>
        </w:rPr>
        <w:t xml:space="preserve"> of</w:t>
      </w:r>
      <w:r w:rsidRPr="001F5772">
        <w:rPr>
          <w:sz w:val="24"/>
          <w:szCs w:val="24"/>
        </w:rPr>
        <w:t xml:space="preserve"> Venus, as the goddess of love this is her territory, as on his first reveal from the shroud of mist surrounding him, Venus ‘breathed upon her son and given beauty to his hair and the sparkle of joy to his eyes, and the glow of youth shone </w:t>
      </w:r>
      <w:proofErr w:type="gramStart"/>
      <w:r w:rsidRPr="001F5772">
        <w:rPr>
          <w:sz w:val="24"/>
          <w:szCs w:val="24"/>
        </w:rPr>
        <w:t>all</w:t>
      </w:r>
      <w:proofErr w:type="gramEnd"/>
      <w:r w:rsidRPr="001F5772">
        <w:rPr>
          <w:sz w:val="24"/>
          <w:szCs w:val="24"/>
        </w:rPr>
        <w:t xml:space="preserve"> about him’</w:t>
      </w:r>
      <w:r w:rsidRPr="001F5772">
        <w:rPr>
          <w:rStyle w:val="FootnoteReference"/>
          <w:sz w:val="24"/>
          <w:szCs w:val="24"/>
        </w:rPr>
        <w:footnoteReference w:id="20"/>
      </w:r>
      <w:r w:rsidRPr="001F5772">
        <w:rPr>
          <w:sz w:val="24"/>
          <w:szCs w:val="24"/>
        </w:rPr>
        <w:t xml:space="preserve">. This first look of Dido toward Aeneas is influenced by the gods, while this </w:t>
      </w:r>
      <w:r w:rsidR="002944B7" w:rsidRPr="001F5772">
        <w:rPr>
          <w:sz w:val="24"/>
          <w:szCs w:val="24"/>
        </w:rPr>
        <w:t xml:space="preserve">initial </w:t>
      </w:r>
      <w:r w:rsidRPr="001F5772">
        <w:rPr>
          <w:sz w:val="24"/>
          <w:szCs w:val="24"/>
        </w:rPr>
        <w:t xml:space="preserve">attraction may have existed without this </w:t>
      </w:r>
      <w:r w:rsidR="00E96883" w:rsidRPr="001F5772">
        <w:rPr>
          <w:sz w:val="24"/>
          <w:szCs w:val="24"/>
        </w:rPr>
        <w:t>encouragement</w:t>
      </w:r>
      <w:r w:rsidRPr="001F5772">
        <w:rPr>
          <w:sz w:val="24"/>
          <w:szCs w:val="24"/>
        </w:rPr>
        <w:t xml:space="preserve"> there is no chance to this being explored, from the start the gods are influencing their relationship making it hard to recognise where the natural feelings of the relationship lie and where the gods are the driving force. Not long after this</w:t>
      </w:r>
      <w:r w:rsidR="002E272C">
        <w:rPr>
          <w:sz w:val="24"/>
          <w:szCs w:val="24"/>
        </w:rPr>
        <w:t>,</w:t>
      </w:r>
      <w:r w:rsidRPr="001F5772">
        <w:rPr>
          <w:sz w:val="24"/>
          <w:szCs w:val="24"/>
        </w:rPr>
        <w:t xml:space="preserve"> Venus starts her plan of making Dido fall in love with Aeneas, ‘turning over new schemes in </w:t>
      </w:r>
      <w:r w:rsidRPr="001F5772">
        <w:rPr>
          <w:sz w:val="24"/>
          <w:szCs w:val="24"/>
        </w:rPr>
        <w:lastRenderedPageBreak/>
        <w:t xml:space="preserve">her mind and devising new plans’ </w:t>
      </w:r>
      <w:r w:rsidRPr="001F5772">
        <w:rPr>
          <w:rStyle w:val="FootnoteReference"/>
          <w:sz w:val="24"/>
          <w:szCs w:val="24"/>
        </w:rPr>
        <w:footnoteReference w:id="21"/>
      </w:r>
      <w:r w:rsidRPr="001F5772">
        <w:rPr>
          <w:sz w:val="24"/>
          <w:szCs w:val="24"/>
        </w:rPr>
        <w:t xml:space="preserve"> sending down a disguised Cupid as the son of Aeneas</w:t>
      </w:r>
      <w:r w:rsidR="00620A39" w:rsidRPr="001F5772">
        <w:rPr>
          <w:sz w:val="24"/>
          <w:szCs w:val="24"/>
        </w:rPr>
        <w:t>, Ascan</w:t>
      </w:r>
      <w:r w:rsidR="00857CEE" w:rsidRPr="001F5772">
        <w:rPr>
          <w:sz w:val="24"/>
          <w:szCs w:val="24"/>
        </w:rPr>
        <w:t>ius</w:t>
      </w:r>
      <w:r w:rsidRPr="001F5772">
        <w:rPr>
          <w:sz w:val="24"/>
          <w:szCs w:val="24"/>
        </w:rPr>
        <w:t xml:space="preserve"> (a common theme</w:t>
      </w:r>
      <w:r w:rsidR="004343C0">
        <w:rPr>
          <w:sz w:val="24"/>
          <w:szCs w:val="24"/>
        </w:rPr>
        <w:t xml:space="preserve"> for the gods</w:t>
      </w:r>
      <w:r w:rsidRPr="001F5772">
        <w:rPr>
          <w:sz w:val="24"/>
          <w:szCs w:val="24"/>
        </w:rPr>
        <w:t xml:space="preserve"> in epic) in order to ‘inflame the heart of the queen’ </w:t>
      </w:r>
      <w:r w:rsidR="00D6585D" w:rsidRPr="001F5772">
        <w:rPr>
          <w:sz w:val="24"/>
          <w:szCs w:val="24"/>
        </w:rPr>
        <w:t>and ‘breath fire and poison</w:t>
      </w:r>
      <w:r w:rsidR="00C268DB" w:rsidRPr="001F5772">
        <w:rPr>
          <w:sz w:val="24"/>
          <w:szCs w:val="24"/>
        </w:rPr>
        <w:t xml:space="preserve"> into her’</w:t>
      </w:r>
      <w:r w:rsidR="00C268DB" w:rsidRPr="001F5772">
        <w:rPr>
          <w:rStyle w:val="FootnoteReference"/>
          <w:sz w:val="24"/>
          <w:szCs w:val="24"/>
        </w:rPr>
        <w:footnoteReference w:id="22"/>
      </w:r>
      <w:r w:rsidR="00C268DB" w:rsidRPr="001F5772">
        <w:rPr>
          <w:sz w:val="24"/>
          <w:szCs w:val="24"/>
        </w:rPr>
        <w:t xml:space="preserve"> </w:t>
      </w:r>
      <w:r w:rsidRPr="001F5772">
        <w:rPr>
          <w:sz w:val="24"/>
          <w:szCs w:val="24"/>
        </w:rPr>
        <w:t>this doesn’t seem to be for the detriment of Dido herself but with the aim of making sure that Aeneas won’t be threatened by the forces of Carthage under the whims of Juno (</w:t>
      </w:r>
      <w:r w:rsidR="00952EFB" w:rsidRPr="001F5772">
        <w:rPr>
          <w:sz w:val="24"/>
          <w:szCs w:val="24"/>
        </w:rPr>
        <w:t xml:space="preserve">which although Juno was seen as the patron of Carthage </w:t>
      </w:r>
      <w:r w:rsidR="006E6AF8">
        <w:rPr>
          <w:sz w:val="24"/>
          <w:szCs w:val="24"/>
        </w:rPr>
        <w:t xml:space="preserve">with a temple being built to honour her </w:t>
      </w:r>
      <w:r w:rsidR="00952EFB" w:rsidRPr="001F5772">
        <w:rPr>
          <w:sz w:val="24"/>
          <w:szCs w:val="24"/>
        </w:rPr>
        <w:t xml:space="preserve">it doesn’t </w:t>
      </w:r>
      <w:r w:rsidR="00C46505" w:rsidRPr="001F5772">
        <w:rPr>
          <w:sz w:val="24"/>
          <w:szCs w:val="24"/>
        </w:rPr>
        <w:t>stop her actions towards Dido</w:t>
      </w:r>
      <w:r w:rsidR="00C46505" w:rsidRPr="001F5772">
        <w:rPr>
          <w:rStyle w:val="FootnoteReference"/>
          <w:sz w:val="24"/>
          <w:szCs w:val="24"/>
        </w:rPr>
        <w:footnoteReference w:id="23"/>
      </w:r>
      <w:r w:rsidR="00C46505" w:rsidRPr="001F5772">
        <w:rPr>
          <w:sz w:val="24"/>
          <w:szCs w:val="24"/>
        </w:rPr>
        <w:t>)</w:t>
      </w:r>
      <w:r w:rsidR="006E6AF8">
        <w:rPr>
          <w:sz w:val="24"/>
          <w:szCs w:val="24"/>
        </w:rPr>
        <w:t>.</w:t>
      </w:r>
      <w:r w:rsidRPr="001F5772">
        <w:rPr>
          <w:sz w:val="24"/>
          <w:szCs w:val="24"/>
        </w:rPr>
        <w:t xml:space="preserve"> She is ‘resolved to act first, taking possession of the queen by stratagem and surrounding her with fire</w:t>
      </w:r>
      <w:r w:rsidR="003B32FD">
        <w:rPr>
          <w:sz w:val="24"/>
          <w:szCs w:val="24"/>
        </w:rPr>
        <w:t>,</w:t>
      </w:r>
      <w:r w:rsidRPr="001F5772">
        <w:rPr>
          <w:sz w:val="24"/>
          <w:szCs w:val="24"/>
        </w:rPr>
        <w:t xml:space="preserve"> so that no power in heaven may change her, but she will be held fast, as I am, in love for Aeneas’</w:t>
      </w:r>
      <w:r w:rsidRPr="001F5772">
        <w:rPr>
          <w:rStyle w:val="FootnoteReference"/>
          <w:sz w:val="24"/>
          <w:szCs w:val="24"/>
        </w:rPr>
        <w:footnoteReference w:id="24"/>
      </w:r>
      <w:r w:rsidRPr="001F5772">
        <w:rPr>
          <w:sz w:val="24"/>
          <w:szCs w:val="24"/>
        </w:rPr>
        <w:t xml:space="preserve"> </w:t>
      </w:r>
      <w:r w:rsidR="003B32FD">
        <w:rPr>
          <w:sz w:val="24"/>
          <w:szCs w:val="24"/>
        </w:rPr>
        <w:t>T</w:t>
      </w:r>
      <w:r w:rsidRPr="001F5772">
        <w:rPr>
          <w:sz w:val="24"/>
          <w:szCs w:val="24"/>
        </w:rPr>
        <w:t>he concern that Venus has for the actions of Juno towards Aeneas are not unfounded. Juno is one of the main antagonists towards the Trojans</w:t>
      </w:r>
      <w:r w:rsidR="003B32FD">
        <w:rPr>
          <w:sz w:val="24"/>
          <w:szCs w:val="24"/>
        </w:rPr>
        <w:t xml:space="preserve">, </w:t>
      </w:r>
      <w:r w:rsidRPr="001F5772">
        <w:rPr>
          <w:sz w:val="24"/>
          <w:szCs w:val="24"/>
        </w:rPr>
        <w:t xml:space="preserve">causing havoc in order to stop them from reaching their goal of </w:t>
      </w:r>
      <w:r w:rsidR="00B10168" w:rsidRPr="001F5772">
        <w:rPr>
          <w:sz w:val="24"/>
          <w:szCs w:val="24"/>
        </w:rPr>
        <w:t>founding R</w:t>
      </w:r>
      <w:r w:rsidRPr="001F5772">
        <w:rPr>
          <w:sz w:val="24"/>
          <w:szCs w:val="24"/>
        </w:rPr>
        <w:t>ome. Cupid erases some of the memories of her late husband</w:t>
      </w:r>
      <w:r w:rsidR="00934A81">
        <w:rPr>
          <w:sz w:val="24"/>
          <w:szCs w:val="24"/>
        </w:rPr>
        <w:t>,</w:t>
      </w:r>
      <w:r w:rsidRPr="001F5772">
        <w:rPr>
          <w:sz w:val="24"/>
          <w:szCs w:val="24"/>
        </w:rPr>
        <w:t xml:space="preserve"> </w:t>
      </w:r>
      <w:proofErr w:type="spellStart"/>
      <w:r w:rsidRPr="001F5772">
        <w:rPr>
          <w:sz w:val="24"/>
          <w:szCs w:val="24"/>
        </w:rPr>
        <w:t>Sychaeus</w:t>
      </w:r>
      <w:proofErr w:type="spellEnd"/>
      <w:r w:rsidR="00934A81">
        <w:rPr>
          <w:sz w:val="24"/>
          <w:szCs w:val="24"/>
        </w:rPr>
        <w:t>,</w:t>
      </w:r>
      <w:r w:rsidRPr="001F5772">
        <w:rPr>
          <w:sz w:val="24"/>
          <w:szCs w:val="24"/>
        </w:rPr>
        <w:t xml:space="preserve"> meaning even at the start of their relationship Dido was enamoured with Aeneas</w:t>
      </w:r>
      <w:r w:rsidR="008A0FE8">
        <w:rPr>
          <w:sz w:val="24"/>
          <w:szCs w:val="24"/>
        </w:rPr>
        <w:t>,</w:t>
      </w:r>
      <w:r w:rsidRPr="001F5772">
        <w:rPr>
          <w:sz w:val="24"/>
          <w:szCs w:val="24"/>
        </w:rPr>
        <w:t xml:space="preserve"> with her oath to her husband </w:t>
      </w:r>
      <w:r w:rsidR="008A0FE8" w:rsidRPr="001F5772">
        <w:rPr>
          <w:sz w:val="24"/>
          <w:szCs w:val="24"/>
        </w:rPr>
        <w:t xml:space="preserve">a great obstacle in the start of their relationship </w:t>
      </w:r>
      <w:r w:rsidRPr="001F5772">
        <w:rPr>
          <w:sz w:val="24"/>
          <w:szCs w:val="24"/>
        </w:rPr>
        <w:t>being broken down bit by bit.</w:t>
      </w:r>
      <w:r w:rsidR="00C55A04">
        <w:rPr>
          <w:sz w:val="24"/>
          <w:szCs w:val="24"/>
        </w:rPr>
        <w:t xml:space="preserve"> </w:t>
      </w:r>
      <w:r w:rsidR="00F738A6" w:rsidRPr="001F5772">
        <w:rPr>
          <w:sz w:val="24"/>
          <w:szCs w:val="24"/>
        </w:rPr>
        <w:t>The theme of the gods meddling in these relationships largely comes down to breaking down the last of the barriers between people</w:t>
      </w:r>
      <w:r w:rsidR="00EE5E58" w:rsidRPr="001F5772">
        <w:rPr>
          <w:sz w:val="24"/>
          <w:szCs w:val="24"/>
        </w:rPr>
        <w:t xml:space="preserve"> and problems</w:t>
      </w:r>
      <w:r w:rsidR="00F738A6" w:rsidRPr="001F5772">
        <w:rPr>
          <w:sz w:val="24"/>
          <w:szCs w:val="24"/>
        </w:rPr>
        <w:t>, where there may have been something holding them bac</w:t>
      </w:r>
      <w:r w:rsidR="001D0A56" w:rsidRPr="001F5772">
        <w:rPr>
          <w:sz w:val="24"/>
          <w:szCs w:val="24"/>
        </w:rPr>
        <w:t xml:space="preserve">k, </w:t>
      </w:r>
      <w:r w:rsidR="006D5196" w:rsidRPr="001F5772">
        <w:rPr>
          <w:sz w:val="24"/>
          <w:szCs w:val="24"/>
        </w:rPr>
        <w:t>the importance of that obstacle becomes less and less of a problem to the person afflicted</w:t>
      </w:r>
      <w:r w:rsidR="001D0A56" w:rsidRPr="001F5772">
        <w:rPr>
          <w:sz w:val="24"/>
          <w:szCs w:val="24"/>
        </w:rPr>
        <w:t xml:space="preserve"> with the gods</w:t>
      </w:r>
      <w:r w:rsidR="001F1847">
        <w:rPr>
          <w:sz w:val="24"/>
          <w:szCs w:val="24"/>
        </w:rPr>
        <w:t>’</w:t>
      </w:r>
      <w:r w:rsidR="001D0A56" w:rsidRPr="001F5772">
        <w:rPr>
          <w:sz w:val="24"/>
          <w:szCs w:val="24"/>
        </w:rPr>
        <w:t xml:space="preserve"> encouragement</w:t>
      </w:r>
      <w:r w:rsidR="001F1847">
        <w:rPr>
          <w:sz w:val="24"/>
          <w:szCs w:val="24"/>
        </w:rPr>
        <w:t>.</w:t>
      </w:r>
      <w:r w:rsidR="001D0A56" w:rsidRPr="001F5772">
        <w:rPr>
          <w:sz w:val="24"/>
          <w:szCs w:val="24"/>
        </w:rPr>
        <w:t xml:space="preserve"> </w:t>
      </w:r>
      <w:r w:rsidR="001F1847">
        <w:rPr>
          <w:sz w:val="24"/>
          <w:szCs w:val="24"/>
        </w:rPr>
        <w:t>T</w:t>
      </w:r>
      <w:r w:rsidR="001D0A56" w:rsidRPr="001F5772">
        <w:rPr>
          <w:sz w:val="24"/>
          <w:szCs w:val="24"/>
        </w:rPr>
        <w:t>h</w:t>
      </w:r>
      <w:r w:rsidR="00A93BD4" w:rsidRPr="001F5772">
        <w:rPr>
          <w:sz w:val="24"/>
          <w:szCs w:val="24"/>
        </w:rPr>
        <w:t>us</w:t>
      </w:r>
      <w:r w:rsidR="001F1847">
        <w:rPr>
          <w:sz w:val="24"/>
          <w:szCs w:val="24"/>
        </w:rPr>
        <w:t>,</w:t>
      </w:r>
      <w:r w:rsidR="00A93BD4" w:rsidRPr="001F5772">
        <w:rPr>
          <w:sz w:val="24"/>
          <w:szCs w:val="24"/>
        </w:rPr>
        <w:t xml:space="preserve"> while an idea or a want in their own head</w:t>
      </w:r>
      <w:r w:rsidR="001F1847">
        <w:rPr>
          <w:sz w:val="24"/>
          <w:szCs w:val="24"/>
        </w:rPr>
        <w:t>,</w:t>
      </w:r>
      <w:r w:rsidR="00A93BD4" w:rsidRPr="001F5772">
        <w:rPr>
          <w:sz w:val="24"/>
          <w:szCs w:val="24"/>
        </w:rPr>
        <w:t xml:space="preserve"> it becomes a reality</w:t>
      </w:r>
      <w:r w:rsidR="00A061B6">
        <w:rPr>
          <w:sz w:val="24"/>
          <w:szCs w:val="24"/>
        </w:rPr>
        <w:t xml:space="preserve">, </w:t>
      </w:r>
      <w:r w:rsidR="00A93BD4" w:rsidRPr="001F5772">
        <w:rPr>
          <w:sz w:val="24"/>
          <w:szCs w:val="24"/>
        </w:rPr>
        <w:t xml:space="preserve">even if </w:t>
      </w:r>
      <w:r w:rsidR="00EA44FC" w:rsidRPr="001F5772">
        <w:rPr>
          <w:sz w:val="24"/>
          <w:szCs w:val="24"/>
        </w:rPr>
        <w:t xml:space="preserve">the action is out of character and detrimental to themselves. </w:t>
      </w:r>
    </w:p>
    <w:p w14:paraId="1C5BF79B" w14:textId="42907D57" w:rsidR="00D451E2" w:rsidRPr="001F5772" w:rsidRDefault="00255E25" w:rsidP="00FD3068">
      <w:pPr>
        <w:spacing w:line="360" w:lineRule="auto"/>
        <w:rPr>
          <w:sz w:val="24"/>
          <w:szCs w:val="24"/>
        </w:rPr>
      </w:pPr>
      <w:r w:rsidRPr="001F5772">
        <w:rPr>
          <w:sz w:val="24"/>
          <w:szCs w:val="24"/>
        </w:rPr>
        <w:t>The other major influence of the gods within their relationship is</w:t>
      </w:r>
      <w:r w:rsidR="001526BD" w:rsidRPr="001F5772">
        <w:rPr>
          <w:sz w:val="24"/>
          <w:szCs w:val="24"/>
        </w:rPr>
        <w:t xml:space="preserve"> </w:t>
      </w:r>
      <w:r w:rsidR="00AA7FAA" w:rsidRPr="001F5772">
        <w:rPr>
          <w:sz w:val="24"/>
          <w:szCs w:val="24"/>
        </w:rPr>
        <w:t>seen the most in</w:t>
      </w:r>
      <w:r w:rsidRPr="001F5772">
        <w:rPr>
          <w:sz w:val="24"/>
          <w:szCs w:val="24"/>
        </w:rPr>
        <w:t xml:space="preserve"> the cave scene in book four. This is the moment in their relationship that really spells the end for Dido</w:t>
      </w:r>
      <w:r w:rsidR="00A061B6">
        <w:rPr>
          <w:sz w:val="24"/>
          <w:szCs w:val="24"/>
        </w:rPr>
        <w:t>.</w:t>
      </w:r>
      <w:r w:rsidRPr="001F5772">
        <w:rPr>
          <w:sz w:val="24"/>
          <w:szCs w:val="24"/>
        </w:rPr>
        <w:t xml:space="preserve"> </w:t>
      </w:r>
      <w:r w:rsidR="00A061B6">
        <w:rPr>
          <w:sz w:val="24"/>
          <w:szCs w:val="24"/>
        </w:rPr>
        <w:t>D</w:t>
      </w:r>
      <w:r w:rsidRPr="001F5772">
        <w:rPr>
          <w:sz w:val="24"/>
          <w:szCs w:val="24"/>
        </w:rPr>
        <w:t>escribed as ‘the beginning of her death, the first cause of all her sufferings’</w:t>
      </w:r>
      <w:r w:rsidRPr="001F5772">
        <w:rPr>
          <w:rStyle w:val="FootnoteReference"/>
          <w:sz w:val="24"/>
          <w:szCs w:val="24"/>
        </w:rPr>
        <w:footnoteReference w:id="25"/>
      </w:r>
      <w:r w:rsidRPr="001F5772">
        <w:rPr>
          <w:sz w:val="24"/>
          <w:szCs w:val="24"/>
        </w:rPr>
        <w:t xml:space="preserve"> and where she starts to believe in this relationship as a marriage. This marriage</w:t>
      </w:r>
      <w:r w:rsidR="00A61F3E">
        <w:rPr>
          <w:sz w:val="24"/>
          <w:szCs w:val="24"/>
        </w:rPr>
        <w:t>,</w:t>
      </w:r>
      <w:r w:rsidRPr="001F5772">
        <w:rPr>
          <w:sz w:val="24"/>
          <w:szCs w:val="24"/>
        </w:rPr>
        <w:t xml:space="preserve"> devised at the hands of Juno</w:t>
      </w:r>
      <w:r w:rsidR="00A61F3E">
        <w:rPr>
          <w:sz w:val="24"/>
          <w:szCs w:val="24"/>
        </w:rPr>
        <w:t>,</w:t>
      </w:r>
      <w:r w:rsidRPr="001F5772">
        <w:rPr>
          <w:sz w:val="24"/>
          <w:szCs w:val="24"/>
        </w:rPr>
        <w:t xml:space="preserve"> was a way in which to keep Aeneas continuing his journey</w:t>
      </w:r>
      <w:r w:rsidR="00A61F3E">
        <w:rPr>
          <w:sz w:val="24"/>
          <w:szCs w:val="24"/>
        </w:rPr>
        <w:t>;</w:t>
      </w:r>
      <w:r w:rsidRPr="001F5772">
        <w:rPr>
          <w:sz w:val="24"/>
          <w:szCs w:val="24"/>
        </w:rPr>
        <w:t xml:space="preserve"> the main theme of her character</w:t>
      </w:r>
      <w:r w:rsidR="00246A59" w:rsidRPr="001F5772">
        <w:rPr>
          <w:sz w:val="24"/>
          <w:szCs w:val="24"/>
        </w:rPr>
        <w:t>,</w:t>
      </w:r>
      <w:r w:rsidRPr="001F5772">
        <w:rPr>
          <w:sz w:val="24"/>
          <w:szCs w:val="24"/>
        </w:rPr>
        <w:t xml:space="preserve"> with Venus agreeing but for different reasons, seeing through the </w:t>
      </w:r>
      <w:r w:rsidR="00846DFF">
        <w:rPr>
          <w:sz w:val="24"/>
          <w:szCs w:val="24"/>
        </w:rPr>
        <w:t xml:space="preserve">deceptiveness </w:t>
      </w:r>
      <w:r w:rsidRPr="001F5772">
        <w:rPr>
          <w:sz w:val="24"/>
          <w:szCs w:val="24"/>
        </w:rPr>
        <w:t>of Juno.</w:t>
      </w:r>
      <w:r w:rsidR="0005325D" w:rsidRPr="001F5772">
        <w:rPr>
          <w:sz w:val="24"/>
          <w:szCs w:val="24"/>
        </w:rPr>
        <w:t xml:space="preserve"> In this scene</w:t>
      </w:r>
      <w:r w:rsidR="003B5E32">
        <w:rPr>
          <w:sz w:val="24"/>
          <w:szCs w:val="24"/>
        </w:rPr>
        <w:t>,</w:t>
      </w:r>
      <w:r w:rsidR="0005325D" w:rsidRPr="001F5772">
        <w:rPr>
          <w:sz w:val="24"/>
          <w:szCs w:val="24"/>
        </w:rPr>
        <w:t xml:space="preserve"> </w:t>
      </w:r>
      <w:r w:rsidR="00F53EF7" w:rsidRPr="001F5772">
        <w:rPr>
          <w:sz w:val="24"/>
          <w:szCs w:val="24"/>
        </w:rPr>
        <w:t>her doom comes down to the start of her sexual relationship with Aeneas</w:t>
      </w:r>
      <w:r w:rsidR="003B5E32">
        <w:rPr>
          <w:sz w:val="24"/>
          <w:szCs w:val="24"/>
        </w:rPr>
        <w:t>.</w:t>
      </w:r>
      <w:r w:rsidR="00F53EF7" w:rsidRPr="001F5772">
        <w:rPr>
          <w:sz w:val="24"/>
          <w:szCs w:val="24"/>
        </w:rPr>
        <w:t xml:space="preserve"> </w:t>
      </w:r>
      <w:r w:rsidR="003B5E32">
        <w:rPr>
          <w:sz w:val="24"/>
          <w:szCs w:val="24"/>
        </w:rPr>
        <w:t>S</w:t>
      </w:r>
      <w:r w:rsidR="00EE6F50" w:rsidRPr="001F5772">
        <w:rPr>
          <w:sz w:val="24"/>
          <w:szCs w:val="24"/>
        </w:rPr>
        <w:t xml:space="preserve">he has been compared to virgin goddesses in the </w:t>
      </w:r>
      <w:r w:rsidR="007058CB">
        <w:rPr>
          <w:i/>
          <w:iCs/>
          <w:sz w:val="24"/>
          <w:szCs w:val="24"/>
        </w:rPr>
        <w:t>Aeneid</w:t>
      </w:r>
      <w:r w:rsidR="003B5E32">
        <w:rPr>
          <w:i/>
          <w:iCs/>
          <w:sz w:val="24"/>
          <w:szCs w:val="24"/>
        </w:rPr>
        <w:t>,</w:t>
      </w:r>
      <w:r w:rsidR="00EE6F50" w:rsidRPr="001F5772">
        <w:rPr>
          <w:sz w:val="24"/>
          <w:szCs w:val="24"/>
        </w:rPr>
        <w:t xml:space="preserve"> such as Diana and the reignition of</w:t>
      </w:r>
      <w:r w:rsidR="008E7A53" w:rsidRPr="001F5772">
        <w:rPr>
          <w:sz w:val="24"/>
          <w:szCs w:val="24"/>
        </w:rPr>
        <w:t xml:space="preserve"> this sexuality</w:t>
      </w:r>
      <w:r w:rsidR="003B5E32">
        <w:rPr>
          <w:sz w:val="24"/>
          <w:szCs w:val="24"/>
        </w:rPr>
        <w:t>,</w:t>
      </w:r>
      <w:r w:rsidR="009A5871" w:rsidRPr="001F5772">
        <w:rPr>
          <w:sz w:val="24"/>
          <w:szCs w:val="24"/>
        </w:rPr>
        <w:t xml:space="preserve"> which she has not engaged with since the death of </w:t>
      </w:r>
      <w:r w:rsidR="009A5871" w:rsidRPr="001F5772">
        <w:rPr>
          <w:sz w:val="24"/>
          <w:szCs w:val="24"/>
        </w:rPr>
        <w:lastRenderedPageBreak/>
        <w:t>her husband</w:t>
      </w:r>
      <w:r w:rsidR="008E7A53" w:rsidRPr="001F5772">
        <w:rPr>
          <w:sz w:val="24"/>
          <w:szCs w:val="24"/>
        </w:rPr>
        <w:t xml:space="preserve"> brings </w:t>
      </w:r>
      <w:r w:rsidR="00B13B6F" w:rsidRPr="001F5772">
        <w:rPr>
          <w:sz w:val="24"/>
          <w:szCs w:val="24"/>
        </w:rPr>
        <w:t xml:space="preserve">forth problems for her kingdom and </w:t>
      </w:r>
      <w:r w:rsidR="008E7A53" w:rsidRPr="001F5772">
        <w:rPr>
          <w:sz w:val="24"/>
          <w:szCs w:val="24"/>
        </w:rPr>
        <w:t xml:space="preserve">her </w:t>
      </w:r>
      <w:r w:rsidR="003436E1" w:rsidRPr="001F5772">
        <w:rPr>
          <w:sz w:val="24"/>
          <w:szCs w:val="24"/>
        </w:rPr>
        <w:t>end</w:t>
      </w:r>
      <w:r w:rsidR="003436E1" w:rsidRPr="001F5772">
        <w:rPr>
          <w:rStyle w:val="FootnoteReference"/>
          <w:sz w:val="24"/>
          <w:szCs w:val="24"/>
        </w:rPr>
        <w:footnoteReference w:id="26"/>
      </w:r>
      <w:r w:rsidR="003436E1" w:rsidRPr="001F5772">
        <w:rPr>
          <w:sz w:val="24"/>
          <w:szCs w:val="24"/>
        </w:rPr>
        <w:t>.</w:t>
      </w:r>
      <w:r w:rsidRPr="001F5772">
        <w:rPr>
          <w:sz w:val="24"/>
          <w:szCs w:val="24"/>
        </w:rPr>
        <w:t xml:space="preserve"> The presence of the gods is once again there in a key time of their relationship</w:t>
      </w:r>
      <w:r w:rsidR="001B41F4">
        <w:rPr>
          <w:sz w:val="24"/>
          <w:szCs w:val="24"/>
        </w:rPr>
        <w:t>,</w:t>
      </w:r>
      <w:r w:rsidRPr="001F5772">
        <w:rPr>
          <w:sz w:val="24"/>
          <w:szCs w:val="24"/>
        </w:rPr>
        <w:t xml:space="preserve"> using Dido as a puppet to their </w:t>
      </w:r>
      <w:r w:rsidR="001B41F4">
        <w:rPr>
          <w:sz w:val="24"/>
          <w:szCs w:val="24"/>
        </w:rPr>
        <w:t xml:space="preserve">scheming, </w:t>
      </w:r>
      <w:r w:rsidRPr="001F5772">
        <w:rPr>
          <w:sz w:val="24"/>
          <w:szCs w:val="24"/>
        </w:rPr>
        <w:t>with no thought of the consequences that will come to her. Rumour</w:t>
      </w:r>
      <w:r w:rsidR="001B41F4">
        <w:rPr>
          <w:sz w:val="24"/>
          <w:szCs w:val="24"/>
        </w:rPr>
        <w:t>,</w:t>
      </w:r>
      <w:r w:rsidRPr="001F5772">
        <w:rPr>
          <w:sz w:val="24"/>
          <w:szCs w:val="24"/>
        </w:rPr>
        <w:t xml:space="preserve"> who is presented as a goddess within this scene</w:t>
      </w:r>
      <w:r w:rsidR="001B41F4">
        <w:rPr>
          <w:sz w:val="24"/>
          <w:szCs w:val="24"/>
        </w:rPr>
        <w:t>,</w:t>
      </w:r>
      <w:r w:rsidRPr="001F5772">
        <w:rPr>
          <w:sz w:val="24"/>
          <w:szCs w:val="24"/>
        </w:rPr>
        <w:t xml:space="preserve"> begins to spread the news of the ‘union’ of Dido and Aeneas</w:t>
      </w:r>
      <w:r w:rsidR="00EB5093">
        <w:rPr>
          <w:sz w:val="24"/>
          <w:szCs w:val="24"/>
        </w:rPr>
        <w:t>,</w:t>
      </w:r>
      <w:r w:rsidRPr="001F5772">
        <w:rPr>
          <w:sz w:val="24"/>
          <w:szCs w:val="24"/>
        </w:rPr>
        <w:t xml:space="preserve"> spreading it throughout the land</w:t>
      </w:r>
      <w:r w:rsidR="00EB5093">
        <w:rPr>
          <w:sz w:val="24"/>
          <w:szCs w:val="24"/>
        </w:rPr>
        <w:t>.</w:t>
      </w:r>
      <w:r w:rsidRPr="001F5772">
        <w:rPr>
          <w:sz w:val="24"/>
          <w:szCs w:val="24"/>
        </w:rPr>
        <w:t xml:space="preserve"> </w:t>
      </w:r>
      <w:r w:rsidR="00EB5093">
        <w:rPr>
          <w:sz w:val="24"/>
          <w:szCs w:val="24"/>
        </w:rPr>
        <w:t>C</w:t>
      </w:r>
      <w:r w:rsidR="00821425" w:rsidRPr="001F5772">
        <w:rPr>
          <w:sz w:val="24"/>
          <w:szCs w:val="24"/>
        </w:rPr>
        <w:t xml:space="preserve">ontaining </w:t>
      </w:r>
      <w:r w:rsidRPr="001F5772">
        <w:rPr>
          <w:sz w:val="24"/>
          <w:szCs w:val="24"/>
        </w:rPr>
        <w:t>both of fiction and fact</w:t>
      </w:r>
      <w:r w:rsidR="00EB5093">
        <w:rPr>
          <w:sz w:val="24"/>
          <w:szCs w:val="24"/>
        </w:rPr>
        <w:t>,</w:t>
      </w:r>
      <w:r w:rsidRPr="001F5772">
        <w:rPr>
          <w:sz w:val="24"/>
          <w:szCs w:val="24"/>
        </w:rPr>
        <w:t xml:space="preserve"> as rumour does, most notably to the suitors she had rejected</w:t>
      </w:r>
      <w:r w:rsidR="00EB5093">
        <w:rPr>
          <w:sz w:val="24"/>
          <w:szCs w:val="24"/>
        </w:rPr>
        <w:t>,</w:t>
      </w:r>
      <w:r w:rsidRPr="001F5772">
        <w:rPr>
          <w:sz w:val="24"/>
          <w:szCs w:val="24"/>
        </w:rPr>
        <w:t xml:space="preserve"> offers of marriage from including </w:t>
      </w:r>
      <w:proofErr w:type="spellStart"/>
      <w:r w:rsidRPr="001F5772">
        <w:rPr>
          <w:sz w:val="24"/>
          <w:szCs w:val="24"/>
        </w:rPr>
        <w:t>Iarbas</w:t>
      </w:r>
      <w:proofErr w:type="spellEnd"/>
      <w:r w:rsidRPr="001F5772">
        <w:rPr>
          <w:sz w:val="24"/>
          <w:szCs w:val="24"/>
        </w:rPr>
        <w:t xml:space="preserve"> who in the end prayed to Jupiter </w:t>
      </w:r>
      <w:r w:rsidR="005F5B69" w:rsidRPr="001F5772">
        <w:rPr>
          <w:sz w:val="24"/>
          <w:szCs w:val="24"/>
        </w:rPr>
        <w:t>in his anger</w:t>
      </w:r>
      <w:r w:rsidR="002207E0" w:rsidRPr="001F5772">
        <w:rPr>
          <w:sz w:val="24"/>
          <w:szCs w:val="24"/>
        </w:rPr>
        <w:t xml:space="preserve"> </w:t>
      </w:r>
      <w:r w:rsidR="005F5B69" w:rsidRPr="001F5772">
        <w:rPr>
          <w:sz w:val="24"/>
          <w:szCs w:val="24"/>
        </w:rPr>
        <w:t>(leading to message for Aeneas to leave)</w:t>
      </w:r>
      <w:r w:rsidRPr="001F5772">
        <w:rPr>
          <w:sz w:val="24"/>
          <w:szCs w:val="24"/>
        </w:rPr>
        <w:t xml:space="preserve">. </w:t>
      </w:r>
      <w:r w:rsidR="006A7344" w:rsidRPr="001F5772">
        <w:rPr>
          <w:sz w:val="24"/>
          <w:szCs w:val="24"/>
        </w:rPr>
        <w:t xml:space="preserve">While represented as a goddess, </w:t>
      </w:r>
      <w:r w:rsidR="000725D5" w:rsidRPr="001F5772">
        <w:rPr>
          <w:sz w:val="24"/>
          <w:szCs w:val="24"/>
        </w:rPr>
        <w:t>Rumour</w:t>
      </w:r>
      <w:r w:rsidR="005F2A72">
        <w:rPr>
          <w:sz w:val="24"/>
          <w:szCs w:val="24"/>
        </w:rPr>
        <w:t>’</w:t>
      </w:r>
      <w:r w:rsidR="000725D5" w:rsidRPr="001F5772">
        <w:rPr>
          <w:sz w:val="24"/>
          <w:szCs w:val="24"/>
        </w:rPr>
        <w:t>s</w:t>
      </w:r>
      <w:r w:rsidR="006A7344" w:rsidRPr="001F5772">
        <w:rPr>
          <w:sz w:val="24"/>
          <w:szCs w:val="24"/>
        </w:rPr>
        <w:t xml:space="preserve"> role in the story does not depend</w:t>
      </w:r>
      <w:r w:rsidR="005C2344" w:rsidRPr="001F5772">
        <w:rPr>
          <w:sz w:val="24"/>
          <w:szCs w:val="24"/>
        </w:rPr>
        <w:t xml:space="preserve"> on this status and is one instance </w:t>
      </w:r>
      <w:r w:rsidR="0053304B" w:rsidRPr="001F5772">
        <w:rPr>
          <w:sz w:val="24"/>
          <w:szCs w:val="24"/>
        </w:rPr>
        <w:t xml:space="preserve">showing the divine in the ‘real’ world, much like the storms in the </w:t>
      </w:r>
      <w:r w:rsidR="0053304B" w:rsidRPr="001F5772">
        <w:rPr>
          <w:i/>
          <w:iCs/>
          <w:sz w:val="24"/>
          <w:szCs w:val="24"/>
        </w:rPr>
        <w:t xml:space="preserve">Odyssey </w:t>
      </w:r>
      <w:r w:rsidR="0053304B" w:rsidRPr="001F5772">
        <w:rPr>
          <w:sz w:val="24"/>
          <w:szCs w:val="24"/>
        </w:rPr>
        <w:t>that can be put to natural phenomenon rather than the workings of</w:t>
      </w:r>
      <w:r w:rsidR="00903C0F" w:rsidRPr="001F5772">
        <w:rPr>
          <w:sz w:val="24"/>
          <w:szCs w:val="24"/>
        </w:rPr>
        <w:t xml:space="preserve"> the gods</w:t>
      </w:r>
      <w:r w:rsidR="001D3290" w:rsidRPr="001F5772">
        <w:rPr>
          <w:sz w:val="24"/>
          <w:szCs w:val="24"/>
        </w:rPr>
        <w:t xml:space="preserve"> but could also be referenced in divine terms</w:t>
      </w:r>
      <w:r w:rsidR="00DC5EB8" w:rsidRPr="001F5772">
        <w:rPr>
          <w:sz w:val="24"/>
          <w:szCs w:val="24"/>
        </w:rPr>
        <w:t xml:space="preserve">. </w:t>
      </w:r>
      <w:r w:rsidR="00481393" w:rsidRPr="001F5772">
        <w:rPr>
          <w:sz w:val="24"/>
          <w:szCs w:val="24"/>
        </w:rPr>
        <w:t xml:space="preserve">This gives an insight into the way in which Vergil and the epic genre would interact with its specifically roman audience at the time of writing, </w:t>
      </w:r>
      <w:r w:rsidR="00392B0E" w:rsidRPr="001F5772">
        <w:rPr>
          <w:sz w:val="24"/>
          <w:szCs w:val="24"/>
        </w:rPr>
        <w:t xml:space="preserve">a large majority of the </w:t>
      </w:r>
      <w:r w:rsidR="001A50DD" w:rsidRPr="001F5772">
        <w:rPr>
          <w:i/>
          <w:iCs/>
          <w:sz w:val="24"/>
          <w:szCs w:val="24"/>
        </w:rPr>
        <w:t>Aeneid’s</w:t>
      </w:r>
      <w:r w:rsidR="00392B0E" w:rsidRPr="001F5772">
        <w:rPr>
          <w:i/>
          <w:iCs/>
          <w:sz w:val="24"/>
          <w:szCs w:val="24"/>
        </w:rPr>
        <w:t xml:space="preserve"> </w:t>
      </w:r>
      <w:r w:rsidR="00FD2A45" w:rsidRPr="001F5772">
        <w:rPr>
          <w:sz w:val="24"/>
          <w:szCs w:val="24"/>
        </w:rPr>
        <w:t>readers</w:t>
      </w:r>
      <w:r w:rsidR="00B4182B" w:rsidRPr="001F5772">
        <w:rPr>
          <w:sz w:val="24"/>
          <w:szCs w:val="24"/>
        </w:rPr>
        <w:t xml:space="preserve">. </w:t>
      </w:r>
      <w:r w:rsidR="002207E0" w:rsidRPr="001F5772">
        <w:rPr>
          <w:sz w:val="24"/>
          <w:szCs w:val="24"/>
        </w:rPr>
        <w:t>I</w:t>
      </w:r>
      <w:r w:rsidR="00523655" w:rsidRPr="001F5772">
        <w:rPr>
          <w:sz w:val="24"/>
          <w:szCs w:val="24"/>
        </w:rPr>
        <w:t xml:space="preserve">n Augustinian Rome the workings of the </w:t>
      </w:r>
      <w:r w:rsidR="002207E0" w:rsidRPr="001F5772">
        <w:rPr>
          <w:sz w:val="24"/>
          <w:szCs w:val="24"/>
        </w:rPr>
        <w:t>divine</w:t>
      </w:r>
      <w:r w:rsidR="00523655" w:rsidRPr="001F5772">
        <w:rPr>
          <w:sz w:val="24"/>
          <w:szCs w:val="24"/>
        </w:rPr>
        <w:t xml:space="preserve"> was a big part of the founding of their city</w:t>
      </w:r>
      <w:r w:rsidR="008F54FC" w:rsidRPr="001F5772">
        <w:rPr>
          <w:sz w:val="24"/>
          <w:szCs w:val="24"/>
        </w:rPr>
        <w:t xml:space="preserve"> but many would understand the distinctions between myth and human interaction. </w:t>
      </w:r>
    </w:p>
    <w:p w14:paraId="0589A7D8" w14:textId="77777777" w:rsidR="001A50DD" w:rsidRDefault="001A50DD" w:rsidP="001F5772">
      <w:pPr>
        <w:spacing w:line="360" w:lineRule="auto"/>
        <w:rPr>
          <w:sz w:val="24"/>
          <w:szCs w:val="24"/>
        </w:rPr>
      </w:pPr>
    </w:p>
    <w:p w14:paraId="00B3DFC9" w14:textId="7A1F7BEF" w:rsidR="00D451E2" w:rsidRPr="001F5772" w:rsidRDefault="00D451E2" w:rsidP="001F5772">
      <w:pPr>
        <w:spacing w:line="360" w:lineRule="auto"/>
        <w:rPr>
          <w:i/>
          <w:iCs/>
          <w:sz w:val="24"/>
          <w:szCs w:val="24"/>
        </w:rPr>
      </w:pPr>
      <w:r w:rsidRPr="001F5772">
        <w:rPr>
          <w:sz w:val="24"/>
          <w:szCs w:val="24"/>
        </w:rPr>
        <w:t>For Dido</w:t>
      </w:r>
      <w:r w:rsidR="00E76185">
        <w:rPr>
          <w:sz w:val="24"/>
          <w:szCs w:val="24"/>
        </w:rPr>
        <w:t>,</w:t>
      </w:r>
      <w:r w:rsidRPr="001F5772">
        <w:rPr>
          <w:sz w:val="24"/>
          <w:szCs w:val="24"/>
        </w:rPr>
        <w:t xml:space="preserve"> giving in to this love and lust for Aeneas is a hard road and one where she doesn’t take her decision lightl</w:t>
      </w:r>
      <w:r w:rsidR="00E76185">
        <w:rPr>
          <w:sz w:val="24"/>
          <w:szCs w:val="24"/>
        </w:rPr>
        <w:t>y,</w:t>
      </w:r>
      <w:r w:rsidR="00F842E5" w:rsidRPr="001F5772">
        <w:rPr>
          <w:sz w:val="24"/>
          <w:szCs w:val="24"/>
        </w:rPr>
        <w:t xml:space="preserve"> knowing that the consequences </w:t>
      </w:r>
      <w:r w:rsidR="00D0527C" w:rsidRPr="001F5772">
        <w:rPr>
          <w:sz w:val="24"/>
          <w:szCs w:val="24"/>
        </w:rPr>
        <w:t>would be dire for her and her kingdom</w:t>
      </w:r>
      <w:r w:rsidRPr="001F5772">
        <w:rPr>
          <w:sz w:val="24"/>
          <w:szCs w:val="24"/>
        </w:rPr>
        <w:t xml:space="preserve">. Dido is in a dangerous position when Aeneas is first welcomed into her </w:t>
      </w:r>
      <w:r w:rsidR="009D0F24" w:rsidRPr="001F5772">
        <w:rPr>
          <w:sz w:val="24"/>
          <w:szCs w:val="24"/>
        </w:rPr>
        <w:t xml:space="preserve">home, she is the queen of a half-built city, having rejected marriage from other rulers who are vying for her kingdom? And her enemies </w:t>
      </w:r>
      <w:r w:rsidR="003C3039" w:rsidRPr="001F5772">
        <w:rPr>
          <w:sz w:val="24"/>
          <w:szCs w:val="24"/>
        </w:rPr>
        <w:t xml:space="preserve">including her brother </w:t>
      </w:r>
      <w:r w:rsidR="009D0F24" w:rsidRPr="001F5772">
        <w:rPr>
          <w:sz w:val="24"/>
          <w:szCs w:val="24"/>
        </w:rPr>
        <w:t>are waiting for the opportune moment to strike</w:t>
      </w:r>
      <w:r w:rsidR="00F978D9" w:rsidRPr="001F5772">
        <w:rPr>
          <w:sz w:val="24"/>
          <w:szCs w:val="24"/>
        </w:rPr>
        <w:t xml:space="preserve"> as Anna reminds her ‘</w:t>
      </w:r>
      <w:r w:rsidR="0090239F" w:rsidRPr="001F5772">
        <w:rPr>
          <w:sz w:val="24"/>
          <w:szCs w:val="24"/>
        </w:rPr>
        <w:t xml:space="preserve">war being raised against you in Tyre and your </w:t>
      </w:r>
      <w:r w:rsidR="002061A0" w:rsidRPr="001F5772">
        <w:rPr>
          <w:sz w:val="24"/>
          <w:szCs w:val="24"/>
        </w:rPr>
        <w:t>brother’s</w:t>
      </w:r>
      <w:r w:rsidR="0090239F" w:rsidRPr="001F5772">
        <w:rPr>
          <w:sz w:val="24"/>
          <w:szCs w:val="24"/>
        </w:rPr>
        <w:t xml:space="preserve"> threat’</w:t>
      </w:r>
      <w:r w:rsidR="0090239F" w:rsidRPr="001F5772">
        <w:rPr>
          <w:rStyle w:val="FootnoteReference"/>
          <w:sz w:val="24"/>
          <w:szCs w:val="24"/>
        </w:rPr>
        <w:footnoteReference w:id="27"/>
      </w:r>
      <w:r w:rsidR="009D0F24" w:rsidRPr="001F5772">
        <w:rPr>
          <w:sz w:val="24"/>
          <w:szCs w:val="24"/>
        </w:rPr>
        <w:t xml:space="preserve">. This </w:t>
      </w:r>
      <w:r w:rsidR="004E0CCC" w:rsidRPr="001F5772">
        <w:rPr>
          <w:sz w:val="24"/>
          <w:szCs w:val="24"/>
        </w:rPr>
        <w:t>high-stake</w:t>
      </w:r>
      <w:r w:rsidR="009D0F24" w:rsidRPr="001F5772">
        <w:rPr>
          <w:sz w:val="24"/>
          <w:szCs w:val="24"/>
        </w:rPr>
        <w:t xml:space="preserve"> situation does not give merit to beginning any kind of romantic relationship with another, even if she wants that herself. </w:t>
      </w:r>
      <w:r w:rsidR="009B7DC8" w:rsidRPr="001F5772">
        <w:rPr>
          <w:sz w:val="24"/>
          <w:szCs w:val="24"/>
        </w:rPr>
        <w:t xml:space="preserve">There are many instances of Dido struggling with her indecision most notably that of her hesitation to meet with the lords of </w:t>
      </w:r>
      <w:r w:rsidR="005601B4" w:rsidRPr="001F5772">
        <w:rPr>
          <w:sz w:val="24"/>
          <w:szCs w:val="24"/>
        </w:rPr>
        <w:t xml:space="preserve">Carthage </w:t>
      </w:r>
      <w:r w:rsidR="000440D3" w:rsidRPr="001F5772">
        <w:rPr>
          <w:sz w:val="24"/>
          <w:szCs w:val="24"/>
        </w:rPr>
        <w:t>and it is likely that the relationship wouldn’t have gone past a</w:t>
      </w:r>
      <w:r w:rsidR="006E78F7" w:rsidRPr="001F5772">
        <w:rPr>
          <w:sz w:val="24"/>
          <w:szCs w:val="24"/>
        </w:rPr>
        <w:t>n</w:t>
      </w:r>
      <w:r w:rsidR="000440D3" w:rsidRPr="001F5772">
        <w:rPr>
          <w:sz w:val="24"/>
          <w:szCs w:val="24"/>
        </w:rPr>
        <w:t xml:space="preserve"> abstract sort of longing without that final push of the gods.</w:t>
      </w:r>
      <w:r w:rsidR="000872F1" w:rsidRPr="001F5772">
        <w:rPr>
          <w:sz w:val="24"/>
          <w:szCs w:val="24"/>
        </w:rPr>
        <w:t xml:space="preserve"> This pressure is shown in the scene where Aeneas is </w:t>
      </w:r>
      <w:r w:rsidR="00AD7752" w:rsidRPr="001F5772">
        <w:rPr>
          <w:sz w:val="24"/>
          <w:szCs w:val="24"/>
        </w:rPr>
        <w:t xml:space="preserve">leaving, Dido </w:t>
      </w:r>
      <w:r w:rsidR="00DE6B78" w:rsidRPr="001F5772">
        <w:rPr>
          <w:sz w:val="24"/>
          <w:szCs w:val="24"/>
        </w:rPr>
        <w:t>in her rage says ‘I</w:t>
      </w:r>
      <w:r w:rsidR="00E050F4" w:rsidRPr="001F5772">
        <w:rPr>
          <w:sz w:val="24"/>
          <w:szCs w:val="24"/>
        </w:rPr>
        <w:t xml:space="preserve"> </w:t>
      </w:r>
      <w:r w:rsidR="00DE6B78" w:rsidRPr="001F5772">
        <w:rPr>
          <w:sz w:val="24"/>
          <w:szCs w:val="24"/>
        </w:rPr>
        <w:t xml:space="preserve">am hated because of you by the peoples </w:t>
      </w:r>
      <w:r w:rsidR="00021865" w:rsidRPr="001F5772">
        <w:rPr>
          <w:sz w:val="24"/>
          <w:szCs w:val="24"/>
        </w:rPr>
        <w:t xml:space="preserve">of Libya </w:t>
      </w:r>
      <w:r w:rsidR="00021865" w:rsidRPr="001F5772">
        <w:rPr>
          <w:sz w:val="24"/>
          <w:szCs w:val="24"/>
        </w:rPr>
        <w:lastRenderedPageBreak/>
        <w:t xml:space="preserve">and the Numidian kings. </w:t>
      </w:r>
      <w:r w:rsidR="00E050F4" w:rsidRPr="001F5772">
        <w:rPr>
          <w:sz w:val="24"/>
          <w:szCs w:val="24"/>
        </w:rPr>
        <w:t>My own Tyrians are against me,’</w:t>
      </w:r>
      <w:r w:rsidR="00B70783" w:rsidRPr="001F5772">
        <w:rPr>
          <w:rStyle w:val="FootnoteReference"/>
          <w:sz w:val="24"/>
          <w:szCs w:val="24"/>
        </w:rPr>
        <w:footnoteReference w:id="28"/>
      </w:r>
      <w:r w:rsidR="003572E8" w:rsidRPr="001F5772">
        <w:rPr>
          <w:sz w:val="24"/>
          <w:szCs w:val="24"/>
        </w:rPr>
        <w:t xml:space="preserve"> going on to say that </w:t>
      </w:r>
      <w:r w:rsidR="005B4191" w:rsidRPr="001F5772">
        <w:rPr>
          <w:sz w:val="24"/>
          <w:szCs w:val="24"/>
        </w:rPr>
        <w:t xml:space="preserve">her brother will burn down </w:t>
      </w:r>
      <w:r w:rsidR="00B1535D" w:rsidRPr="001F5772">
        <w:rPr>
          <w:sz w:val="24"/>
          <w:szCs w:val="24"/>
        </w:rPr>
        <w:t xml:space="preserve">her city. While these </w:t>
      </w:r>
      <w:r w:rsidR="00A04E6A" w:rsidRPr="001F5772">
        <w:rPr>
          <w:sz w:val="24"/>
          <w:szCs w:val="24"/>
        </w:rPr>
        <w:t xml:space="preserve">dangers are not </w:t>
      </w:r>
      <w:r w:rsidR="007417EA" w:rsidRPr="001F5772">
        <w:rPr>
          <w:sz w:val="24"/>
          <w:szCs w:val="24"/>
        </w:rPr>
        <w:t xml:space="preserve">going to occur </w:t>
      </w:r>
      <w:r w:rsidR="00912B8D" w:rsidRPr="001F5772">
        <w:rPr>
          <w:sz w:val="24"/>
          <w:szCs w:val="24"/>
        </w:rPr>
        <w:t xml:space="preserve">for </w:t>
      </w:r>
      <w:r w:rsidR="003C3039" w:rsidRPr="001F5772">
        <w:rPr>
          <w:sz w:val="24"/>
          <w:szCs w:val="24"/>
        </w:rPr>
        <w:t>definite,</w:t>
      </w:r>
      <w:r w:rsidR="00912B8D" w:rsidRPr="001F5772">
        <w:rPr>
          <w:sz w:val="24"/>
          <w:szCs w:val="24"/>
        </w:rPr>
        <w:t xml:space="preserve"> </w:t>
      </w:r>
      <w:r w:rsidR="007417EA" w:rsidRPr="001F5772">
        <w:rPr>
          <w:sz w:val="24"/>
          <w:szCs w:val="24"/>
        </w:rPr>
        <w:t>they are a very high probability</w:t>
      </w:r>
      <w:r w:rsidR="00E248A3" w:rsidRPr="001F5772">
        <w:rPr>
          <w:sz w:val="24"/>
          <w:szCs w:val="24"/>
        </w:rPr>
        <w:t>, her city is in a state of disrepair due to her fixation of Aeneas</w:t>
      </w:r>
      <w:r w:rsidR="0045660D" w:rsidRPr="001F5772">
        <w:rPr>
          <w:sz w:val="24"/>
          <w:szCs w:val="24"/>
        </w:rPr>
        <w:t xml:space="preserve"> ‘</w:t>
      </w:r>
      <w:r w:rsidR="00AF1B34" w:rsidRPr="001F5772">
        <w:rPr>
          <w:sz w:val="24"/>
          <w:szCs w:val="24"/>
        </w:rPr>
        <w:t xml:space="preserve">all the work that </w:t>
      </w:r>
      <w:r w:rsidR="00B03204" w:rsidRPr="001F5772">
        <w:rPr>
          <w:sz w:val="24"/>
          <w:szCs w:val="24"/>
        </w:rPr>
        <w:t>had been started now stood idle’</w:t>
      </w:r>
      <w:r w:rsidR="00B03204" w:rsidRPr="001F5772">
        <w:rPr>
          <w:rStyle w:val="FootnoteReference"/>
          <w:sz w:val="24"/>
          <w:szCs w:val="24"/>
        </w:rPr>
        <w:footnoteReference w:id="29"/>
      </w:r>
      <w:r w:rsidR="00E248A3" w:rsidRPr="001F5772">
        <w:rPr>
          <w:sz w:val="24"/>
          <w:szCs w:val="24"/>
        </w:rPr>
        <w:t xml:space="preserve"> </w:t>
      </w:r>
      <w:r w:rsidR="00DE1CD1" w:rsidRPr="001F5772">
        <w:rPr>
          <w:sz w:val="24"/>
          <w:szCs w:val="24"/>
        </w:rPr>
        <w:t xml:space="preserve">and </w:t>
      </w:r>
      <w:r w:rsidR="009B025A" w:rsidRPr="001F5772">
        <w:rPr>
          <w:sz w:val="24"/>
          <w:szCs w:val="24"/>
        </w:rPr>
        <w:t>having the Trojans leave now would take away any security she has</w:t>
      </w:r>
      <w:r w:rsidR="00912B8D" w:rsidRPr="001F5772">
        <w:rPr>
          <w:sz w:val="24"/>
          <w:szCs w:val="24"/>
        </w:rPr>
        <w:t>,</w:t>
      </w:r>
      <w:r w:rsidR="009B025A" w:rsidRPr="001F5772">
        <w:rPr>
          <w:sz w:val="24"/>
          <w:szCs w:val="24"/>
        </w:rPr>
        <w:t xml:space="preserve"> </w:t>
      </w:r>
      <w:r w:rsidR="00544DCD" w:rsidRPr="001F5772">
        <w:rPr>
          <w:sz w:val="24"/>
          <w:szCs w:val="24"/>
        </w:rPr>
        <w:t xml:space="preserve">especially as her men </w:t>
      </w:r>
      <w:r w:rsidR="001066D7" w:rsidRPr="001F5772">
        <w:rPr>
          <w:sz w:val="24"/>
          <w:szCs w:val="24"/>
        </w:rPr>
        <w:t>‘gave up the exercise of war’</w:t>
      </w:r>
      <w:r w:rsidR="001066D7" w:rsidRPr="001F5772">
        <w:rPr>
          <w:rStyle w:val="FootnoteReference"/>
          <w:sz w:val="24"/>
          <w:szCs w:val="24"/>
        </w:rPr>
        <w:footnoteReference w:id="30"/>
      </w:r>
      <w:r w:rsidR="001066D7" w:rsidRPr="001F5772">
        <w:rPr>
          <w:sz w:val="24"/>
          <w:szCs w:val="24"/>
        </w:rPr>
        <w:t xml:space="preserve"> making the Trojans her only defence</w:t>
      </w:r>
      <w:r w:rsidR="009B025A" w:rsidRPr="001F5772">
        <w:rPr>
          <w:sz w:val="24"/>
          <w:szCs w:val="24"/>
        </w:rPr>
        <w:t xml:space="preserve">. </w:t>
      </w:r>
      <w:r w:rsidR="009A4C98" w:rsidRPr="001F5772">
        <w:rPr>
          <w:sz w:val="24"/>
          <w:szCs w:val="24"/>
        </w:rPr>
        <w:t xml:space="preserve"> </w:t>
      </w:r>
      <w:r w:rsidR="009C14E6" w:rsidRPr="001F5772">
        <w:rPr>
          <w:sz w:val="24"/>
          <w:szCs w:val="24"/>
        </w:rPr>
        <w:t xml:space="preserve">While Aeneas was </w:t>
      </w:r>
      <w:r w:rsidR="00B14C9B" w:rsidRPr="001F5772">
        <w:rPr>
          <w:sz w:val="24"/>
          <w:szCs w:val="24"/>
        </w:rPr>
        <w:t>there,</w:t>
      </w:r>
      <w:r w:rsidR="009C14E6" w:rsidRPr="001F5772">
        <w:rPr>
          <w:sz w:val="24"/>
          <w:szCs w:val="24"/>
        </w:rPr>
        <w:t xml:space="preserve"> she could at least pretend that the relationship provided her with safety, as mentioned in her thinking that this </w:t>
      </w:r>
      <w:r w:rsidR="00FC60FD" w:rsidRPr="001F5772">
        <w:rPr>
          <w:sz w:val="24"/>
          <w:szCs w:val="24"/>
        </w:rPr>
        <w:t>union was a marriage</w:t>
      </w:r>
      <w:r w:rsidR="00144253" w:rsidRPr="001F5772">
        <w:rPr>
          <w:sz w:val="24"/>
          <w:szCs w:val="24"/>
        </w:rPr>
        <w:t xml:space="preserve">, </w:t>
      </w:r>
      <w:r w:rsidR="002E29D8" w:rsidRPr="001F5772">
        <w:rPr>
          <w:sz w:val="24"/>
          <w:szCs w:val="24"/>
        </w:rPr>
        <w:t>which she had rejected from many of the other suitors</w:t>
      </w:r>
      <w:r w:rsidR="00AD390A" w:rsidRPr="001F5772">
        <w:rPr>
          <w:sz w:val="24"/>
          <w:szCs w:val="24"/>
        </w:rPr>
        <w:t xml:space="preserve">, in her </w:t>
      </w:r>
      <w:r w:rsidR="00DC17D3" w:rsidRPr="001F5772">
        <w:rPr>
          <w:sz w:val="24"/>
          <w:szCs w:val="24"/>
        </w:rPr>
        <w:t>mind</w:t>
      </w:r>
      <w:r w:rsidR="00AD390A" w:rsidRPr="001F5772">
        <w:rPr>
          <w:sz w:val="24"/>
          <w:szCs w:val="24"/>
        </w:rPr>
        <w:t xml:space="preserve"> this marriage signifies </w:t>
      </w:r>
      <w:r w:rsidR="000A5E19" w:rsidRPr="001F5772">
        <w:rPr>
          <w:sz w:val="24"/>
          <w:szCs w:val="24"/>
        </w:rPr>
        <w:t xml:space="preserve">an agreement from Aeneas that he would stick around </w:t>
      </w:r>
      <w:r w:rsidR="00882A93" w:rsidRPr="001F5772">
        <w:rPr>
          <w:sz w:val="24"/>
          <w:szCs w:val="24"/>
        </w:rPr>
        <w:t xml:space="preserve">and help her and </w:t>
      </w:r>
      <w:r w:rsidR="00C66DCE" w:rsidRPr="001F5772">
        <w:rPr>
          <w:sz w:val="24"/>
          <w:szCs w:val="24"/>
        </w:rPr>
        <w:t xml:space="preserve">her kingdom. While she knows and is made aware of </w:t>
      </w:r>
      <w:r w:rsidR="00395A9A" w:rsidRPr="001F5772">
        <w:rPr>
          <w:sz w:val="24"/>
          <w:szCs w:val="24"/>
        </w:rPr>
        <w:t xml:space="preserve">the fact that Aeneas is going to leave her </w:t>
      </w:r>
      <w:r w:rsidR="006F3530" w:rsidRPr="001F5772">
        <w:rPr>
          <w:sz w:val="24"/>
          <w:szCs w:val="24"/>
        </w:rPr>
        <w:t xml:space="preserve">the so called ‘marriage’ </w:t>
      </w:r>
      <w:r w:rsidR="00897072" w:rsidRPr="001F5772">
        <w:rPr>
          <w:sz w:val="24"/>
          <w:szCs w:val="24"/>
        </w:rPr>
        <w:t xml:space="preserve">has blurred the lines of the relationship, if the communication was better </w:t>
      </w:r>
      <w:r w:rsidR="00DC17D3" w:rsidRPr="001F5772">
        <w:rPr>
          <w:sz w:val="24"/>
          <w:szCs w:val="24"/>
        </w:rPr>
        <w:t xml:space="preserve">between the two </w:t>
      </w:r>
      <w:r w:rsidR="00897072" w:rsidRPr="001F5772">
        <w:rPr>
          <w:sz w:val="24"/>
          <w:szCs w:val="24"/>
        </w:rPr>
        <w:t>this problem would never have occurred, but with Dido not in sound state of mind due to the meddling of the gods</w:t>
      </w:r>
      <w:r w:rsidR="009875C1" w:rsidRPr="001F5772">
        <w:rPr>
          <w:sz w:val="24"/>
          <w:szCs w:val="24"/>
        </w:rPr>
        <w:t>,</w:t>
      </w:r>
      <w:r w:rsidR="00897072" w:rsidRPr="001F5772">
        <w:rPr>
          <w:sz w:val="24"/>
          <w:szCs w:val="24"/>
        </w:rPr>
        <w:t xml:space="preserve"> it is unknown if this reaction would have occurred</w:t>
      </w:r>
      <w:r w:rsidR="00FC65D5" w:rsidRPr="001F5772">
        <w:rPr>
          <w:sz w:val="24"/>
          <w:szCs w:val="24"/>
        </w:rPr>
        <w:t xml:space="preserve"> if she was acting without </w:t>
      </w:r>
      <w:r w:rsidR="009C2D54" w:rsidRPr="001F5772">
        <w:rPr>
          <w:sz w:val="24"/>
          <w:szCs w:val="24"/>
        </w:rPr>
        <w:t>C</w:t>
      </w:r>
      <w:r w:rsidR="00FC65D5" w:rsidRPr="001F5772">
        <w:rPr>
          <w:sz w:val="24"/>
          <w:szCs w:val="24"/>
        </w:rPr>
        <w:t>upid</w:t>
      </w:r>
      <w:r w:rsidR="009C2D54" w:rsidRPr="001F5772">
        <w:rPr>
          <w:sz w:val="24"/>
          <w:szCs w:val="24"/>
        </w:rPr>
        <w:t xml:space="preserve"> and Venus’</w:t>
      </w:r>
      <w:r w:rsidR="00FC65D5" w:rsidRPr="001F5772">
        <w:rPr>
          <w:sz w:val="24"/>
          <w:szCs w:val="24"/>
        </w:rPr>
        <w:t xml:space="preserve"> push.</w:t>
      </w:r>
    </w:p>
    <w:p w14:paraId="7AF387A0" w14:textId="14D505E6" w:rsidR="00485CAE" w:rsidRPr="001F5772" w:rsidRDefault="001E771B" w:rsidP="00FD3068">
      <w:pPr>
        <w:spacing w:line="360" w:lineRule="auto"/>
        <w:rPr>
          <w:i/>
          <w:iCs/>
          <w:sz w:val="24"/>
          <w:szCs w:val="24"/>
        </w:rPr>
      </w:pPr>
      <w:r w:rsidRPr="001F5772">
        <w:rPr>
          <w:sz w:val="24"/>
          <w:szCs w:val="24"/>
        </w:rPr>
        <w:t xml:space="preserve">Dido’s story really encapsulates the detrimental effects the gods can cause innocents or ‘secondary’ characters to the hero within epic, these characters like Dido serve no purpose for the gods other than being used as pawns for the whims of the </w:t>
      </w:r>
      <w:r w:rsidR="00B77E2D">
        <w:rPr>
          <w:sz w:val="24"/>
          <w:szCs w:val="24"/>
        </w:rPr>
        <w:t>g</w:t>
      </w:r>
      <w:r w:rsidRPr="001F5772">
        <w:rPr>
          <w:sz w:val="24"/>
          <w:szCs w:val="24"/>
        </w:rPr>
        <w:t>ods and the greater quest within their stories.</w:t>
      </w:r>
    </w:p>
    <w:p w14:paraId="001A0990" w14:textId="2DB3AECF" w:rsidR="00485CAE" w:rsidRPr="001F5772" w:rsidRDefault="00485CAE" w:rsidP="00FD3068">
      <w:pPr>
        <w:spacing w:line="360" w:lineRule="auto"/>
        <w:rPr>
          <w:sz w:val="24"/>
          <w:szCs w:val="24"/>
        </w:rPr>
      </w:pPr>
      <w:r w:rsidRPr="001F5772">
        <w:rPr>
          <w:sz w:val="24"/>
          <w:szCs w:val="24"/>
        </w:rPr>
        <w:t>In conclusion,</w:t>
      </w:r>
      <w:r w:rsidR="009A5884" w:rsidRPr="001F5772">
        <w:rPr>
          <w:sz w:val="24"/>
          <w:szCs w:val="24"/>
        </w:rPr>
        <w:t xml:space="preserve"> the gods are extremely influential in both the development </w:t>
      </w:r>
      <w:r w:rsidR="00A96AA7" w:rsidRPr="001F5772">
        <w:rPr>
          <w:sz w:val="24"/>
          <w:szCs w:val="24"/>
        </w:rPr>
        <w:t xml:space="preserve">and end of the relationship between Dido and Aeneas within the </w:t>
      </w:r>
      <w:r w:rsidR="00A96AA7" w:rsidRPr="001F5772">
        <w:rPr>
          <w:i/>
          <w:iCs/>
          <w:sz w:val="24"/>
          <w:szCs w:val="24"/>
        </w:rPr>
        <w:t>Aeneid</w:t>
      </w:r>
      <w:r w:rsidR="00192321" w:rsidRPr="001F5772">
        <w:rPr>
          <w:sz w:val="24"/>
          <w:szCs w:val="24"/>
        </w:rPr>
        <w:t xml:space="preserve">. The extent to which Dido would have </w:t>
      </w:r>
      <w:r w:rsidR="002D64EE" w:rsidRPr="001F5772">
        <w:rPr>
          <w:sz w:val="24"/>
          <w:szCs w:val="24"/>
        </w:rPr>
        <w:t>entered</w:t>
      </w:r>
      <w:r w:rsidR="00192321" w:rsidRPr="001F5772">
        <w:rPr>
          <w:sz w:val="24"/>
          <w:szCs w:val="24"/>
        </w:rPr>
        <w:t xml:space="preserve"> a union </w:t>
      </w:r>
      <w:r w:rsidR="00310735" w:rsidRPr="001F5772">
        <w:rPr>
          <w:sz w:val="24"/>
          <w:szCs w:val="24"/>
        </w:rPr>
        <w:t xml:space="preserve">with Aeneas </w:t>
      </w:r>
      <w:r w:rsidR="000112AC" w:rsidRPr="001F5772">
        <w:rPr>
          <w:sz w:val="24"/>
          <w:szCs w:val="24"/>
        </w:rPr>
        <w:t>without the interference of Venus initially and furthered by Cupid is</w:t>
      </w:r>
      <w:r w:rsidR="00617B8F" w:rsidRPr="001F5772">
        <w:rPr>
          <w:sz w:val="24"/>
          <w:szCs w:val="24"/>
        </w:rPr>
        <w:t xml:space="preserve"> complicated, where there may have been attraction and </w:t>
      </w:r>
      <w:r w:rsidR="002D64EE" w:rsidRPr="001F5772">
        <w:rPr>
          <w:sz w:val="24"/>
          <w:szCs w:val="24"/>
        </w:rPr>
        <w:t>a mutual respect</w:t>
      </w:r>
      <w:r w:rsidR="006E1843" w:rsidRPr="001F5772">
        <w:rPr>
          <w:sz w:val="24"/>
          <w:szCs w:val="24"/>
        </w:rPr>
        <w:t xml:space="preserve">, </w:t>
      </w:r>
      <w:r w:rsidR="00552F5D">
        <w:rPr>
          <w:sz w:val="24"/>
          <w:szCs w:val="24"/>
        </w:rPr>
        <w:t>and a push by Anna</w:t>
      </w:r>
      <w:r w:rsidR="00504B9F">
        <w:rPr>
          <w:sz w:val="24"/>
          <w:szCs w:val="24"/>
        </w:rPr>
        <w:t xml:space="preserve">. </w:t>
      </w:r>
      <w:r w:rsidR="00552F5D">
        <w:rPr>
          <w:sz w:val="24"/>
          <w:szCs w:val="24"/>
        </w:rPr>
        <w:t xml:space="preserve"> </w:t>
      </w:r>
      <w:r w:rsidR="00504B9F">
        <w:rPr>
          <w:sz w:val="24"/>
          <w:szCs w:val="24"/>
        </w:rPr>
        <w:t>F</w:t>
      </w:r>
      <w:r w:rsidR="006E1843" w:rsidRPr="001F5772">
        <w:rPr>
          <w:sz w:val="24"/>
          <w:szCs w:val="24"/>
        </w:rPr>
        <w:t>or Dido</w:t>
      </w:r>
      <w:r w:rsidR="00504B9F">
        <w:rPr>
          <w:sz w:val="24"/>
          <w:szCs w:val="24"/>
        </w:rPr>
        <w:t xml:space="preserve">, </w:t>
      </w:r>
      <w:r w:rsidR="006E1843" w:rsidRPr="001F5772">
        <w:rPr>
          <w:sz w:val="24"/>
          <w:szCs w:val="24"/>
        </w:rPr>
        <w:t xml:space="preserve">the benefits of entering this situation would have been </w:t>
      </w:r>
      <w:r w:rsidR="00584B09" w:rsidRPr="001F5772">
        <w:rPr>
          <w:sz w:val="24"/>
          <w:szCs w:val="24"/>
        </w:rPr>
        <w:t>outweighed</w:t>
      </w:r>
      <w:r w:rsidR="006E1843" w:rsidRPr="001F5772">
        <w:rPr>
          <w:sz w:val="24"/>
          <w:szCs w:val="24"/>
        </w:rPr>
        <w:t xml:space="preserve"> by the negatives</w:t>
      </w:r>
      <w:r w:rsidR="00726B0E">
        <w:rPr>
          <w:sz w:val="24"/>
          <w:szCs w:val="24"/>
        </w:rPr>
        <w:t>.</w:t>
      </w:r>
      <w:r w:rsidR="006E1843" w:rsidRPr="001F5772">
        <w:rPr>
          <w:sz w:val="24"/>
          <w:szCs w:val="24"/>
        </w:rPr>
        <w:t xml:space="preserve"> which would be detrimental to both her and her kingdom of Carthage</w:t>
      </w:r>
      <w:r w:rsidR="00584B09" w:rsidRPr="001F5772">
        <w:rPr>
          <w:sz w:val="24"/>
          <w:szCs w:val="24"/>
        </w:rPr>
        <w:t>.</w:t>
      </w:r>
      <w:r w:rsidR="002D64EE" w:rsidRPr="001F5772">
        <w:rPr>
          <w:sz w:val="24"/>
          <w:szCs w:val="24"/>
        </w:rPr>
        <w:t xml:space="preserve"> </w:t>
      </w:r>
      <w:r w:rsidR="0022318B" w:rsidRPr="001F5772">
        <w:rPr>
          <w:sz w:val="24"/>
          <w:szCs w:val="24"/>
        </w:rPr>
        <w:t>Gods have a hand in every part of the relationship</w:t>
      </w:r>
      <w:r w:rsidR="0001143A" w:rsidRPr="001F5772">
        <w:rPr>
          <w:sz w:val="24"/>
          <w:szCs w:val="24"/>
        </w:rPr>
        <w:t xml:space="preserve"> from the </w:t>
      </w:r>
      <w:r w:rsidR="00FB1156" w:rsidRPr="001F5772">
        <w:rPr>
          <w:sz w:val="24"/>
          <w:szCs w:val="24"/>
        </w:rPr>
        <w:t>beginning</w:t>
      </w:r>
      <w:r w:rsidR="00726B0E">
        <w:rPr>
          <w:sz w:val="24"/>
          <w:szCs w:val="24"/>
        </w:rPr>
        <w:t>,</w:t>
      </w:r>
      <w:r w:rsidR="0001143A" w:rsidRPr="001F5772">
        <w:rPr>
          <w:sz w:val="24"/>
          <w:szCs w:val="24"/>
        </w:rPr>
        <w:t xml:space="preserve"> where Venus makes Aeneas attractive to Dido</w:t>
      </w:r>
      <w:r w:rsidR="00591822">
        <w:rPr>
          <w:sz w:val="24"/>
          <w:szCs w:val="24"/>
        </w:rPr>
        <w:t>,</w:t>
      </w:r>
      <w:r w:rsidR="0001143A" w:rsidRPr="001F5772">
        <w:rPr>
          <w:sz w:val="24"/>
          <w:szCs w:val="24"/>
        </w:rPr>
        <w:t xml:space="preserve"> to the ‘marriage’ between the two lovers by Juno and their parting </w:t>
      </w:r>
      <w:r w:rsidR="000612AE" w:rsidRPr="001F5772">
        <w:rPr>
          <w:sz w:val="24"/>
          <w:szCs w:val="24"/>
        </w:rPr>
        <w:t xml:space="preserve">after </w:t>
      </w:r>
      <w:r w:rsidR="0075228B" w:rsidRPr="001F5772">
        <w:rPr>
          <w:sz w:val="24"/>
          <w:szCs w:val="24"/>
        </w:rPr>
        <w:t>Jupiter’s</w:t>
      </w:r>
      <w:r w:rsidR="000612AE" w:rsidRPr="001F5772">
        <w:rPr>
          <w:sz w:val="24"/>
          <w:szCs w:val="24"/>
        </w:rPr>
        <w:t xml:space="preserve"> message</w:t>
      </w:r>
      <w:r w:rsidR="00AB20C9" w:rsidRPr="001F5772">
        <w:rPr>
          <w:sz w:val="24"/>
          <w:szCs w:val="24"/>
        </w:rPr>
        <w:t xml:space="preserve">, the separation of the gods and their relationship </w:t>
      </w:r>
      <w:r w:rsidR="006E39BC" w:rsidRPr="001F5772">
        <w:rPr>
          <w:sz w:val="24"/>
          <w:szCs w:val="24"/>
        </w:rPr>
        <w:t>is virtually impossible as it unfolds</w:t>
      </w:r>
      <w:r w:rsidR="000612AE" w:rsidRPr="001F5772">
        <w:rPr>
          <w:sz w:val="24"/>
          <w:szCs w:val="24"/>
        </w:rPr>
        <w:t xml:space="preserve">. </w:t>
      </w:r>
      <w:r w:rsidR="00AC77B4" w:rsidRPr="001F5772">
        <w:rPr>
          <w:sz w:val="24"/>
          <w:szCs w:val="24"/>
        </w:rPr>
        <w:t xml:space="preserve">While attraction and </w:t>
      </w:r>
      <w:r w:rsidR="00813CBA" w:rsidRPr="001F5772">
        <w:rPr>
          <w:sz w:val="24"/>
          <w:szCs w:val="24"/>
        </w:rPr>
        <w:t>the god</w:t>
      </w:r>
      <w:r w:rsidR="00591822">
        <w:rPr>
          <w:sz w:val="24"/>
          <w:szCs w:val="24"/>
        </w:rPr>
        <w:t>’</w:t>
      </w:r>
      <w:r w:rsidR="00813CBA" w:rsidRPr="001F5772">
        <w:rPr>
          <w:sz w:val="24"/>
          <w:szCs w:val="24"/>
        </w:rPr>
        <w:t xml:space="preserve">s push allows the relationship to </w:t>
      </w:r>
      <w:r w:rsidR="00813CBA" w:rsidRPr="001F5772">
        <w:rPr>
          <w:sz w:val="24"/>
          <w:szCs w:val="24"/>
        </w:rPr>
        <w:lastRenderedPageBreak/>
        <w:t>occur</w:t>
      </w:r>
      <w:r w:rsidR="00147749">
        <w:rPr>
          <w:sz w:val="24"/>
          <w:szCs w:val="24"/>
        </w:rPr>
        <w:t xml:space="preserve">, </w:t>
      </w:r>
      <w:r w:rsidR="00813CBA" w:rsidRPr="001F5772">
        <w:rPr>
          <w:sz w:val="24"/>
          <w:szCs w:val="24"/>
        </w:rPr>
        <w:t xml:space="preserve">it is filled with problems from communication problems to </w:t>
      </w:r>
      <w:r w:rsidR="008C5B45" w:rsidRPr="001F5772">
        <w:rPr>
          <w:sz w:val="24"/>
          <w:szCs w:val="24"/>
        </w:rPr>
        <w:t>a lack of empathy on the side of Aeneas,</w:t>
      </w:r>
      <w:r w:rsidR="00FB1156" w:rsidRPr="001F5772">
        <w:rPr>
          <w:sz w:val="24"/>
          <w:szCs w:val="24"/>
        </w:rPr>
        <w:t xml:space="preserve"> and the fact that Dido is blind to her own sensibility and </w:t>
      </w:r>
      <w:r w:rsidR="002B669C" w:rsidRPr="001F5772">
        <w:rPr>
          <w:sz w:val="24"/>
          <w:szCs w:val="24"/>
        </w:rPr>
        <w:t>ideals,</w:t>
      </w:r>
      <w:r w:rsidR="008C5B45" w:rsidRPr="001F5772">
        <w:rPr>
          <w:sz w:val="24"/>
          <w:szCs w:val="24"/>
        </w:rPr>
        <w:t xml:space="preserve"> while A</w:t>
      </w:r>
      <w:r w:rsidR="00592F50" w:rsidRPr="001F5772">
        <w:rPr>
          <w:sz w:val="24"/>
          <w:szCs w:val="24"/>
        </w:rPr>
        <w:t xml:space="preserve">eneas seems to be content as </w:t>
      </w:r>
      <w:r w:rsidR="00FB1156" w:rsidRPr="001F5772">
        <w:rPr>
          <w:sz w:val="24"/>
          <w:szCs w:val="24"/>
        </w:rPr>
        <w:t>Dido’s</w:t>
      </w:r>
      <w:r w:rsidR="00592F50" w:rsidRPr="001F5772">
        <w:rPr>
          <w:sz w:val="24"/>
          <w:szCs w:val="24"/>
        </w:rPr>
        <w:t xml:space="preserve"> consort </w:t>
      </w:r>
      <w:r w:rsidR="005D7B2F" w:rsidRPr="001F5772">
        <w:rPr>
          <w:sz w:val="24"/>
          <w:szCs w:val="24"/>
        </w:rPr>
        <w:t>he is able to leave unscathed only expressing real regret being faced with Dido in the underworld scene</w:t>
      </w:r>
      <w:r w:rsidR="00BA4CC4" w:rsidRPr="001F5772">
        <w:rPr>
          <w:sz w:val="24"/>
          <w:szCs w:val="24"/>
        </w:rPr>
        <w:t>, whereas for Dido</w:t>
      </w:r>
      <w:r w:rsidR="00147749">
        <w:rPr>
          <w:sz w:val="24"/>
          <w:szCs w:val="24"/>
        </w:rPr>
        <w:t>,</w:t>
      </w:r>
      <w:r w:rsidR="00BA4CC4" w:rsidRPr="001F5772">
        <w:rPr>
          <w:sz w:val="24"/>
          <w:szCs w:val="24"/>
        </w:rPr>
        <w:t xml:space="preserve"> death is the only end to the torment she feels and faces </w:t>
      </w:r>
      <w:r w:rsidR="008B52F9" w:rsidRPr="001F5772">
        <w:rPr>
          <w:sz w:val="24"/>
          <w:szCs w:val="24"/>
        </w:rPr>
        <w:t>as his ship sail</w:t>
      </w:r>
      <w:r w:rsidR="00AB20C9" w:rsidRPr="001F5772">
        <w:rPr>
          <w:sz w:val="24"/>
          <w:szCs w:val="24"/>
        </w:rPr>
        <w:t>s</w:t>
      </w:r>
      <w:r w:rsidR="008B52F9" w:rsidRPr="001F5772">
        <w:rPr>
          <w:sz w:val="24"/>
          <w:szCs w:val="24"/>
        </w:rPr>
        <w:t xml:space="preserve"> away. </w:t>
      </w:r>
    </w:p>
    <w:p w14:paraId="1BB56E9F" w14:textId="1A618B54" w:rsidR="00AD4EE3" w:rsidRDefault="00AD4EE3" w:rsidP="00FD3068">
      <w:pPr>
        <w:spacing w:line="360" w:lineRule="auto"/>
        <w:rPr>
          <w:i/>
          <w:iCs/>
        </w:rPr>
      </w:pPr>
    </w:p>
    <w:p w14:paraId="1624A0BB" w14:textId="0CFEB0BF" w:rsidR="00E5404A" w:rsidRDefault="007D0127">
      <w:pPr>
        <w:spacing w:line="360" w:lineRule="auto"/>
        <w:rPr>
          <w:b/>
          <w:bCs/>
        </w:rPr>
      </w:pPr>
      <w:r>
        <w:rPr>
          <w:b/>
          <w:bCs/>
        </w:rPr>
        <w:t>References:</w:t>
      </w:r>
    </w:p>
    <w:p w14:paraId="1E432BEE" w14:textId="1210804F" w:rsidR="007E7F3A" w:rsidRPr="008B43BF" w:rsidRDefault="00334208" w:rsidP="00334208">
      <w:pPr>
        <w:rPr>
          <w:color w:val="000000"/>
          <w:sz w:val="24"/>
          <w:szCs w:val="24"/>
        </w:rPr>
      </w:pPr>
      <w:r w:rsidRPr="008B43BF">
        <w:rPr>
          <w:color w:val="000000"/>
          <w:sz w:val="24"/>
          <w:szCs w:val="24"/>
        </w:rPr>
        <w:t>Bryce, T.R. (1974) “The Dido-Aeneas Relationship: A Re-Examination,” The Classical World, pp. 257–269. Available at: https://www.jstor.org/stable/4348033 (Accessed: May 3, 2022).</w:t>
      </w:r>
    </w:p>
    <w:p w14:paraId="475D174A" w14:textId="77777777" w:rsidR="00334208" w:rsidRPr="008B43BF" w:rsidRDefault="00334208" w:rsidP="00334208">
      <w:pPr>
        <w:rPr>
          <w:color w:val="000000"/>
          <w:sz w:val="24"/>
          <w:szCs w:val="24"/>
        </w:rPr>
      </w:pPr>
      <w:r w:rsidRPr="008B43BF">
        <w:rPr>
          <w:color w:val="000000"/>
          <w:sz w:val="24"/>
          <w:szCs w:val="24"/>
        </w:rPr>
        <w:t>Coleman, R. (1982) “The Gods in the ‘Aeneid,’” Greece and Rome, 29(2), pp. 143–168. Available at: https://about.jstor.org/terms (Accessed: April 20, 2022).</w:t>
      </w:r>
    </w:p>
    <w:p w14:paraId="595354A3" w14:textId="77777777" w:rsidR="00334208" w:rsidRPr="008B43BF" w:rsidRDefault="00334208" w:rsidP="00334208">
      <w:pPr>
        <w:rPr>
          <w:color w:val="000000"/>
          <w:sz w:val="24"/>
          <w:szCs w:val="24"/>
        </w:rPr>
      </w:pPr>
      <w:proofErr w:type="spellStart"/>
      <w:r w:rsidRPr="008B43BF">
        <w:rPr>
          <w:color w:val="000000"/>
          <w:sz w:val="24"/>
          <w:szCs w:val="24"/>
        </w:rPr>
        <w:t>Gildenhard</w:t>
      </w:r>
      <w:proofErr w:type="spellEnd"/>
      <w:r w:rsidRPr="008B43BF">
        <w:rPr>
          <w:color w:val="000000"/>
          <w:sz w:val="24"/>
          <w:szCs w:val="24"/>
        </w:rPr>
        <w:t>, I. (2012) Virgil, Aeneid, 4.1–299: Latin Text, Study Questions, Commentary and Interpretative Essays. Available at: https://library.oapen.org/handle/20.500.12657/30302 (Accessed: May 5, 2022).</w:t>
      </w:r>
    </w:p>
    <w:p w14:paraId="6CE2DA7D" w14:textId="63C125F8" w:rsidR="00334208" w:rsidRPr="008B43BF" w:rsidRDefault="00334208" w:rsidP="00334208">
      <w:pPr>
        <w:rPr>
          <w:color w:val="000000"/>
          <w:sz w:val="24"/>
          <w:szCs w:val="24"/>
        </w:rPr>
      </w:pPr>
      <w:r w:rsidRPr="008B43BF">
        <w:rPr>
          <w:color w:val="000000"/>
          <w:sz w:val="24"/>
          <w:szCs w:val="24"/>
        </w:rPr>
        <w:t>Hermes, C.N. (2007) “Unmarried Dido: Aeneid 4.550-52,” Hermes, 135, pp. 301–313. Available at: https://www.jstor.org/stable/40379128 (Accessed: April 20, 2022).</w:t>
      </w:r>
    </w:p>
    <w:p w14:paraId="55E4CF1E" w14:textId="77777777" w:rsidR="00334208" w:rsidRPr="008B43BF" w:rsidRDefault="00334208" w:rsidP="00334208">
      <w:pPr>
        <w:rPr>
          <w:rFonts w:eastAsia="Times New Roman" w:cstheme="minorHAnsi"/>
          <w:sz w:val="24"/>
          <w:szCs w:val="24"/>
        </w:rPr>
      </w:pPr>
      <w:r w:rsidRPr="008B43BF">
        <w:rPr>
          <w:rFonts w:eastAsia="Times New Roman" w:cstheme="minorHAnsi"/>
          <w:sz w:val="24"/>
          <w:szCs w:val="24"/>
        </w:rPr>
        <w:t xml:space="preserve">Homer, </w:t>
      </w:r>
      <w:r w:rsidRPr="008B43BF">
        <w:rPr>
          <w:rFonts w:eastAsia="Times New Roman" w:cstheme="minorHAnsi"/>
          <w:i/>
          <w:iCs/>
          <w:sz w:val="24"/>
          <w:szCs w:val="24"/>
        </w:rPr>
        <w:t xml:space="preserve">The Odyssey. </w:t>
      </w:r>
      <w:r w:rsidRPr="008B43BF">
        <w:rPr>
          <w:rFonts w:eastAsia="Times New Roman" w:cstheme="minorHAnsi"/>
          <w:sz w:val="24"/>
          <w:szCs w:val="24"/>
        </w:rPr>
        <w:t xml:space="preserve">E.V. Rieu (trans.). 1946. Penguin Classics  </w:t>
      </w:r>
    </w:p>
    <w:p w14:paraId="45EA8658" w14:textId="77777777" w:rsidR="00334208" w:rsidRPr="008B43BF" w:rsidRDefault="00334208" w:rsidP="00334208">
      <w:pPr>
        <w:rPr>
          <w:color w:val="000000"/>
          <w:sz w:val="24"/>
          <w:szCs w:val="24"/>
        </w:rPr>
      </w:pPr>
      <w:r w:rsidRPr="008B43BF">
        <w:rPr>
          <w:color w:val="000000"/>
          <w:sz w:val="24"/>
          <w:szCs w:val="24"/>
        </w:rPr>
        <w:t>Kunzel, R.G. (2017) Virgil’s Epic Designs, Virgil’s Epic Designs. Yale University Press. doi:10.12987/9780300147070/PDF.</w:t>
      </w:r>
    </w:p>
    <w:p w14:paraId="5130ACA5" w14:textId="77777777" w:rsidR="00334208" w:rsidRPr="008B43BF" w:rsidRDefault="00334208" w:rsidP="00334208">
      <w:pPr>
        <w:rPr>
          <w:color w:val="000000"/>
          <w:sz w:val="24"/>
          <w:szCs w:val="24"/>
        </w:rPr>
      </w:pPr>
      <w:r w:rsidRPr="008B43BF">
        <w:rPr>
          <w:color w:val="000000"/>
          <w:sz w:val="24"/>
          <w:szCs w:val="24"/>
        </w:rPr>
        <w:t xml:space="preserve">Nagy, G. and JM, Foley. (2008) The Epic Hero: A Companion to Ancient Epic, classicas.ufpr.br. </w:t>
      </w:r>
    </w:p>
    <w:p w14:paraId="535C0524" w14:textId="77777777" w:rsidR="00334208" w:rsidRPr="008B43BF" w:rsidRDefault="00334208" w:rsidP="00334208">
      <w:pPr>
        <w:rPr>
          <w:color w:val="000000"/>
          <w:sz w:val="24"/>
          <w:szCs w:val="24"/>
        </w:rPr>
      </w:pPr>
      <w:r w:rsidRPr="008B43BF">
        <w:rPr>
          <w:color w:val="000000"/>
          <w:sz w:val="24"/>
          <w:szCs w:val="24"/>
        </w:rPr>
        <w:t xml:space="preserve">Syed, Y. (2005) Vergil’s Aeneid and the Roman self: Subject and Nation in Literary Discourse. Available at: https://muse.jhu.edu/book/7134/ (Accessed: </w:t>
      </w:r>
      <w:proofErr w:type="gramStart"/>
      <w:r w:rsidRPr="008B43BF">
        <w:rPr>
          <w:color w:val="000000"/>
          <w:sz w:val="24"/>
          <w:szCs w:val="24"/>
        </w:rPr>
        <w:t>April,</w:t>
      </w:r>
      <w:proofErr w:type="gramEnd"/>
      <w:r w:rsidRPr="008B43BF">
        <w:rPr>
          <w:color w:val="000000"/>
          <w:sz w:val="24"/>
          <w:szCs w:val="24"/>
        </w:rPr>
        <w:t xml:space="preserve"> 20 2022).</w:t>
      </w:r>
    </w:p>
    <w:p w14:paraId="0C3E0FB2" w14:textId="77777777" w:rsidR="00334208" w:rsidRPr="008B43BF" w:rsidRDefault="00334208" w:rsidP="00334208">
      <w:pPr>
        <w:rPr>
          <w:color w:val="000000"/>
          <w:sz w:val="24"/>
          <w:szCs w:val="24"/>
        </w:rPr>
      </w:pPr>
      <w:r w:rsidRPr="008B43BF">
        <w:rPr>
          <w:color w:val="000000"/>
          <w:sz w:val="24"/>
          <w:szCs w:val="24"/>
        </w:rPr>
        <w:t xml:space="preserve">Thornton, A. (1976) The Living Universe: Gods and Men in Virgil’s Aeneid. </w:t>
      </w:r>
    </w:p>
    <w:p w14:paraId="43ECDC6E" w14:textId="77777777" w:rsidR="00334208" w:rsidRPr="008B43BF" w:rsidRDefault="00334208" w:rsidP="00334208">
      <w:pPr>
        <w:tabs>
          <w:tab w:val="left" w:pos="2225"/>
        </w:tabs>
        <w:rPr>
          <w:color w:val="000000"/>
          <w:sz w:val="24"/>
          <w:szCs w:val="24"/>
        </w:rPr>
      </w:pPr>
      <w:r w:rsidRPr="008B43BF">
        <w:rPr>
          <w:color w:val="000000"/>
          <w:sz w:val="24"/>
          <w:szCs w:val="24"/>
        </w:rPr>
        <w:t xml:space="preserve">Vergil, </w:t>
      </w:r>
      <w:r w:rsidRPr="008B43BF">
        <w:rPr>
          <w:i/>
          <w:iCs/>
          <w:color w:val="000000"/>
          <w:sz w:val="24"/>
          <w:szCs w:val="24"/>
        </w:rPr>
        <w:t xml:space="preserve">The Aeneid, </w:t>
      </w:r>
      <w:r w:rsidRPr="008B43BF">
        <w:rPr>
          <w:color w:val="000000"/>
          <w:sz w:val="24"/>
          <w:szCs w:val="24"/>
        </w:rPr>
        <w:t xml:space="preserve">D. West (trans.) 2003, </w:t>
      </w:r>
      <w:r w:rsidRPr="008B43BF">
        <w:rPr>
          <w:rFonts w:eastAsia="Times New Roman" w:cstheme="minorHAnsi"/>
          <w:sz w:val="24"/>
          <w:szCs w:val="24"/>
        </w:rPr>
        <w:t xml:space="preserve">Penguin Classics  </w:t>
      </w:r>
    </w:p>
    <w:p w14:paraId="29BA6DA3" w14:textId="77777777" w:rsidR="007D0127" w:rsidRPr="007D0127" w:rsidRDefault="007D0127">
      <w:pPr>
        <w:spacing w:line="360" w:lineRule="auto"/>
        <w:rPr>
          <w:b/>
          <w:bCs/>
        </w:rPr>
      </w:pPr>
    </w:p>
    <w:sectPr w:rsidR="007D0127" w:rsidRPr="007D01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F2BC3" w14:textId="77777777" w:rsidR="00E05337" w:rsidRDefault="00E05337" w:rsidP="005223B3">
      <w:pPr>
        <w:spacing w:after="0" w:line="240" w:lineRule="auto"/>
      </w:pPr>
      <w:r>
        <w:separator/>
      </w:r>
    </w:p>
  </w:endnote>
  <w:endnote w:type="continuationSeparator" w:id="0">
    <w:p w14:paraId="706F7889" w14:textId="77777777" w:rsidR="00E05337" w:rsidRDefault="00E05337" w:rsidP="005223B3">
      <w:pPr>
        <w:spacing w:after="0" w:line="240" w:lineRule="auto"/>
      </w:pPr>
      <w:r>
        <w:continuationSeparator/>
      </w:r>
    </w:p>
  </w:endnote>
  <w:endnote w:type="continuationNotice" w:id="1">
    <w:p w14:paraId="08822812" w14:textId="77777777" w:rsidR="00E05337" w:rsidRDefault="00E053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18320" w14:textId="77777777" w:rsidR="00E05337" w:rsidRDefault="00E05337" w:rsidP="005223B3">
      <w:pPr>
        <w:spacing w:after="0" w:line="240" w:lineRule="auto"/>
      </w:pPr>
      <w:r>
        <w:separator/>
      </w:r>
    </w:p>
  </w:footnote>
  <w:footnote w:type="continuationSeparator" w:id="0">
    <w:p w14:paraId="44D4F34E" w14:textId="77777777" w:rsidR="00E05337" w:rsidRDefault="00E05337" w:rsidP="005223B3">
      <w:pPr>
        <w:spacing w:after="0" w:line="240" w:lineRule="auto"/>
      </w:pPr>
      <w:r>
        <w:continuationSeparator/>
      </w:r>
    </w:p>
  </w:footnote>
  <w:footnote w:type="continuationNotice" w:id="1">
    <w:p w14:paraId="29DC5CF3" w14:textId="77777777" w:rsidR="00E05337" w:rsidRDefault="00E05337">
      <w:pPr>
        <w:spacing w:after="0" w:line="240" w:lineRule="auto"/>
      </w:pPr>
    </w:p>
  </w:footnote>
  <w:footnote w:id="2">
    <w:p w14:paraId="35A8DDEB" w14:textId="65C2400F" w:rsidR="005223B3" w:rsidRDefault="005223B3">
      <w:pPr>
        <w:pStyle w:val="FootnoteText"/>
      </w:pPr>
      <w:r>
        <w:rPr>
          <w:rStyle w:val="FootnoteReference"/>
        </w:rPr>
        <w:footnoteRef/>
      </w:r>
      <w:r>
        <w:t xml:space="preserve"> </w:t>
      </w:r>
      <w:r w:rsidR="00761E4A" w:rsidRPr="00F95B2A">
        <w:rPr>
          <w:rFonts w:eastAsia="Times New Roman"/>
          <w:color w:val="000000"/>
        </w:rPr>
        <w:t>Nagy and JM, 2008</w:t>
      </w:r>
      <w:r w:rsidR="00761E4A">
        <w:rPr>
          <w:rFonts w:eastAsia="Times New Roman"/>
          <w:color w:val="000000"/>
        </w:rPr>
        <w:t xml:space="preserve"> </w:t>
      </w:r>
      <w:r w:rsidR="005E7E36">
        <w:rPr>
          <w:rFonts w:eastAsia="Times New Roman"/>
        </w:rPr>
        <w:t>p.</w:t>
      </w:r>
      <w:r w:rsidR="005E7E36">
        <w:t>452</w:t>
      </w:r>
    </w:p>
  </w:footnote>
  <w:footnote w:id="3">
    <w:p w14:paraId="50BDD2F8" w14:textId="234CF713" w:rsidR="004E2E7C" w:rsidRDefault="004E2E7C">
      <w:pPr>
        <w:pStyle w:val="FootnoteText"/>
      </w:pPr>
      <w:r>
        <w:rPr>
          <w:rStyle w:val="FootnoteReference"/>
        </w:rPr>
        <w:footnoteRef/>
      </w:r>
      <w:r>
        <w:t xml:space="preserve"> </w:t>
      </w:r>
      <w:r w:rsidR="00113499" w:rsidRPr="0097774B">
        <w:rPr>
          <w:color w:val="000000"/>
        </w:rPr>
        <w:t>Syed, 2005</w:t>
      </w:r>
      <w:r w:rsidR="00113499">
        <w:rPr>
          <w:color w:val="000000"/>
        </w:rPr>
        <w:t xml:space="preserve"> p.1</w:t>
      </w:r>
    </w:p>
  </w:footnote>
  <w:footnote w:id="4">
    <w:p w14:paraId="37D31C8F" w14:textId="68D0B29D" w:rsidR="0058185D" w:rsidRDefault="0058185D">
      <w:pPr>
        <w:pStyle w:val="FootnoteText"/>
      </w:pPr>
      <w:r>
        <w:rPr>
          <w:rStyle w:val="FootnoteReference"/>
        </w:rPr>
        <w:footnoteRef/>
      </w:r>
      <w:r>
        <w:t xml:space="preserve"> </w:t>
      </w:r>
      <w:r w:rsidR="00A2583A">
        <w:t xml:space="preserve"> </w:t>
      </w:r>
      <w:r w:rsidR="00B44A78" w:rsidRPr="0097774B">
        <w:rPr>
          <w:color w:val="000000"/>
        </w:rPr>
        <w:t>Bryce, 1974</w:t>
      </w:r>
      <w:r w:rsidR="00B44A78" w:rsidRPr="00B44A78">
        <w:t xml:space="preserve"> </w:t>
      </w:r>
      <w:r w:rsidR="00B44A78">
        <w:t>p.259</w:t>
      </w:r>
    </w:p>
  </w:footnote>
  <w:footnote w:id="5">
    <w:p w14:paraId="08E03220" w14:textId="0666E6CB" w:rsidR="009856E6" w:rsidRDefault="009856E6">
      <w:pPr>
        <w:pStyle w:val="FootnoteText"/>
      </w:pPr>
      <w:r>
        <w:rPr>
          <w:rStyle w:val="FootnoteReference"/>
        </w:rPr>
        <w:footnoteRef/>
      </w:r>
      <w:r>
        <w:t xml:space="preserve"> </w:t>
      </w:r>
      <w:r w:rsidR="00761E4A" w:rsidRPr="00F95B2A">
        <w:rPr>
          <w:rFonts w:eastAsia="Times New Roman"/>
          <w:color w:val="000000"/>
        </w:rPr>
        <w:t>Nagy and JM, 2008</w:t>
      </w:r>
      <w:r w:rsidR="00761E4A">
        <w:rPr>
          <w:rFonts w:eastAsia="Times New Roman"/>
          <w:color w:val="000000"/>
        </w:rPr>
        <w:t xml:space="preserve"> </w:t>
      </w:r>
      <w:r>
        <w:t>p</w:t>
      </w:r>
      <w:r w:rsidR="00310F33">
        <w:t>.</w:t>
      </w:r>
      <w:r w:rsidR="007B7C38">
        <w:t xml:space="preserve">90 </w:t>
      </w:r>
    </w:p>
  </w:footnote>
  <w:footnote w:id="6">
    <w:p w14:paraId="14E9FBBF" w14:textId="42B366BF" w:rsidR="00C54949" w:rsidRDefault="00C54949">
      <w:pPr>
        <w:pStyle w:val="FootnoteText"/>
      </w:pPr>
      <w:r>
        <w:rPr>
          <w:rStyle w:val="FootnoteReference"/>
        </w:rPr>
        <w:footnoteRef/>
      </w:r>
      <w:r>
        <w:t xml:space="preserve"> </w:t>
      </w:r>
      <w:r w:rsidR="004606C7">
        <w:t xml:space="preserve">Homer </w:t>
      </w:r>
      <w:r w:rsidR="004606C7">
        <w:rPr>
          <w:i/>
          <w:iCs/>
        </w:rPr>
        <w:t xml:space="preserve">Od. </w:t>
      </w:r>
      <w:r w:rsidR="004606C7">
        <w:t xml:space="preserve"> 13.118-221</w:t>
      </w:r>
    </w:p>
  </w:footnote>
  <w:footnote w:id="7">
    <w:p w14:paraId="78D39411" w14:textId="0E4A0F7B" w:rsidR="00D65822" w:rsidRDefault="00D65822">
      <w:pPr>
        <w:pStyle w:val="FootnoteText"/>
      </w:pPr>
      <w:r>
        <w:rPr>
          <w:rStyle w:val="FootnoteReference"/>
        </w:rPr>
        <w:footnoteRef/>
      </w:r>
      <w:r>
        <w:t xml:space="preserve"> </w:t>
      </w:r>
      <w:proofErr w:type="spellStart"/>
      <w:r w:rsidR="00F3711B" w:rsidRPr="00560CF4">
        <w:rPr>
          <w:color w:val="000000"/>
        </w:rPr>
        <w:t>Gildenhard</w:t>
      </w:r>
      <w:proofErr w:type="spellEnd"/>
      <w:r w:rsidR="00F3711B" w:rsidRPr="00560CF4">
        <w:rPr>
          <w:color w:val="000000"/>
        </w:rPr>
        <w:t>, 2012</w:t>
      </w:r>
      <w:r w:rsidR="00F3711B">
        <w:rPr>
          <w:color w:val="000000"/>
        </w:rPr>
        <w:t xml:space="preserve"> p. 244</w:t>
      </w:r>
    </w:p>
  </w:footnote>
  <w:footnote w:id="8">
    <w:p w14:paraId="75B3648E" w14:textId="3B9F83A6" w:rsidR="00A60B0D" w:rsidRDefault="00A60B0D">
      <w:pPr>
        <w:pStyle w:val="FootnoteText"/>
      </w:pPr>
      <w:r>
        <w:rPr>
          <w:rStyle w:val="FootnoteReference"/>
        </w:rPr>
        <w:footnoteRef/>
      </w:r>
      <w:r>
        <w:t xml:space="preserve"> </w:t>
      </w:r>
      <w:r w:rsidR="004F623A" w:rsidRPr="00560CF4">
        <w:rPr>
          <w:color w:val="000000"/>
        </w:rPr>
        <w:t>Coleman, 1982</w:t>
      </w:r>
      <w:r w:rsidR="004F623A">
        <w:rPr>
          <w:color w:val="000000"/>
        </w:rPr>
        <w:t xml:space="preserve"> p.</w:t>
      </w:r>
      <w:r w:rsidR="001E6F7F">
        <w:t>145</w:t>
      </w:r>
    </w:p>
  </w:footnote>
  <w:footnote w:id="9">
    <w:p w14:paraId="6B7C12DB" w14:textId="2E3A9A35" w:rsidR="00496451" w:rsidRDefault="00496451">
      <w:pPr>
        <w:pStyle w:val="FootnoteText"/>
      </w:pPr>
      <w:r>
        <w:rPr>
          <w:rStyle w:val="FootnoteReference"/>
        </w:rPr>
        <w:footnoteRef/>
      </w:r>
      <w:r>
        <w:t xml:space="preserve"> </w:t>
      </w:r>
      <w:r w:rsidR="00E33F96">
        <w:t xml:space="preserve">Virg. </w:t>
      </w:r>
      <w:r w:rsidR="00E33F96">
        <w:rPr>
          <w:i/>
          <w:iCs/>
        </w:rPr>
        <w:t>Aen.</w:t>
      </w:r>
      <w:r w:rsidR="00E33F96">
        <w:t xml:space="preserve"> </w:t>
      </w:r>
      <w:r>
        <w:t xml:space="preserve">1. 628 </w:t>
      </w:r>
    </w:p>
  </w:footnote>
  <w:footnote w:id="10">
    <w:p w14:paraId="47392CBF" w14:textId="13619B83" w:rsidR="00CA0397" w:rsidRPr="000F4BDD" w:rsidRDefault="00CA0397">
      <w:pPr>
        <w:pStyle w:val="FootnoteText"/>
      </w:pPr>
      <w:r>
        <w:rPr>
          <w:rStyle w:val="FootnoteReference"/>
        </w:rPr>
        <w:footnoteRef/>
      </w:r>
      <w:r>
        <w:t xml:space="preserve"> </w:t>
      </w:r>
      <w:r w:rsidR="000F4BDD">
        <w:t xml:space="preserve">Virg. </w:t>
      </w:r>
      <w:r w:rsidR="000F4BDD">
        <w:rPr>
          <w:i/>
          <w:iCs/>
        </w:rPr>
        <w:t xml:space="preserve">Aen. </w:t>
      </w:r>
      <w:r w:rsidR="00AF31DA">
        <w:t>1.498</w:t>
      </w:r>
    </w:p>
  </w:footnote>
  <w:footnote w:id="11">
    <w:p w14:paraId="7398270A" w14:textId="56B88023" w:rsidR="00805C7B" w:rsidRDefault="00805C7B">
      <w:pPr>
        <w:pStyle w:val="FootnoteText"/>
      </w:pPr>
      <w:r>
        <w:rPr>
          <w:rStyle w:val="FootnoteReference"/>
        </w:rPr>
        <w:footnoteRef/>
      </w:r>
      <w:r>
        <w:t xml:space="preserve"> </w:t>
      </w:r>
      <w:r w:rsidR="00EE1DD9" w:rsidRPr="00560CF4">
        <w:rPr>
          <w:color w:val="000000"/>
        </w:rPr>
        <w:t>Hermes, 2007</w:t>
      </w:r>
      <w:r w:rsidR="00EE1DD9">
        <w:rPr>
          <w:color w:val="000000"/>
        </w:rPr>
        <w:t xml:space="preserve"> p.302</w:t>
      </w:r>
    </w:p>
  </w:footnote>
  <w:footnote w:id="12">
    <w:p w14:paraId="5C716FE3" w14:textId="7B1FC603" w:rsidR="00084D6D" w:rsidRPr="00753BEF" w:rsidRDefault="00084D6D">
      <w:pPr>
        <w:pStyle w:val="FootnoteText"/>
      </w:pPr>
      <w:r>
        <w:rPr>
          <w:rStyle w:val="FootnoteReference"/>
        </w:rPr>
        <w:footnoteRef/>
      </w:r>
      <w:r>
        <w:t xml:space="preserve"> </w:t>
      </w:r>
      <w:r w:rsidR="00753BEF">
        <w:t xml:space="preserve">Virg. </w:t>
      </w:r>
      <w:r w:rsidR="00753BEF">
        <w:rPr>
          <w:i/>
          <w:iCs/>
        </w:rPr>
        <w:t xml:space="preserve">Aen. </w:t>
      </w:r>
      <w:r w:rsidR="00336403">
        <w:t>4.25</w:t>
      </w:r>
    </w:p>
  </w:footnote>
  <w:footnote w:id="13">
    <w:p w14:paraId="62406492" w14:textId="24224573" w:rsidR="00A84FD9" w:rsidRDefault="00A84FD9">
      <w:pPr>
        <w:pStyle w:val="FootnoteText"/>
      </w:pPr>
      <w:r>
        <w:rPr>
          <w:rStyle w:val="FootnoteReference"/>
        </w:rPr>
        <w:footnoteRef/>
      </w:r>
      <w:r>
        <w:t xml:space="preserve"> </w:t>
      </w:r>
      <w:r w:rsidR="00753BEF">
        <w:t xml:space="preserve">Virg. </w:t>
      </w:r>
      <w:r w:rsidR="00753BEF">
        <w:rPr>
          <w:i/>
          <w:iCs/>
        </w:rPr>
        <w:t xml:space="preserve">Aen. </w:t>
      </w:r>
      <w:r w:rsidR="00753BEF" w:rsidRPr="00951FED">
        <w:t>4.</w:t>
      </w:r>
      <w:r w:rsidR="008748D3">
        <w:t>44</w:t>
      </w:r>
    </w:p>
  </w:footnote>
  <w:footnote w:id="14">
    <w:p w14:paraId="37159C0A" w14:textId="43D4A561" w:rsidR="001778E9" w:rsidRDefault="001778E9">
      <w:pPr>
        <w:pStyle w:val="FootnoteText"/>
      </w:pPr>
      <w:r>
        <w:rPr>
          <w:rStyle w:val="FootnoteReference"/>
        </w:rPr>
        <w:footnoteRef/>
      </w:r>
      <w:r>
        <w:t xml:space="preserve"> </w:t>
      </w:r>
      <w:r w:rsidR="006A03A0" w:rsidRPr="00560CF4">
        <w:rPr>
          <w:color w:val="000000"/>
        </w:rPr>
        <w:t>Coleman, 1982</w:t>
      </w:r>
      <w:r w:rsidR="006A03A0">
        <w:rPr>
          <w:color w:val="000000"/>
        </w:rPr>
        <w:t xml:space="preserve"> </w:t>
      </w:r>
    </w:p>
  </w:footnote>
  <w:footnote w:id="15">
    <w:p w14:paraId="16B2F224" w14:textId="3B4DF6A9" w:rsidR="004A72D0" w:rsidRDefault="004A72D0">
      <w:pPr>
        <w:pStyle w:val="FootnoteText"/>
      </w:pPr>
      <w:r>
        <w:rPr>
          <w:rStyle w:val="FootnoteReference"/>
        </w:rPr>
        <w:footnoteRef/>
      </w:r>
      <w:r>
        <w:t xml:space="preserve"> </w:t>
      </w:r>
      <w:r w:rsidR="00E33F96">
        <w:t xml:space="preserve">Virg. </w:t>
      </w:r>
      <w:r w:rsidR="00E33F96">
        <w:rPr>
          <w:i/>
          <w:iCs/>
        </w:rPr>
        <w:t>Aen.</w:t>
      </w:r>
      <w:r w:rsidR="00E33F96">
        <w:t xml:space="preserve"> </w:t>
      </w:r>
      <w:r w:rsidR="00D97AAF">
        <w:t>4.</w:t>
      </w:r>
      <w:r w:rsidR="0068310D">
        <w:t xml:space="preserve">282 </w:t>
      </w:r>
    </w:p>
  </w:footnote>
  <w:footnote w:id="16">
    <w:p w14:paraId="4A81D865" w14:textId="40A77D93" w:rsidR="001E476B" w:rsidRDefault="001E476B">
      <w:pPr>
        <w:pStyle w:val="FootnoteText"/>
      </w:pPr>
      <w:r>
        <w:rPr>
          <w:rStyle w:val="FootnoteReference"/>
        </w:rPr>
        <w:footnoteRef/>
      </w:r>
      <w:r>
        <w:t xml:space="preserve"> </w:t>
      </w:r>
      <w:r w:rsidR="00E33F96">
        <w:t xml:space="preserve">Virg. </w:t>
      </w:r>
      <w:r w:rsidR="00E33F96">
        <w:rPr>
          <w:i/>
          <w:iCs/>
        </w:rPr>
        <w:t>Aen.</w:t>
      </w:r>
      <w:r w:rsidR="00E33F96">
        <w:t xml:space="preserve"> </w:t>
      </w:r>
      <w:r w:rsidR="008F351E">
        <w:t>1.</w:t>
      </w:r>
      <w:r w:rsidR="00EF06C4">
        <w:t xml:space="preserve">713, </w:t>
      </w:r>
    </w:p>
  </w:footnote>
  <w:footnote w:id="17">
    <w:p w14:paraId="7082346E" w14:textId="1C323496" w:rsidR="00DE46F2" w:rsidRDefault="00DE46F2">
      <w:pPr>
        <w:pStyle w:val="FootnoteText"/>
      </w:pPr>
      <w:r>
        <w:rPr>
          <w:rStyle w:val="FootnoteReference"/>
        </w:rPr>
        <w:footnoteRef/>
      </w:r>
      <w:r>
        <w:t xml:space="preserve"> </w:t>
      </w:r>
      <w:r w:rsidR="00A64829" w:rsidRPr="00560CF4">
        <w:rPr>
          <w:color w:val="000000"/>
        </w:rPr>
        <w:t>Thornton, 1976</w:t>
      </w:r>
      <w:r w:rsidR="00A64829">
        <w:rPr>
          <w:color w:val="000000"/>
        </w:rPr>
        <w:t xml:space="preserve"> p.</w:t>
      </w:r>
      <w:r>
        <w:t>96</w:t>
      </w:r>
    </w:p>
  </w:footnote>
  <w:footnote w:id="18">
    <w:p w14:paraId="1F8D90EE" w14:textId="081FA271" w:rsidR="00BC4446" w:rsidRPr="00CD1E56" w:rsidRDefault="00BC4446">
      <w:pPr>
        <w:pStyle w:val="FootnoteText"/>
      </w:pPr>
      <w:r>
        <w:rPr>
          <w:rStyle w:val="FootnoteReference"/>
        </w:rPr>
        <w:footnoteRef/>
      </w:r>
      <w:r>
        <w:t xml:space="preserve"> </w:t>
      </w:r>
      <w:r w:rsidR="00CD1E56">
        <w:t xml:space="preserve">Virg. </w:t>
      </w:r>
      <w:r w:rsidR="00CD1E56">
        <w:rPr>
          <w:i/>
          <w:iCs/>
        </w:rPr>
        <w:t>Aen.</w:t>
      </w:r>
      <w:r w:rsidR="00CD1E56">
        <w:t xml:space="preserve"> </w:t>
      </w:r>
      <w:r w:rsidR="009E76D8">
        <w:t>6.474</w:t>
      </w:r>
    </w:p>
  </w:footnote>
  <w:footnote w:id="19">
    <w:p w14:paraId="6ECD6840" w14:textId="1DE0AAEA" w:rsidR="00255E25" w:rsidRDefault="00255E25" w:rsidP="00255E25">
      <w:pPr>
        <w:pStyle w:val="FootnoteText"/>
      </w:pPr>
      <w:r>
        <w:rPr>
          <w:rStyle w:val="FootnoteReference"/>
        </w:rPr>
        <w:footnoteRef/>
      </w:r>
      <w:r>
        <w:t xml:space="preserve"> </w:t>
      </w:r>
      <w:r w:rsidR="00E33F96">
        <w:t xml:space="preserve">Virg. </w:t>
      </w:r>
      <w:r w:rsidR="00E33F96">
        <w:rPr>
          <w:i/>
          <w:iCs/>
        </w:rPr>
        <w:t>Aen.</w:t>
      </w:r>
      <w:r w:rsidR="00E33F96">
        <w:t xml:space="preserve"> </w:t>
      </w:r>
      <w:r>
        <w:t>1.408</w:t>
      </w:r>
    </w:p>
  </w:footnote>
  <w:footnote w:id="20">
    <w:p w14:paraId="59254B12" w14:textId="1BC5DAEB" w:rsidR="00255E25" w:rsidRDefault="00255E25" w:rsidP="00255E25">
      <w:pPr>
        <w:pStyle w:val="FootnoteText"/>
      </w:pPr>
      <w:r>
        <w:rPr>
          <w:rStyle w:val="FootnoteReference"/>
        </w:rPr>
        <w:footnoteRef/>
      </w:r>
      <w:r>
        <w:t xml:space="preserve"> </w:t>
      </w:r>
      <w:r w:rsidR="00E33F96">
        <w:t xml:space="preserve">Virg. </w:t>
      </w:r>
      <w:r w:rsidR="00E33F96">
        <w:rPr>
          <w:i/>
          <w:iCs/>
        </w:rPr>
        <w:t>Aen.</w:t>
      </w:r>
      <w:r w:rsidR="00E33F96">
        <w:t xml:space="preserve"> </w:t>
      </w:r>
      <w:r>
        <w:t>1.589</w:t>
      </w:r>
    </w:p>
  </w:footnote>
  <w:footnote w:id="21">
    <w:p w14:paraId="06BDDA11" w14:textId="4902D64B" w:rsidR="00255E25" w:rsidRDefault="00255E25" w:rsidP="00255E25">
      <w:pPr>
        <w:pStyle w:val="FootnoteText"/>
      </w:pPr>
      <w:r>
        <w:rPr>
          <w:rStyle w:val="FootnoteReference"/>
        </w:rPr>
        <w:footnoteRef/>
      </w:r>
      <w:r>
        <w:t xml:space="preserve"> </w:t>
      </w:r>
      <w:r w:rsidR="00E33F96">
        <w:t xml:space="preserve">Virg. </w:t>
      </w:r>
      <w:r w:rsidR="00E33F96">
        <w:rPr>
          <w:i/>
          <w:iCs/>
        </w:rPr>
        <w:t>Aen.</w:t>
      </w:r>
      <w:r w:rsidR="00E33F96">
        <w:t xml:space="preserve"> </w:t>
      </w:r>
      <w:r>
        <w:t>1.666</w:t>
      </w:r>
    </w:p>
  </w:footnote>
  <w:footnote w:id="22">
    <w:p w14:paraId="652BF257" w14:textId="64836F07" w:rsidR="00C268DB" w:rsidRDefault="00C268DB">
      <w:pPr>
        <w:pStyle w:val="FootnoteText"/>
      </w:pPr>
      <w:r>
        <w:rPr>
          <w:rStyle w:val="FootnoteReference"/>
        </w:rPr>
        <w:footnoteRef/>
      </w:r>
      <w:r>
        <w:t xml:space="preserve"> </w:t>
      </w:r>
      <w:r w:rsidR="00027A66">
        <w:t xml:space="preserve">Virg. </w:t>
      </w:r>
      <w:r w:rsidR="00027A66">
        <w:rPr>
          <w:i/>
          <w:iCs/>
        </w:rPr>
        <w:t>Aen</w:t>
      </w:r>
      <w:r w:rsidR="00E33F96">
        <w:rPr>
          <w:i/>
          <w:iCs/>
        </w:rPr>
        <w:t>.</w:t>
      </w:r>
      <w:r w:rsidR="00027A66">
        <w:t xml:space="preserve"> </w:t>
      </w:r>
      <w:r>
        <w:t>1.688</w:t>
      </w:r>
    </w:p>
  </w:footnote>
  <w:footnote w:id="23">
    <w:p w14:paraId="4465670A" w14:textId="17070264" w:rsidR="00C46505" w:rsidRDefault="00C46505">
      <w:pPr>
        <w:pStyle w:val="FootnoteText"/>
      </w:pPr>
      <w:r>
        <w:rPr>
          <w:rStyle w:val="FootnoteReference"/>
        </w:rPr>
        <w:footnoteRef/>
      </w:r>
      <w:r>
        <w:t xml:space="preserve"> </w:t>
      </w:r>
      <w:r w:rsidR="003D1AA1">
        <w:t xml:space="preserve">Virg. </w:t>
      </w:r>
      <w:r w:rsidR="003D1AA1">
        <w:rPr>
          <w:i/>
          <w:iCs/>
        </w:rPr>
        <w:t>Aen.</w:t>
      </w:r>
      <w:r w:rsidR="003D1AA1">
        <w:t xml:space="preserve"> 1.447</w:t>
      </w:r>
    </w:p>
  </w:footnote>
  <w:footnote w:id="24">
    <w:p w14:paraId="3C638090" w14:textId="6F42A22D" w:rsidR="00255E25" w:rsidRDefault="00255E25" w:rsidP="00255E25">
      <w:pPr>
        <w:pStyle w:val="FootnoteText"/>
      </w:pPr>
      <w:r>
        <w:rPr>
          <w:rStyle w:val="FootnoteReference"/>
        </w:rPr>
        <w:footnoteRef/>
      </w:r>
      <w:r>
        <w:t xml:space="preserve"> </w:t>
      </w:r>
      <w:r w:rsidR="002207E0">
        <w:t xml:space="preserve">Virg. </w:t>
      </w:r>
      <w:r w:rsidR="002207E0">
        <w:rPr>
          <w:i/>
          <w:iCs/>
        </w:rPr>
        <w:t>Aen.</w:t>
      </w:r>
      <w:r w:rsidR="002207E0">
        <w:t xml:space="preserve"> </w:t>
      </w:r>
      <w:r>
        <w:t xml:space="preserve">1.674-76 </w:t>
      </w:r>
    </w:p>
  </w:footnote>
  <w:footnote w:id="25">
    <w:p w14:paraId="5047EB9A" w14:textId="45C7613F" w:rsidR="00255E25" w:rsidRDefault="00255E25" w:rsidP="00255E25">
      <w:pPr>
        <w:pStyle w:val="FootnoteText"/>
      </w:pPr>
      <w:r>
        <w:rPr>
          <w:rStyle w:val="FootnoteReference"/>
        </w:rPr>
        <w:footnoteRef/>
      </w:r>
      <w:r>
        <w:t xml:space="preserve"> </w:t>
      </w:r>
      <w:r w:rsidR="002207E0">
        <w:t xml:space="preserve">Virg. </w:t>
      </w:r>
      <w:r w:rsidR="002207E0">
        <w:rPr>
          <w:i/>
          <w:iCs/>
        </w:rPr>
        <w:t>Aen.</w:t>
      </w:r>
      <w:r w:rsidR="002207E0">
        <w:t xml:space="preserve"> </w:t>
      </w:r>
      <w:r>
        <w:t>4.170</w:t>
      </w:r>
    </w:p>
  </w:footnote>
  <w:footnote w:id="26">
    <w:p w14:paraId="697F9FD3" w14:textId="2D2E6FE7" w:rsidR="003436E1" w:rsidRDefault="003436E1">
      <w:pPr>
        <w:pStyle w:val="FootnoteText"/>
      </w:pPr>
      <w:r>
        <w:rPr>
          <w:rStyle w:val="FootnoteReference"/>
        </w:rPr>
        <w:footnoteRef/>
      </w:r>
      <w:r>
        <w:t xml:space="preserve"> </w:t>
      </w:r>
      <w:r w:rsidR="005D4E42" w:rsidRPr="00560CF4">
        <w:rPr>
          <w:color w:val="000000"/>
        </w:rPr>
        <w:t>Kunzel, 2017</w:t>
      </w:r>
      <w:r w:rsidR="005D4E42">
        <w:rPr>
          <w:color w:val="000000"/>
        </w:rPr>
        <w:t xml:space="preserve"> p.</w:t>
      </w:r>
      <w:r>
        <w:t>37</w:t>
      </w:r>
    </w:p>
  </w:footnote>
  <w:footnote w:id="27">
    <w:p w14:paraId="5810919B" w14:textId="5B277DFA" w:rsidR="0090239F" w:rsidRDefault="0090239F">
      <w:pPr>
        <w:pStyle w:val="FootnoteText"/>
      </w:pPr>
      <w:r>
        <w:rPr>
          <w:rStyle w:val="FootnoteReference"/>
        </w:rPr>
        <w:footnoteRef/>
      </w:r>
      <w:r>
        <w:t xml:space="preserve"> </w:t>
      </w:r>
      <w:r w:rsidR="005D4E42">
        <w:t xml:space="preserve">Virg. </w:t>
      </w:r>
      <w:r w:rsidR="005D4E42">
        <w:rPr>
          <w:i/>
          <w:iCs/>
        </w:rPr>
        <w:t>Aen</w:t>
      </w:r>
      <w:r w:rsidR="007D0127">
        <w:rPr>
          <w:i/>
          <w:iCs/>
        </w:rPr>
        <w:t>.</w:t>
      </w:r>
      <w:r w:rsidR="005D4E42">
        <w:t xml:space="preserve"> </w:t>
      </w:r>
      <w:r w:rsidR="002061A0">
        <w:t>4.43</w:t>
      </w:r>
    </w:p>
  </w:footnote>
  <w:footnote w:id="28">
    <w:p w14:paraId="40B3D56E" w14:textId="16FF3303" w:rsidR="00B70783" w:rsidRDefault="00B70783">
      <w:pPr>
        <w:pStyle w:val="FootnoteText"/>
      </w:pPr>
      <w:r>
        <w:rPr>
          <w:rStyle w:val="FootnoteReference"/>
        </w:rPr>
        <w:footnoteRef/>
      </w:r>
      <w:r>
        <w:t xml:space="preserve"> </w:t>
      </w:r>
      <w:r w:rsidR="006E39BC">
        <w:t xml:space="preserve">Virg. </w:t>
      </w:r>
      <w:r w:rsidR="006E39BC">
        <w:rPr>
          <w:i/>
          <w:iCs/>
        </w:rPr>
        <w:t>Aen.</w:t>
      </w:r>
      <w:r w:rsidR="006E39BC">
        <w:t xml:space="preserve"> </w:t>
      </w:r>
      <w:r>
        <w:t>4.</w:t>
      </w:r>
      <w:r w:rsidR="00587BC3">
        <w:t xml:space="preserve">321-322 </w:t>
      </w:r>
      <w:r>
        <w:t xml:space="preserve"> </w:t>
      </w:r>
    </w:p>
  </w:footnote>
  <w:footnote w:id="29">
    <w:p w14:paraId="5F1F4547" w14:textId="3FCAAA12" w:rsidR="00B03204" w:rsidRPr="001066D7" w:rsidRDefault="00B03204">
      <w:pPr>
        <w:pStyle w:val="FootnoteText"/>
      </w:pPr>
      <w:r>
        <w:rPr>
          <w:rStyle w:val="FootnoteReference"/>
        </w:rPr>
        <w:footnoteRef/>
      </w:r>
      <w:r>
        <w:t xml:space="preserve"> </w:t>
      </w:r>
      <w:r w:rsidR="001066D7">
        <w:t xml:space="preserve">Virg. </w:t>
      </w:r>
      <w:r w:rsidR="001066D7">
        <w:rPr>
          <w:i/>
          <w:iCs/>
        </w:rPr>
        <w:t xml:space="preserve">Aen </w:t>
      </w:r>
      <w:r w:rsidR="00F27EA2">
        <w:t>4.89</w:t>
      </w:r>
    </w:p>
  </w:footnote>
  <w:footnote w:id="30">
    <w:p w14:paraId="2ED0908C" w14:textId="17C254CA" w:rsidR="001066D7" w:rsidRPr="006205F3" w:rsidRDefault="001066D7">
      <w:pPr>
        <w:pStyle w:val="FootnoteText"/>
      </w:pPr>
      <w:r>
        <w:rPr>
          <w:rStyle w:val="FootnoteReference"/>
        </w:rPr>
        <w:footnoteRef/>
      </w:r>
      <w:r>
        <w:t xml:space="preserve"> </w:t>
      </w:r>
      <w:r w:rsidR="00F27EA2">
        <w:t xml:space="preserve">Virg. </w:t>
      </w:r>
      <w:r w:rsidR="00F27EA2">
        <w:rPr>
          <w:i/>
          <w:iCs/>
        </w:rPr>
        <w:t xml:space="preserve">Aen </w:t>
      </w:r>
      <w:r w:rsidR="006205F3">
        <w:t>4.87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3B1"/>
    <w:rsid w:val="000017CB"/>
    <w:rsid w:val="000112AC"/>
    <w:rsid w:val="0001143A"/>
    <w:rsid w:val="00021865"/>
    <w:rsid w:val="00027A66"/>
    <w:rsid w:val="000440D3"/>
    <w:rsid w:val="0004414B"/>
    <w:rsid w:val="00045586"/>
    <w:rsid w:val="000459B9"/>
    <w:rsid w:val="0005325D"/>
    <w:rsid w:val="0005385F"/>
    <w:rsid w:val="00055186"/>
    <w:rsid w:val="000612AE"/>
    <w:rsid w:val="000707D6"/>
    <w:rsid w:val="0007217C"/>
    <w:rsid w:val="000725D5"/>
    <w:rsid w:val="00077819"/>
    <w:rsid w:val="00084D6D"/>
    <w:rsid w:val="000872F1"/>
    <w:rsid w:val="00090BC7"/>
    <w:rsid w:val="00096C85"/>
    <w:rsid w:val="000A2DF3"/>
    <w:rsid w:val="000A5E19"/>
    <w:rsid w:val="000C19D6"/>
    <w:rsid w:val="000C26A0"/>
    <w:rsid w:val="000C4555"/>
    <w:rsid w:val="000C59FD"/>
    <w:rsid w:val="000C5B4C"/>
    <w:rsid w:val="000C7A92"/>
    <w:rsid w:val="000D02EE"/>
    <w:rsid w:val="000D02F0"/>
    <w:rsid w:val="000D3E4A"/>
    <w:rsid w:val="000D6BEC"/>
    <w:rsid w:val="000F0CC5"/>
    <w:rsid w:val="000F4BDD"/>
    <w:rsid w:val="000F7432"/>
    <w:rsid w:val="0010326D"/>
    <w:rsid w:val="001066D7"/>
    <w:rsid w:val="00113499"/>
    <w:rsid w:val="00120371"/>
    <w:rsid w:val="001325F8"/>
    <w:rsid w:val="00132747"/>
    <w:rsid w:val="00135B8A"/>
    <w:rsid w:val="00142E8A"/>
    <w:rsid w:val="00144253"/>
    <w:rsid w:val="00147749"/>
    <w:rsid w:val="00150896"/>
    <w:rsid w:val="00150A59"/>
    <w:rsid w:val="00150E4B"/>
    <w:rsid w:val="001526BD"/>
    <w:rsid w:val="00153146"/>
    <w:rsid w:val="00153618"/>
    <w:rsid w:val="00155853"/>
    <w:rsid w:val="001620EA"/>
    <w:rsid w:val="001624F8"/>
    <w:rsid w:val="00166EB1"/>
    <w:rsid w:val="001705A9"/>
    <w:rsid w:val="00170D00"/>
    <w:rsid w:val="00171AE0"/>
    <w:rsid w:val="001778E9"/>
    <w:rsid w:val="00192321"/>
    <w:rsid w:val="001A50DD"/>
    <w:rsid w:val="001A7E99"/>
    <w:rsid w:val="001B41F4"/>
    <w:rsid w:val="001C1B43"/>
    <w:rsid w:val="001C645A"/>
    <w:rsid w:val="001D0A56"/>
    <w:rsid w:val="001D1607"/>
    <w:rsid w:val="001D3247"/>
    <w:rsid w:val="001D3290"/>
    <w:rsid w:val="001D5753"/>
    <w:rsid w:val="001E3F80"/>
    <w:rsid w:val="001E476B"/>
    <w:rsid w:val="001E4954"/>
    <w:rsid w:val="001E6CB7"/>
    <w:rsid w:val="001E6F7F"/>
    <w:rsid w:val="001E771B"/>
    <w:rsid w:val="001F09AF"/>
    <w:rsid w:val="001F1847"/>
    <w:rsid w:val="001F5772"/>
    <w:rsid w:val="002061A0"/>
    <w:rsid w:val="00214366"/>
    <w:rsid w:val="002175C8"/>
    <w:rsid w:val="002207E0"/>
    <w:rsid w:val="00221EF4"/>
    <w:rsid w:val="0022318B"/>
    <w:rsid w:val="00232437"/>
    <w:rsid w:val="00234DD9"/>
    <w:rsid w:val="00241AD5"/>
    <w:rsid w:val="00246A59"/>
    <w:rsid w:val="00250B89"/>
    <w:rsid w:val="00251038"/>
    <w:rsid w:val="00254BA0"/>
    <w:rsid w:val="00255E25"/>
    <w:rsid w:val="002568EB"/>
    <w:rsid w:val="00256929"/>
    <w:rsid w:val="0026753F"/>
    <w:rsid w:val="00272795"/>
    <w:rsid w:val="00280823"/>
    <w:rsid w:val="00286A61"/>
    <w:rsid w:val="0029168C"/>
    <w:rsid w:val="002944B7"/>
    <w:rsid w:val="002A218D"/>
    <w:rsid w:val="002A4EC5"/>
    <w:rsid w:val="002A72EC"/>
    <w:rsid w:val="002B669C"/>
    <w:rsid w:val="002B77FB"/>
    <w:rsid w:val="002C2C39"/>
    <w:rsid w:val="002C6BA0"/>
    <w:rsid w:val="002D1E26"/>
    <w:rsid w:val="002D1FEB"/>
    <w:rsid w:val="002D32C1"/>
    <w:rsid w:val="002D64EE"/>
    <w:rsid w:val="002D7CB0"/>
    <w:rsid w:val="002E02DD"/>
    <w:rsid w:val="002E272C"/>
    <w:rsid w:val="002E29D8"/>
    <w:rsid w:val="002E71E9"/>
    <w:rsid w:val="002F7DC3"/>
    <w:rsid w:val="00310735"/>
    <w:rsid w:val="00310F33"/>
    <w:rsid w:val="00317301"/>
    <w:rsid w:val="00325B0A"/>
    <w:rsid w:val="0032697E"/>
    <w:rsid w:val="00331208"/>
    <w:rsid w:val="00334208"/>
    <w:rsid w:val="00334F72"/>
    <w:rsid w:val="00336403"/>
    <w:rsid w:val="00336FC1"/>
    <w:rsid w:val="003436E1"/>
    <w:rsid w:val="003530F1"/>
    <w:rsid w:val="00355F5A"/>
    <w:rsid w:val="003572E8"/>
    <w:rsid w:val="00357EF9"/>
    <w:rsid w:val="00367A1E"/>
    <w:rsid w:val="003712FB"/>
    <w:rsid w:val="00381614"/>
    <w:rsid w:val="003819D2"/>
    <w:rsid w:val="00383A4D"/>
    <w:rsid w:val="00383B74"/>
    <w:rsid w:val="003924AB"/>
    <w:rsid w:val="00392B0E"/>
    <w:rsid w:val="00395A9A"/>
    <w:rsid w:val="003A11A4"/>
    <w:rsid w:val="003A663E"/>
    <w:rsid w:val="003B06EF"/>
    <w:rsid w:val="003B32FD"/>
    <w:rsid w:val="003B5E32"/>
    <w:rsid w:val="003C3039"/>
    <w:rsid w:val="003C59C4"/>
    <w:rsid w:val="003C654B"/>
    <w:rsid w:val="003C7D52"/>
    <w:rsid w:val="003D1AA1"/>
    <w:rsid w:val="003D3BFC"/>
    <w:rsid w:val="003D43AA"/>
    <w:rsid w:val="003E5C6B"/>
    <w:rsid w:val="003F27EC"/>
    <w:rsid w:val="003F6768"/>
    <w:rsid w:val="003F75BF"/>
    <w:rsid w:val="00432075"/>
    <w:rsid w:val="0043418A"/>
    <w:rsid w:val="004343C0"/>
    <w:rsid w:val="00440D27"/>
    <w:rsid w:val="0044315C"/>
    <w:rsid w:val="00444277"/>
    <w:rsid w:val="00451A6E"/>
    <w:rsid w:val="00453EA0"/>
    <w:rsid w:val="0045660D"/>
    <w:rsid w:val="004567F0"/>
    <w:rsid w:val="004606C7"/>
    <w:rsid w:val="00465BF8"/>
    <w:rsid w:val="00473675"/>
    <w:rsid w:val="00474665"/>
    <w:rsid w:val="004802A4"/>
    <w:rsid w:val="00481393"/>
    <w:rsid w:val="0048376B"/>
    <w:rsid w:val="004848D1"/>
    <w:rsid w:val="00485CAE"/>
    <w:rsid w:val="00486C9D"/>
    <w:rsid w:val="00495EBA"/>
    <w:rsid w:val="00496451"/>
    <w:rsid w:val="004A72D0"/>
    <w:rsid w:val="004A73D0"/>
    <w:rsid w:val="004B7814"/>
    <w:rsid w:val="004E0CCC"/>
    <w:rsid w:val="004E2E7C"/>
    <w:rsid w:val="004F0376"/>
    <w:rsid w:val="004F4DAB"/>
    <w:rsid w:val="004F623A"/>
    <w:rsid w:val="00504B9F"/>
    <w:rsid w:val="005070B4"/>
    <w:rsid w:val="00520DD6"/>
    <w:rsid w:val="0052159D"/>
    <w:rsid w:val="005223B3"/>
    <w:rsid w:val="00523655"/>
    <w:rsid w:val="00526DBE"/>
    <w:rsid w:val="00527957"/>
    <w:rsid w:val="005313B2"/>
    <w:rsid w:val="0053304B"/>
    <w:rsid w:val="005371F6"/>
    <w:rsid w:val="00544DCD"/>
    <w:rsid w:val="005456A3"/>
    <w:rsid w:val="00547501"/>
    <w:rsid w:val="00550539"/>
    <w:rsid w:val="00552BFC"/>
    <w:rsid w:val="00552F5D"/>
    <w:rsid w:val="00555F01"/>
    <w:rsid w:val="005601B4"/>
    <w:rsid w:val="0056701A"/>
    <w:rsid w:val="0056739D"/>
    <w:rsid w:val="00573294"/>
    <w:rsid w:val="005736E6"/>
    <w:rsid w:val="0058185D"/>
    <w:rsid w:val="00584B09"/>
    <w:rsid w:val="00584D56"/>
    <w:rsid w:val="005855B0"/>
    <w:rsid w:val="00587BC3"/>
    <w:rsid w:val="00591822"/>
    <w:rsid w:val="00591A48"/>
    <w:rsid w:val="00592F50"/>
    <w:rsid w:val="00594C3E"/>
    <w:rsid w:val="00596A5F"/>
    <w:rsid w:val="005A2C96"/>
    <w:rsid w:val="005A463D"/>
    <w:rsid w:val="005B38A7"/>
    <w:rsid w:val="005B4191"/>
    <w:rsid w:val="005C13DA"/>
    <w:rsid w:val="005C2344"/>
    <w:rsid w:val="005C2494"/>
    <w:rsid w:val="005C6EA7"/>
    <w:rsid w:val="005D424C"/>
    <w:rsid w:val="005D4BB7"/>
    <w:rsid w:val="005D4E42"/>
    <w:rsid w:val="005D7B2F"/>
    <w:rsid w:val="005E1EDD"/>
    <w:rsid w:val="005E3374"/>
    <w:rsid w:val="005E6459"/>
    <w:rsid w:val="005E7E36"/>
    <w:rsid w:val="005F2A72"/>
    <w:rsid w:val="005F332C"/>
    <w:rsid w:val="005F5B69"/>
    <w:rsid w:val="00600AE3"/>
    <w:rsid w:val="00600CE5"/>
    <w:rsid w:val="00602C09"/>
    <w:rsid w:val="00604AF3"/>
    <w:rsid w:val="00616CC6"/>
    <w:rsid w:val="00617B8F"/>
    <w:rsid w:val="00620151"/>
    <w:rsid w:val="0062047D"/>
    <w:rsid w:val="006205F3"/>
    <w:rsid w:val="00620A39"/>
    <w:rsid w:val="0062138F"/>
    <w:rsid w:val="00627EA1"/>
    <w:rsid w:val="00634809"/>
    <w:rsid w:val="0063503E"/>
    <w:rsid w:val="006375FF"/>
    <w:rsid w:val="0064530F"/>
    <w:rsid w:val="00656853"/>
    <w:rsid w:val="0066237F"/>
    <w:rsid w:val="00664C41"/>
    <w:rsid w:val="006676EE"/>
    <w:rsid w:val="0067099C"/>
    <w:rsid w:val="00670D1E"/>
    <w:rsid w:val="006749F1"/>
    <w:rsid w:val="006819B5"/>
    <w:rsid w:val="0068310D"/>
    <w:rsid w:val="00683C19"/>
    <w:rsid w:val="00690589"/>
    <w:rsid w:val="00695644"/>
    <w:rsid w:val="00695CBF"/>
    <w:rsid w:val="006A03A0"/>
    <w:rsid w:val="006A2BC1"/>
    <w:rsid w:val="006A7344"/>
    <w:rsid w:val="006A739F"/>
    <w:rsid w:val="006B47DD"/>
    <w:rsid w:val="006C10AD"/>
    <w:rsid w:val="006C1A08"/>
    <w:rsid w:val="006D34B4"/>
    <w:rsid w:val="006D5196"/>
    <w:rsid w:val="006E1843"/>
    <w:rsid w:val="006E39BC"/>
    <w:rsid w:val="006E6435"/>
    <w:rsid w:val="006E6AF8"/>
    <w:rsid w:val="006E78F7"/>
    <w:rsid w:val="006F3530"/>
    <w:rsid w:val="006F49A9"/>
    <w:rsid w:val="00700F22"/>
    <w:rsid w:val="00703C7C"/>
    <w:rsid w:val="007058CB"/>
    <w:rsid w:val="00707353"/>
    <w:rsid w:val="007129C8"/>
    <w:rsid w:val="00713756"/>
    <w:rsid w:val="00724EDD"/>
    <w:rsid w:val="00726B0E"/>
    <w:rsid w:val="0073182F"/>
    <w:rsid w:val="00737F11"/>
    <w:rsid w:val="007417EA"/>
    <w:rsid w:val="0074291E"/>
    <w:rsid w:val="00743876"/>
    <w:rsid w:val="0075228B"/>
    <w:rsid w:val="00753BEF"/>
    <w:rsid w:val="00754D50"/>
    <w:rsid w:val="0076038D"/>
    <w:rsid w:val="00761E4A"/>
    <w:rsid w:val="00762491"/>
    <w:rsid w:val="007634D3"/>
    <w:rsid w:val="00764403"/>
    <w:rsid w:val="00782DFB"/>
    <w:rsid w:val="00790221"/>
    <w:rsid w:val="007907D4"/>
    <w:rsid w:val="007A4138"/>
    <w:rsid w:val="007B32ED"/>
    <w:rsid w:val="007B3508"/>
    <w:rsid w:val="007B7C38"/>
    <w:rsid w:val="007C3375"/>
    <w:rsid w:val="007C3A04"/>
    <w:rsid w:val="007D0127"/>
    <w:rsid w:val="007E0599"/>
    <w:rsid w:val="007E1FE1"/>
    <w:rsid w:val="007E2203"/>
    <w:rsid w:val="007E7F3A"/>
    <w:rsid w:val="008007A0"/>
    <w:rsid w:val="00805946"/>
    <w:rsid w:val="00805C7B"/>
    <w:rsid w:val="00807E39"/>
    <w:rsid w:val="00807F18"/>
    <w:rsid w:val="0081226F"/>
    <w:rsid w:val="00813CBA"/>
    <w:rsid w:val="00821425"/>
    <w:rsid w:val="0082517D"/>
    <w:rsid w:val="0083426B"/>
    <w:rsid w:val="008355F0"/>
    <w:rsid w:val="008360A3"/>
    <w:rsid w:val="008455AC"/>
    <w:rsid w:val="00846DFF"/>
    <w:rsid w:val="00852AB5"/>
    <w:rsid w:val="00852B16"/>
    <w:rsid w:val="00857CEE"/>
    <w:rsid w:val="00863A24"/>
    <w:rsid w:val="008668B8"/>
    <w:rsid w:val="00866A9C"/>
    <w:rsid w:val="008748D3"/>
    <w:rsid w:val="0087514F"/>
    <w:rsid w:val="00877D1F"/>
    <w:rsid w:val="00880FAB"/>
    <w:rsid w:val="0088290E"/>
    <w:rsid w:val="00882A93"/>
    <w:rsid w:val="00882C62"/>
    <w:rsid w:val="00883528"/>
    <w:rsid w:val="00890E9F"/>
    <w:rsid w:val="00897072"/>
    <w:rsid w:val="008978D0"/>
    <w:rsid w:val="008A0FE8"/>
    <w:rsid w:val="008B2093"/>
    <w:rsid w:val="008B52F9"/>
    <w:rsid w:val="008C2844"/>
    <w:rsid w:val="008C5A25"/>
    <w:rsid w:val="008C5B45"/>
    <w:rsid w:val="008C5C70"/>
    <w:rsid w:val="008D0164"/>
    <w:rsid w:val="008D6B73"/>
    <w:rsid w:val="008E062F"/>
    <w:rsid w:val="008E72A9"/>
    <w:rsid w:val="008E7A53"/>
    <w:rsid w:val="008F1EE6"/>
    <w:rsid w:val="008F351E"/>
    <w:rsid w:val="008F54C8"/>
    <w:rsid w:val="008F54FC"/>
    <w:rsid w:val="008F668D"/>
    <w:rsid w:val="00900530"/>
    <w:rsid w:val="0090239F"/>
    <w:rsid w:val="00903C0F"/>
    <w:rsid w:val="009043B1"/>
    <w:rsid w:val="00911AFC"/>
    <w:rsid w:val="00912B8D"/>
    <w:rsid w:val="009245C8"/>
    <w:rsid w:val="009257AB"/>
    <w:rsid w:val="00926C1A"/>
    <w:rsid w:val="00933A15"/>
    <w:rsid w:val="00934A81"/>
    <w:rsid w:val="0094474A"/>
    <w:rsid w:val="00950040"/>
    <w:rsid w:val="00951FED"/>
    <w:rsid w:val="00952EFB"/>
    <w:rsid w:val="0095476C"/>
    <w:rsid w:val="00954A40"/>
    <w:rsid w:val="00957455"/>
    <w:rsid w:val="0096403F"/>
    <w:rsid w:val="00964C91"/>
    <w:rsid w:val="00975D6C"/>
    <w:rsid w:val="00982A1D"/>
    <w:rsid w:val="009846F3"/>
    <w:rsid w:val="009849E9"/>
    <w:rsid w:val="009856E6"/>
    <w:rsid w:val="009875C1"/>
    <w:rsid w:val="00992088"/>
    <w:rsid w:val="0099213F"/>
    <w:rsid w:val="00997BC4"/>
    <w:rsid w:val="009A4C98"/>
    <w:rsid w:val="009A5871"/>
    <w:rsid w:val="009A5884"/>
    <w:rsid w:val="009B025A"/>
    <w:rsid w:val="009B7DC8"/>
    <w:rsid w:val="009C14E6"/>
    <w:rsid w:val="009C1721"/>
    <w:rsid w:val="009C2D54"/>
    <w:rsid w:val="009C5679"/>
    <w:rsid w:val="009C5E1C"/>
    <w:rsid w:val="009D0F24"/>
    <w:rsid w:val="009E371D"/>
    <w:rsid w:val="009E76D8"/>
    <w:rsid w:val="009E7DF9"/>
    <w:rsid w:val="009F57B2"/>
    <w:rsid w:val="009F6912"/>
    <w:rsid w:val="00A04E6A"/>
    <w:rsid w:val="00A061B6"/>
    <w:rsid w:val="00A1237A"/>
    <w:rsid w:val="00A13815"/>
    <w:rsid w:val="00A2583A"/>
    <w:rsid w:val="00A3067C"/>
    <w:rsid w:val="00A414C9"/>
    <w:rsid w:val="00A42004"/>
    <w:rsid w:val="00A517F8"/>
    <w:rsid w:val="00A524C0"/>
    <w:rsid w:val="00A528EB"/>
    <w:rsid w:val="00A52C6D"/>
    <w:rsid w:val="00A53AE5"/>
    <w:rsid w:val="00A54404"/>
    <w:rsid w:val="00A60B0D"/>
    <w:rsid w:val="00A6127B"/>
    <w:rsid w:val="00A617EF"/>
    <w:rsid w:val="00A61F3E"/>
    <w:rsid w:val="00A63190"/>
    <w:rsid w:val="00A64829"/>
    <w:rsid w:val="00A84FD9"/>
    <w:rsid w:val="00A85B6A"/>
    <w:rsid w:val="00A93BD4"/>
    <w:rsid w:val="00A9518F"/>
    <w:rsid w:val="00A956CA"/>
    <w:rsid w:val="00A96AA7"/>
    <w:rsid w:val="00AA04C6"/>
    <w:rsid w:val="00AA7FAA"/>
    <w:rsid w:val="00AB00A8"/>
    <w:rsid w:val="00AB20C9"/>
    <w:rsid w:val="00AB47CE"/>
    <w:rsid w:val="00AB685B"/>
    <w:rsid w:val="00AC6BD7"/>
    <w:rsid w:val="00AC77B4"/>
    <w:rsid w:val="00AD390A"/>
    <w:rsid w:val="00AD4EE3"/>
    <w:rsid w:val="00AD7752"/>
    <w:rsid w:val="00AE2B19"/>
    <w:rsid w:val="00AE3E77"/>
    <w:rsid w:val="00AE70A0"/>
    <w:rsid w:val="00AF1B34"/>
    <w:rsid w:val="00AF2A7C"/>
    <w:rsid w:val="00AF3160"/>
    <w:rsid w:val="00AF31DA"/>
    <w:rsid w:val="00AF3E97"/>
    <w:rsid w:val="00AF610E"/>
    <w:rsid w:val="00B00D19"/>
    <w:rsid w:val="00B03204"/>
    <w:rsid w:val="00B0390C"/>
    <w:rsid w:val="00B06D07"/>
    <w:rsid w:val="00B10168"/>
    <w:rsid w:val="00B1032C"/>
    <w:rsid w:val="00B13B6F"/>
    <w:rsid w:val="00B14C9B"/>
    <w:rsid w:val="00B1535D"/>
    <w:rsid w:val="00B23303"/>
    <w:rsid w:val="00B2717E"/>
    <w:rsid w:val="00B3032A"/>
    <w:rsid w:val="00B31189"/>
    <w:rsid w:val="00B368CA"/>
    <w:rsid w:val="00B4182B"/>
    <w:rsid w:val="00B41E12"/>
    <w:rsid w:val="00B44A78"/>
    <w:rsid w:val="00B45937"/>
    <w:rsid w:val="00B515CE"/>
    <w:rsid w:val="00B52774"/>
    <w:rsid w:val="00B535D3"/>
    <w:rsid w:val="00B61BDB"/>
    <w:rsid w:val="00B675C5"/>
    <w:rsid w:val="00B70783"/>
    <w:rsid w:val="00B7762E"/>
    <w:rsid w:val="00B77E2D"/>
    <w:rsid w:val="00B816E3"/>
    <w:rsid w:val="00B837C5"/>
    <w:rsid w:val="00BA4CC4"/>
    <w:rsid w:val="00BA5D72"/>
    <w:rsid w:val="00BA77D9"/>
    <w:rsid w:val="00BB3A95"/>
    <w:rsid w:val="00BB6BE6"/>
    <w:rsid w:val="00BC214A"/>
    <w:rsid w:val="00BC4446"/>
    <w:rsid w:val="00BC61D1"/>
    <w:rsid w:val="00BD7D0B"/>
    <w:rsid w:val="00BE0375"/>
    <w:rsid w:val="00BE3764"/>
    <w:rsid w:val="00BE39F8"/>
    <w:rsid w:val="00BF45E2"/>
    <w:rsid w:val="00BF60E3"/>
    <w:rsid w:val="00BF6C61"/>
    <w:rsid w:val="00C12F54"/>
    <w:rsid w:val="00C12F70"/>
    <w:rsid w:val="00C268DB"/>
    <w:rsid w:val="00C27CFE"/>
    <w:rsid w:val="00C30DA1"/>
    <w:rsid w:val="00C336C0"/>
    <w:rsid w:val="00C368DE"/>
    <w:rsid w:val="00C440AE"/>
    <w:rsid w:val="00C46505"/>
    <w:rsid w:val="00C54949"/>
    <w:rsid w:val="00C551C3"/>
    <w:rsid w:val="00C55A04"/>
    <w:rsid w:val="00C56600"/>
    <w:rsid w:val="00C5773E"/>
    <w:rsid w:val="00C6645E"/>
    <w:rsid w:val="00C66DCE"/>
    <w:rsid w:val="00C816BE"/>
    <w:rsid w:val="00C83A87"/>
    <w:rsid w:val="00C9306B"/>
    <w:rsid w:val="00C95CC1"/>
    <w:rsid w:val="00CA0397"/>
    <w:rsid w:val="00CB4111"/>
    <w:rsid w:val="00CB702B"/>
    <w:rsid w:val="00CC068D"/>
    <w:rsid w:val="00CC43EA"/>
    <w:rsid w:val="00CC5CA8"/>
    <w:rsid w:val="00CC7F53"/>
    <w:rsid w:val="00CD1E56"/>
    <w:rsid w:val="00CD3C3C"/>
    <w:rsid w:val="00CE7F1C"/>
    <w:rsid w:val="00CF1A04"/>
    <w:rsid w:val="00CF71E7"/>
    <w:rsid w:val="00D01958"/>
    <w:rsid w:val="00D0527C"/>
    <w:rsid w:val="00D17D05"/>
    <w:rsid w:val="00D259A7"/>
    <w:rsid w:val="00D3136B"/>
    <w:rsid w:val="00D372AE"/>
    <w:rsid w:val="00D451E2"/>
    <w:rsid w:val="00D56F35"/>
    <w:rsid w:val="00D64894"/>
    <w:rsid w:val="00D649DB"/>
    <w:rsid w:val="00D65822"/>
    <w:rsid w:val="00D6585D"/>
    <w:rsid w:val="00D72AA3"/>
    <w:rsid w:val="00D732E6"/>
    <w:rsid w:val="00D7453A"/>
    <w:rsid w:val="00D7465C"/>
    <w:rsid w:val="00D808E0"/>
    <w:rsid w:val="00D82A0D"/>
    <w:rsid w:val="00D94C6B"/>
    <w:rsid w:val="00D960FC"/>
    <w:rsid w:val="00D961BD"/>
    <w:rsid w:val="00D97AAF"/>
    <w:rsid w:val="00DA369D"/>
    <w:rsid w:val="00DA4D0B"/>
    <w:rsid w:val="00DA5E14"/>
    <w:rsid w:val="00DB3080"/>
    <w:rsid w:val="00DC17D3"/>
    <w:rsid w:val="00DC5EB8"/>
    <w:rsid w:val="00DE1624"/>
    <w:rsid w:val="00DE1CD1"/>
    <w:rsid w:val="00DE46F2"/>
    <w:rsid w:val="00DE6B78"/>
    <w:rsid w:val="00E031AF"/>
    <w:rsid w:val="00E050F4"/>
    <w:rsid w:val="00E05337"/>
    <w:rsid w:val="00E2063C"/>
    <w:rsid w:val="00E210EF"/>
    <w:rsid w:val="00E248A3"/>
    <w:rsid w:val="00E258D5"/>
    <w:rsid w:val="00E272BD"/>
    <w:rsid w:val="00E31365"/>
    <w:rsid w:val="00E3247C"/>
    <w:rsid w:val="00E33F96"/>
    <w:rsid w:val="00E3452C"/>
    <w:rsid w:val="00E36D95"/>
    <w:rsid w:val="00E402B0"/>
    <w:rsid w:val="00E40BC7"/>
    <w:rsid w:val="00E430EA"/>
    <w:rsid w:val="00E5154E"/>
    <w:rsid w:val="00E52126"/>
    <w:rsid w:val="00E5404A"/>
    <w:rsid w:val="00E568F8"/>
    <w:rsid w:val="00E61445"/>
    <w:rsid w:val="00E64120"/>
    <w:rsid w:val="00E74B48"/>
    <w:rsid w:val="00E76185"/>
    <w:rsid w:val="00E846CD"/>
    <w:rsid w:val="00E851D3"/>
    <w:rsid w:val="00E854DB"/>
    <w:rsid w:val="00E874D5"/>
    <w:rsid w:val="00E96883"/>
    <w:rsid w:val="00E97C1B"/>
    <w:rsid w:val="00EA19C5"/>
    <w:rsid w:val="00EA231A"/>
    <w:rsid w:val="00EA44FC"/>
    <w:rsid w:val="00EA5282"/>
    <w:rsid w:val="00EB06A9"/>
    <w:rsid w:val="00EB5093"/>
    <w:rsid w:val="00EB7CFA"/>
    <w:rsid w:val="00EC079C"/>
    <w:rsid w:val="00EC4814"/>
    <w:rsid w:val="00EC5E14"/>
    <w:rsid w:val="00ED2A00"/>
    <w:rsid w:val="00ED639A"/>
    <w:rsid w:val="00ED7C5F"/>
    <w:rsid w:val="00EE1DD9"/>
    <w:rsid w:val="00EE5E58"/>
    <w:rsid w:val="00EE6B3F"/>
    <w:rsid w:val="00EE6F50"/>
    <w:rsid w:val="00EF0260"/>
    <w:rsid w:val="00EF06C4"/>
    <w:rsid w:val="00EF1E25"/>
    <w:rsid w:val="00F004D7"/>
    <w:rsid w:val="00F02E38"/>
    <w:rsid w:val="00F15643"/>
    <w:rsid w:val="00F176AD"/>
    <w:rsid w:val="00F227D8"/>
    <w:rsid w:val="00F22E8E"/>
    <w:rsid w:val="00F27EA2"/>
    <w:rsid w:val="00F3711B"/>
    <w:rsid w:val="00F452E2"/>
    <w:rsid w:val="00F531A2"/>
    <w:rsid w:val="00F53EF7"/>
    <w:rsid w:val="00F63079"/>
    <w:rsid w:val="00F738A6"/>
    <w:rsid w:val="00F73AC3"/>
    <w:rsid w:val="00F80310"/>
    <w:rsid w:val="00F842E5"/>
    <w:rsid w:val="00F91D8B"/>
    <w:rsid w:val="00F978D9"/>
    <w:rsid w:val="00FA010E"/>
    <w:rsid w:val="00FA7969"/>
    <w:rsid w:val="00FB1156"/>
    <w:rsid w:val="00FC60FD"/>
    <w:rsid w:val="00FC65D5"/>
    <w:rsid w:val="00FC71FE"/>
    <w:rsid w:val="00FD13E8"/>
    <w:rsid w:val="00FD2A45"/>
    <w:rsid w:val="00FD3068"/>
    <w:rsid w:val="00FD6793"/>
    <w:rsid w:val="00FD7551"/>
    <w:rsid w:val="00FD7C78"/>
    <w:rsid w:val="00FE304D"/>
    <w:rsid w:val="00FE4749"/>
    <w:rsid w:val="0153C64F"/>
    <w:rsid w:val="01AD8E82"/>
    <w:rsid w:val="03426E77"/>
    <w:rsid w:val="04066F46"/>
    <w:rsid w:val="063480D2"/>
    <w:rsid w:val="06E3B05D"/>
    <w:rsid w:val="08D25885"/>
    <w:rsid w:val="09A8DEA3"/>
    <w:rsid w:val="09D0352D"/>
    <w:rsid w:val="0A70233F"/>
    <w:rsid w:val="0C5ECB67"/>
    <w:rsid w:val="0EA1ABF7"/>
    <w:rsid w:val="1098737B"/>
    <w:rsid w:val="10CFBD83"/>
    <w:rsid w:val="12972885"/>
    <w:rsid w:val="1772557D"/>
    <w:rsid w:val="184CD9D6"/>
    <w:rsid w:val="1A102D30"/>
    <w:rsid w:val="215C3459"/>
    <w:rsid w:val="234581C7"/>
    <w:rsid w:val="267C8B11"/>
    <w:rsid w:val="285661F5"/>
    <w:rsid w:val="2BB27A1B"/>
    <w:rsid w:val="2D224B34"/>
    <w:rsid w:val="2D27D8BF"/>
    <w:rsid w:val="2E25B567"/>
    <w:rsid w:val="2F55EA4B"/>
    <w:rsid w:val="2FF5D85D"/>
    <w:rsid w:val="30D2D0D3"/>
    <w:rsid w:val="35253DBD"/>
    <w:rsid w:val="3A7030DC"/>
    <w:rsid w:val="3B4FECF9"/>
    <w:rsid w:val="3F9054C3"/>
    <w:rsid w:val="433196A9"/>
    <w:rsid w:val="448A6A74"/>
    <w:rsid w:val="47F5F924"/>
    <w:rsid w:val="48A3C6EE"/>
    <w:rsid w:val="48D0C470"/>
    <w:rsid w:val="4BF2FC76"/>
    <w:rsid w:val="4DDC1713"/>
    <w:rsid w:val="51922A3D"/>
    <w:rsid w:val="53C6A25D"/>
    <w:rsid w:val="57A21603"/>
    <w:rsid w:val="58BA517A"/>
    <w:rsid w:val="5AB8084A"/>
    <w:rsid w:val="5AD03488"/>
    <w:rsid w:val="5B015772"/>
    <w:rsid w:val="5BA37910"/>
    <w:rsid w:val="5BBB727D"/>
    <w:rsid w:val="60F3C2A2"/>
    <w:rsid w:val="6139E881"/>
    <w:rsid w:val="620D2D09"/>
    <w:rsid w:val="647CD84A"/>
    <w:rsid w:val="6602A997"/>
    <w:rsid w:val="67965A9C"/>
    <w:rsid w:val="679BE827"/>
    <w:rsid w:val="69703180"/>
    <w:rsid w:val="6B8E3430"/>
    <w:rsid w:val="6DCFB3D9"/>
    <w:rsid w:val="6F9A7C15"/>
    <w:rsid w:val="74000E06"/>
    <w:rsid w:val="74E44044"/>
    <w:rsid w:val="76792039"/>
    <w:rsid w:val="7C606D1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9E9644"/>
  <w15:chartTrackingRefBased/>
  <w15:docId w15:val="{FAA634CD-ED8A-455C-A87B-0C9B2A5A5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223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23B3"/>
    <w:rPr>
      <w:sz w:val="20"/>
      <w:szCs w:val="20"/>
    </w:rPr>
  </w:style>
  <w:style w:type="character" w:styleId="FootnoteReference">
    <w:name w:val="footnote reference"/>
    <w:basedOn w:val="DefaultParagraphFont"/>
    <w:uiPriority w:val="99"/>
    <w:semiHidden/>
    <w:unhideWhenUsed/>
    <w:rsid w:val="005223B3"/>
    <w:rPr>
      <w:vertAlign w:val="superscript"/>
    </w:rPr>
  </w:style>
  <w:style w:type="paragraph" w:styleId="Header">
    <w:name w:val="header"/>
    <w:basedOn w:val="Normal"/>
    <w:link w:val="HeaderChar"/>
    <w:uiPriority w:val="99"/>
    <w:semiHidden/>
    <w:unhideWhenUsed/>
    <w:rsid w:val="007907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12F70"/>
  </w:style>
  <w:style w:type="paragraph" w:styleId="Footer">
    <w:name w:val="footer"/>
    <w:basedOn w:val="Normal"/>
    <w:link w:val="FooterChar"/>
    <w:uiPriority w:val="99"/>
    <w:semiHidden/>
    <w:unhideWhenUsed/>
    <w:rsid w:val="007907D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12F70"/>
  </w:style>
  <w:style w:type="paragraph" w:styleId="Revision">
    <w:name w:val="Revision"/>
    <w:hidden/>
    <w:uiPriority w:val="99"/>
    <w:semiHidden/>
    <w:rsid w:val="00A6319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AB175DD-E7EC-4B92-862D-EC02DD6962F5}">
  <ds:schemaRefs>
    <ds:schemaRef ds:uri="http://purl.org/dc/elements/1.1/"/>
    <ds:schemaRef ds:uri="http://schemas.microsoft.com/office/2006/metadata/properties"/>
    <ds:schemaRef ds:uri="http://schemas.openxmlformats.org/package/2006/metadata/core-properties"/>
    <ds:schemaRef ds:uri="http://purl.org/dc/dcmitype/"/>
    <ds:schemaRef ds:uri="http://schemas.microsoft.com/office/2006/documentManagement/types"/>
    <ds:schemaRef ds:uri="be49ff73-cec0-4379-9da8-63ff3cc411bb"/>
    <ds:schemaRef ds:uri="http://purl.org/dc/terms/"/>
    <ds:schemaRef ds:uri="http://schemas.microsoft.com/office/infopath/2007/PartnerControls"/>
    <ds:schemaRef ds:uri="90b58af8-24e5-4252-ab67-b2f2985aee88"/>
    <ds:schemaRef ds:uri="http://www.w3.org/XML/1998/namespace"/>
  </ds:schemaRefs>
</ds:datastoreItem>
</file>

<file path=customXml/itemProps2.xml><?xml version="1.0" encoding="utf-8"?>
<ds:datastoreItem xmlns:ds="http://schemas.openxmlformats.org/officeDocument/2006/customXml" ds:itemID="{AB8E48B6-4E68-4995-B065-94F64D615862}">
  <ds:schemaRefs>
    <ds:schemaRef ds:uri="http://schemas.openxmlformats.org/officeDocument/2006/bibliography"/>
  </ds:schemaRefs>
</ds:datastoreItem>
</file>

<file path=customXml/itemProps3.xml><?xml version="1.0" encoding="utf-8"?>
<ds:datastoreItem xmlns:ds="http://schemas.openxmlformats.org/officeDocument/2006/customXml" ds:itemID="{47BFBA7C-342E-472E-8308-3AFA1F3898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E105DF-2B16-4EB7-BEAB-CD2862CB27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3732</Words>
  <Characters>17436</Characters>
  <Application>Microsoft Office Word</Application>
  <DocSecurity>0</DocSecurity>
  <Lines>145</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Hogg (2104838)</dc:creator>
  <cp:keywords/>
  <dc:description/>
  <cp:lastModifiedBy>Cara H</cp:lastModifiedBy>
  <cp:revision>3</cp:revision>
  <dcterms:created xsi:type="dcterms:W3CDTF">2022-05-05T17:55:00Z</dcterms:created>
  <dcterms:modified xsi:type="dcterms:W3CDTF">2022-05-05T17:55:00Z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