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4C692" w14:textId="1035C263" w:rsidR="00AC4709" w:rsidRDefault="000F453B" w:rsidP="000D7770">
      <w:r>
        <w:object w:dxaOrig="9605" w:dyaOrig="5393" w14:anchorId="677F90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480pt;height:270pt" o:ole="">
            <v:imagedata r:id="rId4" o:title=""/>
          </v:shape>
          <o:OLEObject Type="Embed" ProgID="PowerPoint.Show.12" ShapeID="_x0000_i1047" DrawAspect="Content" ObjectID="_1722375205" r:id="rId5"/>
        </w:object>
      </w:r>
      <w:r>
        <w:t xml:space="preserve">*Double Click For Presentation*              </w:t>
      </w:r>
      <w:r w:rsidR="000D7770">
        <w:t>Slide 1</w:t>
      </w:r>
    </w:p>
    <w:p w14:paraId="5E2934B8" w14:textId="6DD86895" w:rsidR="000D7770" w:rsidRDefault="000D7770" w:rsidP="000D7770"/>
    <w:p w14:paraId="223111FE" w14:textId="0B048A1C" w:rsidR="000D7770" w:rsidRDefault="000D7770" w:rsidP="000D7770">
      <w:pPr>
        <w:jc w:val="center"/>
      </w:pPr>
      <w:r>
        <w:object w:dxaOrig="9605" w:dyaOrig="5393" w14:anchorId="31334E5F">
          <v:shape id="_x0000_i1025" type="#_x0000_t75" style="width:5in;height:201.7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22375206" r:id="rId7"/>
        </w:object>
      </w:r>
    </w:p>
    <w:p w14:paraId="4832FAC3" w14:textId="66CAD338" w:rsidR="000D7770" w:rsidRDefault="000D7770" w:rsidP="000D7770">
      <w:pPr>
        <w:jc w:val="center"/>
      </w:pPr>
    </w:p>
    <w:p w14:paraId="0E15F705" w14:textId="7BB22EF7" w:rsidR="000D7770" w:rsidRDefault="000D7770" w:rsidP="000D7770">
      <w:pPr>
        <w:jc w:val="left"/>
      </w:pPr>
    </w:p>
    <w:p w14:paraId="7DC0A3C0" w14:textId="6256FDDA" w:rsidR="000D7770" w:rsidRDefault="000D7770">
      <w:pPr>
        <w:spacing w:before="0" w:after="160" w:line="259" w:lineRule="auto"/>
        <w:jc w:val="left"/>
      </w:pPr>
      <w:r>
        <w:lastRenderedPageBreak/>
        <w:br w:type="page"/>
      </w:r>
    </w:p>
    <w:p w14:paraId="3E556CD6" w14:textId="3A74F8B1" w:rsidR="000D7770" w:rsidRDefault="000D7770" w:rsidP="000D7770">
      <w:pPr>
        <w:jc w:val="left"/>
      </w:pPr>
      <w:r>
        <w:lastRenderedPageBreak/>
        <w:t>Slide 2</w:t>
      </w:r>
    </w:p>
    <w:p w14:paraId="3475669C" w14:textId="16EE2D04" w:rsidR="000D7770" w:rsidRDefault="000D7770" w:rsidP="000D7770">
      <w:pPr>
        <w:jc w:val="left"/>
      </w:pPr>
    </w:p>
    <w:p w14:paraId="4A41AAB9" w14:textId="521A7A69" w:rsidR="000D7770" w:rsidRDefault="000D7770" w:rsidP="000D7770">
      <w:pPr>
        <w:jc w:val="center"/>
      </w:pPr>
      <w:r>
        <w:object w:dxaOrig="9605" w:dyaOrig="5393" w14:anchorId="735EC84F">
          <v:shape id="_x0000_i1026" type="#_x0000_t75" style="width:5in;height:201.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22375207" r:id="rId9"/>
        </w:object>
      </w:r>
    </w:p>
    <w:p w14:paraId="5CD6EAE8" w14:textId="3BFE9B2D" w:rsidR="000D7770" w:rsidRDefault="000D7770" w:rsidP="000D7770">
      <w:pPr>
        <w:jc w:val="center"/>
      </w:pPr>
    </w:p>
    <w:p w14:paraId="3193DF78" w14:textId="10F0DB6F" w:rsidR="000D7770" w:rsidRDefault="000D7770" w:rsidP="000D7770">
      <w:pPr>
        <w:jc w:val="left"/>
      </w:pPr>
    </w:p>
    <w:p w14:paraId="031EE6D4" w14:textId="5389FAA7" w:rsidR="000D7770" w:rsidRDefault="000D7770">
      <w:pPr>
        <w:spacing w:before="0" w:after="160" w:line="259" w:lineRule="auto"/>
        <w:jc w:val="left"/>
      </w:pPr>
      <w:r>
        <w:br w:type="page"/>
      </w:r>
    </w:p>
    <w:p w14:paraId="6F61B5E1" w14:textId="0924C479" w:rsidR="000D7770" w:rsidRDefault="000D7770" w:rsidP="000D7770">
      <w:pPr>
        <w:jc w:val="left"/>
      </w:pPr>
      <w:r>
        <w:lastRenderedPageBreak/>
        <w:t>Slide 3</w:t>
      </w:r>
    </w:p>
    <w:p w14:paraId="62921D70" w14:textId="1A803678" w:rsidR="000D7770" w:rsidRDefault="000D7770" w:rsidP="000D7770">
      <w:pPr>
        <w:jc w:val="left"/>
      </w:pPr>
    </w:p>
    <w:p w14:paraId="43B658D5" w14:textId="0E033603" w:rsidR="000D7770" w:rsidRDefault="000D7770" w:rsidP="000D7770">
      <w:pPr>
        <w:jc w:val="center"/>
      </w:pPr>
      <w:r>
        <w:object w:dxaOrig="9605" w:dyaOrig="5393" w14:anchorId="18F70D1B">
          <v:shape id="_x0000_i1027" type="#_x0000_t75" style="width:5in;height:201.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22375208" r:id="rId11"/>
        </w:object>
      </w:r>
    </w:p>
    <w:p w14:paraId="2C3BD9D9" w14:textId="720BA4AB" w:rsidR="000D7770" w:rsidRDefault="000D7770" w:rsidP="000D7770">
      <w:pPr>
        <w:jc w:val="center"/>
      </w:pPr>
    </w:p>
    <w:p w14:paraId="43B93646" w14:textId="6C1ED35C" w:rsidR="000D7770" w:rsidRDefault="000D7770" w:rsidP="000D7770">
      <w:pPr>
        <w:jc w:val="left"/>
      </w:pPr>
    </w:p>
    <w:p w14:paraId="759F6083" w14:textId="29202236" w:rsidR="000D7770" w:rsidRDefault="000D7770">
      <w:pPr>
        <w:spacing w:before="0" w:after="160" w:line="259" w:lineRule="auto"/>
        <w:jc w:val="left"/>
      </w:pPr>
      <w:r>
        <w:br w:type="page"/>
      </w:r>
    </w:p>
    <w:p w14:paraId="50CD3820" w14:textId="455A1F06" w:rsidR="000D7770" w:rsidRDefault="000D7770" w:rsidP="000D7770">
      <w:pPr>
        <w:jc w:val="left"/>
      </w:pPr>
      <w:r>
        <w:lastRenderedPageBreak/>
        <w:t>Slide 4</w:t>
      </w:r>
    </w:p>
    <w:p w14:paraId="2D650A37" w14:textId="0AD683A8" w:rsidR="000D7770" w:rsidRDefault="000D7770" w:rsidP="000D7770">
      <w:pPr>
        <w:jc w:val="left"/>
      </w:pPr>
    </w:p>
    <w:p w14:paraId="6285728F" w14:textId="4C056BE9" w:rsidR="000D7770" w:rsidRDefault="000D7770" w:rsidP="000D7770">
      <w:pPr>
        <w:jc w:val="center"/>
      </w:pPr>
      <w:r>
        <w:object w:dxaOrig="9605" w:dyaOrig="5393" w14:anchorId="18DFBAE9">
          <v:shape id="_x0000_i1028" type="#_x0000_t75" style="width:5in;height:201.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22375209" r:id="rId13"/>
        </w:object>
      </w:r>
    </w:p>
    <w:p w14:paraId="0709AECD" w14:textId="43F3B58C" w:rsidR="000D7770" w:rsidRDefault="000D7770" w:rsidP="000D7770">
      <w:pPr>
        <w:jc w:val="center"/>
      </w:pPr>
    </w:p>
    <w:p w14:paraId="21B971EA"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Before understanding different aspects of cultural challenges that the British company will face to establish successful communication with the Chinese counterparts, they need to know some basic information. Standard Mandarin, a variety of mandarin based on the Beijing dialect is the official national language of China. Confucianism is a dominant Chinese belief system, which focuses on the importance of personal ethics and morality.</w:t>
      </w:r>
    </w:p>
    <w:p w14:paraId="6253D4DB" w14:textId="77777777" w:rsidR="000D7770" w:rsidRDefault="000D7770" w:rsidP="000D7770">
      <w:pPr>
        <w:autoSpaceDE w:val="0"/>
        <w:autoSpaceDN w:val="0"/>
        <w:adjustRightInd w:val="0"/>
        <w:spacing w:before="0" w:after="0" w:line="240" w:lineRule="auto"/>
        <w:jc w:val="left"/>
        <w:rPr>
          <w:rFonts w:ascii="Arial" w:hAnsi="Arial" w:cs="Arial"/>
        </w:rPr>
      </w:pPr>
    </w:p>
    <w:p w14:paraId="778897A5" w14:textId="4519ADE6" w:rsidR="000D7770" w:rsidRDefault="000D7770" w:rsidP="000D7770">
      <w:pPr>
        <w:jc w:val="left"/>
      </w:pPr>
    </w:p>
    <w:p w14:paraId="05313051" w14:textId="4B174C25" w:rsidR="000D7770" w:rsidRDefault="000D7770">
      <w:pPr>
        <w:spacing w:before="0" w:after="160" w:line="259" w:lineRule="auto"/>
        <w:jc w:val="left"/>
      </w:pPr>
      <w:r>
        <w:br w:type="page"/>
      </w:r>
    </w:p>
    <w:p w14:paraId="57D11489" w14:textId="2849044F" w:rsidR="000D7770" w:rsidRDefault="000D7770" w:rsidP="000D7770">
      <w:pPr>
        <w:jc w:val="left"/>
      </w:pPr>
      <w:r>
        <w:lastRenderedPageBreak/>
        <w:t>Slide 5</w:t>
      </w:r>
    </w:p>
    <w:p w14:paraId="1437061F" w14:textId="1DF28850" w:rsidR="000D7770" w:rsidRDefault="000D7770" w:rsidP="000D7770">
      <w:pPr>
        <w:jc w:val="left"/>
      </w:pPr>
    </w:p>
    <w:p w14:paraId="7C642F9D" w14:textId="09103AD9" w:rsidR="000D7770" w:rsidRDefault="000D7770" w:rsidP="000D7770">
      <w:pPr>
        <w:jc w:val="center"/>
      </w:pPr>
      <w:r>
        <w:object w:dxaOrig="9605" w:dyaOrig="5393" w14:anchorId="43955C13">
          <v:shape id="_x0000_i1029" type="#_x0000_t75" style="width:5in;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22375210" r:id="rId15"/>
        </w:object>
      </w:r>
    </w:p>
    <w:p w14:paraId="4EAE3C4C" w14:textId="0D4C028F" w:rsidR="000D7770" w:rsidRDefault="000D7770" w:rsidP="000D7770">
      <w:pPr>
        <w:jc w:val="center"/>
      </w:pPr>
    </w:p>
    <w:p w14:paraId="0105A5D0" w14:textId="77777777" w:rsidR="000D7770" w:rsidRDefault="000D7770" w:rsidP="000D7770">
      <w:pPr>
        <w:autoSpaceDE w:val="0"/>
        <w:autoSpaceDN w:val="0"/>
        <w:adjustRightInd w:val="0"/>
        <w:spacing w:before="0" w:after="0" w:line="240" w:lineRule="auto"/>
        <w:jc w:val="left"/>
        <w:rPr>
          <w:rFonts w:eastAsia="Times New Roman" w:cs="Times New Roman"/>
          <w:kern w:val="24"/>
        </w:rPr>
      </w:pPr>
      <w:r>
        <w:rPr>
          <w:rFonts w:eastAsia="Times New Roman" w:cs="Times New Roman"/>
          <w:kern w:val="24"/>
        </w:rPr>
        <w:t>Hofstede's cultural framework is one of the most widely used tools to analyze the culture of a country. Here we will try to analyze the culture of China using this tool to understand what type of challenges the British company may face. Hofstede’s score in each dimension is from 0 to 100.</w:t>
      </w:r>
    </w:p>
    <w:p w14:paraId="50B6DD26" w14:textId="77777777" w:rsidR="000D7770" w:rsidRDefault="000D7770" w:rsidP="000D7770">
      <w:pPr>
        <w:autoSpaceDE w:val="0"/>
        <w:autoSpaceDN w:val="0"/>
        <w:adjustRightInd w:val="0"/>
        <w:spacing w:before="0" w:after="0" w:line="240" w:lineRule="auto"/>
        <w:jc w:val="left"/>
        <w:rPr>
          <w:rFonts w:ascii="Arial" w:hAnsi="Arial" w:cs="Arial"/>
        </w:rPr>
      </w:pPr>
    </w:p>
    <w:p w14:paraId="380ADE59" w14:textId="124EEAAD" w:rsidR="000D7770" w:rsidRDefault="000D7770" w:rsidP="000D7770">
      <w:pPr>
        <w:jc w:val="left"/>
      </w:pPr>
    </w:p>
    <w:p w14:paraId="788DB50D" w14:textId="6F67BB7D" w:rsidR="000D7770" w:rsidRDefault="000D7770">
      <w:pPr>
        <w:spacing w:before="0" w:after="160" w:line="259" w:lineRule="auto"/>
        <w:jc w:val="left"/>
      </w:pPr>
      <w:r>
        <w:br w:type="page"/>
      </w:r>
    </w:p>
    <w:p w14:paraId="7990AFB4" w14:textId="3D3A6BA8" w:rsidR="000D7770" w:rsidRDefault="000D7770" w:rsidP="000D7770">
      <w:pPr>
        <w:jc w:val="left"/>
      </w:pPr>
      <w:r>
        <w:lastRenderedPageBreak/>
        <w:t>Slide 6</w:t>
      </w:r>
    </w:p>
    <w:p w14:paraId="0540D038" w14:textId="2280B310" w:rsidR="000D7770" w:rsidRDefault="000D7770" w:rsidP="000D7770">
      <w:pPr>
        <w:jc w:val="left"/>
      </w:pPr>
    </w:p>
    <w:p w14:paraId="3E622190" w14:textId="2DDCE9DC" w:rsidR="000D7770" w:rsidRDefault="000D7770" w:rsidP="000D7770">
      <w:pPr>
        <w:jc w:val="center"/>
      </w:pPr>
      <w:r>
        <w:object w:dxaOrig="9605" w:dyaOrig="5393" w14:anchorId="5D7A9CE4">
          <v:shape id="_x0000_i1030" type="#_x0000_t75" style="width:5in;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22375211" r:id="rId17"/>
        </w:object>
      </w:r>
    </w:p>
    <w:p w14:paraId="0F047A36" w14:textId="39D12290" w:rsidR="000D7770" w:rsidRDefault="000D7770" w:rsidP="000D7770">
      <w:pPr>
        <w:jc w:val="center"/>
      </w:pPr>
    </w:p>
    <w:p w14:paraId="3F12FDA9"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The power distance index refers to how openly a society, culture or organization either accepts or rejects differences between people. As it can be seen that the PDI score of China is 80, which is very high, it indicates that China </w:t>
      </w:r>
      <w:proofErr w:type="gramStart"/>
      <w:r>
        <w:rPr>
          <w:rFonts w:eastAsia="Times New Roman" w:cs="Times New Roman"/>
          <w:kern w:val="24"/>
        </w:rPr>
        <w:t>accept</w:t>
      </w:r>
      <w:proofErr w:type="gramEnd"/>
      <w:r>
        <w:rPr>
          <w:rFonts w:eastAsia="Times New Roman" w:cs="Times New Roman"/>
          <w:kern w:val="24"/>
        </w:rPr>
        <w:t xml:space="preserve"> social inequality. The relationship between the subordinate and employer is often divided and there is hardly any safeguard when the superiors abuse their power. In Chinese culture, there is a norm that people should not aim higher than their position.</w:t>
      </w:r>
    </w:p>
    <w:p w14:paraId="569A079F" w14:textId="77777777" w:rsidR="000D7770" w:rsidRDefault="000D7770" w:rsidP="000D7770">
      <w:pPr>
        <w:autoSpaceDE w:val="0"/>
        <w:autoSpaceDN w:val="0"/>
        <w:adjustRightInd w:val="0"/>
        <w:spacing w:before="0" w:after="0" w:line="240" w:lineRule="auto"/>
        <w:jc w:val="left"/>
        <w:rPr>
          <w:rFonts w:ascii="Calibri" w:hAnsi="Calibri"/>
          <w:kern w:val="24"/>
        </w:rPr>
      </w:pPr>
    </w:p>
    <w:p w14:paraId="6E2346AF" w14:textId="77777777" w:rsidR="000D7770" w:rsidRDefault="000D7770" w:rsidP="000D7770">
      <w:pPr>
        <w:autoSpaceDE w:val="0"/>
        <w:autoSpaceDN w:val="0"/>
        <w:adjustRightInd w:val="0"/>
        <w:spacing w:before="0" w:after="0" w:line="240" w:lineRule="auto"/>
        <w:jc w:val="left"/>
        <w:rPr>
          <w:rFonts w:ascii="Arial" w:hAnsi="Arial" w:cs="Arial"/>
        </w:rPr>
      </w:pPr>
    </w:p>
    <w:p w14:paraId="2727C9F4" w14:textId="5A5BA54D" w:rsidR="000D7770" w:rsidRDefault="000D7770" w:rsidP="000D7770">
      <w:pPr>
        <w:jc w:val="left"/>
      </w:pPr>
    </w:p>
    <w:p w14:paraId="08E17363" w14:textId="4C144C78" w:rsidR="000D7770" w:rsidRDefault="000D7770">
      <w:pPr>
        <w:spacing w:before="0" w:after="160" w:line="259" w:lineRule="auto"/>
        <w:jc w:val="left"/>
      </w:pPr>
      <w:r>
        <w:br w:type="page"/>
      </w:r>
    </w:p>
    <w:p w14:paraId="41C67794" w14:textId="1BC17B10" w:rsidR="000D7770" w:rsidRDefault="000D7770" w:rsidP="000D7770">
      <w:pPr>
        <w:jc w:val="left"/>
      </w:pPr>
      <w:r>
        <w:lastRenderedPageBreak/>
        <w:t>Slide 7</w:t>
      </w:r>
    </w:p>
    <w:p w14:paraId="689ADB78" w14:textId="17E26F73" w:rsidR="000D7770" w:rsidRDefault="000D7770" w:rsidP="000D7770">
      <w:pPr>
        <w:jc w:val="left"/>
      </w:pPr>
    </w:p>
    <w:p w14:paraId="64DA54FC" w14:textId="5C03315C" w:rsidR="000D7770" w:rsidRDefault="000D7770" w:rsidP="000D7770">
      <w:pPr>
        <w:jc w:val="center"/>
      </w:pPr>
      <w:r>
        <w:object w:dxaOrig="9605" w:dyaOrig="5393" w14:anchorId="0B37F545">
          <v:shape id="_x0000_i1031" type="#_x0000_t75" style="width:5in;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22375212" r:id="rId19"/>
        </w:object>
      </w:r>
    </w:p>
    <w:p w14:paraId="01897369" w14:textId="111D4695" w:rsidR="000D7770" w:rsidRDefault="000D7770" w:rsidP="000D7770">
      <w:pPr>
        <w:jc w:val="center"/>
      </w:pPr>
    </w:p>
    <w:p w14:paraId="5A221C45"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When a society is individualist, the member of the society tends to think about themselves and their families. But when the society is collectivist, members of that society always belong to groups. These groups show loyalty in exchange for the care the members have for society. In China, as the people are collectivist, they try to act in the interests of the society. Hiring and promotions are given preferential treatment to the people who are close in the group. Often the employees show less commitment to the organization but a higher commitment to their colleagues. They may be even hostile to someone who belongs outside the group. Personal connections take precedence over work and organization.</w:t>
      </w:r>
    </w:p>
    <w:p w14:paraId="69A35C4E" w14:textId="77777777" w:rsidR="000D7770" w:rsidRDefault="000D7770" w:rsidP="000D7770">
      <w:pPr>
        <w:autoSpaceDE w:val="0"/>
        <w:autoSpaceDN w:val="0"/>
        <w:adjustRightInd w:val="0"/>
        <w:spacing w:before="0" w:after="0" w:line="240" w:lineRule="auto"/>
        <w:jc w:val="left"/>
        <w:rPr>
          <w:rFonts w:ascii="Calibri" w:hAnsi="Calibri"/>
          <w:kern w:val="24"/>
        </w:rPr>
      </w:pPr>
    </w:p>
    <w:p w14:paraId="3B1902FD" w14:textId="77777777" w:rsidR="000D7770" w:rsidRDefault="000D7770" w:rsidP="000D7770">
      <w:pPr>
        <w:autoSpaceDE w:val="0"/>
        <w:autoSpaceDN w:val="0"/>
        <w:adjustRightInd w:val="0"/>
        <w:spacing w:before="0" w:after="0" w:line="240" w:lineRule="auto"/>
        <w:jc w:val="left"/>
        <w:rPr>
          <w:rFonts w:ascii="Arial" w:hAnsi="Arial" w:cs="Arial"/>
        </w:rPr>
      </w:pPr>
    </w:p>
    <w:p w14:paraId="2B2987E4" w14:textId="499477E8" w:rsidR="000D7770" w:rsidRDefault="000D7770" w:rsidP="000D7770">
      <w:pPr>
        <w:jc w:val="left"/>
      </w:pPr>
    </w:p>
    <w:p w14:paraId="5FC8CA82" w14:textId="350DC527" w:rsidR="000D7770" w:rsidRDefault="000D7770">
      <w:pPr>
        <w:spacing w:before="0" w:after="160" w:line="259" w:lineRule="auto"/>
        <w:jc w:val="left"/>
      </w:pPr>
      <w:r>
        <w:br w:type="page"/>
      </w:r>
    </w:p>
    <w:p w14:paraId="6C514088" w14:textId="3184FD21" w:rsidR="000D7770" w:rsidRDefault="000D7770" w:rsidP="000D7770">
      <w:pPr>
        <w:jc w:val="left"/>
      </w:pPr>
      <w:r>
        <w:lastRenderedPageBreak/>
        <w:t>Slide 8</w:t>
      </w:r>
    </w:p>
    <w:p w14:paraId="55EFA3D1" w14:textId="656C780B" w:rsidR="000D7770" w:rsidRDefault="000D7770" w:rsidP="000D7770">
      <w:pPr>
        <w:jc w:val="left"/>
      </w:pPr>
    </w:p>
    <w:p w14:paraId="0D462626" w14:textId="28B2246A" w:rsidR="000D7770" w:rsidRDefault="000D7770" w:rsidP="000D7770">
      <w:pPr>
        <w:jc w:val="center"/>
      </w:pPr>
      <w:r>
        <w:object w:dxaOrig="9605" w:dyaOrig="5393" w14:anchorId="227045B6">
          <v:shape id="_x0000_i1032" type="#_x0000_t75" style="width:5in;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22375213" r:id="rId21"/>
        </w:object>
      </w:r>
    </w:p>
    <w:p w14:paraId="552BC542" w14:textId="0B3B4B26" w:rsidR="000D7770" w:rsidRDefault="000D7770" w:rsidP="000D7770">
      <w:pPr>
        <w:jc w:val="center"/>
      </w:pPr>
    </w:p>
    <w:p w14:paraId="760AF841" w14:textId="77777777" w:rsidR="000D7770" w:rsidRDefault="000D7770" w:rsidP="000D7770">
      <w:pPr>
        <w:autoSpaceDE w:val="0"/>
        <w:autoSpaceDN w:val="0"/>
        <w:adjustRightInd w:val="0"/>
        <w:spacing w:before="0" w:after="0" w:line="240" w:lineRule="auto"/>
        <w:rPr>
          <w:rFonts w:cs="Times New Roman"/>
          <w:kern w:val="24"/>
        </w:rPr>
      </w:pPr>
      <w:r>
        <w:rPr>
          <w:rFonts w:cs="Times New Roman"/>
          <w:kern w:val="24"/>
        </w:rPr>
        <w:t xml:space="preserve">When the society is </w:t>
      </w:r>
      <w:proofErr w:type="gramStart"/>
      <w:r>
        <w:rPr>
          <w:rFonts w:cs="Times New Roman"/>
          <w:kern w:val="24"/>
        </w:rPr>
        <w:t>masculine</w:t>
      </w:r>
      <w:proofErr w:type="gramEnd"/>
      <w:r>
        <w:rPr>
          <w:rFonts w:cs="Times New Roman"/>
          <w:kern w:val="24"/>
        </w:rPr>
        <w:t xml:space="preserve"> it indicates that the people of the society are success-oriented and are driven by success and achievement. A high score on this scale indicates that society is masculine. On the other hand, when it is a low score, indicates that the people of the society are feminine. That </w:t>
      </w:r>
      <w:proofErr w:type="gramStart"/>
      <w:r>
        <w:rPr>
          <w:rFonts w:cs="Times New Roman"/>
          <w:kern w:val="24"/>
        </w:rPr>
        <w:t>is</w:t>
      </w:r>
      <w:proofErr w:type="gramEnd"/>
      <w:r>
        <w:rPr>
          <w:rFonts w:cs="Times New Roman"/>
          <w:kern w:val="24"/>
        </w:rPr>
        <w:t xml:space="preserve"> they are driven by caring for others and success in life is based on the quality of life. As the score for China is high it indicates that the society and culture of China are driven by achievement and success.</w:t>
      </w:r>
    </w:p>
    <w:p w14:paraId="1DE2DA04" w14:textId="77777777" w:rsidR="000D7770" w:rsidRDefault="000D7770" w:rsidP="000D7770">
      <w:pPr>
        <w:autoSpaceDE w:val="0"/>
        <w:autoSpaceDN w:val="0"/>
        <w:adjustRightInd w:val="0"/>
        <w:spacing w:before="0" w:after="0" w:line="240" w:lineRule="auto"/>
        <w:jc w:val="left"/>
        <w:rPr>
          <w:rFonts w:ascii="Arial" w:hAnsi="Arial" w:cs="Arial"/>
        </w:rPr>
      </w:pPr>
    </w:p>
    <w:p w14:paraId="7CBE9FEE" w14:textId="22D27D6F" w:rsidR="000D7770" w:rsidRDefault="000D7770" w:rsidP="000D7770">
      <w:pPr>
        <w:jc w:val="left"/>
      </w:pPr>
    </w:p>
    <w:p w14:paraId="0022C4B9" w14:textId="50E1A5ED" w:rsidR="000D7770" w:rsidRDefault="000D7770">
      <w:pPr>
        <w:spacing w:before="0" w:after="160" w:line="259" w:lineRule="auto"/>
        <w:jc w:val="left"/>
      </w:pPr>
      <w:r>
        <w:br w:type="page"/>
      </w:r>
    </w:p>
    <w:p w14:paraId="7BA76231" w14:textId="3D60EC75" w:rsidR="000D7770" w:rsidRDefault="000D7770" w:rsidP="000D7770">
      <w:pPr>
        <w:jc w:val="left"/>
      </w:pPr>
      <w:r>
        <w:lastRenderedPageBreak/>
        <w:t>Slide 9</w:t>
      </w:r>
    </w:p>
    <w:p w14:paraId="4A5C1547" w14:textId="49A9174A" w:rsidR="000D7770" w:rsidRDefault="000D7770" w:rsidP="000D7770">
      <w:pPr>
        <w:jc w:val="left"/>
      </w:pPr>
    </w:p>
    <w:p w14:paraId="76EF4B32" w14:textId="0EA23B9B" w:rsidR="000D7770" w:rsidRDefault="000D7770" w:rsidP="000D7770">
      <w:pPr>
        <w:jc w:val="center"/>
      </w:pPr>
      <w:r>
        <w:object w:dxaOrig="9605" w:dyaOrig="5393" w14:anchorId="7A17218F">
          <v:shape id="_x0000_i1033" type="#_x0000_t75" style="width:5in;height:201.7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22375214" r:id="rId23"/>
        </w:object>
      </w:r>
    </w:p>
    <w:p w14:paraId="00D551ED" w14:textId="12B48F72" w:rsidR="000D7770" w:rsidRDefault="000D7770" w:rsidP="000D7770">
      <w:pPr>
        <w:jc w:val="center"/>
      </w:pPr>
    </w:p>
    <w:p w14:paraId="61DD8405" w14:textId="77777777" w:rsidR="000D7770" w:rsidRDefault="000D7770" w:rsidP="000D7770">
      <w:pPr>
        <w:autoSpaceDE w:val="0"/>
        <w:autoSpaceDN w:val="0"/>
        <w:adjustRightInd w:val="0"/>
        <w:spacing w:before="0" w:after="0" w:line="240" w:lineRule="auto"/>
        <w:rPr>
          <w:rFonts w:cs="Times New Roman"/>
          <w:kern w:val="24"/>
        </w:rPr>
      </w:pPr>
      <w:r>
        <w:rPr>
          <w:rFonts w:cs="Times New Roman"/>
          <w:kern w:val="24"/>
        </w:rPr>
        <w:t xml:space="preserve">Chinese are adaptable and entrepreneurial. They are comfortable with the uncertainty and love to take on challenges in their life. The source of the earnings of many people in China is from doing business. Most of the businesses are small or medium size and these are mainly </w:t>
      </w:r>
      <w:proofErr w:type="gramStart"/>
      <w:r>
        <w:rPr>
          <w:rFonts w:cs="Times New Roman"/>
          <w:kern w:val="24"/>
        </w:rPr>
        <w:t>family-owned</w:t>
      </w:r>
      <w:proofErr w:type="gramEnd"/>
      <w:r>
        <w:rPr>
          <w:rFonts w:cs="Times New Roman"/>
          <w:kern w:val="24"/>
        </w:rPr>
        <w:t>.</w:t>
      </w:r>
    </w:p>
    <w:p w14:paraId="0A1E948E" w14:textId="77777777" w:rsidR="000D7770" w:rsidRDefault="000D7770" w:rsidP="000D7770">
      <w:pPr>
        <w:autoSpaceDE w:val="0"/>
        <w:autoSpaceDN w:val="0"/>
        <w:adjustRightInd w:val="0"/>
        <w:spacing w:before="0" w:after="0" w:line="240" w:lineRule="auto"/>
        <w:jc w:val="left"/>
        <w:rPr>
          <w:rFonts w:ascii="Arial" w:hAnsi="Arial" w:cs="Arial"/>
        </w:rPr>
      </w:pPr>
    </w:p>
    <w:p w14:paraId="33EFD18C" w14:textId="5235B745" w:rsidR="000D7770" w:rsidRDefault="000D7770" w:rsidP="000D7770">
      <w:pPr>
        <w:jc w:val="left"/>
      </w:pPr>
    </w:p>
    <w:p w14:paraId="71C4A7EE" w14:textId="206B5BCF" w:rsidR="000D7770" w:rsidRDefault="000D7770">
      <w:pPr>
        <w:spacing w:before="0" w:after="160" w:line="259" w:lineRule="auto"/>
        <w:jc w:val="left"/>
      </w:pPr>
      <w:r>
        <w:br w:type="page"/>
      </w:r>
    </w:p>
    <w:p w14:paraId="51ADE1E6" w14:textId="6308D270" w:rsidR="000D7770" w:rsidRDefault="000D7770" w:rsidP="000D7770">
      <w:pPr>
        <w:jc w:val="left"/>
      </w:pPr>
      <w:r>
        <w:lastRenderedPageBreak/>
        <w:t>Slide 10</w:t>
      </w:r>
    </w:p>
    <w:p w14:paraId="647DF0F2" w14:textId="4E916116" w:rsidR="000D7770" w:rsidRDefault="000D7770" w:rsidP="000D7770">
      <w:pPr>
        <w:jc w:val="left"/>
      </w:pPr>
    </w:p>
    <w:p w14:paraId="3A46556B" w14:textId="65BD5F71" w:rsidR="000D7770" w:rsidRDefault="000D7770" w:rsidP="000D7770">
      <w:pPr>
        <w:jc w:val="center"/>
      </w:pPr>
      <w:r>
        <w:object w:dxaOrig="9605" w:dyaOrig="5393" w14:anchorId="26621595">
          <v:shape id="_x0000_i1034" type="#_x0000_t75" style="width:5in;height:201.7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722375215" r:id="rId25"/>
        </w:object>
      </w:r>
    </w:p>
    <w:p w14:paraId="2D035316" w14:textId="73972F15" w:rsidR="000D7770" w:rsidRDefault="000D7770" w:rsidP="000D7770">
      <w:pPr>
        <w:jc w:val="center"/>
      </w:pPr>
    </w:p>
    <w:p w14:paraId="0B041F41"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In this scale China has a high score. They are more pragmatic and practical. They believe that effort and proper education are two factors that are very important to achieve future goals. They try to prepare their future based on these two factors.  They also believe that the truth is not always determined by the facts rather it is based on the situation, </w:t>
      </w:r>
      <w:proofErr w:type="gramStart"/>
      <w:r>
        <w:rPr>
          <w:rFonts w:eastAsia="Times New Roman" w:cs="Times New Roman"/>
          <w:kern w:val="24"/>
        </w:rPr>
        <w:t>context</w:t>
      </w:r>
      <w:proofErr w:type="gramEnd"/>
      <w:r>
        <w:rPr>
          <w:rFonts w:eastAsia="Times New Roman" w:cs="Times New Roman"/>
          <w:kern w:val="24"/>
        </w:rPr>
        <w:t xml:space="preserve"> and time. They can easily adapt themselves and adjust their cultures in new circumstances. But on the other hand the normative society are </w:t>
      </w:r>
      <w:proofErr w:type="gramStart"/>
      <w:r>
        <w:rPr>
          <w:rFonts w:eastAsia="Times New Roman" w:cs="Times New Roman"/>
          <w:kern w:val="24"/>
        </w:rPr>
        <w:t>wary  about</w:t>
      </w:r>
      <w:proofErr w:type="gramEnd"/>
      <w:r>
        <w:rPr>
          <w:rFonts w:eastAsia="Times New Roman" w:cs="Times New Roman"/>
          <w:kern w:val="24"/>
        </w:rPr>
        <w:t xml:space="preserve"> the  changes in the society and they try to uphold their traditions and cultures. Sometimes they find it difficult to adapt themselves with the societal changes.</w:t>
      </w:r>
    </w:p>
    <w:p w14:paraId="382FBB22" w14:textId="77777777" w:rsidR="000D7770" w:rsidRDefault="000D7770" w:rsidP="000D7770">
      <w:pPr>
        <w:autoSpaceDE w:val="0"/>
        <w:autoSpaceDN w:val="0"/>
        <w:adjustRightInd w:val="0"/>
        <w:spacing w:before="0" w:after="0" w:line="240" w:lineRule="auto"/>
        <w:rPr>
          <w:rFonts w:cs="Times New Roman"/>
          <w:kern w:val="24"/>
        </w:rPr>
      </w:pPr>
    </w:p>
    <w:p w14:paraId="1A2ADBE0" w14:textId="77777777" w:rsidR="000D7770" w:rsidRDefault="000D7770" w:rsidP="000D7770">
      <w:pPr>
        <w:autoSpaceDE w:val="0"/>
        <w:autoSpaceDN w:val="0"/>
        <w:adjustRightInd w:val="0"/>
        <w:spacing w:before="0" w:after="0" w:line="240" w:lineRule="auto"/>
        <w:jc w:val="left"/>
        <w:rPr>
          <w:rFonts w:ascii="Arial" w:hAnsi="Arial" w:cs="Arial"/>
        </w:rPr>
      </w:pPr>
    </w:p>
    <w:p w14:paraId="09F62C66" w14:textId="7941CFA7" w:rsidR="000D7770" w:rsidRDefault="000D7770" w:rsidP="000D7770">
      <w:pPr>
        <w:jc w:val="left"/>
      </w:pPr>
    </w:p>
    <w:p w14:paraId="6CC82B1B" w14:textId="562AAB4F" w:rsidR="000D7770" w:rsidRDefault="000D7770">
      <w:pPr>
        <w:spacing w:before="0" w:after="160" w:line="259" w:lineRule="auto"/>
        <w:jc w:val="left"/>
      </w:pPr>
      <w:r>
        <w:br w:type="page"/>
      </w:r>
    </w:p>
    <w:p w14:paraId="3DFAE352" w14:textId="6D8D955C" w:rsidR="000D7770" w:rsidRDefault="000D7770" w:rsidP="000D7770">
      <w:pPr>
        <w:jc w:val="left"/>
      </w:pPr>
      <w:r>
        <w:lastRenderedPageBreak/>
        <w:t>Slide 11</w:t>
      </w:r>
    </w:p>
    <w:p w14:paraId="6BA7CED3" w14:textId="1FB65DC7" w:rsidR="000D7770" w:rsidRDefault="000D7770" w:rsidP="000D7770">
      <w:pPr>
        <w:jc w:val="left"/>
      </w:pPr>
    </w:p>
    <w:p w14:paraId="32386F24" w14:textId="738806D4" w:rsidR="000D7770" w:rsidRDefault="000D7770" w:rsidP="000D7770">
      <w:pPr>
        <w:jc w:val="center"/>
      </w:pPr>
      <w:r>
        <w:object w:dxaOrig="9605" w:dyaOrig="5393" w14:anchorId="66CB1A14">
          <v:shape id="_x0000_i1035" type="#_x0000_t75" style="width:5in;height:201.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722375216" r:id="rId27"/>
        </w:object>
      </w:r>
    </w:p>
    <w:p w14:paraId="447AD8FE" w14:textId="37E36A5B" w:rsidR="000D7770" w:rsidRDefault="000D7770" w:rsidP="000D7770">
      <w:pPr>
        <w:jc w:val="center"/>
      </w:pPr>
    </w:p>
    <w:p w14:paraId="6ADCC970"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From the Hofstede model it can be seen that the people of China </w:t>
      </w:r>
      <w:proofErr w:type="gramStart"/>
      <w:r>
        <w:rPr>
          <w:rFonts w:eastAsia="Times New Roman" w:cs="Times New Roman"/>
          <w:kern w:val="24"/>
        </w:rPr>
        <w:t>belongs</w:t>
      </w:r>
      <w:proofErr w:type="gramEnd"/>
      <w:r>
        <w:rPr>
          <w:rFonts w:eastAsia="Times New Roman" w:cs="Times New Roman"/>
          <w:kern w:val="24"/>
        </w:rPr>
        <w:t xml:space="preserve"> a restrained culture. It ranks lower in the list which indicates that they spend less time in leisure time. They do not normally follow their emotions and desires rather they are more practical and restrain themselves to follow their desires. They consider that enjoying themselves is not a good quality and it will impact their productivity.</w:t>
      </w:r>
    </w:p>
    <w:p w14:paraId="3328CFFD" w14:textId="77777777" w:rsidR="000D7770" w:rsidRDefault="000D7770" w:rsidP="000D7770">
      <w:pPr>
        <w:autoSpaceDE w:val="0"/>
        <w:autoSpaceDN w:val="0"/>
        <w:adjustRightInd w:val="0"/>
        <w:spacing w:before="0" w:after="0" w:line="240" w:lineRule="auto"/>
        <w:rPr>
          <w:rFonts w:cs="Times New Roman"/>
          <w:kern w:val="24"/>
        </w:rPr>
      </w:pPr>
    </w:p>
    <w:p w14:paraId="3FBFF1F4" w14:textId="77777777" w:rsidR="000D7770" w:rsidRDefault="000D7770" w:rsidP="000D7770">
      <w:pPr>
        <w:autoSpaceDE w:val="0"/>
        <w:autoSpaceDN w:val="0"/>
        <w:adjustRightInd w:val="0"/>
        <w:spacing w:before="0" w:after="0" w:line="240" w:lineRule="auto"/>
        <w:jc w:val="left"/>
        <w:rPr>
          <w:rFonts w:ascii="Arial" w:hAnsi="Arial" w:cs="Arial"/>
        </w:rPr>
      </w:pPr>
    </w:p>
    <w:p w14:paraId="2A73F5FC" w14:textId="41B1FDB3" w:rsidR="000D7770" w:rsidRDefault="000D7770" w:rsidP="000D7770">
      <w:pPr>
        <w:jc w:val="left"/>
      </w:pPr>
    </w:p>
    <w:p w14:paraId="645E909F" w14:textId="1ADF0060" w:rsidR="000D7770" w:rsidRDefault="000D7770">
      <w:pPr>
        <w:spacing w:before="0" w:after="160" w:line="259" w:lineRule="auto"/>
        <w:jc w:val="left"/>
      </w:pPr>
      <w:r>
        <w:br w:type="page"/>
      </w:r>
    </w:p>
    <w:p w14:paraId="781E29D4" w14:textId="4A9E1743" w:rsidR="000D7770" w:rsidRDefault="000D7770" w:rsidP="000D7770">
      <w:pPr>
        <w:jc w:val="left"/>
      </w:pPr>
      <w:r>
        <w:lastRenderedPageBreak/>
        <w:t>Slide 12</w:t>
      </w:r>
    </w:p>
    <w:p w14:paraId="2DEF2FD2" w14:textId="4C0A53E5" w:rsidR="000D7770" w:rsidRDefault="000D7770" w:rsidP="000D7770">
      <w:pPr>
        <w:jc w:val="left"/>
      </w:pPr>
    </w:p>
    <w:p w14:paraId="43415268" w14:textId="602AB40C" w:rsidR="000D7770" w:rsidRDefault="000D7770" w:rsidP="000D7770">
      <w:pPr>
        <w:jc w:val="center"/>
      </w:pPr>
      <w:r>
        <w:object w:dxaOrig="9605" w:dyaOrig="5393" w14:anchorId="58A77129">
          <v:shape id="_x0000_i1036" type="#_x0000_t75" style="width:5in;height:201.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722375217" r:id="rId29"/>
        </w:object>
      </w:r>
    </w:p>
    <w:p w14:paraId="614A2193" w14:textId="73F6EFD9" w:rsidR="000D7770" w:rsidRDefault="000D7770" w:rsidP="000D7770">
      <w:pPr>
        <w:jc w:val="center"/>
      </w:pPr>
    </w:p>
    <w:p w14:paraId="1D28E683"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From the graph, it can be seen that except for the masculinity criterion there are significant differences in the cultural dimensions between the United Kingdom and China. As a British Company, Unilever needs </w:t>
      </w:r>
      <w:proofErr w:type="spellStart"/>
      <w:r>
        <w:rPr>
          <w:rFonts w:eastAsia="Times New Roman" w:cs="Times New Roman"/>
          <w:kern w:val="24"/>
        </w:rPr>
        <w:t>t</w:t>
      </w:r>
      <w:proofErr w:type="spellEnd"/>
      <w:r>
        <w:rPr>
          <w:rFonts w:eastAsia="Times New Roman" w:cs="Times New Roman"/>
          <w:kern w:val="24"/>
        </w:rPr>
        <w:t xml:space="preserve"> understand the cultural differences between the two countries. Understanding the nature of the people will help Unilever to </w:t>
      </w:r>
      <w:proofErr w:type="spellStart"/>
      <w:r>
        <w:rPr>
          <w:rFonts w:eastAsia="Times New Roman" w:cs="Times New Roman"/>
          <w:kern w:val="24"/>
        </w:rPr>
        <w:t>negtitate</w:t>
      </w:r>
      <w:proofErr w:type="spellEnd"/>
      <w:r>
        <w:rPr>
          <w:rFonts w:eastAsia="Times New Roman" w:cs="Times New Roman"/>
          <w:kern w:val="24"/>
        </w:rPr>
        <w:t xml:space="preserve"> with the Chinese businessmen.</w:t>
      </w:r>
    </w:p>
    <w:p w14:paraId="451FDE58" w14:textId="77777777" w:rsidR="000D7770" w:rsidRDefault="000D7770" w:rsidP="000D7770">
      <w:pPr>
        <w:autoSpaceDE w:val="0"/>
        <w:autoSpaceDN w:val="0"/>
        <w:adjustRightInd w:val="0"/>
        <w:spacing w:before="0" w:after="0" w:line="240" w:lineRule="auto"/>
        <w:jc w:val="left"/>
        <w:rPr>
          <w:rFonts w:ascii="Arial" w:hAnsi="Arial" w:cs="Arial"/>
        </w:rPr>
      </w:pPr>
    </w:p>
    <w:p w14:paraId="635C43CD" w14:textId="72A1BCFE" w:rsidR="000D7770" w:rsidRDefault="000D7770" w:rsidP="000D7770">
      <w:pPr>
        <w:jc w:val="left"/>
      </w:pPr>
    </w:p>
    <w:p w14:paraId="41DC531C" w14:textId="3C6D364F" w:rsidR="000D7770" w:rsidRDefault="000D7770">
      <w:pPr>
        <w:spacing w:before="0" w:after="160" w:line="259" w:lineRule="auto"/>
        <w:jc w:val="left"/>
      </w:pPr>
      <w:r>
        <w:br w:type="page"/>
      </w:r>
    </w:p>
    <w:p w14:paraId="44C94612" w14:textId="14C05B95" w:rsidR="000D7770" w:rsidRDefault="000D7770" w:rsidP="000D7770">
      <w:pPr>
        <w:jc w:val="left"/>
      </w:pPr>
      <w:r>
        <w:lastRenderedPageBreak/>
        <w:t>Slide 13</w:t>
      </w:r>
    </w:p>
    <w:p w14:paraId="32862D62" w14:textId="6087E2AA" w:rsidR="000D7770" w:rsidRDefault="000D7770" w:rsidP="000D7770">
      <w:pPr>
        <w:jc w:val="left"/>
      </w:pPr>
    </w:p>
    <w:p w14:paraId="580F7A55" w14:textId="5D3DCA79" w:rsidR="000D7770" w:rsidRDefault="000D7770" w:rsidP="000D7770">
      <w:pPr>
        <w:jc w:val="center"/>
      </w:pPr>
      <w:r>
        <w:object w:dxaOrig="9605" w:dyaOrig="5393" w14:anchorId="20027948">
          <v:shape id="_x0000_i1037" type="#_x0000_t75" style="width:5in;height:201.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722375218" r:id="rId31"/>
        </w:object>
      </w:r>
    </w:p>
    <w:p w14:paraId="268D7147" w14:textId="1B3F8B29" w:rsidR="000D7770" w:rsidRDefault="000D7770" w:rsidP="000D7770">
      <w:pPr>
        <w:jc w:val="center"/>
      </w:pPr>
    </w:p>
    <w:p w14:paraId="6E251F9B"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Inequalities between people should be avoided, according to British society. A sense of fair play motivates the idea that everyone should be treated equally in some way. But on the other hand, the Chinese people believe that inequalities in society are </w:t>
      </w:r>
      <w:proofErr w:type="gramStart"/>
      <w:r>
        <w:rPr>
          <w:rFonts w:eastAsia="Times New Roman" w:cs="Times New Roman"/>
          <w:kern w:val="24"/>
        </w:rPr>
        <w:t>acceptable</w:t>
      </w:r>
      <w:proofErr w:type="gramEnd"/>
      <w:r>
        <w:rPr>
          <w:rFonts w:eastAsia="Times New Roman" w:cs="Times New Roman"/>
          <w:kern w:val="24"/>
        </w:rPr>
        <w:t xml:space="preserve"> and that people should not do anything going beyond their rank. This is a major cultural challenge that the Unilever will face when they </w:t>
      </w:r>
      <w:proofErr w:type="gramStart"/>
      <w:r>
        <w:rPr>
          <w:rFonts w:eastAsia="Times New Roman" w:cs="Times New Roman"/>
          <w:kern w:val="24"/>
        </w:rPr>
        <w:t>will start</w:t>
      </w:r>
      <w:proofErr w:type="gramEnd"/>
      <w:r>
        <w:rPr>
          <w:rFonts w:eastAsia="Times New Roman" w:cs="Times New Roman"/>
          <w:kern w:val="24"/>
        </w:rPr>
        <w:t xml:space="preserve"> a joint venture in China. Top management of Unilever should accept this fact and should maintain the hierarchy that the Chinese people follow while conducting their business.</w:t>
      </w:r>
    </w:p>
    <w:p w14:paraId="213A6157" w14:textId="77777777" w:rsidR="000D7770" w:rsidRDefault="000D7770" w:rsidP="000D7770">
      <w:pPr>
        <w:autoSpaceDE w:val="0"/>
        <w:autoSpaceDN w:val="0"/>
        <w:adjustRightInd w:val="0"/>
        <w:spacing w:before="0" w:after="0" w:line="240" w:lineRule="auto"/>
        <w:jc w:val="left"/>
        <w:rPr>
          <w:rFonts w:ascii="Calibri" w:hAnsi="Calibri"/>
          <w:kern w:val="24"/>
        </w:rPr>
      </w:pPr>
    </w:p>
    <w:p w14:paraId="57B50CF6" w14:textId="77777777" w:rsidR="000D7770" w:rsidRDefault="000D7770" w:rsidP="000D7770">
      <w:pPr>
        <w:autoSpaceDE w:val="0"/>
        <w:autoSpaceDN w:val="0"/>
        <w:adjustRightInd w:val="0"/>
        <w:spacing w:before="0" w:after="0" w:line="240" w:lineRule="auto"/>
        <w:jc w:val="left"/>
        <w:rPr>
          <w:rFonts w:ascii="Arial" w:hAnsi="Arial" w:cs="Arial"/>
        </w:rPr>
      </w:pPr>
    </w:p>
    <w:p w14:paraId="6FCA599E" w14:textId="57BF28B6" w:rsidR="000D7770" w:rsidRDefault="000D7770" w:rsidP="000D7770">
      <w:pPr>
        <w:jc w:val="left"/>
      </w:pPr>
    </w:p>
    <w:p w14:paraId="5B89A4CF" w14:textId="4A84791B" w:rsidR="000D7770" w:rsidRDefault="000D7770">
      <w:pPr>
        <w:spacing w:before="0" w:after="160" w:line="259" w:lineRule="auto"/>
        <w:jc w:val="left"/>
      </w:pPr>
      <w:r>
        <w:br w:type="page"/>
      </w:r>
    </w:p>
    <w:p w14:paraId="5726EDD4" w14:textId="1906AB39" w:rsidR="000D7770" w:rsidRDefault="000D7770" w:rsidP="000D7770">
      <w:pPr>
        <w:jc w:val="left"/>
      </w:pPr>
      <w:r>
        <w:lastRenderedPageBreak/>
        <w:t>Slide 14</w:t>
      </w:r>
    </w:p>
    <w:p w14:paraId="2FE364C0" w14:textId="419CF8AF" w:rsidR="000D7770" w:rsidRDefault="000D7770" w:rsidP="000D7770">
      <w:pPr>
        <w:jc w:val="left"/>
      </w:pPr>
    </w:p>
    <w:p w14:paraId="3DFD30BC" w14:textId="0AA1180A" w:rsidR="000D7770" w:rsidRDefault="000D7770" w:rsidP="000D7770">
      <w:pPr>
        <w:jc w:val="center"/>
      </w:pPr>
      <w:r>
        <w:object w:dxaOrig="9605" w:dyaOrig="5393" w14:anchorId="01BE8ACA">
          <v:shape id="_x0000_i1038" type="#_x0000_t75" style="width:5in;height:201.7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722375219" r:id="rId33"/>
        </w:object>
      </w:r>
    </w:p>
    <w:p w14:paraId="6123EB1B" w14:textId="39FF62D8" w:rsidR="000D7770" w:rsidRDefault="000D7770" w:rsidP="000D7770">
      <w:pPr>
        <w:jc w:val="center"/>
      </w:pPr>
    </w:p>
    <w:p w14:paraId="68DB44C9" w14:textId="77777777" w:rsidR="000D7770" w:rsidRDefault="000D7770" w:rsidP="000D7770">
      <w:pPr>
        <w:autoSpaceDE w:val="0"/>
        <w:autoSpaceDN w:val="0"/>
        <w:adjustRightInd w:val="0"/>
        <w:spacing w:before="0" w:after="0" w:line="240" w:lineRule="auto"/>
        <w:jc w:val="left"/>
        <w:rPr>
          <w:rFonts w:eastAsia="Times New Roman" w:cs="Times New Roman"/>
          <w:kern w:val="24"/>
        </w:rPr>
      </w:pPr>
      <w:r>
        <w:rPr>
          <w:rFonts w:eastAsia="Times New Roman" w:cs="Times New Roman"/>
          <w:kern w:val="24"/>
        </w:rPr>
        <w:t xml:space="preserve">The British are a rather solitary and individualistic nation. From an early age, children are encouraged to think independently, discover their unique life purpose, and discover how their individuality may benefit society. Personal fulfilment is the path to happiness. But the people of China are the opposite. The people are highly </w:t>
      </w:r>
      <w:proofErr w:type="gramStart"/>
      <w:r>
        <w:rPr>
          <w:rFonts w:eastAsia="Times New Roman" w:cs="Times New Roman"/>
          <w:kern w:val="24"/>
        </w:rPr>
        <w:t>collectivist</w:t>
      </w:r>
      <w:proofErr w:type="gramEnd"/>
      <w:r>
        <w:rPr>
          <w:rFonts w:eastAsia="Times New Roman" w:cs="Times New Roman"/>
          <w:kern w:val="24"/>
        </w:rPr>
        <w:t xml:space="preserve"> and they try to act in the interests of society. This is another cultural challenge that Unilever will find in China. Unilever should deal with the Chinese businessmen considering them as a group. The business proposal that Unilever will form needs to be accepted by everyone in the Chinese firm.</w:t>
      </w:r>
    </w:p>
    <w:p w14:paraId="3EEACEF4" w14:textId="77777777" w:rsidR="000D7770" w:rsidRDefault="000D7770" w:rsidP="000D7770">
      <w:pPr>
        <w:autoSpaceDE w:val="0"/>
        <w:autoSpaceDN w:val="0"/>
        <w:adjustRightInd w:val="0"/>
        <w:spacing w:before="0" w:after="0" w:line="240" w:lineRule="auto"/>
        <w:jc w:val="left"/>
        <w:rPr>
          <w:rFonts w:ascii="Calibri" w:hAnsi="Calibri"/>
          <w:kern w:val="24"/>
        </w:rPr>
      </w:pPr>
    </w:p>
    <w:p w14:paraId="51122AC0" w14:textId="77777777" w:rsidR="000D7770" w:rsidRDefault="000D7770" w:rsidP="000D7770">
      <w:pPr>
        <w:autoSpaceDE w:val="0"/>
        <w:autoSpaceDN w:val="0"/>
        <w:adjustRightInd w:val="0"/>
        <w:spacing w:before="0" w:after="0" w:line="240" w:lineRule="auto"/>
        <w:jc w:val="left"/>
        <w:rPr>
          <w:rFonts w:ascii="Arial" w:hAnsi="Arial" w:cs="Arial"/>
        </w:rPr>
      </w:pPr>
    </w:p>
    <w:p w14:paraId="157FD1DC" w14:textId="40FEE5DC" w:rsidR="000D7770" w:rsidRDefault="000D7770" w:rsidP="000D7770">
      <w:pPr>
        <w:jc w:val="left"/>
      </w:pPr>
    </w:p>
    <w:p w14:paraId="0DC50829" w14:textId="5AD6BB33" w:rsidR="000D7770" w:rsidRDefault="000D7770">
      <w:pPr>
        <w:spacing w:before="0" w:after="160" w:line="259" w:lineRule="auto"/>
        <w:jc w:val="left"/>
      </w:pPr>
      <w:r>
        <w:br w:type="page"/>
      </w:r>
    </w:p>
    <w:p w14:paraId="7AD8771B" w14:textId="01649778" w:rsidR="000D7770" w:rsidRDefault="000D7770" w:rsidP="000D7770">
      <w:pPr>
        <w:jc w:val="left"/>
      </w:pPr>
      <w:r>
        <w:lastRenderedPageBreak/>
        <w:t>Slide 15</w:t>
      </w:r>
    </w:p>
    <w:p w14:paraId="0B1388CD" w14:textId="0773C86A" w:rsidR="000D7770" w:rsidRDefault="000D7770" w:rsidP="000D7770">
      <w:pPr>
        <w:jc w:val="left"/>
      </w:pPr>
    </w:p>
    <w:p w14:paraId="7FDC425D" w14:textId="065334CC" w:rsidR="000D7770" w:rsidRDefault="000D7770" w:rsidP="000D7770">
      <w:pPr>
        <w:jc w:val="center"/>
      </w:pPr>
      <w:r>
        <w:object w:dxaOrig="9605" w:dyaOrig="5393" w14:anchorId="469BF5FE">
          <v:shape id="_x0000_i1039" type="#_x0000_t75" style="width:5in;height:201.7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722375220" r:id="rId35"/>
        </w:object>
      </w:r>
    </w:p>
    <w:p w14:paraId="411D28C3" w14:textId="16B19297" w:rsidR="000D7770" w:rsidRDefault="000D7770" w:rsidP="000D7770">
      <w:pPr>
        <w:jc w:val="center"/>
      </w:pPr>
    </w:p>
    <w:p w14:paraId="70F5598A" w14:textId="77777777" w:rsidR="000D7770" w:rsidRDefault="000D7770" w:rsidP="000D7770">
      <w:pPr>
        <w:autoSpaceDE w:val="0"/>
        <w:autoSpaceDN w:val="0"/>
        <w:adjustRightInd w:val="0"/>
        <w:spacing w:before="0" w:after="0" w:line="240" w:lineRule="auto"/>
        <w:rPr>
          <w:rFonts w:cs="Times New Roman"/>
          <w:kern w:val="24"/>
        </w:rPr>
      </w:pPr>
      <w:r>
        <w:rPr>
          <w:rFonts w:cs="Times New Roman"/>
          <w:kern w:val="24"/>
        </w:rPr>
        <w:t xml:space="preserve">One major difference between the people of British and Chinese culture is that their want to restrain themselves to follow their feelings and emotions. According to the Hofstede model, Chinese has a low score whereas the British has a high score. This indicates </w:t>
      </w:r>
      <w:proofErr w:type="gramStart"/>
      <w:r>
        <w:rPr>
          <w:rFonts w:cs="Times New Roman"/>
          <w:kern w:val="24"/>
        </w:rPr>
        <w:t>that  British</w:t>
      </w:r>
      <w:proofErr w:type="gramEnd"/>
      <w:r>
        <w:rPr>
          <w:rFonts w:cs="Times New Roman"/>
          <w:kern w:val="24"/>
        </w:rPr>
        <w:t xml:space="preserve"> people sometimes show high readiness to follow their desire. But the Chinese people do not always show this and consider this as a bad habit. British people try to enjoy their </w:t>
      </w:r>
      <w:proofErr w:type="gramStart"/>
      <w:r>
        <w:rPr>
          <w:rFonts w:cs="Times New Roman"/>
          <w:kern w:val="24"/>
        </w:rPr>
        <w:t>leisure</w:t>
      </w:r>
      <w:proofErr w:type="gramEnd"/>
      <w:r>
        <w:rPr>
          <w:rFonts w:cs="Times New Roman"/>
          <w:kern w:val="24"/>
        </w:rPr>
        <w:t xml:space="preserve"> but the Chinese are wary about this and are less interested to enjoy themselves.</w:t>
      </w:r>
    </w:p>
    <w:p w14:paraId="0F78EA50" w14:textId="77777777" w:rsidR="000D7770" w:rsidRDefault="000D7770" w:rsidP="000D7770">
      <w:pPr>
        <w:autoSpaceDE w:val="0"/>
        <w:autoSpaceDN w:val="0"/>
        <w:adjustRightInd w:val="0"/>
        <w:spacing w:before="0" w:after="0" w:line="240" w:lineRule="auto"/>
        <w:jc w:val="left"/>
        <w:rPr>
          <w:rFonts w:ascii="Arial" w:hAnsi="Arial" w:cs="Arial"/>
        </w:rPr>
      </w:pPr>
    </w:p>
    <w:p w14:paraId="355164DA" w14:textId="2CC1B72F" w:rsidR="000D7770" w:rsidRDefault="000D7770" w:rsidP="000D7770">
      <w:pPr>
        <w:jc w:val="left"/>
      </w:pPr>
    </w:p>
    <w:p w14:paraId="1E9D61CA" w14:textId="16BD4273" w:rsidR="000D7770" w:rsidRDefault="000D7770">
      <w:pPr>
        <w:spacing w:before="0" w:after="160" w:line="259" w:lineRule="auto"/>
        <w:jc w:val="left"/>
      </w:pPr>
      <w:r>
        <w:br w:type="page"/>
      </w:r>
    </w:p>
    <w:p w14:paraId="75AAF4DD" w14:textId="785BCB09" w:rsidR="000D7770" w:rsidRDefault="000D7770" w:rsidP="000D7770">
      <w:pPr>
        <w:jc w:val="left"/>
      </w:pPr>
      <w:r>
        <w:lastRenderedPageBreak/>
        <w:t>Slide 16</w:t>
      </w:r>
    </w:p>
    <w:p w14:paraId="7489012B" w14:textId="46FEB3D9" w:rsidR="000D7770" w:rsidRDefault="000D7770" w:rsidP="000D7770">
      <w:pPr>
        <w:jc w:val="left"/>
      </w:pPr>
    </w:p>
    <w:p w14:paraId="344674F5" w14:textId="00F2D784" w:rsidR="000D7770" w:rsidRDefault="000D7770" w:rsidP="000D7770">
      <w:pPr>
        <w:jc w:val="center"/>
      </w:pPr>
      <w:r>
        <w:object w:dxaOrig="9605" w:dyaOrig="5393" w14:anchorId="6DB05467">
          <v:shape id="_x0000_i1040" type="#_x0000_t75" style="width:5in;height:201.7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0" DrawAspect="Content" ObjectID="_1722375221" r:id="rId37"/>
        </w:object>
      </w:r>
    </w:p>
    <w:p w14:paraId="7F42868A" w14:textId="3630670D" w:rsidR="000D7770" w:rsidRDefault="000D7770" w:rsidP="000D7770">
      <w:pPr>
        <w:jc w:val="center"/>
      </w:pPr>
    </w:p>
    <w:p w14:paraId="709B0543" w14:textId="77777777" w:rsidR="000D7770" w:rsidRDefault="000D7770" w:rsidP="000D7770">
      <w:pPr>
        <w:autoSpaceDE w:val="0"/>
        <w:autoSpaceDN w:val="0"/>
        <w:adjustRightInd w:val="0"/>
        <w:spacing w:before="0" w:after="0" w:line="240" w:lineRule="auto"/>
        <w:rPr>
          <w:rFonts w:cs="Times New Roman"/>
          <w:kern w:val="24"/>
        </w:rPr>
      </w:pPr>
      <w:r>
        <w:rPr>
          <w:rFonts w:cs="Times New Roman"/>
          <w:kern w:val="24"/>
        </w:rPr>
        <w:t>The term "face" (also known as "</w:t>
      </w:r>
      <w:proofErr w:type="spellStart"/>
      <w:r>
        <w:rPr>
          <w:rFonts w:cs="Times New Roman"/>
          <w:kern w:val="24"/>
        </w:rPr>
        <w:t>miànzi</w:t>
      </w:r>
      <w:proofErr w:type="spellEnd"/>
      <w:r>
        <w:rPr>
          <w:rFonts w:cs="Times New Roman"/>
          <w:kern w:val="24"/>
        </w:rPr>
        <w:t xml:space="preserve">") in Chinese refers to a way of perceiving respect, dignity, and social standing. Someone may "lose face" through rude words or acts, but they may "give face" with gestures like presents, </w:t>
      </w:r>
      <w:proofErr w:type="spellStart"/>
      <w:r>
        <w:rPr>
          <w:rFonts w:cs="Times New Roman"/>
          <w:kern w:val="24"/>
        </w:rPr>
        <w:t>honours</w:t>
      </w:r>
      <w:proofErr w:type="spellEnd"/>
      <w:r>
        <w:rPr>
          <w:rFonts w:cs="Times New Roman"/>
          <w:kern w:val="24"/>
        </w:rPr>
        <w:t>, and other displays of courtesy. The closest translations fall within the "pride," "dignity," or "prestige" categories.</w:t>
      </w:r>
    </w:p>
    <w:p w14:paraId="0625DFBE" w14:textId="77777777" w:rsidR="000D7770" w:rsidRDefault="000D7770" w:rsidP="000D7770">
      <w:pPr>
        <w:autoSpaceDE w:val="0"/>
        <w:autoSpaceDN w:val="0"/>
        <w:adjustRightInd w:val="0"/>
        <w:spacing w:before="0" w:after="0" w:line="240" w:lineRule="auto"/>
        <w:jc w:val="left"/>
        <w:rPr>
          <w:rFonts w:ascii="Arial" w:hAnsi="Arial" w:cs="Arial"/>
        </w:rPr>
      </w:pPr>
    </w:p>
    <w:p w14:paraId="79EE39F5" w14:textId="76052DFF" w:rsidR="000D7770" w:rsidRDefault="000D7770" w:rsidP="000D7770">
      <w:pPr>
        <w:jc w:val="left"/>
      </w:pPr>
    </w:p>
    <w:p w14:paraId="3FC295C2" w14:textId="26F812B6" w:rsidR="000D7770" w:rsidRDefault="000D7770">
      <w:pPr>
        <w:spacing w:before="0" w:after="160" w:line="259" w:lineRule="auto"/>
        <w:jc w:val="left"/>
      </w:pPr>
      <w:r>
        <w:br w:type="page"/>
      </w:r>
    </w:p>
    <w:p w14:paraId="15F2A4CA" w14:textId="16A654C9" w:rsidR="000D7770" w:rsidRDefault="000D7770" w:rsidP="000D7770">
      <w:pPr>
        <w:jc w:val="left"/>
      </w:pPr>
      <w:r>
        <w:lastRenderedPageBreak/>
        <w:t>Slide 17</w:t>
      </w:r>
    </w:p>
    <w:p w14:paraId="060F5766" w14:textId="15989642" w:rsidR="000D7770" w:rsidRDefault="000D7770" w:rsidP="000D7770">
      <w:pPr>
        <w:jc w:val="left"/>
      </w:pPr>
    </w:p>
    <w:p w14:paraId="19C93047" w14:textId="18EFCB0F" w:rsidR="000D7770" w:rsidRDefault="000D7770" w:rsidP="000D7770">
      <w:pPr>
        <w:jc w:val="center"/>
      </w:pPr>
      <w:r>
        <w:object w:dxaOrig="9605" w:dyaOrig="5393" w14:anchorId="2666A084">
          <v:shape id="_x0000_i1041" type="#_x0000_t75" style="width:5in;height:201.7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1" DrawAspect="Content" ObjectID="_1722375222" r:id="rId39"/>
        </w:object>
      </w:r>
    </w:p>
    <w:p w14:paraId="424DC302" w14:textId="3C3F0549" w:rsidR="000D7770" w:rsidRDefault="000D7770" w:rsidP="000D7770">
      <w:pPr>
        <w:jc w:val="center"/>
      </w:pPr>
    </w:p>
    <w:p w14:paraId="401557A4"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Chinese face is somewhat more other-directed and relational than "Western face," which is more self-oriented and individualistic. "Western face" is mainly related to their ego. In other words, it has less to do with your own sense of pride or ego and more to do with how others perceive you. Chinese face, in contrast to Western face, can be given or acquired. It could be taken from you or go lost.</w:t>
      </w:r>
    </w:p>
    <w:p w14:paraId="0DCFF218" w14:textId="77777777" w:rsidR="000D7770" w:rsidRDefault="000D7770" w:rsidP="000D7770">
      <w:pPr>
        <w:autoSpaceDE w:val="0"/>
        <w:autoSpaceDN w:val="0"/>
        <w:adjustRightInd w:val="0"/>
        <w:spacing w:before="0" w:after="0" w:line="240" w:lineRule="auto"/>
        <w:jc w:val="left"/>
        <w:rPr>
          <w:rFonts w:ascii="Calibri" w:hAnsi="Calibri"/>
          <w:kern w:val="24"/>
        </w:rPr>
      </w:pPr>
    </w:p>
    <w:p w14:paraId="7D872914" w14:textId="77777777" w:rsidR="000D7770" w:rsidRDefault="000D7770" w:rsidP="000D7770">
      <w:pPr>
        <w:autoSpaceDE w:val="0"/>
        <w:autoSpaceDN w:val="0"/>
        <w:adjustRightInd w:val="0"/>
        <w:spacing w:before="0" w:after="0" w:line="240" w:lineRule="auto"/>
        <w:jc w:val="left"/>
        <w:rPr>
          <w:rFonts w:ascii="Arial" w:hAnsi="Arial" w:cs="Arial"/>
        </w:rPr>
      </w:pPr>
    </w:p>
    <w:p w14:paraId="58BA8807" w14:textId="453FE478" w:rsidR="000D7770" w:rsidRDefault="000D7770" w:rsidP="000D7770">
      <w:pPr>
        <w:jc w:val="left"/>
      </w:pPr>
    </w:p>
    <w:p w14:paraId="3F2CA157" w14:textId="2E3666F7" w:rsidR="000D7770" w:rsidRDefault="000D7770">
      <w:pPr>
        <w:spacing w:before="0" w:after="160" w:line="259" w:lineRule="auto"/>
        <w:jc w:val="left"/>
      </w:pPr>
      <w:r>
        <w:br w:type="page"/>
      </w:r>
    </w:p>
    <w:p w14:paraId="7818DBD5" w14:textId="2D7B6F78" w:rsidR="000D7770" w:rsidRDefault="000D7770" w:rsidP="000D7770">
      <w:pPr>
        <w:jc w:val="left"/>
      </w:pPr>
      <w:r>
        <w:lastRenderedPageBreak/>
        <w:t>Slide 18</w:t>
      </w:r>
    </w:p>
    <w:p w14:paraId="73701AF1" w14:textId="2EC69347" w:rsidR="000D7770" w:rsidRDefault="000D7770" w:rsidP="000D7770">
      <w:pPr>
        <w:jc w:val="left"/>
      </w:pPr>
    </w:p>
    <w:p w14:paraId="130CCADC" w14:textId="7A8639C7" w:rsidR="000D7770" w:rsidRDefault="000D7770" w:rsidP="000D7770">
      <w:pPr>
        <w:jc w:val="center"/>
      </w:pPr>
      <w:r>
        <w:object w:dxaOrig="9605" w:dyaOrig="5393" w14:anchorId="4D5A2FDB">
          <v:shape id="_x0000_i1042" type="#_x0000_t75" style="width:5in;height:201.7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2" DrawAspect="Content" ObjectID="_1722375223" r:id="rId41"/>
        </w:object>
      </w:r>
    </w:p>
    <w:p w14:paraId="0A638686" w14:textId="272C86A4" w:rsidR="000D7770" w:rsidRDefault="000D7770" w:rsidP="000D7770">
      <w:pPr>
        <w:jc w:val="center"/>
      </w:pPr>
    </w:p>
    <w:p w14:paraId="2CE026BB"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Westerners are raised to value facts and objectivity. For British people, personal integrity is more important than honor or face. Chinese society does not function </w:t>
      </w:r>
      <w:proofErr w:type="gramStart"/>
      <w:r>
        <w:rPr>
          <w:rFonts w:eastAsia="Times New Roman" w:cs="Times New Roman"/>
          <w:kern w:val="24"/>
        </w:rPr>
        <w:t>on the basis of</w:t>
      </w:r>
      <w:proofErr w:type="gramEnd"/>
      <w:r>
        <w:rPr>
          <w:rFonts w:eastAsia="Times New Roman" w:cs="Times New Roman"/>
          <w:kern w:val="24"/>
        </w:rPr>
        <w:t xml:space="preserve"> customs or laws, rather it is based on personal relationships. The foundation of Chinese "ethics" has never been built on general standards of right and wrong. They are more based on the current situation, which the West refers to as "situational </w:t>
      </w:r>
      <w:proofErr w:type="gramStart"/>
      <w:r>
        <w:rPr>
          <w:rFonts w:eastAsia="Times New Roman" w:cs="Times New Roman"/>
          <w:kern w:val="24"/>
        </w:rPr>
        <w:t>ethics.“</w:t>
      </w:r>
      <w:proofErr w:type="gramEnd"/>
      <w:r>
        <w:rPr>
          <w:rFonts w:eastAsia="Times New Roman" w:cs="Times New Roman"/>
          <w:kern w:val="24"/>
        </w:rPr>
        <w:t xml:space="preserve"> Trust and saving face are interrelated in Chinese culture. One can be trusted who can protect the feelings with family and friends with whom he will never meet. But in the UK, only a known person can be trusted. Therefore, this is a very important concept for Unilever. Understanding the value of saving face will help Unilever to respect the Chinese people. They will find it easier to keep a good business relation with the Chinese business businessmen and to gain their trust. </w:t>
      </w:r>
    </w:p>
    <w:p w14:paraId="2E3A9D5D" w14:textId="77777777" w:rsidR="000D7770" w:rsidRDefault="000D7770" w:rsidP="000D7770">
      <w:pPr>
        <w:autoSpaceDE w:val="0"/>
        <w:autoSpaceDN w:val="0"/>
        <w:adjustRightInd w:val="0"/>
        <w:spacing w:before="0" w:after="0" w:line="240" w:lineRule="auto"/>
        <w:jc w:val="left"/>
        <w:rPr>
          <w:rFonts w:ascii="Calibri" w:hAnsi="Calibri"/>
          <w:kern w:val="24"/>
        </w:rPr>
      </w:pPr>
    </w:p>
    <w:p w14:paraId="19B3D2ED" w14:textId="77777777" w:rsidR="000D7770" w:rsidRDefault="000D7770" w:rsidP="000D7770">
      <w:pPr>
        <w:autoSpaceDE w:val="0"/>
        <w:autoSpaceDN w:val="0"/>
        <w:adjustRightInd w:val="0"/>
        <w:spacing w:before="0" w:after="0" w:line="240" w:lineRule="auto"/>
        <w:jc w:val="left"/>
        <w:rPr>
          <w:rFonts w:ascii="Arial" w:hAnsi="Arial" w:cs="Arial"/>
        </w:rPr>
      </w:pPr>
    </w:p>
    <w:p w14:paraId="723611C0" w14:textId="22AF9548" w:rsidR="000D7770" w:rsidRDefault="000D7770" w:rsidP="000D7770">
      <w:pPr>
        <w:jc w:val="left"/>
      </w:pPr>
    </w:p>
    <w:p w14:paraId="44FEB410" w14:textId="7A4E9988" w:rsidR="000D7770" w:rsidRDefault="000D7770">
      <w:pPr>
        <w:spacing w:before="0" w:after="160" w:line="259" w:lineRule="auto"/>
        <w:jc w:val="left"/>
      </w:pPr>
      <w:r>
        <w:br w:type="page"/>
      </w:r>
    </w:p>
    <w:p w14:paraId="346500CD" w14:textId="22FA7A5C" w:rsidR="000D7770" w:rsidRDefault="000D7770" w:rsidP="000D7770">
      <w:pPr>
        <w:jc w:val="left"/>
      </w:pPr>
      <w:r>
        <w:lastRenderedPageBreak/>
        <w:t>Slide 19</w:t>
      </w:r>
    </w:p>
    <w:p w14:paraId="7E34F21C" w14:textId="50392271" w:rsidR="000D7770" w:rsidRDefault="000D7770" w:rsidP="000D7770">
      <w:pPr>
        <w:jc w:val="left"/>
      </w:pPr>
    </w:p>
    <w:p w14:paraId="3AEB3612" w14:textId="6609C6F6" w:rsidR="000D7770" w:rsidRDefault="000D7770" w:rsidP="000D7770">
      <w:pPr>
        <w:jc w:val="center"/>
      </w:pPr>
      <w:r>
        <w:object w:dxaOrig="9605" w:dyaOrig="5393" w14:anchorId="245A1224">
          <v:shape id="_x0000_i1043" type="#_x0000_t75" style="width:5in;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3" DrawAspect="Content" ObjectID="_1722375224" r:id="rId43"/>
        </w:object>
      </w:r>
    </w:p>
    <w:p w14:paraId="2022B219" w14:textId="6E171DAE" w:rsidR="000D7770" w:rsidRDefault="000D7770" w:rsidP="000D7770">
      <w:pPr>
        <w:jc w:val="center"/>
      </w:pPr>
    </w:p>
    <w:p w14:paraId="1381B169"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As the organizations in China are hierarchical based on age and position, it is important to understand the power distribution. Business communication must be done with the personnel of appropriate rank. It is important to understand the value of collectivism for Chinese people. As the British are totally opposite and are habituated to living in an individualistic </w:t>
      </w:r>
      <w:proofErr w:type="gramStart"/>
      <w:r>
        <w:rPr>
          <w:rFonts w:eastAsia="Times New Roman" w:cs="Times New Roman"/>
          <w:kern w:val="24"/>
        </w:rPr>
        <w:t>society</w:t>
      </w:r>
      <w:proofErr w:type="gramEnd"/>
      <w:r>
        <w:rPr>
          <w:rFonts w:eastAsia="Times New Roman" w:cs="Times New Roman"/>
          <w:kern w:val="24"/>
        </w:rPr>
        <w:t xml:space="preserve"> they need to be more careful about this. Relationships are important in Chinese culture. Networking and interaction, or guanxi, are essential for business. The company reduces risks, failures, and setbacks through cultivating Guanxi. Another major recommendation is to understand that Chinese society is a restrained society. For successful communication, it is important to realize that Chinese people give less value to leisure time and do not usually indulge in enjoying themselves.</w:t>
      </w:r>
    </w:p>
    <w:p w14:paraId="717FC948" w14:textId="77777777" w:rsidR="000D7770" w:rsidRDefault="000D7770" w:rsidP="000D7770">
      <w:pPr>
        <w:autoSpaceDE w:val="0"/>
        <w:autoSpaceDN w:val="0"/>
        <w:adjustRightInd w:val="0"/>
        <w:spacing w:before="0" w:after="0" w:line="240" w:lineRule="auto"/>
        <w:jc w:val="left"/>
        <w:rPr>
          <w:rFonts w:ascii="Calibri" w:hAnsi="Calibri"/>
          <w:kern w:val="24"/>
        </w:rPr>
      </w:pPr>
    </w:p>
    <w:p w14:paraId="4E59BB94" w14:textId="77777777" w:rsidR="000D7770" w:rsidRDefault="000D7770" w:rsidP="000D7770">
      <w:pPr>
        <w:autoSpaceDE w:val="0"/>
        <w:autoSpaceDN w:val="0"/>
        <w:adjustRightInd w:val="0"/>
        <w:spacing w:before="0" w:after="0" w:line="240" w:lineRule="auto"/>
        <w:jc w:val="left"/>
        <w:rPr>
          <w:rFonts w:ascii="Arial" w:hAnsi="Arial" w:cs="Arial"/>
        </w:rPr>
      </w:pPr>
    </w:p>
    <w:p w14:paraId="07DA89AF" w14:textId="637DF04F" w:rsidR="000D7770" w:rsidRDefault="000D7770" w:rsidP="000D7770">
      <w:pPr>
        <w:jc w:val="left"/>
      </w:pPr>
    </w:p>
    <w:p w14:paraId="7178F4D7" w14:textId="4855DCC2" w:rsidR="000D7770" w:rsidRDefault="000D7770">
      <w:pPr>
        <w:spacing w:before="0" w:after="160" w:line="259" w:lineRule="auto"/>
        <w:jc w:val="left"/>
      </w:pPr>
      <w:r>
        <w:br w:type="page"/>
      </w:r>
    </w:p>
    <w:p w14:paraId="2102D3AC" w14:textId="1F258C41" w:rsidR="000D7770" w:rsidRDefault="000D7770" w:rsidP="000D7770">
      <w:pPr>
        <w:jc w:val="left"/>
      </w:pPr>
      <w:r>
        <w:lastRenderedPageBreak/>
        <w:t>Slide 20</w:t>
      </w:r>
    </w:p>
    <w:p w14:paraId="7E82509B" w14:textId="685B56F2" w:rsidR="000D7770" w:rsidRDefault="000D7770" w:rsidP="000D7770">
      <w:pPr>
        <w:jc w:val="left"/>
      </w:pPr>
    </w:p>
    <w:p w14:paraId="13237FDF" w14:textId="5D1BC4DB" w:rsidR="000D7770" w:rsidRDefault="000D7770" w:rsidP="000D7770">
      <w:pPr>
        <w:jc w:val="center"/>
      </w:pPr>
      <w:r>
        <w:object w:dxaOrig="9605" w:dyaOrig="5393" w14:anchorId="43C476E1">
          <v:shape id="_x0000_i1044" type="#_x0000_t75" style="width:5in;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4" DrawAspect="Content" ObjectID="_1722375225" r:id="rId45"/>
        </w:object>
      </w:r>
    </w:p>
    <w:p w14:paraId="0D5BFBB9" w14:textId="1CD4ACD8" w:rsidR="000D7770" w:rsidRDefault="000D7770" w:rsidP="000D7770">
      <w:pPr>
        <w:jc w:val="center"/>
      </w:pPr>
    </w:p>
    <w:p w14:paraId="1AD92F41"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It will be unwise to discuss sensitive topics in China while making business communication as there are many political issues between the two countries. Being a British company, Unilever needs to realize the political difference.</w:t>
      </w:r>
    </w:p>
    <w:p w14:paraId="18F6A369" w14:textId="77777777" w:rsidR="000D7770" w:rsidRDefault="000D7770" w:rsidP="000D7770">
      <w:pPr>
        <w:autoSpaceDE w:val="0"/>
        <w:autoSpaceDN w:val="0"/>
        <w:adjustRightInd w:val="0"/>
        <w:spacing w:before="0" w:after="0" w:line="240" w:lineRule="auto"/>
        <w:rPr>
          <w:rFonts w:eastAsia="Times New Roman" w:cs="Times New Roman"/>
          <w:kern w:val="24"/>
        </w:rPr>
      </w:pPr>
      <w:r>
        <w:rPr>
          <w:rFonts w:eastAsia="Times New Roman" w:cs="Times New Roman"/>
          <w:kern w:val="24"/>
        </w:rPr>
        <w:t xml:space="preserve">As Chinese people maintain saving </w:t>
      </w:r>
      <w:proofErr w:type="gramStart"/>
      <w:r>
        <w:rPr>
          <w:rFonts w:eastAsia="Times New Roman" w:cs="Times New Roman"/>
          <w:kern w:val="24"/>
        </w:rPr>
        <w:t>face</w:t>
      </w:r>
      <w:proofErr w:type="gramEnd"/>
      <w:r>
        <w:rPr>
          <w:rFonts w:eastAsia="Times New Roman" w:cs="Times New Roman"/>
          <w:kern w:val="24"/>
        </w:rPr>
        <w:t xml:space="preserve"> they may give a flat negative response or just nod their head which does not mean that they agree with the business proposal. Similarly, directly giving negative feedback to a Chinese proposal may have negative consequences. </w:t>
      </w:r>
    </w:p>
    <w:p w14:paraId="48E7C1F8" w14:textId="77777777" w:rsidR="000D7770" w:rsidRDefault="000D7770" w:rsidP="000D7770">
      <w:pPr>
        <w:autoSpaceDE w:val="0"/>
        <w:autoSpaceDN w:val="0"/>
        <w:adjustRightInd w:val="0"/>
        <w:spacing w:before="0" w:after="0" w:line="240" w:lineRule="auto"/>
        <w:jc w:val="left"/>
        <w:rPr>
          <w:rFonts w:ascii="Calibri" w:hAnsi="Calibri"/>
          <w:kern w:val="24"/>
        </w:rPr>
      </w:pPr>
    </w:p>
    <w:p w14:paraId="7E09243A" w14:textId="77777777" w:rsidR="000D7770" w:rsidRDefault="000D7770" w:rsidP="000D7770">
      <w:pPr>
        <w:autoSpaceDE w:val="0"/>
        <w:autoSpaceDN w:val="0"/>
        <w:adjustRightInd w:val="0"/>
        <w:spacing w:before="0" w:after="0" w:line="240" w:lineRule="auto"/>
        <w:jc w:val="left"/>
        <w:rPr>
          <w:rFonts w:ascii="Arial" w:hAnsi="Arial" w:cs="Arial"/>
        </w:rPr>
      </w:pPr>
    </w:p>
    <w:p w14:paraId="25F79CA2" w14:textId="3FBFBCCE" w:rsidR="000D7770" w:rsidRDefault="000D7770" w:rsidP="000D7770">
      <w:pPr>
        <w:jc w:val="left"/>
      </w:pPr>
    </w:p>
    <w:p w14:paraId="39BB0EDE" w14:textId="583620EE" w:rsidR="000D7770" w:rsidRDefault="000D7770">
      <w:pPr>
        <w:spacing w:before="0" w:after="160" w:line="259" w:lineRule="auto"/>
        <w:jc w:val="left"/>
      </w:pPr>
      <w:r>
        <w:br w:type="page"/>
      </w:r>
    </w:p>
    <w:p w14:paraId="2F9A32D6" w14:textId="2A77251F" w:rsidR="000D7770" w:rsidRDefault="000D7770" w:rsidP="000D7770">
      <w:pPr>
        <w:jc w:val="left"/>
      </w:pPr>
      <w:r>
        <w:lastRenderedPageBreak/>
        <w:t>Slide 21</w:t>
      </w:r>
    </w:p>
    <w:p w14:paraId="37D7E071" w14:textId="6FCA2225" w:rsidR="000D7770" w:rsidRDefault="000D7770" w:rsidP="000D7770">
      <w:pPr>
        <w:jc w:val="left"/>
      </w:pPr>
    </w:p>
    <w:p w14:paraId="388CD024" w14:textId="15C6979C" w:rsidR="000D7770" w:rsidRDefault="000D7770" w:rsidP="000D7770">
      <w:pPr>
        <w:jc w:val="center"/>
      </w:pPr>
      <w:r>
        <w:object w:dxaOrig="9605" w:dyaOrig="5393" w14:anchorId="186EBDC2">
          <v:shape id="_x0000_i1045" type="#_x0000_t75" style="width:5in;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5" DrawAspect="Content" ObjectID="_1722375226" r:id="rId47"/>
        </w:object>
      </w:r>
    </w:p>
    <w:p w14:paraId="7EB2F2BE" w14:textId="32175045" w:rsidR="000D7770" w:rsidRDefault="000D7770" w:rsidP="000D7770">
      <w:pPr>
        <w:jc w:val="center"/>
      </w:pPr>
    </w:p>
    <w:p w14:paraId="436F3A9D" w14:textId="1D2860D2" w:rsidR="000D7770" w:rsidRDefault="000D7770" w:rsidP="000D7770">
      <w:pPr>
        <w:jc w:val="left"/>
      </w:pPr>
    </w:p>
    <w:p w14:paraId="31170C37" w14:textId="5C3C6F19" w:rsidR="000D7770" w:rsidRDefault="000D7770">
      <w:pPr>
        <w:spacing w:before="0" w:after="160" w:line="259" w:lineRule="auto"/>
        <w:jc w:val="left"/>
      </w:pPr>
      <w:r>
        <w:br w:type="page"/>
      </w:r>
    </w:p>
    <w:p w14:paraId="157EF91D" w14:textId="5C25D1ED" w:rsidR="000D7770" w:rsidRDefault="000D7770" w:rsidP="000D7770">
      <w:pPr>
        <w:jc w:val="left"/>
      </w:pPr>
      <w:r>
        <w:lastRenderedPageBreak/>
        <w:t>Slide 22</w:t>
      </w:r>
    </w:p>
    <w:p w14:paraId="31F35AE6" w14:textId="5FF2EF50" w:rsidR="000D7770" w:rsidRDefault="000D7770" w:rsidP="000D7770">
      <w:pPr>
        <w:jc w:val="left"/>
      </w:pPr>
    </w:p>
    <w:p w14:paraId="05D3AE07" w14:textId="285CBCFD" w:rsidR="000D7770" w:rsidRDefault="00912FED" w:rsidP="000D7770">
      <w:pPr>
        <w:jc w:val="center"/>
      </w:pPr>
      <w:r>
        <w:rPr>
          <w:noProof/>
        </w:rPr>
        <w:drawing>
          <wp:inline distT="0" distB="0" distL="0" distR="0" wp14:anchorId="08CAFCDF" wp14:editId="5F9F0BF2">
            <wp:extent cx="4730750" cy="2565400"/>
            <wp:effectExtent l="0" t="0" r="0" b="635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4730750" cy="2565400"/>
                    </a:xfrm>
                    <a:prstGeom prst="rect">
                      <a:avLst/>
                    </a:prstGeom>
                  </pic:spPr>
                </pic:pic>
              </a:graphicData>
            </a:graphic>
          </wp:inline>
        </w:drawing>
      </w:r>
    </w:p>
    <w:p w14:paraId="1B3C4CE0" w14:textId="735DDEFA" w:rsidR="000D7770" w:rsidRDefault="000D7770" w:rsidP="000D7770">
      <w:pPr>
        <w:jc w:val="center"/>
      </w:pPr>
    </w:p>
    <w:p w14:paraId="73400019" w14:textId="7950B2D8" w:rsidR="000D7770" w:rsidRDefault="000D7770" w:rsidP="000D7770">
      <w:pPr>
        <w:jc w:val="left"/>
      </w:pPr>
    </w:p>
    <w:p w14:paraId="27E9FABC" w14:textId="5644D849" w:rsidR="000D7770" w:rsidRDefault="000D7770">
      <w:pPr>
        <w:spacing w:before="0" w:after="160" w:line="259" w:lineRule="auto"/>
        <w:jc w:val="left"/>
      </w:pPr>
      <w:r>
        <w:br w:type="page"/>
      </w:r>
    </w:p>
    <w:p w14:paraId="2A2A4821" w14:textId="1DD26CB1" w:rsidR="000D7770" w:rsidRDefault="000D7770" w:rsidP="000D7770">
      <w:pPr>
        <w:jc w:val="left"/>
      </w:pPr>
      <w:r>
        <w:lastRenderedPageBreak/>
        <w:t>Slide 23</w:t>
      </w:r>
    </w:p>
    <w:p w14:paraId="2CA08703" w14:textId="25684739" w:rsidR="000D7770" w:rsidRDefault="000D7770" w:rsidP="000D7770">
      <w:pPr>
        <w:jc w:val="left"/>
      </w:pPr>
    </w:p>
    <w:p w14:paraId="2C8113F9" w14:textId="1C09DF23" w:rsidR="000D7770" w:rsidRDefault="000D7770" w:rsidP="000D7770">
      <w:pPr>
        <w:jc w:val="center"/>
      </w:pPr>
      <w:r>
        <w:object w:dxaOrig="9605" w:dyaOrig="5393" w14:anchorId="6C907D3C">
          <v:shape id="_x0000_i1046" type="#_x0000_t75" style="width:5in;height:20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46" DrawAspect="Content" ObjectID="_1722375227" r:id="rId51"/>
        </w:object>
      </w:r>
    </w:p>
    <w:p w14:paraId="41C212A3" w14:textId="4D51D7A6" w:rsidR="000D7770" w:rsidRDefault="000D7770" w:rsidP="000D7770">
      <w:pPr>
        <w:jc w:val="center"/>
      </w:pPr>
    </w:p>
    <w:p w14:paraId="57CACC60" w14:textId="1A0F6D3F" w:rsidR="000D7770" w:rsidRDefault="000D7770" w:rsidP="000D7770">
      <w:pPr>
        <w:jc w:val="left"/>
      </w:pPr>
    </w:p>
    <w:p w14:paraId="5CDED2B7" w14:textId="77777777" w:rsidR="000D7770" w:rsidRDefault="000D7770" w:rsidP="000D7770">
      <w:pPr>
        <w:jc w:val="left"/>
      </w:pPr>
    </w:p>
    <w:sectPr w:rsidR="000D77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yN7EwNjMxADJNzZV0lIJTi4sz8/NACgxrAXsDZAUsAAAA"/>
  </w:docVars>
  <w:rsids>
    <w:rsidRoot w:val="000D7770"/>
    <w:rsid w:val="000D7770"/>
    <w:rsid w:val="000F453B"/>
    <w:rsid w:val="00461477"/>
    <w:rsid w:val="004D231D"/>
    <w:rsid w:val="00776940"/>
    <w:rsid w:val="00867748"/>
    <w:rsid w:val="00912FED"/>
    <w:rsid w:val="00AC4709"/>
    <w:rsid w:val="00ED2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07F1"/>
  <w15:chartTrackingRefBased/>
  <w15:docId w15:val="{706D5373-F507-4E93-988B-E5C5064F3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61477"/>
    <w:pPr>
      <w:spacing w:before="240" w:after="240" w:line="360" w:lineRule="auto"/>
      <w:jc w:val="both"/>
    </w:pPr>
    <w:rPr>
      <w:rFonts w:ascii="Times New Roman" w:hAnsi="Times New Roman" w:cs="Calibri"/>
      <w:sz w:val="24"/>
      <w:szCs w:val="24"/>
    </w:rPr>
  </w:style>
  <w:style w:type="paragraph" w:styleId="1">
    <w:name w:val="heading 1"/>
    <w:basedOn w:val="a"/>
    <w:next w:val="a"/>
    <w:link w:val="10"/>
    <w:uiPriority w:val="9"/>
    <w:qFormat/>
    <w:rsid w:val="00776940"/>
    <w:pPr>
      <w:keepNext/>
      <w:keepLines/>
      <w:spacing w:after="0"/>
      <w:outlineLvl w:val="0"/>
    </w:pPr>
    <w:rPr>
      <w:rFonts w:eastAsiaTheme="majorEastAsia" w:cstheme="majorBidi"/>
      <w:b/>
      <w:sz w:val="32"/>
      <w:szCs w:val="32"/>
    </w:rPr>
  </w:style>
  <w:style w:type="paragraph" w:styleId="2">
    <w:name w:val="heading 2"/>
    <w:basedOn w:val="a"/>
    <w:next w:val="a"/>
    <w:link w:val="20"/>
    <w:uiPriority w:val="9"/>
    <w:semiHidden/>
    <w:unhideWhenUsed/>
    <w:qFormat/>
    <w:rsid w:val="00776940"/>
    <w:pPr>
      <w:keepNext/>
      <w:keepLines/>
      <w:spacing w:before="40" w:after="0"/>
      <w:outlineLvl w:val="1"/>
    </w:pPr>
    <w:rPr>
      <w:rFonts w:eastAsiaTheme="majorEastAsia" w:cstheme="majorBidi"/>
      <w:b/>
      <w:sz w:val="28"/>
      <w:szCs w:val="26"/>
    </w:rPr>
  </w:style>
  <w:style w:type="paragraph" w:styleId="3">
    <w:name w:val="heading 3"/>
    <w:basedOn w:val="a"/>
    <w:next w:val="a"/>
    <w:link w:val="30"/>
    <w:uiPriority w:val="9"/>
    <w:unhideWhenUsed/>
    <w:qFormat/>
    <w:rsid w:val="00ED2F38"/>
    <w:pPr>
      <w:keepNext/>
      <w:keepLines/>
      <w:spacing w:before="40" w:after="0"/>
      <w:outlineLvl w:val="2"/>
    </w:pPr>
    <w:rPr>
      <w:rFonts w:eastAsiaTheme="majorEastAsia" w:cstheme="majorBidi"/>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76940"/>
    <w:rPr>
      <w:rFonts w:ascii="Times New Roman" w:eastAsiaTheme="majorEastAsia" w:hAnsi="Times New Roman" w:cstheme="majorBidi"/>
      <w:b/>
      <w:sz w:val="32"/>
      <w:szCs w:val="32"/>
    </w:rPr>
  </w:style>
  <w:style w:type="character" w:customStyle="1" w:styleId="20">
    <w:name w:val="Заглавие 2 Знак"/>
    <w:basedOn w:val="a0"/>
    <w:link w:val="2"/>
    <w:uiPriority w:val="9"/>
    <w:semiHidden/>
    <w:rsid w:val="00776940"/>
    <w:rPr>
      <w:rFonts w:ascii="Times New Roman" w:eastAsiaTheme="majorEastAsia" w:hAnsi="Times New Roman" w:cstheme="majorBidi"/>
      <w:b/>
      <w:sz w:val="28"/>
      <w:szCs w:val="26"/>
    </w:rPr>
  </w:style>
  <w:style w:type="character" w:customStyle="1" w:styleId="30">
    <w:name w:val="Заглавие 3 Знак"/>
    <w:basedOn w:val="a0"/>
    <w:link w:val="3"/>
    <w:uiPriority w:val="9"/>
    <w:rsid w:val="00ED2F38"/>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6.sldx"/><Relationship Id="rId3" Type="http://schemas.openxmlformats.org/officeDocument/2006/relationships/webSettings" Target="webSettings.xml"/><Relationship Id="rId21" Type="http://schemas.openxmlformats.org/officeDocument/2006/relationships/package" Target="embeddings/Microsoft_PowerPoint_Slide7.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0.sldx"/><Relationship Id="rId50" Type="http://schemas.openxmlformats.org/officeDocument/2006/relationships/image" Target="media/image25.emf"/><Relationship Id="rId7" Type="http://schemas.openxmlformats.org/officeDocument/2006/relationships/package" Target="embeddings/Microsoft_PowerPoint_Slide.sldx"/><Relationship Id="rId12" Type="http://schemas.openxmlformats.org/officeDocument/2006/relationships/image" Target="media/image5.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8.emf"/><Relationship Id="rId46" Type="http://schemas.openxmlformats.org/officeDocument/2006/relationships/image" Target="media/image22.emf"/><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1.sldx"/><Relationship Id="rId41" Type="http://schemas.openxmlformats.org/officeDocument/2006/relationships/package" Target="embeddings/Microsoft_PowerPoint_Slide17.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2.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5.sldx"/><Relationship Id="rId40" Type="http://schemas.openxmlformats.org/officeDocument/2006/relationships/image" Target="media/image19.emf"/><Relationship Id="rId45" Type="http://schemas.openxmlformats.org/officeDocument/2006/relationships/package" Target="embeddings/Microsoft_PowerPoint_Slide19.sldx"/><Relationship Id="rId53" Type="http://schemas.openxmlformats.org/officeDocument/2006/relationships/theme" Target="theme/theme1.xml"/><Relationship Id="rId5" Type="http://schemas.openxmlformats.org/officeDocument/2006/relationships/package" Target="embeddings/Microsoft_PowerPoint_Presentation.pptx"/><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image" Target="media/image24.svg"/><Relationship Id="rId10" Type="http://schemas.openxmlformats.org/officeDocument/2006/relationships/image" Target="media/image4.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4" Type="http://schemas.openxmlformats.org/officeDocument/2006/relationships/image" Target="media/image21.emf"/><Relationship Id="rId52"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package" Target="embeddings/Microsoft_PowerPoint_Slide1.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0.sldx"/><Relationship Id="rId30" Type="http://schemas.openxmlformats.org/officeDocument/2006/relationships/image" Target="media/image14.emf"/><Relationship Id="rId35" Type="http://schemas.openxmlformats.org/officeDocument/2006/relationships/package" Target="embeddings/Microsoft_PowerPoint_Slide14.sldx"/><Relationship Id="rId43" Type="http://schemas.openxmlformats.org/officeDocument/2006/relationships/package" Target="embeddings/Microsoft_PowerPoint_Slide18.sldx"/><Relationship Id="rId48" Type="http://schemas.openxmlformats.org/officeDocument/2006/relationships/image" Target="media/image23.png"/><Relationship Id="rId8" Type="http://schemas.openxmlformats.org/officeDocument/2006/relationships/image" Target="media/image3.emf"/><Relationship Id="rId51" Type="http://schemas.openxmlformats.org/officeDocument/2006/relationships/package" Target="embeddings/Microsoft_PowerPoint_Slide2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24</Pages>
  <Words>1510</Words>
  <Characters>8612</Characters>
  <Application>Microsoft Office Word</Application>
  <DocSecurity>0</DocSecurity>
  <Lines>71</Lines>
  <Paragraphs>20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Nikola Bachvarov</cp:lastModifiedBy>
  <cp:revision>4</cp:revision>
  <dcterms:created xsi:type="dcterms:W3CDTF">2022-08-18T05:40:00Z</dcterms:created>
  <dcterms:modified xsi:type="dcterms:W3CDTF">2022-08-19T02:47:00Z</dcterms:modified>
</cp:coreProperties>
</file>