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66EED56" w:rsidR="004B0295" w:rsidRPr="004B0295" w:rsidRDefault="004B0295" w:rsidP="00D012E7">
      <w:pPr>
        <w:rPr>
          <w:rFonts w:cs="Arial"/>
          <w:b/>
          <w:bCs/>
          <w:sz w:val="22"/>
          <w:szCs w:val="22"/>
        </w:rPr>
      </w:pPr>
      <w:r w:rsidRPr="004B0295">
        <w:rPr>
          <w:rFonts w:cs="Arial"/>
          <w:b/>
          <w:bCs/>
          <w:sz w:val="22"/>
          <w:szCs w:val="22"/>
        </w:rPr>
        <w:t xml:space="preserve">8,000 word project:      </w:t>
      </w:r>
      <w:r w:rsidR="002870D9">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0655EA8C"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94B9BDD" w:rsidR="005C6CD8" w:rsidRDefault="005C6CD8" w:rsidP="00D4485A">
            <w:pPr>
              <w:pStyle w:val="BodyText"/>
              <w:jc w:val="both"/>
              <w:rPr>
                <w:rFonts w:cs="Arial"/>
                <w:b/>
                <w:bCs/>
                <w:sz w:val="22"/>
                <w:szCs w:val="22"/>
              </w:rPr>
            </w:pPr>
            <w:r w:rsidRPr="00D012E7">
              <w:rPr>
                <w:rFonts w:cs="Arial"/>
                <w:b/>
                <w:bCs/>
                <w:sz w:val="22"/>
                <w:szCs w:val="22"/>
              </w:rPr>
              <w:t xml:space="preserve">NAME: </w:t>
            </w:r>
            <w:r w:rsidR="002D7457">
              <w:rPr>
                <w:rFonts w:cs="Arial"/>
                <w:b/>
                <w:bCs/>
                <w:sz w:val="22"/>
                <w:szCs w:val="22"/>
              </w:rPr>
              <w:t xml:space="preserve">Sarah Louise Robson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1BC581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F6BC0" w:rsidRPr="007A78E1">
              <w:rPr>
                <w:rFonts w:cs="Arial"/>
                <w:sz w:val="22"/>
                <w:szCs w:val="22"/>
              </w:rPr>
              <w:t>2023856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C82EE17" w14:textId="37CDA302" w:rsidR="00A33E5D" w:rsidRPr="00A33E5D" w:rsidRDefault="005C6CD8" w:rsidP="00A33E5D">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A1198">
              <w:rPr>
                <w:rFonts w:cs="Arial"/>
                <w:b/>
                <w:bCs/>
                <w:sz w:val="22"/>
                <w:szCs w:val="22"/>
              </w:rPr>
              <w:t xml:space="preserve"> </w:t>
            </w:r>
            <w:r w:rsidR="00A33E5D" w:rsidRPr="00A33E5D">
              <w:rPr>
                <w:rFonts w:cs="Arial"/>
                <w:b/>
                <w:bCs/>
                <w:sz w:val="22"/>
                <w:szCs w:val="22"/>
              </w:rPr>
              <w:t xml:space="preserve">Body </w:t>
            </w:r>
            <w:r w:rsidR="00634026">
              <w:rPr>
                <w:rFonts w:cs="Arial"/>
                <w:b/>
                <w:bCs/>
                <w:sz w:val="22"/>
                <w:szCs w:val="22"/>
              </w:rPr>
              <w:t xml:space="preserve">Worn Video </w:t>
            </w:r>
            <w:r w:rsidR="00A33E5D" w:rsidRPr="00A33E5D">
              <w:rPr>
                <w:rFonts w:cs="Arial"/>
                <w:b/>
                <w:bCs/>
                <w:sz w:val="22"/>
                <w:szCs w:val="22"/>
              </w:rPr>
              <w:t>-</w:t>
            </w:r>
            <w:r w:rsidR="00634026">
              <w:rPr>
                <w:rFonts w:cs="Arial"/>
                <w:b/>
                <w:bCs/>
                <w:sz w:val="22"/>
                <w:szCs w:val="22"/>
              </w:rPr>
              <w:t xml:space="preserve"> </w:t>
            </w:r>
            <w:r w:rsidR="00A33E5D" w:rsidRPr="00A33E5D">
              <w:rPr>
                <w:rFonts w:cs="Arial"/>
                <w:b/>
                <w:bCs/>
                <w:sz w:val="22"/>
                <w:szCs w:val="22"/>
              </w:rPr>
              <w:t xml:space="preserve">friend or foe? A study on the usefulness and consequences of using body worn cameras in modern policing. </w:t>
            </w:r>
          </w:p>
          <w:p w14:paraId="05F4B682" w14:textId="77777777" w:rsidR="00A33E5D" w:rsidRPr="00A33E5D" w:rsidRDefault="00A33E5D" w:rsidP="00A33E5D">
            <w:pPr>
              <w:jc w:val="both"/>
              <w:rPr>
                <w:rFonts w:cs="Arial"/>
                <w:b/>
                <w:bCs/>
                <w:sz w:val="22"/>
                <w:szCs w:val="22"/>
              </w:rPr>
            </w:pPr>
          </w:p>
          <w:p w14:paraId="52EA0AA0" w14:textId="180A5E03" w:rsidR="005C6CD8" w:rsidRDefault="005C6CD8" w:rsidP="00D4485A">
            <w:pPr>
              <w:jc w:val="both"/>
              <w:rPr>
                <w:rFonts w:cs="Arial"/>
                <w:b/>
                <w:bCs/>
                <w:sz w:val="22"/>
                <w:szCs w:val="22"/>
              </w:rPr>
            </w:pPr>
          </w:p>
          <w:p w14:paraId="0FFAA0A2" w14:textId="77777777" w:rsidR="005E6BCC"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C434F61" w14:textId="77777777" w:rsidR="005E6BCC" w:rsidRDefault="005E6BCC" w:rsidP="00D4485A">
            <w:pPr>
              <w:jc w:val="both"/>
              <w:rPr>
                <w:rFonts w:cs="Arial"/>
                <w:color w:val="FF0000"/>
                <w:sz w:val="22"/>
                <w:szCs w:val="22"/>
              </w:rPr>
            </w:pPr>
          </w:p>
          <w:p w14:paraId="69191E53" w14:textId="392BF8B0" w:rsidR="002E7350" w:rsidRDefault="005E6BCC" w:rsidP="00D4485A">
            <w:pPr>
              <w:jc w:val="both"/>
              <w:rPr>
                <w:rFonts w:cs="Arial"/>
                <w:sz w:val="22"/>
                <w:szCs w:val="22"/>
              </w:rPr>
            </w:pPr>
            <w:r>
              <w:rPr>
                <w:rFonts w:cs="Arial"/>
                <w:sz w:val="22"/>
                <w:szCs w:val="22"/>
              </w:rPr>
              <w:t xml:space="preserve">Police in the UK </w:t>
            </w:r>
            <w:r w:rsidR="00A84E7B">
              <w:rPr>
                <w:rFonts w:cs="Arial"/>
                <w:sz w:val="22"/>
                <w:szCs w:val="22"/>
              </w:rPr>
              <w:t>were introduced to</w:t>
            </w:r>
            <w:r>
              <w:rPr>
                <w:rFonts w:cs="Arial"/>
                <w:sz w:val="22"/>
                <w:szCs w:val="22"/>
              </w:rPr>
              <w:t xml:space="preserve"> body </w:t>
            </w:r>
            <w:r w:rsidR="00A84E7B">
              <w:rPr>
                <w:rFonts w:cs="Arial"/>
                <w:sz w:val="22"/>
                <w:szCs w:val="22"/>
              </w:rPr>
              <w:t xml:space="preserve">worn </w:t>
            </w:r>
            <w:r w:rsidR="00634026">
              <w:rPr>
                <w:rFonts w:cs="Arial"/>
                <w:sz w:val="22"/>
                <w:szCs w:val="22"/>
              </w:rPr>
              <w:t>video</w:t>
            </w:r>
            <w:r w:rsidR="00CB412A">
              <w:rPr>
                <w:rFonts w:cs="Arial"/>
                <w:sz w:val="22"/>
                <w:szCs w:val="22"/>
              </w:rPr>
              <w:t xml:space="preserve"> (BW</w:t>
            </w:r>
            <w:r w:rsidR="00634026">
              <w:rPr>
                <w:rFonts w:cs="Arial"/>
                <w:sz w:val="22"/>
                <w:szCs w:val="22"/>
              </w:rPr>
              <w:t>V</w:t>
            </w:r>
            <w:r w:rsidR="00CB412A">
              <w:rPr>
                <w:rFonts w:cs="Arial"/>
                <w:sz w:val="22"/>
                <w:szCs w:val="22"/>
              </w:rPr>
              <w:t>)</w:t>
            </w:r>
            <w:r>
              <w:rPr>
                <w:rFonts w:cs="Arial"/>
                <w:sz w:val="22"/>
                <w:szCs w:val="22"/>
              </w:rPr>
              <w:t xml:space="preserve"> </w:t>
            </w:r>
            <w:r w:rsidR="00A84E7B">
              <w:rPr>
                <w:rFonts w:cs="Arial"/>
                <w:sz w:val="22"/>
                <w:szCs w:val="22"/>
              </w:rPr>
              <w:t xml:space="preserve">in 2005. Now </w:t>
            </w:r>
            <w:r w:rsidR="007331C9">
              <w:rPr>
                <w:rFonts w:cs="Arial"/>
                <w:sz w:val="22"/>
                <w:szCs w:val="22"/>
              </w:rPr>
              <w:t>they</w:t>
            </w:r>
            <w:r w:rsidR="00A84E7B">
              <w:rPr>
                <w:rFonts w:cs="Arial"/>
                <w:sz w:val="22"/>
                <w:szCs w:val="22"/>
              </w:rPr>
              <w:t xml:space="preserve"> have become as essential as</w:t>
            </w:r>
            <w:r w:rsidR="007331C9">
              <w:rPr>
                <w:rFonts w:cs="Arial"/>
                <w:sz w:val="22"/>
                <w:szCs w:val="22"/>
              </w:rPr>
              <w:t xml:space="preserve"> stab vests</w:t>
            </w:r>
            <w:r w:rsidR="00AC057C">
              <w:rPr>
                <w:rFonts w:cs="Arial"/>
                <w:sz w:val="22"/>
                <w:szCs w:val="22"/>
              </w:rPr>
              <w:t xml:space="preserve"> and</w:t>
            </w:r>
            <w:r w:rsidR="0022059C">
              <w:rPr>
                <w:rFonts w:cs="Arial"/>
                <w:sz w:val="22"/>
                <w:szCs w:val="22"/>
              </w:rPr>
              <w:t xml:space="preserve"> a</w:t>
            </w:r>
            <w:r w:rsidR="00AC057C">
              <w:rPr>
                <w:rFonts w:cs="Arial"/>
                <w:sz w:val="22"/>
                <w:szCs w:val="22"/>
              </w:rPr>
              <w:t>n accepted addition to</w:t>
            </w:r>
            <w:r w:rsidR="0022059C">
              <w:rPr>
                <w:rFonts w:cs="Arial"/>
                <w:sz w:val="22"/>
                <w:szCs w:val="22"/>
              </w:rPr>
              <w:t xml:space="preserve"> modern </w:t>
            </w:r>
            <w:r w:rsidR="005519AE">
              <w:rPr>
                <w:rFonts w:cs="Arial"/>
                <w:sz w:val="22"/>
                <w:szCs w:val="22"/>
              </w:rPr>
              <w:t>policing</w:t>
            </w:r>
            <w:r w:rsidR="00AC057C">
              <w:rPr>
                <w:rFonts w:cs="Arial"/>
                <w:sz w:val="22"/>
                <w:szCs w:val="22"/>
              </w:rPr>
              <w:t xml:space="preserve"> in the world of technol</w:t>
            </w:r>
            <w:r w:rsidR="00DE23E7">
              <w:rPr>
                <w:rFonts w:cs="Arial"/>
                <w:sz w:val="22"/>
                <w:szCs w:val="22"/>
              </w:rPr>
              <w:t xml:space="preserve">ogical advancement. However, there has been limited study on whether they are as </w:t>
            </w:r>
            <w:r w:rsidR="00D833E5">
              <w:rPr>
                <w:rFonts w:cs="Arial"/>
                <w:sz w:val="22"/>
                <w:szCs w:val="22"/>
              </w:rPr>
              <w:t xml:space="preserve">helpful to </w:t>
            </w:r>
            <w:r w:rsidR="002E7350">
              <w:rPr>
                <w:rFonts w:cs="Arial"/>
                <w:sz w:val="22"/>
                <w:szCs w:val="22"/>
              </w:rPr>
              <w:t>officers</w:t>
            </w:r>
            <w:r w:rsidR="00D833E5">
              <w:rPr>
                <w:rFonts w:cs="Arial"/>
                <w:sz w:val="22"/>
                <w:szCs w:val="22"/>
              </w:rPr>
              <w:t xml:space="preserve"> and public</w:t>
            </w:r>
            <w:r w:rsidR="00DE23E7">
              <w:rPr>
                <w:rFonts w:cs="Arial"/>
                <w:sz w:val="22"/>
                <w:szCs w:val="22"/>
              </w:rPr>
              <w:t xml:space="preserve"> as it first appears when potential </w:t>
            </w:r>
            <w:r w:rsidR="00D833E5">
              <w:rPr>
                <w:rFonts w:cs="Arial"/>
                <w:sz w:val="22"/>
                <w:szCs w:val="22"/>
              </w:rPr>
              <w:t>invasion of privacy</w:t>
            </w:r>
            <w:r w:rsidR="00DE23E7">
              <w:rPr>
                <w:rFonts w:cs="Arial"/>
                <w:sz w:val="22"/>
                <w:szCs w:val="22"/>
              </w:rPr>
              <w:t xml:space="preserve">, data protection and </w:t>
            </w:r>
            <w:r w:rsidR="00920086">
              <w:rPr>
                <w:rFonts w:cs="Arial"/>
                <w:sz w:val="22"/>
                <w:szCs w:val="22"/>
              </w:rPr>
              <w:t xml:space="preserve">potential increase in workload is considered. </w:t>
            </w:r>
            <w:r w:rsidR="00C06C3F">
              <w:rPr>
                <w:rFonts w:cs="Arial"/>
                <w:sz w:val="22"/>
                <w:szCs w:val="22"/>
              </w:rPr>
              <w:t xml:space="preserve"> </w:t>
            </w:r>
            <w:r w:rsidR="002E7350">
              <w:rPr>
                <w:rFonts w:cs="Arial"/>
                <w:sz w:val="22"/>
                <w:szCs w:val="22"/>
              </w:rPr>
              <w:t xml:space="preserve"> </w:t>
            </w:r>
          </w:p>
          <w:p w14:paraId="29E848FA" w14:textId="77777777" w:rsidR="002E7350" w:rsidRDefault="002E7350" w:rsidP="00D4485A">
            <w:pPr>
              <w:jc w:val="both"/>
              <w:rPr>
                <w:rFonts w:cs="Arial"/>
                <w:sz w:val="22"/>
                <w:szCs w:val="22"/>
              </w:rPr>
            </w:pPr>
          </w:p>
          <w:p w14:paraId="296AB30D" w14:textId="719915AF" w:rsidR="00B436B5" w:rsidRDefault="001104EE" w:rsidP="00D4485A">
            <w:pPr>
              <w:jc w:val="both"/>
              <w:rPr>
                <w:rFonts w:cs="Arial"/>
                <w:sz w:val="22"/>
                <w:szCs w:val="22"/>
              </w:rPr>
            </w:pPr>
            <w:r>
              <w:rPr>
                <w:rFonts w:cs="Arial"/>
                <w:sz w:val="22"/>
                <w:szCs w:val="22"/>
              </w:rPr>
              <w:t>B</w:t>
            </w:r>
            <w:r w:rsidR="00D833E5">
              <w:rPr>
                <w:rFonts w:cs="Arial"/>
                <w:sz w:val="22"/>
                <w:szCs w:val="22"/>
              </w:rPr>
              <w:t xml:space="preserve">odycam </w:t>
            </w:r>
            <w:r w:rsidR="008E05B3">
              <w:rPr>
                <w:rFonts w:cs="Arial"/>
                <w:sz w:val="22"/>
                <w:szCs w:val="22"/>
              </w:rPr>
              <w:t>evidence is used as an objective</w:t>
            </w:r>
            <w:r w:rsidR="002E7350">
              <w:rPr>
                <w:rFonts w:cs="Arial"/>
                <w:sz w:val="22"/>
                <w:szCs w:val="22"/>
              </w:rPr>
              <w:t xml:space="preserve">, </w:t>
            </w:r>
            <w:r w:rsidR="00CF16E8">
              <w:rPr>
                <w:rFonts w:cs="Arial"/>
                <w:sz w:val="22"/>
                <w:szCs w:val="22"/>
              </w:rPr>
              <w:t>accurate</w:t>
            </w:r>
            <w:r w:rsidR="002E7350">
              <w:rPr>
                <w:rFonts w:cs="Arial"/>
                <w:sz w:val="22"/>
                <w:szCs w:val="22"/>
              </w:rPr>
              <w:t xml:space="preserve"> and invaluable</w:t>
            </w:r>
            <w:r w:rsidR="00A84E7B">
              <w:rPr>
                <w:rFonts w:cs="Arial"/>
                <w:sz w:val="22"/>
                <w:szCs w:val="22"/>
              </w:rPr>
              <w:t xml:space="preserve"> </w:t>
            </w:r>
            <w:r w:rsidR="00CF16E8">
              <w:rPr>
                <w:rFonts w:cs="Arial"/>
                <w:sz w:val="22"/>
                <w:szCs w:val="22"/>
              </w:rPr>
              <w:t xml:space="preserve">addition to </w:t>
            </w:r>
            <w:r w:rsidR="002E7350">
              <w:rPr>
                <w:rFonts w:cs="Arial"/>
                <w:sz w:val="22"/>
                <w:szCs w:val="22"/>
              </w:rPr>
              <w:t>the prosecution case</w:t>
            </w:r>
            <w:r w:rsidR="00B20C69">
              <w:rPr>
                <w:rFonts w:cs="Arial"/>
                <w:sz w:val="22"/>
                <w:szCs w:val="22"/>
              </w:rPr>
              <w:t xml:space="preserve">. </w:t>
            </w:r>
            <w:r w:rsidR="007C7381">
              <w:rPr>
                <w:rFonts w:cs="Arial"/>
                <w:sz w:val="22"/>
                <w:szCs w:val="22"/>
              </w:rPr>
              <w:t>It is subject to the same rules of disclosure as other forms of evidence</w:t>
            </w:r>
            <w:r w:rsidR="0072549D">
              <w:rPr>
                <w:rFonts w:cs="Arial"/>
                <w:sz w:val="22"/>
                <w:szCs w:val="22"/>
              </w:rPr>
              <w:t xml:space="preserve">. Whilst this may strengthen the CPS case, any misjudgement by the officer </w:t>
            </w:r>
            <w:r w:rsidR="00F52495">
              <w:rPr>
                <w:rFonts w:cs="Arial"/>
                <w:sz w:val="22"/>
                <w:szCs w:val="22"/>
              </w:rPr>
              <w:t xml:space="preserve">or disclosure failings </w:t>
            </w:r>
            <w:r w:rsidR="0072549D">
              <w:rPr>
                <w:rFonts w:cs="Arial"/>
                <w:sz w:val="22"/>
                <w:szCs w:val="22"/>
              </w:rPr>
              <w:t xml:space="preserve">can be seized upon </w:t>
            </w:r>
            <w:r w:rsidR="00871C00">
              <w:rPr>
                <w:rFonts w:cs="Arial"/>
                <w:sz w:val="22"/>
                <w:szCs w:val="22"/>
              </w:rPr>
              <w:t>by the defence and potentially put the case in jeopardy.</w:t>
            </w:r>
            <w:r w:rsidR="00B81D41">
              <w:rPr>
                <w:rFonts w:cs="Arial"/>
                <w:sz w:val="22"/>
                <w:szCs w:val="22"/>
              </w:rPr>
              <w:t xml:space="preserve"> </w:t>
            </w:r>
            <w:r w:rsidR="00D161ED">
              <w:rPr>
                <w:rFonts w:cs="Arial"/>
                <w:sz w:val="22"/>
                <w:szCs w:val="22"/>
              </w:rPr>
              <w:t xml:space="preserve">The loss of a tape considered of no relevance to the prosecution has in the past led to </w:t>
            </w:r>
            <w:r w:rsidR="007167E7">
              <w:rPr>
                <w:rFonts w:cs="Arial"/>
                <w:sz w:val="22"/>
                <w:szCs w:val="22"/>
              </w:rPr>
              <w:t xml:space="preserve">a case being thrown out </w:t>
            </w:r>
            <w:r w:rsidR="007167E7" w:rsidRPr="007167E7">
              <w:rPr>
                <w:rFonts w:cs="Arial"/>
                <w:sz w:val="22"/>
                <w:szCs w:val="22"/>
              </w:rPr>
              <w:t>R v Birmingham [1992] Crim LR 117 (the Birmingham defence).</w:t>
            </w:r>
            <w:r w:rsidR="00F52495">
              <w:rPr>
                <w:rFonts w:cs="Arial"/>
                <w:sz w:val="22"/>
                <w:szCs w:val="22"/>
              </w:rPr>
              <w:t xml:space="preserve"> </w:t>
            </w:r>
            <w:r w:rsidR="00871C00">
              <w:rPr>
                <w:rFonts w:cs="Arial"/>
                <w:sz w:val="22"/>
                <w:szCs w:val="22"/>
              </w:rPr>
              <w:t xml:space="preserve"> </w:t>
            </w:r>
            <w:r w:rsidR="00F52495" w:rsidRPr="00F52495">
              <w:rPr>
                <w:rFonts w:cs="Arial"/>
                <w:sz w:val="22"/>
                <w:szCs w:val="22"/>
              </w:rPr>
              <w:t xml:space="preserve">Also required is the editing of the footage </w:t>
            </w:r>
            <w:r w:rsidR="009302E0">
              <w:rPr>
                <w:rFonts w:cs="Arial"/>
                <w:sz w:val="22"/>
                <w:szCs w:val="22"/>
              </w:rPr>
              <w:t xml:space="preserve">to </w:t>
            </w:r>
            <w:r w:rsidR="00F52495" w:rsidRPr="00F52495">
              <w:rPr>
                <w:rFonts w:cs="Arial"/>
                <w:sz w:val="22"/>
                <w:szCs w:val="22"/>
              </w:rPr>
              <w:t>delete any personal information</w:t>
            </w:r>
            <w:r w:rsidR="00C911F9">
              <w:rPr>
                <w:rFonts w:cs="Arial"/>
                <w:sz w:val="22"/>
                <w:szCs w:val="22"/>
              </w:rPr>
              <w:t>. This c</w:t>
            </w:r>
            <w:r w:rsidR="00F52495" w:rsidRPr="00F52495">
              <w:rPr>
                <w:rFonts w:cs="Arial"/>
                <w:sz w:val="22"/>
                <w:szCs w:val="22"/>
              </w:rPr>
              <w:t>an potentially raise ethical and time management issues.</w:t>
            </w:r>
            <w:r w:rsidR="00DE3394">
              <w:rPr>
                <w:rFonts w:cs="Arial"/>
                <w:sz w:val="22"/>
                <w:szCs w:val="22"/>
              </w:rPr>
              <w:t xml:space="preserve"> These are all </w:t>
            </w:r>
            <w:r w:rsidR="00DB5BBE">
              <w:rPr>
                <w:rFonts w:cs="Arial"/>
                <w:sz w:val="22"/>
                <w:szCs w:val="22"/>
              </w:rPr>
              <w:t xml:space="preserve">considerations that may not be immediately evident </w:t>
            </w:r>
            <w:r w:rsidR="00275441">
              <w:rPr>
                <w:rFonts w:cs="Arial"/>
                <w:sz w:val="22"/>
                <w:szCs w:val="22"/>
              </w:rPr>
              <w:t>to operational police officers.</w:t>
            </w:r>
          </w:p>
          <w:p w14:paraId="7930F30F" w14:textId="77777777" w:rsidR="00B436B5" w:rsidRDefault="00B436B5" w:rsidP="00D4485A">
            <w:pPr>
              <w:jc w:val="both"/>
              <w:rPr>
                <w:rFonts w:cs="Arial"/>
                <w:sz w:val="22"/>
                <w:szCs w:val="22"/>
              </w:rPr>
            </w:pPr>
          </w:p>
          <w:p w14:paraId="72D2A0EC" w14:textId="28F5E3B1" w:rsidR="00A52410" w:rsidRDefault="00541ED5" w:rsidP="00D4485A">
            <w:pPr>
              <w:jc w:val="both"/>
              <w:rPr>
                <w:rFonts w:cs="Arial"/>
                <w:sz w:val="22"/>
                <w:szCs w:val="22"/>
              </w:rPr>
            </w:pPr>
            <w:r>
              <w:rPr>
                <w:rFonts w:cs="Arial"/>
                <w:sz w:val="22"/>
                <w:szCs w:val="22"/>
              </w:rPr>
              <w:t xml:space="preserve">Privacy and intrusion </w:t>
            </w:r>
            <w:r w:rsidR="009245EA">
              <w:rPr>
                <w:rFonts w:cs="Arial"/>
                <w:sz w:val="22"/>
                <w:szCs w:val="22"/>
              </w:rPr>
              <w:t>are</w:t>
            </w:r>
            <w:r>
              <w:rPr>
                <w:rFonts w:cs="Arial"/>
                <w:sz w:val="22"/>
                <w:szCs w:val="22"/>
              </w:rPr>
              <w:t xml:space="preserve"> other </w:t>
            </w:r>
            <w:r w:rsidR="009245EA">
              <w:rPr>
                <w:rFonts w:cs="Arial"/>
                <w:sz w:val="22"/>
                <w:szCs w:val="22"/>
              </w:rPr>
              <w:t xml:space="preserve">relevant concerns. </w:t>
            </w:r>
            <w:r w:rsidR="00205DDA">
              <w:rPr>
                <w:rFonts w:cs="Arial"/>
                <w:sz w:val="22"/>
                <w:szCs w:val="22"/>
              </w:rPr>
              <w:t xml:space="preserve">In relation to </w:t>
            </w:r>
            <w:r w:rsidR="007167E7">
              <w:rPr>
                <w:rFonts w:cs="Arial"/>
                <w:sz w:val="22"/>
                <w:szCs w:val="22"/>
              </w:rPr>
              <w:t>domestic</w:t>
            </w:r>
            <w:r w:rsidR="00205DDA">
              <w:rPr>
                <w:rFonts w:cs="Arial"/>
                <w:sz w:val="22"/>
                <w:szCs w:val="22"/>
              </w:rPr>
              <w:t xml:space="preserve"> abuse cases the </w:t>
            </w:r>
            <w:r w:rsidR="006512B0">
              <w:rPr>
                <w:rFonts w:cs="Arial"/>
                <w:sz w:val="22"/>
                <w:szCs w:val="22"/>
              </w:rPr>
              <w:t xml:space="preserve">College of policing itself </w:t>
            </w:r>
            <w:r w:rsidR="003504A5">
              <w:rPr>
                <w:rFonts w:cs="Arial"/>
                <w:sz w:val="22"/>
                <w:szCs w:val="22"/>
              </w:rPr>
              <w:t>states ‘</w:t>
            </w:r>
            <w:r w:rsidR="003504A5" w:rsidRPr="003504A5">
              <w:rPr>
                <w:rFonts w:cs="Arial"/>
                <w:sz w:val="22"/>
                <w:szCs w:val="22"/>
              </w:rPr>
              <w:t xml:space="preserve">The recording can provide evidence that supports grounds for an arrest and, where a victim or witness is reluctant to provide a written complaint, it may also be useful in determining when to proceed with a case without the victim’s support. Such images may strengthen a case even further by changing the mind of an initially reluctant or </w:t>
            </w:r>
            <w:r w:rsidR="003504A5" w:rsidRPr="003504A5">
              <w:rPr>
                <w:rFonts w:cs="Arial"/>
                <w:sz w:val="22"/>
                <w:szCs w:val="22"/>
              </w:rPr>
              <w:lastRenderedPageBreak/>
              <w:t>hostile victim, so that they agree to support a prosecution</w:t>
            </w:r>
            <w:r w:rsidR="003504A5">
              <w:rPr>
                <w:rFonts w:cs="Arial"/>
                <w:sz w:val="22"/>
                <w:szCs w:val="22"/>
              </w:rPr>
              <w:t>’. Whilst this can be argued to be a positive</w:t>
            </w:r>
            <w:r w:rsidR="00173753">
              <w:rPr>
                <w:rFonts w:cs="Arial"/>
                <w:sz w:val="22"/>
                <w:szCs w:val="22"/>
              </w:rPr>
              <w:t xml:space="preserve">, </w:t>
            </w:r>
            <w:r w:rsidR="006C6111">
              <w:rPr>
                <w:rFonts w:cs="Arial"/>
                <w:sz w:val="22"/>
                <w:szCs w:val="22"/>
              </w:rPr>
              <w:t xml:space="preserve">and was one of the </w:t>
            </w:r>
            <w:r w:rsidR="00955950">
              <w:rPr>
                <w:rFonts w:cs="Arial"/>
                <w:sz w:val="22"/>
                <w:szCs w:val="22"/>
              </w:rPr>
              <w:t>reasons for the use of bodycams mov</w:t>
            </w:r>
            <w:r w:rsidR="004C5EF3">
              <w:rPr>
                <w:rFonts w:cs="Arial"/>
                <w:sz w:val="22"/>
                <w:szCs w:val="22"/>
              </w:rPr>
              <w:t>ing</w:t>
            </w:r>
            <w:r w:rsidR="00955950">
              <w:rPr>
                <w:rFonts w:cs="Arial"/>
                <w:sz w:val="22"/>
                <w:szCs w:val="22"/>
              </w:rPr>
              <w:t xml:space="preserve"> from trial to permanen</w:t>
            </w:r>
            <w:r w:rsidR="004C5EF3">
              <w:rPr>
                <w:rFonts w:cs="Arial"/>
                <w:sz w:val="22"/>
                <w:szCs w:val="22"/>
              </w:rPr>
              <w:t>ce</w:t>
            </w:r>
            <w:r w:rsidR="00174DCF">
              <w:rPr>
                <w:rFonts w:cs="Arial"/>
                <w:sz w:val="22"/>
                <w:szCs w:val="22"/>
              </w:rPr>
              <w:t xml:space="preserve"> </w:t>
            </w:r>
            <w:r w:rsidR="00F26177">
              <w:rPr>
                <w:rFonts w:cs="Arial"/>
                <w:sz w:val="22"/>
                <w:szCs w:val="22"/>
              </w:rPr>
              <w:t>(cameras</w:t>
            </w:r>
            <w:r w:rsidR="00174DCF">
              <w:rPr>
                <w:rFonts w:cs="Arial"/>
                <w:sz w:val="22"/>
                <w:szCs w:val="22"/>
              </w:rPr>
              <w:t xml:space="preserve"> were first </w:t>
            </w:r>
            <w:r w:rsidR="00101C38">
              <w:rPr>
                <w:rFonts w:cs="Arial"/>
                <w:sz w:val="22"/>
                <w:szCs w:val="22"/>
              </w:rPr>
              <w:t>trialled</w:t>
            </w:r>
            <w:r w:rsidR="00174DCF">
              <w:rPr>
                <w:rFonts w:cs="Arial"/>
                <w:sz w:val="22"/>
                <w:szCs w:val="22"/>
              </w:rPr>
              <w:t xml:space="preserve"> by Devon and Cornwall Police </w:t>
            </w:r>
            <w:r w:rsidR="00D16C23">
              <w:rPr>
                <w:rFonts w:cs="Arial"/>
                <w:sz w:val="22"/>
                <w:szCs w:val="22"/>
              </w:rPr>
              <w:t>and later to</w:t>
            </w:r>
            <w:r w:rsidR="004C5EF3">
              <w:rPr>
                <w:rFonts w:cs="Arial"/>
                <w:sz w:val="22"/>
                <w:szCs w:val="22"/>
              </w:rPr>
              <w:t xml:space="preserve"> </w:t>
            </w:r>
            <w:r w:rsidR="004C5EF3" w:rsidRPr="004C5EF3">
              <w:rPr>
                <w:rFonts w:cs="Arial"/>
                <w:sz w:val="22"/>
                <w:szCs w:val="22"/>
              </w:rPr>
              <w:t>Police Standards Unit (PSU) as part of the Domestic Violence Enforcement Campaign (DVEC)</w:t>
            </w:r>
            <w:r w:rsidR="004C5EF3">
              <w:rPr>
                <w:rFonts w:cs="Arial"/>
                <w:sz w:val="22"/>
                <w:szCs w:val="22"/>
              </w:rPr>
              <w:t xml:space="preserve"> )</w:t>
            </w:r>
            <w:r w:rsidR="00173753">
              <w:rPr>
                <w:rFonts w:cs="Arial"/>
                <w:sz w:val="22"/>
                <w:szCs w:val="22"/>
              </w:rPr>
              <w:t>it may be interpreted as a coercive tactic by law en</w:t>
            </w:r>
            <w:r w:rsidR="00AB7F9E">
              <w:rPr>
                <w:rFonts w:cs="Arial"/>
                <w:sz w:val="22"/>
                <w:szCs w:val="22"/>
              </w:rPr>
              <w:t>forcement</w:t>
            </w:r>
            <w:r w:rsidR="00851C93">
              <w:rPr>
                <w:rFonts w:cs="Arial"/>
                <w:sz w:val="22"/>
                <w:szCs w:val="22"/>
              </w:rPr>
              <w:t xml:space="preserve"> and an invasion of privacy to the unwilling </w:t>
            </w:r>
            <w:r w:rsidR="00DF0380">
              <w:rPr>
                <w:rFonts w:cs="Arial"/>
                <w:sz w:val="22"/>
                <w:szCs w:val="22"/>
              </w:rPr>
              <w:t xml:space="preserve">witness and victim who should be informed that they are being recorded but </w:t>
            </w:r>
            <w:r w:rsidR="003242A8">
              <w:rPr>
                <w:rFonts w:cs="Arial"/>
                <w:sz w:val="22"/>
                <w:szCs w:val="22"/>
              </w:rPr>
              <w:t xml:space="preserve">not aware that </w:t>
            </w:r>
            <w:r w:rsidR="00EE6071">
              <w:rPr>
                <w:rFonts w:cs="Arial"/>
                <w:sz w:val="22"/>
                <w:szCs w:val="22"/>
              </w:rPr>
              <w:t>charges could be brought without their consent</w:t>
            </w:r>
            <w:r w:rsidR="00AB7F9E">
              <w:rPr>
                <w:rFonts w:cs="Arial"/>
                <w:sz w:val="22"/>
                <w:szCs w:val="22"/>
              </w:rPr>
              <w:t xml:space="preserve">. </w:t>
            </w:r>
            <w:r w:rsidR="00DA1E7C">
              <w:rPr>
                <w:rFonts w:cs="Arial"/>
                <w:sz w:val="22"/>
                <w:szCs w:val="22"/>
              </w:rPr>
              <w:t>In other types of incidents, w</w:t>
            </w:r>
            <w:r w:rsidR="00DA1E7C" w:rsidRPr="00DA1E7C">
              <w:rPr>
                <w:rFonts w:cs="Arial"/>
                <w:sz w:val="22"/>
                <w:szCs w:val="22"/>
              </w:rPr>
              <w:t>hilst officers do not need consent to record with them, those being recorded must be informed and the use of them ne</w:t>
            </w:r>
            <w:r w:rsidR="00DA1E7C">
              <w:rPr>
                <w:rFonts w:cs="Arial"/>
                <w:sz w:val="22"/>
                <w:szCs w:val="22"/>
              </w:rPr>
              <w:t>e</w:t>
            </w:r>
            <w:r w:rsidR="00DA1E7C" w:rsidRPr="00DA1E7C">
              <w:rPr>
                <w:rFonts w:cs="Arial"/>
                <w:sz w:val="22"/>
                <w:szCs w:val="22"/>
              </w:rPr>
              <w:t xml:space="preserve">ds to be overt. On many occasions passers-by will be caught on camera which can </w:t>
            </w:r>
            <w:r w:rsidR="00DA1E7C">
              <w:rPr>
                <w:rFonts w:cs="Arial"/>
                <w:sz w:val="22"/>
                <w:szCs w:val="22"/>
              </w:rPr>
              <w:t>raise</w:t>
            </w:r>
            <w:r w:rsidR="00DA1E7C" w:rsidRPr="00DA1E7C">
              <w:rPr>
                <w:rFonts w:cs="Arial"/>
                <w:sz w:val="22"/>
                <w:szCs w:val="22"/>
              </w:rPr>
              <w:t xml:space="preserve"> </w:t>
            </w:r>
            <w:r w:rsidR="00DA1E7C">
              <w:rPr>
                <w:rFonts w:cs="Arial"/>
                <w:sz w:val="22"/>
                <w:szCs w:val="22"/>
              </w:rPr>
              <w:t>H</w:t>
            </w:r>
            <w:r w:rsidR="00DA1E7C" w:rsidRPr="00DA1E7C">
              <w:rPr>
                <w:rFonts w:cs="Arial"/>
                <w:sz w:val="22"/>
                <w:szCs w:val="22"/>
              </w:rPr>
              <w:t xml:space="preserve">uman </w:t>
            </w:r>
            <w:r w:rsidR="00DA1E7C">
              <w:rPr>
                <w:rFonts w:cs="Arial"/>
                <w:sz w:val="22"/>
                <w:szCs w:val="22"/>
              </w:rPr>
              <w:t>R</w:t>
            </w:r>
            <w:r w:rsidR="00DA1E7C" w:rsidRPr="00DA1E7C">
              <w:rPr>
                <w:rFonts w:cs="Arial"/>
                <w:sz w:val="22"/>
                <w:szCs w:val="22"/>
              </w:rPr>
              <w:t>ights issues.</w:t>
            </w:r>
          </w:p>
          <w:p w14:paraId="3B780C79" w14:textId="0A74676B" w:rsidR="00A2338E" w:rsidRDefault="00A2338E" w:rsidP="00D4485A">
            <w:pPr>
              <w:jc w:val="both"/>
              <w:rPr>
                <w:rFonts w:cs="Arial"/>
                <w:sz w:val="22"/>
                <w:szCs w:val="22"/>
              </w:rPr>
            </w:pPr>
          </w:p>
          <w:p w14:paraId="33B76CE8" w14:textId="33A6360D" w:rsidR="00CF3714" w:rsidRDefault="00A2338E" w:rsidP="00D4485A">
            <w:pPr>
              <w:jc w:val="both"/>
              <w:rPr>
                <w:rFonts w:cs="Arial"/>
                <w:sz w:val="22"/>
                <w:szCs w:val="22"/>
              </w:rPr>
            </w:pPr>
            <w:r>
              <w:rPr>
                <w:rFonts w:cs="Arial"/>
                <w:sz w:val="22"/>
                <w:szCs w:val="22"/>
              </w:rPr>
              <w:t xml:space="preserve">Statistics do show that that behaviour of both officers and the public </w:t>
            </w:r>
            <w:r w:rsidR="00511288">
              <w:rPr>
                <w:rFonts w:cs="Arial"/>
                <w:sz w:val="22"/>
                <w:szCs w:val="22"/>
              </w:rPr>
              <w:t xml:space="preserve">is modified by the presence of a </w:t>
            </w:r>
            <w:r w:rsidR="00216A46">
              <w:rPr>
                <w:rFonts w:cs="Arial"/>
                <w:sz w:val="22"/>
                <w:szCs w:val="22"/>
              </w:rPr>
              <w:t xml:space="preserve">bodycam. The University of Cambridge </w:t>
            </w:r>
            <w:r w:rsidR="007643CF">
              <w:rPr>
                <w:rFonts w:cs="Arial"/>
                <w:sz w:val="22"/>
                <w:szCs w:val="22"/>
              </w:rPr>
              <w:t>found</w:t>
            </w:r>
            <w:r w:rsidR="00216A46">
              <w:rPr>
                <w:rFonts w:cs="Arial"/>
                <w:sz w:val="22"/>
                <w:szCs w:val="22"/>
              </w:rPr>
              <w:t xml:space="preserve"> that violence decreased by 50% </w:t>
            </w:r>
            <w:r w:rsidR="00435846">
              <w:rPr>
                <w:rFonts w:cs="Arial"/>
                <w:sz w:val="22"/>
                <w:szCs w:val="22"/>
              </w:rPr>
              <w:t>in incidents where a body cam was present</w:t>
            </w:r>
            <w:r w:rsidR="007643CF">
              <w:rPr>
                <w:rFonts w:cs="Arial"/>
                <w:sz w:val="22"/>
                <w:szCs w:val="22"/>
              </w:rPr>
              <w:t>, whilst</w:t>
            </w:r>
            <w:r w:rsidR="00835579">
              <w:rPr>
                <w:rFonts w:cs="Arial"/>
                <w:sz w:val="22"/>
                <w:szCs w:val="22"/>
              </w:rPr>
              <w:t xml:space="preserve"> others do not support this</w:t>
            </w:r>
            <w:r w:rsidR="00435846">
              <w:rPr>
                <w:rFonts w:cs="Arial"/>
                <w:sz w:val="22"/>
                <w:szCs w:val="22"/>
              </w:rPr>
              <w:t xml:space="preserve">. It can be argued that standards of policing and interaction </w:t>
            </w:r>
            <w:r w:rsidR="00726617">
              <w:rPr>
                <w:rFonts w:cs="Arial"/>
                <w:sz w:val="22"/>
                <w:szCs w:val="22"/>
              </w:rPr>
              <w:t xml:space="preserve">are improved </w:t>
            </w:r>
            <w:r w:rsidR="00DA55D7">
              <w:rPr>
                <w:rFonts w:cs="Arial"/>
                <w:sz w:val="22"/>
                <w:szCs w:val="22"/>
              </w:rPr>
              <w:t xml:space="preserve">for the benefit of the public which in turn will reduce the officer from being put in a position of an accusation of </w:t>
            </w:r>
            <w:r w:rsidR="005F64F5">
              <w:rPr>
                <w:rFonts w:cs="Arial"/>
                <w:sz w:val="22"/>
                <w:szCs w:val="22"/>
              </w:rPr>
              <w:t xml:space="preserve">poor behaviour and </w:t>
            </w:r>
            <w:r w:rsidR="00F26177">
              <w:rPr>
                <w:rFonts w:cs="Arial"/>
                <w:sz w:val="22"/>
                <w:szCs w:val="22"/>
              </w:rPr>
              <w:t>act</w:t>
            </w:r>
            <w:r w:rsidR="005F64F5">
              <w:rPr>
                <w:rFonts w:cs="Arial"/>
                <w:sz w:val="22"/>
                <w:szCs w:val="22"/>
              </w:rPr>
              <w:t xml:space="preserve"> as a defence if such allegations are indeed made</w:t>
            </w:r>
            <w:r w:rsidR="00CF3714">
              <w:rPr>
                <w:rFonts w:cs="Arial"/>
                <w:sz w:val="22"/>
                <w:szCs w:val="22"/>
              </w:rPr>
              <w:t xml:space="preserve">. </w:t>
            </w:r>
            <w:r w:rsidR="00C13E43">
              <w:rPr>
                <w:rFonts w:cs="Arial"/>
                <w:sz w:val="22"/>
                <w:szCs w:val="22"/>
              </w:rPr>
              <w:t>However</w:t>
            </w:r>
            <w:r w:rsidR="00C13E43" w:rsidRPr="00C13E43">
              <w:rPr>
                <w:rFonts w:cs="Arial"/>
                <w:sz w:val="22"/>
                <w:szCs w:val="22"/>
              </w:rPr>
              <w:t xml:space="preserve">, internal reviews in forces, including the Metropolitan Police has led to decisions to not routinely release this footage as examples of poor policing were discovered; this decision being made during the backdrop of the Black Lives Matter movement and increasing lack of confidence and trust in policing, particularly in the Met. </w:t>
            </w:r>
          </w:p>
          <w:p w14:paraId="6E27C8FF" w14:textId="664D5DF1" w:rsidR="00CA0F55" w:rsidRDefault="00CA0F55" w:rsidP="00D4485A">
            <w:pPr>
              <w:jc w:val="both"/>
              <w:rPr>
                <w:rFonts w:cs="Arial"/>
                <w:sz w:val="22"/>
                <w:szCs w:val="22"/>
              </w:rPr>
            </w:pPr>
          </w:p>
          <w:p w14:paraId="4119D4D8" w14:textId="1F47A009" w:rsidR="00AE6C8A" w:rsidRDefault="00AE6C8A" w:rsidP="00D4485A">
            <w:pPr>
              <w:jc w:val="both"/>
              <w:rPr>
                <w:rFonts w:cs="Arial"/>
                <w:sz w:val="22"/>
                <w:szCs w:val="22"/>
              </w:rPr>
            </w:pPr>
            <w:r>
              <w:rPr>
                <w:rFonts w:cs="Arial"/>
                <w:sz w:val="22"/>
                <w:szCs w:val="22"/>
              </w:rPr>
              <w:t xml:space="preserve">Do cameras actually save the individual officer </w:t>
            </w:r>
            <w:r w:rsidR="009E3E6B">
              <w:rPr>
                <w:rFonts w:cs="Arial"/>
                <w:sz w:val="22"/>
                <w:szCs w:val="22"/>
              </w:rPr>
              <w:t xml:space="preserve">time? Bodycams are essentially only to be used where </w:t>
            </w:r>
            <w:r w:rsidR="008817F3">
              <w:rPr>
                <w:rFonts w:cs="Arial"/>
                <w:sz w:val="22"/>
                <w:szCs w:val="22"/>
              </w:rPr>
              <w:t xml:space="preserve">a written encounter of the incident would be appropriate </w:t>
            </w:r>
            <w:r w:rsidR="009D4D86">
              <w:rPr>
                <w:rFonts w:cs="Arial"/>
                <w:sz w:val="22"/>
                <w:szCs w:val="22"/>
              </w:rPr>
              <w:t xml:space="preserve">but written statements of witnesses will still need to be taken along with </w:t>
            </w:r>
            <w:r w:rsidR="00DA1498">
              <w:rPr>
                <w:rFonts w:cs="Arial"/>
                <w:sz w:val="22"/>
                <w:szCs w:val="22"/>
              </w:rPr>
              <w:t xml:space="preserve">any account of stop and search and searching of property. </w:t>
            </w:r>
            <w:r w:rsidR="00AB7F9E">
              <w:rPr>
                <w:rFonts w:cs="Arial"/>
                <w:sz w:val="22"/>
                <w:szCs w:val="22"/>
              </w:rPr>
              <w:t xml:space="preserve">Editing of footage is required </w:t>
            </w:r>
            <w:r w:rsidR="002324DD">
              <w:rPr>
                <w:rFonts w:cs="Arial"/>
                <w:sz w:val="22"/>
                <w:szCs w:val="22"/>
              </w:rPr>
              <w:t xml:space="preserve">prior to disclosure by the CPS to the defence, adding to a </w:t>
            </w:r>
            <w:r w:rsidR="00835579">
              <w:rPr>
                <w:rFonts w:cs="Arial"/>
                <w:sz w:val="22"/>
                <w:szCs w:val="22"/>
              </w:rPr>
              <w:t>heavy</w:t>
            </w:r>
            <w:r w:rsidR="002324DD">
              <w:rPr>
                <w:rFonts w:cs="Arial"/>
                <w:sz w:val="22"/>
                <w:szCs w:val="22"/>
              </w:rPr>
              <w:t xml:space="preserve"> workload. Rules on storage </w:t>
            </w:r>
            <w:r w:rsidR="002F3082">
              <w:rPr>
                <w:rFonts w:cs="Arial"/>
                <w:sz w:val="22"/>
                <w:szCs w:val="22"/>
              </w:rPr>
              <w:t xml:space="preserve">such as footage having to be destroyed after 31 days (ACPO) </w:t>
            </w:r>
            <w:r w:rsidR="001E38EE">
              <w:rPr>
                <w:rFonts w:cs="Arial"/>
                <w:sz w:val="22"/>
                <w:szCs w:val="22"/>
              </w:rPr>
              <w:t xml:space="preserve">have to be complied with. </w:t>
            </w:r>
            <w:r w:rsidR="007A11A9">
              <w:rPr>
                <w:rFonts w:cs="Arial"/>
                <w:sz w:val="22"/>
                <w:szCs w:val="22"/>
              </w:rPr>
              <w:t xml:space="preserve">Officers must now remember to provide a </w:t>
            </w:r>
            <w:r w:rsidR="00D05AE6">
              <w:rPr>
                <w:rFonts w:cs="Arial"/>
                <w:sz w:val="22"/>
                <w:szCs w:val="22"/>
              </w:rPr>
              <w:t xml:space="preserve">commentary whilst recording, where </w:t>
            </w:r>
            <w:r w:rsidR="00263F62">
              <w:rPr>
                <w:rFonts w:cs="Arial"/>
                <w:sz w:val="22"/>
                <w:szCs w:val="22"/>
              </w:rPr>
              <w:t>appropriate</w:t>
            </w:r>
            <w:r w:rsidR="00D05AE6">
              <w:rPr>
                <w:rFonts w:cs="Arial"/>
                <w:sz w:val="22"/>
                <w:szCs w:val="22"/>
              </w:rPr>
              <w:t xml:space="preserve">, whilst expected to interact with the </w:t>
            </w:r>
            <w:r w:rsidR="00263F62">
              <w:rPr>
                <w:rFonts w:cs="Arial"/>
                <w:sz w:val="22"/>
                <w:szCs w:val="22"/>
              </w:rPr>
              <w:t>witness. This demand can be confusing and increase pressures on an officer</w:t>
            </w:r>
            <w:r w:rsidR="00301063">
              <w:rPr>
                <w:rFonts w:cs="Arial"/>
                <w:sz w:val="22"/>
                <w:szCs w:val="22"/>
              </w:rPr>
              <w:t xml:space="preserve">. </w:t>
            </w:r>
            <w:r w:rsidR="00585057" w:rsidRPr="00301063">
              <w:rPr>
                <w:rFonts w:cs="Arial"/>
                <w:sz w:val="22"/>
                <w:szCs w:val="22"/>
              </w:rPr>
              <w:t xml:space="preserve">Errors in recording </w:t>
            </w:r>
            <w:r w:rsidR="00A52698" w:rsidRPr="00301063">
              <w:rPr>
                <w:rFonts w:cs="Arial"/>
                <w:sz w:val="22"/>
                <w:szCs w:val="22"/>
              </w:rPr>
              <w:t>or</w:t>
            </w:r>
            <w:r w:rsidR="00E653F6">
              <w:rPr>
                <w:rFonts w:cs="Arial"/>
                <w:sz w:val="22"/>
                <w:szCs w:val="22"/>
              </w:rPr>
              <w:t xml:space="preserve"> </w:t>
            </w:r>
            <w:r w:rsidR="007A2286" w:rsidRPr="00301063">
              <w:rPr>
                <w:rFonts w:cs="Arial"/>
                <w:sz w:val="22"/>
                <w:szCs w:val="22"/>
              </w:rPr>
              <w:t>difference</w:t>
            </w:r>
            <w:r w:rsidR="00E653F6">
              <w:rPr>
                <w:rFonts w:cs="Arial"/>
                <w:sz w:val="22"/>
                <w:szCs w:val="22"/>
              </w:rPr>
              <w:t>s</w:t>
            </w:r>
            <w:r w:rsidR="007A2286" w:rsidRPr="00301063">
              <w:rPr>
                <w:rFonts w:cs="Arial"/>
                <w:sz w:val="22"/>
                <w:szCs w:val="22"/>
              </w:rPr>
              <w:t xml:space="preserve"> </w:t>
            </w:r>
            <w:r w:rsidR="00E653F6">
              <w:rPr>
                <w:rFonts w:cs="Arial"/>
                <w:sz w:val="22"/>
                <w:szCs w:val="22"/>
              </w:rPr>
              <w:t>with the use of</w:t>
            </w:r>
            <w:r w:rsidR="007A2286" w:rsidRPr="00301063">
              <w:rPr>
                <w:rFonts w:cs="Arial"/>
                <w:sz w:val="22"/>
                <w:szCs w:val="22"/>
              </w:rPr>
              <w:t xml:space="preserve"> discretion</w:t>
            </w:r>
            <w:r w:rsidR="0051081A">
              <w:rPr>
                <w:rFonts w:cs="Arial"/>
                <w:sz w:val="22"/>
                <w:szCs w:val="22"/>
              </w:rPr>
              <w:t xml:space="preserve"> of</w:t>
            </w:r>
            <w:r w:rsidR="007A2286" w:rsidRPr="00301063">
              <w:rPr>
                <w:rFonts w:cs="Arial"/>
                <w:sz w:val="22"/>
                <w:szCs w:val="22"/>
              </w:rPr>
              <w:t xml:space="preserve"> use </w:t>
            </w:r>
            <w:r w:rsidR="0051081A">
              <w:rPr>
                <w:rFonts w:cs="Arial"/>
                <w:sz w:val="22"/>
                <w:szCs w:val="22"/>
              </w:rPr>
              <w:t>have the</w:t>
            </w:r>
            <w:r w:rsidR="00585057" w:rsidRPr="00301063">
              <w:rPr>
                <w:rFonts w:cs="Arial"/>
                <w:sz w:val="22"/>
                <w:szCs w:val="22"/>
              </w:rPr>
              <w:t xml:space="preserve"> potential</w:t>
            </w:r>
            <w:r w:rsidR="0051081A">
              <w:rPr>
                <w:rFonts w:cs="Arial"/>
                <w:sz w:val="22"/>
                <w:szCs w:val="22"/>
              </w:rPr>
              <w:t xml:space="preserve"> of</w:t>
            </w:r>
            <w:r w:rsidR="00585057" w:rsidRPr="00301063">
              <w:rPr>
                <w:rFonts w:cs="Arial"/>
                <w:sz w:val="22"/>
                <w:szCs w:val="22"/>
              </w:rPr>
              <w:t xml:space="preserve"> evidence being lost and an </w:t>
            </w:r>
            <w:r w:rsidR="00B01F66" w:rsidRPr="00301063">
              <w:rPr>
                <w:rFonts w:cs="Arial"/>
                <w:sz w:val="22"/>
                <w:szCs w:val="22"/>
              </w:rPr>
              <w:t>officer’s</w:t>
            </w:r>
            <w:r w:rsidR="00585057" w:rsidRPr="00301063">
              <w:rPr>
                <w:rFonts w:cs="Arial"/>
                <w:sz w:val="22"/>
                <w:szCs w:val="22"/>
              </w:rPr>
              <w:t xml:space="preserve"> integrity being questioned.</w:t>
            </w:r>
            <w:r w:rsidR="00512F03" w:rsidRPr="00512F03">
              <w:rPr>
                <w:rFonts w:cs="Arial"/>
                <w:sz w:val="22"/>
                <w:szCs w:val="22"/>
              </w:rPr>
              <w:t xml:space="preserve"> In addition the storage of the material is governed by the usual data protection legislation which can arguable increase a forces liabilities and workload</w:t>
            </w:r>
            <w:r w:rsidR="00512F03">
              <w:rPr>
                <w:rFonts w:cs="Arial"/>
                <w:sz w:val="22"/>
                <w:szCs w:val="22"/>
              </w:rPr>
              <w:t>.</w:t>
            </w:r>
          </w:p>
          <w:p w14:paraId="0669ABC5" w14:textId="1EEF60BC" w:rsidR="00263F62" w:rsidRDefault="00263F62" w:rsidP="00D4485A">
            <w:pPr>
              <w:jc w:val="both"/>
              <w:rPr>
                <w:rFonts w:cs="Arial"/>
                <w:sz w:val="22"/>
                <w:szCs w:val="22"/>
              </w:rPr>
            </w:pPr>
          </w:p>
          <w:p w14:paraId="605EE0AA" w14:textId="55C87A01" w:rsidR="00263F62" w:rsidRDefault="00263F62" w:rsidP="00D4485A">
            <w:pPr>
              <w:jc w:val="both"/>
              <w:rPr>
                <w:rFonts w:cs="Arial"/>
                <w:sz w:val="22"/>
                <w:szCs w:val="22"/>
              </w:rPr>
            </w:pPr>
            <w:r>
              <w:rPr>
                <w:rFonts w:cs="Arial"/>
                <w:sz w:val="22"/>
                <w:szCs w:val="22"/>
              </w:rPr>
              <w:t xml:space="preserve">The rules on </w:t>
            </w:r>
            <w:r w:rsidR="009450B9">
              <w:rPr>
                <w:rFonts w:cs="Arial"/>
                <w:sz w:val="22"/>
                <w:szCs w:val="22"/>
              </w:rPr>
              <w:t>operation of BW</w:t>
            </w:r>
            <w:r w:rsidR="00634026">
              <w:rPr>
                <w:rFonts w:cs="Arial"/>
                <w:sz w:val="22"/>
                <w:szCs w:val="22"/>
              </w:rPr>
              <w:t>V</w:t>
            </w:r>
            <w:r w:rsidR="009450B9">
              <w:rPr>
                <w:rFonts w:cs="Arial"/>
                <w:sz w:val="22"/>
                <w:szCs w:val="22"/>
              </w:rPr>
              <w:t xml:space="preserve"> can be viewed as confusing. </w:t>
            </w:r>
            <w:r w:rsidR="00B01F66">
              <w:rPr>
                <w:rFonts w:cs="Arial"/>
                <w:sz w:val="22"/>
                <w:szCs w:val="22"/>
              </w:rPr>
              <w:t>Firstly,</w:t>
            </w:r>
            <w:r w:rsidR="009450B9">
              <w:rPr>
                <w:rFonts w:cs="Arial"/>
                <w:sz w:val="22"/>
                <w:szCs w:val="22"/>
              </w:rPr>
              <w:t xml:space="preserve"> </w:t>
            </w:r>
            <w:r w:rsidR="0006593B">
              <w:rPr>
                <w:rFonts w:cs="Arial"/>
                <w:sz w:val="22"/>
                <w:szCs w:val="22"/>
              </w:rPr>
              <w:t>the physical use of BW</w:t>
            </w:r>
            <w:r w:rsidR="00634026">
              <w:rPr>
                <w:rFonts w:cs="Arial"/>
                <w:sz w:val="22"/>
                <w:szCs w:val="22"/>
              </w:rPr>
              <w:t>V</w:t>
            </w:r>
            <w:r w:rsidR="0006593B">
              <w:rPr>
                <w:rFonts w:cs="Arial"/>
                <w:sz w:val="22"/>
                <w:szCs w:val="22"/>
              </w:rPr>
              <w:t xml:space="preserve"> recording comes as</w:t>
            </w:r>
            <w:r w:rsidR="009450B9">
              <w:rPr>
                <w:rFonts w:cs="Arial"/>
                <w:sz w:val="22"/>
                <w:szCs w:val="22"/>
              </w:rPr>
              <w:t xml:space="preserve"> guidance </w:t>
            </w:r>
            <w:r w:rsidR="00B01F66">
              <w:rPr>
                <w:rFonts w:cs="Arial"/>
                <w:sz w:val="22"/>
                <w:szCs w:val="22"/>
              </w:rPr>
              <w:t xml:space="preserve">from </w:t>
            </w:r>
            <w:r w:rsidR="009450B9">
              <w:rPr>
                <w:rFonts w:cs="Arial"/>
                <w:sz w:val="22"/>
                <w:szCs w:val="22"/>
              </w:rPr>
              <w:t xml:space="preserve">but </w:t>
            </w:r>
            <w:r w:rsidR="00B16465">
              <w:rPr>
                <w:rFonts w:cs="Arial"/>
                <w:sz w:val="22"/>
                <w:szCs w:val="22"/>
              </w:rPr>
              <w:t xml:space="preserve">is </w:t>
            </w:r>
            <w:r w:rsidR="00793F1B">
              <w:rPr>
                <w:rFonts w:cs="Arial"/>
                <w:sz w:val="22"/>
                <w:szCs w:val="22"/>
              </w:rPr>
              <w:t>subject</w:t>
            </w:r>
            <w:r w:rsidR="00B16465">
              <w:rPr>
                <w:rFonts w:cs="Arial"/>
                <w:sz w:val="22"/>
                <w:szCs w:val="22"/>
              </w:rPr>
              <w:t xml:space="preserve"> to much legislation such as the Dat</w:t>
            </w:r>
            <w:r w:rsidR="00C66029">
              <w:rPr>
                <w:rFonts w:cs="Arial"/>
                <w:sz w:val="22"/>
                <w:szCs w:val="22"/>
              </w:rPr>
              <w:t>a</w:t>
            </w:r>
            <w:r w:rsidR="00B16465">
              <w:rPr>
                <w:rFonts w:cs="Arial"/>
                <w:sz w:val="22"/>
                <w:szCs w:val="22"/>
              </w:rPr>
              <w:t xml:space="preserve"> </w:t>
            </w:r>
            <w:r w:rsidR="006F2685">
              <w:rPr>
                <w:rFonts w:cs="Arial"/>
                <w:sz w:val="22"/>
                <w:szCs w:val="22"/>
              </w:rPr>
              <w:t>P</w:t>
            </w:r>
            <w:r w:rsidR="00B16465">
              <w:rPr>
                <w:rFonts w:cs="Arial"/>
                <w:sz w:val="22"/>
                <w:szCs w:val="22"/>
              </w:rPr>
              <w:t xml:space="preserve">rotection Act </w:t>
            </w:r>
            <w:r w:rsidR="009651B2">
              <w:rPr>
                <w:rFonts w:cs="Arial"/>
                <w:sz w:val="22"/>
                <w:szCs w:val="22"/>
              </w:rPr>
              <w:t>1998, Information Management, Code of Practice on the Man</w:t>
            </w:r>
            <w:r w:rsidR="00DC44F9">
              <w:rPr>
                <w:rFonts w:cs="Arial"/>
                <w:sz w:val="22"/>
                <w:szCs w:val="22"/>
              </w:rPr>
              <w:t xml:space="preserve">agement of </w:t>
            </w:r>
            <w:r w:rsidR="00793F1B">
              <w:rPr>
                <w:rFonts w:cs="Arial"/>
                <w:sz w:val="22"/>
                <w:szCs w:val="22"/>
              </w:rPr>
              <w:t>Police</w:t>
            </w:r>
            <w:r w:rsidR="00DC44F9">
              <w:rPr>
                <w:rFonts w:cs="Arial"/>
                <w:sz w:val="22"/>
                <w:szCs w:val="22"/>
              </w:rPr>
              <w:t xml:space="preserve"> Information, Article</w:t>
            </w:r>
            <w:r w:rsidR="00333D25">
              <w:rPr>
                <w:rFonts w:cs="Arial"/>
                <w:sz w:val="22"/>
                <w:szCs w:val="22"/>
              </w:rPr>
              <w:t>s 6 and</w:t>
            </w:r>
            <w:r w:rsidR="00DC44F9">
              <w:rPr>
                <w:rFonts w:cs="Arial"/>
                <w:sz w:val="22"/>
                <w:szCs w:val="22"/>
              </w:rPr>
              <w:t xml:space="preserve"> 8 </w:t>
            </w:r>
            <w:r w:rsidR="00333D25">
              <w:rPr>
                <w:rFonts w:cs="Arial"/>
                <w:sz w:val="22"/>
                <w:szCs w:val="22"/>
              </w:rPr>
              <w:t>European Convention on Human Rights</w:t>
            </w:r>
            <w:r w:rsidR="00921EBB">
              <w:rPr>
                <w:rFonts w:cs="Arial"/>
                <w:sz w:val="22"/>
                <w:szCs w:val="22"/>
              </w:rPr>
              <w:t>, P</w:t>
            </w:r>
            <w:r w:rsidR="006F2685">
              <w:rPr>
                <w:rFonts w:cs="Arial"/>
                <w:sz w:val="22"/>
                <w:szCs w:val="22"/>
              </w:rPr>
              <w:t xml:space="preserve">olice and </w:t>
            </w:r>
            <w:r w:rsidR="00921EBB">
              <w:rPr>
                <w:rFonts w:cs="Arial"/>
                <w:sz w:val="22"/>
                <w:szCs w:val="22"/>
              </w:rPr>
              <w:t>C</w:t>
            </w:r>
            <w:r w:rsidR="006F2685">
              <w:rPr>
                <w:rFonts w:cs="Arial"/>
                <w:sz w:val="22"/>
                <w:szCs w:val="22"/>
              </w:rPr>
              <w:t xml:space="preserve">riminal </w:t>
            </w:r>
            <w:r w:rsidR="00921EBB">
              <w:rPr>
                <w:rFonts w:cs="Arial"/>
                <w:sz w:val="22"/>
                <w:szCs w:val="22"/>
              </w:rPr>
              <w:t>E</w:t>
            </w:r>
            <w:r w:rsidR="006F2685">
              <w:rPr>
                <w:rFonts w:cs="Arial"/>
                <w:sz w:val="22"/>
                <w:szCs w:val="22"/>
              </w:rPr>
              <w:t xml:space="preserve">vidence Act </w:t>
            </w:r>
            <w:r w:rsidR="0079678D">
              <w:rPr>
                <w:rFonts w:cs="Arial"/>
                <w:sz w:val="22"/>
                <w:szCs w:val="22"/>
              </w:rPr>
              <w:t>1984</w:t>
            </w:r>
            <w:r w:rsidR="00921EBB">
              <w:rPr>
                <w:rFonts w:cs="Arial"/>
                <w:sz w:val="22"/>
                <w:szCs w:val="22"/>
              </w:rPr>
              <w:t xml:space="preserve"> and many more. </w:t>
            </w:r>
            <w:r w:rsidR="00232FB4">
              <w:rPr>
                <w:rFonts w:cs="Arial"/>
                <w:sz w:val="22"/>
                <w:szCs w:val="22"/>
              </w:rPr>
              <w:t>The clarity of the guidance</w:t>
            </w:r>
            <w:r w:rsidR="00A13A92">
              <w:rPr>
                <w:rFonts w:cs="Arial"/>
                <w:sz w:val="22"/>
                <w:szCs w:val="22"/>
              </w:rPr>
              <w:t>, consistency</w:t>
            </w:r>
            <w:r w:rsidR="00133D5D">
              <w:rPr>
                <w:rFonts w:cs="Arial"/>
                <w:sz w:val="22"/>
                <w:szCs w:val="22"/>
              </w:rPr>
              <w:t xml:space="preserve"> and</w:t>
            </w:r>
            <w:r w:rsidR="0079678D">
              <w:rPr>
                <w:rFonts w:cs="Arial"/>
                <w:sz w:val="22"/>
                <w:szCs w:val="22"/>
              </w:rPr>
              <w:t xml:space="preserve"> confidence in its</w:t>
            </w:r>
            <w:r w:rsidR="00232FB4">
              <w:rPr>
                <w:rFonts w:cs="Arial"/>
                <w:sz w:val="22"/>
                <w:szCs w:val="22"/>
              </w:rPr>
              <w:t xml:space="preserve"> </w:t>
            </w:r>
            <w:r w:rsidR="00133D5D">
              <w:rPr>
                <w:rFonts w:cs="Arial"/>
                <w:sz w:val="22"/>
                <w:szCs w:val="22"/>
              </w:rPr>
              <w:t xml:space="preserve">use </w:t>
            </w:r>
            <w:r w:rsidR="00232FB4">
              <w:rPr>
                <w:rFonts w:cs="Arial"/>
                <w:sz w:val="22"/>
                <w:szCs w:val="22"/>
              </w:rPr>
              <w:t xml:space="preserve">will be </w:t>
            </w:r>
            <w:r w:rsidR="00A13A92" w:rsidRPr="00A13A92">
              <w:rPr>
                <w:rFonts w:cs="Arial"/>
                <w:sz w:val="22"/>
                <w:szCs w:val="22"/>
              </w:rPr>
              <w:t>ga</w:t>
            </w:r>
            <w:r w:rsidR="00A13A92">
              <w:rPr>
                <w:rFonts w:cs="Arial"/>
                <w:sz w:val="22"/>
                <w:szCs w:val="22"/>
              </w:rPr>
              <w:t>thered</w:t>
            </w:r>
            <w:r w:rsidR="00232FB4">
              <w:rPr>
                <w:rFonts w:cs="Arial"/>
                <w:sz w:val="22"/>
                <w:szCs w:val="22"/>
              </w:rPr>
              <w:t xml:space="preserve"> </w:t>
            </w:r>
            <w:r w:rsidR="0079678D">
              <w:rPr>
                <w:rFonts w:cs="Arial"/>
                <w:sz w:val="22"/>
                <w:szCs w:val="22"/>
              </w:rPr>
              <w:t>using</w:t>
            </w:r>
            <w:r w:rsidR="007643CF">
              <w:rPr>
                <w:rFonts w:cs="Arial"/>
                <w:sz w:val="22"/>
                <w:szCs w:val="22"/>
              </w:rPr>
              <w:t xml:space="preserve"> anonymous and confidential questionnaires</w:t>
            </w:r>
            <w:r w:rsidR="00A64199">
              <w:rPr>
                <w:rFonts w:cs="Arial"/>
                <w:sz w:val="22"/>
                <w:szCs w:val="22"/>
              </w:rPr>
              <w:t xml:space="preserve"> and</w:t>
            </w:r>
            <w:r w:rsidR="00681456" w:rsidRPr="00681456">
              <w:rPr>
                <w:rFonts w:cs="Arial"/>
                <w:sz w:val="22"/>
                <w:szCs w:val="22"/>
              </w:rPr>
              <w:t xml:space="preserve"> analysed</w:t>
            </w:r>
            <w:r w:rsidR="00A64199">
              <w:rPr>
                <w:rFonts w:cs="Arial"/>
                <w:sz w:val="22"/>
                <w:szCs w:val="22"/>
              </w:rPr>
              <w:t xml:space="preserve"> in order to </w:t>
            </w:r>
            <w:r w:rsidR="00DF6FED">
              <w:rPr>
                <w:rFonts w:cs="Arial"/>
                <w:sz w:val="22"/>
                <w:szCs w:val="22"/>
              </w:rPr>
              <w:t>gain</w:t>
            </w:r>
            <w:r w:rsidR="00CC027D">
              <w:rPr>
                <w:rFonts w:cs="Arial"/>
                <w:sz w:val="22"/>
                <w:szCs w:val="22"/>
              </w:rPr>
              <w:t xml:space="preserve"> up to date</w:t>
            </w:r>
            <w:r w:rsidR="00DF6FED">
              <w:rPr>
                <w:rFonts w:cs="Arial"/>
                <w:sz w:val="22"/>
                <w:szCs w:val="22"/>
              </w:rPr>
              <w:t xml:space="preserve"> subjective</w:t>
            </w:r>
            <w:r w:rsidR="00A7192E">
              <w:rPr>
                <w:rFonts w:cs="Arial"/>
                <w:sz w:val="22"/>
                <w:szCs w:val="22"/>
              </w:rPr>
              <w:t xml:space="preserve"> </w:t>
            </w:r>
            <w:r w:rsidR="00FF1ED3">
              <w:rPr>
                <w:rFonts w:cs="Arial"/>
                <w:sz w:val="22"/>
                <w:szCs w:val="22"/>
              </w:rPr>
              <w:t>views on the issue.</w:t>
            </w:r>
          </w:p>
          <w:p w14:paraId="2AF78C8C" w14:textId="77777777" w:rsidR="00CA0F55" w:rsidRDefault="00CA0F55" w:rsidP="00D4485A">
            <w:pPr>
              <w:jc w:val="both"/>
              <w:rPr>
                <w:rFonts w:cs="Arial"/>
                <w:sz w:val="22"/>
                <w:szCs w:val="22"/>
              </w:rPr>
            </w:pPr>
          </w:p>
          <w:p w14:paraId="2520A4DC" w14:textId="2507AE9A" w:rsidR="002870D9" w:rsidRPr="00DF0FBD" w:rsidRDefault="00D82E88" w:rsidP="00D4485A">
            <w:pPr>
              <w:jc w:val="both"/>
              <w:rPr>
                <w:rFonts w:cs="Arial"/>
                <w:sz w:val="22"/>
                <w:szCs w:val="22"/>
              </w:rPr>
            </w:pPr>
            <w:r w:rsidRPr="00DF0FBD">
              <w:rPr>
                <w:rFonts w:cs="Arial"/>
                <w:sz w:val="22"/>
                <w:szCs w:val="22"/>
              </w:rPr>
              <w:t xml:space="preserve">The use of bodycams is </w:t>
            </w:r>
            <w:r w:rsidR="00CE28FB" w:rsidRPr="00DF0FBD">
              <w:rPr>
                <w:rFonts w:cs="Arial"/>
                <w:sz w:val="22"/>
                <w:szCs w:val="22"/>
              </w:rPr>
              <w:t xml:space="preserve">now a normal police procedure but </w:t>
            </w:r>
            <w:r w:rsidR="00142C87" w:rsidRPr="00DF0FBD">
              <w:rPr>
                <w:rFonts w:cs="Arial"/>
                <w:sz w:val="22"/>
                <w:szCs w:val="22"/>
              </w:rPr>
              <w:t>considering</w:t>
            </w:r>
            <w:r w:rsidR="00CE28FB" w:rsidRPr="00DF0FBD">
              <w:rPr>
                <w:rFonts w:cs="Arial"/>
                <w:sz w:val="22"/>
                <w:szCs w:val="22"/>
              </w:rPr>
              <w:t xml:space="preserve"> the speed at which they were implemented and the </w:t>
            </w:r>
            <w:r w:rsidR="001F1D52" w:rsidRPr="00DF0FBD">
              <w:rPr>
                <w:rFonts w:cs="Arial"/>
                <w:sz w:val="22"/>
                <w:szCs w:val="22"/>
              </w:rPr>
              <w:t>reliance</w:t>
            </w:r>
            <w:r w:rsidR="004E0318" w:rsidRPr="00DF0FBD">
              <w:rPr>
                <w:rFonts w:cs="Arial"/>
                <w:sz w:val="22"/>
                <w:szCs w:val="22"/>
              </w:rPr>
              <w:t xml:space="preserve"> on them, their use and the ramifications </w:t>
            </w:r>
            <w:r w:rsidR="00B401D5" w:rsidRPr="00DF0FBD">
              <w:rPr>
                <w:rFonts w:cs="Arial"/>
                <w:sz w:val="22"/>
                <w:szCs w:val="22"/>
              </w:rPr>
              <w:t>are worth</w:t>
            </w:r>
            <w:r w:rsidR="00D114E8">
              <w:rPr>
                <w:rFonts w:cs="Arial"/>
                <w:sz w:val="22"/>
                <w:szCs w:val="22"/>
              </w:rPr>
              <w:t>y</w:t>
            </w:r>
            <w:r w:rsidR="00B401D5" w:rsidRPr="00DF0FBD">
              <w:rPr>
                <w:rFonts w:cs="Arial"/>
                <w:sz w:val="22"/>
                <w:szCs w:val="22"/>
              </w:rPr>
              <w:t xml:space="preserve"> </w:t>
            </w:r>
            <w:r w:rsidR="00D114E8">
              <w:rPr>
                <w:rFonts w:cs="Arial"/>
                <w:sz w:val="22"/>
                <w:szCs w:val="22"/>
              </w:rPr>
              <w:t xml:space="preserve">of </w:t>
            </w:r>
            <w:r w:rsidR="00B401D5" w:rsidRPr="00DF0FBD">
              <w:rPr>
                <w:rFonts w:cs="Arial"/>
                <w:sz w:val="22"/>
                <w:szCs w:val="22"/>
              </w:rPr>
              <w:t>consideration for all officers</w:t>
            </w:r>
            <w:r w:rsidR="00190E43">
              <w:rPr>
                <w:rFonts w:cs="Arial"/>
                <w:sz w:val="22"/>
                <w:szCs w:val="22"/>
              </w:rPr>
              <w:t xml:space="preserve">, especially new officers who may presume that that their use is </w:t>
            </w:r>
            <w:r w:rsidR="00C55A65">
              <w:rPr>
                <w:rFonts w:cs="Arial"/>
                <w:sz w:val="22"/>
                <w:szCs w:val="22"/>
              </w:rPr>
              <w:t>consistent throughout all forces</w:t>
            </w:r>
            <w:r w:rsidR="00B401D5" w:rsidRPr="00DF0FBD">
              <w:rPr>
                <w:rFonts w:cs="Arial"/>
                <w:sz w:val="22"/>
                <w:szCs w:val="22"/>
              </w:rPr>
              <w:t xml:space="preserve">. </w:t>
            </w:r>
            <w:r w:rsidR="00C55A65">
              <w:rPr>
                <w:rFonts w:cs="Arial"/>
                <w:sz w:val="22"/>
                <w:szCs w:val="22"/>
              </w:rPr>
              <w:t>O</w:t>
            </w:r>
            <w:r w:rsidR="001F1D52" w:rsidRPr="00DF0FBD">
              <w:rPr>
                <w:rFonts w:cs="Arial"/>
                <w:sz w:val="22"/>
                <w:szCs w:val="22"/>
              </w:rPr>
              <w:t xml:space="preserve">fficers that </w:t>
            </w:r>
            <w:r w:rsidR="000C7682">
              <w:rPr>
                <w:rFonts w:cs="Arial"/>
                <w:sz w:val="22"/>
                <w:szCs w:val="22"/>
              </w:rPr>
              <w:t>undertook operational duties</w:t>
            </w:r>
            <w:r w:rsidR="001F1D52" w:rsidRPr="00DF0FBD">
              <w:rPr>
                <w:rFonts w:cs="Arial"/>
                <w:sz w:val="22"/>
                <w:szCs w:val="22"/>
              </w:rPr>
              <w:t xml:space="preserve"> when they were introduced had time to adapt to their use and may have questioned their benefits and potential </w:t>
            </w:r>
            <w:r w:rsidR="00CD7B3B" w:rsidRPr="00DF0FBD">
              <w:rPr>
                <w:rFonts w:cs="Arial"/>
                <w:sz w:val="22"/>
                <w:szCs w:val="22"/>
              </w:rPr>
              <w:t>issues</w:t>
            </w:r>
            <w:r w:rsidR="001F1D52" w:rsidRPr="00DF0FBD">
              <w:rPr>
                <w:rFonts w:cs="Arial"/>
                <w:sz w:val="22"/>
                <w:szCs w:val="22"/>
              </w:rPr>
              <w:t xml:space="preserve">, whilst those new to the force have accepted them without question. </w:t>
            </w:r>
            <w:r w:rsidR="00CD7B3B" w:rsidRPr="00DF0FBD">
              <w:rPr>
                <w:rFonts w:cs="Arial"/>
                <w:sz w:val="22"/>
                <w:szCs w:val="22"/>
              </w:rPr>
              <w:t xml:space="preserve">This is the purpose of this dissertation. </w:t>
            </w:r>
            <w:r w:rsidR="00F85454">
              <w:rPr>
                <w:rFonts w:cs="Arial"/>
                <w:sz w:val="22"/>
                <w:szCs w:val="22"/>
              </w:rPr>
              <w:t>In addition, desp</w:t>
            </w:r>
            <w:r w:rsidR="0063186D">
              <w:rPr>
                <w:rFonts w:cs="Arial"/>
                <w:sz w:val="22"/>
                <w:szCs w:val="22"/>
              </w:rPr>
              <w:t>ite the use of BW</w:t>
            </w:r>
            <w:r w:rsidR="00634026">
              <w:rPr>
                <w:rFonts w:cs="Arial"/>
                <w:sz w:val="22"/>
                <w:szCs w:val="22"/>
              </w:rPr>
              <w:t>V</w:t>
            </w:r>
            <w:r w:rsidR="0063186D">
              <w:rPr>
                <w:rFonts w:cs="Arial"/>
                <w:sz w:val="22"/>
                <w:szCs w:val="22"/>
              </w:rPr>
              <w:t xml:space="preserve"> </w:t>
            </w:r>
            <w:r w:rsidR="00243565">
              <w:rPr>
                <w:rFonts w:cs="Arial"/>
                <w:sz w:val="22"/>
                <w:szCs w:val="22"/>
              </w:rPr>
              <w:t xml:space="preserve">being subject to and </w:t>
            </w:r>
            <w:r w:rsidR="0063186D">
              <w:rPr>
                <w:rFonts w:cs="Arial"/>
                <w:sz w:val="22"/>
                <w:szCs w:val="22"/>
              </w:rPr>
              <w:lastRenderedPageBreak/>
              <w:t xml:space="preserve">potentially infringing </w:t>
            </w:r>
            <w:r w:rsidR="00243565">
              <w:rPr>
                <w:rFonts w:cs="Arial"/>
                <w:sz w:val="22"/>
                <w:szCs w:val="22"/>
              </w:rPr>
              <w:t xml:space="preserve">a large amount of legislation </w:t>
            </w:r>
            <w:r w:rsidR="00227B95">
              <w:rPr>
                <w:rFonts w:cs="Arial"/>
                <w:sz w:val="22"/>
                <w:szCs w:val="22"/>
              </w:rPr>
              <w:t xml:space="preserve">and privacy, little scholarly articles have been written on the subject.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16A61639" w14:textId="05F0B0C8" w:rsidR="008E465C" w:rsidRPr="006A79AF" w:rsidRDefault="00C62DB1" w:rsidP="006A79AF">
            <w:pPr>
              <w:pStyle w:val="ListParagraph"/>
              <w:numPr>
                <w:ilvl w:val="0"/>
                <w:numId w:val="42"/>
              </w:numPr>
              <w:jc w:val="both"/>
              <w:rPr>
                <w:rFonts w:cs="Arial"/>
                <w:sz w:val="22"/>
                <w:szCs w:val="22"/>
              </w:rPr>
            </w:pPr>
            <w:r w:rsidRPr="006A79AF">
              <w:rPr>
                <w:rFonts w:cs="Arial"/>
                <w:sz w:val="22"/>
                <w:szCs w:val="22"/>
              </w:rPr>
              <w:t xml:space="preserve">Introduction to the topic: </w:t>
            </w:r>
            <w:r w:rsidR="008E465C" w:rsidRPr="006A79AF">
              <w:rPr>
                <w:rFonts w:cs="Arial"/>
                <w:sz w:val="22"/>
                <w:szCs w:val="22"/>
              </w:rPr>
              <w:t>Gather articles and academic references as to the introduction and implementation of BW</w:t>
            </w:r>
            <w:r w:rsidR="0071718C">
              <w:rPr>
                <w:rFonts w:cs="Arial"/>
                <w:sz w:val="22"/>
                <w:szCs w:val="22"/>
              </w:rPr>
              <w:t>V</w:t>
            </w:r>
            <w:r w:rsidR="008E465C" w:rsidRPr="006A79AF">
              <w:rPr>
                <w:rFonts w:cs="Arial"/>
                <w:sz w:val="22"/>
                <w:szCs w:val="22"/>
              </w:rPr>
              <w:t xml:space="preserve"> and reasoning behind introduction as standard equipment as an introduction to the dissertation.</w:t>
            </w:r>
            <w:r w:rsidR="00301F8C" w:rsidRPr="006A79AF">
              <w:rPr>
                <w:rFonts w:cs="Arial"/>
                <w:sz w:val="22"/>
                <w:szCs w:val="22"/>
              </w:rPr>
              <w:t xml:space="preserve"> This includes reviewing</w:t>
            </w:r>
            <w:r w:rsidR="008E465C" w:rsidRPr="006A79AF">
              <w:rPr>
                <w:rFonts w:cs="Arial"/>
                <w:sz w:val="22"/>
                <w:szCs w:val="22"/>
              </w:rPr>
              <w:t xml:space="preserve"> the regulations and guidance of BW</w:t>
            </w:r>
            <w:r w:rsidR="0071718C">
              <w:rPr>
                <w:rFonts w:cs="Arial"/>
                <w:sz w:val="22"/>
                <w:szCs w:val="22"/>
              </w:rPr>
              <w:t>V</w:t>
            </w:r>
            <w:r w:rsidR="008E465C" w:rsidRPr="006A79AF">
              <w:rPr>
                <w:rFonts w:cs="Arial"/>
                <w:sz w:val="22"/>
                <w:szCs w:val="22"/>
              </w:rPr>
              <w:t xml:space="preserve"> use including when recording should start, what type of incident they should be used for, when audio only should be used. How long recordings should be kept used for, any editing that would be required. This research will also assist in formulating the questions that will be posed to officers in the questionnaire.</w:t>
            </w:r>
            <w:r w:rsidRPr="006A79AF">
              <w:rPr>
                <w:rFonts w:cs="Arial"/>
                <w:sz w:val="22"/>
                <w:szCs w:val="22"/>
              </w:rPr>
              <w:t xml:space="preserve"> </w:t>
            </w:r>
            <w:r w:rsidR="008E465C" w:rsidRPr="006A79AF">
              <w:rPr>
                <w:rFonts w:cs="Arial"/>
                <w:sz w:val="22"/>
                <w:szCs w:val="22"/>
              </w:rPr>
              <w:t>Identif</w:t>
            </w:r>
            <w:r w:rsidRPr="006A79AF">
              <w:rPr>
                <w:rFonts w:cs="Arial"/>
                <w:sz w:val="22"/>
                <w:szCs w:val="22"/>
              </w:rPr>
              <w:t>ication</w:t>
            </w:r>
            <w:r w:rsidR="008E465C" w:rsidRPr="006A79AF">
              <w:rPr>
                <w:rFonts w:cs="Arial"/>
                <w:sz w:val="22"/>
                <w:szCs w:val="22"/>
              </w:rPr>
              <w:t xml:space="preserve"> and briefly </w:t>
            </w:r>
            <w:r w:rsidRPr="006A79AF">
              <w:rPr>
                <w:rFonts w:cs="Arial"/>
                <w:sz w:val="22"/>
                <w:szCs w:val="22"/>
              </w:rPr>
              <w:t>explanation of</w:t>
            </w:r>
            <w:r w:rsidR="008E465C" w:rsidRPr="006A79AF">
              <w:rPr>
                <w:rFonts w:cs="Arial"/>
                <w:sz w:val="22"/>
                <w:szCs w:val="22"/>
              </w:rPr>
              <w:t xml:space="preserve"> the legislation that has an impact on the use of BW</w:t>
            </w:r>
            <w:r w:rsidR="0071718C">
              <w:rPr>
                <w:rFonts w:cs="Arial"/>
                <w:sz w:val="22"/>
                <w:szCs w:val="22"/>
              </w:rPr>
              <w:t>V</w:t>
            </w:r>
            <w:r w:rsidR="008E465C" w:rsidRPr="006A79AF">
              <w:rPr>
                <w:rFonts w:cs="Arial"/>
                <w:sz w:val="22"/>
                <w:szCs w:val="22"/>
              </w:rPr>
              <w:t xml:space="preserve"> by referring to regulations, guidance and legislation </w:t>
            </w:r>
            <w:r w:rsidR="006A79AF" w:rsidRPr="006A79AF">
              <w:rPr>
                <w:rFonts w:cs="Arial"/>
                <w:sz w:val="22"/>
                <w:szCs w:val="22"/>
              </w:rPr>
              <w:t>(</w:t>
            </w:r>
            <w:r w:rsidR="00DA16DB">
              <w:rPr>
                <w:rFonts w:cs="Arial"/>
                <w:sz w:val="22"/>
                <w:szCs w:val="22"/>
              </w:rPr>
              <w:t>national</w:t>
            </w:r>
            <w:r w:rsidR="008E465C" w:rsidRPr="006A79AF">
              <w:rPr>
                <w:rFonts w:cs="Arial"/>
                <w:sz w:val="22"/>
                <w:szCs w:val="22"/>
              </w:rPr>
              <w:t xml:space="preserve"> and </w:t>
            </w:r>
            <w:r w:rsidR="00DA16DB">
              <w:rPr>
                <w:rFonts w:cs="Arial"/>
                <w:sz w:val="22"/>
                <w:szCs w:val="22"/>
              </w:rPr>
              <w:t>international</w:t>
            </w:r>
            <w:r w:rsidR="008E465C" w:rsidRPr="006A79AF">
              <w:rPr>
                <w:rFonts w:cs="Arial"/>
                <w:sz w:val="22"/>
                <w:szCs w:val="22"/>
              </w:rPr>
              <w:t>).</w:t>
            </w:r>
          </w:p>
          <w:p w14:paraId="7CAF54C2" w14:textId="77777777" w:rsidR="008E465C" w:rsidRPr="008E465C" w:rsidRDefault="008E465C" w:rsidP="008E465C">
            <w:pPr>
              <w:jc w:val="both"/>
              <w:rPr>
                <w:rFonts w:cs="Arial"/>
                <w:sz w:val="22"/>
                <w:szCs w:val="22"/>
              </w:rPr>
            </w:pPr>
          </w:p>
          <w:p w14:paraId="4C9EFEC0" w14:textId="0F92EC4C" w:rsidR="008E465C" w:rsidRPr="006A79AF" w:rsidRDefault="008E465C" w:rsidP="006A79AF">
            <w:pPr>
              <w:pStyle w:val="ListParagraph"/>
              <w:numPr>
                <w:ilvl w:val="0"/>
                <w:numId w:val="42"/>
              </w:numPr>
              <w:jc w:val="both"/>
              <w:rPr>
                <w:rFonts w:cs="Arial"/>
                <w:sz w:val="22"/>
                <w:szCs w:val="22"/>
              </w:rPr>
            </w:pPr>
            <w:r w:rsidRPr="006A79AF">
              <w:rPr>
                <w:rFonts w:cs="Arial"/>
                <w:sz w:val="22"/>
                <w:szCs w:val="22"/>
              </w:rPr>
              <w:t>Compil</w:t>
            </w:r>
            <w:r w:rsidR="00C62DB1" w:rsidRPr="006A79AF">
              <w:rPr>
                <w:rFonts w:cs="Arial"/>
                <w:sz w:val="22"/>
                <w:szCs w:val="22"/>
              </w:rPr>
              <w:t>ation</w:t>
            </w:r>
            <w:r w:rsidRPr="006A79AF">
              <w:rPr>
                <w:rFonts w:cs="Arial"/>
                <w:sz w:val="22"/>
                <w:szCs w:val="22"/>
              </w:rPr>
              <w:t xml:space="preserve">, </w:t>
            </w:r>
            <w:r w:rsidR="006A79AF" w:rsidRPr="006A79AF">
              <w:rPr>
                <w:rFonts w:cs="Arial"/>
                <w:sz w:val="22"/>
                <w:szCs w:val="22"/>
              </w:rPr>
              <w:t>review,</w:t>
            </w:r>
            <w:r w:rsidRPr="006A79AF">
              <w:rPr>
                <w:rFonts w:cs="Arial"/>
                <w:sz w:val="22"/>
                <w:szCs w:val="22"/>
              </w:rPr>
              <w:t xml:space="preserve"> and </w:t>
            </w:r>
            <w:r w:rsidR="009A0F97" w:rsidRPr="006A79AF">
              <w:rPr>
                <w:rFonts w:cs="Arial"/>
                <w:sz w:val="22"/>
                <w:szCs w:val="22"/>
              </w:rPr>
              <w:t>evaluation</w:t>
            </w:r>
            <w:r w:rsidRPr="006A79AF">
              <w:rPr>
                <w:rFonts w:cs="Arial"/>
                <w:sz w:val="22"/>
                <w:szCs w:val="22"/>
              </w:rPr>
              <w:t xml:space="preserve"> </w:t>
            </w:r>
            <w:r w:rsidR="009A0F97" w:rsidRPr="006A79AF">
              <w:rPr>
                <w:rFonts w:cs="Arial"/>
                <w:sz w:val="22"/>
                <w:szCs w:val="22"/>
              </w:rPr>
              <w:t xml:space="preserve">of </w:t>
            </w:r>
            <w:r w:rsidRPr="006A79AF">
              <w:rPr>
                <w:rFonts w:cs="Arial"/>
                <w:sz w:val="22"/>
                <w:szCs w:val="22"/>
              </w:rPr>
              <w:t>academic</w:t>
            </w:r>
            <w:r w:rsidR="009A0F97" w:rsidRPr="006A79AF">
              <w:rPr>
                <w:rFonts w:cs="Arial"/>
                <w:sz w:val="22"/>
                <w:szCs w:val="22"/>
              </w:rPr>
              <w:t>, operational</w:t>
            </w:r>
            <w:r w:rsidRPr="006A79AF">
              <w:rPr>
                <w:rFonts w:cs="Arial"/>
                <w:sz w:val="22"/>
                <w:szCs w:val="22"/>
              </w:rPr>
              <w:t xml:space="preserve"> and media commentary on the use of BW</w:t>
            </w:r>
            <w:r w:rsidR="0071718C">
              <w:rPr>
                <w:rFonts w:cs="Arial"/>
                <w:sz w:val="22"/>
                <w:szCs w:val="22"/>
              </w:rPr>
              <w:t>V</w:t>
            </w:r>
            <w:r w:rsidRPr="006A79AF">
              <w:rPr>
                <w:rFonts w:cs="Arial"/>
                <w:sz w:val="22"/>
                <w:szCs w:val="22"/>
              </w:rPr>
              <w:t xml:space="preserve">, its </w:t>
            </w:r>
            <w:r w:rsidR="0071718C" w:rsidRPr="006A79AF">
              <w:rPr>
                <w:rFonts w:cs="Arial"/>
                <w:sz w:val="22"/>
                <w:szCs w:val="22"/>
              </w:rPr>
              <w:t>benefits,</w:t>
            </w:r>
            <w:r w:rsidRPr="006A79AF">
              <w:rPr>
                <w:rFonts w:cs="Arial"/>
                <w:sz w:val="22"/>
                <w:szCs w:val="22"/>
              </w:rPr>
              <w:t xml:space="preserve"> and concerns. Research</w:t>
            </w:r>
            <w:r w:rsidR="00E85B8F" w:rsidRPr="006A79AF">
              <w:rPr>
                <w:rFonts w:cs="Arial"/>
                <w:sz w:val="22"/>
                <w:szCs w:val="22"/>
              </w:rPr>
              <w:t xml:space="preserve"> of</w:t>
            </w:r>
            <w:r w:rsidRPr="006A79AF">
              <w:rPr>
                <w:rFonts w:cs="Arial"/>
                <w:sz w:val="22"/>
                <w:szCs w:val="22"/>
              </w:rPr>
              <w:t xml:space="preserve"> cases involving the use of BW</w:t>
            </w:r>
            <w:r w:rsidR="0071718C">
              <w:rPr>
                <w:rFonts w:cs="Arial"/>
                <w:sz w:val="22"/>
                <w:szCs w:val="22"/>
              </w:rPr>
              <w:t>V</w:t>
            </w:r>
            <w:r w:rsidRPr="006A79AF">
              <w:rPr>
                <w:rFonts w:cs="Arial"/>
                <w:sz w:val="22"/>
                <w:szCs w:val="22"/>
              </w:rPr>
              <w:t xml:space="preserve"> both when as a benefit to cases and investigations and when used for professional standard investigations. Gather and analyse data on the effect of BW</w:t>
            </w:r>
            <w:r w:rsidR="0071718C">
              <w:rPr>
                <w:rFonts w:cs="Arial"/>
                <w:sz w:val="22"/>
                <w:szCs w:val="22"/>
              </w:rPr>
              <w:t>V</w:t>
            </w:r>
            <w:r w:rsidRPr="006A79AF">
              <w:rPr>
                <w:rFonts w:cs="Arial"/>
                <w:sz w:val="22"/>
                <w:szCs w:val="22"/>
              </w:rPr>
              <w:t xml:space="preserve"> on behaviour modification of officers, compare frequency of force/ violence before and after introduction on BW</w:t>
            </w:r>
            <w:r w:rsidR="0071718C">
              <w:rPr>
                <w:rFonts w:cs="Arial"/>
                <w:sz w:val="22"/>
                <w:szCs w:val="22"/>
              </w:rPr>
              <w:t>V</w:t>
            </w:r>
            <w:r w:rsidRPr="006A79AF">
              <w:rPr>
                <w:rFonts w:cs="Arial"/>
                <w:sz w:val="22"/>
                <w:szCs w:val="22"/>
              </w:rPr>
              <w:t xml:space="preserve"> and when BW</w:t>
            </w:r>
            <w:r w:rsidR="0071718C">
              <w:rPr>
                <w:rFonts w:cs="Arial"/>
                <w:sz w:val="22"/>
                <w:szCs w:val="22"/>
              </w:rPr>
              <w:t>V</w:t>
            </w:r>
            <w:r w:rsidRPr="006A79AF">
              <w:rPr>
                <w:rFonts w:cs="Arial"/>
                <w:sz w:val="22"/>
                <w:szCs w:val="22"/>
              </w:rPr>
              <w:t xml:space="preserve"> are used as compared to when they are not. Academic sources and commentary from the College of Policing, media articles, regulations and force reviews, guidance and commentary will be </w:t>
            </w:r>
            <w:r w:rsidR="001633BA">
              <w:rPr>
                <w:rFonts w:cs="Arial"/>
                <w:sz w:val="22"/>
                <w:szCs w:val="22"/>
              </w:rPr>
              <w:t>reviewed and analysed</w:t>
            </w:r>
            <w:r w:rsidRPr="006A79AF">
              <w:rPr>
                <w:rFonts w:cs="Arial"/>
                <w:sz w:val="22"/>
                <w:szCs w:val="22"/>
              </w:rPr>
              <w:t>.  This research will inform the questions that will be posed to officers in the questionnaire.</w:t>
            </w:r>
          </w:p>
          <w:p w14:paraId="0A9FF421" w14:textId="77777777" w:rsidR="008E465C" w:rsidRPr="008E465C" w:rsidRDefault="008E465C" w:rsidP="008E465C">
            <w:pPr>
              <w:jc w:val="both"/>
              <w:rPr>
                <w:rFonts w:cs="Arial"/>
                <w:sz w:val="22"/>
                <w:szCs w:val="22"/>
              </w:rPr>
            </w:pPr>
          </w:p>
          <w:p w14:paraId="45F476E3" w14:textId="725D5902" w:rsidR="008E465C" w:rsidRPr="001633BA" w:rsidRDefault="008E465C" w:rsidP="001633BA">
            <w:pPr>
              <w:pStyle w:val="ListParagraph"/>
              <w:numPr>
                <w:ilvl w:val="0"/>
                <w:numId w:val="42"/>
              </w:numPr>
              <w:jc w:val="both"/>
              <w:rPr>
                <w:rFonts w:cs="Arial"/>
                <w:sz w:val="22"/>
                <w:szCs w:val="22"/>
              </w:rPr>
            </w:pPr>
            <w:r w:rsidRPr="001633BA">
              <w:rPr>
                <w:rFonts w:cs="Arial"/>
                <w:sz w:val="22"/>
                <w:szCs w:val="22"/>
              </w:rPr>
              <w:t>Compil</w:t>
            </w:r>
            <w:r w:rsidR="000A1588">
              <w:rPr>
                <w:rFonts w:cs="Arial"/>
                <w:sz w:val="22"/>
                <w:szCs w:val="22"/>
              </w:rPr>
              <w:t>ation of</w:t>
            </w:r>
            <w:r w:rsidRPr="001633BA">
              <w:rPr>
                <w:rFonts w:cs="Arial"/>
                <w:sz w:val="22"/>
                <w:szCs w:val="22"/>
              </w:rPr>
              <w:t xml:space="preserve"> College of Policing statistics on the number of complaints against police with BW</w:t>
            </w:r>
            <w:r w:rsidR="0071718C">
              <w:rPr>
                <w:rFonts w:cs="Arial"/>
                <w:sz w:val="22"/>
                <w:szCs w:val="22"/>
              </w:rPr>
              <w:t>V</w:t>
            </w:r>
            <w:r w:rsidRPr="001633BA">
              <w:rPr>
                <w:rFonts w:cs="Arial"/>
                <w:sz w:val="22"/>
                <w:szCs w:val="22"/>
              </w:rPr>
              <w:t xml:space="preserve"> v non- wearing BW</w:t>
            </w:r>
            <w:r w:rsidR="0071718C">
              <w:rPr>
                <w:rFonts w:cs="Arial"/>
                <w:sz w:val="22"/>
                <w:szCs w:val="22"/>
              </w:rPr>
              <w:t>V</w:t>
            </w:r>
            <w:r w:rsidRPr="001633BA">
              <w:rPr>
                <w:rFonts w:cs="Arial"/>
                <w:sz w:val="22"/>
                <w:szCs w:val="22"/>
              </w:rPr>
              <w:t xml:space="preserve"> and interpret its benefits to such officers. College of polic</w:t>
            </w:r>
            <w:r w:rsidR="0071718C">
              <w:rPr>
                <w:rFonts w:cs="Arial"/>
                <w:sz w:val="22"/>
                <w:szCs w:val="22"/>
              </w:rPr>
              <w:t>ing</w:t>
            </w:r>
            <w:r w:rsidRPr="001633BA">
              <w:rPr>
                <w:rFonts w:cs="Arial"/>
                <w:sz w:val="22"/>
                <w:szCs w:val="22"/>
              </w:rPr>
              <w:t xml:space="preserve"> statistics and policeconduct.gov.uk will be used.</w:t>
            </w:r>
            <w:r w:rsidR="003D0A93" w:rsidRPr="001633BA">
              <w:rPr>
                <w:rFonts w:cs="Arial"/>
                <w:sz w:val="22"/>
                <w:szCs w:val="22"/>
              </w:rPr>
              <w:t xml:space="preserve"> </w:t>
            </w:r>
            <w:r w:rsidRPr="001633BA">
              <w:rPr>
                <w:rFonts w:cs="Arial"/>
                <w:sz w:val="22"/>
                <w:szCs w:val="22"/>
              </w:rPr>
              <w:t>Identify the situations in which BW</w:t>
            </w:r>
            <w:r w:rsidR="0071718C">
              <w:rPr>
                <w:rFonts w:cs="Arial"/>
                <w:sz w:val="22"/>
                <w:szCs w:val="22"/>
              </w:rPr>
              <w:t>V</w:t>
            </w:r>
            <w:r w:rsidRPr="001633BA">
              <w:rPr>
                <w:rFonts w:cs="Arial"/>
                <w:sz w:val="22"/>
                <w:szCs w:val="22"/>
              </w:rPr>
              <w:t xml:space="preserve"> evidence is publicly released and use statistics to gauge its usefulness. Identify if there are any issues/ effect on trial. </w:t>
            </w:r>
            <w:r w:rsidR="00F062AF" w:rsidRPr="001633BA">
              <w:rPr>
                <w:rFonts w:cs="Arial"/>
                <w:sz w:val="22"/>
                <w:szCs w:val="22"/>
              </w:rPr>
              <w:t xml:space="preserve">This </w:t>
            </w:r>
            <w:r w:rsidR="003C3A81" w:rsidRPr="001633BA">
              <w:rPr>
                <w:rFonts w:cs="Arial"/>
                <w:sz w:val="22"/>
                <w:szCs w:val="22"/>
              </w:rPr>
              <w:t xml:space="preserve">will move research </w:t>
            </w:r>
            <w:r w:rsidR="008416F8" w:rsidRPr="001633BA">
              <w:rPr>
                <w:rFonts w:cs="Arial"/>
                <w:sz w:val="22"/>
                <w:szCs w:val="22"/>
              </w:rPr>
              <w:t xml:space="preserve">from being based on internal </w:t>
            </w:r>
            <w:r w:rsidR="001E748C" w:rsidRPr="001633BA">
              <w:rPr>
                <w:rFonts w:cs="Arial"/>
                <w:sz w:val="22"/>
                <w:szCs w:val="22"/>
              </w:rPr>
              <w:t>benefits and limitations of BW</w:t>
            </w:r>
            <w:r w:rsidR="0071718C">
              <w:rPr>
                <w:rFonts w:cs="Arial"/>
                <w:sz w:val="22"/>
                <w:szCs w:val="22"/>
              </w:rPr>
              <w:t>V</w:t>
            </w:r>
            <w:r w:rsidR="001E748C" w:rsidRPr="001633BA">
              <w:rPr>
                <w:rFonts w:cs="Arial"/>
                <w:sz w:val="22"/>
                <w:szCs w:val="22"/>
              </w:rPr>
              <w:t xml:space="preserve"> to issues of public concern </w:t>
            </w:r>
            <w:r w:rsidR="008772FD" w:rsidRPr="001633BA">
              <w:rPr>
                <w:rFonts w:cs="Arial"/>
                <w:sz w:val="22"/>
                <w:szCs w:val="22"/>
              </w:rPr>
              <w:t>and protection of the public.</w:t>
            </w:r>
          </w:p>
          <w:p w14:paraId="4E81B58F" w14:textId="77777777" w:rsidR="008E465C" w:rsidRPr="008E465C" w:rsidRDefault="008E465C" w:rsidP="008E465C">
            <w:pPr>
              <w:jc w:val="both"/>
              <w:rPr>
                <w:rFonts w:cs="Arial"/>
                <w:sz w:val="22"/>
                <w:szCs w:val="22"/>
              </w:rPr>
            </w:pPr>
          </w:p>
          <w:p w14:paraId="611F19A5" w14:textId="62353BB3" w:rsidR="008E465C" w:rsidRPr="000A1588" w:rsidRDefault="008E465C" w:rsidP="000A1588">
            <w:pPr>
              <w:pStyle w:val="ListParagraph"/>
              <w:numPr>
                <w:ilvl w:val="0"/>
                <w:numId w:val="42"/>
              </w:numPr>
              <w:jc w:val="both"/>
              <w:rPr>
                <w:rFonts w:cs="Arial"/>
                <w:sz w:val="22"/>
                <w:szCs w:val="22"/>
              </w:rPr>
            </w:pPr>
            <w:r w:rsidRPr="000A1588">
              <w:rPr>
                <w:rFonts w:cs="Arial"/>
                <w:sz w:val="22"/>
                <w:szCs w:val="22"/>
              </w:rPr>
              <w:t>Formulat</w:t>
            </w:r>
            <w:r w:rsidR="000A1588">
              <w:rPr>
                <w:rFonts w:cs="Arial"/>
                <w:sz w:val="22"/>
                <w:szCs w:val="22"/>
              </w:rPr>
              <w:t xml:space="preserve">ion/ creation </w:t>
            </w:r>
            <w:r w:rsidR="00762272">
              <w:rPr>
                <w:rFonts w:cs="Arial"/>
                <w:sz w:val="22"/>
                <w:szCs w:val="22"/>
              </w:rPr>
              <w:t>of</w:t>
            </w:r>
            <w:r w:rsidRPr="000A1588">
              <w:rPr>
                <w:rFonts w:cs="Arial"/>
                <w:sz w:val="22"/>
                <w:szCs w:val="22"/>
              </w:rPr>
              <w:t xml:space="preserve"> an anonymous questionnaire to </w:t>
            </w:r>
            <w:r w:rsidRPr="00762272">
              <w:rPr>
                <w:rFonts w:cs="Arial"/>
                <w:sz w:val="22"/>
                <w:szCs w:val="22"/>
              </w:rPr>
              <w:t>operational police officers of all ranks</w:t>
            </w:r>
            <w:r w:rsidR="00762272">
              <w:rPr>
                <w:rFonts w:cs="Arial"/>
                <w:sz w:val="22"/>
                <w:szCs w:val="22"/>
              </w:rPr>
              <w:t xml:space="preserve"> within South Wales Police</w:t>
            </w:r>
            <w:r w:rsidRPr="00762272">
              <w:rPr>
                <w:rFonts w:cs="Arial"/>
                <w:sz w:val="22"/>
                <w:szCs w:val="22"/>
              </w:rPr>
              <w:t xml:space="preserve"> </w:t>
            </w:r>
            <w:r w:rsidRPr="000A1588">
              <w:rPr>
                <w:rFonts w:cs="Arial"/>
                <w:sz w:val="22"/>
                <w:szCs w:val="22"/>
              </w:rPr>
              <w:t>using SurveyMonkey</w:t>
            </w:r>
            <w:r w:rsidR="00762272">
              <w:rPr>
                <w:rFonts w:cs="Arial"/>
                <w:sz w:val="22"/>
                <w:szCs w:val="22"/>
              </w:rPr>
              <w:t xml:space="preserve"> or equivalent</w:t>
            </w:r>
            <w:r w:rsidRPr="000A1588">
              <w:rPr>
                <w:rFonts w:cs="Arial"/>
                <w:sz w:val="22"/>
                <w:szCs w:val="22"/>
              </w:rPr>
              <w:t>. Includ</w:t>
            </w:r>
            <w:r w:rsidR="00762272">
              <w:rPr>
                <w:rFonts w:cs="Arial"/>
                <w:sz w:val="22"/>
                <w:szCs w:val="22"/>
              </w:rPr>
              <w:t xml:space="preserve">ed in </w:t>
            </w:r>
            <w:r w:rsidR="00730EF8">
              <w:rPr>
                <w:rFonts w:cs="Arial"/>
                <w:sz w:val="22"/>
                <w:szCs w:val="22"/>
              </w:rPr>
              <w:t>the header will be a statement of</w:t>
            </w:r>
            <w:r w:rsidRPr="000A1588">
              <w:rPr>
                <w:rFonts w:cs="Arial"/>
                <w:sz w:val="22"/>
                <w:szCs w:val="22"/>
              </w:rPr>
              <w:t xml:space="preserve"> purpose and assur</w:t>
            </w:r>
            <w:r w:rsidR="00730EF8">
              <w:rPr>
                <w:rFonts w:cs="Arial"/>
                <w:sz w:val="22"/>
                <w:szCs w:val="22"/>
              </w:rPr>
              <w:t xml:space="preserve">ance of anonymity along with </w:t>
            </w:r>
            <w:r w:rsidR="008444E1">
              <w:rPr>
                <w:rFonts w:cs="Arial"/>
                <w:sz w:val="22"/>
                <w:szCs w:val="22"/>
              </w:rPr>
              <w:t xml:space="preserve">the voluntary nature of </w:t>
            </w:r>
            <w:r w:rsidR="00677FCE">
              <w:rPr>
                <w:rFonts w:cs="Arial"/>
                <w:sz w:val="22"/>
                <w:szCs w:val="22"/>
              </w:rPr>
              <w:t>the respondent’s participation</w:t>
            </w:r>
            <w:r w:rsidRPr="000A1588">
              <w:rPr>
                <w:rFonts w:cs="Arial"/>
                <w:sz w:val="22"/>
                <w:szCs w:val="22"/>
              </w:rPr>
              <w:t xml:space="preserve">. </w:t>
            </w:r>
            <w:r w:rsidR="00677FCE">
              <w:rPr>
                <w:rFonts w:cs="Arial"/>
                <w:sz w:val="22"/>
                <w:szCs w:val="22"/>
              </w:rPr>
              <w:t>P</w:t>
            </w:r>
            <w:r w:rsidRPr="000A1588">
              <w:rPr>
                <w:rFonts w:cs="Arial"/>
                <w:sz w:val="22"/>
                <w:szCs w:val="22"/>
              </w:rPr>
              <w:t xml:space="preserve">ermission from </w:t>
            </w:r>
            <w:r w:rsidR="00B836D7">
              <w:rPr>
                <w:rFonts w:cs="Arial"/>
                <w:sz w:val="22"/>
                <w:szCs w:val="22"/>
              </w:rPr>
              <w:t xml:space="preserve">the appropriate person will be confirmed before </w:t>
            </w:r>
            <w:r w:rsidRPr="000A1588">
              <w:rPr>
                <w:rFonts w:cs="Arial"/>
                <w:sz w:val="22"/>
                <w:szCs w:val="22"/>
              </w:rPr>
              <w:t xml:space="preserve">the link the questionnaire </w:t>
            </w:r>
            <w:r w:rsidR="00B836D7">
              <w:rPr>
                <w:rFonts w:cs="Arial"/>
                <w:sz w:val="22"/>
                <w:szCs w:val="22"/>
              </w:rPr>
              <w:t xml:space="preserve">is uploaded </w:t>
            </w:r>
            <w:r w:rsidRPr="000A1588">
              <w:rPr>
                <w:rFonts w:cs="Arial"/>
                <w:sz w:val="22"/>
                <w:szCs w:val="22"/>
              </w:rPr>
              <w:t>on</w:t>
            </w:r>
            <w:r w:rsidR="00B836D7">
              <w:rPr>
                <w:rFonts w:cs="Arial"/>
                <w:sz w:val="22"/>
                <w:szCs w:val="22"/>
              </w:rPr>
              <w:t>to</w:t>
            </w:r>
            <w:r w:rsidRPr="000A1588">
              <w:rPr>
                <w:rFonts w:cs="Arial"/>
                <w:sz w:val="22"/>
                <w:szCs w:val="22"/>
              </w:rPr>
              <w:t xml:space="preserve"> the force intranet. A</w:t>
            </w:r>
            <w:r w:rsidR="00B836D7">
              <w:rPr>
                <w:rFonts w:cs="Arial"/>
                <w:sz w:val="22"/>
                <w:szCs w:val="22"/>
              </w:rPr>
              <w:t xml:space="preserve"> window of </w:t>
            </w:r>
            <w:r w:rsidRPr="000A1588">
              <w:rPr>
                <w:rFonts w:cs="Arial"/>
                <w:sz w:val="22"/>
                <w:szCs w:val="22"/>
              </w:rPr>
              <w:t>2 weeks for responses</w:t>
            </w:r>
            <w:r w:rsidR="00B836D7">
              <w:rPr>
                <w:rFonts w:cs="Arial"/>
                <w:sz w:val="22"/>
                <w:szCs w:val="22"/>
              </w:rPr>
              <w:t xml:space="preserve"> will be g</w:t>
            </w:r>
            <w:r w:rsidR="00C14BB6">
              <w:rPr>
                <w:rFonts w:cs="Arial"/>
                <w:sz w:val="22"/>
                <w:szCs w:val="22"/>
              </w:rPr>
              <w:t>iven</w:t>
            </w:r>
            <w:r w:rsidRPr="000A1588">
              <w:rPr>
                <w:rFonts w:cs="Arial"/>
                <w:sz w:val="22"/>
                <w:szCs w:val="22"/>
              </w:rPr>
              <w:t xml:space="preserve"> to ensure maximum target audience is reached. </w:t>
            </w:r>
            <w:r w:rsidR="00C14BB6">
              <w:rPr>
                <w:rFonts w:cs="Arial"/>
                <w:sz w:val="22"/>
                <w:szCs w:val="22"/>
              </w:rPr>
              <w:t>The q</w:t>
            </w:r>
            <w:r w:rsidRPr="000A1588">
              <w:rPr>
                <w:rFonts w:cs="Arial"/>
                <w:sz w:val="22"/>
                <w:szCs w:val="22"/>
              </w:rPr>
              <w:t xml:space="preserve">uestionnaire link will be uploaded 2 months prior to submission (at the latest) to ensure responses can be analysed and incorporated into the dissertation. </w:t>
            </w:r>
            <w:r w:rsidR="00E43BFD" w:rsidRPr="000A1588">
              <w:rPr>
                <w:rFonts w:cs="Arial"/>
                <w:sz w:val="22"/>
                <w:szCs w:val="22"/>
              </w:rPr>
              <w:t xml:space="preserve">This will then be used as a comparison with academic </w:t>
            </w:r>
            <w:r w:rsidR="0022714B" w:rsidRPr="000A1588">
              <w:rPr>
                <w:rFonts w:cs="Arial"/>
                <w:sz w:val="22"/>
                <w:szCs w:val="22"/>
              </w:rPr>
              <w:t xml:space="preserve">findings and </w:t>
            </w:r>
            <w:r w:rsidR="00F95426" w:rsidRPr="000A1588">
              <w:rPr>
                <w:rFonts w:cs="Arial"/>
                <w:sz w:val="22"/>
                <w:szCs w:val="22"/>
              </w:rPr>
              <w:t xml:space="preserve">contribute to the conclusion of the dissertation. </w:t>
            </w:r>
          </w:p>
          <w:p w14:paraId="0127C1F6" w14:textId="77777777" w:rsidR="008E465C" w:rsidRPr="008E465C" w:rsidRDefault="008E465C" w:rsidP="008E465C">
            <w:pPr>
              <w:jc w:val="both"/>
              <w:rPr>
                <w:rFonts w:cs="Arial"/>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56381DF0"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EB9D6A7" w14:textId="3ECD90AE" w:rsidR="00E27A9C" w:rsidRDefault="00E27A9C" w:rsidP="00E27A9C">
            <w:pPr>
              <w:rPr>
                <w:rFonts w:cs="Arial"/>
                <w:sz w:val="22"/>
                <w:szCs w:val="22"/>
              </w:rPr>
            </w:pPr>
            <w:r>
              <w:rPr>
                <w:rFonts w:cs="Arial"/>
                <w:sz w:val="22"/>
                <w:szCs w:val="22"/>
              </w:rPr>
              <w:lastRenderedPageBreak/>
              <w:t xml:space="preserve">The College of Policing Body-Worn Video guidance </w:t>
            </w:r>
            <w:r w:rsidR="005D53C3">
              <w:rPr>
                <w:rFonts w:cs="Arial"/>
                <w:sz w:val="22"/>
                <w:szCs w:val="22"/>
              </w:rPr>
              <w:t xml:space="preserve">(2014) </w:t>
            </w:r>
            <w:r>
              <w:rPr>
                <w:rFonts w:cs="Arial"/>
                <w:sz w:val="22"/>
                <w:szCs w:val="22"/>
              </w:rPr>
              <w:t>is an essential document as it is the piece of guidance that covers all English and Welsh police forces. Each force may have its own policy on using BW</w:t>
            </w:r>
            <w:r w:rsidR="0071718C">
              <w:rPr>
                <w:rFonts w:cs="Arial"/>
                <w:sz w:val="22"/>
                <w:szCs w:val="22"/>
              </w:rPr>
              <w:t>V</w:t>
            </w:r>
            <w:r>
              <w:rPr>
                <w:rFonts w:cs="Arial"/>
                <w:sz w:val="22"/>
                <w:szCs w:val="22"/>
              </w:rPr>
              <w:t xml:space="preserve"> but these will be based on this guidance. The guidance discusses the legislation that covers their use including retention of footage. The guidance itself in principle 4 states that </w:t>
            </w:r>
            <w:r w:rsidR="0071718C">
              <w:rPr>
                <w:rFonts w:cs="Arial"/>
                <w:sz w:val="22"/>
                <w:szCs w:val="22"/>
              </w:rPr>
              <w:t>‘</w:t>
            </w:r>
            <w:r>
              <w:rPr>
                <w:rFonts w:cs="Arial"/>
                <w:sz w:val="22"/>
                <w:szCs w:val="22"/>
              </w:rPr>
              <w:t>t</w:t>
            </w:r>
            <w:r w:rsidRPr="00963447">
              <w:rPr>
                <w:rFonts w:cs="Arial"/>
                <w:sz w:val="22"/>
                <w:szCs w:val="22"/>
              </w:rPr>
              <w:t>he operational use of body-worn video must be proportionate, legitimate and necessary</w:t>
            </w:r>
            <w:r>
              <w:rPr>
                <w:rFonts w:cs="Arial"/>
                <w:sz w:val="22"/>
                <w:szCs w:val="22"/>
              </w:rPr>
              <w:t>’</w:t>
            </w:r>
            <w:r w:rsidRPr="00963447">
              <w:rPr>
                <w:rFonts w:cs="Arial"/>
                <w:sz w:val="22"/>
                <w:szCs w:val="22"/>
              </w:rPr>
              <w:t>.</w:t>
            </w:r>
            <w:r>
              <w:rPr>
                <w:rFonts w:cs="Arial"/>
                <w:sz w:val="22"/>
                <w:szCs w:val="22"/>
              </w:rPr>
              <w:t xml:space="preserve"> Whilst this may seem an easily understandable concept it </w:t>
            </w:r>
            <w:r w:rsidR="00715C37">
              <w:rPr>
                <w:rFonts w:cs="Arial"/>
                <w:sz w:val="22"/>
                <w:szCs w:val="22"/>
              </w:rPr>
              <w:t xml:space="preserve">states that </w:t>
            </w:r>
            <w:r>
              <w:rPr>
                <w:rFonts w:cs="Arial"/>
                <w:sz w:val="22"/>
                <w:szCs w:val="22"/>
              </w:rPr>
              <w:t xml:space="preserve">compliance with the Human Rights Act 1998 and the Data Protection Act 1998 will ensure this. It would not be unreasonable to assume that most operational officers will not be familiar with more than the basic </w:t>
            </w:r>
            <w:r w:rsidR="0071718C">
              <w:rPr>
                <w:rFonts w:cs="Arial"/>
                <w:sz w:val="22"/>
                <w:szCs w:val="22"/>
              </w:rPr>
              <w:t>principles</w:t>
            </w:r>
            <w:r>
              <w:rPr>
                <w:rFonts w:cs="Arial"/>
                <w:sz w:val="22"/>
                <w:szCs w:val="22"/>
              </w:rPr>
              <w:t xml:space="preserve"> of this legislation. Moreover, the guidance continues to state that officer’s judgement will be used when deciding to record incidents, ‘with a tendency towards capturing </w:t>
            </w:r>
            <w:r w:rsidRPr="001801E9">
              <w:rPr>
                <w:rFonts w:cs="Arial"/>
                <w:sz w:val="22"/>
                <w:szCs w:val="22"/>
              </w:rPr>
              <w:t>audio/visual evidence when deciding whether to record. Nevertheless, there are several limitations.</w:t>
            </w:r>
            <w:r>
              <w:rPr>
                <w:rFonts w:cs="Arial"/>
                <w:sz w:val="22"/>
                <w:szCs w:val="22"/>
              </w:rPr>
              <w:t xml:space="preserve">’ This is at best, vague. Principle 2 refers to data processing. The guidance as to retention of images and audio and release to the public is also confirmed to be based on subjective principles including proportionality and necessity. This guidance will be analysed to highlight the key areas that have the potential to leave officers and forces open to litigation as </w:t>
            </w:r>
            <w:r w:rsidRPr="00B83D89">
              <w:rPr>
                <w:rFonts w:cs="Arial"/>
                <w:i/>
                <w:iCs/>
                <w:sz w:val="22"/>
                <w:szCs w:val="22"/>
              </w:rPr>
              <w:t xml:space="preserve">in R (on the application of RMC and FJ) v Commissioner of Police of the Metropolis </w:t>
            </w:r>
            <w:r w:rsidRPr="009B167E">
              <w:rPr>
                <w:rFonts w:cs="Arial"/>
                <w:sz w:val="22"/>
                <w:szCs w:val="22"/>
              </w:rPr>
              <w:t>[2012] EWHC 1681</w:t>
            </w:r>
            <w:r>
              <w:rPr>
                <w:rFonts w:cs="Arial"/>
                <w:sz w:val="22"/>
                <w:szCs w:val="22"/>
              </w:rPr>
              <w:t xml:space="preserve"> where retention of photographs of a person not eventually charged, merely arrested, </w:t>
            </w:r>
            <w:r w:rsidR="00B83D89">
              <w:rPr>
                <w:rFonts w:cs="Arial"/>
                <w:sz w:val="22"/>
                <w:szCs w:val="22"/>
              </w:rPr>
              <w:t>was</w:t>
            </w:r>
            <w:r>
              <w:rPr>
                <w:rFonts w:cs="Arial"/>
                <w:sz w:val="22"/>
                <w:szCs w:val="22"/>
              </w:rPr>
              <w:t xml:space="preserve"> unlawful. This document will be reviewed in detail and along with other academic literature be used to suggest recommendations for clearer guidance on the use of </w:t>
            </w:r>
            <w:r w:rsidR="00407D0F">
              <w:rPr>
                <w:rFonts w:cs="Arial"/>
                <w:sz w:val="22"/>
                <w:szCs w:val="22"/>
              </w:rPr>
              <w:t>BWV</w:t>
            </w:r>
            <w:r>
              <w:rPr>
                <w:rFonts w:cs="Arial"/>
                <w:sz w:val="22"/>
                <w:szCs w:val="22"/>
              </w:rPr>
              <w:t xml:space="preserve">. </w:t>
            </w:r>
          </w:p>
          <w:p w14:paraId="0286D801" w14:textId="0A1951B1" w:rsidR="00945468" w:rsidRDefault="00945468" w:rsidP="00D4485A">
            <w:pPr>
              <w:rPr>
                <w:rFonts w:cs="Arial"/>
                <w:b/>
                <w:bCs/>
                <w:sz w:val="22"/>
                <w:szCs w:val="22"/>
              </w:rPr>
            </w:pPr>
          </w:p>
          <w:p w14:paraId="06911D19" w14:textId="33AB1CB7" w:rsidR="00E10DC8" w:rsidRPr="00A21915" w:rsidRDefault="00945468" w:rsidP="00A21915">
            <w:pPr>
              <w:jc w:val="both"/>
              <w:rPr>
                <w:rFonts w:cs="Arial"/>
                <w:b/>
                <w:bCs/>
                <w:sz w:val="22"/>
                <w:szCs w:val="22"/>
              </w:rPr>
            </w:pPr>
            <w:r>
              <w:rPr>
                <w:rFonts w:cs="Arial"/>
                <w:b/>
                <w:bCs/>
                <w:sz w:val="22"/>
                <w:szCs w:val="22"/>
              </w:rPr>
              <w:t>‘</w:t>
            </w:r>
            <w:r w:rsidRPr="00E10DC8">
              <w:rPr>
                <w:rFonts w:cs="Arial"/>
                <w:sz w:val="22"/>
                <w:szCs w:val="22"/>
              </w:rPr>
              <w:t xml:space="preserve">Cameras could be considered the equivalent of the police notebook, but only if it is accepted that pages of the notebook can be rewritten, edited, modified; even torn out entirely. That is why redaction, or more specifically, limiting the discretion of police officers to select when to record, is </w:t>
            </w:r>
            <w:r w:rsidRPr="005D53C3">
              <w:rPr>
                <w:rFonts w:cs="Arial"/>
                <w:sz w:val="22"/>
                <w:szCs w:val="22"/>
              </w:rPr>
              <w:t>critical</w:t>
            </w:r>
            <w:r w:rsidRPr="00E10DC8">
              <w:rPr>
                <w:rFonts w:cs="Arial"/>
                <w:sz w:val="22"/>
                <w:szCs w:val="22"/>
              </w:rPr>
              <w:t xml:space="preserve"> to ensuring they bring greater transparency, fairness and accountability</w:t>
            </w:r>
            <w:r w:rsidR="005D53C3" w:rsidRPr="00E10DC8">
              <w:rPr>
                <w:rFonts w:cs="Arial"/>
                <w:sz w:val="22"/>
                <w:szCs w:val="22"/>
              </w:rPr>
              <w:t xml:space="preserve">’ </w:t>
            </w:r>
            <w:r w:rsidR="005D53C3">
              <w:rPr>
                <w:rFonts w:cs="Arial"/>
                <w:sz w:val="22"/>
                <w:szCs w:val="22"/>
              </w:rPr>
              <w:t xml:space="preserve">as stated by </w:t>
            </w:r>
            <w:r w:rsidR="00A21915" w:rsidRPr="00A21915">
              <w:rPr>
                <w:rFonts w:cs="Arial"/>
                <w:sz w:val="22"/>
                <w:szCs w:val="22"/>
              </w:rPr>
              <w:t>Taylor (2016)</w:t>
            </w:r>
            <w:r w:rsidR="00A21915">
              <w:rPr>
                <w:rFonts w:cs="Arial"/>
                <w:sz w:val="22"/>
                <w:szCs w:val="22"/>
              </w:rPr>
              <w:t xml:space="preserve">. </w:t>
            </w:r>
            <w:r w:rsidR="00E10DC8" w:rsidRPr="00E10DC8">
              <w:rPr>
                <w:rFonts w:cs="Arial"/>
                <w:sz w:val="22"/>
                <w:szCs w:val="22"/>
              </w:rPr>
              <w:t>T</w:t>
            </w:r>
            <w:r w:rsidR="005D53C3">
              <w:rPr>
                <w:rFonts w:cs="Arial"/>
                <w:sz w:val="22"/>
                <w:szCs w:val="22"/>
              </w:rPr>
              <w:t>aylors</w:t>
            </w:r>
            <w:r w:rsidR="00E10DC8" w:rsidRPr="00E10DC8">
              <w:rPr>
                <w:rFonts w:cs="Arial"/>
                <w:sz w:val="22"/>
                <w:szCs w:val="22"/>
              </w:rPr>
              <w:t xml:space="preserve"> </w:t>
            </w:r>
            <w:r w:rsidR="005133B7">
              <w:rPr>
                <w:rFonts w:cs="Arial"/>
                <w:sz w:val="22"/>
                <w:szCs w:val="22"/>
              </w:rPr>
              <w:t>journ</w:t>
            </w:r>
            <w:r w:rsidR="005D53C3">
              <w:rPr>
                <w:rFonts w:cs="Arial"/>
                <w:sz w:val="22"/>
                <w:szCs w:val="22"/>
              </w:rPr>
              <w:t>al</w:t>
            </w:r>
            <w:r w:rsidR="00E10DC8" w:rsidRPr="00E10DC8">
              <w:rPr>
                <w:rFonts w:cs="Arial"/>
                <w:sz w:val="22"/>
                <w:szCs w:val="22"/>
              </w:rPr>
              <w:t xml:space="preserve"> highlights th</w:t>
            </w:r>
            <w:r w:rsidR="00E10DC8">
              <w:rPr>
                <w:rFonts w:cs="Arial"/>
                <w:sz w:val="22"/>
                <w:szCs w:val="22"/>
              </w:rPr>
              <w:t>e</w:t>
            </w:r>
            <w:r w:rsidR="00E10DC8" w:rsidRPr="00E10DC8">
              <w:rPr>
                <w:rFonts w:cs="Arial"/>
                <w:sz w:val="22"/>
                <w:szCs w:val="22"/>
              </w:rPr>
              <w:t xml:space="preserve"> issue </w:t>
            </w:r>
            <w:r w:rsidR="00E10DC8">
              <w:rPr>
                <w:rFonts w:cs="Arial"/>
                <w:sz w:val="22"/>
                <w:szCs w:val="22"/>
              </w:rPr>
              <w:t xml:space="preserve">with </w:t>
            </w:r>
            <w:r w:rsidR="00B83F8C">
              <w:rPr>
                <w:rFonts w:cs="Arial"/>
                <w:sz w:val="22"/>
                <w:szCs w:val="22"/>
              </w:rPr>
              <w:t xml:space="preserve">the </w:t>
            </w:r>
            <w:r w:rsidR="00734FBB">
              <w:rPr>
                <w:rFonts w:cs="Arial"/>
                <w:sz w:val="22"/>
                <w:szCs w:val="22"/>
              </w:rPr>
              <w:t xml:space="preserve">guidance- that the discretion of officers is in itself so vague as to </w:t>
            </w:r>
            <w:r w:rsidR="00961676">
              <w:rPr>
                <w:rFonts w:cs="Arial"/>
                <w:sz w:val="22"/>
                <w:szCs w:val="22"/>
              </w:rPr>
              <w:t xml:space="preserve">risk the discretion being an abuse of process when in fact, it may be </w:t>
            </w:r>
            <w:r w:rsidR="00470B02">
              <w:rPr>
                <w:rFonts w:cs="Arial"/>
                <w:sz w:val="22"/>
                <w:szCs w:val="22"/>
              </w:rPr>
              <w:t xml:space="preserve">a </w:t>
            </w:r>
            <w:r w:rsidR="00961676">
              <w:rPr>
                <w:rFonts w:cs="Arial"/>
                <w:sz w:val="22"/>
                <w:szCs w:val="22"/>
              </w:rPr>
              <w:t xml:space="preserve">genuine </w:t>
            </w:r>
            <w:r w:rsidR="00470B02">
              <w:rPr>
                <w:rFonts w:cs="Arial"/>
                <w:sz w:val="22"/>
                <w:szCs w:val="22"/>
              </w:rPr>
              <w:t xml:space="preserve">belief </w:t>
            </w:r>
            <w:r w:rsidR="00961676">
              <w:rPr>
                <w:rFonts w:cs="Arial"/>
                <w:sz w:val="22"/>
                <w:szCs w:val="22"/>
              </w:rPr>
              <w:t xml:space="preserve">on the </w:t>
            </w:r>
            <w:r w:rsidR="00DE1EA6">
              <w:rPr>
                <w:rFonts w:cs="Arial"/>
                <w:sz w:val="22"/>
                <w:szCs w:val="22"/>
              </w:rPr>
              <w:t>officer’s</w:t>
            </w:r>
            <w:r w:rsidR="00470B02">
              <w:rPr>
                <w:rFonts w:cs="Arial"/>
                <w:sz w:val="22"/>
                <w:szCs w:val="22"/>
              </w:rPr>
              <w:t xml:space="preserve"> part that they were using their </w:t>
            </w:r>
            <w:r w:rsidR="0076198B">
              <w:rPr>
                <w:rFonts w:cs="Arial"/>
                <w:sz w:val="22"/>
                <w:szCs w:val="22"/>
              </w:rPr>
              <w:t>judgement</w:t>
            </w:r>
            <w:r w:rsidR="00470B02">
              <w:rPr>
                <w:rFonts w:cs="Arial"/>
                <w:sz w:val="22"/>
                <w:szCs w:val="22"/>
              </w:rPr>
              <w:t xml:space="preserve"> appropriately. </w:t>
            </w:r>
            <w:r w:rsidR="00BF21CB">
              <w:rPr>
                <w:rFonts w:cs="Arial"/>
                <w:sz w:val="22"/>
                <w:szCs w:val="22"/>
              </w:rPr>
              <w:t xml:space="preserve">Other </w:t>
            </w:r>
            <w:r w:rsidR="00470B02">
              <w:rPr>
                <w:rFonts w:cs="Arial"/>
                <w:sz w:val="22"/>
                <w:szCs w:val="22"/>
              </w:rPr>
              <w:t>issue</w:t>
            </w:r>
            <w:r w:rsidR="00BF21CB">
              <w:rPr>
                <w:rFonts w:cs="Arial"/>
                <w:sz w:val="22"/>
                <w:szCs w:val="22"/>
              </w:rPr>
              <w:t xml:space="preserve">s such as lack of data to show the benefit of </w:t>
            </w:r>
            <w:r w:rsidR="00E651CB">
              <w:rPr>
                <w:rFonts w:cs="Arial"/>
                <w:sz w:val="22"/>
                <w:szCs w:val="22"/>
              </w:rPr>
              <w:t xml:space="preserve">reducing violence in interactions is discussed but as a journal piece </w:t>
            </w:r>
            <w:r w:rsidR="00A0559E">
              <w:rPr>
                <w:rFonts w:cs="Arial"/>
                <w:sz w:val="22"/>
                <w:szCs w:val="22"/>
              </w:rPr>
              <w:t xml:space="preserve">is </w:t>
            </w:r>
            <w:r w:rsidR="00913CDF">
              <w:rPr>
                <w:rFonts w:cs="Arial"/>
                <w:sz w:val="22"/>
                <w:szCs w:val="22"/>
              </w:rPr>
              <w:t>not detailed enough to discuss the i</w:t>
            </w:r>
            <w:r w:rsidR="0043679A">
              <w:rPr>
                <w:rFonts w:cs="Arial"/>
                <w:sz w:val="22"/>
                <w:szCs w:val="22"/>
              </w:rPr>
              <w:t xml:space="preserve">ssues in the dissertation in depth. The author based </w:t>
            </w:r>
            <w:r w:rsidR="002C5E4D">
              <w:rPr>
                <w:rFonts w:cs="Arial"/>
                <w:sz w:val="22"/>
                <w:szCs w:val="22"/>
              </w:rPr>
              <w:t>their study in Australia which has a similar police system to England and Wales but any data within it will</w:t>
            </w:r>
            <w:r w:rsidR="00B85E27">
              <w:rPr>
                <w:rFonts w:cs="Arial"/>
                <w:sz w:val="22"/>
                <w:szCs w:val="22"/>
              </w:rPr>
              <w:t xml:space="preserve"> not be appropriate for use in this dissertation due to slight cultural differences. </w:t>
            </w:r>
            <w:r w:rsidR="00470B02">
              <w:rPr>
                <w:rFonts w:cs="Arial"/>
                <w:sz w:val="22"/>
                <w:szCs w:val="22"/>
              </w:rPr>
              <w:t xml:space="preserve"> </w:t>
            </w:r>
            <w:r w:rsidR="00961676">
              <w:rPr>
                <w:rFonts w:cs="Arial"/>
                <w:sz w:val="22"/>
                <w:szCs w:val="22"/>
              </w:rPr>
              <w:t xml:space="preserve"> </w:t>
            </w:r>
          </w:p>
          <w:p w14:paraId="4710301F" w14:textId="5312DDE7" w:rsidR="00EC1E75" w:rsidRDefault="00EC1E75" w:rsidP="00E10DC8">
            <w:pPr>
              <w:rPr>
                <w:rFonts w:cs="Arial"/>
                <w:sz w:val="22"/>
                <w:szCs w:val="22"/>
              </w:rPr>
            </w:pPr>
          </w:p>
          <w:p w14:paraId="5B4CFBC9" w14:textId="33644216" w:rsidR="009C1B37" w:rsidRDefault="009C1B37" w:rsidP="00E10DC8">
            <w:pPr>
              <w:rPr>
                <w:rFonts w:cs="Arial"/>
                <w:sz w:val="22"/>
                <w:szCs w:val="22"/>
              </w:rPr>
            </w:pPr>
          </w:p>
          <w:p w14:paraId="28480755" w14:textId="52766ADC" w:rsidR="009C1B37" w:rsidRPr="00E10DC8" w:rsidRDefault="00D658B0" w:rsidP="00490C8C">
            <w:pPr>
              <w:rPr>
                <w:rFonts w:cs="Arial"/>
                <w:sz w:val="22"/>
                <w:szCs w:val="22"/>
              </w:rPr>
            </w:pPr>
            <w:hyperlink r:id="rId12" w:history="1">
              <w:r w:rsidR="009C1B37" w:rsidRPr="005D53C3">
                <w:rPr>
                  <w:rStyle w:val="Hyperlink"/>
                  <w:rFonts w:cs="Arial"/>
                  <w:color w:val="auto"/>
                  <w:sz w:val="22"/>
                  <w:szCs w:val="22"/>
                  <w:u w:val="none"/>
                </w:rPr>
                <w:t>Barak Ariel</w:t>
              </w:r>
            </w:hyperlink>
            <w:r w:rsidR="009C1B37" w:rsidRPr="005D53C3">
              <w:rPr>
                <w:rFonts w:cs="Arial"/>
                <w:sz w:val="22"/>
                <w:szCs w:val="22"/>
              </w:rPr>
              <w:t>, </w:t>
            </w:r>
            <w:hyperlink r:id="rId13" w:history="1">
              <w:r w:rsidR="009C1B37" w:rsidRPr="005D53C3">
                <w:rPr>
                  <w:rStyle w:val="Hyperlink"/>
                  <w:rFonts w:cs="Arial"/>
                  <w:color w:val="auto"/>
                  <w:sz w:val="22"/>
                  <w:szCs w:val="22"/>
                  <w:u w:val="none"/>
                </w:rPr>
                <w:t>Alex Sutherland</w:t>
              </w:r>
            </w:hyperlink>
            <w:r w:rsidR="009C1B37" w:rsidRPr="005D53C3">
              <w:rPr>
                <w:rFonts w:cs="Arial"/>
                <w:sz w:val="22"/>
                <w:szCs w:val="22"/>
              </w:rPr>
              <w:t>, </w:t>
            </w:r>
            <w:hyperlink r:id="rId14" w:history="1">
              <w:r w:rsidR="009C1B37" w:rsidRPr="005D53C3">
                <w:rPr>
                  <w:rStyle w:val="Hyperlink"/>
                  <w:rFonts w:cs="Arial"/>
                  <w:color w:val="auto"/>
                  <w:sz w:val="22"/>
                  <w:szCs w:val="22"/>
                  <w:u w:val="none"/>
                </w:rPr>
                <w:t xml:space="preserve">Darren </w:t>
              </w:r>
              <w:proofErr w:type="spellStart"/>
              <w:r w:rsidR="009C1B37" w:rsidRPr="005D53C3">
                <w:rPr>
                  <w:rStyle w:val="Hyperlink"/>
                  <w:rFonts w:cs="Arial"/>
                  <w:color w:val="auto"/>
                  <w:sz w:val="22"/>
                  <w:szCs w:val="22"/>
                  <w:u w:val="none"/>
                </w:rPr>
                <w:t>Henstock</w:t>
              </w:r>
              <w:proofErr w:type="spellEnd"/>
            </w:hyperlink>
            <w:r w:rsidR="009C1B37" w:rsidRPr="005D53C3">
              <w:rPr>
                <w:rFonts w:cs="Arial"/>
                <w:sz w:val="22"/>
                <w:szCs w:val="22"/>
              </w:rPr>
              <w:t>, </w:t>
            </w:r>
            <w:hyperlink r:id="rId15" w:history="1">
              <w:r w:rsidR="009C1B37" w:rsidRPr="005D53C3">
                <w:rPr>
                  <w:rStyle w:val="Hyperlink"/>
                  <w:rFonts w:cs="Arial"/>
                  <w:color w:val="auto"/>
                  <w:sz w:val="22"/>
                  <w:szCs w:val="22"/>
                  <w:u w:val="none"/>
                </w:rPr>
                <w:t>Josh Young</w:t>
              </w:r>
            </w:hyperlink>
            <w:r w:rsidR="00490C8C" w:rsidRPr="005D53C3">
              <w:rPr>
                <w:rFonts w:cs="Arial"/>
                <w:sz w:val="22"/>
                <w:szCs w:val="22"/>
              </w:rPr>
              <w:t xml:space="preserve"> and </w:t>
            </w:r>
            <w:hyperlink r:id="rId16" w:history="1">
              <w:r w:rsidR="009C1B37" w:rsidRPr="005D53C3">
                <w:rPr>
                  <w:rStyle w:val="Hyperlink"/>
                  <w:rFonts w:cs="Arial"/>
                  <w:color w:val="auto"/>
                  <w:sz w:val="22"/>
                  <w:szCs w:val="22"/>
                  <w:u w:val="none"/>
                </w:rPr>
                <w:t xml:space="preserve">Gabriela </w:t>
              </w:r>
              <w:proofErr w:type="spellStart"/>
              <w:r w:rsidR="009C1B37" w:rsidRPr="005D53C3">
                <w:rPr>
                  <w:rStyle w:val="Hyperlink"/>
                  <w:rFonts w:cs="Arial"/>
                  <w:color w:val="auto"/>
                  <w:sz w:val="22"/>
                  <w:szCs w:val="22"/>
                  <w:u w:val="none"/>
                </w:rPr>
                <w:t>Sosinski</w:t>
              </w:r>
              <w:proofErr w:type="spellEnd"/>
            </w:hyperlink>
            <w:r w:rsidR="004E3CE4">
              <w:rPr>
                <w:rFonts w:cs="Arial"/>
                <w:sz w:val="22"/>
                <w:szCs w:val="22"/>
              </w:rPr>
              <w:t xml:space="preserve"> </w:t>
            </w:r>
            <w:r w:rsidR="005D53C3">
              <w:rPr>
                <w:rFonts w:cs="Arial"/>
                <w:sz w:val="22"/>
                <w:szCs w:val="22"/>
              </w:rPr>
              <w:t>(</w:t>
            </w:r>
            <w:r w:rsidR="004E3CE4" w:rsidRPr="004E3CE4">
              <w:rPr>
                <w:rFonts w:cs="Arial"/>
                <w:sz w:val="22"/>
                <w:szCs w:val="22"/>
              </w:rPr>
              <w:t>2018</w:t>
            </w:r>
            <w:r w:rsidR="005D53C3">
              <w:rPr>
                <w:rFonts w:cs="Arial"/>
                <w:sz w:val="22"/>
                <w:szCs w:val="22"/>
              </w:rPr>
              <w:t>)</w:t>
            </w:r>
            <w:r w:rsidR="004E3CE4">
              <w:rPr>
                <w:rFonts w:cs="Arial"/>
                <w:sz w:val="22"/>
                <w:szCs w:val="22"/>
              </w:rPr>
              <w:t xml:space="preserve"> </w:t>
            </w:r>
            <w:r w:rsidR="005D53C3">
              <w:rPr>
                <w:rFonts w:cs="Arial"/>
                <w:sz w:val="22"/>
                <w:szCs w:val="22"/>
              </w:rPr>
              <w:t xml:space="preserve">complied a journal which </w:t>
            </w:r>
            <w:r w:rsidR="004E3CE4">
              <w:rPr>
                <w:rFonts w:cs="Arial"/>
                <w:sz w:val="22"/>
                <w:szCs w:val="22"/>
              </w:rPr>
              <w:t>focus</w:t>
            </w:r>
            <w:r w:rsidR="005D53C3">
              <w:rPr>
                <w:rFonts w:cs="Arial"/>
                <w:sz w:val="22"/>
                <w:szCs w:val="22"/>
              </w:rPr>
              <w:t>ed up</w:t>
            </w:r>
            <w:r w:rsidR="004E3CE4">
              <w:rPr>
                <w:rFonts w:cs="Arial"/>
                <w:sz w:val="22"/>
                <w:szCs w:val="22"/>
              </w:rPr>
              <w:t xml:space="preserve">on whether the </w:t>
            </w:r>
            <w:r w:rsidR="00A10951">
              <w:rPr>
                <w:rFonts w:cs="Arial"/>
                <w:sz w:val="22"/>
                <w:szCs w:val="22"/>
              </w:rPr>
              <w:t>use of BW</w:t>
            </w:r>
            <w:r w:rsidR="00407D0F">
              <w:rPr>
                <w:rFonts w:cs="Arial"/>
                <w:sz w:val="22"/>
                <w:szCs w:val="22"/>
              </w:rPr>
              <w:t>V</w:t>
            </w:r>
            <w:r w:rsidR="00A10951">
              <w:rPr>
                <w:rFonts w:cs="Arial"/>
                <w:sz w:val="22"/>
                <w:szCs w:val="22"/>
              </w:rPr>
              <w:t xml:space="preserve"> has an effect on the </w:t>
            </w:r>
            <w:r w:rsidR="00E07151">
              <w:rPr>
                <w:rFonts w:cs="Arial"/>
                <w:sz w:val="22"/>
                <w:szCs w:val="22"/>
              </w:rPr>
              <w:t>incidences</w:t>
            </w:r>
            <w:r w:rsidR="00A10951">
              <w:rPr>
                <w:rFonts w:cs="Arial"/>
                <w:sz w:val="22"/>
                <w:szCs w:val="22"/>
              </w:rPr>
              <w:t xml:space="preserve"> of violence between officers and members of the public</w:t>
            </w:r>
            <w:r w:rsidR="00EE2070">
              <w:rPr>
                <w:rFonts w:cs="Arial"/>
                <w:sz w:val="22"/>
                <w:szCs w:val="22"/>
              </w:rPr>
              <w:t xml:space="preserve"> and the ‘deterrence theory’</w:t>
            </w:r>
            <w:r w:rsidR="00A10951">
              <w:rPr>
                <w:rFonts w:cs="Arial"/>
                <w:sz w:val="22"/>
                <w:szCs w:val="22"/>
              </w:rPr>
              <w:t>.</w:t>
            </w:r>
            <w:r w:rsidR="00C05290">
              <w:rPr>
                <w:rFonts w:cs="Arial"/>
                <w:sz w:val="22"/>
                <w:szCs w:val="22"/>
              </w:rPr>
              <w:t xml:space="preserve"> There is also a discussion of the rates </w:t>
            </w:r>
            <w:r w:rsidR="005F4AC6">
              <w:rPr>
                <w:rFonts w:cs="Arial"/>
                <w:sz w:val="22"/>
                <w:szCs w:val="22"/>
              </w:rPr>
              <w:t xml:space="preserve">of </w:t>
            </w:r>
            <w:r w:rsidR="008542E9">
              <w:rPr>
                <w:rFonts w:cs="Arial"/>
                <w:sz w:val="22"/>
                <w:szCs w:val="22"/>
              </w:rPr>
              <w:t xml:space="preserve">complaints with reference to the ‘Rialto Experiment’, </w:t>
            </w:r>
            <w:r w:rsidR="00C3224D">
              <w:rPr>
                <w:rFonts w:cs="Arial"/>
                <w:sz w:val="22"/>
                <w:szCs w:val="22"/>
              </w:rPr>
              <w:t>a controlled experiment between a group of officers that had strict instruction on how to use BW</w:t>
            </w:r>
            <w:r w:rsidR="00407D0F">
              <w:rPr>
                <w:rFonts w:cs="Arial"/>
                <w:sz w:val="22"/>
                <w:szCs w:val="22"/>
              </w:rPr>
              <w:t>V</w:t>
            </w:r>
            <w:r w:rsidR="00C3224D">
              <w:rPr>
                <w:rFonts w:cs="Arial"/>
                <w:sz w:val="22"/>
                <w:szCs w:val="22"/>
              </w:rPr>
              <w:t xml:space="preserve"> and a group that did not have the equipment</w:t>
            </w:r>
            <w:r w:rsidR="00C36204">
              <w:rPr>
                <w:rFonts w:cs="Arial"/>
                <w:sz w:val="22"/>
                <w:szCs w:val="22"/>
              </w:rPr>
              <w:t xml:space="preserve"> and the subsequent </w:t>
            </w:r>
            <w:r w:rsidR="00502ECA">
              <w:rPr>
                <w:rFonts w:cs="Arial"/>
                <w:sz w:val="22"/>
                <w:szCs w:val="22"/>
              </w:rPr>
              <w:t>Cambridge University replication study</w:t>
            </w:r>
            <w:r w:rsidR="00C36204">
              <w:rPr>
                <w:rFonts w:cs="Arial"/>
                <w:sz w:val="22"/>
                <w:szCs w:val="22"/>
              </w:rPr>
              <w:t xml:space="preserve">. </w:t>
            </w:r>
            <w:r w:rsidR="00502ECA">
              <w:rPr>
                <w:rFonts w:cs="Arial"/>
                <w:sz w:val="22"/>
                <w:szCs w:val="22"/>
              </w:rPr>
              <w:t xml:space="preserve">In both </w:t>
            </w:r>
            <w:r w:rsidR="00A26424">
              <w:rPr>
                <w:rFonts w:cs="Arial"/>
                <w:sz w:val="22"/>
                <w:szCs w:val="22"/>
              </w:rPr>
              <w:t>experiments forces did not adhere to the protocol they were given. This</w:t>
            </w:r>
            <w:r w:rsidR="0024663A">
              <w:rPr>
                <w:rFonts w:cs="Arial"/>
                <w:sz w:val="22"/>
                <w:szCs w:val="22"/>
              </w:rPr>
              <w:t xml:space="preserve"> means that the empirical data will not be accurate</w:t>
            </w:r>
            <w:r w:rsidR="004635FD">
              <w:rPr>
                <w:rFonts w:cs="Arial"/>
                <w:sz w:val="22"/>
                <w:szCs w:val="22"/>
              </w:rPr>
              <w:t xml:space="preserve">. The use of a questionnaire of operational officers within the dissertation is hoped to gain a more subjective response </w:t>
            </w:r>
            <w:r w:rsidR="00B95354">
              <w:rPr>
                <w:rFonts w:cs="Arial"/>
                <w:sz w:val="22"/>
                <w:szCs w:val="22"/>
              </w:rPr>
              <w:t>of opinions of officers as to the</w:t>
            </w:r>
            <w:r w:rsidR="00C0779D">
              <w:rPr>
                <w:rFonts w:cs="Arial"/>
                <w:sz w:val="22"/>
                <w:szCs w:val="22"/>
              </w:rPr>
              <w:t>ir perception of increase or decrease in violence during their use.</w:t>
            </w:r>
            <w:r w:rsidR="0024663A">
              <w:rPr>
                <w:rFonts w:cs="Arial"/>
                <w:sz w:val="22"/>
                <w:szCs w:val="22"/>
              </w:rPr>
              <w:t xml:space="preserve"> </w:t>
            </w:r>
            <w:r w:rsidR="00A26424">
              <w:rPr>
                <w:rFonts w:cs="Arial"/>
                <w:sz w:val="22"/>
                <w:szCs w:val="22"/>
              </w:rPr>
              <w:t xml:space="preserve"> </w:t>
            </w:r>
            <w:r w:rsidR="00E07151">
              <w:rPr>
                <w:rFonts w:cs="Arial"/>
                <w:sz w:val="22"/>
                <w:szCs w:val="22"/>
              </w:rPr>
              <w:t>The article is particularly useful in that it alludes to the fact</w:t>
            </w:r>
            <w:r w:rsidR="00C0779D">
              <w:rPr>
                <w:rFonts w:cs="Arial"/>
                <w:sz w:val="22"/>
                <w:szCs w:val="22"/>
              </w:rPr>
              <w:t xml:space="preserve"> as well as </w:t>
            </w:r>
            <w:r w:rsidR="009F0EA3">
              <w:rPr>
                <w:rFonts w:cs="Arial"/>
                <w:sz w:val="22"/>
                <w:szCs w:val="22"/>
              </w:rPr>
              <w:t>protocol n</w:t>
            </w:r>
            <w:r w:rsidR="00407D0F">
              <w:rPr>
                <w:rFonts w:cs="Arial"/>
                <w:sz w:val="22"/>
                <w:szCs w:val="22"/>
              </w:rPr>
              <w:t>o</w:t>
            </w:r>
            <w:r w:rsidR="009F0EA3">
              <w:rPr>
                <w:rFonts w:cs="Arial"/>
                <w:sz w:val="22"/>
                <w:szCs w:val="22"/>
              </w:rPr>
              <w:t xml:space="preserve">t being adhered to in </w:t>
            </w:r>
            <w:r w:rsidR="00EA0AA7">
              <w:rPr>
                <w:rFonts w:cs="Arial"/>
                <w:sz w:val="22"/>
                <w:szCs w:val="22"/>
              </w:rPr>
              <w:t>experiments, the</w:t>
            </w:r>
            <w:r w:rsidR="00E07151">
              <w:rPr>
                <w:rFonts w:cs="Arial"/>
                <w:sz w:val="22"/>
                <w:szCs w:val="22"/>
              </w:rPr>
              <w:t xml:space="preserve"> policies and guidelines around their use cannot keep up with the speed at which BW</w:t>
            </w:r>
            <w:r w:rsidR="00407D0F">
              <w:rPr>
                <w:rFonts w:cs="Arial"/>
                <w:sz w:val="22"/>
                <w:szCs w:val="22"/>
              </w:rPr>
              <w:t>Vs</w:t>
            </w:r>
            <w:r w:rsidR="00E07151">
              <w:rPr>
                <w:rFonts w:cs="Arial"/>
                <w:sz w:val="22"/>
                <w:szCs w:val="22"/>
              </w:rPr>
              <w:t xml:space="preserve"> are being used</w:t>
            </w:r>
            <w:r w:rsidR="007132BD">
              <w:rPr>
                <w:rFonts w:cs="Arial"/>
                <w:sz w:val="22"/>
                <w:szCs w:val="22"/>
              </w:rPr>
              <w:t xml:space="preserve"> making the control of their use a constant </w:t>
            </w:r>
            <w:r w:rsidR="00AA5DAF">
              <w:rPr>
                <w:rFonts w:cs="Arial"/>
                <w:sz w:val="22"/>
                <w:szCs w:val="22"/>
              </w:rPr>
              <w:t>process.</w:t>
            </w:r>
            <w:r w:rsidR="00252BAE">
              <w:rPr>
                <w:rFonts w:cs="Arial"/>
                <w:sz w:val="22"/>
                <w:szCs w:val="22"/>
              </w:rPr>
              <w:t xml:space="preserve"> </w:t>
            </w:r>
          </w:p>
          <w:p w14:paraId="1E4DC351" w14:textId="1574E8E9" w:rsidR="00A949CA" w:rsidRDefault="00DB43B5" w:rsidP="00D4485A">
            <w:pPr>
              <w:rPr>
                <w:rFonts w:cs="Arial"/>
                <w:sz w:val="22"/>
                <w:szCs w:val="22"/>
              </w:rPr>
            </w:pPr>
            <w:r w:rsidRPr="00DB43B5">
              <w:rPr>
                <w:rFonts w:cs="Arial"/>
                <w:sz w:val="22"/>
                <w:szCs w:val="22"/>
              </w:rPr>
              <w:t>In June 2021</w:t>
            </w:r>
            <w:r>
              <w:rPr>
                <w:rFonts w:cs="Arial"/>
                <w:sz w:val="22"/>
                <w:szCs w:val="22"/>
              </w:rPr>
              <w:t xml:space="preserve"> College of Policing </w:t>
            </w:r>
            <w:r w:rsidR="008706E2">
              <w:rPr>
                <w:rFonts w:cs="Arial"/>
                <w:sz w:val="22"/>
                <w:szCs w:val="22"/>
              </w:rPr>
              <w:t>within its Crime Reduction Toolkit surmised that the use of BW</w:t>
            </w:r>
            <w:r w:rsidR="00407D0F">
              <w:rPr>
                <w:rFonts w:cs="Arial"/>
                <w:sz w:val="22"/>
                <w:szCs w:val="22"/>
              </w:rPr>
              <w:t>V</w:t>
            </w:r>
            <w:r w:rsidR="008706E2">
              <w:rPr>
                <w:rFonts w:cs="Arial"/>
                <w:sz w:val="22"/>
                <w:szCs w:val="22"/>
              </w:rPr>
              <w:t xml:space="preserve"> </w:t>
            </w:r>
            <w:r w:rsidR="00A63D6B">
              <w:rPr>
                <w:rFonts w:cs="Arial"/>
                <w:sz w:val="22"/>
                <w:szCs w:val="22"/>
              </w:rPr>
              <w:t xml:space="preserve">‘did not have a </w:t>
            </w:r>
            <w:r w:rsidR="007F6F42" w:rsidRPr="007F6F42">
              <w:rPr>
                <w:rFonts w:cs="Arial"/>
                <w:sz w:val="22"/>
                <w:szCs w:val="22"/>
              </w:rPr>
              <w:t>significant impact on crime-related outcomes</w:t>
            </w:r>
            <w:r w:rsidR="007F6F42">
              <w:rPr>
                <w:rFonts w:cs="Arial"/>
                <w:sz w:val="22"/>
                <w:szCs w:val="22"/>
              </w:rPr>
              <w:t xml:space="preserve">’. But that </w:t>
            </w:r>
            <w:r w:rsidR="00AD2426">
              <w:rPr>
                <w:rFonts w:cs="Arial"/>
                <w:sz w:val="22"/>
                <w:szCs w:val="22"/>
              </w:rPr>
              <w:t xml:space="preserve">complaints </w:t>
            </w:r>
            <w:r w:rsidR="00AD2426">
              <w:rPr>
                <w:rFonts w:cs="Arial"/>
                <w:sz w:val="22"/>
                <w:szCs w:val="22"/>
              </w:rPr>
              <w:lastRenderedPageBreak/>
              <w:t xml:space="preserve">against officers </w:t>
            </w:r>
            <w:r w:rsidR="00EA5F8B">
              <w:rPr>
                <w:rFonts w:cs="Arial"/>
                <w:sz w:val="22"/>
                <w:szCs w:val="22"/>
              </w:rPr>
              <w:t>were</w:t>
            </w:r>
            <w:r w:rsidR="00AD2426">
              <w:rPr>
                <w:rFonts w:cs="Arial"/>
                <w:sz w:val="22"/>
                <w:szCs w:val="22"/>
              </w:rPr>
              <w:t xml:space="preserve"> reduced by their use. However, this review was </w:t>
            </w:r>
            <w:r w:rsidR="00344CF4">
              <w:rPr>
                <w:rFonts w:cs="Arial"/>
                <w:sz w:val="22"/>
                <w:szCs w:val="22"/>
              </w:rPr>
              <w:t xml:space="preserve">based on 30 studies, </w:t>
            </w:r>
            <w:r w:rsidR="00EA5F8B">
              <w:rPr>
                <w:rFonts w:cs="Arial"/>
                <w:sz w:val="22"/>
                <w:szCs w:val="22"/>
              </w:rPr>
              <w:t>most of</w:t>
            </w:r>
            <w:r w:rsidR="00344CF4">
              <w:rPr>
                <w:rFonts w:cs="Arial"/>
                <w:sz w:val="22"/>
                <w:szCs w:val="22"/>
              </w:rPr>
              <w:t xml:space="preserve"> </w:t>
            </w:r>
            <w:r w:rsidR="00EA5F8B">
              <w:rPr>
                <w:rFonts w:cs="Arial"/>
                <w:sz w:val="22"/>
                <w:szCs w:val="22"/>
              </w:rPr>
              <w:t xml:space="preserve">them being undertaken in the USA, which has armed officers, different force structure, culture and relationship with the community so </w:t>
            </w:r>
            <w:r w:rsidR="00D56621">
              <w:rPr>
                <w:rFonts w:cs="Arial"/>
                <w:sz w:val="22"/>
                <w:szCs w:val="22"/>
              </w:rPr>
              <w:t xml:space="preserve">a comparative analysis may not be reliable. </w:t>
            </w:r>
          </w:p>
          <w:p w14:paraId="5BB617D9" w14:textId="73BDCCED" w:rsidR="00987D0E" w:rsidRDefault="00987D0E" w:rsidP="00D4485A">
            <w:pPr>
              <w:rPr>
                <w:rFonts w:cs="Arial"/>
                <w:sz w:val="22"/>
                <w:szCs w:val="22"/>
              </w:rPr>
            </w:pPr>
          </w:p>
          <w:p w14:paraId="536B8BEB" w14:textId="1CA4CBD6" w:rsidR="00987D0E" w:rsidRDefault="00FD1E19" w:rsidP="00D658B0">
            <w:pPr>
              <w:jc w:val="both"/>
              <w:rPr>
                <w:rFonts w:cs="Arial"/>
                <w:sz w:val="22"/>
                <w:szCs w:val="22"/>
              </w:rPr>
            </w:pPr>
            <w:r w:rsidRPr="00780E82">
              <w:rPr>
                <w:rFonts w:cs="Arial"/>
                <w:sz w:val="22"/>
                <w:szCs w:val="22"/>
              </w:rPr>
              <w:t>Jameel, L. and Bunn, S. (2013)</w:t>
            </w:r>
            <w:r w:rsidR="00D658B0">
              <w:rPr>
                <w:rFonts w:cs="Arial"/>
                <w:sz w:val="22"/>
                <w:szCs w:val="22"/>
              </w:rPr>
              <w:t xml:space="preserve"> </w:t>
            </w:r>
            <w:r w:rsidR="006C2F74">
              <w:rPr>
                <w:rFonts w:cs="Arial"/>
                <w:sz w:val="22"/>
                <w:szCs w:val="22"/>
              </w:rPr>
              <w:t xml:space="preserve">discussed the </w:t>
            </w:r>
            <w:r w:rsidR="00A02576">
              <w:rPr>
                <w:rFonts w:cs="Arial"/>
                <w:sz w:val="22"/>
                <w:szCs w:val="22"/>
              </w:rPr>
              <w:t>implementation of BW</w:t>
            </w:r>
            <w:r w:rsidR="00407D0F">
              <w:rPr>
                <w:rFonts w:cs="Arial"/>
                <w:sz w:val="22"/>
                <w:szCs w:val="22"/>
              </w:rPr>
              <w:t>V</w:t>
            </w:r>
            <w:r w:rsidR="00A02576">
              <w:rPr>
                <w:rFonts w:cs="Arial"/>
                <w:sz w:val="22"/>
                <w:szCs w:val="22"/>
              </w:rPr>
              <w:t xml:space="preserve"> </w:t>
            </w:r>
            <w:r w:rsidR="00671F5B">
              <w:rPr>
                <w:rFonts w:cs="Arial"/>
                <w:sz w:val="22"/>
                <w:szCs w:val="22"/>
              </w:rPr>
              <w:t xml:space="preserve">following </w:t>
            </w:r>
            <w:r w:rsidR="00A02576">
              <w:rPr>
                <w:rFonts w:cs="Arial"/>
                <w:sz w:val="22"/>
                <w:szCs w:val="22"/>
              </w:rPr>
              <w:t>the Home Secretary</w:t>
            </w:r>
            <w:r w:rsidR="00EB7586">
              <w:rPr>
                <w:rFonts w:cs="Arial"/>
                <w:sz w:val="22"/>
                <w:szCs w:val="22"/>
              </w:rPr>
              <w:t xml:space="preserve">’s </w:t>
            </w:r>
            <w:r w:rsidR="00F345E2">
              <w:rPr>
                <w:rFonts w:cs="Arial"/>
                <w:sz w:val="22"/>
                <w:szCs w:val="22"/>
              </w:rPr>
              <w:t>Speech to the Police Federation in 2015</w:t>
            </w:r>
            <w:r w:rsidR="00310765">
              <w:rPr>
                <w:rFonts w:cs="Arial"/>
                <w:sz w:val="22"/>
                <w:szCs w:val="22"/>
              </w:rPr>
              <w:t xml:space="preserve"> </w:t>
            </w:r>
            <w:r w:rsidR="00E419AD">
              <w:rPr>
                <w:rFonts w:cs="Arial"/>
                <w:sz w:val="22"/>
                <w:szCs w:val="22"/>
              </w:rPr>
              <w:t>(</w:t>
            </w:r>
            <w:r w:rsidR="00E419AD" w:rsidRPr="00B418B2">
              <w:rPr>
                <w:rFonts w:cs="Arial"/>
                <w:sz w:val="22"/>
                <w:szCs w:val="22"/>
              </w:rPr>
              <w:t>GOV.UK</w:t>
            </w:r>
            <w:r w:rsidR="00D658B0">
              <w:rPr>
                <w:rFonts w:cs="Arial"/>
                <w:sz w:val="22"/>
                <w:szCs w:val="22"/>
              </w:rPr>
              <w:t>)</w:t>
            </w:r>
            <w:r w:rsidR="00F345E2">
              <w:rPr>
                <w:rFonts w:cs="Arial"/>
                <w:sz w:val="22"/>
                <w:szCs w:val="22"/>
              </w:rPr>
              <w:t xml:space="preserve"> and </w:t>
            </w:r>
            <w:r w:rsidR="000A1A68">
              <w:rPr>
                <w:rFonts w:cs="Arial"/>
                <w:sz w:val="22"/>
                <w:szCs w:val="22"/>
              </w:rPr>
              <w:t xml:space="preserve">her belief that </w:t>
            </w:r>
            <w:r w:rsidR="00C1522A">
              <w:rPr>
                <w:rFonts w:cs="Arial"/>
                <w:sz w:val="22"/>
                <w:szCs w:val="22"/>
              </w:rPr>
              <w:t>they would</w:t>
            </w:r>
            <w:r w:rsidR="00EB7586">
              <w:rPr>
                <w:rFonts w:cs="Arial"/>
                <w:sz w:val="22"/>
                <w:szCs w:val="22"/>
              </w:rPr>
              <w:t xml:space="preserve"> improv</w:t>
            </w:r>
            <w:r w:rsidR="00C1522A">
              <w:rPr>
                <w:rFonts w:cs="Arial"/>
                <w:sz w:val="22"/>
                <w:szCs w:val="22"/>
              </w:rPr>
              <w:t>e</w:t>
            </w:r>
            <w:r w:rsidR="00EB7586">
              <w:rPr>
                <w:rFonts w:cs="Arial"/>
                <w:sz w:val="22"/>
                <w:szCs w:val="22"/>
              </w:rPr>
              <w:t xml:space="preserve"> working practices and </w:t>
            </w:r>
            <w:r w:rsidR="00DE6C34">
              <w:rPr>
                <w:rFonts w:cs="Arial"/>
                <w:sz w:val="22"/>
                <w:szCs w:val="22"/>
              </w:rPr>
              <w:t xml:space="preserve">time management. </w:t>
            </w:r>
            <w:r w:rsidR="00264476">
              <w:rPr>
                <w:rFonts w:cs="Arial"/>
                <w:sz w:val="22"/>
                <w:szCs w:val="22"/>
              </w:rPr>
              <w:t xml:space="preserve">The brief confirmed that </w:t>
            </w:r>
            <w:r w:rsidR="00D41498">
              <w:rPr>
                <w:rFonts w:cs="Arial"/>
                <w:sz w:val="22"/>
                <w:szCs w:val="22"/>
              </w:rPr>
              <w:t xml:space="preserve">there was evidence to show that </w:t>
            </w:r>
            <w:r w:rsidR="00CF275F">
              <w:rPr>
                <w:rFonts w:cs="Arial"/>
                <w:sz w:val="22"/>
                <w:szCs w:val="22"/>
              </w:rPr>
              <w:t>there</w:t>
            </w:r>
            <w:r w:rsidR="00D41498">
              <w:rPr>
                <w:rFonts w:cs="Arial"/>
                <w:sz w:val="22"/>
                <w:szCs w:val="22"/>
              </w:rPr>
              <w:t xml:space="preserve"> was an increase in </w:t>
            </w:r>
            <w:r w:rsidR="00D97DB0">
              <w:rPr>
                <w:rFonts w:cs="Arial"/>
                <w:sz w:val="22"/>
                <w:szCs w:val="22"/>
              </w:rPr>
              <w:t xml:space="preserve">prosecution of domestic abuse case </w:t>
            </w:r>
            <w:r w:rsidR="00CF275F">
              <w:rPr>
                <w:rFonts w:cs="Arial"/>
                <w:sz w:val="22"/>
                <w:szCs w:val="22"/>
              </w:rPr>
              <w:t xml:space="preserve">but again alluded to </w:t>
            </w:r>
            <w:r w:rsidR="00B54A7C">
              <w:rPr>
                <w:rFonts w:cs="Arial"/>
                <w:sz w:val="22"/>
                <w:szCs w:val="22"/>
              </w:rPr>
              <w:t>that</w:t>
            </w:r>
            <w:r w:rsidR="00CF275F">
              <w:rPr>
                <w:rFonts w:cs="Arial"/>
                <w:sz w:val="22"/>
                <w:szCs w:val="22"/>
              </w:rPr>
              <w:t xml:space="preserve"> many of the trials</w:t>
            </w:r>
            <w:r w:rsidR="00B54A7C">
              <w:rPr>
                <w:rFonts w:cs="Arial"/>
                <w:sz w:val="22"/>
                <w:szCs w:val="22"/>
              </w:rPr>
              <w:t xml:space="preserve"> of BW</w:t>
            </w:r>
            <w:r w:rsidR="00407D0F">
              <w:rPr>
                <w:rFonts w:cs="Arial"/>
                <w:sz w:val="22"/>
                <w:szCs w:val="22"/>
              </w:rPr>
              <w:t>V</w:t>
            </w:r>
            <w:r w:rsidR="00B54A7C">
              <w:rPr>
                <w:rFonts w:cs="Arial"/>
                <w:sz w:val="22"/>
                <w:szCs w:val="22"/>
              </w:rPr>
              <w:t xml:space="preserve"> that were undertaken in forces </w:t>
            </w:r>
            <w:r w:rsidR="00FC5BA5">
              <w:rPr>
                <w:rFonts w:cs="Arial"/>
                <w:sz w:val="22"/>
                <w:szCs w:val="22"/>
              </w:rPr>
              <w:t xml:space="preserve">varied in </w:t>
            </w:r>
            <w:r w:rsidR="00065C2F">
              <w:rPr>
                <w:rFonts w:cs="Arial"/>
                <w:sz w:val="22"/>
                <w:szCs w:val="22"/>
              </w:rPr>
              <w:t xml:space="preserve">‘robustness’ force to force and that using randomised controlled trials in </w:t>
            </w:r>
            <w:r w:rsidR="00A86F96">
              <w:rPr>
                <w:rFonts w:cs="Arial"/>
                <w:sz w:val="22"/>
                <w:szCs w:val="22"/>
              </w:rPr>
              <w:t>justice and social policies is complex both in administration</w:t>
            </w:r>
            <w:r w:rsidR="001E1F07">
              <w:rPr>
                <w:rFonts w:cs="Arial"/>
                <w:sz w:val="22"/>
                <w:szCs w:val="22"/>
              </w:rPr>
              <w:t xml:space="preserve">, </w:t>
            </w:r>
            <w:r w:rsidR="009A4229">
              <w:rPr>
                <w:rFonts w:cs="Arial"/>
                <w:sz w:val="22"/>
                <w:szCs w:val="22"/>
              </w:rPr>
              <w:t>explanation,</w:t>
            </w:r>
            <w:r w:rsidR="001E1F07">
              <w:rPr>
                <w:rFonts w:cs="Arial"/>
                <w:sz w:val="22"/>
                <w:szCs w:val="22"/>
              </w:rPr>
              <w:t xml:space="preserve"> and </w:t>
            </w:r>
            <w:r w:rsidR="009A4229">
              <w:rPr>
                <w:rFonts w:cs="Arial"/>
                <w:sz w:val="22"/>
                <w:szCs w:val="22"/>
              </w:rPr>
              <w:t>ethical</w:t>
            </w:r>
            <w:r w:rsidR="001E1F07">
              <w:rPr>
                <w:rFonts w:cs="Arial"/>
                <w:sz w:val="22"/>
                <w:szCs w:val="22"/>
              </w:rPr>
              <w:t xml:space="preserve"> </w:t>
            </w:r>
            <w:r w:rsidR="009A4229">
              <w:rPr>
                <w:rFonts w:cs="Arial"/>
                <w:sz w:val="22"/>
                <w:szCs w:val="22"/>
              </w:rPr>
              <w:t>considerations</w:t>
            </w:r>
            <w:r w:rsidR="001E1F07">
              <w:rPr>
                <w:rFonts w:cs="Arial"/>
                <w:sz w:val="22"/>
                <w:szCs w:val="22"/>
              </w:rPr>
              <w:t>. This again sho</w:t>
            </w:r>
            <w:r w:rsidR="009A4229">
              <w:rPr>
                <w:rFonts w:cs="Arial"/>
                <w:sz w:val="22"/>
                <w:szCs w:val="22"/>
              </w:rPr>
              <w:t>w</w:t>
            </w:r>
            <w:r w:rsidR="001E1F07">
              <w:rPr>
                <w:rFonts w:cs="Arial"/>
                <w:sz w:val="22"/>
                <w:szCs w:val="22"/>
              </w:rPr>
              <w:t xml:space="preserve">s that there is a </w:t>
            </w:r>
            <w:r w:rsidR="009A4229">
              <w:rPr>
                <w:rFonts w:cs="Arial"/>
                <w:sz w:val="22"/>
                <w:szCs w:val="22"/>
              </w:rPr>
              <w:t xml:space="preserve">lack of </w:t>
            </w:r>
            <w:r w:rsidR="00572276">
              <w:rPr>
                <w:rFonts w:cs="Arial"/>
                <w:sz w:val="22"/>
                <w:szCs w:val="22"/>
              </w:rPr>
              <w:t>reliable and valid empirical evidence to identify the positive and negative effects of BW</w:t>
            </w:r>
            <w:r w:rsidR="00407D0F">
              <w:rPr>
                <w:rFonts w:cs="Arial"/>
                <w:sz w:val="22"/>
                <w:szCs w:val="22"/>
              </w:rPr>
              <w:t>V</w:t>
            </w:r>
            <w:r w:rsidR="00572276">
              <w:rPr>
                <w:rFonts w:cs="Arial"/>
                <w:sz w:val="22"/>
                <w:szCs w:val="22"/>
              </w:rPr>
              <w:t xml:space="preserve">. </w:t>
            </w:r>
          </w:p>
          <w:p w14:paraId="52031ED6" w14:textId="5CC2D686" w:rsidR="00572276" w:rsidRDefault="00572276" w:rsidP="00D4485A">
            <w:pPr>
              <w:rPr>
                <w:rFonts w:cs="Arial"/>
                <w:sz w:val="22"/>
                <w:szCs w:val="22"/>
              </w:rPr>
            </w:pPr>
          </w:p>
          <w:p w14:paraId="6B246E3F" w14:textId="3F313724" w:rsidR="005228EC" w:rsidRPr="00FD1E19" w:rsidRDefault="009319F6" w:rsidP="00FD1E19">
            <w:pPr>
              <w:rPr>
                <w:rFonts w:cs="Arial"/>
                <w:b/>
                <w:bCs/>
                <w:sz w:val="22"/>
                <w:szCs w:val="22"/>
              </w:rPr>
            </w:pPr>
            <w:r w:rsidRPr="009319F6">
              <w:rPr>
                <w:rFonts w:cs="Arial"/>
                <w:sz w:val="22"/>
                <w:szCs w:val="22"/>
              </w:rPr>
              <w:t xml:space="preserve">Harrison, K., </w:t>
            </w:r>
            <w:proofErr w:type="spellStart"/>
            <w:r w:rsidRPr="009319F6">
              <w:rPr>
                <w:rFonts w:cs="Arial"/>
                <w:sz w:val="22"/>
                <w:szCs w:val="22"/>
              </w:rPr>
              <w:t>L’Hoiry</w:t>
            </w:r>
            <w:proofErr w:type="spellEnd"/>
            <w:r w:rsidRPr="009319F6">
              <w:rPr>
                <w:rFonts w:cs="Arial"/>
                <w:sz w:val="22"/>
                <w:szCs w:val="22"/>
              </w:rPr>
              <w:t xml:space="preserve">, X., &amp; </w:t>
            </w:r>
            <w:proofErr w:type="spellStart"/>
            <w:r w:rsidRPr="009319F6">
              <w:rPr>
                <w:rFonts w:cs="Arial"/>
                <w:sz w:val="22"/>
                <w:szCs w:val="22"/>
              </w:rPr>
              <w:t>Santorso</w:t>
            </w:r>
            <w:proofErr w:type="spellEnd"/>
            <w:r w:rsidRPr="009319F6">
              <w:rPr>
                <w:rFonts w:cs="Arial"/>
                <w:sz w:val="22"/>
                <w:szCs w:val="22"/>
              </w:rPr>
              <w:t>, S</w:t>
            </w:r>
            <w:r w:rsidR="00D658B0">
              <w:rPr>
                <w:rFonts w:cs="Arial"/>
                <w:sz w:val="22"/>
                <w:szCs w:val="22"/>
              </w:rPr>
              <w:t xml:space="preserve"> </w:t>
            </w:r>
            <w:r w:rsidR="00FD1E19" w:rsidRPr="00E121A9">
              <w:rPr>
                <w:rFonts w:cs="Arial"/>
                <w:sz w:val="22"/>
                <w:szCs w:val="22"/>
              </w:rPr>
              <w:t>(2021)</w:t>
            </w:r>
            <w:r w:rsidR="00D658B0">
              <w:rPr>
                <w:rFonts w:cs="Arial"/>
                <w:sz w:val="22"/>
                <w:szCs w:val="22"/>
              </w:rPr>
              <w:t xml:space="preserve"> have</w:t>
            </w:r>
            <w:r w:rsidR="0021535C">
              <w:rPr>
                <w:rFonts w:cs="Arial"/>
                <w:sz w:val="22"/>
                <w:szCs w:val="22"/>
              </w:rPr>
              <w:t xml:space="preserve"> </w:t>
            </w:r>
            <w:r w:rsidR="00C4745F">
              <w:rPr>
                <w:rFonts w:cs="Arial"/>
                <w:sz w:val="22"/>
                <w:szCs w:val="22"/>
              </w:rPr>
              <w:t xml:space="preserve">completed the most up to date survey </w:t>
            </w:r>
            <w:r w:rsidR="00D658B0">
              <w:rPr>
                <w:rFonts w:cs="Arial"/>
                <w:sz w:val="22"/>
                <w:szCs w:val="22"/>
              </w:rPr>
              <w:t xml:space="preserve">so far </w:t>
            </w:r>
            <w:r w:rsidR="00C4745F">
              <w:rPr>
                <w:rFonts w:cs="Arial"/>
                <w:sz w:val="22"/>
                <w:szCs w:val="22"/>
              </w:rPr>
              <w:t>on officers perception of</w:t>
            </w:r>
            <w:r w:rsidR="00D658B0">
              <w:rPr>
                <w:rFonts w:cs="Arial"/>
                <w:sz w:val="22"/>
                <w:szCs w:val="22"/>
              </w:rPr>
              <w:t xml:space="preserve"> the</w:t>
            </w:r>
            <w:r w:rsidR="00C4745F">
              <w:rPr>
                <w:rFonts w:cs="Arial"/>
                <w:sz w:val="22"/>
                <w:szCs w:val="22"/>
              </w:rPr>
              <w:t xml:space="preserve"> usefulness </w:t>
            </w:r>
            <w:r w:rsidR="000350E4">
              <w:rPr>
                <w:rFonts w:cs="Arial"/>
                <w:sz w:val="22"/>
                <w:szCs w:val="22"/>
              </w:rPr>
              <w:t>of BW</w:t>
            </w:r>
            <w:r w:rsidR="00407D0F">
              <w:rPr>
                <w:rFonts w:cs="Arial"/>
                <w:sz w:val="22"/>
                <w:szCs w:val="22"/>
              </w:rPr>
              <w:t>V</w:t>
            </w:r>
            <w:r w:rsidR="000350E4">
              <w:rPr>
                <w:rFonts w:cs="Arial"/>
                <w:sz w:val="22"/>
                <w:szCs w:val="22"/>
              </w:rPr>
              <w:t xml:space="preserve"> regarding officers behaviour modification</w:t>
            </w:r>
            <w:r w:rsidRPr="009319F6">
              <w:rPr>
                <w:rFonts w:cs="Arial"/>
                <w:sz w:val="22"/>
                <w:szCs w:val="22"/>
              </w:rPr>
              <w:t>.</w:t>
            </w:r>
            <w:r w:rsidR="00126AF3">
              <w:rPr>
                <w:rFonts w:cs="Arial"/>
                <w:sz w:val="22"/>
                <w:szCs w:val="22"/>
              </w:rPr>
              <w:t xml:space="preserve"> This research is important </w:t>
            </w:r>
            <w:r w:rsidR="00130789">
              <w:rPr>
                <w:rFonts w:cs="Arial"/>
                <w:sz w:val="22"/>
                <w:szCs w:val="22"/>
              </w:rPr>
              <w:t>as it is based on forces in England and Wales</w:t>
            </w:r>
            <w:r w:rsidR="00096932">
              <w:rPr>
                <w:rFonts w:cs="Arial"/>
                <w:sz w:val="22"/>
                <w:szCs w:val="22"/>
              </w:rPr>
              <w:t xml:space="preserve">, is current and poses similar questions to those to be asked in my survey which will allow a comparison of findings </w:t>
            </w:r>
            <w:r w:rsidR="009C3C85">
              <w:rPr>
                <w:rFonts w:cs="Arial"/>
                <w:sz w:val="22"/>
                <w:szCs w:val="22"/>
              </w:rPr>
              <w:t xml:space="preserve">of national versus individual force results. </w:t>
            </w:r>
            <w:r w:rsidRPr="009319F6">
              <w:rPr>
                <w:rFonts w:cs="Arial"/>
                <w:sz w:val="22"/>
                <w:szCs w:val="22"/>
              </w:rPr>
              <w:t xml:space="preserve"> </w:t>
            </w:r>
            <w:r w:rsidR="005228EC">
              <w:rPr>
                <w:rFonts w:cs="Arial"/>
                <w:sz w:val="22"/>
                <w:szCs w:val="22"/>
              </w:rPr>
              <w:t xml:space="preserve">Interviews </w:t>
            </w:r>
            <w:r w:rsidR="000C477B">
              <w:rPr>
                <w:rFonts w:cs="Arial"/>
                <w:sz w:val="22"/>
                <w:szCs w:val="22"/>
              </w:rPr>
              <w:t xml:space="preserve">and focus groups </w:t>
            </w:r>
            <w:r w:rsidR="005228EC">
              <w:rPr>
                <w:rFonts w:cs="Arial"/>
                <w:sz w:val="22"/>
                <w:szCs w:val="22"/>
              </w:rPr>
              <w:t xml:space="preserve">were conducted </w:t>
            </w:r>
            <w:r w:rsidR="00D006F4">
              <w:rPr>
                <w:rFonts w:cs="Arial"/>
                <w:sz w:val="22"/>
                <w:szCs w:val="22"/>
              </w:rPr>
              <w:t xml:space="preserve">in the 2022 </w:t>
            </w:r>
            <w:r w:rsidR="00AF4DF8">
              <w:rPr>
                <w:rFonts w:cs="Arial"/>
                <w:sz w:val="22"/>
                <w:szCs w:val="22"/>
              </w:rPr>
              <w:t xml:space="preserve">which will be absent in </w:t>
            </w:r>
            <w:r w:rsidR="00F23D9F">
              <w:rPr>
                <w:rFonts w:cs="Arial"/>
                <w:sz w:val="22"/>
                <w:szCs w:val="22"/>
              </w:rPr>
              <w:t>my dissertation survey so will add additional commentary and context to results. The research in t</w:t>
            </w:r>
            <w:r w:rsidR="00CE7270">
              <w:rPr>
                <w:rFonts w:cs="Arial"/>
                <w:sz w:val="22"/>
                <w:szCs w:val="22"/>
              </w:rPr>
              <w:t>he study was funded by the N8 Policing Research Partnership</w:t>
            </w:r>
            <w:r w:rsidR="00247BA5">
              <w:rPr>
                <w:rFonts w:cs="Arial"/>
                <w:sz w:val="22"/>
                <w:szCs w:val="22"/>
              </w:rPr>
              <w:t xml:space="preserve"> and took place over a prolonged </w:t>
            </w:r>
            <w:r w:rsidR="000C477B">
              <w:rPr>
                <w:rFonts w:cs="Arial"/>
                <w:sz w:val="22"/>
                <w:szCs w:val="22"/>
              </w:rPr>
              <w:t>period</w:t>
            </w:r>
            <w:r w:rsidR="00247BA5">
              <w:rPr>
                <w:rFonts w:cs="Arial"/>
                <w:sz w:val="22"/>
                <w:szCs w:val="22"/>
              </w:rPr>
              <w:t xml:space="preserve"> of time </w:t>
            </w:r>
            <w:r w:rsidR="00187D10">
              <w:rPr>
                <w:rFonts w:cs="Arial"/>
                <w:sz w:val="22"/>
                <w:szCs w:val="22"/>
              </w:rPr>
              <w:t xml:space="preserve">so data </w:t>
            </w:r>
            <w:r w:rsidR="004526EA">
              <w:rPr>
                <w:rFonts w:cs="Arial"/>
                <w:sz w:val="22"/>
                <w:szCs w:val="22"/>
              </w:rPr>
              <w:t xml:space="preserve">produced by them will be of high validity and of benefit to my own research. </w:t>
            </w:r>
          </w:p>
          <w:p w14:paraId="5C18C2C2" w14:textId="77777777" w:rsidR="005228EC" w:rsidRDefault="005228EC" w:rsidP="00D4485A">
            <w:pPr>
              <w:rPr>
                <w:rFonts w:cs="Arial"/>
                <w:sz w:val="22"/>
                <w:szCs w:val="22"/>
              </w:rPr>
            </w:pPr>
          </w:p>
          <w:p w14:paraId="09E5E1FE" w14:textId="77777777" w:rsidR="005228EC" w:rsidRDefault="005228EC" w:rsidP="00D4485A">
            <w:pPr>
              <w:rPr>
                <w:rFonts w:cs="Arial"/>
                <w:sz w:val="22"/>
                <w:szCs w:val="22"/>
              </w:rPr>
            </w:pPr>
          </w:p>
          <w:p w14:paraId="04913C87" w14:textId="25BE5107" w:rsidR="00592DE9" w:rsidRDefault="00610945" w:rsidP="00D4485A">
            <w:pPr>
              <w:rPr>
                <w:rFonts w:cs="Arial"/>
                <w:sz w:val="22"/>
                <w:szCs w:val="22"/>
              </w:rPr>
            </w:pPr>
            <w:r>
              <w:rPr>
                <w:rFonts w:cs="Arial"/>
                <w:sz w:val="22"/>
                <w:szCs w:val="22"/>
              </w:rPr>
              <w:t xml:space="preserve">Some limitations on the research </w:t>
            </w:r>
            <w:r w:rsidR="00D658B0">
              <w:rPr>
                <w:rFonts w:cs="Arial"/>
                <w:sz w:val="22"/>
                <w:szCs w:val="22"/>
              </w:rPr>
              <w:t>are</w:t>
            </w:r>
            <w:r>
              <w:rPr>
                <w:rFonts w:cs="Arial"/>
                <w:sz w:val="22"/>
                <w:szCs w:val="22"/>
              </w:rPr>
              <w:t xml:space="preserve"> that much of the research into effectiveness of BW</w:t>
            </w:r>
            <w:r w:rsidR="00C343D5">
              <w:rPr>
                <w:rFonts w:cs="Arial"/>
                <w:sz w:val="22"/>
                <w:szCs w:val="22"/>
              </w:rPr>
              <w:t>V</w:t>
            </w:r>
            <w:r>
              <w:rPr>
                <w:rFonts w:cs="Arial"/>
                <w:sz w:val="22"/>
                <w:szCs w:val="22"/>
              </w:rPr>
              <w:t xml:space="preserve"> was undertaken during the trial and roll out </w:t>
            </w:r>
            <w:r w:rsidR="00BA2F33">
              <w:rPr>
                <w:rFonts w:cs="Arial"/>
                <w:sz w:val="22"/>
                <w:szCs w:val="22"/>
              </w:rPr>
              <w:t>period</w:t>
            </w:r>
            <w:r>
              <w:rPr>
                <w:rFonts w:cs="Arial"/>
                <w:sz w:val="22"/>
                <w:szCs w:val="22"/>
              </w:rPr>
              <w:t xml:space="preserve"> of the </w:t>
            </w:r>
            <w:r w:rsidR="00BA2F33">
              <w:rPr>
                <w:rFonts w:cs="Arial"/>
                <w:sz w:val="22"/>
                <w:szCs w:val="22"/>
              </w:rPr>
              <w:t>equipment</w:t>
            </w:r>
            <w:r w:rsidR="005E08E0">
              <w:rPr>
                <w:rFonts w:cs="Arial"/>
                <w:sz w:val="22"/>
                <w:szCs w:val="22"/>
              </w:rPr>
              <w:t xml:space="preserve">. This means that officers </w:t>
            </w:r>
            <w:r w:rsidR="00BA2F33">
              <w:rPr>
                <w:rFonts w:cs="Arial"/>
                <w:sz w:val="22"/>
                <w:szCs w:val="22"/>
              </w:rPr>
              <w:t>were</w:t>
            </w:r>
            <w:r w:rsidR="005E08E0">
              <w:rPr>
                <w:rFonts w:cs="Arial"/>
                <w:sz w:val="22"/>
                <w:szCs w:val="22"/>
              </w:rPr>
              <w:t xml:space="preserve"> likely to be more aware of their behaviour whilst wearing them as they will be today when they are an accepted piece of the uniform</w:t>
            </w:r>
            <w:r w:rsidR="00BA2F33">
              <w:rPr>
                <w:rFonts w:cs="Arial"/>
                <w:sz w:val="22"/>
                <w:szCs w:val="22"/>
              </w:rPr>
              <w:t xml:space="preserve"> and therefore consciously </w:t>
            </w:r>
            <w:r w:rsidR="00095EE2">
              <w:rPr>
                <w:rFonts w:cs="Arial"/>
                <w:sz w:val="22"/>
                <w:szCs w:val="22"/>
              </w:rPr>
              <w:t xml:space="preserve">amend their behaviour. </w:t>
            </w:r>
            <w:r w:rsidR="00431F9C">
              <w:rPr>
                <w:rFonts w:cs="Arial"/>
                <w:sz w:val="22"/>
                <w:szCs w:val="22"/>
              </w:rPr>
              <w:t>Therefore</w:t>
            </w:r>
            <w:r w:rsidR="00FA0416">
              <w:rPr>
                <w:rFonts w:cs="Arial"/>
                <w:sz w:val="22"/>
                <w:szCs w:val="22"/>
              </w:rPr>
              <w:t>,</w:t>
            </w:r>
            <w:r w:rsidR="00095EE2">
              <w:rPr>
                <w:rFonts w:cs="Arial"/>
                <w:sz w:val="22"/>
                <w:szCs w:val="22"/>
              </w:rPr>
              <w:t xml:space="preserve"> the majority of the research will not be reflective of </w:t>
            </w:r>
            <w:r w:rsidR="00431F9C">
              <w:rPr>
                <w:rFonts w:cs="Arial"/>
                <w:sz w:val="22"/>
                <w:szCs w:val="22"/>
              </w:rPr>
              <w:t>officer’s</w:t>
            </w:r>
            <w:r w:rsidR="00095EE2">
              <w:rPr>
                <w:rFonts w:cs="Arial"/>
                <w:sz w:val="22"/>
                <w:szCs w:val="22"/>
              </w:rPr>
              <w:t xml:space="preserve"> current perceptions. </w:t>
            </w:r>
            <w:r w:rsidR="009616E5">
              <w:rPr>
                <w:rFonts w:cs="Arial"/>
                <w:sz w:val="22"/>
                <w:szCs w:val="22"/>
              </w:rPr>
              <w:t>There is also conflict in findings as to whether violence towards police is reduced by the presence of BW</w:t>
            </w:r>
            <w:r w:rsidR="00C343D5">
              <w:rPr>
                <w:rFonts w:cs="Arial"/>
                <w:sz w:val="22"/>
                <w:szCs w:val="22"/>
              </w:rPr>
              <w:t>V</w:t>
            </w:r>
            <w:r w:rsidR="008761AA">
              <w:rPr>
                <w:rFonts w:cs="Arial"/>
                <w:sz w:val="22"/>
                <w:szCs w:val="22"/>
              </w:rPr>
              <w:t>. This puts</w:t>
            </w:r>
            <w:r w:rsidR="00FA0416">
              <w:rPr>
                <w:rFonts w:cs="Arial"/>
                <w:sz w:val="22"/>
                <w:szCs w:val="22"/>
              </w:rPr>
              <w:t xml:space="preserve"> the </w:t>
            </w:r>
            <w:r w:rsidR="00477C0A">
              <w:rPr>
                <w:rFonts w:cs="Arial"/>
                <w:sz w:val="22"/>
                <w:szCs w:val="22"/>
              </w:rPr>
              <w:t xml:space="preserve">reliability of the data gathering processes </w:t>
            </w:r>
            <w:r w:rsidR="008761AA">
              <w:rPr>
                <w:rFonts w:cs="Arial"/>
                <w:sz w:val="22"/>
                <w:szCs w:val="22"/>
              </w:rPr>
              <w:t xml:space="preserve">in doubt </w:t>
            </w:r>
            <w:r w:rsidR="00431F9C">
              <w:rPr>
                <w:rFonts w:cs="Arial"/>
                <w:sz w:val="22"/>
                <w:szCs w:val="22"/>
              </w:rPr>
              <w:t xml:space="preserve">and may allude to different operational practices, including discretion of use of recording between forces. </w:t>
            </w:r>
            <w:r w:rsidR="004E7A65">
              <w:rPr>
                <w:rFonts w:cs="Arial"/>
                <w:sz w:val="22"/>
                <w:szCs w:val="22"/>
              </w:rPr>
              <w:t>Much of the academic and operational articles on the subject themselves rely on data from overseas studies</w:t>
            </w:r>
            <w:r w:rsidR="00E55894">
              <w:rPr>
                <w:rFonts w:cs="Arial"/>
                <w:sz w:val="22"/>
                <w:szCs w:val="22"/>
              </w:rPr>
              <w:t xml:space="preserve">. Not only are there cultural differences </w:t>
            </w:r>
            <w:r w:rsidR="00F41B50">
              <w:rPr>
                <w:rFonts w:cs="Arial"/>
                <w:sz w:val="22"/>
                <w:szCs w:val="22"/>
              </w:rPr>
              <w:t xml:space="preserve">between countries but different operational procedures and importantly </w:t>
            </w:r>
            <w:r w:rsidR="0092378B">
              <w:rPr>
                <w:rFonts w:cs="Arial"/>
                <w:sz w:val="22"/>
                <w:szCs w:val="22"/>
              </w:rPr>
              <w:t>(which</w:t>
            </w:r>
            <w:r w:rsidR="00F41B50">
              <w:rPr>
                <w:rFonts w:cs="Arial"/>
                <w:sz w:val="22"/>
                <w:szCs w:val="22"/>
              </w:rPr>
              <w:t xml:space="preserve"> has not </w:t>
            </w:r>
            <w:r w:rsidR="0085798A">
              <w:rPr>
                <w:rFonts w:cs="Arial"/>
                <w:sz w:val="22"/>
                <w:szCs w:val="22"/>
              </w:rPr>
              <w:t xml:space="preserve">been discussed in literature using foreign data) but differing legislation regarding </w:t>
            </w:r>
            <w:r w:rsidR="002D0D52">
              <w:rPr>
                <w:rFonts w:cs="Arial"/>
                <w:sz w:val="22"/>
                <w:szCs w:val="22"/>
              </w:rPr>
              <w:t>the capture, retention and use of audio and video fo</w:t>
            </w:r>
            <w:r w:rsidR="001F7CA4">
              <w:rPr>
                <w:rFonts w:cs="Arial"/>
                <w:sz w:val="22"/>
                <w:szCs w:val="22"/>
              </w:rPr>
              <w:t>otage. There is also</w:t>
            </w:r>
            <w:r w:rsidR="008F770D">
              <w:rPr>
                <w:rFonts w:cs="Arial"/>
                <w:sz w:val="22"/>
                <w:szCs w:val="22"/>
              </w:rPr>
              <w:t xml:space="preserve"> </w:t>
            </w:r>
            <w:r w:rsidR="001F7CA4">
              <w:rPr>
                <w:rFonts w:cs="Arial"/>
                <w:sz w:val="22"/>
                <w:szCs w:val="22"/>
              </w:rPr>
              <w:t xml:space="preserve">a gap in the research regarding additional hours </w:t>
            </w:r>
            <w:r w:rsidR="008F770D">
              <w:rPr>
                <w:rFonts w:cs="Arial"/>
                <w:sz w:val="22"/>
                <w:szCs w:val="22"/>
              </w:rPr>
              <w:t>that are</w:t>
            </w:r>
            <w:r w:rsidR="001F7CA4">
              <w:rPr>
                <w:rFonts w:cs="Arial"/>
                <w:sz w:val="22"/>
                <w:szCs w:val="22"/>
              </w:rPr>
              <w:t xml:space="preserve"> required by the use of BW</w:t>
            </w:r>
            <w:r w:rsidR="00C343D5">
              <w:rPr>
                <w:rFonts w:cs="Arial"/>
                <w:sz w:val="22"/>
                <w:szCs w:val="22"/>
              </w:rPr>
              <w:t>V</w:t>
            </w:r>
            <w:r w:rsidR="001F7CA4">
              <w:rPr>
                <w:rFonts w:cs="Arial"/>
                <w:sz w:val="22"/>
                <w:szCs w:val="22"/>
              </w:rPr>
              <w:t xml:space="preserve"> as </w:t>
            </w:r>
            <w:r w:rsidR="008F770D">
              <w:rPr>
                <w:rFonts w:cs="Arial"/>
                <w:sz w:val="22"/>
                <w:szCs w:val="22"/>
              </w:rPr>
              <w:t>the College of Police guidance confirms that footage and audio does not rep</w:t>
            </w:r>
            <w:r w:rsidR="00054FD1">
              <w:rPr>
                <w:rFonts w:cs="Arial"/>
                <w:sz w:val="22"/>
                <w:szCs w:val="22"/>
              </w:rPr>
              <w:t>lace</w:t>
            </w:r>
            <w:r w:rsidR="00A67D7A">
              <w:rPr>
                <w:rFonts w:cs="Arial"/>
                <w:sz w:val="22"/>
                <w:szCs w:val="22"/>
              </w:rPr>
              <w:t xml:space="preserve"> more traditional </w:t>
            </w:r>
            <w:r w:rsidR="00545471">
              <w:rPr>
                <w:rFonts w:cs="Arial"/>
                <w:sz w:val="22"/>
                <w:szCs w:val="22"/>
              </w:rPr>
              <w:t xml:space="preserve">evidence sources such as interviews and </w:t>
            </w:r>
            <w:r w:rsidR="007D2031">
              <w:rPr>
                <w:rFonts w:cs="Arial"/>
                <w:sz w:val="22"/>
                <w:szCs w:val="22"/>
              </w:rPr>
              <w:t xml:space="preserve">statements. </w:t>
            </w:r>
            <w:r w:rsidR="00054FD1">
              <w:rPr>
                <w:rFonts w:cs="Arial"/>
                <w:sz w:val="22"/>
                <w:szCs w:val="22"/>
              </w:rPr>
              <w:t xml:space="preserve"> </w:t>
            </w:r>
          </w:p>
          <w:p w14:paraId="415407E7" w14:textId="4FC00993" w:rsidR="00095EE2" w:rsidRDefault="00095EE2" w:rsidP="00D4485A">
            <w:pPr>
              <w:rPr>
                <w:rFonts w:cs="Arial"/>
                <w:sz w:val="22"/>
                <w:szCs w:val="22"/>
              </w:rPr>
            </w:pPr>
          </w:p>
          <w:p w14:paraId="153C3262" w14:textId="77777777" w:rsidR="00095EE2" w:rsidRPr="00610945" w:rsidRDefault="00095EE2" w:rsidP="00D4485A">
            <w:pPr>
              <w:rPr>
                <w:rFonts w:cs="Arial"/>
                <w:sz w:val="22"/>
                <w:szCs w:val="22"/>
              </w:rPr>
            </w:pPr>
          </w:p>
          <w:p w14:paraId="2AFC8093" w14:textId="7C642C31" w:rsidR="005C6CD8" w:rsidRDefault="005C6CD8" w:rsidP="00D4485A">
            <w:pPr>
              <w:jc w:val="both"/>
              <w:rPr>
                <w:rStyle w:val="lookup-resultcontent"/>
                <w:rFonts w:cs="Arial"/>
                <w:b/>
                <w:bCs/>
                <w:sz w:val="22"/>
                <w:szCs w:val="22"/>
              </w:rPr>
            </w:pPr>
          </w:p>
          <w:p w14:paraId="4BC7584B" w14:textId="126D6EEB" w:rsidR="00302659" w:rsidRDefault="00302659" w:rsidP="00D4485A">
            <w:pPr>
              <w:jc w:val="both"/>
              <w:rPr>
                <w:rStyle w:val="lookup-resultcontent"/>
                <w:b/>
                <w:bCs/>
              </w:rPr>
            </w:pPr>
          </w:p>
          <w:p w14:paraId="2F17E4B7" w14:textId="45589D8B" w:rsidR="00E01B19" w:rsidRDefault="00E01B19" w:rsidP="00D4485A">
            <w:pPr>
              <w:jc w:val="both"/>
              <w:rPr>
                <w:rStyle w:val="lookup-resultcontent"/>
                <w:rFonts w:cs="Arial"/>
                <w:b/>
                <w:bCs/>
                <w:sz w:val="22"/>
                <w:szCs w:val="22"/>
              </w:rPr>
            </w:pPr>
          </w:p>
          <w:p w14:paraId="015DC268" w14:textId="77777777" w:rsidR="005D5661" w:rsidRPr="00D012E7" w:rsidRDefault="005D5661" w:rsidP="00D4485A">
            <w:pPr>
              <w:jc w:val="both"/>
              <w:rPr>
                <w:rStyle w:val="lookup-resultcontent"/>
                <w:rFonts w:cs="Arial"/>
                <w:b/>
                <w:bCs/>
                <w:sz w:val="22"/>
                <w:szCs w:val="22"/>
              </w:rPr>
            </w:pPr>
          </w:p>
          <w:p w14:paraId="3593E8ED" w14:textId="065B9C0D" w:rsidR="00154F91" w:rsidRDefault="00154F91" w:rsidP="00D4485A">
            <w:pPr>
              <w:jc w:val="both"/>
              <w:rPr>
                <w:rFonts w:cs="Arial"/>
                <w:sz w:val="22"/>
                <w:szCs w:val="22"/>
              </w:rPr>
            </w:pPr>
          </w:p>
          <w:p w14:paraId="24882AA6" w14:textId="2F90C493" w:rsidR="00B05AAF" w:rsidRDefault="00B05AAF" w:rsidP="00D4485A">
            <w:pPr>
              <w:jc w:val="both"/>
              <w:rPr>
                <w:rFonts w:cs="Arial"/>
                <w:sz w:val="22"/>
                <w:szCs w:val="22"/>
              </w:rPr>
            </w:pPr>
          </w:p>
          <w:p w14:paraId="42E777BD" w14:textId="190ADA03" w:rsidR="00DF4B30" w:rsidRDefault="00DF4B30" w:rsidP="00D4485A">
            <w:pPr>
              <w:jc w:val="both"/>
              <w:rPr>
                <w:rFonts w:cs="Arial"/>
                <w:sz w:val="22"/>
                <w:szCs w:val="22"/>
              </w:rPr>
            </w:pPr>
          </w:p>
          <w:p w14:paraId="4964BE3B" w14:textId="1B2BC476" w:rsidR="00B206B0" w:rsidRPr="00D012E7" w:rsidRDefault="00B206B0" w:rsidP="00621929">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13727869" w:rsidR="00B5610A" w:rsidRDefault="005C6CD8" w:rsidP="00D4485A">
            <w:pPr>
              <w:rPr>
                <w:rFonts w:cs="Arial"/>
                <w:b/>
                <w:bCs/>
                <w:sz w:val="22"/>
                <w:szCs w:val="22"/>
              </w:rPr>
            </w:pPr>
            <w:r w:rsidRPr="00B5610A">
              <w:rPr>
                <w:rFonts w:cs="Arial"/>
                <w:b/>
                <w:bCs/>
                <w:sz w:val="22"/>
                <w:szCs w:val="22"/>
              </w:rPr>
              <w:lastRenderedPageBreak/>
              <w:t>SUMMARY OF RESEARCH –</w:t>
            </w:r>
            <w:r w:rsidRPr="006F34A0">
              <w:rPr>
                <w:rFonts w:cs="Arial"/>
                <w:b/>
                <w:bCs/>
                <w:sz w:val="22"/>
                <w:szCs w:val="22"/>
              </w:rPr>
              <w:t xml:space="preserve">SURVEY METHOD: </w:t>
            </w:r>
          </w:p>
          <w:p w14:paraId="2981FE1B" w14:textId="77777777" w:rsidR="006F34A0" w:rsidRPr="006F34A0" w:rsidRDefault="006F34A0" w:rsidP="00D4485A">
            <w:pPr>
              <w:rPr>
                <w:rFonts w:cs="Arial"/>
                <w:b/>
                <w:bCs/>
                <w:sz w:val="22"/>
                <w:szCs w:val="22"/>
              </w:rPr>
            </w:pPr>
          </w:p>
          <w:p w14:paraId="5F765837" w14:textId="25296DC1" w:rsidR="002D0EF0" w:rsidRDefault="00441B16" w:rsidP="00D4485A">
            <w:pPr>
              <w:rPr>
                <w:rFonts w:cs="Arial"/>
                <w:sz w:val="22"/>
                <w:szCs w:val="22"/>
              </w:rPr>
            </w:pPr>
            <w:r>
              <w:rPr>
                <w:rFonts w:cs="Arial"/>
                <w:sz w:val="22"/>
                <w:szCs w:val="22"/>
              </w:rPr>
              <w:t>Upon</w:t>
            </w:r>
            <w:r w:rsidR="00B429B3">
              <w:rPr>
                <w:rFonts w:cs="Arial"/>
                <w:sz w:val="22"/>
                <w:szCs w:val="22"/>
              </w:rPr>
              <w:t xml:space="preserve"> </w:t>
            </w:r>
            <w:r>
              <w:rPr>
                <w:rFonts w:cs="Arial"/>
                <w:sz w:val="22"/>
                <w:szCs w:val="22"/>
              </w:rPr>
              <w:t xml:space="preserve">receiving </w:t>
            </w:r>
            <w:r w:rsidR="00B429B3">
              <w:rPr>
                <w:rFonts w:cs="Arial"/>
                <w:sz w:val="22"/>
                <w:szCs w:val="22"/>
              </w:rPr>
              <w:t>consent from the relevant person</w:t>
            </w:r>
            <w:r w:rsidR="00C343D5">
              <w:rPr>
                <w:rFonts w:cs="Arial"/>
                <w:sz w:val="22"/>
                <w:szCs w:val="22"/>
              </w:rPr>
              <w:t xml:space="preserve"> </w:t>
            </w:r>
            <w:r w:rsidR="00292905">
              <w:rPr>
                <w:rFonts w:cs="Arial"/>
                <w:sz w:val="22"/>
                <w:szCs w:val="22"/>
              </w:rPr>
              <w:t>an</w:t>
            </w:r>
            <w:r w:rsidR="00B321A4" w:rsidRPr="006F34A0">
              <w:rPr>
                <w:rFonts w:cs="Arial"/>
                <w:sz w:val="22"/>
                <w:szCs w:val="22"/>
              </w:rPr>
              <w:t xml:space="preserve"> anonymous q</w:t>
            </w:r>
            <w:r w:rsidR="00CD7B3B" w:rsidRPr="006F34A0">
              <w:rPr>
                <w:rFonts w:cs="Arial"/>
                <w:sz w:val="22"/>
                <w:szCs w:val="22"/>
              </w:rPr>
              <w:t>uestionnaire</w:t>
            </w:r>
            <w:r w:rsidR="00B321A4" w:rsidRPr="006F34A0">
              <w:rPr>
                <w:rFonts w:cs="Arial"/>
                <w:sz w:val="22"/>
                <w:szCs w:val="22"/>
              </w:rPr>
              <w:t xml:space="preserve"> will be </w:t>
            </w:r>
            <w:r w:rsidR="00292905">
              <w:rPr>
                <w:rFonts w:cs="Arial"/>
                <w:sz w:val="22"/>
                <w:szCs w:val="22"/>
              </w:rPr>
              <w:t>placed on the internal</w:t>
            </w:r>
            <w:r w:rsidR="00B00A5F">
              <w:rPr>
                <w:rFonts w:cs="Arial"/>
                <w:sz w:val="22"/>
                <w:szCs w:val="22"/>
              </w:rPr>
              <w:t xml:space="preserve"> South Wales Police intranet with a link to</w:t>
            </w:r>
            <w:r w:rsidR="00B321A4" w:rsidRPr="006F34A0">
              <w:rPr>
                <w:rFonts w:cs="Arial"/>
                <w:sz w:val="22"/>
                <w:szCs w:val="22"/>
              </w:rPr>
              <w:t xml:space="preserve"> </w:t>
            </w:r>
            <w:r w:rsidR="00E27601" w:rsidRPr="006F34A0">
              <w:rPr>
                <w:rFonts w:cs="Arial"/>
                <w:sz w:val="22"/>
                <w:szCs w:val="22"/>
              </w:rPr>
              <w:t xml:space="preserve">a </w:t>
            </w:r>
            <w:r w:rsidR="002F7DA1" w:rsidRPr="006F34A0">
              <w:rPr>
                <w:rFonts w:cs="Arial"/>
                <w:sz w:val="22"/>
                <w:szCs w:val="22"/>
              </w:rPr>
              <w:t>platform</w:t>
            </w:r>
            <w:r w:rsidR="00E27601" w:rsidRPr="006F34A0">
              <w:rPr>
                <w:rFonts w:cs="Arial"/>
                <w:sz w:val="22"/>
                <w:szCs w:val="22"/>
              </w:rPr>
              <w:t xml:space="preserve"> such as </w:t>
            </w:r>
            <w:r w:rsidR="00DC4F65">
              <w:rPr>
                <w:rFonts w:cs="Arial"/>
                <w:sz w:val="22"/>
                <w:szCs w:val="22"/>
              </w:rPr>
              <w:t>S</w:t>
            </w:r>
            <w:r w:rsidR="00E27601" w:rsidRPr="006F34A0">
              <w:rPr>
                <w:rFonts w:cs="Arial"/>
                <w:sz w:val="22"/>
                <w:szCs w:val="22"/>
              </w:rPr>
              <w:t xml:space="preserve">urvey </w:t>
            </w:r>
            <w:r w:rsidR="00DC4F65">
              <w:rPr>
                <w:rFonts w:cs="Arial"/>
                <w:sz w:val="22"/>
                <w:szCs w:val="22"/>
              </w:rPr>
              <w:t>M</w:t>
            </w:r>
            <w:r w:rsidR="00E27601" w:rsidRPr="006F34A0">
              <w:rPr>
                <w:rFonts w:cs="Arial"/>
                <w:sz w:val="22"/>
                <w:szCs w:val="22"/>
              </w:rPr>
              <w:t xml:space="preserve">onkey. Anonymity is essential so that </w:t>
            </w:r>
            <w:r w:rsidR="002F7DA1" w:rsidRPr="006F34A0">
              <w:rPr>
                <w:rFonts w:cs="Arial"/>
                <w:sz w:val="22"/>
                <w:szCs w:val="22"/>
              </w:rPr>
              <w:t xml:space="preserve">individuals give a truthful response and can do so as there is no </w:t>
            </w:r>
            <w:r w:rsidR="00D51DE4" w:rsidRPr="006F34A0">
              <w:rPr>
                <w:rFonts w:cs="Arial"/>
                <w:sz w:val="22"/>
                <w:szCs w:val="22"/>
              </w:rPr>
              <w:t xml:space="preserve">concern that any comments or potentially negative responses can be traced to the respondent. A truthful response is also essential to the research </w:t>
            </w:r>
            <w:r w:rsidR="00336F8E" w:rsidRPr="006F34A0">
              <w:rPr>
                <w:rFonts w:cs="Arial"/>
                <w:sz w:val="22"/>
                <w:szCs w:val="22"/>
              </w:rPr>
              <w:t>for</w:t>
            </w:r>
            <w:r w:rsidR="00D51DE4" w:rsidRPr="006F34A0">
              <w:rPr>
                <w:rFonts w:cs="Arial"/>
                <w:sz w:val="22"/>
                <w:szCs w:val="22"/>
              </w:rPr>
              <w:t xml:space="preserve"> it to be an accurate reflection of respondents concerns and opinions. </w:t>
            </w:r>
            <w:r w:rsidR="00DC6F52">
              <w:rPr>
                <w:rFonts w:cs="Arial"/>
                <w:sz w:val="22"/>
                <w:szCs w:val="22"/>
              </w:rPr>
              <w:t xml:space="preserve">Participants will be informed on the header of the </w:t>
            </w:r>
            <w:r w:rsidR="00C831EE">
              <w:rPr>
                <w:rFonts w:cs="Arial"/>
                <w:sz w:val="22"/>
                <w:szCs w:val="22"/>
              </w:rPr>
              <w:t xml:space="preserve">survey that the anonymous data will not have the potential </w:t>
            </w:r>
            <w:r w:rsidR="00375814">
              <w:rPr>
                <w:rFonts w:cs="Arial"/>
                <w:sz w:val="22"/>
                <w:szCs w:val="22"/>
              </w:rPr>
              <w:t>to identify any individual and will be stored and destroyed in accordance with data protection legislation</w:t>
            </w:r>
            <w:r w:rsidR="009410FB">
              <w:rPr>
                <w:rFonts w:cs="Arial"/>
                <w:sz w:val="22"/>
                <w:szCs w:val="22"/>
              </w:rPr>
              <w:t xml:space="preserve">, is for academic purposes only and will not be used for operational considerations. </w:t>
            </w:r>
          </w:p>
          <w:p w14:paraId="02F14533" w14:textId="7CF85C56" w:rsidR="00391B56" w:rsidRDefault="00391B56" w:rsidP="00D4485A">
            <w:pPr>
              <w:rPr>
                <w:rFonts w:cs="Arial"/>
                <w:sz w:val="22"/>
                <w:szCs w:val="22"/>
              </w:rPr>
            </w:pPr>
          </w:p>
          <w:p w14:paraId="6AA7EB23" w14:textId="22C5993A" w:rsidR="00391B56" w:rsidRPr="00391B56" w:rsidRDefault="00391B56" w:rsidP="00391B56">
            <w:pPr>
              <w:rPr>
                <w:rFonts w:cs="Arial"/>
                <w:sz w:val="22"/>
                <w:szCs w:val="22"/>
              </w:rPr>
            </w:pPr>
            <w:r w:rsidRPr="00391B56">
              <w:rPr>
                <w:rFonts w:cs="Arial"/>
                <w:sz w:val="22"/>
                <w:szCs w:val="22"/>
              </w:rPr>
              <w:t>The survey will be on a sliding scale (</w:t>
            </w:r>
            <w:r w:rsidR="00F57B34">
              <w:rPr>
                <w:rFonts w:cs="Arial"/>
                <w:sz w:val="22"/>
                <w:szCs w:val="22"/>
              </w:rPr>
              <w:t>6</w:t>
            </w:r>
            <w:r w:rsidRPr="00391B56">
              <w:rPr>
                <w:rFonts w:cs="Arial"/>
                <w:sz w:val="22"/>
                <w:szCs w:val="22"/>
              </w:rPr>
              <w:t xml:space="preserve"> potential </w:t>
            </w:r>
            <w:r w:rsidR="004317F3" w:rsidRPr="00391B56">
              <w:rPr>
                <w:rFonts w:cs="Arial"/>
                <w:sz w:val="22"/>
                <w:szCs w:val="22"/>
              </w:rPr>
              <w:t>responses</w:t>
            </w:r>
            <w:r w:rsidR="004317F3">
              <w:rPr>
                <w:rFonts w:cs="Arial"/>
                <w:sz w:val="22"/>
                <w:szCs w:val="22"/>
              </w:rPr>
              <w:t>)</w:t>
            </w:r>
            <w:r w:rsidRPr="00391B56">
              <w:rPr>
                <w:rFonts w:cs="Arial"/>
                <w:sz w:val="22"/>
                <w:szCs w:val="22"/>
              </w:rPr>
              <w:t xml:space="preserve"> </w:t>
            </w:r>
            <w:r w:rsidR="00336F8E" w:rsidRPr="00391B56">
              <w:rPr>
                <w:rFonts w:cs="Arial"/>
                <w:sz w:val="22"/>
                <w:szCs w:val="22"/>
              </w:rPr>
              <w:t>to</w:t>
            </w:r>
            <w:r w:rsidRPr="00391B56">
              <w:rPr>
                <w:rFonts w:cs="Arial"/>
                <w:sz w:val="22"/>
                <w:szCs w:val="22"/>
              </w:rPr>
              <w:t xml:space="preserve"> get a nuanced response to the questions posed. </w:t>
            </w:r>
            <w:r w:rsidR="00337B69">
              <w:rPr>
                <w:rFonts w:cs="Arial"/>
                <w:sz w:val="22"/>
                <w:szCs w:val="22"/>
              </w:rPr>
              <w:t xml:space="preserve">There will be </w:t>
            </w:r>
            <w:r w:rsidR="00337B69" w:rsidRPr="00337B69">
              <w:rPr>
                <w:rFonts w:cs="Arial"/>
                <w:sz w:val="22"/>
                <w:szCs w:val="22"/>
              </w:rPr>
              <w:t xml:space="preserve">5 potential responses </w:t>
            </w:r>
            <w:r w:rsidR="0052198B">
              <w:rPr>
                <w:rFonts w:cs="Arial"/>
                <w:sz w:val="22"/>
                <w:szCs w:val="22"/>
              </w:rPr>
              <w:t>‘strongly agree’, ‘agree’ ‘neither agree or disagree’, ‘disagree’</w:t>
            </w:r>
            <w:r w:rsidR="00F57B34">
              <w:rPr>
                <w:rFonts w:cs="Arial"/>
                <w:sz w:val="22"/>
                <w:szCs w:val="22"/>
              </w:rPr>
              <w:t>,</w:t>
            </w:r>
            <w:r w:rsidR="0052198B">
              <w:rPr>
                <w:rFonts w:cs="Arial"/>
                <w:sz w:val="22"/>
                <w:szCs w:val="22"/>
              </w:rPr>
              <w:t xml:space="preserve"> ‘strongly disagree’ </w:t>
            </w:r>
            <w:r w:rsidR="00F57B34">
              <w:rPr>
                <w:rFonts w:cs="Arial"/>
                <w:sz w:val="22"/>
                <w:szCs w:val="22"/>
              </w:rPr>
              <w:t xml:space="preserve">and ‘do not wish to answer’. </w:t>
            </w:r>
            <w:r w:rsidRPr="00391B56">
              <w:rPr>
                <w:rFonts w:cs="Arial"/>
                <w:sz w:val="22"/>
                <w:szCs w:val="22"/>
              </w:rPr>
              <w:t>Each respondent will have the same questions which will mean the responses can be analysed accurately</w:t>
            </w:r>
            <w:r w:rsidR="00E726CD">
              <w:rPr>
                <w:rFonts w:cs="Arial"/>
                <w:sz w:val="22"/>
                <w:szCs w:val="22"/>
              </w:rPr>
              <w:t xml:space="preserve"> and fairly</w:t>
            </w:r>
            <w:r w:rsidRPr="00391B56">
              <w:rPr>
                <w:rFonts w:cs="Arial"/>
                <w:sz w:val="22"/>
                <w:szCs w:val="22"/>
              </w:rPr>
              <w:t xml:space="preserve">. </w:t>
            </w:r>
            <w:r w:rsidR="00E726CD">
              <w:rPr>
                <w:rFonts w:cs="Arial"/>
                <w:sz w:val="22"/>
                <w:szCs w:val="22"/>
              </w:rPr>
              <w:t xml:space="preserve">Participants will be </w:t>
            </w:r>
            <w:r w:rsidR="00F57B34">
              <w:rPr>
                <w:rFonts w:cs="Arial"/>
                <w:sz w:val="22"/>
                <w:szCs w:val="22"/>
              </w:rPr>
              <w:t xml:space="preserve">allowed to </w:t>
            </w:r>
            <w:r w:rsidR="00C343D5">
              <w:rPr>
                <w:rFonts w:cs="Arial"/>
                <w:sz w:val="22"/>
                <w:szCs w:val="22"/>
              </w:rPr>
              <w:t>not</w:t>
            </w:r>
            <w:r w:rsidR="00F57B34">
              <w:rPr>
                <w:rFonts w:cs="Arial"/>
                <w:sz w:val="22"/>
                <w:szCs w:val="22"/>
              </w:rPr>
              <w:t xml:space="preserve"> answer any question they do not want to answer</w:t>
            </w:r>
            <w:r w:rsidR="00A8245F">
              <w:rPr>
                <w:rFonts w:cs="Arial"/>
                <w:sz w:val="22"/>
                <w:szCs w:val="22"/>
              </w:rPr>
              <w:t xml:space="preserve"> to comply with ethical considerations</w:t>
            </w:r>
            <w:r w:rsidR="00F57B34">
              <w:rPr>
                <w:rFonts w:cs="Arial"/>
                <w:sz w:val="22"/>
                <w:szCs w:val="22"/>
              </w:rPr>
              <w:t xml:space="preserve">. </w:t>
            </w:r>
            <w:r w:rsidRPr="00391B56">
              <w:rPr>
                <w:rFonts w:cs="Arial"/>
                <w:sz w:val="22"/>
                <w:szCs w:val="22"/>
              </w:rPr>
              <w:t xml:space="preserve">There will be a small area for any additional comments as this will provide </w:t>
            </w:r>
            <w:r w:rsidR="004317F3">
              <w:rPr>
                <w:rFonts w:cs="Arial"/>
                <w:sz w:val="22"/>
                <w:szCs w:val="22"/>
              </w:rPr>
              <w:t xml:space="preserve">more </w:t>
            </w:r>
            <w:r w:rsidR="00DC4F65">
              <w:rPr>
                <w:rFonts w:cs="Arial"/>
                <w:sz w:val="22"/>
                <w:szCs w:val="22"/>
              </w:rPr>
              <w:t xml:space="preserve">detailed </w:t>
            </w:r>
            <w:r w:rsidRPr="00391B56">
              <w:rPr>
                <w:rFonts w:cs="Arial"/>
                <w:sz w:val="22"/>
                <w:szCs w:val="22"/>
              </w:rPr>
              <w:t>feedback</w:t>
            </w:r>
            <w:r w:rsidR="003E3A1A">
              <w:rPr>
                <w:rFonts w:cs="Arial"/>
                <w:sz w:val="22"/>
                <w:szCs w:val="22"/>
              </w:rPr>
              <w:t xml:space="preserve"> and context</w:t>
            </w:r>
            <w:r w:rsidRPr="00391B56">
              <w:rPr>
                <w:rFonts w:cs="Arial"/>
                <w:sz w:val="22"/>
                <w:szCs w:val="22"/>
              </w:rPr>
              <w:t xml:space="preserve"> and </w:t>
            </w:r>
            <w:r w:rsidR="003E3A1A">
              <w:rPr>
                <w:rFonts w:cs="Arial"/>
                <w:sz w:val="22"/>
                <w:szCs w:val="22"/>
              </w:rPr>
              <w:t xml:space="preserve">participants </w:t>
            </w:r>
            <w:r w:rsidRPr="00391B56">
              <w:rPr>
                <w:rFonts w:cs="Arial"/>
                <w:sz w:val="22"/>
                <w:szCs w:val="22"/>
              </w:rPr>
              <w:t>will be</w:t>
            </w:r>
            <w:r w:rsidR="003E3A1A">
              <w:rPr>
                <w:rFonts w:cs="Arial"/>
                <w:sz w:val="22"/>
                <w:szCs w:val="22"/>
              </w:rPr>
              <w:t xml:space="preserve"> informed that </w:t>
            </w:r>
            <w:r w:rsidR="009857B4">
              <w:rPr>
                <w:rFonts w:cs="Arial"/>
                <w:sz w:val="22"/>
                <w:szCs w:val="22"/>
              </w:rPr>
              <w:t>by answering they give permission for their comments to be used anonymously</w:t>
            </w:r>
            <w:r w:rsidR="00372B5F">
              <w:rPr>
                <w:rFonts w:cs="Arial"/>
                <w:sz w:val="22"/>
                <w:szCs w:val="22"/>
              </w:rPr>
              <w:t xml:space="preserve">. There will also be an addition of a consent tick box conforming this. Respondents will be assured that any responses will </w:t>
            </w:r>
            <w:r w:rsidR="00AB575A">
              <w:rPr>
                <w:rFonts w:cs="Arial"/>
                <w:sz w:val="22"/>
                <w:szCs w:val="22"/>
              </w:rPr>
              <w:t xml:space="preserve">be </w:t>
            </w:r>
            <w:r w:rsidR="00AB575A" w:rsidRPr="00391B56">
              <w:rPr>
                <w:rFonts w:cs="Arial"/>
                <w:sz w:val="22"/>
                <w:szCs w:val="22"/>
              </w:rPr>
              <w:t>processed</w:t>
            </w:r>
            <w:r w:rsidRPr="00391B56">
              <w:rPr>
                <w:rFonts w:cs="Arial"/>
                <w:sz w:val="22"/>
                <w:szCs w:val="22"/>
              </w:rPr>
              <w:t xml:space="preserve"> in accordance with the ethical requirements</w:t>
            </w:r>
            <w:r w:rsidR="00DC4F65">
              <w:rPr>
                <w:rFonts w:cs="Arial"/>
                <w:sz w:val="22"/>
                <w:szCs w:val="22"/>
              </w:rPr>
              <w:t xml:space="preserve"> and anonymity. </w:t>
            </w:r>
            <w:r w:rsidRPr="00391B56">
              <w:rPr>
                <w:rFonts w:cs="Arial"/>
                <w:sz w:val="22"/>
                <w:szCs w:val="22"/>
              </w:rPr>
              <w:t xml:space="preserve"> </w:t>
            </w:r>
          </w:p>
          <w:p w14:paraId="5EFB52E4" w14:textId="77777777" w:rsidR="00391B56" w:rsidRPr="006F34A0" w:rsidRDefault="00391B56" w:rsidP="00D4485A">
            <w:pPr>
              <w:rPr>
                <w:rFonts w:cs="Arial"/>
                <w:sz w:val="22"/>
                <w:szCs w:val="22"/>
              </w:rPr>
            </w:pPr>
          </w:p>
          <w:p w14:paraId="57C04620" w14:textId="064F18B6" w:rsidR="00A63730" w:rsidRPr="006F34A0" w:rsidRDefault="00A63730" w:rsidP="00D4485A">
            <w:pPr>
              <w:rPr>
                <w:rFonts w:cs="Arial"/>
                <w:sz w:val="22"/>
                <w:szCs w:val="22"/>
              </w:rPr>
            </w:pPr>
          </w:p>
          <w:p w14:paraId="6EB3812B" w14:textId="77777777" w:rsidR="00D51DE4" w:rsidRDefault="00D51DE4" w:rsidP="00D4485A">
            <w:pPr>
              <w:rPr>
                <w:rFonts w:cs="Arial"/>
                <w:color w:val="FF0000"/>
                <w:sz w:val="22"/>
                <w:szCs w:val="22"/>
              </w:rPr>
            </w:pPr>
          </w:p>
          <w:p w14:paraId="6E5435BE" w14:textId="180F962E"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5726F368"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C54BA38" w14:textId="77777777" w:rsidR="00D84597" w:rsidRDefault="00D84597" w:rsidP="00D4485A">
            <w:pPr>
              <w:rPr>
                <w:rFonts w:asciiTheme="minorHAnsi" w:hAnsiTheme="minorHAnsi" w:cstheme="minorHAnsi"/>
                <w:sz w:val="22"/>
                <w:szCs w:val="22"/>
              </w:rPr>
            </w:pPr>
          </w:p>
          <w:p w14:paraId="483CC39A" w14:textId="7A26047C" w:rsidR="00662F70" w:rsidRPr="006F34A0" w:rsidRDefault="00662F70" w:rsidP="00662F70">
            <w:pPr>
              <w:rPr>
                <w:rFonts w:cs="Arial"/>
                <w:sz w:val="22"/>
                <w:szCs w:val="22"/>
              </w:rPr>
            </w:pPr>
            <w:r w:rsidRPr="006F34A0">
              <w:rPr>
                <w:rFonts w:cs="Arial"/>
                <w:sz w:val="22"/>
                <w:szCs w:val="22"/>
              </w:rPr>
              <w:t xml:space="preserve">The questionnaire will ask specific questions regarding </w:t>
            </w:r>
            <w:r w:rsidR="00F26177">
              <w:rPr>
                <w:rFonts w:cs="Arial"/>
                <w:sz w:val="22"/>
                <w:szCs w:val="22"/>
              </w:rPr>
              <w:t>oper</w:t>
            </w:r>
            <w:r w:rsidR="00FF0A57">
              <w:rPr>
                <w:rFonts w:cs="Arial"/>
                <w:sz w:val="22"/>
                <w:szCs w:val="22"/>
              </w:rPr>
              <w:t xml:space="preserve">ational (and ex-operational) </w:t>
            </w:r>
            <w:r w:rsidR="00085E25" w:rsidRPr="006F34A0">
              <w:rPr>
                <w:rFonts w:cs="Arial"/>
                <w:sz w:val="22"/>
                <w:szCs w:val="22"/>
              </w:rPr>
              <w:t>officers’</w:t>
            </w:r>
            <w:r w:rsidRPr="006F34A0">
              <w:rPr>
                <w:rFonts w:cs="Arial"/>
                <w:sz w:val="22"/>
                <w:szCs w:val="22"/>
              </w:rPr>
              <w:t xml:space="preserve"> confidence in using the equipment, confidence in the regulations that cover the use of BW</w:t>
            </w:r>
            <w:r w:rsidR="00C343D5">
              <w:rPr>
                <w:rFonts w:cs="Arial"/>
                <w:sz w:val="22"/>
                <w:szCs w:val="22"/>
              </w:rPr>
              <w:t>V</w:t>
            </w:r>
            <w:r w:rsidRPr="006F34A0">
              <w:rPr>
                <w:rFonts w:cs="Arial"/>
                <w:sz w:val="22"/>
                <w:szCs w:val="22"/>
              </w:rPr>
              <w:t xml:space="preserve"> and whether they have changed the way officers respond to incidents, stop and search and public interaction. The questions will also cover whether officers feel they are of operational benefit, effect on time management, </w:t>
            </w:r>
            <w:r w:rsidR="00B207B2">
              <w:rPr>
                <w:rFonts w:cs="Arial"/>
                <w:sz w:val="22"/>
                <w:szCs w:val="22"/>
              </w:rPr>
              <w:t xml:space="preserve">ethical </w:t>
            </w:r>
            <w:r w:rsidR="00085E25">
              <w:rPr>
                <w:rFonts w:cs="Arial"/>
                <w:sz w:val="22"/>
                <w:szCs w:val="22"/>
              </w:rPr>
              <w:t xml:space="preserve">/ </w:t>
            </w:r>
            <w:r w:rsidR="00845962">
              <w:rPr>
                <w:rFonts w:cs="Arial"/>
                <w:sz w:val="22"/>
                <w:szCs w:val="22"/>
              </w:rPr>
              <w:t>conduct,</w:t>
            </w:r>
            <w:r w:rsidR="00085E25">
              <w:rPr>
                <w:rFonts w:cs="Arial"/>
                <w:sz w:val="22"/>
                <w:szCs w:val="22"/>
              </w:rPr>
              <w:t xml:space="preserve"> and performance issues </w:t>
            </w:r>
            <w:r w:rsidRPr="006F34A0">
              <w:rPr>
                <w:rFonts w:cs="Arial"/>
                <w:sz w:val="22"/>
                <w:szCs w:val="22"/>
              </w:rPr>
              <w:t xml:space="preserve">and whether officers think they are a useful </w:t>
            </w:r>
            <w:r w:rsidR="001C2C60">
              <w:rPr>
                <w:rFonts w:cs="Arial"/>
                <w:sz w:val="22"/>
                <w:szCs w:val="22"/>
              </w:rPr>
              <w:t>piece of equipment</w:t>
            </w:r>
            <w:r w:rsidRPr="006F34A0">
              <w:rPr>
                <w:rFonts w:cs="Arial"/>
                <w:sz w:val="22"/>
                <w:szCs w:val="22"/>
              </w:rPr>
              <w:t xml:space="preserve">.  </w:t>
            </w:r>
          </w:p>
          <w:p w14:paraId="5E28CB14" w14:textId="77777777" w:rsidR="00662F70" w:rsidRDefault="00662F70" w:rsidP="00662F70">
            <w:pPr>
              <w:rPr>
                <w:rFonts w:cs="Arial"/>
                <w:sz w:val="22"/>
                <w:szCs w:val="22"/>
              </w:rPr>
            </w:pPr>
          </w:p>
          <w:p w14:paraId="2CCDF4D4" w14:textId="129D84F8" w:rsidR="005C6CD8" w:rsidRPr="00B61956" w:rsidRDefault="00662F70" w:rsidP="00237026">
            <w:pPr>
              <w:rPr>
                <w:rFonts w:asciiTheme="minorHAnsi" w:hAnsiTheme="minorHAnsi" w:cstheme="minorHAnsi"/>
                <w:sz w:val="22"/>
                <w:szCs w:val="22"/>
              </w:rPr>
            </w:pPr>
            <w:r>
              <w:rPr>
                <w:rFonts w:cs="Arial"/>
                <w:sz w:val="22"/>
                <w:szCs w:val="22"/>
              </w:rPr>
              <w:t xml:space="preserve">The survey will be limited to operational </w:t>
            </w:r>
            <w:r w:rsidR="00FF0A57" w:rsidRPr="00FF0A57">
              <w:rPr>
                <w:rFonts w:cs="Arial"/>
                <w:sz w:val="22"/>
                <w:szCs w:val="22"/>
              </w:rPr>
              <w:t xml:space="preserve">(and ex-operational) </w:t>
            </w:r>
            <w:r>
              <w:rPr>
                <w:rFonts w:cs="Arial"/>
                <w:sz w:val="22"/>
                <w:szCs w:val="22"/>
              </w:rPr>
              <w:t>officers</w:t>
            </w:r>
            <w:r w:rsidR="00324CE5">
              <w:rPr>
                <w:rFonts w:cs="Arial"/>
                <w:sz w:val="22"/>
                <w:szCs w:val="22"/>
              </w:rPr>
              <w:t xml:space="preserve"> within </w:t>
            </w:r>
            <w:r w:rsidR="005E14F8">
              <w:rPr>
                <w:rFonts w:cs="Arial"/>
                <w:sz w:val="22"/>
                <w:szCs w:val="22"/>
              </w:rPr>
              <w:t>South Wales Police</w:t>
            </w:r>
            <w:r w:rsidR="0064392A">
              <w:rPr>
                <w:rFonts w:cs="Arial"/>
                <w:sz w:val="22"/>
                <w:szCs w:val="22"/>
              </w:rPr>
              <w:t xml:space="preserve"> as </w:t>
            </w:r>
            <w:r>
              <w:rPr>
                <w:rFonts w:cs="Arial"/>
                <w:sz w:val="22"/>
                <w:szCs w:val="22"/>
              </w:rPr>
              <w:t xml:space="preserve">if the questionnaire goes beyond </w:t>
            </w:r>
            <w:r w:rsidR="0058531F">
              <w:rPr>
                <w:rFonts w:cs="Arial"/>
                <w:sz w:val="22"/>
                <w:szCs w:val="22"/>
              </w:rPr>
              <w:t>the force</w:t>
            </w:r>
            <w:r>
              <w:rPr>
                <w:rFonts w:cs="Arial"/>
                <w:sz w:val="22"/>
                <w:szCs w:val="22"/>
              </w:rPr>
              <w:t xml:space="preserve"> there may be too much data to </w:t>
            </w:r>
            <w:r w:rsidR="002425B1">
              <w:rPr>
                <w:rFonts w:cs="Arial"/>
                <w:sz w:val="22"/>
                <w:szCs w:val="22"/>
              </w:rPr>
              <w:t>analyse,</w:t>
            </w:r>
            <w:r w:rsidR="00B10483">
              <w:rPr>
                <w:rFonts w:cs="Arial"/>
                <w:sz w:val="22"/>
                <w:szCs w:val="22"/>
              </w:rPr>
              <w:t xml:space="preserve"> and the </w:t>
            </w:r>
            <w:r w:rsidR="000806A6">
              <w:rPr>
                <w:rFonts w:cs="Arial"/>
                <w:sz w:val="22"/>
                <w:szCs w:val="22"/>
              </w:rPr>
              <w:t>quantity</w:t>
            </w:r>
            <w:r w:rsidR="00B10483">
              <w:rPr>
                <w:rFonts w:cs="Arial"/>
                <w:sz w:val="22"/>
                <w:szCs w:val="22"/>
              </w:rPr>
              <w:t xml:space="preserve"> may become </w:t>
            </w:r>
            <w:r w:rsidR="000806A6">
              <w:rPr>
                <w:rFonts w:cs="Arial"/>
                <w:sz w:val="22"/>
                <w:szCs w:val="22"/>
              </w:rPr>
              <w:t>excessive</w:t>
            </w:r>
            <w:r w:rsidR="00B10483">
              <w:rPr>
                <w:rFonts w:cs="Arial"/>
                <w:sz w:val="22"/>
                <w:szCs w:val="22"/>
              </w:rPr>
              <w:t xml:space="preserve"> and therefore unethical</w:t>
            </w:r>
            <w:r w:rsidR="00E129EE">
              <w:rPr>
                <w:rFonts w:cs="Arial"/>
                <w:sz w:val="22"/>
                <w:szCs w:val="22"/>
              </w:rPr>
              <w:t>.</w:t>
            </w:r>
            <w:r>
              <w:rPr>
                <w:rFonts w:cs="Arial"/>
                <w:sz w:val="22"/>
                <w:szCs w:val="22"/>
              </w:rPr>
              <w:t xml:space="preserve"> </w:t>
            </w:r>
            <w:r w:rsidR="00164BD7">
              <w:rPr>
                <w:rFonts w:cs="Arial"/>
                <w:sz w:val="22"/>
                <w:szCs w:val="22"/>
              </w:rPr>
              <w:t xml:space="preserve">Non-operational officers will be excluded </w:t>
            </w:r>
            <w:r w:rsidR="004D29EF">
              <w:rPr>
                <w:rFonts w:cs="Arial"/>
                <w:sz w:val="22"/>
                <w:szCs w:val="22"/>
              </w:rPr>
              <w:t>as i</w:t>
            </w:r>
            <w:r>
              <w:rPr>
                <w:rFonts w:cs="Arial"/>
                <w:sz w:val="22"/>
                <w:szCs w:val="22"/>
              </w:rPr>
              <w:t xml:space="preserve">nterpretation </w:t>
            </w:r>
            <w:r w:rsidR="004D29EF">
              <w:rPr>
                <w:rFonts w:cs="Arial"/>
                <w:sz w:val="22"/>
                <w:szCs w:val="22"/>
              </w:rPr>
              <w:t>may be invalid</w:t>
            </w:r>
            <w:r>
              <w:rPr>
                <w:rFonts w:cs="Arial"/>
                <w:sz w:val="22"/>
                <w:szCs w:val="22"/>
              </w:rPr>
              <w:t xml:space="preserve"> to the differing involvement with BW</w:t>
            </w:r>
            <w:r w:rsidR="00C343D5">
              <w:rPr>
                <w:rFonts w:cs="Arial"/>
                <w:sz w:val="22"/>
                <w:szCs w:val="22"/>
              </w:rPr>
              <w:t>V</w:t>
            </w:r>
            <w:r>
              <w:rPr>
                <w:rFonts w:cs="Arial"/>
                <w:sz w:val="22"/>
                <w:szCs w:val="22"/>
              </w:rPr>
              <w:t xml:space="preserve"> use</w:t>
            </w:r>
            <w:r w:rsidR="00E129EE">
              <w:rPr>
                <w:rFonts w:cs="Arial"/>
                <w:sz w:val="22"/>
                <w:szCs w:val="22"/>
              </w:rPr>
              <w:t xml:space="preserve"> </w:t>
            </w:r>
            <w:r w:rsidR="00750606">
              <w:rPr>
                <w:rFonts w:cs="Arial"/>
                <w:sz w:val="22"/>
                <w:szCs w:val="22"/>
              </w:rPr>
              <w:t>beyond operational use</w:t>
            </w:r>
            <w:r>
              <w:rPr>
                <w:rFonts w:cs="Arial"/>
                <w:sz w:val="22"/>
                <w:szCs w:val="22"/>
              </w:rPr>
              <w:t>.</w:t>
            </w:r>
            <w:r w:rsidR="00D607A2">
              <w:rPr>
                <w:rFonts w:cs="Arial"/>
                <w:sz w:val="22"/>
                <w:szCs w:val="22"/>
              </w:rPr>
              <w:t xml:space="preserve"> Length o</w:t>
            </w:r>
            <w:r w:rsidR="00750606">
              <w:rPr>
                <w:rFonts w:cs="Arial"/>
                <w:sz w:val="22"/>
                <w:szCs w:val="22"/>
              </w:rPr>
              <w:t>f</w:t>
            </w:r>
            <w:r w:rsidR="00D607A2">
              <w:rPr>
                <w:rFonts w:cs="Arial"/>
                <w:sz w:val="22"/>
                <w:szCs w:val="22"/>
              </w:rPr>
              <w:t xml:space="preserve"> service will be asked</w:t>
            </w:r>
            <w:r w:rsidR="003005A5">
              <w:rPr>
                <w:rFonts w:cs="Arial"/>
                <w:sz w:val="22"/>
                <w:szCs w:val="22"/>
              </w:rPr>
              <w:t xml:space="preserve"> within parameters of </w:t>
            </w:r>
            <w:r w:rsidR="00AB4003">
              <w:rPr>
                <w:rFonts w:cs="Arial"/>
                <w:sz w:val="22"/>
                <w:szCs w:val="22"/>
              </w:rPr>
              <w:t>5</w:t>
            </w:r>
            <w:r w:rsidR="003005A5">
              <w:rPr>
                <w:rFonts w:cs="Arial"/>
                <w:sz w:val="22"/>
                <w:szCs w:val="22"/>
              </w:rPr>
              <w:t xml:space="preserve"> years so analysis can be made of </w:t>
            </w:r>
            <w:r w:rsidR="008D100F">
              <w:rPr>
                <w:rFonts w:cs="Arial"/>
                <w:sz w:val="22"/>
                <w:szCs w:val="22"/>
              </w:rPr>
              <w:t>any difference of</w:t>
            </w:r>
            <w:r w:rsidR="003005A5">
              <w:rPr>
                <w:rFonts w:cs="Arial"/>
                <w:sz w:val="22"/>
                <w:szCs w:val="22"/>
              </w:rPr>
              <w:t xml:space="preserve"> opinions </w:t>
            </w:r>
            <w:r w:rsidR="007658B4">
              <w:rPr>
                <w:rFonts w:cs="Arial"/>
                <w:sz w:val="22"/>
                <w:szCs w:val="22"/>
              </w:rPr>
              <w:t>between those who have always used BW</w:t>
            </w:r>
            <w:r w:rsidR="00C343D5">
              <w:rPr>
                <w:rFonts w:cs="Arial"/>
                <w:sz w:val="22"/>
                <w:szCs w:val="22"/>
              </w:rPr>
              <w:t>V</w:t>
            </w:r>
            <w:r w:rsidR="007658B4">
              <w:rPr>
                <w:rFonts w:cs="Arial"/>
                <w:sz w:val="22"/>
                <w:szCs w:val="22"/>
              </w:rPr>
              <w:t xml:space="preserve"> </w:t>
            </w:r>
            <w:r w:rsidR="005425E0">
              <w:rPr>
                <w:rFonts w:cs="Arial"/>
                <w:sz w:val="22"/>
                <w:szCs w:val="22"/>
              </w:rPr>
              <w:t>and those who have worked prior to their implementation</w:t>
            </w:r>
            <w:r w:rsidR="00E57999">
              <w:rPr>
                <w:rFonts w:cs="Arial"/>
                <w:sz w:val="22"/>
                <w:szCs w:val="22"/>
              </w:rPr>
              <w:t xml:space="preserve"> in 2017</w:t>
            </w:r>
            <w:r w:rsidR="008D100F">
              <w:rPr>
                <w:rFonts w:cs="Arial"/>
                <w:sz w:val="22"/>
                <w:szCs w:val="22"/>
              </w:rPr>
              <w:t xml:space="preserve">. The </w:t>
            </w:r>
            <w:r w:rsidR="00AB4003">
              <w:rPr>
                <w:rFonts w:cs="Arial"/>
                <w:sz w:val="22"/>
                <w:szCs w:val="22"/>
              </w:rPr>
              <w:t>5</w:t>
            </w:r>
            <w:r w:rsidR="00E57999">
              <w:rPr>
                <w:rFonts w:cs="Arial"/>
                <w:sz w:val="22"/>
                <w:szCs w:val="22"/>
              </w:rPr>
              <w:t>-year</w:t>
            </w:r>
            <w:r w:rsidR="008D100F">
              <w:rPr>
                <w:rFonts w:cs="Arial"/>
                <w:sz w:val="22"/>
                <w:szCs w:val="22"/>
              </w:rPr>
              <w:t xml:space="preserve"> parameters will identify this </w:t>
            </w:r>
            <w:r w:rsidR="000D35C8">
              <w:rPr>
                <w:rFonts w:cs="Arial"/>
                <w:sz w:val="22"/>
                <w:szCs w:val="22"/>
              </w:rPr>
              <w:t xml:space="preserve">without the risk of respondents being identifiable. </w:t>
            </w:r>
            <w:r w:rsidR="00FF2C08">
              <w:rPr>
                <w:rFonts w:cs="Arial"/>
                <w:sz w:val="22"/>
                <w:szCs w:val="22"/>
              </w:rPr>
              <w:t xml:space="preserve">It is difficult to predict the number of respondents but a minimum of </w:t>
            </w:r>
            <w:r w:rsidR="007E14FD">
              <w:rPr>
                <w:rFonts w:cs="Arial"/>
                <w:sz w:val="22"/>
                <w:szCs w:val="22"/>
              </w:rPr>
              <w:t>2</w:t>
            </w:r>
            <w:r w:rsidR="00FF2C08">
              <w:rPr>
                <w:rFonts w:cs="Arial"/>
                <w:sz w:val="22"/>
                <w:szCs w:val="22"/>
              </w:rPr>
              <w:t xml:space="preserve">00 </w:t>
            </w:r>
            <w:r w:rsidR="000D7BE8">
              <w:rPr>
                <w:rFonts w:cs="Arial"/>
                <w:sz w:val="22"/>
                <w:szCs w:val="22"/>
              </w:rPr>
              <w:t xml:space="preserve">is the aim to ensure that a wider range of ranks and </w:t>
            </w:r>
            <w:r w:rsidR="004F59F8">
              <w:rPr>
                <w:rFonts w:cs="Arial"/>
                <w:sz w:val="22"/>
                <w:szCs w:val="22"/>
              </w:rPr>
              <w:t xml:space="preserve">specialism respond so a more </w:t>
            </w:r>
            <w:r w:rsidR="00E2749F">
              <w:rPr>
                <w:rFonts w:cs="Arial"/>
                <w:sz w:val="22"/>
                <w:szCs w:val="22"/>
              </w:rPr>
              <w:t xml:space="preserve">reliable data source </w:t>
            </w:r>
            <w:r w:rsidR="00761C1E">
              <w:rPr>
                <w:rFonts w:cs="Arial"/>
                <w:sz w:val="22"/>
                <w:szCs w:val="22"/>
              </w:rPr>
              <w:t xml:space="preserve">will be received.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13A1148B"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59DDFC1" w14:textId="77777777" w:rsidR="002972A2" w:rsidRDefault="002972A2" w:rsidP="00D4485A">
            <w:pPr>
              <w:jc w:val="both"/>
              <w:rPr>
                <w:rFonts w:cs="Arial"/>
                <w:b/>
                <w:bCs/>
                <w:sz w:val="22"/>
                <w:szCs w:val="22"/>
              </w:rPr>
            </w:pPr>
          </w:p>
          <w:p w14:paraId="5ECCD97D" w14:textId="2C8E306D" w:rsidR="005F11BB" w:rsidRPr="00ED361F" w:rsidRDefault="00761C1E" w:rsidP="00ED361F">
            <w:pPr>
              <w:pStyle w:val="ListParagraph"/>
              <w:numPr>
                <w:ilvl w:val="0"/>
                <w:numId w:val="41"/>
              </w:numPr>
              <w:jc w:val="both"/>
              <w:rPr>
                <w:rFonts w:cs="Arial"/>
                <w:sz w:val="22"/>
                <w:szCs w:val="22"/>
              </w:rPr>
            </w:pPr>
            <w:r w:rsidRPr="00ED361F">
              <w:rPr>
                <w:rFonts w:cs="Arial"/>
                <w:sz w:val="22"/>
                <w:szCs w:val="22"/>
              </w:rPr>
              <w:t>Ethical issues can arise when surveys or questionnaires are being used as a dat</w:t>
            </w:r>
            <w:r w:rsidR="00354C0C" w:rsidRPr="00ED361F">
              <w:rPr>
                <w:rFonts w:cs="Arial"/>
                <w:sz w:val="22"/>
                <w:szCs w:val="22"/>
              </w:rPr>
              <w:t>a</w:t>
            </w:r>
            <w:r w:rsidRPr="00ED361F">
              <w:rPr>
                <w:rFonts w:cs="Arial"/>
                <w:sz w:val="22"/>
                <w:szCs w:val="22"/>
              </w:rPr>
              <w:t xml:space="preserve"> </w:t>
            </w:r>
            <w:r w:rsidR="00F47358" w:rsidRPr="00ED361F">
              <w:rPr>
                <w:rFonts w:cs="Arial"/>
                <w:sz w:val="22"/>
                <w:szCs w:val="22"/>
              </w:rPr>
              <w:t>source,</w:t>
            </w:r>
            <w:r w:rsidRPr="00ED361F">
              <w:rPr>
                <w:rFonts w:cs="Arial"/>
                <w:sz w:val="22"/>
                <w:szCs w:val="22"/>
              </w:rPr>
              <w:t xml:space="preserve"> but </w:t>
            </w:r>
            <w:r w:rsidR="00232603" w:rsidRPr="00ED361F">
              <w:rPr>
                <w:rFonts w:cs="Arial"/>
                <w:sz w:val="22"/>
                <w:szCs w:val="22"/>
              </w:rPr>
              <w:t>the survey will be anonymous and not contain a</w:t>
            </w:r>
            <w:r w:rsidR="00400E2A" w:rsidRPr="00ED361F">
              <w:rPr>
                <w:rFonts w:cs="Arial"/>
                <w:sz w:val="22"/>
                <w:szCs w:val="22"/>
              </w:rPr>
              <w:t xml:space="preserve">ny questions that could be used to identify any individual. </w:t>
            </w:r>
            <w:r w:rsidR="00354C0C" w:rsidRPr="00ED361F">
              <w:rPr>
                <w:rFonts w:cs="Arial"/>
                <w:sz w:val="22"/>
                <w:szCs w:val="22"/>
              </w:rPr>
              <w:t xml:space="preserve">The anonymity means that the data will not be subject to GDPR but will be destroyed in accordance with </w:t>
            </w:r>
            <w:r w:rsidR="00341F24" w:rsidRPr="00ED361F">
              <w:rPr>
                <w:rFonts w:cs="Arial"/>
                <w:sz w:val="22"/>
                <w:szCs w:val="22"/>
              </w:rPr>
              <w:t>university</w:t>
            </w:r>
            <w:r w:rsidR="00354C0C" w:rsidRPr="00ED361F">
              <w:rPr>
                <w:rFonts w:cs="Arial"/>
                <w:sz w:val="22"/>
                <w:szCs w:val="22"/>
              </w:rPr>
              <w:t xml:space="preserve"> guidelines</w:t>
            </w:r>
            <w:r w:rsidR="00547E34" w:rsidRPr="00ED361F">
              <w:rPr>
                <w:rFonts w:cs="Arial"/>
                <w:sz w:val="22"/>
                <w:szCs w:val="22"/>
              </w:rPr>
              <w:t xml:space="preserve"> </w:t>
            </w:r>
            <w:r w:rsidR="00773CA3" w:rsidRPr="00ED361F">
              <w:rPr>
                <w:rFonts w:cs="Arial"/>
                <w:sz w:val="22"/>
                <w:szCs w:val="22"/>
              </w:rPr>
              <w:t>(and</w:t>
            </w:r>
            <w:r w:rsidR="00547E34" w:rsidRPr="00ED361F">
              <w:rPr>
                <w:rFonts w:cs="Arial"/>
                <w:sz w:val="22"/>
                <w:szCs w:val="22"/>
              </w:rPr>
              <w:t xml:space="preserve"> therefore </w:t>
            </w:r>
            <w:r w:rsidR="00773CA3" w:rsidRPr="00ED361F">
              <w:rPr>
                <w:rFonts w:cs="Arial"/>
                <w:sz w:val="22"/>
                <w:szCs w:val="22"/>
              </w:rPr>
              <w:t>relevant legislation)</w:t>
            </w:r>
            <w:r w:rsidR="00354C0C" w:rsidRPr="00ED361F">
              <w:rPr>
                <w:rFonts w:cs="Arial"/>
                <w:sz w:val="22"/>
                <w:szCs w:val="22"/>
              </w:rPr>
              <w:t xml:space="preserve"> </w:t>
            </w:r>
            <w:r w:rsidR="00F47358" w:rsidRPr="00ED361F">
              <w:rPr>
                <w:rFonts w:cs="Arial"/>
                <w:sz w:val="22"/>
                <w:szCs w:val="22"/>
              </w:rPr>
              <w:t>i.e.,</w:t>
            </w:r>
            <w:r w:rsidR="001E47F6" w:rsidRPr="00ED361F">
              <w:rPr>
                <w:rFonts w:cs="Arial"/>
                <w:sz w:val="22"/>
                <w:szCs w:val="22"/>
              </w:rPr>
              <w:t xml:space="preserve"> when research has been completed. The </w:t>
            </w:r>
            <w:r w:rsidR="00547E34" w:rsidRPr="00ED361F">
              <w:rPr>
                <w:rFonts w:cs="Arial"/>
                <w:sz w:val="22"/>
                <w:szCs w:val="22"/>
              </w:rPr>
              <w:t>responses received will not be shared in their raw format and the analysis of the data will only be available to tutors</w:t>
            </w:r>
            <w:r w:rsidR="00923BD9" w:rsidRPr="00ED361F">
              <w:rPr>
                <w:rFonts w:cs="Arial"/>
                <w:sz w:val="22"/>
                <w:szCs w:val="22"/>
              </w:rPr>
              <w:t xml:space="preserve">/ examiners </w:t>
            </w:r>
            <w:r w:rsidR="00E15A67" w:rsidRPr="00ED361F">
              <w:rPr>
                <w:rFonts w:cs="Arial"/>
                <w:sz w:val="22"/>
                <w:szCs w:val="22"/>
              </w:rPr>
              <w:t>within the main body of the dissertation</w:t>
            </w:r>
            <w:r w:rsidR="00183719" w:rsidRPr="00ED361F">
              <w:rPr>
                <w:rFonts w:cs="Arial"/>
                <w:sz w:val="22"/>
                <w:szCs w:val="22"/>
              </w:rPr>
              <w:t xml:space="preserve"> and will not be used </w:t>
            </w:r>
            <w:r w:rsidR="005F11BB" w:rsidRPr="00ED361F">
              <w:rPr>
                <w:rFonts w:cs="Arial"/>
                <w:sz w:val="22"/>
                <w:szCs w:val="22"/>
              </w:rPr>
              <w:t>in operational decision making</w:t>
            </w:r>
            <w:r w:rsidR="00E15A67" w:rsidRPr="00ED361F">
              <w:rPr>
                <w:rFonts w:cs="Arial"/>
                <w:sz w:val="22"/>
                <w:szCs w:val="22"/>
              </w:rPr>
              <w:t xml:space="preserve">. </w:t>
            </w:r>
          </w:p>
          <w:p w14:paraId="3911DB67" w14:textId="77777777" w:rsidR="005F11BB" w:rsidRDefault="005F11BB" w:rsidP="00D4485A">
            <w:pPr>
              <w:jc w:val="both"/>
              <w:rPr>
                <w:rFonts w:cs="Arial"/>
                <w:sz w:val="22"/>
                <w:szCs w:val="22"/>
              </w:rPr>
            </w:pPr>
          </w:p>
          <w:p w14:paraId="76B03DA9" w14:textId="4F81BD74" w:rsidR="00E15A67" w:rsidRPr="00ED361F" w:rsidRDefault="00937480" w:rsidP="00ED361F">
            <w:pPr>
              <w:pStyle w:val="ListParagraph"/>
              <w:numPr>
                <w:ilvl w:val="0"/>
                <w:numId w:val="41"/>
              </w:numPr>
              <w:jc w:val="both"/>
              <w:rPr>
                <w:rFonts w:cs="Arial"/>
                <w:sz w:val="22"/>
                <w:szCs w:val="22"/>
              </w:rPr>
            </w:pPr>
            <w:r w:rsidRPr="00ED361F">
              <w:rPr>
                <w:rFonts w:cs="Arial"/>
                <w:sz w:val="22"/>
                <w:szCs w:val="22"/>
              </w:rPr>
              <w:t>Respondents are n</w:t>
            </w:r>
            <w:r w:rsidR="00463EE5" w:rsidRPr="00ED361F">
              <w:rPr>
                <w:rFonts w:cs="Arial"/>
                <w:sz w:val="22"/>
                <w:szCs w:val="22"/>
              </w:rPr>
              <w:t>o</w:t>
            </w:r>
            <w:r w:rsidRPr="00ED361F">
              <w:rPr>
                <w:rFonts w:cs="Arial"/>
                <w:sz w:val="22"/>
                <w:szCs w:val="22"/>
              </w:rPr>
              <w:t xml:space="preserve">t required to give written consent as the questionnaire is anonymous </w:t>
            </w:r>
            <w:r w:rsidR="00463EE5" w:rsidRPr="00ED361F">
              <w:rPr>
                <w:rFonts w:cs="Arial"/>
                <w:sz w:val="22"/>
                <w:szCs w:val="22"/>
              </w:rPr>
              <w:t xml:space="preserve">but there will be a tick box </w:t>
            </w:r>
            <w:r w:rsidR="00833099" w:rsidRPr="00ED361F">
              <w:rPr>
                <w:rFonts w:cs="Arial"/>
                <w:sz w:val="22"/>
                <w:szCs w:val="22"/>
              </w:rPr>
              <w:t>confirming participants consent to the da</w:t>
            </w:r>
            <w:r w:rsidR="00DC56B4" w:rsidRPr="00ED361F">
              <w:rPr>
                <w:rFonts w:cs="Arial"/>
                <w:sz w:val="22"/>
                <w:szCs w:val="22"/>
              </w:rPr>
              <w:t xml:space="preserve">ta being used for an academic </w:t>
            </w:r>
            <w:r w:rsidR="00251063" w:rsidRPr="00ED361F">
              <w:rPr>
                <w:rFonts w:cs="Arial"/>
                <w:sz w:val="22"/>
                <w:szCs w:val="22"/>
              </w:rPr>
              <w:t xml:space="preserve">purpose and statement that if participants make a comment in the comments box that this is consent to it being used anonymously in the </w:t>
            </w:r>
            <w:r w:rsidR="00470490" w:rsidRPr="00ED361F">
              <w:rPr>
                <w:rFonts w:cs="Arial"/>
                <w:sz w:val="22"/>
                <w:szCs w:val="22"/>
              </w:rPr>
              <w:t>academic work.</w:t>
            </w:r>
          </w:p>
          <w:p w14:paraId="756494EC" w14:textId="2EB210DB" w:rsidR="00932A6E" w:rsidRDefault="00932A6E" w:rsidP="00D4485A">
            <w:pPr>
              <w:jc w:val="both"/>
              <w:rPr>
                <w:rFonts w:cs="Arial"/>
                <w:sz w:val="22"/>
                <w:szCs w:val="22"/>
              </w:rPr>
            </w:pPr>
          </w:p>
          <w:p w14:paraId="003D636D" w14:textId="474003D0" w:rsidR="00932A6E" w:rsidRPr="00C343D5" w:rsidRDefault="00932A6E" w:rsidP="00D4485A">
            <w:pPr>
              <w:pStyle w:val="ListParagraph"/>
              <w:numPr>
                <w:ilvl w:val="0"/>
                <w:numId w:val="41"/>
              </w:numPr>
              <w:jc w:val="both"/>
              <w:rPr>
                <w:rFonts w:cs="Arial"/>
                <w:sz w:val="22"/>
                <w:szCs w:val="22"/>
              </w:rPr>
            </w:pPr>
            <w:r w:rsidRPr="00ED361F">
              <w:rPr>
                <w:rFonts w:cs="Arial"/>
                <w:sz w:val="22"/>
                <w:szCs w:val="22"/>
              </w:rPr>
              <w:t xml:space="preserve">The questionnaire will be sent to those </w:t>
            </w:r>
            <w:r w:rsidR="00CB5293" w:rsidRPr="00ED361F">
              <w:rPr>
                <w:rFonts w:cs="Arial"/>
                <w:sz w:val="22"/>
                <w:szCs w:val="22"/>
              </w:rPr>
              <w:t xml:space="preserve">in South Wales Police only. </w:t>
            </w:r>
            <w:r w:rsidR="00A63245" w:rsidRPr="00ED361F">
              <w:rPr>
                <w:rFonts w:cs="Arial"/>
                <w:sz w:val="22"/>
                <w:szCs w:val="22"/>
              </w:rPr>
              <w:t xml:space="preserve">Response rate in employee surveys typically have a response rate of </w:t>
            </w:r>
            <w:r w:rsidR="00515893" w:rsidRPr="00ED361F">
              <w:rPr>
                <w:rFonts w:cs="Arial"/>
                <w:sz w:val="22"/>
                <w:szCs w:val="22"/>
              </w:rPr>
              <w:t xml:space="preserve">25%-60% </w:t>
            </w:r>
            <w:r w:rsidR="00BB3ECD" w:rsidRPr="00ED361F">
              <w:rPr>
                <w:rFonts w:cs="Arial"/>
                <w:sz w:val="22"/>
                <w:szCs w:val="22"/>
              </w:rPr>
              <w:t xml:space="preserve">so it is not anticipated that the number of responses will </w:t>
            </w:r>
            <w:r w:rsidR="00F47358" w:rsidRPr="00ED361F">
              <w:rPr>
                <w:rFonts w:cs="Arial"/>
                <w:sz w:val="22"/>
                <w:szCs w:val="22"/>
              </w:rPr>
              <w:t>go into unnecessary and unethical numbers.</w:t>
            </w:r>
            <w:r w:rsidR="005A79BB">
              <w:rPr>
                <w:rFonts w:cs="Arial"/>
                <w:sz w:val="22"/>
                <w:szCs w:val="22"/>
              </w:rPr>
              <w:t xml:space="preserve"> </w:t>
            </w:r>
            <w:r w:rsidR="005A79BB" w:rsidRPr="005A79BB">
              <w:rPr>
                <w:rFonts w:cs="Arial"/>
                <w:sz w:val="22"/>
                <w:szCs w:val="22"/>
              </w:rPr>
              <w:t>(</w:t>
            </w:r>
            <w:proofErr w:type="spellStart"/>
            <w:r w:rsidR="005A79BB" w:rsidRPr="005A79BB">
              <w:rPr>
                <w:rFonts w:cs="Arial"/>
                <w:sz w:val="22"/>
                <w:szCs w:val="22"/>
              </w:rPr>
              <w:t>PeoplePulse</w:t>
            </w:r>
            <w:r w:rsidR="005A79BB" w:rsidRPr="005A79BB">
              <w:rPr>
                <w:rFonts w:cs="Arial"/>
                <w:sz w:val="22"/>
                <w:szCs w:val="22"/>
                <w:vertAlign w:val="superscript"/>
              </w:rPr>
              <w:t>TM</w:t>
            </w:r>
            <w:proofErr w:type="spellEnd"/>
            <w:r w:rsidR="005A79BB" w:rsidRPr="005A79BB">
              <w:rPr>
                <w:rFonts w:cs="Arial"/>
                <w:sz w:val="22"/>
                <w:szCs w:val="22"/>
              </w:rPr>
              <w:t> - Online Survey Software)</w:t>
            </w:r>
          </w:p>
          <w:p w14:paraId="24671964" w14:textId="25B6D274" w:rsidR="00470490" w:rsidRDefault="00470490" w:rsidP="00D4485A">
            <w:pPr>
              <w:jc w:val="both"/>
              <w:rPr>
                <w:rFonts w:cs="Arial"/>
                <w:sz w:val="22"/>
                <w:szCs w:val="22"/>
              </w:rPr>
            </w:pPr>
          </w:p>
          <w:p w14:paraId="71B46E73" w14:textId="2F64F309" w:rsidR="00470490" w:rsidRPr="00ED361F" w:rsidRDefault="00470490" w:rsidP="00ED361F">
            <w:pPr>
              <w:pStyle w:val="ListParagraph"/>
              <w:numPr>
                <w:ilvl w:val="0"/>
                <w:numId w:val="41"/>
              </w:numPr>
              <w:jc w:val="both"/>
              <w:rPr>
                <w:rFonts w:cs="Arial"/>
                <w:sz w:val="22"/>
                <w:szCs w:val="22"/>
              </w:rPr>
            </w:pPr>
            <w:r w:rsidRPr="00ED361F">
              <w:rPr>
                <w:rFonts w:cs="Arial"/>
                <w:sz w:val="22"/>
                <w:szCs w:val="22"/>
              </w:rPr>
              <w:t>The survey will be anonymous as to the author</w:t>
            </w:r>
            <w:r w:rsidR="00A41F62" w:rsidRPr="00ED361F">
              <w:rPr>
                <w:rFonts w:cs="Arial"/>
                <w:sz w:val="22"/>
                <w:szCs w:val="22"/>
              </w:rPr>
              <w:t>’s identity</w:t>
            </w:r>
            <w:r w:rsidRPr="00ED361F">
              <w:rPr>
                <w:rFonts w:cs="Arial"/>
                <w:sz w:val="22"/>
                <w:szCs w:val="22"/>
              </w:rPr>
              <w:t xml:space="preserve"> so there is </w:t>
            </w:r>
            <w:r w:rsidR="00A41F62" w:rsidRPr="00ED361F">
              <w:rPr>
                <w:rFonts w:cs="Arial"/>
                <w:sz w:val="22"/>
                <w:szCs w:val="22"/>
              </w:rPr>
              <w:t>limited risk to the author being questioned on the topic</w:t>
            </w:r>
            <w:r w:rsidR="000D5F31" w:rsidRPr="00ED361F">
              <w:rPr>
                <w:rFonts w:cs="Arial"/>
                <w:sz w:val="22"/>
                <w:szCs w:val="22"/>
              </w:rPr>
              <w:t>/ confidence using the equipment</w:t>
            </w:r>
            <w:r w:rsidR="00A41F62" w:rsidRPr="00ED361F">
              <w:rPr>
                <w:rFonts w:cs="Arial"/>
                <w:sz w:val="22"/>
                <w:szCs w:val="22"/>
              </w:rPr>
              <w:t xml:space="preserve"> and their </w:t>
            </w:r>
            <w:r w:rsidR="00183719" w:rsidRPr="00ED361F">
              <w:rPr>
                <w:rFonts w:cs="Arial"/>
                <w:sz w:val="22"/>
                <w:szCs w:val="22"/>
              </w:rPr>
              <w:t xml:space="preserve">opinions being sought. </w:t>
            </w:r>
          </w:p>
          <w:p w14:paraId="77B6D7BE" w14:textId="77777777" w:rsidR="00E15A67" w:rsidRDefault="00E15A67" w:rsidP="00D4485A">
            <w:pPr>
              <w:jc w:val="both"/>
              <w:rPr>
                <w:rFonts w:cs="Arial"/>
                <w:sz w:val="22"/>
                <w:szCs w:val="22"/>
              </w:rPr>
            </w:pPr>
          </w:p>
          <w:p w14:paraId="6E8019BD" w14:textId="06DA9089" w:rsidR="00ED361F" w:rsidRPr="00ED361F" w:rsidRDefault="00E15A67" w:rsidP="00ED361F">
            <w:pPr>
              <w:pStyle w:val="ListParagraph"/>
              <w:numPr>
                <w:ilvl w:val="0"/>
                <w:numId w:val="41"/>
              </w:numPr>
              <w:jc w:val="both"/>
              <w:rPr>
                <w:rFonts w:cs="Arial"/>
                <w:sz w:val="22"/>
                <w:szCs w:val="22"/>
              </w:rPr>
            </w:pPr>
            <w:r w:rsidRPr="00ED361F">
              <w:rPr>
                <w:rFonts w:cs="Arial"/>
                <w:sz w:val="22"/>
                <w:szCs w:val="22"/>
              </w:rPr>
              <w:t xml:space="preserve">Harvard referencing will be used to </w:t>
            </w:r>
            <w:r w:rsidR="00483836" w:rsidRPr="00ED361F">
              <w:rPr>
                <w:rFonts w:cs="Arial"/>
                <w:sz w:val="22"/>
                <w:szCs w:val="22"/>
              </w:rPr>
              <w:t xml:space="preserve">ensure </w:t>
            </w:r>
            <w:r w:rsidR="0020381A" w:rsidRPr="00ED361F">
              <w:rPr>
                <w:rFonts w:cs="Arial"/>
                <w:sz w:val="22"/>
                <w:szCs w:val="22"/>
              </w:rPr>
              <w:t>plagiarism</w:t>
            </w:r>
            <w:r w:rsidR="00483836" w:rsidRPr="00ED361F">
              <w:rPr>
                <w:rFonts w:cs="Arial"/>
                <w:sz w:val="22"/>
                <w:szCs w:val="22"/>
              </w:rPr>
              <w:t xml:space="preserve"> </w:t>
            </w:r>
            <w:r w:rsidR="00DB7DAE" w:rsidRPr="00ED361F">
              <w:rPr>
                <w:rFonts w:cs="Arial"/>
                <w:sz w:val="22"/>
                <w:szCs w:val="22"/>
              </w:rPr>
              <w:t>is av</w:t>
            </w:r>
            <w:r w:rsidR="008E4785" w:rsidRPr="00ED361F">
              <w:rPr>
                <w:rFonts w:cs="Arial"/>
                <w:sz w:val="22"/>
                <w:szCs w:val="22"/>
              </w:rPr>
              <w:t>oided</w:t>
            </w:r>
            <w:r w:rsidR="00655038" w:rsidRPr="00ED361F">
              <w:rPr>
                <w:rFonts w:cs="Arial"/>
                <w:sz w:val="22"/>
                <w:szCs w:val="22"/>
              </w:rPr>
              <w:t xml:space="preserve"> and all comments and quotes will be </w:t>
            </w:r>
            <w:r w:rsidR="00786717" w:rsidRPr="00ED361F">
              <w:rPr>
                <w:rFonts w:cs="Arial"/>
                <w:sz w:val="22"/>
                <w:szCs w:val="22"/>
              </w:rPr>
              <w:t>credited,</w:t>
            </w:r>
            <w:r w:rsidR="00ED361F" w:rsidRPr="00ED361F">
              <w:rPr>
                <w:rFonts w:cs="Arial"/>
                <w:sz w:val="22"/>
                <w:szCs w:val="22"/>
              </w:rPr>
              <w:t xml:space="preserve"> and the good standing and reputation of the university will be </w:t>
            </w:r>
            <w:r w:rsidR="0031100A" w:rsidRPr="00ED361F">
              <w:rPr>
                <w:rFonts w:cs="Arial"/>
                <w:sz w:val="22"/>
                <w:szCs w:val="22"/>
              </w:rPr>
              <w:t>always borne in mind</w:t>
            </w:r>
            <w:r w:rsidR="00ED361F" w:rsidRPr="00ED361F">
              <w:rPr>
                <w:rFonts w:cs="Arial"/>
                <w:sz w:val="22"/>
                <w:szCs w:val="22"/>
              </w:rPr>
              <w:t>.</w:t>
            </w:r>
          </w:p>
          <w:p w14:paraId="6A52CF86" w14:textId="43686C82" w:rsidR="00D4485A" w:rsidRDefault="00D4485A" w:rsidP="00D4485A">
            <w:pPr>
              <w:jc w:val="both"/>
              <w:rPr>
                <w:rFonts w:cs="Arial"/>
                <w:sz w:val="22"/>
                <w:szCs w:val="22"/>
              </w:rPr>
            </w:pPr>
          </w:p>
          <w:p w14:paraId="3A8D2F69" w14:textId="78121F97" w:rsidR="00C54ADB" w:rsidRPr="00761C1E" w:rsidRDefault="00C54ADB"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41AC207" w14:textId="77777777" w:rsidR="001320A5" w:rsidRDefault="001320A5" w:rsidP="00D4485A">
            <w:pPr>
              <w:jc w:val="both"/>
              <w:rPr>
                <w:rFonts w:cs="Arial"/>
                <w:color w:val="FF0000"/>
                <w:sz w:val="22"/>
                <w:szCs w:val="22"/>
              </w:rPr>
            </w:pPr>
          </w:p>
          <w:p w14:paraId="268E1015" w14:textId="5311E0A2" w:rsidR="00D4485A" w:rsidRDefault="006A2457" w:rsidP="00D4485A">
            <w:pPr>
              <w:jc w:val="both"/>
              <w:rPr>
                <w:rFonts w:cs="Arial"/>
                <w:sz w:val="22"/>
                <w:szCs w:val="22"/>
              </w:rPr>
            </w:pPr>
            <w:r>
              <w:rPr>
                <w:rFonts w:cs="Arial"/>
                <w:sz w:val="22"/>
                <w:szCs w:val="22"/>
              </w:rPr>
              <w:t>Firstly,</w:t>
            </w:r>
            <w:r w:rsidR="00EA593C">
              <w:rPr>
                <w:rFonts w:cs="Arial"/>
                <w:sz w:val="22"/>
                <w:szCs w:val="22"/>
              </w:rPr>
              <w:t xml:space="preserve"> the history of implementation </w:t>
            </w:r>
            <w:r w:rsidR="00AF766C">
              <w:rPr>
                <w:rFonts w:cs="Arial"/>
                <w:sz w:val="22"/>
                <w:szCs w:val="22"/>
              </w:rPr>
              <w:t>of BW</w:t>
            </w:r>
            <w:r w:rsidR="00C343D5">
              <w:rPr>
                <w:rFonts w:cs="Arial"/>
                <w:sz w:val="22"/>
                <w:szCs w:val="22"/>
              </w:rPr>
              <w:t>V</w:t>
            </w:r>
            <w:r w:rsidR="00AF766C">
              <w:rPr>
                <w:rFonts w:cs="Arial"/>
                <w:sz w:val="22"/>
                <w:szCs w:val="22"/>
              </w:rPr>
              <w:t xml:space="preserve"> will be </w:t>
            </w:r>
            <w:r w:rsidR="00AB3493">
              <w:rPr>
                <w:rFonts w:cs="Arial"/>
                <w:sz w:val="22"/>
                <w:szCs w:val="22"/>
              </w:rPr>
              <w:t xml:space="preserve">undertaken. </w:t>
            </w:r>
            <w:r w:rsidR="00FE360B">
              <w:rPr>
                <w:rFonts w:cs="Arial"/>
                <w:sz w:val="22"/>
                <w:szCs w:val="22"/>
              </w:rPr>
              <w:t>This has been partly completed so will take approximately a week</w:t>
            </w:r>
            <w:r w:rsidR="00095A65">
              <w:rPr>
                <w:rFonts w:cs="Arial"/>
                <w:sz w:val="22"/>
                <w:szCs w:val="22"/>
              </w:rPr>
              <w:t xml:space="preserve"> to compile</w:t>
            </w:r>
            <w:r w:rsidR="004F6E1E">
              <w:rPr>
                <w:rFonts w:cs="Arial"/>
                <w:sz w:val="22"/>
                <w:szCs w:val="22"/>
              </w:rPr>
              <w:t xml:space="preserve">. The </w:t>
            </w:r>
            <w:r w:rsidR="00816C56">
              <w:rPr>
                <w:rFonts w:cs="Arial"/>
                <w:sz w:val="22"/>
                <w:szCs w:val="22"/>
              </w:rPr>
              <w:t>legislation and regulations surroun</w:t>
            </w:r>
            <w:r w:rsidR="009F1620">
              <w:rPr>
                <w:rFonts w:cs="Arial"/>
                <w:sz w:val="22"/>
                <w:szCs w:val="22"/>
              </w:rPr>
              <w:t xml:space="preserve">ding the use of </w:t>
            </w:r>
            <w:r w:rsidR="001014AC">
              <w:rPr>
                <w:rFonts w:cs="Arial"/>
                <w:sz w:val="22"/>
                <w:szCs w:val="22"/>
              </w:rPr>
              <w:t>BW</w:t>
            </w:r>
            <w:r w:rsidR="00C343D5">
              <w:rPr>
                <w:rFonts w:cs="Arial"/>
                <w:sz w:val="22"/>
                <w:szCs w:val="22"/>
              </w:rPr>
              <w:t>V</w:t>
            </w:r>
            <w:r w:rsidR="001014AC">
              <w:rPr>
                <w:rFonts w:cs="Arial"/>
                <w:sz w:val="22"/>
                <w:szCs w:val="22"/>
              </w:rPr>
              <w:t xml:space="preserve"> </w:t>
            </w:r>
            <w:r w:rsidR="00774B75">
              <w:rPr>
                <w:rFonts w:cs="Arial"/>
                <w:sz w:val="22"/>
                <w:szCs w:val="22"/>
              </w:rPr>
              <w:t>need</w:t>
            </w:r>
            <w:r w:rsidR="00C343D5">
              <w:rPr>
                <w:rFonts w:cs="Arial"/>
                <w:sz w:val="22"/>
                <w:szCs w:val="22"/>
              </w:rPr>
              <w:t>s</w:t>
            </w:r>
            <w:r w:rsidR="00774B75">
              <w:rPr>
                <w:rFonts w:cs="Arial"/>
                <w:sz w:val="22"/>
                <w:szCs w:val="22"/>
              </w:rPr>
              <w:t xml:space="preserve"> to be read thoroughly </w:t>
            </w:r>
            <w:r w:rsidR="001478F4">
              <w:rPr>
                <w:rFonts w:cs="Arial"/>
                <w:sz w:val="22"/>
                <w:szCs w:val="22"/>
              </w:rPr>
              <w:t xml:space="preserve">and the most relevant and </w:t>
            </w:r>
            <w:r w:rsidR="00BF56A0">
              <w:rPr>
                <w:rFonts w:cs="Arial"/>
                <w:sz w:val="22"/>
                <w:szCs w:val="22"/>
              </w:rPr>
              <w:t xml:space="preserve">contentious elements identified and discussed. Because </w:t>
            </w:r>
            <w:r w:rsidR="008F0C26">
              <w:rPr>
                <w:rFonts w:cs="Arial"/>
                <w:sz w:val="22"/>
                <w:szCs w:val="22"/>
              </w:rPr>
              <w:t xml:space="preserve">of the complexity and the </w:t>
            </w:r>
            <w:r w:rsidR="00BF5E90">
              <w:rPr>
                <w:rFonts w:cs="Arial"/>
                <w:sz w:val="22"/>
                <w:szCs w:val="22"/>
              </w:rPr>
              <w:t xml:space="preserve">amount of legislation this </w:t>
            </w:r>
            <w:r w:rsidR="00674CA8">
              <w:rPr>
                <w:rFonts w:cs="Arial"/>
                <w:sz w:val="22"/>
                <w:szCs w:val="22"/>
              </w:rPr>
              <w:t xml:space="preserve">may take two weeks. </w:t>
            </w:r>
            <w:r w:rsidR="008007A1">
              <w:rPr>
                <w:rFonts w:cs="Arial"/>
                <w:sz w:val="22"/>
                <w:szCs w:val="22"/>
              </w:rPr>
              <w:t xml:space="preserve">At this point some </w:t>
            </w:r>
            <w:r w:rsidR="00DB47CE">
              <w:rPr>
                <w:rFonts w:cs="Arial"/>
                <w:sz w:val="22"/>
                <w:szCs w:val="22"/>
              </w:rPr>
              <w:t xml:space="preserve">time will be dedicated to </w:t>
            </w:r>
            <w:r w:rsidR="00743C6A">
              <w:rPr>
                <w:rFonts w:cs="Arial"/>
                <w:sz w:val="22"/>
                <w:szCs w:val="22"/>
              </w:rPr>
              <w:t xml:space="preserve">formulating survey questions on the topic of </w:t>
            </w:r>
            <w:r>
              <w:rPr>
                <w:rFonts w:cs="Arial"/>
                <w:sz w:val="22"/>
                <w:szCs w:val="22"/>
              </w:rPr>
              <w:t>officer’s</w:t>
            </w:r>
            <w:r w:rsidR="00743C6A">
              <w:rPr>
                <w:rFonts w:cs="Arial"/>
                <w:sz w:val="22"/>
                <w:szCs w:val="22"/>
              </w:rPr>
              <w:t xml:space="preserve"> awareness of </w:t>
            </w:r>
            <w:r>
              <w:rPr>
                <w:rFonts w:cs="Arial"/>
                <w:sz w:val="22"/>
                <w:szCs w:val="22"/>
              </w:rPr>
              <w:t>regulations and procedures</w:t>
            </w:r>
            <w:r w:rsidR="009658A3">
              <w:rPr>
                <w:rFonts w:cs="Arial"/>
                <w:sz w:val="22"/>
                <w:szCs w:val="22"/>
              </w:rPr>
              <w:t xml:space="preserve"> as the areas </w:t>
            </w:r>
            <w:r w:rsidR="00A826A6">
              <w:rPr>
                <w:rFonts w:cs="Arial"/>
                <w:sz w:val="22"/>
                <w:szCs w:val="22"/>
              </w:rPr>
              <w:t xml:space="preserve">which are most </w:t>
            </w:r>
            <w:r w:rsidR="004D3967">
              <w:rPr>
                <w:rFonts w:cs="Arial"/>
                <w:sz w:val="22"/>
                <w:szCs w:val="22"/>
              </w:rPr>
              <w:t>vague</w:t>
            </w:r>
            <w:r w:rsidR="00FC10BB">
              <w:rPr>
                <w:rFonts w:cs="Arial"/>
                <w:sz w:val="22"/>
                <w:szCs w:val="22"/>
              </w:rPr>
              <w:t xml:space="preserve"> and</w:t>
            </w:r>
            <w:r w:rsidR="004D3967">
              <w:rPr>
                <w:rFonts w:cs="Arial"/>
                <w:sz w:val="22"/>
                <w:szCs w:val="22"/>
              </w:rPr>
              <w:t xml:space="preserve"> open to discretion </w:t>
            </w:r>
            <w:r w:rsidR="00EF7A89">
              <w:rPr>
                <w:rFonts w:cs="Arial"/>
                <w:sz w:val="22"/>
                <w:szCs w:val="22"/>
              </w:rPr>
              <w:t xml:space="preserve">would </w:t>
            </w:r>
            <w:r w:rsidR="005B540D">
              <w:rPr>
                <w:rFonts w:cs="Arial"/>
                <w:sz w:val="22"/>
                <w:szCs w:val="22"/>
              </w:rPr>
              <w:t>have been identified.</w:t>
            </w:r>
          </w:p>
          <w:p w14:paraId="5836177D" w14:textId="2E2FEAEE" w:rsidR="005B540D" w:rsidRDefault="005B540D" w:rsidP="00D4485A">
            <w:pPr>
              <w:jc w:val="both"/>
              <w:rPr>
                <w:rFonts w:cs="Arial"/>
                <w:sz w:val="22"/>
                <w:szCs w:val="22"/>
              </w:rPr>
            </w:pPr>
          </w:p>
          <w:p w14:paraId="7F54821A" w14:textId="14337270" w:rsidR="005B540D" w:rsidRDefault="005B540D" w:rsidP="00D4485A">
            <w:pPr>
              <w:jc w:val="both"/>
              <w:rPr>
                <w:rFonts w:cs="Arial"/>
                <w:sz w:val="22"/>
                <w:szCs w:val="22"/>
              </w:rPr>
            </w:pPr>
            <w:r>
              <w:rPr>
                <w:rFonts w:cs="Arial"/>
                <w:sz w:val="22"/>
                <w:szCs w:val="22"/>
              </w:rPr>
              <w:t xml:space="preserve">During the third week </w:t>
            </w:r>
            <w:r w:rsidR="00465F5B">
              <w:rPr>
                <w:rFonts w:cs="Arial"/>
                <w:sz w:val="22"/>
                <w:szCs w:val="22"/>
              </w:rPr>
              <w:t>statistics on police complaints will be gathered, focussing on the effect of BW</w:t>
            </w:r>
            <w:r w:rsidR="00B765B4">
              <w:rPr>
                <w:rFonts w:cs="Arial"/>
                <w:sz w:val="22"/>
                <w:szCs w:val="22"/>
              </w:rPr>
              <w:t>V</w:t>
            </w:r>
            <w:r w:rsidR="00465F5B">
              <w:rPr>
                <w:rFonts w:cs="Arial"/>
                <w:sz w:val="22"/>
                <w:szCs w:val="22"/>
              </w:rPr>
              <w:t xml:space="preserve"> </w:t>
            </w:r>
            <w:r w:rsidR="009D7CE5">
              <w:rPr>
                <w:rFonts w:cs="Arial"/>
                <w:sz w:val="22"/>
                <w:szCs w:val="22"/>
              </w:rPr>
              <w:t xml:space="preserve">on </w:t>
            </w:r>
            <w:r w:rsidR="001C3FA9">
              <w:rPr>
                <w:rFonts w:cs="Arial"/>
                <w:sz w:val="22"/>
                <w:szCs w:val="22"/>
              </w:rPr>
              <w:t xml:space="preserve">the data. </w:t>
            </w:r>
            <w:r w:rsidR="00D9523C">
              <w:rPr>
                <w:rFonts w:cs="Arial"/>
                <w:sz w:val="22"/>
                <w:szCs w:val="22"/>
              </w:rPr>
              <w:t xml:space="preserve">In the fourth week </w:t>
            </w:r>
            <w:r w:rsidR="00304A80">
              <w:rPr>
                <w:rFonts w:cs="Arial"/>
                <w:sz w:val="22"/>
                <w:szCs w:val="22"/>
              </w:rPr>
              <w:t>r</w:t>
            </w:r>
            <w:r w:rsidR="00E50139">
              <w:rPr>
                <w:rFonts w:cs="Arial"/>
                <w:sz w:val="22"/>
                <w:szCs w:val="22"/>
              </w:rPr>
              <w:t>esearch</w:t>
            </w:r>
            <w:r w:rsidR="001C3FA9">
              <w:rPr>
                <w:rFonts w:cs="Arial"/>
                <w:sz w:val="22"/>
                <w:szCs w:val="22"/>
              </w:rPr>
              <w:t xml:space="preserve"> will</w:t>
            </w:r>
            <w:r w:rsidR="00304A80">
              <w:rPr>
                <w:rFonts w:cs="Arial"/>
                <w:sz w:val="22"/>
                <w:szCs w:val="22"/>
              </w:rPr>
              <w:t xml:space="preserve"> </w:t>
            </w:r>
            <w:r w:rsidR="001C3FA9">
              <w:rPr>
                <w:rFonts w:cs="Arial"/>
                <w:sz w:val="22"/>
                <w:szCs w:val="22"/>
              </w:rPr>
              <w:t xml:space="preserve">be </w:t>
            </w:r>
            <w:r w:rsidR="00E50139">
              <w:rPr>
                <w:rFonts w:cs="Arial"/>
                <w:sz w:val="22"/>
                <w:szCs w:val="22"/>
              </w:rPr>
              <w:t xml:space="preserve">focused on </w:t>
            </w:r>
            <w:r w:rsidR="008B24C4">
              <w:rPr>
                <w:rFonts w:cs="Arial"/>
                <w:sz w:val="22"/>
                <w:szCs w:val="22"/>
              </w:rPr>
              <w:t>whether behaviour is modified due to the presence of a BW</w:t>
            </w:r>
            <w:r w:rsidR="00B765B4">
              <w:rPr>
                <w:rFonts w:cs="Arial"/>
                <w:sz w:val="22"/>
                <w:szCs w:val="22"/>
              </w:rPr>
              <w:t>V</w:t>
            </w:r>
            <w:r w:rsidR="008B24C4">
              <w:rPr>
                <w:rFonts w:cs="Arial"/>
                <w:sz w:val="22"/>
                <w:szCs w:val="22"/>
              </w:rPr>
              <w:t xml:space="preserve">, both </w:t>
            </w:r>
            <w:r w:rsidR="00D842BA">
              <w:rPr>
                <w:rFonts w:cs="Arial"/>
                <w:sz w:val="22"/>
                <w:szCs w:val="22"/>
              </w:rPr>
              <w:t xml:space="preserve">by officers and the public. </w:t>
            </w:r>
            <w:r w:rsidR="00010525">
              <w:rPr>
                <w:rFonts w:cs="Arial"/>
                <w:sz w:val="22"/>
                <w:szCs w:val="22"/>
              </w:rPr>
              <w:t xml:space="preserve">This may </w:t>
            </w:r>
            <w:r w:rsidR="00FA49A9">
              <w:rPr>
                <w:rFonts w:cs="Arial"/>
                <w:sz w:val="22"/>
                <w:szCs w:val="22"/>
              </w:rPr>
              <w:t xml:space="preserve">take two weeks as academic and statistical </w:t>
            </w:r>
            <w:r w:rsidR="00D54F66">
              <w:rPr>
                <w:rFonts w:cs="Arial"/>
                <w:sz w:val="22"/>
                <w:szCs w:val="22"/>
              </w:rPr>
              <w:t>sources</w:t>
            </w:r>
            <w:r w:rsidR="00FA49A9">
              <w:rPr>
                <w:rFonts w:cs="Arial"/>
                <w:sz w:val="22"/>
                <w:szCs w:val="22"/>
              </w:rPr>
              <w:t xml:space="preserve"> </w:t>
            </w:r>
            <w:r w:rsidR="00D54F66">
              <w:rPr>
                <w:rFonts w:cs="Arial"/>
                <w:sz w:val="22"/>
                <w:szCs w:val="22"/>
              </w:rPr>
              <w:t xml:space="preserve">need to researched and </w:t>
            </w:r>
            <w:r w:rsidR="00B43200">
              <w:rPr>
                <w:rFonts w:cs="Arial"/>
                <w:sz w:val="22"/>
                <w:szCs w:val="22"/>
              </w:rPr>
              <w:t xml:space="preserve">relevant information identified. </w:t>
            </w:r>
            <w:r w:rsidR="00E040CF">
              <w:rPr>
                <w:rFonts w:cs="Arial"/>
                <w:sz w:val="22"/>
                <w:szCs w:val="22"/>
              </w:rPr>
              <w:t xml:space="preserve">The questionnaire </w:t>
            </w:r>
            <w:r w:rsidR="00AB4279">
              <w:rPr>
                <w:rFonts w:cs="Arial"/>
                <w:sz w:val="22"/>
                <w:szCs w:val="22"/>
              </w:rPr>
              <w:t>will be a</w:t>
            </w:r>
            <w:r w:rsidR="00E33232">
              <w:rPr>
                <w:rFonts w:cs="Arial"/>
                <w:sz w:val="22"/>
                <w:szCs w:val="22"/>
              </w:rPr>
              <w:t xml:space="preserve">dded to with questions regarding </w:t>
            </w:r>
            <w:r w:rsidR="00ED044C">
              <w:rPr>
                <w:rFonts w:cs="Arial"/>
                <w:sz w:val="22"/>
                <w:szCs w:val="22"/>
              </w:rPr>
              <w:t>officers’</w:t>
            </w:r>
            <w:r w:rsidR="00E33232">
              <w:rPr>
                <w:rFonts w:cs="Arial"/>
                <w:sz w:val="22"/>
                <w:szCs w:val="22"/>
              </w:rPr>
              <w:t xml:space="preserve"> </w:t>
            </w:r>
            <w:r w:rsidR="0029235E">
              <w:rPr>
                <w:rFonts w:cs="Arial"/>
                <w:sz w:val="22"/>
                <w:szCs w:val="22"/>
              </w:rPr>
              <w:t>perception of</w:t>
            </w:r>
            <w:r w:rsidR="00E33232">
              <w:rPr>
                <w:rFonts w:cs="Arial"/>
                <w:sz w:val="22"/>
                <w:szCs w:val="22"/>
              </w:rPr>
              <w:t xml:space="preserve"> their </w:t>
            </w:r>
            <w:r w:rsidR="001C1E57">
              <w:rPr>
                <w:rFonts w:cs="Arial"/>
                <w:sz w:val="22"/>
                <w:szCs w:val="22"/>
              </w:rPr>
              <w:t xml:space="preserve">behaviour changing when their </w:t>
            </w:r>
            <w:r w:rsidR="00B35EA5">
              <w:rPr>
                <w:rFonts w:cs="Arial"/>
                <w:sz w:val="22"/>
                <w:szCs w:val="22"/>
              </w:rPr>
              <w:t>BW</w:t>
            </w:r>
            <w:r w:rsidR="00B765B4">
              <w:rPr>
                <w:rFonts w:cs="Arial"/>
                <w:sz w:val="22"/>
                <w:szCs w:val="22"/>
              </w:rPr>
              <w:t>V</w:t>
            </w:r>
            <w:r w:rsidR="00B35EA5">
              <w:rPr>
                <w:rFonts w:cs="Arial"/>
                <w:sz w:val="22"/>
                <w:szCs w:val="22"/>
              </w:rPr>
              <w:t xml:space="preserve"> are </w:t>
            </w:r>
            <w:r w:rsidR="00B765B4">
              <w:rPr>
                <w:rFonts w:cs="Arial"/>
                <w:sz w:val="22"/>
                <w:szCs w:val="22"/>
              </w:rPr>
              <w:t>active</w:t>
            </w:r>
            <w:r w:rsidR="00B35EA5">
              <w:rPr>
                <w:rFonts w:cs="Arial"/>
                <w:sz w:val="22"/>
                <w:szCs w:val="22"/>
              </w:rPr>
              <w:t xml:space="preserve"> and if they perceive the BW</w:t>
            </w:r>
            <w:r w:rsidR="00B765B4">
              <w:rPr>
                <w:rFonts w:cs="Arial"/>
                <w:sz w:val="22"/>
                <w:szCs w:val="22"/>
              </w:rPr>
              <w:t>V</w:t>
            </w:r>
            <w:r w:rsidR="00B35EA5">
              <w:rPr>
                <w:rFonts w:cs="Arial"/>
                <w:sz w:val="22"/>
                <w:szCs w:val="22"/>
              </w:rPr>
              <w:t xml:space="preserve"> to </w:t>
            </w:r>
            <w:r w:rsidR="0016721A">
              <w:rPr>
                <w:rFonts w:cs="Arial"/>
                <w:sz w:val="22"/>
                <w:szCs w:val="22"/>
              </w:rPr>
              <w:t xml:space="preserve">be a reassuring piece of evidence </w:t>
            </w:r>
            <w:r w:rsidR="00393685">
              <w:rPr>
                <w:rFonts w:cs="Arial"/>
                <w:sz w:val="22"/>
                <w:szCs w:val="22"/>
              </w:rPr>
              <w:t xml:space="preserve">in </w:t>
            </w:r>
            <w:r w:rsidR="006D7B23">
              <w:rPr>
                <w:rFonts w:cs="Arial"/>
                <w:sz w:val="22"/>
                <w:szCs w:val="22"/>
              </w:rPr>
              <w:t xml:space="preserve">a potential </w:t>
            </w:r>
            <w:r w:rsidR="00393685">
              <w:rPr>
                <w:rFonts w:cs="Arial"/>
                <w:sz w:val="22"/>
                <w:szCs w:val="22"/>
              </w:rPr>
              <w:t xml:space="preserve">defence of </w:t>
            </w:r>
            <w:r w:rsidR="00340712">
              <w:rPr>
                <w:rFonts w:cs="Arial"/>
                <w:sz w:val="22"/>
                <w:szCs w:val="22"/>
              </w:rPr>
              <w:t xml:space="preserve">misconduct. </w:t>
            </w:r>
            <w:r w:rsidR="00D26458">
              <w:rPr>
                <w:rFonts w:cs="Arial"/>
                <w:sz w:val="22"/>
                <w:szCs w:val="22"/>
              </w:rPr>
              <w:t xml:space="preserve">At this point the survey </w:t>
            </w:r>
            <w:r w:rsidR="001237CA">
              <w:rPr>
                <w:rFonts w:cs="Arial"/>
                <w:sz w:val="22"/>
                <w:szCs w:val="22"/>
              </w:rPr>
              <w:t xml:space="preserve">should be comprehensive enough to </w:t>
            </w:r>
            <w:r w:rsidR="009D636B">
              <w:rPr>
                <w:rFonts w:cs="Arial"/>
                <w:sz w:val="22"/>
                <w:szCs w:val="22"/>
              </w:rPr>
              <w:t xml:space="preserve">place on South Wales Police intranet </w:t>
            </w:r>
            <w:r w:rsidR="0029235E">
              <w:rPr>
                <w:rFonts w:cs="Arial"/>
                <w:sz w:val="22"/>
                <w:szCs w:val="22"/>
              </w:rPr>
              <w:t xml:space="preserve">with a </w:t>
            </w:r>
            <w:r w:rsidR="00B765B4">
              <w:rPr>
                <w:rFonts w:cs="Arial"/>
                <w:sz w:val="22"/>
                <w:szCs w:val="22"/>
              </w:rPr>
              <w:t>2-week</w:t>
            </w:r>
            <w:r w:rsidR="0029235E">
              <w:rPr>
                <w:rFonts w:cs="Arial"/>
                <w:sz w:val="22"/>
                <w:szCs w:val="22"/>
              </w:rPr>
              <w:t xml:space="preserve"> response time so</w:t>
            </w:r>
            <w:r w:rsidR="009D636B">
              <w:rPr>
                <w:rFonts w:cs="Arial"/>
                <w:sz w:val="22"/>
                <w:szCs w:val="22"/>
              </w:rPr>
              <w:t xml:space="preserve"> that </w:t>
            </w:r>
            <w:r w:rsidR="0029235E">
              <w:rPr>
                <w:rFonts w:cs="Arial"/>
                <w:sz w:val="22"/>
                <w:szCs w:val="22"/>
              </w:rPr>
              <w:t>the data</w:t>
            </w:r>
            <w:r w:rsidR="009D636B">
              <w:rPr>
                <w:rFonts w:cs="Arial"/>
                <w:sz w:val="22"/>
                <w:szCs w:val="22"/>
              </w:rPr>
              <w:t xml:space="preserve"> can be </w:t>
            </w:r>
            <w:r w:rsidR="004A6A23">
              <w:rPr>
                <w:rFonts w:cs="Arial"/>
                <w:sz w:val="22"/>
                <w:szCs w:val="22"/>
              </w:rPr>
              <w:t>gathered by week nine when they can be interpreted</w:t>
            </w:r>
            <w:r w:rsidR="00B5312C">
              <w:rPr>
                <w:rFonts w:cs="Arial"/>
                <w:sz w:val="22"/>
                <w:szCs w:val="22"/>
              </w:rPr>
              <w:t xml:space="preserve">. </w:t>
            </w:r>
          </w:p>
          <w:p w14:paraId="61FAAD66" w14:textId="68DB0568" w:rsidR="00304A80" w:rsidRDefault="00304A80" w:rsidP="00D4485A">
            <w:pPr>
              <w:jc w:val="both"/>
              <w:rPr>
                <w:rFonts w:cs="Arial"/>
                <w:sz w:val="22"/>
                <w:szCs w:val="22"/>
              </w:rPr>
            </w:pPr>
          </w:p>
          <w:p w14:paraId="356B6171" w14:textId="025B3BE0" w:rsidR="00304A80" w:rsidRDefault="00304A80" w:rsidP="00D4485A">
            <w:pPr>
              <w:jc w:val="both"/>
              <w:rPr>
                <w:rFonts w:cs="Arial"/>
                <w:sz w:val="22"/>
                <w:szCs w:val="22"/>
              </w:rPr>
            </w:pPr>
            <w:r>
              <w:rPr>
                <w:rFonts w:cs="Arial"/>
                <w:sz w:val="22"/>
                <w:szCs w:val="22"/>
              </w:rPr>
              <w:lastRenderedPageBreak/>
              <w:t xml:space="preserve">Week seven </w:t>
            </w:r>
            <w:r w:rsidR="00085345">
              <w:rPr>
                <w:rFonts w:cs="Arial"/>
                <w:sz w:val="22"/>
                <w:szCs w:val="22"/>
              </w:rPr>
              <w:t xml:space="preserve">will be dedicated to </w:t>
            </w:r>
            <w:r w:rsidR="00604907">
              <w:rPr>
                <w:rFonts w:cs="Arial"/>
                <w:sz w:val="22"/>
                <w:szCs w:val="22"/>
              </w:rPr>
              <w:t xml:space="preserve">deeper research into concerns that Police Forces may have regarding </w:t>
            </w:r>
            <w:r w:rsidR="00D26458">
              <w:rPr>
                <w:rFonts w:cs="Arial"/>
                <w:sz w:val="22"/>
                <w:szCs w:val="22"/>
              </w:rPr>
              <w:t xml:space="preserve">the use of bodycams </w:t>
            </w:r>
            <w:r w:rsidR="00B5312C">
              <w:rPr>
                <w:rFonts w:cs="Arial"/>
                <w:sz w:val="22"/>
                <w:szCs w:val="22"/>
              </w:rPr>
              <w:t xml:space="preserve">including </w:t>
            </w:r>
            <w:r w:rsidR="0029235E">
              <w:rPr>
                <w:rFonts w:cs="Arial"/>
                <w:sz w:val="22"/>
                <w:szCs w:val="22"/>
              </w:rPr>
              <w:t>internal investigations</w:t>
            </w:r>
            <w:r w:rsidR="006A199E">
              <w:rPr>
                <w:rFonts w:cs="Arial"/>
                <w:sz w:val="22"/>
                <w:szCs w:val="22"/>
              </w:rPr>
              <w:t xml:space="preserve">, recording of </w:t>
            </w:r>
            <w:r w:rsidR="00E36782">
              <w:rPr>
                <w:rFonts w:cs="Arial"/>
                <w:sz w:val="22"/>
                <w:szCs w:val="22"/>
              </w:rPr>
              <w:t xml:space="preserve">misconduct, difficulty with consistent use and </w:t>
            </w:r>
            <w:r w:rsidR="00BA5164">
              <w:rPr>
                <w:rFonts w:cs="Arial"/>
                <w:sz w:val="22"/>
                <w:szCs w:val="22"/>
              </w:rPr>
              <w:t xml:space="preserve">data storage. </w:t>
            </w:r>
            <w:r w:rsidR="00FE2CDA">
              <w:rPr>
                <w:rFonts w:cs="Arial"/>
                <w:sz w:val="22"/>
                <w:szCs w:val="22"/>
              </w:rPr>
              <w:t xml:space="preserve">Positives of the system will </w:t>
            </w:r>
            <w:r w:rsidR="00E24B21">
              <w:rPr>
                <w:rFonts w:cs="Arial"/>
                <w:sz w:val="22"/>
                <w:szCs w:val="22"/>
              </w:rPr>
              <w:t>be</w:t>
            </w:r>
            <w:r w:rsidR="00FE2CDA">
              <w:rPr>
                <w:rFonts w:cs="Arial"/>
                <w:sz w:val="22"/>
                <w:szCs w:val="22"/>
              </w:rPr>
              <w:t xml:space="preserve"> </w:t>
            </w:r>
            <w:r w:rsidR="00524A7A">
              <w:rPr>
                <w:rFonts w:cs="Arial"/>
                <w:sz w:val="22"/>
                <w:szCs w:val="22"/>
              </w:rPr>
              <w:t xml:space="preserve">researched </w:t>
            </w:r>
            <w:r w:rsidR="008D6F91">
              <w:rPr>
                <w:rFonts w:cs="Arial"/>
                <w:sz w:val="22"/>
                <w:szCs w:val="22"/>
              </w:rPr>
              <w:t>including its importance as evidence</w:t>
            </w:r>
            <w:r w:rsidR="00EE3F48">
              <w:rPr>
                <w:rFonts w:cs="Arial"/>
                <w:sz w:val="22"/>
                <w:szCs w:val="22"/>
              </w:rPr>
              <w:t>, its use in prosecutions wh</w:t>
            </w:r>
            <w:r w:rsidR="00706548">
              <w:rPr>
                <w:rFonts w:cs="Arial"/>
                <w:sz w:val="22"/>
                <w:szCs w:val="22"/>
              </w:rPr>
              <w:t>ere the victim is reluctant to testify</w:t>
            </w:r>
            <w:r w:rsidR="000873B8">
              <w:rPr>
                <w:rFonts w:cs="Arial"/>
                <w:sz w:val="22"/>
                <w:szCs w:val="22"/>
              </w:rPr>
              <w:t xml:space="preserve"> and statistics supporting th</w:t>
            </w:r>
            <w:r w:rsidR="000819D6">
              <w:rPr>
                <w:rFonts w:cs="Arial"/>
                <w:sz w:val="22"/>
                <w:szCs w:val="22"/>
              </w:rPr>
              <w:t>is. This will take approximately two weeks</w:t>
            </w:r>
            <w:r w:rsidR="007E75FD">
              <w:rPr>
                <w:rFonts w:cs="Arial"/>
                <w:sz w:val="22"/>
                <w:szCs w:val="22"/>
              </w:rPr>
              <w:t>.</w:t>
            </w:r>
          </w:p>
          <w:p w14:paraId="01149F66" w14:textId="0F33C72E" w:rsidR="007E75FD" w:rsidRDefault="007E75FD" w:rsidP="00D4485A">
            <w:pPr>
              <w:jc w:val="both"/>
              <w:rPr>
                <w:rFonts w:cs="Arial"/>
                <w:sz w:val="22"/>
                <w:szCs w:val="22"/>
              </w:rPr>
            </w:pPr>
          </w:p>
          <w:p w14:paraId="506CDFE2" w14:textId="70A2DB4B" w:rsidR="007E75FD" w:rsidRDefault="006672CB" w:rsidP="00D4485A">
            <w:pPr>
              <w:jc w:val="both"/>
              <w:rPr>
                <w:rFonts w:cs="Arial"/>
                <w:sz w:val="22"/>
                <w:szCs w:val="22"/>
              </w:rPr>
            </w:pPr>
            <w:r>
              <w:rPr>
                <w:rFonts w:cs="Arial"/>
                <w:sz w:val="22"/>
                <w:szCs w:val="22"/>
              </w:rPr>
              <w:t>Week ten will be analysis of questionnaire responses</w:t>
            </w:r>
            <w:r w:rsidR="00C04DF8">
              <w:rPr>
                <w:rFonts w:cs="Arial"/>
                <w:sz w:val="22"/>
                <w:szCs w:val="22"/>
              </w:rPr>
              <w:t xml:space="preserve">. </w:t>
            </w:r>
            <w:r w:rsidR="00672091">
              <w:rPr>
                <w:rFonts w:cs="Arial"/>
                <w:sz w:val="22"/>
                <w:szCs w:val="22"/>
              </w:rPr>
              <w:t>The</w:t>
            </w:r>
            <w:r w:rsidR="00E81386">
              <w:rPr>
                <w:rFonts w:cs="Arial"/>
                <w:sz w:val="22"/>
                <w:szCs w:val="22"/>
              </w:rPr>
              <w:t xml:space="preserve"> data will be used to support research already undertaken </w:t>
            </w:r>
            <w:r w:rsidR="00B74A33">
              <w:rPr>
                <w:rFonts w:cs="Arial"/>
                <w:sz w:val="22"/>
                <w:szCs w:val="22"/>
              </w:rPr>
              <w:t xml:space="preserve">or identify differences </w:t>
            </w:r>
            <w:r w:rsidR="00F44003">
              <w:rPr>
                <w:rFonts w:cs="Arial"/>
                <w:sz w:val="22"/>
                <w:szCs w:val="22"/>
              </w:rPr>
              <w:t xml:space="preserve">between academic and operational opinions and perceptions.  </w:t>
            </w:r>
            <w:r w:rsidR="00172A4B">
              <w:rPr>
                <w:rFonts w:cs="Arial"/>
                <w:sz w:val="22"/>
                <w:szCs w:val="22"/>
              </w:rPr>
              <w:t>Any comments given can be a</w:t>
            </w:r>
            <w:r w:rsidR="005C55B4">
              <w:rPr>
                <w:rFonts w:cs="Arial"/>
                <w:sz w:val="22"/>
                <w:szCs w:val="22"/>
              </w:rPr>
              <w:t>dded</w:t>
            </w:r>
            <w:r w:rsidR="00172A4B">
              <w:rPr>
                <w:rFonts w:cs="Arial"/>
                <w:sz w:val="22"/>
                <w:szCs w:val="22"/>
              </w:rPr>
              <w:t xml:space="preserve"> to </w:t>
            </w:r>
            <w:r w:rsidR="00A61766">
              <w:rPr>
                <w:rFonts w:cs="Arial"/>
                <w:sz w:val="22"/>
                <w:szCs w:val="22"/>
              </w:rPr>
              <w:t xml:space="preserve">the </w:t>
            </w:r>
            <w:r w:rsidR="003B2D8E">
              <w:rPr>
                <w:rFonts w:cs="Arial"/>
                <w:sz w:val="22"/>
                <w:szCs w:val="22"/>
              </w:rPr>
              <w:t xml:space="preserve">text or may indicate other issues </w:t>
            </w:r>
            <w:r w:rsidR="00934D67">
              <w:rPr>
                <w:rFonts w:cs="Arial"/>
                <w:sz w:val="22"/>
                <w:szCs w:val="22"/>
              </w:rPr>
              <w:t>that could be included in the dissertation.</w:t>
            </w:r>
            <w:r w:rsidR="00ED044C">
              <w:rPr>
                <w:rFonts w:cs="Arial"/>
                <w:sz w:val="22"/>
                <w:szCs w:val="22"/>
              </w:rPr>
              <w:t xml:space="preserve"> If the number of the responses to the survey are not sufficient </w:t>
            </w:r>
            <w:r w:rsidR="00B73CD8">
              <w:rPr>
                <w:rFonts w:cs="Arial"/>
                <w:sz w:val="22"/>
                <w:szCs w:val="22"/>
              </w:rPr>
              <w:t>(at</w:t>
            </w:r>
            <w:r w:rsidR="00ED044C">
              <w:rPr>
                <w:rFonts w:cs="Arial"/>
                <w:sz w:val="22"/>
                <w:szCs w:val="22"/>
              </w:rPr>
              <w:t xml:space="preserve"> least 200 required) then the survey will be resent requesting that those who have not </w:t>
            </w:r>
            <w:r w:rsidR="002D3D86">
              <w:rPr>
                <w:rFonts w:cs="Arial"/>
                <w:sz w:val="22"/>
                <w:szCs w:val="22"/>
              </w:rPr>
              <w:t>responded,</w:t>
            </w:r>
            <w:r w:rsidR="00ED044C">
              <w:rPr>
                <w:rFonts w:cs="Arial"/>
                <w:sz w:val="22"/>
                <w:szCs w:val="22"/>
              </w:rPr>
              <w:t xml:space="preserve"> </w:t>
            </w:r>
            <w:r w:rsidR="008A29FD">
              <w:rPr>
                <w:rFonts w:cs="Arial"/>
                <w:sz w:val="22"/>
                <w:szCs w:val="22"/>
              </w:rPr>
              <w:t xml:space="preserve">please complete the survey so that the research can </w:t>
            </w:r>
            <w:r w:rsidR="000E6E9F">
              <w:rPr>
                <w:rFonts w:cs="Arial"/>
                <w:sz w:val="22"/>
                <w:szCs w:val="22"/>
              </w:rPr>
              <w:t xml:space="preserve">be more meaningful. It is not anticipated that the </w:t>
            </w:r>
            <w:r w:rsidR="00490296">
              <w:rPr>
                <w:rFonts w:cs="Arial"/>
                <w:sz w:val="22"/>
                <w:szCs w:val="22"/>
              </w:rPr>
              <w:t xml:space="preserve">number of responses will be below 200 due to the size of the force. </w:t>
            </w:r>
          </w:p>
          <w:p w14:paraId="2B70CAF6" w14:textId="21271623" w:rsidR="00934D67" w:rsidRDefault="00934D67" w:rsidP="00D4485A">
            <w:pPr>
              <w:jc w:val="both"/>
              <w:rPr>
                <w:rFonts w:cs="Arial"/>
                <w:sz w:val="22"/>
                <w:szCs w:val="22"/>
              </w:rPr>
            </w:pPr>
          </w:p>
          <w:p w14:paraId="7388FD3A" w14:textId="1EAA78FD" w:rsidR="00934D67" w:rsidRDefault="00934D67" w:rsidP="00D4485A">
            <w:pPr>
              <w:jc w:val="both"/>
              <w:rPr>
                <w:rFonts w:cs="Arial"/>
                <w:sz w:val="22"/>
                <w:szCs w:val="22"/>
              </w:rPr>
            </w:pPr>
            <w:r>
              <w:rPr>
                <w:rFonts w:cs="Arial"/>
                <w:sz w:val="22"/>
                <w:szCs w:val="22"/>
              </w:rPr>
              <w:t xml:space="preserve">Week eleven onwards will be </w:t>
            </w:r>
            <w:r w:rsidR="00D3418C">
              <w:rPr>
                <w:rFonts w:cs="Arial"/>
                <w:sz w:val="22"/>
                <w:szCs w:val="22"/>
              </w:rPr>
              <w:t>completing the conclusion, checking word count</w:t>
            </w:r>
            <w:r w:rsidR="00996352">
              <w:rPr>
                <w:rFonts w:cs="Arial"/>
                <w:sz w:val="22"/>
                <w:szCs w:val="22"/>
              </w:rPr>
              <w:t xml:space="preserve">, </w:t>
            </w:r>
            <w:r w:rsidR="00B765B4">
              <w:rPr>
                <w:rFonts w:cs="Arial"/>
                <w:sz w:val="22"/>
                <w:szCs w:val="22"/>
              </w:rPr>
              <w:t>editing,</w:t>
            </w:r>
            <w:r w:rsidR="00D3418C">
              <w:rPr>
                <w:rFonts w:cs="Arial"/>
                <w:sz w:val="22"/>
                <w:szCs w:val="22"/>
              </w:rPr>
              <w:t xml:space="preserve"> and referencing</w:t>
            </w:r>
            <w:r w:rsidR="00490296">
              <w:rPr>
                <w:rFonts w:cs="Arial"/>
                <w:sz w:val="22"/>
                <w:szCs w:val="22"/>
              </w:rPr>
              <w:t xml:space="preserve"> in</w:t>
            </w:r>
            <w:r w:rsidR="00996352">
              <w:rPr>
                <w:rFonts w:cs="Arial"/>
                <w:sz w:val="22"/>
                <w:szCs w:val="22"/>
              </w:rPr>
              <w:t xml:space="preserve"> accordance with the Harvard referencing system</w:t>
            </w:r>
            <w:r w:rsidR="00D3418C">
              <w:rPr>
                <w:rFonts w:cs="Arial"/>
                <w:sz w:val="22"/>
                <w:szCs w:val="22"/>
              </w:rPr>
              <w:t xml:space="preserve"> etc</w:t>
            </w:r>
          </w:p>
          <w:p w14:paraId="106D7998" w14:textId="52DE6D5F" w:rsidR="006A2457" w:rsidRDefault="006A2457" w:rsidP="00D4485A">
            <w:pPr>
              <w:jc w:val="both"/>
              <w:rPr>
                <w:rFonts w:cs="Arial"/>
                <w:sz w:val="22"/>
                <w:szCs w:val="22"/>
              </w:rPr>
            </w:pPr>
          </w:p>
          <w:p w14:paraId="3A16B558" w14:textId="77777777" w:rsidR="006A2457" w:rsidRPr="00EA593C" w:rsidRDefault="006A2457" w:rsidP="00D4485A">
            <w:pPr>
              <w:jc w:val="both"/>
              <w:rPr>
                <w:rFonts w:cs="Arial"/>
                <w:sz w:val="22"/>
                <w:szCs w:val="22"/>
              </w:rPr>
            </w:pPr>
          </w:p>
          <w:p w14:paraId="5652837C" w14:textId="3ADF116F" w:rsidR="00F167DB" w:rsidRPr="00D4485A" w:rsidRDefault="00F167DB"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6172B32B" w:rsidR="00D4485A" w:rsidRPr="003B7C59" w:rsidRDefault="00D4485A" w:rsidP="00D4485A">
            <w:pPr>
              <w:jc w:val="both"/>
              <w:rPr>
                <w:rFonts w:cs="Arial"/>
                <w:b/>
                <w:bCs/>
                <w:sz w:val="22"/>
                <w:szCs w:val="22"/>
              </w:rPr>
            </w:pPr>
            <w:r w:rsidRPr="00D4485A">
              <w:rPr>
                <w:rFonts w:cs="Arial"/>
                <w:b/>
                <w:bCs/>
                <w:sz w:val="22"/>
                <w:szCs w:val="22"/>
              </w:rPr>
              <w:lastRenderedPageBreak/>
              <w:t>REFERENCE LIST:</w:t>
            </w:r>
          </w:p>
          <w:p w14:paraId="69D7075C" w14:textId="17A17563" w:rsidR="009D518A" w:rsidRDefault="009D518A" w:rsidP="00D4485A">
            <w:pPr>
              <w:jc w:val="both"/>
              <w:rPr>
                <w:rFonts w:cs="Arial"/>
                <w:b/>
                <w:bCs/>
                <w:color w:val="FF0000"/>
                <w:sz w:val="22"/>
                <w:szCs w:val="22"/>
              </w:rPr>
            </w:pPr>
          </w:p>
          <w:p w14:paraId="6D47F93F" w14:textId="0DD815F7" w:rsidR="00A73D25" w:rsidRDefault="00B765B4" w:rsidP="00DD6D11">
            <w:pPr>
              <w:jc w:val="both"/>
              <w:rPr>
                <w:rFonts w:cs="Arial"/>
                <w:color w:val="000000" w:themeColor="text1"/>
                <w:sz w:val="22"/>
                <w:szCs w:val="22"/>
              </w:rPr>
            </w:pPr>
            <w:r w:rsidRPr="00B765B4">
              <w:rPr>
                <w:rFonts w:cs="Arial"/>
                <w:color w:val="000000" w:themeColor="text1"/>
                <w:sz w:val="22"/>
                <w:szCs w:val="22"/>
              </w:rPr>
              <w:t xml:space="preserve">Ariel, B., Sutherland, A., </w:t>
            </w:r>
            <w:proofErr w:type="spellStart"/>
            <w:r w:rsidRPr="00B765B4">
              <w:rPr>
                <w:rFonts w:cs="Arial"/>
                <w:color w:val="000000" w:themeColor="text1"/>
                <w:sz w:val="22"/>
                <w:szCs w:val="22"/>
              </w:rPr>
              <w:t>Henstock</w:t>
            </w:r>
            <w:proofErr w:type="spellEnd"/>
            <w:r w:rsidRPr="00B765B4">
              <w:rPr>
                <w:rFonts w:cs="Arial"/>
                <w:color w:val="000000" w:themeColor="text1"/>
                <w:sz w:val="22"/>
                <w:szCs w:val="22"/>
              </w:rPr>
              <w:t xml:space="preserve">, D., Young, J. and </w:t>
            </w:r>
            <w:proofErr w:type="spellStart"/>
            <w:r w:rsidRPr="00B765B4">
              <w:rPr>
                <w:rFonts w:cs="Arial"/>
                <w:color w:val="000000" w:themeColor="text1"/>
                <w:sz w:val="22"/>
                <w:szCs w:val="22"/>
              </w:rPr>
              <w:t>Sosinski</w:t>
            </w:r>
            <w:proofErr w:type="spellEnd"/>
            <w:r w:rsidRPr="00B765B4">
              <w:rPr>
                <w:rFonts w:cs="Arial"/>
                <w:color w:val="000000" w:themeColor="text1"/>
                <w:sz w:val="22"/>
                <w:szCs w:val="22"/>
              </w:rPr>
              <w:t xml:space="preserve">, G. (2017). The Deterrence Spectrum: Explaining Why Police Body-Worn Cameras ‘Work’ or ‘Backfire’ in Aggressive Police–Public Encounters. Policing: A Journal of Policy and Practice, 12(1), pp.6–26. </w:t>
            </w:r>
            <w:proofErr w:type="spellStart"/>
            <w:r w:rsidRPr="00B765B4">
              <w:rPr>
                <w:rFonts w:cs="Arial"/>
                <w:color w:val="000000" w:themeColor="text1"/>
                <w:sz w:val="22"/>
                <w:szCs w:val="22"/>
              </w:rPr>
              <w:t>doi:https</w:t>
            </w:r>
            <w:proofErr w:type="spellEnd"/>
            <w:r w:rsidRPr="00B765B4">
              <w:rPr>
                <w:rFonts w:cs="Arial"/>
                <w:color w:val="000000" w:themeColor="text1"/>
                <w:sz w:val="22"/>
                <w:szCs w:val="22"/>
              </w:rPr>
              <w:t>://doi.org/10.1093/police/paw051.</w:t>
            </w:r>
          </w:p>
          <w:p w14:paraId="35CF5416" w14:textId="4F451F1A" w:rsidR="00B765B4" w:rsidRDefault="00B765B4" w:rsidP="00DD6D11">
            <w:pPr>
              <w:jc w:val="both"/>
              <w:rPr>
                <w:rFonts w:cs="Arial"/>
                <w:color w:val="000000" w:themeColor="text1"/>
                <w:sz w:val="22"/>
                <w:szCs w:val="22"/>
              </w:rPr>
            </w:pPr>
          </w:p>
          <w:p w14:paraId="29C6F865" w14:textId="2F68EC64" w:rsidR="00B765B4" w:rsidRDefault="00B765B4" w:rsidP="00DD6D11">
            <w:pPr>
              <w:jc w:val="both"/>
              <w:rPr>
                <w:rFonts w:cs="Arial"/>
                <w:color w:val="000000" w:themeColor="text1"/>
                <w:sz w:val="22"/>
                <w:szCs w:val="22"/>
              </w:rPr>
            </w:pPr>
            <w:r w:rsidRPr="00B765B4">
              <w:rPr>
                <w:rFonts w:cs="Arial"/>
                <w:color w:val="000000" w:themeColor="text1"/>
                <w:sz w:val="22"/>
                <w:szCs w:val="22"/>
              </w:rPr>
              <w:t>BodyCamera.co.uk. (n.d.). Guidelines for Police use of Body Worn Recording | Body Camera. [online] Available at: https://www.bodycamera.co.uk/pages/body-worn-camera-recording-guidance-for-use [Accessed 23 Feb. 2023].</w:t>
            </w:r>
          </w:p>
          <w:p w14:paraId="3BAAF443" w14:textId="77777777" w:rsidR="00B765B4" w:rsidRPr="00B765B4" w:rsidRDefault="00B765B4" w:rsidP="00DD6D11">
            <w:pPr>
              <w:jc w:val="both"/>
              <w:rPr>
                <w:rFonts w:cs="Arial"/>
                <w:color w:val="000000" w:themeColor="text1"/>
                <w:sz w:val="22"/>
                <w:szCs w:val="22"/>
              </w:rPr>
            </w:pPr>
          </w:p>
          <w:p w14:paraId="617A6DA9" w14:textId="7F116AB0" w:rsidR="00A73D25" w:rsidRPr="00CB479C" w:rsidRDefault="00A73D25" w:rsidP="00DD6D11">
            <w:pPr>
              <w:jc w:val="both"/>
              <w:rPr>
                <w:rFonts w:cs="Arial"/>
                <w:sz w:val="22"/>
                <w:szCs w:val="22"/>
              </w:rPr>
            </w:pPr>
            <w:r w:rsidRPr="00CB479C">
              <w:rPr>
                <w:rFonts w:cs="Arial"/>
                <w:sz w:val="22"/>
                <w:szCs w:val="22"/>
              </w:rPr>
              <w:t>College of Policing (2014). </w:t>
            </w:r>
            <w:r w:rsidRPr="00CB479C">
              <w:rPr>
                <w:rFonts w:cs="Arial"/>
                <w:i/>
                <w:iCs/>
                <w:sz w:val="22"/>
                <w:szCs w:val="22"/>
              </w:rPr>
              <w:t>THE PROFESSIONAL BODY FOR POLICING Body-Worn Video 2014 Pending inclusion into Authorised Professional Practice</w:t>
            </w:r>
            <w:r w:rsidRPr="00CB479C">
              <w:rPr>
                <w:rFonts w:cs="Arial"/>
                <w:sz w:val="22"/>
                <w:szCs w:val="22"/>
              </w:rPr>
              <w:t xml:space="preserve">. [online] Available at: </w:t>
            </w:r>
            <w:hyperlink r:id="rId17" w:history="1">
              <w:r w:rsidRPr="00CB479C">
                <w:rPr>
                  <w:rStyle w:val="Hyperlink"/>
                  <w:rFonts w:cs="Arial"/>
                  <w:color w:val="000000" w:themeColor="text1"/>
                  <w:sz w:val="22"/>
                  <w:szCs w:val="22"/>
                  <w:u w:val="none"/>
                </w:rPr>
                <w:t>https://library.college.police.uk/docs/college-of-policing/Body-worn-video-guidance-2014.pdf</w:t>
              </w:r>
            </w:hyperlink>
            <w:r w:rsidR="00CB479C" w:rsidRPr="00CB479C">
              <w:rPr>
                <w:rStyle w:val="Hyperlink"/>
                <w:rFonts w:cs="Arial"/>
                <w:color w:val="000000" w:themeColor="text1"/>
                <w:sz w:val="22"/>
                <w:szCs w:val="22"/>
              </w:rPr>
              <w:t xml:space="preserve"> </w:t>
            </w:r>
            <w:r w:rsidR="00CB479C" w:rsidRPr="00CB479C">
              <w:rPr>
                <w:rStyle w:val="Hyperlink"/>
                <w:rFonts w:cs="Arial"/>
                <w:color w:val="000000" w:themeColor="text1"/>
                <w:sz w:val="22"/>
                <w:szCs w:val="22"/>
                <w:u w:val="none"/>
              </w:rPr>
              <w:t>[Accessed 24 Feb. 2023]</w:t>
            </w:r>
          </w:p>
          <w:p w14:paraId="76DC1E5F" w14:textId="77777777" w:rsidR="00111C6D" w:rsidRDefault="00111C6D" w:rsidP="00DD6D11">
            <w:pPr>
              <w:jc w:val="both"/>
              <w:rPr>
                <w:rFonts w:cs="Arial"/>
                <w:b/>
                <w:bCs/>
                <w:sz w:val="22"/>
                <w:szCs w:val="22"/>
              </w:rPr>
            </w:pPr>
          </w:p>
          <w:p w14:paraId="6C4E78B9" w14:textId="76EF3A56" w:rsidR="00111C6D" w:rsidRDefault="00B765B4" w:rsidP="00DD6D11">
            <w:pPr>
              <w:jc w:val="both"/>
              <w:rPr>
                <w:rFonts w:cs="Arial"/>
                <w:sz w:val="22"/>
                <w:szCs w:val="22"/>
              </w:rPr>
            </w:pPr>
            <w:r w:rsidRPr="00CB479C">
              <w:rPr>
                <w:rFonts w:cs="Arial"/>
                <w:sz w:val="22"/>
                <w:szCs w:val="22"/>
              </w:rPr>
              <w:t>College of Policing (2021). Body-worn cameras. [online] College of Policing. Available at: https://www.college.police.uk/research/crime-reduction-toolkit/body-worn-cameras [Accessed 24 Feb. 2023].</w:t>
            </w:r>
          </w:p>
          <w:p w14:paraId="529DF5D1" w14:textId="10EC4771" w:rsidR="00CB479C" w:rsidRDefault="00CB479C" w:rsidP="00DD6D11">
            <w:pPr>
              <w:jc w:val="both"/>
            </w:pPr>
          </w:p>
          <w:p w14:paraId="2267184B" w14:textId="6F0AAC4F" w:rsidR="00B765B4" w:rsidRDefault="00CB479C" w:rsidP="00DD6D11">
            <w:pPr>
              <w:jc w:val="both"/>
              <w:rPr>
                <w:rFonts w:cs="Arial"/>
                <w:sz w:val="22"/>
                <w:szCs w:val="22"/>
              </w:rPr>
            </w:pPr>
            <w:r w:rsidRPr="00CB479C">
              <w:rPr>
                <w:rFonts w:cs="Arial"/>
                <w:sz w:val="22"/>
                <w:szCs w:val="22"/>
              </w:rPr>
              <w:t>Crisp, W. and Dodd, V. (2020). Leaked review of Met police body-worn videos reveals officer errors. The Guardian. [online] 19 Oct. Available at: https://www.theguardian.com/uk-news/2020/oct/19/leaked-review-of-met-police-body-worn-videos-reveals-officer-errors [Accessed 20 Feb. 2023].</w:t>
            </w:r>
          </w:p>
          <w:p w14:paraId="07814186" w14:textId="77777777" w:rsidR="00CB479C" w:rsidRPr="00CB479C" w:rsidRDefault="00CB479C" w:rsidP="00DD6D11">
            <w:pPr>
              <w:jc w:val="both"/>
              <w:rPr>
                <w:rFonts w:cs="Arial"/>
                <w:sz w:val="22"/>
                <w:szCs w:val="22"/>
              </w:rPr>
            </w:pPr>
          </w:p>
          <w:p w14:paraId="72477464" w14:textId="3AFE8F60" w:rsidR="00A73D25" w:rsidRPr="00CB479C" w:rsidRDefault="00A73D25" w:rsidP="00DD6D11">
            <w:pPr>
              <w:jc w:val="both"/>
              <w:rPr>
                <w:rFonts w:cs="Arial"/>
                <w:sz w:val="22"/>
                <w:szCs w:val="22"/>
              </w:rPr>
            </w:pPr>
            <w:r w:rsidRPr="00CB479C">
              <w:rPr>
                <w:rFonts w:cs="Arial"/>
                <w:sz w:val="22"/>
                <w:szCs w:val="22"/>
              </w:rPr>
              <w:t>Frontline South Wales Police officers get body cameras. (2017). </w:t>
            </w:r>
            <w:r w:rsidRPr="00CB479C">
              <w:rPr>
                <w:rFonts w:cs="Arial"/>
                <w:i/>
                <w:iCs/>
                <w:sz w:val="22"/>
                <w:szCs w:val="22"/>
              </w:rPr>
              <w:t>BBC News</w:t>
            </w:r>
            <w:r w:rsidRPr="00CB479C">
              <w:rPr>
                <w:rFonts w:cs="Arial"/>
                <w:sz w:val="22"/>
                <w:szCs w:val="22"/>
              </w:rPr>
              <w:t>. [online] 17 May. Available at: https://www.bbc.co.uk/news/uk-wales-39949232 [Accessed 24 Feb. 2023].</w:t>
            </w:r>
          </w:p>
          <w:p w14:paraId="52CF1FFA" w14:textId="77777777" w:rsidR="00CB479C" w:rsidRDefault="00CB479C" w:rsidP="00DD6D11">
            <w:pPr>
              <w:jc w:val="both"/>
              <w:rPr>
                <w:rFonts w:cs="Arial"/>
                <w:b/>
                <w:bCs/>
                <w:sz w:val="22"/>
                <w:szCs w:val="22"/>
              </w:rPr>
            </w:pPr>
          </w:p>
          <w:p w14:paraId="2F12DB25" w14:textId="46813B87" w:rsidR="00111C6D" w:rsidRPr="00CB479C" w:rsidRDefault="00CB479C" w:rsidP="00A73D25">
            <w:pPr>
              <w:jc w:val="both"/>
              <w:rPr>
                <w:rFonts w:cs="Arial"/>
                <w:sz w:val="22"/>
                <w:szCs w:val="22"/>
              </w:rPr>
            </w:pPr>
            <w:r w:rsidRPr="00CB479C">
              <w:rPr>
                <w:rFonts w:cs="Arial"/>
                <w:sz w:val="22"/>
                <w:szCs w:val="22"/>
              </w:rPr>
              <w:t>GOV.UK. (2015). Home Secretary’s Police Federation 2015 speech. [online] Available at: https://www.gov.uk/government/speeches/home-secretarys-police-federation-2015-speech [Accessed 25 Feb. 2023].</w:t>
            </w:r>
          </w:p>
          <w:p w14:paraId="66D58EF8" w14:textId="77777777" w:rsidR="00CB479C" w:rsidRDefault="00CB479C" w:rsidP="00A73D25">
            <w:pPr>
              <w:jc w:val="both"/>
              <w:rPr>
                <w:rFonts w:cs="Arial"/>
                <w:b/>
                <w:bCs/>
                <w:sz w:val="22"/>
                <w:szCs w:val="22"/>
              </w:rPr>
            </w:pPr>
          </w:p>
          <w:p w14:paraId="6D843667" w14:textId="2613E01D" w:rsidR="00111C6D" w:rsidRPr="00CB479C" w:rsidRDefault="00CB479C" w:rsidP="00A73D25">
            <w:pPr>
              <w:jc w:val="both"/>
              <w:rPr>
                <w:rFonts w:cs="Arial"/>
                <w:sz w:val="22"/>
                <w:szCs w:val="22"/>
              </w:rPr>
            </w:pPr>
            <w:r w:rsidRPr="00CB479C">
              <w:rPr>
                <w:rFonts w:cs="Arial"/>
                <w:sz w:val="22"/>
                <w:szCs w:val="22"/>
              </w:rPr>
              <w:t xml:space="preserve">Harrison, K., </w:t>
            </w:r>
            <w:proofErr w:type="spellStart"/>
            <w:r w:rsidRPr="00CB479C">
              <w:rPr>
                <w:rFonts w:cs="Arial"/>
                <w:sz w:val="22"/>
                <w:szCs w:val="22"/>
              </w:rPr>
              <w:t>L’Hoiry</w:t>
            </w:r>
            <w:proofErr w:type="spellEnd"/>
            <w:r w:rsidRPr="00CB479C">
              <w:rPr>
                <w:rFonts w:cs="Arial"/>
                <w:sz w:val="22"/>
                <w:szCs w:val="22"/>
              </w:rPr>
              <w:t xml:space="preserve">, X. and </w:t>
            </w:r>
            <w:proofErr w:type="spellStart"/>
            <w:r w:rsidRPr="00CB479C">
              <w:rPr>
                <w:rFonts w:cs="Arial"/>
                <w:sz w:val="22"/>
                <w:szCs w:val="22"/>
              </w:rPr>
              <w:t>Santorso</w:t>
            </w:r>
            <w:proofErr w:type="spellEnd"/>
            <w:r w:rsidRPr="00CB479C">
              <w:rPr>
                <w:rFonts w:cs="Arial"/>
                <w:sz w:val="22"/>
                <w:szCs w:val="22"/>
              </w:rPr>
              <w:t xml:space="preserve">, S. (2021). Exploring the impact of body-worn video on the everyday behaviours of police officers. The Police Journal: Theory, Practice and Principles, p.0032258X2110008. </w:t>
            </w:r>
            <w:proofErr w:type="spellStart"/>
            <w:r w:rsidRPr="00CB479C">
              <w:rPr>
                <w:rFonts w:cs="Arial"/>
                <w:sz w:val="22"/>
                <w:szCs w:val="22"/>
              </w:rPr>
              <w:t>doi:https</w:t>
            </w:r>
            <w:proofErr w:type="spellEnd"/>
            <w:r w:rsidRPr="00CB479C">
              <w:rPr>
                <w:rFonts w:cs="Arial"/>
                <w:sz w:val="22"/>
                <w:szCs w:val="22"/>
              </w:rPr>
              <w:t>://doi.org/10.1177/0032258x211000834.</w:t>
            </w:r>
          </w:p>
          <w:p w14:paraId="0BB7170E" w14:textId="77777777" w:rsidR="00111C6D" w:rsidRPr="00CB479C" w:rsidRDefault="00A73D25" w:rsidP="00A73D25">
            <w:pPr>
              <w:jc w:val="both"/>
              <w:rPr>
                <w:rFonts w:cs="Arial"/>
                <w:sz w:val="22"/>
                <w:szCs w:val="22"/>
              </w:rPr>
            </w:pPr>
            <w:r w:rsidRPr="00CB479C">
              <w:rPr>
                <w:rFonts w:cs="Arial"/>
                <w:sz w:val="22"/>
                <w:szCs w:val="22"/>
              </w:rPr>
              <w:t>Jameel, L. and Bunn, S. (2013). </w:t>
            </w:r>
            <w:r w:rsidRPr="00CB479C">
              <w:rPr>
                <w:rFonts w:cs="Arial"/>
                <w:i/>
                <w:iCs/>
                <w:sz w:val="22"/>
                <w:szCs w:val="22"/>
              </w:rPr>
              <w:t>Body-Worn Video in UK Policing</w:t>
            </w:r>
            <w:r w:rsidRPr="00CB479C">
              <w:rPr>
                <w:rFonts w:cs="Arial"/>
                <w:sz w:val="22"/>
                <w:szCs w:val="22"/>
              </w:rPr>
              <w:t xml:space="preserve">. [online] Parliament.uk. Available at: </w:t>
            </w:r>
          </w:p>
          <w:p w14:paraId="6FFEC83E" w14:textId="0427F38D" w:rsidR="00A73D25" w:rsidRPr="00CB479C" w:rsidRDefault="00A73D25" w:rsidP="00A73D25">
            <w:pPr>
              <w:jc w:val="both"/>
              <w:rPr>
                <w:rFonts w:cs="Arial"/>
                <w:sz w:val="22"/>
                <w:szCs w:val="22"/>
              </w:rPr>
            </w:pPr>
            <w:r w:rsidRPr="00CB479C">
              <w:rPr>
                <w:rFonts w:cs="Arial"/>
                <w:sz w:val="22"/>
                <w:szCs w:val="22"/>
              </w:rPr>
              <w:t>https://researchbriefings.files.parliament.uk/documents/POST-PB-0014/POST-PB-0014.pdf.</w:t>
            </w:r>
          </w:p>
          <w:p w14:paraId="1107B0FA" w14:textId="7D4D4FFF" w:rsidR="00BE04D1" w:rsidRDefault="00BE04D1" w:rsidP="00A73D25">
            <w:pPr>
              <w:jc w:val="both"/>
              <w:rPr>
                <w:rFonts w:cs="Arial"/>
                <w:b/>
                <w:bCs/>
                <w:sz w:val="22"/>
                <w:szCs w:val="22"/>
              </w:rPr>
            </w:pPr>
          </w:p>
          <w:p w14:paraId="1A02D250" w14:textId="51CCCF05" w:rsidR="00602A25" w:rsidRPr="00602A25" w:rsidRDefault="00602A25" w:rsidP="00A73D25">
            <w:pPr>
              <w:jc w:val="both"/>
              <w:rPr>
                <w:rFonts w:cs="Arial"/>
                <w:sz w:val="22"/>
                <w:szCs w:val="22"/>
              </w:rPr>
            </w:pPr>
            <w:proofErr w:type="spellStart"/>
            <w:r w:rsidRPr="00602A25">
              <w:rPr>
                <w:rFonts w:cs="Arial"/>
                <w:sz w:val="22"/>
                <w:szCs w:val="22"/>
              </w:rPr>
              <w:t>PeoplePulseTM</w:t>
            </w:r>
            <w:proofErr w:type="spellEnd"/>
            <w:r w:rsidRPr="00602A25">
              <w:rPr>
                <w:rFonts w:cs="Arial"/>
                <w:sz w:val="22"/>
                <w:szCs w:val="22"/>
              </w:rPr>
              <w:t xml:space="preserve"> - Online Survey Software | Australian Survey Software. (n.d.). Survey Response Rates. [online] Available at: https://peoplepulse.com/resources/useful-articles/survey-response-rates/#:~:text=Customer%20satisfaction%20surveys%20and%20market [Accessed 18 Feb. 2023].</w:t>
            </w:r>
          </w:p>
          <w:p w14:paraId="4B2D6D70" w14:textId="77777777" w:rsidR="00BE04D1" w:rsidRDefault="00BE04D1" w:rsidP="00A73D25">
            <w:pPr>
              <w:jc w:val="both"/>
              <w:rPr>
                <w:rFonts w:cs="Arial"/>
                <w:b/>
                <w:bCs/>
                <w:sz w:val="22"/>
                <w:szCs w:val="22"/>
              </w:rPr>
            </w:pPr>
          </w:p>
          <w:p w14:paraId="01442315" w14:textId="35C020A6" w:rsidR="00A73D25" w:rsidRDefault="00A73D25" w:rsidP="00A73D25">
            <w:pPr>
              <w:jc w:val="both"/>
              <w:rPr>
                <w:rFonts w:cs="Arial"/>
                <w:sz w:val="22"/>
                <w:szCs w:val="22"/>
              </w:rPr>
            </w:pPr>
            <w:r w:rsidRPr="00602A25">
              <w:rPr>
                <w:rFonts w:cs="Arial"/>
                <w:sz w:val="22"/>
                <w:szCs w:val="22"/>
              </w:rPr>
              <w:t>R (on the application of RMC and FJ) v Commissioner of Police of the Metropolis [2012] EWHC 1681.</w:t>
            </w:r>
          </w:p>
          <w:p w14:paraId="26B15B58" w14:textId="7D0A0D0A" w:rsidR="00602A25" w:rsidRDefault="00602A25" w:rsidP="00A73D25">
            <w:pPr>
              <w:jc w:val="both"/>
            </w:pPr>
          </w:p>
          <w:p w14:paraId="05A3432E" w14:textId="14C0F5B6" w:rsidR="00602A25" w:rsidRDefault="00602A25" w:rsidP="00A73D25">
            <w:pPr>
              <w:jc w:val="both"/>
              <w:rPr>
                <w:rFonts w:cs="Arial"/>
                <w:sz w:val="22"/>
                <w:szCs w:val="22"/>
              </w:rPr>
            </w:pPr>
            <w:r w:rsidRPr="00602A25">
              <w:rPr>
                <w:rFonts w:cs="Arial"/>
                <w:sz w:val="22"/>
                <w:szCs w:val="22"/>
              </w:rPr>
              <w:t xml:space="preserve">Taylor, E. and Lee, M. (2019). Points of view: Arrestees’ perspectives on police body-worn cameras and their perceived impact on police–citizen interactions. The British Journal of Criminology, 59(4). </w:t>
            </w:r>
            <w:proofErr w:type="spellStart"/>
            <w:r w:rsidRPr="00602A25">
              <w:rPr>
                <w:rFonts w:cs="Arial"/>
                <w:sz w:val="22"/>
                <w:szCs w:val="22"/>
              </w:rPr>
              <w:t>doi:https</w:t>
            </w:r>
            <w:proofErr w:type="spellEnd"/>
            <w:r w:rsidRPr="00602A25">
              <w:rPr>
                <w:rFonts w:cs="Arial"/>
                <w:sz w:val="22"/>
                <w:szCs w:val="22"/>
              </w:rPr>
              <w:t>://doi.org/10.1093/</w:t>
            </w:r>
            <w:proofErr w:type="spellStart"/>
            <w:r w:rsidRPr="00602A25">
              <w:rPr>
                <w:rFonts w:cs="Arial"/>
                <w:sz w:val="22"/>
                <w:szCs w:val="22"/>
              </w:rPr>
              <w:t>bjc</w:t>
            </w:r>
            <w:proofErr w:type="spellEnd"/>
            <w:r w:rsidRPr="00602A25">
              <w:rPr>
                <w:rFonts w:cs="Arial"/>
                <w:sz w:val="22"/>
                <w:szCs w:val="22"/>
              </w:rPr>
              <w:t>/azz007.</w:t>
            </w:r>
          </w:p>
          <w:p w14:paraId="499EFAE4" w14:textId="730BEA5F" w:rsidR="00602A25" w:rsidRDefault="00602A25" w:rsidP="00A73D25">
            <w:pPr>
              <w:jc w:val="both"/>
            </w:pPr>
          </w:p>
          <w:p w14:paraId="2B2B2DC8" w14:textId="40C1093D" w:rsidR="00602A25" w:rsidRPr="00602A25" w:rsidRDefault="00602A25" w:rsidP="00A73D25">
            <w:pPr>
              <w:jc w:val="both"/>
              <w:rPr>
                <w:rFonts w:cs="Arial"/>
                <w:sz w:val="22"/>
                <w:szCs w:val="22"/>
              </w:rPr>
            </w:pPr>
            <w:r w:rsidRPr="00602A25">
              <w:rPr>
                <w:rFonts w:cs="Arial"/>
                <w:sz w:val="22"/>
                <w:szCs w:val="22"/>
              </w:rPr>
              <w:t xml:space="preserve">Taylor, E. (2016). Lights, Camera, Redaction… Police Body-Worn Cameras; Autonomy, Discretion and Accountability. Surveillance &amp; Society, 14(1), pp.128–132. </w:t>
            </w:r>
            <w:proofErr w:type="spellStart"/>
            <w:r w:rsidRPr="00602A25">
              <w:rPr>
                <w:rFonts w:cs="Arial"/>
                <w:sz w:val="22"/>
                <w:szCs w:val="22"/>
              </w:rPr>
              <w:t>doi:https</w:t>
            </w:r>
            <w:proofErr w:type="spellEnd"/>
            <w:r w:rsidRPr="00602A25">
              <w:rPr>
                <w:rFonts w:cs="Arial"/>
                <w:sz w:val="22"/>
                <w:szCs w:val="22"/>
              </w:rPr>
              <w:t>://doi.org/10.24908/ss.v14i1.6285</w:t>
            </w:r>
          </w:p>
          <w:p w14:paraId="6738E9D8" w14:textId="77777777" w:rsidR="00BE04D1" w:rsidRDefault="00BE04D1" w:rsidP="00A73D25">
            <w:pPr>
              <w:jc w:val="both"/>
              <w:rPr>
                <w:rFonts w:cs="Arial"/>
                <w:b/>
                <w:bCs/>
                <w:sz w:val="22"/>
                <w:szCs w:val="22"/>
              </w:rPr>
            </w:pPr>
          </w:p>
          <w:p w14:paraId="7EF78077" w14:textId="19BF76F4" w:rsidR="00DD6D11" w:rsidRPr="00602A25" w:rsidRDefault="00602A25" w:rsidP="00DD6D11">
            <w:pPr>
              <w:jc w:val="both"/>
              <w:rPr>
                <w:rFonts w:cs="Arial"/>
                <w:sz w:val="22"/>
                <w:szCs w:val="22"/>
              </w:rPr>
            </w:pPr>
            <w:r w:rsidRPr="00602A25">
              <w:rPr>
                <w:rFonts w:cs="Arial"/>
                <w:sz w:val="22"/>
                <w:szCs w:val="22"/>
              </w:rPr>
              <w:t xml:space="preserve">www.legislation.gov.uk. (n.d.). Anti-social Behaviour, Crime and Policing Act 2014. [online] Available at: https://www.legislation.gov.uk/ukpga/2014/12/part/3/enacted?view=plain [Accessed </w:t>
            </w:r>
            <w:r>
              <w:rPr>
                <w:rFonts w:cs="Arial"/>
                <w:sz w:val="22"/>
                <w:szCs w:val="22"/>
              </w:rPr>
              <w:t>17</w:t>
            </w:r>
            <w:r w:rsidRPr="00602A25">
              <w:rPr>
                <w:rFonts w:cs="Arial"/>
                <w:sz w:val="22"/>
                <w:szCs w:val="22"/>
              </w:rPr>
              <w:t xml:space="preserve"> </w:t>
            </w:r>
            <w:r>
              <w:rPr>
                <w:rFonts w:cs="Arial"/>
                <w:sz w:val="22"/>
                <w:szCs w:val="22"/>
              </w:rPr>
              <w:t>Fed</w:t>
            </w:r>
            <w:r w:rsidRPr="00602A25">
              <w:rPr>
                <w:rFonts w:cs="Arial"/>
                <w:sz w:val="22"/>
                <w:szCs w:val="22"/>
              </w:rPr>
              <w:t>. 202</w:t>
            </w:r>
            <w:r>
              <w:rPr>
                <w:rFonts w:cs="Arial"/>
                <w:sz w:val="22"/>
                <w:szCs w:val="22"/>
              </w:rPr>
              <w:t>3</w:t>
            </w:r>
            <w:r w:rsidRPr="00602A25">
              <w:rPr>
                <w:rFonts w:cs="Arial"/>
                <w:sz w:val="22"/>
                <w:szCs w:val="22"/>
              </w:rPr>
              <w:t>].</w:t>
            </w:r>
          </w:p>
          <w:p w14:paraId="63CCC46A" w14:textId="77777777" w:rsidR="00DD6D11" w:rsidRPr="003B6D04" w:rsidRDefault="00DD6D11" w:rsidP="00DD6D11">
            <w:pPr>
              <w:jc w:val="both"/>
              <w:rPr>
                <w:rFonts w:cs="Arial"/>
                <w:b/>
                <w:bCs/>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D5657"/>
    <w:multiLevelType w:val="hybridMultilevel"/>
    <w:tmpl w:val="2864F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B91C3B"/>
    <w:multiLevelType w:val="hybridMultilevel"/>
    <w:tmpl w:val="7994C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657706"/>
    <w:multiLevelType w:val="hybridMultilevel"/>
    <w:tmpl w:val="D1E25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4"/>
  </w:num>
  <w:num w:numId="2">
    <w:abstractNumId w:val="20"/>
  </w:num>
  <w:num w:numId="3">
    <w:abstractNumId w:val="16"/>
  </w:num>
  <w:num w:numId="4">
    <w:abstractNumId w:val="3"/>
  </w:num>
  <w:num w:numId="5">
    <w:abstractNumId w:val="9"/>
  </w:num>
  <w:num w:numId="6">
    <w:abstractNumId w:val="23"/>
  </w:num>
  <w:num w:numId="7">
    <w:abstractNumId w:val="41"/>
  </w:num>
  <w:num w:numId="8">
    <w:abstractNumId w:val="22"/>
  </w:num>
  <w:num w:numId="9">
    <w:abstractNumId w:val="7"/>
  </w:num>
  <w:num w:numId="10">
    <w:abstractNumId w:val="33"/>
  </w:num>
  <w:num w:numId="11">
    <w:abstractNumId w:val="40"/>
  </w:num>
  <w:num w:numId="12">
    <w:abstractNumId w:val="2"/>
  </w:num>
  <w:num w:numId="13">
    <w:abstractNumId w:val="19"/>
  </w:num>
  <w:num w:numId="14">
    <w:abstractNumId w:val="31"/>
  </w:num>
  <w:num w:numId="15">
    <w:abstractNumId w:val="18"/>
  </w:num>
  <w:num w:numId="16">
    <w:abstractNumId w:val="28"/>
  </w:num>
  <w:num w:numId="17">
    <w:abstractNumId w:val="14"/>
  </w:num>
  <w:num w:numId="18">
    <w:abstractNumId w:val="35"/>
  </w:num>
  <w:num w:numId="19">
    <w:abstractNumId w:val="12"/>
  </w:num>
  <w:num w:numId="20">
    <w:abstractNumId w:val="10"/>
  </w:num>
  <w:num w:numId="21">
    <w:abstractNumId w:val="27"/>
  </w:num>
  <w:num w:numId="22">
    <w:abstractNumId w:val="8"/>
  </w:num>
  <w:num w:numId="23">
    <w:abstractNumId w:val="30"/>
  </w:num>
  <w:num w:numId="24">
    <w:abstractNumId w:val="21"/>
  </w:num>
  <w:num w:numId="25">
    <w:abstractNumId w:val="39"/>
  </w:num>
  <w:num w:numId="26">
    <w:abstractNumId w:val="1"/>
  </w:num>
  <w:num w:numId="27">
    <w:abstractNumId w:val="29"/>
  </w:num>
  <w:num w:numId="28">
    <w:abstractNumId w:val="5"/>
  </w:num>
  <w:num w:numId="29">
    <w:abstractNumId w:val="25"/>
  </w:num>
  <w:num w:numId="30">
    <w:abstractNumId w:val="36"/>
  </w:num>
  <w:num w:numId="31">
    <w:abstractNumId w:val="0"/>
  </w:num>
  <w:num w:numId="32">
    <w:abstractNumId w:val="32"/>
  </w:num>
  <w:num w:numId="33">
    <w:abstractNumId w:val="11"/>
  </w:num>
  <w:num w:numId="34">
    <w:abstractNumId w:val="4"/>
  </w:num>
  <w:num w:numId="35">
    <w:abstractNumId w:val="15"/>
  </w:num>
  <w:num w:numId="36">
    <w:abstractNumId w:val="37"/>
  </w:num>
  <w:num w:numId="37">
    <w:abstractNumId w:val="17"/>
  </w:num>
  <w:num w:numId="38">
    <w:abstractNumId w:val="38"/>
  </w:num>
  <w:num w:numId="39">
    <w:abstractNumId w:val="26"/>
  </w:num>
  <w:num w:numId="40">
    <w:abstractNumId w:val="24"/>
  </w:num>
  <w:num w:numId="41">
    <w:abstractNumId w:val="13"/>
  </w:num>
  <w:num w:numId="42">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76A6"/>
    <w:rsid w:val="00010525"/>
    <w:rsid w:val="00011251"/>
    <w:rsid w:val="00011A21"/>
    <w:rsid w:val="00014B18"/>
    <w:rsid w:val="00024596"/>
    <w:rsid w:val="000248F1"/>
    <w:rsid w:val="0003187C"/>
    <w:rsid w:val="00033F9D"/>
    <w:rsid w:val="000350E4"/>
    <w:rsid w:val="00037D7A"/>
    <w:rsid w:val="0005268F"/>
    <w:rsid w:val="000533B6"/>
    <w:rsid w:val="000539BC"/>
    <w:rsid w:val="00054643"/>
    <w:rsid w:val="00054FD1"/>
    <w:rsid w:val="0006056B"/>
    <w:rsid w:val="0006121C"/>
    <w:rsid w:val="00063405"/>
    <w:rsid w:val="00063B81"/>
    <w:rsid w:val="0006593B"/>
    <w:rsid w:val="00065C2F"/>
    <w:rsid w:val="00066934"/>
    <w:rsid w:val="000703E5"/>
    <w:rsid w:val="000710D9"/>
    <w:rsid w:val="00073B56"/>
    <w:rsid w:val="00074CA3"/>
    <w:rsid w:val="0007545A"/>
    <w:rsid w:val="000806A6"/>
    <w:rsid w:val="000819D6"/>
    <w:rsid w:val="00082493"/>
    <w:rsid w:val="00084BDF"/>
    <w:rsid w:val="00085345"/>
    <w:rsid w:val="00085E25"/>
    <w:rsid w:val="000873B8"/>
    <w:rsid w:val="0008794F"/>
    <w:rsid w:val="00094248"/>
    <w:rsid w:val="00095A65"/>
    <w:rsid w:val="00095EE2"/>
    <w:rsid w:val="00096653"/>
    <w:rsid w:val="00096932"/>
    <w:rsid w:val="000971B7"/>
    <w:rsid w:val="00097352"/>
    <w:rsid w:val="000A1588"/>
    <w:rsid w:val="000A1A68"/>
    <w:rsid w:val="000A25B3"/>
    <w:rsid w:val="000B1B06"/>
    <w:rsid w:val="000B609B"/>
    <w:rsid w:val="000C1321"/>
    <w:rsid w:val="000C17DA"/>
    <w:rsid w:val="000C2A48"/>
    <w:rsid w:val="000C3E29"/>
    <w:rsid w:val="000C477B"/>
    <w:rsid w:val="000C7682"/>
    <w:rsid w:val="000D35C8"/>
    <w:rsid w:val="000D4DBC"/>
    <w:rsid w:val="000D5F31"/>
    <w:rsid w:val="000D7BE8"/>
    <w:rsid w:val="000E0BB0"/>
    <w:rsid w:val="000E24C9"/>
    <w:rsid w:val="000E61B9"/>
    <w:rsid w:val="000E6CD4"/>
    <w:rsid w:val="000E6E9F"/>
    <w:rsid w:val="000F26DE"/>
    <w:rsid w:val="000F5C12"/>
    <w:rsid w:val="000F7929"/>
    <w:rsid w:val="001014AC"/>
    <w:rsid w:val="00101C38"/>
    <w:rsid w:val="00104514"/>
    <w:rsid w:val="00107BED"/>
    <w:rsid w:val="001104EE"/>
    <w:rsid w:val="001113AE"/>
    <w:rsid w:val="00111C6D"/>
    <w:rsid w:val="00112EA7"/>
    <w:rsid w:val="0011779A"/>
    <w:rsid w:val="00120D3F"/>
    <w:rsid w:val="00122ACA"/>
    <w:rsid w:val="0012368F"/>
    <w:rsid w:val="001237CA"/>
    <w:rsid w:val="00126AF3"/>
    <w:rsid w:val="00127409"/>
    <w:rsid w:val="00127979"/>
    <w:rsid w:val="0013025A"/>
    <w:rsid w:val="00130789"/>
    <w:rsid w:val="001320A5"/>
    <w:rsid w:val="001322F9"/>
    <w:rsid w:val="00133D5D"/>
    <w:rsid w:val="00135679"/>
    <w:rsid w:val="00137C9A"/>
    <w:rsid w:val="00142C87"/>
    <w:rsid w:val="001478F4"/>
    <w:rsid w:val="00147A69"/>
    <w:rsid w:val="00147C2E"/>
    <w:rsid w:val="00147C47"/>
    <w:rsid w:val="001518BE"/>
    <w:rsid w:val="00154F91"/>
    <w:rsid w:val="0016289E"/>
    <w:rsid w:val="001633BA"/>
    <w:rsid w:val="00164BD7"/>
    <w:rsid w:val="00165440"/>
    <w:rsid w:val="0016721A"/>
    <w:rsid w:val="00172A4B"/>
    <w:rsid w:val="00173753"/>
    <w:rsid w:val="00174B40"/>
    <w:rsid w:val="00174DCF"/>
    <w:rsid w:val="001801E9"/>
    <w:rsid w:val="00180E5F"/>
    <w:rsid w:val="001826AF"/>
    <w:rsid w:val="001826D0"/>
    <w:rsid w:val="00183719"/>
    <w:rsid w:val="00185652"/>
    <w:rsid w:val="00185804"/>
    <w:rsid w:val="00187D10"/>
    <w:rsid w:val="0019020F"/>
    <w:rsid w:val="00190E43"/>
    <w:rsid w:val="00190F47"/>
    <w:rsid w:val="00191894"/>
    <w:rsid w:val="001918BD"/>
    <w:rsid w:val="001A0C0E"/>
    <w:rsid w:val="001A1EB1"/>
    <w:rsid w:val="001B2DFF"/>
    <w:rsid w:val="001C1E57"/>
    <w:rsid w:val="001C2579"/>
    <w:rsid w:val="001C2C60"/>
    <w:rsid w:val="001C3E99"/>
    <w:rsid w:val="001C3FA9"/>
    <w:rsid w:val="001C4320"/>
    <w:rsid w:val="001D2996"/>
    <w:rsid w:val="001D7DBD"/>
    <w:rsid w:val="001E1F07"/>
    <w:rsid w:val="001E38EE"/>
    <w:rsid w:val="001E47F6"/>
    <w:rsid w:val="001E748C"/>
    <w:rsid w:val="001F1D52"/>
    <w:rsid w:val="001F27E5"/>
    <w:rsid w:val="001F7CA4"/>
    <w:rsid w:val="001F7DB8"/>
    <w:rsid w:val="002013D1"/>
    <w:rsid w:val="002036BE"/>
    <w:rsid w:val="0020381A"/>
    <w:rsid w:val="00205D73"/>
    <w:rsid w:val="00205DDA"/>
    <w:rsid w:val="002107C5"/>
    <w:rsid w:val="00210F7A"/>
    <w:rsid w:val="00212E76"/>
    <w:rsid w:val="0021535C"/>
    <w:rsid w:val="002168BF"/>
    <w:rsid w:val="00216A46"/>
    <w:rsid w:val="00217764"/>
    <w:rsid w:val="0022059C"/>
    <w:rsid w:val="0022272B"/>
    <w:rsid w:val="002232D0"/>
    <w:rsid w:val="00224B24"/>
    <w:rsid w:val="00226191"/>
    <w:rsid w:val="0022714B"/>
    <w:rsid w:val="00227B95"/>
    <w:rsid w:val="002324DD"/>
    <w:rsid w:val="00232603"/>
    <w:rsid w:val="00232FB4"/>
    <w:rsid w:val="00237026"/>
    <w:rsid w:val="002406D2"/>
    <w:rsid w:val="00241C41"/>
    <w:rsid w:val="00241CD7"/>
    <w:rsid w:val="002425B1"/>
    <w:rsid w:val="0024298C"/>
    <w:rsid w:val="00243565"/>
    <w:rsid w:val="002443DD"/>
    <w:rsid w:val="0024663A"/>
    <w:rsid w:val="0024668C"/>
    <w:rsid w:val="00247BA5"/>
    <w:rsid w:val="00251063"/>
    <w:rsid w:val="00251DC4"/>
    <w:rsid w:val="00252BAE"/>
    <w:rsid w:val="00253464"/>
    <w:rsid w:val="0025429D"/>
    <w:rsid w:val="00254FCA"/>
    <w:rsid w:val="00255EEC"/>
    <w:rsid w:val="00260406"/>
    <w:rsid w:val="00263A28"/>
    <w:rsid w:val="00263F62"/>
    <w:rsid w:val="00264476"/>
    <w:rsid w:val="0026522F"/>
    <w:rsid w:val="00266AF6"/>
    <w:rsid w:val="0027522F"/>
    <w:rsid w:val="00275441"/>
    <w:rsid w:val="0027688F"/>
    <w:rsid w:val="0028078E"/>
    <w:rsid w:val="002815AA"/>
    <w:rsid w:val="0028317E"/>
    <w:rsid w:val="00283D26"/>
    <w:rsid w:val="002870D9"/>
    <w:rsid w:val="0029235E"/>
    <w:rsid w:val="00292905"/>
    <w:rsid w:val="0029492E"/>
    <w:rsid w:val="00294A5F"/>
    <w:rsid w:val="002972A2"/>
    <w:rsid w:val="002A1217"/>
    <w:rsid w:val="002A2F9C"/>
    <w:rsid w:val="002B1EBD"/>
    <w:rsid w:val="002C1052"/>
    <w:rsid w:val="002C3025"/>
    <w:rsid w:val="002C5E4D"/>
    <w:rsid w:val="002D0D52"/>
    <w:rsid w:val="002D0EF0"/>
    <w:rsid w:val="002D203A"/>
    <w:rsid w:val="002D2536"/>
    <w:rsid w:val="002D3D86"/>
    <w:rsid w:val="002D5346"/>
    <w:rsid w:val="002D7457"/>
    <w:rsid w:val="002E2021"/>
    <w:rsid w:val="002E37FD"/>
    <w:rsid w:val="002E7350"/>
    <w:rsid w:val="002F09DD"/>
    <w:rsid w:val="002F3082"/>
    <w:rsid w:val="002F7DA1"/>
    <w:rsid w:val="003005A5"/>
    <w:rsid w:val="00301063"/>
    <w:rsid w:val="00301F8C"/>
    <w:rsid w:val="00302659"/>
    <w:rsid w:val="00304A80"/>
    <w:rsid w:val="00310765"/>
    <w:rsid w:val="0031100A"/>
    <w:rsid w:val="003120AE"/>
    <w:rsid w:val="00312520"/>
    <w:rsid w:val="00312C6E"/>
    <w:rsid w:val="003161D8"/>
    <w:rsid w:val="00320C79"/>
    <w:rsid w:val="003242A8"/>
    <w:rsid w:val="00324CE5"/>
    <w:rsid w:val="00324E5D"/>
    <w:rsid w:val="0033038B"/>
    <w:rsid w:val="00330585"/>
    <w:rsid w:val="00331CD5"/>
    <w:rsid w:val="00331F1F"/>
    <w:rsid w:val="00333D25"/>
    <w:rsid w:val="00336342"/>
    <w:rsid w:val="00336F8E"/>
    <w:rsid w:val="00337B69"/>
    <w:rsid w:val="00340712"/>
    <w:rsid w:val="00341123"/>
    <w:rsid w:val="00341F24"/>
    <w:rsid w:val="00344CF4"/>
    <w:rsid w:val="00345EE5"/>
    <w:rsid w:val="003504A5"/>
    <w:rsid w:val="003521FF"/>
    <w:rsid w:val="003546D9"/>
    <w:rsid w:val="00354C0C"/>
    <w:rsid w:val="00356282"/>
    <w:rsid w:val="00357F77"/>
    <w:rsid w:val="00362C12"/>
    <w:rsid w:val="0036788C"/>
    <w:rsid w:val="003725F6"/>
    <w:rsid w:val="00372B5F"/>
    <w:rsid w:val="00375814"/>
    <w:rsid w:val="00382A8A"/>
    <w:rsid w:val="00382F99"/>
    <w:rsid w:val="00385605"/>
    <w:rsid w:val="0038788B"/>
    <w:rsid w:val="00391B56"/>
    <w:rsid w:val="00393685"/>
    <w:rsid w:val="003968AA"/>
    <w:rsid w:val="003B0168"/>
    <w:rsid w:val="003B2D8E"/>
    <w:rsid w:val="003B45E8"/>
    <w:rsid w:val="003B6D04"/>
    <w:rsid w:val="003B6E81"/>
    <w:rsid w:val="003B7C59"/>
    <w:rsid w:val="003C2C25"/>
    <w:rsid w:val="003C3343"/>
    <w:rsid w:val="003C3A81"/>
    <w:rsid w:val="003C3D07"/>
    <w:rsid w:val="003C5F7B"/>
    <w:rsid w:val="003C5FF4"/>
    <w:rsid w:val="003C67DE"/>
    <w:rsid w:val="003D0A93"/>
    <w:rsid w:val="003D60CA"/>
    <w:rsid w:val="003E0833"/>
    <w:rsid w:val="003E3A1A"/>
    <w:rsid w:val="003F0C98"/>
    <w:rsid w:val="003F3062"/>
    <w:rsid w:val="00400C07"/>
    <w:rsid w:val="00400E2A"/>
    <w:rsid w:val="00407D0F"/>
    <w:rsid w:val="0041249B"/>
    <w:rsid w:val="004132B7"/>
    <w:rsid w:val="00415C09"/>
    <w:rsid w:val="0041697D"/>
    <w:rsid w:val="004207C6"/>
    <w:rsid w:val="00424F68"/>
    <w:rsid w:val="004313B1"/>
    <w:rsid w:val="004317F3"/>
    <w:rsid w:val="00431CCF"/>
    <w:rsid w:val="00431F9C"/>
    <w:rsid w:val="00435846"/>
    <w:rsid w:val="0043679A"/>
    <w:rsid w:val="00441101"/>
    <w:rsid w:val="00441B16"/>
    <w:rsid w:val="00442D7B"/>
    <w:rsid w:val="00446228"/>
    <w:rsid w:val="0044688B"/>
    <w:rsid w:val="00450D6C"/>
    <w:rsid w:val="00451F00"/>
    <w:rsid w:val="004521DC"/>
    <w:rsid w:val="004526EA"/>
    <w:rsid w:val="004635FD"/>
    <w:rsid w:val="00463EE5"/>
    <w:rsid w:val="00465F5B"/>
    <w:rsid w:val="00470490"/>
    <w:rsid w:val="00470B02"/>
    <w:rsid w:val="00471220"/>
    <w:rsid w:val="004727FE"/>
    <w:rsid w:val="004763DA"/>
    <w:rsid w:val="00477C0A"/>
    <w:rsid w:val="00483836"/>
    <w:rsid w:val="0048588E"/>
    <w:rsid w:val="00485CD3"/>
    <w:rsid w:val="00490296"/>
    <w:rsid w:val="00490C8C"/>
    <w:rsid w:val="0049337D"/>
    <w:rsid w:val="00494764"/>
    <w:rsid w:val="004A6A23"/>
    <w:rsid w:val="004B0295"/>
    <w:rsid w:val="004C14DE"/>
    <w:rsid w:val="004C179C"/>
    <w:rsid w:val="004C221B"/>
    <w:rsid w:val="004C5456"/>
    <w:rsid w:val="004C5EF3"/>
    <w:rsid w:val="004C71C5"/>
    <w:rsid w:val="004D29EF"/>
    <w:rsid w:val="004D3967"/>
    <w:rsid w:val="004D445F"/>
    <w:rsid w:val="004E0318"/>
    <w:rsid w:val="004E1EAD"/>
    <w:rsid w:val="004E3CE4"/>
    <w:rsid w:val="004E5E28"/>
    <w:rsid w:val="004E7A65"/>
    <w:rsid w:val="004F3BCD"/>
    <w:rsid w:val="004F59F8"/>
    <w:rsid w:val="004F6E1E"/>
    <w:rsid w:val="005028CC"/>
    <w:rsid w:val="00502ECA"/>
    <w:rsid w:val="00507638"/>
    <w:rsid w:val="0051081A"/>
    <w:rsid w:val="00511288"/>
    <w:rsid w:val="00512F03"/>
    <w:rsid w:val="005133B7"/>
    <w:rsid w:val="00515893"/>
    <w:rsid w:val="00515963"/>
    <w:rsid w:val="00516F07"/>
    <w:rsid w:val="0052198B"/>
    <w:rsid w:val="005228EC"/>
    <w:rsid w:val="005237D2"/>
    <w:rsid w:val="00524A7A"/>
    <w:rsid w:val="005330D1"/>
    <w:rsid w:val="00533528"/>
    <w:rsid w:val="00533E7E"/>
    <w:rsid w:val="00541151"/>
    <w:rsid w:val="00541ED5"/>
    <w:rsid w:val="00542222"/>
    <w:rsid w:val="005425E0"/>
    <w:rsid w:val="00545471"/>
    <w:rsid w:val="00547E34"/>
    <w:rsid w:val="005519AE"/>
    <w:rsid w:val="00557E08"/>
    <w:rsid w:val="00560AB9"/>
    <w:rsid w:val="00563D06"/>
    <w:rsid w:val="00565B08"/>
    <w:rsid w:val="00566209"/>
    <w:rsid w:val="00566254"/>
    <w:rsid w:val="005673F0"/>
    <w:rsid w:val="00572276"/>
    <w:rsid w:val="00572F9C"/>
    <w:rsid w:val="00576361"/>
    <w:rsid w:val="005814BE"/>
    <w:rsid w:val="005838FF"/>
    <w:rsid w:val="00584EAC"/>
    <w:rsid w:val="00585057"/>
    <w:rsid w:val="0058531F"/>
    <w:rsid w:val="00591815"/>
    <w:rsid w:val="00592DE9"/>
    <w:rsid w:val="0059669A"/>
    <w:rsid w:val="005A0475"/>
    <w:rsid w:val="005A45CC"/>
    <w:rsid w:val="005A79BB"/>
    <w:rsid w:val="005B1743"/>
    <w:rsid w:val="005B5312"/>
    <w:rsid w:val="005B540D"/>
    <w:rsid w:val="005C1B02"/>
    <w:rsid w:val="005C55B4"/>
    <w:rsid w:val="005C6A28"/>
    <w:rsid w:val="005C6CD8"/>
    <w:rsid w:val="005D34E2"/>
    <w:rsid w:val="005D38E0"/>
    <w:rsid w:val="005D53C3"/>
    <w:rsid w:val="005D5661"/>
    <w:rsid w:val="005D7F73"/>
    <w:rsid w:val="005E041D"/>
    <w:rsid w:val="005E08E0"/>
    <w:rsid w:val="005E14F8"/>
    <w:rsid w:val="005E69FE"/>
    <w:rsid w:val="005E6BCC"/>
    <w:rsid w:val="005F11BB"/>
    <w:rsid w:val="005F3D1D"/>
    <w:rsid w:val="005F3FE5"/>
    <w:rsid w:val="005F4AC6"/>
    <w:rsid w:val="005F64F5"/>
    <w:rsid w:val="005F76B5"/>
    <w:rsid w:val="00602A25"/>
    <w:rsid w:val="00602EDD"/>
    <w:rsid w:val="00604907"/>
    <w:rsid w:val="00605C85"/>
    <w:rsid w:val="00610945"/>
    <w:rsid w:val="0061124D"/>
    <w:rsid w:val="00611E45"/>
    <w:rsid w:val="00621929"/>
    <w:rsid w:val="006221DF"/>
    <w:rsid w:val="00626726"/>
    <w:rsid w:val="006269FA"/>
    <w:rsid w:val="0063031D"/>
    <w:rsid w:val="0063186D"/>
    <w:rsid w:val="0063339C"/>
    <w:rsid w:val="006333E5"/>
    <w:rsid w:val="00634026"/>
    <w:rsid w:val="00640044"/>
    <w:rsid w:val="006433AE"/>
    <w:rsid w:val="0064392A"/>
    <w:rsid w:val="006512B0"/>
    <w:rsid w:val="006525C8"/>
    <w:rsid w:val="00655038"/>
    <w:rsid w:val="006618F4"/>
    <w:rsid w:val="00662F70"/>
    <w:rsid w:val="00663786"/>
    <w:rsid w:val="006672CB"/>
    <w:rsid w:val="00667E16"/>
    <w:rsid w:val="00670DF8"/>
    <w:rsid w:val="00671380"/>
    <w:rsid w:val="00671F5B"/>
    <w:rsid w:val="00672091"/>
    <w:rsid w:val="00674CA8"/>
    <w:rsid w:val="00677FCE"/>
    <w:rsid w:val="00680173"/>
    <w:rsid w:val="00680B0E"/>
    <w:rsid w:val="00681456"/>
    <w:rsid w:val="006840CC"/>
    <w:rsid w:val="00687C97"/>
    <w:rsid w:val="006936E5"/>
    <w:rsid w:val="006A199E"/>
    <w:rsid w:val="006A2457"/>
    <w:rsid w:val="006A28C2"/>
    <w:rsid w:val="006A6EDE"/>
    <w:rsid w:val="006A79AF"/>
    <w:rsid w:val="006B1A8B"/>
    <w:rsid w:val="006B21DE"/>
    <w:rsid w:val="006B6243"/>
    <w:rsid w:val="006B766A"/>
    <w:rsid w:val="006B7A43"/>
    <w:rsid w:val="006C2F74"/>
    <w:rsid w:val="006C3A69"/>
    <w:rsid w:val="006C5084"/>
    <w:rsid w:val="006C59B1"/>
    <w:rsid w:val="006C6111"/>
    <w:rsid w:val="006C68D4"/>
    <w:rsid w:val="006D1434"/>
    <w:rsid w:val="006D5721"/>
    <w:rsid w:val="006D6011"/>
    <w:rsid w:val="006D6BD6"/>
    <w:rsid w:val="006D7B23"/>
    <w:rsid w:val="006D7BAF"/>
    <w:rsid w:val="006E37CE"/>
    <w:rsid w:val="006E529A"/>
    <w:rsid w:val="006E7254"/>
    <w:rsid w:val="006F0ADF"/>
    <w:rsid w:val="006F2685"/>
    <w:rsid w:val="006F34A0"/>
    <w:rsid w:val="006F69A1"/>
    <w:rsid w:val="00701358"/>
    <w:rsid w:val="007019AB"/>
    <w:rsid w:val="007019CB"/>
    <w:rsid w:val="00706548"/>
    <w:rsid w:val="00707B08"/>
    <w:rsid w:val="00712A82"/>
    <w:rsid w:val="007132BD"/>
    <w:rsid w:val="00715C37"/>
    <w:rsid w:val="007167E7"/>
    <w:rsid w:val="0071718C"/>
    <w:rsid w:val="00717A3A"/>
    <w:rsid w:val="0072549D"/>
    <w:rsid w:val="00726617"/>
    <w:rsid w:val="00730EF8"/>
    <w:rsid w:val="00731DF4"/>
    <w:rsid w:val="007331C9"/>
    <w:rsid w:val="0073358A"/>
    <w:rsid w:val="00734FBB"/>
    <w:rsid w:val="00740D14"/>
    <w:rsid w:val="00743C6A"/>
    <w:rsid w:val="00745B12"/>
    <w:rsid w:val="0074649C"/>
    <w:rsid w:val="00750606"/>
    <w:rsid w:val="007522C6"/>
    <w:rsid w:val="00753DE4"/>
    <w:rsid w:val="00753EFC"/>
    <w:rsid w:val="00754A4D"/>
    <w:rsid w:val="0075672F"/>
    <w:rsid w:val="007571B5"/>
    <w:rsid w:val="0076198B"/>
    <w:rsid w:val="00761C1E"/>
    <w:rsid w:val="00762272"/>
    <w:rsid w:val="007643CF"/>
    <w:rsid w:val="007658B4"/>
    <w:rsid w:val="00766657"/>
    <w:rsid w:val="00773CA3"/>
    <w:rsid w:val="007741FC"/>
    <w:rsid w:val="00774B75"/>
    <w:rsid w:val="007767BA"/>
    <w:rsid w:val="00780E82"/>
    <w:rsid w:val="00786717"/>
    <w:rsid w:val="0079068F"/>
    <w:rsid w:val="00790B92"/>
    <w:rsid w:val="00792228"/>
    <w:rsid w:val="00793F1B"/>
    <w:rsid w:val="0079678D"/>
    <w:rsid w:val="007A1198"/>
    <w:rsid w:val="007A11A9"/>
    <w:rsid w:val="007A2286"/>
    <w:rsid w:val="007B1FC7"/>
    <w:rsid w:val="007B6E74"/>
    <w:rsid w:val="007C3B96"/>
    <w:rsid w:val="007C3D4F"/>
    <w:rsid w:val="007C4193"/>
    <w:rsid w:val="007C65FD"/>
    <w:rsid w:val="007C7381"/>
    <w:rsid w:val="007D2031"/>
    <w:rsid w:val="007D3209"/>
    <w:rsid w:val="007D683E"/>
    <w:rsid w:val="007E14FD"/>
    <w:rsid w:val="007E3C6A"/>
    <w:rsid w:val="007E75FD"/>
    <w:rsid w:val="007E7AD4"/>
    <w:rsid w:val="007F280A"/>
    <w:rsid w:val="007F2B49"/>
    <w:rsid w:val="007F6BC0"/>
    <w:rsid w:val="007F6F42"/>
    <w:rsid w:val="008007A1"/>
    <w:rsid w:val="00806455"/>
    <w:rsid w:val="0081045A"/>
    <w:rsid w:val="00814647"/>
    <w:rsid w:val="008161A6"/>
    <w:rsid w:val="00816C56"/>
    <w:rsid w:val="008253D8"/>
    <w:rsid w:val="00833099"/>
    <w:rsid w:val="00835579"/>
    <w:rsid w:val="00837718"/>
    <w:rsid w:val="00837DB8"/>
    <w:rsid w:val="00840CC8"/>
    <w:rsid w:val="008416F8"/>
    <w:rsid w:val="00841BE7"/>
    <w:rsid w:val="008444E1"/>
    <w:rsid w:val="00845962"/>
    <w:rsid w:val="00845CA3"/>
    <w:rsid w:val="0085136C"/>
    <w:rsid w:val="00851C93"/>
    <w:rsid w:val="008542E9"/>
    <w:rsid w:val="00854A54"/>
    <w:rsid w:val="0085798A"/>
    <w:rsid w:val="0086009E"/>
    <w:rsid w:val="008619B8"/>
    <w:rsid w:val="00864CBC"/>
    <w:rsid w:val="008706E2"/>
    <w:rsid w:val="0087109F"/>
    <w:rsid w:val="00871C00"/>
    <w:rsid w:val="00872587"/>
    <w:rsid w:val="00873270"/>
    <w:rsid w:val="008761AA"/>
    <w:rsid w:val="00876FF4"/>
    <w:rsid w:val="008772FD"/>
    <w:rsid w:val="00880334"/>
    <w:rsid w:val="008817F3"/>
    <w:rsid w:val="008875E1"/>
    <w:rsid w:val="00887A37"/>
    <w:rsid w:val="00892053"/>
    <w:rsid w:val="008947A1"/>
    <w:rsid w:val="00895370"/>
    <w:rsid w:val="008A1EF8"/>
    <w:rsid w:val="008A2555"/>
    <w:rsid w:val="008A29FD"/>
    <w:rsid w:val="008A3A34"/>
    <w:rsid w:val="008B0054"/>
    <w:rsid w:val="008B24C4"/>
    <w:rsid w:val="008B2529"/>
    <w:rsid w:val="008B2659"/>
    <w:rsid w:val="008B32D7"/>
    <w:rsid w:val="008B3CBF"/>
    <w:rsid w:val="008B43F9"/>
    <w:rsid w:val="008B5E37"/>
    <w:rsid w:val="008C0F91"/>
    <w:rsid w:val="008C7C35"/>
    <w:rsid w:val="008D100F"/>
    <w:rsid w:val="008D2EB6"/>
    <w:rsid w:val="008D6F91"/>
    <w:rsid w:val="008E05B3"/>
    <w:rsid w:val="008E294A"/>
    <w:rsid w:val="008E4548"/>
    <w:rsid w:val="008E465C"/>
    <w:rsid w:val="008E4785"/>
    <w:rsid w:val="008E6FCB"/>
    <w:rsid w:val="008F0C26"/>
    <w:rsid w:val="008F0D87"/>
    <w:rsid w:val="008F4E4E"/>
    <w:rsid w:val="008F66F9"/>
    <w:rsid w:val="008F770D"/>
    <w:rsid w:val="00902808"/>
    <w:rsid w:val="009135B2"/>
    <w:rsid w:val="00913CDF"/>
    <w:rsid w:val="00920086"/>
    <w:rsid w:val="009203E0"/>
    <w:rsid w:val="00921EBB"/>
    <w:rsid w:val="0092378B"/>
    <w:rsid w:val="00923BD9"/>
    <w:rsid w:val="009245EA"/>
    <w:rsid w:val="00927B9C"/>
    <w:rsid w:val="009302E0"/>
    <w:rsid w:val="009315A1"/>
    <w:rsid w:val="009319F6"/>
    <w:rsid w:val="00932A6E"/>
    <w:rsid w:val="009342B7"/>
    <w:rsid w:val="00934D67"/>
    <w:rsid w:val="00937480"/>
    <w:rsid w:val="00940A08"/>
    <w:rsid w:val="00940DF9"/>
    <w:rsid w:val="009410FB"/>
    <w:rsid w:val="009421B7"/>
    <w:rsid w:val="00944394"/>
    <w:rsid w:val="00944B8B"/>
    <w:rsid w:val="009450B9"/>
    <w:rsid w:val="00945468"/>
    <w:rsid w:val="00945DDB"/>
    <w:rsid w:val="00946F49"/>
    <w:rsid w:val="00947F65"/>
    <w:rsid w:val="00951273"/>
    <w:rsid w:val="00952A34"/>
    <w:rsid w:val="00955950"/>
    <w:rsid w:val="00961676"/>
    <w:rsid w:val="009616E5"/>
    <w:rsid w:val="00962FC2"/>
    <w:rsid w:val="00963040"/>
    <w:rsid w:val="00963447"/>
    <w:rsid w:val="009651B2"/>
    <w:rsid w:val="009658A3"/>
    <w:rsid w:val="009660C4"/>
    <w:rsid w:val="00966664"/>
    <w:rsid w:val="009715C3"/>
    <w:rsid w:val="009720B1"/>
    <w:rsid w:val="009759E8"/>
    <w:rsid w:val="00984C6E"/>
    <w:rsid w:val="0098557D"/>
    <w:rsid w:val="009857B4"/>
    <w:rsid w:val="00987952"/>
    <w:rsid w:val="00987D0E"/>
    <w:rsid w:val="009903DA"/>
    <w:rsid w:val="00991AF6"/>
    <w:rsid w:val="0099212D"/>
    <w:rsid w:val="009929C2"/>
    <w:rsid w:val="00993092"/>
    <w:rsid w:val="00996352"/>
    <w:rsid w:val="009A0F97"/>
    <w:rsid w:val="009A1E8C"/>
    <w:rsid w:val="009A4229"/>
    <w:rsid w:val="009A4C24"/>
    <w:rsid w:val="009B04B6"/>
    <w:rsid w:val="009B167E"/>
    <w:rsid w:val="009C1B37"/>
    <w:rsid w:val="009C3C85"/>
    <w:rsid w:val="009D4D86"/>
    <w:rsid w:val="009D518A"/>
    <w:rsid w:val="009D5A05"/>
    <w:rsid w:val="009D636B"/>
    <w:rsid w:val="009D6709"/>
    <w:rsid w:val="009D7A07"/>
    <w:rsid w:val="009D7CE5"/>
    <w:rsid w:val="009E3E6B"/>
    <w:rsid w:val="009F0EA3"/>
    <w:rsid w:val="009F1020"/>
    <w:rsid w:val="009F1620"/>
    <w:rsid w:val="00A00336"/>
    <w:rsid w:val="00A01AC4"/>
    <w:rsid w:val="00A01FCE"/>
    <w:rsid w:val="00A02576"/>
    <w:rsid w:val="00A0559E"/>
    <w:rsid w:val="00A05E7B"/>
    <w:rsid w:val="00A078D8"/>
    <w:rsid w:val="00A1070A"/>
    <w:rsid w:val="00A10951"/>
    <w:rsid w:val="00A117E2"/>
    <w:rsid w:val="00A13A92"/>
    <w:rsid w:val="00A14EB6"/>
    <w:rsid w:val="00A1613D"/>
    <w:rsid w:val="00A21915"/>
    <w:rsid w:val="00A2338E"/>
    <w:rsid w:val="00A26419"/>
    <w:rsid w:val="00A26424"/>
    <w:rsid w:val="00A32A2B"/>
    <w:rsid w:val="00A33E5D"/>
    <w:rsid w:val="00A370A8"/>
    <w:rsid w:val="00A41174"/>
    <w:rsid w:val="00A41F62"/>
    <w:rsid w:val="00A44C4F"/>
    <w:rsid w:val="00A44E61"/>
    <w:rsid w:val="00A4511E"/>
    <w:rsid w:val="00A52410"/>
    <w:rsid w:val="00A52698"/>
    <w:rsid w:val="00A5405C"/>
    <w:rsid w:val="00A61766"/>
    <w:rsid w:val="00A61916"/>
    <w:rsid w:val="00A62404"/>
    <w:rsid w:val="00A63245"/>
    <w:rsid w:val="00A63730"/>
    <w:rsid w:val="00A63D6B"/>
    <w:rsid w:val="00A64199"/>
    <w:rsid w:val="00A670D8"/>
    <w:rsid w:val="00A6784F"/>
    <w:rsid w:val="00A67D7A"/>
    <w:rsid w:val="00A70502"/>
    <w:rsid w:val="00A7192E"/>
    <w:rsid w:val="00A73D25"/>
    <w:rsid w:val="00A766FE"/>
    <w:rsid w:val="00A8245F"/>
    <w:rsid w:val="00A826A6"/>
    <w:rsid w:val="00A84E7B"/>
    <w:rsid w:val="00A86F96"/>
    <w:rsid w:val="00A90759"/>
    <w:rsid w:val="00A941EE"/>
    <w:rsid w:val="00A949CA"/>
    <w:rsid w:val="00AA0BE1"/>
    <w:rsid w:val="00AA30B5"/>
    <w:rsid w:val="00AA5DAF"/>
    <w:rsid w:val="00AB07D6"/>
    <w:rsid w:val="00AB3493"/>
    <w:rsid w:val="00AB4003"/>
    <w:rsid w:val="00AB4279"/>
    <w:rsid w:val="00AB575A"/>
    <w:rsid w:val="00AB7F9E"/>
    <w:rsid w:val="00AC057C"/>
    <w:rsid w:val="00AC3094"/>
    <w:rsid w:val="00AC40F9"/>
    <w:rsid w:val="00AD0E58"/>
    <w:rsid w:val="00AD0EF5"/>
    <w:rsid w:val="00AD2426"/>
    <w:rsid w:val="00AD78D5"/>
    <w:rsid w:val="00AE3595"/>
    <w:rsid w:val="00AE621C"/>
    <w:rsid w:val="00AE62EC"/>
    <w:rsid w:val="00AE6C8A"/>
    <w:rsid w:val="00AF05ED"/>
    <w:rsid w:val="00AF0B30"/>
    <w:rsid w:val="00AF1138"/>
    <w:rsid w:val="00AF2A2F"/>
    <w:rsid w:val="00AF4DF8"/>
    <w:rsid w:val="00AF5325"/>
    <w:rsid w:val="00AF766C"/>
    <w:rsid w:val="00B00A5F"/>
    <w:rsid w:val="00B01F66"/>
    <w:rsid w:val="00B02CEA"/>
    <w:rsid w:val="00B05AAF"/>
    <w:rsid w:val="00B07B99"/>
    <w:rsid w:val="00B10483"/>
    <w:rsid w:val="00B1115F"/>
    <w:rsid w:val="00B15E1F"/>
    <w:rsid w:val="00B161B3"/>
    <w:rsid w:val="00B16465"/>
    <w:rsid w:val="00B20215"/>
    <w:rsid w:val="00B206B0"/>
    <w:rsid w:val="00B207B2"/>
    <w:rsid w:val="00B20C0B"/>
    <w:rsid w:val="00B20C69"/>
    <w:rsid w:val="00B22788"/>
    <w:rsid w:val="00B321A4"/>
    <w:rsid w:val="00B35EA5"/>
    <w:rsid w:val="00B401D5"/>
    <w:rsid w:val="00B406C8"/>
    <w:rsid w:val="00B4167A"/>
    <w:rsid w:val="00B418B2"/>
    <w:rsid w:val="00B421FD"/>
    <w:rsid w:val="00B429B3"/>
    <w:rsid w:val="00B43200"/>
    <w:rsid w:val="00B436B5"/>
    <w:rsid w:val="00B43F60"/>
    <w:rsid w:val="00B4505E"/>
    <w:rsid w:val="00B4682C"/>
    <w:rsid w:val="00B522CC"/>
    <w:rsid w:val="00B5312C"/>
    <w:rsid w:val="00B54498"/>
    <w:rsid w:val="00B54A7C"/>
    <w:rsid w:val="00B5610A"/>
    <w:rsid w:val="00B61956"/>
    <w:rsid w:val="00B639CF"/>
    <w:rsid w:val="00B644D7"/>
    <w:rsid w:val="00B66026"/>
    <w:rsid w:val="00B66B21"/>
    <w:rsid w:val="00B72A35"/>
    <w:rsid w:val="00B73CD8"/>
    <w:rsid w:val="00B74A33"/>
    <w:rsid w:val="00B765B4"/>
    <w:rsid w:val="00B76B04"/>
    <w:rsid w:val="00B76B13"/>
    <w:rsid w:val="00B808AB"/>
    <w:rsid w:val="00B80AF4"/>
    <w:rsid w:val="00B81D41"/>
    <w:rsid w:val="00B8246A"/>
    <w:rsid w:val="00B836D7"/>
    <w:rsid w:val="00B83D89"/>
    <w:rsid w:val="00B83F8C"/>
    <w:rsid w:val="00B85E27"/>
    <w:rsid w:val="00B85FFF"/>
    <w:rsid w:val="00B919E6"/>
    <w:rsid w:val="00B948CD"/>
    <w:rsid w:val="00B95354"/>
    <w:rsid w:val="00B95A80"/>
    <w:rsid w:val="00BA26DA"/>
    <w:rsid w:val="00BA2F33"/>
    <w:rsid w:val="00BA4AF4"/>
    <w:rsid w:val="00BA5164"/>
    <w:rsid w:val="00BA7E81"/>
    <w:rsid w:val="00BB23DC"/>
    <w:rsid w:val="00BB2D3D"/>
    <w:rsid w:val="00BB3ECD"/>
    <w:rsid w:val="00BB5683"/>
    <w:rsid w:val="00BC060E"/>
    <w:rsid w:val="00BC06CD"/>
    <w:rsid w:val="00BC1ACC"/>
    <w:rsid w:val="00BC3318"/>
    <w:rsid w:val="00BC3559"/>
    <w:rsid w:val="00BC378A"/>
    <w:rsid w:val="00BD497D"/>
    <w:rsid w:val="00BD7DB9"/>
    <w:rsid w:val="00BE04D1"/>
    <w:rsid w:val="00BE40D5"/>
    <w:rsid w:val="00BE49DD"/>
    <w:rsid w:val="00BE762E"/>
    <w:rsid w:val="00BF21CB"/>
    <w:rsid w:val="00BF2A01"/>
    <w:rsid w:val="00BF3D59"/>
    <w:rsid w:val="00BF423E"/>
    <w:rsid w:val="00BF430B"/>
    <w:rsid w:val="00BF56A0"/>
    <w:rsid w:val="00BF5E90"/>
    <w:rsid w:val="00BF6F17"/>
    <w:rsid w:val="00C04DF8"/>
    <w:rsid w:val="00C05290"/>
    <w:rsid w:val="00C06C3F"/>
    <w:rsid w:val="00C0779D"/>
    <w:rsid w:val="00C10D64"/>
    <w:rsid w:val="00C12429"/>
    <w:rsid w:val="00C13E43"/>
    <w:rsid w:val="00C14BB6"/>
    <w:rsid w:val="00C1522A"/>
    <w:rsid w:val="00C171C2"/>
    <w:rsid w:val="00C1753A"/>
    <w:rsid w:val="00C17826"/>
    <w:rsid w:val="00C2218B"/>
    <w:rsid w:val="00C2639B"/>
    <w:rsid w:val="00C27623"/>
    <w:rsid w:val="00C318FF"/>
    <w:rsid w:val="00C3224D"/>
    <w:rsid w:val="00C32F05"/>
    <w:rsid w:val="00C343D5"/>
    <w:rsid w:val="00C3517D"/>
    <w:rsid w:val="00C36204"/>
    <w:rsid w:val="00C36588"/>
    <w:rsid w:val="00C424A0"/>
    <w:rsid w:val="00C4745F"/>
    <w:rsid w:val="00C54ADB"/>
    <w:rsid w:val="00C55A65"/>
    <w:rsid w:val="00C5678B"/>
    <w:rsid w:val="00C568A5"/>
    <w:rsid w:val="00C62DB1"/>
    <w:rsid w:val="00C64040"/>
    <w:rsid w:val="00C65D29"/>
    <w:rsid w:val="00C66029"/>
    <w:rsid w:val="00C72A44"/>
    <w:rsid w:val="00C765E7"/>
    <w:rsid w:val="00C831EE"/>
    <w:rsid w:val="00C87129"/>
    <w:rsid w:val="00C911F9"/>
    <w:rsid w:val="00C978EA"/>
    <w:rsid w:val="00CA0741"/>
    <w:rsid w:val="00CA0F55"/>
    <w:rsid w:val="00CA2692"/>
    <w:rsid w:val="00CA4335"/>
    <w:rsid w:val="00CA66AA"/>
    <w:rsid w:val="00CB107C"/>
    <w:rsid w:val="00CB3F13"/>
    <w:rsid w:val="00CB412A"/>
    <w:rsid w:val="00CB479C"/>
    <w:rsid w:val="00CB5293"/>
    <w:rsid w:val="00CC027D"/>
    <w:rsid w:val="00CC2603"/>
    <w:rsid w:val="00CC3DD7"/>
    <w:rsid w:val="00CD06CE"/>
    <w:rsid w:val="00CD20CF"/>
    <w:rsid w:val="00CD279D"/>
    <w:rsid w:val="00CD7B3B"/>
    <w:rsid w:val="00CE1F41"/>
    <w:rsid w:val="00CE28FB"/>
    <w:rsid w:val="00CE64DB"/>
    <w:rsid w:val="00CE7270"/>
    <w:rsid w:val="00CE7C75"/>
    <w:rsid w:val="00CF16E8"/>
    <w:rsid w:val="00CF275F"/>
    <w:rsid w:val="00CF3714"/>
    <w:rsid w:val="00D006F4"/>
    <w:rsid w:val="00D012E7"/>
    <w:rsid w:val="00D04AF6"/>
    <w:rsid w:val="00D05A67"/>
    <w:rsid w:val="00D05AE6"/>
    <w:rsid w:val="00D05EB4"/>
    <w:rsid w:val="00D114E8"/>
    <w:rsid w:val="00D161ED"/>
    <w:rsid w:val="00D16C23"/>
    <w:rsid w:val="00D21FC1"/>
    <w:rsid w:val="00D26458"/>
    <w:rsid w:val="00D26C44"/>
    <w:rsid w:val="00D27F45"/>
    <w:rsid w:val="00D3418C"/>
    <w:rsid w:val="00D41498"/>
    <w:rsid w:val="00D446BE"/>
    <w:rsid w:val="00D4485A"/>
    <w:rsid w:val="00D47BD9"/>
    <w:rsid w:val="00D51DE4"/>
    <w:rsid w:val="00D54F66"/>
    <w:rsid w:val="00D56073"/>
    <w:rsid w:val="00D56621"/>
    <w:rsid w:val="00D607A2"/>
    <w:rsid w:val="00D61900"/>
    <w:rsid w:val="00D624FD"/>
    <w:rsid w:val="00D63145"/>
    <w:rsid w:val="00D658B0"/>
    <w:rsid w:val="00D72893"/>
    <w:rsid w:val="00D74279"/>
    <w:rsid w:val="00D75EF3"/>
    <w:rsid w:val="00D82608"/>
    <w:rsid w:val="00D82E88"/>
    <w:rsid w:val="00D82F4E"/>
    <w:rsid w:val="00D833E5"/>
    <w:rsid w:val="00D842BA"/>
    <w:rsid w:val="00D84597"/>
    <w:rsid w:val="00D908A9"/>
    <w:rsid w:val="00D93A90"/>
    <w:rsid w:val="00D9523C"/>
    <w:rsid w:val="00D977FF"/>
    <w:rsid w:val="00D97DB0"/>
    <w:rsid w:val="00DA1349"/>
    <w:rsid w:val="00DA1498"/>
    <w:rsid w:val="00DA16DB"/>
    <w:rsid w:val="00DA1E7C"/>
    <w:rsid w:val="00DA55D7"/>
    <w:rsid w:val="00DA741D"/>
    <w:rsid w:val="00DA773E"/>
    <w:rsid w:val="00DA796A"/>
    <w:rsid w:val="00DA7C8E"/>
    <w:rsid w:val="00DB0362"/>
    <w:rsid w:val="00DB3C2D"/>
    <w:rsid w:val="00DB43B5"/>
    <w:rsid w:val="00DB47CE"/>
    <w:rsid w:val="00DB5BBE"/>
    <w:rsid w:val="00DB7DAE"/>
    <w:rsid w:val="00DC01B1"/>
    <w:rsid w:val="00DC07A1"/>
    <w:rsid w:val="00DC1869"/>
    <w:rsid w:val="00DC3446"/>
    <w:rsid w:val="00DC44F9"/>
    <w:rsid w:val="00DC4F65"/>
    <w:rsid w:val="00DC56B4"/>
    <w:rsid w:val="00DC6F52"/>
    <w:rsid w:val="00DD2DF5"/>
    <w:rsid w:val="00DD3093"/>
    <w:rsid w:val="00DD6D11"/>
    <w:rsid w:val="00DE1EA6"/>
    <w:rsid w:val="00DE23E7"/>
    <w:rsid w:val="00DE3394"/>
    <w:rsid w:val="00DE3934"/>
    <w:rsid w:val="00DE57BF"/>
    <w:rsid w:val="00DE60B8"/>
    <w:rsid w:val="00DE6C34"/>
    <w:rsid w:val="00DE6E77"/>
    <w:rsid w:val="00DF0380"/>
    <w:rsid w:val="00DF0FBD"/>
    <w:rsid w:val="00DF4B30"/>
    <w:rsid w:val="00DF60A6"/>
    <w:rsid w:val="00DF6FED"/>
    <w:rsid w:val="00DF7FA7"/>
    <w:rsid w:val="00E01B19"/>
    <w:rsid w:val="00E040CF"/>
    <w:rsid w:val="00E07151"/>
    <w:rsid w:val="00E10DC8"/>
    <w:rsid w:val="00E11BD7"/>
    <w:rsid w:val="00E121A9"/>
    <w:rsid w:val="00E129EE"/>
    <w:rsid w:val="00E15A67"/>
    <w:rsid w:val="00E2175C"/>
    <w:rsid w:val="00E221CD"/>
    <w:rsid w:val="00E22285"/>
    <w:rsid w:val="00E23A35"/>
    <w:rsid w:val="00E24B21"/>
    <w:rsid w:val="00E24B87"/>
    <w:rsid w:val="00E25150"/>
    <w:rsid w:val="00E25B39"/>
    <w:rsid w:val="00E2749F"/>
    <w:rsid w:val="00E27601"/>
    <w:rsid w:val="00E27A9C"/>
    <w:rsid w:val="00E32F48"/>
    <w:rsid w:val="00E33232"/>
    <w:rsid w:val="00E33E7E"/>
    <w:rsid w:val="00E36782"/>
    <w:rsid w:val="00E419AD"/>
    <w:rsid w:val="00E43BFD"/>
    <w:rsid w:val="00E44374"/>
    <w:rsid w:val="00E45C00"/>
    <w:rsid w:val="00E46888"/>
    <w:rsid w:val="00E50139"/>
    <w:rsid w:val="00E55894"/>
    <w:rsid w:val="00E55EE2"/>
    <w:rsid w:val="00E563E0"/>
    <w:rsid w:val="00E565F3"/>
    <w:rsid w:val="00E57999"/>
    <w:rsid w:val="00E651CB"/>
    <w:rsid w:val="00E653F6"/>
    <w:rsid w:val="00E65546"/>
    <w:rsid w:val="00E726CD"/>
    <w:rsid w:val="00E758D6"/>
    <w:rsid w:val="00E81386"/>
    <w:rsid w:val="00E85B8F"/>
    <w:rsid w:val="00E86806"/>
    <w:rsid w:val="00E939AC"/>
    <w:rsid w:val="00E96305"/>
    <w:rsid w:val="00EA0AA7"/>
    <w:rsid w:val="00EA1551"/>
    <w:rsid w:val="00EA593C"/>
    <w:rsid w:val="00EA5F8B"/>
    <w:rsid w:val="00EA787B"/>
    <w:rsid w:val="00EB2C3D"/>
    <w:rsid w:val="00EB6BDE"/>
    <w:rsid w:val="00EB743B"/>
    <w:rsid w:val="00EB7586"/>
    <w:rsid w:val="00EC1E75"/>
    <w:rsid w:val="00ED044C"/>
    <w:rsid w:val="00ED1593"/>
    <w:rsid w:val="00ED361F"/>
    <w:rsid w:val="00ED4019"/>
    <w:rsid w:val="00ED722E"/>
    <w:rsid w:val="00EE1A83"/>
    <w:rsid w:val="00EE2070"/>
    <w:rsid w:val="00EE32BC"/>
    <w:rsid w:val="00EE355D"/>
    <w:rsid w:val="00EE3F48"/>
    <w:rsid w:val="00EE53C0"/>
    <w:rsid w:val="00EE5717"/>
    <w:rsid w:val="00EE6071"/>
    <w:rsid w:val="00EE69F3"/>
    <w:rsid w:val="00EE70D3"/>
    <w:rsid w:val="00EF4C27"/>
    <w:rsid w:val="00EF644A"/>
    <w:rsid w:val="00EF77A8"/>
    <w:rsid w:val="00EF7A89"/>
    <w:rsid w:val="00F05BAD"/>
    <w:rsid w:val="00F062AF"/>
    <w:rsid w:val="00F167DB"/>
    <w:rsid w:val="00F16B35"/>
    <w:rsid w:val="00F20CA8"/>
    <w:rsid w:val="00F23D9F"/>
    <w:rsid w:val="00F26177"/>
    <w:rsid w:val="00F33E17"/>
    <w:rsid w:val="00F345E2"/>
    <w:rsid w:val="00F41B50"/>
    <w:rsid w:val="00F41DCE"/>
    <w:rsid w:val="00F44003"/>
    <w:rsid w:val="00F46DC4"/>
    <w:rsid w:val="00F46F72"/>
    <w:rsid w:val="00F47358"/>
    <w:rsid w:val="00F52495"/>
    <w:rsid w:val="00F54817"/>
    <w:rsid w:val="00F54830"/>
    <w:rsid w:val="00F57B34"/>
    <w:rsid w:val="00F61168"/>
    <w:rsid w:val="00F61504"/>
    <w:rsid w:val="00F61965"/>
    <w:rsid w:val="00F625F3"/>
    <w:rsid w:val="00F64B1F"/>
    <w:rsid w:val="00F64F69"/>
    <w:rsid w:val="00F65000"/>
    <w:rsid w:val="00F66A2B"/>
    <w:rsid w:val="00F70F21"/>
    <w:rsid w:val="00F7309C"/>
    <w:rsid w:val="00F73B13"/>
    <w:rsid w:val="00F7566E"/>
    <w:rsid w:val="00F75B14"/>
    <w:rsid w:val="00F83F58"/>
    <w:rsid w:val="00F85454"/>
    <w:rsid w:val="00F86867"/>
    <w:rsid w:val="00F90101"/>
    <w:rsid w:val="00F91FA5"/>
    <w:rsid w:val="00F93A24"/>
    <w:rsid w:val="00F95426"/>
    <w:rsid w:val="00F96728"/>
    <w:rsid w:val="00FA0416"/>
    <w:rsid w:val="00FA462E"/>
    <w:rsid w:val="00FA49A9"/>
    <w:rsid w:val="00FA7287"/>
    <w:rsid w:val="00FA7308"/>
    <w:rsid w:val="00FB0B8C"/>
    <w:rsid w:val="00FB1B3B"/>
    <w:rsid w:val="00FB1CEA"/>
    <w:rsid w:val="00FB2397"/>
    <w:rsid w:val="00FB2E91"/>
    <w:rsid w:val="00FC10BB"/>
    <w:rsid w:val="00FC188E"/>
    <w:rsid w:val="00FC48CD"/>
    <w:rsid w:val="00FC5BA5"/>
    <w:rsid w:val="00FC5F5C"/>
    <w:rsid w:val="00FD08FF"/>
    <w:rsid w:val="00FD1E19"/>
    <w:rsid w:val="00FD742B"/>
    <w:rsid w:val="00FE2CDA"/>
    <w:rsid w:val="00FE360B"/>
    <w:rsid w:val="00FE6963"/>
    <w:rsid w:val="00FF0A57"/>
    <w:rsid w:val="00FF12ED"/>
    <w:rsid w:val="00FF1ED3"/>
    <w:rsid w:val="00FF2C08"/>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19440643">
      <w:bodyDiv w:val="1"/>
      <w:marLeft w:val="0"/>
      <w:marRight w:val="0"/>
      <w:marTop w:val="0"/>
      <w:marBottom w:val="0"/>
      <w:divBdr>
        <w:top w:val="none" w:sz="0" w:space="0" w:color="auto"/>
        <w:left w:val="none" w:sz="0" w:space="0" w:color="auto"/>
        <w:bottom w:val="none" w:sz="0" w:space="0" w:color="auto"/>
        <w:right w:val="none" w:sz="0" w:space="0" w:color="auto"/>
      </w:divBdr>
    </w:div>
    <w:div w:id="230310553">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93756582">
      <w:bodyDiv w:val="1"/>
      <w:marLeft w:val="0"/>
      <w:marRight w:val="0"/>
      <w:marTop w:val="0"/>
      <w:marBottom w:val="0"/>
      <w:divBdr>
        <w:top w:val="none" w:sz="0" w:space="0" w:color="auto"/>
        <w:left w:val="none" w:sz="0" w:space="0" w:color="auto"/>
        <w:bottom w:val="none" w:sz="0" w:space="0" w:color="auto"/>
        <w:right w:val="none" w:sz="0" w:space="0" w:color="auto"/>
      </w:divBdr>
    </w:div>
    <w:div w:id="315573077">
      <w:bodyDiv w:val="1"/>
      <w:marLeft w:val="0"/>
      <w:marRight w:val="0"/>
      <w:marTop w:val="0"/>
      <w:marBottom w:val="0"/>
      <w:divBdr>
        <w:top w:val="none" w:sz="0" w:space="0" w:color="auto"/>
        <w:left w:val="none" w:sz="0" w:space="0" w:color="auto"/>
        <w:bottom w:val="none" w:sz="0" w:space="0" w:color="auto"/>
        <w:right w:val="none" w:sz="0" w:space="0" w:color="auto"/>
      </w:divBdr>
    </w:div>
    <w:div w:id="419985717">
      <w:bodyDiv w:val="1"/>
      <w:marLeft w:val="0"/>
      <w:marRight w:val="0"/>
      <w:marTop w:val="0"/>
      <w:marBottom w:val="0"/>
      <w:divBdr>
        <w:top w:val="none" w:sz="0" w:space="0" w:color="auto"/>
        <w:left w:val="none" w:sz="0" w:space="0" w:color="auto"/>
        <w:bottom w:val="none" w:sz="0" w:space="0" w:color="auto"/>
        <w:right w:val="none" w:sz="0" w:space="0" w:color="auto"/>
      </w:divBdr>
    </w:div>
    <w:div w:id="423188625">
      <w:bodyDiv w:val="1"/>
      <w:marLeft w:val="0"/>
      <w:marRight w:val="0"/>
      <w:marTop w:val="0"/>
      <w:marBottom w:val="0"/>
      <w:divBdr>
        <w:top w:val="none" w:sz="0" w:space="0" w:color="auto"/>
        <w:left w:val="none" w:sz="0" w:space="0" w:color="auto"/>
        <w:bottom w:val="none" w:sz="0" w:space="0" w:color="auto"/>
        <w:right w:val="none" w:sz="0" w:space="0" w:color="auto"/>
      </w:divBdr>
    </w:div>
    <w:div w:id="49172595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25840912">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19766853">
      <w:bodyDiv w:val="1"/>
      <w:marLeft w:val="0"/>
      <w:marRight w:val="0"/>
      <w:marTop w:val="0"/>
      <w:marBottom w:val="0"/>
      <w:divBdr>
        <w:top w:val="none" w:sz="0" w:space="0" w:color="auto"/>
        <w:left w:val="none" w:sz="0" w:space="0" w:color="auto"/>
        <w:bottom w:val="none" w:sz="0" w:space="0" w:color="auto"/>
        <w:right w:val="none" w:sz="0" w:space="0" w:color="auto"/>
      </w:divBdr>
      <w:divsChild>
        <w:div w:id="783229294">
          <w:marLeft w:val="0"/>
          <w:marRight w:val="0"/>
          <w:marTop w:val="0"/>
          <w:marBottom w:val="0"/>
          <w:divBdr>
            <w:top w:val="none" w:sz="0" w:space="0" w:color="auto"/>
            <w:left w:val="none" w:sz="0" w:space="0" w:color="auto"/>
            <w:bottom w:val="none" w:sz="0" w:space="0" w:color="auto"/>
            <w:right w:val="none" w:sz="0" w:space="0" w:color="auto"/>
          </w:divBdr>
        </w:div>
        <w:div w:id="152378732">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06745183">
      <w:bodyDiv w:val="1"/>
      <w:marLeft w:val="0"/>
      <w:marRight w:val="0"/>
      <w:marTop w:val="0"/>
      <w:marBottom w:val="0"/>
      <w:divBdr>
        <w:top w:val="none" w:sz="0" w:space="0" w:color="auto"/>
        <w:left w:val="none" w:sz="0" w:space="0" w:color="auto"/>
        <w:bottom w:val="none" w:sz="0" w:space="0" w:color="auto"/>
        <w:right w:val="none" w:sz="0" w:space="0" w:color="auto"/>
      </w:divBdr>
    </w:div>
    <w:div w:id="1509440052">
      <w:bodyDiv w:val="1"/>
      <w:marLeft w:val="0"/>
      <w:marRight w:val="0"/>
      <w:marTop w:val="0"/>
      <w:marBottom w:val="0"/>
      <w:divBdr>
        <w:top w:val="none" w:sz="0" w:space="0" w:color="auto"/>
        <w:left w:val="none" w:sz="0" w:space="0" w:color="auto"/>
        <w:bottom w:val="none" w:sz="0" w:space="0" w:color="auto"/>
        <w:right w:val="none" w:sz="0" w:space="0" w:color="auto"/>
      </w:divBdr>
    </w:div>
    <w:div w:id="1598714024">
      <w:bodyDiv w:val="1"/>
      <w:marLeft w:val="0"/>
      <w:marRight w:val="0"/>
      <w:marTop w:val="0"/>
      <w:marBottom w:val="0"/>
      <w:divBdr>
        <w:top w:val="none" w:sz="0" w:space="0" w:color="auto"/>
        <w:left w:val="none" w:sz="0" w:space="0" w:color="auto"/>
        <w:bottom w:val="none" w:sz="0" w:space="0" w:color="auto"/>
        <w:right w:val="none" w:sz="0" w:space="0" w:color="auto"/>
      </w:divBdr>
    </w:div>
    <w:div w:id="167742182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73107156">
      <w:bodyDiv w:val="1"/>
      <w:marLeft w:val="0"/>
      <w:marRight w:val="0"/>
      <w:marTop w:val="0"/>
      <w:marBottom w:val="0"/>
      <w:divBdr>
        <w:top w:val="none" w:sz="0" w:space="0" w:color="auto"/>
        <w:left w:val="none" w:sz="0" w:space="0" w:color="auto"/>
        <w:bottom w:val="none" w:sz="0" w:space="0" w:color="auto"/>
        <w:right w:val="none" w:sz="0" w:space="0" w:color="auto"/>
      </w:divBdr>
    </w:div>
    <w:div w:id="1887328939">
      <w:bodyDiv w:val="1"/>
      <w:marLeft w:val="0"/>
      <w:marRight w:val="0"/>
      <w:marTop w:val="0"/>
      <w:marBottom w:val="0"/>
      <w:divBdr>
        <w:top w:val="none" w:sz="0" w:space="0" w:color="auto"/>
        <w:left w:val="none" w:sz="0" w:space="0" w:color="auto"/>
        <w:bottom w:val="none" w:sz="0" w:space="0" w:color="auto"/>
        <w:right w:val="none" w:sz="0" w:space="0" w:color="auto"/>
      </w:divBdr>
    </w:div>
    <w:div w:id="1978416708">
      <w:bodyDiv w:val="1"/>
      <w:marLeft w:val="0"/>
      <w:marRight w:val="0"/>
      <w:marTop w:val="0"/>
      <w:marBottom w:val="0"/>
      <w:divBdr>
        <w:top w:val="none" w:sz="0" w:space="0" w:color="auto"/>
        <w:left w:val="none" w:sz="0" w:space="0" w:color="auto"/>
        <w:bottom w:val="none" w:sz="0" w:space="0" w:color="auto"/>
        <w:right w:val="none" w:sz="0" w:space="0" w:color="auto"/>
      </w:divBdr>
    </w:div>
    <w:div w:id="2024551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javascript:;"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javascript:;" TargetMode="External"/><Relationship Id="rId17" Type="http://schemas.openxmlformats.org/officeDocument/2006/relationships/hyperlink" Target="https://library.college.police.uk/docs/college-of-policing/Body-worn-video-guidance-2014.pdf" TargetMode="External"/><Relationship Id="rId2" Type="http://schemas.openxmlformats.org/officeDocument/2006/relationships/customXml" Target="../customXml/item2.xml"/><Relationship Id="rId16" Type="http://schemas.openxmlformats.org/officeDocument/2006/relationships/hyperlink" Target="javascrip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javascript:;"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java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4239</Words>
  <Characters>23365</Characters>
  <Application>Microsoft Office Word</Application>
  <DocSecurity>0</DocSecurity>
  <Lines>194</Lines>
  <Paragraphs>55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Robson,Sarah swp6857</cp:lastModifiedBy>
  <cp:revision>3</cp:revision>
  <cp:lastPrinted>2022-03-21T13:46:00Z</cp:lastPrinted>
  <dcterms:created xsi:type="dcterms:W3CDTF">2023-02-27T12:54:00Z</dcterms:created>
  <dcterms:modified xsi:type="dcterms:W3CDTF">2023-02-27T13:15:00Z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2023-02-27T11:47:27Z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40484866-3221-4ddb-bd0b-6024dec552ca</vt:lpwstr>
  </property>
  <property fmtid="{D5CDD505-2E9C-101B-9397-08002B2CF9AE}" pid="9" name="MSIP_Label_66cf8fe5-b7b7-4df7-b38d-1c61ac2f6639_ContentBits">
    <vt:lpwstr>0</vt:lpwstr>
  </property>
</Properties>
</file>