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16FC31A2" w:rsidR="00EE047D" w:rsidRPr="004C3A0B" w:rsidRDefault="0050669F" w:rsidP="00174EE8">
            <w:pPr>
              <w:rPr>
                <w:rFonts w:ascii="Arial" w:hAnsi="Arial" w:cs="Arial"/>
                <w:sz w:val="22"/>
                <w:szCs w:val="22"/>
              </w:rPr>
            </w:pPr>
            <w:r>
              <w:rPr>
                <w:rFonts w:ascii="Arial" w:hAnsi="Arial" w:cs="Arial"/>
                <w:sz w:val="22"/>
                <w:szCs w:val="22"/>
              </w:rPr>
              <w:t>Miss Kirsty Elizabeth Lloyd Truslove</w:t>
            </w: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77777777" w:rsidR="00EE047D" w:rsidRDefault="00EE047D" w:rsidP="00174EE8">
            <w:pPr>
              <w:rPr>
                <w:rFonts w:ascii="Arial" w:hAnsi="Arial" w:cs="Arial"/>
                <w:sz w:val="22"/>
                <w:szCs w:val="22"/>
              </w:rPr>
            </w:pPr>
          </w:p>
          <w:p w14:paraId="49FA2CDE" w14:textId="4CBBCDA9" w:rsidR="00EE047D" w:rsidRPr="004C3A0B" w:rsidRDefault="0050669F" w:rsidP="00174EE8">
            <w:pPr>
              <w:rPr>
                <w:rFonts w:ascii="Arial" w:hAnsi="Arial" w:cs="Arial"/>
                <w:sz w:val="22"/>
                <w:szCs w:val="22"/>
              </w:rPr>
            </w:pPr>
            <w:r>
              <w:rPr>
                <w:rFonts w:ascii="Arial" w:hAnsi="Arial" w:cs="Arial"/>
                <w:sz w:val="22"/>
                <w:szCs w:val="22"/>
              </w:rPr>
              <w:t>0902265</w:t>
            </w: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37C32628" w:rsidR="00EE047D" w:rsidRPr="004C3A0B" w:rsidRDefault="0050669F" w:rsidP="00174EE8">
            <w:pPr>
              <w:rPr>
                <w:rFonts w:ascii="Arial" w:hAnsi="Arial" w:cs="Arial"/>
                <w:sz w:val="22"/>
                <w:szCs w:val="22"/>
              </w:rPr>
            </w:pPr>
            <w:r>
              <w:rPr>
                <w:rFonts w:ascii="Arial" w:hAnsi="Arial" w:cs="Arial"/>
                <w:sz w:val="22"/>
                <w:szCs w:val="22"/>
              </w:rPr>
              <w:t>0902265@student.uwtsd.ac.uk</w:t>
            </w: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3217795A" w:rsidR="00EE047D" w:rsidRPr="004C3A0B" w:rsidRDefault="0050669F" w:rsidP="00174EE8">
            <w:pPr>
              <w:rPr>
                <w:rFonts w:ascii="Arial" w:hAnsi="Arial" w:cs="Arial"/>
                <w:sz w:val="22"/>
                <w:szCs w:val="22"/>
              </w:rPr>
            </w:pPr>
            <w:r>
              <w:rPr>
                <w:rFonts w:ascii="Arial" w:hAnsi="Arial" w:cs="Arial"/>
                <w:sz w:val="22"/>
                <w:szCs w:val="22"/>
              </w:rPr>
              <w:t xml:space="preserve"> Business and Management </w:t>
            </w: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0D4D80C8" w:rsidR="00EE047D" w:rsidRPr="004C3A0B" w:rsidRDefault="0050669F" w:rsidP="00174EE8">
            <w:pPr>
              <w:rPr>
                <w:rFonts w:ascii="Arial" w:hAnsi="Arial" w:cs="Arial"/>
                <w:sz w:val="22"/>
                <w:szCs w:val="22"/>
              </w:rPr>
            </w:pPr>
            <w:r>
              <w:rPr>
                <w:rFonts w:ascii="Arial" w:hAnsi="Arial" w:cs="Arial"/>
                <w:sz w:val="22"/>
                <w:szCs w:val="22"/>
              </w:rPr>
              <w:t>Dr Laura James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EE047D" w:rsidP="00174EE8">
            <w:pPr>
              <w:autoSpaceDE w:val="0"/>
              <w:autoSpaceDN w:val="0"/>
              <w:adjustRightInd w:val="0"/>
              <w:rPr>
                <w:rFonts w:ascii="Arial" w:hAnsi="Arial" w:cs="Arial"/>
                <w:b/>
                <w:bCs/>
                <w:sz w:val="22"/>
                <w:szCs w:val="22"/>
              </w:rPr>
            </w:pPr>
            <w:hyperlink r:id="rId7"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04CD4761" w:rsidR="00EE047D" w:rsidRPr="00DD0929" w:rsidRDefault="00C41223"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49F19023" w:rsidR="00EE047D" w:rsidRPr="004C3A0B" w:rsidRDefault="00C41223"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C556111" w14:textId="77777777" w:rsidR="0050669F" w:rsidRPr="0050669F" w:rsidRDefault="0050669F" w:rsidP="0050669F">
            <w:pPr>
              <w:rPr>
                <w:rFonts w:ascii="Aptos" w:hAnsi="Aptos"/>
                <w:b/>
                <w:bCs/>
                <w:sz w:val="24"/>
                <w:szCs w:val="24"/>
              </w:rPr>
            </w:pPr>
            <w:r w:rsidRPr="0050669F">
              <w:rPr>
                <w:rFonts w:ascii="Aptos" w:hAnsi="Aptos"/>
                <w:b/>
                <w:bCs/>
                <w:sz w:val="24"/>
                <w:szCs w:val="24"/>
              </w:rPr>
              <w:t>Exploring the Experiences of Neurodivergent Employees in Social Care and the Role of Management in Creating Neuroinclusive Workplaces</w:t>
            </w:r>
          </w:p>
          <w:p w14:paraId="4F5D2F5E" w14:textId="77777777"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50D2FB5E" w:rsidR="00EE047D" w:rsidRPr="00D839CD" w:rsidRDefault="0050669F" w:rsidP="00174EE8">
            <w:pPr>
              <w:rPr>
                <w:rFonts w:ascii="Arial" w:hAnsi="Arial" w:cs="Arial"/>
                <w:sz w:val="22"/>
                <w:szCs w:val="22"/>
              </w:rPr>
            </w:pPr>
            <w:r>
              <w:rPr>
                <w:rFonts w:ascii="Arial" w:hAnsi="Arial" w:cs="Arial"/>
                <w:sz w:val="22"/>
                <w:szCs w:val="22"/>
              </w:rPr>
              <w:t>Mid November</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49859000" w:rsidR="00EE047D" w:rsidRPr="004C3A0B" w:rsidRDefault="0050669F" w:rsidP="00174EE8">
            <w:pPr>
              <w:rPr>
                <w:rFonts w:ascii="Arial" w:hAnsi="Arial" w:cs="Arial"/>
                <w:sz w:val="22"/>
                <w:szCs w:val="22"/>
              </w:rPr>
            </w:pPr>
            <w:r>
              <w:rPr>
                <w:rFonts w:ascii="Arial" w:hAnsi="Arial" w:cs="Arial"/>
                <w:sz w:val="22"/>
                <w:szCs w:val="22"/>
              </w:rPr>
              <w:t>Mid</w:t>
            </w:r>
            <w:r w:rsidR="008521A3">
              <w:rPr>
                <w:rFonts w:ascii="Arial" w:hAnsi="Arial" w:cs="Arial"/>
                <w:sz w:val="22"/>
                <w:szCs w:val="22"/>
              </w:rPr>
              <w:t xml:space="preserve"> Janurary</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6A79273" w14:textId="77777777" w:rsidR="00C41223" w:rsidRPr="00C41223" w:rsidRDefault="00C41223" w:rsidP="00C41223">
            <w:pPr>
              <w:rPr>
                <w:rFonts w:ascii="Arial" w:hAnsi="Arial" w:cs="Arial"/>
              </w:rPr>
            </w:pPr>
            <w:r w:rsidRPr="00C41223">
              <w:rPr>
                <w:rFonts w:ascii="Arial" w:hAnsi="Arial" w:cs="Arial"/>
              </w:rPr>
              <w:t>This research explores the experiences of neurodivergent employees working in social care and the role of management in creating neuroinclusive workplaces. It will consider communication, workplace culture, relationships, support, disclosure and reasonable adjustments, while also exploring managers’ experiences of supporting neurodivergent employees. The findings will be used to identify barriers, positive practices and recommendations for improving workplace inclusion.</w:t>
            </w: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BEB6FE" w14:textId="77777777" w:rsidR="00F16D84" w:rsidRDefault="00F16D84" w:rsidP="00F16D84">
            <w:pPr>
              <w:rPr>
                <w:rFonts w:ascii="Arial" w:hAnsi="Arial" w:cs="Arial"/>
                <w:b/>
                <w:bCs/>
              </w:rPr>
            </w:pPr>
            <w:r w:rsidRPr="00F16D84">
              <w:rPr>
                <w:rFonts w:ascii="Arial" w:hAnsi="Arial" w:cs="Arial"/>
                <w:b/>
                <w:bCs/>
              </w:rPr>
              <w:t>How do neurodivergent employees experience working in social care, and what role does management play in creating neuroinclusive workplaces?</w:t>
            </w:r>
          </w:p>
          <w:p w14:paraId="44D600CC" w14:textId="77777777" w:rsidR="00C41223" w:rsidRPr="00C41223" w:rsidRDefault="00C41223" w:rsidP="00C41223">
            <w:pPr>
              <w:rPr>
                <w:rFonts w:ascii="Arial" w:hAnsi="Arial" w:cs="Arial"/>
              </w:rPr>
            </w:pPr>
            <w:r w:rsidRPr="00C41223">
              <w:rPr>
                <w:rFonts w:ascii="Arial" w:hAnsi="Arial" w:cs="Arial"/>
              </w:rPr>
              <w:t>How do neurodivergent employees experience working in social care, and what role does management play in creating neuroinclusive workplaces?</w:t>
            </w:r>
          </w:p>
          <w:p w14:paraId="6BDAAEDE" w14:textId="77777777" w:rsidR="00C41223" w:rsidRPr="00F16D84" w:rsidRDefault="00C41223" w:rsidP="00F16D84">
            <w:pPr>
              <w:rPr>
                <w:rFonts w:ascii="Arial" w:hAnsi="Arial" w:cs="Arial"/>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8A2B92C" w14:textId="77777777" w:rsidR="00C41223" w:rsidRPr="009D2E0B" w:rsidRDefault="00C41223" w:rsidP="00174EE8">
            <w:pPr>
              <w:autoSpaceDE w:val="0"/>
              <w:autoSpaceDN w:val="0"/>
              <w:adjustRightInd w:val="0"/>
              <w:rPr>
                <w:rFonts w:ascii="Arial" w:hAnsi="Arial" w:cs="Arial"/>
                <w:b/>
                <w:bCs/>
                <w:sz w:val="22"/>
                <w:szCs w:val="22"/>
              </w:rPr>
            </w:pPr>
          </w:p>
          <w:p w14:paraId="6387D6C1" w14:textId="77777777" w:rsidR="00C41223" w:rsidRPr="00C41223" w:rsidRDefault="00C41223" w:rsidP="00C41223">
            <w:pPr>
              <w:numPr>
                <w:ilvl w:val="0"/>
                <w:numId w:val="28"/>
              </w:numPr>
              <w:rPr>
                <w:rFonts w:ascii="Arial" w:hAnsi="Arial" w:cs="Arial"/>
              </w:rPr>
            </w:pPr>
            <w:r w:rsidRPr="00C41223">
              <w:rPr>
                <w:rFonts w:ascii="Arial" w:hAnsi="Arial" w:cs="Arial"/>
              </w:rPr>
              <w:t>Explore the experiences of neurodivergent employees in social care.</w:t>
            </w:r>
          </w:p>
          <w:p w14:paraId="6D46A2F8" w14:textId="77777777" w:rsidR="00C41223" w:rsidRPr="00C41223" w:rsidRDefault="00C41223" w:rsidP="00C41223">
            <w:pPr>
              <w:numPr>
                <w:ilvl w:val="0"/>
                <w:numId w:val="28"/>
              </w:numPr>
              <w:rPr>
                <w:rFonts w:ascii="Arial" w:hAnsi="Arial" w:cs="Arial"/>
              </w:rPr>
            </w:pPr>
            <w:r w:rsidRPr="00C41223">
              <w:rPr>
                <w:rFonts w:ascii="Arial" w:hAnsi="Arial" w:cs="Arial"/>
              </w:rPr>
              <w:t>Explore managers’ experiences of supporting neurodivergent employees.</w:t>
            </w:r>
          </w:p>
          <w:p w14:paraId="49E703C5" w14:textId="77777777" w:rsidR="00C41223" w:rsidRPr="00C41223" w:rsidRDefault="00C41223" w:rsidP="00C41223">
            <w:pPr>
              <w:numPr>
                <w:ilvl w:val="0"/>
                <w:numId w:val="28"/>
              </w:numPr>
              <w:rPr>
                <w:rFonts w:ascii="Arial" w:hAnsi="Arial" w:cs="Arial"/>
              </w:rPr>
            </w:pPr>
            <w:r w:rsidRPr="00C41223">
              <w:rPr>
                <w:rFonts w:ascii="Arial" w:hAnsi="Arial" w:cs="Arial"/>
              </w:rPr>
              <w:t>Examine workplace support and reasonable adjustments.</w:t>
            </w:r>
          </w:p>
          <w:p w14:paraId="3E888A30" w14:textId="77777777" w:rsidR="00C41223" w:rsidRPr="00C41223" w:rsidRDefault="00C41223" w:rsidP="00C41223">
            <w:pPr>
              <w:numPr>
                <w:ilvl w:val="0"/>
                <w:numId w:val="28"/>
              </w:numPr>
              <w:rPr>
                <w:rFonts w:ascii="Arial" w:hAnsi="Arial" w:cs="Arial"/>
              </w:rPr>
            </w:pPr>
            <w:r w:rsidRPr="00C41223">
              <w:rPr>
                <w:rFonts w:ascii="Arial" w:hAnsi="Arial" w:cs="Arial"/>
              </w:rPr>
              <w:t>Identify barriers and positive practices affecting inclusion.</w:t>
            </w:r>
          </w:p>
          <w:p w14:paraId="172A2350" w14:textId="77777777" w:rsidR="00C41223" w:rsidRPr="00C41223" w:rsidRDefault="00C41223" w:rsidP="00C41223">
            <w:pPr>
              <w:numPr>
                <w:ilvl w:val="0"/>
                <w:numId w:val="28"/>
              </w:numPr>
              <w:rPr>
                <w:rFonts w:ascii="Arial" w:hAnsi="Arial" w:cs="Arial"/>
              </w:rPr>
            </w:pPr>
            <w:r w:rsidRPr="00C41223">
              <w:rPr>
                <w:rFonts w:ascii="Arial" w:hAnsi="Arial" w:cs="Arial"/>
              </w:rPr>
              <w:t>Develop recommendations for more neuroinclusive social care workplaces.</w:t>
            </w:r>
          </w:p>
          <w:p w14:paraId="1CA42A7B" w14:textId="02D63C5F" w:rsidR="00EE047D" w:rsidRPr="00F16D84" w:rsidRDefault="00EE047D" w:rsidP="00174EE8">
            <w:pPr>
              <w:rPr>
                <w:rFonts w:ascii="Arial" w:hAnsi="Arial" w:cs="Arial"/>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FC04F96" w14:textId="77777777" w:rsidR="00C41223" w:rsidRDefault="00C41223" w:rsidP="00174EE8">
            <w:pPr>
              <w:autoSpaceDE w:val="0"/>
              <w:autoSpaceDN w:val="0"/>
              <w:adjustRightInd w:val="0"/>
              <w:rPr>
                <w:rFonts w:ascii="Arial" w:hAnsi="Arial" w:cs="Arial"/>
                <w:b/>
                <w:bCs/>
                <w:sz w:val="22"/>
                <w:szCs w:val="22"/>
              </w:rPr>
            </w:pPr>
          </w:p>
          <w:p w14:paraId="4C07EB0F" w14:textId="77777777" w:rsidR="00C41223" w:rsidRPr="00C41223" w:rsidRDefault="00C41223" w:rsidP="00C41223">
            <w:pPr>
              <w:numPr>
                <w:ilvl w:val="0"/>
                <w:numId w:val="29"/>
              </w:numPr>
              <w:autoSpaceDE w:val="0"/>
              <w:autoSpaceDN w:val="0"/>
              <w:adjustRightInd w:val="0"/>
              <w:rPr>
                <w:rFonts w:ascii="Arial" w:hAnsi="Arial" w:cs="Arial"/>
                <w:sz w:val="22"/>
                <w:szCs w:val="22"/>
              </w:rPr>
            </w:pPr>
            <w:r w:rsidRPr="00C41223">
              <w:rPr>
                <w:rFonts w:ascii="Arial" w:hAnsi="Arial" w:cs="Arial"/>
                <w:sz w:val="22"/>
                <w:szCs w:val="22"/>
              </w:rPr>
              <w:t>Explore the lived experiences of neurodivergent social care employees.</w:t>
            </w:r>
          </w:p>
          <w:p w14:paraId="66D179A3" w14:textId="77777777" w:rsidR="00C41223" w:rsidRPr="00C41223" w:rsidRDefault="00C41223" w:rsidP="00C41223">
            <w:pPr>
              <w:numPr>
                <w:ilvl w:val="0"/>
                <w:numId w:val="29"/>
              </w:numPr>
              <w:autoSpaceDE w:val="0"/>
              <w:autoSpaceDN w:val="0"/>
              <w:adjustRightInd w:val="0"/>
              <w:rPr>
                <w:rFonts w:ascii="Arial" w:hAnsi="Arial" w:cs="Arial"/>
                <w:sz w:val="22"/>
                <w:szCs w:val="22"/>
              </w:rPr>
            </w:pPr>
            <w:r w:rsidRPr="00C41223">
              <w:rPr>
                <w:rFonts w:ascii="Arial" w:hAnsi="Arial" w:cs="Arial"/>
                <w:sz w:val="22"/>
                <w:szCs w:val="22"/>
              </w:rPr>
              <w:t>Identify barriers and factors that support workplace inclusion.</w:t>
            </w:r>
          </w:p>
          <w:p w14:paraId="0D343E3B" w14:textId="77777777" w:rsidR="00C41223" w:rsidRPr="00C41223" w:rsidRDefault="00C41223" w:rsidP="00C41223">
            <w:pPr>
              <w:numPr>
                <w:ilvl w:val="0"/>
                <w:numId w:val="29"/>
              </w:numPr>
              <w:autoSpaceDE w:val="0"/>
              <w:autoSpaceDN w:val="0"/>
              <w:adjustRightInd w:val="0"/>
              <w:rPr>
                <w:rFonts w:ascii="Arial" w:hAnsi="Arial" w:cs="Arial"/>
                <w:sz w:val="22"/>
                <w:szCs w:val="22"/>
              </w:rPr>
            </w:pPr>
            <w:r w:rsidRPr="00C41223">
              <w:rPr>
                <w:rFonts w:ascii="Arial" w:hAnsi="Arial" w:cs="Arial"/>
                <w:sz w:val="22"/>
                <w:szCs w:val="22"/>
              </w:rPr>
              <w:t>Explore managers’ understanding and experiences of neurodiversity.</w:t>
            </w:r>
          </w:p>
          <w:p w14:paraId="28441302" w14:textId="77777777" w:rsidR="00C41223" w:rsidRPr="00C41223" w:rsidRDefault="00C41223" w:rsidP="00C41223">
            <w:pPr>
              <w:numPr>
                <w:ilvl w:val="0"/>
                <w:numId w:val="29"/>
              </w:numPr>
              <w:autoSpaceDE w:val="0"/>
              <w:autoSpaceDN w:val="0"/>
              <w:adjustRightInd w:val="0"/>
              <w:rPr>
                <w:rFonts w:ascii="Arial" w:hAnsi="Arial" w:cs="Arial"/>
                <w:sz w:val="22"/>
                <w:szCs w:val="22"/>
              </w:rPr>
            </w:pPr>
            <w:r w:rsidRPr="00C41223">
              <w:rPr>
                <w:rFonts w:ascii="Arial" w:hAnsi="Arial" w:cs="Arial"/>
                <w:sz w:val="22"/>
                <w:szCs w:val="22"/>
              </w:rPr>
              <w:t>Examine how reasonable adjustments and workplace support are implemented.</w:t>
            </w:r>
          </w:p>
          <w:p w14:paraId="569A08B2" w14:textId="77777777" w:rsidR="00C41223" w:rsidRPr="00C41223" w:rsidRDefault="00C41223" w:rsidP="00C41223">
            <w:pPr>
              <w:numPr>
                <w:ilvl w:val="0"/>
                <w:numId w:val="29"/>
              </w:numPr>
              <w:autoSpaceDE w:val="0"/>
              <w:autoSpaceDN w:val="0"/>
              <w:adjustRightInd w:val="0"/>
              <w:rPr>
                <w:rFonts w:ascii="Arial" w:hAnsi="Arial" w:cs="Arial"/>
                <w:sz w:val="22"/>
                <w:szCs w:val="22"/>
              </w:rPr>
            </w:pPr>
            <w:r w:rsidRPr="00C41223">
              <w:rPr>
                <w:rFonts w:ascii="Arial" w:hAnsi="Arial" w:cs="Arial"/>
                <w:sz w:val="22"/>
                <w:szCs w:val="22"/>
              </w:rPr>
              <w:t>Develop practical recommendations for improving neuroinclusive practice.</w:t>
            </w:r>
          </w:p>
          <w:p w14:paraId="423022CB" w14:textId="77777777" w:rsidR="00C41223" w:rsidRPr="009D2E0B" w:rsidRDefault="00C41223" w:rsidP="00174EE8">
            <w:pPr>
              <w:autoSpaceDE w:val="0"/>
              <w:autoSpaceDN w:val="0"/>
              <w:adjustRightInd w:val="0"/>
              <w:rPr>
                <w:rFonts w:ascii="Arial" w:hAnsi="Arial" w:cs="Arial"/>
                <w:b/>
                <w:bCs/>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700D18E6" w14:textId="77777777" w:rsidR="00421BDB" w:rsidRDefault="00421BDB" w:rsidP="00174EE8">
            <w:pPr>
              <w:rPr>
                <w:rFonts w:ascii="Arial" w:hAnsi="Arial" w:cs="Arial"/>
                <w:sz w:val="22"/>
                <w:szCs w:val="22"/>
              </w:rPr>
            </w:pPr>
          </w:p>
          <w:p w14:paraId="721A323D" w14:textId="77777777" w:rsidR="00C41223" w:rsidRPr="00C41223" w:rsidRDefault="00C41223" w:rsidP="00C41223">
            <w:pPr>
              <w:rPr>
                <w:rFonts w:ascii="Arial" w:hAnsi="Arial" w:cs="Arial"/>
                <w:sz w:val="22"/>
                <w:szCs w:val="22"/>
              </w:rPr>
            </w:pPr>
            <w:r w:rsidRPr="00C41223">
              <w:rPr>
                <w:rFonts w:ascii="Arial" w:hAnsi="Arial" w:cs="Arial"/>
                <w:sz w:val="22"/>
                <w:szCs w:val="22"/>
              </w:rPr>
              <w:t>Data will be collected through approximately ten individual semi-structured interviews: five with neurodivergent social care employees and five with social care managers. Interviews will last approximately 30 minutes and may be conducted online or in a private setting.</w:t>
            </w:r>
          </w:p>
          <w:p w14:paraId="7206558E" w14:textId="77777777" w:rsidR="00C41223" w:rsidRPr="00C41223" w:rsidRDefault="00C41223" w:rsidP="00C41223">
            <w:pPr>
              <w:rPr>
                <w:rFonts w:ascii="Arial" w:hAnsi="Arial" w:cs="Arial"/>
                <w:sz w:val="22"/>
                <w:szCs w:val="22"/>
              </w:rPr>
            </w:pPr>
            <w:r w:rsidRPr="00C41223">
              <w:rPr>
                <w:rFonts w:ascii="Arial" w:hAnsi="Arial" w:cs="Arial"/>
                <w:sz w:val="22"/>
                <w:szCs w:val="22"/>
              </w:rPr>
              <w:t>Interviews will use visual mind maps to support discussion and allow participants to choose the topics and order that suit them. With consent, interviews will be audio-recorded for transcription and analysed thematically. Participants will be recruited through purposive sampling and voluntary invitations via relevant professional, academic and social care networks.</w:t>
            </w:r>
          </w:p>
          <w:p w14:paraId="77BC29FD" w14:textId="77777777" w:rsidR="00C41223" w:rsidRDefault="00C41223" w:rsidP="00174EE8">
            <w:pPr>
              <w:rPr>
                <w:rFonts w:ascii="Arial" w:hAnsi="Arial" w:cs="Arial"/>
                <w:color w:val="00B050"/>
                <w:sz w:val="22"/>
                <w:szCs w:val="22"/>
              </w:rPr>
            </w:pPr>
          </w:p>
          <w:p w14:paraId="398E5C11" w14:textId="5E1894B0"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8BBA617" w14:textId="217237F0"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4B57B8" w14:textId="19CF8B6D"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6BD8D719" w14:textId="54974E13" w:rsidR="00EE047D" w:rsidRDefault="00421BDB"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160A0E6E"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244AB6DA" w14:textId="772EAAF1" w:rsidR="00EE047D" w:rsidRDefault="00421BDB"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49626A6" w14:textId="78792E00"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16519B6" w14:textId="3AA134D1"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5F5FD174"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0201C524"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72CDBD1D" w14:textId="66ACFA50" w:rsidR="00EE047D" w:rsidRPr="004C3A0B" w:rsidRDefault="00C4122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9DCE5DD" w14:textId="2361CF0A"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7EABEC27" w:rsidR="00EE047D" w:rsidRPr="004C3A0B" w:rsidRDefault="00421BD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7FD516FC" w:rsidR="00EE047D" w:rsidRPr="004C3A0B" w:rsidRDefault="00421BD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20DC001F" w:rsidR="00EE047D" w:rsidRPr="004C3A0B" w:rsidRDefault="00421BD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3CF7342F" w:rsidR="00EE047D" w:rsidRPr="004C3A0B" w:rsidRDefault="00421BD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12025C12" w:rsidR="00EE047D" w:rsidRPr="004C3A0B" w:rsidRDefault="00421BD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3DB53EF4" w:rsidR="00EE047D" w:rsidRDefault="00421BDB"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F74187B" w14:textId="56C86602" w:rsidR="00EE047D" w:rsidRPr="006C1FDD" w:rsidRDefault="00421BDB"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6B93EB" w14:textId="157DD5F8"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148873CD"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5237EC08"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14586C29"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1301089E"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04960877" w:rsidR="00EE047D" w:rsidRPr="004C3A0B" w:rsidRDefault="00421BD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6F052682" w:rsidR="00EE047D" w:rsidRPr="004C3A0B" w:rsidRDefault="00421BD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1570CA52" w:rsidR="00EE047D" w:rsidRPr="004C3A0B" w:rsidRDefault="00421BD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7B7D4D72" w:rsidR="00EE047D" w:rsidRPr="004C3A0B" w:rsidRDefault="00421BD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F7556D" w14:textId="2CB59D2C" w:rsidR="00EE047D" w:rsidRDefault="00421BDB" w:rsidP="00174EE8">
            <w:pPr>
              <w:rPr>
                <w:rFonts w:ascii="Arial" w:hAnsi="Arial" w:cs="Arial"/>
                <w:sz w:val="22"/>
                <w:szCs w:val="22"/>
              </w:rPr>
            </w:pPr>
            <w:r w:rsidRPr="00421BDB">
              <w:rPr>
                <w:rFonts w:ascii="Arial" w:hAnsi="Arial" w:cs="Arial"/>
                <w:sz w:val="22"/>
                <w:szCs w:val="22"/>
              </w:rPr>
              <w:t>10 participants will be recruited: five neurodivergent social care employees and five social care managers. Participants will be recruited through voluntary invitations shared via relevant professional, academic and social care networks, with full information provided before consent is obtained.</w:t>
            </w: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26FFF66A" w:rsidR="00EE047D" w:rsidRDefault="00900A0C" w:rsidP="00174EE8">
            <w:pPr>
              <w:rPr>
                <w:rFonts w:ascii="Arial" w:hAnsi="Arial" w:cs="Arial"/>
                <w:sz w:val="22"/>
                <w:szCs w:val="22"/>
              </w:rPr>
            </w:pPr>
            <w:r w:rsidRPr="00900A0C">
              <w:rPr>
                <w:rFonts w:ascii="Arial" w:hAnsi="Arial" w:cs="Arial"/>
                <w:sz w:val="22"/>
                <w:szCs w:val="22"/>
              </w:rPr>
              <w:t>Participants will be adults aged 18 or over, consisting of approximately five neurodivergent employees working in social care and five managers who manage or support staff within social care. Participants will come from a range of backgrounds and experiences, allowing the research to explore different perspectives on neuroinclusion in the workplace.</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4190A013" w:rsidR="00EE047D" w:rsidRDefault="00900A0C" w:rsidP="00174EE8">
            <w:pPr>
              <w:rPr>
                <w:rFonts w:ascii="Arial" w:hAnsi="Arial" w:cs="Arial"/>
                <w:sz w:val="22"/>
                <w:szCs w:val="22"/>
              </w:rPr>
            </w:pPr>
            <w:r w:rsidRPr="00900A0C">
              <w:rPr>
                <w:rFonts w:ascii="Arial" w:hAnsi="Arial" w:cs="Arial"/>
                <w:sz w:val="22"/>
                <w:szCs w:val="22"/>
              </w:rPr>
              <w:t>Participants will be identified using purposive sampling, based on the study’s inclusion criteria and their relevance to the research question. Recruitment will take place through voluntary invitations shared via professional, academic and social care networks, with no individual being pressured to participate.</w:t>
            </w: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62980FFB"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5B46AE87"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0A255185"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3FB7E26C"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FC2A50D" w14:textId="2801C60C"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0A7B69CB"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D2C8690" w14:textId="11C0ADFB"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39AF6EA6"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7FDBBC8" w14:textId="73927EE2"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581B0AB3" w:rsidR="00EE047D" w:rsidRPr="004C3A0B" w:rsidRDefault="00900A0C"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49F5A35D" w14:textId="097B305B" w:rsidR="00EE047D" w:rsidRPr="004C3A0B" w:rsidRDefault="00900A0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F88FF0D" w14:textId="21C05E9A" w:rsidR="00EE047D" w:rsidRPr="004C3A0B" w:rsidRDefault="00900A0C"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6F410C74" w:rsidR="00EE047D" w:rsidRPr="004C3A0B" w:rsidRDefault="00900A0C"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4A95939D" w:rsidR="00EE047D" w:rsidRPr="004C3A0B" w:rsidRDefault="00900A0C"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4BB6766E" w14:textId="36B60177" w:rsidR="00900A0C" w:rsidRPr="00900A0C" w:rsidRDefault="00900A0C" w:rsidP="00900A0C">
            <w:pPr>
              <w:rPr>
                <w:rFonts w:ascii="Arial" w:hAnsi="Arial" w:cs="Arial"/>
                <w:sz w:val="22"/>
              </w:rPr>
            </w:pPr>
            <w:r w:rsidRPr="00900A0C">
              <w:rPr>
                <w:rFonts w:ascii="Arial" w:hAnsi="Arial" w:cs="Arial"/>
                <w:sz w:val="22"/>
              </w:rPr>
              <w:t>Participants will not be paid, no specialist equipment will be used, there are no financial or other interests arising from the study, and participants will be fully informed of the purpose and nature of the research. With participants’ consent, interviews will be audio-recorded using an appropriate recording device/software to enable accurate transcription and analysis.</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12076296" w14:textId="77777777" w:rsidR="00900A0C" w:rsidRPr="00900A0C" w:rsidRDefault="00900A0C" w:rsidP="00900A0C">
            <w:pPr>
              <w:rPr>
                <w:rFonts w:ascii="Arial" w:hAnsi="Arial" w:cs="Arial"/>
                <w:sz w:val="22"/>
                <w:szCs w:val="22"/>
              </w:rPr>
            </w:pPr>
            <w:r w:rsidRPr="00900A0C">
              <w:rPr>
                <w:rFonts w:ascii="Arial" w:hAnsi="Arial" w:cs="Arial"/>
                <w:sz w:val="22"/>
                <w:szCs w:val="22"/>
              </w:rPr>
              <w:t>The main potential risk is that discussing workplace experiences may cause participants to feel uncomfortable, embarrassed or emotionally upset, particularly when discussing experiences of exclusion, discrimination, disclosure or lack of workplace support. There is also a small risk that participants could disclose identifiable or sensitive information about themselves, colleagues or their organisation.</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747B13C" w14:textId="77777777" w:rsidR="00900A0C" w:rsidRPr="00900A0C" w:rsidRDefault="00900A0C" w:rsidP="00900A0C">
            <w:pPr>
              <w:rPr>
                <w:rFonts w:ascii="Arial" w:hAnsi="Arial" w:cs="Arial"/>
                <w:sz w:val="22"/>
                <w:szCs w:val="22"/>
              </w:rPr>
            </w:pPr>
            <w:r w:rsidRPr="00900A0C">
              <w:rPr>
                <w:rFonts w:ascii="Arial" w:hAnsi="Arial" w:cs="Arial"/>
                <w:sz w:val="22"/>
                <w:szCs w:val="22"/>
              </w:rPr>
              <w:t>Participants will be informed that participation is voluntary, that they may decline to answer any question, take a break or stop the interview at any time without giving a reason. Interviews will be conducted privately, identifying information will be removed from transcripts, and data will be securely stored and handled in accordance with university requirements and data protection legislation.</w:t>
            </w: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0B8B69D6" w14:textId="77777777" w:rsidR="00900A0C" w:rsidRPr="00900A0C" w:rsidRDefault="00900A0C" w:rsidP="00900A0C">
            <w:pPr>
              <w:rPr>
                <w:rFonts w:ascii="Arial" w:hAnsi="Arial" w:cs="Arial"/>
                <w:sz w:val="22"/>
                <w:szCs w:val="22"/>
              </w:rPr>
            </w:pPr>
            <w:r w:rsidRPr="00900A0C">
              <w:rPr>
                <w:rFonts w:ascii="Arial" w:hAnsi="Arial" w:cs="Arial"/>
                <w:sz w:val="22"/>
                <w:szCs w:val="22"/>
              </w:rPr>
              <w:t>The interviews may involve discussion of sensitive workplace experiences, including difficulties with management, discrimination, disclosure of neurodivergence or workplace adjustments. Participants will not be asked to disclose information that is unnecessary for the research; if a participant becomes distressed, the interview will be paused or stopped, and they will be reminded that they can withdraw from the study in accordance with the agreed withdrawal procedure, with appropriate signposting to relevant support where necessary.</w:t>
            </w: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3B8AD5CC" w14:textId="77777777" w:rsidR="00900A0C" w:rsidRPr="00900A0C" w:rsidRDefault="00900A0C" w:rsidP="00900A0C">
            <w:pPr>
              <w:rPr>
                <w:rFonts w:ascii="Arial" w:hAnsi="Arial" w:cs="Arial"/>
                <w:sz w:val="22"/>
                <w:szCs w:val="22"/>
              </w:rPr>
            </w:pPr>
            <w:r w:rsidRPr="00900A0C">
              <w:rPr>
                <w:rFonts w:ascii="Arial" w:hAnsi="Arial" w:cs="Arial"/>
                <w:sz w:val="22"/>
                <w:szCs w:val="22"/>
              </w:rPr>
              <w:t>Potential risks include emotional discomfort when discussing sensitive workplace experiences and minor risks associated with conducting interviews, particularly if conducted in person. There is also a potential risk of becoming identifiable to participants through existing professional connections.</w:t>
            </w: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46FFDF0C" w14:textId="77777777" w:rsidR="00900A0C" w:rsidRPr="00900A0C" w:rsidRDefault="00900A0C" w:rsidP="00900A0C">
            <w:pPr>
              <w:rPr>
                <w:rFonts w:ascii="Arial" w:hAnsi="Arial" w:cs="Arial"/>
                <w:sz w:val="22"/>
                <w:szCs w:val="22"/>
              </w:rPr>
            </w:pPr>
            <w:r w:rsidRPr="00900A0C">
              <w:rPr>
                <w:rFonts w:ascii="Arial" w:hAnsi="Arial" w:cs="Arial"/>
                <w:sz w:val="22"/>
                <w:szCs w:val="22"/>
              </w:rPr>
              <w:t>nterviews will be conducted in an appropriate private setting or online, with professional boundaries maintained throughout. The researcher will follow university health and safety guidance, avoid sharing unnecessary personal information, and seek advice from their supervisor if any unexpected concerns arise.</w:t>
            </w: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62FDC421" w14:textId="77777777" w:rsidR="00900A0C" w:rsidRPr="00900A0C" w:rsidRDefault="00900A0C" w:rsidP="00900A0C">
            <w:pPr>
              <w:rPr>
                <w:rFonts w:ascii="Arial" w:hAnsi="Arial" w:cs="Arial"/>
                <w:sz w:val="22"/>
                <w:szCs w:val="22"/>
              </w:rPr>
            </w:pPr>
            <w:r w:rsidRPr="00900A0C">
              <w:rPr>
                <w:rFonts w:ascii="Arial" w:hAnsi="Arial" w:cs="Arial"/>
                <w:sz w:val="22"/>
                <w:szCs w:val="22"/>
              </w:rPr>
              <w:t>The main potential risk to the University is a breach of confidentiality or data protection through the inappropriate handling of participant information or research data. There is also a small risk of reputational impact if research findings or participant information were presented in a way that could identify individuals or organisations.</w:t>
            </w: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F2D4016" w14:textId="3B7EEA3E" w:rsidR="00900A0C" w:rsidRPr="00900A0C" w:rsidRDefault="00900A0C" w:rsidP="00900A0C">
            <w:pPr>
              <w:rPr>
                <w:rFonts w:ascii="Arial" w:hAnsi="Arial" w:cs="Arial"/>
                <w:sz w:val="22"/>
                <w:szCs w:val="22"/>
              </w:rPr>
            </w:pPr>
            <w:r w:rsidRPr="00900A0C">
              <w:rPr>
                <w:rFonts w:ascii="Arial" w:hAnsi="Arial" w:cs="Arial"/>
                <w:sz w:val="22"/>
                <w:szCs w:val="22"/>
              </w:rPr>
              <w:t>Participant information will be anonymised or pseudonymised, securely stored and handled in accordance with university policies and UK data protection requirements. The research will be conducted in accordance with the approved ethical procedures, with the researcher receiving appropriate supervision throughout the project.</w:t>
            </w: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68F34D01" w14:textId="77777777" w:rsidR="00900A0C" w:rsidRPr="00900A0C" w:rsidRDefault="00900A0C" w:rsidP="00900A0C">
            <w:pPr>
              <w:rPr>
                <w:rFonts w:ascii="Arial" w:hAnsi="Arial" w:cs="Arial"/>
                <w:sz w:val="22"/>
                <w:szCs w:val="22"/>
              </w:rPr>
            </w:pPr>
            <w:r w:rsidRPr="00900A0C">
              <w:rPr>
                <w:rFonts w:ascii="Arial" w:hAnsi="Arial" w:cs="Arial"/>
                <w:sz w:val="22"/>
                <w:szCs w:val="22"/>
              </w:rPr>
              <w:t>There are no significant environmental risks anticipated from this research, as data will primarily be collected through interviews and digital research materials. Any minor environmental impact may arise from travel to interviews or the use of electronic equipment.</w:t>
            </w: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75B6BB8E" w14:textId="77777777" w:rsidR="00900A0C" w:rsidRPr="00900A0C" w:rsidRDefault="00900A0C" w:rsidP="00900A0C">
            <w:pPr>
              <w:rPr>
                <w:rFonts w:ascii="Arial" w:hAnsi="Arial" w:cs="Arial"/>
                <w:sz w:val="22"/>
                <w:szCs w:val="22"/>
              </w:rPr>
            </w:pPr>
            <w:r w:rsidRPr="00900A0C">
              <w:rPr>
                <w:rFonts w:ascii="Arial" w:hAnsi="Arial" w:cs="Arial"/>
                <w:sz w:val="22"/>
                <w:szCs w:val="22"/>
              </w:rPr>
              <w:t>Where practical, interviews will be conducted online to reduce unnecessary travel and associated emissions. Digital documents and records will be used where appropriate to minimise paper use.</w:t>
            </w:r>
          </w:p>
          <w:p w14:paraId="12B9CFB5" w14:textId="77777777" w:rsidR="00EE047D" w:rsidRDefault="00EE047D" w:rsidP="00174EE8">
            <w:pPr>
              <w:rPr>
                <w:rFonts w:ascii="Arial" w:hAnsi="Arial" w:cs="Arial"/>
                <w:sz w:val="22"/>
                <w:szCs w:val="22"/>
              </w:rPr>
            </w:pPr>
          </w:p>
          <w:p w14:paraId="375F6A37" w14:textId="77777777" w:rsidR="00900A0C" w:rsidRPr="004C3A0B" w:rsidRDefault="00900A0C"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0C48F90B" w14:textId="77777777" w:rsidR="007E4914" w:rsidRPr="007E4914" w:rsidRDefault="007E4914" w:rsidP="007E4914">
            <w:pPr>
              <w:rPr>
                <w:rFonts w:ascii="Arial" w:hAnsi="Arial" w:cs="Arial"/>
                <w:sz w:val="22"/>
                <w:szCs w:val="22"/>
              </w:rPr>
            </w:pPr>
            <w:r w:rsidRPr="007E4914">
              <w:rPr>
                <w:rFonts w:ascii="Arial" w:hAnsi="Arial" w:cs="Arial"/>
                <w:sz w:val="22"/>
                <w:szCs w:val="22"/>
              </w:rPr>
              <w:t>At the end of each interview, participants will be given an opportunity to ask questions and will be reminded of how they can contact the researcher if they have any further concerns. A brief summary of the overall research findings can be made available to participants on request once the project has been completed.</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11DA530F" w14:textId="77777777" w:rsidR="007E4914" w:rsidRPr="007E4914" w:rsidRDefault="007E4914" w:rsidP="007E4914">
            <w:pPr>
              <w:rPr>
                <w:rFonts w:ascii="Arial" w:hAnsi="Arial" w:cs="Arial"/>
                <w:sz w:val="22"/>
                <w:szCs w:val="22"/>
              </w:rPr>
            </w:pPr>
            <w:r w:rsidRPr="007E4914">
              <w:rPr>
                <w:rFonts w:ascii="Arial" w:hAnsi="Arial" w:cs="Arial"/>
                <w:sz w:val="22"/>
                <w:szCs w:val="22"/>
              </w:rPr>
              <w:t xml:space="preserve">Potential participants will receive an information sheet explaining the purpose of the research, what participation involves, potential risks, confidentiality, data handling and their right to withdraw before </w:t>
            </w:r>
            <w:r w:rsidRPr="007E4914">
              <w:rPr>
                <w:rFonts w:ascii="Arial" w:hAnsi="Arial" w:cs="Arial"/>
                <w:sz w:val="22"/>
                <w:szCs w:val="22"/>
              </w:rPr>
              <w:lastRenderedPageBreak/>
              <w:t>deciding whether to participate. Written informed consent will be obtained before each interview and before any audio recording or data collection takes place.</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ADC22DF" w14:textId="0393B87F" w:rsidR="007E4914" w:rsidRPr="007E4914" w:rsidRDefault="007E4914" w:rsidP="007E4914">
            <w:pPr>
              <w:rPr>
                <w:rFonts w:ascii="Arial" w:hAnsi="Arial" w:cs="Arial"/>
                <w:sz w:val="22"/>
                <w:szCs w:val="22"/>
              </w:rPr>
            </w:pPr>
            <w:r w:rsidRPr="007E4914">
              <w:rPr>
                <w:rFonts w:ascii="Arial" w:hAnsi="Arial" w:cs="Arial"/>
                <w:sz w:val="22"/>
                <w:szCs w:val="22"/>
              </w:rPr>
              <w:t>Participants will not be identified by name in the dissertation and participant codes will be used instead. Identifying information about participants, colleagues or organisations will be removed from transcripts and reporting where possible, and all research data will be stored securely with access limited to the researcher and appropriate University personnel.</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3D9FDB4F" w:rsidR="00EE047D" w:rsidRDefault="007E4914"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687837E" w14:textId="77777777" w:rsidR="007E4914" w:rsidRPr="007E4914" w:rsidRDefault="007E4914" w:rsidP="007E4914">
            <w:pPr>
              <w:rPr>
                <w:rFonts w:ascii="Arial" w:hAnsi="Arial" w:cs="Arial"/>
                <w:sz w:val="22"/>
                <w:szCs w:val="22"/>
              </w:rPr>
            </w:pPr>
            <w:r w:rsidRPr="007E4914">
              <w:rPr>
                <w:rFonts w:ascii="Arial" w:hAnsi="Arial" w:cs="Arial"/>
                <w:sz w:val="22"/>
                <w:szCs w:val="22"/>
              </w:rPr>
              <w:t>The research will collect participants’ consent forms, contact details, interview responses and audio recordings of interviews. This information is necessary to arrange participation, obtain informed consent and accurately record and analyse participants’ experiences of working in social care.</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F83920" w:rsidR="00EE047D" w:rsidRDefault="007E4914" w:rsidP="00174EE8">
            <w:pPr>
              <w:pStyle w:val="NormalWeb"/>
              <w:autoSpaceDE w:val="0"/>
              <w:autoSpaceDN w:val="0"/>
              <w:adjustRightInd w:val="0"/>
              <w:jc w:val="center"/>
            </w:pPr>
            <w: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AA06A74" w14:textId="77777777" w:rsidR="007E4914" w:rsidRPr="007E4914" w:rsidRDefault="007E4914" w:rsidP="007E4914">
            <w:pPr>
              <w:rPr>
                <w:rFonts w:ascii="Arial" w:hAnsi="Arial" w:cs="Arial"/>
                <w:sz w:val="22"/>
                <w:szCs w:val="22"/>
              </w:rPr>
            </w:pPr>
            <w:r w:rsidRPr="007E4914">
              <w:rPr>
                <w:rFonts w:ascii="Arial" w:hAnsi="Arial" w:cs="Arial"/>
                <w:sz w:val="22"/>
                <w:szCs w:val="22"/>
              </w:rPr>
              <w:t>The research may collect information relating to participants’ neurodivergence and associated experiences, which may constitute health-related special category data. This information is necessary to understand participants’ experiences of employment, workplace inclusion, management and reasonable adjustments, and will only be collected where relevant to the research aims.</w:t>
            </w: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01CE746" w14:textId="0DAE0CCF" w:rsidR="00EE047D" w:rsidRPr="004C3A0B" w:rsidRDefault="007E491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E361825" w14:textId="2CAA53CE" w:rsidR="00EE047D" w:rsidRPr="004C3A0B" w:rsidRDefault="007E491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151D3023" w:rsidR="00EE047D" w:rsidRPr="004C3A0B" w:rsidRDefault="007E49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F7FF99" w14:textId="476FDE72" w:rsidR="00EE047D" w:rsidRPr="004C3A0B" w:rsidRDefault="007E49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DE9AED3" w14:textId="35233C2F" w:rsidR="00EE047D" w:rsidRPr="004C3A0B" w:rsidRDefault="007E49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7407057" w14:textId="647A1B37" w:rsidR="00EE047D" w:rsidRPr="004C3A0B" w:rsidRDefault="007E491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087916B" w14:textId="4280D2CA" w:rsidR="00EE047D" w:rsidRPr="004C3A0B" w:rsidRDefault="007E49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5EC255D0" w:rsidR="00EE047D" w:rsidRPr="004C3A0B" w:rsidRDefault="007E49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0F5A353F" w14:textId="77777777" w:rsidR="007E4914" w:rsidRPr="007E4914" w:rsidRDefault="007E4914" w:rsidP="007E4914">
            <w:pPr>
              <w:rPr>
                <w:rFonts w:ascii="Arial" w:hAnsi="Arial" w:cs="Arial"/>
                <w:sz w:val="22"/>
              </w:rPr>
            </w:pPr>
            <w:r w:rsidRPr="007E4914">
              <w:rPr>
                <w:rFonts w:ascii="Arial" w:hAnsi="Arial" w:cs="Arial"/>
                <w:sz w:val="22"/>
              </w:rPr>
              <w:t>All research data will be stored securely using University-approved systems and password-protected devices. Electronic data, including interview recordings, transcripts, consent records and research documents, will be stored using the University’s secure Microsoft 365/OneDrive system where available and will not be shared with unauthorised individuals. Access to the research data will be restricted to the researcher and appropriate University personnel where required.</w:t>
            </w:r>
          </w:p>
          <w:p w14:paraId="12B972B4" w14:textId="77777777" w:rsidR="007E4914" w:rsidRPr="007E4914" w:rsidRDefault="007E4914" w:rsidP="007E4914">
            <w:pPr>
              <w:rPr>
                <w:rFonts w:ascii="Arial" w:hAnsi="Arial" w:cs="Arial"/>
                <w:sz w:val="22"/>
              </w:rPr>
            </w:pPr>
            <w:r w:rsidRPr="007E4914">
              <w:rPr>
                <w:rFonts w:ascii="Arial" w:hAnsi="Arial" w:cs="Arial"/>
                <w:sz w:val="22"/>
              </w:rPr>
              <w:t>Participants will be allocated a unique participant code or pseudonym. The document linking participant names/contact details to these codes will be stored separately from the research data in a password-protected location. Identifying information will be removed from transcripts and research outputs wherever possible.</w:t>
            </w:r>
          </w:p>
          <w:p w14:paraId="6F721B6F" w14:textId="77777777" w:rsidR="007E4914" w:rsidRPr="007E4914" w:rsidRDefault="007E4914" w:rsidP="007E4914">
            <w:pPr>
              <w:rPr>
                <w:rFonts w:ascii="Arial" w:hAnsi="Arial" w:cs="Arial"/>
                <w:sz w:val="22"/>
              </w:rPr>
            </w:pPr>
            <w:r w:rsidRPr="007E4914">
              <w:rPr>
                <w:rFonts w:ascii="Arial" w:hAnsi="Arial" w:cs="Arial"/>
                <w:sz w:val="22"/>
              </w:rPr>
              <w:t>Audio recordings will only be made with explicit participant consent and will be transferred to secure University storage as soon as practicable. Recordings will be used for transcription and analysis and will be securely deleted in accordance with University requirements and the agreed data retention period. Any paper documents, such as consent forms, will be kept securely and access will be restricted.</w:t>
            </w:r>
          </w:p>
          <w:p w14:paraId="07936C6F" w14:textId="77777777" w:rsidR="007E4914" w:rsidRPr="007E4914" w:rsidRDefault="007E4914" w:rsidP="007E4914">
            <w:pPr>
              <w:rPr>
                <w:rFonts w:ascii="Arial" w:hAnsi="Arial" w:cs="Arial"/>
                <w:sz w:val="22"/>
              </w:rPr>
            </w:pPr>
            <w:r w:rsidRPr="007E4914">
              <w:rPr>
                <w:rFonts w:ascii="Arial" w:hAnsi="Arial" w:cs="Arial"/>
                <w:sz w:val="22"/>
              </w:rPr>
              <w:t>Research data will be backed up using University-approved secure systems where automatic backup is available. Password protection and appropriate security measures will be used for electronic devices and accounts. Data will not be stored on personal or unauthorised cloud services or shared with third parties. All data will be handled in accordance with University policies and applicable UK data protection requirements.</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6E49049" w14:textId="1E233856" w:rsidR="00EE047D" w:rsidRPr="004C3A0B" w:rsidRDefault="00DB1120"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62DB92B" w14:textId="31637E44" w:rsidR="00EE047D" w:rsidRPr="004C3A0B" w:rsidRDefault="00DB1120"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1BB88F51" w:rsidR="00EE047D" w:rsidRPr="004C3A0B" w:rsidRDefault="00DB112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5B26810F" w:rsidR="00EE047D" w:rsidRPr="004C3A0B" w:rsidRDefault="00DB112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5826476C" w14:textId="6F2BF3BA" w:rsidR="00EE047D" w:rsidRPr="004C3A0B" w:rsidRDefault="00DB1120"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11B8DAAE" w:rsidR="00EE047D" w:rsidRPr="004C3A0B" w:rsidRDefault="00DB112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16170B5" w14:textId="77777777" w:rsidR="00DB1120" w:rsidRPr="00DB1120" w:rsidRDefault="00DB1120" w:rsidP="00DB1120">
            <w:pPr>
              <w:autoSpaceDE w:val="0"/>
              <w:autoSpaceDN w:val="0"/>
              <w:adjustRightInd w:val="0"/>
              <w:rPr>
                <w:rFonts w:ascii="Arial" w:hAnsi="Arial" w:cs="Arial"/>
                <w:sz w:val="22"/>
                <w:szCs w:val="22"/>
              </w:rPr>
            </w:pPr>
            <w:r w:rsidRPr="00DB1120">
              <w:rPr>
                <w:rFonts w:ascii="Arial" w:hAnsi="Arial" w:cs="Arial"/>
                <w:sz w:val="22"/>
                <w:szCs w:val="22"/>
              </w:rPr>
              <w:t>Electronic data will be transferred using secure, password-protected University systems. Access to research data will be limited to the researcher and authorised University staff where this is required for supervision, assessment or research governance.</w:t>
            </w:r>
          </w:p>
          <w:p w14:paraId="122D7825" w14:textId="77777777" w:rsidR="00DB1120" w:rsidRPr="00DB1120" w:rsidRDefault="00DB1120" w:rsidP="00DB1120">
            <w:pPr>
              <w:autoSpaceDE w:val="0"/>
              <w:autoSpaceDN w:val="0"/>
              <w:adjustRightInd w:val="0"/>
              <w:rPr>
                <w:rFonts w:ascii="Arial" w:hAnsi="Arial" w:cs="Arial"/>
                <w:sz w:val="22"/>
                <w:szCs w:val="22"/>
              </w:rPr>
            </w:pPr>
            <w:r w:rsidRPr="00DB1120">
              <w:rPr>
                <w:rFonts w:ascii="Arial" w:hAnsi="Arial" w:cs="Arial"/>
                <w:sz w:val="22"/>
                <w:szCs w:val="22"/>
              </w:rPr>
              <w:t>Participant contact details, including email addresses or telephone numbers, will only be collected where necessary to arrange interviews and will be stored securely. Participants will be allocated a unique identifier or pseudonym, with identifying information removed from transcripts and research outputs wherever reasonably possible.</w:t>
            </w:r>
          </w:p>
          <w:p w14:paraId="7566D33E" w14:textId="77777777" w:rsidR="00DB1120" w:rsidRPr="00DB1120" w:rsidRDefault="00DB1120" w:rsidP="00DB1120">
            <w:pPr>
              <w:autoSpaceDE w:val="0"/>
              <w:autoSpaceDN w:val="0"/>
              <w:adjustRightInd w:val="0"/>
              <w:rPr>
                <w:rFonts w:ascii="Arial" w:hAnsi="Arial" w:cs="Arial"/>
                <w:sz w:val="22"/>
                <w:szCs w:val="22"/>
              </w:rPr>
            </w:pPr>
            <w:r w:rsidRPr="00DB1120">
              <w:rPr>
                <w:rFonts w:ascii="Arial" w:hAnsi="Arial" w:cs="Arial"/>
                <w:sz w:val="22"/>
                <w:szCs w:val="22"/>
              </w:rPr>
              <w:t>Research data will not be shared with external organisations or transferred outside the UK. All personal and research data will be managed in accordance with University policies, the UK GDPR and the Data Protection Act 2018.</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64AFB55C" w14:textId="77777777" w:rsidR="00DB1120" w:rsidRPr="00DB1120" w:rsidRDefault="00DB1120" w:rsidP="00DB1120">
            <w:pPr>
              <w:autoSpaceDE w:val="0"/>
              <w:autoSpaceDN w:val="0"/>
              <w:adjustRightInd w:val="0"/>
              <w:rPr>
                <w:rFonts w:ascii="Arial" w:hAnsi="Arial" w:cs="Arial"/>
                <w:sz w:val="22"/>
                <w:szCs w:val="22"/>
              </w:rPr>
            </w:pPr>
            <w:r w:rsidRPr="00DB1120">
              <w:rPr>
                <w:rFonts w:ascii="Arial" w:hAnsi="Arial" w:cs="Arial"/>
                <w:sz w:val="22"/>
                <w:szCs w:val="22"/>
              </w:rPr>
              <w:t>Access to the research data will be limited to the researcher and the research supervisor where required for supervision, assessment or research governance. Other authorised University staff, such as an examiner or second marker, may have access where necessary for assessment purposes.</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4ECD9208" w14:textId="77777777" w:rsidR="00DB1120" w:rsidRPr="00DB1120" w:rsidRDefault="00DB1120" w:rsidP="00DB1120">
            <w:pPr>
              <w:autoSpaceDE w:val="0"/>
              <w:autoSpaceDN w:val="0"/>
              <w:adjustRightInd w:val="0"/>
              <w:rPr>
                <w:rFonts w:ascii="Arial" w:hAnsi="Arial" w:cs="Arial"/>
              </w:rPr>
            </w:pPr>
            <w:r w:rsidRPr="00DB1120">
              <w:rPr>
                <w:rFonts w:ascii="Arial" w:hAnsi="Arial" w:cs="Arial"/>
              </w:rPr>
              <w:t>The researcher will have primary responsibility for the collection, management and secure storage of the research data</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4F111B54" w14:textId="190823C8" w:rsidR="00DB1120" w:rsidRPr="00DB1120" w:rsidRDefault="00DB1120" w:rsidP="00DB1120">
            <w:pPr>
              <w:autoSpaceDE w:val="0"/>
              <w:autoSpaceDN w:val="0"/>
              <w:adjustRightInd w:val="0"/>
              <w:rPr>
                <w:rFonts w:ascii="Arial" w:hAnsi="Arial" w:cs="Arial"/>
                <w:i/>
                <w:color w:val="7030A0"/>
                <w:sz w:val="22"/>
                <w:szCs w:val="22"/>
                <w:lang w:eastAsia="en-GB"/>
              </w:rPr>
            </w:pPr>
            <w:r w:rsidRPr="00DB1120">
              <w:rPr>
                <w:rFonts w:ascii="Arial" w:hAnsi="Arial" w:cs="Arial"/>
                <w:iCs/>
                <w:sz w:val="22"/>
                <w:szCs w:val="22"/>
                <w:lang w:eastAsia="en-GB"/>
              </w:rPr>
              <w:t>Research data will be stored securely using password-protected University systems, including University-approved Microsoft 365/OneDrive storage. Access will be restricted to authorised individuals, and participants will be identified using pseudonyms or unique participant codes. Electronic data will be securely backed up where appropriate. Paper documents, where used, will be stored securely and separately from identifiable research data. Data will be retained for the period required by university policy and securely deleted or disposed of when the applicable retention period has ended</w:t>
            </w:r>
            <w:r w:rsidRPr="00DB1120">
              <w:rPr>
                <w:rFonts w:ascii="Arial" w:hAnsi="Arial" w:cs="Arial"/>
                <w:i/>
                <w:color w:val="7030A0"/>
                <w:sz w:val="22"/>
                <w:szCs w:val="22"/>
                <w:lang w:eastAsia="en-GB"/>
              </w:rPr>
              <w:t>.</w:t>
            </w:r>
          </w:p>
          <w:p w14:paraId="68D10BFD" w14:textId="77777777" w:rsidR="00DB1120" w:rsidRDefault="00DB1120" w:rsidP="00174EE8">
            <w:pPr>
              <w:autoSpaceDE w:val="0"/>
              <w:autoSpaceDN w:val="0"/>
              <w:adjustRightInd w:val="0"/>
              <w:rPr>
                <w:rFonts w:ascii="Arial" w:hAnsi="Arial" w:cs="Arial"/>
                <w:i/>
                <w:color w:val="7030A0"/>
                <w:sz w:val="22"/>
                <w:szCs w:val="22"/>
                <w:lang w:eastAsia="en-GB"/>
              </w:rPr>
            </w:pPr>
          </w:p>
          <w:p w14:paraId="2ADDE1D1" w14:textId="0DED6F3C"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1F0A0901" w14:textId="1862BDD9" w:rsidR="00EE047D" w:rsidRPr="0092487B" w:rsidRDefault="00602D3F"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DB1120">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05CB7CD8" w14:textId="4351F26B" w:rsidR="00EE047D" w:rsidRPr="0092487B" w:rsidRDefault="00602D3F"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DB1120">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10351EA" w:rsidR="00EE047D" w:rsidRPr="004C3A0B" w:rsidRDefault="00DB1120" w:rsidP="00174EE8">
            <w:pPr>
              <w:spacing w:before="100" w:beforeAutospacing="1" w:after="100" w:afterAutospacing="1"/>
              <w:rPr>
                <w:rFonts w:ascii="Arial" w:hAnsi="Arial" w:cs="Arial"/>
                <w:sz w:val="22"/>
                <w:szCs w:val="22"/>
              </w:rPr>
            </w:pPr>
            <w:r>
              <w:rPr>
                <w:rFonts w:ascii="Arial" w:hAnsi="Arial" w:cs="Arial"/>
                <w:sz w:val="22"/>
                <w:szCs w:val="22"/>
              </w:rPr>
              <w:t>Kirsty Lloyd-Truslove</w:t>
            </w:r>
          </w:p>
        </w:tc>
        <w:tc>
          <w:tcPr>
            <w:tcW w:w="2139" w:type="dxa"/>
            <w:gridSpan w:val="3"/>
            <w:vAlign w:val="center"/>
          </w:tcPr>
          <w:p w14:paraId="64FEBCA0" w14:textId="276A6543"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B1120">
              <w:rPr>
                <w:rFonts w:ascii="Arial" w:hAnsi="Arial" w:cs="Arial"/>
                <w:b/>
                <w:bCs/>
                <w:sz w:val="22"/>
                <w:szCs w:val="22"/>
              </w:rPr>
              <w:t xml:space="preserve"> </w:t>
            </w:r>
          </w:p>
          <w:p w14:paraId="2E57856D" w14:textId="76E70616" w:rsidR="00DB1120" w:rsidRDefault="00DB1120" w:rsidP="00174EE8">
            <w:pPr>
              <w:spacing w:before="100" w:beforeAutospacing="1" w:after="100" w:afterAutospacing="1"/>
              <w:rPr>
                <w:rFonts w:ascii="Arial" w:hAnsi="Arial" w:cs="Arial"/>
                <w:b/>
                <w:bCs/>
                <w:sz w:val="22"/>
                <w:szCs w:val="22"/>
              </w:rPr>
            </w:pPr>
            <w:r>
              <w:rPr>
                <w:rFonts w:ascii="Arial" w:hAnsi="Arial" w:cs="Arial"/>
                <w:b/>
                <w:bCs/>
                <w:sz w:val="22"/>
                <w:szCs w:val="22"/>
              </w:rPr>
              <w:t>16/10/2026</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3E794" w14:textId="77777777" w:rsidR="00602D3F" w:rsidRDefault="00602D3F" w:rsidP="00EE047D">
      <w:r>
        <w:separator/>
      </w:r>
    </w:p>
  </w:endnote>
  <w:endnote w:type="continuationSeparator" w:id="0">
    <w:p w14:paraId="74C7B0BC" w14:textId="77777777" w:rsidR="00602D3F" w:rsidRDefault="00602D3F"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6D81" w14:textId="77777777" w:rsidR="005455B0"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1873A" w14:textId="77777777" w:rsidR="00602D3F" w:rsidRDefault="00602D3F" w:rsidP="00EE047D">
      <w:r>
        <w:separator/>
      </w:r>
    </w:p>
  </w:footnote>
  <w:footnote w:type="continuationSeparator" w:id="0">
    <w:p w14:paraId="323EA539" w14:textId="77777777" w:rsidR="00602D3F" w:rsidRDefault="00602D3F"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3AFD" w14:textId="5DC71729" w:rsidR="005455B0"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93C66"/>
    <w:multiLevelType w:val="multilevel"/>
    <w:tmpl w:val="C47EA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44323A"/>
    <w:multiLevelType w:val="multilevel"/>
    <w:tmpl w:val="0CCC4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0350278">
    <w:abstractNumId w:val="12"/>
  </w:num>
  <w:num w:numId="2" w16cid:durableId="143016095">
    <w:abstractNumId w:val="21"/>
  </w:num>
  <w:num w:numId="3" w16cid:durableId="1483306074">
    <w:abstractNumId w:val="3"/>
  </w:num>
  <w:num w:numId="4" w16cid:durableId="513618914">
    <w:abstractNumId w:val="26"/>
  </w:num>
  <w:num w:numId="5" w16cid:durableId="1097084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95168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31169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97140452">
    <w:abstractNumId w:val="4"/>
  </w:num>
  <w:num w:numId="9" w16cid:durableId="2011176945">
    <w:abstractNumId w:val="9"/>
  </w:num>
  <w:num w:numId="10" w16cid:durableId="1778792762">
    <w:abstractNumId w:val="10"/>
  </w:num>
  <w:num w:numId="11" w16cid:durableId="1178544485">
    <w:abstractNumId w:val="24"/>
  </w:num>
  <w:num w:numId="12" w16cid:durableId="1068185601">
    <w:abstractNumId w:val="22"/>
  </w:num>
  <w:num w:numId="13" w16cid:durableId="700324011">
    <w:abstractNumId w:val="23"/>
  </w:num>
  <w:num w:numId="14" w16cid:durableId="1352730287">
    <w:abstractNumId w:val="1"/>
  </w:num>
  <w:num w:numId="15" w16cid:durableId="696584528">
    <w:abstractNumId w:val="6"/>
  </w:num>
  <w:num w:numId="16" w16cid:durableId="200215061">
    <w:abstractNumId w:val="7"/>
  </w:num>
  <w:num w:numId="17" w16cid:durableId="1453590218">
    <w:abstractNumId w:val="13"/>
  </w:num>
  <w:num w:numId="18" w16cid:durableId="1971276962">
    <w:abstractNumId w:val="15"/>
  </w:num>
  <w:num w:numId="19" w16cid:durableId="1760448994">
    <w:abstractNumId w:val="25"/>
  </w:num>
  <w:num w:numId="20" w16cid:durableId="1140072734">
    <w:abstractNumId w:val="5"/>
  </w:num>
  <w:num w:numId="21" w16cid:durableId="464280774">
    <w:abstractNumId w:val="16"/>
  </w:num>
  <w:num w:numId="22" w16cid:durableId="986514128">
    <w:abstractNumId w:val="20"/>
  </w:num>
  <w:num w:numId="23" w16cid:durableId="718628155">
    <w:abstractNumId w:val="2"/>
  </w:num>
  <w:num w:numId="24" w16cid:durableId="1197961833">
    <w:abstractNumId w:val="11"/>
  </w:num>
  <w:num w:numId="25" w16cid:durableId="589778816">
    <w:abstractNumId w:val="14"/>
  </w:num>
  <w:num w:numId="26" w16cid:durableId="1118142299">
    <w:abstractNumId w:val="27"/>
  </w:num>
  <w:num w:numId="27" w16cid:durableId="1494829880">
    <w:abstractNumId w:val="19"/>
  </w:num>
  <w:num w:numId="28" w16cid:durableId="655692689">
    <w:abstractNumId w:val="0"/>
  </w:num>
  <w:num w:numId="29" w16cid:durableId="582915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107D75"/>
    <w:rsid w:val="001555B8"/>
    <w:rsid w:val="001C7612"/>
    <w:rsid w:val="002A0444"/>
    <w:rsid w:val="003539F6"/>
    <w:rsid w:val="00421BDB"/>
    <w:rsid w:val="00487791"/>
    <w:rsid w:val="00490495"/>
    <w:rsid w:val="0050669F"/>
    <w:rsid w:val="005455B0"/>
    <w:rsid w:val="005955B8"/>
    <w:rsid w:val="00602D3F"/>
    <w:rsid w:val="007E4914"/>
    <w:rsid w:val="00822DCD"/>
    <w:rsid w:val="008521A3"/>
    <w:rsid w:val="008820EC"/>
    <w:rsid w:val="00900A0C"/>
    <w:rsid w:val="00997716"/>
    <w:rsid w:val="00A26200"/>
    <w:rsid w:val="00A77B1D"/>
    <w:rsid w:val="00B56D49"/>
    <w:rsid w:val="00B6409A"/>
    <w:rsid w:val="00B828B0"/>
    <w:rsid w:val="00BC64DE"/>
    <w:rsid w:val="00C41223"/>
    <w:rsid w:val="00D66A81"/>
    <w:rsid w:val="00DA6605"/>
    <w:rsid w:val="00DB1120"/>
    <w:rsid w:val="00EE047D"/>
    <w:rsid w:val="00F07935"/>
    <w:rsid w:val="00F16D84"/>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4465</Words>
  <Characters>25456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Kirsty Truslove</cp:lastModifiedBy>
  <cp:revision>4</cp:revision>
  <dcterms:created xsi:type="dcterms:W3CDTF">2026-10-15T22:20:00Z</dcterms:created>
  <dcterms:modified xsi:type="dcterms:W3CDTF">2026-10-24T16:41:00Z</dcterms:modified>
</cp:coreProperties>
</file>