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05FD62" w14:textId="77777777" w:rsidR="00112C99" w:rsidRPr="007A2699" w:rsidRDefault="00112C99" w:rsidP="00112C99">
      <w:pPr>
        <w:pStyle w:val="Title"/>
        <w:jc w:val="left"/>
      </w:pPr>
      <w:bookmarkStart w:id="0" w:name="_GoBack"/>
      <w:bookmarkEnd w:id="0"/>
    </w:p>
    <w:p w14:paraId="7FD64448" w14:textId="77777777" w:rsidR="00112C99" w:rsidRPr="00DB29C9" w:rsidRDefault="00112C99" w:rsidP="00112C99">
      <w:pPr>
        <w:rPr>
          <w:b/>
          <w:bCs/>
          <w:sz w:val="16"/>
          <w:szCs w:val="16"/>
        </w:rPr>
      </w:pPr>
    </w:p>
    <w:p w14:paraId="5A067A63" w14:textId="77777777" w:rsidR="00112C99" w:rsidRPr="007A2699" w:rsidRDefault="00112C99" w:rsidP="00112C99">
      <w:pPr>
        <w:pStyle w:val="Subtitle"/>
      </w:pPr>
      <w:r>
        <w:t>Assessment Feedback Sheet</w:t>
      </w:r>
    </w:p>
    <w:p w14:paraId="45920819" w14:textId="77777777" w:rsidR="00112C99" w:rsidRPr="00DB29C9" w:rsidRDefault="00112C99" w:rsidP="00112C99">
      <w:pPr>
        <w:pStyle w:val="Subtitle"/>
        <w:rPr>
          <w:sz w:val="16"/>
          <w:szCs w:val="16"/>
        </w:rPr>
      </w:pPr>
    </w:p>
    <w:p w14:paraId="0E4D82A6" w14:textId="0084AED6" w:rsidR="00112C99" w:rsidRPr="00952485" w:rsidRDefault="00112C99" w:rsidP="00112C99">
      <w:pPr>
        <w:pStyle w:val="Subtitle"/>
        <w:ind w:left="2160" w:firstLine="720"/>
        <w:jc w:val="left"/>
        <w:rPr>
          <w:b/>
          <w:bCs/>
          <w:u w:val="none"/>
        </w:rPr>
      </w:pPr>
      <w:r w:rsidRPr="2F154544">
        <w:rPr>
          <w:b/>
          <w:bCs/>
          <w:sz w:val="24"/>
          <w:szCs w:val="24"/>
          <w:u w:val="none"/>
        </w:rPr>
        <w:t>Student No./Name:</w:t>
      </w:r>
      <w:r>
        <w:rPr>
          <w:b/>
          <w:bCs/>
          <w:sz w:val="24"/>
          <w:szCs w:val="24"/>
          <w:u w:val="none"/>
        </w:rPr>
        <w:t>1701251 Robert Shaw</w:t>
      </w:r>
    </w:p>
    <w:p w14:paraId="4E99CC6E" w14:textId="77777777" w:rsidR="00112C99" w:rsidRPr="00952485" w:rsidRDefault="00112C99" w:rsidP="00112C99">
      <w:pPr>
        <w:pStyle w:val="Subtitle"/>
        <w:ind w:left="2160" w:firstLine="720"/>
        <w:jc w:val="left"/>
        <w:rPr>
          <w:b/>
          <w:bCs/>
          <w:sz w:val="24"/>
          <w:szCs w:val="24"/>
          <w:u w:val="none"/>
        </w:rPr>
      </w:pPr>
      <w:r w:rsidRPr="2F154544">
        <w:rPr>
          <w:b/>
          <w:bCs/>
          <w:sz w:val="24"/>
          <w:szCs w:val="24"/>
          <w:u w:val="none"/>
        </w:rPr>
        <w:t>Module:  Advanced Training Methods</w:t>
      </w:r>
    </w:p>
    <w:p w14:paraId="7D4485A7" w14:textId="77777777" w:rsidR="00112C99" w:rsidRDefault="00112C99" w:rsidP="00112C99">
      <w:pPr>
        <w:pStyle w:val="Subtitle"/>
        <w:ind w:left="2160" w:firstLine="720"/>
        <w:jc w:val="left"/>
        <w:rPr>
          <w:b/>
          <w:bCs/>
          <w:sz w:val="24"/>
          <w:szCs w:val="24"/>
          <w:u w:val="none"/>
        </w:rPr>
      </w:pPr>
      <w:r w:rsidRPr="2F154544">
        <w:rPr>
          <w:b/>
          <w:bCs/>
          <w:sz w:val="24"/>
          <w:szCs w:val="24"/>
          <w:u w:val="none"/>
        </w:rPr>
        <w:t>Module Code: SHSS6089</w:t>
      </w:r>
    </w:p>
    <w:p w14:paraId="48C854DF" w14:textId="77777777" w:rsidR="00112C99" w:rsidRPr="00DB29C9" w:rsidRDefault="00112C99" w:rsidP="00112C99">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112C99" w:rsidRPr="00313008" w14:paraId="13648236" w14:textId="77777777" w:rsidTr="001E3AF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86CDCEE" w14:textId="77777777" w:rsidR="00112C99" w:rsidRPr="00313008" w:rsidRDefault="00112C99" w:rsidP="001E3AF5">
            <w:pPr>
              <w:pStyle w:val="Subtitle"/>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112C99" w:rsidRPr="00313008" w14:paraId="6E957590" w14:textId="77777777" w:rsidTr="001E3AF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1E40CBD" w14:textId="77777777" w:rsidR="00112C99" w:rsidRPr="00313008" w:rsidRDefault="00112C99" w:rsidP="001E3AF5">
            <w:pPr>
              <w:ind w:left="113" w:right="113"/>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4C96E32" w14:textId="476A4B59" w:rsidR="00112C99" w:rsidRPr="00476D59" w:rsidRDefault="00476D59" w:rsidP="001E3AF5">
            <w:pPr>
              <w:pStyle w:val="Subtitle"/>
              <w:jc w:val="left"/>
              <w:rPr>
                <w:bCs/>
                <w:sz w:val="20"/>
                <w:szCs w:val="20"/>
                <w:u w:val="none"/>
              </w:rPr>
            </w:pPr>
            <w:r>
              <w:rPr>
                <w:bCs/>
                <w:sz w:val="20"/>
                <w:szCs w:val="20"/>
                <w:u w:val="none"/>
              </w:rPr>
              <w:t xml:space="preserve">The finding of literature on elite and competitive athletes using HIIT </w:t>
            </w:r>
          </w:p>
        </w:tc>
      </w:tr>
      <w:tr w:rsidR="00112C99" w:rsidRPr="00313008" w14:paraId="368A3E84" w14:textId="77777777" w:rsidTr="001E3AF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6CC09D3" w14:textId="77777777" w:rsidR="00112C99" w:rsidRPr="00313008" w:rsidRDefault="00112C99" w:rsidP="001E3AF5">
            <w:pPr>
              <w:ind w:left="113" w:right="113"/>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CA1CEE1" w14:textId="521AFD83" w:rsidR="00112C99" w:rsidRPr="00476D59" w:rsidRDefault="00476D59" w:rsidP="001E3AF5">
            <w:pPr>
              <w:pStyle w:val="Subtitle"/>
              <w:jc w:val="left"/>
              <w:rPr>
                <w:bCs/>
                <w:sz w:val="20"/>
                <w:szCs w:val="20"/>
                <w:u w:val="none"/>
              </w:rPr>
            </w:pPr>
            <w:r>
              <w:rPr>
                <w:bCs/>
                <w:sz w:val="20"/>
                <w:szCs w:val="20"/>
                <w:u w:val="none"/>
              </w:rPr>
              <w:t xml:space="preserve">More literature on continuous training </w:t>
            </w:r>
          </w:p>
        </w:tc>
      </w:tr>
      <w:tr w:rsidR="00112C99" w:rsidRPr="00313008" w14:paraId="476D3273" w14:textId="77777777" w:rsidTr="001E3AF5">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08D314E" w14:textId="77777777" w:rsidR="00112C99" w:rsidRPr="00313008" w:rsidRDefault="00112C99" w:rsidP="001E3AF5">
            <w:pPr>
              <w:ind w:left="113" w:right="113"/>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3A977FE" w14:textId="2744BC49" w:rsidR="00112C99" w:rsidRPr="00476D59" w:rsidRDefault="00476D59" w:rsidP="001E3AF5">
            <w:pPr>
              <w:pStyle w:val="Subtitle"/>
              <w:jc w:val="left"/>
              <w:rPr>
                <w:bCs/>
                <w:sz w:val="20"/>
                <w:szCs w:val="20"/>
                <w:u w:val="none"/>
              </w:rPr>
            </w:pPr>
            <w:r>
              <w:rPr>
                <w:bCs/>
                <w:sz w:val="20"/>
                <w:szCs w:val="20"/>
                <w:u w:val="none"/>
              </w:rPr>
              <w:t>Finding a more in depth knowledge of HIIT and continuous training</w:t>
            </w:r>
          </w:p>
        </w:tc>
      </w:tr>
      <w:tr w:rsidR="00112C99" w:rsidRPr="00313008" w14:paraId="471F7874" w14:textId="77777777" w:rsidTr="001E3AF5">
        <w:trPr>
          <w:cantSplit/>
          <w:trHeight w:val="823"/>
        </w:trPr>
        <w:tc>
          <w:tcPr>
            <w:tcW w:w="2305" w:type="dxa"/>
            <w:tcBorders>
              <w:top w:val="single" w:sz="4" w:space="0" w:color="auto"/>
              <w:left w:val="thinThickLargeGap" w:sz="24" w:space="0" w:color="auto"/>
              <w:bottom w:val="single" w:sz="6" w:space="0" w:color="auto"/>
            </w:tcBorders>
            <w:vAlign w:val="center"/>
          </w:tcPr>
          <w:p w14:paraId="43354443" w14:textId="77777777" w:rsidR="00112C99" w:rsidRPr="009574BA" w:rsidRDefault="00112C99" w:rsidP="001E3AF5">
            <w:pPr>
              <w:pStyle w:val="Subtitle"/>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14:paraId="6D889A0D" w14:textId="77777777" w:rsidR="00112C99" w:rsidRPr="00313008" w:rsidRDefault="00112C99" w:rsidP="001E3AF5">
            <w:pPr>
              <w:ind w:left="113" w:right="113"/>
              <w:rPr>
                <w:sz w:val="16"/>
                <w:szCs w:val="16"/>
              </w:rPr>
            </w:pPr>
            <w:r w:rsidRPr="2F154544">
              <w:rPr>
                <w:sz w:val="16"/>
                <w:szCs w:val="16"/>
              </w:rPr>
              <w:t>Learning</w:t>
            </w:r>
          </w:p>
          <w:p w14:paraId="2C8ACB27" w14:textId="77777777" w:rsidR="00112C99" w:rsidRPr="00313008" w:rsidRDefault="00112C99" w:rsidP="001E3AF5">
            <w:pPr>
              <w:ind w:left="113" w:right="113"/>
              <w:rPr>
                <w:sz w:val="16"/>
                <w:szCs w:val="16"/>
              </w:rPr>
            </w:pPr>
            <w:r w:rsidRPr="2F154544">
              <w:rPr>
                <w:sz w:val="16"/>
                <w:szCs w:val="16"/>
              </w:rPr>
              <w:t>Outcomes</w:t>
            </w:r>
          </w:p>
          <w:p w14:paraId="63A05655" w14:textId="77777777" w:rsidR="00112C99" w:rsidRPr="00313008" w:rsidRDefault="00112C99" w:rsidP="001E3AF5">
            <w:pPr>
              <w:ind w:left="113" w:right="113"/>
              <w:rPr>
                <w:sz w:val="16"/>
                <w:szCs w:val="16"/>
              </w:rPr>
            </w:pPr>
          </w:p>
          <w:p w14:paraId="191CD971" w14:textId="77777777" w:rsidR="00112C99" w:rsidRPr="00313008" w:rsidRDefault="00112C99" w:rsidP="001E3AF5">
            <w:pPr>
              <w:pStyle w:val="Subtitle"/>
              <w:ind w:left="113" w:right="113"/>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14:paraId="02CE805F" w14:textId="77777777" w:rsidR="00112C99" w:rsidRPr="00313008" w:rsidRDefault="00112C99" w:rsidP="001E3AF5">
            <w:pPr>
              <w:pStyle w:val="Subtitle"/>
              <w:rPr>
                <w:b/>
                <w:bCs/>
                <w:sz w:val="24"/>
                <w:szCs w:val="24"/>
                <w:u w:val="none"/>
              </w:rPr>
            </w:pPr>
            <w:r w:rsidRPr="2F154544">
              <w:rPr>
                <w:b/>
                <w:bCs/>
                <w:sz w:val="24"/>
                <w:szCs w:val="24"/>
                <w:u w:val="none"/>
              </w:rPr>
              <w:t>GRADE</w:t>
            </w:r>
          </w:p>
        </w:tc>
      </w:tr>
      <w:tr w:rsidR="00112C99" w:rsidRPr="00313008" w14:paraId="7E458A6C" w14:textId="77777777" w:rsidTr="001E3AF5">
        <w:tc>
          <w:tcPr>
            <w:tcW w:w="2305" w:type="dxa"/>
            <w:tcBorders>
              <w:top w:val="single" w:sz="6" w:space="0" w:color="auto"/>
              <w:left w:val="thinThickLargeGap" w:sz="24" w:space="0" w:color="auto"/>
              <w:bottom w:val="single" w:sz="6" w:space="0" w:color="auto"/>
            </w:tcBorders>
          </w:tcPr>
          <w:p w14:paraId="1D5CDFF9" w14:textId="77777777" w:rsidR="00112C99" w:rsidRPr="009B5330" w:rsidRDefault="00112C99" w:rsidP="001E3AF5">
            <w:pPr>
              <w:pStyle w:val="Subtitle"/>
              <w:jc w:val="left"/>
              <w:rPr>
                <w:sz w:val="18"/>
                <w:szCs w:val="18"/>
                <w:u w:val="none"/>
              </w:rPr>
            </w:pPr>
          </w:p>
        </w:tc>
        <w:tc>
          <w:tcPr>
            <w:tcW w:w="540" w:type="dxa"/>
            <w:gridSpan w:val="2"/>
            <w:tcBorders>
              <w:top w:val="single" w:sz="6" w:space="0" w:color="auto"/>
              <w:bottom w:val="single" w:sz="6" w:space="0" w:color="auto"/>
              <w:right w:val="single" w:sz="6" w:space="0" w:color="auto"/>
            </w:tcBorders>
          </w:tcPr>
          <w:p w14:paraId="0F09182B" w14:textId="77777777" w:rsidR="00112C99" w:rsidRPr="00313008" w:rsidRDefault="00112C99" w:rsidP="001E3AF5">
            <w:pPr>
              <w:pStyle w:val="Subtitle"/>
              <w:rPr>
                <w:b/>
                <w:bCs/>
                <w:sz w:val="18"/>
                <w:szCs w:val="18"/>
                <w:u w:val="none"/>
              </w:rPr>
            </w:pPr>
          </w:p>
        </w:tc>
        <w:tc>
          <w:tcPr>
            <w:tcW w:w="1092" w:type="dxa"/>
            <w:tcBorders>
              <w:left w:val="single" w:sz="6" w:space="0" w:color="auto"/>
              <w:right w:val="single" w:sz="6" w:space="0" w:color="auto"/>
            </w:tcBorders>
          </w:tcPr>
          <w:p w14:paraId="6AF0F2C0" w14:textId="77777777" w:rsidR="00112C99" w:rsidRPr="003E3041" w:rsidRDefault="00112C99" w:rsidP="001E3AF5">
            <w:pPr>
              <w:pStyle w:val="Subtitle"/>
              <w:rPr>
                <w:b/>
                <w:bCs/>
                <w:sz w:val="16"/>
                <w:szCs w:val="16"/>
                <w:u w:val="none"/>
              </w:rPr>
            </w:pPr>
            <w:r w:rsidRPr="2F154544">
              <w:rPr>
                <w:b/>
                <w:bCs/>
                <w:sz w:val="16"/>
                <w:szCs w:val="16"/>
                <w:u w:val="none"/>
              </w:rPr>
              <w:t>Poor</w:t>
            </w:r>
          </w:p>
          <w:p w14:paraId="389D9461" w14:textId="77777777" w:rsidR="00112C99" w:rsidRPr="003E3041" w:rsidRDefault="00112C99" w:rsidP="001E3AF5">
            <w:pPr>
              <w:pStyle w:val="Subtitle"/>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14:paraId="105224FC" w14:textId="77777777" w:rsidR="00112C99" w:rsidRPr="003E3041" w:rsidRDefault="00112C99" w:rsidP="001E3AF5">
            <w:pPr>
              <w:pStyle w:val="Subtitle"/>
              <w:rPr>
                <w:b/>
                <w:bCs/>
                <w:sz w:val="16"/>
                <w:szCs w:val="16"/>
                <w:u w:val="none"/>
              </w:rPr>
            </w:pPr>
            <w:r w:rsidRPr="2F154544">
              <w:rPr>
                <w:b/>
                <w:bCs/>
                <w:sz w:val="16"/>
                <w:szCs w:val="16"/>
                <w:u w:val="none"/>
              </w:rPr>
              <w:t>Unsatisfactory</w:t>
            </w:r>
          </w:p>
          <w:p w14:paraId="3A617F8F" w14:textId="77777777" w:rsidR="00112C99" w:rsidRPr="003E3041" w:rsidRDefault="00112C99" w:rsidP="001E3AF5">
            <w:pPr>
              <w:pStyle w:val="Subtitle"/>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14:paraId="49676AA3" w14:textId="77777777" w:rsidR="00112C99" w:rsidRPr="003E3041" w:rsidRDefault="00112C99" w:rsidP="001E3AF5">
            <w:pPr>
              <w:pStyle w:val="Subtitle"/>
              <w:rPr>
                <w:b/>
                <w:bCs/>
                <w:sz w:val="16"/>
                <w:szCs w:val="16"/>
                <w:u w:val="none"/>
              </w:rPr>
            </w:pPr>
            <w:r w:rsidRPr="2F154544">
              <w:rPr>
                <w:b/>
                <w:bCs/>
                <w:sz w:val="16"/>
                <w:szCs w:val="16"/>
                <w:u w:val="none"/>
              </w:rPr>
              <w:t>Satisfactory</w:t>
            </w:r>
          </w:p>
          <w:p w14:paraId="1F72D951" w14:textId="77777777" w:rsidR="00112C99" w:rsidRPr="003E3041" w:rsidRDefault="00112C99" w:rsidP="001E3AF5">
            <w:pPr>
              <w:pStyle w:val="Subtitle"/>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14:paraId="1407B3B2" w14:textId="77777777" w:rsidR="00112C99" w:rsidRPr="003E3041" w:rsidRDefault="00112C99" w:rsidP="001E3AF5">
            <w:pPr>
              <w:pStyle w:val="Subtitle"/>
              <w:rPr>
                <w:b/>
                <w:bCs/>
                <w:sz w:val="16"/>
                <w:szCs w:val="16"/>
                <w:u w:val="none"/>
              </w:rPr>
            </w:pPr>
            <w:r w:rsidRPr="2F154544">
              <w:rPr>
                <w:b/>
                <w:bCs/>
                <w:sz w:val="16"/>
                <w:szCs w:val="16"/>
                <w:u w:val="none"/>
              </w:rPr>
              <w:t>Good</w:t>
            </w:r>
          </w:p>
          <w:p w14:paraId="06858125" w14:textId="77777777" w:rsidR="00112C99" w:rsidRPr="003E3041" w:rsidRDefault="00112C99" w:rsidP="001E3AF5">
            <w:pPr>
              <w:pStyle w:val="Subtitle"/>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14:paraId="4AB814E0" w14:textId="77777777" w:rsidR="00112C99" w:rsidRPr="003E3041" w:rsidRDefault="00112C99" w:rsidP="001E3AF5">
            <w:pPr>
              <w:pStyle w:val="Subtitle"/>
              <w:rPr>
                <w:b/>
                <w:bCs/>
                <w:sz w:val="16"/>
                <w:szCs w:val="16"/>
                <w:u w:val="none"/>
              </w:rPr>
            </w:pPr>
            <w:r w:rsidRPr="2F154544">
              <w:rPr>
                <w:b/>
                <w:bCs/>
                <w:sz w:val="16"/>
                <w:szCs w:val="16"/>
                <w:u w:val="none"/>
              </w:rPr>
              <w:t>Very Good</w:t>
            </w:r>
          </w:p>
          <w:p w14:paraId="1305A434" w14:textId="77777777" w:rsidR="00112C99" w:rsidRPr="003E3041" w:rsidRDefault="00112C99" w:rsidP="001E3AF5">
            <w:pPr>
              <w:pStyle w:val="Subtitle"/>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5A7915A9" w14:textId="77777777" w:rsidR="00112C99" w:rsidRPr="003E3041" w:rsidRDefault="00112C99" w:rsidP="001E3AF5">
            <w:pPr>
              <w:pStyle w:val="Subtitle"/>
              <w:rPr>
                <w:b/>
                <w:bCs/>
                <w:sz w:val="16"/>
                <w:szCs w:val="16"/>
                <w:u w:val="none"/>
              </w:rPr>
            </w:pPr>
            <w:r w:rsidRPr="2F154544">
              <w:rPr>
                <w:b/>
                <w:bCs/>
                <w:sz w:val="16"/>
                <w:szCs w:val="16"/>
                <w:u w:val="none"/>
              </w:rPr>
              <w:t>Excellent</w:t>
            </w:r>
          </w:p>
          <w:p w14:paraId="7240EC21" w14:textId="77777777" w:rsidR="00112C99" w:rsidRPr="003E3041" w:rsidRDefault="00112C99" w:rsidP="001E3AF5">
            <w:pPr>
              <w:pStyle w:val="Subtitle"/>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14:paraId="3FAF91DE" w14:textId="77777777" w:rsidR="00112C99" w:rsidRDefault="00112C99" w:rsidP="001E3AF5">
            <w:pPr>
              <w:pStyle w:val="Subtitle"/>
              <w:rPr>
                <w:b/>
                <w:bCs/>
                <w:sz w:val="16"/>
                <w:szCs w:val="16"/>
                <w:u w:val="none"/>
              </w:rPr>
            </w:pPr>
            <w:r w:rsidRPr="2F154544">
              <w:rPr>
                <w:b/>
                <w:bCs/>
                <w:sz w:val="16"/>
                <w:szCs w:val="16"/>
                <w:u w:val="none"/>
              </w:rPr>
              <w:t>Exceptional</w:t>
            </w:r>
          </w:p>
          <w:p w14:paraId="4D7BD06F" w14:textId="77777777" w:rsidR="00112C99" w:rsidRPr="003E3041" w:rsidRDefault="00112C99" w:rsidP="001E3AF5">
            <w:pPr>
              <w:pStyle w:val="Subtitle"/>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14:paraId="21F8038C" w14:textId="77777777" w:rsidR="00112C99" w:rsidRPr="00313008" w:rsidRDefault="00112C99" w:rsidP="001E3AF5">
            <w:pPr>
              <w:pStyle w:val="Subtitle"/>
              <w:jc w:val="left"/>
              <w:rPr>
                <w:b/>
                <w:bCs/>
                <w:sz w:val="18"/>
                <w:szCs w:val="18"/>
                <w:u w:val="none"/>
              </w:rPr>
            </w:pPr>
          </w:p>
          <w:p w14:paraId="42ACE7CD" w14:textId="77777777" w:rsidR="00112C99" w:rsidRPr="00313008" w:rsidRDefault="00112C99" w:rsidP="001E3AF5">
            <w:pPr>
              <w:pStyle w:val="Subtitle"/>
              <w:jc w:val="left"/>
              <w:rPr>
                <w:b/>
                <w:bCs/>
                <w:sz w:val="18"/>
                <w:szCs w:val="18"/>
                <w:u w:val="none"/>
              </w:rPr>
            </w:pPr>
            <w:r w:rsidRPr="2F154544">
              <w:rPr>
                <w:b/>
                <w:bCs/>
                <w:sz w:val="18"/>
                <w:szCs w:val="18"/>
                <w:u w:val="none"/>
              </w:rPr>
              <w:t xml:space="preserve">  %</w:t>
            </w:r>
          </w:p>
        </w:tc>
      </w:tr>
      <w:tr w:rsidR="00112C99" w:rsidRPr="00313008" w14:paraId="48552921" w14:textId="77777777" w:rsidTr="001E3AF5">
        <w:tc>
          <w:tcPr>
            <w:tcW w:w="2305" w:type="dxa"/>
            <w:tcBorders>
              <w:top w:val="single" w:sz="6" w:space="0" w:color="auto"/>
              <w:left w:val="thinThickLargeGap" w:sz="24" w:space="0" w:color="auto"/>
              <w:bottom w:val="single" w:sz="6" w:space="0" w:color="auto"/>
            </w:tcBorders>
          </w:tcPr>
          <w:p w14:paraId="4CDC411A" w14:textId="77777777" w:rsidR="00112C99" w:rsidRPr="009B5330" w:rsidRDefault="00112C99" w:rsidP="001E3AF5">
            <w:pPr>
              <w:pStyle w:val="Subtitle"/>
              <w:jc w:val="left"/>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14:paraId="38BA63A1" w14:textId="77777777" w:rsidR="00112C99" w:rsidRPr="00313008" w:rsidRDefault="00112C99" w:rsidP="001E3AF5">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618CE184" w14:textId="77777777" w:rsidR="00112C99" w:rsidRPr="00313008" w:rsidRDefault="00112C99" w:rsidP="001E3AF5">
            <w:pPr>
              <w:pStyle w:val="Subtitle"/>
              <w:rPr>
                <w:sz w:val="18"/>
                <w:szCs w:val="18"/>
                <w:u w:val="none"/>
              </w:rPr>
            </w:pPr>
          </w:p>
        </w:tc>
        <w:tc>
          <w:tcPr>
            <w:tcW w:w="1093" w:type="dxa"/>
            <w:gridSpan w:val="2"/>
            <w:tcBorders>
              <w:left w:val="single" w:sz="6" w:space="0" w:color="auto"/>
              <w:right w:val="single" w:sz="6" w:space="0" w:color="auto"/>
            </w:tcBorders>
          </w:tcPr>
          <w:p w14:paraId="74B47079" w14:textId="77777777" w:rsidR="00112C99" w:rsidRPr="00313008" w:rsidRDefault="00112C99" w:rsidP="001E3AF5">
            <w:pPr>
              <w:pStyle w:val="Subtitle"/>
              <w:rPr>
                <w:sz w:val="18"/>
                <w:szCs w:val="18"/>
                <w:u w:val="none"/>
              </w:rPr>
            </w:pPr>
          </w:p>
        </w:tc>
        <w:tc>
          <w:tcPr>
            <w:tcW w:w="1093" w:type="dxa"/>
            <w:tcBorders>
              <w:left w:val="single" w:sz="6" w:space="0" w:color="auto"/>
              <w:right w:val="single" w:sz="6" w:space="0" w:color="auto"/>
            </w:tcBorders>
          </w:tcPr>
          <w:p w14:paraId="494BC4E6" w14:textId="77777777" w:rsidR="00112C99" w:rsidRPr="00313008" w:rsidRDefault="00112C99" w:rsidP="001E3AF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ACD779B" w14:textId="77777777" w:rsidR="00112C99" w:rsidRPr="00313008" w:rsidRDefault="00112C99" w:rsidP="001E3AF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7725D29" w14:textId="77777777" w:rsidR="00112C99" w:rsidRPr="00313008" w:rsidRDefault="00112C99" w:rsidP="001E3AF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96CBE71" w14:textId="77777777" w:rsidR="00112C99" w:rsidRPr="00313008" w:rsidRDefault="00112C99" w:rsidP="001E3AF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BD2D902" w14:textId="77777777" w:rsidR="00112C99" w:rsidRPr="00313008" w:rsidRDefault="00112C99" w:rsidP="001E3AF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02DBE10C" w14:textId="77777777" w:rsidR="00112C99" w:rsidRPr="00313008" w:rsidRDefault="00112C99" w:rsidP="001E3AF5">
            <w:pPr>
              <w:pStyle w:val="Subtitle"/>
              <w:jc w:val="left"/>
              <w:rPr>
                <w:b/>
                <w:bCs/>
                <w:sz w:val="18"/>
                <w:szCs w:val="18"/>
                <w:u w:val="none"/>
              </w:rPr>
            </w:pPr>
            <w:r w:rsidRPr="2F154544">
              <w:rPr>
                <w:b/>
                <w:bCs/>
                <w:sz w:val="18"/>
                <w:szCs w:val="18"/>
                <w:u w:val="none"/>
              </w:rPr>
              <w:t>20</w:t>
            </w:r>
          </w:p>
        </w:tc>
      </w:tr>
      <w:tr w:rsidR="00112C99" w:rsidRPr="00313008" w14:paraId="7657F5EC" w14:textId="77777777" w:rsidTr="001E3AF5">
        <w:tc>
          <w:tcPr>
            <w:tcW w:w="2305" w:type="dxa"/>
            <w:tcBorders>
              <w:top w:val="single" w:sz="6" w:space="0" w:color="auto"/>
              <w:left w:val="thinThickLargeGap" w:sz="24" w:space="0" w:color="auto"/>
              <w:bottom w:val="single" w:sz="6" w:space="0" w:color="auto"/>
            </w:tcBorders>
            <w:vAlign w:val="center"/>
          </w:tcPr>
          <w:p w14:paraId="0617B16F" w14:textId="77777777" w:rsidR="00112C99" w:rsidRPr="009B5330" w:rsidRDefault="00112C99" w:rsidP="001E3AF5">
            <w:pPr>
              <w:pStyle w:val="Subtitle"/>
              <w:jc w:val="left"/>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14:paraId="55FE9CA8" w14:textId="77777777" w:rsidR="00112C99" w:rsidRDefault="00112C99" w:rsidP="001E3AF5">
            <w:pPr>
              <w:pStyle w:val="Subtitle"/>
              <w:rPr>
                <w:b/>
                <w:bCs/>
                <w:sz w:val="18"/>
                <w:szCs w:val="18"/>
                <w:u w:val="none"/>
              </w:rPr>
            </w:pPr>
            <w:r w:rsidRPr="2F154544">
              <w:rPr>
                <w:b/>
                <w:bCs/>
                <w:sz w:val="18"/>
                <w:szCs w:val="18"/>
                <w:u w:val="none"/>
              </w:rPr>
              <w:t>1</w:t>
            </w:r>
          </w:p>
          <w:p w14:paraId="23CCAEC0" w14:textId="77777777" w:rsidR="00112C99" w:rsidRPr="00313008" w:rsidRDefault="00112C99" w:rsidP="001E3AF5">
            <w:pPr>
              <w:pStyle w:val="Subtitle"/>
              <w:rPr>
                <w:b/>
                <w:bCs/>
                <w:sz w:val="18"/>
                <w:szCs w:val="18"/>
                <w:u w:val="none"/>
              </w:rPr>
            </w:pPr>
          </w:p>
        </w:tc>
        <w:tc>
          <w:tcPr>
            <w:tcW w:w="1092" w:type="dxa"/>
            <w:tcBorders>
              <w:left w:val="single" w:sz="6" w:space="0" w:color="auto"/>
              <w:right w:val="single" w:sz="6" w:space="0" w:color="auto"/>
            </w:tcBorders>
          </w:tcPr>
          <w:p w14:paraId="7E58CDCB" w14:textId="77777777" w:rsidR="00112C99" w:rsidRPr="00313008" w:rsidRDefault="00112C99" w:rsidP="001E3AF5">
            <w:pPr>
              <w:pStyle w:val="Subtitle"/>
              <w:rPr>
                <w:sz w:val="18"/>
                <w:szCs w:val="18"/>
                <w:u w:val="none"/>
              </w:rPr>
            </w:pPr>
          </w:p>
        </w:tc>
        <w:tc>
          <w:tcPr>
            <w:tcW w:w="1093" w:type="dxa"/>
            <w:gridSpan w:val="2"/>
            <w:tcBorders>
              <w:left w:val="single" w:sz="6" w:space="0" w:color="auto"/>
              <w:right w:val="single" w:sz="6" w:space="0" w:color="auto"/>
            </w:tcBorders>
          </w:tcPr>
          <w:p w14:paraId="2FDBE0FB" w14:textId="77777777" w:rsidR="00112C99" w:rsidRPr="00313008" w:rsidRDefault="00112C99" w:rsidP="001E3AF5">
            <w:pPr>
              <w:pStyle w:val="Subtitle"/>
              <w:rPr>
                <w:sz w:val="18"/>
                <w:szCs w:val="18"/>
                <w:u w:val="none"/>
              </w:rPr>
            </w:pPr>
          </w:p>
        </w:tc>
        <w:tc>
          <w:tcPr>
            <w:tcW w:w="1093" w:type="dxa"/>
            <w:tcBorders>
              <w:left w:val="single" w:sz="6" w:space="0" w:color="auto"/>
              <w:right w:val="single" w:sz="6" w:space="0" w:color="auto"/>
            </w:tcBorders>
          </w:tcPr>
          <w:p w14:paraId="2152B6F5" w14:textId="77777777" w:rsidR="00112C99" w:rsidRPr="00313008" w:rsidRDefault="00112C99" w:rsidP="001E3AF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7D418A33" w14:textId="77777777" w:rsidR="00112C99" w:rsidRPr="00313008" w:rsidRDefault="00112C99" w:rsidP="001E3AF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65FC561" w14:textId="77777777" w:rsidR="00112C99" w:rsidRPr="00313008" w:rsidRDefault="00112C99" w:rsidP="001E3AF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3240802" w14:textId="77777777" w:rsidR="00112C99" w:rsidRPr="00313008" w:rsidRDefault="00112C99" w:rsidP="001E3AF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0854128A" w14:textId="77777777" w:rsidR="00112C99" w:rsidRPr="00313008" w:rsidRDefault="00112C99" w:rsidP="001E3AF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1C57FB7F" w14:textId="77777777" w:rsidR="00112C99" w:rsidRDefault="00112C99" w:rsidP="001E3AF5">
            <w:pPr>
              <w:pStyle w:val="Subtitle"/>
              <w:jc w:val="left"/>
              <w:rPr>
                <w:b/>
                <w:bCs/>
                <w:sz w:val="18"/>
                <w:szCs w:val="18"/>
                <w:u w:val="none"/>
              </w:rPr>
            </w:pPr>
            <w:r w:rsidRPr="2F154544">
              <w:rPr>
                <w:b/>
                <w:bCs/>
                <w:sz w:val="18"/>
                <w:szCs w:val="18"/>
                <w:u w:val="none"/>
              </w:rPr>
              <w:t>35</w:t>
            </w:r>
          </w:p>
        </w:tc>
      </w:tr>
      <w:tr w:rsidR="00112C99" w:rsidRPr="00313008" w14:paraId="0E4852B5" w14:textId="77777777" w:rsidTr="001E3AF5">
        <w:tc>
          <w:tcPr>
            <w:tcW w:w="2305" w:type="dxa"/>
            <w:tcBorders>
              <w:top w:val="single" w:sz="6" w:space="0" w:color="auto"/>
              <w:left w:val="thinThickLargeGap" w:sz="24" w:space="0" w:color="auto"/>
              <w:bottom w:val="single" w:sz="6" w:space="0" w:color="auto"/>
            </w:tcBorders>
          </w:tcPr>
          <w:p w14:paraId="2782672E" w14:textId="77777777" w:rsidR="00112C99" w:rsidRPr="009B5330" w:rsidRDefault="00112C99" w:rsidP="001E3AF5">
            <w:pPr>
              <w:pStyle w:val="Subtitle"/>
              <w:jc w:val="left"/>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14:paraId="50BD20B5" w14:textId="77777777" w:rsidR="00112C99" w:rsidRPr="00313008" w:rsidRDefault="00112C99" w:rsidP="001E3AF5">
            <w:pPr>
              <w:pStyle w:val="Subtitle"/>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14:paraId="029CA729" w14:textId="77777777" w:rsidR="00112C99" w:rsidRPr="00313008" w:rsidRDefault="00112C99" w:rsidP="001E3AF5">
            <w:pPr>
              <w:pStyle w:val="Subtitle"/>
              <w:rPr>
                <w:sz w:val="18"/>
                <w:szCs w:val="18"/>
                <w:u w:val="none"/>
              </w:rPr>
            </w:pPr>
          </w:p>
        </w:tc>
        <w:tc>
          <w:tcPr>
            <w:tcW w:w="1093" w:type="dxa"/>
            <w:gridSpan w:val="2"/>
            <w:tcBorders>
              <w:left w:val="single" w:sz="6" w:space="0" w:color="auto"/>
              <w:right w:val="single" w:sz="6" w:space="0" w:color="auto"/>
            </w:tcBorders>
          </w:tcPr>
          <w:p w14:paraId="4EC5767B" w14:textId="77777777" w:rsidR="00112C99" w:rsidRPr="00313008" w:rsidRDefault="00112C99" w:rsidP="001E3AF5">
            <w:pPr>
              <w:pStyle w:val="Subtitle"/>
              <w:rPr>
                <w:sz w:val="18"/>
                <w:szCs w:val="18"/>
                <w:u w:val="none"/>
              </w:rPr>
            </w:pPr>
          </w:p>
        </w:tc>
        <w:tc>
          <w:tcPr>
            <w:tcW w:w="1093" w:type="dxa"/>
            <w:tcBorders>
              <w:left w:val="single" w:sz="6" w:space="0" w:color="auto"/>
              <w:right w:val="single" w:sz="6" w:space="0" w:color="auto"/>
            </w:tcBorders>
          </w:tcPr>
          <w:p w14:paraId="085F3B6F" w14:textId="77777777" w:rsidR="00112C99" w:rsidRPr="00313008" w:rsidRDefault="00112C99" w:rsidP="001E3AF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4877C746" w14:textId="77777777" w:rsidR="00112C99" w:rsidRPr="00313008" w:rsidRDefault="00112C99" w:rsidP="001E3AF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362499E1" w14:textId="77777777" w:rsidR="00112C99" w:rsidRPr="00313008" w:rsidRDefault="00112C99" w:rsidP="001E3AF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35301139" w14:textId="77777777" w:rsidR="00112C99" w:rsidRPr="00313008" w:rsidRDefault="00112C99" w:rsidP="001E3AF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1011924C" w14:textId="77777777" w:rsidR="00112C99" w:rsidRPr="00313008" w:rsidRDefault="00112C99" w:rsidP="001E3AF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0D26383E" w14:textId="77777777" w:rsidR="00112C99" w:rsidRDefault="00112C99" w:rsidP="001E3AF5">
            <w:pPr>
              <w:pStyle w:val="Subtitle"/>
              <w:jc w:val="left"/>
              <w:rPr>
                <w:b/>
                <w:bCs/>
                <w:sz w:val="18"/>
                <w:szCs w:val="18"/>
                <w:u w:val="none"/>
              </w:rPr>
            </w:pPr>
            <w:r w:rsidRPr="2F154544">
              <w:rPr>
                <w:b/>
                <w:bCs/>
                <w:sz w:val="18"/>
                <w:szCs w:val="18"/>
                <w:u w:val="none"/>
              </w:rPr>
              <w:t>35</w:t>
            </w:r>
          </w:p>
        </w:tc>
      </w:tr>
      <w:tr w:rsidR="00112C99" w:rsidRPr="00313008" w14:paraId="32928E65" w14:textId="77777777" w:rsidTr="001E3AF5">
        <w:tc>
          <w:tcPr>
            <w:tcW w:w="2305" w:type="dxa"/>
            <w:tcBorders>
              <w:top w:val="single" w:sz="6" w:space="0" w:color="auto"/>
              <w:left w:val="thinThickLargeGap" w:sz="24" w:space="0" w:color="auto"/>
              <w:bottom w:val="single" w:sz="6" w:space="0" w:color="auto"/>
            </w:tcBorders>
          </w:tcPr>
          <w:p w14:paraId="0799955E" w14:textId="77777777" w:rsidR="00112C99" w:rsidRDefault="00112C99" w:rsidP="001E3AF5">
            <w:pPr>
              <w:pStyle w:val="Subtitle"/>
              <w:ind w:left="-15"/>
              <w:jc w:val="left"/>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14:paraId="2A03DFB0" w14:textId="77777777" w:rsidR="00112C99" w:rsidRDefault="00112C99" w:rsidP="001E3AF5">
            <w:pPr>
              <w:pStyle w:val="Subtitle"/>
              <w:rPr>
                <w:b/>
                <w:bCs/>
                <w:sz w:val="18"/>
                <w:szCs w:val="18"/>
                <w:u w:val="none"/>
              </w:rPr>
            </w:pPr>
          </w:p>
        </w:tc>
        <w:tc>
          <w:tcPr>
            <w:tcW w:w="1092" w:type="dxa"/>
            <w:tcBorders>
              <w:left w:val="single" w:sz="6" w:space="0" w:color="auto"/>
              <w:right w:val="single" w:sz="6" w:space="0" w:color="auto"/>
            </w:tcBorders>
          </w:tcPr>
          <w:p w14:paraId="71A920AD" w14:textId="77777777" w:rsidR="00112C99" w:rsidRPr="00313008" w:rsidRDefault="00112C99" w:rsidP="001E3AF5">
            <w:pPr>
              <w:pStyle w:val="Subtitle"/>
              <w:rPr>
                <w:sz w:val="18"/>
                <w:szCs w:val="18"/>
                <w:u w:val="none"/>
              </w:rPr>
            </w:pPr>
          </w:p>
        </w:tc>
        <w:tc>
          <w:tcPr>
            <w:tcW w:w="1093" w:type="dxa"/>
            <w:gridSpan w:val="2"/>
            <w:tcBorders>
              <w:left w:val="single" w:sz="6" w:space="0" w:color="auto"/>
              <w:right w:val="single" w:sz="6" w:space="0" w:color="auto"/>
            </w:tcBorders>
          </w:tcPr>
          <w:p w14:paraId="00578077" w14:textId="77777777" w:rsidR="00112C99" w:rsidRPr="00313008" w:rsidRDefault="00112C99" w:rsidP="001E3AF5">
            <w:pPr>
              <w:pStyle w:val="Subtitle"/>
              <w:rPr>
                <w:sz w:val="18"/>
                <w:szCs w:val="18"/>
                <w:u w:val="none"/>
              </w:rPr>
            </w:pPr>
          </w:p>
        </w:tc>
        <w:tc>
          <w:tcPr>
            <w:tcW w:w="1093" w:type="dxa"/>
            <w:tcBorders>
              <w:left w:val="single" w:sz="6" w:space="0" w:color="auto"/>
              <w:right w:val="single" w:sz="6" w:space="0" w:color="auto"/>
            </w:tcBorders>
          </w:tcPr>
          <w:p w14:paraId="37E81332" w14:textId="77777777" w:rsidR="00112C99" w:rsidRPr="00313008" w:rsidRDefault="00112C99" w:rsidP="001E3AF5">
            <w:pPr>
              <w:pStyle w:val="Subtitle"/>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D354752" w14:textId="77777777" w:rsidR="00112C99" w:rsidRPr="00313008" w:rsidRDefault="00112C99" w:rsidP="001E3AF5">
            <w:pPr>
              <w:pStyle w:val="Subtitle"/>
              <w:jc w:val="right"/>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14:paraId="5FFDFB11" w14:textId="77777777" w:rsidR="00112C99" w:rsidRPr="00313008" w:rsidRDefault="00112C99" w:rsidP="001E3AF5">
            <w:pPr>
              <w:pStyle w:val="Subtitle"/>
              <w:jc w:val="right"/>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14:paraId="2D9592B2" w14:textId="77777777" w:rsidR="00112C99" w:rsidRPr="00313008" w:rsidRDefault="00112C99" w:rsidP="001E3AF5">
            <w:pPr>
              <w:pStyle w:val="Subtitle"/>
              <w:ind w:firstLine="281"/>
              <w:jc w:val="right"/>
              <w:rPr>
                <w:sz w:val="18"/>
                <w:szCs w:val="18"/>
                <w:u w:val="none"/>
              </w:rPr>
            </w:pPr>
          </w:p>
        </w:tc>
        <w:tc>
          <w:tcPr>
            <w:tcW w:w="1093" w:type="dxa"/>
            <w:gridSpan w:val="2"/>
            <w:tcBorders>
              <w:left w:val="single" w:sz="6" w:space="0" w:color="auto"/>
              <w:right w:val="single" w:sz="6" w:space="0" w:color="auto"/>
            </w:tcBorders>
          </w:tcPr>
          <w:p w14:paraId="5E297022" w14:textId="77777777" w:rsidR="00112C99" w:rsidRPr="00313008" w:rsidRDefault="00112C99" w:rsidP="001E3AF5">
            <w:pPr>
              <w:pStyle w:val="Subtitle"/>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14:paraId="76BFAE67" w14:textId="77777777" w:rsidR="00112C99" w:rsidRDefault="00112C99" w:rsidP="001E3AF5">
            <w:pPr>
              <w:pStyle w:val="Subtitle"/>
              <w:jc w:val="left"/>
              <w:rPr>
                <w:b/>
                <w:bCs/>
                <w:sz w:val="18"/>
                <w:szCs w:val="18"/>
                <w:u w:val="none"/>
              </w:rPr>
            </w:pPr>
            <w:r w:rsidRPr="2F154544">
              <w:rPr>
                <w:b/>
                <w:bCs/>
                <w:sz w:val="18"/>
                <w:szCs w:val="18"/>
                <w:u w:val="none"/>
              </w:rPr>
              <w:t>10</w:t>
            </w:r>
          </w:p>
        </w:tc>
      </w:tr>
      <w:tr w:rsidR="00112C99" w:rsidRPr="00313008" w14:paraId="4A58FABD" w14:textId="77777777" w:rsidTr="001E3AF5">
        <w:trPr>
          <w:cantSplit/>
          <w:trHeight w:val="282"/>
        </w:trPr>
        <w:tc>
          <w:tcPr>
            <w:tcW w:w="10225" w:type="dxa"/>
            <w:gridSpan w:val="12"/>
            <w:tcBorders>
              <w:left w:val="thinThickLargeGap" w:sz="24" w:space="0" w:color="auto"/>
              <w:right w:val="single" w:sz="4" w:space="0" w:color="auto"/>
            </w:tcBorders>
          </w:tcPr>
          <w:p w14:paraId="3B6D7E9A" w14:textId="77777777" w:rsidR="00112C99" w:rsidRPr="009A081E" w:rsidRDefault="00112C99" w:rsidP="001E3AF5">
            <w:pPr>
              <w:pStyle w:val="Subtitle"/>
              <w:jc w:val="left"/>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Therefore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14:paraId="729E9F7A" w14:textId="77777777" w:rsidR="00112C99" w:rsidRPr="00313008" w:rsidRDefault="00112C99" w:rsidP="001E3AF5">
            <w:pPr>
              <w:pStyle w:val="Subtitle"/>
              <w:jc w:val="left"/>
              <w:rPr>
                <w:b/>
                <w:bCs/>
                <w:sz w:val="24"/>
                <w:szCs w:val="24"/>
                <w:u w:val="none"/>
              </w:rPr>
            </w:pPr>
          </w:p>
        </w:tc>
      </w:tr>
      <w:tr w:rsidR="00112C99" w:rsidRPr="00313008" w14:paraId="2DDD61B1" w14:textId="77777777" w:rsidTr="001E3AF5">
        <w:trPr>
          <w:cantSplit/>
          <w:trHeight w:val="2477"/>
        </w:trPr>
        <w:tc>
          <w:tcPr>
            <w:tcW w:w="10945" w:type="dxa"/>
            <w:gridSpan w:val="14"/>
            <w:tcBorders>
              <w:left w:val="thinThickLargeGap" w:sz="24" w:space="0" w:color="auto"/>
              <w:right w:val="thinThickLargeGap" w:sz="24" w:space="0" w:color="auto"/>
            </w:tcBorders>
          </w:tcPr>
          <w:p w14:paraId="52980265" w14:textId="77777777" w:rsidR="00112C99" w:rsidRPr="00313008" w:rsidRDefault="00112C99" w:rsidP="001E3AF5">
            <w:pPr>
              <w:pStyle w:val="Subtitle"/>
              <w:jc w:val="left"/>
              <w:rPr>
                <w:b/>
                <w:bCs/>
                <w:sz w:val="24"/>
                <w:szCs w:val="24"/>
                <w:u w:val="none"/>
              </w:rPr>
            </w:pPr>
            <w:r w:rsidRPr="2F154544">
              <w:rPr>
                <w:b/>
                <w:bCs/>
                <w:sz w:val="24"/>
                <w:szCs w:val="24"/>
                <w:u w:val="none"/>
              </w:rPr>
              <w:t>TUTOR COMMENTS:</w:t>
            </w:r>
          </w:p>
          <w:p w14:paraId="2CA0BF73" w14:textId="77777777" w:rsidR="00112C99" w:rsidRPr="00313008" w:rsidRDefault="00112C99" w:rsidP="001E3AF5">
            <w:pPr>
              <w:pStyle w:val="Subtitle"/>
              <w:ind w:right="1152"/>
              <w:jc w:val="both"/>
              <w:rPr>
                <w:b/>
                <w:bCs/>
                <w:sz w:val="24"/>
                <w:szCs w:val="24"/>
                <w:u w:val="none"/>
              </w:rPr>
            </w:pPr>
          </w:p>
        </w:tc>
      </w:tr>
      <w:tr w:rsidR="00112C99" w:rsidRPr="00313008" w14:paraId="0BBC806A" w14:textId="77777777" w:rsidTr="001E3AF5">
        <w:trPr>
          <w:cantSplit/>
          <w:trHeight w:val="567"/>
        </w:trPr>
        <w:tc>
          <w:tcPr>
            <w:tcW w:w="2661" w:type="dxa"/>
            <w:gridSpan w:val="2"/>
            <w:tcBorders>
              <w:left w:val="thinThickLargeGap" w:sz="24" w:space="0" w:color="auto"/>
              <w:bottom w:val="thickThinLargeGap" w:sz="24" w:space="0" w:color="auto"/>
            </w:tcBorders>
          </w:tcPr>
          <w:p w14:paraId="20F97EA5" w14:textId="77777777" w:rsidR="00112C99" w:rsidRPr="00313008" w:rsidRDefault="00112C99" w:rsidP="001E3AF5">
            <w:pPr>
              <w:pStyle w:val="Subtitle"/>
              <w:jc w:val="left"/>
              <w:rPr>
                <w:b/>
                <w:bCs/>
                <w:sz w:val="18"/>
                <w:szCs w:val="18"/>
                <w:u w:val="none"/>
              </w:rPr>
            </w:pPr>
            <w:r w:rsidRPr="2F154544">
              <w:rPr>
                <w:b/>
                <w:bCs/>
                <w:sz w:val="18"/>
                <w:szCs w:val="18"/>
                <w:u w:val="none"/>
              </w:rPr>
              <w:t xml:space="preserve"> Submission date: </w:t>
            </w:r>
            <w:r>
              <w:rPr>
                <w:b/>
                <w:bCs/>
                <w:sz w:val="18"/>
                <w:szCs w:val="18"/>
                <w:u w:val="none"/>
              </w:rPr>
              <w:t>20/12/19</w:t>
            </w:r>
          </w:p>
        </w:tc>
        <w:tc>
          <w:tcPr>
            <w:tcW w:w="2337" w:type="dxa"/>
            <w:gridSpan w:val="3"/>
            <w:tcBorders>
              <w:bottom w:val="thickThinLargeGap" w:sz="24" w:space="0" w:color="auto"/>
            </w:tcBorders>
          </w:tcPr>
          <w:p w14:paraId="1E7C5463" w14:textId="77777777" w:rsidR="00112C99" w:rsidRPr="00313008" w:rsidRDefault="00112C99" w:rsidP="001E3AF5">
            <w:pPr>
              <w:pStyle w:val="Subtitle"/>
              <w:jc w:val="left"/>
              <w:rPr>
                <w:b/>
                <w:bCs/>
                <w:sz w:val="18"/>
                <w:szCs w:val="18"/>
                <w:u w:val="none"/>
              </w:rPr>
            </w:pPr>
            <w:r w:rsidRPr="2F154544">
              <w:rPr>
                <w:b/>
                <w:bCs/>
                <w:sz w:val="18"/>
                <w:szCs w:val="18"/>
                <w:u w:val="none"/>
              </w:rPr>
              <w:t>Return date:</w:t>
            </w:r>
            <w:r>
              <w:rPr>
                <w:b/>
                <w:bCs/>
                <w:sz w:val="18"/>
                <w:szCs w:val="18"/>
                <w:u w:val="none"/>
              </w:rPr>
              <w:t xml:space="preserve"> 24/01/20</w:t>
            </w:r>
          </w:p>
          <w:p w14:paraId="22BE28A4" w14:textId="77777777" w:rsidR="00112C99" w:rsidRPr="00313008" w:rsidRDefault="00112C99" w:rsidP="001E3AF5">
            <w:pPr>
              <w:pStyle w:val="Subtitle"/>
              <w:jc w:val="left"/>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14:paraId="7429EAC6" w14:textId="77777777" w:rsidR="00112C99" w:rsidRPr="00313008" w:rsidRDefault="00112C99" w:rsidP="001E3AF5">
            <w:pPr>
              <w:pStyle w:val="Subtitle"/>
              <w:jc w:val="left"/>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14:paraId="0720ADE9" w14:textId="77777777" w:rsidR="00112C99" w:rsidRPr="00313008" w:rsidRDefault="00112C99" w:rsidP="001E3AF5">
            <w:pPr>
              <w:pStyle w:val="Subtitle"/>
              <w:jc w:val="left"/>
              <w:rPr>
                <w:b/>
                <w:bCs/>
                <w:sz w:val="18"/>
                <w:szCs w:val="18"/>
                <w:u w:val="none"/>
              </w:rPr>
            </w:pPr>
            <w:r w:rsidRPr="2F154544">
              <w:rPr>
                <w:b/>
                <w:bCs/>
                <w:sz w:val="18"/>
                <w:szCs w:val="18"/>
                <w:u w:val="none"/>
              </w:rPr>
              <w:t xml:space="preserve">Mark: </w:t>
            </w:r>
          </w:p>
        </w:tc>
      </w:tr>
    </w:tbl>
    <w:p w14:paraId="599721E5" w14:textId="77777777" w:rsidR="00112C99" w:rsidRDefault="00112C99" w:rsidP="00112C99">
      <w:pPr>
        <w:rPr>
          <w:sz w:val="24"/>
          <w:szCs w:val="24"/>
        </w:rPr>
      </w:pPr>
    </w:p>
    <w:p w14:paraId="15FC41A9" w14:textId="77777777" w:rsidR="00112C99" w:rsidRDefault="00112C99" w:rsidP="00112C99">
      <w:pPr>
        <w:rPr>
          <w:b/>
          <w:bCs/>
          <w:sz w:val="24"/>
          <w:szCs w:val="24"/>
        </w:rPr>
      </w:pPr>
    </w:p>
    <w:p w14:paraId="096FA05A" w14:textId="77777777" w:rsidR="00112C99" w:rsidRDefault="00112C99" w:rsidP="00112C99">
      <w:pPr>
        <w:rPr>
          <w:b/>
          <w:bCs/>
          <w:sz w:val="24"/>
          <w:szCs w:val="24"/>
        </w:rPr>
      </w:pPr>
    </w:p>
    <w:p w14:paraId="1A6759C4" w14:textId="77777777" w:rsidR="00112C99" w:rsidRDefault="00112C99" w:rsidP="00112C99">
      <w:pPr>
        <w:rPr>
          <w:b/>
          <w:bCs/>
          <w:sz w:val="24"/>
          <w:szCs w:val="24"/>
        </w:rPr>
      </w:pPr>
    </w:p>
    <w:p w14:paraId="09EB691B" w14:textId="77777777" w:rsidR="00112C99" w:rsidRDefault="00112C99" w:rsidP="00112C99">
      <w:pPr>
        <w:rPr>
          <w:b/>
          <w:bCs/>
          <w:sz w:val="24"/>
          <w:szCs w:val="24"/>
        </w:rPr>
      </w:pPr>
    </w:p>
    <w:p w14:paraId="18C9E9CF" w14:textId="77777777" w:rsidR="00B11091" w:rsidRDefault="00B11091"/>
    <w:p w14:paraId="074EC10F" w14:textId="3619D9EB" w:rsidR="00112C99" w:rsidRPr="00704AE5" w:rsidRDefault="002808FF">
      <w:pPr>
        <w:rPr>
          <w:rFonts w:ascii="Times New Roman" w:hAnsi="Times New Roman" w:cs="Times New Roman"/>
        </w:rPr>
      </w:pPr>
      <w:r w:rsidRPr="00704AE5">
        <w:rPr>
          <w:rFonts w:ascii="Times New Roman" w:hAnsi="Times New Roman" w:cs="Times New Roman"/>
        </w:rPr>
        <w:t xml:space="preserve"> </w:t>
      </w:r>
    </w:p>
    <w:p w14:paraId="087DC188" w14:textId="62010F7B" w:rsidR="00112C99" w:rsidRPr="00577D57" w:rsidRDefault="00112C99" w:rsidP="00577D57">
      <w:pPr>
        <w:spacing w:line="360" w:lineRule="auto"/>
        <w:rPr>
          <w:rFonts w:ascii="Times New Roman" w:hAnsi="Times New Roman" w:cs="Times New Roman"/>
          <w:sz w:val="28"/>
          <w:szCs w:val="28"/>
        </w:rPr>
      </w:pPr>
      <w:r w:rsidRPr="00577D57">
        <w:rPr>
          <w:rFonts w:ascii="Times New Roman" w:hAnsi="Times New Roman" w:cs="Times New Roman"/>
          <w:sz w:val="28"/>
          <w:szCs w:val="28"/>
        </w:rPr>
        <w:lastRenderedPageBreak/>
        <w:t xml:space="preserve">Introduction </w:t>
      </w:r>
    </w:p>
    <w:p w14:paraId="5DBBD1A0" w14:textId="0965CF34" w:rsidR="00112C99" w:rsidRPr="00577D57" w:rsidRDefault="00112C99" w:rsidP="00577D57">
      <w:pPr>
        <w:spacing w:line="360" w:lineRule="auto"/>
        <w:rPr>
          <w:rFonts w:ascii="Times New Roman" w:hAnsi="Times New Roman" w:cs="Times New Roman"/>
          <w:sz w:val="24"/>
          <w:szCs w:val="24"/>
        </w:rPr>
      </w:pPr>
    </w:p>
    <w:p w14:paraId="20BE9129" w14:textId="7CE1ACA6" w:rsidR="006D21B2" w:rsidRDefault="00112C99" w:rsidP="00577D57">
      <w:pPr>
        <w:spacing w:line="360" w:lineRule="auto"/>
        <w:rPr>
          <w:rFonts w:ascii="Times New Roman" w:hAnsi="Times New Roman" w:cs="Times New Roman"/>
          <w:color w:val="222222"/>
          <w:sz w:val="24"/>
          <w:szCs w:val="24"/>
          <w:shd w:val="clear" w:color="auto" w:fill="FFFFFF"/>
        </w:rPr>
      </w:pPr>
      <w:r w:rsidRPr="00577D57">
        <w:rPr>
          <w:rFonts w:ascii="Times New Roman" w:hAnsi="Times New Roman" w:cs="Times New Roman"/>
          <w:sz w:val="24"/>
          <w:szCs w:val="24"/>
        </w:rPr>
        <w:t xml:space="preserve">Over the years many new styles and ways of training have come into </w:t>
      </w:r>
      <w:r w:rsidR="00D62A6A">
        <w:rPr>
          <w:rFonts w:ascii="Times New Roman" w:hAnsi="Times New Roman" w:cs="Times New Roman"/>
          <w:sz w:val="24"/>
          <w:szCs w:val="24"/>
        </w:rPr>
        <w:t>trend</w:t>
      </w:r>
      <w:r w:rsidRPr="00577D57">
        <w:rPr>
          <w:rFonts w:ascii="Times New Roman" w:hAnsi="Times New Roman" w:cs="Times New Roman"/>
          <w:sz w:val="24"/>
          <w:szCs w:val="24"/>
        </w:rPr>
        <w:t xml:space="preserve"> and back out</w:t>
      </w:r>
      <w:r w:rsidR="00D62A6A">
        <w:rPr>
          <w:rFonts w:ascii="Times New Roman" w:hAnsi="Times New Roman" w:cs="Times New Roman"/>
          <w:sz w:val="24"/>
          <w:szCs w:val="24"/>
        </w:rPr>
        <w:t xml:space="preserve"> of trend</w:t>
      </w:r>
      <w:r w:rsidRPr="00577D57">
        <w:rPr>
          <w:rFonts w:ascii="Times New Roman" w:hAnsi="Times New Roman" w:cs="Times New Roman"/>
          <w:sz w:val="24"/>
          <w:szCs w:val="24"/>
        </w:rPr>
        <w:t xml:space="preserve">. Many trends and fads come and go and one summer one training method is the craze the next something has taken over.  Open surveys have been held worldwide annually to see the most popular trends in fitness, trending for 2014, </w:t>
      </w:r>
      <w:r w:rsidR="007F62F1" w:rsidRPr="00577D57">
        <w:rPr>
          <w:rFonts w:ascii="Times New Roman" w:hAnsi="Times New Roman" w:cs="Times New Roman"/>
          <w:sz w:val="24"/>
          <w:szCs w:val="24"/>
        </w:rPr>
        <w:t>(</w:t>
      </w:r>
      <w:r w:rsidRPr="00577D57">
        <w:rPr>
          <w:rFonts w:ascii="Times New Roman" w:hAnsi="Times New Roman" w:cs="Times New Roman"/>
          <w:color w:val="222222"/>
          <w:sz w:val="24"/>
          <w:szCs w:val="24"/>
          <w:shd w:val="clear" w:color="auto" w:fill="FFFFFF"/>
        </w:rPr>
        <w:t>Thompso</w:t>
      </w:r>
      <w:r w:rsidR="00A87A21" w:rsidRPr="00577D57">
        <w:rPr>
          <w:rFonts w:ascii="Times New Roman" w:hAnsi="Times New Roman" w:cs="Times New Roman"/>
          <w:color w:val="222222"/>
          <w:sz w:val="24"/>
          <w:szCs w:val="24"/>
          <w:shd w:val="clear" w:color="auto" w:fill="FFFFFF"/>
        </w:rPr>
        <w:t>n</w:t>
      </w:r>
      <w:r w:rsidRPr="00577D57">
        <w:rPr>
          <w:rFonts w:ascii="Times New Roman" w:hAnsi="Times New Roman" w:cs="Times New Roman"/>
          <w:color w:val="222222"/>
          <w:sz w:val="24"/>
          <w:szCs w:val="24"/>
          <w:shd w:val="clear" w:color="auto" w:fill="FFFFFF"/>
        </w:rPr>
        <w:t>, 2013) survey showed (</w:t>
      </w:r>
      <w:r w:rsidR="000F117A" w:rsidRPr="00577D57">
        <w:rPr>
          <w:rFonts w:ascii="Times New Roman" w:hAnsi="Times New Roman" w:cs="Times New Roman"/>
          <w:color w:val="222222"/>
          <w:sz w:val="24"/>
          <w:szCs w:val="24"/>
          <w:shd w:val="clear" w:color="auto" w:fill="FFFFFF"/>
        </w:rPr>
        <w:t>Figure</w:t>
      </w:r>
      <w:r w:rsidRPr="00577D57">
        <w:rPr>
          <w:rFonts w:ascii="Times New Roman" w:hAnsi="Times New Roman" w:cs="Times New Roman"/>
          <w:color w:val="222222"/>
          <w:sz w:val="24"/>
          <w:szCs w:val="24"/>
          <w:shd w:val="clear" w:color="auto" w:fill="FFFFFF"/>
        </w:rPr>
        <w:t xml:space="preserve"> 1)</w:t>
      </w:r>
      <w:r w:rsidR="00851B17" w:rsidRPr="00577D57">
        <w:rPr>
          <w:rFonts w:ascii="Times New Roman" w:hAnsi="Times New Roman" w:cs="Times New Roman"/>
          <w:color w:val="222222"/>
          <w:sz w:val="24"/>
          <w:szCs w:val="24"/>
          <w:shd w:val="clear" w:color="auto" w:fill="FFFFFF"/>
        </w:rPr>
        <w:t xml:space="preserve"> high intensity interval training (HIIT) was the number one trending with Body weight training been in second, where the same study conducted a year later showed </w:t>
      </w:r>
      <w:r w:rsidR="00851B17" w:rsidRPr="00577D57">
        <w:rPr>
          <w:rFonts w:ascii="Times New Roman" w:hAnsi="Times New Roman" w:cs="Times New Roman"/>
          <w:sz w:val="24"/>
          <w:szCs w:val="24"/>
        </w:rPr>
        <w:t xml:space="preserve">trending for 2015, </w:t>
      </w:r>
      <w:r w:rsidR="001D78DA" w:rsidRPr="00577D57">
        <w:rPr>
          <w:rFonts w:ascii="Times New Roman" w:hAnsi="Times New Roman" w:cs="Times New Roman"/>
          <w:sz w:val="24"/>
          <w:szCs w:val="24"/>
        </w:rPr>
        <w:t>(</w:t>
      </w:r>
      <w:r w:rsidR="00851B17" w:rsidRPr="00577D57">
        <w:rPr>
          <w:rFonts w:ascii="Times New Roman" w:hAnsi="Times New Roman" w:cs="Times New Roman"/>
          <w:color w:val="222222"/>
          <w:sz w:val="24"/>
          <w:szCs w:val="24"/>
          <w:shd w:val="clear" w:color="auto" w:fill="FFFFFF"/>
        </w:rPr>
        <w:t>Thompson, 2013) survey showed (</w:t>
      </w:r>
      <w:r w:rsidR="000F117A" w:rsidRPr="00577D57">
        <w:rPr>
          <w:rFonts w:ascii="Times New Roman" w:hAnsi="Times New Roman" w:cs="Times New Roman"/>
          <w:color w:val="222222"/>
          <w:sz w:val="24"/>
          <w:szCs w:val="24"/>
          <w:shd w:val="clear" w:color="auto" w:fill="FFFFFF"/>
        </w:rPr>
        <w:t>Figure</w:t>
      </w:r>
      <w:r w:rsidR="00851B17" w:rsidRPr="00577D57">
        <w:rPr>
          <w:rFonts w:ascii="Times New Roman" w:hAnsi="Times New Roman" w:cs="Times New Roman"/>
          <w:color w:val="222222"/>
          <w:sz w:val="24"/>
          <w:szCs w:val="24"/>
          <w:shd w:val="clear" w:color="auto" w:fill="FFFFFF"/>
        </w:rPr>
        <w:t xml:space="preserve"> 2) the number one trending was Body weight training and HIIT </w:t>
      </w:r>
      <w:r w:rsidR="001D78DA" w:rsidRPr="00577D57">
        <w:rPr>
          <w:rFonts w:ascii="Times New Roman" w:hAnsi="Times New Roman" w:cs="Times New Roman"/>
          <w:color w:val="222222"/>
          <w:sz w:val="24"/>
          <w:szCs w:val="24"/>
          <w:shd w:val="clear" w:color="auto" w:fill="FFFFFF"/>
        </w:rPr>
        <w:t>came in</w:t>
      </w:r>
      <w:r w:rsidR="00851B17" w:rsidRPr="00577D57">
        <w:rPr>
          <w:rFonts w:ascii="Times New Roman" w:hAnsi="Times New Roman" w:cs="Times New Roman"/>
          <w:color w:val="222222"/>
          <w:sz w:val="24"/>
          <w:szCs w:val="24"/>
          <w:shd w:val="clear" w:color="auto" w:fill="FFFFFF"/>
        </w:rPr>
        <w:t xml:space="preserve"> second. The surveys show that most fitness trends do stay the same, but every year preference changes.</w:t>
      </w:r>
    </w:p>
    <w:p w14:paraId="55F7B96B" w14:textId="77777777" w:rsidR="006D21B2" w:rsidRDefault="006D21B2" w:rsidP="00577D57">
      <w:pPr>
        <w:spacing w:line="360" w:lineRule="auto"/>
        <w:rPr>
          <w:rFonts w:ascii="Times New Roman" w:hAnsi="Times New Roman" w:cs="Times New Roman"/>
          <w:color w:val="222222"/>
          <w:sz w:val="24"/>
          <w:szCs w:val="24"/>
          <w:shd w:val="clear" w:color="auto" w:fill="FFFFFF"/>
        </w:rPr>
      </w:pPr>
    </w:p>
    <w:p w14:paraId="3FE351B9" w14:textId="442E8DEA" w:rsidR="001567CD" w:rsidRDefault="001D78DA" w:rsidP="00577D57">
      <w:pPr>
        <w:spacing w:line="360" w:lineRule="auto"/>
        <w:rPr>
          <w:rFonts w:ascii="Times New Roman" w:hAnsi="Times New Roman" w:cs="Times New Roman"/>
          <w:color w:val="373737"/>
          <w:sz w:val="24"/>
          <w:szCs w:val="24"/>
          <w:shd w:val="clear" w:color="auto" w:fill="FFFFFF"/>
        </w:rPr>
      </w:pPr>
      <w:r w:rsidRPr="00577D57">
        <w:rPr>
          <w:rFonts w:ascii="Times New Roman" w:hAnsi="Times New Roman" w:cs="Times New Roman"/>
          <w:color w:val="222222"/>
          <w:sz w:val="24"/>
          <w:szCs w:val="24"/>
          <w:shd w:val="clear" w:color="auto" w:fill="FFFFFF"/>
        </w:rPr>
        <w:t xml:space="preserve"> Online post and articles published address that every fitness tre</w:t>
      </w:r>
      <w:r w:rsidR="00D62A6A">
        <w:rPr>
          <w:rFonts w:ascii="Times New Roman" w:hAnsi="Times New Roman" w:cs="Times New Roman"/>
          <w:color w:val="222222"/>
          <w:sz w:val="24"/>
          <w:szCs w:val="24"/>
          <w:shd w:val="clear" w:color="auto" w:fill="FFFFFF"/>
        </w:rPr>
        <w:t>nd</w:t>
      </w:r>
      <w:r w:rsidRPr="00577D57">
        <w:rPr>
          <w:rFonts w:ascii="Times New Roman" w:hAnsi="Times New Roman" w:cs="Times New Roman"/>
          <w:color w:val="222222"/>
          <w:sz w:val="24"/>
          <w:szCs w:val="24"/>
          <w:shd w:val="clear" w:color="auto" w:fill="FFFFFF"/>
        </w:rPr>
        <w:t xml:space="preserve"> often exaggerates their claim to be a superior training method than those already established, these trends tend to come around every 12 to 18 months. However, they all follow the same basic methods of overload,</w:t>
      </w:r>
      <w:r w:rsidR="00851B17" w:rsidRPr="00577D57">
        <w:rPr>
          <w:rFonts w:ascii="Times New Roman" w:hAnsi="Times New Roman" w:cs="Times New Roman"/>
          <w:color w:val="222222"/>
          <w:sz w:val="24"/>
          <w:szCs w:val="24"/>
          <w:shd w:val="clear" w:color="auto" w:fill="FFFFFF"/>
        </w:rPr>
        <w:t xml:space="preserve"> </w:t>
      </w:r>
      <w:r w:rsidRPr="00577D57">
        <w:rPr>
          <w:rFonts w:ascii="Times New Roman" w:hAnsi="Times New Roman" w:cs="Times New Roman"/>
          <w:color w:val="222222"/>
          <w:sz w:val="24"/>
          <w:szCs w:val="24"/>
          <w:shd w:val="clear" w:color="auto" w:fill="FFFFFF"/>
        </w:rPr>
        <w:t>(</w:t>
      </w:r>
      <w:r w:rsidR="00A87A21" w:rsidRPr="00577D57">
        <w:rPr>
          <w:rFonts w:ascii="Times New Roman" w:hAnsi="Times New Roman" w:cs="Times New Roman"/>
          <w:color w:val="222222"/>
          <w:sz w:val="24"/>
          <w:szCs w:val="24"/>
          <w:shd w:val="clear" w:color="auto" w:fill="FFFFFF"/>
        </w:rPr>
        <w:t>Lipowski, 2013)</w:t>
      </w:r>
      <w:r w:rsidRPr="00577D57">
        <w:rPr>
          <w:rFonts w:ascii="Times New Roman" w:hAnsi="Times New Roman" w:cs="Times New Roman"/>
          <w:color w:val="222222"/>
          <w:sz w:val="24"/>
          <w:szCs w:val="24"/>
          <w:shd w:val="clear" w:color="auto" w:fill="FFFFFF"/>
        </w:rPr>
        <w:t>.</w:t>
      </w:r>
      <w:r w:rsidR="00B11091" w:rsidRPr="00577D57">
        <w:rPr>
          <w:rFonts w:ascii="Times New Roman" w:hAnsi="Times New Roman" w:cs="Times New Roman"/>
          <w:color w:val="222222"/>
          <w:sz w:val="24"/>
          <w:szCs w:val="24"/>
          <w:shd w:val="clear" w:color="auto" w:fill="FFFFFF"/>
        </w:rPr>
        <w:t xml:space="preserve"> </w:t>
      </w:r>
      <w:r w:rsidR="00D929F9" w:rsidRPr="00577D57">
        <w:rPr>
          <w:rFonts w:ascii="Times New Roman" w:hAnsi="Times New Roman" w:cs="Times New Roman"/>
          <w:color w:val="373737"/>
          <w:sz w:val="24"/>
          <w:szCs w:val="24"/>
          <w:shd w:val="clear" w:color="auto" w:fill="FFFFFF"/>
        </w:rPr>
        <w:t>Referring to</w:t>
      </w:r>
      <w:r w:rsidR="00A87A21" w:rsidRPr="00577D57">
        <w:rPr>
          <w:rFonts w:ascii="Times New Roman" w:hAnsi="Times New Roman" w:cs="Times New Roman"/>
          <w:color w:val="373737"/>
          <w:sz w:val="24"/>
          <w:szCs w:val="24"/>
          <w:shd w:val="clear" w:color="auto" w:fill="FFFFFF"/>
        </w:rPr>
        <w:t xml:space="preserve"> that fitness is a</w:t>
      </w:r>
      <w:r w:rsidR="00D929F9" w:rsidRPr="00577D57">
        <w:rPr>
          <w:rFonts w:ascii="Times New Roman" w:hAnsi="Times New Roman" w:cs="Times New Roman"/>
          <w:color w:val="373737"/>
          <w:sz w:val="24"/>
          <w:szCs w:val="24"/>
          <w:shd w:val="clear" w:color="auto" w:fill="FFFFFF"/>
        </w:rPr>
        <w:t xml:space="preserve">n ever-evolving industry with new and unique ways of training </w:t>
      </w:r>
      <w:r w:rsidRPr="00577D57">
        <w:rPr>
          <w:rFonts w:ascii="Times New Roman" w:hAnsi="Times New Roman" w:cs="Times New Roman"/>
          <w:color w:val="373737"/>
          <w:sz w:val="24"/>
          <w:szCs w:val="24"/>
          <w:shd w:val="clear" w:color="auto" w:fill="FFFFFF"/>
        </w:rPr>
        <w:t>been developed and published or posted</w:t>
      </w:r>
      <w:r w:rsidR="00D929F9" w:rsidRPr="00577D57">
        <w:rPr>
          <w:rFonts w:ascii="Times New Roman" w:hAnsi="Times New Roman" w:cs="Times New Roman"/>
          <w:color w:val="373737"/>
          <w:sz w:val="24"/>
          <w:szCs w:val="24"/>
          <w:shd w:val="clear" w:color="auto" w:fill="FFFFFF"/>
        </w:rPr>
        <w:t>. However, these new trends are useless if they don’t stick to the basics of fundamental training</w:t>
      </w:r>
      <w:r w:rsidR="00D62A6A">
        <w:rPr>
          <w:rFonts w:ascii="Times New Roman" w:hAnsi="Times New Roman" w:cs="Times New Roman"/>
          <w:color w:val="373737"/>
          <w:sz w:val="24"/>
          <w:szCs w:val="24"/>
          <w:shd w:val="clear" w:color="auto" w:fill="FFFFFF"/>
        </w:rPr>
        <w:t xml:space="preserve"> stimulus</w:t>
      </w:r>
      <w:r w:rsidR="00B11091" w:rsidRPr="00577D57">
        <w:rPr>
          <w:rFonts w:ascii="Times New Roman" w:hAnsi="Times New Roman" w:cs="Times New Roman"/>
          <w:color w:val="373737"/>
          <w:sz w:val="24"/>
          <w:szCs w:val="24"/>
          <w:shd w:val="clear" w:color="auto" w:fill="FFFFFF"/>
        </w:rPr>
        <w:t xml:space="preserve"> and progressive overload</w:t>
      </w:r>
      <w:r w:rsidRPr="00577D57">
        <w:rPr>
          <w:rFonts w:ascii="Times New Roman" w:hAnsi="Times New Roman" w:cs="Times New Roman"/>
          <w:color w:val="373737"/>
          <w:sz w:val="24"/>
          <w:szCs w:val="24"/>
          <w:shd w:val="clear" w:color="auto" w:fill="FFFFFF"/>
        </w:rPr>
        <w:t>, (McNi</w:t>
      </w:r>
      <w:r w:rsidR="00B11091" w:rsidRPr="00577D57">
        <w:rPr>
          <w:rFonts w:ascii="Times New Roman" w:hAnsi="Times New Roman" w:cs="Times New Roman"/>
          <w:color w:val="373737"/>
          <w:sz w:val="24"/>
          <w:szCs w:val="24"/>
          <w:shd w:val="clear" w:color="auto" w:fill="FFFFFF"/>
        </w:rPr>
        <w:t>col et al, 2009).</w:t>
      </w:r>
    </w:p>
    <w:p w14:paraId="697E22AF" w14:textId="77777777" w:rsidR="001567CD" w:rsidRDefault="001567CD" w:rsidP="00577D57">
      <w:pPr>
        <w:spacing w:line="360" w:lineRule="auto"/>
        <w:rPr>
          <w:rFonts w:ascii="Times New Roman" w:hAnsi="Times New Roman" w:cs="Times New Roman"/>
          <w:color w:val="373737"/>
          <w:sz w:val="24"/>
          <w:szCs w:val="24"/>
          <w:shd w:val="clear" w:color="auto" w:fill="FFFFFF"/>
        </w:rPr>
      </w:pPr>
    </w:p>
    <w:p w14:paraId="04192458" w14:textId="1624C73C" w:rsidR="00780361" w:rsidRPr="00577D57" w:rsidRDefault="00B11091" w:rsidP="00577D57">
      <w:pPr>
        <w:spacing w:line="360" w:lineRule="auto"/>
        <w:rPr>
          <w:rFonts w:ascii="Times New Roman" w:hAnsi="Times New Roman" w:cs="Times New Roman"/>
          <w:color w:val="222222"/>
          <w:sz w:val="24"/>
          <w:szCs w:val="24"/>
          <w:shd w:val="clear" w:color="auto" w:fill="FFFFFF"/>
        </w:rPr>
      </w:pPr>
      <w:r w:rsidRPr="00577D57">
        <w:rPr>
          <w:rFonts w:ascii="Times New Roman" w:hAnsi="Times New Roman" w:cs="Times New Roman"/>
          <w:color w:val="222222"/>
          <w:sz w:val="24"/>
          <w:szCs w:val="24"/>
          <w:shd w:val="clear" w:color="auto" w:fill="FFFFFF"/>
        </w:rPr>
        <w:t>F</w:t>
      </w:r>
      <w:r w:rsidR="00780361" w:rsidRPr="00577D57">
        <w:rPr>
          <w:rFonts w:ascii="Times New Roman" w:hAnsi="Times New Roman" w:cs="Times New Roman"/>
          <w:color w:val="222222"/>
          <w:sz w:val="24"/>
          <w:szCs w:val="24"/>
          <w:shd w:val="clear" w:color="auto" w:fill="FFFFFF"/>
        </w:rPr>
        <w:t>undamental training</w:t>
      </w:r>
      <w:r w:rsidRPr="00577D57">
        <w:rPr>
          <w:rFonts w:ascii="Times New Roman" w:hAnsi="Times New Roman" w:cs="Times New Roman"/>
          <w:color w:val="222222"/>
          <w:sz w:val="24"/>
          <w:szCs w:val="24"/>
          <w:shd w:val="clear" w:color="auto" w:fill="FFFFFF"/>
        </w:rPr>
        <w:t xml:space="preserve"> is broken</w:t>
      </w:r>
      <w:r w:rsidR="00780361" w:rsidRPr="00577D57">
        <w:rPr>
          <w:rFonts w:ascii="Times New Roman" w:hAnsi="Times New Roman" w:cs="Times New Roman"/>
          <w:color w:val="222222"/>
          <w:sz w:val="24"/>
          <w:szCs w:val="24"/>
          <w:shd w:val="clear" w:color="auto" w:fill="FFFFFF"/>
        </w:rPr>
        <w:t xml:space="preserve"> down into two types. Health related fitness and skill related fitness.  Health been cardiorespiratory endurance, muscular fitness (strength &amp; endurance), muscular flexibility and body composition. Where skilled related fitness was noted as coordination, speed, power, reaction time, balance and agility. </w:t>
      </w:r>
      <w:r w:rsidRPr="00577D57">
        <w:rPr>
          <w:rFonts w:ascii="Times New Roman" w:hAnsi="Times New Roman" w:cs="Times New Roman"/>
          <w:color w:val="222222"/>
          <w:sz w:val="24"/>
          <w:szCs w:val="24"/>
          <w:shd w:val="clear" w:color="auto" w:fill="FFFFFF"/>
        </w:rPr>
        <w:t>S</w:t>
      </w:r>
      <w:r w:rsidR="00780361" w:rsidRPr="00577D57">
        <w:rPr>
          <w:rFonts w:ascii="Times New Roman" w:hAnsi="Times New Roman" w:cs="Times New Roman"/>
          <w:color w:val="222222"/>
          <w:sz w:val="24"/>
          <w:szCs w:val="24"/>
          <w:shd w:val="clear" w:color="auto" w:fill="FFFFFF"/>
        </w:rPr>
        <w:t>kill related fitness contributes to health related, where health related fitness should be the focus in training</w:t>
      </w:r>
      <w:r w:rsidRPr="00577D57">
        <w:rPr>
          <w:rFonts w:ascii="Times New Roman" w:hAnsi="Times New Roman" w:cs="Times New Roman"/>
          <w:color w:val="222222"/>
          <w:sz w:val="24"/>
          <w:szCs w:val="24"/>
          <w:shd w:val="clear" w:color="auto" w:fill="FFFFFF"/>
        </w:rPr>
        <w:t>,</w:t>
      </w:r>
      <w:r w:rsidRPr="00577D57">
        <w:rPr>
          <w:rFonts w:ascii="Times New Roman" w:hAnsi="Times New Roman" w:cs="Times New Roman"/>
          <w:color w:val="373737"/>
          <w:sz w:val="24"/>
          <w:szCs w:val="24"/>
          <w:shd w:val="clear" w:color="auto" w:fill="FFFFFF"/>
        </w:rPr>
        <w:t xml:space="preserve"> (</w:t>
      </w:r>
      <w:r w:rsidRPr="00577D57">
        <w:rPr>
          <w:rFonts w:ascii="Times New Roman" w:hAnsi="Times New Roman" w:cs="Times New Roman"/>
          <w:color w:val="222222"/>
          <w:sz w:val="24"/>
          <w:szCs w:val="24"/>
          <w:shd w:val="clear" w:color="auto" w:fill="FFFFFF"/>
        </w:rPr>
        <w:t>Hoeger and Hoeger, 2015).</w:t>
      </w:r>
      <w:r w:rsidR="00577D57" w:rsidRPr="00577D57">
        <w:rPr>
          <w:rFonts w:ascii="Times New Roman" w:hAnsi="Times New Roman" w:cs="Times New Roman"/>
          <w:color w:val="222222"/>
          <w:sz w:val="24"/>
          <w:szCs w:val="24"/>
          <w:shd w:val="clear" w:color="auto" w:fill="FFFFFF"/>
        </w:rPr>
        <w:t xml:space="preserve"> </w:t>
      </w:r>
      <w:r w:rsidRPr="00577D57">
        <w:rPr>
          <w:rFonts w:ascii="Times New Roman" w:hAnsi="Times New Roman" w:cs="Times New Roman"/>
          <w:color w:val="222222"/>
          <w:sz w:val="24"/>
          <w:szCs w:val="24"/>
          <w:shd w:val="clear" w:color="auto" w:fill="FFFFFF"/>
        </w:rPr>
        <w:t>Physical components can be broken down into</w:t>
      </w:r>
      <w:r w:rsidR="00577D57" w:rsidRPr="00577D57">
        <w:rPr>
          <w:rFonts w:ascii="Times New Roman" w:hAnsi="Times New Roman" w:cs="Times New Roman"/>
          <w:color w:val="222222"/>
          <w:sz w:val="24"/>
          <w:szCs w:val="24"/>
          <w:shd w:val="clear" w:color="auto" w:fill="FFFFFF"/>
        </w:rPr>
        <w:t xml:space="preserve"> ten fitness domains, </w:t>
      </w:r>
      <w:r w:rsidRPr="00577D57">
        <w:rPr>
          <w:rFonts w:ascii="Times New Roman" w:hAnsi="Times New Roman" w:cs="Times New Roman"/>
          <w:color w:val="222222"/>
          <w:sz w:val="24"/>
          <w:szCs w:val="24"/>
          <w:shd w:val="clear" w:color="auto" w:fill="FFFFFF"/>
        </w:rPr>
        <w:t>(</w:t>
      </w:r>
      <w:r w:rsidR="00780361" w:rsidRPr="00577D57">
        <w:rPr>
          <w:rFonts w:ascii="Times New Roman" w:hAnsi="Times New Roman" w:cs="Times New Roman"/>
          <w:sz w:val="24"/>
          <w:szCs w:val="24"/>
        </w:rPr>
        <w:t>Claudino et al</w:t>
      </w:r>
      <w:r w:rsidRPr="00577D57">
        <w:rPr>
          <w:rFonts w:ascii="Times New Roman" w:hAnsi="Times New Roman" w:cs="Times New Roman"/>
          <w:sz w:val="24"/>
          <w:szCs w:val="24"/>
        </w:rPr>
        <w:t xml:space="preserve">, </w:t>
      </w:r>
      <w:r w:rsidR="00780361" w:rsidRPr="00577D57">
        <w:rPr>
          <w:rFonts w:ascii="Times New Roman" w:hAnsi="Times New Roman" w:cs="Times New Roman"/>
          <w:sz w:val="24"/>
          <w:szCs w:val="24"/>
        </w:rPr>
        <w:t>2018)</w:t>
      </w:r>
      <w:r w:rsidR="00577D57" w:rsidRPr="00577D57">
        <w:rPr>
          <w:rFonts w:ascii="Times New Roman" w:hAnsi="Times New Roman" w:cs="Times New Roman"/>
          <w:sz w:val="24"/>
          <w:szCs w:val="24"/>
        </w:rPr>
        <w:t>.</w:t>
      </w:r>
      <w:r w:rsidR="00577D57" w:rsidRPr="00577D57">
        <w:rPr>
          <w:rFonts w:ascii="Times New Roman" w:hAnsi="Times New Roman" w:cs="Times New Roman"/>
          <w:color w:val="333333"/>
          <w:sz w:val="24"/>
          <w:szCs w:val="24"/>
          <w:shd w:val="clear" w:color="auto" w:fill="FCFCFC"/>
        </w:rPr>
        <w:t xml:space="preserve"> These ten fitness domains are, </w:t>
      </w:r>
      <w:r w:rsidR="00780361" w:rsidRPr="00577D57">
        <w:rPr>
          <w:rFonts w:ascii="Times New Roman" w:hAnsi="Times New Roman" w:cs="Times New Roman"/>
          <w:color w:val="333333"/>
          <w:sz w:val="24"/>
          <w:szCs w:val="24"/>
          <w:shd w:val="clear" w:color="auto" w:fill="FCFCFC"/>
        </w:rPr>
        <w:t xml:space="preserve">cardiovascular endurance, stamina, strength, flexibility, power, speed, coordination, agility, balance, and accuracy. </w:t>
      </w:r>
      <w:r w:rsidR="00577D57" w:rsidRPr="00577D57">
        <w:rPr>
          <w:rFonts w:ascii="Times New Roman" w:hAnsi="Times New Roman" w:cs="Times New Roman"/>
          <w:color w:val="333333"/>
          <w:sz w:val="24"/>
          <w:szCs w:val="24"/>
          <w:shd w:val="clear" w:color="auto" w:fill="FCFCFC"/>
        </w:rPr>
        <w:t>These domains can be broken down further into aspects you train, aspects you practise or aspects that fall under both. E</w:t>
      </w:r>
      <w:r w:rsidR="003F7900" w:rsidRPr="00577D57">
        <w:rPr>
          <w:rFonts w:ascii="Times New Roman" w:hAnsi="Times New Roman" w:cs="Times New Roman"/>
          <w:color w:val="333333"/>
          <w:sz w:val="24"/>
          <w:szCs w:val="24"/>
          <w:shd w:val="clear" w:color="auto" w:fill="FCFCFC"/>
        </w:rPr>
        <w:t>ndurance, stamina, strength and flexibility are improved through training.  Coordination, agility, balance and accuracy come through practice. Finally, power and speed are adaptations of both practice and training</w:t>
      </w:r>
      <w:r w:rsidR="00577D57" w:rsidRPr="00577D57">
        <w:rPr>
          <w:rFonts w:ascii="Times New Roman" w:hAnsi="Times New Roman" w:cs="Times New Roman"/>
          <w:color w:val="333333"/>
          <w:sz w:val="24"/>
          <w:szCs w:val="24"/>
          <w:shd w:val="clear" w:color="auto" w:fill="FCFCFC"/>
        </w:rPr>
        <w:t xml:space="preserve">, </w:t>
      </w:r>
      <w:r w:rsidR="00577D57" w:rsidRPr="00577D57">
        <w:rPr>
          <w:rFonts w:ascii="Times New Roman" w:hAnsi="Times New Roman" w:cs="Times New Roman"/>
          <w:color w:val="222222"/>
          <w:sz w:val="24"/>
          <w:szCs w:val="24"/>
          <w:shd w:val="clear" w:color="auto" w:fill="FFFFFF"/>
        </w:rPr>
        <w:t>(</w:t>
      </w:r>
      <w:r w:rsidR="00577D57" w:rsidRPr="00577D57">
        <w:rPr>
          <w:rFonts w:ascii="Times New Roman" w:hAnsi="Times New Roman" w:cs="Times New Roman"/>
          <w:sz w:val="24"/>
          <w:szCs w:val="24"/>
        </w:rPr>
        <w:t>Claudino et al, 2018)</w:t>
      </w:r>
      <w:r w:rsidR="003F7900" w:rsidRPr="00577D57">
        <w:rPr>
          <w:rFonts w:ascii="Times New Roman" w:hAnsi="Times New Roman" w:cs="Times New Roman"/>
          <w:color w:val="333333"/>
          <w:sz w:val="24"/>
          <w:szCs w:val="24"/>
          <w:shd w:val="clear" w:color="auto" w:fill="FCFCFC"/>
        </w:rPr>
        <w:t xml:space="preserve">. </w:t>
      </w:r>
      <w:r w:rsidR="00D62A6A">
        <w:rPr>
          <w:rFonts w:ascii="Times New Roman" w:hAnsi="Times New Roman" w:cs="Times New Roman"/>
          <w:color w:val="333333"/>
          <w:sz w:val="24"/>
          <w:szCs w:val="24"/>
          <w:shd w:val="clear" w:color="auto" w:fill="FCFCFC"/>
        </w:rPr>
        <w:t xml:space="preserve">With aspects broken </w:t>
      </w:r>
      <w:r w:rsidR="00D62A6A">
        <w:rPr>
          <w:rFonts w:ascii="Times New Roman" w:hAnsi="Times New Roman" w:cs="Times New Roman"/>
          <w:color w:val="333333"/>
          <w:sz w:val="24"/>
          <w:szCs w:val="24"/>
          <w:shd w:val="clear" w:color="auto" w:fill="FCFCFC"/>
        </w:rPr>
        <w:lastRenderedPageBreak/>
        <w:t xml:space="preserve">down into more specific groups testing and training can be aimed specify to </w:t>
      </w:r>
      <w:r w:rsidR="00173DAF">
        <w:rPr>
          <w:rFonts w:ascii="Times New Roman" w:hAnsi="Times New Roman" w:cs="Times New Roman"/>
          <w:color w:val="333333"/>
          <w:sz w:val="24"/>
          <w:szCs w:val="24"/>
          <w:shd w:val="clear" w:color="auto" w:fill="FCFCFC"/>
        </w:rPr>
        <w:t xml:space="preserve">target those domains with the correct stimulus and method. </w:t>
      </w:r>
    </w:p>
    <w:p w14:paraId="668E6A20" w14:textId="008A42BE" w:rsidR="002808FF" w:rsidRPr="00577D57" w:rsidRDefault="002808FF" w:rsidP="00577D57">
      <w:pPr>
        <w:spacing w:line="360" w:lineRule="auto"/>
        <w:rPr>
          <w:rFonts w:ascii="Times New Roman" w:hAnsi="Times New Roman" w:cs="Times New Roman"/>
          <w:color w:val="333333"/>
          <w:sz w:val="24"/>
          <w:szCs w:val="24"/>
          <w:shd w:val="clear" w:color="auto" w:fill="FCFCFC"/>
        </w:rPr>
      </w:pPr>
    </w:p>
    <w:p w14:paraId="532F22D4" w14:textId="0213E101" w:rsidR="002808FF" w:rsidRPr="00577D57" w:rsidRDefault="00791EFF" w:rsidP="00577D57">
      <w:pPr>
        <w:spacing w:line="360" w:lineRule="auto"/>
        <w:rPr>
          <w:rFonts w:ascii="Times New Roman" w:hAnsi="Times New Roman" w:cs="Times New Roman"/>
          <w:color w:val="333333"/>
          <w:sz w:val="28"/>
          <w:szCs w:val="28"/>
          <w:shd w:val="clear" w:color="auto" w:fill="FCFCFC"/>
        </w:rPr>
      </w:pPr>
      <w:r w:rsidRPr="00577D57">
        <w:rPr>
          <w:rFonts w:ascii="Times New Roman" w:hAnsi="Times New Roman" w:cs="Times New Roman"/>
          <w:color w:val="333333"/>
          <w:sz w:val="28"/>
          <w:szCs w:val="28"/>
          <w:shd w:val="clear" w:color="auto" w:fill="FCFCFC"/>
        </w:rPr>
        <w:t>Training</w:t>
      </w:r>
      <w:r w:rsidR="002808FF" w:rsidRPr="00577D57">
        <w:rPr>
          <w:rFonts w:ascii="Times New Roman" w:hAnsi="Times New Roman" w:cs="Times New Roman"/>
          <w:color w:val="333333"/>
          <w:sz w:val="28"/>
          <w:szCs w:val="28"/>
          <w:shd w:val="clear" w:color="auto" w:fill="FCFCFC"/>
        </w:rPr>
        <w:t xml:space="preserve"> Methodology </w:t>
      </w:r>
    </w:p>
    <w:p w14:paraId="6213FA69" w14:textId="337A7579" w:rsidR="002808FF" w:rsidRPr="00577D57" w:rsidRDefault="002808FF" w:rsidP="00577D57">
      <w:pPr>
        <w:spacing w:line="360" w:lineRule="auto"/>
        <w:rPr>
          <w:rFonts w:ascii="Times New Roman" w:hAnsi="Times New Roman" w:cs="Times New Roman"/>
          <w:color w:val="333333"/>
          <w:sz w:val="24"/>
          <w:szCs w:val="24"/>
          <w:shd w:val="clear" w:color="auto" w:fill="FCFCFC"/>
        </w:rPr>
      </w:pPr>
    </w:p>
    <w:p w14:paraId="19091D7D" w14:textId="6FB5F297" w:rsidR="00AE13F0" w:rsidRPr="00577D57" w:rsidRDefault="00602A8F" w:rsidP="00577D57">
      <w:pPr>
        <w:spacing w:line="360" w:lineRule="auto"/>
        <w:rPr>
          <w:rFonts w:ascii="Times New Roman" w:hAnsi="Times New Roman" w:cs="Times New Roman"/>
          <w:sz w:val="24"/>
          <w:szCs w:val="24"/>
        </w:rPr>
      </w:pPr>
      <w:r w:rsidRPr="00577D57">
        <w:rPr>
          <w:rFonts w:ascii="Times New Roman" w:hAnsi="Times New Roman" w:cs="Times New Roman"/>
          <w:sz w:val="24"/>
          <w:szCs w:val="24"/>
        </w:rPr>
        <w:t>Current methodology for aerobic conditioning in wide and varied but the oldest traditional method to develop the oxidative energy system is continues aerobic training, should that be running, bike</w:t>
      </w:r>
      <w:r w:rsidR="00577D57">
        <w:rPr>
          <w:rFonts w:ascii="Times New Roman" w:hAnsi="Times New Roman" w:cs="Times New Roman"/>
          <w:sz w:val="24"/>
          <w:szCs w:val="24"/>
        </w:rPr>
        <w:t>,</w:t>
      </w:r>
      <w:r w:rsidRPr="00577D57">
        <w:rPr>
          <w:rFonts w:ascii="Times New Roman" w:hAnsi="Times New Roman" w:cs="Times New Roman"/>
          <w:sz w:val="24"/>
          <w:szCs w:val="24"/>
        </w:rPr>
        <w:t xml:space="preserve"> swimming</w:t>
      </w:r>
      <w:r w:rsidR="00577D57">
        <w:rPr>
          <w:rFonts w:ascii="Times New Roman" w:hAnsi="Times New Roman" w:cs="Times New Roman"/>
          <w:sz w:val="24"/>
          <w:szCs w:val="24"/>
        </w:rPr>
        <w:t xml:space="preserve"> or other aerobic exercises that elevate heart rate. C</w:t>
      </w:r>
      <w:r w:rsidR="0035548A" w:rsidRPr="00577D57">
        <w:rPr>
          <w:rFonts w:ascii="Times New Roman" w:hAnsi="Times New Roman" w:cs="Times New Roman"/>
          <w:sz w:val="24"/>
          <w:szCs w:val="24"/>
        </w:rPr>
        <w:t>ardio response to aerobic training is to deliver oxygen and nutrients to the working muscles and to remove waste products. As the intensity of the exercise increases so does the demand on the body requiring an increase in heart rate due to more oxygen and nutrients been required</w:t>
      </w:r>
      <w:r w:rsidR="00577D57">
        <w:rPr>
          <w:rFonts w:ascii="Times New Roman" w:hAnsi="Times New Roman" w:cs="Times New Roman"/>
          <w:sz w:val="24"/>
          <w:szCs w:val="24"/>
        </w:rPr>
        <w:t xml:space="preserve">, </w:t>
      </w:r>
      <w:r w:rsidR="0062393C">
        <w:rPr>
          <w:rFonts w:ascii="Times New Roman" w:hAnsi="Times New Roman" w:cs="Times New Roman"/>
          <w:sz w:val="24"/>
          <w:szCs w:val="24"/>
        </w:rPr>
        <w:t>(</w:t>
      </w:r>
      <w:r w:rsidR="00577D57" w:rsidRPr="00577D57">
        <w:rPr>
          <w:rFonts w:ascii="Times New Roman" w:hAnsi="Times New Roman" w:cs="Times New Roman"/>
          <w:sz w:val="24"/>
          <w:szCs w:val="24"/>
        </w:rPr>
        <w:t>Haff and Triplett</w:t>
      </w:r>
      <w:r w:rsidR="0062393C">
        <w:rPr>
          <w:rFonts w:ascii="Times New Roman" w:hAnsi="Times New Roman" w:cs="Times New Roman"/>
          <w:sz w:val="24"/>
          <w:szCs w:val="24"/>
        </w:rPr>
        <w:t xml:space="preserve">, </w:t>
      </w:r>
      <w:r w:rsidR="00577D57" w:rsidRPr="00577D57">
        <w:rPr>
          <w:rFonts w:ascii="Times New Roman" w:hAnsi="Times New Roman" w:cs="Times New Roman"/>
          <w:sz w:val="24"/>
          <w:szCs w:val="24"/>
        </w:rPr>
        <w:t>2016)</w:t>
      </w:r>
      <w:r w:rsidR="0035548A" w:rsidRPr="00577D57">
        <w:rPr>
          <w:rFonts w:ascii="Times New Roman" w:hAnsi="Times New Roman" w:cs="Times New Roman"/>
          <w:sz w:val="24"/>
          <w:szCs w:val="24"/>
        </w:rPr>
        <w:t>.</w:t>
      </w:r>
      <w:r w:rsidR="0062393C">
        <w:rPr>
          <w:rFonts w:ascii="Times New Roman" w:hAnsi="Times New Roman" w:cs="Times New Roman"/>
          <w:sz w:val="24"/>
          <w:szCs w:val="24"/>
        </w:rPr>
        <w:t xml:space="preserve"> </w:t>
      </w:r>
      <w:r w:rsidR="0062393C">
        <w:rPr>
          <w:rFonts w:ascii="Times New Roman" w:hAnsi="Times New Roman" w:cs="Times New Roman"/>
          <w:color w:val="222222"/>
          <w:sz w:val="24"/>
          <w:szCs w:val="24"/>
          <w:shd w:val="clear" w:color="auto" w:fill="FFFFFF"/>
        </w:rPr>
        <w:t>P</w:t>
      </w:r>
      <w:r w:rsidR="00AE13F0" w:rsidRPr="00577D57">
        <w:rPr>
          <w:rFonts w:ascii="Times New Roman" w:hAnsi="Times New Roman" w:cs="Times New Roman"/>
          <w:color w:val="222222"/>
          <w:sz w:val="24"/>
          <w:szCs w:val="24"/>
          <w:shd w:val="clear" w:color="auto" w:fill="FFFFFF"/>
        </w:rPr>
        <w:t xml:space="preserve">rogressive overload training </w:t>
      </w:r>
      <w:r w:rsidR="0062393C">
        <w:rPr>
          <w:rFonts w:ascii="Times New Roman" w:hAnsi="Times New Roman" w:cs="Times New Roman"/>
          <w:color w:val="222222"/>
          <w:sz w:val="24"/>
          <w:szCs w:val="24"/>
          <w:shd w:val="clear" w:color="auto" w:fill="FFFFFF"/>
        </w:rPr>
        <w:t>i</w:t>
      </w:r>
      <w:r w:rsidR="00AE13F0" w:rsidRPr="00577D57">
        <w:rPr>
          <w:rFonts w:ascii="Times New Roman" w:hAnsi="Times New Roman" w:cs="Times New Roman"/>
          <w:color w:val="222222"/>
          <w:sz w:val="24"/>
          <w:szCs w:val="24"/>
          <w:shd w:val="clear" w:color="auto" w:fill="FFFFFF"/>
        </w:rPr>
        <w:t xml:space="preserve">s </w:t>
      </w:r>
      <w:r w:rsidR="0062393C" w:rsidRPr="00577D57">
        <w:rPr>
          <w:rFonts w:ascii="Times New Roman" w:hAnsi="Times New Roman" w:cs="Times New Roman"/>
          <w:color w:val="222222"/>
          <w:sz w:val="24"/>
          <w:szCs w:val="24"/>
          <w:shd w:val="clear" w:color="auto" w:fill="FFFFFF"/>
        </w:rPr>
        <w:t>an</w:t>
      </w:r>
      <w:r w:rsidR="00AE13F0" w:rsidRPr="00577D57">
        <w:rPr>
          <w:rFonts w:ascii="Times New Roman" w:hAnsi="Times New Roman" w:cs="Times New Roman"/>
          <w:color w:val="222222"/>
          <w:sz w:val="24"/>
          <w:szCs w:val="24"/>
          <w:shd w:val="clear" w:color="auto" w:fill="FFFFFF"/>
        </w:rPr>
        <w:t xml:space="preserve"> important factor when programming for maximizing endurance adaptations,</w:t>
      </w:r>
      <w:r w:rsidR="0062393C" w:rsidRPr="00577D57">
        <w:rPr>
          <w:rFonts w:ascii="Times New Roman" w:hAnsi="Times New Roman" w:cs="Times New Roman"/>
          <w:sz w:val="24"/>
          <w:szCs w:val="24"/>
        </w:rPr>
        <w:t xml:space="preserve"> </w:t>
      </w:r>
      <w:r w:rsidR="0062393C">
        <w:rPr>
          <w:rFonts w:ascii="Times New Roman" w:hAnsi="Times New Roman" w:cs="Times New Roman"/>
          <w:sz w:val="24"/>
          <w:szCs w:val="24"/>
        </w:rPr>
        <w:t>(</w:t>
      </w:r>
      <w:r w:rsidR="0062393C" w:rsidRPr="00577D57">
        <w:rPr>
          <w:rFonts w:ascii="Times New Roman" w:hAnsi="Times New Roman" w:cs="Times New Roman"/>
          <w:color w:val="222222"/>
          <w:sz w:val="24"/>
          <w:szCs w:val="24"/>
          <w:shd w:val="clear" w:color="auto" w:fill="FFFFFF"/>
        </w:rPr>
        <w:t>McNicol et al</w:t>
      </w:r>
      <w:r w:rsidR="0062393C">
        <w:rPr>
          <w:rFonts w:ascii="Times New Roman" w:hAnsi="Times New Roman" w:cs="Times New Roman"/>
          <w:color w:val="222222"/>
          <w:sz w:val="24"/>
          <w:szCs w:val="24"/>
          <w:shd w:val="clear" w:color="auto" w:fill="FFFFFF"/>
        </w:rPr>
        <w:t xml:space="preserve">, </w:t>
      </w:r>
      <w:r w:rsidR="0062393C" w:rsidRPr="00577D57">
        <w:rPr>
          <w:rFonts w:ascii="Times New Roman" w:hAnsi="Times New Roman" w:cs="Times New Roman"/>
          <w:color w:val="222222"/>
          <w:sz w:val="24"/>
          <w:szCs w:val="24"/>
          <w:shd w:val="clear" w:color="auto" w:fill="FFFFFF"/>
        </w:rPr>
        <w:t>2009)</w:t>
      </w:r>
      <w:r w:rsidR="00B00255">
        <w:rPr>
          <w:rFonts w:ascii="Times New Roman" w:hAnsi="Times New Roman" w:cs="Times New Roman"/>
          <w:color w:val="222222"/>
          <w:sz w:val="24"/>
          <w:szCs w:val="24"/>
          <w:shd w:val="clear" w:color="auto" w:fill="FFFFFF"/>
        </w:rPr>
        <w:t>, (McArdle, Katch and Katch, 2007, pg 470)</w:t>
      </w:r>
      <w:r w:rsidR="0062393C">
        <w:rPr>
          <w:rFonts w:ascii="Times New Roman" w:hAnsi="Times New Roman" w:cs="Times New Roman"/>
          <w:color w:val="222222"/>
          <w:sz w:val="24"/>
          <w:szCs w:val="24"/>
          <w:shd w:val="clear" w:color="auto" w:fill="FFFFFF"/>
        </w:rPr>
        <w:t>. H</w:t>
      </w:r>
      <w:r w:rsidR="0062393C" w:rsidRPr="00577D57">
        <w:rPr>
          <w:rFonts w:ascii="Times New Roman" w:hAnsi="Times New Roman" w:cs="Times New Roman"/>
          <w:color w:val="222222"/>
          <w:sz w:val="24"/>
          <w:szCs w:val="24"/>
          <w:shd w:val="clear" w:color="auto" w:fill="FFFFFF"/>
        </w:rPr>
        <w:t>owever,</w:t>
      </w:r>
      <w:r w:rsidR="00AE13F0" w:rsidRPr="00577D57">
        <w:rPr>
          <w:rFonts w:ascii="Times New Roman" w:hAnsi="Times New Roman" w:cs="Times New Roman"/>
          <w:color w:val="222222"/>
          <w:sz w:val="24"/>
          <w:szCs w:val="24"/>
          <w:shd w:val="clear" w:color="auto" w:fill="FFFFFF"/>
        </w:rPr>
        <w:t xml:space="preserve"> they identify the limited studies to back up their evidence. </w:t>
      </w:r>
      <w:r w:rsidR="00803F89" w:rsidRPr="00577D57">
        <w:rPr>
          <w:rFonts w:ascii="Times New Roman" w:hAnsi="Times New Roman" w:cs="Times New Roman"/>
          <w:color w:val="222222"/>
          <w:sz w:val="24"/>
          <w:szCs w:val="24"/>
          <w:shd w:val="clear" w:color="auto" w:fill="FFFFFF"/>
        </w:rPr>
        <w:t xml:space="preserve">Vo2 and Max H/R where unchanged </w:t>
      </w:r>
      <w:r w:rsidR="0062393C">
        <w:rPr>
          <w:rFonts w:ascii="Times New Roman" w:hAnsi="Times New Roman" w:cs="Times New Roman"/>
          <w:color w:val="222222"/>
          <w:sz w:val="24"/>
          <w:szCs w:val="24"/>
          <w:shd w:val="clear" w:color="auto" w:fill="FFFFFF"/>
        </w:rPr>
        <w:t xml:space="preserve">in a 6-week training block, </w:t>
      </w:r>
      <w:r w:rsidR="00803F89" w:rsidRPr="00577D57">
        <w:rPr>
          <w:rFonts w:ascii="Times New Roman" w:hAnsi="Times New Roman" w:cs="Times New Roman"/>
          <w:color w:val="222222"/>
          <w:sz w:val="24"/>
          <w:szCs w:val="24"/>
          <w:shd w:val="clear" w:color="auto" w:fill="FFFFFF"/>
        </w:rPr>
        <w:t xml:space="preserve">when compared to a steady state at a set intensity, lactate threshold did increase significantly in their findings, allowing athletes to push past their physical wall. </w:t>
      </w:r>
      <w:r w:rsidR="00173DAF">
        <w:rPr>
          <w:rFonts w:ascii="Times New Roman" w:hAnsi="Times New Roman" w:cs="Times New Roman"/>
          <w:color w:val="222222"/>
          <w:sz w:val="24"/>
          <w:szCs w:val="24"/>
          <w:shd w:val="clear" w:color="auto" w:fill="FFFFFF"/>
        </w:rPr>
        <w:t xml:space="preserve">With longer training periods and more exposure to continuous (LSD) training Vo2 max and max H/R will increase over time. </w:t>
      </w:r>
    </w:p>
    <w:p w14:paraId="27925937" w14:textId="7912F2D5" w:rsidR="00AE13F0" w:rsidRDefault="00AE13F0" w:rsidP="00577D57">
      <w:pPr>
        <w:spacing w:line="360" w:lineRule="auto"/>
        <w:rPr>
          <w:rFonts w:ascii="Times New Roman" w:hAnsi="Times New Roman" w:cs="Times New Roman"/>
          <w:sz w:val="24"/>
          <w:szCs w:val="24"/>
        </w:rPr>
      </w:pPr>
    </w:p>
    <w:p w14:paraId="61F9FD87" w14:textId="5DC26B1D" w:rsidR="0062393C" w:rsidRDefault="001D668E"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rPr>
        <w:t xml:space="preserve">Current literature on aerobic physical activity standardizes improvements in </w:t>
      </w:r>
      <w:r w:rsidRPr="00577D57">
        <w:rPr>
          <w:rFonts w:ascii="Times New Roman" w:hAnsi="Times New Roman" w:cs="Times New Roman"/>
          <w:sz w:val="24"/>
          <w:szCs w:val="24"/>
          <w:shd w:val="clear" w:color="auto" w:fill="FFFFFF"/>
        </w:rPr>
        <w:t>cardiovascular fitness is to increase the volume of exercise</w:t>
      </w:r>
      <w:r>
        <w:rPr>
          <w:rFonts w:ascii="Times New Roman" w:hAnsi="Times New Roman" w:cs="Times New Roman"/>
          <w:sz w:val="24"/>
          <w:szCs w:val="24"/>
          <w:shd w:val="clear" w:color="auto" w:fill="FFFFFF"/>
        </w:rPr>
        <w:t xml:space="preserve">. Increasing the volume of exercise is increasing the duration or distance of the aerobic exercise, i.e. longer runs or more time on an aerobic machine, </w:t>
      </w:r>
      <w:r>
        <w:rPr>
          <w:rFonts w:ascii="Times New Roman" w:hAnsi="Times New Roman" w:cs="Times New Roman"/>
          <w:sz w:val="24"/>
          <w:szCs w:val="24"/>
        </w:rPr>
        <w:t>(</w:t>
      </w:r>
      <w:r w:rsidRPr="00577D57">
        <w:rPr>
          <w:rFonts w:ascii="Times New Roman" w:hAnsi="Times New Roman" w:cs="Times New Roman"/>
          <w:sz w:val="24"/>
          <w:szCs w:val="24"/>
          <w:shd w:val="clear" w:color="auto" w:fill="FFFFFF"/>
        </w:rPr>
        <w:t>Zuhl and Kravitz</w:t>
      </w:r>
      <w:r>
        <w:rPr>
          <w:rFonts w:ascii="Times New Roman" w:hAnsi="Times New Roman" w:cs="Times New Roman"/>
          <w:sz w:val="24"/>
          <w:szCs w:val="24"/>
          <w:shd w:val="clear" w:color="auto" w:fill="FFFFFF"/>
        </w:rPr>
        <w:t xml:space="preserve">, </w:t>
      </w:r>
      <w:r w:rsidRPr="00577D57">
        <w:rPr>
          <w:rFonts w:ascii="Times New Roman" w:hAnsi="Times New Roman" w:cs="Times New Roman"/>
          <w:sz w:val="24"/>
          <w:szCs w:val="24"/>
          <w:shd w:val="clear" w:color="auto" w:fill="FFFFFF"/>
        </w:rPr>
        <w:t>2012)</w:t>
      </w:r>
      <w:r>
        <w:rPr>
          <w:rFonts w:ascii="Times New Roman" w:hAnsi="Times New Roman" w:cs="Times New Roman"/>
          <w:sz w:val="24"/>
          <w:szCs w:val="24"/>
          <w:shd w:val="clear" w:color="auto" w:fill="FFFFFF"/>
        </w:rPr>
        <w:t xml:space="preserve">. </w:t>
      </w:r>
      <w:r w:rsidR="0035548A" w:rsidRPr="00577D57">
        <w:rPr>
          <w:rFonts w:ascii="Times New Roman" w:hAnsi="Times New Roman" w:cs="Times New Roman"/>
          <w:sz w:val="24"/>
          <w:szCs w:val="24"/>
          <w:shd w:val="clear" w:color="auto" w:fill="FFFFFF"/>
        </w:rPr>
        <w:t>Many of these methods to help improve cardiovascular endurance require athletes or in</w:t>
      </w:r>
      <w:r>
        <w:rPr>
          <w:rFonts w:ascii="Times New Roman" w:hAnsi="Times New Roman" w:cs="Times New Roman"/>
          <w:sz w:val="24"/>
          <w:szCs w:val="24"/>
          <w:shd w:val="clear" w:color="auto" w:fill="FFFFFF"/>
        </w:rPr>
        <w:t>di</w:t>
      </w:r>
      <w:r w:rsidR="0035548A" w:rsidRPr="00577D57">
        <w:rPr>
          <w:rFonts w:ascii="Times New Roman" w:hAnsi="Times New Roman" w:cs="Times New Roman"/>
          <w:sz w:val="24"/>
          <w:szCs w:val="24"/>
          <w:shd w:val="clear" w:color="auto" w:fill="FFFFFF"/>
        </w:rPr>
        <w:t xml:space="preserve">viduals to work of Vo2 max or max heart rate. These are training zones and each </w:t>
      </w:r>
      <w:r w:rsidR="00C24739" w:rsidRPr="00577D57">
        <w:rPr>
          <w:rFonts w:ascii="Times New Roman" w:hAnsi="Times New Roman" w:cs="Times New Roman"/>
          <w:sz w:val="24"/>
          <w:szCs w:val="24"/>
          <w:shd w:val="clear" w:color="auto" w:fill="FFFFFF"/>
        </w:rPr>
        <w:t>zone requires a certain intensity to maintain that zone</w:t>
      </w:r>
      <w:r>
        <w:rPr>
          <w:rFonts w:ascii="Times New Roman" w:hAnsi="Times New Roman" w:cs="Times New Roman"/>
          <w:sz w:val="24"/>
          <w:szCs w:val="24"/>
          <w:shd w:val="clear" w:color="auto" w:fill="FFFFFF"/>
        </w:rPr>
        <w:t>, (</w:t>
      </w:r>
      <w:r w:rsidRPr="00085992">
        <w:rPr>
          <w:rFonts w:ascii="Times New Roman" w:hAnsi="Times New Roman" w:cs="Times New Roman"/>
          <w:sz w:val="24"/>
          <w:szCs w:val="24"/>
        </w:rPr>
        <w:t>Wattbike Ltd</w:t>
      </w:r>
      <w:r>
        <w:rPr>
          <w:rFonts w:ascii="Times New Roman" w:hAnsi="Times New Roman" w:cs="Times New Roman"/>
          <w:sz w:val="24"/>
          <w:szCs w:val="24"/>
        </w:rPr>
        <w:t xml:space="preserve">, </w:t>
      </w:r>
      <w:r w:rsidRPr="00085992">
        <w:rPr>
          <w:rFonts w:ascii="Times New Roman" w:hAnsi="Times New Roman" w:cs="Times New Roman"/>
          <w:sz w:val="24"/>
          <w:szCs w:val="24"/>
        </w:rPr>
        <w:t>2016)</w:t>
      </w:r>
      <w:r>
        <w:rPr>
          <w:rFonts w:ascii="Times New Roman" w:hAnsi="Times New Roman" w:cs="Times New Roman"/>
          <w:sz w:val="24"/>
          <w:szCs w:val="24"/>
        </w:rPr>
        <w:t>,</w:t>
      </w:r>
      <w:r w:rsidRPr="00085992">
        <w:rPr>
          <w:rFonts w:ascii="Times New Roman" w:hAnsi="Times New Roman" w:cs="Times New Roman"/>
          <w:sz w:val="24"/>
          <w:szCs w:val="24"/>
        </w:rPr>
        <w:t xml:space="preserve"> </w:t>
      </w:r>
      <w:r w:rsidR="00C24739" w:rsidRPr="00577D57">
        <w:rPr>
          <w:rFonts w:ascii="Times New Roman" w:hAnsi="Times New Roman" w:cs="Times New Roman"/>
          <w:sz w:val="24"/>
          <w:szCs w:val="24"/>
          <w:shd w:val="clear" w:color="auto" w:fill="FFFFFF"/>
        </w:rPr>
        <w:t xml:space="preserve">(figure 3). Vo2 max testing requires a lab and team of sports scientists who have the correct equipment to perform the testing. </w:t>
      </w:r>
    </w:p>
    <w:p w14:paraId="06943305" w14:textId="7E76077A" w:rsidR="00611C1E" w:rsidRDefault="00611C1E" w:rsidP="00577D57">
      <w:pPr>
        <w:spacing w:line="360" w:lineRule="auto"/>
        <w:rPr>
          <w:rFonts w:ascii="Times New Roman" w:hAnsi="Times New Roman" w:cs="Times New Roman"/>
          <w:sz w:val="24"/>
          <w:szCs w:val="24"/>
          <w:shd w:val="clear" w:color="auto" w:fill="FFFFFF"/>
        </w:rPr>
      </w:pPr>
    </w:p>
    <w:p w14:paraId="1109CA29" w14:textId="3F9D3DAB" w:rsidR="00611C1E" w:rsidRDefault="00611C1E"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color w:val="222222"/>
          <w:sz w:val="24"/>
          <w:szCs w:val="24"/>
          <w:shd w:val="clear" w:color="auto" w:fill="FFFFFF"/>
        </w:rPr>
        <w:t>Vo2max has a linear relationship between the intensity of the aerobic exercise and the intake of oxygen consumption during the exercise. Oxygen uptake is collected for the last 30 second periods of 2/3 minutes to allow the athlete to reach steady state. This continuous and the highest Vo2 was determined to be the athlete Vo2max, (</w:t>
      </w:r>
      <w:r w:rsidRPr="00577D57">
        <w:rPr>
          <w:rFonts w:ascii="Times New Roman" w:hAnsi="Times New Roman" w:cs="Times New Roman"/>
          <w:color w:val="222222"/>
          <w:sz w:val="24"/>
          <w:szCs w:val="24"/>
          <w:shd w:val="clear" w:color="auto" w:fill="FFFFFF"/>
        </w:rPr>
        <w:t>Tabat et al</w:t>
      </w:r>
      <w:r>
        <w:rPr>
          <w:rFonts w:ascii="Times New Roman" w:hAnsi="Times New Roman" w:cs="Times New Roman"/>
          <w:color w:val="222222"/>
          <w:sz w:val="24"/>
          <w:szCs w:val="24"/>
          <w:shd w:val="clear" w:color="auto" w:fill="FFFFFF"/>
        </w:rPr>
        <w:t xml:space="preserve">, </w:t>
      </w:r>
      <w:r w:rsidRPr="00577D57">
        <w:rPr>
          <w:rFonts w:ascii="Times New Roman" w:hAnsi="Times New Roman" w:cs="Times New Roman"/>
          <w:color w:val="222222"/>
          <w:sz w:val="24"/>
          <w:szCs w:val="24"/>
          <w:shd w:val="clear" w:color="auto" w:fill="FFFFFF"/>
        </w:rPr>
        <w:t>1996)</w:t>
      </w:r>
      <w:r>
        <w:rPr>
          <w:rFonts w:ascii="Times New Roman" w:hAnsi="Times New Roman" w:cs="Times New Roman"/>
          <w:color w:val="222222"/>
          <w:sz w:val="24"/>
          <w:szCs w:val="24"/>
          <w:shd w:val="clear" w:color="auto" w:fill="FFFFFF"/>
        </w:rPr>
        <w:t>.</w:t>
      </w:r>
      <w:r w:rsidRPr="00577D57">
        <w:rPr>
          <w:rFonts w:ascii="Times New Roman" w:hAnsi="Times New Roman" w:cs="Times New Roman"/>
          <w:color w:val="222222"/>
          <w:sz w:val="24"/>
          <w:szCs w:val="24"/>
          <w:shd w:val="clear" w:color="auto" w:fill="FFFFFF"/>
        </w:rPr>
        <w:t xml:space="preserve"> Other methods such as maximal heart rate training (figure 4)</w:t>
      </w:r>
      <w:r>
        <w:rPr>
          <w:rFonts w:ascii="Times New Roman" w:hAnsi="Times New Roman" w:cs="Times New Roman"/>
          <w:color w:val="222222"/>
          <w:sz w:val="24"/>
          <w:szCs w:val="24"/>
          <w:shd w:val="clear" w:color="auto" w:fill="FFFFFF"/>
        </w:rPr>
        <w:t>, (</w:t>
      </w:r>
      <w:r w:rsidRPr="001D668E">
        <w:rPr>
          <w:rFonts w:ascii="Times New Roman" w:hAnsi="Times New Roman" w:cs="Times New Roman"/>
          <w:sz w:val="24"/>
          <w:szCs w:val="24"/>
        </w:rPr>
        <w:t>Polar Ltd</w:t>
      </w:r>
      <w:r>
        <w:rPr>
          <w:rFonts w:ascii="Times New Roman" w:hAnsi="Times New Roman" w:cs="Times New Roman"/>
          <w:sz w:val="24"/>
          <w:szCs w:val="24"/>
        </w:rPr>
        <w:t xml:space="preserve">, </w:t>
      </w:r>
      <w:r w:rsidRPr="001D668E">
        <w:rPr>
          <w:rFonts w:ascii="Times New Roman" w:hAnsi="Times New Roman" w:cs="Times New Roman"/>
          <w:sz w:val="24"/>
          <w:szCs w:val="24"/>
        </w:rPr>
        <w:t>2019)</w:t>
      </w:r>
      <w:r>
        <w:rPr>
          <w:rFonts w:ascii="Times New Roman" w:hAnsi="Times New Roman" w:cs="Times New Roman"/>
          <w:sz w:val="24"/>
          <w:szCs w:val="24"/>
        </w:rPr>
        <w:t>,</w:t>
      </w:r>
      <w:r w:rsidRPr="00577D57">
        <w:rPr>
          <w:rFonts w:ascii="Times New Roman" w:hAnsi="Times New Roman" w:cs="Times New Roman"/>
          <w:color w:val="222222"/>
          <w:sz w:val="24"/>
          <w:szCs w:val="24"/>
          <w:shd w:val="clear" w:color="auto" w:fill="FFFFFF"/>
        </w:rPr>
        <w:t xml:space="preserve"> are commonly used as a </w:t>
      </w:r>
      <w:r w:rsidRPr="00577D57">
        <w:rPr>
          <w:rFonts w:ascii="Times New Roman" w:hAnsi="Times New Roman" w:cs="Times New Roman"/>
          <w:color w:val="222222"/>
          <w:sz w:val="24"/>
          <w:szCs w:val="24"/>
          <w:shd w:val="clear" w:color="auto" w:fill="FFFFFF"/>
        </w:rPr>
        <w:lastRenderedPageBreak/>
        <w:t>heart rate monitor is easy to acquire. As well as you can use age predicted HR to work out your training zones</w:t>
      </w:r>
      <w:r>
        <w:rPr>
          <w:rFonts w:ascii="Times New Roman" w:hAnsi="Times New Roman" w:cs="Times New Roman"/>
          <w:color w:val="222222"/>
          <w:sz w:val="24"/>
          <w:szCs w:val="24"/>
          <w:shd w:val="clear" w:color="auto" w:fill="FFFFFF"/>
        </w:rPr>
        <w:t xml:space="preserve"> without doing any form of testing, </w:t>
      </w:r>
      <w:r w:rsidRPr="00577D57">
        <w:rPr>
          <w:rFonts w:ascii="Times New Roman" w:hAnsi="Times New Roman" w:cs="Times New Roman"/>
          <w:color w:val="333333"/>
          <w:sz w:val="24"/>
          <w:szCs w:val="24"/>
          <w:shd w:val="clear" w:color="auto" w:fill="FFFFFF"/>
        </w:rPr>
        <w:t>HR</w:t>
      </w:r>
      <w:r w:rsidRPr="00577D57">
        <w:rPr>
          <w:rFonts w:ascii="Times New Roman" w:hAnsi="Times New Roman" w:cs="Times New Roman"/>
          <w:color w:val="333333"/>
          <w:sz w:val="24"/>
          <w:szCs w:val="24"/>
          <w:vertAlign w:val="subscript"/>
        </w:rPr>
        <w:t xml:space="preserve"> </w:t>
      </w:r>
      <w:r w:rsidRPr="00577D57">
        <w:rPr>
          <w:rFonts w:ascii="Times New Roman" w:hAnsi="Times New Roman" w:cs="Times New Roman"/>
          <w:color w:val="333333"/>
          <w:sz w:val="24"/>
          <w:szCs w:val="24"/>
          <w:shd w:val="clear" w:color="auto" w:fill="FFFFFF"/>
        </w:rPr>
        <w:t>max was strongly related to age (r = −0.90), using the equation of 208 − 0.7 × age</w:t>
      </w:r>
      <w:r>
        <w:rPr>
          <w:rFonts w:ascii="Times New Roman" w:hAnsi="Times New Roman" w:cs="Times New Roman"/>
          <w:color w:val="333333"/>
          <w:sz w:val="24"/>
          <w:szCs w:val="24"/>
          <w:shd w:val="clear" w:color="auto" w:fill="FFFFFF"/>
        </w:rPr>
        <w:t>, (</w:t>
      </w:r>
      <w:r w:rsidRPr="00577D57">
        <w:rPr>
          <w:rFonts w:ascii="Times New Roman" w:hAnsi="Times New Roman" w:cs="Times New Roman"/>
          <w:color w:val="222222"/>
          <w:sz w:val="24"/>
          <w:szCs w:val="24"/>
          <w:shd w:val="clear" w:color="auto" w:fill="FFFFFF"/>
        </w:rPr>
        <w:t>Tanka et al</w:t>
      </w:r>
      <w:r>
        <w:rPr>
          <w:rFonts w:ascii="Times New Roman" w:hAnsi="Times New Roman" w:cs="Times New Roman"/>
          <w:color w:val="222222"/>
          <w:sz w:val="24"/>
          <w:szCs w:val="24"/>
          <w:shd w:val="clear" w:color="auto" w:fill="FFFFFF"/>
        </w:rPr>
        <w:t xml:space="preserve">, </w:t>
      </w:r>
      <w:r w:rsidRPr="00577D57">
        <w:rPr>
          <w:rFonts w:ascii="Times New Roman" w:hAnsi="Times New Roman" w:cs="Times New Roman"/>
          <w:color w:val="222222"/>
          <w:sz w:val="24"/>
          <w:szCs w:val="24"/>
          <w:shd w:val="clear" w:color="auto" w:fill="FFFFFF"/>
        </w:rPr>
        <w:t>2001)</w:t>
      </w:r>
      <w:r>
        <w:rPr>
          <w:rFonts w:ascii="Times New Roman" w:hAnsi="Times New Roman" w:cs="Times New Roman"/>
          <w:color w:val="222222"/>
          <w:sz w:val="24"/>
          <w:szCs w:val="24"/>
          <w:shd w:val="clear" w:color="auto" w:fill="FFFFFF"/>
        </w:rPr>
        <w:t>.</w:t>
      </w:r>
    </w:p>
    <w:p w14:paraId="3D80E54C" w14:textId="77777777" w:rsidR="0052396C" w:rsidRDefault="0052396C" w:rsidP="00577D57">
      <w:pPr>
        <w:spacing w:line="360" w:lineRule="auto"/>
        <w:rPr>
          <w:rFonts w:ascii="Times New Roman" w:hAnsi="Times New Roman" w:cs="Times New Roman"/>
          <w:sz w:val="24"/>
          <w:szCs w:val="24"/>
          <w:shd w:val="clear" w:color="auto" w:fill="FFFFFF"/>
        </w:rPr>
      </w:pPr>
    </w:p>
    <w:p w14:paraId="49B0357B" w14:textId="47DE7D7C" w:rsidR="001D668E" w:rsidRDefault="00C95D7E" w:rsidP="00577D57">
      <w:pPr>
        <w:spacing w:line="360" w:lineRule="auto"/>
        <w:rPr>
          <w:rFonts w:ascii="Times New Roman" w:hAnsi="Times New Roman" w:cs="Times New Roman"/>
          <w:color w:val="222222"/>
          <w:sz w:val="24"/>
          <w:szCs w:val="24"/>
          <w:shd w:val="clear" w:color="auto" w:fill="FFFFFF"/>
        </w:rPr>
      </w:pPr>
      <w:r w:rsidRPr="00577D57">
        <w:rPr>
          <w:rFonts w:ascii="Times New Roman" w:hAnsi="Times New Roman" w:cs="Times New Roman"/>
          <w:color w:val="222222"/>
          <w:sz w:val="24"/>
          <w:szCs w:val="24"/>
          <w:shd w:val="clear" w:color="auto" w:fill="FFFFFF"/>
        </w:rPr>
        <w:t xml:space="preserve">Vo2 Max predictions </w:t>
      </w:r>
      <w:r w:rsidR="0052396C">
        <w:rPr>
          <w:rFonts w:ascii="Times New Roman" w:hAnsi="Times New Roman" w:cs="Times New Roman"/>
          <w:color w:val="222222"/>
          <w:sz w:val="24"/>
          <w:szCs w:val="24"/>
          <w:shd w:val="clear" w:color="auto" w:fill="FFFFFF"/>
        </w:rPr>
        <w:t xml:space="preserve">can be maximal and submaximal </w:t>
      </w:r>
      <w:r w:rsidRPr="00577D57">
        <w:rPr>
          <w:rFonts w:ascii="Times New Roman" w:hAnsi="Times New Roman" w:cs="Times New Roman"/>
          <w:color w:val="222222"/>
          <w:sz w:val="24"/>
          <w:szCs w:val="24"/>
          <w:shd w:val="clear" w:color="auto" w:fill="FFFFFF"/>
        </w:rPr>
        <w:t>each with issues to why they are accurate or other teams or individuals pointing out invalid points such as populations or sex and age and other information to make each one an accurate method as to actually complete a Vo2 max test. However</w:t>
      </w:r>
      <w:r w:rsidR="00C24739" w:rsidRPr="00577D57">
        <w:rPr>
          <w:rFonts w:ascii="Times New Roman" w:hAnsi="Times New Roman" w:cs="Times New Roman"/>
          <w:color w:val="222222"/>
          <w:sz w:val="24"/>
          <w:szCs w:val="24"/>
          <w:shd w:val="clear" w:color="auto" w:fill="FFFFFF"/>
        </w:rPr>
        <w:t>,</w:t>
      </w:r>
      <w:r w:rsidRPr="00577D57">
        <w:rPr>
          <w:rFonts w:ascii="Times New Roman" w:hAnsi="Times New Roman" w:cs="Times New Roman"/>
          <w:color w:val="222222"/>
          <w:sz w:val="24"/>
          <w:szCs w:val="24"/>
          <w:shd w:val="clear" w:color="auto" w:fill="FFFFFF"/>
        </w:rPr>
        <w:t xml:space="preserve"> submaximal test was completed via a self-selected speed starting off at a gradient 2.5% increase every 2 minutes, the test was called when the participant could no longer continue despite verbal encouragement. </w:t>
      </w:r>
      <w:r w:rsidR="00FD325A" w:rsidRPr="00577D57">
        <w:rPr>
          <w:rFonts w:ascii="Times New Roman" w:hAnsi="Times New Roman" w:cs="Times New Roman"/>
          <w:color w:val="222222"/>
          <w:sz w:val="24"/>
          <w:szCs w:val="24"/>
          <w:shd w:val="clear" w:color="auto" w:fill="FFFFFF"/>
        </w:rPr>
        <w:t>Expired gases where collected and analysed. The results showed positives results and recorded it was reliable as a submaximal vo2 prediction test</w:t>
      </w:r>
      <w:r w:rsidR="0052396C">
        <w:rPr>
          <w:rFonts w:ascii="Times New Roman" w:hAnsi="Times New Roman" w:cs="Times New Roman"/>
          <w:color w:val="222222"/>
          <w:sz w:val="24"/>
          <w:szCs w:val="24"/>
          <w:shd w:val="clear" w:color="auto" w:fill="FFFFFF"/>
        </w:rPr>
        <w:t>, (</w:t>
      </w:r>
      <w:r w:rsidR="0052396C" w:rsidRPr="00577D57">
        <w:rPr>
          <w:rFonts w:ascii="Times New Roman" w:hAnsi="Times New Roman" w:cs="Times New Roman"/>
          <w:color w:val="222222"/>
          <w:sz w:val="24"/>
          <w:szCs w:val="24"/>
          <w:shd w:val="clear" w:color="auto" w:fill="FFFFFF"/>
        </w:rPr>
        <w:t>Kline et al</w:t>
      </w:r>
      <w:r w:rsidR="0052396C">
        <w:rPr>
          <w:rFonts w:ascii="Times New Roman" w:hAnsi="Times New Roman" w:cs="Times New Roman"/>
          <w:color w:val="222222"/>
          <w:sz w:val="24"/>
          <w:szCs w:val="24"/>
          <w:shd w:val="clear" w:color="auto" w:fill="FFFFFF"/>
        </w:rPr>
        <w:t xml:space="preserve">, </w:t>
      </w:r>
      <w:r w:rsidR="0052396C" w:rsidRPr="00577D57">
        <w:rPr>
          <w:rFonts w:ascii="Times New Roman" w:hAnsi="Times New Roman" w:cs="Times New Roman"/>
          <w:color w:val="222222"/>
          <w:sz w:val="24"/>
          <w:szCs w:val="24"/>
          <w:shd w:val="clear" w:color="auto" w:fill="FFFFFF"/>
        </w:rPr>
        <w:t>1987)</w:t>
      </w:r>
      <w:r w:rsidR="00FD325A" w:rsidRPr="00577D57">
        <w:rPr>
          <w:rFonts w:ascii="Times New Roman" w:hAnsi="Times New Roman" w:cs="Times New Roman"/>
          <w:color w:val="222222"/>
          <w:sz w:val="24"/>
          <w:szCs w:val="24"/>
          <w:shd w:val="clear" w:color="auto" w:fill="FFFFFF"/>
        </w:rPr>
        <w:t xml:space="preserve">. </w:t>
      </w:r>
    </w:p>
    <w:p w14:paraId="3EE3758E" w14:textId="385AB7A7" w:rsidR="001D7994" w:rsidRDefault="001D7994" w:rsidP="00577D57">
      <w:pPr>
        <w:spacing w:line="360" w:lineRule="auto"/>
        <w:rPr>
          <w:rFonts w:ascii="Times New Roman" w:hAnsi="Times New Roman" w:cs="Times New Roman"/>
          <w:color w:val="222222"/>
          <w:sz w:val="24"/>
          <w:szCs w:val="24"/>
          <w:shd w:val="clear" w:color="auto" w:fill="FFFFFF"/>
        </w:rPr>
      </w:pPr>
    </w:p>
    <w:p w14:paraId="084BF6B8" w14:textId="4B95A55F" w:rsidR="00E0723A" w:rsidRDefault="00E0723A" w:rsidP="00577D5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Continuous training</w:t>
      </w:r>
      <w:r w:rsidR="00611C1E">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is also known as long slow distance (LSD). It requires the same tempo/pace with steady rate of aerobic capacity and oxygen uptake. The aerobic LSD </w:t>
      </w:r>
      <w:r w:rsidR="0033205B">
        <w:rPr>
          <w:rFonts w:ascii="Times New Roman" w:hAnsi="Times New Roman" w:cs="Times New Roman"/>
          <w:color w:val="222222"/>
          <w:sz w:val="24"/>
          <w:szCs w:val="24"/>
          <w:shd w:val="clear" w:color="auto" w:fill="FFFFFF"/>
        </w:rPr>
        <w:t xml:space="preserve">is at a pace that is maintainable for a long period of time without an athlete becoming uncomfortable, using the oxidative </w:t>
      </w:r>
      <w:r w:rsidR="005C10A0">
        <w:rPr>
          <w:rFonts w:ascii="Times New Roman" w:hAnsi="Times New Roman" w:cs="Times New Roman"/>
          <w:color w:val="222222"/>
          <w:sz w:val="24"/>
          <w:szCs w:val="24"/>
          <w:shd w:val="clear" w:color="auto" w:fill="FFFFFF"/>
        </w:rPr>
        <w:t>energy</w:t>
      </w:r>
      <w:r w:rsidR="0033205B">
        <w:rPr>
          <w:rFonts w:ascii="Times New Roman" w:hAnsi="Times New Roman" w:cs="Times New Roman"/>
          <w:color w:val="222222"/>
          <w:sz w:val="24"/>
          <w:szCs w:val="24"/>
          <w:shd w:val="clear" w:color="auto" w:fill="FFFFFF"/>
        </w:rPr>
        <w:t xml:space="preserve"> system using carbohydrates and fats as fuel, </w:t>
      </w:r>
      <w:r>
        <w:rPr>
          <w:rFonts w:ascii="Times New Roman" w:hAnsi="Times New Roman" w:cs="Times New Roman"/>
          <w:color w:val="222222"/>
          <w:sz w:val="24"/>
          <w:szCs w:val="24"/>
          <w:shd w:val="clear" w:color="auto" w:fill="FFFFFF"/>
        </w:rPr>
        <w:t xml:space="preserve">(McArdle, Katch and Katch, </w:t>
      </w:r>
      <w:r w:rsidRPr="00E0723A">
        <w:rPr>
          <w:rFonts w:ascii="Times New Roman" w:hAnsi="Times New Roman" w:cs="Times New Roman"/>
          <w:color w:val="222222"/>
          <w:sz w:val="24"/>
          <w:szCs w:val="24"/>
          <w:shd w:val="clear" w:color="auto" w:fill="FFFFFF"/>
        </w:rPr>
        <w:t>2006</w:t>
      </w:r>
      <w:r w:rsidR="005E09B2">
        <w:rPr>
          <w:rFonts w:ascii="Times New Roman" w:hAnsi="Times New Roman" w:cs="Times New Roman"/>
          <w:color w:val="222222"/>
          <w:sz w:val="24"/>
          <w:szCs w:val="24"/>
          <w:shd w:val="clear" w:color="auto" w:fill="FFFFFF"/>
        </w:rPr>
        <w:t xml:space="preserve">, pg </w:t>
      </w:r>
      <w:r w:rsidR="00895060">
        <w:rPr>
          <w:rFonts w:ascii="Times New Roman" w:hAnsi="Times New Roman" w:cs="Times New Roman"/>
          <w:color w:val="222222"/>
          <w:sz w:val="24"/>
          <w:szCs w:val="24"/>
          <w:shd w:val="clear" w:color="auto" w:fill="FFFFFF"/>
        </w:rPr>
        <w:t>456</w:t>
      </w:r>
      <w:r w:rsidRPr="00E0723A">
        <w:rPr>
          <w:rFonts w:ascii="Times New Roman" w:hAnsi="Times New Roman" w:cs="Times New Roman"/>
          <w:color w:val="222222"/>
          <w:sz w:val="24"/>
          <w:szCs w:val="24"/>
          <w:shd w:val="clear" w:color="auto" w:fill="FFFFFF"/>
        </w:rPr>
        <w:t>)</w:t>
      </w:r>
      <w:r>
        <w:rPr>
          <w:rFonts w:ascii="Times New Roman" w:hAnsi="Times New Roman" w:cs="Times New Roman"/>
          <w:color w:val="222222"/>
          <w:sz w:val="24"/>
          <w:szCs w:val="24"/>
          <w:shd w:val="clear" w:color="auto" w:fill="FFFFFF"/>
        </w:rPr>
        <w:t>.</w:t>
      </w:r>
      <w:r w:rsidR="0033205B">
        <w:rPr>
          <w:rFonts w:ascii="Times New Roman" w:hAnsi="Times New Roman" w:cs="Times New Roman"/>
          <w:color w:val="222222"/>
          <w:sz w:val="24"/>
          <w:szCs w:val="24"/>
          <w:shd w:val="clear" w:color="auto" w:fill="FFFFFF"/>
        </w:rPr>
        <w:t xml:space="preserve"> Such sporting events such as marathon, triathlons </w:t>
      </w:r>
      <w:r w:rsidR="005C10A0">
        <w:rPr>
          <w:rFonts w:ascii="Times New Roman" w:hAnsi="Times New Roman" w:cs="Times New Roman"/>
          <w:color w:val="222222"/>
          <w:sz w:val="24"/>
          <w:szCs w:val="24"/>
          <w:shd w:val="clear" w:color="auto" w:fill="FFFFFF"/>
        </w:rPr>
        <w:t>and other long-distance aerobic events often adopt an LSD style pace often 70% of max heart rate (HR) but can be sustained and effective up to 85-90% HR in top athletes,</w:t>
      </w:r>
      <w:r w:rsidR="005C10A0" w:rsidRPr="005C10A0">
        <w:rPr>
          <w:rFonts w:ascii="Times New Roman" w:hAnsi="Times New Roman" w:cs="Times New Roman"/>
          <w:color w:val="222222"/>
          <w:sz w:val="24"/>
          <w:szCs w:val="24"/>
          <w:shd w:val="clear" w:color="auto" w:fill="FFFFFF"/>
        </w:rPr>
        <w:t xml:space="preserve"> </w:t>
      </w:r>
      <w:r w:rsidR="005C10A0">
        <w:rPr>
          <w:rFonts w:ascii="Times New Roman" w:hAnsi="Times New Roman" w:cs="Times New Roman"/>
          <w:color w:val="222222"/>
          <w:sz w:val="24"/>
          <w:szCs w:val="24"/>
          <w:shd w:val="clear" w:color="auto" w:fill="FFFFFF"/>
        </w:rPr>
        <w:t xml:space="preserve">(McArdle, Katch and Katch, </w:t>
      </w:r>
      <w:r w:rsidR="005C10A0" w:rsidRPr="00E0723A">
        <w:rPr>
          <w:rFonts w:ascii="Times New Roman" w:hAnsi="Times New Roman" w:cs="Times New Roman"/>
          <w:color w:val="222222"/>
          <w:sz w:val="24"/>
          <w:szCs w:val="24"/>
          <w:shd w:val="clear" w:color="auto" w:fill="FFFFFF"/>
        </w:rPr>
        <w:t>2006</w:t>
      </w:r>
      <w:r w:rsidR="005E09B2">
        <w:rPr>
          <w:rFonts w:ascii="Times New Roman" w:hAnsi="Times New Roman" w:cs="Times New Roman"/>
          <w:color w:val="222222"/>
          <w:sz w:val="24"/>
          <w:szCs w:val="24"/>
          <w:shd w:val="clear" w:color="auto" w:fill="FFFFFF"/>
        </w:rPr>
        <w:t>, pg</w:t>
      </w:r>
      <w:r w:rsidR="00895060">
        <w:rPr>
          <w:rFonts w:ascii="Times New Roman" w:hAnsi="Times New Roman" w:cs="Times New Roman"/>
          <w:color w:val="222222"/>
          <w:sz w:val="24"/>
          <w:szCs w:val="24"/>
          <w:shd w:val="clear" w:color="auto" w:fill="FFFFFF"/>
        </w:rPr>
        <w:t xml:space="preserve"> 456</w:t>
      </w:r>
      <w:r w:rsidR="005C10A0">
        <w:rPr>
          <w:rFonts w:ascii="Times New Roman" w:hAnsi="Times New Roman" w:cs="Times New Roman"/>
          <w:color w:val="222222"/>
          <w:sz w:val="24"/>
          <w:szCs w:val="24"/>
          <w:shd w:val="clear" w:color="auto" w:fill="FFFFFF"/>
        </w:rPr>
        <w:t>)</w:t>
      </w:r>
      <w:r w:rsidR="005E09B2">
        <w:rPr>
          <w:rFonts w:ascii="Times New Roman" w:hAnsi="Times New Roman" w:cs="Times New Roman"/>
          <w:color w:val="222222"/>
          <w:sz w:val="24"/>
          <w:szCs w:val="24"/>
          <w:shd w:val="clear" w:color="auto" w:fill="FFFFFF"/>
        </w:rPr>
        <w:t>, (</w:t>
      </w:r>
      <w:r w:rsidR="005E09B2">
        <w:rPr>
          <w:rFonts w:ascii="Times New Roman" w:hAnsi="Times New Roman" w:cs="Times New Roman"/>
          <w:color w:val="333333"/>
          <w:sz w:val="24"/>
          <w:szCs w:val="24"/>
          <w:shd w:val="clear" w:color="auto" w:fill="FFFFFF"/>
        </w:rPr>
        <w:t>Kenney, Wilmore and Costill, 2015, pg 236)</w:t>
      </w:r>
      <w:r w:rsidR="00F4128E">
        <w:rPr>
          <w:rFonts w:ascii="Times New Roman" w:hAnsi="Times New Roman" w:cs="Times New Roman"/>
          <w:color w:val="333333"/>
          <w:sz w:val="24"/>
          <w:szCs w:val="24"/>
          <w:shd w:val="clear" w:color="auto" w:fill="FFFFFF"/>
        </w:rPr>
        <w:t xml:space="preserve">, </w:t>
      </w:r>
      <w:r w:rsidR="00F4128E" w:rsidRPr="00B11091">
        <w:rPr>
          <w:rFonts w:ascii="Times New Roman" w:hAnsi="Times New Roman" w:cs="Times New Roman"/>
          <w:sz w:val="24"/>
          <w:szCs w:val="24"/>
        </w:rPr>
        <w:t>Haff and Triplett,</w:t>
      </w:r>
      <w:r w:rsidR="00F4128E">
        <w:rPr>
          <w:rFonts w:ascii="Times New Roman" w:hAnsi="Times New Roman" w:cs="Times New Roman"/>
          <w:sz w:val="24"/>
          <w:szCs w:val="24"/>
        </w:rPr>
        <w:t xml:space="preserve"> </w:t>
      </w:r>
      <w:r w:rsidR="00F4128E" w:rsidRPr="00B11091">
        <w:rPr>
          <w:rFonts w:ascii="Times New Roman" w:hAnsi="Times New Roman" w:cs="Times New Roman"/>
          <w:sz w:val="24"/>
          <w:szCs w:val="24"/>
        </w:rPr>
        <w:t>2016</w:t>
      </w:r>
      <w:r w:rsidR="00F4128E">
        <w:rPr>
          <w:rFonts w:ascii="Times New Roman" w:hAnsi="Times New Roman" w:cs="Times New Roman"/>
          <w:sz w:val="24"/>
          <w:szCs w:val="24"/>
        </w:rPr>
        <w:t>, pg 568</w:t>
      </w:r>
      <w:r w:rsidR="00F4128E" w:rsidRPr="00B11091">
        <w:rPr>
          <w:rFonts w:ascii="Times New Roman" w:hAnsi="Times New Roman" w:cs="Times New Roman"/>
          <w:sz w:val="24"/>
          <w:szCs w:val="24"/>
        </w:rPr>
        <w:t>)</w:t>
      </w:r>
      <w:r w:rsidR="005C10A0">
        <w:rPr>
          <w:rFonts w:ascii="Times New Roman" w:hAnsi="Times New Roman" w:cs="Times New Roman"/>
          <w:color w:val="222222"/>
          <w:sz w:val="24"/>
          <w:szCs w:val="24"/>
          <w:shd w:val="clear" w:color="auto" w:fill="FFFFFF"/>
        </w:rPr>
        <w:t xml:space="preserve">. </w:t>
      </w:r>
    </w:p>
    <w:p w14:paraId="20FF4870" w14:textId="7C8AB2FF" w:rsidR="005C10A0" w:rsidRDefault="005C10A0" w:rsidP="00577D57">
      <w:pPr>
        <w:spacing w:line="360" w:lineRule="auto"/>
        <w:rPr>
          <w:rFonts w:ascii="Times New Roman" w:hAnsi="Times New Roman" w:cs="Times New Roman"/>
          <w:color w:val="222222"/>
          <w:sz w:val="24"/>
          <w:szCs w:val="24"/>
          <w:shd w:val="clear" w:color="auto" w:fill="FFFFFF"/>
        </w:rPr>
      </w:pPr>
    </w:p>
    <w:p w14:paraId="7001D752" w14:textId="081A5749" w:rsidR="005C10A0" w:rsidRDefault="00F830F0" w:rsidP="00577D5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Improvements</w:t>
      </w:r>
      <w:r w:rsidR="005C10A0">
        <w:rPr>
          <w:rFonts w:ascii="Times New Roman" w:hAnsi="Times New Roman" w:cs="Times New Roman"/>
          <w:color w:val="222222"/>
          <w:sz w:val="24"/>
          <w:szCs w:val="24"/>
          <w:shd w:val="clear" w:color="auto" w:fill="FFFFFF"/>
        </w:rPr>
        <w:t xml:space="preserve"> in cardiovascular </w:t>
      </w:r>
      <w:r>
        <w:rPr>
          <w:rFonts w:ascii="Times New Roman" w:hAnsi="Times New Roman" w:cs="Times New Roman"/>
          <w:color w:val="222222"/>
          <w:sz w:val="24"/>
          <w:szCs w:val="24"/>
          <w:shd w:val="clear" w:color="auto" w:fill="FFFFFF"/>
        </w:rPr>
        <w:t xml:space="preserve">endurance enhances skeletal muscle, </w:t>
      </w:r>
      <w:r w:rsidRPr="00F830F0">
        <w:rPr>
          <w:rFonts w:ascii="Times New Roman" w:hAnsi="Times New Roman" w:cs="Times New Roman"/>
          <w:color w:val="222222"/>
          <w:sz w:val="24"/>
          <w:szCs w:val="24"/>
          <w:shd w:val="clear" w:color="auto" w:fill="FFFFFF"/>
        </w:rPr>
        <w:t>increased</w:t>
      </w:r>
      <w:r>
        <w:rPr>
          <w:rFonts w:ascii="Times New Roman" w:hAnsi="Times New Roman" w:cs="Times New Roman"/>
          <w:color w:val="222222"/>
          <w:sz w:val="24"/>
          <w:szCs w:val="24"/>
          <w:shd w:val="clear" w:color="auto" w:fill="FFFFFF"/>
        </w:rPr>
        <w:t xml:space="preserve"> </w:t>
      </w:r>
      <w:r w:rsidRPr="00F830F0">
        <w:rPr>
          <w:rFonts w:ascii="Times New Roman" w:hAnsi="Times New Roman" w:cs="Times New Roman"/>
          <w:color w:val="222222"/>
          <w:sz w:val="24"/>
          <w:szCs w:val="24"/>
          <w:shd w:val="clear" w:color="auto" w:fill="FFFFFF"/>
        </w:rPr>
        <w:t>mitochondrial biogenesis and capillary densit</w:t>
      </w:r>
      <w:r>
        <w:rPr>
          <w:rFonts w:ascii="Times New Roman" w:hAnsi="Times New Roman" w:cs="Times New Roman"/>
          <w:color w:val="222222"/>
          <w:sz w:val="24"/>
          <w:szCs w:val="24"/>
          <w:shd w:val="clear" w:color="auto" w:fill="FFFFFF"/>
        </w:rPr>
        <w:t xml:space="preserve">y increasing oxygen transportation around the body and the ability to generate energy delaying the onset of fatigue and muscle soreness, </w:t>
      </w:r>
      <w:r w:rsidRPr="00F830F0">
        <w:rPr>
          <w:rFonts w:ascii="Times New Roman" w:hAnsi="Times New Roman" w:cs="Times New Roman"/>
          <w:color w:val="222222"/>
          <w:sz w:val="24"/>
          <w:szCs w:val="24"/>
          <w:shd w:val="clear" w:color="auto" w:fill="FFFFFF"/>
        </w:rPr>
        <w:t>(Hughes, Ellefsen and Baar, 2017).</w:t>
      </w:r>
      <w:r w:rsidR="00F4128E">
        <w:rPr>
          <w:rFonts w:ascii="Times New Roman" w:hAnsi="Times New Roman" w:cs="Times New Roman"/>
          <w:color w:val="222222"/>
          <w:sz w:val="24"/>
          <w:szCs w:val="24"/>
          <w:shd w:val="clear" w:color="auto" w:fill="FFFFFF"/>
        </w:rPr>
        <w:t xml:space="preserve"> Within in a few weeks of training mitochondrial can increase up to 50% from untrained individuals from aerobic exercise, (McArdle, Katch and Katch, 2007, pg 478)</w:t>
      </w:r>
      <w:r w:rsidR="009E3878">
        <w:rPr>
          <w:rFonts w:ascii="Times New Roman" w:hAnsi="Times New Roman" w:cs="Times New Roman"/>
          <w:color w:val="222222"/>
          <w:sz w:val="24"/>
          <w:szCs w:val="24"/>
          <w:shd w:val="clear" w:color="auto" w:fill="FFFFFF"/>
        </w:rPr>
        <w:t>.</w:t>
      </w:r>
    </w:p>
    <w:p w14:paraId="75EE42D6" w14:textId="153C8D02" w:rsidR="00611C1E" w:rsidRDefault="00611C1E" w:rsidP="00577D57">
      <w:pPr>
        <w:spacing w:line="360" w:lineRule="auto"/>
        <w:rPr>
          <w:rFonts w:ascii="Times New Roman" w:hAnsi="Times New Roman" w:cs="Times New Roman"/>
          <w:color w:val="222222"/>
          <w:sz w:val="24"/>
          <w:szCs w:val="24"/>
          <w:shd w:val="clear" w:color="auto" w:fill="FFFFFF"/>
        </w:rPr>
      </w:pPr>
    </w:p>
    <w:p w14:paraId="4EFA4DF5" w14:textId="495C364B" w:rsidR="009E3878" w:rsidRDefault="009E3878" w:rsidP="00577D5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Continuous training uses the oxidative energy system, due to its slower pace and slower muscle contractions muscle recruitment comes from type 1, slow twitch muscle fibres. With high resistance to fatigue, a low force capacity. Allow endurance athletes to maintain and continue at a continuous speed, (McArdle, Katch and Katch, 2007, pg 383).</w:t>
      </w:r>
      <w:r w:rsidR="00886779">
        <w:rPr>
          <w:rFonts w:ascii="Times New Roman" w:hAnsi="Times New Roman" w:cs="Times New Roman"/>
          <w:color w:val="222222"/>
          <w:sz w:val="24"/>
          <w:szCs w:val="24"/>
          <w:shd w:val="clear" w:color="auto" w:fill="FFFFFF"/>
        </w:rPr>
        <w:t xml:space="preserve"> Aerobic training </w:t>
      </w:r>
      <w:r w:rsidR="00886779">
        <w:rPr>
          <w:rFonts w:ascii="Times New Roman" w:hAnsi="Times New Roman" w:cs="Times New Roman"/>
          <w:color w:val="222222"/>
          <w:sz w:val="24"/>
          <w:szCs w:val="24"/>
          <w:shd w:val="clear" w:color="auto" w:fill="FFFFFF"/>
        </w:rPr>
        <w:lastRenderedPageBreak/>
        <w:t>recruits more type 1 fibres, their oxidative capacity is greater than that of type 2 fibres, however if an athlete reaches an 800m pace then type 2 fibres will be recruited and glycolytic energy system, will be used, (</w:t>
      </w:r>
      <w:r w:rsidR="00886779" w:rsidRPr="00B11091">
        <w:rPr>
          <w:rFonts w:ascii="Times New Roman" w:hAnsi="Times New Roman" w:cs="Times New Roman"/>
          <w:sz w:val="24"/>
          <w:szCs w:val="24"/>
        </w:rPr>
        <w:t>Haff</w:t>
      </w:r>
      <w:r w:rsidR="00886779">
        <w:rPr>
          <w:rFonts w:ascii="Times New Roman" w:hAnsi="Times New Roman" w:cs="Times New Roman"/>
          <w:sz w:val="24"/>
          <w:szCs w:val="24"/>
        </w:rPr>
        <w:t xml:space="preserve"> </w:t>
      </w:r>
      <w:r w:rsidR="00886779" w:rsidRPr="00B11091">
        <w:rPr>
          <w:rFonts w:ascii="Times New Roman" w:hAnsi="Times New Roman" w:cs="Times New Roman"/>
          <w:sz w:val="24"/>
          <w:szCs w:val="24"/>
        </w:rPr>
        <w:t>and Triplett</w:t>
      </w:r>
      <w:r w:rsidR="00886779">
        <w:rPr>
          <w:rFonts w:ascii="Times New Roman" w:hAnsi="Times New Roman" w:cs="Times New Roman"/>
          <w:sz w:val="24"/>
          <w:szCs w:val="24"/>
        </w:rPr>
        <w:t>,</w:t>
      </w:r>
      <w:r w:rsidR="00886779" w:rsidRPr="00B11091">
        <w:rPr>
          <w:rFonts w:ascii="Times New Roman" w:hAnsi="Times New Roman" w:cs="Times New Roman"/>
          <w:sz w:val="24"/>
          <w:szCs w:val="24"/>
        </w:rPr>
        <w:t xml:space="preserve"> 2016</w:t>
      </w:r>
      <w:r w:rsidR="00886779">
        <w:rPr>
          <w:rFonts w:ascii="Times New Roman" w:hAnsi="Times New Roman" w:cs="Times New Roman"/>
          <w:sz w:val="24"/>
          <w:szCs w:val="24"/>
        </w:rPr>
        <w:t>, pg 122</w:t>
      </w:r>
      <w:r w:rsidR="00886779" w:rsidRPr="00B11091">
        <w:rPr>
          <w:rFonts w:ascii="Times New Roman" w:hAnsi="Times New Roman" w:cs="Times New Roman"/>
          <w:sz w:val="24"/>
          <w:szCs w:val="24"/>
        </w:rPr>
        <w:t>).</w:t>
      </w:r>
      <w:r>
        <w:rPr>
          <w:rFonts w:ascii="Times New Roman" w:hAnsi="Times New Roman" w:cs="Times New Roman"/>
          <w:color w:val="222222"/>
          <w:sz w:val="24"/>
          <w:szCs w:val="24"/>
          <w:shd w:val="clear" w:color="auto" w:fill="FFFFFF"/>
        </w:rPr>
        <w:t xml:space="preserve">   </w:t>
      </w:r>
    </w:p>
    <w:p w14:paraId="18836E6B" w14:textId="77777777" w:rsidR="009E3878" w:rsidRPr="0052396C" w:rsidRDefault="009E3878" w:rsidP="00577D57">
      <w:pPr>
        <w:spacing w:line="360" w:lineRule="auto"/>
        <w:rPr>
          <w:rFonts w:ascii="Times New Roman" w:hAnsi="Times New Roman" w:cs="Times New Roman"/>
          <w:color w:val="222222"/>
          <w:sz w:val="24"/>
          <w:szCs w:val="24"/>
          <w:shd w:val="clear" w:color="auto" w:fill="FFFFFF"/>
        </w:rPr>
      </w:pPr>
    </w:p>
    <w:p w14:paraId="6687E287" w14:textId="060A4A3C" w:rsidR="002548B5" w:rsidRDefault="0062393C" w:rsidP="00577D57">
      <w:pPr>
        <w:spacing w:line="360" w:lineRule="auto"/>
        <w:rPr>
          <w:rFonts w:ascii="Times New Roman" w:hAnsi="Times New Roman" w:cs="Times New Roman"/>
          <w:color w:val="333333"/>
          <w:sz w:val="28"/>
          <w:szCs w:val="28"/>
          <w:shd w:val="clear" w:color="auto" w:fill="FFFFFF"/>
        </w:rPr>
      </w:pPr>
      <w:r w:rsidRPr="0062393C">
        <w:rPr>
          <w:rFonts w:ascii="Times New Roman" w:hAnsi="Times New Roman" w:cs="Times New Roman"/>
          <w:color w:val="333333"/>
          <w:sz w:val="28"/>
          <w:szCs w:val="28"/>
          <w:shd w:val="clear" w:color="auto" w:fill="FFFFFF"/>
        </w:rPr>
        <w:t>High Intensity Interval Training (HIIT)</w:t>
      </w:r>
    </w:p>
    <w:p w14:paraId="3ACAC240" w14:textId="73D80850" w:rsidR="0062393C" w:rsidRPr="008F45F3" w:rsidRDefault="0062393C" w:rsidP="00577D57">
      <w:pPr>
        <w:spacing w:line="360" w:lineRule="auto"/>
        <w:rPr>
          <w:rFonts w:ascii="Times New Roman" w:hAnsi="Times New Roman" w:cs="Times New Roman"/>
          <w:sz w:val="24"/>
          <w:szCs w:val="24"/>
          <w:shd w:val="clear" w:color="auto" w:fill="FFFFFF"/>
        </w:rPr>
      </w:pPr>
    </w:p>
    <w:p w14:paraId="41F0146F" w14:textId="5BF1866C" w:rsidR="002548B5" w:rsidRDefault="002548B5"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High intensity interval training</w:t>
      </w:r>
      <w:r w:rsidR="00283E00">
        <w:rPr>
          <w:rFonts w:ascii="Times New Roman" w:hAnsi="Times New Roman" w:cs="Times New Roman"/>
          <w:sz w:val="24"/>
          <w:szCs w:val="24"/>
          <w:shd w:val="clear" w:color="auto" w:fill="FFFFFF"/>
        </w:rPr>
        <w:t xml:space="preserve"> </w:t>
      </w:r>
      <w:r w:rsidR="00283E00" w:rsidRPr="008F45F3">
        <w:rPr>
          <w:rFonts w:ascii="Times New Roman" w:hAnsi="Times New Roman" w:cs="Times New Roman"/>
          <w:sz w:val="24"/>
          <w:szCs w:val="24"/>
          <w:shd w:val="clear" w:color="auto" w:fill="FFFFFF"/>
        </w:rPr>
        <w:t>(HIIT)</w:t>
      </w:r>
      <w:r>
        <w:rPr>
          <w:rFonts w:ascii="Times New Roman" w:hAnsi="Times New Roman" w:cs="Times New Roman"/>
          <w:sz w:val="24"/>
          <w:szCs w:val="24"/>
          <w:shd w:val="clear" w:color="auto" w:fill="FFFFFF"/>
        </w:rPr>
        <w:t xml:space="preserve"> </w:t>
      </w:r>
      <w:r w:rsidR="00283E00">
        <w:rPr>
          <w:rFonts w:ascii="Times New Roman" w:hAnsi="Times New Roman" w:cs="Times New Roman"/>
          <w:sz w:val="24"/>
          <w:szCs w:val="24"/>
          <w:shd w:val="clear" w:color="auto" w:fill="FFFFFF"/>
        </w:rPr>
        <w:t xml:space="preserve">is a time effect aerobic training exercise compared to other aerobic exercises like fartlek and LSD training. </w:t>
      </w:r>
      <w:r w:rsidR="001E3AF5">
        <w:rPr>
          <w:rFonts w:ascii="Times New Roman" w:hAnsi="Times New Roman" w:cs="Times New Roman"/>
          <w:sz w:val="24"/>
          <w:szCs w:val="24"/>
          <w:shd w:val="clear" w:color="auto" w:fill="FFFFFF"/>
        </w:rPr>
        <w:t xml:space="preserve">It is seen as one of the most effective training methods for </w:t>
      </w:r>
      <w:r w:rsidR="001E3AF5" w:rsidRPr="001E3AF5">
        <w:rPr>
          <w:rFonts w:ascii="Times New Roman" w:hAnsi="Times New Roman" w:cs="Times New Roman"/>
          <w:sz w:val="24"/>
          <w:szCs w:val="24"/>
          <w:shd w:val="clear" w:color="auto" w:fill="FFFFFF"/>
        </w:rPr>
        <w:t>improving cardiorespiratory and metabolic function and physical performance of athletes</w:t>
      </w:r>
      <w:r w:rsidR="001E3AF5">
        <w:rPr>
          <w:rFonts w:ascii="Times New Roman" w:hAnsi="Times New Roman" w:cs="Times New Roman"/>
          <w:sz w:val="24"/>
          <w:szCs w:val="24"/>
          <w:shd w:val="clear" w:color="auto" w:fill="FFFFFF"/>
        </w:rPr>
        <w:t>, (</w:t>
      </w:r>
      <w:r w:rsidR="001E3AF5" w:rsidRPr="009E6CC5">
        <w:rPr>
          <w:rFonts w:ascii="Times New Roman" w:hAnsi="Times New Roman" w:cs="Times New Roman"/>
          <w:sz w:val="24"/>
          <w:szCs w:val="24"/>
          <w:shd w:val="clear" w:color="auto" w:fill="FFFFFF"/>
        </w:rPr>
        <w:t>Buchheit and Laursen, 2013</w:t>
      </w:r>
      <w:r w:rsidR="001E3AF5">
        <w:rPr>
          <w:rFonts w:ascii="Times New Roman" w:hAnsi="Times New Roman" w:cs="Times New Roman"/>
          <w:sz w:val="24"/>
          <w:szCs w:val="24"/>
          <w:shd w:val="clear" w:color="auto" w:fill="FFFFFF"/>
        </w:rPr>
        <w:t>)</w:t>
      </w:r>
      <w:r w:rsidR="001E3AF5" w:rsidRPr="001E3AF5">
        <w:rPr>
          <w:rFonts w:ascii="Times New Roman" w:hAnsi="Times New Roman" w:cs="Times New Roman"/>
          <w:sz w:val="24"/>
          <w:szCs w:val="24"/>
          <w:shd w:val="clear" w:color="auto" w:fill="FFFFFF"/>
        </w:rPr>
        <w:t>.</w:t>
      </w:r>
      <w:r w:rsidR="001E3AF5">
        <w:rPr>
          <w:rFonts w:ascii="Times New Roman" w:hAnsi="Times New Roman" w:cs="Times New Roman"/>
          <w:sz w:val="24"/>
          <w:szCs w:val="24"/>
          <w:shd w:val="clear" w:color="auto" w:fill="FFFFFF"/>
        </w:rPr>
        <w:t xml:space="preserve"> </w:t>
      </w:r>
      <w:r w:rsidR="00283E00">
        <w:rPr>
          <w:rFonts w:ascii="Times New Roman" w:hAnsi="Times New Roman" w:cs="Times New Roman"/>
          <w:sz w:val="24"/>
          <w:szCs w:val="24"/>
          <w:shd w:val="clear" w:color="auto" w:fill="FFFFFF"/>
        </w:rPr>
        <w:t>This is down to HIIT using varied work to rest repeated intervals, (Engel et al, 2018).</w:t>
      </w:r>
      <w:r w:rsidR="00B63D23">
        <w:rPr>
          <w:rFonts w:ascii="Times New Roman" w:hAnsi="Times New Roman" w:cs="Times New Roman"/>
          <w:sz w:val="24"/>
          <w:szCs w:val="24"/>
          <w:shd w:val="clear" w:color="auto" w:fill="FFFFFF"/>
        </w:rPr>
        <w:t xml:space="preserve"> Resting periods however long in duration for HIIT can be active or passive depending on the aims of the training session, (Ramos et al, 2015). </w:t>
      </w:r>
    </w:p>
    <w:p w14:paraId="46D38D27" w14:textId="77777777" w:rsidR="002548B5" w:rsidRDefault="002548B5" w:rsidP="00577D57">
      <w:pPr>
        <w:spacing w:line="360" w:lineRule="auto"/>
        <w:rPr>
          <w:rFonts w:ascii="Times New Roman" w:hAnsi="Times New Roman" w:cs="Times New Roman"/>
          <w:sz w:val="24"/>
          <w:szCs w:val="24"/>
          <w:shd w:val="clear" w:color="auto" w:fill="FFFFFF"/>
        </w:rPr>
      </w:pPr>
    </w:p>
    <w:p w14:paraId="5A4BA835" w14:textId="15429354" w:rsidR="00662C12" w:rsidRPr="008F45F3" w:rsidRDefault="006D21B2" w:rsidP="00577D57">
      <w:pPr>
        <w:spacing w:line="360" w:lineRule="auto"/>
        <w:rPr>
          <w:rFonts w:ascii="Times New Roman" w:hAnsi="Times New Roman" w:cs="Times New Roman"/>
          <w:sz w:val="24"/>
          <w:szCs w:val="24"/>
          <w:shd w:val="clear" w:color="auto" w:fill="FFFFFF"/>
        </w:rPr>
      </w:pPr>
      <w:r w:rsidRPr="008F45F3">
        <w:rPr>
          <w:rFonts w:ascii="Times New Roman" w:hAnsi="Times New Roman" w:cs="Times New Roman"/>
          <w:sz w:val="24"/>
          <w:szCs w:val="24"/>
          <w:shd w:val="clear" w:color="auto" w:fill="FFFFFF"/>
        </w:rPr>
        <w:t>High intensity interval training is a modern aerobic training method used for many types of sports, current literature indicates that HIIT can increase, speed, power and</w:t>
      </w:r>
      <w:r w:rsidR="008F45F3" w:rsidRPr="008F45F3">
        <w:rPr>
          <w:rFonts w:ascii="Times New Roman" w:hAnsi="Times New Roman" w:cs="Times New Roman"/>
          <w:sz w:val="24"/>
          <w:szCs w:val="24"/>
          <w:shd w:val="clear" w:color="auto" w:fill="FFFFFF"/>
        </w:rPr>
        <w:t xml:space="preserve"> Vo2</w:t>
      </w:r>
      <w:r w:rsidRPr="008F45F3">
        <w:rPr>
          <w:rFonts w:ascii="Times New Roman" w:hAnsi="Times New Roman" w:cs="Times New Roman"/>
          <w:sz w:val="24"/>
          <w:szCs w:val="24"/>
          <w:shd w:val="clear" w:color="auto" w:fill="FFFFFF"/>
        </w:rPr>
        <w:t xml:space="preserve"> aerobic capacity in athletes. </w:t>
      </w:r>
      <w:r w:rsidR="008F45F3" w:rsidRPr="008F45F3">
        <w:rPr>
          <w:rFonts w:ascii="Times New Roman" w:hAnsi="Times New Roman" w:cs="Times New Roman"/>
          <w:sz w:val="24"/>
          <w:szCs w:val="24"/>
          <w:shd w:val="clear" w:color="auto" w:fill="FFFFFF"/>
        </w:rPr>
        <w:t>Literature shows significant increases in shower distance sprints in multiple sports and similar results where found in time trial and distance events for running, rowing and cycling, HIIT had other effects on sporting events but where not always the most effective training method, (Girard, Feng and Chapman, 2018).</w:t>
      </w:r>
    </w:p>
    <w:p w14:paraId="1F7439CD" w14:textId="67A7626C" w:rsidR="00662C12" w:rsidRDefault="00662C12" w:rsidP="00577D57">
      <w:pPr>
        <w:spacing w:line="360" w:lineRule="auto"/>
        <w:rPr>
          <w:rFonts w:ascii="Times New Roman" w:hAnsi="Times New Roman" w:cs="Times New Roman"/>
          <w:sz w:val="24"/>
          <w:szCs w:val="24"/>
          <w:shd w:val="clear" w:color="auto" w:fill="FFFFFF"/>
        </w:rPr>
      </w:pPr>
    </w:p>
    <w:p w14:paraId="1B77C5B2" w14:textId="497FC289" w:rsidR="00AB004E" w:rsidRDefault="00AB004E"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Multiple field sports </w:t>
      </w:r>
      <w:r w:rsidR="0055464F">
        <w:rPr>
          <w:rFonts w:ascii="Times New Roman" w:hAnsi="Times New Roman" w:cs="Times New Roman"/>
          <w:sz w:val="24"/>
          <w:szCs w:val="24"/>
          <w:shd w:val="clear" w:color="auto" w:fill="FFFFFF"/>
        </w:rPr>
        <w:t xml:space="preserve">use high intensity sprints with explosive power often over short bursts often with a change in direction with recovery time after. </w:t>
      </w:r>
      <w:r w:rsidR="00ED79E7">
        <w:rPr>
          <w:rFonts w:ascii="Times New Roman" w:hAnsi="Times New Roman" w:cs="Times New Roman"/>
          <w:sz w:val="24"/>
          <w:szCs w:val="24"/>
          <w:shd w:val="clear" w:color="auto" w:fill="FFFFFF"/>
        </w:rPr>
        <w:t xml:space="preserve">Recent literature, </w:t>
      </w:r>
      <w:r>
        <w:rPr>
          <w:rFonts w:ascii="Times New Roman" w:hAnsi="Times New Roman" w:cs="Times New Roman"/>
          <w:sz w:val="24"/>
          <w:szCs w:val="24"/>
          <w:shd w:val="clear" w:color="auto" w:fill="FFFFFF"/>
        </w:rPr>
        <w:t>(Baker, 2011)</w:t>
      </w:r>
      <w:r w:rsidR="00ED79E7">
        <w:rPr>
          <w:rFonts w:ascii="Times New Roman" w:hAnsi="Times New Roman" w:cs="Times New Roman"/>
          <w:sz w:val="24"/>
          <w:szCs w:val="24"/>
          <w:shd w:val="clear" w:color="auto" w:fill="FFFFFF"/>
        </w:rPr>
        <w:t xml:space="preserve"> doesn’t speculate improvements on Vo2max, improvements over short duration of aerobic capacity where seen</w:t>
      </w:r>
      <w:r w:rsidR="00807210">
        <w:rPr>
          <w:rFonts w:ascii="Times New Roman" w:hAnsi="Times New Roman" w:cs="Times New Roman"/>
          <w:sz w:val="24"/>
          <w:szCs w:val="24"/>
          <w:shd w:val="clear" w:color="auto" w:fill="FFFFFF"/>
        </w:rPr>
        <w:t xml:space="preserve"> compared to LSD style of training. However, HIIT intensity had to be 100% or supra-maximal to achieve their desired effects</w:t>
      </w:r>
      <w:r w:rsidR="002548B5">
        <w:rPr>
          <w:rFonts w:ascii="Times New Roman" w:hAnsi="Times New Roman" w:cs="Times New Roman"/>
          <w:sz w:val="24"/>
          <w:szCs w:val="24"/>
          <w:shd w:val="clear" w:color="auto" w:fill="FFFFFF"/>
        </w:rPr>
        <w:t xml:space="preserve">, </w:t>
      </w:r>
      <w:r w:rsidR="002548B5" w:rsidRPr="002548B5">
        <w:rPr>
          <w:rFonts w:ascii="Times New Roman" w:hAnsi="Times New Roman" w:cs="Times New Roman"/>
          <w:sz w:val="24"/>
          <w:szCs w:val="24"/>
          <w:shd w:val="clear" w:color="auto" w:fill="FFFFFF"/>
        </w:rPr>
        <w:t>(Funch et al, 2017).</w:t>
      </w:r>
      <w:r w:rsidR="00807210" w:rsidRPr="002548B5">
        <w:rPr>
          <w:rFonts w:ascii="Times New Roman" w:hAnsi="Times New Roman" w:cs="Times New Roman"/>
          <w:sz w:val="28"/>
          <w:szCs w:val="28"/>
          <w:shd w:val="clear" w:color="auto" w:fill="FFFFFF"/>
        </w:rPr>
        <w:t xml:space="preserve"> </w:t>
      </w:r>
    </w:p>
    <w:p w14:paraId="49909E73" w14:textId="77777777" w:rsidR="00AB004E" w:rsidRPr="008F45F3" w:rsidRDefault="00AB004E" w:rsidP="00577D57">
      <w:pPr>
        <w:spacing w:line="360" w:lineRule="auto"/>
        <w:rPr>
          <w:rFonts w:ascii="Times New Roman" w:hAnsi="Times New Roman" w:cs="Times New Roman"/>
          <w:sz w:val="24"/>
          <w:szCs w:val="24"/>
          <w:shd w:val="clear" w:color="auto" w:fill="FFFFFF"/>
        </w:rPr>
      </w:pPr>
    </w:p>
    <w:p w14:paraId="15AF4610" w14:textId="77777777" w:rsidR="00772B5D" w:rsidRDefault="00662C12" w:rsidP="00577D57">
      <w:pPr>
        <w:spacing w:line="360" w:lineRule="auto"/>
        <w:rPr>
          <w:rFonts w:ascii="Times New Roman" w:hAnsi="Times New Roman" w:cs="Times New Roman"/>
          <w:sz w:val="24"/>
          <w:szCs w:val="24"/>
          <w:shd w:val="clear" w:color="auto" w:fill="FFFFFF"/>
        </w:rPr>
      </w:pPr>
      <w:r w:rsidRPr="008F45F3">
        <w:rPr>
          <w:rFonts w:ascii="Times New Roman" w:hAnsi="Times New Roman" w:cs="Times New Roman"/>
          <w:sz w:val="24"/>
          <w:szCs w:val="24"/>
          <w:shd w:val="clear" w:color="auto" w:fill="FFFFFF"/>
        </w:rPr>
        <w:t xml:space="preserve">HIIT often uses high intensity bursts with brief passive or active recovery repeated in-between sets. </w:t>
      </w:r>
      <w:r w:rsidR="00876BFE" w:rsidRPr="008F45F3">
        <w:rPr>
          <w:rFonts w:ascii="Times New Roman" w:hAnsi="Times New Roman" w:cs="Times New Roman"/>
          <w:sz w:val="24"/>
          <w:szCs w:val="24"/>
          <w:shd w:val="clear" w:color="auto" w:fill="FFFFFF"/>
        </w:rPr>
        <w:t>HIIT is supramaximal training with specific aims at overloading an energy system.</w:t>
      </w:r>
      <w:r w:rsidR="008F45F3">
        <w:rPr>
          <w:rFonts w:ascii="Times New Roman" w:hAnsi="Times New Roman" w:cs="Times New Roman"/>
          <w:sz w:val="24"/>
          <w:szCs w:val="24"/>
          <w:shd w:val="clear" w:color="auto" w:fill="FFFFFF"/>
        </w:rPr>
        <w:t xml:space="preserve"> </w:t>
      </w:r>
      <w:r w:rsidR="008F45F3" w:rsidRPr="008F45F3">
        <w:rPr>
          <w:rFonts w:ascii="Times New Roman" w:hAnsi="Times New Roman" w:cs="Times New Roman"/>
          <w:sz w:val="24"/>
          <w:szCs w:val="24"/>
          <w:shd w:val="clear" w:color="auto" w:fill="FFFFFF"/>
        </w:rPr>
        <w:t>HIIT uses ATP and glycolytic energy systems</w:t>
      </w:r>
      <w:r w:rsidR="00601BC6">
        <w:rPr>
          <w:rFonts w:ascii="Times New Roman" w:hAnsi="Times New Roman" w:cs="Times New Roman"/>
          <w:sz w:val="24"/>
          <w:szCs w:val="24"/>
          <w:shd w:val="clear" w:color="auto" w:fill="FFFFFF"/>
        </w:rPr>
        <w:t xml:space="preserve"> primarily</w:t>
      </w:r>
      <w:r w:rsidR="008F45F3" w:rsidRPr="008F45F3">
        <w:rPr>
          <w:rFonts w:ascii="Times New Roman" w:hAnsi="Times New Roman" w:cs="Times New Roman"/>
          <w:sz w:val="24"/>
          <w:szCs w:val="24"/>
          <w:shd w:val="clear" w:color="auto" w:fill="FFFFFF"/>
        </w:rPr>
        <w:t>, with a likely increase blood lactate level.</w:t>
      </w:r>
      <w:r w:rsidR="008F45F3">
        <w:rPr>
          <w:rFonts w:ascii="Times New Roman" w:hAnsi="Times New Roman" w:cs="Times New Roman"/>
          <w:sz w:val="24"/>
          <w:szCs w:val="24"/>
          <w:shd w:val="clear" w:color="auto" w:fill="FFFFFF"/>
        </w:rPr>
        <w:t xml:space="preserve"> </w:t>
      </w:r>
      <w:r w:rsidR="00601BC6">
        <w:rPr>
          <w:rFonts w:ascii="Times New Roman" w:hAnsi="Times New Roman" w:cs="Times New Roman"/>
          <w:sz w:val="24"/>
          <w:szCs w:val="24"/>
          <w:shd w:val="clear" w:color="auto" w:fill="FFFFFF"/>
        </w:rPr>
        <w:t>However, HIIT can be tailored to any energy system with the appropriate work to rest ratio and percentage intensity level.</w:t>
      </w:r>
      <w:r w:rsidR="007E5783">
        <w:rPr>
          <w:rFonts w:ascii="Times New Roman" w:hAnsi="Times New Roman" w:cs="Times New Roman"/>
          <w:sz w:val="24"/>
          <w:szCs w:val="24"/>
          <w:shd w:val="clear" w:color="auto" w:fill="FFFFFF"/>
        </w:rPr>
        <w:t xml:space="preserve"> </w:t>
      </w:r>
      <w:r w:rsidR="007E5783" w:rsidRPr="008F45F3">
        <w:rPr>
          <w:rFonts w:ascii="Times New Roman" w:hAnsi="Times New Roman" w:cs="Times New Roman"/>
          <w:sz w:val="24"/>
          <w:szCs w:val="24"/>
          <w:shd w:val="clear" w:color="auto" w:fill="FFFFFF"/>
        </w:rPr>
        <w:t xml:space="preserve">Four factors help interval training planning, intensity of exercise, duration of exercise, duration of recovery and repetitions of exercise </w:t>
      </w:r>
      <w:r w:rsidR="007E5783" w:rsidRPr="008F45F3">
        <w:rPr>
          <w:rFonts w:ascii="Times New Roman" w:hAnsi="Times New Roman" w:cs="Times New Roman"/>
          <w:sz w:val="24"/>
          <w:szCs w:val="24"/>
          <w:shd w:val="clear" w:color="auto" w:fill="FFFFFF"/>
        </w:rPr>
        <w:lastRenderedPageBreak/>
        <w:t xml:space="preserve">recovery, (McArdle, Katch and Katch, 2006, pg 457). </w:t>
      </w:r>
      <w:r w:rsidR="00601BC6">
        <w:rPr>
          <w:rFonts w:ascii="Times New Roman" w:hAnsi="Times New Roman" w:cs="Times New Roman"/>
          <w:sz w:val="24"/>
          <w:szCs w:val="24"/>
          <w:shd w:val="clear" w:color="auto" w:fill="FFFFFF"/>
        </w:rPr>
        <w:t xml:space="preserve"> </w:t>
      </w:r>
      <w:r w:rsidR="001E3AF5">
        <w:rPr>
          <w:rFonts w:ascii="Times New Roman" w:hAnsi="Times New Roman" w:cs="Times New Roman"/>
          <w:sz w:val="24"/>
          <w:szCs w:val="24"/>
          <w:shd w:val="clear" w:color="auto" w:fill="FFFFFF"/>
        </w:rPr>
        <w:t>Other literature states HIIT has up to 9 factors than can influence training sessions</w:t>
      </w:r>
      <w:r w:rsidR="001E3AF5" w:rsidRPr="001E3AF5">
        <w:rPr>
          <w:rFonts w:ascii="Times New Roman" w:hAnsi="Times New Roman" w:cs="Times New Roman"/>
          <w:sz w:val="24"/>
          <w:szCs w:val="24"/>
          <w:shd w:val="clear" w:color="auto" w:fill="FFFFFF"/>
        </w:rPr>
        <w:t xml:space="preserve">, </w:t>
      </w:r>
      <w:r w:rsidR="001E3AF5">
        <w:rPr>
          <w:rFonts w:ascii="Times New Roman" w:hAnsi="Times New Roman" w:cs="Times New Roman"/>
          <w:sz w:val="24"/>
          <w:szCs w:val="24"/>
          <w:shd w:val="clear" w:color="auto" w:fill="FFFFFF"/>
        </w:rPr>
        <w:t>these 9 influences are,</w:t>
      </w:r>
      <w:r w:rsidR="001E3AF5" w:rsidRPr="001E3AF5">
        <w:rPr>
          <w:rFonts w:ascii="Times New Roman" w:hAnsi="Times New Roman" w:cs="Times New Roman"/>
          <w:sz w:val="24"/>
          <w:szCs w:val="24"/>
          <w:shd w:val="clear" w:color="auto" w:fill="FFFFFF"/>
        </w:rPr>
        <w:t xml:space="preserve"> interval intensity and duration, relief interval intensity and duration, exercise modality, number of repetitions, number of series, as well as the between-series recovery duration and intensity</w:t>
      </w:r>
      <w:r w:rsidR="001E3AF5">
        <w:rPr>
          <w:rFonts w:ascii="Times New Roman" w:hAnsi="Times New Roman" w:cs="Times New Roman"/>
          <w:sz w:val="24"/>
          <w:szCs w:val="24"/>
          <w:shd w:val="clear" w:color="auto" w:fill="FFFFFF"/>
        </w:rPr>
        <w:t>, (</w:t>
      </w:r>
      <w:r w:rsidR="001E3AF5" w:rsidRPr="009E6CC5">
        <w:rPr>
          <w:rFonts w:ascii="Times New Roman" w:hAnsi="Times New Roman" w:cs="Times New Roman"/>
          <w:sz w:val="24"/>
          <w:szCs w:val="24"/>
          <w:shd w:val="clear" w:color="auto" w:fill="FFFFFF"/>
        </w:rPr>
        <w:t>Buchheit and Laursen, 2013</w:t>
      </w:r>
      <w:r w:rsidR="001E3AF5">
        <w:rPr>
          <w:rFonts w:ascii="Times New Roman" w:hAnsi="Times New Roman" w:cs="Times New Roman"/>
          <w:sz w:val="24"/>
          <w:szCs w:val="24"/>
          <w:shd w:val="clear" w:color="auto" w:fill="FFFFFF"/>
        </w:rPr>
        <w:t>)</w:t>
      </w:r>
      <w:r w:rsidR="001E3AF5" w:rsidRPr="001E3AF5">
        <w:rPr>
          <w:rFonts w:ascii="Times New Roman" w:hAnsi="Times New Roman" w:cs="Times New Roman"/>
          <w:sz w:val="24"/>
          <w:szCs w:val="24"/>
          <w:shd w:val="clear" w:color="auto" w:fill="FFFFFF"/>
        </w:rPr>
        <w:t>.</w:t>
      </w:r>
      <w:r w:rsidR="001E3AF5">
        <w:rPr>
          <w:rFonts w:ascii="Times New Roman" w:hAnsi="Times New Roman" w:cs="Times New Roman"/>
          <w:sz w:val="24"/>
          <w:szCs w:val="24"/>
          <w:shd w:val="clear" w:color="auto" w:fill="FFFFFF"/>
        </w:rPr>
        <w:t xml:space="preserve"> </w:t>
      </w:r>
    </w:p>
    <w:p w14:paraId="5692BCAA" w14:textId="3A3E3252" w:rsidR="00772B5D" w:rsidRDefault="00772B5D" w:rsidP="00577D57">
      <w:pPr>
        <w:spacing w:line="360" w:lineRule="auto"/>
        <w:rPr>
          <w:rFonts w:ascii="Times New Roman" w:hAnsi="Times New Roman" w:cs="Times New Roman"/>
          <w:sz w:val="24"/>
          <w:szCs w:val="24"/>
          <w:shd w:val="clear" w:color="auto" w:fill="FFFFFF"/>
        </w:rPr>
      </w:pPr>
    </w:p>
    <w:p w14:paraId="1B981411" w14:textId="58DEEF64" w:rsidR="001E3AF5" w:rsidRDefault="00A004E9"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I</w:t>
      </w:r>
      <w:r w:rsidR="00772B5D" w:rsidRPr="001E3AF5">
        <w:rPr>
          <w:rFonts w:ascii="Times New Roman" w:hAnsi="Times New Roman" w:cs="Times New Roman"/>
          <w:sz w:val="24"/>
          <w:szCs w:val="24"/>
          <w:shd w:val="clear" w:color="auto" w:fill="FFFFFF"/>
        </w:rPr>
        <w:t xml:space="preserve">nterval intensity and duration, </w:t>
      </w:r>
      <w:r w:rsidR="00772B5D">
        <w:rPr>
          <w:rFonts w:ascii="Times New Roman" w:hAnsi="Times New Roman" w:cs="Times New Roman"/>
          <w:sz w:val="24"/>
          <w:szCs w:val="24"/>
          <w:shd w:val="clear" w:color="auto" w:fill="FFFFFF"/>
        </w:rPr>
        <w:t xml:space="preserve">HIIT training is often refereed to as been in the ‘red zone’ this due to the work rate needed to complete HIIT sessions. Intensity of 90%+ of max heart rate is needed </w:t>
      </w:r>
      <w:r>
        <w:rPr>
          <w:rFonts w:ascii="Times New Roman" w:hAnsi="Times New Roman" w:cs="Times New Roman"/>
          <w:sz w:val="24"/>
          <w:szCs w:val="24"/>
          <w:shd w:val="clear" w:color="auto" w:fill="FFFFFF"/>
        </w:rPr>
        <w:t xml:space="preserve">to place high stress on the aerobic system. </w:t>
      </w:r>
      <w:r w:rsidR="00AD717E">
        <w:rPr>
          <w:rFonts w:ascii="Times New Roman" w:hAnsi="Times New Roman" w:cs="Times New Roman"/>
          <w:sz w:val="24"/>
          <w:szCs w:val="24"/>
          <w:shd w:val="clear" w:color="auto" w:fill="FFFFFF"/>
        </w:rPr>
        <w:t>R</w:t>
      </w:r>
      <w:r w:rsidR="00772B5D" w:rsidRPr="001E3AF5">
        <w:rPr>
          <w:rFonts w:ascii="Times New Roman" w:hAnsi="Times New Roman" w:cs="Times New Roman"/>
          <w:sz w:val="24"/>
          <w:szCs w:val="24"/>
          <w:shd w:val="clear" w:color="auto" w:fill="FFFFFF"/>
        </w:rPr>
        <w:t xml:space="preserve">elief interval intensity and duration, </w:t>
      </w:r>
      <w:r>
        <w:rPr>
          <w:rFonts w:ascii="Times New Roman" w:hAnsi="Times New Roman" w:cs="Times New Roman"/>
          <w:sz w:val="24"/>
          <w:szCs w:val="24"/>
          <w:shd w:val="clear" w:color="auto" w:fill="FFFFFF"/>
        </w:rPr>
        <w:t xml:space="preserve">is important as if the recovery is to long or short the athlete will fall to far our of the red </w:t>
      </w:r>
      <w:r w:rsidR="00AD717E">
        <w:rPr>
          <w:rFonts w:ascii="Times New Roman" w:hAnsi="Times New Roman" w:cs="Times New Roman"/>
          <w:sz w:val="24"/>
          <w:szCs w:val="24"/>
          <w:shd w:val="clear" w:color="auto" w:fill="FFFFFF"/>
        </w:rPr>
        <w:t>zone</w:t>
      </w:r>
      <w:r>
        <w:rPr>
          <w:rFonts w:ascii="Times New Roman" w:hAnsi="Times New Roman" w:cs="Times New Roman"/>
          <w:sz w:val="24"/>
          <w:szCs w:val="24"/>
          <w:shd w:val="clear" w:color="auto" w:fill="FFFFFF"/>
        </w:rPr>
        <w:t xml:space="preserve"> and wont be bale to maintain the </w:t>
      </w:r>
      <w:r w:rsidR="00AD717E">
        <w:rPr>
          <w:rFonts w:ascii="Times New Roman" w:hAnsi="Times New Roman" w:cs="Times New Roman"/>
          <w:sz w:val="24"/>
          <w:szCs w:val="24"/>
          <w:shd w:val="clear" w:color="auto" w:fill="FFFFFF"/>
        </w:rPr>
        <w:t>power output needed, likewise if to short the athlete will be to fatigued and unable to reach the peak power output.</w:t>
      </w:r>
      <w:r w:rsidR="00DF44FB">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E</w:t>
      </w:r>
      <w:r w:rsidR="00772B5D" w:rsidRPr="001E3AF5">
        <w:rPr>
          <w:rFonts w:ascii="Times New Roman" w:hAnsi="Times New Roman" w:cs="Times New Roman"/>
          <w:sz w:val="24"/>
          <w:szCs w:val="24"/>
          <w:shd w:val="clear" w:color="auto" w:fill="FFFFFF"/>
        </w:rPr>
        <w:t>xercise modality</w:t>
      </w:r>
      <w:r>
        <w:rPr>
          <w:rFonts w:ascii="Times New Roman" w:hAnsi="Times New Roman" w:cs="Times New Roman"/>
          <w:sz w:val="24"/>
          <w:szCs w:val="24"/>
          <w:shd w:val="clear" w:color="auto" w:fill="FFFFFF"/>
        </w:rPr>
        <w:t xml:space="preserve"> is important when conducting HIIT training as peak heart rate and peak watts will vary depending on equipment used. </w:t>
      </w:r>
      <w:r w:rsidR="00DF44FB">
        <w:rPr>
          <w:rFonts w:ascii="Times New Roman" w:hAnsi="Times New Roman" w:cs="Times New Roman"/>
          <w:sz w:val="24"/>
          <w:szCs w:val="24"/>
          <w:shd w:val="clear" w:color="auto" w:fill="FFFFFF"/>
        </w:rPr>
        <w:t>N</w:t>
      </w:r>
      <w:r w:rsidR="00DF44FB" w:rsidRPr="001E3AF5">
        <w:rPr>
          <w:rFonts w:ascii="Times New Roman" w:hAnsi="Times New Roman" w:cs="Times New Roman"/>
          <w:sz w:val="24"/>
          <w:szCs w:val="24"/>
          <w:shd w:val="clear" w:color="auto" w:fill="FFFFFF"/>
        </w:rPr>
        <w:t>umber of repetitions</w:t>
      </w:r>
      <w:r w:rsidR="00DF44FB">
        <w:rPr>
          <w:rFonts w:ascii="Times New Roman" w:hAnsi="Times New Roman" w:cs="Times New Roman"/>
          <w:sz w:val="24"/>
          <w:szCs w:val="24"/>
          <w:shd w:val="clear" w:color="auto" w:fill="FFFFFF"/>
        </w:rPr>
        <w:t xml:space="preserve"> and </w:t>
      </w:r>
      <w:r w:rsidR="00DF44FB" w:rsidRPr="001E3AF5">
        <w:rPr>
          <w:rFonts w:ascii="Times New Roman" w:hAnsi="Times New Roman" w:cs="Times New Roman"/>
          <w:sz w:val="24"/>
          <w:szCs w:val="24"/>
          <w:shd w:val="clear" w:color="auto" w:fill="FFFFFF"/>
        </w:rPr>
        <w:t>number of series</w:t>
      </w:r>
      <w:r w:rsidR="00772B5D" w:rsidRPr="001E3AF5">
        <w:rPr>
          <w:rFonts w:ascii="Times New Roman" w:hAnsi="Times New Roman" w:cs="Times New Roman"/>
          <w:sz w:val="24"/>
          <w:szCs w:val="24"/>
          <w:shd w:val="clear" w:color="auto" w:fill="FFFFFF"/>
        </w:rPr>
        <w:t xml:space="preserve"> </w:t>
      </w:r>
      <w:r w:rsidR="00DF44FB">
        <w:rPr>
          <w:rFonts w:ascii="Times New Roman" w:hAnsi="Times New Roman" w:cs="Times New Roman"/>
          <w:sz w:val="24"/>
          <w:szCs w:val="24"/>
          <w:shd w:val="clear" w:color="auto" w:fill="FFFFFF"/>
        </w:rPr>
        <w:t>is based on specifics of that athletes needs or of the specifics needs of their sport, (</w:t>
      </w:r>
      <w:r w:rsidR="00DF44FB" w:rsidRPr="009E6CC5">
        <w:rPr>
          <w:rFonts w:ascii="Times New Roman" w:hAnsi="Times New Roman" w:cs="Times New Roman"/>
          <w:sz w:val="24"/>
          <w:szCs w:val="24"/>
          <w:shd w:val="clear" w:color="auto" w:fill="FFFFFF"/>
        </w:rPr>
        <w:t>Buchheit and Laursen, 2013</w:t>
      </w:r>
      <w:r w:rsidR="00DF44FB">
        <w:rPr>
          <w:rFonts w:ascii="Times New Roman" w:hAnsi="Times New Roman" w:cs="Times New Roman"/>
          <w:sz w:val="24"/>
          <w:szCs w:val="24"/>
          <w:shd w:val="clear" w:color="auto" w:fill="FFFFFF"/>
        </w:rPr>
        <w:t>). Other current literature states that’s the d</w:t>
      </w:r>
      <w:r w:rsidR="008F45F3" w:rsidRPr="008F45F3">
        <w:rPr>
          <w:rFonts w:ascii="Times New Roman" w:hAnsi="Times New Roman" w:cs="Times New Roman"/>
          <w:sz w:val="24"/>
          <w:szCs w:val="24"/>
          <w:shd w:val="clear" w:color="auto" w:fill="FFFFFF"/>
        </w:rPr>
        <w:t xml:space="preserve">uration of HIIT </w:t>
      </w:r>
      <w:r w:rsidR="00DF44FB">
        <w:rPr>
          <w:rFonts w:ascii="Times New Roman" w:hAnsi="Times New Roman" w:cs="Times New Roman"/>
          <w:sz w:val="24"/>
          <w:szCs w:val="24"/>
          <w:shd w:val="clear" w:color="auto" w:fill="FFFFFF"/>
        </w:rPr>
        <w:t xml:space="preserve">needs to </w:t>
      </w:r>
      <w:r w:rsidR="008F45F3" w:rsidRPr="008F45F3">
        <w:rPr>
          <w:rFonts w:ascii="Times New Roman" w:hAnsi="Times New Roman" w:cs="Times New Roman"/>
          <w:sz w:val="24"/>
          <w:szCs w:val="24"/>
          <w:shd w:val="clear" w:color="auto" w:fill="FFFFFF"/>
        </w:rPr>
        <w:t xml:space="preserve">last </w:t>
      </w:r>
      <w:r w:rsidR="00DF44FB">
        <w:rPr>
          <w:rFonts w:ascii="Times New Roman" w:hAnsi="Times New Roman" w:cs="Times New Roman"/>
          <w:sz w:val="24"/>
          <w:szCs w:val="24"/>
          <w:shd w:val="clear" w:color="auto" w:fill="FFFFFF"/>
        </w:rPr>
        <w:t xml:space="preserve">for </w:t>
      </w:r>
      <w:r w:rsidR="008F45F3" w:rsidRPr="008F45F3">
        <w:rPr>
          <w:rFonts w:ascii="Times New Roman" w:hAnsi="Times New Roman" w:cs="Times New Roman"/>
          <w:sz w:val="24"/>
          <w:szCs w:val="24"/>
          <w:shd w:val="clear" w:color="auto" w:fill="FFFFFF"/>
        </w:rPr>
        <w:t>30-90 seconds with a work to rest ration of 1:5&lt; with work effort been over 100% Vo2max, (</w:t>
      </w:r>
      <w:r w:rsidR="008F45F3" w:rsidRPr="008F45F3">
        <w:rPr>
          <w:rFonts w:ascii="Times New Roman" w:hAnsi="Times New Roman" w:cs="Times New Roman"/>
          <w:sz w:val="24"/>
          <w:szCs w:val="24"/>
        </w:rPr>
        <w:t>Haff and Triplett, 2016,</w:t>
      </w:r>
      <w:r w:rsidR="008F45F3">
        <w:rPr>
          <w:rFonts w:ascii="Times New Roman" w:hAnsi="Times New Roman" w:cs="Times New Roman"/>
          <w:sz w:val="24"/>
          <w:szCs w:val="24"/>
        </w:rPr>
        <w:t xml:space="preserve"> </w:t>
      </w:r>
      <w:r w:rsidR="008F45F3" w:rsidRPr="008F45F3">
        <w:rPr>
          <w:rFonts w:ascii="Times New Roman" w:hAnsi="Times New Roman" w:cs="Times New Roman"/>
          <w:sz w:val="24"/>
          <w:szCs w:val="24"/>
        </w:rPr>
        <w:t>pg 567-568)</w:t>
      </w:r>
      <w:r w:rsidR="008F45F3">
        <w:rPr>
          <w:rFonts w:ascii="Times New Roman" w:hAnsi="Times New Roman" w:cs="Times New Roman"/>
          <w:sz w:val="24"/>
          <w:szCs w:val="24"/>
        </w:rPr>
        <w:t>.</w:t>
      </w:r>
      <w:r w:rsidR="007E5783">
        <w:rPr>
          <w:rFonts w:ascii="Times New Roman" w:hAnsi="Times New Roman" w:cs="Times New Roman"/>
          <w:sz w:val="24"/>
          <w:szCs w:val="24"/>
          <w:shd w:val="clear" w:color="auto" w:fill="FFFFFF"/>
        </w:rPr>
        <w:t xml:space="preserve">  </w:t>
      </w:r>
    </w:p>
    <w:p w14:paraId="5C6D056D" w14:textId="5D761604" w:rsidR="0062393C" w:rsidRPr="0062393C" w:rsidRDefault="0062393C" w:rsidP="00577D57">
      <w:pPr>
        <w:spacing w:line="360" w:lineRule="auto"/>
        <w:rPr>
          <w:rFonts w:ascii="Times New Roman" w:hAnsi="Times New Roman" w:cs="Times New Roman"/>
          <w:color w:val="333333"/>
          <w:sz w:val="24"/>
          <w:szCs w:val="24"/>
          <w:shd w:val="clear" w:color="auto" w:fill="FFFFFF"/>
        </w:rPr>
      </w:pPr>
    </w:p>
    <w:p w14:paraId="1637751E" w14:textId="33492EF8" w:rsidR="0062393C" w:rsidRPr="0062393C" w:rsidRDefault="0062393C" w:rsidP="00577D57">
      <w:pPr>
        <w:spacing w:line="360" w:lineRule="auto"/>
        <w:rPr>
          <w:rFonts w:ascii="Times New Roman" w:hAnsi="Times New Roman" w:cs="Times New Roman"/>
          <w:color w:val="222222"/>
          <w:sz w:val="28"/>
          <w:szCs w:val="28"/>
          <w:shd w:val="clear" w:color="auto" w:fill="FFFFFF"/>
        </w:rPr>
      </w:pPr>
      <w:r>
        <w:rPr>
          <w:rFonts w:ascii="Times New Roman" w:hAnsi="Times New Roman" w:cs="Times New Roman"/>
          <w:color w:val="333333"/>
          <w:sz w:val="28"/>
          <w:szCs w:val="28"/>
          <w:shd w:val="clear" w:color="auto" w:fill="FFFFFF"/>
        </w:rPr>
        <w:t>Literature</w:t>
      </w:r>
    </w:p>
    <w:p w14:paraId="2699CBAF" w14:textId="1FB3D5CE" w:rsidR="00780361" w:rsidRDefault="00780361" w:rsidP="00577D57">
      <w:pPr>
        <w:spacing w:line="360" w:lineRule="auto"/>
        <w:rPr>
          <w:rFonts w:ascii="Times New Roman" w:hAnsi="Times New Roman" w:cs="Times New Roman"/>
          <w:sz w:val="24"/>
          <w:szCs w:val="24"/>
        </w:rPr>
      </w:pPr>
    </w:p>
    <w:p w14:paraId="4EEF27B7" w14:textId="71D4BAA5" w:rsidR="00807210" w:rsidRPr="009505CB" w:rsidRDefault="00613260" w:rsidP="00577D57">
      <w:pPr>
        <w:spacing w:line="360" w:lineRule="auto"/>
        <w:rPr>
          <w:rFonts w:ascii="Times New Roman" w:hAnsi="Times New Roman" w:cs="Times New Roman"/>
          <w:sz w:val="24"/>
          <w:szCs w:val="24"/>
        </w:rPr>
      </w:pPr>
      <w:r>
        <w:rPr>
          <w:rFonts w:ascii="Times New Roman" w:hAnsi="Times New Roman" w:cs="Times New Roman"/>
          <w:sz w:val="24"/>
          <w:szCs w:val="24"/>
        </w:rPr>
        <w:t>Current literature shows that high intensity interval training has major health benefits to sedentary and active individuals</w:t>
      </w:r>
      <w:r w:rsidR="009505CB">
        <w:rPr>
          <w:rFonts w:ascii="Times New Roman" w:hAnsi="Times New Roman" w:cs="Times New Roman"/>
          <w:sz w:val="24"/>
          <w:szCs w:val="24"/>
        </w:rPr>
        <w:t xml:space="preserve">. </w:t>
      </w:r>
      <w:r w:rsidR="007E5783" w:rsidRPr="007E5783">
        <w:rPr>
          <w:rFonts w:ascii="Times New Roman" w:hAnsi="Times New Roman" w:cs="Times New Roman"/>
          <w:sz w:val="24"/>
          <w:szCs w:val="24"/>
        </w:rPr>
        <w:t>HI</w:t>
      </w:r>
      <w:r>
        <w:rPr>
          <w:rFonts w:ascii="Times New Roman" w:hAnsi="Times New Roman" w:cs="Times New Roman"/>
          <w:sz w:val="24"/>
          <w:szCs w:val="24"/>
        </w:rPr>
        <w:t>I</w:t>
      </w:r>
      <w:r w:rsidR="007E5783" w:rsidRPr="007E5783">
        <w:rPr>
          <w:rFonts w:ascii="Times New Roman" w:hAnsi="Times New Roman" w:cs="Times New Roman"/>
          <w:sz w:val="24"/>
          <w:szCs w:val="24"/>
        </w:rPr>
        <w:t>T compared to a sedentary lifestyle athletes show improvements, (5.5 ml/kg-1min-1; ±1.2 ml/kg-1, min-1) in Vo2 max, even when compared to continuous training programme over the same duration improvements in Vo2max, (1.2 ml/kg-1, min-1; ±0.9 ml/kg-1, min-1) where found, (</w:t>
      </w:r>
      <w:r w:rsidR="007E5783" w:rsidRPr="007E5783">
        <w:rPr>
          <w:rFonts w:ascii="Times New Roman" w:hAnsi="Times New Roman" w:cs="Times New Roman"/>
          <w:sz w:val="24"/>
          <w:szCs w:val="24"/>
          <w:shd w:val="clear" w:color="auto" w:fill="FFFFFF"/>
        </w:rPr>
        <w:t>Milanović, Sporiš and Weston, 2015</w:t>
      </w:r>
      <w:r w:rsidR="00807210">
        <w:rPr>
          <w:rFonts w:ascii="Times New Roman" w:hAnsi="Times New Roman" w:cs="Times New Roman"/>
          <w:sz w:val="24"/>
          <w:szCs w:val="24"/>
          <w:shd w:val="clear" w:color="auto" w:fill="FFFFFF"/>
        </w:rPr>
        <w:t>).</w:t>
      </w:r>
      <w:r w:rsidR="009505CB">
        <w:rPr>
          <w:rFonts w:ascii="Times New Roman" w:hAnsi="Times New Roman" w:cs="Times New Roman"/>
          <w:sz w:val="24"/>
          <w:szCs w:val="24"/>
          <w:shd w:val="clear" w:color="auto" w:fill="FFFFFF"/>
        </w:rPr>
        <w:t xml:space="preserve"> Both have a positive improvement physically and mentally, however, HIIT shows a greater increase over a short duration athletically. </w:t>
      </w:r>
    </w:p>
    <w:p w14:paraId="465799E1" w14:textId="6971EABC" w:rsidR="00807210" w:rsidRDefault="00807210" w:rsidP="00577D57">
      <w:pPr>
        <w:spacing w:line="360" w:lineRule="auto"/>
        <w:rPr>
          <w:rFonts w:ascii="Times New Roman" w:hAnsi="Times New Roman" w:cs="Times New Roman"/>
          <w:sz w:val="24"/>
          <w:szCs w:val="24"/>
          <w:shd w:val="clear" w:color="auto" w:fill="FFFFFF"/>
        </w:rPr>
      </w:pPr>
    </w:p>
    <w:p w14:paraId="52470E94" w14:textId="437347EE" w:rsidR="001A525B" w:rsidRDefault="007F703B" w:rsidP="00577D57">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12 </w:t>
      </w:r>
      <w:r w:rsidR="00AA3060">
        <w:rPr>
          <w:rFonts w:ascii="Times New Roman" w:hAnsi="Times New Roman" w:cs="Times New Roman"/>
          <w:color w:val="222222"/>
          <w:sz w:val="24"/>
          <w:szCs w:val="24"/>
          <w:shd w:val="clear" w:color="auto" w:fill="FFFFFF"/>
        </w:rPr>
        <w:t>weeks</w:t>
      </w:r>
      <w:r>
        <w:rPr>
          <w:rFonts w:ascii="Times New Roman" w:hAnsi="Times New Roman" w:cs="Times New Roman"/>
          <w:color w:val="222222"/>
          <w:sz w:val="24"/>
          <w:szCs w:val="24"/>
          <w:shd w:val="clear" w:color="auto" w:fill="FFFFFF"/>
        </w:rPr>
        <w:t xml:space="preserve"> of HIIT on elite judo athletes to improve aerobic capacity where used as an intervention compared to LSD training. Pre and Post-tests where conducted on physical and characteristics and performance-based testing. No significant difference was observed in body mass, BMI and fat mass over 12 weeks. </w:t>
      </w:r>
      <w:r w:rsidR="00AA3060">
        <w:rPr>
          <w:rFonts w:ascii="Times New Roman" w:hAnsi="Times New Roman" w:cs="Times New Roman"/>
          <w:color w:val="222222"/>
          <w:sz w:val="24"/>
          <w:szCs w:val="24"/>
          <w:shd w:val="clear" w:color="auto" w:fill="FFFFFF"/>
        </w:rPr>
        <w:t xml:space="preserve">Post testing shows Vo2max did not change in those </w:t>
      </w:r>
      <w:r w:rsidR="009505CB">
        <w:rPr>
          <w:rFonts w:ascii="Times New Roman" w:hAnsi="Times New Roman" w:cs="Times New Roman"/>
          <w:color w:val="222222"/>
          <w:sz w:val="24"/>
          <w:szCs w:val="24"/>
          <w:shd w:val="clear" w:color="auto" w:fill="FFFFFF"/>
        </w:rPr>
        <w:t>elite</w:t>
      </w:r>
      <w:r w:rsidR="00AA3060">
        <w:rPr>
          <w:rFonts w:ascii="Times New Roman" w:hAnsi="Times New Roman" w:cs="Times New Roman"/>
          <w:color w:val="222222"/>
          <w:sz w:val="24"/>
          <w:szCs w:val="24"/>
          <w:shd w:val="clear" w:color="auto" w:fill="FFFFFF"/>
        </w:rPr>
        <w:t xml:space="preserve"> athletes. However, maximal peak power output significantly increased. Heart rate </w:t>
      </w:r>
      <w:r w:rsidR="00AA3060">
        <w:rPr>
          <w:rFonts w:ascii="Times New Roman" w:hAnsi="Times New Roman" w:cs="Times New Roman"/>
          <w:color w:val="222222"/>
          <w:sz w:val="24"/>
          <w:szCs w:val="24"/>
          <w:shd w:val="clear" w:color="auto" w:fill="FFFFFF"/>
        </w:rPr>
        <w:lastRenderedPageBreak/>
        <w:t>(17.3%) and Vo2 recovery time (22.0%) was decreased significantly from HIIT,</w:t>
      </w:r>
      <w:r w:rsidR="00AA3060" w:rsidRPr="00AA3060">
        <w:rPr>
          <w:rFonts w:ascii="Times New Roman" w:hAnsi="Times New Roman" w:cs="Times New Roman"/>
          <w:color w:val="222222"/>
          <w:sz w:val="24"/>
          <w:szCs w:val="24"/>
          <w:shd w:val="clear" w:color="auto" w:fill="FFFFFF"/>
        </w:rPr>
        <w:t xml:space="preserve"> </w:t>
      </w:r>
      <w:r w:rsidR="00AA3060">
        <w:rPr>
          <w:rFonts w:ascii="Times New Roman" w:hAnsi="Times New Roman" w:cs="Times New Roman"/>
          <w:color w:val="222222"/>
          <w:sz w:val="24"/>
          <w:szCs w:val="24"/>
          <w:shd w:val="clear" w:color="auto" w:fill="FFFFFF"/>
        </w:rPr>
        <w:t>(</w:t>
      </w:r>
      <w:r w:rsidR="00AA3060" w:rsidRPr="001A525B">
        <w:rPr>
          <w:rFonts w:ascii="Times New Roman" w:hAnsi="Times New Roman" w:cs="Times New Roman"/>
          <w:color w:val="222222"/>
          <w:sz w:val="24"/>
          <w:szCs w:val="24"/>
          <w:shd w:val="clear" w:color="auto" w:fill="FFFFFF"/>
        </w:rPr>
        <w:t>Bonato</w:t>
      </w:r>
      <w:r w:rsidR="00AA3060">
        <w:rPr>
          <w:rFonts w:ascii="Times New Roman" w:hAnsi="Times New Roman" w:cs="Times New Roman"/>
          <w:color w:val="222222"/>
          <w:sz w:val="24"/>
          <w:szCs w:val="24"/>
          <w:shd w:val="clear" w:color="auto" w:fill="FFFFFF"/>
        </w:rPr>
        <w:t xml:space="preserve"> et al, 2015). </w:t>
      </w:r>
    </w:p>
    <w:p w14:paraId="6377E76F" w14:textId="77777777" w:rsidR="007F703B" w:rsidRDefault="007F703B" w:rsidP="00577D57">
      <w:pPr>
        <w:spacing w:line="360" w:lineRule="auto"/>
        <w:rPr>
          <w:rFonts w:ascii="Times New Roman" w:hAnsi="Times New Roman" w:cs="Times New Roman"/>
          <w:sz w:val="24"/>
          <w:szCs w:val="24"/>
          <w:shd w:val="clear" w:color="auto" w:fill="FFFFFF"/>
        </w:rPr>
      </w:pPr>
    </w:p>
    <w:p w14:paraId="49C5D71A" w14:textId="6F38747B" w:rsidR="00567521" w:rsidRDefault="00567521"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LSD compared to HIIT in elite rowers (N=19)</w:t>
      </w:r>
      <w:r w:rsidR="00DB2004">
        <w:rPr>
          <w:rFonts w:ascii="Times New Roman" w:hAnsi="Times New Roman" w:cs="Times New Roman"/>
          <w:sz w:val="24"/>
          <w:szCs w:val="24"/>
          <w:shd w:val="clear" w:color="auto" w:fill="FFFFFF"/>
        </w:rPr>
        <w:t xml:space="preserve">, all participants conducted 3 pre and post-tests with </w:t>
      </w:r>
      <w:r w:rsidR="001A525B">
        <w:rPr>
          <w:rFonts w:ascii="Times New Roman" w:hAnsi="Times New Roman" w:cs="Times New Roman"/>
          <w:sz w:val="24"/>
          <w:szCs w:val="24"/>
          <w:shd w:val="clear" w:color="auto" w:fill="FFFFFF"/>
        </w:rPr>
        <w:t>an</w:t>
      </w:r>
      <w:r w:rsidR="00DB2004">
        <w:rPr>
          <w:rFonts w:ascii="Times New Roman" w:hAnsi="Times New Roman" w:cs="Times New Roman"/>
          <w:sz w:val="24"/>
          <w:szCs w:val="24"/>
          <w:shd w:val="clear" w:color="auto" w:fill="FFFFFF"/>
        </w:rPr>
        <w:t xml:space="preserve"> </w:t>
      </w:r>
      <w:r w:rsidR="00AA3060">
        <w:rPr>
          <w:rFonts w:ascii="Times New Roman" w:hAnsi="Times New Roman" w:cs="Times New Roman"/>
          <w:sz w:val="24"/>
          <w:szCs w:val="24"/>
          <w:shd w:val="clear" w:color="auto" w:fill="FFFFFF"/>
        </w:rPr>
        <w:t>8-week</w:t>
      </w:r>
      <w:r w:rsidR="00DB2004">
        <w:rPr>
          <w:rFonts w:ascii="Times New Roman" w:hAnsi="Times New Roman" w:cs="Times New Roman"/>
          <w:sz w:val="24"/>
          <w:szCs w:val="24"/>
          <w:shd w:val="clear" w:color="auto" w:fill="FFFFFF"/>
        </w:rPr>
        <w:t xml:space="preserve"> intervention. Tests: 1, 2000m timed trail. 2, seven stage step tests to determine vo2max, power output and peak power. 3, seven-stroke power output, determine maximal power output and force. </w:t>
      </w:r>
      <w:r w:rsidR="00FA224B">
        <w:rPr>
          <w:rFonts w:ascii="Times New Roman" w:hAnsi="Times New Roman" w:cs="Times New Roman"/>
          <w:sz w:val="24"/>
          <w:szCs w:val="24"/>
          <w:shd w:val="clear" w:color="auto" w:fill="FFFFFF"/>
        </w:rPr>
        <w:t xml:space="preserve">Athletes where split into HIIT and LSD and conducted 10 training sessions a week. Improvements in 2000m timed trial was seen 0.25%, HIIT </w:t>
      </w:r>
      <w:r w:rsidR="00155829">
        <w:rPr>
          <w:rFonts w:ascii="Times New Roman" w:hAnsi="Times New Roman" w:cs="Times New Roman"/>
          <w:sz w:val="24"/>
          <w:szCs w:val="24"/>
          <w:shd w:val="clear" w:color="auto" w:fill="FFFFFF"/>
        </w:rPr>
        <w:t xml:space="preserve">showed significant improvements in Vo2max (effect size, 0.95) and lactate threshold (effect size, 1.15), these improvements show performance and aerobic characteristics </w:t>
      </w:r>
      <w:r w:rsidR="001A525B">
        <w:rPr>
          <w:rFonts w:ascii="Times New Roman" w:hAnsi="Times New Roman" w:cs="Times New Roman"/>
          <w:sz w:val="24"/>
          <w:szCs w:val="24"/>
          <w:shd w:val="clear" w:color="auto" w:fill="FFFFFF"/>
        </w:rPr>
        <w:t xml:space="preserve">in short term HIIT in elite athlete, </w:t>
      </w:r>
      <w:r w:rsidR="001A525B" w:rsidRPr="001A525B">
        <w:rPr>
          <w:rFonts w:ascii="Times New Roman" w:hAnsi="Times New Roman" w:cs="Times New Roman"/>
          <w:sz w:val="24"/>
          <w:szCs w:val="24"/>
          <w:shd w:val="clear" w:color="auto" w:fill="FFFFFF"/>
        </w:rPr>
        <w:t>(Ní Chéilleachair et al, 2017).</w:t>
      </w:r>
    </w:p>
    <w:p w14:paraId="5307E3A3" w14:textId="77777777" w:rsidR="00567521" w:rsidRDefault="00567521" w:rsidP="00577D57">
      <w:pPr>
        <w:spacing w:line="360" w:lineRule="auto"/>
        <w:rPr>
          <w:rFonts w:ascii="Times New Roman" w:hAnsi="Times New Roman" w:cs="Times New Roman"/>
          <w:sz w:val="24"/>
          <w:szCs w:val="24"/>
          <w:shd w:val="clear" w:color="auto" w:fill="FFFFFF"/>
        </w:rPr>
      </w:pPr>
    </w:p>
    <w:p w14:paraId="7055E432" w14:textId="1A3E61E4" w:rsidR="00807210" w:rsidRDefault="00807210"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Short sprint triathletes</w:t>
      </w:r>
      <w:r w:rsidR="00567521">
        <w:rPr>
          <w:rFonts w:ascii="Times New Roman" w:hAnsi="Times New Roman" w:cs="Times New Roman"/>
          <w:sz w:val="24"/>
          <w:szCs w:val="24"/>
          <w:shd w:val="clear" w:color="auto" w:fill="FFFFFF"/>
        </w:rPr>
        <w:t xml:space="preserve"> (elite)</w:t>
      </w:r>
      <w:r>
        <w:rPr>
          <w:rFonts w:ascii="Times New Roman" w:hAnsi="Times New Roman" w:cs="Times New Roman"/>
          <w:sz w:val="24"/>
          <w:szCs w:val="24"/>
          <w:shd w:val="clear" w:color="auto" w:fill="FFFFFF"/>
        </w:rPr>
        <w:t xml:space="preserve"> conducted a 5-week intervention, half participants conducted regular training for cycling, swimming and running. Experimental group conducted swimming and cycling as usual, running was replaced with HIIT. </w:t>
      </w:r>
      <w:r w:rsidR="00567521">
        <w:rPr>
          <w:rFonts w:ascii="Times New Roman" w:hAnsi="Times New Roman" w:cs="Times New Roman"/>
          <w:sz w:val="24"/>
          <w:szCs w:val="24"/>
          <w:shd w:val="clear" w:color="auto" w:fill="FFFFFF"/>
        </w:rPr>
        <w:t>Improvements in running and swimming times where recorded during post testing sprint triathletes, as well as improvements in athletic performances and improvements in jumping performances, (</w:t>
      </w:r>
      <w:r w:rsidR="00567521" w:rsidRPr="00567521">
        <w:rPr>
          <w:rFonts w:ascii="Times New Roman" w:hAnsi="Times New Roman" w:cs="Times New Roman"/>
          <w:color w:val="222222"/>
          <w:sz w:val="24"/>
          <w:szCs w:val="24"/>
          <w:shd w:val="clear" w:color="auto" w:fill="FFFFFF"/>
        </w:rPr>
        <w:t>García-Pinillos</w:t>
      </w:r>
      <w:r w:rsidR="00567521">
        <w:rPr>
          <w:rFonts w:ascii="Times New Roman" w:hAnsi="Times New Roman" w:cs="Times New Roman"/>
          <w:color w:val="222222"/>
          <w:sz w:val="24"/>
          <w:szCs w:val="24"/>
          <w:shd w:val="clear" w:color="auto" w:fill="FFFFFF"/>
        </w:rPr>
        <w:t xml:space="preserve"> et al, 2017)</w:t>
      </w:r>
      <w:r w:rsidR="00567521">
        <w:rPr>
          <w:rFonts w:ascii="Times New Roman" w:hAnsi="Times New Roman" w:cs="Times New Roman"/>
          <w:sz w:val="24"/>
          <w:szCs w:val="24"/>
          <w:shd w:val="clear" w:color="auto" w:fill="FFFFFF"/>
        </w:rPr>
        <w:t xml:space="preserve">. </w:t>
      </w:r>
      <w:r w:rsidR="009505CB">
        <w:rPr>
          <w:rFonts w:ascii="Times New Roman" w:hAnsi="Times New Roman" w:cs="Times New Roman"/>
          <w:sz w:val="24"/>
          <w:szCs w:val="24"/>
          <w:shd w:val="clear" w:color="auto" w:fill="FFFFFF"/>
        </w:rPr>
        <w:t xml:space="preserve"> No results for cycling where noted during the study, however other literature highlights the improvement in power, peak and average from HIIT, some differences would be expected in the cycling time of the triathlon. </w:t>
      </w:r>
    </w:p>
    <w:p w14:paraId="28CE8F4A" w14:textId="175BC7C7" w:rsidR="00AA3060" w:rsidRDefault="00AA3060" w:rsidP="00577D57">
      <w:pPr>
        <w:spacing w:line="360" w:lineRule="auto"/>
        <w:rPr>
          <w:rFonts w:ascii="Times New Roman" w:hAnsi="Times New Roman" w:cs="Times New Roman"/>
          <w:sz w:val="24"/>
          <w:szCs w:val="24"/>
          <w:shd w:val="clear" w:color="auto" w:fill="FFFFFF"/>
        </w:rPr>
      </w:pPr>
    </w:p>
    <w:p w14:paraId="370BD21E" w14:textId="0E8FC665" w:rsidR="00AA3060" w:rsidRPr="00807210" w:rsidRDefault="00AA3060" w:rsidP="00577D57">
      <w:pPr>
        <w:spacing w:line="360" w:lineRule="auto"/>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To conclude </w:t>
      </w:r>
      <w:r w:rsidR="000A63F6">
        <w:rPr>
          <w:rFonts w:ascii="Times New Roman" w:hAnsi="Times New Roman" w:cs="Times New Roman"/>
          <w:sz w:val="24"/>
          <w:szCs w:val="24"/>
          <w:shd w:val="clear" w:color="auto" w:fill="FFFFFF"/>
        </w:rPr>
        <w:t>both continuous (LSD) and high intensity interval training has benefits and a place in elite athletes training. Duration on the training stimulus is varied with one needing a prolonged period of time at a steady state and moderate intensity and the other been short duration and maximal or supra maximal intensity. I</w:t>
      </w:r>
      <w:r>
        <w:rPr>
          <w:rFonts w:ascii="Times New Roman" w:hAnsi="Times New Roman" w:cs="Times New Roman"/>
          <w:sz w:val="24"/>
          <w:szCs w:val="24"/>
          <w:shd w:val="clear" w:color="auto" w:fill="FFFFFF"/>
        </w:rPr>
        <w:t xml:space="preserve">n elite athletes competing at a high level of sports/competitions HIIT </w:t>
      </w:r>
      <w:r w:rsidR="00EA3A92">
        <w:rPr>
          <w:rFonts w:ascii="Times New Roman" w:hAnsi="Times New Roman" w:cs="Times New Roman"/>
          <w:sz w:val="24"/>
          <w:szCs w:val="24"/>
          <w:shd w:val="clear" w:color="auto" w:fill="FFFFFF"/>
        </w:rPr>
        <w:t>training has literature to support improvements on athletes Vo2 max and aerobic capacity, improvements vary on athletes</w:t>
      </w:r>
      <w:r w:rsidR="000A63F6">
        <w:rPr>
          <w:rFonts w:ascii="Times New Roman" w:hAnsi="Times New Roman" w:cs="Times New Roman"/>
          <w:sz w:val="24"/>
          <w:szCs w:val="24"/>
          <w:shd w:val="clear" w:color="auto" w:fill="FFFFFF"/>
        </w:rPr>
        <w:t xml:space="preserve"> current</w:t>
      </w:r>
      <w:r w:rsidR="00EA3A92">
        <w:rPr>
          <w:rFonts w:ascii="Times New Roman" w:hAnsi="Times New Roman" w:cs="Times New Roman"/>
          <w:sz w:val="24"/>
          <w:szCs w:val="24"/>
          <w:shd w:val="clear" w:color="auto" w:fill="FFFFFF"/>
        </w:rPr>
        <w:t xml:space="preserve"> conditioning. Major improvements on recovery time from fatigue and exhaustion where recorded in post testing on multiple sports</w:t>
      </w:r>
      <w:r w:rsidR="000A63F6">
        <w:rPr>
          <w:rFonts w:ascii="Times New Roman" w:hAnsi="Times New Roman" w:cs="Times New Roman"/>
          <w:sz w:val="24"/>
          <w:szCs w:val="24"/>
          <w:shd w:val="clear" w:color="auto" w:fill="FFFFFF"/>
        </w:rPr>
        <w:t xml:space="preserve"> and regardless of sex</w:t>
      </w:r>
      <w:r w:rsidR="00EA3A92">
        <w:rPr>
          <w:rFonts w:ascii="Times New Roman" w:hAnsi="Times New Roman" w:cs="Times New Roman"/>
          <w:sz w:val="24"/>
          <w:szCs w:val="24"/>
          <w:shd w:val="clear" w:color="auto" w:fill="FFFFFF"/>
        </w:rPr>
        <w:t xml:space="preserve">. HIIT can be used for aerobic and anaerobic based sports due to the physical </w:t>
      </w:r>
      <w:r w:rsidR="000A63F6">
        <w:rPr>
          <w:rFonts w:ascii="Times New Roman" w:hAnsi="Times New Roman" w:cs="Times New Roman"/>
          <w:sz w:val="24"/>
          <w:szCs w:val="24"/>
          <w:shd w:val="clear" w:color="auto" w:fill="FFFFFF"/>
        </w:rPr>
        <w:t xml:space="preserve">and athletic </w:t>
      </w:r>
      <w:r w:rsidR="00EA3A92">
        <w:rPr>
          <w:rFonts w:ascii="Times New Roman" w:hAnsi="Times New Roman" w:cs="Times New Roman"/>
          <w:sz w:val="24"/>
          <w:szCs w:val="24"/>
          <w:shd w:val="clear" w:color="auto" w:fill="FFFFFF"/>
        </w:rPr>
        <w:t xml:space="preserve">improvements in peak power and average power output after multiple weeks of HIIT intervention. </w:t>
      </w:r>
    </w:p>
    <w:p w14:paraId="5A80BC20" w14:textId="77777777" w:rsidR="0062393C" w:rsidRPr="00577D57" w:rsidRDefault="0062393C" w:rsidP="00577D57">
      <w:pPr>
        <w:spacing w:line="360" w:lineRule="auto"/>
        <w:rPr>
          <w:rFonts w:ascii="Times New Roman" w:hAnsi="Times New Roman" w:cs="Times New Roman"/>
          <w:sz w:val="24"/>
          <w:szCs w:val="24"/>
        </w:rPr>
      </w:pPr>
    </w:p>
    <w:p w14:paraId="62617402" w14:textId="77777777" w:rsidR="009505CB" w:rsidRDefault="00112C99" w:rsidP="00577D57">
      <w:pPr>
        <w:spacing w:line="360" w:lineRule="auto"/>
        <w:rPr>
          <w:rFonts w:ascii="Times New Roman" w:hAnsi="Times New Roman" w:cs="Times New Roman"/>
          <w:sz w:val="28"/>
          <w:szCs w:val="28"/>
        </w:rPr>
      </w:pPr>
      <w:r w:rsidRPr="00577D57">
        <w:rPr>
          <w:rFonts w:ascii="Times New Roman" w:hAnsi="Times New Roman" w:cs="Times New Roman"/>
          <w:sz w:val="28"/>
          <w:szCs w:val="28"/>
        </w:rPr>
        <w:t>Word Count</w:t>
      </w:r>
      <w:r w:rsidR="009505CB">
        <w:rPr>
          <w:rFonts w:ascii="Times New Roman" w:hAnsi="Times New Roman" w:cs="Times New Roman"/>
          <w:sz w:val="28"/>
          <w:szCs w:val="28"/>
        </w:rPr>
        <w:t>: 2263</w:t>
      </w:r>
    </w:p>
    <w:p w14:paraId="71E236CF" w14:textId="239691BB" w:rsidR="00112C99" w:rsidRDefault="00112C99" w:rsidP="00577D57">
      <w:pPr>
        <w:spacing w:line="360" w:lineRule="auto"/>
        <w:rPr>
          <w:rFonts w:ascii="Times New Roman" w:hAnsi="Times New Roman" w:cs="Times New Roman"/>
          <w:sz w:val="28"/>
          <w:szCs w:val="28"/>
        </w:rPr>
      </w:pPr>
      <w:r w:rsidRPr="00B11091">
        <w:rPr>
          <w:rFonts w:ascii="Times New Roman" w:hAnsi="Times New Roman" w:cs="Times New Roman"/>
          <w:sz w:val="28"/>
          <w:szCs w:val="28"/>
        </w:rPr>
        <w:lastRenderedPageBreak/>
        <w:t xml:space="preserve">Reference List </w:t>
      </w:r>
    </w:p>
    <w:p w14:paraId="5CDF6E87" w14:textId="02A0276F" w:rsidR="00AB004E" w:rsidRDefault="00AB004E" w:rsidP="00577D57">
      <w:pPr>
        <w:spacing w:line="360" w:lineRule="auto"/>
        <w:rPr>
          <w:rFonts w:ascii="Times New Roman" w:hAnsi="Times New Roman" w:cs="Times New Roman"/>
          <w:sz w:val="28"/>
          <w:szCs w:val="28"/>
        </w:rPr>
      </w:pPr>
    </w:p>
    <w:p w14:paraId="55158080" w14:textId="087E4BBA" w:rsidR="00AB004E" w:rsidRPr="00DB480C" w:rsidRDefault="00AB004E"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Baker, D. (2011). Recent Trends in High-Intensity Aerobic Training for Field Sports. </w:t>
      </w:r>
      <w:r w:rsidRPr="00DB480C">
        <w:rPr>
          <w:rFonts w:ascii="Times New Roman" w:hAnsi="Times New Roman" w:cs="Times New Roman"/>
          <w:i/>
          <w:iCs/>
          <w:sz w:val="24"/>
          <w:szCs w:val="24"/>
        </w:rPr>
        <w:t>Prof Strength Conditioning</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22</w:t>
      </w:r>
      <w:r w:rsidRPr="00DB480C">
        <w:rPr>
          <w:rFonts w:ascii="Times New Roman" w:hAnsi="Times New Roman" w:cs="Times New Roman"/>
          <w:sz w:val="24"/>
          <w:szCs w:val="24"/>
          <w:shd w:val="clear" w:color="auto" w:fill="FFFFFF"/>
        </w:rPr>
        <w:t>, pp.3-8.</w:t>
      </w:r>
    </w:p>
    <w:p w14:paraId="702BE3A7" w14:textId="5EC969A3" w:rsidR="001A525B" w:rsidRDefault="001A525B" w:rsidP="00DB480C">
      <w:pPr>
        <w:spacing w:line="360" w:lineRule="auto"/>
        <w:rPr>
          <w:rFonts w:ascii="Times New Roman" w:hAnsi="Times New Roman" w:cs="Times New Roman"/>
          <w:sz w:val="24"/>
          <w:szCs w:val="24"/>
          <w:shd w:val="clear" w:color="auto" w:fill="FFFFFF"/>
        </w:rPr>
      </w:pPr>
    </w:p>
    <w:p w14:paraId="6FE688AD" w14:textId="205B39DB" w:rsidR="001A525B" w:rsidRPr="00DB480C" w:rsidRDefault="001A525B" w:rsidP="00DB480C">
      <w:pPr>
        <w:spacing w:line="360" w:lineRule="auto"/>
        <w:ind w:left="360"/>
        <w:rPr>
          <w:rFonts w:ascii="Times New Roman" w:hAnsi="Times New Roman" w:cs="Times New Roman"/>
          <w:color w:val="222222"/>
          <w:sz w:val="24"/>
          <w:szCs w:val="24"/>
          <w:shd w:val="clear" w:color="auto" w:fill="FFFFFF"/>
        </w:rPr>
      </w:pPr>
      <w:r w:rsidRPr="00DB480C">
        <w:rPr>
          <w:rFonts w:ascii="Times New Roman" w:hAnsi="Times New Roman" w:cs="Times New Roman"/>
          <w:color w:val="222222"/>
          <w:sz w:val="24"/>
          <w:szCs w:val="24"/>
          <w:shd w:val="clear" w:color="auto" w:fill="FFFFFF"/>
        </w:rPr>
        <w:t xml:space="preserve">Bonato, M., Rampichini, S., Ferrara, M., Benedini, S., Sbriccoli, P., Merati, G., Franchini, E. and La Torre, A. (2015). Aerobic Training Program for the Enhancements of HR and VO2 off-Kinetics in Elite Judo Athletes. </w:t>
      </w:r>
      <w:r w:rsidRPr="00DB480C">
        <w:rPr>
          <w:rFonts w:ascii="Times New Roman" w:hAnsi="Times New Roman" w:cs="Times New Roman"/>
          <w:i/>
          <w:iCs/>
          <w:color w:val="222222"/>
          <w:sz w:val="24"/>
          <w:szCs w:val="24"/>
        </w:rPr>
        <w:t>J Sports Medicine Physical Fitness</w:t>
      </w:r>
      <w:r w:rsidRPr="00DB480C">
        <w:rPr>
          <w:rFonts w:ascii="Times New Roman" w:hAnsi="Times New Roman" w:cs="Times New Roman"/>
          <w:color w:val="222222"/>
          <w:sz w:val="24"/>
          <w:szCs w:val="24"/>
          <w:shd w:val="clear" w:color="auto" w:fill="FFFFFF"/>
        </w:rPr>
        <w:t xml:space="preserve">, </w:t>
      </w:r>
      <w:r w:rsidRPr="00DB480C">
        <w:rPr>
          <w:rFonts w:ascii="Times New Roman" w:hAnsi="Times New Roman" w:cs="Times New Roman"/>
          <w:i/>
          <w:iCs/>
          <w:color w:val="222222"/>
          <w:sz w:val="24"/>
          <w:szCs w:val="24"/>
        </w:rPr>
        <w:t>55</w:t>
      </w:r>
      <w:r w:rsidRPr="00DB480C">
        <w:rPr>
          <w:rFonts w:ascii="Times New Roman" w:hAnsi="Times New Roman" w:cs="Times New Roman"/>
          <w:color w:val="222222"/>
          <w:sz w:val="24"/>
          <w:szCs w:val="24"/>
          <w:shd w:val="clear" w:color="auto" w:fill="FFFFFF"/>
        </w:rPr>
        <w:t>(11), pp.1277-84.</w:t>
      </w:r>
    </w:p>
    <w:p w14:paraId="111B703C" w14:textId="77777777" w:rsidR="009E6CC5" w:rsidRDefault="009E6CC5" w:rsidP="00DB480C">
      <w:pPr>
        <w:spacing w:line="360" w:lineRule="auto"/>
        <w:rPr>
          <w:rFonts w:ascii="Arial" w:hAnsi="Arial" w:cs="Arial"/>
          <w:color w:val="222222"/>
          <w:sz w:val="20"/>
          <w:szCs w:val="20"/>
          <w:shd w:val="clear" w:color="auto" w:fill="FFFFFF"/>
        </w:rPr>
      </w:pPr>
    </w:p>
    <w:p w14:paraId="52D14E91" w14:textId="23F2467A" w:rsidR="009E6CC5" w:rsidRPr="00DB480C" w:rsidRDefault="009E6CC5" w:rsidP="00DB480C">
      <w:pPr>
        <w:spacing w:line="360" w:lineRule="auto"/>
        <w:ind w:left="360"/>
        <w:rPr>
          <w:rFonts w:ascii="Times New Roman" w:hAnsi="Times New Roman" w:cs="Times New Roman"/>
          <w:sz w:val="52"/>
          <w:szCs w:val="52"/>
        </w:rPr>
      </w:pPr>
      <w:r w:rsidRPr="00DB480C">
        <w:rPr>
          <w:rFonts w:ascii="Times New Roman" w:hAnsi="Times New Roman" w:cs="Times New Roman"/>
          <w:sz w:val="24"/>
          <w:szCs w:val="24"/>
          <w:shd w:val="clear" w:color="auto" w:fill="FFFFFF"/>
        </w:rPr>
        <w:t xml:space="preserve">Buchheit, M. and Laursen, P.B. (2013). High-Intensity Interval Training, Solutions to the Programming Puzzle. </w:t>
      </w:r>
      <w:r w:rsidRPr="00DB480C">
        <w:rPr>
          <w:rFonts w:ascii="Times New Roman" w:hAnsi="Times New Roman" w:cs="Times New Roman"/>
          <w:i/>
          <w:iCs/>
          <w:sz w:val="24"/>
          <w:szCs w:val="24"/>
        </w:rPr>
        <w:t>Sports medicine</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43</w:t>
      </w:r>
      <w:r w:rsidRPr="00DB480C">
        <w:rPr>
          <w:rFonts w:ascii="Times New Roman" w:hAnsi="Times New Roman" w:cs="Times New Roman"/>
          <w:sz w:val="24"/>
          <w:szCs w:val="24"/>
          <w:shd w:val="clear" w:color="auto" w:fill="FFFFFF"/>
        </w:rPr>
        <w:t>(10), pp.927-954.</w:t>
      </w:r>
    </w:p>
    <w:p w14:paraId="47E4A949" w14:textId="2A3F35F4" w:rsidR="00780361" w:rsidRPr="00B11091" w:rsidRDefault="00780361" w:rsidP="00DB480C">
      <w:pPr>
        <w:spacing w:line="360" w:lineRule="auto"/>
        <w:rPr>
          <w:rFonts w:ascii="Times New Roman" w:hAnsi="Times New Roman" w:cs="Times New Roman"/>
          <w:sz w:val="24"/>
          <w:szCs w:val="24"/>
        </w:rPr>
      </w:pPr>
    </w:p>
    <w:p w14:paraId="5605A2B6" w14:textId="4A9A722F" w:rsidR="00780361" w:rsidRPr="00DB480C" w:rsidRDefault="00780361"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Claudino, J.G., Gabbett, T.J., Bourgeois, F., de Sá Souza, H., Miranda, R.C., Mezêncio, B., Soncin, R., Cardoso Filho, C.A., Bottaro, M., Hernandez, A.J. and Amadio, A.C., (2018). Crossfit Overview: Systematic Review and Meta-Analysis. </w:t>
      </w:r>
      <w:r w:rsidRPr="00DB480C">
        <w:rPr>
          <w:rFonts w:ascii="Times New Roman" w:hAnsi="Times New Roman" w:cs="Times New Roman"/>
          <w:i/>
          <w:iCs/>
          <w:sz w:val="24"/>
          <w:szCs w:val="24"/>
        </w:rPr>
        <w:t>Sports medicine-open</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4</w:t>
      </w:r>
      <w:r w:rsidRPr="00DB480C">
        <w:rPr>
          <w:rFonts w:ascii="Times New Roman" w:hAnsi="Times New Roman" w:cs="Times New Roman"/>
          <w:sz w:val="24"/>
          <w:szCs w:val="24"/>
          <w:shd w:val="clear" w:color="auto" w:fill="FFFFFF"/>
        </w:rPr>
        <w:t>(1), p.11.</w:t>
      </w:r>
    </w:p>
    <w:p w14:paraId="221B62FF" w14:textId="0FB19606" w:rsidR="00283E00" w:rsidRDefault="00283E00" w:rsidP="00DB480C">
      <w:pPr>
        <w:spacing w:line="360" w:lineRule="auto"/>
        <w:rPr>
          <w:rFonts w:ascii="Times New Roman" w:hAnsi="Times New Roman" w:cs="Times New Roman"/>
          <w:sz w:val="24"/>
          <w:szCs w:val="24"/>
          <w:shd w:val="clear" w:color="auto" w:fill="FFFFFF"/>
        </w:rPr>
      </w:pPr>
    </w:p>
    <w:p w14:paraId="2AD51F4D" w14:textId="295AC090" w:rsidR="00283E00" w:rsidRPr="00DB480C" w:rsidRDefault="00283E00" w:rsidP="00DB480C">
      <w:pPr>
        <w:spacing w:line="360" w:lineRule="auto"/>
        <w:ind w:left="360"/>
        <w:rPr>
          <w:rFonts w:ascii="Times New Roman" w:hAnsi="Times New Roman" w:cs="Times New Roman"/>
          <w:sz w:val="32"/>
          <w:szCs w:val="32"/>
          <w:shd w:val="clear" w:color="auto" w:fill="FFFFFF"/>
        </w:rPr>
      </w:pPr>
      <w:r w:rsidRPr="00DB480C">
        <w:rPr>
          <w:rFonts w:ascii="Times New Roman" w:hAnsi="Times New Roman" w:cs="Times New Roman"/>
          <w:sz w:val="24"/>
          <w:szCs w:val="24"/>
          <w:shd w:val="clear" w:color="auto" w:fill="FFFFFF"/>
        </w:rPr>
        <w:t xml:space="preserve">Engel, F.A., Ackermann, A., Chtourou, H. and Sperlich, B. (2018). High-Intensity Interval Training Performed by Young Athletes: a Systematic Review and Meta-Analysis. </w:t>
      </w:r>
      <w:r w:rsidRPr="00DB480C">
        <w:rPr>
          <w:rFonts w:ascii="Times New Roman" w:hAnsi="Times New Roman" w:cs="Times New Roman"/>
          <w:i/>
          <w:iCs/>
          <w:sz w:val="24"/>
          <w:szCs w:val="24"/>
        </w:rPr>
        <w:t>Frontiers in Physiology</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9</w:t>
      </w:r>
      <w:r w:rsidRPr="00DB480C">
        <w:rPr>
          <w:rFonts w:ascii="Times New Roman" w:hAnsi="Times New Roman" w:cs="Times New Roman"/>
          <w:sz w:val="24"/>
          <w:szCs w:val="24"/>
          <w:shd w:val="clear" w:color="auto" w:fill="FFFFFF"/>
        </w:rPr>
        <w:t>.</w:t>
      </w:r>
    </w:p>
    <w:p w14:paraId="0BCFE373" w14:textId="41556A86" w:rsidR="002548B5" w:rsidRPr="002548B5" w:rsidRDefault="002548B5" w:rsidP="00DB480C">
      <w:pPr>
        <w:spacing w:line="360" w:lineRule="auto"/>
        <w:rPr>
          <w:rFonts w:ascii="Times New Roman" w:hAnsi="Times New Roman" w:cs="Times New Roman"/>
          <w:sz w:val="24"/>
          <w:szCs w:val="24"/>
          <w:shd w:val="clear" w:color="auto" w:fill="FFFFFF"/>
        </w:rPr>
      </w:pPr>
    </w:p>
    <w:p w14:paraId="04E475EB" w14:textId="6D37EFCB" w:rsidR="002548B5" w:rsidRPr="00DB480C" w:rsidRDefault="002548B5"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Funch, L., Lind, E., True, L., Van Langen, D., Foley, J. and Hokanson, J. (2017). Four Weeks of Off-Season Training Improves Peak Oxygen Consumption in Female Field Hockey Players. </w:t>
      </w:r>
      <w:r w:rsidRPr="00DB480C">
        <w:rPr>
          <w:rFonts w:ascii="Times New Roman" w:hAnsi="Times New Roman" w:cs="Times New Roman"/>
          <w:i/>
          <w:iCs/>
          <w:sz w:val="24"/>
          <w:szCs w:val="24"/>
        </w:rPr>
        <w:t>Sports</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5</w:t>
      </w:r>
      <w:r w:rsidRPr="00DB480C">
        <w:rPr>
          <w:rFonts w:ascii="Times New Roman" w:hAnsi="Times New Roman" w:cs="Times New Roman"/>
          <w:sz w:val="24"/>
          <w:szCs w:val="24"/>
          <w:shd w:val="clear" w:color="auto" w:fill="FFFFFF"/>
        </w:rPr>
        <w:t>(4), p.89.</w:t>
      </w:r>
    </w:p>
    <w:p w14:paraId="592DC289" w14:textId="4B8CF23D" w:rsidR="008F45F3" w:rsidRDefault="008F45F3" w:rsidP="00DB480C">
      <w:pPr>
        <w:spacing w:line="360" w:lineRule="auto"/>
        <w:rPr>
          <w:rFonts w:ascii="Times New Roman" w:hAnsi="Times New Roman" w:cs="Times New Roman"/>
          <w:sz w:val="24"/>
          <w:szCs w:val="24"/>
          <w:shd w:val="clear" w:color="auto" w:fill="FFFFFF"/>
        </w:rPr>
      </w:pPr>
    </w:p>
    <w:p w14:paraId="7935DA49" w14:textId="2D4FB151" w:rsidR="008F45F3" w:rsidRPr="00DB480C" w:rsidRDefault="008F45F3"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Girard, J., Feng, B. and Chapman, C. (2018). The Effects of High-Intensity Interval Training on Athletic Performance Measures: a Systematic Review. </w:t>
      </w:r>
      <w:r w:rsidRPr="00DB480C">
        <w:rPr>
          <w:rFonts w:ascii="Times New Roman" w:hAnsi="Times New Roman" w:cs="Times New Roman"/>
          <w:i/>
          <w:iCs/>
          <w:sz w:val="24"/>
          <w:szCs w:val="24"/>
        </w:rPr>
        <w:t>Physical Therapy Reviews</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23</w:t>
      </w:r>
      <w:r w:rsidRPr="00DB480C">
        <w:rPr>
          <w:rFonts w:ascii="Times New Roman" w:hAnsi="Times New Roman" w:cs="Times New Roman"/>
          <w:sz w:val="24"/>
          <w:szCs w:val="24"/>
          <w:shd w:val="clear" w:color="auto" w:fill="FFFFFF"/>
        </w:rPr>
        <w:t>(2), pp.151-160.</w:t>
      </w:r>
    </w:p>
    <w:p w14:paraId="65523BCD" w14:textId="1ECD1D56" w:rsidR="00567521" w:rsidRDefault="00567521" w:rsidP="00DB480C">
      <w:pPr>
        <w:spacing w:line="360" w:lineRule="auto"/>
        <w:rPr>
          <w:rFonts w:ascii="Times New Roman" w:hAnsi="Times New Roman" w:cs="Times New Roman"/>
          <w:sz w:val="24"/>
          <w:szCs w:val="24"/>
          <w:shd w:val="clear" w:color="auto" w:fill="FFFFFF"/>
        </w:rPr>
      </w:pPr>
    </w:p>
    <w:p w14:paraId="3DEB3B5E" w14:textId="3727ACF9" w:rsidR="00567521" w:rsidRPr="00DB480C" w:rsidRDefault="00567521" w:rsidP="00DB480C">
      <w:pPr>
        <w:spacing w:line="360" w:lineRule="auto"/>
        <w:ind w:left="360"/>
        <w:rPr>
          <w:rFonts w:ascii="Times New Roman" w:hAnsi="Times New Roman" w:cs="Times New Roman"/>
          <w:sz w:val="40"/>
          <w:szCs w:val="40"/>
        </w:rPr>
      </w:pPr>
      <w:r w:rsidRPr="00DB480C">
        <w:rPr>
          <w:rFonts w:ascii="Times New Roman" w:hAnsi="Times New Roman" w:cs="Times New Roman"/>
          <w:color w:val="222222"/>
          <w:sz w:val="24"/>
          <w:szCs w:val="24"/>
          <w:shd w:val="clear" w:color="auto" w:fill="FFFFFF"/>
        </w:rPr>
        <w:t xml:space="preserve">García-Pinillos, F., Cámara-Pérez, J.C., Soto-Hermoso, V.M. and Latorre-Román, P.Á. (2017). A High Intensity Interval Training (HIIT)-Based Running Plan Improves Athletic </w:t>
      </w:r>
      <w:r w:rsidRPr="00DB480C">
        <w:rPr>
          <w:rFonts w:ascii="Times New Roman" w:hAnsi="Times New Roman" w:cs="Times New Roman"/>
          <w:color w:val="222222"/>
          <w:sz w:val="24"/>
          <w:szCs w:val="24"/>
          <w:shd w:val="clear" w:color="auto" w:fill="FFFFFF"/>
        </w:rPr>
        <w:lastRenderedPageBreak/>
        <w:t xml:space="preserve">Performance by Improving Muscle Power. </w:t>
      </w:r>
      <w:r w:rsidRPr="00DB480C">
        <w:rPr>
          <w:rFonts w:ascii="Times New Roman" w:hAnsi="Times New Roman" w:cs="Times New Roman"/>
          <w:i/>
          <w:iCs/>
          <w:color w:val="222222"/>
          <w:sz w:val="24"/>
          <w:szCs w:val="24"/>
        </w:rPr>
        <w:t>The Journal of Strength &amp; Conditioning Research</w:t>
      </w:r>
      <w:r w:rsidRPr="00DB480C">
        <w:rPr>
          <w:rFonts w:ascii="Times New Roman" w:hAnsi="Times New Roman" w:cs="Times New Roman"/>
          <w:color w:val="222222"/>
          <w:sz w:val="24"/>
          <w:szCs w:val="24"/>
          <w:shd w:val="clear" w:color="auto" w:fill="FFFFFF"/>
        </w:rPr>
        <w:t xml:space="preserve">, </w:t>
      </w:r>
      <w:r w:rsidRPr="00DB480C">
        <w:rPr>
          <w:rFonts w:ascii="Times New Roman" w:hAnsi="Times New Roman" w:cs="Times New Roman"/>
          <w:i/>
          <w:iCs/>
          <w:color w:val="222222"/>
          <w:sz w:val="24"/>
          <w:szCs w:val="24"/>
        </w:rPr>
        <w:t>31</w:t>
      </w:r>
      <w:r w:rsidRPr="00DB480C">
        <w:rPr>
          <w:rFonts w:ascii="Times New Roman" w:hAnsi="Times New Roman" w:cs="Times New Roman"/>
          <w:color w:val="222222"/>
          <w:sz w:val="24"/>
          <w:szCs w:val="24"/>
          <w:shd w:val="clear" w:color="auto" w:fill="FFFFFF"/>
        </w:rPr>
        <w:t>(1), pp.146-153.</w:t>
      </w:r>
    </w:p>
    <w:p w14:paraId="4A439849" w14:textId="74A988A8" w:rsidR="00D929F9" w:rsidRPr="00B11091" w:rsidRDefault="00D929F9" w:rsidP="00DB480C">
      <w:pPr>
        <w:spacing w:line="360" w:lineRule="auto"/>
        <w:rPr>
          <w:rFonts w:ascii="Times New Roman" w:hAnsi="Times New Roman" w:cs="Times New Roman"/>
          <w:sz w:val="24"/>
          <w:szCs w:val="24"/>
        </w:rPr>
      </w:pPr>
    </w:p>
    <w:p w14:paraId="26EC9A68" w14:textId="7499FDFC" w:rsidR="00802E87" w:rsidRPr="00DB480C" w:rsidRDefault="00802E87" w:rsidP="00DB480C">
      <w:pPr>
        <w:spacing w:line="360" w:lineRule="auto"/>
        <w:ind w:left="360"/>
        <w:rPr>
          <w:rFonts w:ascii="Times New Roman" w:hAnsi="Times New Roman" w:cs="Times New Roman"/>
          <w:i/>
          <w:iCs/>
          <w:sz w:val="24"/>
          <w:szCs w:val="24"/>
        </w:rPr>
      </w:pPr>
      <w:r w:rsidRPr="00DB480C">
        <w:rPr>
          <w:rFonts w:ascii="Times New Roman" w:hAnsi="Times New Roman" w:cs="Times New Roman"/>
          <w:sz w:val="24"/>
          <w:szCs w:val="24"/>
        </w:rPr>
        <w:t xml:space="preserve">Haff. G and Triplett, T. (2016). </w:t>
      </w:r>
      <w:r w:rsidRPr="00DB480C">
        <w:rPr>
          <w:rFonts w:ascii="Times New Roman" w:hAnsi="Times New Roman" w:cs="Times New Roman"/>
          <w:i/>
          <w:iCs/>
          <w:sz w:val="24"/>
          <w:szCs w:val="24"/>
        </w:rPr>
        <w:t xml:space="preserve">Essentials of Strength Training and Conditioning. </w:t>
      </w:r>
      <w:r w:rsidRPr="00DB480C">
        <w:rPr>
          <w:rFonts w:ascii="Times New Roman" w:hAnsi="Times New Roman" w:cs="Times New Roman"/>
          <w:sz w:val="24"/>
          <w:szCs w:val="24"/>
        </w:rPr>
        <w:t>4</w:t>
      </w:r>
      <w:r w:rsidRPr="00DB480C">
        <w:rPr>
          <w:rFonts w:ascii="Times New Roman" w:hAnsi="Times New Roman" w:cs="Times New Roman"/>
          <w:sz w:val="24"/>
          <w:szCs w:val="24"/>
          <w:vertAlign w:val="superscript"/>
        </w:rPr>
        <w:t>th</w:t>
      </w:r>
      <w:r w:rsidRPr="00DB480C">
        <w:rPr>
          <w:rFonts w:ascii="Times New Roman" w:hAnsi="Times New Roman" w:cs="Times New Roman"/>
          <w:sz w:val="24"/>
          <w:szCs w:val="24"/>
        </w:rPr>
        <w:t xml:space="preserve"> edn. National Strenght and Conditioning Association</w:t>
      </w:r>
      <w:r w:rsidR="00F4128E" w:rsidRPr="00DB480C">
        <w:rPr>
          <w:rFonts w:ascii="Times New Roman" w:hAnsi="Times New Roman" w:cs="Times New Roman"/>
          <w:sz w:val="24"/>
          <w:szCs w:val="24"/>
        </w:rPr>
        <w:t>: Unites States of America</w:t>
      </w:r>
      <w:r w:rsidRPr="00DB480C">
        <w:rPr>
          <w:rFonts w:ascii="Times New Roman" w:hAnsi="Times New Roman" w:cs="Times New Roman"/>
          <w:sz w:val="24"/>
          <w:szCs w:val="24"/>
        </w:rPr>
        <w:t xml:space="preserve">. </w:t>
      </w:r>
      <w:r w:rsidRPr="00DB480C">
        <w:rPr>
          <w:rFonts w:ascii="Times New Roman" w:hAnsi="Times New Roman" w:cs="Times New Roman"/>
          <w:i/>
          <w:iCs/>
          <w:sz w:val="24"/>
          <w:szCs w:val="24"/>
        </w:rPr>
        <w:t xml:space="preserve"> </w:t>
      </w:r>
    </w:p>
    <w:p w14:paraId="4C818F70" w14:textId="77777777" w:rsidR="00802E87" w:rsidRPr="00B11091" w:rsidRDefault="00802E87" w:rsidP="00DB480C">
      <w:pPr>
        <w:spacing w:line="360" w:lineRule="auto"/>
        <w:rPr>
          <w:rFonts w:ascii="Times New Roman" w:hAnsi="Times New Roman" w:cs="Times New Roman"/>
          <w:sz w:val="24"/>
          <w:szCs w:val="24"/>
        </w:rPr>
      </w:pPr>
    </w:p>
    <w:p w14:paraId="172B0A6F" w14:textId="1136ED9B" w:rsidR="00D929F9" w:rsidRPr="00DB480C" w:rsidRDefault="00D929F9"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Hoeger, W.W. and Hoeger, S.A., </w:t>
      </w:r>
      <w:r w:rsidR="00780361" w:rsidRPr="00DB480C">
        <w:rPr>
          <w:rFonts w:ascii="Times New Roman" w:hAnsi="Times New Roman" w:cs="Times New Roman"/>
          <w:sz w:val="24"/>
          <w:szCs w:val="24"/>
          <w:shd w:val="clear" w:color="auto" w:fill="FFFFFF"/>
        </w:rPr>
        <w:t>(</w:t>
      </w:r>
      <w:r w:rsidRPr="00DB480C">
        <w:rPr>
          <w:rFonts w:ascii="Times New Roman" w:hAnsi="Times New Roman" w:cs="Times New Roman"/>
          <w:sz w:val="24"/>
          <w:szCs w:val="24"/>
          <w:shd w:val="clear" w:color="auto" w:fill="FFFFFF"/>
        </w:rPr>
        <w:t>2015</w:t>
      </w:r>
      <w:r w:rsidR="00780361" w:rsidRPr="00DB480C">
        <w:rPr>
          <w:rFonts w:ascii="Times New Roman" w:hAnsi="Times New Roman" w:cs="Times New Roman"/>
          <w:sz w:val="24"/>
          <w:szCs w:val="24"/>
          <w:shd w:val="clear" w:color="auto" w:fill="FFFFFF"/>
        </w:rPr>
        <w:t>)</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 xml:space="preserve">Principles and </w:t>
      </w:r>
      <w:r w:rsidR="00780361" w:rsidRPr="00DB480C">
        <w:rPr>
          <w:rFonts w:ascii="Times New Roman" w:hAnsi="Times New Roman" w:cs="Times New Roman"/>
          <w:i/>
          <w:iCs/>
          <w:sz w:val="24"/>
          <w:szCs w:val="24"/>
        </w:rPr>
        <w:t>L</w:t>
      </w:r>
      <w:r w:rsidRPr="00DB480C">
        <w:rPr>
          <w:rFonts w:ascii="Times New Roman" w:hAnsi="Times New Roman" w:cs="Times New Roman"/>
          <w:i/>
          <w:iCs/>
          <w:sz w:val="24"/>
          <w:szCs w:val="24"/>
        </w:rPr>
        <w:t xml:space="preserve">abs for </w:t>
      </w:r>
      <w:r w:rsidR="00780361" w:rsidRPr="00DB480C">
        <w:rPr>
          <w:rFonts w:ascii="Times New Roman" w:hAnsi="Times New Roman" w:cs="Times New Roman"/>
          <w:i/>
          <w:iCs/>
          <w:sz w:val="24"/>
          <w:szCs w:val="24"/>
        </w:rPr>
        <w:t>F</w:t>
      </w:r>
      <w:r w:rsidRPr="00DB480C">
        <w:rPr>
          <w:rFonts w:ascii="Times New Roman" w:hAnsi="Times New Roman" w:cs="Times New Roman"/>
          <w:i/>
          <w:iCs/>
          <w:sz w:val="24"/>
          <w:szCs w:val="24"/>
        </w:rPr>
        <w:t xml:space="preserve">itness and </w:t>
      </w:r>
      <w:r w:rsidR="00780361" w:rsidRPr="00DB480C">
        <w:rPr>
          <w:rFonts w:ascii="Times New Roman" w:hAnsi="Times New Roman" w:cs="Times New Roman"/>
          <w:i/>
          <w:iCs/>
          <w:sz w:val="24"/>
          <w:szCs w:val="24"/>
        </w:rPr>
        <w:t>W</w:t>
      </w:r>
      <w:r w:rsidRPr="00DB480C">
        <w:rPr>
          <w:rFonts w:ascii="Times New Roman" w:hAnsi="Times New Roman" w:cs="Times New Roman"/>
          <w:i/>
          <w:iCs/>
          <w:sz w:val="24"/>
          <w:szCs w:val="24"/>
        </w:rPr>
        <w:t>ellness</w:t>
      </w:r>
      <w:r w:rsidRPr="00DB480C">
        <w:rPr>
          <w:rFonts w:ascii="Times New Roman" w:hAnsi="Times New Roman" w:cs="Times New Roman"/>
          <w:sz w:val="24"/>
          <w:szCs w:val="24"/>
          <w:shd w:val="clear" w:color="auto" w:fill="FFFFFF"/>
        </w:rPr>
        <w:t>. Cengage Learning.</w:t>
      </w:r>
    </w:p>
    <w:p w14:paraId="0345FDB9" w14:textId="2F234E57" w:rsidR="00F830F0" w:rsidRDefault="00F830F0" w:rsidP="00DB480C">
      <w:pPr>
        <w:spacing w:line="360" w:lineRule="auto"/>
        <w:rPr>
          <w:rFonts w:ascii="Times New Roman" w:hAnsi="Times New Roman" w:cs="Times New Roman"/>
          <w:sz w:val="24"/>
          <w:szCs w:val="24"/>
          <w:shd w:val="clear" w:color="auto" w:fill="FFFFFF"/>
        </w:rPr>
      </w:pPr>
    </w:p>
    <w:p w14:paraId="788138EB" w14:textId="5E817AA4" w:rsidR="00F830F0" w:rsidRPr="00DB480C" w:rsidRDefault="00F830F0" w:rsidP="00DB480C">
      <w:pPr>
        <w:spacing w:line="360" w:lineRule="auto"/>
        <w:ind w:left="360"/>
        <w:rPr>
          <w:rFonts w:ascii="Times New Roman" w:hAnsi="Times New Roman" w:cs="Times New Roman"/>
          <w:color w:val="222222"/>
          <w:sz w:val="24"/>
          <w:szCs w:val="24"/>
          <w:shd w:val="clear" w:color="auto" w:fill="FFFFFF"/>
        </w:rPr>
      </w:pPr>
      <w:r w:rsidRPr="00DB480C">
        <w:rPr>
          <w:rFonts w:ascii="Times New Roman" w:hAnsi="Times New Roman" w:cs="Times New Roman"/>
          <w:color w:val="222222"/>
          <w:sz w:val="24"/>
          <w:szCs w:val="24"/>
          <w:shd w:val="clear" w:color="auto" w:fill="FFFFFF"/>
        </w:rPr>
        <w:t xml:space="preserve">Hughes, D.C., Ellefsen, S. and Baar, K. (2017). Adaptations to Endurance and Strength Training. </w:t>
      </w:r>
      <w:r w:rsidRPr="00DB480C">
        <w:rPr>
          <w:rFonts w:ascii="Times New Roman" w:hAnsi="Times New Roman" w:cs="Times New Roman"/>
          <w:i/>
          <w:iCs/>
          <w:color w:val="222222"/>
          <w:sz w:val="24"/>
          <w:szCs w:val="24"/>
        </w:rPr>
        <w:t>Cold Spring Harbor perspectives in medicine</w:t>
      </w:r>
      <w:r w:rsidRPr="00DB480C">
        <w:rPr>
          <w:rFonts w:ascii="Times New Roman" w:hAnsi="Times New Roman" w:cs="Times New Roman"/>
          <w:color w:val="222222"/>
          <w:sz w:val="24"/>
          <w:szCs w:val="24"/>
          <w:shd w:val="clear" w:color="auto" w:fill="FFFFFF"/>
        </w:rPr>
        <w:t>, p.a029769.</w:t>
      </w:r>
    </w:p>
    <w:p w14:paraId="284AD4A0" w14:textId="59CBB8F1" w:rsidR="005E09B2" w:rsidRDefault="005E09B2" w:rsidP="00DB480C">
      <w:pPr>
        <w:spacing w:line="360" w:lineRule="auto"/>
        <w:rPr>
          <w:rFonts w:ascii="Times New Roman" w:hAnsi="Times New Roman" w:cs="Times New Roman"/>
          <w:color w:val="222222"/>
          <w:sz w:val="24"/>
          <w:szCs w:val="24"/>
          <w:shd w:val="clear" w:color="auto" w:fill="FFFFFF"/>
        </w:rPr>
      </w:pPr>
    </w:p>
    <w:p w14:paraId="7782E5F1" w14:textId="170CB78F" w:rsidR="005E09B2" w:rsidRPr="00DB480C" w:rsidRDefault="005E09B2" w:rsidP="00DB480C">
      <w:pPr>
        <w:spacing w:line="360" w:lineRule="auto"/>
        <w:ind w:left="360"/>
        <w:rPr>
          <w:rFonts w:ascii="Times New Roman" w:hAnsi="Times New Roman" w:cs="Times New Roman"/>
          <w:color w:val="333333"/>
          <w:sz w:val="24"/>
          <w:szCs w:val="24"/>
          <w:shd w:val="clear" w:color="auto" w:fill="FFFFFF"/>
        </w:rPr>
      </w:pPr>
      <w:r w:rsidRPr="00DB480C">
        <w:rPr>
          <w:rFonts w:ascii="Times New Roman" w:hAnsi="Times New Roman" w:cs="Times New Roman"/>
          <w:color w:val="333333"/>
          <w:sz w:val="24"/>
          <w:szCs w:val="24"/>
          <w:shd w:val="clear" w:color="auto" w:fill="FFFFFF"/>
        </w:rPr>
        <w:t xml:space="preserve">Kenney, W. L, Wilmore, J H. and Costill, D, L. (2015). </w:t>
      </w:r>
      <w:r w:rsidRPr="00DB480C">
        <w:rPr>
          <w:rFonts w:ascii="Times New Roman" w:hAnsi="Times New Roman" w:cs="Times New Roman"/>
          <w:i/>
          <w:iCs/>
          <w:color w:val="333333"/>
          <w:sz w:val="24"/>
          <w:szCs w:val="24"/>
          <w:shd w:val="clear" w:color="auto" w:fill="FFFFFF"/>
        </w:rPr>
        <w:t>Physiology of Sport and Science</w:t>
      </w:r>
      <w:r w:rsidRPr="00DB480C">
        <w:rPr>
          <w:rFonts w:ascii="Times New Roman" w:hAnsi="Times New Roman" w:cs="Times New Roman"/>
          <w:color w:val="333333"/>
          <w:sz w:val="24"/>
          <w:szCs w:val="24"/>
          <w:shd w:val="clear" w:color="auto" w:fill="FFFFFF"/>
        </w:rPr>
        <w:t>. 6</w:t>
      </w:r>
      <w:r w:rsidRPr="00DB480C">
        <w:rPr>
          <w:rFonts w:ascii="Times New Roman" w:hAnsi="Times New Roman" w:cs="Times New Roman"/>
          <w:color w:val="333333"/>
          <w:sz w:val="24"/>
          <w:szCs w:val="24"/>
          <w:shd w:val="clear" w:color="auto" w:fill="FFFFFF"/>
          <w:vertAlign w:val="superscript"/>
        </w:rPr>
        <w:t>th</w:t>
      </w:r>
      <w:r w:rsidRPr="00DB480C">
        <w:rPr>
          <w:rFonts w:ascii="Times New Roman" w:hAnsi="Times New Roman" w:cs="Times New Roman"/>
          <w:color w:val="333333"/>
          <w:sz w:val="24"/>
          <w:szCs w:val="24"/>
          <w:shd w:val="clear" w:color="auto" w:fill="FFFFFF"/>
        </w:rPr>
        <w:t xml:space="preserve"> Edn. Human Kinetics: United States of America. </w:t>
      </w:r>
    </w:p>
    <w:p w14:paraId="761336E4" w14:textId="5A2DCF8C" w:rsidR="00C95D7E" w:rsidRPr="00B11091" w:rsidRDefault="00C95D7E" w:rsidP="00DB480C">
      <w:pPr>
        <w:spacing w:line="360" w:lineRule="auto"/>
        <w:rPr>
          <w:rFonts w:ascii="Times New Roman" w:hAnsi="Times New Roman" w:cs="Times New Roman"/>
          <w:sz w:val="24"/>
          <w:szCs w:val="24"/>
          <w:shd w:val="clear" w:color="auto" w:fill="FFFFFF"/>
        </w:rPr>
      </w:pPr>
    </w:p>
    <w:p w14:paraId="2A801E7A" w14:textId="1F69B437" w:rsidR="00C95D7E" w:rsidRPr="00DB480C" w:rsidRDefault="00C95D7E" w:rsidP="00DB480C">
      <w:pPr>
        <w:spacing w:line="360" w:lineRule="auto"/>
        <w:ind w:left="360"/>
        <w:rPr>
          <w:rFonts w:ascii="Times New Roman" w:hAnsi="Times New Roman" w:cs="Times New Roman"/>
          <w:sz w:val="24"/>
          <w:szCs w:val="24"/>
        </w:rPr>
      </w:pPr>
      <w:r w:rsidRPr="00DB480C">
        <w:rPr>
          <w:rFonts w:ascii="Times New Roman" w:hAnsi="Times New Roman" w:cs="Times New Roman"/>
          <w:sz w:val="24"/>
          <w:szCs w:val="24"/>
          <w:shd w:val="clear" w:color="auto" w:fill="FFFFFF"/>
        </w:rPr>
        <w:t xml:space="preserve">Kline, G.M., Porcari, J.P., Hintermeister, R., Freedson, P.S., Ward, A., Mccarron, R.F., Ross, J. and Rippe, J., (1987). Estimation of VO2 from a One-Mile Track Walk, Gender, Age and Body Weight. </w:t>
      </w:r>
      <w:r w:rsidRPr="00DB480C">
        <w:rPr>
          <w:rFonts w:ascii="Times New Roman" w:hAnsi="Times New Roman" w:cs="Times New Roman"/>
          <w:i/>
          <w:iCs/>
          <w:sz w:val="24"/>
          <w:szCs w:val="24"/>
        </w:rPr>
        <w:t>Med Sci Sports Exerc</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3</w:t>
      </w:r>
      <w:r w:rsidRPr="00DB480C">
        <w:rPr>
          <w:rFonts w:ascii="Times New Roman" w:hAnsi="Times New Roman" w:cs="Times New Roman"/>
          <w:sz w:val="24"/>
          <w:szCs w:val="24"/>
          <w:shd w:val="clear" w:color="auto" w:fill="FFFFFF"/>
        </w:rPr>
        <w:t>, pp.253-259.</w:t>
      </w:r>
    </w:p>
    <w:p w14:paraId="4F4EAC38" w14:textId="1831CF3E" w:rsidR="00851B17" w:rsidRPr="00AB004E" w:rsidRDefault="00851B17" w:rsidP="00DB480C">
      <w:pPr>
        <w:spacing w:line="360" w:lineRule="auto"/>
        <w:rPr>
          <w:rFonts w:ascii="Times New Roman" w:hAnsi="Times New Roman" w:cs="Times New Roman"/>
          <w:sz w:val="24"/>
          <w:szCs w:val="24"/>
        </w:rPr>
      </w:pPr>
    </w:p>
    <w:p w14:paraId="4C15560C" w14:textId="45F8FE96" w:rsidR="00AB004E" w:rsidRPr="00DB480C" w:rsidRDefault="00851B17"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Lipowski, M., </w:t>
      </w:r>
      <w:r w:rsidR="00A87A21" w:rsidRPr="00DB480C">
        <w:rPr>
          <w:rFonts w:ascii="Times New Roman" w:hAnsi="Times New Roman" w:cs="Times New Roman"/>
          <w:sz w:val="24"/>
          <w:szCs w:val="24"/>
          <w:shd w:val="clear" w:color="auto" w:fill="FFFFFF"/>
        </w:rPr>
        <w:t>(</w:t>
      </w:r>
      <w:r w:rsidRPr="00DB480C">
        <w:rPr>
          <w:rFonts w:ascii="Times New Roman" w:hAnsi="Times New Roman" w:cs="Times New Roman"/>
          <w:sz w:val="24"/>
          <w:szCs w:val="24"/>
          <w:shd w:val="clear" w:color="auto" w:fill="FFFFFF"/>
        </w:rPr>
        <w:t>2013</w:t>
      </w:r>
      <w:r w:rsidR="00A87A21" w:rsidRPr="00DB480C">
        <w:rPr>
          <w:rFonts w:ascii="Times New Roman" w:hAnsi="Times New Roman" w:cs="Times New Roman"/>
          <w:sz w:val="24"/>
          <w:szCs w:val="24"/>
          <w:shd w:val="clear" w:color="auto" w:fill="FFFFFF"/>
        </w:rPr>
        <w:t>)</w:t>
      </w:r>
      <w:r w:rsidRPr="00DB480C">
        <w:rPr>
          <w:rFonts w:ascii="Times New Roman" w:hAnsi="Times New Roman" w:cs="Times New Roman"/>
          <w:sz w:val="24"/>
          <w:szCs w:val="24"/>
          <w:shd w:val="clear" w:color="auto" w:fill="FFFFFF"/>
        </w:rPr>
        <w:t>. Fitness Trends vs. Fitness Truth.</w:t>
      </w:r>
      <w:r w:rsidR="00AB004E" w:rsidRPr="00DB480C">
        <w:rPr>
          <w:rFonts w:ascii="Times New Roman" w:hAnsi="Times New Roman" w:cs="Times New Roman"/>
          <w:sz w:val="24"/>
          <w:szCs w:val="24"/>
          <w:shd w:val="clear" w:color="auto" w:fill="FFFFFF"/>
        </w:rPr>
        <w:t xml:space="preserve"> </w:t>
      </w:r>
      <w:r w:rsidR="00AB004E" w:rsidRPr="00DB480C">
        <w:rPr>
          <w:rFonts w:ascii="Times New Roman" w:hAnsi="Times New Roman" w:cs="Times New Roman"/>
          <w:sz w:val="24"/>
          <w:szCs w:val="24"/>
        </w:rPr>
        <w:t>Available at:</w:t>
      </w:r>
      <w:r w:rsidR="00AB004E" w:rsidRPr="00AB004E">
        <w:t xml:space="preserve"> </w:t>
      </w:r>
      <w:hyperlink r:id="rId8" w:history="1">
        <w:r w:rsidR="00AB004E" w:rsidRPr="00DB480C">
          <w:rPr>
            <w:rStyle w:val="Hyperlink"/>
            <w:rFonts w:ascii="Times New Roman" w:hAnsi="Times New Roman" w:cs="Times New Roman"/>
            <w:color w:val="auto"/>
            <w:sz w:val="24"/>
            <w:szCs w:val="24"/>
          </w:rPr>
          <w:t>http://www.mikelipowski.com/2013/02/28/fitness-trends-vs-fitness-truth-2/</w:t>
        </w:r>
      </w:hyperlink>
      <w:r w:rsidR="00AB004E" w:rsidRPr="00DB480C">
        <w:rPr>
          <w:rFonts w:ascii="Times New Roman" w:hAnsi="Times New Roman" w:cs="Times New Roman"/>
          <w:sz w:val="24"/>
          <w:szCs w:val="24"/>
        </w:rPr>
        <w:t xml:space="preserve"> </w:t>
      </w:r>
      <w:r w:rsidR="00AB004E" w:rsidRPr="00DB480C">
        <w:rPr>
          <w:rFonts w:ascii="Times New Roman" w:hAnsi="Times New Roman" w:cs="Times New Roman"/>
          <w:sz w:val="24"/>
          <w:szCs w:val="24"/>
          <w:shd w:val="clear" w:color="auto" w:fill="FFFFFF"/>
        </w:rPr>
        <w:t>(accessed on: 17</w:t>
      </w:r>
      <w:r w:rsidR="00AB004E" w:rsidRPr="00DB480C">
        <w:rPr>
          <w:rFonts w:ascii="Times New Roman" w:hAnsi="Times New Roman" w:cs="Times New Roman"/>
          <w:sz w:val="24"/>
          <w:szCs w:val="24"/>
          <w:shd w:val="clear" w:color="auto" w:fill="FFFFFF"/>
          <w:vertAlign w:val="superscript"/>
        </w:rPr>
        <w:t>th</w:t>
      </w:r>
      <w:r w:rsidR="00AB004E" w:rsidRPr="00DB480C">
        <w:rPr>
          <w:rFonts w:ascii="Times New Roman" w:hAnsi="Times New Roman" w:cs="Times New Roman"/>
          <w:sz w:val="24"/>
          <w:szCs w:val="24"/>
          <w:shd w:val="clear" w:color="auto" w:fill="FFFFFF"/>
        </w:rPr>
        <w:t xml:space="preserve"> December 2019)</w:t>
      </w:r>
    </w:p>
    <w:p w14:paraId="42B8CD86" w14:textId="46B15935" w:rsidR="00E0723A" w:rsidRDefault="00E0723A" w:rsidP="00DB480C">
      <w:pPr>
        <w:spacing w:line="360" w:lineRule="auto"/>
        <w:rPr>
          <w:rFonts w:ascii="Times New Roman" w:hAnsi="Times New Roman" w:cs="Times New Roman"/>
          <w:sz w:val="24"/>
          <w:szCs w:val="24"/>
          <w:shd w:val="clear" w:color="auto" w:fill="FFFFFF"/>
        </w:rPr>
      </w:pPr>
    </w:p>
    <w:p w14:paraId="1CB823B1" w14:textId="786763E5" w:rsidR="00E0723A" w:rsidRPr="00DB480C" w:rsidRDefault="00E0723A" w:rsidP="00DB480C">
      <w:pPr>
        <w:spacing w:line="360" w:lineRule="auto"/>
        <w:ind w:left="360"/>
        <w:rPr>
          <w:rFonts w:ascii="Times New Roman" w:hAnsi="Times New Roman" w:cs="Times New Roman"/>
          <w:color w:val="222222"/>
          <w:sz w:val="24"/>
          <w:szCs w:val="24"/>
          <w:shd w:val="clear" w:color="auto" w:fill="FFFFFF"/>
        </w:rPr>
      </w:pPr>
      <w:bookmarkStart w:id="1" w:name="_Hlk27475303"/>
      <w:r w:rsidRPr="00DB480C">
        <w:rPr>
          <w:rFonts w:ascii="Times New Roman" w:hAnsi="Times New Roman" w:cs="Times New Roman"/>
          <w:color w:val="222222"/>
          <w:sz w:val="24"/>
          <w:szCs w:val="24"/>
          <w:shd w:val="clear" w:color="auto" w:fill="FFFFFF"/>
        </w:rPr>
        <w:t>McArdle, W. D, Katch, F. I. and Katch, V, L.</w:t>
      </w:r>
      <w:bookmarkEnd w:id="1"/>
      <w:r w:rsidRPr="00DB480C">
        <w:rPr>
          <w:rFonts w:ascii="Times New Roman" w:hAnsi="Times New Roman" w:cs="Times New Roman"/>
          <w:color w:val="222222"/>
          <w:sz w:val="24"/>
          <w:szCs w:val="24"/>
          <w:shd w:val="clear" w:color="auto" w:fill="FFFFFF"/>
        </w:rPr>
        <w:t xml:space="preserve"> (2006).</w:t>
      </w:r>
      <w:r w:rsidRPr="00DB480C">
        <w:rPr>
          <w:rFonts w:ascii="Times New Roman" w:hAnsi="Times New Roman" w:cs="Times New Roman"/>
          <w:i/>
          <w:iCs/>
          <w:color w:val="222222"/>
          <w:sz w:val="24"/>
          <w:szCs w:val="24"/>
          <w:shd w:val="clear" w:color="auto" w:fill="FFFFFF"/>
        </w:rPr>
        <w:t xml:space="preserve"> Essentials of Exercise physiology.</w:t>
      </w:r>
      <w:r w:rsidRPr="00DB480C">
        <w:rPr>
          <w:rFonts w:ascii="Times New Roman" w:hAnsi="Times New Roman" w:cs="Times New Roman"/>
          <w:color w:val="222222"/>
          <w:sz w:val="24"/>
          <w:szCs w:val="24"/>
          <w:shd w:val="clear" w:color="auto" w:fill="FFFFFF"/>
        </w:rPr>
        <w:t xml:space="preserve"> 3</w:t>
      </w:r>
      <w:r w:rsidRPr="00DB480C">
        <w:rPr>
          <w:rFonts w:ascii="Times New Roman" w:hAnsi="Times New Roman" w:cs="Times New Roman"/>
          <w:color w:val="222222"/>
          <w:sz w:val="24"/>
          <w:szCs w:val="24"/>
          <w:shd w:val="clear" w:color="auto" w:fill="FFFFFF"/>
          <w:vertAlign w:val="superscript"/>
        </w:rPr>
        <w:t>rd</w:t>
      </w:r>
      <w:r w:rsidRPr="00DB480C">
        <w:rPr>
          <w:rFonts w:ascii="Times New Roman" w:hAnsi="Times New Roman" w:cs="Times New Roman"/>
          <w:color w:val="222222"/>
          <w:sz w:val="24"/>
          <w:szCs w:val="24"/>
          <w:shd w:val="clear" w:color="auto" w:fill="FFFFFF"/>
        </w:rPr>
        <w:t xml:space="preserve"> Edn. Lippincott Williams and Wilkins: China.</w:t>
      </w:r>
    </w:p>
    <w:p w14:paraId="3170494B" w14:textId="3BB89AE3" w:rsidR="00B00255" w:rsidRDefault="00B00255" w:rsidP="00DB480C">
      <w:pPr>
        <w:spacing w:line="360" w:lineRule="auto"/>
        <w:rPr>
          <w:rFonts w:ascii="Times New Roman" w:hAnsi="Times New Roman" w:cs="Times New Roman"/>
          <w:color w:val="222222"/>
          <w:sz w:val="24"/>
          <w:szCs w:val="24"/>
          <w:shd w:val="clear" w:color="auto" w:fill="FFFFFF"/>
        </w:rPr>
      </w:pPr>
    </w:p>
    <w:p w14:paraId="341ACBBC" w14:textId="4ADFD86B" w:rsidR="00B00255" w:rsidRPr="00DB480C" w:rsidRDefault="00B00255" w:rsidP="00DB480C">
      <w:pPr>
        <w:spacing w:line="360" w:lineRule="auto"/>
        <w:ind w:left="360"/>
        <w:rPr>
          <w:rFonts w:ascii="Times New Roman" w:hAnsi="Times New Roman" w:cs="Times New Roman"/>
          <w:color w:val="333333"/>
          <w:sz w:val="24"/>
          <w:szCs w:val="24"/>
          <w:shd w:val="clear" w:color="auto" w:fill="FFFFFF"/>
        </w:rPr>
      </w:pPr>
      <w:r w:rsidRPr="00DB480C">
        <w:rPr>
          <w:rFonts w:ascii="Times New Roman" w:hAnsi="Times New Roman" w:cs="Times New Roman"/>
          <w:color w:val="222222"/>
          <w:sz w:val="24"/>
          <w:szCs w:val="24"/>
          <w:shd w:val="clear" w:color="auto" w:fill="FFFFFF"/>
        </w:rPr>
        <w:t xml:space="preserve">McArdle, W. D, Katch, F. I. and Katch, V, L. (2007). </w:t>
      </w:r>
      <w:r w:rsidR="001A525B" w:rsidRPr="00DB480C">
        <w:rPr>
          <w:rFonts w:ascii="Times New Roman" w:hAnsi="Times New Roman" w:cs="Times New Roman"/>
          <w:i/>
          <w:iCs/>
          <w:color w:val="222222"/>
          <w:sz w:val="24"/>
          <w:szCs w:val="24"/>
          <w:shd w:val="clear" w:color="auto" w:fill="FFFFFF"/>
        </w:rPr>
        <w:t>Exercise Physiology</w:t>
      </w:r>
      <w:r w:rsidRPr="00DB480C">
        <w:rPr>
          <w:rFonts w:ascii="Times New Roman" w:hAnsi="Times New Roman" w:cs="Times New Roman"/>
          <w:i/>
          <w:iCs/>
          <w:color w:val="222222"/>
          <w:sz w:val="24"/>
          <w:szCs w:val="24"/>
          <w:shd w:val="clear" w:color="auto" w:fill="FFFFFF"/>
        </w:rPr>
        <w:t xml:space="preserve">: Energy, Nutrition &amp; Human Performance. </w:t>
      </w:r>
      <w:r w:rsidRPr="00DB480C">
        <w:rPr>
          <w:rFonts w:ascii="Times New Roman" w:hAnsi="Times New Roman" w:cs="Times New Roman"/>
          <w:color w:val="222222"/>
          <w:sz w:val="24"/>
          <w:szCs w:val="24"/>
          <w:shd w:val="clear" w:color="auto" w:fill="FFFFFF"/>
        </w:rPr>
        <w:t>6</w:t>
      </w:r>
      <w:r w:rsidRPr="00DB480C">
        <w:rPr>
          <w:rFonts w:ascii="Times New Roman" w:hAnsi="Times New Roman" w:cs="Times New Roman"/>
          <w:color w:val="222222"/>
          <w:sz w:val="24"/>
          <w:szCs w:val="24"/>
          <w:shd w:val="clear" w:color="auto" w:fill="FFFFFF"/>
          <w:vertAlign w:val="superscript"/>
        </w:rPr>
        <w:t>th</w:t>
      </w:r>
      <w:r w:rsidRPr="00DB480C">
        <w:rPr>
          <w:rFonts w:ascii="Times New Roman" w:hAnsi="Times New Roman" w:cs="Times New Roman"/>
          <w:color w:val="222222"/>
          <w:sz w:val="24"/>
          <w:szCs w:val="24"/>
          <w:shd w:val="clear" w:color="auto" w:fill="FFFFFF"/>
        </w:rPr>
        <w:t xml:space="preserve"> Edn. Lippincott Williams and Wilkins: China.</w:t>
      </w:r>
    </w:p>
    <w:p w14:paraId="36725006" w14:textId="5A74BC3D" w:rsidR="00AE13F0" w:rsidRPr="00B11091" w:rsidRDefault="00AE13F0" w:rsidP="00DB480C">
      <w:pPr>
        <w:spacing w:line="360" w:lineRule="auto"/>
        <w:rPr>
          <w:rFonts w:ascii="Times New Roman" w:hAnsi="Times New Roman" w:cs="Times New Roman"/>
          <w:sz w:val="24"/>
          <w:szCs w:val="24"/>
          <w:shd w:val="clear" w:color="auto" w:fill="FFFFFF"/>
        </w:rPr>
      </w:pPr>
    </w:p>
    <w:p w14:paraId="4B6643A1" w14:textId="7CD71773" w:rsidR="00AE13F0" w:rsidRPr="00DB480C" w:rsidRDefault="00AE13F0"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McNicol, A.J., O’Brien, B.J., Paton, C.D. and Knez, W.L., (2009). The Effects of Increased Absolute Training Intensity on Adaptations to Endurance Exercise Training. </w:t>
      </w:r>
      <w:r w:rsidRPr="00DB480C">
        <w:rPr>
          <w:rFonts w:ascii="Times New Roman" w:hAnsi="Times New Roman" w:cs="Times New Roman"/>
          <w:i/>
          <w:iCs/>
          <w:sz w:val="24"/>
          <w:szCs w:val="24"/>
        </w:rPr>
        <w:t>Journal of science and medicine in sport</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12</w:t>
      </w:r>
      <w:r w:rsidRPr="00DB480C">
        <w:rPr>
          <w:rFonts w:ascii="Times New Roman" w:hAnsi="Times New Roman" w:cs="Times New Roman"/>
          <w:sz w:val="24"/>
          <w:szCs w:val="24"/>
          <w:shd w:val="clear" w:color="auto" w:fill="FFFFFF"/>
        </w:rPr>
        <w:t>(4), pp.485-489.</w:t>
      </w:r>
    </w:p>
    <w:p w14:paraId="62AB9388" w14:textId="6B47B2E1" w:rsidR="001A525B" w:rsidRDefault="001A525B" w:rsidP="00DB480C">
      <w:pPr>
        <w:spacing w:line="360" w:lineRule="auto"/>
        <w:rPr>
          <w:rFonts w:ascii="Times New Roman" w:hAnsi="Times New Roman" w:cs="Times New Roman"/>
          <w:sz w:val="24"/>
          <w:szCs w:val="24"/>
          <w:shd w:val="clear" w:color="auto" w:fill="FFFFFF"/>
        </w:rPr>
      </w:pPr>
    </w:p>
    <w:p w14:paraId="38A63FD9" w14:textId="1884381E" w:rsidR="001A525B" w:rsidRPr="00DB480C" w:rsidRDefault="001A525B"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lastRenderedPageBreak/>
        <w:t xml:space="preserve">Ní Chéilleachair, N.J., Harrison, A.J. and Warrington, G.D. (2017). HIIT Enhances Endurance Performance and Aerobic Characteristics More Than High-Volume Training in Trained Rowers. </w:t>
      </w:r>
      <w:r w:rsidRPr="00DB480C">
        <w:rPr>
          <w:rFonts w:ascii="Times New Roman" w:hAnsi="Times New Roman" w:cs="Times New Roman"/>
          <w:i/>
          <w:iCs/>
          <w:sz w:val="24"/>
          <w:szCs w:val="24"/>
        </w:rPr>
        <w:t>Journal of sports sciences</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35</w:t>
      </w:r>
      <w:r w:rsidRPr="00DB480C">
        <w:rPr>
          <w:rFonts w:ascii="Times New Roman" w:hAnsi="Times New Roman" w:cs="Times New Roman"/>
          <w:sz w:val="24"/>
          <w:szCs w:val="24"/>
          <w:shd w:val="clear" w:color="auto" w:fill="FFFFFF"/>
        </w:rPr>
        <w:t>(11), pp.1052-1058.</w:t>
      </w:r>
    </w:p>
    <w:p w14:paraId="23699936" w14:textId="25277CF1" w:rsidR="00B63D23" w:rsidRDefault="00B63D23" w:rsidP="00DB480C">
      <w:pPr>
        <w:spacing w:line="360" w:lineRule="auto"/>
        <w:rPr>
          <w:rFonts w:ascii="Times New Roman" w:hAnsi="Times New Roman" w:cs="Times New Roman"/>
          <w:sz w:val="24"/>
          <w:szCs w:val="24"/>
          <w:shd w:val="clear" w:color="auto" w:fill="FFFFFF"/>
        </w:rPr>
      </w:pPr>
    </w:p>
    <w:p w14:paraId="76F0F899" w14:textId="1FB57134" w:rsidR="00B63D23" w:rsidRPr="00DB480C" w:rsidRDefault="00B63D23" w:rsidP="00DB480C">
      <w:pPr>
        <w:spacing w:line="360" w:lineRule="auto"/>
        <w:ind w:left="360"/>
        <w:rPr>
          <w:rFonts w:ascii="Times New Roman" w:hAnsi="Times New Roman" w:cs="Times New Roman"/>
          <w:sz w:val="40"/>
          <w:szCs w:val="40"/>
          <w:shd w:val="clear" w:color="auto" w:fill="FFFFFF"/>
        </w:rPr>
      </w:pPr>
      <w:r w:rsidRPr="00DB480C">
        <w:rPr>
          <w:rFonts w:ascii="Times New Roman" w:hAnsi="Times New Roman" w:cs="Times New Roman"/>
          <w:sz w:val="24"/>
          <w:szCs w:val="24"/>
          <w:shd w:val="clear" w:color="auto" w:fill="FFFFFF"/>
        </w:rPr>
        <w:t xml:space="preserve">Ramos, J.S., Dalleck, L.C., Tjonna, A.E., Beetham, K.S. and Coombes, J.S. (2015). The Impact of High-Intensity Interval Training Versus Moderate-Intensity Continuous Training on Vascular Function: a Systematic Review and Meta-Analysis. </w:t>
      </w:r>
      <w:r w:rsidRPr="00DB480C">
        <w:rPr>
          <w:rFonts w:ascii="Times New Roman" w:hAnsi="Times New Roman" w:cs="Times New Roman"/>
          <w:i/>
          <w:iCs/>
          <w:sz w:val="24"/>
          <w:szCs w:val="24"/>
        </w:rPr>
        <w:t>Sports medicine</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45</w:t>
      </w:r>
      <w:r w:rsidRPr="00DB480C">
        <w:rPr>
          <w:rFonts w:ascii="Times New Roman" w:hAnsi="Times New Roman" w:cs="Times New Roman"/>
          <w:sz w:val="24"/>
          <w:szCs w:val="24"/>
          <w:shd w:val="clear" w:color="auto" w:fill="FFFFFF"/>
        </w:rPr>
        <w:t>(5), pp.679-692.</w:t>
      </w:r>
    </w:p>
    <w:p w14:paraId="29C70436" w14:textId="52F9647B" w:rsidR="00FD325A" w:rsidRPr="00B11091" w:rsidRDefault="00FD325A" w:rsidP="00DB480C">
      <w:pPr>
        <w:spacing w:line="360" w:lineRule="auto"/>
        <w:rPr>
          <w:rFonts w:ascii="Times New Roman" w:hAnsi="Times New Roman" w:cs="Times New Roman"/>
          <w:sz w:val="24"/>
          <w:szCs w:val="24"/>
          <w:shd w:val="clear" w:color="auto" w:fill="FFFFFF"/>
        </w:rPr>
      </w:pPr>
    </w:p>
    <w:p w14:paraId="4490ACDB" w14:textId="307DDC51" w:rsidR="00FD325A" w:rsidRPr="00DB480C" w:rsidRDefault="00FD325A"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Tabata, I., Nishimura, K., Kouzaki, M., Hirai, Y., Ogita, F., Miyachi, M. and Yamamoto, K., (1996). Effects of Moderate-Intensity Endurance and High-Intensity Intermittent Training on Anaerobic Capacity and VO~ 2~ m~ a~ x. </w:t>
      </w:r>
      <w:r w:rsidRPr="00DB480C">
        <w:rPr>
          <w:rFonts w:ascii="Times New Roman" w:hAnsi="Times New Roman" w:cs="Times New Roman"/>
          <w:i/>
          <w:iCs/>
          <w:sz w:val="24"/>
          <w:szCs w:val="24"/>
        </w:rPr>
        <w:t>Medicine and science in sports and exercise</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28</w:t>
      </w:r>
      <w:r w:rsidRPr="00DB480C">
        <w:rPr>
          <w:rFonts w:ascii="Times New Roman" w:hAnsi="Times New Roman" w:cs="Times New Roman"/>
          <w:sz w:val="24"/>
          <w:szCs w:val="24"/>
          <w:shd w:val="clear" w:color="auto" w:fill="FFFFFF"/>
        </w:rPr>
        <w:t>, pp.1327-1330.</w:t>
      </w:r>
    </w:p>
    <w:p w14:paraId="6779E37E" w14:textId="4A195155" w:rsidR="001D7994" w:rsidRPr="00B11091" w:rsidRDefault="001D7994" w:rsidP="00DB480C">
      <w:pPr>
        <w:spacing w:line="360" w:lineRule="auto"/>
        <w:rPr>
          <w:rFonts w:ascii="Times New Roman" w:hAnsi="Times New Roman" w:cs="Times New Roman"/>
          <w:sz w:val="24"/>
          <w:szCs w:val="24"/>
          <w:shd w:val="clear" w:color="auto" w:fill="FFFFFF"/>
        </w:rPr>
      </w:pPr>
    </w:p>
    <w:p w14:paraId="48520DAF" w14:textId="36DAB430" w:rsidR="001D7994" w:rsidRPr="00DB480C" w:rsidRDefault="001D7994" w:rsidP="00DB480C">
      <w:pPr>
        <w:spacing w:line="360" w:lineRule="auto"/>
        <w:ind w:left="360"/>
        <w:rPr>
          <w:rFonts w:ascii="Times New Roman" w:hAnsi="Times New Roman" w:cs="Times New Roman"/>
          <w:sz w:val="24"/>
          <w:szCs w:val="24"/>
        </w:rPr>
      </w:pPr>
      <w:r w:rsidRPr="00DB480C">
        <w:rPr>
          <w:rFonts w:ascii="Times New Roman" w:hAnsi="Times New Roman" w:cs="Times New Roman"/>
          <w:sz w:val="24"/>
          <w:szCs w:val="24"/>
          <w:shd w:val="clear" w:color="auto" w:fill="FFFFFF"/>
        </w:rPr>
        <w:t xml:space="preserve">Tanaka, H., Monahan, K.D. and Seals, D.R., (2001). Age-Predicted Maximal Heart Rate Revisited. </w:t>
      </w:r>
      <w:r w:rsidRPr="00DB480C">
        <w:rPr>
          <w:rFonts w:ascii="Times New Roman" w:hAnsi="Times New Roman" w:cs="Times New Roman"/>
          <w:i/>
          <w:iCs/>
          <w:sz w:val="24"/>
          <w:szCs w:val="24"/>
        </w:rPr>
        <w:t>Journal of the american college of cardiology</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37</w:t>
      </w:r>
      <w:r w:rsidRPr="00DB480C">
        <w:rPr>
          <w:rFonts w:ascii="Times New Roman" w:hAnsi="Times New Roman" w:cs="Times New Roman"/>
          <w:sz w:val="24"/>
          <w:szCs w:val="24"/>
          <w:shd w:val="clear" w:color="auto" w:fill="FFFFFF"/>
        </w:rPr>
        <w:t>(1), pp.153-156.</w:t>
      </w:r>
    </w:p>
    <w:p w14:paraId="493C9E4D" w14:textId="3591BCED" w:rsidR="00112C99" w:rsidRPr="00B11091" w:rsidRDefault="00112C99" w:rsidP="00DB480C">
      <w:pPr>
        <w:spacing w:line="360" w:lineRule="auto"/>
        <w:rPr>
          <w:rFonts w:ascii="Times New Roman" w:hAnsi="Times New Roman" w:cs="Times New Roman"/>
          <w:sz w:val="24"/>
          <w:szCs w:val="24"/>
        </w:rPr>
      </w:pPr>
    </w:p>
    <w:p w14:paraId="3309987B" w14:textId="1AFC2BCB" w:rsidR="00112C99" w:rsidRPr="00DB480C" w:rsidRDefault="00112C99"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Thompson, W.R., (2013). Now trending: Worldwide Survey of Fitness Trends for 2014. </w:t>
      </w:r>
      <w:r w:rsidRPr="00DB480C">
        <w:rPr>
          <w:rFonts w:ascii="Times New Roman" w:hAnsi="Times New Roman" w:cs="Times New Roman"/>
          <w:i/>
          <w:iCs/>
          <w:sz w:val="24"/>
          <w:szCs w:val="24"/>
        </w:rPr>
        <w:t>ACSM's Health &amp; Fitness Journal</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17</w:t>
      </w:r>
      <w:r w:rsidRPr="00DB480C">
        <w:rPr>
          <w:rFonts w:ascii="Times New Roman" w:hAnsi="Times New Roman" w:cs="Times New Roman"/>
          <w:sz w:val="24"/>
          <w:szCs w:val="24"/>
          <w:shd w:val="clear" w:color="auto" w:fill="FFFFFF"/>
        </w:rPr>
        <w:t>(6), pp.10-20.</w:t>
      </w:r>
    </w:p>
    <w:p w14:paraId="4014F01D" w14:textId="6238DFAE" w:rsidR="00112C99" w:rsidRPr="00B11091" w:rsidRDefault="00112C99" w:rsidP="00DB480C">
      <w:pPr>
        <w:spacing w:line="360" w:lineRule="auto"/>
        <w:rPr>
          <w:rFonts w:ascii="Times New Roman" w:hAnsi="Times New Roman" w:cs="Times New Roman"/>
          <w:sz w:val="24"/>
          <w:szCs w:val="24"/>
          <w:shd w:val="clear" w:color="auto" w:fill="FFFFFF"/>
        </w:rPr>
      </w:pPr>
    </w:p>
    <w:p w14:paraId="7170BB88" w14:textId="0CB1B6D3" w:rsidR="00112C99" w:rsidRPr="00DB480C" w:rsidRDefault="00112C99"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Thompson, W.R., (2014). Worldwide Survey of Fitness Trends for 2015: what’s driving the market. </w:t>
      </w:r>
      <w:r w:rsidRPr="00DB480C">
        <w:rPr>
          <w:rFonts w:ascii="Times New Roman" w:hAnsi="Times New Roman" w:cs="Times New Roman"/>
          <w:i/>
          <w:iCs/>
          <w:sz w:val="24"/>
          <w:szCs w:val="24"/>
        </w:rPr>
        <w:t>ACSM's Health &amp; Fitness Journal</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18</w:t>
      </w:r>
      <w:r w:rsidRPr="00DB480C">
        <w:rPr>
          <w:rFonts w:ascii="Times New Roman" w:hAnsi="Times New Roman" w:cs="Times New Roman"/>
          <w:sz w:val="24"/>
          <w:szCs w:val="24"/>
          <w:shd w:val="clear" w:color="auto" w:fill="FFFFFF"/>
        </w:rPr>
        <w:t>(6), pp.8-17.</w:t>
      </w:r>
    </w:p>
    <w:p w14:paraId="18BF7AEC" w14:textId="04DB610B" w:rsidR="0086034A" w:rsidRPr="00B11091" w:rsidRDefault="0086034A" w:rsidP="00DB480C">
      <w:pPr>
        <w:spacing w:line="360" w:lineRule="auto"/>
        <w:rPr>
          <w:rFonts w:ascii="Times New Roman" w:hAnsi="Times New Roman" w:cs="Times New Roman"/>
          <w:sz w:val="24"/>
          <w:szCs w:val="24"/>
          <w:shd w:val="clear" w:color="auto" w:fill="FFFFFF"/>
        </w:rPr>
      </w:pPr>
    </w:p>
    <w:p w14:paraId="6F268409" w14:textId="721AB568" w:rsidR="0086034A" w:rsidRPr="00DB480C" w:rsidRDefault="0086034A"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shd w:val="clear" w:color="auto" w:fill="FFFFFF"/>
        </w:rPr>
        <w:t xml:space="preserve">Zuhl, M. and Kravitz, L., (2012). Hiit vs. Continuous Endurance Training: Battle of the Aerobic Titans. </w:t>
      </w:r>
      <w:r w:rsidRPr="00DB480C">
        <w:rPr>
          <w:rFonts w:ascii="Times New Roman" w:hAnsi="Times New Roman" w:cs="Times New Roman"/>
          <w:i/>
          <w:iCs/>
          <w:sz w:val="24"/>
          <w:szCs w:val="24"/>
        </w:rPr>
        <w:t>IDEA Fitness journal</w:t>
      </w:r>
      <w:r w:rsidRPr="00DB480C">
        <w:rPr>
          <w:rFonts w:ascii="Times New Roman" w:hAnsi="Times New Roman" w:cs="Times New Roman"/>
          <w:sz w:val="24"/>
          <w:szCs w:val="24"/>
          <w:shd w:val="clear" w:color="auto" w:fill="FFFFFF"/>
        </w:rPr>
        <w:t xml:space="preserve">, </w:t>
      </w:r>
      <w:r w:rsidRPr="00DB480C">
        <w:rPr>
          <w:rFonts w:ascii="Times New Roman" w:hAnsi="Times New Roman" w:cs="Times New Roman"/>
          <w:i/>
          <w:iCs/>
          <w:sz w:val="24"/>
          <w:szCs w:val="24"/>
        </w:rPr>
        <w:t>9</w:t>
      </w:r>
      <w:r w:rsidRPr="00DB480C">
        <w:rPr>
          <w:rFonts w:ascii="Times New Roman" w:hAnsi="Times New Roman" w:cs="Times New Roman"/>
          <w:sz w:val="24"/>
          <w:szCs w:val="24"/>
          <w:shd w:val="clear" w:color="auto" w:fill="FFFFFF"/>
        </w:rPr>
        <w:t>(2), pp.34-40.</w:t>
      </w:r>
    </w:p>
    <w:p w14:paraId="05AE3FC2" w14:textId="08D0BB63" w:rsidR="001D7994" w:rsidRPr="001D668E" w:rsidRDefault="001D7994" w:rsidP="00DB480C">
      <w:pPr>
        <w:spacing w:line="360" w:lineRule="auto"/>
        <w:rPr>
          <w:rFonts w:ascii="Times New Roman" w:hAnsi="Times New Roman" w:cs="Times New Roman"/>
          <w:sz w:val="24"/>
          <w:szCs w:val="24"/>
          <w:shd w:val="clear" w:color="auto" w:fill="FFFFFF"/>
        </w:rPr>
      </w:pPr>
    </w:p>
    <w:p w14:paraId="741FF036" w14:textId="1418A3BE" w:rsidR="001D7994" w:rsidRPr="00DB480C" w:rsidRDefault="001D668E" w:rsidP="00DB480C">
      <w:pPr>
        <w:spacing w:line="360" w:lineRule="auto"/>
        <w:ind w:left="360"/>
        <w:rPr>
          <w:rFonts w:ascii="Times New Roman" w:hAnsi="Times New Roman" w:cs="Times New Roman"/>
          <w:sz w:val="24"/>
          <w:szCs w:val="24"/>
          <w:shd w:val="clear" w:color="auto" w:fill="FFFFFF"/>
        </w:rPr>
      </w:pPr>
      <w:r w:rsidRPr="00DB480C">
        <w:rPr>
          <w:rFonts w:ascii="Times New Roman" w:hAnsi="Times New Roman" w:cs="Times New Roman"/>
          <w:sz w:val="24"/>
          <w:szCs w:val="24"/>
        </w:rPr>
        <w:t xml:space="preserve">Polar Ltd. (2019). Available at: </w:t>
      </w:r>
      <w:hyperlink r:id="rId9" w:history="1">
        <w:r w:rsidRPr="00DB480C">
          <w:rPr>
            <w:rStyle w:val="Hyperlink"/>
            <w:rFonts w:ascii="Times New Roman" w:hAnsi="Times New Roman" w:cs="Times New Roman"/>
            <w:color w:val="auto"/>
            <w:sz w:val="24"/>
            <w:szCs w:val="24"/>
            <w:shd w:val="clear" w:color="auto" w:fill="FFFFFF"/>
          </w:rPr>
          <w:t>https://www.polar.com/blog/running-heart-rate-zones-basics/</w:t>
        </w:r>
      </w:hyperlink>
      <w:r w:rsidR="001D7994" w:rsidRPr="00DB480C">
        <w:rPr>
          <w:rFonts w:ascii="Times New Roman" w:hAnsi="Times New Roman" w:cs="Times New Roman"/>
          <w:sz w:val="24"/>
          <w:szCs w:val="24"/>
          <w:shd w:val="clear" w:color="auto" w:fill="FFFFFF"/>
        </w:rPr>
        <w:t xml:space="preserve"> (accessed on: 20</w:t>
      </w:r>
      <w:r w:rsidR="001D7994" w:rsidRPr="00DB480C">
        <w:rPr>
          <w:rFonts w:ascii="Times New Roman" w:hAnsi="Times New Roman" w:cs="Times New Roman"/>
          <w:sz w:val="24"/>
          <w:szCs w:val="24"/>
          <w:shd w:val="clear" w:color="auto" w:fill="FFFFFF"/>
          <w:vertAlign w:val="superscript"/>
        </w:rPr>
        <w:t>th</w:t>
      </w:r>
      <w:r w:rsidR="001D7994" w:rsidRPr="00DB480C">
        <w:rPr>
          <w:rFonts w:ascii="Times New Roman" w:hAnsi="Times New Roman" w:cs="Times New Roman"/>
          <w:sz w:val="24"/>
          <w:szCs w:val="24"/>
          <w:shd w:val="clear" w:color="auto" w:fill="FFFFFF"/>
        </w:rPr>
        <w:t xml:space="preserve"> November 2019)</w:t>
      </w:r>
    </w:p>
    <w:p w14:paraId="1F977E14" w14:textId="6AA8FB5A" w:rsidR="001D7994" w:rsidRPr="001D668E" w:rsidRDefault="001D7994" w:rsidP="00DB480C">
      <w:pPr>
        <w:spacing w:line="360" w:lineRule="auto"/>
        <w:rPr>
          <w:rFonts w:ascii="Times New Roman" w:hAnsi="Times New Roman" w:cs="Times New Roman"/>
          <w:sz w:val="24"/>
          <w:szCs w:val="24"/>
          <w:shd w:val="clear" w:color="auto" w:fill="FFFFFF"/>
        </w:rPr>
      </w:pPr>
    </w:p>
    <w:p w14:paraId="6FBFA201" w14:textId="0B8EF4FB" w:rsidR="001D7994" w:rsidRPr="00DB480C" w:rsidRDefault="001D668E" w:rsidP="00DB480C">
      <w:pPr>
        <w:spacing w:line="360" w:lineRule="auto"/>
        <w:ind w:left="360"/>
        <w:rPr>
          <w:rFonts w:ascii="Times New Roman" w:hAnsi="Times New Roman" w:cs="Times New Roman"/>
          <w:sz w:val="24"/>
          <w:szCs w:val="24"/>
        </w:rPr>
      </w:pPr>
      <w:r w:rsidRPr="00DB480C">
        <w:rPr>
          <w:rFonts w:ascii="Times New Roman" w:hAnsi="Times New Roman" w:cs="Times New Roman"/>
          <w:sz w:val="24"/>
          <w:szCs w:val="24"/>
        </w:rPr>
        <w:t xml:space="preserve">Wattbike Ltd. (2016). Available at: </w:t>
      </w:r>
      <w:hyperlink r:id="rId10" w:history="1">
        <w:r w:rsidRPr="00DB480C">
          <w:rPr>
            <w:rStyle w:val="Hyperlink"/>
            <w:rFonts w:ascii="Times New Roman" w:hAnsi="Times New Roman" w:cs="Times New Roman"/>
            <w:color w:val="auto"/>
            <w:sz w:val="24"/>
            <w:szCs w:val="24"/>
          </w:rPr>
          <w:t>https://wattbike.com/gb/contact</w:t>
        </w:r>
      </w:hyperlink>
      <w:r w:rsidR="001D7994" w:rsidRPr="00DB480C">
        <w:rPr>
          <w:rFonts w:ascii="Times New Roman" w:hAnsi="Times New Roman" w:cs="Times New Roman"/>
          <w:sz w:val="24"/>
          <w:szCs w:val="24"/>
          <w:shd w:val="clear" w:color="auto" w:fill="FFFFFF"/>
        </w:rPr>
        <w:t xml:space="preserve"> (accessed on: 20</w:t>
      </w:r>
      <w:r w:rsidR="001D7994" w:rsidRPr="00DB480C">
        <w:rPr>
          <w:rFonts w:ascii="Times New Roman" w:hAnsi="Times New Roman" w:cs="Times New Roman"/>
          <w:sz w:val="24"/>
          <w:szCs w:val="24"/>
          <w:shd w:val="clear" w:color="auto" w:fill="FFFFFF"/>
          <w:vertAlign w:val="superscript"/>
        </w:rPr>
        <w:t>th</w:t>
      </w:r>
      <w:r w:rsidR="001D7994" w:rsidRPr="00DB480C">
        <w:rPr>
          <w:rFonts w:ascii="Times New Roman" w:hAnsi="Times New Roman" w:cs="Times New Roman"/>
          <w:sz w:val="24"/>
          <w:szCs w:val="24"/>
          <w:shd w:val="clear" w:color="auto" w:fill="FFFFFF"/>
        </w:rPr>
        <w:t xml:space="preserve"> November 2019)</w:t>
      </w:r>
    </w:p>
    <w:p w14:paraId="4BA0890C" w14:textId="77777777" w:rsidR="000F117A" w:rsidRPr="00B11091" w:rsidRDefault="000F117A">
      <w:pPr>
        <w:rPr>
          <w:rFonts w:ascii="Times New Roman" w:hAnsi="Times New Roman" w:cs="Times New Roman"/>
          <w:color w:val="222222"/>
          <w:sz w:val="24"/>
          <w:szCs w:val="24"/>
          <w:shd w:val="clear" w:color="auto" w:fill="FFFFFF"/>
        </w:rPr>
      </w:pPr>
    </w:p>
    <w:p w14:paraId="2C9F701C" w14:textId="77777777" w:rsidR="00DB480C" w:rsidRDefault="00DB480C" w:rsidP="00577D57">
      <w:pPr>
        <w:rPr>
          <w:rFonts w:ascii="Times New Roman" w:hAnsi="Times New Roman" w:cs="Times New Roman"/>
          <w:color w:val="222222"/>
          <w:sz w:val="28"/>
          <w:szCs w:val="28"/>
          <w:shd w:val="clear" w:color="auto" w:fill="FFFFFF"/>
        </w:rPr>
      </w:pPr>
    </w:p>
    <w:p w14:paraId="3A078E40" w14:textId="77777777" w:rsidR="00DB480C" w:rsidRDefault="00DB480C" w:rsidP="00577D57">
      <w:pPr>
        <w:rPr>
          <w:rFonts w:ascii="Times New Roman" w:hAnsi="Times New Roman" w:cs="Times New Roman"/>
          <w:color w:val="222222"/>
          <w:sz w:val="28"/>
          <w:szCs w:val="28"/>
          <w:shd w:val="clear" w:color="auto" w:fill="FFFFFF"/>
        </w:rPr>
      </w:pPr>
    </w:p>
    <w:p w14:paraId="48017483" w14:textId="524EF486" w:rsidR="00112C99" w:rsidRPr="00577D57" w:rsidRDefault="000F117A" w:rsidP="00577D57">
      <w:pPr>
        <w:rPr>
          <w:rFonts w:ascii="Times New Roman" w:hAnsi="Times New Roman" w:cs="Times New Roman"/>
          <w:color w:val="222222"/>
          <w:sz w:val="28"/>
          <w:szCs w:val="28"/>
          <w:shd w:val="clear" w:color="auto" w:fill="FFFFFF"/>
        </w:rPr>
      </w:pPr>
      <w:r w:rsidRPr="00577D57">
        <w:rPr>
          <w:rFonts w:ascii="Times New Roman" w:hAnsi="Times New Roman" w:cs="Times New Roman"/>
          <w:color w:val="222222"/>
          <w:sz w:val="28"/>
          <w:szCs w:val="28"/>
          <w:shd w:val="clear" w:color="auto" w:fill="FFFFFF"/>
        </w:rPr>
        <w:lastRenderedPageBreak/>
        <w:t xml:space="preserve">Figure &amp; </w:t>
      </w:r>
      <w:r w:rsidR="00112C99" w:rsidRPr="00577D57">
        <w:rPr>
          <w:rFonts w:ascii="Times New Roman" w:hAnsi="Times New Roman" w:cs="Times New Roman"/>
          <w:color w:val="222222"/>
          <w:sz w:val="28"/>
          <w:szCs w:val="28"/>
          <w:shd w:val="clear" w:color="auto" w:fill="FFFFFF"/>
        </w:rPr>
        <w:t>Table List</w:t>
      </w:r>
    </w:p>
    <w:p w14:paraId="70F3E51F" w14:textId="77777777" w:rsidR="00112C99" w:rsidRPr="00577D57" w:rsidRDefault="00112C99" w:rsidP="00577D57">
      <w:pPr>
        <w:rPr>
          <w:rFonts w:ascii="Times New Roman" w:hAnsi="Times New Roman" w:cs="Times New Roman"/>
          <w:color w:val="222222"/>
          <w:sz w:val="24"/>
          <w:szCs w:val="24"/>
          <w:shd w:val="clear" w:color="auto" w:fill="FFFFFF"/>
        </w:rPr>
      </w:pPr>
    </w:p>
    <w:p w14:paraId="09CF41C6" w14:textId="4EF1112E" w:rsidR="00112C99" w:rsidRPr="00577D57" w:rsidRDefault="000F117A" w:rsidP="00577D57">
      <w:pPr>
        <w:rPr>
          <w:rFonts w:ascii="Times New Roman" w:hAnsi="Times New Roman" w:cs="Times New Roman"/>
          <w:color w:val="222222"/>
          <w:sz w:val="24"/>
          <w:szCs w:val="24"/>
          <w:shd w:val="clear" w:color="auto" w:fill="FFFFFF"/>
        </w:rPr>
      </w:pPr>
      <w:r w:rsidRPr="00577D57">
        <w:rPr>
          <w:rFonts w:ascii="Times New Roman" w:hAnsi="Times New Roman" w:cs="Times New Roman"/>
          <w:color w:val="222222"/>
          <w:sz w:val="24"/>
          <w:szCs w:val="24"/>
          <w:shd w:val="clear" w:color="auto" w:fill="FFFFFF"/>
        </w:rPr>
        <w:t>Figure</w:t>
      </w:r>
      <w:r w:rsidR="00112C99" w:rsidRPr="00577D57">
        <w:rPr>
          <w:rFonts w:ascii="Times New Roman" w:hAnsi="Times New Roman" w:cs="Times New Roman"/>
          <w:color w:val="222222"/>
          <w:sz w:val="24"/>
          <w:szCs w:val="24"/>
          <w:shd w:val="clear" w:color="auto" w:fill="FFFFFF"/>
        </w:rPr>
        <w:t xml:space="preserve"> 1.</w:t>
      </w:r>
    </w:p>
    <w:p w14:paraId="425BC29D" w14:textId="23B9A680" w:rsidR="00112C99" w:rsidRPr="00577D57" w:rsidRDefault="00851B17" w:rsidP="00577D57">
      <w:pPr>
        <w:rPr>
          <w:rFonts w:ascii="Times New Roman" w:hAnsi="Times New Roman" w:cs="Times New Roman"/>
          <w:color w:val="222222"/>
          <w:sz w:val="24"/>
          <w:szCs w:val="24"/>
          <w:shd w:val="clear" w:color="auto" w:fill="FFFFFF"/>
        </w:rPr>
      </w:pPr>
      <w:r w:rsidRPr="00577D57">
        <w:rPr>
          <w:rFonts w:ascii="Times New Roman" w:hAnsi="Times New Roman" w:cs="Times New Roman"/>
          <w:color w:val="222222"/>
          <w:sz w:val="24"/>
          <w:szCs w:val="24"/>
          <w:shd w:val="clear" w:color="auto" w:fill="FFFFFF"/>
        </w:rPr>
        <w:t>Worldwide</w:t>
      </w:r>
      <w:r w:rsidR="00112C99" w:rsidRPr="00577D57">
        <w:rPr>
          <w:rFonts w:ascii="Times New Roman" w:hAnsi="Times New Roman" w:cs="Times New Roman"/>
          <w:color w:val="222222"/>
          <w:sz w:val="24"/>
          <w:szCs w:val="24"/>
          <w:shd w:val="clear" w:color="auto" w:fill="FFFFFF"/>
        </w:rPr>
        <w:t xml:space="preserve"> survey top 20 fittest trends going into 2014.</w:t>
      </w:r>
    </w:p>
    <w:p w14:paraId="14568B8E" w14:textId="0FF37D7F" w:rsidR="00112C99" w:rsidRPr="00577D57" w:rsidRDefault="00112C99" w:rsidP="00577D57">
      <w:pPr>
        <w:rPr>
          <w:rFonts w:ascii="Times New Roman" w:hAnsi="Times New Roman" w:cs="Times New Roman"/>
          <w:color w:val="222222"/>
          <w:sz w:val="24"/>
          <w:szCs w:val="24"/>
          <w:shd w:val="clear" w:color="auto" w:fill="FFFFFF"/>
        </w:rPr>
      </w:pPr>
      <w:r w:rsidRPr="00577D57">
        <w:rPr>
          <w:rFonts w:ascii="Times New Roman" w:hAnsi="Times New Roman" w:cs="Times New Roman"/>
          <w:noProof/>
          <w:sz w:val="24"/>
          <w:szCs w:val="24"/>
        </w:rPr>
        <w:drawing>
          <wp:anchor distT="0" distB="0" distL="114300" distR="114300" simplePos="0" relativeHeight="251658240" behindDoc="1" locked="0" layoutInCell="1" allowOverlap="1" wp14:anchorId="6BB533ED" wp14:editId="2A1C5C53">
            <wp:simplePos x="0" y="0"/>
            <wp:positionH relativeFrom="margin">
              <wp:align>left</wp:align>
            </wp:positionH>
            <wp:positionV relativeFrom="paragraph">
              <wp:posOffset>127000</wp:posOffset>
            </wp:positionV>
            <wp:extent cx="2247900" cy="3014345"/>
            <wp:effectExtent l="0" t="0" r="0" b="0"/>
            <wp:wrapTight wrapText="bothSides">
              <wp:wrapPolygon edited="0">
                <wp:start x="0" y="0"/>
                <wp:lineTo x="0" y="21432"/>
                <wp:lineTo x="21417" y="21432"/>
                <wp:lineTo x="21417" y="0"/>
                <wp:lineTo x="0" y="0"/>
              </wp:wrapPolygon>
            </wp:wrapTight>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Original.00135124-201311000-00005.T2-5.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61280" cy="3032910"/>
                    </a:xfrm>
                    <a:prstGeom prst="rect">
                      <a:avLst/>
                    </a:prstGeom>
                  </pic:spPr>
                </pic:pic>
              </a:graphicData>
            </a:graphic>
            <wp14:sizeRelH relativeFrom="page">
              <wp14:pctWidth>0</wp14:pctWidth>
            </wp14:sizeRelH>
            <wp14:sizeRelV relativeFrom="page">
              <wp14:pctHeight>0</wp14:pctHeight>
            </wp14:sizeRelV>
          </wp:anchor>
        </w:drawing>
      </w:r>
    </w:p>
    <w:p w14:paraId="7EB87A27" w14:textId="385F0726" w:rsidR="00112C99" w:rsidRPr="00577D57" w:rsidRDefault="00112C99" w:rsidP="00577D57">
      <w:pPr>
        <w:rPr>
          <w:rFonts w:ascii="Times New Roman" w:hAnsi="Times New Roman" w:cs="Times New Roman"/>
          <w:sz w:val="24"/>
          <w:szCs w:val="24"/>
        </w:rPr>
      </w:pPr>
    </w:p>
    <w:p w14:paraId="30A1FE71" w14:textId="4DF57238" w:rsidR="00112C99" w:rsidRPr="00577D57" w:rsidRDefault="00112C99" w:rsidP="00577D57">
      <w:pPr>
        <w:rPr>
          <w:rFonts w:ascii="Times New Roman" w:hAnsi="Times New Roman" w:cs="Times New Roman"/>
          <w:sz w:val="24"/>
          <w:szCs w:val="24"/>
        </w:rPr>
      </w:pPr>
    </w:p>
    <w:p w14:paraId="5C2BACFA" w14:textId="1297DC79" w:rsidR="00112C99" w:rsidRPr="00577D57" w:rsidRDefault="00112C99" w:rsidP="00577D57">
      <w:pPr>
        <w:rPr>
          <w:rFonts w:ascii="Times New Roman" w:hAnsi="Times New Roman" w:cs="Times New Roman"/>
          <w:sz w:val="24"/>
          <w:szCs w:val="24"/>
        </w:rPr>
      </w:pPr>
    </w:p>
    <w:p w14:paraId="66F1C5C7" w14:textId="643D497E" w:rsidR="00112C99" w:rsidRPr="00577D57" w:rsidRDefault="00112C99" w:rsidP="00577D57">
      <w:pPr>
        <w:rPr>
          <w:rFonts w:ascii="Times New Roman" w:hAnsi="Times New Roman" w:cs="Times New Roman"/>
          <w:sz w:val="24"/>
          <w:szCs w:val="24"/>
        </w:rPr>
      </w:pPr>
    </w:p>
    <w:p w14:paraId="1E395DB0" w14:textId="19CBE688" w:rsidR="00112C99" w:rsidRPr="00577D57" w:rsidRDefault="00112C99" w:rsidP="00577D57">
      <w:pPr>
        <w:rPr>
          <w:rFonts w:ascii="Times New Roman" w:hAnsi="Times New Roman" w:cs="Times New Roman"/>
          <w:sz w:val="24"/>
          <w:szCs w:val="24"/>
        </w:rPr>
      </w:pPr>
    </w:p>
    <w:p w14:paraId="3E57AEB9" w14:textId="44D6B557" w:rsidR="00112C99" w:rsidRPr="00577D57" w:rsidRDefault="00112C99" w:rsidP="00577D57">
      <w:pPr>
        <w:rPr>
          <w:rFonts w:ascii="Times New Roman" w:hAnsi="Times New Roman" w:cs="Times New Roman"/>
          <w:sz w:val="24"/>
          <w:szCs w:val="24"/>
        </w:rPr>
      </w:pPr>
    </w:p>
    <w:p w14:paraId="7BF7A50A" w14:textId="66837A0D" w:rsidR="00112C99" w:rsidRPr="00577D57" w:rsidRDefault="00112C99" w:rsidP="00577D57">
      <w:pPr>
        <w:rPr>
          <w:rFonts w:ascii="Times New Roman" w:hAnsi="Times New Roman" w:cs="Times New Roman"/>
          <w:sz w:val="24"/>
          <w:szCs w:val="24"/>
        </w:rPr>
      </w:pPr>
    </w:p>
    <w:p w14:paraId="5CEE23A8" w14:textId="36DAC331" w:rsidR="00112C99" w:rsidRPr="00577D57" w:rsidRDefault="00112C99" w:rsidP="00577D57">
      <w:pPr>
        <w:rPr>
          <w:rFonts w:ascii="Times New Roman" w:hAnsi="Times New Roman" w:cs="Times New Roman"/>
          <w:sz w:val="24"/>
          <w:szCs w:val="24"/>
        </w:rPr>
      </w:pPr>
    </w:p>
    <w:p w14:paraId="017EFC81" w14:textId="7FA9A232" w:rsidR="00112C99" w:rsidRPr="00577D57" w:rsidRDefault="00112C99" w:rsidP="00577D57">
      <w:pPr>
        <w:rPr>
          <w:rFonts w:ascii="Times New Roman" w:hAnsi="Times New Roman" w:cs="Times New Roman"/>
          <w:sz w:val="24"/>
          <w:szCs w:val="24"/>
        </w:rPr>
      </w:pPr>
    </w:p>
    <w:p w14:paraId="29C0675B" w14:textId="5549D191" w:rsidR="00112C99" w:rsidRPr="00577D57" w:rsidRDefault="00112C99" w:rsidP="00577D57">
      <w:pPr>
        <w:rPr>
          <w:rFonts w:ascii="Times New Roman" w:hAnsi="Times New Roman" w:cs="Times New Roman"/>
          <w:sz w:val="24"/>
          <w:szCs w:val="24"/>
        </w:rPr>
      </w:pPr>
    </w:p>
    <w:p w14:paraId="0BF99AC5" w14:textId="01B32B0C" w:rsidR="00112C99" w:rsidRPr="00577D57" w:rsidRDefault="00112C99" w:rsidP="00577D57">
      <w:pPr>
        <w:rPr>
          <w:rFonts w:ascii="Times New Roman" w:hAnsi="Times New Roman" w:cs="Times New Roman"/>
          <w:sz w:val="24"/>
          <w:szCs w:val="24"/>
        </w:rPr>
      </w:pPr>
    </w:p>
    <w:p w14:paraId="518716AB" w14:textId="467D7783" w:rsidR="00112C99" w:rsidRPr="00577D57" w:rsidRDefault="00112C99" w:rsidP="00577D57">
      <w:pPr>
        <w:rPr>
          <w:rFonts w:ascii="Times New Roman" w:hAnsi="Times New Roman" w:cs="Times New Roman"/>
          <w:sz w:val="24"/>
          <w:szCs w:val="24"/>
        </w:rPr>
      </w:pPr>
    </w:p>
    <w:p w14:paraId="565EC1D1" w14:textId="0C3E57FB" w:rsidR="00112C99" w:rsidRPr="00577D57" w:rsidRDefault="00112C99" w:rsidP="00577D57">
      <w:pPr>
        <w:rPr>
          <w:rFonts w:ascii="Times New Roman" w:hAnsi="Times New Roman" w:cs="Times New Roman"/>
          <w:sz w:val="24"/>
          <w:szCs w:val="24"/>
        </w:rPr>
      </w:pPr>
    </w:p>
    <w:p w14:paraId="6360E120" w14:textId="77777777" w:rsidR="00851B17" w:rsidRPr="00577D57" w:rsidRDefault="00851B17" w:rsidP="00577D57">
      <w:pPr>
        <w:rPr>
          <w:rFonts w:ascii="Times New Roman" w:hAnsi="Times New Roman" w:cs="Times New Roman"/>
          <w:sz w:val="24"/>
          <w:szCs w:val="24"/>
        </w:rPr>
      </w:pPr>
    </w:p>
    <w:p w14:paraId="2E11D631" w14:textId="77777777" w:rsidR="00B11091" w:rsidRPr="00577D57" w:rsidRDefault="00B11091" w:rsidP="00577D57">
      <w:pPr>
        <w:rPr>
          <w:rFonts w:ascii="Times New Roman" w:hAnsi="Times New Roman" w:cs="Times New Roman"/>
          <w:sz w:val="24"/>
          <w:szCs w:val="24"/>
        </w:rPr>
      </w:pPr>
    </w:p>
    <w:p w14:paraId="4EC1DE9F" w14:textId="6C87BAB0" w:rsidR="00112C99" w:rsidRPr="00577D57" w:rsidRDefault="000F117A" w:rsidP="00577D57">
      <w:pPr>
        <w:rPr>
          <w:rFonts w:ascii="Times New Roman" w:hAnsi="Times New Roman" w:cs="Times New Roman"/>
          <w:sz w:val="24"/>
          <w:szCs w:val="24"/>
        </w:rPr>
      </w:pPr>
      <w:r w:rsidRPr="00577D57">
        <w:rPr>
          <w:rFonts w:ascii="Times New Roman" w:hAnsi="Times New Roman" w:cs="Times New Roman"/>
          <w:sz w:val="24"/>
          <w:szCs w:val="24"/>
        </w:rPr>
        <w:t>Figure</w:t>
      </w:r>
      <w:r w:rsidR="00112C99" w:rsidRPr="00577D57">
        <w:rPr>
          <w:rFonts w:ascii="Times New Roman" w:hAnsi="Times New Roman" w:cs="Times New Roman"/>
          <w:sz w:val="24"/>
          <w:szCs w:val="24"/>
        </w:rPr>
        <w:t xml:space="preserve"> 2.</w:t>
      </w:r>
    </w:p>
    <w:p w14:paraId="35750ED2" w14:textId="2B584F23" w:rsidR="00851B17" w:rsidRPr="00577D57" w:rsidRDefault="00851B17" w:rsidP="00577D57">
      <w:pPr>
        <w:rPr>
          <w:rFonts w:ascii="Times New Roman" w:hAnsi="Times New Roman" w:cs="Times New Roman"/>
          <w:color w:val="222222"/>
          <w:sz w:val="24"/>
          <w:szCs w:val="24"/>
          <w:shd w:val="clear" w:color="auto" w:fill="FFFFFF"/>
        </w:rPr>
      </w:pPr>
      <w:r w:rsidRPr="00577D57">
        <w:rPr>
          <w:rFonts w:ascii="Times New Roman" w:hAnsi="Times New Roman" w:cs="Times New Roman"/>
          <w:color w:val="222222"/>
          <w:sz w:val="24"/>
          <w:szCs w:val="24"/>
          <w:shd w:val="clear" w:color="auto" w:fill="FFFFFF"/>
        </w:rPr>
        <w:t>Worldwide survey top 20 fittest trends going into 2015.</w:t>
      </w:r>
    </w:p>
    <w:p w14:paraId="6275C23C" w14:textId="77777777" w:rsidR="00C24739" w:rsidRPr="00577D57" w:rsidRDefault="00C24739" w:rsidP="00577D57">
      <w:pPr>
        <w:rPr>
          <w:rFonts w:ascii="Times New Roman" w:hAnsi="Times New Roman" w:cs="Times New Roman"/>
          <w:sz w:val="24"/>
          <w:szCs w:val="24"/>
        </w:rPr>
      </w:pPr>
    </w:p>
    <w:p w14:paraId="54BF8D1B" w14:textId="5AA9577B" w:rsidR="00851B17" w:rsidRPr="00577D57" w:rsidRDefault="00851B17" w:rsidP="00577D57">
      <w:pPr>
        <w:rPr>
          <w:rFonts w:ascii="Times New Roman" w:hAnsi="Times New Roman" w:cs="Times New Roman"/>
          <w:sz w:val="24"/>
          <w:szCs w:val="24"/>
        </w:rPr>
      </w:pPr>
      <w:r w:rsidRPr="00577D57">
        <w:rPr>
          <w:rFonts w:ascii="Times New Roman" w:hAnsi="Times New Roman" w:cs="Times New Roman"/>
          <w:noProof/>
          <w:sz w:val="24"/>
          <w:szCs w:val="24"/>
        </w:rPr>
        <w:drawing>
          <wp:inline distT="0" distB="0" distL="0" distR="0" wp14:anchorId="627DD2C5" wp14:editId="456C02DB">
            <wp:extent cx="2200275" cy="2780694"/>
            <wp:effectExtent l="0" t="0" r="0" b="635"/>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Original.00135124-201411000-00005.T2-5 2015.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17095" cy="2801951"/>
                    </a:xfrm>
                    <a:prstGeom prst="rect">
                      <a:avLst/>
                    </a:prstGeom>
                  </pic:spPr>
                </pic:pic>
              </a:graphicData>
            </a:graphic>
          </wp:inline>
        </w:drawing>
      </w:r>
    </w:p>
    <w:p w14:paraId="2D8DE1CD" w14:textId="371C4054" w:rsidR="00C24739" w:rsidRPr="00577D57" w:rsidRDefault="00C24739" w:rsidP="00577D57">
      <w:pPr>
        <w:rPr>
          <w:rFonts w:ascii="Times New Roman" w:hAnsi="Times New Roman" w:cs="Times New Roman"/>
          <w:sz w:val="24"/>
          <w:szCs w:val="24"/>
        </w:rPr>
      </w:pPr>
    </w:p>
    <w:p w14:paraId="1F178BE4" w14:textId="77777777" w:rsidR="00DB480C" w:rsidRDefault="00DB480C" w:rsidP="00577D57">
      <w:pPr>
        <w:rPr>
          <w:rFonts w:ascii="Times New Roman" w:hAnsi="Times New Roman" w:cs="Times New Roman"/>
          <w:sz w:val="24"/>
          <w:szCs w:val="24"/>
        </w:rPr>
      </w:pPr>
    </w:p>
    <w:p w14:paraId="72B22E09" w14:textId="77777777" w:rsidR="00DB480C" w:rsidRDefault="00DB480C" w:rsidP="00577D57">
      <w:pPr>
        <w:rPr>
          <w:rFonts w:ascii="Times New Roman" w:hAnsi="Times New Roman" w:cs="Times New Roman"/>
          <w:sz w:val="24"/>
          <w:szCs w:val="24"/>
        </w:rPr>
      </w:pPr>
    </w:p>
    <w:p w14:paraId="7BFA2B9D" w14:textId="77777777" w:rsidR="00DB480C" w:rsidRDefault="00DB480C" w:rsidP="00577D57">
      <w:pPr>
        <w:rPr>
          <w:rFonts w:ascii="Times New Roman" w:hAnsi="Times New Roman" w:cs="Times New Roman"/>
          <w:sz w:val="24"/>
          <w:szCs w:val="24"/>
        </w:rPr>
      </w:pPr>
    </w:p>
    <w:p w14:paraId="03029327" w14:textId="77777777" w:rsidR="00DB480C" w:rsidRDefault="00DB480C" w:rsidP="00577D57">
      <w:pPr>
        <w:rPr>
          <w:rFonts w:ascii="Times New Roman" w:hAnsi="Times New Roman" w:cs="Times New Roman"/>
          <w:sz w:val="24"/>
          <w:szCs w:val="24"/>
        </w:rPr>
      </w:pPr>
    </w:p>
    <w:p w14:paraId="22D10CF4" w14:textId="77777777" w:rsidR="00DB480C" w:rsidRDefault="00DB480C" w:rsidP="00577D57">
      <w:pPr>
        <w:rPr>
          <w:rFonts w:ascii="Times New Roman" w:hAnsi="Times New Roman" w:cs="Times New Roman"/>
          <w:sz w:val="24"/>
          <w:szCs w:val="24"/>
        </w:rPr>
      </w:pPr>
    </w:p>
    <w:p w14:paraId="6E4C56B4" w14:textId="77777777" w:rsidR="00DB480C" w:rsidRDefault="00DB480C" w:rsidP="00577D57">
      <w:pPr>
        <w:rPr>
          <w:rFonts w:ascii="Times New Roman" w:hAnsi="Times New Roman" w:cs="Times New Roman"/>
          <w:sz w:val="24"/>
          <w:szCs w:val="24"/>
        </w:rPr>
      </w:pPr>
    </w:p>
    <w:p w14:paraId="6F2DCB5F" w14:textId="48EAAF1A" w:rsidR="00C24739" w:rsidRPr="00577D57" w:rsidRDefault="00C24739" w:rsidP="00577D57">
      <w:pPr>
        <w:rPr>
          <w:rFonts w:ascii="Times New Roman" w:hAnsi="Times New Roman" w:cs="Times New Roman"/>
          <w:sz w:val="24"/>
          <w:szCs w:val="24"/>
        </w:rPr>
      </w:pPr>
      <w:r w:rsidRPr="00577D57">
        <w:rPr>
          <w:rFonts w:ascii="Times New Roman" w:hAnsi="Times New Roman" w:cs="Times New Roman"/>
          <w:sz w:val="24"/>
          <w:szCs w:val="24"/>
        </w:rPr>
        <w:lastRenderedPageBreak/>
        <w:t xml:space="preserve">Figure 3. </w:t>
      </w:r>
    </w:p>
    <w:p w14:paraId="09FCD8F1" w14:textId="7D52F123" w:rsidR="00C24739" w:rsidRPr="00577D57" w:rsidRDefault="00C24739" w:rsidP="00577D57">
      <w:pPr>
        <w:rPr>
          <w:rFonts w:ascii="Times New Roman" w:hAnsi="Times New Roman" w:cs="Times New Roman"/>
          <w:sz w:val="24"/>
          <w:szCs w:val="24"/>
        </w:rPr>
      </w:pPr>
      <w:r w:rsidRPr="00577D57">
        <w:rPr>
          <w:rFonts w:ascii="Times New Roman" w:hAnsi="Times New Roman" w:cs="Times New Roman"/>
          <w:sz w:val="24"/>
          <w:szCs w:val="24"/>
        </w:rPr>
        <w:t>Watt</w:t>
      </w:r>
      <w:r w:rsidR="00B11091" w:rsidRPr="00577D57">
        <w:rPr>
          <w:rFonts w:ascii="Times New Roman" w:hAnsi="Times New Roman" w:cs="Times New Roman"/>
          <w:sz w:val="24"/>
          <w:szCs w:val="24"/>
        </w:rPr>
        <w:t xml:space="preserve"> </w:t>
      </w:r>
      <w:r w:rsidRPr="00577D57">
        <w:rPr>
          <w:rFonts w:ascii="Times New Roman" w:hAnsi="Times New Roman" w:cs="Times New Roman"/>
          <w:sz w:val="24"/>
          <w:szCs w:val="24"/>
        </w:rPr>
        <w:t>Bike training zones based off HR %.</w:t>
      </w:r>
    </w:p>
    <w:p w14:paraId="04669802" w14:textId="6EE23667" w:rsidR="00C24739" w:rsidRPr="00577D57" w:rsidRDefault="00C24739" w:rsidP="00577D57">
      <w:pPr>
        <w:rPr>
          <w:rFonts w:ascii="Times New Roman" w:hAnsi="Times New Roman" w:cs="Times New Roman"/>
          <w:sz w:val="24"/>
          <w:szCs w:val="24"/>
        </w:rPr>
      </w:pPr>
    </w:p>
    <w:tbl>
      <w:tblPr>
        <w:tblW w:w="8976" w:type="dxa"/>
        <w:tblBorders>
          <w:top w:val="outset" w:sz="6" w:space="0" w:color="auto"/>
          <w:left w:val="outset" w:sz="6" w:space="0" w:color="auto"/>
          <w:bottom w:val="outset" w:sz="6" w:space="0" w:color="auto"/>
          <w:right w:val="outset" w:sz="6" w:space="0" w:color="auto"/>
        </w:tblBorders>
        <w:tblCellMar>
          <w:top w:w="15" w:type="dxa"/>
          <w:left w:w="15" w:type="dxa"/>
          <w:bottom w:w="15" w:type="dxa"/>
          <w:right w:w="15" w:type="dxa"/>
        </w:tblCellMar>
        <w:tblLook w:val="04A0" w:firstRow="1" w:lastRow="0" w:firstColumn="1" w:lastColumn="0" w:noHBand="0" w:noVBand="1"/>
      </w:tblPr>
      <w:tblGrid>
        <w:gridCol w:w="1062"/>
        <w:gridCol w:w="1227"/>
        <w:gridCol w:w="2634"/>
        <w:gridCol w:w="2051"/>
        <w:gridCol w:w="1001"/>
        <w:gridCol w:w="1001"/>
      </w:tblGrid>
      <w:tr w:rsidR="00C24739" w:rsidRPr="00577D57" w14:paraId="18740BDA" w14:textId="77777777" w:rsidTr="00C24739">
        <w:trPr>
          <w:trHeight w:val="55"/>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1B616B6"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b/>
                <w:bCs/>
                <w:color w:val="000000"/>
                <w:sz w:val="24"/>
                <w:szCs w:val="24"/>
                <w:lang w:eastAsia="en-GB"/>
              </w:rPr>
              <w:t>Training Zone</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61921051"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b/>
                <w:bCs/>
                <w:color w:val="000000"/>
                <w:sz w:val="24"/>
                <w:szCs w:val="24"/>
                <w:lang w:eastAsia="en-GB"/>
              </w:rPr>
              <w:t>Purpose</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B88E937"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b/>
                <w:bCs/>
                <w:color w:val="000000"/>
                <w:sz w:val="24"/>
                <w:szCs w:val="24"/>
                <w:lang w:eastAsia="en-GB"/>
              </w:rPr>
              <w:t>Physiological adaptions</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E67AB24"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b/>
                <w:bCs/>
                <w:color w:val="000000"/>
                <w:sz w:val="24"/>
                <w:szCs w:val="24"/>
                <w:lang w:eastAsia="en-GB"/>
              </w:rPr>
              <w:t>How this helps</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A1D347C"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b/>
                <w:bCs/>
                <w:color w:val="000000"/>
                <w:sz w:val="24"/>
                <w:szCs w:val="24"/>
                <w:lang w:eastAsia="en-GB"/>
              </w:rPr>
              <w:t>Average Power</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D733990"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b/>
                <w:bCs/>
                <w:color w:val="000000"/>
                <w:sz w:val="24"/>
                <w:szCs w:val="24"/>
                <w:lang w:eastAsia="en-GB"/>
              </w:rPr>
              <w:t>Average HR</w:t>
            </w:r>
          </w:p>
        </w:tc>
      </w:tr>
      <w:tr w:rsidR="00C24739" w:rsidRPr="00577D57" w14:paraId="54C50585" w14:textId="77777777" w:rsidTr="00C24739">
        <w:trPr>
          <w:trHeight w:val="110"/>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6F76910"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Zone 1</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4C864D80"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Active Recovery</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757F44D"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Increase blood flow to muscles to flush out waste products and provide nutrients</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64440EC7"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Promotes recovery and therefore training response</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1F7DC36"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&lt; 55%</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3CC7B705"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&lt; 68%</w:t>
            </w:r>
          </w:p>
        </w:tc>
      </w:tr>
      <w:tr w:rsidR="00C24739" w:rsidRPr="00577D57" w14:paraId="211C44B9" w14:textId="77777777" w:rsidTr="00C24739">
        <w:trPr>
          <w:trHeight w:val="139"/>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5719CD4"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Zone 2</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29A3EDF"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Endurance</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426A99EC"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Improves fat metabolism and ability to use oxygen, produce power and increases efficiency. Increases economy</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E9FD352"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More efficient use of energy. Able to produce more power with the same level of effort, works on technique/skill</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47AA970"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56-75%</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0C2ED74"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69-83%</w:t>
            </w:r>
          </w:p>
        </w:tc>
      </w:tr>
      <w:tr w:rsidR="00C24739" w:rsidRPr="00577D57" w14:paraId="5FB306AE" w14:textId="77777777" w:rsidTr="00C24739">
        <w:trPr>
          <w:trHeight w:val="110"/>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4852EEB"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Zone 3</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465D2AD"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Tempo</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1500081"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Improves carbohydrate metabolism, gives fast twitch muscle slow-twitch muscle characteristics</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5301D8C"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Improved sustainable power, good for all cycling events</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1EA3EAD"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76-90%</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4273633E"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84-94%</w:t>
            </w:r>
          </w:p>
        </w:tc>
      </w:tr>
      <w:tr w:rsidR="00C24739" w:rsidRPr="00577D57" w14:paraId="26506780" w14:textId="77777777" w:rsidTr="00C24739">
        <w:trPr>
          <w:trHeight w:val="165"/>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2143426"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Zone 4</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0C218813"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Lactate Threshold</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D6DF486"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Improves carbohydrate metabolism, develops lactate threshold, changes some fast twitch muscle to slow-twitch</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E4ABEA6"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Improved sustainable race pace, useful during tapering or pre-competition periods: too much time in this zone can cause staleness</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1480DDD1"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91-105%</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ECA69FA"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95-105%</w:t>
            </w:r>
          </w:p>
        </w:tc>
      </w:tr>
      <w:tr w:rsidR="00C24739" w:rsidRPr="00577D57" w14:paraId="5112A101" w14:textId="77777777" w:rsidTr="00C24739">
        <w:trPr>
          <w:trHeight w:val="137"/>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59F5E82"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Zone 5</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DF9863A"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V02max</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689F5993"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Develops cardiovascular system and VO2max, improves anaerobic energy production and speeds turnover of waste products</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443C5C01"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Improved time trialling ability and resistance to short-term fatigue</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AA27904"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106-120%</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6096273"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&gt;106%</w:t>
            </w:r>
          </w:p>
        </w:tc>
      </w:tr>
      <w:tr w:rsidR="00C24739" w:rsidRPr="00577D57" w14:paraId="34B99F83" w14:textId="77777777" w:rsidTr="00C24739">
        <w:trPr>
          <w:trHeight w:val="137"/>
        </w:trPr>
        <w:tc>
          <w:tcPr>
            <w:tcW w:w="1062"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2B78B4A"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Zone 6</w:t>
            </w:r>
          </w:p>
        </w:tc>
        <w:tc>
          <w:tcPr>
            <w:tcW w:w="1227"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66676D3F"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Anaerobic Capacity</w:t>
            </w:r>
          </w:p>
        </w:tc>
        <w:tc>
          <w:tcPr>
            <w:tcW w:w="2634"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8D70226"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Increases maximum muscle power, develops cardiovascular system and VO2max, increases threshold</w:t>
            </w:r>
          </w:p>
        </w:tc>
        <w:tc>
          <w:tcPr>
            <w:tcW w:w="205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5B7A33BC"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Sprint speed, ability to accelerate away from a group and tolerate lots of hard work, such as mountain climbing</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7A1F9B85"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121-150%</w:t>
            </w:r>
          </w:p>
        </w:tc>
        <w:tc>
          <w:tcPr>
            <w:tcW w:w="1001" w:type="dxa"/>
            <w:tcBorders>
              <w:top w:val="outset" w:sz="6" w:space="0" w:color="auto"/>
              <w:left w:val="outset" w:sz="6" w:space="0" w:color="auto"/>
              <w:bottom w:val="outset" w:sz="6" w:space="0" w:color="auto"/>
              <w:right w:val="outset" w:sz="6" w:space="0" w:color="auto"/>
            </w:tcBorders>
            <w:shd w:val="clear" w:color="auto" w:fill="auto"/>
            <w:tcMar>
              <w:top w:w="0" w:type="dxa"/>
              <w:left w:w="0" w:type="dxa"/>
              <w:bottom w:w="0" w:type="dxa"/>
              <w:right w:w="0" w:type="dxa"/>
            </w:tcMar>
            <w:vAlign w:val="center"/>
            <w:hideMark/>
          </w:tcPr>
          <w:p w14:paraId="299E308F" w14:textId="77777777" w:rsidR="00C24739" w:rsidRPr="00577D57" w:rsidRDefault="00C24739" w:rsidP="00577D57">
            <w:pPr>
              <w:jc w:val="center"/>
              <w:rPr>
                <w:rFonts w:ascii="Times New Roman" w:eastAsia="Times New Roman" w:hAnsi="Times New Roman" w:cs="Times New Roman"/>
                <w:color w:val="000000"/>
                <w:sz w:val="24"/>
                <w:szCs w:val="24"/>
                <w:lang w:eastAsia="en-GB"/>
              </w:rPr>
            </w:pPr>
            <w:r w:rsidRPr="00577D57">
              <w:rPr>
                <w:rFonts w:ascii="Times New Roman" w:eastAsia="Times New Roman" w:hAnsi="Times New Roman" w:cs="Times New Roman"/>
                <w:color w:val="000000"/>
                <w:sz w:val="24"/>
                <w:szCs w:val="24"/>
                <w:lang w:eastAsia="en-GB"/>
              </w:rPr>
              <w:t>N/A</w:t>
            </w:r>
          </w:p>
        </w:tc>
      </w:tr>
    </w:tbl>
    <w:p w14:paraId="50293BF5" w14:textId="77777777" w:rsidR="00C24739" w:rsidRPr="00577D57" w:rsidRDefault="00C24739" w:rsidP="00577D57">
      <w:pPr>
        <w:spacing w:after="360"/>
        <w:outlineLvl w:val="1"/>
        <w:rPr>
          <w:rFonts w:ascii="Times New Roman" w:eastAsia="Times New Roman" w:hAnsi="Times New Roman" w:cs="Times New Roman"/>
          <w:sz w:val="24"/>
          <w:szCs w:val="24"/>
          <w:lang w:eastAsia="en-GB"/>
        </w:rPr>
      </w:pPr>
      <w:r w:rsidRPr="00577D57">
        <w:rPr>
          <w:rFonts w:ascii="Times New Roman" w:eastAsia="Times New Roman" w:hAnsi="Times New Roman" w:cs="Times New Roman"/>
          <w:sz w:val="24"/>
          <w:szCs w:val="24"/>
          <w:lang w:eastAsia="en-GB"/>
        </w:rPr>
        <w:t> </w:t>
      </w:r>
    </w:p>
    <w:p w14:paraId="043274D1" w14:textId="77777777" w:rsidR="00DB480C" w:rsidRDefault="00DB480C" w:rsidP="00577D57">
      <w:pPr>
        <w:rPr>
          <w:rFonts w:ascii="Times New Roman" w:hAnsi="Times New Roman" w:cs="Times New Roman"/>
          <w:sz w:val="24"/>
          <w:szCs w:val="24"/>
        </w:rPr>
      </w:pPr>
    </w:p>
    <w:p w14:paraId="1CB6F375" w14:textId="77777777" w:rsidR="00DB480C" w:rsidRDefault="00DB480C" w:rsidP="00577D57">
      <w:pPr>
        <w:rPr>
          <w:rFonts w:ascii="Times New Roman" w:hAnsi="Times New Roman" w:cs="Times New Roman"/>
          <w:sz w:val="24"/>
          <w:szCs w:val="24"/>
        </w:rPr>
      </w:pPr>
    </w:p>
    <w:p w14:paraId="5CCC0F7A" w14:textId="77777777" w:rsidR="00DB480C" w:rsidRDefault="00DB480C" w:rsidP="00577D57">
      <w:pPr>
        <w:rPr>
          <w:rFonts w:ascii="Times New Roman" w:hAnsi="Times New Roman" w:cs="Times New Roman"/>
          <w:sz w:val="24"/>
          <w:szCs w:val="24"/>
        </w:rPr>
      </w:pPr>
    </w:p>
    <w:p w14:paraId="774DF7AA" w14:textId="31A6886A" w:rsidR="00C24739" w:rsidRPr="00577D57" w:rsidRDefault="00915BC5" w:rsidP="00577D57">
      <w:pPr>
        <w:rPr>
          <w:rFonts w:ascii="Times New Roman" w:hAnsi="Times New Roman" w:cs="Times New Roman"/>
          <w:sz w:val="24"/>
          <w:szCs w:val="24"/>
        </w:rPr>
      </w:pPr>
      <w:r w:rsidRPr="00577D57">
        <w:rPr>
          <w:rFonts w:ascii="Times New Roman" w:hAnsi="Times New Roman" w:cs="Times New Roman"/>
          <w:sz w:val="24"/>
          <w:szCs w:val="24"/>
        </w:rPr>
        <w:lastRenderedPageBreak/>
        <w:t xml:space="preserve">Figure 4. </w:t>
      </w:r>
    </w:p>
    <w:p w14:paraId="12FE37A8" w14:textId="61984163" w:rsidR="00915BC5" w:rsidRPr="00577D57" w:rsidRDefault="00915BC5" w:rsidP="00577D57">
      <w:pPr>
        <w:rPr>
          <w:rFonts w:ascii="Times New Roman" w:hAnsi="Times New Roman" w:cs="Times New Roman"/>
          <w:sz w:val="24"/>
          <w:szCs w:val="24"/>
        </w:rPr>
      </w:pPr>
      <w:r w:rsidRPr="00577D57">
        <w:rPr>
          <w:rFonts w:ascii="Times New Roman" w:hAnsi="Times New Roman" w:cs="Times New Roman"/>
          <w:sz w:val="24"/>
          <w:szCs w:val="24"/>
        </w:rPr>
        <w:t xml:space="preserve">Polar heart rate training zones. </w:t>
      </w:r>
    </w:p>
    <w:p w14:paraId="2911550C" w14:textId="18F87E49" w:rsidR="00915BC5" w:rsidRPr="00577D57" w:rsidRDefault="00915BC5" w:rsidP="00577D57">
      <w:pPr>
        <w:rPr>
          <w:rFonts w:ascii="Times New Roman" w:hAnsi="Times New Roman" w:cs="Times New Roman"/>
          <w:sz w:val="24"/>
          <w:szCs w:val="24"/>
        </w:rPr>
      </w:pPr>
    </w:p>
    <w:p w14:paraId="3FB51620" w14:textId="77777777" w:rsidR="00915BC5" w:rsidRPr="00577D57" w:rsidRDefault="00915BC5" w:rsidP="00577D57">
      <w:pPr>
        <w:pStyle w:val="hr-max"/>
        <w:spacing w:before="0" w:beforeAutospacing="0" w:line="276" w:lineRule="auto"/>
        <w:rPr>
          <w:b/>
          <w:bCs/>
          <w:color w:val="000000"/>
          <w:spacing w:val="2"/>
        </w:rPr>
      </w:pPr>
      <w:r w:rsidRPr="00577D57">
        <w:rPr>
          <w:rStyle w:val="Strong"/>
          <w:b w:val="0"/>
          <w:bCs w:val="0"/>
          <w:color w:val="000000"/>
          <w:spacing w:val="2"/>
          <w:bdr w:val="none" w:sz="0" w:space="0" w:color="auto" w:frame="1"/>
        </w:rPr>
        <w:t>Maximum heart rate</w:t>
      </w:r>
    </w:p>
    <w:p w14:paraId="211EAAF6" w14:textId="218FBE51" w:rsidR="00915BC5" w:rsidRPr="00577D57" w:rsidRDefault="00915BC5" w:rsidP="00577D57">
      <w:pPr>
        <w:pStyle w:val="zone5"/>
        <w:spacing w:before="0" w:beforeAutospacing="0" w:line="276" w:lineRule="auto"/>
        <w:rPr>
          <w:b/>
          <w:bCs/>
          <w:color w:val="000000"/>
          <w:spacing w:val="2"/>
        </w:rPr>
      </w:pPr>
      <w:r w:rsidRPr="00577D57">
        <w:rPr>
          <w:rStyle w:val="Strong"/>
          <w:b w:val="0"/>
          <w:bCs w:val="0"/>
          <w:color w:val="000000"/>
          <w:spacing w:val="2"/>
          <w:bdr w:val="none" w:sz="0" w:space="0" w:color="auto" w:frame="1"/>
        </w:rPr>
        <w:t>Zone 5 (90-100% of maximum)</w:t>
      </w:r>
    </w:p>
    <w:p w14:paraId="309150F9" w14:textId="2B5BAD53" w:rsidR="00915BC5" w:rsidRPr="00577D57" w:rsidRDefault="00915BC5" w:rsidP="00577D57">
      <w:pPr>
        <w:pStyle w:val="zone4"/>
        <w:spacing w:before="0" w:beforeAutospacing="0" w:line="276" w:lineRule="auto"/>
        <w:rPr>
          <w:b/>
          <w:bCs/>
          <w:color w:val="000000"/>
          <w:spacing w:val="2"/>
        </w:rPr>
      </w:pPr>
      <w:r w:rsidRPr="00577D57">
        <w:rPr>
          <w:rStyle w:val="Strong"/>
          <w:b w:val="0"/>
          <w:bCs w:val="0"/>
          <w:color w:val="000000"/>
          <w:spacing w:val="2"/>
          <w:bdr w:val="none" w:sz="0" w:space="0" w:color="auto" w:frame="1"/>
        </w:rPr>
        <w:t>Zone 4 (80-90% of maximum)</w:t>
      </w:r>
    </w:p>
    <w:p w14:paraId="51DC1D5F" w14:textId="510123A3" w:rsidR="00915BC5" w:rsidRPr="00577D57" w:rsidRDefault="00915BC5" w:rsidP="00577D57">
      <w:pPr>
        <w:pStyle w:val="zone3"/>
        <w:spacing w:before="0" w:beforeAutospacing="0" w:line="276" w:lineRule="auto"/>
        <w:rPr>
          <w:b/>
          <w:bCs/>
          <w:color w:val="000000"/>
          <w:spacing w:val="2"/>
        </w:rPr>
      </w:pPr>
      <w:r w:rsidRPr="00577D57">
        <w:rPr>
          <w:rStyle w:val="Strong"/>
          <w:b w:val="0"/>
          <w:bCs w:val="0"/>
          <w:color w:val="000000"/>
          <w:spacing w:val="2"/>
          <w:bdr w:val="none" w:sz="0" w:space="0" w:color="auto" w:frame="1"/>
        </w:rPr>
        <w:t>Zone 3 (70-80% of maximum)</w:t>
      </w:r>
    </w:p>
    <w:p w14:paraId="045FB934" w14:textId="22ACF570" w:rsidR="00915BC5" w:rsidRPr="00577D57" w:rsidRDefault="00915BC5" w:rsidP="00577D57">
      <w:pPr>
        <w:pStyle w:val="zone2"/>
        <w:spacing w:before="0" w:beforeAutospacing="0" w:line="276" w:lineRule="auto"/>
        <w:rPr>
          <w:b/>
          <w:bCs/>
          <w:color w:val="000000"/>
          <w:spacing w:val="2"/>
        </w:rPr>
      </w:pPr>
      <w:r w:rsidRPr="00577D57">
        <w:rPr>
          <w:rStyle w:val="Strong"/>
          <w:b w:val="0"/>
          <w:bCs w:val="0"/>
          <w:color w:val="000000"/>
          <w:spacing w:val="2"/>
          <w:bdr w:val="none" w:sz="0" w:space="0" w:color="auto" w:frame="1"/>
        </w:rPr>
        <w:t>Zone 2 (60-70% of maximum)</w:t>
      </w:r>
    </w:p>
    <w:p w14:paraId="6750C4BF" w14:textId="11D7EF9E" w:rsidR="00915BC5" w:rsidRPr="00577D57" w:rsidRDefault="00915BC5" w:rsidP="00577D57">
      <w:pPr>
        <w:pStyle w:val="zone1"/>
        <w:spacing w:before="0" w:beforeAutospacing="0" w:line="276" w:lineRule="auto"/>
        <w:rPr>
          <w:b/>
          <w:bCs/>
          <w:color w:val="000000"/>
          <w:spacing w:val="2"/>
        </w:rPr>
      </w:pPr>
      <w:r w:rsidRPr="00577D57">
        <w:rPr>
          <w:rStyle w:val="Strong"/>
          <w:b w:val="0"/>
          <w:bCs w:val="0"/>
          <w:color w:val="000000"/>
          <w:spacing w:val="2"/>
          <w:bdr w:val="none" w:sz="0" w:space="0" w:color="auto" w:frame="1"/>
        </w:rPr>
        <w:t>Zone 1 (50-60% of maximum)</w:t>
      </w:r>
    </w:p>
    <w:p w14:paraId="10117098" w14:textId="77777777" w:rsidR="00915BC5" w:rsidRPr="00112C99" w:rsidRDefault="00915BC5" w:rsidP="00577D57">
      <w:pPr>
        <w:rPr>
          <w:sz w:val="24"/>
          <w:szCs w:val="24"/>
        </w:rPr>
      </w:pPr>
    </w:p>
    <w:sectPr w:rsidR="00915BC5" w:rsidRPr="00112C99">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4A072C" w14:textId="77777777" w:rsidR="00FE3AD6" w:rsidRDefault="00FE3AD6" w:rsidP="00DB480C">
      <w:pPr>
        <w:spacing w:line="240" w:lineRule="auto"/>
      </w:pPr>
      <w:r>
        <w:separator/>
      </w:r>
    </w:p>
  </w:endnote>
  <w:endnote w:type="continuationSeparator" w:id="0">
    <w:p w14:paraId="4E5AADA3" w14:textId="77777777" w:rsidR="00FE3AD6" w:rsidRDefault="00FE3AD6" w:rsidP="00DB48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06537949"/>
      <w:docPartObj>
        <w:docPartGallery w:val="Page Numbers (Bottom of Page)"/>
        <w:docPartUnique/>
      </w:docPartObj>
    </w:sdtPr>
    <w:sdtEndPr>
      <w:rPr>
        <w:noProof/>
      </w:rPr>
    </w:sdtEndPr>
    <w:sdtContent>
      <w:p w14:paraId="71FCA2DC" w14:textId="2DDD6F22" w:rsidR="00DB480C" w:rsidRDefault="00DB480C">
        <w:pPr>
          <w:pStyle w:val="Footer"/>
        </w:pPr>
        <w:r>
          <w:fldChar w:fldCharType="begin"/>
        </w:r>
        <w:r>
          <w:instrText xml:space="preserve"> PAGE   \* MERGEFORMAT </w:instrText>
        </w:r>
        <w:r>
          <w:fldChar w:fldCharType="separate"/>
        </w:r>
        <w:r>
          <w:rPr>
            <w:noProof/>
          </w:rPr>
          <w:t>2</w:t>
        </w:r>
        <w:r>
          <w:rPr>
            <w:noProof/>
          </w:rPr>
          <w:fldChar w:fldCharType="end"/>
        </w:r>
      </w:p>
    </w:sdtContent>
  </w:sdt>
  <w:p w14:paraId="7275576E" w14:textId="77777777" w:rsidR="00DB480C" w:rsidRDefault="00DB4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F800DB" w14:textId="77777777" w:rsidR="00FE3AD6" w:rsidRDefault="00FE3AD6" w:rsidP="00DB480C">
      <w:pPr>
        <w:spacing w:line="240" w:lineRule="auto"/>
      </w:pPr>
      <w:r>
        <w:separator/>
      </w:r>
    </w:p>
  </w:footnote>
  <w:footnote w:type="continuationSeparator" w:id="0">
    <w:p w14:paraId="7F7C0F4E" w14:textId="77777777" w:rsidR="00FE3AD6" w:rsidRDefault="00FE3AD6" w:rsidP="00DB480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18AB67" w14:textId="23548C9E" w:rsidR="00DB480C" w:rsidRDefault="00DB480C">
    <w:pPr>
      <w:pStyle w:val="Header"/>
    </w:pPr>
    <w:r>
      <w:t>SHSS6089</w:t>
    </w:r>
    <w:r>
      <w:ptab w:relativeTo="margin" w:alignment="center" w:leader="none"/>
    </w:r>
    <w:sdt>
      <w:sdtPr>
        <w:id w:val="968859947"/>
        <w:placeholder>
          <w:docPart w:val="5246FD2266A44CDFBA18C61108FF3A28"/>
        </w:placeholder>
        <w:temporary/>
        <w:showingPlcHdr/>
        <w15:appearance w15:val="hidden"/>
      </w:sdtPr>
      <w:sdtEndPr/>
      <w:sdtContent>
        <w:r>
          <w:t>[Type here]</w:t>
        </w:r>
      </w:sdtContent>
    </w:sdt>
    <w:r>
      <w:ptab w:relativeTo="margin" w:alignment="right" w:leader="none"/>
    </w:r>
    <w:r>
      <w:t>1701251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EB24DB"/>
    <w:multiLevelType w:val="hybridMultilevel"/>
    <w:tmpl w:val="3FE82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862A1C"/>
    <w:multiLevelType w:val="hybridMultilevel"/>
    <w:tmpl w:val="808C18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7720F0"/>
    <w:multiLevelType w:val="hybridMultilevel"/>
    <w:tmpl w:val="B0203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65E79DF"/>
    <w:multiLevelType w:val="hybridMultilevel"/>
    <w:tmpl w:val="70E447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2C99"/>
    <w:rsid w:val="0008100C"/>
    <w:rsid w:val="000A63F6"/>
    <w:rsid w:val="000F117A"/>
    <w:rsid w:val="00112C99"/>
    <w:rsid w:val="00155829"/>
    <w:rsid w:val="001567CD"/>
    <w:rsid w:val="00173DAF"/>
    <w:rsid w:val="001A525B"/>
    <w:rsid w:val="001D668E"/>
    <w:rsid w:val="001D78DA"/>
    <w:rsid w:val="001D7994"/>
    <w:rsid w:val="001E3AF5"/>
    <w:rsid w:val="002548B5"/>
    <w:rsid w:val="002808FF"/>
    <w:rsid w:val="00283E00"/>
    <w:rsid w:val="0033205B"/>
    <w:rsid w:val="0035548A"/>
    <w:rsid w:val="00395B49"/>
    <w:rsid w:val="003F7900"/>
    <w:rsid w:val="00471864"/>
    <w:rsid w:val="00476D59"/>
    <w:rsid w:val="0052396C"/>
    <w:rsid w:val="0055464F"/>
    <w:rsid w:val="00567521"/>
    <w:rsid w:val="00572CAC"/>
    <w:rsid w:val="00577D57"/>
    <w:rsid w:val="005C10A0"/>
    <w:rsid w:val="005E09B2"/>
    <w:rsid w:val="00601BC6"/>
    <w:rsid w:val="00602A8F"/>
    <w:rsid w:val="00611C1E"/>
    <w:rsid w:val="00613260"/>
    <w:rsid w:val="0062393C"/>
    <w:rsid w:val="00662C12"/>
    <w:rsid w:val="006D21B2"/>
    <w:rsid w:val="0070163D"/>
    <w:rsid w:val="00704AE5"/>
    <w:rsid w:val="00772B5D"/>
    <w:rsid w:val="00780361"/>
    <w:rsid w:val="00791EFF"/>
    <w:rsid w:val="007E5783"/>
    <w:rsid w:val="007F62F1"/>
    <w:rsid w:val="007F703B"/>
    <w:rsid w:val="00802E87"/>
    <w:rsid w:val="00803F89"/>
    <w:rsid w:val="00807210"/>
    <w:rsid w:val="00851B17"/>
    <w:rsid w:val="0086034A"/>
    <w:rsid w:val="00876BFE"/>
    <w:rsid w:val="00886779"/>
    <w:rsid w:val="00895060"/>
    <w:rsid w:val="008F45F3"/>
    <w:rsid w:val="00915BC5"/>
    <w:rsid w:val="009505CB"/>
    <w:rsid w:val="009E3878"/>
    <w:rsid w:val="009E6CC5"/>
    <w:rsid w:val="00A004E9"/>
    <w:rsid w:val="00A21C0A"/>
    <w:rsid w:val="00A574DD"/>
    <w:rsid w:val="00A87A21"/>
    <w:rsid w:val="00AA3060"/>
    <w:rsid w:val="00AB004E"/>
    <w:rsid w:val="00AD19FB"/>
    <w:rsid w:val="00AD717E"/>
    <w:rsid w:val="00AE13F0"/>
    <w:rsid w:val="00B00255"/>
    <w:rsid w:val="00B11091"/>
    <w:rsid w:val="00B3697F"/>
    <w:rsid w:val="00B63D23"/>
    <w:rsid w:val="00C24739"/>
    <w:rsid w:val="00C95D7E"/>
    <w:rsid w:val="00CB611F"/>
    <w:rsid w:val="00CD6EEF"/>
    <w:rsid w:val="00D62A6A"/>
    <w:rsid w:val="00D929F9"/>
    <w:rsid w:val="00DB2004"/>
    <w:rsid w:val="00DB2223"/>
    <w:rsid w:val="00DB480C"/>
    <w:rsid w:val="00DF44FB"/>
    <w:rsid w:val="00E0723A"/>
    <w:rsid w:val="00E90658"/>
    <w:rsid w:val="00EA3A92"/>
    <w:rsid w:val="00ED79E7"/>
    <w:rsid w:val="00F20C3F"/>
    <w:rsid w:val="00F21A5B"/>
    <w:rsid w:val="00F4128E"/>
    <w:rsid w:val="00F830F0"/>
    <w:rsid w:val="00FA224B"/>
    <w:rsid w:val="00FD325A"/>
    <w:rsid w:val="00FE3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952A4"/>
  <w15:chartTrackingRefBased/>
  <w15:docId w15:val="{1CB95F93-F2E2-47DD-8895-F652DCB14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12C99"/>
    <w:pPr>
      <w:spacing w:after="0" w:line="276" w:lineRule="auto"/>
    </w:pPr>
  </w:style>
  <w:style w:type="paragraph" w:styleId="Heading2">
    <w:name w:val="heading 2"/>
    <w:basedOn w:val="Normal"/>
    <w:link w:val="Heading2Char"/>
    <w:uiPriority w:val="9"/>
    <w:qFormat/>
    <w:rsid w:val="00C2473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112C99"/>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12C99"/>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112C99"/>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12C99"/>
    <w:rPr>
      <w:rFonts w:ascii="Times New Roman" w:eastAsia="MS Minngs" w:hAnsi="Times New Roman" w:cs="Times New Roman"/>
      <w:sz w:val="32"/>
      <w:szCs w:val="32"/>
      <w:u w:val="single"/>
      <w:lang w:eastAsia="en-GB"/>
    </w:rPr>
  </w:style>
  <w:style w:type="character" w:styleId="Emphasis">
    <w:name w:val="Emphasis"/>
    <w:basedOn w:val="DefaultParagraphFont"/>
    <w:uiPriority w:val="20"/>
    <w:qFormat/>
    <w:rsid w:val="00A87A21"/>
    <w:rPr>
      <w:i/>
      <w:iCs/>
    </w:rPr>
  </w:style>
  <w:style w:type="character" w:customStyle="1" w:styleId="Heading2Char">
    <w:name w:val="Heading 2 Char"/>
    <w:basedOn w:val="DefaultParagraphFont"/>
    <w:link w:val="Heading2"/>
    <w:uiPriority w:val="9"/>
    <w:rsid w:val="00C24739"/>
    <w:rPr>
      <w:rFonts w:ascii="Times New Roman" w:eastAsia="Times New Roman" w:hAnsi="Times New Roman" w:cs="Times New Roman"/>
      <w:b/>
      <w:bCs/>
      <w:sz w:val="36"/>
      <w:szCs w:val="36"/>
      <w:lang w:eastAsia="en-GB"/>
    </w:rPr>
  </w:style>
  <w:style w:type="character" w:styleId="Strong">
    <w:name w:val="Strong"/>
    <w:basedOn w:val="DefaultParagraphFont"/>
    <w:uiPriority w:val="22"/>
    <w:qFormat/>
    <w:rsid w:val="00C24739"/>
    <w:rPr>
      <w:b/>
      <w:bCs/>
    </w:rPr>
  </w:style>
  <w:style w:type="paragraph" w:customStyle="1" w:styleId="hr-max">
    <w:name w:val="hr-max"/>
    <w:basedOn w:val="Normal"/>
    <w:rsid w:val="00915B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one5">
    <w:name w:val="zone5"/>
    <w:basedOn w:val="Normal"/>
    <w:rsid w:val="00915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al">
    <w:name w:val="val"/>
    <w:basedOn w:val="DefaultParagraphFont"/>
    <w:rsid w:val="00915BC5"/>
  </w:style>
  <w:style w:type="paragraph" w:customStyle="1" w:styleId="zone4">
    <w:name w:val="zone4"/>
    <w:basedOn w:val="Normal"/>
    <w:rsid w:val="00915B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one3">
    <w:name w:val="zone3"/>
    <w:basedOn w:val="Normal"/>
    <w:rsid w:val="00915B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one2">
    <w:name w:val="zone2"/>
    <w:basedOn w:val="Normal"/>
    <w:rsid w:val="00915BC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zone1">
    <w:name w:val="zone1"/>
    <w:basedOn w:val="Normal"/>
    <w:rsid w:val="00915BC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D7994"/>
    <w:rPr>
      <w:color w:val="0563C1" w:themeColor="hyperlink"/>
      <w:u w:val="single"/>
    </w:rPr>
  </w:style>
  <w:style w:type="character" w:styleId="UnresolvedMention">
    <w:name w:val="Unresolved Mention"/>
    <w:basedOn w:val="DefaultParagraphFont"/>
    <w:uiPriority w:val="99"/>
    <w:semiHidden/>
    <w:unhideWhenUsed/>
    <w:rsid w:val="001D7994"/>
    <w:rPr>
      <w:color w:val="605E5C"/>
      <w:shd w:val="clear" w:color="auto" w:fill="E1DFDD"/>
    </w:rPr>
  </w:style>
  <w:style w:type="paragraph" w:styleId="ListParagraph">
    <w:name w:val="List Paragraph"/>
    <w:basedOn w:val="Normal"/>
    <w:uiPriority w:val="34"/>
    <w:qFormat/>
    <w:rsid w:val="00AE13F0"/>
    <w:pPr>
      <w:ind w:left="720"/>
      <w:contextualSpacing/>
    </w:pPr>
  </w:style>
  <w:style w:type="paragraph" w:styleId="Header">
    <w:name w:val="header"/>
    <w:basedOn w:val="Normal"/>
    <w:link w:val="HeaderChar"/>
    <w:uiPriority w:val="99"/>
    <w:unhideWhenUsed/>
    <w:rsid w:val="00DB480C"/>
    <w:pPr>
      <w:tabs>
        <w:tab w:val="center" w:pos="4513"/>
        <w:tab w:val="right" w:pos="9026"/>
      </w:tabs>
      <w:spacing w:line="240" w:lineRule="auto"/>
    </w:pPr>
  </w:style>
  <w:style w:type="character" w:customStyle="1" w:styleId="HeaderChar">
    <w:name w:val="Header Char"/>
    <w:basedOn w:val="DefaultParagraphFont"/>
    <w:link w:val="Header"/>
    <w:uiPriority w:val="99"/>
    <w:rsid w:val="00DB480C"/>
  </w:style>
  <w:style w:type="paragraph" w:styleId="Footer">
    <w:name w:val="footer"/>
    <w:basedOn w:val="Normal"/>
    <w:link w:val="FooterChar"/>
    <w:uiPriority w:val="99"/>
    <w:unhideWhenUsed/>
    <w:rsid w:val="00DB480C"/>
    <w:pPr>
      <w:tabs>
        <w:tab w:val="center" w:pos="4513"/>
        <w:tab w:val="right" w:pos="9026"/>
      </w:tabs>
      <w:spacing w:line="240" w:lineRule="auto"/>
    </w:pPr>
  </w:style>
  <w:style w:type="character" w:customStyle="1" w:styleId="FooterChar">
    <w:name w:val="Footer Char"/>
    <w:basedOn w:val="DefaultParagraphFont"/>
    <w:link w:val="Footer"/>
    <w:uiPriority w:val="99"/>
    <w:rsid w:val="00DB48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540216">
      <w:bodyDiv w:val="1"/>
      <w:marLeft w:val="0"/>
      <w:marRight w:val="0"/>
      <w:marTop w:val="0"/>
      <w:marBottom w:val="0"/>
      <w:divBdr>
        <w:top w:val="none" w:sz="0" w:space="0" w:color="auto"/>
        <w:left w:val="none" w:sz="0" w:space="0" w:color="auto"/>
        <w:bottom w:val="none" w:sz="0" w:space="0" w:color="auto"/>
        <w:right w:val="none" w:sz="0" w:space="0" w:color="auto"/>
      </w:divBdr>
    </w:div>
    <w:div w:id="664283593">
      <w:bodyDiv w:val="1"/>
      <w:marLeft w:val="0"/>
      <w:marRight w:val="0"/>
      <w:marTop w:val="0"/>
      <w:marBottom w:val="0"/>
      <w:divBdr>
        <w:top w:val="none" w:sz="0" w:space="0" w:color="auto"/>
        <w:left w:val="none" w:sz="0" w:space="0" w:color="auto"/>
        <w:bottom w:val="none" w:sz="0" w:space="0" w:color="auto"/>
        <w:right w:val="none" w:sz="0" w:space="0" w:color="auto"/>
      </w:divBdr>
    </w:div>
    <w:div w:id="884682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ikelipowski.com/2013/02/28/fitness-trends-vs-fitness-truth-2/"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attbike.com/gb/contact" TargetMode="External"/><Relationship Id="rId4" Type="http://schemas.openxmlformats.org/officeDocument/2006/relationships/settings" Target="settings.xml"/><Relationship Id="rId9" Type="http://schemas.openxmlformats.org/officeDocument/2006/relationships/hyperlink" Target="https://www.polar.com/blog/running-heart-rate-zones-basics/"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246FD2266A44CDFBA18C61108FF3A28"/>
        <w:category>
          <w:name w:val="General"/>
          <w:gallery w:val="placeholder"/>
        </w:category>
        <w:types>
          <w:type w:val="bbPlcHdr"/>
        </w:types>
        <w:behaviors>
          <w:behavior w:val="content"/>
        </w:behaviors>
        <w:guid w:val="{C968CB94-F4A5-4B18-88E7-B8FBC0B833DF}"/>
      </w:docPartPr>
      <w:docPartBody>
        <w:p w:rsidR="00DE2E7B" w:rsidRDefault="00053D10" w:rsidP="00053D10">
          <w:pPr>
            <w:pStyle w:val="5246FD2266A44CDFBA18C61108FF3A28"/>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D10"/>
    <w:rsid w:val="00053D10"/>
    <w:rsid w:val="00934A38"/>
    <w:rsid w:val="00C40B42"/>
    <w:rsid w:val="00DE2E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46FD2266A44CDFBA18C61108FF3A28">
    <w:name w:val="5246FD2266A44CDFBA18C61108FF3A28"/>
    <w:rsid w:val="00053D1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BB9393-2C77-4D49-836F-1954D4EAF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3421</Words>
  <Characters>19500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shaw</dc:creator>
  <cp:keywords/>
  <dc:description/>
  <cp:lastModifiedBy>robert shaw</cp:lastModifiedBy>
  <cp:revision>2</cp:revision>
  <dcterms:created xsi:type="dcterms:W3CDTF">2019-12-19T20:20:00Z</dcterms:created>
  <dcterms:modified xsi:type="dcterms:W3CDTF">2019-12-19T20:20:00Z</dcterms:modified>
</cp:coreProperties>
</file>