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1880553"/>
        <w:docPartObj>
          <w:docPartGallery w:val="Cover Pages"/>
          <w:docPartUnique/>
        </w:docPartObj>
      </w:sdtPr>
      <w:sdtEndPr>
        <w:rPr>
          <w:rFonts w:cs="Arial"/>
        </w:rPr>
      </w:sdtEndPr>
      <w:sdtContent>
        <w:p w14:paraId="304D074A" w14:textId="4710C06E" w:rsidR="0008595B" w:rsidRDefault="004462E9">
          <w:r>
            <w:rPr>
              <w:noProof/>
            </w:rPr>
            <w:pict w14:anchorId="37F30713">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F2E25F6" w14:textId="1A097442" w:rsidR="0008595B" w:rsidRPr="00C4045F" w:rsidRDefault="0008595B">
                            <w:pPr>
                              <w:pStyle w:val="NoSpacing"/>
                              <w:spacing w:before="120"/>
                              <w:jc w:val="center"/>
                              <w:rPr>
                                <w:color w:val="FFFFFF" w:themeColor="background1"/>
                                <w:sz w:val="28"/>
                                <w:szCs w:val="28"/>
                              </w:rPr>
                            </w:pPr>
                            <w:r w:rsidRPr="00C4045F">
                              <w:rPr>
                                <w:color w:val="FFFFFF" w:themeColor="background1"/>
                                <w:sz w:val="28"/>
                                <w:szCs w:val="28"/>
                              </w:rPr>
                              <w:t>Kabirat Aderoju Adegbite (2011967)</w:t>
                            </w:r>
                          </w:p>
                        </w:sdtContent>
                      </w:sdt>
                      <w:p w14:paraId="087328E2" w14:textId="0CAF1867" w:rsidR="0008595B" w:rsidRPr="00C4045F" w:rsidRDefault="004462E9">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41141" w:rsidRPr="00C4045F">
                              <w:rPr>
                                <w:caps/>
                                <w:color w:val="FFFFFF" w:themeColor="background1"/>
                                <w:sz w:val="28"/>
                                <w:szCs w:val="28"/>
                              </w:rPr>
                              <w:t>Edward goka</w:t>
                            </w:r>
                          </w:sdtContent>
                        </w:sdt>
                        <w:r w:rsidR="0008595B" w:rsidRPr="00C4045F">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1D5D4F" w:rsidRPr="00C4045F">
                              <w:rPr>
                                <w:color w:val="FFFFFF" w:themeColor="background1"/>
                                <w:sz w:val="28"/>
                                <w:szCs w:val="28"/>
                              </w:rPr>
                              <w:t>BMHP5013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5F2F880" w14:textId="0774C46A" w:rsidR="0008595B" w:rsidRDefault="000859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public health</w:t>
                            </w:r>
                            <w:r w:rsidR="00541141">
                              <w:rPr>
                                <w:rFonts w:asciiTheme="majorHAnsi" w:eastAsiaTheme="majorEastAsia" w:hAnsiTheme="majorHAnsi" w:cstheme="majorBidi"/>
                                <w:caps/>
                                <w:color w:val="4472C4" w:themeColor="accent1"/>
                                <w:sz w:val="72"/>
                                <w:szCs w:val="72"/>
                              </w:rPr>
                              <w:t xml:space="preserve"> policy Assignment 2</w:t>
                            </w:r>
                          </w:p>
                        </w:sdtContent>
                      </w:sdt>
                    </w:txbxContent>
                  </v:textbox>
                </v:shape>
                <w10:wrap anchorx="page" anchory="page"/>
              </v:group>
            </w:pict>
          </w:r>
        </w:p>
        <w:p w14:paraId="4A7C4324" w14:textId="53DA9B02" w:rsidR="0008595B" w:rsidRDefault="0008595B">
          <w:pPr>
            <w:rPr>
              <w:rFonts w:ascii="Arial" w:eastAsiaTheme="majorEastAsia" w:hAnsi="Arial" w:cs="Arial"/>
              <w:b/>
              <w:sz w:val="32"/>
              <w:szCs w:val="32"/>
            </w:rPr>
          </w:pPr>
          <w:r>
            <w:rPr>
              <w:rFonts w:cs="Arial"/>
            </w:rPr>
            <w:br w:type="page"/>
          </w:r>
        </w:p>
      </w:sdtContent>
    </w:sdt>
    <w:sdt>
      <w:sdtPr>
        <w:rPr>
          <w:rFonts w:ascii="Times New Roman" w:eastAsiaTheme="minorHAnsi" w:hAnsi="Times New Roman" w:cstheme="minorBidi"/>
          <w:color w:val="auto"/>
          <w:sz w:val="24"/>
          <w:szCs w:val="22"/>
          <w:lang w:eastAsia="en-US"/>
        </w:rPr>
        <w:id w:val="-959030875"/>
        <w:docPartObj>
          <w:docPartGallery w:val="Table of Contents"/>
          <w:docPartUnique/>
        </w:docPartObj>
      </w:sdtPr>
      <w:sdtEndPr>
        <w:rPr>
          <w:b/>
          <w:bCs/>
        </w:rPr>
      </w:sdtEndPr>
      <w:sdtContent>
        <w:p w14:paraId="53BF09DB" w14:textId="4064505B" w:rsidR="00C4045F" w:rsidRDefault="00C4045F" w:rsidP="000F7E87">
          <w:pPr>
            <w:pStyle w:val="TOCHeading"/>
          </w:pPr>
          <w:r>
            <w:t>Table of Contents</w:t>
          </w:r>
        </w:p>
        <w:p w14:paraId="01A65A28" w14:textId="37792364" w:rsidR="000F7E87" w:rsidRDefault="00C4045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3106234" w:history="1">
            <w:r w:rsidR="000F7E87" w:rsidRPr="00423DE4">
              <w:rPr>
                <w:rStyle w:val="Hyperlink"/>
                <w:noProof/>
              </w:rPr>
              <w:t>1. Introduction/ Background</w:t>
            </w:r>
            <w:r w:rsidR="000F7E87">
              <w:rPr>
                <w:noProof/>
                <w:webHidden/>
              </w:rPr>
              <w:tab/>
            </w:r>
            <w:r w:rsidR="000F7E87">
              <w:rPr>
                <w:noProof/>
                <w:webHidden/>
              </w:rPr>
              <w:fldChar w:fldCharType="begin"/>
            </w:r>
            <w:r w:rsidR="000F7E87">
              <w:rPr>
                <w:noProof/>
                <w:webHidden/>
              </w:rPr>
              <w:instrText xml:space="preserve"> PAGEREF _Toc93106234 \h </w:instrText>
            </w:r>
            <w:r w:rsidR="000F7E87">
              <w:rPr>
                <w:noProof/>
                <w:webHidden/>
              </w:rPr>
            </w:r>
            <w:r w:rsidR="000F7E87">
              <w:rPr>
                <w:noProof/>
                <w:webHidden/>
              </w:rPr>
              <w:fldChar w:fldCharType="separate"/>
            </w:r>
            <w:r w:rsidR="000F7E87">
              <w:rPr>
                <w:noProof/>
                <w:webHidden/>
              </w:rPr>
              <w:t>2</w:t>
            </w:r>
            <w:r w:rsidR="000F7E87">
              <w:rPr>
                <w:noProof/>
                <w:webHidden/>
              </w:rPr>
              <w:fldChar w:fldCharType="end"/>
            </w:r>
          </w:hyperlink>
        </w:p>
        <w:p w14:paraId="65DD54CC" w14:textId="29E5A5BA" w:rsidR="000F7E87" w:rsidRDefault="004462E9">
          <w:pPr>
            <w:pStyle w:val="TOC1"/>
            <w:tabs>
              <w:tab w:val="right" w:leader="dot" w:pos="9016"/>
            </w:tabs>
            <w:rPr>
              <w:rFonts w:asciiTheme="minorHAnsi" w:eastAsiaTheme="minorEastAsia" w:hAnsiTheme="minorHAnsi"/>
              <w:noProof/>
              <w:sz w:val="22"/>
              <w:lang w:eastAsia="en-GB"/>
            </w:rPr>
          </w:pPr>
          <w:hyperlink w:anchor="_Toc93106235" w:history="1">
            <w:r w:rsidR="000F7E87" w:rsidRPr="00423DE4">
              <w:rPr>
                <w:rStyle w:val="Hyperlink"/>
                <w:noProof/>
              </w:rPr>
              <w:t>2.Strategies</w:t>
            </w:r>
            <w:r w:rsidR="000F7E87">
              <w:rPr>
                <w:noProof/>
                <w:webHidden/>
              </w:rPr>
              <w:tab/>
            </w:r>
            <w:r w:rsidR="000F7E87">
              <w:rPr>
                <w:noProof/>
                <w:webHidden/>
              </w:rPr>
              <w:fldChar w:fldCharType="begin"/>
            </w:r>
            <w:r w:rsidR="000F7E87">
              <w:rPr>
                <w:noProof/>
                <w:webHidden/>
              </w:rPr>
              <w:instrText xml:space="preserve"> PAGEREF _Toc93106235 \h </w:instrText>
            </w:r>
            <w:r w:rsidR="000F7E87">
              <w:rPr>
                <w:noProof/>
                <w:webHidden/>
              </w:rPr>
            </w:r>
            <w:r w:rsidR="000F7E87">
              <w:rPr>
                <w:noProof/>
                <w:webHidden/>
              </w:rPr>
              <w:fldChar w:fldCharType="separate"/>
            </w:r>
            <w:r w:rsidR="000F7E87">
              <w:rPr>
                <w:noProof/>
                <w:webHidden/>
              </w:rPr>
              <w:t>2</w:t>
            </w:r>
            <w:r w:rsidR="000F7E87">
              <w:rPr>
                <w:noProof/>
                <w:webHidden/>
              </w:rPr>
              <w:fldChar w:fldCharType="end"/>
            </w:r>
          </w:hyperlink>
        </w:p>
        <w:p w14:paraId="770AF826" w14:textId="11C209EA" w:rsidR="000F7E87" w:rsidRDefault="004462E9">
          <w:pPr>
            <w:pStyle w:val="TOC1"/>
            <w:tabs>
              <w:tab w:val="right" w:leader="dot" w:pos="9016"/>
            </w:tabs>
            <w:rPr>
              <w:rFonts w:asciiTheme="minorHAnsi" w:eastAsiaTheme="minorEastAsia" w:hAnsiTheme="minorHAnsi"/>
              <w:noProof/>
              <w:sz w:val="22"/>
              <w:lang w:eastAsia="en-GB"/>
            </w:rPr>
          </w:pPr>
          <w:hyperlink w:anchor="_Toc93106236" w:history="1">
            <w:r w:rsidR="000F7E87" w:rsidRPr="00423DE4">
              <w:rPr>
                <w:rStyle w:val="Hyperlink"/>
                <w:noProof/>
              </w:rPr>
              <w:t>3. Public health policy</w:t>
            </w:r>
            <w:r w:rsidR="000F7E87">
              <w:rPr>
                <w:noProof/>
                <w:webHidden/>
              </w:rPr>
              <w:tab/>
            </w:r>
            <w:r w:rsidR="000F7E87">
              <w:rPr>
                <w:noProof/>
                <w:webHidden/>
              </w:rPr>
              <w:fldChar w:fldCharType="begin"/>
            </w:r>
            <w:r w:rsidR="000F7E87">
              <w:rPr>
                <w:noProof/>
                <w:webHidden/>
              </w:rPr>
              <w:instrText xml:space="preserve"> PAGEREF _Toc93106236 \h </w:instrText>
            </w:r>
            <w:r w:rsidR="000F7E87">
              <w:rPr>
                <w:noProof/>
                <w:webHidden/>
              </w:rPr>
            </w:r>
            <w:r w:rsidR="000F7E87">
              <w:rPr>
                <w:noProof/>
                <w:webHidden/>
              </w:rPr>
              <w:fldChar w:fldCharType="separate"/>
            </w:r>
            <w:r w:rsidR="000F7E87">
              <w:rPr>
                <w:noProof/>
                <w:webHidden/>
              </w:rPr>
              <w:t>4</w:t>
            </w:r>
            <w:r w:rsidR="000F7E87">
              <w:rPr>
                <w:noProof/>
                <w:webHidden/>
              </w:rPr>
              <w:fldChar w:fldCharType="end"/>
            </w:r>
          </w:hyperlink>
        </w:p>
        <w:p w14:paraId="7ADEB9D2" w14:textId="6FA1121B" w:rsidR="000F7E87" w:rsidRDefault="004462E9">
          <w:pPr>
            <w:pStyle w:val="TOC1"/>
            <w:tabs>
              <w:tab w:val="right" w:leader="dot" w:pos="9016"/>
            </w:tabs>
            <w:rPr>
              <w:rFonts w:asciiTheme="minorHAnsi" w:eastAsiaTheme="minorEastAsia" w:hAnsiTheme="minorHAnsi"/>
              <w:noProof/>
              <w:sz w:val="22"/>
              <w:lang w:eastAsia="en-GB"/>
            </w:rPr>
          </w:pPr>
          <w:hyperlink w:anchor="_Toc93106237" w:history="1">
            <w:r w:rsidR="000F7E87" w:rsidRPr="00423DE4">
              <w:rPr>
                <w:rStyle w:val="Hyperlink"/>
                <w:noProof/>
              </w:rPr>
              <w:t>4. Theories</w:t>
            </w:r>
            <w:r w:rsidR="000F7E87">
              <w:rPr>
                <w:noProof/>
                <w:webHidden/>
              </w:rPr>
              <w:tab/>
            </w:r>
            <w:r w:rsidR="000F7E87">
              <w:rPr>
                <w:noProof/>
                <w:webHidden/>
              </w:rPr>
              <w:fldChar w:fldCharType="begin"/>
            </w:r>
            <w:r w:rsidR="000F7E87">
              <w:rPr>
                <w:noProof/>
                <w:webHidden/>
              </w:rPr>
              <w:instrText xml:space="preserve"> PAGEREF _Toc93106237 \h </w:instrText>
            </w:r>
            <w:r w:rsidR="000F7E87">
              <w:rPr>
                <w:noProof/>
                <w:webHidden/>
              </w:rPr>
            </w:r>
            <w:r w:rsidR="000F7E87">
              <w:rPr>
                <w:noProof/>
                <w:webHidden/>
              </w:rPr>
              <w:fldChar w:fldCharType="separate"/>
            </w:r>
            <w:r w:rsidR="000F7E87">
              <w:rPr>
                <w:noProof/>
                <w:webHidden/>
              </w:rPr>
              <w:t>4</w:t>
            </w:r>
            <w:r w:rsidR="000F7E87">
              <w:rPr>
                <w:noProof/>
                <w:webHidden/>
              </w:rPr>
              <w:fldChar w:fldCharType="end"/>
            </w:r>
          </w:hyperlink>
        </w:p>
        <w:p w14:paraId="4D8B9C68" w14:textId="6679C1C2" w:rsidR="000F7E87" w:rsidRDefault="004462E9">
          <w:pPr>
            <w:pStyle w:val="TOC1"/>
            <w:tabs>
              <w:tab w:val="right" w:leader="dot" w:pos="9016"/>
            </w:tabs>
            <w:rPr>
              <w:rFonts w:asciiTheme="minorHAnsi" w:eastAsiaTheme="minorEastAsia" w:hAnsiTheme="minorHAnsi"/>
              <w:noProof/>
              <w:sz w:val="22"/>
              <w:lang w:eastAsia="en-GB"/>
            </w:rPr>
          </w:pPr>
          <w:hyperlink w:anchor="_Toc93106238" w:history="1">
            <w:r w:rsidR="000F7E87" w:rsidRPr="00423DE4">
              <w:rPr>
                <w:rStyle w:val="Hyperlink"/>
                <w:noProof/>
              </w:rPr>
              <w:t>6. Ethical considerations for COVID-19</w:t>
            </w:r>
            <w:r w:rsidR="000F7E87">
              <w:rPr>
                <w:noProof/>
                <w:webHidden/>
              </w:rPr>
              <w:tab/>
            </w:r>
            <w:r w:rsidR="000F7E87">
              <w:rPr>
                <w:noProof/>
                <w:webHidden/>
              </w:rPr>
              <w:fldChar w:fldCharType="begin"/>
            </w:r>
            <w:r w:rsidR="000F7E87">
              <w:rPr>
                <w:noProof/>
                <w:webHidden/>
              </w:rPr>
              <w:instrText xml:space="preserve"> PAGEREF _Toc93106238 \h </w:instrText>
            </w:r>
            <w:r w:rsidR="000F7E87">
              <w:rPr>
                <w:noProof/>
                <w:webHidden/>
              </w:rPr>
            </w:r>
            <w:r w:rsidR="000F7E87">
              <w:rPr>
                <w:noProof/>
                <w:webHidden/>
              </w:rPr>
              <w:fldChar w:fldCharType="separate"/>
            </w:r>
            <w:r w:rsidR="000F7E87">
              <w:rPr>
                <w:noProof/>
                <w:webHidden/>
              </w:rPr>
              <w:t>6</w:t>
            </w:r>
            <w:r w:rsidR="000F7E87">
              <w:rPr>
                <w:noProof/>
                <w:webHidden/>
              </w:rPr>
              <w:fldChar w:fldCharType="end"/>
            </w:r>
          </w:hyperlink>
        </w:p>
        <w:p w14:paraId="7FFC2A01" w14:textId="50471461" w:rsidR="000F7E87" w:rsidRDefault="004462E9">
          <w:pPr>
            <w:pStyle w:val="TOC1"/>
            <w:tabs>
              <w:tab w:val="right" w:leader="dot" w:pos="9016"/>
            </w:tabs>
            <w:rPr>
              <w:rFonts w:asciiTheme="minorHAnsi" w:eastAsiaTheme="minorEastAsia" w:hAnsiTheme="minorHAnsi"/>
              <w:noProof/>
              <w:sz w:val="22"/>
              <w:lang w:eastAsia="en-GB"/>
            </w:rPr>
          </w:pPr>
          <w:hyperlink w:anchor="_Toc93106239" w:history="1">
            <w:r w:rsidR="000F7E87" w:rsidRPr="00423DE4">
              <w:rPr>
                <w:rStyle w:val="Hyperlink"/>
                <w:noProof/>
              </w:rPr>
              <w:t>7. Recommendations and Conclusion</w:t>
            </w:r>
            <w:r w:rsidR="000F7E87">
              <w:rPr>
                <w:noProof/>
                <w:webHidden/>
              </w:rPr>
              <w:tab/>
            </w:r>
            <w:r w:rsidR="000F7E87">
              <w:rPr>
                <w:noProof/>
                <w:webHidden/>
              </w:rPr>
              <w:fldChar w:fldCharType="begin"/>
            </w:r>
            <w:r w:rsidR="000F7E87">
              <w:rPr>
                <w:noProof/>
                <w:webHidden/>
              </w:rPr>
              <w:instrText xml:space="preserve"> PAGEREF _Toc93106239 \h </w:instrText>
            </w:r>
            <w:r w:rsidR="000F7E87">
              <w:rPr>
                <w:noProof/>
                <w:webHidden/>
              </w:rPr>
            </w:r>
            <w:r w:rsidR="000F7E87">
              <w:rPr>
                <w:noProof/>
                <w:webHidden/>
              </w:rPr>
              <w:fldChar w:fldCharType="separate"/>
            </w:r>
            <w:r w:rsidR="000F7E87">
              <w:rPr>
                <w:noProof/>
                <w:webHidden/>
              </w:rPr>
              <w:t>7</w:t>
            </w:r>
            <w:r w:rsidR="000F7E87">
              <w:rPr>
                <w:noProof/>
                <w:webHidden/>
              </w:rPr>
              <w:fldChar w:fldCharType="end"/>
            </w:r>
          </w:hyperlink>
        </w:p>
        <w:p w14:paraId="07E45B9B" w14:textId="5773C355" w:rsidR="000F7E87" w:rsidRDefault="004462E9">
          <w:pPr>
            <w:pStyle w:val="TOC1"/>
            <w:tabs>
              <w:tab w:val="right" w:leader="dot" w:pos="9016"/>
            </w:tabs>
            <w:rPr>
              <w:rFonts w:asciiTheme="minorHAnsi" w:eastAsiaTheme="minorEastAsia" w:hAnsiTheme="minorHAnsi"/>
              <w:noProof/>
              <w:sz w:val="22"/>
              <w:lang w:eastAsia="en-GB"/>
            </w:rPr>
          </w:pPr>
          <w:hyperlink w:anchor="_Toc93106240" w:history="1">
            <w:r w:rsidR="000F7E87" w:rsidRPr="00423DE4">
              <w:rPr>
                <w:rStyle w:val="Hyperlink"/>
                <w:noProof/>
              </w:rPr>
              <w:t>8. References</w:t>
            </w:r>
            <w:r w:rsidR="000F7E87">
              <w:rPr>
                <w:noProof/>
                <w:webHidden/>
              </w:rPr>
              <w:tab/>
            </w:r>
            <w:r w:rsidR="000F7E87">
              <w:rPr>
                <w:noProof/>
                <w:webHidden/>
              </w:rPr>
              <w:fldChar w:fldCharType="begin"/>
            </w:r>
            <w:r w:rsidR="000F7E87">
              <w:rPr>
                <w:noProof/>
                <w:webHidden/>
              </w:rPr>
              <w:instrText xml:space="preserve"> PAGEREF _Toc93106240 \h </w:instrText>
            </w:r>
            <w:r w:rsidR="000F7E87">
              <w:rPr>
                <w:noProof/>
                <w:webHidden/>
              </w:rPr>
            </w:r>
            <w:r w:rsidR="000F7E87">
              <w:rPr>
                <w:noProof/>
                <w:webHidden/>
              </w:rPr>
              <w:fldChar w:fldCharType="separate"/>
            </w:r>
            <w:r w:rsidR="000F7E87">
              <w:rPr>
                <w:noProof/>
                <w:webHidden/>
              </w:rPr>
              <w:t>7</w:t>
            </w:r>
            <w:r w:rsidR="000F7E87">
              <w:rPr>
                <w:noProof/>
                <w:webHidden/>
              </w:rPr>
              <w:fldChar w:fldCharType="end"/>
            </w:r>
          </w:hyperlink>
        </w:p>
        <w:p w14:paraId="69BFD2E0" w14:textId="5E9B0ADF" w:rsidR="000F7E87" w:rsidRDefault="00C4045F">
          <w:pPr>
            <w:rPr>
              <w:b/>
              <w:bCs/>
            </w:rPr>
          </w:pPr>
          <w:r>
            <w:rPr>
              <w:b/>
              <w:bCs/>
            </w:rPr>
            <w:fldChar w:fldCharType="end"/>
          </w:r>
        </w:p>
        <w:p w14:paraId="338524A0" w14:textId="77777777" w:rsidR="000F7E87" w:rsidRDefault="000F7E87">
          <w:pPr>
            <w:rPr>
              <w:b/>
              <w:bCs/>
            </w:rPr>
          </w:pPr>
        </w:p>
        <w:p w14:paraId="0A01C068" w14:textId="77777777" w:rsidR="000F7E87" w:rsidRDefault="000F7E87">
          <w:pPr>
            <w:rPr>
              <w:b/>
              <w:bCs/>
            </w:rPr>
          </w:pPr>
        </w:p>
        <w:p w14:paraId="0D41BB6E" w14:textId="77777777" w:rsidR="000F7E87" w:rsidRDefault="000F7E87">
          <w:pPr>
            <w:rPr>
              <w:b/>
              <w:bCs/>
            </w:rPr>
          </w:pPr>
        </w:p>
        <w:p w14:paraId="3C40270D" w14:textId="77777777" w:rsidR="000F7E87" w:rsidRDefault="000F7E87">
          <w:pPr>
            <w:rPr>
              <w:b/>
              <w:bCs/>
            </w:rPr>
          </w:pPr>
        </w:p>
        <w:p w14:paraId="64016762" w14:textId="77777777" w:rsidR="000F7E87" w:rsidRDefault="000F7E87">
          <w:pPr>
            <w:rPr>
              <w:b/>
              <w:bCs/>
            </w:rPr>
          </w:pPr>
        </w:p>
        <w:p w14:paraId="74AD0149" w14:textId="77777777" w:rsidR="000F7E87" w:rsidRDefault="000F7E87">
          <w:pPr>
            <w:rPr>
              <w:b/>
              <w:bCs/>
            </w:rPr>
          </w:pPr>
        </w:p>
        <w:p w14:paraId="127E2171" w14:textId="77777777" w:rsidR="000F7E87" w:rsidRDefault="000F7E87">
          <w:pPr>
            <w:rPr>
              <w:b/>
              <w:bCs/>
            </w:rPr>
          </w:pPr>
        </w:p>
        <w:p w14:paraId="212443E0" w14:textId="77777777" w:rsidR="000F7E87" w:rsidRDefault="000F7E87">
          <w:pPr>
            <w:rPr>
              <w:b/>
              <w:bCs/>
            </w:rPr>
          </w:pPr>
        </w:p>
        <w:p w14:paraId="244E05FA" w14:textId="77777777" w:rsidR="000F7E87" w:rsidRDefault="000F7E87">
          <w:pPr>
            <w:rPr>
              <w:b/>
              <w:bCs/>
            </w:rPr>
          </w:pPr>
        </w:p>
        <w:p w14:paraId="47746245" w14:textId="77777777" w:rsidR="000F7E87" w:rsidRDefault="000F7E87">
          <w:pPr>
            <w:rPr>
              <w:b/>
              <w:bCs/>
            </w:rPr>
          </w:pPr>
        </w:p>
        <w:p w14:paraId="06F2E96A" w14:textId="77777777" w:rsidR="000F7E87" w:rsidRDefault="000F7E87">
          <w:pPr>
            <w:rPr>
              <w:b/>
              <w:bCs/>
            </w:rPr>
          </w:pPr>
        </w:p>
        <w:p w14:paraId="574226C2" w14:textId="77777777" w:rsidR="000F7E87" w:rsidRDefault="000F7E87">
          <w:pPr>
            <w:rPr>
              <w:b/>
              <w:bCs/>
            </w:rPr>
          </w:pPr>
        </w:p>
        <w:p w14:paraId="78EE385A" w14:textId="77777777" w:rsidR="000F7E87" w:rsidRDefault="000F7E87" w:rsidP="000F7E87">
          <w:pPr>
            <w:rPr>
              <w:b/>
              <w:bCs/>
            </w:rPr>
          </w:pPr>
        </w:p>
        <w:p w14:paraId="08D05EA2" w14:textId="6C865816" w:rsidR="000F7E87" w:rsidRDefault="004462E9" w:rsidP="000F7E87">
          <w:pPr>
            <w:rPr>
              <w:b/>
              <w:bCs/>
            </w:rPr>
          </w:pPr>
        </w:p>
      </w:sdtContent>
    </w:sdt>
    <w:p w14:paraId="7D1C8759" w14:textId="77777777" w:rsidR="000F7E87" w:rsidRDefault="000F7E87" w:rsidP="000F7E87"/>
    <w:p w14:paraId="61D7E74F" w14:textId="77777777" w:rsidR="000F7E87" w:rsidRDefault="000F7E87" w:rsidP="000F7E87"/>
    <w:p w14:paraId="30B2D300" w14:textId="77777777" w:rsidR="000F7E87" w:rsidRDefault="000F7E87" w:rsidP="000F7E87"/>
    <w:p w14:paraId="059E70E5" w14:textId="77777777" w:rsidR="000F7E87" w:rsidRDefault="000F7E87" w:rsidP="000F7E87"/>
    <w:p w14:paraId="67507CA5" w14:textId="77777777" w:rsidR="000F7E87" w:rsidRDefault="000F7E87" w:rsidP="000F7E87"/>
    <w:p w14:paraId="1D4BC032" w14:textId="77777777" w:rsidR="000F7E87" w:rsidRDefault="000F7E87" w:rsidP="000F7E87"/>
    <w:p w14:paraId="20D7F146" w14:textId="77777777" w:rsidR="000F7E87" w:rsidRDefault="000F7E87" w:rsidP="000F7E87"/>
    <w:p w14:paraId="6E890F40" w14:textId="77777777" w:rsidR="000F7E87" w:rsidRDefault="000F7E87" w:rsidP="000F7E87"/>
    <w:p w14:paraId="040A54C1" w14:textId="0AE78294" w:rsidR="00CB1E94" w:rsidRPr="0077438B" w:rsidRDefault="00CB1E94" w:rsidP="00B54160">
      <w:pPr>
        <w:pStyle w:val="Heading1"/>
      </w:pPr>
      <w:bookmarkStart w:id="0" w:name="_Toc93106234"/>
      <w:r w:rsidRPr="0077438B">
        <w:lastRenderedPageBreak/>
        <w:t>1. Introduction/ Background</w:t>
      </w:r>
      <w:bookmarkEnd w:id="0"/>
    </w:p>
    <w:p w14:paraId="1B6218A7" w14:textId="77777777" w:rsidR="00CB1E94" w:rsidRPr="0077438B" w:rsidRDefault="00CB1E94" w:rsidP="00B54160">
      <w:pPr>
        <w:tabs>
          <w:tab w:val="left" w:pos="6540"/>
        </w:tabs>
        <w:spacing w:line="360" w:lineRule="auto"/>
        <w:rPr>
          <w:rFonts w:ascii="Arial" w:hAnsi="Arial" w:cs="Arial"/>
          <w:sz w:val="22"/>
        </w:rPr>
      </w:pPr>
      <w:r w:rsidRPr="0077438B">
        <w:rPr>
          <w:rFonts w:ascii="Arial" w:hAnsi="Arial" w:cs="Arial"/>
          <w:sz w:val="22"/>
        </w:rPr>
        <w:t xml:space="preserve">The concept of this report is to examine the recent development within the health and social care policy and the impact it has on health and wellbeing of individuals in health and social care settings. </w:t>
      </w:r>
    </w:p>
    <w:p w14:paraId="07AB121B" w14:textId="3201B32C" w:rsidR="00C4045F" w:rsidRPr="0077438B" w:rsidRDefault="00645ED4" w:rsidP="00B54160">
      <w:pPr>
        <w:tabs>
          <w:tab w:val="left" w:pos="6540"/>
        </w:tabs>
        <w:spacing w:line="360" w:lineRule="auto"/>
        <w:rPr>
          <w:rFonts w:ascii="Arial" w:hAnsi="Arial" w:cs="Arial"/>
          <w:sz w:val="22"/>
        </w:rPr>
      </w:pPr>
      <w:r w:rsidRPr="0077438B">
        <w:rPr>
          <w:rFonts w:ascii="Arial" w:hAnsi="Arial" w:cs="Arial"/>
          <w:sz w:val="22"/>
        </w:rPr>
        <w:t>Coronavirus disease also named COVID</w:t>
      </w:r>
      <w:r w:rsidR="004F4984" w:rsidRPr="0077438B">
        <w:rPr>
          <w:rFonts w:ascii="Arial" w:hAnsi="Arial" w:cs="Arial"/>
          <w:sz w:val="22"/>
        </w:rPr>
        <w:t xml:space="preserve">-19 is </w:t>
      </w:r>
      <w:r w:rsidR="00687D2E" w:rsidRPr="0077438B">
        <w:rPr>
          <w:rFonts w:ascii="Arial" w:hAnsi="Arial" w:cs="Arial"/>
          <w:sz w:val="22"/>
        </w:rPr>
        <w:t>an infectious disease caused by the SARS-CoV-2 Viru</w:t>
      </w:r>
      <w:r w:rsidR="00B82CEC" w:rsidRPr="0077438B">
        <w:rPr>
          <w:rFonts w:ascii="Arial" w:hAnsi="Arial" w:cs="Arial"/>
          <w:sz w:val="22"/>
        </w:rPr>
        <w:t>s (World Health Organization</w:t>
      </w:r>
      <w:r w:rsidR="009605E3" w:rsidRPr="0077438B">
        <w:rPr>
          <w:rFonts w:ascii="Arial" w:hAnsi="Arial" w:cs="Arial"/>
          <w:sz w:val="22"/>
        </w:rPr>
        <w:t>,2021)</w:t>
      </w:r>
      <w:r w:rsidR="00687D2E" w:rsidRPr="0077438B">
        <w:rPr>
          <w:rFonts w:ascii="Arial" w:hAnsi="Arial" w:cs="Arial"/>
          <w:sz w:val="22"/>
        </w:rPr>
        <w:t>.</w:t>
      </w:r>
      <w:r w:rsidR="00DD6CDB" w:rsidRPr="0077438B">
        <w:rPr>
          <w:rFonts w:ascii="Arial" w:hAnsi="Arial" w:cs="Arial"/>
          <w:sz w:val="22"/>
        </w:rPr>
        <w:t xml:space="preserve"> COVID-19 was detected</w:t>
      </w:r>
      <w:r w:rsidR="00520438" w:rsidRPr="0077438B">
        <w:rPr>
          <w:rFonts w:ascii="Arial" w:hAnsi="Arial" w:cs="Arial"/>
          <w:sz w:val="22"/>
        </w:rPr>
        <w:t xml:space="preserve"> in </w:t>
      </w:r>
      <w:r w:rsidR="0048487F" w:rsidRPr="0077438B">
        <w:rPr>
          <w:rFonts w:ascii="Arial" w:hAnsi="Arial" w:cs="Arial"/>
          <w:sz w:val="22"/>
        </w:rPr>
        <w:t>December</w:t>
      </w:r>
      <w:r w:rsidR="00520438" w:rsidRPr="0077438B">
        <w:rPr>
          <w:rFonts w:ascii="Arial" w:hAnsi="Arial" w:cs="Arial"/>
          <w:sz w:val="22"/>
        </w:rPr>
        <w:t xml:space="preserve"> 2019</w:t>
      </w:r>
      <w:r w:rsidR="0048487F" w:rsidRPr="0077438B">
        <w:rPr>
          <w:rFonts w:ascii="Arial" w:hAnsi="Arial" w:cs="Arial"/>
          <w:sz w:val="22"/>
        </w:rPr>
        <w:t xml:space="preserve"> in China</w:t>
      </w:r>
      <w:r w:rsidR="00EE6444" w:rsidRPr="0077438B">
        <w:rPr>
          <w:rFonts w:ascii="Arial" w:hAnsi="Arial" w:cs="Arial"/>
          <w:sz w:val="22"/>
        </w:rPr>
        <w:t xml:space="preserve">. The </w:t>
      </w:r>
      <w:r w:rsidR="00534520" w:rsidRPr="0077438B">
        <w:rPr>
          <w:rFonts w:ascii="Arial" w:hAnsi="Arial" w:cs="Arial"/>
          <w:sz w:val="22"/>
        </w:rPr>
        <w:t xml:space="preserve">virus affected many </w:t>
      </w:r>
      <w:r w:rsidR="00D607A3" w:rsidRPr="0077438B">
        <w:rPr>
          <w:rFonts w:ascii="Arial" w:hAnsi="Arial" w:cs="Arial"/>
          <w:sz w:val="22"/>
        </w:rPr>
        <w:t>continents</w:t>
      </w:r>
      <w:r w:rsidR="00534520" w:rsidRPr="0077438B">
        <w:rPr>
          <w:rFonts w:ascii="Arial" w:hAnsi="Arial" w:cs="Arial"/>
          <w:sz w:val="22"/>
        </w:rPr>
        <w:t xml:space="preserve"> in the world because it was highly infectious </w:t>
      </w:r>
      <w:r w:rsidR="0020390D" w:rsidRPr="0077438B">
        <w:rPr>
          <w:rFonts w:ascii="Arial" w:hAnsi="Arial" w:cs="Arial"/>
          <w:sz w:val="22"/>
        </w:rPr>
        <w:t>disease which</w:t>
      </w:r>
      <w:r w:rsidR="00534520" w:rsidRPr="0077438B">
        <w:rPr>
          <w:rFonts w:ascii="Arial" w:hAnsi="Arial" w:cs="Arial"/>
          <w:sz w:val="22"/>
        </w:rPr>
        <w:t xml:space="preserve"> </w:t>
      </w:r>
      <w:r w:rsidR="00D445DB" w:rsidRPr="0077438B">
        <w:rPr>
          <w:rFonts w:ascii="Arial" w:hAnsi="Arial" w:cs="Arial"/>
          <w:sz w:val="22"/>
        </w:rPr>
        <w:t>2 million of cases was diagnosed in over 200</w:t>
      </w:r>
      <w:r w:rsidR="00782F70" w:rsidRPr="0077438B">
        <w:rPr>
          <w:rFonts w:ascii="Arial" w:hAnsi="Arial" w:cs="Arial"/>
          <w:sz w:val="22"/>
        </w:rPr>
        <w:t xml:space="preserve"> countries</w:t>
      </w:r>
      <w:r w:rsidR="00442002" w:rsidRPr="0077438B">
        <w:rPr>
          <w:rFonts w:ascii="Arial" w:hAnsi="Arial" w:cs="Arial"/>
          <w:sz w:val="22"/>
        </w:rPr>
        <w:t xml:space="preserve"> </w:t>
      </w:r>
      <w:r w:rsidR="004D02EA" w:rsidRPr="0077438B">
        <w:rPr>
          <w:rFonts w:ascii="Arial" w:hAnsi="Arial" w:cs="Arial"/>
          <w:sz w:val="22"/>
        </w:rPr>
        <w:t>(</w:t>
      </w:r>
      <w:proofErr w:type="spellStart"/>
      <w:r w:rsidR="004D02EA" w:rsidRPr="0077438B">
        <w:rPr>
          <w:rFonts w:ascii="Arial" w:hAnsi="Arial" w:cs="Arial"/>
          <w:sz w:val="22"/>
        </w:rPr>
        <w:t>Carmosino</w:t>
      </w:r>
      <w:proofErr w:type="spellEnd"/>
      <w:r w:rsidR="004D02EA" w:rsidRPr="0077438B">
        <w:rPr>
          <w:rFonts w:ascii="Arial" w:hAnsi="Arial" w:cs="Arial"/>
          <w:sz w:val="22"/>
        </w:rPr>
        <w:t>, 2020)</w:t>
      </w:r>
      <w:r w:rsidR="00045BC6" w:rsidRPr="0077438B">
        <w:rPr>
          <w:rFonts w:ascii="Arial" w:hAnsi="Arial" w:cs="Arial"/>
          <w:sz w:val="22"/>
        </w:rPr>
        <w:t>.</w:t>
      </w:r>
      <w:r w:rsidR="00D607A3" w:rsidRPr="0077438B">
        <w:rPr>
          <w:rFonts w:ascii="Arial" w:hAnsi="Arial" w:cs="Arial"/>
          <w:sz w:val="22"/>
        </w:rPr>
        <w:t xml:space="preserve"> The virus </w:t>
      </w:r>
      <w:r w:rsidR="007C09AB" w:rsidRPr="0077438B">
        <w:rPr>
          <w:rFonts w:ascii="Arial" w:hAnsi="Arial" w:cs="Arial"/>
          <w:sz w:val="22"/>
        </w:rPr>
        <w:t>infected</w:t>
      </w:r>
      <w:r w:rsidR="00D607A3" w:rsidRPr="0077438B">
        <w:rPr>
          <w:rFonts w:ascii="Arial" w:hAnsi="Arial" w:cs="Arial"/>
          <w:sz w:val="22"/>
        </w:rPr>
        <w:t xml:space="preserve"> so many people in different ways</w:t>
      </w:r>
      <w:r w:rsidR="00EA2D30" w:rsidRPr="0077438B">
        <w:rPr>
          <w:rFonts w:ascii="Arial" w:hAnsi="Arial" w:cs="Arial"/>
          <w:sz w:val="22"/>
        </w:rPr>
        <w:t xml:space="preserve">, but most people who were infected </w:t>
      </w:r>
      <w:r w:rsidR="003B180E" w:rsidRPr="0077438B">
        <w:rPr>
          <w:rFonts w:ascii="Arial" w:hAnsi="Arial" w:cs="Arial"/>
          <w:sz w:val="22"/>
        </w:rPr>
        <w:t xml:space="preserve">had mild to moderate </w:t>
      </w:r>
      <w:r w:rsidR="005B0669" w:rsidRPr="0077438B">
        <w:rPr>
          <w:rFonts w:ascii="Arial" w:hAnsi="Arial" w:cs="Arial"/>
          <w:sz w:val="22"/>
        </w:rPr>
        <w:t xml:space="preserve">respiratory </w:t>
      </w:r>
      <w:r w:rsidR="00581429" w:rsidRPr="0077438B">
        <w:rPr>
          <w:rFonts w:ascii="Arial" w:hAnsi="Arial" w:cs="Arial"/>
          <w:sz w:val="22"/>
        </w:rPr>
        <w:t xml:space="preserve">illness </w:t>
      </w:r>
      <w:r w:rsidR="00D61F08" w:rsidRPr="0077438B">
        <w:rPr>
          <w:rFonts w:ascii="Arial" w:hAnsi="Arial" w:cs="Arial"/>
          <w:sz w:val="22"/>
        </w:rPr>
        <w:t xml:space="preserve">but had no treatment for recovery. The people who </w:t>
      </w:r>
      <w:r w:rsidR="000A2278" w:rsidRPr="0077438B">
        <w:rPr>
          <w:rFonts w:ascii="Arial" w:hAnsi="Arial" w:cs="Arial"/>
          <w:sz w:val="22"/>
        </w:rPr>
        <w:t xml:space="preserve">became seriously ill and required immediate medical attention were older and </w:t>
      </w:r>
      <w:r w:rsidR="000A18B3" w:rsidRPr="0077438B">
        <w:rPr>
          <w:rFonts w:ascii="Arial" w:hAnsi="Arial" w:cs="Arial"/>
          <w:sz w:val="22"/>
        </w:rPr>
        <w:t xml:space="preserve">people who had medical condition such as cardiovascular </w:t>
      </w:r>
      <w:r w:rsidR="00F0681C" w:rsidRPr="0077438B">
        <w:rPr>
          <w:rFonts w:ascii="Arial" w:hAnsi="Arial" w:cs="Arial"/>
          <w:sz w:val="22"/>
        </w:rPr>
        <w:t>disease</w:t>
      </w:r>
      <w:r w:rsidR="000A18B3" w:rsidRPr="0077438B">
        <w:rPr>
          <w:rFonts w:ascii="Arial" w:hAnsi="Arial" w:cs="Arial"/>
          <w:sz w:val="22"/>
        </w:rPr>
        <w:t>, diabetes, chronic respiratory disease, or</w:t>
      </w:r>
      <w:r w:rsidR="00F0681C" w:rsidRPr="0077438B">
        <w:rPr>
          <w:rFonts w:ascii="Arial" w:hAnsi="Arial" w:cs="Arial"/>
          <w:sz w:val="22"/>
        </w:rPr>
        <w:t xml:space="preserve"> cancer were like to become aggressively ill.</w:t>
      </w:r>
      <w:r w:rsidR="005B2B73" w:rsidRPr="0077438B">
        <w:rPr>
          <w:rFonts w:ascii="Arial" w:hAnsi="Arial" w:cs="Arial"/>
          <w:sz w:val="22"/>
        </w:rPr>
        <w:t xml:space="preserve"> Anyone who gets infected by </w:t>
      </w:r>
      <w:r w:rsidR="00CA225B" w:rsidRPr="0077438B">
        <w:rPr>
          <w:rFonts w:ascii="Arial" w:hAnsi="Arial" w:cs="Arial"/>
          <w:sz w:val="22"/>
        </w:rPr>
        <w:t>C</w:t>
      </w:r>
      <w:r w:rsidR="005B2B73" w:rsidRPr="0077438B">
        <w:rPr>
          <w:rFonts w:ascii="Arial" w:hAnsi="Arial" w:cs="Arial"/>
          <w:sz w:val="22"/>
        </w:rPr>
        <w:t xml:space="preserve">ovid- 19 could </w:t>
      </w:r>
      <w:r w:rsidR="00FA386D" w:rsidRPr="0077438B">
        <w:rPr>
          <w:rFonts w:ascii="Arial" w:hAnsi="Arial" w:cs="Arial"/>
          <w:sz w:val="22"/>
        </w:rPr>
        <w:t>get ill and die anytime no matter their age.</w:t>
      </w:r>
      <w:r w:rsidR="005B2B73" w:rsidRPr="0077438B">
        <w:rPr>
          <w:rFonts w:ascii="Arial" w:hAnsi="Arial" w:cs="Arial"/>
          <w:sz w:val="22"/>
        </w:rPr>
        <w:t xml:space="preserve"> </w:t>
      </w:r>
      <w:r w:rsidR="00FA54ED" w:rsidRPr="0077438B">
        <w:rPr>
          <w:rFonts w:ascii="Arial" w:hAnsi="Arial" w:cs="Arial"/>
          <w:sz w:val="22"/>
        </w:rPr>
        <w:t xml:space="preserve">The virus </w:t>
      </w:r>
      <w:r w:rsidR="0072349D" w:rsidRPr="0077438B">
        <w:rPr>
          <w:rFonts w:ascii="Arial" w:hAnsi="Arial" w:cs="Arial"/>
          <w:sz w:val="22"/>
        </w:rPr>
        <w:t>spread</w:t>
      </w:r>
      <w:r w:rsidR="00FA54ED" w:rsidRPr="0077438B">
        <w:rPr>
          <w:rFonts w:ascii="Arial" w:hAnsi="Arial" w:cs="Arial"/>
          <w:sz w:val="22"/>
        </w:rPr>
        <w:t xml:space="preserve"> through an infected </w:t>
      </w:r>
      <w:r w:rsidR="00CA225B" w:rsidRPr="0077438B">
        <w:rPr>
          <w:rFonts w:ascii="Arial" w:hAnsi="Arial" w:cs="Arial"/>
          <w:sz w:val="22"/>
        </w:rPr>
        <w:t>person’s</w:t>
      </w:r>
      <w:r w:rsidR="00FA54ED" w:rsidRPr="0077438B">
        <w:rPr>
          <w:rFonts w:ascii="Arial" w:hAnsi="Arial" w:cs="Arial"/>
          <w:sz w:val="22"/>
        </w:rPr>
        <w:t xml:space="preserve"> mouth, no</w:t>
      </w:r>
      <w:r w:rsidR="0072349D" w:rsidRPr="0077438B">
        <w:rPr>
          <w:rFonts w:ascii="Arial" w:hAnsi="Arial" w:cs="Arial"/>
          <w:sz w:val="22"/>
        </w:rPr>
        <w:t xml:space="preserve">se in a </w:t>
      </w:r>
      <w:r w:rsidR="00CA225B" w:rsidRPr="0077438B">
        <w:rPr>
          <w:rFonts w:ascii="Arial" w:hAnsi="Arial" w:cs="Arial"/>
          <w:sz w:val="22"/>
        </w:rPr>
        <w:t>small liquid particle</w:t>
      </w:r>
      <w:r w:rsidR="0072349D" w:rsidRPr="0077438B">
        <w:rPr>
          <w:rFonts w:ascii="Arial" w:hAnsi="Arial" w:cs="Arial"/>
          <w:sz w:val="22"/>
        </w:rPr>
        <w:t xml:space="preserve"> either by sneezing, speaking, coughing, </w:t>
      </w:r>
      <w:r w:rsidR="00224724" w:rsidRPr="0077438B">
        <w:rPr>
          <w:rFonts w:ascii="Arial" w:hAnsi="Arial" w:cs="Arial"/>
          <w:sz w:val="22"/>
        </w:rPr>
        <w:t>singing,</w:t>
      </w:r>
      <w:r w:rsidR="0072349D" w:rsidRPr="0077438B">
        <w:rPr>
          <w:rFonts w:ascii="Arial" w:hAnsi="Arial" w:cs="Arial"/>
          <w:sz w:val="22"/>
        </w:rPr>
        <w:t xml:space="preserve"> and breathing</w:t>
      </w:r>
      <w:r w:rsidR="00CA225B" w:rsidRPr="0077438B">
        <w:rPr>
          <w:rFonts w:ascii="Arial" w:hAnsi="Arial" w:cs="Arial"/>
          <w:sz w:val="22"/>
        </w:rPr>
        <w:t>. The symptoms of covid-19 are mostly</w:t>
      </w:r>
      <w:r w:rsidR="00224724" w:rsidRPr="0077438B">
        <w:rPr>
          <w:rFonts w:ascii="Arial" w:hAnsi="Arial" w:cs="Arial"/>
          <w:sz w:val="22"/>
        </w:rPr>
        <w:t xml:space="preserve"> fever, cough, tiredness, loss of taste or sense of smell</w:t>
      </w:r>
      <w:r w:rsidR="00FB7053" w:rsidRPr="0077438B">
        <w:rPr>
          <w:rFonts w:ascii="Arial" w:hAnsi="Arial" w:cs="Arial"/>
          <w:sz w:val="22"/>
        </w:rPr>
        <w:t xml:space="preserve"> the less symptoms </w:t>
      </w:r>
      <w:r w:rsidR="00833606" w:rsidRPr="0077438B">
        <w:rPr>
          <w:rFonts w:ascii="Arial" w:hAnsi="Arial" w:cs="Arial"/>
          <w:sz w:val="22"/>
        </w:rPr>
        <w:t>are sore</w:t>
      </w:r>
      <w:r w:rsidR="00FB7053" w:rsidRPr="0077438B">
        <w:rPr>
          <w:rFonts w:ascii="Arial" w:hAnsi="Arial" w:cs="Arial"/>
          <w:sz w:val="22"/>
        </w:rPr>
        <w:t xml:space="preserve"> throat, headache, ache</w:t>
      </w:r>
      <w:r w:rsidR="0047628F" w:rsidRPr="0077438B">
        <w:rPr>
          <w:rFonts w:ascii="Arial" w:hAnsi="Arial" w:cs="Arial"/>
          <w:sz w:val="22"/>
        </w:rPr>
        <w:t xml:space="preserve">s and </w:t>
      </w:r>
      <w:r w:rsidR="00D94549" w:rsidRPr="0077438B">
        <w:rPr>
          <w:rFonts w:ascii="Arial" w:hAnsi="Arial" w:cs="Arial"/>
          <w:sz w:val="22"/>
        </w:rPr>
        <w:t>pa</w:t>
      </w:r>
      <w:r w:rsidR="0047628F" w:rsidRPr="0077438B">
        <w:rPr>
          <w:rFonts w:ascii="Arial" w:hAnsi="Arial" w:cs="Arial"/>
          <w:sz w:val="22"/>
        </w:rPr>
        <w:t xml:space="preserve">ins, </w:t>
      </w:r>
      <w:r w:rsidR="00833606" w:rsidRPr="0077438B">
        <w:rPr>
          <w:rFonts w:ascii="Arial" w:hAnsi="Arial" w:cs="Arial"/>
          <w:sz w:val="22"/>
        </w:rPr>
        <w:t>diarrhoea</w:t>
      </w:r>
      <w:r w:rsidR="00D94549" w:rsidRPr="0077438B">
        <w:rPr>
          <w:rFonts w:ascii="Arial" w:hAnsi="Arial" w:cs="Arial"/>
          <w:sz w:val="22"/>
        </w:rPr>
        <w:t>. The serious symptoms are</w:t>
      </w:r>
      <w:r w:rsidR="007567BD" w:rsidRPr="0077438B">
        <w:rPr>
          <w:rFonts w:ascii="Arial" w:hAnsi="Arial" w:cs="Arial"/>
          <w:sz w:val="22"/>
        </w:rPr>
        <w:t xml:space="preserve"> having difficulty</w:t>
      </w:r>
      <w:r w:rsidR="00760862" w:rsidRPr="0077438B">
        <w:rPr>
          <w:rFonts w:ascii="Arial" w:hAnsi="Arial" w:cs="Arial"/>
          <w:sz w:val="22"/>
        </w:rPr>
        <w:t xml:space="preserve"> breathing or shortness of breath, </w:t>
      </w:r>
      <w:r w:rsidR="004D2014" w:rsidRPr="0077438B">
        <w:rPr>
          <w:rFonts w:ascii="Arial" w:hAnsi="Arial" w:cs="Arial"/>
          <w:sz w:val="22"/>
        </w:rPr>
        <w:t>speech,</w:t>
      </w:r>
      <w:r w:rsidR="002C3910" w:rsidRPr="0077438B">
        <w:rPr>
          <w:rFonts w:ascii="Arial" w:hAnsi="Arial" w:cs="Arial"/>
          <w:sz w:val="22"/>
        </w:rPr>
        <w:t xml:space="preserve"> mobility loss and </w:t>
      </w:r>
      <w:r w:rsidR="00E12D53" w:rsidRPr="0077438B">
        <w:rPr>
          <w:rFonts w:ascii="Arial" w:hAnsi="Arial" w:cs="Arial"/>
          <w:sz w:val="22"/>
        </w:rPr>
        <w:t>confusion and chests pain</w:t>
      </w:r>
      <w:r w:rsidR="000551F0" w:rsidRPr="0077438B">
        <w:rPr>
          <w:rFonts w:ascii="Arial" w:hAnsi="Arial" w:cs="Arial"/>
          <w:sz w:val="22"/>
        </w:rPr>
        <w:t xml:space="preserve"> which need an immediate medical attention.</w:t>
      </w:r>
      <w:r w:rsidR="004D2014" w:rsidRPr="0077438B">
        <w:rPr>
          <w:rFonts w:ascii="Arial" w:hAnsi="Arial" w:cs="Arial"/>
          <w:sz w:val="22"/>
        </w:rPr>
        <w:t xml:space="preserve"> Covid-19 can be prevented </w:t>
      </w:r>
      <w:r w:rsidR="001D5F2F" w:rsidRPr="0077438B">
        <w:rPr>
          <w:rFonts w:ascii="Arial" w:hAnsi="Arial" w:cs="Arial"/>
          <w:sz w:val="22"/>
        </w:rPr>
        <w:t>by getting vaccination,</w:t>
      </w:r>
      <w:r w:rsidR="00B03217" w:rsidRPr="0077438B">
        <w:rPr>
          <w:rFonts w:ascii="Arial" w:hAnsi="Arial" w:cs="Arial"/>
          <w:sz w:val="22"/>
        </w:rPr>
        <w:t xml:space="preserve"> staying 1 metre apart from other people, wear a face mask that</w:t>
      </w:r>
      <w:r w:rsidR="00B16FC1" w:rsidRPr="0077438B">
        <w:rPr>
          <w:rFonts w:ascii="Arial" w:hAnsi="Arial" w:cs="Arial"/>
          <w:sz w:val="22"/>
        </w:rPr>
        <w:t xml:space="preserve"> is fitted</w:t>
      </w:r>
      <w:r w:rsidR="00173CB9" w:rsidRPr="0077438B">
        <w:rPr>
          <w:rFonts w:ascii="Arial" w:hAnsi="Arial" w:cs="Arial"/>
          <w:sz w:val="22"/>
        </w:rPr>
        <w:t xml:space="preserve"> in an unventilated </w:t>
      </w:r>
      <w:r w:rsidR="00554B22" w:rsidRPr="0077438B">
        <w:rPr>
          <w:rFonts w:ascii="Arial" w:hAnsi="Arial" w:cs="Arial"/>
          <w:sz w:val="22"/>
        </w:rPr>
        <w:t>area or</w:t>
      </w:r>
      <w:r w:rsidR="00EF3695" w:rsidRPr="0077438B">
        <w:rPr>
          <w:rFonts w:ascii="Arial" w:hAnsi="Arial" w:cs="Arial"/>
          <w:sz w:val="22"/>
        </w:rPr>
        <w:t xml:space="preserve"> where social distance </w:t>
      </w:r>
      <w:r w:rsidR="00BB585B" w:rsidRPr="0077438B">
        <w:rPr>
          <w:rFonts w:ascii="Arial" w:hAnsi="Arial" w:cs="Arial"/>
          <w:sz w:val="22"/>
        </w:rPr>
        <w:t>cannot</w:t>
      </w:r>
      <w:r w:rsidR="00EF3695" w:rsidRPr="0077438B">
        <w:rPr>
          <w:rFonts w:ascii="Arial" w:hAnsi="Arial" w:cs="Arial"/>
          <w:sz w:val="22"/>
        </w:rPr>
        <w:t xml:space="preserve"> be </w:t>
      </w:r>
      <w:r w:rsidR="007B1D56" w:rsidRPr="0077438B">
        <w:rPr>
          <w:rFonts w:ascii="Arial" w:hAnsi="Arial" w:cs="Arial"/>
          <w:sz w:val="22"/>
        </w:rPr>
        <w:t>prevented</w:t>
      </w:r>
      <w:r w:rsidR="00526E28" w:rsidRPr="0077438B">
        <w:rPr>
          <w:rFonts w:ascii="Arial" w:hAnsi="Arial" w:cs="Arial"/>
          <w:sz w:val="22"/>
        </w:rPr>
        <w:t xml:space="preserve">, washing hands regularly and using </w:t>
      </w:r>
      <w:r w:rsidR="00DA797B" w:rsidRPr="0077438B">
        <w:rPr>
          <w:rFonts w:ascii="Arial" w:hAnsi="Arial" w:cs="Arial"/>
          <w:sz w:val="22"/>
        </w:rPr>
        <w:t xml:space="preserve">hand sanitiser, feeling unwell and having symptoms </w:t>
      </w:r>
      <w:r w:rsidR="00BB585B" w:rsidRPr="0077438B">
        <w:rPr>
          <w:rFonts w:ascii="Arial" w:hAnsi="Arial" w:cs="Arial"/>
          <w:sz w:val="22"/>
        </w:rPr>
        <w:t>that matches with what is list</w:t>
      </w:r>
      <w:r w:rsidR="00F15126" w:rsidRPr="0077438B">
        <w:rPr>
          <w:rFonts w:ascii="Arial" w:hAnsi="Arial" w:cs="Arial"/>
          <w:sz w:val="22"/>
        </w:rPr>
        <w:t>ed then you will have to self-isolate for a couple of days</w:t>
      </w:r>
      <w:r w:rsidR="00554B22" w:rsidRPr="0077438B">
        <w:rPr>
          <w:rFonts w:ascii="Arial" w:hAnsi="Arial" w:cs="Arial"/>
          <w:sz w:val="22"/>
        </w:rPr>
        <w:t xml:space="preserve"> (WHO, 2020)</w:t>
      </w:r>
      <w:r w:rsidR="00F15126" w:rsidRPr="0077438B">
        <w:rPr>
          <w:rFonts w:ascii="Arial" w:hAnsi="Arial" w:cs="Arial"/>
          <w:sz w:val="22"/>
        </w:rPr>
        <w:t>.</w:t>
      </w:r>
    </w:p>
    <w:p w14:paraId="166A4A1B" w14:textId="1804A1A7" w:rsidR="00CB1E94" w:rsidRPr="000F7E87" w:rsidRDefault="000F7E87" w:rsidP="00B54160">
      <w:pPr>
        <w:pStyle w:val="Heading1"/>
      </w:pPr>
      <w:bookmarkStart w:id="1" w:name="_Toc93106235"/>
      <w:r>
        <w:t>2.</w:t>
      </w:r>
      <w:r w:rsidR="00CB1E94" w:rsidRPr="000F7E87">
        <w:t>Strategies</w:t>
      </w:r>
      <w:bookmarkEnd w:id="1"/>
    </w:p>
    <w:p w14:paraId="3E3A7B91" w14:textId="39F157D6" w:rsidR="00813273" w:rsidRPr="0077438B" w:rsidRDefault="008350C5" w:rsidP="00B54160">
      <w:pPr>
        <w:tabs>
          <w:tab w:val="left" w:pos="6540"/>
        </w:tabs>
        <w:spacing w:line="360" w:lineRule="auto"/>
        <w:rPr>
          <w:rFonts w:ascii="Arial" w:hAnsi="Arial" w:cs="Arial"/>
          <w:sz w:val="22"/>
        </w:rPr>
      </w:pPr>
      <w:r w:rsidRPr="0077438B">
        <w:rPr>
          <w:rFonts w:ascii="Arial" w:hAnsi="Arial" w:cs="Arial"/>
          <w:sz w:val="22"/>
        </w:rPr>
        <w:t xml:space="preserve">The strategy </w:t>
      </w:r>
      <w:r w:rsidR="003443BD" w:rsidRPr="0077438B">
        <w:rPr>
          <w:rFonts w:ascii="Arial" w:hAnsi="Arial" w:cs="Arial"/>
          <w:sz w:val="22"/>
        </w:rPr>
        <w:t xml:space="preserve">measure </w:t>
      </w:r>
      <w:r w:rsidRPr="0077438B">
        <w:rPr>
          <w:rFonts w:ascii="Arial" w:hAnsi="Arial" w:cs="Arial"/>
          <w:sz w:val="22"/>
        </w:rPr>
        <w:t xml:space="preserve">UK used to </w:t>
      </w:r>
      <w:r w:rsidR="009A4183" w:rsidRPr="0077438B">
        <w:rPr>
          <w:rFonts w:ascii="Arial" w:hAnsi="Arial" w:cs="Arial"/>
          <w:sz w:val="22"/>
        </w:rPr>
        <w:t>monitor and control the corona</w:t>
      </w:r>
      <w:r w:rsidR="00E0036C" w:rsidRPr="0077438B">
        <w:rPr>
          <w:rFonts w:ascii="Arial" w:hAnsi="Arial" w:cs="Arial"/>
          <w:sz w:val="22"/>
        </w:rPr>
        <w:t>virus</w:t>
      </w:r>
      <w:r w:rsidR="002C2CA0" w:rsidRPr="0077438B">
        <w:rPr>
          <w:rFonts w:ascii="Arial" w:hAnsi="Arial" w:cs="Arial"/>
          <w:sz w:val="22"/>
        </w:rPr>
        <w:t xml:space="preserve"> in other </w:t>
      </w:r>
      <w:r w:rsidR="00CE2633" w:rsidRPr="0077438B">
        <w:rPr>
          <w:rFonts w:ascii="Arial" w:hAnsi="Arial" w:cs="Arial"/>
          <w:sz w:val="22"/>
        </w:rPr>
        <w:t>to limit</w:t>
      </w:r>
      <w:r w:rsidR="008C538C" w:rsidRPr="0077438B">
        <w:rPr>
          <w:rFonts w:ascii="Arial" w:hAnsi="Arial" w:cs="Arial"/>
          <w:sz w:val="22"/>
        </w:rPr>
        <w:t xml:space="preserve"> the spread of the virus the first </w:t>
      </w:r>
      <w:r w:rsidR="008E3E0B" w:rsidRPr="0077438B">
        <w:rPr>
          <w:rFonts w:ascii="Arial" w:hAnsi="Arial" w:cs="Arial"/>
          <w:sz w:val="22"/>
        </w:rPr>
        <w:t>measure</w:t>
      </w:r>
      <w:r w:rsidR="00EB2F5A" w:rsidRPr="0077438B">
        <w:rPr>
          <w:rFonts w:ascii="Arial" w:hAnsi="Arial" w:cs="Arial"/>
          <w:sz w:val="22"/>
        </w:rPr>
        <w:t xml:space="preserve"> implemented</w:t>
      </w:r>
      <w:r w:rsidR="008E3E0B" w:rsidRPr="0077438B">
        <w:rPr>
          <w:rFonts w:ascii="Arial" w:hAnsi="Arial" w:cs="Arial"/>
          <w:sz w:val="22"/>
        </w:rPr>
        <w:t xml:space="preserve"> was</w:t>
      </w:r>
      <w:r w:rsidR="00EB2F5A" w:rsidRPr="0077438B">
        <w:rPr>
          <w:rFonts w:ascii="Arial" w:hAnsi="Arial" w:cs="Arial"/>
          <w:sz w:val="22"/>
        </w:rPr>
        <w:t xml:space="preserve"> </w:t>
      </w:r>
      <w:r w:rsidR="009F78B9" w:rsidRPr="0077438B">
        <w:rPr>
          <w:rFonts w:ascii="Arial" w:hAnsi="Arial" w:cs="Arial"/>
          <w:sz w:val="22"/>
        </w:rPr>
        <w:t xml:space="preserve">a </w:t>
      </w:r>
      <w:r w:rsidR="00C2593F" w:rsidRPr="0077438B">
        <w:rPr>
          <w:rFonts w:ascii="Arial" w:hAnsi="Arial" w:cs="Arial"/>
          <w:sz w:val="22"/>
        </w:rPr>
        <w:t>stay-at-home</w:t>
      </w:r>
      <w:r w:rsidR="00AB0D4E" w:rsidRPr="0077438B">
        <w:rPr>
          <w:rFonts w:ascii="Arial" w:hAnsi="Arial" w:cs="Arial"/>
          <w:sz w:val="22"/>
        </w:rPr>
        <w:t xml:space="preserve"> rule </w:t>
      </w:r>
      <w:r w:rsidR="00F90E39" w:rsidRPr="0077438B">
        <w:rPr>
          <w:rFonts w:ascii="Arial" w:hAnsi="Arial" w:cs="Arial"/>
          <w:sz w:val="22"/>
        </w:rPr>
        <w:t>to</w:t>
      </w:r>
      <w:r w:rsidR="00F85D15" w:rsidRPr="0077438B">
        <w:rPr>
          <w:rFonts w:ascii="Arial" w:hAnsi="Arial" w:cs="Arial"/>
          <w:sz w:val="22"/>
        </w:rPr>
        <w:t xml:space="preserve"> save lives and protect the NHS</w:t>
      </w:r>
      <w:r w:rsidR="00C2593F" w:rsidRPr="0077438B">
        <w:rPr>
          <w:rFonts w:ascii="Arial" w:hAnsi="Arial" w:cs="Arial"/>
          <w:sz w:val="22"/>
        </w:rPr>
        <w:t xml:space="preserve">. </w:t>
      </w:r>
      <w:r w:rsidR="00D43487" w:rsidRPr="0077438B">
        <w:rPr>
          <w:rFonts w:ascii="Arial" w:hAnsi="Arial" w:cs="Arial"/>
          <w:sz w:val="22"/>
        </w:rPr>
        <w:t>On the 23</w:t>
      </w:r>
      <w:r w:rsidR="00D43487" w:rsidRPr="0077438B">
        <w:rPr>
          <w:rFonts w:ascii="Arial" w:hAnsi="Arial" w:cs="Arial"/>
          <w:sz w:val="22"/>
          <w:vertAlign w:val="superscript"/>
        </w:rPr>
        <w:t>rd</w:t>
      </w:r>
      <w:r w:rsidR="00D43487" w:rsidRPr="0077438B">
        <w:rPr>
          <w:rFonts w:ascii="Arial" w:hAnsi="Arial" w:cs="Arial"/>
          <w:sz w:val="22"/>
        </w:rPr>
        <w:t xml:space="preserve"> of March 2020 t</w:t>
      </w:r>
      <w:r w:rsidR="00C2593F" w:rsidRPr="0077438B">
        <w:rPr>
          <w:rFonts w:ascii="Arial" w:hAnsi="Arial" w:cs="Arial"/>
          <w:sz w:val="22"/>
        </w:rPr>
        <w:t xml:space="preserve">he </w:t>
      </w:r>
      <w:r w:rsidR="00F90E39" w:rsidRPr="0077438B">
        <w:rPr>
          <w:rFonts w:ascii="Arial" w:hAnsi="Arial" w:cs="Arial"/>
          <w:sz w:val="22"/>
        </w:rPr>
        <w:t>stay-at-home</w:t>
      </w:r>
      <w:r w:rsidR="00115CED" w:rsidRPr="0077438B">
        <w:rPr>
          <w:rFonts w:ascii="Arial" w:hAnsi="Arial" w:cs="Arial"/>
          <w:sz w:val="22"/>
        </w:rPr>
        <w:t xml:space="preserve"> rule </w:t>
      </w:r>
      <w:r w:rsidR="004B2707" w:rsidRPr="0077438B">
        <w:rPr>
          <w:rFonts w:ascii="Arial" w:hAnsi="Arial" w:cs="Arial"/>
          <w:sz w:val="22"/>
        </w:rPr>
        <w:t xml:space="preserve">was </w:t>
      </w:r>
      <w:r w:rsidR="00846451" w:rsidRPr="0077438B">
        <w:rPr>
          <w:rFonts w:ascii="Arial" w:hAnsi="Arial" w:cs="Arial"/>
          <w:sz w:val="22"/>
        </w:rPr>
        <w:t>put in measure so that day to day contact of people will reduce</w:t>
      </w:r>
      <w:r w:rsidR="00CE2633" w:rsidRPr="0077438B">
        <w:rPr>
          <w:rFonts w:ascii="Arial" w:hAnsi="Arial" w:cs="Arial"/>
          <w:sz w:val="22"/>
        </w:rPr>
        <w:t>.</w:t>
      </w:r>
      <w:r w:rsidR="00776ED7" w:rsidRPr="0077438B">
        <w:rPr>
          <w:rFonts w:ascii="Arial" w:hAnsi="Arial" w:cs="Arial"/>
          <w:sz w:val="22"/>
        </w:rPr>
        <w:t xml:space="preserve"> people </w:t>
      </w:r>
      <w:r w:rsidR="00CE2633" w:rsidRPr="0077438B">
        <w:rPr>
          <w:rFonts w:ascii="Arial" w:hAnsi="Arial" w:cs="Arial"/>
          <w:sz w:val="22"/>
        </w:rPr>
        <w:t>were</w:t>
      </w:r>
      <w:r w:rsidR="00776ED7" w:rsidRPr="0077438B">
        <w:rPr>
          <w:rFonts w:ascii="Arial" w:hAnsi="Arial" w:cs="Arial"/>
          <w:sz w:val="22"/>
        </w:rPr>
        <w:t xml:space="preserve"> only</w:t>
      </w:r>
      <w:r w:rsidR="00C9602A" w:rsidRPr="0077438B">
        <w:rPr>
          <w:rFonts w:ascii="Arial" w:hAnsi="Arial" w:cs="Arial"/>
          <w:sz w:val="22"/>
        </w:rPr>
        <w:t xml:space="preserve"> allowed to</w:t>
      </w:r>
      <w:r w:rsidR="00776ED7" w:rsidRPr="0077438B">
        <w:rPr>
          <w:rFonts w:ascii="Arial" w:hAnsi="Arial" w:cs="Arial"/>
          <w:sz w:val="22"/>
        </w:rPr>
        <w:t xml:space="preserve"> leave their homes for essential </w:t>
      </w:r>
      <w:r w:rsidR="00BC6287" w:rsidRPr="0077438B">
        <w:rPr>
          <w:rFonts w:ascii="Arial" w:hAnsi="Arial" w:cs="Arial"/>
          <w:sz w:val="22"/>
        </w:rPr>
        <w:t>shopping, go to work when they are unable to work</w:t>
      </w:r>
      <w:r w:rsidR="00776ED7" w:rsidRPr="0077438B">
        <w:rPr>
          <w:rFonts w:ascii="Arial" w:hAnsi="Arial" w:cs="Arial"/>
          <w:sz w:val="22"/>
        </w:rPr>
        <w:t xml:space="preserve"> </w:t>
      </w:r>
      <w:r w:rsidR="00557DE0" w:rsidRPr="0077438B">
        <w:rPr>
          <w:rFonts w:ascii="Arial" w:hAnsi="Arial" w:cs="Arial"/>
          <w:sz w:val="22"/>
        </w:rPr>
        <w:t xml:space="preserve">from home, go for medical needs especially people who have </w:t>
      </w:r>
      <w:r w:rsidR="00C303B5" w:rsidRPr="0077438B">
        <w:rPr>
          <w:rFonts w:ascii="Arial" w:hAnsi="Arial" w:cs="Arial"/>
          <w:sz w:val="22"/>
        </w:rPr>
        <w:t>chronic illnesses</w:t>
      </w:r>
      <w:r w:rsidR="00F10B08" w:rsidRPr="0077438B">
        <w:rPr>
          <w:rFonts w:ascii="Arial" w:hAnsi="Arial" w:cs="Arial"/>
          <w:sz w:val="22"/>
        </w:rPr>
        <w:t xml:space="preserve"> or are vulnerable </w:t>
      </w:r>
      <w:r w:rsidR="00CE2633" w:rsidRPr="0077438B">
        <w:rPr>
          <w:rFonts w:ascii="Arial" w:hAnsi="Arial" w:cs="Arial"/>
          <w:sz w:val="22"/>
        </w:rPr>
        <w:t>or provide care</w:t>
      </w:r>
      <w:r w:rsidR="00C9602A" w:rsidRPr="0077438B">
        <w:rPr>
          <w:rFonts w:ascii="Arial" w:hAnsi="Arial" w:cs="Arial"/>
          <w:sz w:val="22"/>
        </w:rPr>
        <w:t xml:space="preserve"> </w:t>
      </w:r>
      <w:r w:rsidR="00E074D2" w:rsidRPr="0077438B">
        <w:rPr>
          <w:rFonts w:ascii="Arial" w:hAnsi="Arial" w:cs="Arial"/>
          <w:sz w:val="22"/>
        </w:rPr>
        <w:t>and one</w:t>
      </w:r>
      <w:r w:rsidR="00764BA4" w:rsidRPr="0077438B">
        <w:rPr>
          <w:rFonts w:ascii="Arial" w:hAnsi="Arial" w:cs="Arial"/>
          <w:sz w:val="22"/>
        </w:rPr>
        <w:t xml:space="preserve"> </w:t>
      </w:r>
      <w:r w:rsidR="00E074D2" w:rsidRPr="0077438B">
        <w:rPr>
          <w:rFonts w:ascii="Arial" w:hAnsi="Arial" w:cs="Arial"/>
          <w:sz w:val="22"/>
        </w:rPr>
        <w:t>form</w:t>
      </w:r>
      <w:r w:rsidR="00764BA4" w:rsidRPr="0077438B">
        <w:rPr>
          <w:rFonts w:ascii="Arial" w:hAnsi="Arial" w:cs="Arial"/>
          <w:sz w:val="22"/>
        </w:rPr>
        <w:t xml:space="preserve"> of exercise in a day.</w:t>
      </w:r>
      <w:r w:rsidR="00EF0943" w:rsidRPr="0077438B">
        <w:rPr>
          <w:rFonts w:ascii="Arial" w:hAnsi="Arial" w:cs="Arial"/>
          <w:sz w:val="22"/>
        </w:rPr>
        <w:t xml:space="preserve"> </w:t>
      </w:r>
      <w:r w:rsidR="00BC6287" w:rsidRPr="0077438B">
        <w:rPr>
          <w:rFonts w:ascii="Arial" w:hAnsi="Arial" w:cs="Arial"/>
          <w:sz w:val="22"/>
        </w:rPr>
        <w:t>L</w:t>
      </w:r>
      <w:r w:rsidR="000B44F3" w:rsidRPr="0077438B">
        <w:rPr>
          <w:rFonts w:ascii="Arial" w:hAnsi="Arial" w:cs="Arial"/>
          <w:sz w:val="22"/>
        </w:rPr>
        <w:t>arge gatherings</w:t>
      </w:r>
      <w:r w:rsidR="008E3E0B" w:rsidRPr="0077438B">
        <w:rPr>
          <w:rFonts w:ascii="Arial" w:hAnsi="Arial" w:cs="Arial"/>
          <w:sz w:val="22"/>
        </w:rPr>
        <w:t xml:space="preserve"> and hous</w:t>
      </w:r>
      <w:r w:rsidR="007D0F5E" w:rsidRPr="0077438B">
        <w:rPr>
          <w:rFonts w:ascii="Arial" w:hAnsi="Arial" w:cs="Arial"/>
          <w:sz w:val="22"/>
        </w:rPr>
        <w:t>eh</w:t>
      </w:r>
      <w:r w:rsidR="008E3E0B" w:rsidRPr="0077438B">
        <w:rPr>
          <w:rFonts w:ascii="Arial" w:hAnsi="Arial" w:cs="Arial"/>
          <w:sz w:val="22"/>
        </w:rPr>
        <w:t>old mixing</w:t>
      </w:r>
      <w:r w:rsidR="000B44F3" w:rsidRPr="0077438B">
        <w:rPr>
          <w:rFonts w:ascii="Arial" w:hAnsi="Arial" w:cs="Arial"/>
          <w:sz w:val="22"/>
        </w:rPr>
        <w:t xml:space="preserve"> </w:t>
      </w:r>
      <w:r w:rsidR="00E074D2" w:rsidRPr="0077438B">
        <w:rPr>
          <w:rFonts w:ascii="Arial" w:hAnsi="Arial" w:cs="Arial"/>
          <w:sz w:val="22"/>
        </w:rPr>
        <w:t>were</w:t>
      </w:r>
      <w:r w:rsidR="000B44F3" w:rsidRPr="0077438B">
        <w:rPr>
          <w:rFonts w:ascii="Arial" w:hAnsi="Arial" w:cs="Arial"/>
          <w:sz w:val="22"/>
        </w:rPr>
        <w:t xml:space="preserve"> prohibited</w:t>
      </w:r>
      <w:r w:rsidR="000C3D5A" w:rsidRPr="0077438B">
        <w:rPr>
          <w:rFonts w:ascii="Arial" w:hAnsi="Arial" w:cs="Arial"/>
          <w:sz w:val="22"/>
        </w:rPr>
        <w:t xml:space="preserve"> including closure of some businesses and venues</w:t>
      </w:r>
      <w:r w:rsidR="00FB309F" w:rsidRPr="0077438B">
        <w:rPr>
          <w:rFonts w:ascii="Arial" w:hAnsi="Arial" w:cs="Arial"/>
          <w:sz w:val="22"/>
        </w:rPr>
        <w:t xml:space="preserve"> (GOV.UK, 2020)</w:t>
      </w:r>
      <w:r w:rsidR="000C3D5A" w:rsidRPr="0077438B">
        <w:rPr>
          <w:rFonts w:ascii="Arial" w:hAnsi="Arial" w:cs="Arial"/>
          <w:sz w:val="22"/>
        </w:rPr>
        <w:t>.</w:t>
      </w:r>
    </w:p>
    <w:p w14:paraId="2169FF3A" w14:textId="408B2B74" w:rsidR="008350C5" w:rsidRPr="0077438B" w:rsidRDefault="00813273" w:rsidP="00B54160">
      <w:pPr>
        <w:tabs>
          <w:tab w:val="left" w:pos="6540"/>
        </w:tabs>
        <w:spacing w:line="360" w:lineRule="auto"/>
        <w:rPr>
          <w:rFonts w:ascii="Arial" w:hAnsi="Arial" w:cs="Arial"/>
          <w:sz w:val="22"/>
        </w:rPr>
      </w:pPr>
      <w:r w:rsidRPr="0077438B">
        <w:rPr>
          <w:rFonts w:ascii="Arial" w:hAnsi="Arial" w:cs="Arial"/>
          <w:sz w:val="22"/>
        </w:rPr>
        <w:lastRenderedPageBreak/>
        <w:t xml:space="preserve">The </w:t>
      </w:r>
      <w:r w:rsidR="003C383C" w:rsidRPr="0077438B">
        <w:rPr>
          <w:rFonts w:ascii="Arial" w:hAnsi="Arial" w:cs="Arial"/>
          <w:sz w:val="22"/>
        </w:rPr>
        <w:t>police and local authorities had powers to enforce the law</w:t>
      </w:r>
      <w:r w:rsidR="00076C2C" w:rsidRPr="0077438B">
        <w:rPr>
          <w:rFonts w:ascii="Arial" w:hAnsi="Arial" w:cs="Arial"/>
          <w:sz w:val="22"/>
        </w:rPr>
        <w:t xml:space="preserve"> on a</w:t>
      </w:r>
      <w:r w:rsidR="004E454A" w:rsidRPr="0077438B">
        <w:rPr>
          <w:rFonts w:ascii="Arial" w:hAnsi="Arial" w:cs="Arial"/>
          <w:sz w:val="22"/>
        </w:rPr>
        <w:t xml:space="preserve">nyone </w:t>
      </w:r>
      <w:r w:rsidRPr="0077438B">
        <w:rPr>
          <w:rFonts w:ascii="Arial" w:hAnsi="Arial" w:cs="Arial"/>
          <w:sz w:val="22"/>
        </w:rPr>
        <w:t xml:space="preserve">who didn’t </w:t>
      </w:r>
      <w:r w:rsidR="00076C2C" w:rsidRPr="0077438B">
        <w:rPr>
          <w:rFonts w:ascii="Arial" w:hAnsi="Arial" w:cs="Arial"/>
          <w:sz w:val="22"/>
        </w:rPr>
        <w:t>comply with</w:t>
      </w:r>
      <w:r w:rsidRPr="0077438B">
        <w:rPr>
          <w:rFonts w:ascii="Arial" w:hAnsi="Arial" w:cs="Arial"/>
          <w:sz w:val="22"/>
        </w:rPr>
        <w:t xml:space="preserve"> the law</w:t>
      </w:r>
      <w:r w:rsidR="00206DFF" w:rsidRPr="0077438B">
        <w:rPr>
          <w:rFonts w:ascii="Arial" w:hAnsi="Arial" w:cs="Arial"/>
          <w:sz w:val="22"/>
        </w:rPr>
        <w:t xml:space="preserve"> and for breaching the law the police had to disperse any gathering</w:t>
      </w:r>
      <w:r w:rsidR="00C31998" w:rsidRPr="0077438B">
        <w:rPr>
          <w:rFonts w:ascii="Arial" w:hAnsi="Arial" w:cs="Arial"/>
          <w:sz w:val="22"/>
        </w:rPr>
        <w:t>, instruct parent to tell their child</w:t>
      </w:r>
      <w:r w:rsidR="007C2ED1" w:rsidRPr="0077438B">
        <w:rPr>
          <w:rFonts w:ascii="Arial" w:hAnsi="Arial" w:cs="Arial"/>
          <w:sz w:val="22"/>
        </w:rPr>
        <w:t xml:space="preserve">ren not to break the </w:t>
      </w:r>
      <w:r w:rsidR="00EA39A0" w:rsidRPr="0077438B">
        <w:rPr>
          <w:rFonts w:ascii="Arial" w:hAnsi="Arial" w:cs="Arial"/>
          <w:sz w:val="22"/>
        </w:rPr>
        <w:t xml:space="preserve">rules. The police were even </w:t>
      </w:r>
      <w:r w:rsidR="001A5008" w:rsidRPr="0077438B">
        <w:rPr>
          <w:rFonts w:ascii="Arial" w:hAnsi="Arial" w:cs="Arial"/>
          <w:sz w:val="22"/>
        </w:rPr>
        <w:t>allowed</w:t>
      </w:r>
      <w:r w:rsidR="00EA39A0" w:rsidRPr="0077438B">
        <w:rPr>
          <w:rFonts w:ascii="Arial" w:hAnsi="Arial" w:cs="Arial"/>
          <w:sz w:val="22"/>
        </w:rPr>
        <w:t xml:space="preserve"> to give </w:t>
      </w:r>
      <w:r w:rsidR="001A5008" w:rsidRPr="0077438B">
        <w:rPr>
          <w:rFonts w:ascii="Arial" w:hAnsi="Arial" w:cs="Arial"/>
          <w:sz w:val="22"/>
        </w:rPr>
        <w:t>a fine</w:t>
      </w:r>
      <w:r w:rsidR="000A72B3" w:rsidRPr="0077438B">
        <w:rPr>
          <w:rFonts w:ascii="Arial" w:hAnsi="Arial" w:cs="Arial"/>
          <w:sz w:val="22"/>
        </w:rPr>
        <w:t xml:space="preserve"> of £60 (</w:t>
      </w:r>
      <w:r w:rsidR="00A93766" w:rsidRPr="0077438B">
        <w:rPr>
          <w:rFonts w:ascii="Arial" w:hAnsi="Arial" w:cs="Arial"/>
          <w:sz w:val="22"/>
        </w:rPr>
        <w:t>£30 if paid within 14 days)</w:t>
      </w:r>
      <w:r w:rsidR="001A5008" w:rsidRPr="0077438B">
        <w:rPr>
          <w:rFonts w:ascii="Arial" w:hAnsi="Arial" w:cs="Arial"/>
          <w:sz w:val="22"/>
        </w:rPr>
        <w:t xml:space="preserve"> </w:t>
      </w:r>
      <w:r w:rsidR="000A72B3" w:rsidRPr="0077438B">
        <w:rPr>
          <w:rFonts w:ascii="Arial" w:hAnsi="Arial" w:cs="Arial"/>
          <w:sz w:val="22"/>
        </w:rPr>
        <w:t xml:space="preserve">if people </w:t>
      </w:r>
      <w:r w:rsidR="00A93766" w:rsidRPr="0077438B">
        <w:rPr>
          <w:rFonts w:ascii="Arial" w:hAnsi="Arial" w:cs="Arial"/>
          <w:sz w:val="22"/>
        </w:rPr>
        <w:t xml:space="preserve">were not following the rules and causing more </w:t>
      </w:r>
      <w:r w:rsidR="00F947FE" w:rsidRPr="0077438B">
        <w:rPr>
          <w:rFonts w:ascii="Arial" w:hAnsi="Arial" w:cs="Arial"/>
          <w:sz w:val="22"/>
        </w:rPr>
        <w:t>disruptions</w:t>
      </w:r>
      <w:r w:rsidR="00FB309F" w:rsidRPr="0077438B">
        <w:rPr>
          <w:rFonts w:ascii="Arial" w:hAnsi="Arial" w:cs="Arial"/>
          <w:sz w:val="22"/>
        </w:rPr>
        <w:t xml:space="preserve"> (GOV.UK, 2020)</w:t>
      </w:r>
      <w:r w:rsidR="00F947FE" w:rsidRPr="0077438B">
        <w:rPr>
          <w:rFonts w:ascii="Arial" w:hAnsi="Arial" w:cs="Arial"/>
          <w:sz w:val="22"/>
        </w:rPr>
        <w:t>.</w:t>
      </w:r>
    </w:p>
    <w:p w14:paraId="390DF165" w14:textId="7BB19E58" w:rsidR="003442A1" w:rsidRPr="003442A1" w:rsidRDefault="00EC1B73" w:rsidP="00B54160">
      <w:pPr>
        <w:tabs>
          <w:tab w:val="left" w:pos="6540"/>
        </w:tabs>
        <w:spacing w:line="360" w:lineRule="auto"/>
        <w:rPr>
          <w:rFonts w:ascii="Arial" w:hAnsi="Arial" w:cs="Arial"/>
          <w:sz w:val="22"/>
        </w:rPr>
      </w:pPr>
      <w:r w:rsidRPr="003442A1">
        <w:rPr>
          <w:rFonts w:ascii="Arial" w:hAnsi="Arial" w:cs="Arial"/>
          <w:sz w:val="22"/>
        </w:rPr>
        <w:t>The UK government were advising people</w:t>
      </w:r>
      <w:r w:rsidR="001F1FFA" w:rsidRPr="003442A1">
        <w:rPr>
          <w:rFonts w:ascii="Arial" w:hAnsi="Arial" w:cs="Arial"/>
          <w:sz w:val="22"/>
        </w:rPr>
        <w:t xml:space="preserve"> to keep distance, wash their hands frequently and use han</w:t>
      </w:r>
      <w:r w:rsidR="002B400B" w:rsidRPr="003442A1">
        <w:rPr>
          <w:rFonts w:ascii="Arial" w:hAnsi="Arial" w:cs="Arial"/>
          <w:sz w:val="22"/>
        </w:rPr>
        <w:t xml:space="preserve">d sanitisers. There were travels bans </w:t>
      </w:r>
      <w:r w:rsidR="004D0B45" w:rsidRPr="003442A1">
        <w:rPr>
          <w:rFonts w:ascii="Arial" w:hAnsi="Arial" w:cs="Arial"/>
          <w:sz w:val="22"/>
        </w:rPr>
        <w:t>with 3 l</w:t>
      </w:r>
      <w:r w:rsidR="00707F0B" w:rsidRPr="003442A1">
        <w:rPr>
          <w:rFonts w:ascii="Arial" w:hAnsi="Arial" w:cs="Arial"/>
          <w:sz w:val="22"/>
        </w:rPr>
        <w:t xml:space="preserve">evels of travel restriction </w:t>
      </w:r>
      <w:r w:rsidR="00601962" w:rsidRPr="003442A1">
        <w:rPr>
          <w:rFonts w:ascii="Arial" w:hAnsi="Arial" w:cs="Arial"/>
          <w:sz w:val="22"/>
        </w:rPr>
        <w:t>indicating which countries had the highest</w:t>
      </w:r>
      <w:r w:rsidR="004C1DEB" w:rsidRPr="003442A1">
        <w:rPr>
          <w:rFonts w:ascii="Arial" w:hAnsi="Arial" w:cs="Arial"/>
          <w:sz w:val="22"/>
        </w:rPr>
        <w:t xml:space="preserve">, mild, and lowest infection rate. The government ensure they kept advising </w:t>
      </w:r>
      <w:r w:rsidR="00733DCE" w:rsidRPr="003442A1">
        <w:rPr>
          <w:rFonts w:ascii="Arial" w:hAnsi="Arial" w:cs="Arial"/>
          <w:sz w:val="22"/>
        </w:rPr>
        <w:t>people to self iso</w:t>
      </w:r>
      <w:r w:rsidR="00592DAF" w:rsidRPr="003442A1">
        <w:rPr>
          <w:rFonts w:ascii="Arial" w:hAnsi="Arial" w:cs="Arial"/>
          <w:sz w:val="22"/>
        </w:rPr>
        <w:t xml:space="preserve">late for </w:t>
      </w:r>
      <w:r w:rsidR="000325DC" w:rsidRPr="003442A1">
        <w:rPr>
          <w:rFonts w:ascii="Arial" w:hAnsi="Arial" w:cs="Arial"/>
          <w:sz w:val="22"/>
        </w:rPr>
        <w:t>10 to 14 days without leaving them to go anywhere.</w:t>
      </w:r>
      <w:r w:rsidR="009232E2">
        <w:rPr>
          <w:rFonts w:ascii="Arial" w:hAnsi="Arial" w:cs="Arial"/>
          <w:sz w:val="22"/>
        </w:rPr>
        <w:t xml:space="preserve"> </w:t>
      </w:r>
      <w:r w:rsidR="00060381">
        <w:rPr>
          <w:rFonts w:ascii="Arial" w:hAnsi="Arial" w:cs="Arial"/>
          <w:sz w:val="22"/>
        </w:rPr>
        <w:t>Also,</w:t>
      </w:r>
      <w:r w:rsidR="009232E2">
        <w:rPr>
          <w:rFonts w:ascii="Arial" w:hAnsi="Arial" w:cs="Arial"/>
          <w:sz w:val="22"/>
        </w:rPr>
        <w:t xml:space="preserve"> the government is </w:t>
      </w:r>
      <w:r w:rsidR="00FF33E8">
        <w:rPr>
          <w:rFonts w:ascii="Arial" w:hAnsi="Arial" w:cs="Arial"/>
          <w:sz w:val="22"/>
        </w:rPr>
        <w:t>encouraged</w:t>
      </w:r>
      <w:r w:rsidR="009232E2">
        <w:rPr>
          <w:rFonts w:ascii="Arial" w:hAnsi="Arial" w:cs="Arial"/>
          <w:sz w:val="22"/>
        </w:rPr>
        <w:t xml:space="preserve"> </w:t>
      </w:r>
      <w:r w:rsidR="00A36C3D">
        <w:rPr>
          <w:rFonts w:ascii="Arial" w:hAnsi="Arial" w:cs="Arial"/>
          <w:sz w:val="22"/>
        </w:rPr>
        <w:t xml:space="preserve">people to get vaccinated to prevent the disease from spreading like wild including getting a booster shot to </w:t>
      </w:r>
      <w:r w:rsidR="00E85998">
        <w:rPr>
          <w:rFonts w:ascii="Arial" w:hAnsi="Arial" w:cs="Arial"/>
          <w:sz w:val="22"/>
        </w:rPr>
        <w:t xml:space="preserve">allow the body </w:t>
      </w:r>
      <w:r w:rsidR="00F154FE">
        <w:rPr>
          <w:rFonts w:ascii="Arial" w:hAnsi="Arial" w:cs="Arial"/>
          <w:sz w:val="22"/>
        </w:rPr>
        <w:t>to be</w:t>
      </w:r>
      <w:r w:rsidR="00E85998">
        <w:rPr>
          <w:rFonts w:ascii="Arial" w:hAnsi="Arial" w:cs="Arial"/>
          <w:sz w:val="22"/>
        </w:rPr>
        <w:t xml:space="preserve"> immune to the virus.</w:t>
      </w:r>
    </w:p>
    <w:p w14:paraId="07FE0CE9" w14:textId="7DD0AC1E" w:rsidR="00C955AD" w:rsidRDefault="00C955AD" w:rsidP="00B54160">
      <w:pPr>
        <w:pStyle w:val="NormalWeb"/>
        <w:shd w:val="clear" w:color="auto" w:fill="FFFFFF"/>
        <w:spacing w:line="360" w:lineRule="auto"/>
        <w:rPr>
          <w:rFonts w:ascii="Arial" w:hAnsi="Arial" w:cs="Arial"/>
          <w:color w:val="000000" w:themeColor="text1"/>
          <w:sz w:val="22"/>
          <w:szCs w:val="22"/>
        </w:rPr>
      </w:pPr>
      <w:r w:rsidRPr="00560D06">
        <w:rPr>
          <w:rFonts w:ascii="Arial" w:hAnsi="Arial" w:cs="Arial"/>
          <w:sz w:val="22"/>
          <w:szCs w:val="22"/>
        </w:rPr>
        <w:t xml:space="preserve">In Germany </w:t>
      </w:r>
      <w:r w:rsidR="00CD7920" w:rsidRPr="00560D06">
        <w:rPr>
          <w:rFonts w:ascii="Arial" w:hAnsi="Arial" w:cs="Arial"/>
          <w:color w:val="000000" w:themeColor="text1"/>
          <w:sz w:val="22"/>
          <w:szCs w:val="22"/>
        </w:rPr>
        <w:t>a</w:t>
      </w:r>
      <w:r w:rsidRPr="00560D06">
        <w:rPr>
          <w:rFonts w:ascii="Arial" w:hAnsi="Arial" w:cs="Arial"/>
          <w:color w:val="000000" w:themeColor="text1"/>
          <w:sz w:val="22"/>
          <w:szCs w:val="22"/>
        </w:rPr>
        <w:t xml:space="preserve">s the number of confirmed </w:t>
      </w:r>
      <w:r w:rsidR="00060381">
        <w:rPr>
          <w:rFonts w:ascii="Arial" w:hAnsi="Arial" w:cs="Arial"/>
          <w:color w:val="000000" w:themeColor="text1"/>
          <w:sz w:val="22"/>
          <w:szCs w:val="22"/>
        </w:rPr>
        <w:t>COVID-19</w:t>
      </w:r>
      <w:r w:rsidRPr="00560D06">
        <w:rPr>
          <w:rFonts w:ascii="Arial" w:hAnsi="Arial" w:cs="Arial"/>
          <w:color w:val="000000" w:themeColor="text1"/>
          <w:sz w:val="22"/>
          <w:szCs w:val="22"/>
        </w:rPr>
        <w:t xml:space="preserve"> cases </w:t>
      </w:r>
      <w:r w:rsidR="00FF33E8" w:rsidRPr="00560D06">
        <w:rPr>
          <w:rFonts w:ascii="Arial" w:hAnsi="Arial" w:cs="Arial"/>
          <w:color w:val="000000" w:themeColor="text1"/>
          <w:sz w:val="22"/>
          <w:szCs w:val="22"/>
        </w:rPr>
        <w:t>rises</w:t>
      </w:r>
      <w:r w:rsidR="00FF33E8">
        <w:rPr>
          <w:rFonts w:ascii="Arial" w:hAnsi="Arial" w:cs="Arial"/>
          <w:color w:val="000000" w:themeColor="text1"/>
          <w:sz w:val="22"/>
          <w:szCs w:val="22"/>
        </w:rPr>
        <w:t>,</w:t>
      </w:r>
      <w:r w:rsidR="00FF33E8" w:rsidRPr="00560D06">
        <w:rPr>
          <w:rFonts w:ascii="Arial" w:hAnsi="Arial" w:cs="Arial"/>
          <w:color w:val="000000" w:themeColor="text1"/>
          <w:sz w:val="22"/>
          <w:szCs w:val="22"/>
        </w:rPr>
        <w:t xml:space="preserve"> over</w:t>
      </w:r>
      <w:r w:rsidRPr="00560D06">
        <w:rPr>
          <w:rFonts w:ascii="Arial" w:hAnsi="Arial" w:cs="Arial"/>
          <w:color w:val="000000" w:themeColor="text1"/>
          <w:sz w:val="22"/>
          <w:szCs w:val="22"/>
        </w:rPr>
        <w:t xml:space="preserve"> 5,500 confirmed coronavirus cases</w:t>
      </w:r>
      <w:r w:rsidR="00FF33E8">
        <w:rPr>
          <w:rFonts w:ascii="Arial" w:hAnsi="Arial" w:cs="Arial"/>
          <w:color w:val="000000" w:themeColor="text1"/>
          <w:sz w:val="22"/>
          <w:szCs w:val="22"/>
        </w:rPr>
        <w:t>.</w:t>
      </w:r>
      <w:r w:rsidRPr="00560D06">
        <w:rPr>
          <w:rFonts w:ascii="Arial" w:hAnsi="Arial" w:cs="Arial"/>
          <w:color w:val="000000" w:themeColor="text1"/>
          <w:sz w:val="22"/>
          <w:szCs w:val="22"/>
        </w:rPr>
        <w:t xml:space="preserve"> Germany </w:t>
      </w:r>
      <w:r w:rsidR="00CF0D0E" w:rsidRPr="00560D06">
        <w:rPr>
          <w:rFonts w:ascii="Arial" w:hAnsi="Arial" w:cs="Arial"/>
          <w:color w:val="000000" w:themeColor="text1"/>
          <w:sz w:val="22"/>
          <w:szCs w:val="22"/>
        </w:rPr>
        <w:t xml:space="preserve">started </w:t>
      </w:r>
      <w:r w:rsidRPr="00560D06">
        <w:rPr>
          <w:rFonts w:ascii="Arial" w:hAnsi="Arial" w:cs="Arial"/>
          <w:color w:val="000000" w:themeColor="text1"/>
          <w:sz w:val="22"/>
          <w:szCs w:val="22"/>
        </w:rPr>
        <w:t xml:space="preserve">closing all bars, museums, </w:t>
      </w:r>
      <w:r w:rsidR="00EF01F5" w:rsidRPr="00560D06">
        <w:rPr>
          <w:rFonts w:ascii="Arial" w:hAnsi="Arial" w:cs="Arial"/>
          <w:color w:val="000000" w:themeColor="text1"/>
          <w:sz w:val="22"/>
          <w:szCs w:val="22"/>
        </w:rPr>
        <w:t>clubs,</w:t>
      </w:r>
      <w:r w:rsidRPr="00560D06">
        <w:rPr>
          <w:rFonts w:ascii="Arial" w:hAnsi="Arial" w:cs="Arial"/>
          <w:color w:val="000000" w:themeColor="text1"/>
          <w:sz w:val="22"/>
          <w:szCs w:val="22"/>
        </w:rPr>
        <w:t xml:space="preserve"> and fitness studios, and banning events with over 50 people</w:t>
      </w:r>
      <w:r w:rsidR="000E65C5">
        <w:rPr>
          <w:rFonts w:ascii="Arial" w:hAnsi="Arial" w:cs="Arial"/>
          <w:color w:val="000000" w:themeColor="text1"/>
          <w:sz w:val="22"/>
          <w:szCs w:val="22"/>
        </w:rPr>
        <w:t xml:space="preserve"> in Berlin</w:t>
      </w:r>
      <w:r w:rsidRPr="00560D06">
        <w:rPr>
          <w:rFonts w:ascii="Arial" w:hAnsi="Arial" w:cs="Arial"/>
          <w:color w:val="000000" w:themeColor="text1"/>
          <w:sz w:val="22"/>
          <w:szCs w:val="22"/>
        </w:rPr>
        <w:t xml:space="preserve">. Germany </w:t>
      </w:r>
      <w:r w:rsidR="007457A3" w:rsidRPr="00560D06">
        <w:rPr>
          <w:rFonts w:ascii="Arial" w:hAnsi="Arial" w:cs="Arial"/>
          <w:color w:val="000000" w:themeColor="text1"/>
          <w:sz w:val="22"/>
          <w:szCs w:val="22"/>
        </w:rPr>
        <w:t>closed</w:t>
      </w:r>
      <w:r w:rsidRPr="00560D06">
        <w:rPr>
          <w:rFonts w:ascii="Arial" w:hAnsi="Arial" w:cs="Arial"/>
          <w:color w:val="000000" w:themeColor="text1"/>
          <w:sz w:val="22"/>
          <w:szCs w:val="22"/>
        </w:rPr>
        <w:t xml:space="preserve"> its border</w:t>
      </w:r>
      <w:r w:rsidR="007457A3" w:rsidRPr="00560D06">
        <w:rPr>
          <w:rFonts w:ascii="Arial" w:hAnsi="Arial" w:cs="Arial"/>
          <w:color w:val="000000" w:themeColor="text1"/>
          <w:sz w:val="22"/>
          <w:szCs w:val="22"/>
        </w:rPr>
        <w:t>s</w:t>
      </w:r>
      <w:r w:rsidRPr="00560D06">
        <w:rPr>
          <w:rFonts w:ascii="Arial" w:hAnsi="Arial" w:cs="Arial"/>
          <w:color w:val="000000" w:themeColor="text1"/>
          <w:sz w:val="22"/>
          <w:szCs w:val="22"/>
        </w:rPr>
        <w:t xml:space="preserve"> </w:t>
      </w:r>
      <w:r w:rsidR="007457A3" w:rsidRPr="00560D06">
        <w:rPr>
          <w:rFonts w:ascii="Arial" w:hAnsi="Arial" w:cs="Arial"/>
          <w:color w:val="000000" w:themeColor="text1"/>
          <w:sz w:val="22"/>
          <w:szCs w:val="22"/>
        </w:rPr>
        <w:t>alongside with other countries</w:t>
      </w:r>
      <w:r w:rsidRPr="00560D06">
        <w:rPr>
          <w:rFonts w:ascii="Arial" w:hAnsi="Arial" w:cs="Arial"/>
          <w:color w:val="000000" w:themeColor="text1"/>
          <w:sz w:val="22"/>
          <w:szCs w:val="22"/>
        </w:rPr>
        <w:t xml:space="preserve">: France, Austria, Switzerland, </w:t>
      </w:r>
      <w:r w:rsidR="007D54BE" w:rsidRPr="00560D06">
        <w:rPr>
          <w:rFonts w:ascii="Arial" w:hAnsi="Arial" w:cs="Arial"/>
          <w:color w:val="000000" w:themeColor="text1"/>
          <w:sz w:val="22"/>
          <w:szCs w:val="22"/>
        </w:rPr>
        <w:t>Luxemburg,</w:t>
      </w:r>
      <w:r w:rsidRPr="00560D06">
        <w:rPr>
          <w:rFonts w:ascii="Arial" w:hAnsi="Arial" w:cs="Arial"/>
          <w:color w:val="000000" w:themeColor="text1"/>
          <w:sz w:val="22"/>
          <w:szCs w:val="22"/>
        </w:rPr>
        <w:t xml:space="preserve"> and Denmark.</w:t>
      </w:r>
      <w:r w:rsidR="007D54BE" w:rsidRPr="00560D06">
        <w:rPr>
          <w:rFonts w:ascii="Arial" w:hAnsi="Arial" w:cs="Arial"/>
          <w:color w:val="000000" w:themeColor="text1"/>
          <w:sz w:val="22"/>
          <w:szCs w:val="22"/>
        </w:rPr>
        <w:t xml:space="preserve"> </w:t>
      </w:r>
      <w:r w:rsidRPr="00560D06">
        <w:rPr>
          <w:rFonts w:ascii="Arial" w:hAnsi="Arial" w:cs="Arial"/>
          <w:color w:val="000000" w:themeColor="text1"/>
          <w:sz w:val="22"/>
          <w:szCs w:val="22"/>
        </w:rPr>
        <w:t xml:space="preserve">Most </w:t>
      </w:r>
      <w:r w:rsidR="008733E5" w:rsidRPr="00560D06">
        <w:rPr>
          <w:rFonts w:ascii="Arial" w:hAnsi="Arial" w:cs="Arial"/>
          <w:color w:val="000000" w:themeColor="text1"/>
          <w:sz w:val="22"/>
          <w:szCs w:val="22"/>
        </w:rPr>
        <w:t xml:space="preserve">of the </w:t>
      </w:r>
      <w:r w:rsidRPr="00560D06">
        <w:rPr>
          <w:rFonts w:ascii="Arial" w:hAnsi="Arial" w:cs="Arial"/>
          <w:color w:val="000000" w:themeColor="text1"/>
          <w:sz w:val="22"/>
          <w:szCs w:val="22"/>
        </w:rPr>
        <w:t xml:space="preserve">states </w:t>
      </w:r>
      <w:r w:rsidR="008733E5" w:rsidRPr="00560D06">
        <w:rPr>
          <w:rFonts w:ascii="Arial" w:hAnsi="Arial" w:cs="Arial"/>
          <w:color w:val="000000" w:themeColor="text1"/>
          <w:sz w:val="22"/>
          <w:szCs w:val="22"/>
        </w:rPr>
        <w:t xml:space="preserve">in </w:t>
      </w:r>
      <w:r w:rsidR="00C0618C" w:rsidRPr="00560D06">
        <w:rPr>
          <w:rFonts w:ascii="Arial" w:hAnsi="Arial" w:cs="Arial"/>
          <w:color w:val="000000" w:themeColor="text1"/>
          <w:sz w:val="22"/>
          <w:szCs w:val="22"/>
        </w:rPr>
        <w:t xml:space="preserve">Germany </w:t>
      </w:r>
      <w:r w:rsidRPr="00560D06">
        <w:rPr>
          <w:rFonts w:ascii="Arial" w:hAnsi="Arial" w:cs="Arial"/>
          <w:color w:val="000000" w:themeColor="text1"/>
          <w:sz w:val="22"/>
          <w:szCs w:val="22"/>
        </w:rPr>
        <w:t>closed schools and Kindergartens until April 20</w:t>
      </w:r>
      <w:r w:rsidRPr="00560D06">
        <w:rPr>
          <w:rFonts w:ascii="Arial" w:hAnsi="Arial" w:cs="Arial"/>
          <w:color w:val="000000" w:themeColor="text1"/>
          <w:sz w:val="22"/>
          <w:szCs w:val="22"/>
          <w:vertAlign w:val="superscript"/>
        </w:rPr>
        <w:t>th</w:t>
      </w:r>
      <w:r w:rsidR="00DE1FCD" w:rsidRPr="00560D06">
        <w:rPr>
          <w:rFonts w:ascii="Arial" w:hAnsi="Arial" w:cs="Arial"/>
          <w:color w:val="000000" w:themeColor="text1"/>
          <w:sz w:val="22"/>
          <w:szCs w:val="22"/>
        </w:rPr>
        <w:t xml:space="preserve">, 2020. </w:t>
      </w:r>
      <w:r w:rsidRPr="00560D06">
        <w:rPr>
          <w:rFonts w:ascii="Arial" w:hAnsi="Arial" w:cs="Arial"/>
          <w:color w:val="000000" w:themeColor="text1"/>
          <w:sz w:val="22"/>
          <w:szCs w:val="22"/>
        </w:rPr>
        <w:t xml:space="preserve">Even though COVID-19 </w:t>
      </w:r>
      <w:r w:rsidR="00C43328" w:rsidRPr="00560D06">
        <w:rPr>
          <w:rFonts w:ascii="Arial" w:hAnsi="Arial" w:cs="Arial"/>
          <w:color w:val="000000" w:themeColor="text1"/>
          <w:sz w:val="22"/>
          <w:szCs w:val="22"/>
        </w:rPr>
        <w:t>was</w:t>
      </w:r>
      <w:r w:rsidRPr="00560D06">
        <w:rPr>
          <w:rFonts w:ascii="Arial" w:hAnsi="Arial" w:cs="Arial"/>
          <w:color w:val="000000" w:themeColor="text1"/>
          <w:sz w:val="22"/>
          <w:szCs w:val="22"/>
        </w:rPr>
        <w:t xml:space="preserve"> not dangerous for </w:t>
      </w:r>
      <w:r w:rsidR="00A26EA6" w:rsidRPr="00560D06">
        <w:rPr>
          <w:rFonts w:ascii="Arial" w:hAnsi="Arial" w:cs="Arial"/>
          <w:color w:val="000000" w:themeColor="text1"/>
          <w:sz w:val="22"/>
          <w:szCs w:val="22"/>
        </w:rPr>
        <w:t>most</w:t>
      </w:r>
      <w:r w:rsidRPr="00560D06">
        <w:rPr>
          <w:rFonts w:ascii="Arial" w:hAnsi="Arial" w:cs="Arial"/>
          <w:color w:val="000000" w:themeColor="text1"/>
          <w:sz w:val="22"/>
          <w:szCs w:val="22"/>
        </w:rPr>
        <w:t xml:space="preserve"> people, it </w:t>
      </w:r>
      <w:r w:rsidR="00C43328" w:rsidRPr="00560D06">
        <w:rPr>
          <w:rFonts w:ascii="Arial" w:hAnsi="Arial" w:cs="Arial"/>
          <w:color w:val="000000" w:themeColor="text1"/>
          <w:sz w:val="22"/>
          <w:szCs w:val="22"/>
        </w:rPr>
        <w:t xml:space="preserve">was </w:t>
      </w:r>
      <w:r w:rsidRPr="00560D06">
        <w:rPr>
          <w:rFonts w:ascii="Arial" w:hAnsi="Arial" w:cs="Arial"/>
          <w:color w:val="000000" w:themeColor="text1"/>
          <w:sz w:val="22"/>
          <w:szCs w:val="22"/>
        </w:rPr>
        <w:t>to high-risk groups, such as the elderly or those with a compromised immune</w:t>
      </w:r>
      <w:r w:rsidR="005A468F">
        <w:rPr>
          <w:rFonts w:ascii="Arial" w:hAnsi="Arial" w:cs="Arial"/>
          <w:color w:val="000000" w:themeColor="text1"/>
          <w:sz w:val="22"/>
          <w:szCs w:val="22"/>
        </w:rPr>
        <w:t xml:space="preserve"> </w:t>
      </w:r>
      <w:r w:rsidRPr="00560D06">
        <w:rPr>
          <w:rFonts w:ascii="Arial" w:hAnsi="Arial" w:cs="Arial"/>
          <w:color w:val="000000" w:themeColor="text1"/>
          <w:sz w:val="22"/>
          <w:szCs w:val="22"/>
        </w:rPr>
        <w:t>system. </w:t>
      </w:r>
      <w:r w:rsidR="00A3766F" w:rsidRPr="00560D06">
        <w:rPr>
          <w:rFonts w:ascii="Arial" w:hAnsi="Arial" w:cs="Arial"/>
          <w:color w:val="000000" w:themeColor="text1"/>
          <w:sz w:val="22"/>
          <w:szCs w:val="22"/>
        </w:rPr>
        <w:t>Ger</w:t>
      </w:r>
      <w:r w:rsidR="00A26EA6" w:rsidRPr="00560D06">
        <w:rPr>
          <w:rFonts w:ascii="Arial" w:hAnsi="Arial" w:cs="Arial"/>
          <w:color w:val="000000" w:themeColor="text1"/>
          <w:sz w:val="22"/>
          <w:szCs w:val="22"/>
        </w:rPr>
        <w:t>many’s</w:t>
      </w:r>
      <w:r w:rsidRPr="00560D06">
        <w:rPr>
          <w:rFonts w:ascii="Arial" w:hAnsi="Arial" w:cs="Arial"/>
          <w:color w:val="000000" w:themeColor="text1"/>
          <w:sz w:val="22"/>
          <w:szCs w:val="22"/>
        </w:rPr>
        <w:t xml:space="preserve"> aim </w:t>
      </w:r>
      <w:r w:rsidR="009C2C3E">
        <w:rPr>
          <w:rFonts w:ascii="Arial" w:hAnsi="Arial" w:cs="Arial"/>
          <w:color w:val="000000" w:themeColor="text1"/>
          <w:sz w:val="22"/>
          <w:szCs w:val="22"/>
        </w:rPr>
        <w:t>was</w:t>
      </w:r>
      <w:r w:rsidRPr="00560D06">
        <w:rPr>
          <w:rFonts w:ascii="Arial" w:hAnsi="Arial" w:cs="Arial"/>
          <w:color w:val="000000" w:themeColor="text1"/>
          <w:sz w:val="22"/>
          <w:szCs w:val="22"/>
        </w:rPr>
        <w:t xml:space="preserve"> to </w:t>
      </w:r>
      <w:r w:rsidR="009C2C3E">
        <w:rPr>
          <w:rFonts w:ascii="Arial" w:hAnsi="Arial" w:cs="Arial"/>
          <w:color w:val="000000" w:themeColor="text1"/>
          <w:sz w:val="22"/>
          <w:szCs w:val="22"/>
        </w:rPr>
        <w:t>reduce</w:t>
      </w:r>
      <w:r w:rsidRPr="00560D06">
        <w:rPr>
          <w:rFonts w:ascii="Arial" w:hAnsi="Arial" w:cs="Arial"/>
          <w:color w:val="000000" w:themeColor="text1"/>
          <w:sz w:val="22"/>
          <w:szCs w:val="22"/>
        </w:rPr>
        <w:t xml:space="preserve"> the spread of the virus so that hospitals and health workers do not become overwhelmed.</w:t>
      </w:r>
      <w:r w:rsidR="006D1003" w:rsidRPr="00560D06">
        <w:rPr>
          <w:rFonts w:ascii="Arial" w:hAnsi="Arial" w:cs="Arial"/>
          <w:color w:val="000000" w:themeColor="text1"/>
          <w:sz w:val="22"/>
          <w:szCs w:val="22"/>
        </w:rPr>
        <w:t xml:space="preserve"> E</w:t>
      </w:r>
      <w:r w:rsidR="00FB513C" w:rsidRPr="00560D06">
        <w:rPr>
          <w:rFonts w:ascii="Arial" w:hAnsi="Arial" w:cs="Arial"/>
          <w:color w:val="000000" w:themeColor="text1"/>
          <w:sz w:val="22"/>
          <w:szCs w:val="22"/>
        </w:rPr>
        <w:t xml:space="preserve">veryone </w:t>
      </w:r>
      <w:r w:rsidR="006D1003" w:rsidRPr="00560D06">
        <w:rPr>
          <w:rFonts w:ascii="Arial" w:hAnsi="Arial" w:cs="Arial"/>
          <w:color w:val="000000" w:themeColor="text1"/>
          <w:sz w:val="22"/>
          <w:szCs w:val="22"/>
        </w:rPr>
        <w:t>was being</w:t>
      </w:r>
      <w:r w:rsidR="00FB513C" w:rsidRPr="00560D06">
        <w:rPr>
          <w:rFonts w:ascii="Arial" w:hAnsi="Arial" w:cs="Arial"/>
          <w:color w:val="000000" w:themeColor="text1"/>
          <w:sz w:val="22"/>
          <w:szCs w:val="22"/>
        </w:rPr>
        <w:t xml:space="preserve"> advised to wash their hands thoroughly and more often</w:t>
      </w:r>
      <w:r w:rsidR="006D1003" w:rsidRPr="00560D06">
        <w:rPr>
          <w:rFonts w:ascii="Arial" w:hAnsi="Arial" w:cs="Arial"/>
          <w:color w:val="000000" w:themeColor="text1"/>
          <w:sz w:val="22"/>
          <w:szCs w:val="22"/>
        </w:rPr>
        <w:t xml:space="preserve"> than usual</w:t>
      </w:r>
      <w:r w:rsidR="00FB513C" w:rsidRPr="00560D06">
        <w:rPr>
          <w:rFonts w:ascii="Arial" w:hAnsi="Arial" w:cs="Arial"/>
          <w:color w:val="000000" w:themeColor="text1"/>
          <w:sz w:val="22"/>
          <w:szCs w:val="22"/>
        </w:rPr>
        <w:t xml:space="preserve"> and avoid shaking hands. </w:t>
      </w:r>
      <w:r w:rsidR="00512404" w:rsidRPr="00560D06">
        <w:rPr>
          <w:rFonts w:ascii="Arial" w:hAnsi="Arial" w:cs="Arial"/>
          <w:color w:val="000000" w:themeColor="text1"/>
          <w:sz w:val="22"/>
          <w:szCs w:val="22"/>
        </w:rPr>
        <w:t xml:space="preserve">Germany government also advised the public to </w:t>
      </w:r>
      <w:r w:rsidR="00FB513C" w:rsidRPr="00560D06">
        <w:rPr>
          <w:rFonts w:ascii="Arial" w:hAnsi="Arial" w:cs="Arial"/>
          <w:color w:val="000000" w:themeColor="text1"/>
          <w:sz w:val="22"/>
          <w:szCs w:val="22"/>
        </w:rPr>
        <w:t xml:space="preserve">avoid </w:t>
      </w:r>
      <w:r w:rsidR="009C2C3E">
        <w:rPr>
          <w:rFonts w:ascii="Arial" w:hAnsi="Arial" w:cs="Arial"/>
          <w:color w:val="000000" w:themeColor="text1"/>
          <w:sz w:val="22"/>
          <w:szCs w:val="22"/>
        </w:rPr>
        <w:t>travelling</w:t>
      </w:r>
      <w:r w:rsidR="00FB513C" w:rsidRPr="00560D06">
        <w:rPr>
          <w:rFonts w:ascii="Arial" w:hAnsi="Arial" w:cs="Arial"/>
          <w:color w:val="000000" w:themeColor="text1"/>
          <w:sz w:val="22"/>
          <w:szCs w:val="22"/>
        </w:rPr>
        <w:t>, using public transport</w:t>
      </w:r>
      <w:r w:rsidR="00287377" w:rsidRPr="00560D06">
        <w:rPr>
          <w:rFonts w:ascii="Arial" w:hAnsi="Arial" w:cs="Arial"/>
          <w:color w:val="000000" w:themeColor="text1"/>
          <w:sz w:val="22"/>
          <w:szCs w:val="22"/>
        </w:rPr>
        <w:t>,</w:t>
      </w:r>
      <w:r w:rsidR="002A0E54" w:rsidRPr="00560D06">
        <w:rPr>
          <w:rFonts w:ascii="Arial" w:hAnsi="Arial" w:cs="Arial"/>
          <w:color w:val="000000" w:themeColor="text1"/>
          <w:sz w:val="22"/>
          <w:szCs w:val="22"/>
        </w:rPr>
        <w:t xml:space="preserve"> </w:t>
      </w:r>
      <w:r w:rsidR="00560D06" w:rsidRPr="00560D06">
        <w:rPr>
          <w:rFonts w:ascii="Arial" w:hAnsi="Arial" w:cs="Arial"/>
          <w:color w:val="000000" w:themeColor="text1"/>
          <w:sz w:val="22"/>
          <w:szCs w:val="22"/>
        </w:rPr>
        <w:t>gatherings,</w:t>
      </w:r>
      <w:r w:rsidR="00FB513C" w:rsidRPr="00560D06">
        <w:rPr>
          <w:rFonts w:ascii="Arial" w:hAnsi="Arial" w:cs="Arial"/>
          <w:color w:val="000000" w:themeColor="text1"/>
          <w:sz w:val="22"/>
          <w:szCs w:val="22"/>
        </w:rPr>
        <w:t xml:space="preserve"> and work from home</w:t>
      </w:r>
      <w:r w:rsidR="00560D06" w:rsidRPr="00560D06">
        <w:rPr>
          <w:rFonts w:ascii="Arial" w:hAnsi="Arial" w:cs="Arial"/>
          <w:color w:val="000000" w:themeColor="text1"/>
          <w:sz w:val="22"/>
          <w:szCs w:val="22"/>
        </w:rPr>
        <w:t xml:space="preserve"> (Loxton, 2020)</w:t>
      </w:r>
      <w:r w:rsidR="00FB513C" w:rsidRPr="00560D06">
        <w:rPr>
          <w:rFonts w:ascii="Arial" w:hAnsi="Arial" w:cs="Arial"/>
          <w:color w:val="000000" w:themeColor="text1"/>
          <w:sz w:val="22"/>
          <w:szCs w:val="22"/>
        </w:rPr>
        <w:t>. </w:t>
      </w:r>
      <w:r w:rsidR="005D0B7E">
        <w:rPr>
          <w:rFonts w:ascii="Arial" w:hAnsi="Arial" w:cs="Arial"/>
          <w:color w:val="000000" w:themeColor="text1"/>
          <w:sz w:val="22"/>
          <w:szCs w:val="22"/>
        </w:rPr>
        <w:t xml:space="preserve">Germany is encouraging everyone to get </w:t>
      </w:r>
      <w:r w:rsidR="000D1471">
        <w:rPr>
          <w:rFonts w:ascii="Arial" w:hAnsi="Arial" w:cs="Arial"/>
          <w:color w:val="000000" w:themeColor="text1"/>
          <w:sz w:val="22"/>
          <w:szCs w:val="22"/>
        </w:rPr>
        <w:t xml:space="preserve">vaccinate </w:t>
      </w:r>
      <w:r w:rsidR="00A82EC1">
        <w:rPr>
          <w:rFonts w:ascii="Arial" w:hAnsi="Arial" w:cs="Arial"/>
          <w:color w:val="000000" w:themeColor="text1"/>
          <w:sz w:val="22"/>
          <w:szCs w:val="22"/>
        </w:rPr>
        <w:t xml:space="preserve">including </w:t>
      </w:r>
      <w:r w:rsidR="00625CC5">
        <w:rPr>
          <w:rFonts w:ascii="Arial" w:hAnsi="Arial" w:cs="Arial"/>
          <w:color w:val="000000" w:themeColor="text1"/>
          <w:sz w:val="22"/>
          <w:szCs w:val="22"/>
        </w:rPr>
        <w:t>young people between the age of 12 to 17,</w:t>
      </w:r>
    </w:p>
    <w:p w14:paraId="3D46847E" w14:textId="501F7FAF" w:rsidR="00E84579" w:rsidRPr="001661B8" w:rsidRDefault="00884957" w:rsidP="00B54160">
      <w:pPr>
        <w:pStyle w:val="NormalWeb"/>
        <w:shd w:val="clear" w:color="auto" w:fill="FFFFFF"/>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Same way the UK is promoting </w:t>
      </w:r>
      <w:r w:rsidR="008674B4">
        <w:rPr>
          <w:rFonts w:ascii="Arial" w:hAnsi="Arial" w:cs="Arial"/>
          <w:color w:val="000000" w:themeColor="text1"/>
          <w:sz w:val="22"/>
          <w:szCs w:val="22"/>
        </w:rPr>
        <w:t xml:space="preserve">wearing of mask, washing hands and avoid large </w:t>
      </w:r>
      <w:r w:rsidR="0000139A">
        <w:rPr>
          <w:rFonts w:ascii="Arial" w:hAnsi="Arial" w:cs="Arial"/>
          <w:color w:val="000000" w:themeColor="text1"/>
          <w:sz w:val="22"/>
          <w:szCs w:val="22"/>
        </w:rPr>
        <w:t>gathering Germany’s implementation was the same</w:t>
      </w:r>
      <w:r w:rsidR="000E6E04">
        <w:rPr>
          <w:rFonts w:ascii="Arial" w:hAnsi="Arial" w:cs="Arial"/>
          <w:color w:val="000000" w:themeColor="text1"/>
          <w:sz w:val="22"/>
          <w:szCs w:val="22"/>
        </w:rPr>
        <w:t xml:space="preserve"> with the UK. </w:t>
      </w:r>
      <w:r w:rsidR="001B34A9">
        <w:rPr>
          <w:rFonts w:ascii="Arial" w:hAnsi="Arial" w:cs="Arial"/>
          <w:color w:val="000000" w:themeColor="text1"/>
          <w:sz w:val="22"/>
          <w:szCs w:val="22"/>
        </w:rPr>
        <w:t>Regarding</w:t>
      </w:r>
      <w:r w:rsidR="000E6E04">
        <w:rPr>
          <w:rFonts w:ascii="Arial" w:hAnsi="Arial" w:cs="Arial"/>
          <w:color w:val="000000" w:themeColor="text1"/>
          <w:sz w:val="22"/>
          <w:szCs w:val="22"/>
        </w:rPr>
        <w:t xml:space="preserve"> taking vaccine to </w:t>
      </w:r>
      <w:r w:rsidR="008C2097">
        <w:rPr>
          <w:rFonts w:ascii="Arial" w:hAnsi="Arial" w:cs="Arial"/>
          <w:color w:val="000000" w:themeColor="text1"/>
          <w:sz w:val="22"/>
          <w:szCs w:val="22"/>
        </w:rPr>
        <w:t xml:space="preserve">prevent COVID-19 from </w:t>
      </w:r>
      <w:r w:rsidR="00086FF9">
        <w:rPr>
          <w:rFonts w:ascii="Arial" w:hAnsi="Arial" w:cs="Arial"/>
          <w:color w:val="000000" w:themeColor="text1"/>
          <w:sz w:val="22"/>
          <w:szCs w:val="22"/>
        </w:rPr>
        <w:t xml:space="preserve">attacking the system aggressively UK and Germany </w:t>
      </w:r>
      <w:r w:rsidR="001B34A9">
        <w:rPr>
          <w:rFonts w:ascii="Arial" w:hAnsi="Arial" w:cs="Arial"/>
          <w:color w:val="000000" w:themeColor="text1"/>
          <w:sz w:val="22"/>
          <w:szCs w:val="22"/>
        </w:rPr>
        <w:t>have</w:t>
      </w:r>
      <w:r w:rsidR="00086FF9">
        <w:rPr>
          <w:rFonts w:ascii="Arial" w:hAnsi="Arial" w:cs="Arial"/>
          <w:color w:val="000000" w:themeColor="text1"/>
          <w:sz w:val="22"/>
          <w:szCs w:val="22"/>
        </w:rPr>
        <w:t xml:space="preserve"> the same view</w:t>
      </w:r>
      <w:r w:rsidR="001B34A9">
        <w:rPr>
          <w:rFonts w:ascii="Arial" w:hAnsi="Arial" w:cs="Arial"/>
          <w:color w:val="000000" w:themeColor="text1"/>
          <w:sz w:val="22"/>
          <w:szCs w:val="22"/>
        </w:rPr>
        <w:t xml:space="preserve">. Germany has </w:t>
      </w:r>
      <w:r w:rsidR="00A761ED">
        <w:rPr>
          <w:rFonts w:ascii="Arial" w:hAnsi="Arial" w:cs="Arial"/>
          <w:color w:val="000000" w:themeColor="text1"/>
          <w:sz w:val="22"/>
          <w:szCs w:val="22"/>
        </w:rPr>
        <w:t>an app called Corona warning app which shows prove of vaccinatio</w:t>
      </w:r>
      <w:r w:rsidR="00231C66">
        <w:rPr>
          <w:rFonts w:ascii="Arial" w:hAnsi="Arial" w:cs="Arial"/>
          <w:color w:val="000000" w:themeColor="text1"/>
          <w:sz w:val="22"/>
          <w:szCs w:val="22"/>
        </w:rPr>
        <w:t>n status</w:t>
      </w:r>
      <w:r w:rsidR="00D60EF5">
        <w:rPr>
          <w:rFonts w:ascii="Arial" w:hAnsi="Arial" w:cs="Arial"/>
          <w:color w:val="000000" w:themeColor="text1"/>
          <w:sz w:val="22"/>
          <w:szCs w:val="22"/>
        </w:rPr>
        <w:t xml:space="preserve"> </w:t>
      </w:r>
      <w:r w:rsidR="00D41CF3">
        <w:rPr>
          <w:rFonts w:ascii="Arial" w:hAnsi="Arial" w:cs="Arial"/>
          <w:color w:val="000000" w:themeColor="text1"/>
          <w:sz w:val="22"/>
          <w:szCs w:val="22"/>
        </w:rPr>
        <w:t>a</w:t>
      </w:r>
      <w:r w:rsidR="00CC0E3B">
        <w:rPr>
          <w:rFonts w:ascii="Arial" w:hAnsi="Arial" w:cs="Arial"/>
          <w:color w:val="000000" w:themeColor="text1"/>
          <w:sz w:val="22"/>
          <w:szCs w:val="22"/>
        </w:rPr>
        <w:t xml:space="preserve">nd helps with tracing people by notifying them if they have been in contact with someone who has tested positive </w:t>
      </w:r>
      <w:r w:rsidR="00D60EF5">
        <w:rPr>
          <w:rFonts w:ascii="Arial" w:hAnsi="Arial" w:cs="Arial"/>
          <w:color w:val="000000" w:themeColor="text1"/>
          <w:sz w:val="22"/>
          <w:szCs w:val="22"/>
        </w:rPr>
        <w:t xml:space="preserve">while the UK </w:t>
      </w:r>
      <w:r w:rsidR="00AF41B1">
        <w:rPr>
          <w:rFonts w:ascii="Arial" w:hAnsi="Arial" w:cs="Arial"/>
          <w:color w:val="000000" w:themeColor="text1"/>
          <w:sz w:val="22"/>
          <w:szCs w:val="22"/>
        </w:rPr>
        <w:t xml:space="preserve">have a digital </w:t>
      </w:r>
      <w:r w:rsidR="00343AEE">
        <w:rPr>
          <w:rFonts w:ascii="Arial" w:hAnsi="Arial" w:cs="Arial"/>
          <w:color w:val="000000" w:themeColor="text1"/>
          <w:sz w:val="22"/>
          <w:szCs w:val="22"/>
        </w:rPr>
        <w:t xml:space="preserve">NHS </w:t>
      </w:r>
      <w:r w:rsidR="00AF41B1">
        <w:rPr>
          <w:rFonts w:ascii="Arial" w:hAnsi="Arial" w:cs="Arial"/>
          <w:color w:val="000000" w:themeColor="text1"/>
          <w:sz w:val="22"/>
          <w:szCs w:val="22"/>
        </w:rPr>
        <w:t>COVID</w:t>
      </w:r>
      <w:r w:rsidR="00A24170">
        <w:rPr>
          <w:rFonts w:ascii="Arial" w:hAnsi="Arial" w:cs="Arial"/>
          <w:color w:val="000000" w:themeColor="text1"/>
          <w:sz w:val="22"/>
          <w:szCs w:val="22"/>
        </w:rPr>
        <w:t xml:space="preserve"> 19</w:t>
      </w:r>
      <w:r w:rsidR="00AF41B1">
        <w:rPr>
          <w:rFonts w:ascii="Arial" w:hAnsi="Arial" w:cs="Arial"/>
          <w:color w:val="000000" w:themeColor="text1"/>
          <w:sz w:val="22"/>
          <w:szCs w:val="22"/>
        </w:rPr>
        <w:t xml:space="preserve"> test pass </w:t>
      </w:r>
      <w:r w:rsidR="00CA68CD">
        <w:rPr>
          <w:rFonts w:ascii="Arial" w:hAnsi="Arial" w:cs="Arial"/>
          <w:color w:val="000000" w:themeColor="text1"/>
          <w:sz w:val="22"/>
          <w:szCs w:val="22"/>
        </w:rPr>
        <w:t>on the NHS app</w:t>
      </w:r>
      <w:r w:rsidR="00827E27">
        <w:rPr>
          <w:rFonts w:ascii="Arial" w:hAnsi="Arial" w:cs="Arial"/>
          <w:color w:val="000000" w:themeColor="text1"/>
          <w:sz w:val="22"/>
          <w:szCs w:val="22"/>
        </w:rPr>
        <w:t xml:space="preserve"> it helps notify </w:t>
      </w:r>
      <w:r w:rsidR="00E127D2">
        <w:rPr>
          <w:rFonts w:ascii="Arial" w:hAnsi="Arial" w:cs="Arial"/>
          <w:color w:val="000000" w:themeColor="text1"/>
          <w:sz w:val="22"/>
          <w:szCs w:val="22"/>
        </w:rPr>
        <w:t>people who might have been around someone who has</w:t>
      </w:r>
      <w:r w:rsidR="00CC0E3B">
        <w:rPr>
          <w:rFonts w:ascii="Arial" w:hAnsi="Arial" w:cs="Arial"/>
          <w:color w:val="000000" w:themeColor="text1"/>
          <w:sz w:val="22"/>
          <w:szCs w:val="22"/>
        </w:rPr>
        <w:t xml:space="preserve"> test positive </w:t>
      </w:r>
      <w:r w:rsidR="00E84579">
        <w:rPr>
          <w:rFonts w:ascii="Arial" w:hAnsi="Arial" w:cs="Arial"/>
          <w:color w:val="000000" w:themeColor="text1"/>
          <w:sz w:val="22"/>
          <w:szCs w:val="22"/>
        </w:rPr>
        <w:t>for</w:t>
      </w:r>
      <w:r w:rsidR="00E127D2">
        <w:rPr>
          <w:rFonts w:ascii="Arial" w:hAnsi="Arial" w:cs="Arial"/>
          <w:color w:val="000000" w:themeColor="text1"/>
          <w:sz w:val="22"/>
          <w:szCs w:val="22"/>
        </w:rPr>
        <w:t xml:space="preserve"> covid </w:t>
      </w:r>
      <w:r w:rsidR="00E84579">
        <w:rPr>
          <w:rFonts w:ascii="Arial" w:hAnsi="Arial" w:cs="Arial"/>
          <w:color w:val="000000" w:themeColor="text1"/>
          <w:sz w:val="22"/>
          <w:szCs w:val="22"/>
        </w:rPr>
        <w:t>and</w:t>
      </w:r>
      <w:r w:rsidR="00E127D2">
        <w:rPr>
          <w:rFonts w:ascii="Arial" w:hAnsi="Arial" w:cs="Arial"/>
          <w:color w:val="000000" w:themeColor="text1"/>
          <w:sz w:val="22"/>
          <w:szCs w:val="22"/>
        </w:rPr>
        <w:t xml:space="preserve"> allows you to have access to your vaccination passport.</w:t>
      </w:r>
      <w:r w:rsidR="00E84579">
        <w:rPr>
          <w:rFonts w:ascii="Arial" w:hAnsi="Arial" w:cs="Arial"/>
          <w:color w:val="000000" w:themeColor="text1"/>
          <w:sz w:val="22"/>
          <w:szCs w:val="22"/>
        </w:rPr>
        <w:t xml:space="preserve"> Both app helps keep the spread of disease under control by ensuring all individuals are aware or the risk they might</w:t>
      </w:r>
      <w:r w:rsidR="002C37F0">
        <w:rPr>
          <w:rFonts w:ascii="Arial" w:hAnsi="Arial" w:cs="Arial"/>
          <w:color w:val="000000" w:themeColor="text1"/>
          <w:sz w:val="22"/>
          <w:szCs w:val="22"/>
        </w:rPr>
        <w:t xml:space="preserve"> be in</w:t>
      </w:r>
      <w:r w:rsidR="00625CC5">
        <w:rPr>
          <w:rFonts w:ascii="Arial" w:hAnsi="Arial" w:cs="Arial"/>
          <w:color w:val="000000" w:themeColor="text1"/>
          <w:sz w:val="22"/>
          <w:szCs w:val="22"/>
        </w:rPr>
        <w:t xml:space="preserve">. both countries </w:t>
      </w:r>
      <w:r w:rsidR="00C16ACB">
        <w:rPr>
          <w:rFonts w:ascii="Arial" w:hAnsi="Arial" w:cs="Arial"/>
          <w:color w:val="000000" w:themeColor="text1"/>
          <w:sz w:val="22"/>
          <w:szCs w:val="22"/>
        </w:rPr>
        <w:t>are ensuring and advising people to get vaccinated inc</w:t>
      </w:r>
      <w:r w:rsidR="003508A5">
        <w:rPr>
          <w:rFonts w:ascii="Arial" w:hAnsi="Arial" w:cs="Arial"/>
          <w:color w:val="000000" w:themeColor="text1"/>
          <w:sz w:val="22"/>
          <w:szCs w:val="22"/>
        </w:rPr>
        <w:t xml:space="preserve">luding getting a </w:t>
      </w:r>
      <w:r w:rsidR="003508A5">
        <w:rPr>
          <w:rFonts w:ascii="Arial" w:hAnsi="Arial" w:cs="Arial"/>
          <w:color w:val="000000" w:themeColor="text1"/>
          <w:sz w:val="22"/>
          <w:szCs w:val="22"/>
        </w:rPr>
        <w:lastRenderedPageBreak/>
        <w:t xml:space="preserve">booster in other to prevent them from </w:t>
      </w:r>
      <w:r w:rsidR="00E119C6">
        <w:rPr>
          <w:rFonts w:ascii="Arial" w:hAnsi="Arial" w:cs="Arial"/>
          <w:color w:val="000000" w:themeColor="text1"/>
          <w:sz w:val="22"/>
          <w:szCs w:val="22"/>
        </w:rPr>
        <w:t xml:space="preserve">getting the virus and having </w:t>
      </w:r>
      <w:r w:rsidR="002F7DE3">
        <w:rPr>
          <w:rFonts w:ascii="Arial" w:hAnsi="Arial" w:cs="Arial"/>
          <w:color w:val="000000" w:themeColor="text1"/>
          <w:sz w:val="22"/>
          <w:szCs w:val="22"/>
        </w:rPr>
        <w:t>symptoms that could pose as risk to their health</w:t>
      </w:r>
      <w:r w:rsidR="003A3F94">
        <w:rPr>
          <w:rFonts w:ascii="Arial" w:hAnsi="Arial" w:cs="Arial"/>
          <w:color w:val="000000" w:themeColor="text1"/>
          <w:sz w:val="22"/>
          <w:szCs w:val="22"/>
        </w:rPr>
        <w:t>.</w:t>
      </w:r>
    </w:p>
    <w:p w14:paraId="0D881306" w14:textId="5485B5F0" w:rsidR="00CB1E94" w:rsidRPr="00137A0E" w:rsidRDefault="00CB1E94" w:rsidP="00B54160">
      <w:pPr>
        <w:pStyle w:val="Heading1"/>
      </w:pPr>
      <w:bookmarkStart w:id="2" w:name="_Toc93106236"/>
      <w:r w:rsidRPr="00137A0E">
        <w:t>3. Public health policy</w:t>
      </w:r>
      <w:bookmarkEnd w:id="2"/>
    </w:p>
    <w:p w14:paraId="368DBFFF" w14:textId="5485B5F0" w:rsidR="00CB1E94" w:rsidRPr="001D794D" w:rsidRDefault="001B72A9" w:rsidP="00B54160">
      <w:pPr>
        <w:pStyle w:val="selectionshareable"/>
        <w:shd w:val="clear" w:color="auto" w:fill="FFFFFF"/>
        <w:spacing w:line="360" w:lineRule="auto"/>
        <w:rPr>
          <w:rFonts w:ascii="Arial" w:hAnsi="Arial" w:cs="Arial"/>
          <w:color w:val="141414"/>
          <w:sz w:val="22"/>
          <w:szCs w:val="22"/>
        </w:rPr>
      </w:pPr>
      <w:r w:rsidRPr="009C0D35">
        <w:rPr>
          <w:rFonts w:ascii="Arial" w:hAnsi="Arial" w:cs="Arial"/>
          <w:sz w:val="22"/>
          <w:szCs w:val="22"/>
        </w:rPr>
        <w:t>During the first outbreak of COV</w:t>
      </w:r>
      <w:r w:rsidR="00A86A65" w:rsidRPr="009C0D35">
        <w:rPr>
          <w:rFonts w:ascii="Arial" w:hAnsi="Arial" w:cs="Arial"/>
          <w:sz w:val="22"/>
          <w:szCs w:val="22"/>
        </w:rPr>
        <w:t xml:space="preserve">ID-19 public health </w:t>
      </w:r>
      <w:r w:rsidR="004B4575" w:rsidRPr="009C0D35">
        <w:rPr>
          <w:rFonts w:ascii="Arial" w:hAnsi="Arial" w:cs="Arial"/>
          <w:sz w:val="22"/>
          <w:szCs w:val="22"/>
        </w:rPr>
        <w:t>England</w:t>
      </w:r>
      <w:r w:rsidR="00A86A65" w:rsidRPr="009C0D35">
        <w:rPr>
          <w:rFonts w:ascii="Arial" w:hAnsi="Arial" w:cs="Arial"/>
          <w:sz w:val="22"/>
          <w:szCs w:val="22"/>
        </w:rPr>
        <w:t xml:space="preserve"> job role was to ma</w:t>
      </w:r>
      <w:r w:rsidR="00991FB4" w:rsidRPr="009C0D35">
        <w:rPr>
          <w:rFonts w:ascii="Arial" w:hAnsi="Arial" w:cs="Arial"/>
          <w:sz w:val="22"/>
          <w:szCs w:val="22"/>
        </w:rPr>
        <w:t xml:space="preserve">ke sure the public were healthy and </w:t>
      </w:r>
      <w:r w:rsidR="00114B4F" w:rsidRPr="009C0D35">
        <w:rPr>
          <w:rFonts w:ascii="Arial" w:hAnsi="Arial" w:cs="Arial"/>
          <w:sz w:val="22"/>
          <w:szCs w:val="22"/>
        </w:rPr>
        <w:t xml:space="preserve">reducing the </w:t>
      </w:r>
      <w:r w:rsidR="00463826" w:rsidRPr="009C0D35">
        <w:rPr>
          <w:rFonts w:ascii="Arial" w:hAnsi="Arial" w:cs="Arial"/>
          <w:sz w:val="22"/>
          <w:szCs w:val="22"/>
        </w:rPr>
        <w:t xml:space="preserve">differences </w:t>
      </w:r>
      <w:r w:rsidR="009E3501" w:rsidRPr="009C0D35">
        <w:rPr>
          <w:rFonts w:ascii="Arial" w:hAnsi="Arial" w:cs="Arial"/>
          <w:sz w:val="22"/>
          <w:szCs w:val="22"/>
        </w:rPr>
        <w:t>between</w:t>
      </w:r>
      <w:r w:rsidR="00463826" w:rsidRPr="009C0D35">
        <w:rPr>
          <w:rFonts w:ascii="Arial" w:hAnsi="Arial" w:cs="Arial"/>
          <w:sz w:val="22"/>
          <w:szCs w:val="22"/>
        </w:rPr>
        <w:t xml:space="preserve"> the </w:t>
      </w:r>
      <w:r w:rsidR="00114B4F" w:rsidRPr="009C0D35">
        <w:rPr>
          <w:rFonts w:ascii="Arial" w:hAnsi="Arial" w:cs="Arial"/>
          <w:sz w:val="22"/>
          <w:szCs w:val="22"/>
        </w:rPr>
        <w:t xml:space="preserve">health of </w:t>
      </w:r>
      <w:r w:rsidR="004B4575" w:rsidRPr="009C0D35">
        <w:rPr>
          <w:rFonts w:ascii="Arial" w:hAnsi="Arial" w:cs="Arial"/>
          <w:sz w:val="22"/>
          <w:szCs w:val="22"/>
        </w:rPr>
        <w:t xml:space="preserve">different </w:t>
      </w:r>
      <w:r w:rsidR="009E3501" w:rsidRPr="009C0D35">
        <w:rPr>
          <w:rFonts w:ascii="Arial" w:hAnsi="Arial" w:cs="Arial"/>
          <w:sz w:val="22"/>
          <w:szCs w:val="22"/>
        </w:rPr>
        <w:t>group by promoting healthy lifestyle</w:t>
      </w:r>
      <w:r w:rsidR="00603ACF" w:rsidRPr="009C0D35">
        <w:rPr>
          <w:rFonts w:ascii="Arial" w:hAnsi="Arial" w:cs="Arial"/>
          <w:sz w:val="22"/>
          <w:szCs w:val="22"/>
        </w:rPr>
        <w:t xml:space="preserve">, advising the </w:t>
      </w:r>
      <w:r w:rsidR="00C200D7" w:rsidRPr="009C0D35">
        <w:rPr>
          <w:rFonts w:ascii="Arial" w:hAnsi="Arial" w:cs="Arial"/>
          <w:sz w:val="22"/>
          <w:szCs w:val="22"/>
        </w:rPr>
        <w:t>government, local</w:t>
      </w:r>
      <w:r w:rsidR="00603ACF" w:rsidRPr="009C0D35">
        <w:rPr>
          <w:rFonts w:ascii="Arial" w:hAnsi="Arial" w:cs="Arial"/>
          <w:sz w:val="22"/>
          <w:szCs w:val="22"/>
        </w:rPr>
        <w:t xml:space="preserve"> government, the </w:t>
      </w:r>
      <w:r w:rsidR="00461A74" w:rsidRPr="009C0D35">
        <w:rPr>
          <w:rFonts w:ascii="Arial" w:hAnsi="Arial" w:cs="Arial"/>
          <w:sz w:val="22"/>
          <w:szCs w:val="22"/>
        </w:rPr>
        <w:t>NHS,</w:t>
      </w:r>
      <w:r w:rsidR="00603ACF" w:rsidRPr="009C0D35">
        <w:rPr>
          <w:rFonts w:ascii="Arial" w:hAnsi="Arial" w:cs="Arial"/>
          <w:sz w:val="22"/>
          <w:szCs w:val="22"/>
        </w:rPr>
        <w:t xml:space="preserve"> and the public</w:t>
      </w:r>
      <w:r w:rsidR="00461A74" w:rsidRPr="009C0D35">
        <w:rPr>
          <w:rFonts w:ascii="Arial" w:hAnsi="Arial" w:cs="Arial"/>
          <w:sz w:val="22"/>
          <w:szCs w:val="22"/>
        </w:rPr>
        <w:t xml:space="preserve"> (Public Health England, 2013).</w:t>
      </w:r>
      <w:r w:rsidR="00137A0E" w:rsidRPr="009C0D35">
        <w:rPr>
          <w:rFonts w:ascii="Arial" w:hAnsi="Arial" w:cs="Arial"/>
          <w:color w:val="141414"/>
          <w:sz w:val="22"/>
          <w:szCs w:val="22"/>
        </w:rPr>
        <w:t xml:space="preserve"> </w:t>
      </w:r>
      <w:r w:rsidR="00893CE0" w:rsidRPr="009C0D35">
        <w:rPr>
          <w:rFonts w:ascii="Arial" w:hAnsi="Arial" w:cs="Arial"/>
          <w:color w:val="141414"/>
          <w:sz w:val="22"/>
          <w:szCs w:val="22"/>
        </w:rPr>
        <w:t>Public Health England</w:t>
      </w:r>
      <w:r w:rsidR="00137A0E" w:rsidRPr="009C0D35">
        <w:rPr>
          <w:rFonts w:ascii="Arial" w:hAnsi="Arial" w:cs="Arial"/>
          <w:color w:val="141414"/>
          <w:sz w:val="22"/>
          <w:szCs w:val="22"/>
        </w:rPr>
        <w:t xml:space="preserve"> played a significant role in respon</w:t>
      </w:r>
      <w:r w:rsidR="00D75C7A" w:rsidRPr="009C0D35">
        <w:rPr>
          <w:rFonts w:ascii="Arial" w:hAnsi="Arial" w:cs="Arial"/>
          <w:color w:val="141414"/>
          <w:sz w:val="22"/>
          <w:szCs w:val="22"/>
        </w:rPr>
        <w:t>ding</w:t>
      </w:r>
      <w:r w:rsidR="00137A0E" w:rsidRPr="009C0D35">
        <w:rPr>
          <w:rFonts w:ascii="Arial" w:hAnsi="Arial" w:cs="Arial"/>
          <w:color w:val="141414"/>
          <w:sz w:val="22"/>
          <w:szCs w:val="22"/>
        </w:rPr>
        <w:t xml:space="preserve"> to the Covid-19 pandemic. Their knowledge and expertise (and that of their teams) in population health have been vital in addressing the immediate impacts of Covid-19 on health,</w:t>
      </w:r>
      <w:r w:rsidR="00774FB4" w:rsidRPr="009C0D35">
        <w:rPr>
          <w:rFonts w:ascii="Arial" w:hAnsi="Arial" w:cs="Arial"/>
          <w:color w:val="141414"/>
          <w:sz w:val="22"/>
          <w:szCs w:val="22"/>
        </w:rPr>
        <w:t xml:space="preserve"> they understood </w:t>
      </w:r>
      <w:r w:rsidR="00653A52" w:rsidRPr="009C0D35">
        <w:rPr>
          <w:rFonts w:ascii="Arial" w:hAnsi="Arial" w:cs="Arial"/>
          <w:color w:val="141414"/>
          <w:sz w:val="22"/>
          <w:szCs w:val="22"/>
        </w:rPr>
        <w:t>ho</w:t>
      </w:r>
      <w:r w:rsidR="008A7DAD" w:rsidRPr="009C0D35">
        <w:rPr>
          <w:rFonts w:ascii="Arial" w:hAnsi="Arial" w:cs="Arial"/>
          <w:color w:val="141414"/>
          <w:sz w:val="22"/>
          <w:szCs w:val="22"/>
        </w:rPr>
        <w:t xml:space="preserve">w the pandemic will affect the health </w:t>
      </w:r>
      <w:r w:rsidR="00AF0369" w:rsidRPr="009C0D35">
        <w:rPr>
          <w:rFonts w:ascii="Arial" w:hAnsi="Arial" w:cs="Arial"/>
          <w:color w:val="141414"/>
          <w:sz w:val="22"/>
          <w:szCs w:val="22"/>
        </w:rPr>
        <w:t xml:space="preserve">of the population and how the aftermath will </w:t>
      </w:r>
      <w:r w:rsidR="001926B6" w:rsidRPr="009C0D35">
        <w:rPr>
          <w:rFonts w:ascii="Arial" w:hAnsi="Arial" w:cs="Arial"/>
          <w:color w:val="141414"/>
          <w:sz w:val="22"/>
          <w:szCs w:val="22"/>
        </w:rPr>
        <w:t>affect us vigorously.</w:t>
      </w:r>
      <w:r w:rsidR="00B765B5" w:rsidRPr="009C0D35">
        <w:rPr>
          <w:rFonts w:ascii="Arial" w:hAnsi="Arial" w:cs="Arial"/>
          <w:color w:val="141414"/>
          <w:sz w:val="22"/>
          <w:szCs w:val="22"/>
        </w:rPr>
        <w:t xml:space="preserve"> </w:t>
      </w:r>
      <w:r w:rsidR="00B765B5" w:rsidRPr="009C0D35">
        <w:rPr>
          <w:rFonts w:ascii="Arial" w:hAnsi="Arial" w:cs="Arial"/>
          <w:color w:val="141414"/>
          <w:sz w:val="22"/>
          <w:szCs w:val="22"/>
          <w:shd w:val="clear" w:color="auto" w:fill="FFFFFF"/>
        </w:rPr>
        <w:t xml:space="preserve">Covid-19 pandemic took a toll on the population of England. The </w:t>
      </w:r>
      <w:r w:rsidR="007E409F" w:rsidRPr="009C0D35">
        <w:rPr>
          <w:rFonts w:ascii="Arial" w:hAnsi="Arial" w:cs="Arial"/>
          <w:color w:val="141414"/>
          <w:sz w:val="22"/>
          <w:szCs w:val="22"/>
          <w:shd w:val="clear" w:color="auto" w:fill="FFFFFF"/>
        </w:rPr>
        <w:t>directors of public health</w:t>
      </w:r>
      <w:r w:rsidR="00B765B5" w:rsidRPr="009C0D35">
        <w:rPr>
          <w:rFonts w:ascii="Arial" w:hAnsi="Arial" w:cs="Arial"/>
          <w:color w:val="141414"/>
          <w:sz w:val="22"/>
          <w:szCs w:val="22"/>
          <w:shd w:val="clear" w:color="auto" w:fill="FFFFFF"/>
        </w:rPr>
        <w:t xml:space="preserve"> had to prioritise the response </w:t>
      </w:r>
      <w:r w:rsidR="007E409F" w:rsidRPr="009C0D35">
        <w:rPr>
          <w:rFonts w:ascii="Arial" w:hAnsi="Arial" w:cs="Arial"/>
          <w:color w:val="141414"/>
          <w:sz w:val="22"/>
          <w:szCs w:val="22"/>
          <w:shd w:val="clear" w:color="auto" w:fill="FFFFFF"/>
        </w:rPr>
        <w:t>of</w:t>
      </w:r>
      <w:r w:rsidR="00B765B5" w:rsidRPr="009C0D35">
        <w:rPr>
          <w:rFonts w:ascii="Arial" w:hAnsi="Arial" w:cs="Arial"/>
          <w:color w:val="141414"/>
          <w:sz w:val="22"/>
          <w:szCs w:val="22"/>
          <w:shd w:val="clear" w:color="auto" w:fill="FFFFFF"/>
        </w:rPr>
        <w:t xml:space="preserve"> Covid-19, </w:t>
      </w:r>
      <w:r w:rsidR="007E409F" w:rsidRPr="009C0D35">
        <w:rPr>
          <w:rFonts w:ascii="Arial" w:hAnsi="Arial" w:cs="Arial"/>
          <w:color w:val="141414"/>
          <w:sz w:val="22"/>
          <w:szCs w:val="22"/>
          <w:shd w:val="clear" w:color="auto" w:fill="FFFFFF"/>
        </w:rPr>
        <w:t xml:space="preserve">which indicates that all other </w:t>
      </w:r>
      <w:r w:rsidR="00806BE2" w:rsidRPr="009C0D35">
        <w:rPr>
          <w:rFonts w:ascii="Arial" w:hAnsi="Arial" w:cs="Arial"/>
          <w:color w:val="141414"/>
          <w:sz w:val="22"/>
          <w:szCs w:val="22"/>
          <w:shd w:val="clear" w:color="auto" w:fill="FFFFFF"/>
        </w:rPr>
        <w:t xml:space="preserve">work for the health popular </w:t>
      </w:r>
      <w:r w:rsidR="004A60AF" w:rsidRPr="009C0D35">
        <w:rPr>
          <w:rFonts w:ascii="Arial" w:hAnsi="Arial" w:cs="Arial"/>
          <w:color w:val="141414"/>
          <w:sz w:val="22"/>
          <w:szCs w:val="22"/>
          <w:shd w:val="clear" w:color="auto" w:fill="FFFFFF"/>
        </w:rPr>
        <w:t xml:space="preserve">had to be set aside so that they can find solution for the </w:t>
      </w:r>
      <w:r w:rsidR="009C0D35" w:rsidRPr="009C0D35">
        <w:rPr>
          <w:rFonts w:ascii="Arial" w:hAnsi="Arial" w:cs="Arial"/>
          <w:color w:val="141414"/>
          <w:sz w:val="22"/>
          <w:szCs w:val="22"/>
          <w:shd w:val="clear" w:color="auto" w:fill="FFFFFF"/>
        </w:rPr>
        <w:t xml:space="preserve">pandemic </w:t>
      </w:r>
      <w:r w:rsidR="009C0D35" w:rsidRPr="009C0D35">
        <w:rPr>
          <w:rFonts w:ascii="Arial" w:hAnsi="Arial" w:cs="Arial"/>
          <w:sz w:val="22"/>
          <w:szCs w:val="22"/>
        </w:rPr>
        <w:t>(</w:t>
      </w:r>
      <w:r w:rsidR="009C0D35" w:rsidRPr="009C0D35">
        <w:rPr>
          <w:rFonts w:ascii="Arial" w:hAnsi="Arial" w:cs="Arial"/>
          <w:color w:val="141414"/>
          <w:sz w:val="22"/>
          <w:szCs w:val="22"/>
          <w:shd w:val="clear" w:color="auto" w:fill="FFFFFF"/>
        </w:rPr>
        <w:t>Ross et al., 2021)</w:t>
      </w:r>
      <w:r w:rsidR="00B765B5" w:rsidRPr="009C0D35">
        <w:rPr>
          <w:rFonts w:ascii="Arial" w:hAnsi="Arial" w:cs="Arial"/>
          <w:color w:val="141414"/>
          <w:sz w:val="22"/>
          <w:szCs w:val="22"/>
          <w:shd w:val="clear" w:color="auto" w:fill="FFFFFF"/>
        </w:rPr>
        <w:t xml:space="preserve">. </w:t>
      </w:r>
      <w:r w:rsidR="008316EE" w:rsidRPr="009C0D35">
        <w:rPr>
          <w:rFonts w:ascii="Arial" w:hAnsi="Arial" w:cs="Arial"/>
          <w:sz w:val="22"/>
          <w:szCs w:val="22"/>
        </w:rPr>
        <w:t xml:space="preserve">During the pandemic </w:t>
      </w:r>
      <w:r w:rsidR="004F5D3A" w:rsidRPr="009C0D35">
        <w:rPr>
          <w:rFonts w:ascii="Arial" w:hAnsi="Arial" w:cs="Arial"/>
          <w:sz w:val="22"/>
          <w:szCs w:val="22"/>
        </w:rPr>
        <w:t xml:space="preserve">the local government were showing </w:t>
      </w:r>
      <w:r w:rsidR="00BE7A7B" w:rsidRPr="009C0D35">
        <w:rPr>
          <w:rFonts w:ascii="Arial" w:hAnsi="Arial" w:cs="Arial"/>
          <w:sz w:val="22"/>
          <w:szCs w:val="22"/>
        </w:rPr>
        <w:t>supports to their communities during the pandemic.</w:t>
      </w:r>
      <w:r w:rsidR="00136000" w:rsidRPr="009C0D35">
        <w:rPr>
          <w:rFonts w:ascii="Arial" w:hAnsi="Arial" w:cs="Arial"/>
          <w:sz w:val="22"/>
          <w:szCs w:val="22"/>
        </w:rPr>
        <w:t xml:space="preserve"> The public health directors were ensuring that supplies of </w:t>
      </w:r>
      <w:r w:rsidR="002E57B5" w:rsidRPr="009C0D35">
        <w:rPr>
          <w:rFonts w:ascii="Arial" w:hAnsi="Arial" w:cs="Arial"/>
          <w:sz w:val="22"/>
          <w:szCs w:val="22"/>
        </w:rPr>
        <w:t>personal protective equipment (PPE)</w:t>
      </w:r>
      <w:r w:rsidR="004570ED" w:rsidRPr="009C0D35">
        <w:rPr>
          <w:rFonts w:ascii="Arial" w:hAnsi="Arial" w:cs="Arial"/>
          <w:sz w:val="22"/>
          <w:szCs w:val="22"/>
        </w:rPr>
        <w:t xml:space="preserve"> are being delivered to care home, providing schools with </w:t>
      </w:r>
      <w:r w:rsidR="00556141" w:rsidRPr="009C0D35">
        <w:rPr>
          <w:rFonts w:ascii="Arial" w:hAnsi="Arial" w:cs="Arial"/>
          <w:sz w:val="22"/>
          <w:szCs w:val="22"/>
        </w:rPr>
        <w:t>information</w:t>
      </w:r>
      <w:r w:rsidR="004570ED" w:rsidRPr="009C0D35">
        <w:rPr>
          <w:rFonts w:ascii="Arial" w:hAnsi="Arial" w:cs="Arial"/>
          <w:sz w:val="22"/>
          <w:szCs w:val="22"/>
        </w:rPr>
        <w:t xml:space="preserve"> and advice, </w:t>
      </w:r>
      <w:r w:rsidR="00556141" w:rsidRPr="009C0D35">
        <w:rPr>
          <w:rFonts w:ascii="Arial" w:hAnsi="Arial" w:cs="Arial"/>
          <w:sz w:val="22"/>
          <w:szCs w:val="22"/>
        </w:rPr>
        <w:t>carrying</w:t>
      </w:r>
      <w:r w:rsidR="00A1109A" w:rsidRPr="009C0D35">
        <w:rPr>
          <w:rFonts w:ascii="Arial" w:hAnsi="Arial" w:cs="Arial"/>
          <w:sz w:val="22"/>
          <w:szCs w:val="22"/>
        </w:rPr>
        <w:t xml:space="preserve"> out important modelling work for hospitals</w:t>
      </w:r>
      <w:r w:rsidR="00556141" w:rsidRPr="009C0D35">
        <w:rPr>
          <w:rFonts w:ascii="Arial" w:hAnsi="Arial" w:cs="Arial"/>
          <w:sz w:val="22"/>
          <w:szCs w:val="22"/>
        </w:rPr>
        <w:t xml:space="preserve"> by </w:t>
      </w:r>
      <w:r w:rsidR="007D38A2" w:rsidRPr="009C0D35">
        <w:rPr>
          <w:rFonts w:ascii="Arial" w:hAnsi="Arial" w:cs="Arial"/>
          <w:sz w:val="22"/>
          <w:szCs w:val="22"/>
        </w:rPr>
        <w:t xml:space="preserve">redeploying staffs and reconfigure teams </w:t>
      </w:r>
      <w:r w:rsidR="00F45581" w:rsidRPr="009C0D35">
        <w:rPr>
          <w:rFonts w:ascii="Arial" w:hAnsi="Arial" w:cs="Arial"/>
          <w:sz w:val="22"/>
          <w:szCs w:val="22"/>
        </w:rPr>
        <w:t>to ensure the important servic</w:t>
      </w:r>
      <w:r w:rsidR="0092550F" w:rsidRPr="009C0D35">
        <w:rPr>
          <w:rFonts w:ascii="Arial" w:hAnsi="Arial" w:cs="Arial"/>
          <w:sz w:val="22"/>
          <w:szCs w:val="22"/>
        </w:rPr>
        <w:t>es</w:t>
      </w:r>
      <w:r w:rsidR="00F45581" w:rsidRPr="009C0D35">
        <w:rPr>
          <w:rFonts w:ascii="Arial" w:hAnsi="Arial" w:cs="Arial"/>
          <w:sz w:val="22"/>
          <w:szCs w:val="22"/>
        </w:rPr>
        <w:t xml:space="preserve"> within the council is still delivering</w:t>
      </w:r>
      <w:r w:rsidR="0092550F" w:rsidRPr="009C0D35">
        <w:rPr>
          <w:rFonts w:ascii="Arial" w:hAnsi="Arial" w:cs="Arial"/>
          <w:sz w:val="22"/>
          <w:szCs w:val="22"/>
        </w:rPr>
        <w:t xml:space="preserve"> (Local Government Association, 2021)</w:t>
      </w:r>
      <w:r w:rsidR="00F45581" w:rsidRPr="009C0D35">
        <w:rPr>
          <w:rFonts w:ascii="Arial" w:hAnsi="Arial" w:cs="Arial"/>
          <w:sz w:val="22"/>
          <w:szCs w:val="22"/>
        </w:rPr>
        <w:t>.</w:t>
      </w:r>
    </w:p>
    <w:p w14:paraId="770B75DF" w14:textId="77777777" w:rsidR="00CB1E94" w:rsidRPr="002444BE" w:rsidRDefault="00CB1E94" w:rsidP="00B54160">
      <w:pPr>
        <w:pStyle w:val="Heading1"/>
      </w:pPr>
      <w:bookmarkStart w:id="3" w:name="_Toc93106237"/>
      <w:r w:rsidRPr="002444BE">
        <w:t>4. Theories</w:t>
      </w:r>
      <w:bookmarkEnd w:id="3"/>
    </w:p>
    <w:p w14:paraId="6ABB9336" w14:textId="230E4144" w:rsidR="00CB1E94" w:rsidRDefault="00F11E14" w:rsidP="00B54160">
      <w:pPr>
        <w:tabs>
          <w:tab w:val="left" w:pos="6540"/>
        </w:tabs>
        <w:spacing w:line="360" w:lineRule="auto"/>
        <w:rPr>
          <w:rFonts w:ascii="Arial" w:hAnsi="Arial" w:cs="Arial"/>
          <w:color w:val="000000" w:themeColor="text1"/>
          <w:sz w:val="22"/>
          <w:shd w:val="clear" w:color="auto" w:fill="FFFFFF"/>
        </w:rPr>
      </w:pPr>
      <w:r w:rsidRPr="00F11E14">
        <w:rPr>
          <w:rFonts w:ascii="Arial" w:hAnsi="Arial" w:cs="Arial"/>
          <w:sz w:val="22"/>
        </w:rPr>
        <w:t>Health behaviour</w:t>
      </w:r>
      <w:r w:rsidR="00217F35">
        <w:rPr>
          <w:rFonts w:ascii="Arial" w:hAnsi="Arial" w:cs="Arial"/>
          <w:sz w:val="22"/>
        </w:rPr>
        <w:t xml:space="preserve"> is how health and wellbeing </w:t>
      </w:r>
      <w:r w:rsidR="007E29F9">
        <w:rPr>
          <w:rFonts w:ascii="Arial" w:hAnsi="Arial" w:cs="Arial"/>
          <w:sz w:val="22"/>
        </w:rPr>
        <w:t>have</w:t>
      </w:r>
      <w:r w:rsidR="0081589F">
        <w:rPr>
          <w:rFonts w:ascii="Arial" w:hAnsi="Arial" w:cs="Arial"/>
          <w:sz w:val="22"/>
        </w:rPr>
        <w:t xml:space="preserve"> an impact on individuals and their </w:t>
      </w:r>
      <w:r w:rsidR="0081589F" w:rsidRPr="00E139C4">
        <w:rPr>
          <w:rFonts w:ascii="Arial" w:hAnsi="Arial" w:cs="Arial"/>
          <w:color w:val="000000" w:themeColor="text1"/>
          <w:sz w:val="22"/>
        </w:rPr>
        <w:t>populations.</w:t>
      </w:r>
      <w:r w:rsidR="00C21840" w:rsidRPr="00E139C4">
        <w:rPr>
          <w:rFonts w:ascii="Arial" w:hAnsi="Arial" w:cs="Arial"/>
          <w:color w:val="000000" w:themeColor="text1"/>
          <w:sz w:val="22"/>
        </w:rPr>
        <w:t xml:space="preserve"> </w:t>
      </w:r>
      <w:r w:rsidR="007E29F9" w:rsidRPr="00E139C4">
        <w:rPr>
          <w:rFonts w:ascii="Arial" w:hAnsi="Arial" w:cs="Arial"/>
          <w:color w:val="000000" w:themeColor="text1"/>
          <w:sz w:val="22"/>
        </w:rPr>
        <w:t>So,</w:t>
      </w:r>
      <w:r w:rsidR="00C21840" w:rsidRPr="00E139C4">
        <w:rPr>
          <w:rFonts w:ascii="Arial" w:hAnsi="Arial" w:cs="Arial"/>
          <w:color w:val="000000" w:themeColor="text1"/>
          <w:sz w:val="22"/>
        </w:rPr>
        <w:t xml:space="preserve"> in this case</w:t>
      </w:r>
      <w:r w:rsidR="00277986" w:rsidRPr="00E139C4">
        <w:rPr>
          <w:rFonts w:ascii="Arial" w:hAnsi="Arial" w:cs="Arial"/>
          <w:color w:val="000000" w:themeColor="text1"/>
          <w:sz w:val="22"/>
        </w:rPr>
        <w:t xml:space="preserve"> the COVID-19 pandemic </w:t>
      </w:r>
      <w:r w:rsidR="00CC0592" w:rsidRPr="00E139C4">
        <w:rPr>
          <w:rFonts w:ascii="Arial" w:hAnsi="Arial" w:cs="Arial"/>
          <w:color w:val="000000" w:themeColor="text1"/>
          <w:sz w:val="22"/>
        </w:rPr>
        <w:t>would</w:t>
      </w:r>
      <w:r w:rsidR="00277986" w:rsidRPr="00E139C4">
        <w:rPr>
          <w:rFonts w:ascii="Arial" w:hAnsi="Arial" w:cs="Arial"/>
          <w:color w:val="000000" w:themeColor="text1"/>
          <w:sz w:val="22"/>
        </w:rPr>
        <w:t xml:space="preserve"> have </w:t>
      </w:r>
      <w:r w:rsidR="00E139C4" w:rsidRPr="00E139C4">
        <w:rPr>
          <w:rFonts w:ascii="Arial" w:hAnsi="Arial" w:cs="Arial"/>
          <w:color w:val="000000" w:themeColor="text1"/>
          <w:sz w:val="22"/>
        </w:rPr>
        <w:t>had an</w:t>
      </w:r>
      <w:r w:rsidR="00277986" w:rsidRPr="00E139C4">
        <w:rPr>
          <w:rFonts w:ascii="Arial" w:hAnsi="Arial" w:cs="Arial"/>
          <w:color w:val="000000" w:themeColor="text1"/>
          <w:sz w:val="22"/>
        </w:rPr>
        <w:t xml:space="preserve"> </w:t>
      </w:r>
      <w:r w:rsidR="007E29F9" w:rsidRPr="00E139C4">
        <w:rPr>
          <w:rFonts w:ascii="Arial" w:hAnsi="Arial" w:cs="Arial"/>
          <w:color w:val="000000" w:themeColor="text1"/>
          <w:sz w:val="22"/>
        </w:rPr>
        <w:t xml:space="preserve">impact on </w:t>
      </w:r>
      <w:r w:rsidR="00734F7C" w:rsidRPr="00E139C4">
        <w:rPr>
          <w:rFonts w:ascii="Arial" w:hAnsi="Arial" w:cs="Arial"/>
          <w:color w:val="000000" w:themeColor="text1"/>
          <w:sz w:val="22"/>
        </w:rPr>
        <w:t>individuals’</w:t>
      </w:r>
      <w:r w:rsidR="00CC0592" w:rsidRPr="00E139C4">
        <w:rPr>
          <w:rFonts w:ascii="Arial" w:hAnsi="Arial" w:cs="Arial"/>
          <w:color w:val="000000" w:themeColor="text1"/>
          <w:sz w:val="22"/>
        </w:rPr>
        <w:t xml:space="preserve"> health</w:t>
      </w:r>
      <w:r w:rsidR="005260B2" w:rsidRPr="00E139C4">
        <w:rPr>
          <w:rFonts w:ascii="Arial" w:hAnsi="Arial" w:cs="Arial"/>
          <w:color w:val="000000" w:themeColor="text1"/>
          <w:sz w:val="22"/>
        </w:rPr>
        <w:t>.</w:t>
      </w:r>
      <w:r w:rsidR="00E139C4" w:rsidRPr="00E139C4">
        <w:rPr>
          <w:rFonts w:ascii="Arial" w:hAnsi="Arial" w:cs="Arial"/>
          <w:color w:val="000000" w:themeColor="text1"/>
          <w:sz w:val="22"/>
          <w:shd w:val="clear" w:color="auto" w:fill="FFFFFF"/>
        </w:rPr>
        <w:t xml:space="preserve"> while calls to identify mental health effects that may stem from these changes should be observed</w:t>
      </w:r>
      <w:r w:rsidR="0030034E" w:rsidRPr="0030034E">
        <w:t xml:space="preserve"> </w:t>
      </w:r>
      <w:r w:rsidR="0030034E" w:rsidRPr="0030034E">
        <w:rPr>
          <w:rFonts w:ascii="Arial" w:hAnsi="Arial" w:cs="Arial"/>
          <w:color w:val="000000" w:themeColor="text1"/>
          <w:sz w:val="22"/>
          <w:shd w:val="clear" w:color="auto" w:fill="FFFFFF"/>
        </w:rPr>
        <w:t>(Arora and Grey, 2020)</w:t>
      </w:r>
      <w:r w:rsidR="00E139C4">
        <w:rPr>
          <w:rFonts w:ascii="Arial" w:hAnsi="Arial" w:cs="Arial"/>
          <w:color w:val="000000" w:themeColor="text1"/>
          <w:sz w:val="22"/>
          <w:shd w:val="clear" w:color="auto" w:fill="FFFFFF"/>
        </w:rPr>
        <w:t>.</w:t>
      </w:r>
    </w:p>
    <w:p w14:paraId="74EA96AE" w14:textId="7122A4BD" w:rsidR="00452E6C" w:rsidRPr="000F7E87" w:rsidRDefault="00452E6C" w:rsidP="00B54160">
      <w:pPr>
        <w:pStyle w:val="p"/>
        <w:shd w:val="clear" w:color="auto" w:fill="FFFFFF"/>
        <w:spacing w:before="166" w:beforeAutospacing="0" w:after="166" w:afterAutospacing="0" w:line="360" w:lineRule="auto"/>
        <w:rPr>
          <w:rFonts w:ascii="Arial" w:hAnsi="Arial" w:cs="Arial"/>
          <w:color w:val="000000"/>
          <w:sz w:val="22"/>
          <w:szCs w:val="22"/>
        </w:rPr>
      </w:pPr>
      <w:r w:rsidRPr="00452E6C">
        <w:rPr>
          <w:rFonts w:ascii="Arial" w:hAnsi="Arial" w:cs="Arial"/>
          <w:color w:val="000000"/>
          <w:sz w:val="22"/>
          <w:szCs w:val="22"/>
        </w:rPr>
        <w:t xml:space="preserve">The </w:t>
      </w:r>
      <w:r>
        <w:rPr>
          <w:rFonts w:ascii="Arial" w:hAnsi="Arial" w:cs="Arial"/>
          <w:color w:val="000000"/>
          <w:sz w:val="22"/>
          <w:szCs w:val="22"/>
        </w:rPr>
        <w:t>Health Belief Model</w:t>
      </w:r>
      <w:r w:rsidRPr="00452E6C">
        <w:rPr>
          <w:rFonts w:ascii="Arial" w:hAnsi="Arial" w:cs="Arial"/>
          <w:color w:val="000000"/>
          <w:sz w:val="22"/>
          <w:szCs w:val="22"/>
        </w:rPr>
        <w:t xml:space="preserve"> has been applied </w:t>
      </w:r>
      <w:r w:rsidR="00AC750B" w:rsidRPr="00452E6C">
        <w:rPr>
          <w:rFonts w:ascii="Arial" w:hAnsi="Arial" w:cs="Arial"/>
          <w:color w:val="000000"/>
          <w:sz w:val="22"/>
          <w:szCs w:val="22"/>
        </w:rPr>
        <w:t>widely</w:t>
      </w:r>
      <w:r w:rsidRPr="00452E6C">
        <w:rPr>
          <w:rFonts w:ascii="Arial" w:hAnsi="Arial" w:cs="Arial"/>
          <w:color w:val="000000"/>
          <w:sz w:val="22"/>
          <w:szCs w:val="22"/>
        </w:rPr>
        <w:t xml:space="preserve"> to study key health beliefs that explain</w:t>
      </w:r>
      <w:r w:rsidR="00AC750B">
        <w:rPr>
          <w:rFonts w:ascii="Arial" w:hAnsi="Arial" w:cs="Arial"/>
          <w:color w:val="000000"/>
          <w:sz w:val="22"/>
          <w:szCs w:val="22"/>
        </w:rPr>
        <w:t>s</w:t>
      </w:r>
      <w:r w:rsidRPr="00452E6C">
        <w:rPr>
          <w:rFonts w:ascii="Arial" w:hAnsi="Arial" w:cs="Arial"/>
          <w:color w:val="000000"/>
          <w:sz w:val="22"/>
          <w:szCs w:val="22"/>
        </w:rPr>
        <w:t>, predict</w:t>
      </w:r>
      <w:r w:rsidR="00AC750B">
        <w:rPr>
          <w:rFonts w:ascii="Arial" w:hAnsi="Arial" w:cs="Arial"/>
          <w:color w:val="000000"/>
          <w:sz w:val="22"/>
          <w:szCs w:val="22"/>
        </w:rPr>
        <w:t>s</w:t>
      </w:r>
      <w:r w:rsidRPr="00452E6C">
        <w:rPr>
          <w:rFonts w:ascii="Arial" w:hAnsi="Arial" w:cs="Arial"/>
          <w:color w:val="000000"/>
          <w:sz w:val="22"/>
          <w:szCs w:val="22"/>
        </w:rPr>
        <w:t xml:space="preserve">, and influence behaviours, and </w:t>
      </w:r>
      <w:r w:rsidR="00AC750B">
        <w:rPr>
          <w:rFonts w:ascii="Arial" w:hAnsi="Arial" w:cs="Arial"/>
          <w:color w:val="000000"/>
          <w:sz w:val="22"/>
          <w:szCs w:val="22"/>
        </w:rPr>
        <w:t>most of the</w:t>
      </w:r>
      <w:r w:rsidRPr="00452E6C">
        <w:rPr>
          <w:rFonts w:ascii="Arial" w:hAnsi="Arial" w:cs="Arial"/>
          <w:color w:val="000000"/>
          <w:sz w:val="22"/>
          <w:szCs w:val="22"/>
        </w:rPr>
        <w:t xml:space="preserve"> studies have predict </w:t>
      </w:r>
      <w:r w:rsidR="00AC750B">
        <w:rPr>
          <w:rFonts w:ascii="Arial" w:hAnsi="Arial" w:cs="Arial"/>
          <w:color w:val="000000"/>
          <w:sz w:val="22"/>
          <w:szCs w:val="22"/>
        </w:rPr>
        <w:t>observance</w:t>
      </w:r>
      <w:r w:rsidRPr="00452E6C">
        <w:rPr>
          <w:rFonts w:ascii="Arial" w:hAnsi="Arial" w:cs="Arial"/>
          <w:color w:val="000000"/>
          <w:sz w:val="22"/>
          <w:szCs w:val="22"/>
        </w:rPr>
        <w:t xml:space="preserve"> to COVID-19 preventive practices. We found that </w:t>
      </w:r>
      <w:r w:rsidR="005C64FE" w:rsidRPr="00452E6C">
        <w:rPr>
          <w:rFonts w:ascii="Arial" w:hAnsi="Arial" w:cs="Arial"/>
          <w:color w:val="000000"/>
          <w:sz w:val="22"/>
          <w:szCs w:val="22"/>
        </w:rPr>
        <w:t>supposed</w:t>
      </w:r>
      <w:r w:rsidRPr="00452E6C">
        <w:rPr>
          <w:rFonts w:ascii="Arial" w:hAnsi="Arial" w:cs="Arial"/>
          <w:color w:val="000000"/>
          <w:sz w:val="22"/>
          <w:szCs w:val="22"/>
        </w:rPr>
        <w:t xml:space="preserve"> benefits, barriers, and </w:t>
      </w:r>
      <w:r w:rsidR="005C64FE" w:rsidRPr="00452E6C">
        <w:rPr>
          <w:rFonts w:ascii="Arial" w:hAnsi="Arial" w:cs="Arial"/>
          <w:color w:val="000000"/>
          <w:sz w:val="22"/>
          <w:szCs w:val="22"/>
        </w:rPr>
        <w:t>signals</w:t>
      </w:r>
      <w:r w:rsidRPr="00452E6C">
        <w:rPr>
          <w:rFonts w:ascii="Arial" w:hAnsi="Arial" w:cs="Arial"/>
          <w:color w:val="000000"/>
          <w:sz w:val="22"/>
          <w:szCs w:val="22"/>
        </w:rPr>
        <w:t xml:space="preserve"> to action were the best model construct</w:t>
      </w:r>
      <w:r w:rsidR="005C64FE">
        <w:rPr>
          <w:rFonts w:ascii="Arial" w:hAnsi="Arial" w:cs="Arial"/>
          <w:color w:val="000000"/>
          <w:sz w:val="22"/>
          <w:szCs w:val="22"/>
        </w:rPr>
        <w:t>ed</w:t>
      </w:r>
      <w:r w:rsidR="005A2BB8">
        <w:rPr>
          <w:rFonts w:ascii="Arial" w:hAnsi="Arial" w:cs="Arial"/>
          <w:color w:val="000000"/>
          <w:sz w:val="22"/>
          <w:szCs w:val="22"/>
        </w:rPr>
        <w:t xml:space="preserve"> which</w:t>
      </w:r>
      <w:r w:rsidRPr="00452E6C">
        <w:rPr>
          <w:rFonts w:ascii="Arial" w:hAnsi="Arial" w:cs="Arial"/>
          <w:color w:val="000000"/>
          <w:sz w:val="22"/>
          <w:szCs w:val="22"/>
        </w:rPr>
        <w:t xml:space="preserve"> predicted adherence to COVID-19 prevention practices during the </w:t>
      </w:r>
      <w:r w:rsidR="005A2BB8" w:rsidRPr="00452E6C">
        <w:rPr>
          <w:rFonts w:ascii="Arial" w:hAnsi="Arial" w:cs="Arial"/>
          <w:color w:val="000000"/>
          <w:sz w:val="22"/>
          <w:szCs w:val="22"/>
        </w:rPr>
        <w:t>pandemic.</w:t>
      </w:r>
      <w:r w:rsidR="005A2BB8">
        <w:rPr>
          <w:rFonts w:ascii="Arial" w:hAnsi="Arial" w:cs="Arial"/>
          <w:color w:val="000000"/>
          <w:sz w:val="22"/>
          <w:szCs w:val="22"/>
        </w:rPr>
        <w:t xml:space="preserve"> The result of</w:t>
      </w:r>
      <w:r w:rsidRPr="00452E6C">
        <w:rPr>
          <w:rFonts w:ascii="Arial" w:hAnsi="Arial" w:cs="Arial"/>
          <w:color w:val="000000"/>
          <w:sz w:val="22"/>
          <w:szCs w:val="22"/>
        </w:rPr>
        <w:t xml:space="preserve"> findings from a study conducted </w:t>
      </w:r>
      <w:r w:rsidR="00274A2E" w:rsidRPr="00452E6C">
        <w:rPr>
          <w:rFonts w:ascii="Arial" w:hAnsi="Arial" w:cs="Arial"/>
          <w:color w:val="000000"/>
          <w:sz w:val="22"/>
          <w:szCs w:val="22"/>
        </w:rPr>
        <w:t xml:space="preserve">in </w:t>
      </w:r>
      <w:r w:rsidR="00274A2E">
        <w:rPr>
          <w:rFonts w:ascii="Arial" w:hAnsi="Arial" w:cs="Arial"/>
          <w:color w:val="000000"/>
          <w:sz w:val="22"/>
          <w:szCs w:val="22"/>
        </w:rPr>
        <w:t>China</w:t>
      </w:r>
      <w:r w:rsidRPr="00452E6C">
        <w:rPr>
          <w:rFonts w:ascii="Arial" w:hAnsi="Arial" w:cs="Arial"/>
          <w:color w:val="000000"/>
          <w:sz w:val="22"/>
          <w:szCs w:val="22"/>
        </w:rPr>
        <w:t xml:space="preserve"> </w:t>
      </w:r>
      <w:r w:rsidR="005A2BB8">
        <w:rPr>
          <w:rFonts w:ascii="Arial" w:hAnsi="Arial" w:cs="Arial"/>
          <w:color w:val="000000"/>
          <w:sz w:val="22"/>
          <w:szCs w:val="22"/>
        </w:rPr>
        <w:t>by</w:t>
      </w:r>
      <w:r w:rsidR="00274A2E">
        <w:rPr>
          <w:rFonts w:ascii="Arial" w:hAnsi="Arial" w:cs="Arial"/>
          <w:color w:val="000000"/>
          <w:sz w:val="22"/>
          <w:szCs w:val="22"/>
        </w:rPr>
        <w:t xml:space="preserve"> using health belief model</w:t>
      </w:r>
      <w:r w:rsidRPr="00452E6C">
        <w:rPr>
          <w:rFonts w:ascii="Arial" w:hAnsi="Arial" w:cs="Arial"/>
          <w:color w:val="000000"/>
          <w:sz w:val="22"/>
          <w:szCs w:val="22"/>
        </w:rPr>
        <w:t xml:space="preserve"> </w:t>
      </w:r>
      <w:r w:rsidR="00274A2E" w:rsidRPr="00452E6C">
        <w:rPr>
          <w:rFonts w:ascii="Arial" w:hAnsi="Arial" w:cs="Arial"/>
          <w:color w:val="000000"/>
          <w:sz w:val="22"/>
          <w:szCs w:val="22"/>
        </w:rPr>
        <w:t>asse</w:t>
      </w:r>
      <w:r w:rsidR="00274A2E">
        <w:rPr>
          <w:rFonts w:ascii="Arial" w:hAnsi="Arial" w:cs="Arial"/>
          <w:color w:val="000000"/>
          <w:sz w:val="22"/>
          <w:szCs w:val="22"/>
        </w:rPr>
        <w:t>ssed</w:t>
      </w:r>
      <w:r w:rsidRPr="00452E6C">
        <w:rPr>
          <w:rFonts w:ascii="Arial" w:hAnsi="Arial" w:cs="Arial"/>
          <w:color w:val="000000"/>
          <w:sz w:val="22"/>
          <w:szCs w:val="22"/>
        </w:rPr>
        <w:t xml:space="preserve"> six COVID-19 </w:t>
      </w:r>
      <w:r w:rsidR="00274A2E">
        <w:rPr>
          <w:rFonts w:ascii="Arial" w:hAnsi="Arial" w:cs="Arial"/>
          <w:color w:val="000000"/>
          <w:sz w:val="22"/>
          <w:szCs w:val="22"/>
        </w:rPr>
        <w:t>prevention</w:t>
      </w:r>
      <w:r w:rsidRPr="00452E6C">
        <w:rPr>
          <w:rFonts w:ascii="Arial" w:hAnsi="Arial" w:cs="Arial"/>
          <w:color w:val="000000"/>
          <w:sz w:val="22"/>
          <w:szCs w:val="22"/>
        </w:rPr>
        <w:t xml:space="preserve"> measures. </w:t>
      </w:r>
      <w:r w:rsidR="00274A2E">
        <w:rPr>
          <w:rFonts w:ascii="Arial" w:hAnsi="Arial" w:cs="Arial"/>
          <w:color w:val="000000"/>
          <w:sz w:val="22"/>
          <w:szCs w:val="22"/>
        </w:rPr>
        <w:t>which</w:t>
      </w:r>
      <w:r w:rsidRPr="00452E6C">
        <w:rPr>
          <w:rFonts w:ascii="Arial" w:hAnsi="Arial" w:cs="Arial"/>
          <w:color w:val="000000"/>
          <w:sz w:val="22"/>
          <w:szCs w:val="22"/>
        </w:rPr>
        <w:t xml:space="preserve"> were handwashing, wearing masks, social distancing, avoiding touching the face, carrying hand sanitizer, and closing toilet lids before flushing. </w:t>
      </w:r>
      <w:r w:rsidR="00274A2E">
        <w:rPr>
          <w:rFonts w:ascii="Arial" w:hAnsi="Arial" w:cs="Arial"/>
          <w:color w:val="000000"/>
          <w:sz w:val="22"/>
          <w:szCs w:val="22"/>
        </w:rPr>
        <w:t>The</w:t>
      </w:r>
      <w:r w:rsidRPr="00452E6C">
        <w:rPr>
          <w:rFonts w:ascii="Arial" w:hAnsi="Arial" w:cs="Arial"/>
          <w:color w:val="000000"/>
          <w:sz w:val="22"/>
          <w:szCs w:val="22"/>
        </w:rPr>
        <w:t xml:space="preserve"> measures were </w:t>
      </w:r>
      <w:r w:rsidR="00274A2E">
        <w:rPr>
          <w:rFonts w:ascii="Arial" w:hAnsi="Arial" w:cs="Arial"/>
          <w:color w:val="000000"/>
          <w:sz w:val="22"/>
          <w:szCs w:val="22"/>
        </w:rPr>
        <w:t xml:space="preserve">not </w:t>
      </w:r>
      <w:r w:rsidR="00274A2E" w:rsidRPr="00452E6C">
        <w:rPr>
          <w:rFonts w:ascii="Arial" w:hAnsi="Arial" w:cs="Arial"/>
          <w:color w:val="000000"/>
          <w:sz w:val="22"/>
          <w:szCs w:val="22"/>
        </w:rPr>
        <w:t>compulsory,</w:t>
      </w:r>
      <w:r w:rsidRPr="00452E6C">
        <w:rPr>
          <w:rFonts w:ascii="Arial" w:hAnsi="Arial" w:cs="Arial"/>
          <w:color w:val="000000"/>
          <w:sz w:val="22"/>
          <w:szCs w:val="22"/>
        </w:rPr>
        <w:t xml:space="preserve"> and no </w:t>
      </w:r>
      <w:r w:rsidRPr="00452E6C">
        <w:rPr>
          <w:rFonts w:ascii="Arial" w:hAnsi="Arial" w:cs="Arial"/>
          <w:color w:val="000000"/>
          <w:sz w:val="22"/>
          <w:szCs w:val="22"/>
        </w:rPr>
        <w:lastRenderedPageBreak/>
        <w:t xml:space="preserve">penalty was imposed </w:t>
      </w:r>
      <w:r w:rsidR="00274A2E">
        <w:rPr>
          <w:rFonts w:ascii="Arial" w:hAnsi="Arial" w:cs="Arial"/>
          <w:color w:val="000000"/>
          <w:sz w:val="22"/>
          <w:szCs w:val="22"/>
        </w:rPr>
        <w:t>for not complying</w:t>
      </w:r>
      <w:r w:rsidRPr="00452E6C">
        <w:rPr>
          <w:rFonts w:ascii="Arial" w:hAnsi="Arial" w:cs="Arial"/>
          <w:color w:val="000000"/>
          <w:sz w:val="22"/>
          <w:szCs w:val="22"/>
        </w:rPr>
        <w:t xml:space="preserve">. The study found that </w:t>
      </w:r>
      <w:r w:rsidR="00274A2E">
        <w:rPr>
          <w:rFonts w:ascii="Arial" w:hAnsi="Arial" w:cs="Arial"/>
          <w:color w:val="000000"/>
          <w:sz w:val="22"/>
          <w:szCs w:val="22"/>
        </w:rPr>
        <w:t>HBM</w:t>
      </w:r>
      <w:r w:rsidRPr="00452E6C">
        <w:rPr>
          <w:rFonts w:ascii="Arial" w:hAnsi="Arial" w:cs="Arial"/>
          <w:color w:val="000000"/>
          <w:sz w:val="22"/>
          <w:szCs w:val="22"/>
        </w:rPr>
        <w:t xml:space="preserve"> benefits and barriers were associated with the first three health </w:t>
      </w:r>
      <w:r w:rsidR="00274A2E" w:rsidRPr="00452E6C">
        <w:rPr>
          <w:rFonts w:ascii="Arial" w:hAnsi="Arial" w:cs="Arial"/>
          <w:color w:val="000000"/>
          <w:sz w:val="22"/>
          <w:szCs w:val="22"/>
        </w:rPr>
        <w:t>behaviours</w:t>
      </w:r>
      <w:r w:rsidRPr="00452E6C">
        <w:rPr>
          <w:rFonts w:ascii="Arial" w:hAnsi="Arial" w:cs="Arial"/>
          <w:color w:val="000000"/>
          <w:sz w:val="22"/>
          <w:szCs w:val="22"/>
        </w:rPr>
        <w:t xml:space="preserve">, whereas </w:t>
      </w:r>
      <w:r w:rsidR="00274A2E" w:rsidRPr="00452E6C">
        <w:rPr>
          <w:rFonts w:ascii="Arial" w:hAnsi="Arial" w:cs="Arial"/>
          <w:color w:val="000000"/>
          <w:sz w:val="22"/>
          <w:szCs w:val="22"/>
        </w:rPr>
        <w:t>indications</w:t>
      </w:r>
      <w:r w:rsidRPr="00452E6C">
        <w:rPr>
          <w:rFonts w:ascii="Arial" w:hAnsi="Arial" w:cs="Arial"/>
          <w:color w:val="000000"/>
          <w:sz w:val="22"/>
          <w:szCs w:val="22"/>
        </w:rPr>
        <w:t xml:space="preserve"> to action were associated with social distancing and closing toilet lids before flushing</w:t>
      </w:r>
      <w:r w:rsidR="00894677">
        <w:rPr>
          <w:rFonts w:ascii="Arial" w:hAnsi="Arial" w:cs="Arial"/>
          <w:color w:val="000000"/>
          <w:sz w:val="22"/>
          <w:szCs w:val="22"/>
        </w:rPr>
        <w:t xml:space="preserve"> </w:t>
      </w:r>
      <w:r w:rsidR="00894677" w:rsidRPr="00894677">
        <w:rPr>
          <w:rFonts w:ascii="Arial" w:hAnsi="Arial" w:cs="Arial"/>
          <w:color w:val="000000"/>
          <w:sz w:val="22"/>
          <w:szCs w:val="22"/>
        </w:rPr>
        <w:t>(</w:t>
      </w:r>
      <w:proofErr w:type="spellStart"/>
      <w:r w:rsidR="00894677" w:rsidRPr="00894677">
        <w:rPr>
          <w:rFonts w:ascii="Arial" w:hAnsi="Arial" w:cs="Arial"/>
          <w:color w:val="000000"/>
          <w:sz w:val="22"/>
          <w:szCs w:val="22"/>
        </w:rPr>
        <w:t>Alagili</w:t>
      </w:r>
      <w:proofErr w:type="spellEnd"/>
      <w:r w:rsidR="00894677" w:rsidRPr="00894677">
        <w:rPr>
          <w:rFonts w:ascii="Arial" w:hAnsi="Arial" w:cs="Arial"/>
          <w:color w:val="000000"/>
          <w:sz w:val="22"/>
          <w:szCs w:val="22"/>
        </w:rPr>
        <w:t xml:space="preserve"> and </w:t>
      </w:r>
      <w:proofErr w:type="spellStart"/>
      <w:r w:rsidR="00894677" w:rsidRPr="00894677">
        <w:rPr>
          <w:rFonts w:ascii="Arial" w:hAnsi="Arial" w:cs="Arial"/>
          <w:color w:val="000000"/>
          <w:sz w:val="22"/>
          <w:szCs w:val="22"/>
        </w:rPr>
        <w:t>Bamashmous</w:t>
      </w:r>
      <w:proofErr w:type="spellEnd"/>
      <w:r w:rsidR="00894677" w:rsidRPr="00894677">
        <w:rPr>
          <w:rFonts w:ascii="Arial" w:hAnsi="Arial" w:cs="Arial"/>
          <w:color w:val="000000"/>
          <w:sz w:val="22"/>
          <w:szCs w:val="22"/>
        </w:rPr>
        <w:t>, 2021)</w:t>
      </w:r>
      <w:r w:rsidR="00894677">
        <w:rPr>
          <w:rFonts w:ascii="Arial" w:hAnsi="Arial" w:cs="Arial"/>
          <w:color w:val="000000"/>
          <w:sz w:val="22"/>
          <w:szCs w:val="22"/>
        </w:rPr>
        <w:t>.</w:t>
      </w:r>
      <w:r w:rsidRPr="00452E6C">
        <w:rPr>
          <w:rFonts w:ascii="Arial" w:hAnsi="Arial" w:cs="Arial"/>
          <w:color w:val="000000"/>
          <w:sz w:val="22"/>
          <w:szCs w:val="22"/>
        </w:rPr>
        <w:t xml:space="preserve"> </w:t>
      </w:r>
    </w:p>
    <w:p w14:paraId="390B6AE4" w14:textId="77777777" w:rsidR="00CB1E94" w:rsidRDefault="00CB1E94" w:rsidP="00B54160">
      <w:pPr>
        <w:tabs>
          <w:tab w:val="left" w:pos="6540"/>
        </w:tabs>
        <w:spacing w:line="360" w:lineRule="auto"/>
        <w:rPr>
          <w:rFonts w:ascii="Arial" w:hAnsi="Arial" w:cs="Arial"/>
          <w:szCs w:val="24"/>
        </w:rPr>
      </w:pPr>
      <w:r w:rsidRPr="008852A2">
        <w:rPr>
          <w:rFonts w:ascii="Arial" w:hAnsi="Arial" w:cs="Arial"/>
          <w:b/>
          <w:bCs/>
          <w:sz w:val="28"/>
          <w:szCs w:val="28"/>
        </w:rPr>
        <w:t>5. Impact of legislation and policies</w:t>
      </w:r>
      <w:r>
        <w:rPr>
          <w:rFonts w:ascii="Arial" w:hAnsi="Arial" w:cs="Arial"/>
          <w:szCs w:val="24"/>
        </w:rPr>
        <w:t xml:space="preserve"> </w:t>
      </w:r>
    </w:p>
    <w:p w14:paraId="5E8E0D4F" w14:textId="7EA3D3A9" w:rsidR="00D14352" w:rsidRDefault="00D14352" w:rsidP="00B54160">
      <w:pPr>
        <w:tabs>
          <w:tab w:val="left" w:pos="6540"/>
        </w:tabs>
        <w:spacing w:line="360" w:lineRule="auto"/>
        <w:rPr>
          <w:rFonts w:ascii="Arial" w:hAnsi="Arial" w:cs="Arial"/>
          <w:sz w:val="22"/>
        </w:rPr>
      </w:pPr>
      <w:r w:rsidRPr="00D14352">
        <w:rPr>
          <w:rFonts w:ascii="Arial" w:hAnsi="Arial" w:cs="Arial"/>
          <w:sz w:val="22"/>
        </w:rPr>
        <w:t xml:space="preserve">Wellbeing is </w:t>
      </w:r>
      <w:r>
        <w:rPr>
          <w:rFonts w:ascii="Arial" w:hAnsi="Arial" w:cs="Arial"/>
          <w:sz w:val="22"/>
        </w:rPr>
        <w:t>when</w:t>
      </w:r>
      <w:r w:rsidR="00A70A4C">
        <w:rPr>
          <w:rFonts w:ascii="Arial" w:hAnsi="Arial" w:cs="Arial"/>
          <w:sz w:val="22"/>
        </w:rPr>
        <w:t xml:space="preserve"> one </w:t>
      </w:r>
      <w:r w:rsidR="002877F4">
        <w:rPr>
          <w:rFonts w:ascii="Arial" w:hAnsi="Arial" w:cs="Arial"/>
          <w:sz w:val="22"/>
        </w:rPr>
        <w:t xml:space="preserve">is </w:t>
      </w:r>
      <w:r w:rsidR="002877F4" w:rsidRPr="00D14352">
        <w:rPr>
          <w:rFonts w:ascii="Arial" w:hAnsi="Arial" w:cs="Arial"/>
          <w:sz w:val="22"/>
        </w:rPr>
        <w:t>feeling</w:t>
      </w:r>
      <w:r w:rsidRPr="00D14352">
        <w:rPr>
          <w:rFonts w:ascii="Arial" w:hAnsi="Arial" w:cs="Arial"/>
          <w:sz w:val="22"/>
        </w:rPr>
        <w:t xml:space="preserve"> good and functioning well and </w:t>
      </w:r>
      <w:r w:rsidR="00185A20">
        <w:rPr>
          <w:rFonts w:ascii="Arial" w:hAnsi="Arial" w:cs="Arial"/>
          <w:sz w:val="22"/>
        </w:rPr>
        <w:t>includes</w:t>
      </w:r>
      <w:r w:rsidRPr="00D14352">
        <w:rPr>
          <w:rFonts w:ascii="Arial" w:hAnsi="Arial" w:cs="Arial"/>
          <w:sz w:val="22"/>
        </w:rPr>
        <w:t xml:space="preserve"> an individual’s experience of </w:t>
      </w:r>
      <w:r w:rsidR="00185A20" w:rsidRPr="00D14352">
        <w:rPr>
          <w:rFonts w:ascii="Arial" w:hAnsi="Arial" w:cs="Arial"/>
          <w:sz w:val="22"/>
        </w:rPr>
        <w:t>life,</w:t>
      </w:r>
      <w:r w:rsidRPr="00D14352">
        <w:rPr>
          <w:rFonts w:ascii="Arial" w:hAnsi="Arial" w:cs="Arial"/>
          <w:sz w:val="22"/>
        </w:rPr>
        <w:t xml:space="preserve"> and a comparison of life circumstances with social norms and values</w:t>
      </w:r>
      <w:r w:rsidR="00185A20">
        <w:rPr>
          <w:rFonts w:ascii="Arial" w:hAnsi="Arial" w:cs="Arial"/>
          <w:sz w:val="22"/>
        </w:rPr>
        <w:t xml:space="preserve"> </w:t>
      </w:r>
      <w:r w:rsidR="004F438B" w:rsidRPr="004F438B">
        <w:rPr>
          <w:rFonts w:ascii="Arial" w:hAnsi="Arial" w:cs="Arial"/>
          <w:sz w:val="22"/>
        </w:rPr>
        <w:t>(Department of Health, 2014)</w:t>
      </w:r>
      <w:r w:rsidRPr="00D14352">
        <w:rPr>
          <w:rFonts w:ascii="Arial" w:hAnsi="Arial" w:cs="Arial"/>
          <w:sz w:val="22"/>
        </w:rPr>
        <w:t xml:space="preserve">. </w:t>
      </w:r>
      <w:r w:rsidR="00054346">
        <w:rPr>
          <w:rFonts w:ascii="Arial" w:hAnsi="Arial" w:cs="Arial"/>
          <w:sz w:val="22"/>
        </w:rPr>
        <w:t>Health</w:t>
      </w:r>
      <w:r w:rsidR="00054346" w:rsidRPr="00054346">
        <w:rPr>
          <w:rFonts w:ascii="Arial" w:hAnsi="Arial" w:cs="Arial"/>
          <w:sz w:val="22"/>
        </w:rPr>
        <w:t xml:space="preserve"> influences wellbeing and wellbeing itself influences health. </w:t>
      </w:r>
      <w:r w:rsidR="004118C9">
        <w:rPr>
          <w:rFonts w:ascii="Arial" w:hAnsi="Arial" w:cs="Arial"/>
          <w:sz w:val="22"/>
        </w:rPr>
        <w:t xml:space="preserve">The </w:t>
      </w:r>
      <w:r w:rsidR="00A86CD1">
        <w:rPr>
          <w:rFonts w:ascii="Arial" w:hAnsi="Arial" w:cs="Arial"/>
          <w:sz w:val="22"/>
        </w:rPr>
        <w:t xml:space="preserve">outcome of health and wellbeing is </w:t>
      </w:r>
      <w:r w:rsidR="00145956">
        <w:rPr>
          <w:rFonts w:ascii="Arial" w:hAnsi="Arial" w:cs="Arial"/>
          <w:sz w:val="22"/>
        </w:rPr>
        <w:t>similar,</w:t>
      </w:r>
      <w:r w:rsidR="00054346" w:rsidRPr="00054346">
        <w:rPr>
          <w:rFonts w:ascii="Arial" w:hAnsi="Arial" w:cs="Arial"/>
          <w:sz w:val="22"/>
        </w:rPr>
        <w:t xml:space="preserve"> improved immune system response, higher pain tolerance, increased longevity, cardiovascular health, slower disease progression and reproductive health</w:t>
      </w:r>
      <w:r w:rsidR="00083D3B">
        <w:rPr>
          <w:rFonts w:ascii="Arial" w:hAnsi="Arial" w:cs="Arial"/>
          <w:sz w:val="22"/>
        </w:rPr>
        <w:t xml:space="preserve"> </w:t>
      </w:r>
      <w:r w:rsidR="00083D3B" w:rsidRPr="00083D3B">
        <w:rPr>
          <w:rFonts w:ascii="Arial" w:hAnsi="Arial" w:cs="Arial"/>
          <w:sz w:val="22"/>
        </w:rPr>
        <w:t>(Department of Health, 2014a)</w:t>
      </w:r>
      <w:r w:rsidR="00083D3B">
        <w:rPr>
          <w:rFonts w:ascii="Arial" w:hAnsi="Arial" w:cs="Arial"/>
          <w:sz w:val="22"/>
        </w:rPr>
        <w:t>.</w:t>
      </w:r>
      <w:r w:rsidR="00B76AC7">
        <w:rPr>
          <w:rFonts w:ascii="Arial" w:hAnsi="Arial" w:cs="Arial"/>
          <w:sz w:val="22"/>
        </w:rPr>
        <w:t xml:space="preserve"> the </w:t>
      </w:r>
      <w:r w:rsidR="00070667">
        <w:rPr>
          <w:rFonts w:ascii="Arial" w:hAnsi="Arial" w:cs="Arial"/>
          <w:sz w:val="22"/>
        </w:rPr>
        <w:t>H</w:t>
      </w:r>
      <w:r w:rsidR="00B76AC7">
        <w:rPr>
          <w:rFonts w:ascii="Arial" w:hAnsi="Arial" w:cs="Arial"/>
          <w:sz w:val="22"/>
        </w:rPr>
        <w:t xml:space="preserve">ealth and </w:t>
      </w:r>
      <w:r w:rsidR="001C7710">
        <w:rPr>
          <w:rFonts w:ascii="Arial" w:hAnsi="Arial" w:cs="Arial"/>
          <w:sz w:val="22"/>
        </w:rPr>
        <w:t>Social</w:t>
      </w:r>
      <w:r w:rsidR="00070667">
        <w:rPr>
          <w:rFonts w:ascii="Arial" w:hAnsi="Arial" w:cs="Arial"/>
          <w:sz w:val="22"/>
        </w:rPr>
        <w:t xml:space="preserve"> </w:t>
      </w:r>
      <w:r w:rsidR="001C7710">
        <w:rPr>
          <w:rFonts w:ascii="Arial" w:hAnsi="Arial" w:cs="Arial"/>
          <w:sz w:val="22"/>
        </w:rPr>
        <w:t>C</w:t>
      </w:r>
      <w:r w:rsidR="00070667">
        <w:rPr>
          <w:rFonts w:ascii="Arial" w:hAnsi="Arial" w:cs="Arial"/>
          <w:sz w:val="22"/>
        </w:rPr>
        <w:t xml:space="preserve">are Act 2012 </w:t>
      </w:r>
      <w:r w:rsidR="001C7710">
        <w:rPr>
          <w:rFonts w:ascii="Arial" w:hAnsi="Arial" w:cs="Arial"/>
          <w:sz w:val="22"/>
        </w:rPr>
        <w:t xml:space="preserve">introduced the first legal </w:t>
      </w:r>
      <w:r w:rsidR="00C53F04">
        <w:rPr>
          <w:rFonts w:ascii="Arial" w:hAnsi="Arial" w:cs="Arial"/>
          <w:sz w:val="22"/>
        </w:rPr>
        <w:t xml:space="preserve">inequalities of health. It indicates the roles of all health bodies </w:t>
      </w:r>
      <w:r w:rsidR="00437F56">
        <w:rPr>
          <w:rFonts w:ascii="Arial" w:hAnsi="Arial" w:cs="Arial"/>
          <w:sz w:val="22"/>
        </w:rPr>
        <w:t>including the Department of Health, Public Health England, Clinical Commissioning Groups and NHS England</w:t>
      </w:r>
      <w:r w:rsidR="00780086">
        <w:rPr>
          <w:rFonts w:ascii="Arial" w:hAnsi="Arial" w:cs="Arial"/>
          <w:sz w:val="22"/>
        </w:rPr>
        <w:t xml:space="preserve"> which requires all this bodies reduce </w:t>
      </w:r>
      <w:r w:rsidR="00876620">
        <w:rPr>
          <w:rFonts w:ascii="Arial" w:hAnsi="Arial" w:cs="Arial"/>
          <w:sz w:val="22"/>
        </w:rPr>
        <w:t xml:space="preserve">the inequality of </w:t>
      </w:r>
      <w:r w:rsidR="003C0EEA">
        <w:rPr>
          <w:rFonts w:ascii="Arial" w:hAnsi="Arial" w:cs="Arial"/>
          <w:sz w:val="22"/>
        </w:rPr>
        <w:t>people’s</w:t>
      </w:r>
      <w:r w:rsidR="00876620">
        <w:rPr>
          <w:rFonts w:ascii="Arial" w:hAnsi="Arial" w:cs="Arial"/>
          <w:sz w:val="22"/>
        </w:rPr>
        <w:t xml:space="preserve"> health in </w:t>
      </w:r>
      <w:r w:rsidR="00B9531B">
        <w:rPr>
          <w:rFonts w:ascii="Arial" w:hAnsi="Arial" w:cs="Arial"/>
          <w:sz w:val="22"/>
        </w:rPr>
        <w:t>England</w:t>
      </w:r>
      <w:r w:rsidR="00E35956">
        <w:rPr>
          <w:rFonts w:ascii="Arial" w:hAnsi="Arial" w:cs="Arial"/>
          <w:sz w:val="22"/>
        </w:rPr>
        <w:t xml:space="preserve"> </w:t>
      </w:r>
      <w:r w:rsidR="00E35956" w:rsidRPr="00E35956">
        <w:rPr>
          <w:rFonts w:ascii="Arial" w:hAnsi="Arial" w:cs="Arial"/>
          <w:sz w:val="22"/>
        </w:rPr>
        <w:t>(NHS England, 2016)</w:t>
      </w:r>
      <w:r w:rsidR="00E35956">
        <w:rPr>
          <w:rFonts w:ascii="Arial" w:hAnsi="Arial" w:cs="Arial"/>
          <w:sz w:val="22"/>
        </w:rPr>
        <w:t>.</w:t>
      </w:r>
      <w:r w:rsidR="009F240A">
        <w:rPr>
          <w:rFonts w:ascii="Arial" w:hAnsi="Arial" w:cs="Arial"/>
          <w:sz w:val="22"/>
        </w:rPr>
        <w:t xml:space="preserve"> </w:t>
      </w:r>
    </w:p>
    <w:p w14:paraId="6DFC077B" w14:textId="3CF4775E" w:rsidR="00E739A4" w:rsidRDefault="00E739A4" w:rsidP="00B54160">
      <w:pPr>
        <w:spacing w:before="100" w:beforeAutospacing="1" w:after="100" w:afterAutospacing="1" w:line="360" w:lineRule="auto"/>
        <w:rPr>
          <w:rFonts w:ascii="Arial" w:eastAsia="Times New Roman" w:hAnsi="Arial" w:cs="Arial"/>
          <w:i/>
          <w:iCs/>
          <w:color w:val="000000" w:themeColor="text1"/>
          <w:sz w:val="22"/>
          <w:lang w:eastAsia="en-GB"/>
        </w:rPr>
      </w:pPr>
      <w:r w:rsidRPr="00A23C2D">
        <w:rPr>
          <w:rFonts w:ascii="Arial" w:hAnsi="Arial" w:cs="Arial"/>
          <w:i/>
          <w:iCs/>
          <w:color w:val="000000" w:themeColor="text1"/>
          <w:sz w:val="22"/>
        </w:rPr>
        <w:t xml:space="preserve">Coronavirus Act </w:t>
      </w:r>
      <w:r w:rsidR="00EC6935" w:rsidRPr="00A23C2D">
        <w:rPr>
          <w:rFonts w:ascii="Arial" w:hAnsi="Arial" w:cs="Arial"/>
          <w:i/>
          <w:iCs/>
          <w:color w:val="000000" w:themeColor="text1"/>
          <w:sz w:val="22"/>
        </w:rPr>
        <w:t xml:space="preserve">2020 </w:t>
      </w:r>
      <w:r w:rsidR="00EC6935" w:rsidRPr="00A23C2D">
        <w:rPr>
          <w:rFonts w:ascii="Arial" w:hAnsi="Arial" w:cs="Arial"/>
          <w:i/>
          <w:iCs/>
          <w:color w:val="000000" w:themeColor="text1"/>
          <w:sz w:val="22"/>
          <w:shd w:val="clear" w:color="auto" w:fill="FFFFFF"/>
        </w:rPr>
        <w:t>contains ‘emergency powers’ to enable public bodies to respond to the Covid-19 pandemic. The</w:t>
      </w:r>
      <w:r w:rsidR="00F15F8A" w:rsidRPr="00A23C2D">
        <w:rPr>
          <w:rFonts w:ascii="Arial" w:hAnsi="Arial" w:cs="Arial"/>
          <w:i/>
          <w:iCs/>
          <w:color w:val="000000" w:themeColor="text1"/>
          <w:sz w:val="22"/>
        </w:rPr>
        <w:t xml:space="preserve"> Act are </w:t>
      </w:r>
      <w:r w:rsidR="006D0CA1" w:rsidRPr="00A23C2D">
        <w:rPr>
          <w:rFonts w:ascii="Arial" w:hAnsi="Arial" w:cs="Arial"/>
          <w:i/>
          <w:iCs/>
          <w:color w:val="000000" w:themeColor="text1"/>
          <w:sz w:val="22"/>
        </w:rPr>
        <w:t>facilitated</w:t>
      </w:r>
      <w:r w:rsidR="00F15F8A" w:rsidRPr="00A23C2D">
        <w:rPr>
          <w:rFonts w:ascii="Arial" w:hAnsi="Arial" w:cs="Arial"/>
          <w:i/>
          <w:iCs/>
          <w:color w:val="000000" w:themeColor="text1"/>
          <w:sz w:val="22"/>
        </w:rPr>
        <w:t xml:space="preserve"> and </w:t>
      </w:r>
      <w:r w:rsidR="006D0CA1" w:rsidRPr="00A23C2D">
        <w:rPr>
          <w:rFonts w:ascii="Arial" w:hAnsi="Arial" w:cs="Arial"/>
          <w:i/>
          <w:iCs/>
          <w:color w:val="000000" w:themeColor="text1"/>
          <w:sz w:val="22"/>
        </w:rPr>
        <w:t>enables</w:t>
      </w:r>
      <w:r w:rsidR="00F15F8A" w:rsidRPr="00A23C2D">
        <w:rPr>
          <w:rFonts w:ascii="Arial" w:hAnsi="Arial" w:cs="Arial"/>
          <w:i/>
          <w:iCs/>
          <w:color w:val="000000" w:themeColor="text1"/>
          <w:sz w:val="22"/>
        </w:rPr>
        <w:t xml:space="preserve">, </w:t>
      </w:r>
      <w:r w:rsidR="006D0CA1" w:rsidRPr="00A23C2D">
        <w:rPr>
          <w:rFonts w:ascii="Arial" w:hAnsi="Arial" w:cs="Arial"/>
          <w:i/>
          <w:iCs/>
          <w:color w:val="000000" w:themeColor="text1"/>
          <w:sz w:val="22"/>
        </w:rPr>
        <w:t>provides</w:t>
      </w:r>
      <w:r w:rsidR="00F15F8A" w:rsidRPr="00A23C2D">
        <w:rPr>
          <w:rFonts w:ascii="Arial" w:hAnsi="Arial" w:cs="Arial"/>
          <w:i/>
          <w:iCs/>
          <w:color w:val="000000" w:themeColor="text1"/>
          <w:sz w:val="22"/>
        </w:rPr>
        <w:t xml:space="preserve"> support t</w:t>
      </w:r>
      <w:r w:rsidR="00775537">
        <w:rPr>
          <w:rFonts w:ascii="Arial" w:hAnsi="Arial" w:cs="Arial"/>
          <w:i/>
          <w:iCs/>
          <w:color w:val="000000" w:themeColor="text1"/>
          <w:sz w:val="22"/>
        </w:rPr>
        <w:t xml:space="preserve">o everyone </w:t>
      </w:r>
      <w:r w:rsidR="00775537" w:rsidRPr="00A23C2D">
        <w:rPr>
          <w:rFonts w:ascii="Arial" w:hAnsi="Arial" w:cs="Arial"/>
          <w:i/>
          <w:iCs/>
          <w:color w:val="000000" w:themeColor="text1"/>
          <w:sz w:val="22"/>
        </w:rPr>
        <w:t>during</w:t>
      </w:r>
      <w:r w:rsidR="00775537">
        <w:rPr>
          <w:rFonts w:ascii="Arial" w:hAnsi="Arial" w:cs="Arial"/>
          <w:i/>
          <w:iCs/>
          <w:color w:val="000000" w:themeColor="text1"/>
          <w:sz w:val="22"/>
        </w:rPr>
        <w:t xml:space="preserve"> the </w:t>
      </w:r>
      <w:r w:rsidR="00F15F8A" w:rsidRPr="00A23C2D">
        <w:rPr>
          <w:rFonts w:ascii="Arial" w:hAnsi="Arial" w:cs="Arial"/>
          <w:i/>
          <w:iCs/>
          <w:color w:val="000000" w:themeColor="text1"/>
          <w:sz w:val="22"/>
        </w:rPr>
        <w:t>pandemic</w:t>
      </w:r>
      <w:r w:rsidR="00775537">
        <w:rPr>
          <w:rFonts w:ascii="Arial" w:hAnsi="Arial" w:cs="Arial"/>
          <w:i/>
          <w:iCs/>
          <w:color w:val="000000" w:themeColor="text1"/>
          <w:sz w:val="22"/>
        </w:rPr>
        <w:t>;</w:t>
      </w:r>
      <w:r w:rsidR="00F15F8A" w:rsidRPr="00A23C2D">
        <w:rPr>
          <w:rFonts w:ascii="Arial" w:hAnsi="Arial" w:cs="Arial"/>
          <w:i/>
          <w:iCs/>
          <w:color w:val="000000" w:themeColor="text1"/>
          <w:sz w:val="22"/>
        </w:rPr>
        <w:t xml:space="preserve"> the NHS, individuals, and businesses, and will continue to do so into the recovery period.</w:t>
      </w:r>
      <w:r w:rsidR="00433537">
        <w:rPr>
          <w:rFonts w:ascii="Arial" w:hAnsi="Arial" w:cs="Arial"/>
          <w:i/>
          <w:iCs/>
          <w:color w:val="000000" w:themeColor="text1"/>
          <w:sz w:val="22"/>
        </w:rPr>
        <w:t xml:space="preserve"> T</w:t>
      </w:r>
      <w:r w:rsidR="00F15F8A" w:rsidRPr="00A23C2D">
        <w:rPr>
          <w:rFonts w:ascii="Arial" w:hAnsi="Arial" w:cs="Arial"/>
          <w:i/>
          <w:iCs/>
          <w:color w:val="000000" w:themeColor="text1"/>
          <w:sz w:val="22"/>
        </w:rPr>
        <w:t>he Act ensure</w:t>
      </w:r>
      <w:r w:rsidR="00433537">
        <w:rPr>
          <w:rFonts w:ascii="Arial" w:hAnsi="Arial" w:cs="Arial"/>
          <w:i/>
          <w:iCs/>
          <w:color w:val="000000" w:themeColor="text1"/>
          <w:sz w:val="22"/>
        </w:rPr>
        <w:t>s</w:t>
      </w:r>
      <w:r w:rsidR="00F15F8A" w:rsidRPr="00A23C2D">
        <w:rPr>
          <w:rFonts w:ascii="Arial" w:hAnsi="Arial" w:cs="Arial"/>
          <w:i/>
          <w:iCs/>
          <w:color w:val="000000" w:themeColor="text1"/>
          <w:sz w:val="22"/>
        </w:rPr>
        <w:t xml:space="preserve"> that the NHS </w:t>
      </w:r>
      <w:r w:rsidR="00433537">
        <w:rPr>
          <w:rFonts w:ascii="Arial" w:hAnsi="Arial" w:cs="Arial"/>
          <w:i/>
          <w:iCs/>
          <w:color w:val="000000" w:themeColor="text1"/>
          <w:sz w:val="22"/>
        </w:rPr>
        <w:t>has</w:t>
      </w:r>
      <w:r w:rsidR="00F15F8A" w:rsidRPr="00A23C2D">
        <w:rPr>
          <w:rFonts w:ascii="Arial" w:hAnsi="Arial" w:cs="Arial"/>
          <w:i/>
          <w:iCs/>
          <w:color w:val="000000" w:themeColor="text1"/>
          <w:sz w:val="22"/>
        </w:rPr>
        <w:t xml:space="preserve"> the capacity to deal with the peak of the virus by allowing </w:t>
      </w:r>
      <w:r w:rsidR="00433537">
        <w:rPr>
          <w:rFonts w:ascii="Arial" w:hAnsi="Arial" w:cs="Arial"/>
          <w:i/>
          <w:iCs/>
          <w:color w:val="000000" w:themeColor="text1"/>
          <w:sz w:val="22"/>
        </w:rPr>
        <w:t xml:space="preserve">over </w:t>
      </w:r>
      <w:r w:rsidR="00F15F8A" w:rsidRPr="00A23C2D">
        <w:rPr>
          <w:rFonts w:ascii="Arial" w:hAnsi="Arial" w:cs="Arial"/>
          <w:i/>
          <w:iCs/>
          <w:color w:val="000000" w:themeColor="text1"/>
          <w:sz w:val="22"/>
        </w:rPr>
        <w:t xml:space="preserve">14,000 </w:t>
      </w:r>
      <w:r w:rsidR="00433537" w:rsidRPr="00A23C2D">
        <w:rPr>
          <w:rFonts w:ascii="Arial" w:hAnsi="Arial" w:cs="Arial"/>
          <w:i/>
          <w:iCs/>
          <w:color w:val="000000" w:themeColor="text1"/>
          <w:sz w:val="22"/>
        </w:rPr>
        <w:t xml:space="preserve">nurses </w:t>
      </w:r>
      <w:r w:rsidR="00433537">
        <w:rPr>
          <w:rFonts w:ascii="Arial" w:hAnsi="Arial" w:cs="Arial"/>
          <w:i/>
          <w:iCs/>
          <w:color w:val="000000" w:themeColor="text1"/>
          <w:sz w:val="22"/>
        </w:rPr>
        <w:t xml:space="preserve">register temporarily </w:t>
      </w:r>
      <w:r w:rsidR="00F15F8A" w:rsidRPr="00A23C2D">
        <w:rPr>
          <w:rFonts w:ascii="Arial" w:hAnsi="Arial" w:cs="Arial"/>
          <w:i/>
          <w:iCs/>
          <w:color w:val="000000" w:themeColor="text1"/>
          <w:sz w:val="22"/>
        </w:rPr>
        <w:t xml:space="preserve">and other healthcare professionals. </w:t>
      </w:r>
      <w:r w:rsidR="00433537">
        <w:rPr>
          <w:rFonts w:ascii="Arial" w:hAnsi="Arial" w:cs="Arial"/>
          <w:i/>
          <w:iCs/>
          <w:color w:val="000000" w:themeColor="text1"/>
          <w:sz w:val="22"/>
        </w:rPr>
        <w:t>The Act protected important function of the society</w:t>
      </w:r>
      <w:r w:rsidR="00F15F8A" w:rsidRPr="00A23C2D">
        <w:rPr>
          <w:rFonts w:ascii="Arial" w:hAnsi="Arial" w:cs="Arial"/>
          <w:i/>
          <w:iCs/>
          <w:color w:val="000000" w:themeColor="text1"/>
          <w:sz w:val="22"/>
        </w:rPr>
        <w:t xml:space="preserve"> and ensur</w:t>
      </w:r>
      <w:r w:rsidR="00051419">
        <w:rPr>
          <w:rFonts w:ascii="Arial" w:hAnsi="Arial" w:cs="Arial"/>
          <w:i/>
          <w:iCs/>
          <w:color w:val="000000" w:themeColor="text1"/>
          <w:sz w:val="22"/>
        </w:rPr>
        <w:t>ing the continuity of their work,</w:t>
      </w:r>
      <w:r w:rsidR="00F15F8A" w:rsidRPr="00A23C2D">
        <w:rPr>
          <w:rFonts w:ascii="Arial" w:hAnsi="Arial" w:cs="Arial"/>
          <w:i/>
          <w:iCs/>
          <w:color w:val="000000" w:themeColor="text1"/>
          <w:sz w:val="22"/>
        </w:rPr>
        <w:t xml:space="preserve"> such as </w:t>
      </w:r>
      <w:r w:rsidR="00051419">
        <w:rPr>
          <w:rFonts w:ascii="Arial" w:hAnsi="Arial" w:cs="Arial"/>
          <w:i/>
          <w:iCs/>
          <w:color w:val="000000" w:themeColor="text1"/>
          <w:sz w:val="22"/>
        </w:rPr>
        <w:t>allowing about</w:t>
      </w:r>
      <w:r w:rsidR="00F15F8A" w:rsidRPr="00A23C2D">
        <w:rPr>
          <w:rFonts w:ascii="Arial" w:hAnsi="Arial" w:cs="Arial"/>
          <w:i/>
          <w:iCs/>
          <w:color w:val="000000" w:themeColor="text1"/>
          <w:sz w:val="22"/>
        </w:rPr>
        <w:t xml:space="preserve"> 14,000 hearings per week to take place using remote technology across 3,200 virtual court rooms.</w:t>
      </w:r>
      <w:r w:rsidR="003E095D" w:rsidRPr="00A23C2D">
        <w:rPr>
          <w:rFonts w:ascii="Arial" w:hAnsi="Arial" w:cs="Arial"/>
          <w:i/>
          <w:iCs/>
          <w:color w:val="000000" w:themeColor="text1"/>
          <w:sz w:val="22"/>
        </w:rPr>
        <w:t xml:space="preserve"> The aim of this coronavirus act is to </w:t>
      </w:r>
      <w:r w:rsidR="003E095D" w:rsidRPr="00A23C2D">
        <w:rPr>
          <w:rFonts w:ascii="Arial" w:eastAsia="Times New Roman" w:hAnsi="Arial" w:cs="Arial"/>
          <w:i/>
          <w:iCs/>
          <w:color w:val="000000" w:themeColor="text1"/>
          <w:sz w:val="22"/>
          <w:lang w:eastAsia="en-GB"/>
        </w:rPr>
        <w:t xml:space="preserve">give </w:t>
      </w:r>
      <w:r w:rsidR="00353AF3">
        <w:rPr>
          <w:rFonts w:ascii="Arial" w:eastAsia="Times New Roman" w:hAnsi="Arial" w:cs="Arial"/>
          <w:i/>
          <w:iCs/>
          <w:color w:val="000000" w:themeColor="text1"/>
          <w:sz w:val="22"/>
          <w:lang w:eastAsia="en-GB"/>
        </w:rPr>
        <w:t xml:space="preserve">enable </w:t>
      </w:r>
      <w:r w:rsidR="00353AF3" w:rsidRPr="00A23C2D">
        <w:rPr>
          <w:rFonts w:ascii="Arial" w:eastAsia="Times New Roman" w:hAnsi="Arial" w:cs="Arial"/>
          <w:i/>
          <w:iCs/>
          <w:color w:val="000000" w:themeColor="text1"/>
          <w:sz w:val="22"/>
          <w:lang w:eastAsia="en-GB"/>
        </w:rPr>
        <w:t>the</w:t>
      </w:r>
      <w:r w:rsidR="003E095D" w:rsidRPr="00A23C2D">
        <w:rPr>
          <w:rFonts w:ascii="Arial" w:eastAsia="Times New Roman" w:hAnsi="Arial" w:cs="Arial"/>
          <w:i/>
          <w:iCs/>
          <w:color w:val="000000" w:themeColor="text1"/>
          <w:sz w:val="22"/>
          <w:lang w:eastAsia="en-GB"/>
        </w:rPr>
        <w:t xml:space="preserve"> government to slow the spread of the virus</w:t>
      </w:r>
      <w:r w:rsidR="00610DA1">
        <w:rPr>
          <w:rFonts w:ascii="Arial" w:eastAsia="Times New Roman" w:hAnsi="Arial" w:cs="Arial"/>
          <w:i/>
          <w:iCs/>
          <w:color w:val="000000" w:themeColor="text1"/>
          <w:sz w:val="22"/>
          <w:lang w:eastAsia="en-GB"/>
        </w:rPr>
        <w:t xml:space="preserve"> by implementing guideline which </w:t>
      </w:r>
      <w:r w:rsidR="00445350">
        <w:rPr>
          <w:rFonts w:ascii="Arial" w:eastAsia="Times New Roman" w:hAnsi="Arial" w:cs="Arial"/>
          <w:i/>
          <w:iCs/>
          <w:color w:val="000000" w:themeColor="text1"/>
          <w:sz w:val="22"/>
          <w:lang w:eastAsia="en-GB"/>
        </w:rPr>
        <w:t>will</w:t>
      </w:r>
      <w:r w:rsidR="003E095D" w:rsidRPr="003E095D">
        <w:rPr>
          <w:rFonts w:ascii="Arial" w:eastAsia="Times New Roman" w:hAnsi="Arial" w:cs="Arial"/>
          <w:i/>
          <w:iCs/>
          <w:color w:val="000000" w:themeColor="text1"/>
          <w:sz w:val="22"/>
          <w:lang w:eastAsia="en-GB"/>
        </w:rPr>
        <w:t xml:space="preserve"> reduce the resourcing and administrative </w:t>
      </w:r>
      <w:r w:rsidR="00445350" w:rsidRPr="003E095D">
        <w:rPr>
          <w:rFonts w:ascii="Arial" w:eastAsia="Times New Roman" w:hAnsi="Arial" w:cs="Arial"/>
          <w:i/>
          <w:iCs/>
          <w:color w:val="000000" w:themeColor="text1"/>
          <w:sz w:val="22"/>
          <w:lang w:eastAsia="en-GB"/>
        </w:rPr>
        <w:t>problem</w:t>
      </w:r>
      <w:r w:rsidR="003E095D" w:rsidRPr="003E095D">
        <w:rPr>
          <w:rFonts w:ascii="Arial" w:eastAsia="Times New Roman" w:hAnsi="Arial" w:cs="Arial"/>
          <w:i/>
          <w:iCs/>
          <w:color w:val="000000" w:themeColor="text1"/>
          <w:sz w:val="22"/>
          <w:lang w:eastAsia="en-GB"/>
        </w:rPr>
        <w:t xml:space="preserve"> on public bodies</w:t>
      </w:r>
      <w:r w:rsidR="0057425E" w:rsidRPr="00A23C2D">
        <w:rPr>
          <w:rFonts w:ascii="Arial" w:eastAsia="Times New Roman" w:hAnsi="Arial" w:cs="Arial"/>
          <w:i/>
          <w:iCs/>
          <w:color w:val="000000" w:themeColor="text1"/>
          <w:sz w:val="22"/>
          <w:lang w:eastAsia="en-GB"/>
        </w:rPr>
        <w:t xml:space="preserve"> and </w:t>
      </w:r>
      <w:r w:rsidR="003E095D" w:rsidRPr="003E095D">
        <w:rPr>
          <w:rFonts w:ascii="Arial" w:eastAsia="Times New Roman" w:hAnsi="Arial" w:cs="Arial"/>
          <w:i/>
          <w:iCs/>
          <w:color w:val="000000" w:themeColor="text1"/>
          <w:sz w:val="22"/>
          <w:lang w:eastAsia="en-GB"/>
        </w:rPr>
        <w:t xml:space="preserve">to limit the impact of potential </w:t>
      </w:r>
      <w:r w:rsidR="00445350">
        <w:rPr>
          <w:rFonts w:ascii="Arial" w:eastAsia="Times New Roman" w:hAnsi="Arial" w:cs="Arial"/>
          <w:i/>
          <w:iCs/>
          <w:color w:val="000000" w:themeColor="text1"/>
          <w:sz w:val="22"/>
          <w:lang w:eastAsia="en-GB"/>
        </w:rPr>
        <w:t>shortage</w:t>
      </w:r>
      <w:r w:rsidR="00353AF3">
        <w:rPr>
          <w:rFonts w:ascii="Arial" w:eastAsia="Times New Roman" w:hAnsi="Arial" w:cs="Arial"/>
          <w:i/>
          <w:iCs/>
          <w:color w:val="000000" w:themeColor="text1"/>
          <w:sz w:val="22"/>
          <w:lang w:eastAsia="en-GB"/>
        </w:rPr>
        <w:t xml:space="preserve"> of </w:t>
      </w:r>
      <w:r w:rsidR="003E095D" w:rsidRPr="003E095D">
        <w:rPr>
          <w:rFonts w:ascii="Arial" w:eastAsia="Times New Roman" w:hAnsi="Arial" w:cs="Arial"/>
          <w:i/>
          <w:iCs/>
          <w:color w:val="000000" w:themeColor="text1"/>
          <w:sz w:val="22"/>
          <w:lang w:eastAsia="en-GB"/>
        </w:rPr>
        <w:t>staff</w:t>
      </w:r>
      <w:r w:rsidR="00353AF3">
        <w:rPr>
          <w:rFonts w:ascii="Arial" w:eastAsia="Times New Roman" w:hAnsi="Arial" w:cs="Arial"/>
          <w:i/>
          <w:iCs/>
          <w:color w:val="000000" w:themeColor="text1"/>
          <w:sz w:val="22"/>
          <w:lang w:eastAsia="en-GB"/>
        </w:rPr>
        <w:t xml:space="preserve">s </w:t>
      </w:r>
      <w:r w:rsidR="003E095D" w:rsidRPr="003E095D">
        <w:rPr>
          <w:rFonts w:ascii="Arial" w:eastAsia="Times New Roman" w:hAnsi="Arial" w:cs="Arial"/>
          <w:i/>
          <w:iCs/>
          <w:color w:val="000000" w:themeColor="text1"/>
          <w:sz w:val="22"/>
          <w:lang w:eastAsia="en-GB"/>
        </w:rPr>
        <w:t xml:space="preserve">on </w:t>
      </w:r>
      <w:r w:rsidR="00353AF3">
        <w:rPr>
          <w:rFonts w:ascii="Arial" w:eastAsia="Times New Roman" w:hAnsi="Arial" w:cs="Arial"/>
          <w:i/>
          <w:iCs/>
          <w:color w:val="000000" w:themeColor="text1"/>
          <w:sz w:val="22"/>
          <w:lang w:eastAsia="en-GB"/>
        </w:rPr>
        <w:t xml:space="preserve">delivering </w:t>
      </w:r>
      <w:r w:rsidR="00353AF3" w:rsidRPr="003E095D">
        <w:rPr>
          <w:rFonts w:ascii="Arial" w:eastAsia="Times New Roman" w:hAnsi="Arial" w:cs="Arial"/>
          <w:i/>
          <w:iCs/>
          <w:color w:val="000000" w:themeColor="text1"/>
          <w:sz w:val="22"/>
          <w:lang w:eastAsia="en-GB"/>
        </w:rPr>
        <w:t>public</w:t>
      </w:r>
      <w:r w:rsidR="003E095D" w:rsidRPr="003E095D">
        <w:rPr>
          <w:rFonts w:ascii="Arial" w:eastAsia="Times New Roman" w:hAnsi="Arial" w:cs="Arial"/>
          <w:i/>
          <w:iCs/>
          <w:color w:val="000000" w:themeColor="text1"/>
          <w:sz w:val="22"/>
          <w:lang w:eastAsia="en-GB"/>
        </w:rPr>
        <w:t xml:space="preserve"> services</w:t>
      </w:r>
      <w:r w:rsidR="00A23C2D" w:rsidRPr="00A23C2D">
        <w:rPr>
          <w:rFonts w:ascii="Arial" w:eastAsia="Times New Roman" w:hAnsi="Arial" w:cs="Arial"/>
          <w:i/>
          <w:iCs/>
          <w:color w:val="000000" w:themeColor="text1"/>
          <w:sz w:val="22"/>
          <w:lang w:eastAsia="en-GB"/>
        </w:rPr>
        <w:t xml:space="preserve"> so that they are able provide good health services</w:t>
      </w:r>
      <w:r w:rsidR="00AF1B93">
        <w:rPr>
          <w:rFonts w:ascii="Arial" w:eastAsia="Times New Roman" w:hAnsi="Arial" w:cs="Arial"/>
          <w:i/>
          <w:iCs/>
          <w:color w:val="000000" w:themeColor="text1"/>
          <w:sz w:val="22"/>
          <w:lang w:eastAsia="en-GB"/>
        </w:rPr>
        <w:t xml:space="preserve"> </w:t>
      </w:r>
      <w:r w:rsidR="00AF1B93" w:rsidRPr="00AF1B93">
        <w:rPr>
          <w:rFonts w:ascii="Arial" w:eastAsia="Times New Roman" w:hAnsi="Arial" w:cs="Arial"/>
          <w:i/>
          <w:iCs/>
          <w:color w:val="000000" w:themeColor="text1"/>
          <w:sz w:val="22"/>
          <w:lang w:eastAsia="en-GB"/>
        </w:rPr>
        <w:t>(GOV.UK, 2021)</w:t>
      </w:r>
      <w:r w:rsidR="00A23C2D" w:rsidRPr="00A23C2D">
        <w:rPr>
          <w:rFonts w:ascii="Arial" w:eastAsia="Times New Roman" w:hAnsi="Arial" w:cs="Arial"/>
          <w:i/>
          <w:iCs/>
          <w:color w:val="000000" w:themeColor="text1"/>
          <w:sz w:val="22"/>
          <w:lang w:eastAsia="en-GB"/>
        </w:rPr>
        <w:t>.</w:t>
      </w:r>
    </w:p>
    <w:p w14:paraId="1E9695C6" w14:textId="1BBF29A8" w:rsidR="00CD1DF5" w:rsidRPr="00CD1DF5" w:rsidRDefault="00CE01C5" w:rsidP="00B54160">
      <w:pPr>
        <w:shd w:val="clear" w:color="auto" w:fill="FFFFFF"/>
        <w:spacing w:before="166" w:after="166" w:line="360" w:lineRule="auto"/>
        <w:rPr>
          <w:rFonts w:ascii="Arial" w:eastAsia="Times New Roman" w:hAnsi="Arial" w:cs="Arial"/>
          <w:color w:val="000000"/>
          <w:sz w:val="22"/>
          <w:lang w:eastAsia="en-GB"/>
        </w:rPr>
      </w:pPr>
      <w:r w:rsidRPr="002233FF">
        <w:rPr>
          <w:rFonts w:ascii="Arial" w:eastAsia="Times New Roman" w:hAnsi="Arial" w:cs="Arial"/>
          <w:color w:val="000000"/>
          <w:sz w:val="22"/>
          <w:lang w:eastAsia="en-GB"/>
        </w:rPr>
        <w:t>T</w:t>
      </w:r>
      <w:r w:rsidR="00CD1DF5" w:rsidRPr="00CD1DF5">
        <w:rPr>
          <w:rFonts w:ascii="Arial" w:eastAsia="Times New Roman" w:hAnsi="Arial" w:cs="Arial"/>
          <w:color w:val="000000"/>
          <w:sz w:val="22"/>
          <w:lang w:eastAsia="en-GB"/>
        </w:rPr>
        <w:t>he German health care system</w:t>
      </w:r>
      <w:r w:rsidR="00353AF3">
        <w:rPr>
          <w:rFonts w:ascii="Arial" w:eastAsia="Times New Roman" w:hAnsi="Arial" w:cs="Arial"/>
          <w:color w:val="000000"/>
          <w:sz w:val="22"/>
          <w:lang w:eastAsia="en-GB"/>
        </w:rPr>
        <w:t xml:space="preserve"> is a bit complex because it</w:t>
      </w:r>
      <w:r w:rsidR="00CD1DF5" w:rsidRPr="00CD1DF5">
        <w:rPr>
          <w:rFonts w:ascii="Arial" w:eastAsia="Times New Roman" w:hAnsi="Arial" w:cs="Arial"/>
          <w:color w:val="000000"/>
          <w:sz w:val="22"/>
          <w:lang w:eastAsia="en-GB"/>
        </w:rPr>
        <w:t xml:space="preserve"> is divided into three main areas: outpatient care, inpatient care (the hospital sector), and rehabilitation </w:t>
      </w:r>
      <w:r w:rsidR="00935781" w:rsidRPr="002233FF">
        <w:rPr>
          <w:rFonts w:ascii="Arial" w:eastAsia="Times New Roman" w:hAnsi="Arial" w:cs="Arial"/>
          <w:color w:val="000000"/>
          <w:sz w:val="22"/>
          <w:lang w:eastAsia="en-GB"/>
        </w:rPr>
        <w:t xml:space="preserve">facilities. The </w:t>
      </w:r>
      <w:r w:rsidR="00CD1DF5" w:rsidRPr="00CD1DF5">
        <w:rPr>
          <w:rFonts w:ascii="Arial" w:eastAsia="Times New Roman" w:hAnsi="Arial" w:cs="Arial"/>
          <w:color w:val="000000"/>
          <w:sz w:val="22"/>
          <w:lang w:eastAsia="en-GB"/>
        </w:rPr>
        <w:t xml:space="preserve">health </w:t>
      </w:r>
      <w:r w:rsidR="008644CC" w:rsidRPr="002233FF">
        <w:rPr>
          <w:rFonts w:ascii="Arial" w:eastAsia="Times New Roman" w:hAnsi="Arial" w:cs="Arial"/>
          <w:color w:val="000000"/>
          <w:sz w:val="22"/>
          <w:lang w:eastAsia="en-GB"/>
        </w:rPr>
        <w:t>care institution</w:t>
      </w:r>
      <w:r w:rsidR="00935781" w:rsidRPr="002233FF">
        <w:rPr>
          <w:rFonts w:ascii="Arial" w:eastAsia="Times New Roman" w:hAnsi="Arial" w:cs="Arial"/>
          <w:color w:val="000000"/>
          <w:sz w:val="22"/>
          <w:lang w:eastAsia="en-GB"/>
        </w:rPr>
        <w:t xml:space="preserve"> are</w:t>
      </w:r>
      <w:r w:rsidR="00CD1DF5" w:rsidRPr="00CD1DF5">
        <w:rPr>
          <w:rFonts w:ascii="Arial" w:eastAsia="Times New Roman" w:hAnsi="Arial" w:cs="Arial"/>
          <w:color w:val="000000"/>
          <w:sz w:val="22"/>
          <w:lang w:eastAsia="en-GB"/>
        </w:rPr>
        <w:t xml:space="preserve"> the associations and representatives of various providers and professions, health insurers, regulatory bodies, the Federal Ministry of Health, patient organizations and self-help </w:t>
      </w:r>
      <w:r w:rsidR="001B1879" w:rsidRPr="002233FF">
        <w:rPr>
          <w:rFonts w:ascii="Arial" w:eastAsia="Times New Roman" w:hAnsi="Arial" w:cs="Arial"/>
          <w:color w:val="000000"/>
          <w:sz w:val="22"/>
          <w:lang w:eastAsia="en-GB"/>
        </w:rPr>
        <w:t>groups. There</w:t>
      </w:r>
      <w:r w:rsidR="008644CC" w:rsidRPr="002233FF">
        <w:rPr>
          <w:rFonts w:ascii="Arial" w:eastAsia="Times New Roman" w:hAnsi="Arial" w:cs="Arial"/>
          <w:color w:val="000000"/>
          <w:sz w:val="22"/>
          <w:lang w:eastAsia="en-GB"/>
        </w:rPr>
        <w:t xml:space="preserve"> are four principles of health</w:t>
      </w:r>
      <w:r w:rsidR="00482370" w:rsidRPr="002233FF">
        <w:rPr>
          <w:rFonts w:ascii="Arial" w:eastAsia="Times New Roman" w:hAnsi="Arial" w:cs="Arial"/>
          <w:color w:val="000000"/>
          <w:sz w:val="22"/>
          <w:lang w:eastAsia="en-GB"/>
        </w:rPr>
        <w:t xml:space="preserve"> care in Germany which are compulsory insurance</w:t>
      </w:r>
      <w:r w:rsidR="001B1879" w:rsidRPr="002233FF">
        <w:rPr>
          <w:rFonts w:ascii="Arial" w:eastAsia="Times New Roman" w:hAnsi="Arial" w:cs="Arial"/>
          <w:color w:val="000000"/>
          <w:sz w:val="22"/>
          <w:lang w:eastAsia="en-GB"/>
        </w:rPr>
        <w:t xml:space="preserve"> for everyone, funding through insurance premiums</w:t>
      </w:r>
      <w:r w:rsidR="002233FF" w:rsidRPr="002233FF">
        <w:rPr>
          <w:rFonts w:ascii="Arial" w:eastAsia="Times New Roman" w:hAnsi="Arial" w:cs="Arial"/>
          <w:color w:val="000000"/>
          <w:sz w:val="22"/>
          <w:lang w:eastAsia="en-GB"/>
        </w:rPr>
        <w:t>, principle of solidarity and principle of self-governance</w:t>
      </w:r>
      <w:r w:rsidR="0095400B" w:rsidRPr="0095400B">
        <w:t xml:space="preserve"> </w:t>
      </w:r>
      <w:r w:rsidR="0095400B" w:rsidRPr="0095400B">
        <w:rPr>
          <w:rFonts w:ascii="Arial" w:eastAsia="Times New Roman" w:hAnsi="Arial" w:cs="Arial"/>
          <w:color w:val="000000"/>
          <w:sz w:val="22"/>
          <w:lang w:eastAsia="en-GB"/>
        </w:rPr>
        <w:t>(Cologne Germany, 2018)</w:t>
      </w:r>
      <w:r w:rsidR="002233FF" w:rsidRPr="002233FF">
        <w:rPr>
          <w:rFonts w:ascii="Arial" w:eastAsia="Times New Roman" w:hAnsi="Arial" w:cs="Arial"/>
          <w:color w:val="000000"/>
          <w:sz w:val="22"/>
          <w:lang w:eastAsia="en-GB"/>
        </w:rPr>
        <w:t>.</w:t>
      </w:r>
    </w:p>
    <w:p w14:paraId="400022D7" w14:textId="1C34455F" w:rsidR="00CB1E94" w:rsidRPr="000F7E87" w:rsidRDefault="009F240A" w:rsidP="00B54160">
      <w:pPr>
        <w:tabs>
          <w:tab w:val="left" w:pos="6540"/>
        </w:tabs>
        <w:spacing w:line="360" w:lineRule="auto"/>
        <w:rPr>
          <w:rFonts w:ascii="Arial" w:hAnsi="Arial" w:cs="Arial"/>
          <w:i/>
          <w:iCs/>
          <w:sz w:val="22"/>
        </w:rPr>
      </w:pPr>
      <w:r w:rsidRPr="009508BB">
        <w:rPr>
          <w:rFonts w:ascii="Arial" w:hAnsi="Arial" w:cs="Arial"/>
          <w:i/>
          <w:iCs/>
          <w:sz w:val="22"/>
        </w:rPr>
        <w:lastRenderedPageBreak/>
        <w:t xml:space="preserve">The German health </w:t>
      </w:r>
      <w:r w:rsidR="009508BB" w:rsidRPr="009508BB">
        <w:rPr>
          <w:rFonts w:ascii="Arial" w:hAnsi="Arial" w:cs="Arial"/>
          <w:i/>
          <w:iCs/>
          <w:sz w:val="22"/>
        </w:rPr>
        <w:t xml:space="preserve">care </w:t>
      </w:r>
      <w:r w:rsidRPr="009508BB">
        <w:rPr>
          <w:rFonts w:ascii="Arial" w:hAnsi="Arial" w:cs="Arial"/>
          <w:i/>
          <w:iCs/>
          <w:sz w:val="22"/>
        </w:rPr>
        <w:t xml:space="preserve">system </w:t>
      </w:r>
      <w:r w:rsidR="000218A3">
        <w:rPr>
          <w:rFonts w:ascii="Arial" w:hAnsi="Arial" w:cs="Arial"/>
          <w:i/>
          <w:iCs/>
          <w:sz w:val="22"/>
        </w:rPr>
        <w:t>has h</w:t>
      </w:r>
      <w:r w:rsidRPr="009508BB">
        <w:rPr>
          <w:rFonts w:ascii="Arial" w:hAnsi="Arial" w:cs="Arial"/>
          <w:i/>
          <w:iCs/>
          <w:sz w:val="22"/>
        </w:rPr>
        <w:t>igh levels of human and physical resources</w:t>
      </w:r>
      <w:r w:rsidR="000218A3">
        <w:rPr>
          <w:rFonts w:ascii="Arial" w:hAnsi="Arial" w:cs="Arial"/>
          <w:i/>
          <w:iCs/>
          <w:sz w:val="22"/>
        </w:rPr>
        <w:t xml:space="preserve"> which enables them </w:t>
      </w:r>
      <w:r w:rsidR="00CA5D8C">
        <w:rPr>
          <w:rFonts w:ascii="Arial" w:hAnsi="Arial" w:cs="Arial"/>
          <w:i/>
          <w:iCs/>
          <w:sz w:val="22"/>
        </w:rPr>
        <w:t>to have</w:t>
      </w:r>
      <w:r w:rsidRPr="009508BB">
        <w:rPr>
          <w:rFonts w:ascii="Arial" w:hAnsi="Arial" w:cs="Arial"/>
          <w:i/>
          <w:iCs/>
          <w:sz w:val="22"/>
        </w:rPr>
        <w:t xml:space="preserve"> good access to care with a </w:t>
      </w:r>
      <w:r w:rsidR="001B5E3F" w:rsidRPr="009508BB">
        <w:rPr>
          <w:rFonts w:ascii="Arial" w:hAnsi="Arial" w:cs="Arial"/>
          <w:i/>
          <w:iCs/>
          <w:sz w:val="22"/>
        </w:rPr>
        <w:t xml:space="preserve">low financial </w:t>
      </w:r>
      <w:r w:rsidR="001B5E3F">
        <w:rPr>
          <w:rFonts w:ascii="Arial" w:hAnsi="Arial" w:cs="Arial"/>
          <w:i/>
          <w:iCs/>
          <w:sz w:val="22"/>
        </w:rPr>
        <w:t>problem</w:t>
      </w:r>
      <w:r w:rsidRPr="009508BB">
        <w:rPr>
          <w:rFonts w:ascii="Arial" w:hAnsi="Arial" w:cs="Arial"/>
          <w:i/>
          <w:iCs/>
          <w:sz w:val="22"/>
        </w:rPr>
        <w:t xml:space="preserve"> for patients. </w:t>
      </w:r>
      <w:r w:rsidR="001B5E3F">
        <w:rPr>
          <w:rFonts w:ascii="Arial" w:hAnsi="Arial" w:cs="Arial"/>
          <w:i/>
          <w:iCs/>
          <w:sz w:val="22"/>
        </w:rPr>
        <w:t>Although,</w:t>
      </w:r>
      <w:r w:rsidRPr="009508BB">
        <w:rPr>
          <w:rFonts w:ascii="Arial" w:hAnsi="Arial" w:cs="Arial"/>
          <w:i/>
          <w:iCs/>
          <w:sz w:val="22"/>
        </w:rPr>
        <w:t xml:space="preserve"> the changing demographic situation </w:t>
      </w:r>
      <w:r w:rsidR="00503969">
        <w:rPr>
          <w:rFonts w:ascii="Arial" w:hAnsi="Arial" w:cs="Arial"/>
          <w:i/>
          <w:iCs/>
          <w:sz w:val="22"/>
        </w:rPr>
        <w:t xml:space="preserve">of </w:t>
      </w:r>
      <w:r w:rsidRPr="009508BB">
        <w:rPr>
          <w:rFonts w:ascii="Arial" w:hAnsi="Arial" w:cs="Arial"/>
          <w:i/>
          <w:iCs/>
          <w:sz w:val="22"/>
        </w:rPr>
        <w:t xml:space="preserve">a rapid ageing society </w:t>
      </w:r>
      <w:r w:rsidR="00503969">
        <w:rPr>
          <w:rFonts w:ascii="Arial" w:hAnsi="Arial" w:cs="Arial"/>
          <w:i/>
          <w:iCs/>
          <w:sz w:val="22"/>
        </w:rPr>
        <w:t>creates</w:t>
      </w:r>
      <w:r w:rsidRPr="009508BB">
        <w:rPr>
          <w:rFonts w:ascii="Arial" w:hAnsi="Arial" w:cs="Arial"/>
          <w:i/>
          <w:iCs/>
          <w:sz w:val="22"/>
        </w:rPr>
        <w:t xml:space="preserve"> new demand for health services </w:t>
      </w:r>
      <w:r w:rsidR="00503969">
        <w:rPr>
          <w:rFonts w:ascii="Arial" w:hAnsi="Arial" w:cs="Arial"/>
          <w:i/>
          <w:iCs/>
          <w:sz w:val="22"/>
        </w:rPr>
        <w:t>which</w:t>
      </w:r>
      <w:r w:rsidRPr="009508BB">
        <w:rPr>
          <w:rFonts w:ascii="Arial" w:hAnsi="Arial" w:cs="Arial"/>
          <w:i/>
          <w:iCs/>
          <w:sz w:val="22"/>
        </w:rPr>
        <w:t xml:space="preserve"> pose</w:t>
      </w:r>
      <w:r w:rsidR="00503969">
        <w:rPr>
          <w:rFonts w:ascii="Arial" w:hAnsi="Arial" w:cs="Arial"/>
          <w:i/>
          <w:iCs/>
          <w:sz w:val="22"/>
        </w:rPr>
        <w:t>s</w:t>
      </w:r>
      <w:r w:rsidRPr="009508BB">
        <w:rPr>
          <w:rFonts w:ascii="Arial" w:hAnsi="Arial" w:cs="Arial"/>
          <w:i/>
          <w:iCs/>
          <w:sz w:val="22"/>
        </w:rPr>
        <w:t xml:space="preserve"> a challenge for Germany’s health system. Progress could be made to promote more efficient use of resources, strengthen primary care, address high pharmaceutical </w:t>
      </w:r>
      <w:r w:rsidR="009508BB" w:rsidRPr="009508BB">
        <w:rPr>
          <w:rFonts w:ascii="Arial" w:hAnsi="Arial" w:cs="Arial"/>
          <w:i/>
          <w:iCs/>
          <w:sz w:val="22"/>
        </w:rPr>
        <w:t>spending,</w:t>
      </w:r>
      <w:r w:rsidRPr="009508BB">
        <w:rPr>
          <w:rFonts w:ascii="Arial" w:hAnsi="Arial" w:cs="Arial"/>
          <w:i/>
          <w:iCs/>
          <w:sz w:val="22"/>
        </w:rPr>
        <w:t xml:space="preserve"> and prevent the spread of risk factors such as harmful alcohol consumption</w:t>
      </w:r>
      <w:r w:rsidR="00655A9F">
        <w:rPr>
          <w:rFonts w:ascii="Arial" w:hAnsi="Arial" w:cs="Arial"/>
          <w:i/>
          <w:iCs/>
          <w:sz w:val="22"/>
        </w:rPr>
        <w:t xml:space="preserve"> </w:t>
      </w:r>
      <w:r w:rsidR="00655A9F" w:rsidRPr="00655A9F">
        <w:rPr>
          <w:rFonts w:ascii="Arial" w:hAnsi="Arial" w:cs="Arial"/>
          <w:i/>
          <w:iCs/>
          <w:sz w:val="22"/>
        </w:rPr>
        <w:t>(Gut Leben in Deutschland, 2016)</w:t>
      </w:r>
      <w:r w:rsidRPr="009508BB">
        <w:rPr>
          <w:rFonts w:ascii="Arial" w:hAnsi="Arial" w:cs="Arial"/>
          <w:i/>
          <w:iCs/>
          <w:sz w:val="22"/>
        </w:rPr>
        <w:t>.</w:t>
      </w:r>
    </w:p>
    <w:p w14:paraId="60456FC4" w14:textId="411A9CE3" w:rsidR="00CB1E94" w:rsidRPr="002444BE" w:rsidRDefault="00CB1E94" w:rsidP="00B54160">
      <w:pPr>
        <w:pStyle w:val="Heading1"/>
      </w:pPr>
      <w:bookmarkStart w:id="4" w:name="_Toc93106238"/>
      <w:r w:rsidRPr="002444BE">
        <w:t>6. Ethical considerations</w:t>
      </w:r>
      <w:r w:rsidR="00671772">
        <w:t xml:space="preserve"> for COVID-19</w:t>
      </w:r>
      <w:bookmarkEnd w:id="4"/>
    </w:p>
    <w:p w14:paraId="6F45F512" w14:textId="044B8F0F" w:rsidR="00123E9B" w:rsidRDefault="00671772" w:rsidP="00B54160">
      <w:pPr>
        <w:spacing w:line="360" w:lineRule="auto"/>
        <w:rPr>
          <w:rFonts w:ascii="Arial" w:hAnsi="Arial" w:cs="Arial"/>
          <w:sz w:val="22"/>
        </w:rPr>
      </w:pPr>
      <w:r>
        <w:rPr>
          <w:rFonts w:ascii="Arial" w:hAnsi="Arial" w:cs="Arial"/>
          <w:color w:val="000000" w:themeColor="text1"/>
          <w:sz w:val="22"/>
          <w:shd w:val="clear" w:color="auto" w:fill="FFFFFF"/>
        </w:rPr>
        <w:t>E</w:t>
      </w:r>
      <w:r w:rsidR="00C644A7" w:rsidRPr="00C644A7">
        <w:rPr>
          <w:rFonts w:ascii="Arial" w:hAnsi="Arial" w:cs="Arial"/>
          <w:color w:val="000000" w:themeColor="text1"/>
          <w:sz w:val="22"/>
          <w:shd w:val="clear" w:color="auto" w:fill="FFFFFF"/>
        </w:rPr>
        <w:t xml:space="preserve">ach ethical value and principle </w:t>
      </w:r>
      <w:r>
        <w:rPr>
          <w:rFonts w:ascii="Arial" w:hAnsi="Arial" w:cs="Arial"/>
          <w:color w:val="000000" w:themeColor="text1"/>
          <w:sz w:val="22"/>
          <w:shd w:val="clear" w:color="auto" w:fill="FFFFFF"/>
        </w:rPr>
        <w:t>are</w:t>
      </w:r>
      <w:r w:rsidR="00C644A7" w:rsidRPr="00C644A7">
        <w:rPr>
          <w:rFonts w:ascii="Arial" w:hAnsi="Arial" w:cs="Arial"/>
          <w:color w:val="000000" w:themeColor="text1"/>
          <w:sz w:val="22"/>
          <w:shd w:val="clear" w:color="auto" w:fill="FFFFFF"/>
        </w:rPr>
        <w:t xml:space="preserve"> </w:t>
      </w:r>
      <w:r w:rsidR="001E68F8">
        <w:rPr>
          <w:rFonts w:ascii="Arial" w:hAnsi="Arial" w:cs="Arial"/>
          <w:color w:val="000000" w:themeColor="text1"/>
          <w:sz w:val="22"/>
          <w:shd w:val="clear" w:color="auto" w:fill="FFFFFF"/>
        </w:rPr>
        <w:t>combined</w:t>
      </w:r>
      <w:r w:rsidR="00C644A7" w:rsidRPr="00C644A7">
        <w:rPr>
          <w:rFonts w:ascii="Arial" w:hAnsi="Arial" w:cs="Arial"/>
          <w:color w:val="000000" w:themeColor="text1"/>
          <w:sz w:val="22"/>
          <w:shd w:val="clear" w:color="auto" w:fill="FFFFFF"/>
        </w:rPr>
        <w:t xml:space="preserve"> </w:t>
      </w:r>
      <w:r w:rsidR="003B122C">
        <w:rPr>
          <w:rFonts w:ascii="Arial" w:hAnsi="Arial" w:cs="Arial"/>
          <w:color w:val="000000" w:themeColor="text1"/>
          <w:sz w:val="22"/>
          <w:shd w:val="clear" w:color="auto" w:fill="FFFFFF"/>
        </w:rPr>
        <w:t xml:space="preserve">with </w:t>
      </w:r>
      <w:r w:rsidR="00C644A7" w:rsidRPr="00C644A7">
        <w:rPr>
          <w:rFonts w:ascii="Arial" w:hAnsi="Arial" w:cs="Arial"/>
          <w:color w:val="000000" w:themeColor="text1"/>
          <w:sz w:val="22"/>
          <w:shd w:val="clear" w:color="auto" w:fill="FFFFFF"/>
        </w:rPr>
        <w:t xml:space="preserve">actions and </w:t>
      </w:r>
      <w:r w:rsidR="002F164F">
        <w:rPr>
          <w:rFonts w:ascii="Arial" w:hAnsi="Arial" w:cs="Arial"/>
          <w:color w:val="000000" w:themeColor="text1"/>
          <w:sz w:val="22"/>
          <w:shd w:val="clear" w:color="auto" w:fill="FFFFFF"/>
        </w:rPr>
        <w:t>good</w:t>
      </w:r>
      <w:r w:rsidR="00C644A7" w:rsidRPr="00C644A7">
        <w:rPr>
          <w:rFonts w:ascii="Arial" w:hAnsi="Arial" w:cs="Arial"/>
          <w:color w:val="000000" w:themeColor="text1"/>
          <w:sz w:val="22"/>
          <w:shd w:val="clear" w:color="auto" w:fill="FFFFFF"/>
        </w:rPr>
        <w:t xml:space="preserve"> practice when considering and applying </w:t>
      </w:r>
      <w:r w:rsidR="008F0B95">
        <w:rPr>
          <w:rFonts w:ascii="Arial" w:hAnsi="Arial" w:cs="Arial"/>
          <w:color w:val="000000" w:themeColor="text1"/>
          <w:sz w:val="22"/>
          <w:shd w:val="clear" w:color="auto" w:fill="FFFFFF"/>
        </w:rPr>
        <w:t xml:space="preserve">them to </w:t>
      </w:r>
      <w:r w:rsidR="0009015B">
        <w:rPr>
          <w:rFonts w:ascii="Arial" w:hAnsi="Arial" w:cs="Arial"/>
          <w:color w:val="000000" w:themeColor="text1"/>
          <w:sz w:val="22"/>
          <w:shd w:val="clear" w:color="auto" w:fill="FFFFFF"/>
        </w:rPr>
        <w:t>the service being provided to the public</w:t>
      </w:r>
      <w:r w:rsidR="00C644A7" w:rsidRPr="00C644A7">
        <w:rPr>
          <w:rFonts w:ascii="Arial" w:hAnsi="Arial" w:cs="Arial"/>
          <w:color w:val="000000" w:themeColor="text1"/>
          <w:sz w:val="22"/>
          <w:shd w:val="clear" w:color="auto" w:fill="FFFFFF"/>
        </w:rPr>
        <w:t xml:space="preserve">.  </w:t>
      </w:r>
      <w:r w:rsidR="00654162">
        <w:rPr>
          <w:rFonts w:ascii="Arial" w:hAnsi="Arial" w:cs="Arial"/>
          <w:color w:val="000000" w:themeColor="text1"/>
          <w:sz w:val="22"/>
          <w:shd w:val="clear" w:color="auto" w:fill="FFFFFF"/>
        </w:rPr>
        <w:t>It is deemed</w:t>
      </w:r>
      <w:r w:rsidR="00C644A7" w:rsidRPr="00C644A7">
        <w:rPr>
          <w:rFonts w:ascii="Arial" w:hAnsi="Arial" w:cs="Arial"/>
          <w:color w:val="000000" w:themeColor="text1"/>
          <w:sz w:val="22"/>
          <w:shd w:val="clear" w:color="auto" w:fill="FFFFFF"/>
        </w:rPr>
        <w:t xml:space="preserve"> alongside professional codes of conduct and the most recent official guidance and legislation where these apply. The principles are numbered </w:t>
      </w:r>
      <w:r w:rsidR="007745FA">
        <w:rPr>
          <w:rFonts w:ascii="Arial" w:hAnsi="Arial" w:cs="Arial"/>
          <w:color w:val="000000" w:themeColor="text1"/>
          <w:sz w:val="22"/>
          <w:shd w:val="clear" w:color="auto" w:fill="FFFFFF"/>
        </w:rPr>
        <w:t>but are</w:t>
      </w:r>
      <w:r w:rsidR="00C644A7" w:rsidRPr="00C644A7">
        <w:rPr>
          <w:rFonts w:ascii="Arial" w:hAnsi="Arial" w:cs="Arial"/>
          <w:color w:val="000000" w:themeColor="text1"/>
          <w:sz w:val="22"/>
          <w:shd w:val="clear" w:color="auto" w:fill="FFFFFF"/>
        </w:rPr>
        <w:t xml:space="preserve"> not ranked in order of </w:t>
      </w:r>
      <w:r w:rsidR="007745FA">
        <w:rPr>
          <w:rFonts w:ascii="Arial" w:hAnsi="Arial" w:cs="Arial"/>
          <w:color w:val="000000" w:themeColor="text1"/>
          <w:sz w:val="22"/>
          <w:shd w:val="clear" w:color="auto" w:fill="FFFFFF"/>
        </w:rPr>
        <w:t>how important</w:t>
      </w:r>
      <w:r w:rsidR="00C644A7" w:rsidRPr="00C644A7">
        <w:rPr>
          <w:rFonts w:ascii="Arial" w:hAnsi="Arial" w:cs="Arial"/>
          <w:color w:val="000000" w:themeColor="text1"/>
          <w:sz w:val="22"/>
          <w:shd w:val="clear" w:color="auto" w:fill="FFFFFF"/>
        </w:rPr>
        <w:t xml:space="preserve"> or </w:t>
      </w:r>
      <w:r w:rsidR="007745FA" w:rsidRPr="00C644A7">
        <w:rPr>
          <w:rFonts w:ascii="Arial" w:hAnsi="Arial" w:cs="Arial"/>
          <w:color w:val="000000" w:themeColor="text1"/>
          <w:sz w:val="22"/>
          <w:shd w:val="clear" w:color="auto" w:fill="FFFFFF"/>
        </w:rPr>
        <w:t>extensive</w:t>
      </w:r>
      <w:r w:rsidR="004F38D6">
        <w:rPr>
          <w:rFonts w:ascii="Arial" w:hAnsi="Arial" w:cs="Arial"/>
          <w:color w:val="000000" w:themeColor="text1"/>
          <w:sz w:val="22"/>
          <w:shd w:val="clear" w:color="auto" w:fill="FFFFFF"/>
        </w:rPr>
        <w:t>.</w:t>
      </w:r>
      <w:r w:rsidR="004F38D6" w:rsidRPr="00C644A7">
        <w:rPr>
          <w:rFonts w:ascii="Arial" w:hAnsi="Arial" w:cs="Arial"/>
          <w:color w:val="000000" w:themeColor="text1"/>
          <w:sz w:val="22"/>
        </w:rPr>
        <w:t xml:space="preserve"> The</w:t>
      </w:r>
      <w:r w:rsidR="007B6BEE" w:rsidRPr="00F55FEA">
        <w:rPr>
          <w:rFonts w:ascii="Arial" w:hAnsi="Arial" w:cs="Arial"/>
          <w:sz w:val="22"/>
        </w:rPr>
        <w:t xml:space="preserve"> </w:t>
      </w:r>
      <w:r w:rsidR="00827E4E">
        <w:rPr>
          <w:rFonts w:ascii="Arial" w:hAnsi="Arial" w:cs="Arial"/>
          <w:sz w:val="22"/>
        </w:rPr>
        <w:t xml:space="preserve">principle </w:t>
      </w:r>
      <w:r w:rsidR="001430BD">
        <w:rPr>
          <w:rFonts w:ascii="Arial" w:hAnsi="Arial" w:cs="Arial"/>
          <w:sz w:val="22"/>
        </w:rPr>
        <w:t>is</w:t>
      </w:r>
      <w:r w:rsidR="00901238">
        <w:rPr>
          <w:rFonts w:ascii="Arial" w:hAnsi="Arial" w:cs="Arial"/>
          <w:sz w:val="22"/>
        </w:rPr>
        <w:t xml:space="preserve"> to be </w:t>
      </w:r>
      <w:r w:rsidR="00076347">
        <w:rPr>
          <w:rFonts w:ascii="Arial" w:hAnsi="Arial" w:cs="Arial"/>
          <w:sz w:val="22"/>
        </w:rPr>
        <w:t xml:space="preserve">considered up to some certain extent or the context </w:t>
      </w:r>
      <w:r w:rsidR="001430BD">
        <w:rPr>
          <w:rFonts w:ascii="Arial" w:hAnsi="Arial" w:cs="Arial"/>
          <w:sz w:val="22"/>
        </w:rPr>
        <w:t>of circumstances</w:t>
      </w:r>
      <w:r w:rsidR="00177B5D">
        <w:rPr>
          <w:rFonts w:ascii="Arial" w:hAnsi="Arial" w:cs="Arial"/>
          <w:sz w:val="22"/>
        </w:rPr>
        <w:t>. Considerat</w:t>
      </w:r>
      <w:r w:rsidR="001430BD">
        <w:rPr>
          <w:rFonts w:ascii="Arial" w:hAnsi="Arial" w:cs="Arial"/>
          <w:sz w:val="22"/>
        </w:rPr>
        <w:t>ion of risk management applies when it has to do with wellbeing of an individual.</w:t>
      </w:r>
      <w:r w:rsidR="00827E4E">
        <w:rPr>
          <w:rFonts w:ascii="Arial" w:hAnsi="Arial" w:cs="Arial"/>
          <w:sz w:val="22"/>
        </w:rPr>
        <w:t xml:space="preserve"> </w:t>
      </w:r>
    </w:p>
    <w:p w14:paraId="7B432119" w14:textId="43EF551E" w:rsidR="007F5A76" w:rsidRDefault="00FC22A5" w:rsidP="00B54160">
      <w:pPr>
        <w:spacing w:line="360" w:lineRule="auto"/>
        <w:rPr>
          <w:rFonts w:ascii="Arial" w:hAnsi="Arial" w:cs="Arial"/>
          <w:sz w:val="22"/>
        </w:rPr>
      </w:pPr>
      <w:r>
        <w:rPr>
          <w:rFonts w:ascii="Arial" w:hAnsi="Arial" w:cs="Arial"/>
          <w:sz w:val="22"/>
        </w:rPr>
        <w:t xml:space="preserve">The values and principles </w:t>
      </w:r>
      <w:r w:rsidR="00D72AB1">
        <w:rPr>
          <w:rFonts w:ascii="Arial" w:hAnsi="Arial" w:cs="Arial"/>
          <w:sz w:val="22"/>
        </w:rPr>
        <w:t>are</w:t>
      </w:r>
      <w:r w:rsidR="002447E3">
        <w:rPr>
          <w:rFonts w:ascii="Arial" w:hAnsi="Arial" w:cs="Arial"/>
          <w:sz w:val="22"/>
        </w:rPr>
        <w:t>:</w:t>
      </w:r>
    </w:p>
    <w:p w14:paraId="389BD9DB" w14:textId="7C402599" w:rsidR="007F5A76" w:rsidRDefault="007F5A76" w:rsidP="00B54160">
      <w:pPr>
        <w:pStyle w:val="ListParagraph"/>
        <w:numPr>
          <w:ilvl w:val="0"/>
          <w:numId w:val="3"/>
        </w:numPr>
        <w:spacing w:line="360" w:lineRule="auto"/>
        <w:rPr>
          <w:rFonts w:ascii="Arial" w:hAnsi="Arial" w:cs="Arial"/>
          <w:sz w:val="22"/>
        </w:rPr>
      </w:pPr>
      <w:r>
        <w:rPr>
          <w:rFonts w:ascii="Arial" w:hAnsi="Arial" w:cs="Arial"/>
          <w:sz w:val="22"/>
        </w:rPr>
        <w:t>To</w:t>
      </w:r>
      <w:r w:rsidR="00FC22A5" w:rsidRPr="007F5A76">
        <w:rPr>
          <w:rFonts w:ascii="Arial" w:hAnsi="Arial" w:cs="Arial"/>
          <w:sz w:val="22"/>
        </w:rPr>
        <w:t xml:space="preserve"> </w:t>
      </w:r>
      <w:r w:rsidR="00C91D6E" w:rsidRPr="007F5A76">
        <w:rPr>
          <w:rFonts w:ascii="Arial" w:hAnsi="Arial" w:cs="Arial"/>
          <w:b/>
          <w:bCs/>
          <w:sz w:val="22"/>
        </w:rPr>
        <w:t>respect</w:t>
      </w:r>
      <w:r w:rsidR="00AC747D" w:rsidRPr="007F5A76">
        <w:rPr>
          <w:rFonts w:ascii="Arial" w:hAnsi="Arial" w:cs="Arial"/>
          <w:sz w:val="22"/>
        </w:rPr>
        <w:t xml:space="preserve"> and </w:t>
      </w:r>
      <w:r w:rsidR="00ED3B66" w:rsidRPr="007F5A76">
        <w:rPr>
          <w:rFonts w:ascii="Arial" w:hAnsi="Arial" w:cs="Arial"/>
          <w:sz w:val="22"/>
        </w:rPr>
        <w:t>recognise all individuals and their human rights, personal choices</w:t>
      </w:r>
      <w:r w:rsidR="00EA2802" w:rsidRPr="007F5A76">
        <w:rPr>
          <w:rFonts w:ascii="Arial" w:hAnsi="Arial" w:cs="Arial"/>
          <w:sz w:val="22"/>
        </w:rPr>
        <w:t xml:space="preserve">, </w:t>
      </w:r>
      <w:r w:rsidR="002447E3" w:rsidRPr="007F5A76">
        <w:rPr>
          <w:rFonts w:ascii="Arial" w:hAnsi="Arial" w:cs="Arial"/>
          <w:sz w:val="22"/>
        </w:rPr>
        <w:t>safety,</w:t>
      </w:r>
      <w:r w:rsidR="00EA2802" w:rsidRPr="007F5A76">
        <w:rPr>
          <w:rFonts w:ascii="Arial" w:hAnsi="Arial" w:cs="Arial"/>
          <w:sz w:val="22"/>
        </w:rPr>
        <w:t xml:space="preserve"> and </w:t>
      </w:r>
      <w:r w:rsidRPr="007F5A76">
        <w:rPr>
          <w:rFonts w:ascii="Arial" w:hAnsi="Arial" w:cs="Arial"/>
          <w:sz w:val="22"/>
        </w:rPr>
        <w:t>dignity</w:t>
      </w:r>
      <w:r>
        <w:rPr>
          <w:rFonts w:ascii="Arial" w:hAnsi="Arial" w:cs="Arial"/>
          <w:sz w:val="22"/>
        </w:rPr>
        <w:t>.</w:t>
      </w:r>
      <w:r w:rsidR="000020B1" w:rsidRPr="007F5A76">
        <w:rPr>
          <w:rFonts w:ascii="Arial" w:hAnsi="Arial" w:cs="Arial"/>
          <w:sz w:val="22"/>
        </w:rPr>
        <w:t xml:space="preserve"> </w:t>
      </w:r>
    </w:p>
    <w:p w14:paraId="2F41B5A8" w14:textId="77777777" w:rsidR="002447E3" w:rsidRDefault="002447E3" w:rsidP="00B54160">
      <w:pPr>
        <w:pStyle w:val="ListParagraph"/>
        <w:numPr>
          <w:ilvl w:val="0"/>
          <w:numId w:val="3"/>
        </w:numPr>
        <w:spacing w:line="360" w:lineRule="auto"/>
        <w:rPr>
          <w:rFonts w:ascii="Arial" w:hAnsi="Arial" w:cs="Arial"/>
          <w:sz w:val="22"/>
        </w:rPr>
      </w:pPr>
      <w:r>
        <w:rPr>
          <w:rFonts w:ascii="Arial" w:hAnsi="Arial" w:cs="Arial"/>
          <w:sz w:val="22"/>
        </w:rPr>
        <w:t>B</w:t>
      </w:r>
      <w:r w:rsidR="007F5A76">
        <w:rPr>
          <w:rFonts w:ascii="Arial" w:hAnsi="Arial" w:cs="Arial"/>
          <w:sz w:val="22"/>
        </w:rPr>
        <w:t>e</w:t>
      </w:r>
      <w:r>
        <w:rPr>
          <w:rFonts w:ascii="Arial" w:hAnsi="Arial" w:cs="Arial"/>
          <w:sz w:val="22"/>
        </w:rPr>
        <w:t xml:space="preserve"> </w:t>
      </w:r>
      <w:r w:rsidRPr="006E49AC">
        <w:rPr>
          <w:rFonts w:ascii="Arial" w:hAnsi="Arial" w:cs="Arial"/>
          <w:b/>
          <w:bCs/>
          <w:sz w:val="22"/>
        </w:rPr>
        <w:t>reasonable</w:t>
      </w:r>
      <w:r>
        <w:rPr>
          <w:rFonts w:ascii="Arial" w:hAnsi="Arial" w:cs="Arial"/>
          <w:sz w:val="22"/>
        </w:rPr>
        <w:t xml:space="preserve"> to </w:t>
      </w:r>
      <w:r w:rsidRPr="007F5A76">
        <w:rPr>
          <w:rFonts w:ascii="Arial" w:hAnsi="Arial" w:cs="Arial"/>
          <w:sz w:val="22"/>
        </w:rPr>
        <w:t>ensure</w:t>
      </w:r>
      <w:r w:rsidR="00123E9B" w:rsidRPr="007F5A76">
        <w:rPr>
          <w:rFonts w:ascii="Arial" w:hAnsi="Arial" w:cs="Arial"/>
          <w:sz w:val="22"/>
        </w:rPr>
        <w:t xml:space="preserve"> all decisions </w:t>
      </w:r>
      <w:r w:rsidR="001F00E5" w:rsidRPr="007F5A76">
        <w:rPr>
          <w:rFonts w:ascii="Arial" w:hAnsi="Arial" w:cs="Arial"/>
          <w:sz w:val="22"/>
        </w:rPr>
        <w:t xml:space="preserve">are </w:t>
      </w:r>
      <w:r w:rsidR="00B02E2C" w:rsidRPr="007F5A76">
        <w:rPr>
          <w:rFonts w:ascii="Arial" w:hAnsi="Arial" w:cs="Arial"/>
          <w:sz w:val="22"/>
        </w:rPr>
        <w:t>rational, fair</w:t>
      </w:r>
      <w:r w:rsidR="001F00E5" w:rsidRPr="007F5A76">
        <w:rPr>
          <w:rFonts w:ascii="Arial" w:hAnsi="Arial" w:cs="Arial"/>
          <w:sz w:val="22"/>
        </w:rPr>
        <w:t xml:space="preserve"> practical and </w:t>
      </w:r>
      <w:r w:rsidR="00E90495" w:rsidRPr="007F5A76">
        <w:rPr>
          <w:rFonts w:ascii="Arial" w:hAnsi="Arial" w:cs="Arial"/>
          <w:sz w:val="22"/>
        </w:rPr>
        <w:t xml:space="preserve">processed in an ethical manner with </w:t>
      </w:r>
      <w:r w:rsidR="00B02E2C" w:rsidRPr="007F5A76">
        <w:rPr>
          <w:rFonts w:ascii="Arial" w:hAnsi="Arial" w:cs="Arial"/>
          <w:sz w:val="22"/>
        </w:rPr>
        <w:t>available evidence and</w:t>
      </w:r>
      <w:r w:rsidR="00D21176" w:rsidRPr="007F5A76">
        <w:rPr>
          <w:rFonts w:ascii="Arial" w:hAnsi="Arial" w:cs="Arial"/>
          <w:sz w:val="22"/>
        </w:rPr>
        <w:t xml:space="preserve"> </w:t>
      </w:r>
      <w:r w:rsidR="00E92453" w:rsidRPr="007F5A76">
        <w:rPr>
          <w:rFonts w:ascii="Arial" w:hAnsi="Arial" w:cs="Arial"/>
          <w:sz w:val="22"/>
        </w:rPr>
        <w:t>highlighted justification</w:t>
      </w:r>
      <w:r w:rsidR="00B02E2C" w:rsidRPr="007F5A76">
        <w:rPr>
          <w:rFonts w:ascii="Arial" w:hAnsi="Arial" w:cs="Arial"/>
          <w:sz w:val="22"/>
        </w:rPr>
        <w:t xml:space="preserve"> </w:t>
      </w:r>
    </w:p>
    <w:p w14:paraId="2882777A" w14:textId="7A5CF812" w:rsidR="00BE5E1D" w:rsidRDefault="0007690D" w:rsidP="00B54160">
      <w:pPr>
        <w:pStyle w:val="ListParagraph"/>
        <w:numPr>
          <w:ilvl w:val="0"/>
          <w:numId w:val="3"/>
        </w:numPr>
        <w:spacing w:line="360" w:lineRule="auto"/>
        <w:rPr>
          <w:rFonts w:ascii="Arial" w:hAnsi="Arial" w:cs="Arial"/>
          <w:sz w:val="22"/>
        </w:rPr>
      </w:pPr>
      <w:r w:rsidRPr="006E49AC">
        <w:rPr>
          <w:rFonts w:ascii="Arial" w:hAnsi="Arial" w:cs="Arial"/>
          <w:b/>
          <w:bCs/>
          <w:sz w:val="22"/>
        </w:rPr>
        <w:t>M</w:t>
      </w:r>
      <w:r w:rsidR="00A04611" w:rsidRPr="006E49AC">
        <w:rPr>
          <w:rFonts w:ascii="Arial" w:hAnsi="Arial" w:cs="Arial"/>
          <w:b/>
          <w:bCs/>
          <w:sz w:val="22"/>
        </w:rPr>
        <w:t>inimis</w:t>
      </w:r>
      <w:r w:rsidRPr="006E49AC">
        <w:rPr>
          <w:rFonts w:ascii="Arial" w:hAnsi="Arial" w:cs="Arial"/>
          <w:b/>
          <w:bCs/>
          <w:sz w:val="22"/>
        </w:rPr>
        <w:t>ation of</w:t>
      </w:r>
      <w:r w:rsidR="00B77634" w:rsidRPr="006E49AC">
        <w:rPr>
          <w:rFonts w:ascii="Arial" w:hAnsi="Arial" w:cs="Arial"/>
          <w:b/>
          <w:bCs/>
          <w:sz w:val="22"/>
        </w:rPr>
        <w:t xml:space="preserve"> harm</w:t>
      </w:r>
      <w:r w:rsidR="00607ACF" w:rsidRPr="007F5A76">
        <w:rPr>
          <w:rFonts w:ascii="Arial" w:hAnsi="Arial" w:cs="Arial"/>
          <w:sz w:val="22"/>
        </w:rPr>
        <w:t xml:space="preserve"> to</w:t>
      </w:r>
      <w:r w:rsidR="000D149D" w:rsidRPr="007F5A76">
        <w:rPr>
          <w:rFonts w:ascii="Arial" w:hAnsi="Arial" w:cs="Arial"/>
          <w:sz w:val="22"/>
        </w:rPr>
        <w:t xml:space="preserve"> ensures that the reduction of physical, psychological, </w:t>
      </w:r>
      <w:r w:rsidR="006E49AC" w:rsidRPr="007F5A76">
        <w:rPr>
          <w:rFonts w:ascii="Arial" w:hAnsi="Arial" w:cs="Arial"/>
          <w:sz w:val="22"/>
        </w:rPr>
        <w:t>social,</w:t>
      </w:r>
      <w:r w:rsidR="000D149D" w:rsidRPr="007F5A76">
        <w:rPr>
          <w:rFonts w:ascii="Arial" w:hAnsi="Arial" w:cs="Arial"/>
          <w:sz w:val="22"/>
        </w:rPr>
        <w:t xml:space="preserve"> and economic harm</w:t>
      </w:r>
      <w:r w:rsidR="00755CE2" w:rsidRPr="007F5A76">
        <w:rPr>
          <w:rFonts w:ascii="Arial" w:hAnsi="Arial" w:cs="Arial"/>
          <w:sz w:val="22"/>
        </w:rPr>
        <w:t xml:space="preserve"> </w:t>
      </w:r>
      <w:r w:rsidR="00BF1049" w:rsidRPr="007F5A76">
        <w:rPr>
          <w:rFonts w:ascii="Arial" w:hAnsi="Arial" w:cs="Arial"/>
          <w:sz w:val="22"/>
        </w:rPr>
        <w:t xml:space="preserve">that an outbreak </w:t>
      </w:r>
      <w:r w:rsidR="002B6146" w:rsidRPr="007F5A76">
        <w:rPr>
          <w:rFonts w:ascii="Arial" w:hAnsi="Arial" w:cs="Arial"/>
          <w:sz w:val="22"/>
        </w:rPr>
        <w:t xml:space="preserve">might </w:t>
      </w:r>
      <w:r w:rsidR="001976B1" w:rsidRPr="007F5A76">
        <w:rPr>
          <w:rFonts w:ascii="Arial" w:hAnsi="Arial" w:cs="Arial"/>
          <w:sz w:val="22"/>
        </w:rPr>
        <w:t>cause to communities and individuals</w:t>
      </w:r>
      <w:r w:rsidR="002D1B1F" w:rsidRPr="007F5A76">
        <w:rPr>
          <w:rFonts w:ascii="Arial" w:hAnsi="Arial" w:cs="Arial"/>
          <w:sz w:val="22"/>
        </w:rPr>
        <w:t>.</w:t>
      </w:r>
    </w:p>
    <w:p w14:paraId="3FD3010B" w14:textId="77777777" w:rsidR="00633B81" w:rsidRDefault="00D24876" w:rsidP="00B54160">
      <w:pPr>
        <w:pStyle w:val="ListParagraph"/>
        <w:numPr>
          <w:ilvl w:val="0"/>
          <w:numId w:val="3"/>
        </w:numPr>
        <w:spacing w:line="360" w:lineRule="auto"/>
        <w:rPr>
          <w:rFonts w:ascii="Arial" w:hAnsi="Arial" w:cs="Arial"/>
          <w:sz w:val="22"/>
        </w:rPr>
      </w:pPr>
      <w:r>
        <w:rPr>
          <w:rFonts w:ascii="Arial" w:hAnsi="Arial" w:cs="Arial"/>
          <w:sz w:val="22"/>
        </w:rPr>
        <w:t xml:space="preserve">Ensuring people are </w:t>
      </w:r>
      <w:r w:rsidR="00E173D2">
        <w:rPr>
          <w:rFonts w:ascii="Arial" w:hAnsi="Arial" w:cs="Arial"/>
          <w:sz w:val="22"/>
        </w:rPr>
        <w:t>a given a fair chance of being included</w:t>
      </w:r>
      <w:r w:rsidR="0016359D">
        <w:rPr>
          <w:rFonts w:ascii="Arial" w:hAnsi="Arial" w:cs="Arial"/>
          <w:sz w:val="22"/>
        </w:rPr>
        <w:t xml:space="preserve"> and to understand their situations, </w:t>
      </w:r>
      <w:r w:rsidR="009F1A90" w:rsidRPr="006E49AC">
        <w:rPr>
          <w:rFonts w:ascii="Arial" w:hAnsi="Arial" w:cs="Arial"/>
          <w:b/>
          <w:bCs/>
          <w:sz w:val="22"/>
        </w:rPr>
        <w:t>inclusiveness</w:t>
      </w:r>
      <w:r w:rsidR="009F1A90">
        <w:rPr>
          <w:rFonts w:ascii="Arial" w:hAnsi="Arial" w:cs="Arial"/>
          <w:sz w:val="22"/>
        </w:rPr>
        <w:t xml:space="preserve"> of decision that could affect</w:t>
      </w:r>
      <w:r w:rsidR="00B44117">
        <w:rPr>
          <w:rFonts w:ascii="Arial" w:hAnsi="Arial" w:cs="Arial"/>
          <w:sz w:val="22"/>
        </w:rPr>
        <w:t xml:space="preserve"> them</w:t>
      </w:r>
      <w:r w:rsidR="009F1A90">
        <w:rPr>
          <w:rFonts w:ascii="Arial" w:hAnsi="Arial" w:cs="Arial"/>
          <w:sz w:val="22"/>
        </w:rPr>
        <w:t xml:space="preserve"> is </w:t>
      </w:r>
      <w:r w:rsidR="006E49AC">
        <w:rPr>
          <w:rFonts w:ascii="Arial" w:hAnsi="Arial" w:cs="Arial"/>
          <w:sz w:val="22"/>
        </w:rPr>
        <w:t>vital so</w:t>
      </w:r>
      <w:r w:rsidR="00B44117">
        <w:rPr>
          <w:rFonts w:ascii="Arial" w:hAnsi="Arial" w:cs="Arial"/>
          <w:sz w:val="22"/>
        </w:rPr>
        <w:t xml:space="preserve"> they can offer their own views and challenges.</w:t>
      </w:r>
      <w:r w:rsidR="00923D2F" w:rsidRPr="007F5A76">
        <w:rPr>
          <w:rFonts w:ascii="Arial" w:hAnsi="Arial" w:cs="Arial"/>
          <w:sz w:val="22"/>
        </w:rPr>
        <w:t xml:space="preserve">, </w:t>
      </w:r>
    </w:p>
    <w:p w14:paraId="2C460CDE" w14:textId="77777777" w:rsidR="006D766A" w:rsidRDefault="00633B81" w:rsidP="00B54160">
      <w:pPr>
        <w:pStyle w:val="ListParagraph"/>
        <w:numPr>
          <w:ilvl w:val="0"/>
          <w:numId w:val="3"/>
        </w:numPr>
        <w:spacing w:line="360" w:lineRule="auto"/>
        <w:rPr>
          <w:rFonts w:ascii="Arial" w:hAnsi="Arial" w:cs="Arial"/>
          <w:sz w:val="22"/>
        </w:rPr>
      </w:pPr>
      <w:r>
        <w:rPr>
          <w:rFonts w:ascii="Arial" w:hAnsi="Arial" w:cs="Arial"/>
          <w:sz w:val="22"/>
        </w:rPr>
        <w:t xml:space="preserve">Being </w:t>
      </w:r>
      <w:r w:rsidR="00C660C6" w:rsidRPr="00032410">
        <w:rPr>
          <w:rFonts w:ascii="Arial" w:hAnsi="Arial" w:cs="Arial"/>
          <w:b/>
          <w:bCs/>
          <w:sz w:val="22"/>
        </w:rPr>
        <w:t>accountable</w:t>
      </w:r>
      <w:r w:rsidR="00C660C6">
        <w:rPr>
          <w:rFonts w:ascii="Arial" w:hAnsi="Arial" w:cs="Arial"/>
          <w:sz w:val="22"/>
        </w:rPr>
        <w:t xml:space="preserve"> of any decisions made will be good </w:t>
      </w:r>
      <w:r w:rsidR="000205D8">
        <w:rPr>
          <w:rFonts w:ascii="Arial" w:hAnsi="Arial" w:cs="Arial"/>
          <w:sz w:val="22"/>
        </w:rPr>
        <w:t xml:space="preserve">so that transparency is shown when </w:t>
      </w:r>
      <w:r w:rsidR="003C437A">
        <w:rPr>
          <w:rFonts w:ascii="Arial" w:hAnsi="Arial" w:cs="Arial"/>
          <w:sz w:val="22"/>
        </w:rPr>
        <w:t>decisions are being made and know who to be held responsible for making and communication</w:t>
      </w:r>
      <w:r w:rsidR="006D766A">
        <w:rPr>
          <w:rFonts w:ascii="Arial" w:hAnsi="Arial" w:cs="Arial"/>
          <w:sz w:val="22"/>
        </w:rPr>
        <w:t xml:space="preserve"> it.</w:t>
      </w:r>
    </w:p>
    <w:p w14:paraId="5D7C08E3" w14:textId="77777777" w:rsidR="000561A5" w:rsidRDefault="00BA6112" w:rsidP="00B54160">
      <w:pPr>
        <w:pStyle w:val="ListParagraph"/>
        <w:numPr>
          <w:ilvl w:val="0"/>
          <w:numId w:val="3"/>
        </w:numPr>
        <w:spacing w:line="360" w:lineRule="auto"/>
        <w:rPr>
          <w:rFonts w:ascii="Arial" w:hAnsi="Arial" w:cs="Arial"/>
          <w:sz w:val="22"/>
        </w:rPr>
      </w:pPr>
      <w:r w:rsidRPr="007F5A76">
        <w:rPr>
          <w:rFonts w:ascii="Arial" w:hAnsi="Arial" w:cs="Arial"/>
          <w:sz w:val="22"/>
        </w:rPr>
        <w:t>F</w:t>
      </w:r>
      <w:r w:rsidR="00923D2F" w:rsidRPr="007F5A76">
        <w:rPr>
          <w:rFonts w:ascii="Arial" w:hAnsi="Arial" w:cs="Arial"/>
          <w:sz w:val="22"/>
        </w:rPr>
        <w:t>lexibility</w:t>
      </w:r>
      <w:r>
        <w:rPr>
          <w:rFonts w:ascii="Arial" w:hAnsi="Arial" w:cs="Arial"/>
          <w:sz w:val="22"/>
        </w:rPr>
        <w:t xml:space="preserve"> shows how an individual could respond</w:t>
      </w:r>
      <w:r w:rsidR="00F66E06">
        <w:rPr>
          <w:rFonts w:ascii="Arial" w:hAnsi="Arial" w:cs="Arial"/>
          <w:sz w:val="22"/>
        </w:rPr>
        <w:t xml:space="preserve"> and be willing to adapt to any cha</w:t>
      </w:r>
      <w:r w:rsidR="007C4C9B">
        <w:rPr>
          <w:rFonts w:ascii="Arial" w:hAnsi="Arial" w:cs="Arial"/>
          <w:sz w:val="22"/>
        </w:rPr>
        <w:t xml:space="preserve">nges or new circumstances. It is essential that the </w:t>
      </w:r>
      <w:r w:rsidR="000561A5">
        <w:rPr>
          <w:rFonts w:ascii="Arial" w:hAnsi="Arial" w:cs="Arial"/>
          <w:sz w:val="22"/>
        </w:rPr>
        <w:t>principle is applied to health and social care workforce.</w:t>
      </w:r>
    </w:p>
    <w:p w14:paraId="6C8761AA" w14:textId="1682C0E6" w:rsidR="00CB1E94" w:rsidRPr="007F5A76" w:rsidRDefault="00C00FA9" w:rsidP="00B54160">
      <w:pPr>
        <w:pStyle w:val="ListParagraph"/>
        <w:numPr>
          <w:ilvl w:val="0"/>
          <w:numId w:val="3"/>
        </w:numPr>
        <w:spacing w:line="360" w:lineRule="auto"/>
        <w:rPr>
          <w:rFonts w:ascii="Arial" w:hAnsi="Arial" w:cs="Arial"/>
          <w:sz w:val="22"/>
        </w:rPr>
      </w:pPr>
      <w:r>
        <w:rPr>
          <w:rFonts w:ascii="Arial" w:hAnsi="Arial" w:cs="Arial"/>
          <w:sz w:val="22"/>
        </w:rPr>
        <w:t xml:space="preserve">Providing proportional </w:t>
      </w:r>
      <w:r w:rsidR="00F40866">
        <w:rPr>
          <w:rFonts w:ascii="Arial" w:hAnsi="Arial" w:cs="Arial"/>
          <w:sz w:val="22"/>
        </w:rPr>
        <w:t xml:space="preserve">support </w:t>
      </w:r>
      <w:r w:rsidR="00F40866" w:rsidRPr="007F5A76">
        <w:rPr>
          <w:rFonts w:ascii="Arial" w:hAnsi="Arial" w:cs="Arial"/>
          <w:sz w:val="22"/>
        </w:rPr>
        <w:t>and</w:t>
      </w:r>
      <w:r w:rsidR="00A04611" w:rsidRPr="007F5A76">
        <w:rPr>
          <w:rFonts w:ascii="Arial" w:hAnsi="Arial" w:cs="Arial"/>
          <w:sz w:val="22"/>
        </w:rPr>
        <w:t xml:space="preserve"> communit</w:t>
      </w:r>
      <w:r w:rsidR="00DF7964">
        <w:rPr>
          <w:rFonts w:ascii="Arial" w:hAnsi="Arial" w:cs="Arial"/>
          <w:sz w:val="22"/>
        </w:rPr>
        <w:t>ies and staff, and the benefit and risk</w:t>
      </w:r>
      <w:r w:rsidR="00F40866">
        <w:rPr>
          <w:rFonts w:ascii="Arial" w:hAnsi="Arial" w:cs="Arial"/>
          <w:sz w:val="22"/>
        </w:rPr>
        <w:t>s that identifies the process of decision making</w:t>
      </w:r>
      <w:r w:rsidR="001037B0" w:rsidRPr="001037B0">
        <w:t xml:space="preserve"> </w:t>
      </w:r>
      <w:r w:rsidR="001037B0" w:rsidRPr="001037B0">
        <w:rPr>
          <w:rFonts w:ascii="Arial" w:hAnsi="Arial" w:cs="Arial"/>
          <w:sz w:val="22"/>
        </w:rPr>
        <w:t>(GOV.UK, 2021b)</w:t>
      </w:r>
      <w:r w:rsidR="00A04611" w:rsidRPr="007F5A76">
        <w:rPr>
          <w:rFonts w:ascii="Arial" w:hAnsi="Arial" w:cs="Arial"/>
          <w:sz w:val="22"/>
        </w:rPr>
        <w:t>.</w:t>
      </w:r>
    </w:p>
    <w:p w14:paraId="20BAB517" w14:textId="4D9F68A7" w:rsidR="00CB1E94" w:rsidRDefault="00CB1E94" w:rsidP="00B54160">
      <w:pPr>
        <w:pStyle w:val="Heading1"/>
      </w:pPr>
      <w:bookmarkStart w:id="5" w:name="_Toc93106239"/>
      <w:r>
        <w:lastRenderedPageBreak/>
        <w:t>7. Recommendations</w:t>
      </w:r>
      <w:r w:rsidR="0008595B">
        <w:t xml:space="preserve"> and Conclusion</w:t>
      </w:r>
      <w:bookmarkEnd w:id="5"/>
      <w:r>
        <w:t xml:space="preserve"> </w:t>
      </w:r>
    </w:p>
    <w:p w14:paraId="11F8745C" w14:textId="70F830ED" w:rsidR="000F7E87" w:rsidRPr="00917190" w:rsidRDefault="00467F28" w:rsidP="00295CAF">
      <w:pPr>
        <w:spacing w:line="360" w:lineRule="auto"/>
        <w:rPr>
          <w:rFonts w:ascii="Arial" w:hAnsi="Arial" w:cs="Arial"/>
          <w:color w:val="000000" w:themeColor="text1"/>
          <w:sz w:val="22"/>
          <w:shd w:val="clear" w:color="auto" w:fill="FFFFFF"/>
        </w:rPr>
      </w:pPr>
      <w:r>
        <w:rPr>
          <w:rFonts w:ascii="Arial" w:hAnsi="Arial" w:cs="Arial"/>
          <w:color w:val="000000"/>
          <w:sz w:val="22"/>
          <w:shd w:val="clear" w:color="auto" w:fill="FFFFFF"/>
        </w:rPr>
        <w:t>A</w:t>
      </w:r>
      <w:r w:rsidRPr="00917190">
        <w:rPr>
          <w:rFonts w:ascii="Arial" w:hAnsi="Arial" w:cs="Arial"/>
          <w:color w:val="000000" w:themeColor="text1"/>
          <w:sz w:val="22"/>
          <w:shd w:val="clear" w:color="auto" w:fill="FFFFFF"/>
        </w:rPr>
        <w:t>lthough Germany already has strict rules about their COVID 19 measures</w:t>
      </w:r>
      <w:r w:rsidR="00495E39" w:rsidRPr="00917190">
        <w:rPr>
          <w:rFonts w:ascii="Arial" w:hAnsi="Arial" w:cs="Arial"/>
          <w:color w:val="000000" w:themeColor="text1"/>
          <w:sz w:val="22"/>
          <w:shd w:val="clear" w:color="auto" w:fill="FFFFFF"/>
        </w:rPr>
        <w:t>, someone suggest Germany introduce</w:t>
      </w:r>
      <w:r w:rsidR="00917190">
        <w:rPr>
          <w:rFonts w:ascii="Arial" w:hAnsi="Arial" w:cs="Arial"/>
          <w:color w:val="000000" w:themeColor="text1"/>
          <w:sz w:val="22"/>
          <w:shd w:val="clear" w:color="auto" w:fill="FFFFFF"/>
        </w:rPr>
        <w:t>d</w:t>
      </w:r>
      <w:r w:rsidR="00495E39" w:rsidRPr="00917190">
        <w:rPr>
          <w:rFonts w:ascii="Arial" w:hAnsi="Arial" w:cs="Arial"/>
          <w:color w:val="000000" w:themeColor="text1"/>
          <w:sz w:val="22"/>
          <w:shd w:val="clear" w:color="auto" w:fill="FFFFFF"/>
        </w:rPr>
        <w:t xml:space="preserve"> a general mandate</w:t>
      </w:r>
      <w:r w:rsidR="00917190">
        <w:rPr>
          <w:rFonts w:ascii="Arial" w:hAnsi="Arial" w:cs="Arial"/>
          <w:color w:val="000000" w:themeColor="text1"/>
          <w:sz w:val="22"/>
          <w:shd w:val="clear" w:color="auto" w:fill="FFFFFF"/>
        </w:rPr>
        <w:t xml:space="preserve"> of taking the vaccin</w:t>
      </w:r>
      <w:r w:rsidR="00E46298">
        <w:rPr>
          <w:rFonts w:ascii="Arial" w:hAnsi="Arial" w:cs="Arial"/>
          <w:color w:val="000000" w:themeColor="text1"/>
          <w:sz w:val="22"/>
          <w:shd w:val="clear" w:color="auto" w:fill="FFFFFF"/>
        </w:rPr>
        <w:t>e by stated that</w:t>
      </w:r>
      <w:r w:rsidR="00495E39" w:rsidRPr="00917190">
        <w:rPr>
          <w:rFonts w:ascii="Arial" w:hAnsi="Arial" w:cs="Arial"/>
          <w:color w:val="000000" w:themeColor="text1"/>
          <w:sz w:val="22"/>
          <w:shd w:val="clear" w:color="auto" w:fill="FFFFFF"/>
        </w:rPr>
        <w:t xml:space="preserve"> </w:t>
      </w:r>
      <w:r w:rsidR="00E46298">
        <w:rPr>
          <w:rFonts w:ascii="Arial" w:hAnsi="Arial" w:cs="Arial"/>
          <w:color w:val="000000" w:themeColor="text1"/>
          <w:sz w:val="22"/>
          <w:shd w:val="clear" w:color="auto" w:fill="FFFFFF"/>
        </w:rPr>
        <w:t>when</w:t>
      </w:r>
      <w:r w:rsidR="00495E39" w:rsidRPr="00917190">
        <w:rPr>
          <w:rFonts w:ascii="Arial" w:hAnsi="Arial" w:cs="Arial"/>
          <w:color w:val="000000" w:themeColor="text1"/>
          <w:sz w:val="22"/>
          <w:shd w:val="clear" w:color="auto" w:fill="FFFFFF"/>
        </w:rPr>
        <w:t xml:space="preserve"> more people</w:t>
      </w:r>
      <w:r w:rsidR="00E83E2E">
        <w:rPr>
          <w:rFonts w:ascii="Arial" w:hAnsi="Arial" w:cs="Arial"/>
          <w:color w:val="000000" w:themeColor="text1"/>
          <w:sz w:val="22"/>
          <w:shd w:val="clear" w:color="auto" w:fill="FFFFFF"/>
        </w:rPr>
        <w:t xml:space="preserve"> are being vaccinated then it</w:t>
      </w:r>
      <w:r w:rsidR="00495E39" w:rsidRPr="00917190">
        <w:rPr>
          <w:rFonts w:ascii="Arial" w:hAnsi="Arial" w:cs="Arial"/>
          <w:color w:val="000000" w:themeColor="text1"/>
          <w:sz w:val="22"/>
          <w:shd w:val="clear" w:color="auto" w:fill="FFFFFF"/>
        </w:rPr>
        <w:t xml:space="preserve"> would be the quickest and safest way out of the pandemic</w:t>
      </w:r>
      <w:r w:rsidR="00E83E2E">
        <w:rPr>
          <w:rFonts w:ascii="Arial" w:hAnsi="Arial" w:cs="Arial"/>
          <w:color w:val="000000" w:themeColor="text1"/>
          <w:sz w:val="22"/>
          <w:shd w:val="clear" w:color="auto" w:fill="FFFFFF"/>
        </w:rPr>
        <w:t xml:space="preserve"> which will benefit </w:t>
      </w:r>
      <w:r w:rsidR="005B2AEE">
        <w:rPr>
          <w:rFonts w:ascii="Arial" w:hAnsi="Arial" w:cs="Arial"/>
          <w:color w:val="000000" w:themeColor="text1"/>
          <w:sz w:val="22"/>
          <w:shd w:val="clear" w:color="auto" w:fill="FFFFFF"/>
        </w:rPr>
        <w:t>everyone</w:t>
      </w:r>
      <w:r w:rsidR="007018D6" w:rsidRPr="00917190">
        <w:rPr>
          <w:rFonts w:ascii="Arial" w:hAnsi="Arial" w:cs="Arial"/>
          <w:color w:val="000000" w:themeColor="text1"/>
          <w:sz w:val="22"/>
          <w:shd w:val="clear" w:color="auto" w:fill="FFFFFF"/>
        </w:rPr>
        <w:t xml:space="preserve"> (Flynn -, 2022)</w:t>
      </w:r>
      <w:r w:rsidR="00572601" w:rsidRPr="00917190">
        <w:rPr>
          <w:rFonts w:ascii="Arial" w:hAnsi="Arial" w:cs="Arial"/>
          <w:color w:val="000000" w:themeColor="text1"/>
          <w:sz w:val="22"/>
          <w:shd w:val="clear" w:color="auto" w:fill="FFFFFF"/>
        </w:rPr>
        <w:t xml:space="preserve">. </w:t>
      </w:r>
      <w:r w:rsidR="005B2AEE">
        <w:rPr>
          <w:rFonts w:ascii="Arial" w:hAnsi="Arial" w:cs="Arial"/>
          <w:color w:val="000000" w:themeColor="text1"/>
          <w:sz w:val="22"/>
          <w:shd w:val="clear" w:color="auto" w:fill="FFFFFF"/>
        </w:rPr>
        <w:t>S</w:t>
      </w:r>
      <w:r w:rsidR="00572601" w:rsidRPr="00917190">
        <w:rPr>
          <w:rFonts w:ascii="Arial" w:hAnsi="Arial" w:cs="Arial"/>
          <w:color w:val="000000" w:themeColor="text1"/>
          <w:sz w:val="22"/>
          <w:shd w:val="clear" w:color="auto" w:fill="FFFFFF"/>
        </w:rPr>
        <w:t>everal personal protective and social measures</w:t>
      </w:r>
      <w:r w:rsidR="005B2AEE">
        <w:rPr>
          <w:rFonts w:ascii="Arial" w:hAnsi="Arial" w:cs="Arial"/>
          <w:color w:val="000000" w:themeColor="text1"/>
          <w:sz w:val="22"/>
          <w:shd w:val="clear" w:color="auto" w:fill="FFFFFF"/>
        </w:rPr>
        <w:t xml:space="preserve"> which has taken place</w:t>
      </w:r>
      <w:r w:rsidR="00C56B2B">
        <w:rPr>
          <w:rFonts w:ascii="Arial" w:hAnsi="Arial" w:cs="Arial"/>
          <w:color w:val="000000" w:themeColor="text1"/>
          <w:sz w:val="22"/>
          <w:shd w:val="clear" w:color="auto" w:fill="FFFFFF"/>
        </w:rPr>
        <w:t xml:space="preserve"> are</w:t>
      </w:r>
      <w:r w:rsidR="00572601" w:rsidRPr="00917190">
        <w:rPr>
          <w:rFonts w:ascii="Arial" w:hAnsi="Arial" w:cs="Arial"/>
          <w:color w:val="000000" w:themeColor="text1"/>
          <w:sz w:val="22"/>
          <w:shd w:val="clear" w:color="auto" w:fill="FFFFFF"/>
        </w:rPr>
        <w:t xml:space="preserve"> handwashing, mask wearing, and physical </w:t>
      </w:r>
      <w:r w:rsidR="00904677" w:rsidRPr="00917190">
        <w:rPr>
          <w:rFonts w:ascii="Arial" w:hAnsi="Arial" w:cs="Arial"/>
          <w:color w:val="000000" w:themeColor="text1"/>
          <w:sz w:val="22"/>
          <w:shd w:val="clear" w:color="auto" w:fill="FFFFFF"/>
        </w:rPr>
        <w:t>are in place to help</w:t>
      </w:r>
      <w:r w:rsidR="00572601" w:rsidRPr="00917190">
        <w:rPr>
          <w:rFonts w:ascii="Arial" w:hAnsi="Arial" w:cs="Arial"/>
          <w:color w:val="000000" w:themeColor="text1"/>
          <w:sz w:val="22"/>
          <w:shd w:val="clear" w:color="auto" w:fill="FFFFFF"/>
        </w:rPr>
        <w:t xml:space="preserve"> reductions </w:t>
      </w:r>
      <w:r w:rsidR="00325D60" w:rsidRPr="00917190">
        <w:rPr>
          <w:rFonts w:ascii="Arial" w:hAnsi="Arial" w:cs="Arial"/>
          <w:color w:val="000000" w:themeColor="text1"/>
          <w:sz w:val="22"/>
          <w:shd w:val="clear" w:color="auto" w:fill="FFFFFF"/>
        </w:rPr>
        <w:t>of spreading</w:t>
      </w:r>
      <w:r w:rsidR="00572601" w:rsidRPr="00917190">
        <w:rPr>
          <w:rFonts w:ascii="Arial" w:hAnsi="Arial" w:cs="Arial"/>
          <w:color w:val="000000" w:themeColor="text1"/>
          <w:sz w:val="22"/>
          <w:shd w:val="clear" w:color="auto" w:fill="FFFFFF"/>
        </w:rPr>
        <w:t xml:space="preserve"> covid-19. Public health efforts to implement </w:t>
      </w:r>
      <w:r w:rsidR="00C56B2B">
        <w:rPr>
          <w:rFonts w:ascii="Arial" w:hAnsi="Arial" w:cs="Arial"/>
          <w:color w:val="000000" w:themeColor="text1"/>
          <w:sz w:val="22"/>
          <w:shd w:val="clear" w:color="auto" w:fill="FFFFFF"/>
        </w:rPr>
        <w:t>public</w:t>
      </w:r>
      <w:r w:rsidR="00FF49BA">
        <w:rPr>
          <w:rFonts w:ascii="Arial" w:hAnsi="Arial" w:cs="Arial"/>
          <w:color w:val="000000" w:themeColor="text1"/>
          <w:sz w:val="22"/>
          <w:shd w:val="clear" w:color="auto" w:fill="FFFFFF"/>
        </w:rPr>
        <w:t xml:space="preserve"> </w:t>
      </w:r>
      <w:r w:rsidR="00572601" w:rsidRPr="00917190">
        <w:rPr>
          <w:rFonts w:ascii="Arial" w:hAnsi="Arial" w:cs="Arial"/>
          <w:color w:val="000000" w:themeColor="text1"/>
          <w:sz w:val="22"/>
          <w:shd w:val="clear" w:color="auto" w:fill="FFFFFF"/>
        </w:rPr>
        <w:t xml:space="preserve">health measures should consider </w:t>
      </w:r>
      <w:r w:rsidR="00FF49BA">
        <w:rPr>
          <w:rFonts w:ascii="Arial" w:hAnsi="Arial" w:cs="Arial"/>
          <w:color w:val="000000" w:themeColor="text1"/>
          <w:sz w:val="22"/>
          <w:shd w:val="clear" w:color="auto" w:fill="FFFFFF"/>
        </w:rPr>
        <w:t>the health of the communities</w:t>
      </w:r>
      <w:r w:rsidR="00572601" w:rsidRPr="00917190">
        <w:rPr>
          <w:rFonts w:ascii="Arial" w:hAnsi="Arial" w:cs="Arial"/>
          <w:color w:val="000000" w:themeColor="text1"/>
          <w:sz w:val="22"/>
          <w:shd w:val="clear" w:color="auto" w:fill="FFFFFF"/>
        </w:rPr>
        <w:t xml:space="preserve"> and sociocultural needs</w:t>
      </w:r>
      <w:r w:rsidR="004462E9">
        <w:rPr>
          <w:rFonts w:ascii="Arial" w:hAnsi="Arial" w:cs="Arial"/>
          <w:color w:val="000000" w:themeColor="text1"/>
          <w:sz w:val="22"/>
          <w:shd w:val="clear" w:color="auto" w:fill="FFFFFF"/>
        </w:rPr>
        <w:t xml:space="preserve">. The </w:t>
      </w:r>
      <w:r w:rsidR="00572601" w:rsidRPr="00917190">
        <w:rPr>
          <w:rFonts w:ascii="Arial" w:hAnsi="Arial" w:cs="Arial"/>
          <w:color w:val="000000" w:themeColor="text1"/>
          <w:sz w:val="22"/>
          <w:shd w:val="clear" w:color="auto" w:fill="FFFFFF"/>
        </w:rPr>
        <w:t xml:space="preserve">future research is needed to better understand the effectiveness of public health measures in the context of covid-19 </w:t>
      </w:r>
      <w:r w:rsidR="00295CAF" w:rsidRPr="00917190">
        <w:rPr>
          <w:rFonts w:ascii="Arial" w:hAnsi="Arial" w:cs="Arial"/>
          <w:color w:val="000000" w:themeColor="text1"/>
          <w:sz w:val="22"/>
          <w:shd w:val="clear" w:color="auto" w:fill="FFFFFF"/>
        </w:rPr>
        <w:t>vaccination (</w:t>
      </w:r>
      <w:proofErr w:type="spellStart"/>
      <w:r w:rsidR="00295CAF" w:rsidRPr="00917190">
        <w:rPr>
          <w:rFonts w:ascii="Arial" w:hAnsi="Arial" w:cs="Arial"/>
          <w:color w:val="000000" w:themeColor="text1"/>
          <w:sz w:val="22"/>
          <w:shd w:val="clear" w:color="auto" w:fill="FFFFFF"/>
        </w:rPr>
        <w:t>Talic</w:t>
      </w:r>
      <w:proofErr w:type="spellEnd"/>
      <w:r w:rsidR="00295CAF" w:rsidRPr="00917190">
        <w:rPr>
          <w:rFonts w:ascii="Arial" w:hAnsi="Arial" w:cs="Arial"/>
          <w:color w:val="000000" w:themeColor="text1"/>
          <w:sz w:val="22"/>
          <w:shd w:val="clear" w:color="auto" w:fill="FFFFFF"/>
        </w:rPr>
        <w:t xml:space="preserve"> et al., 2021)</w:t>
      </w:r>
      <w:r w:rsidR="00572601" w:rsidRPr="00917190">
        <w:rPr>
          <w:rFonts w:ascii="Arial" w:hAnsi="Arial" w:cs="Arial"/>
          <w:color w:val="000000" w:themeColor="text1"/>
          <w:sz w:val="22"/>
          <w:shd w:val="clear" w:color="auto" w:fill="FFFFFF"/>
        </w:rPr>
        <w:t>.</w:t>
      </w:r>
    </w:p>
    <w:p w14:paraId="3750DFAB" w14:textId="3E4C97C0" w:rsidR="00295CAF" w:rsidRPr="00917190" w:rsidRDefault="00295CAF" w:rsidP="00295CAF">
      <w:pPr>
        <w:spacing w:line="360" w:lineRule="auto"/>
        <w:rPr>
          <w:rFonts w:ascii="Arial" w:hAnsi="Arial" w:cs="Arial"/>
          <w:color w:val="000000" w:themeColor="text1"/>
          <w:sz w:val="22"/>
          <w:shd w:val="clear" w:color="auto" w:fill="FFFFFF"/>
        </w:rPr>
      </w:pPr>
      <w:r w:rsidRPr="00917190">
        <w:rPr>
          <w:rFonts w:ascii="Arial" w:hAnsi="Arial" w:cs="Arial"/>
          <w:color w:val="000000" w:themeColor="text1"/>
          <w:sz w:val="22"/>
          <w:shd w:val="clear" w:color="auto" w:fill="FFFFFF"/>
        </w:rPr>
        <w:t>My con</w:t>
      </w:r>
      <w:r w:rsidR="006D35E2" w:rsidRPr="00917190">
        <w:rPr>
          <w:rFonts w:ascii="Arial" w:hAnsi="Arial" w:cs="Arial"/>
          <w:color w:val="000000" w:themeColor="text1"/>
          <w:sz w:val="22"/>
          <w:shd w:val="clear" w:color="auto" w:fill="FFFFFF"/>
        </w:rPr>
        <w:t xml:space="preserve">clusion for this is that more research </w:t>
      </w:r>
      <w:r w:rsidR="00917190" w:rsidRPr="00917190">
        <w:rPr>
          <w:rFonts w:ascii="Arial" w:hAnsi="Arial" w:cs="Arial"/>
          <w:color w:val="000000" w:themeColor="text1"/>
          <w:sz w:val="22"/>
          <w:shd w:val="clear" w:color="auto" w:fill="FFFFFF"/>
        </w:rPr>
        <w:t>regarding</w:t>
      </w:r>
      <w:r w:rsidR="006D35E2" w:rsidRPr="00917190">
        <w:rPr>
          <w:rFonts w:ascii="Arial" w:hAnsi="Arial" w:cs="Arial"/>
          <w:color w:val="000000" w:themeColor="text1"/>
          <w:sz w:val="22"/>
          <w:shd w:val="clear" w:color="auto" w:fill="FFFFFF"/>
        </w:rPr>
        <w:t xml:space="preserve"> COVID-19 needs to be done and ways of treat</w:t>
      </w:r>
      <w:r w:rsidR="00497C4E" w:rsidRPr="00917190">
        <w:rPr>
          <w:rFonts w:ascii="Arial" w:hAnsi="Arial" w:cs="Arial"/>
          <w:color w:val="000000" w:themeColor="text1"/>
          <w:sz w:val="22"/>
          <w:shd w:val="clear" w:color="auto" w:fill="FFFFFF"/>
        </w:rPr>
        <w:t xml:space="preserve">ing the symptoms needs to be establish which shows that the </w:t>
      </w:r>
      <w:r w:rsidR="00A42200" w:rsidRPr="00917190">
        <w:rPr>
          <w:rFonts w:ascii="Arial" w:hAnsi="Arial" w:cs="Arial"/>
          <w:color w:val="000000" w:themeColor="text1"/>
          <w:sz w:val="22"/>
          <w:shd w:val="clear" w:color="auto" w:fill="FFFFFF"/>
        </w:rPr>
        <w:t xml:space="preserve">World Health Organisation including leaders of all nations need to do </w:t>
      </w:r>
      <w:r w:rsidR="00575765" w:rsidRPr="00917190">
        <w:rPr>
          <w:rFonts w:ascii="Arial" w:hAnsi="Arial" w:cs="Arial"/>
          <w:color w:val="000000" w:themeColor="text1"/>
          <w:sz w:val="22"/>
          <w:shd w:val="clear" w:color="auto" w:fill="FFFFFF"/>
        </w:rPr>
        <w:t>extensive research</w:t>
      </w:r>
      <w:r w:rsidR="00A42200" w:rsidRPr="00917190">
        <w:rPr>
          <w:rFonts w:ascii="Arial" w:hAnsi="Arial" w:cs="Arial"/>
          <w:color w:val="000000" w:themeColor="text1"/>
          <w:sz w:val="22"/>
          <w:shd w:val="clear" w:color="auto" w:fill="FFFFFF"/>
        </w:rPr>
        <w:t xml:space="preserve"> in finding cure for the virus.</w:t>
      </w:r>
    </w:p>
    <w:p w14:paraId="375551B0" w14:textId="5F2BA61A" w:rsidR="000F7E87" w:rsidRDefault="000F7E87" w:rsidP="00090EAF">
      <w:pPr>
        <w:spacing w:line="360" w:lineRule="auto"/>
        <w:rPr>
          <w:rFonts w:ascii="Arial" w:hAnsi="Arial" w:cs="Arial"/>
          <w:color w:val="000000"/>
          <w:sz w:val="22"/>
          <w:shd w:val="clear" w:color="auto" w:fill="FFFFFF"/>
        </w:rPr>
      </w:pPr>
    </w:p>
    <w:p w14:paraId="28901321" w14:textId="0BC9F5D8" w:rsidR="000F7E87" w:rsidRDefault="000F7E87" w:rsidP="00090EAF">
      <w:pPr>
        <w:spacing w:line="360" w:lineRule="auto"/>
        <w:rPr>
          <w:rFonts w:ascii="Arial" w:hAnsi="Arial" w:cs="Arial"/>
          <w:color w:val="000000"/>
          <w:sz w:val="22"/>
          <w:shd w:val="clear" w:color="auto" w:fill="FFFFFF"/>
        </w:rPr>
      </w:pPr>
    </w:p>
    <w:p w14:paraId="5DE9253A" w14:textId="5CBA1BCD" w:rsidR="000F7E87" w:rsidRDefault="000F7E87" w:rsidP="00090EAF">
      <w:pPr>
        <w:spacing w:line="360" w:lineRule="auto"/>
        <w:rPr>
          <w:rFonts w:ascii="Arial" w:hAnsi="Arial" w:cs="Arial"/>
          <w:color w:val="000000"/>
          <w:sz w:val="22"/>
          <w:shd w:val="clear" w:color="auto" w:fill="FFFFFF"/>
        </w:rPr>
      </w:pPr>
    </w:p>
    <w:p w14:paraId="6AC96A4D" w14:textId="40DDFA3C" w:rsidR="000F7E87" w:rsidRDefault="000F7E87" w:rsidP="00090EAF">
      <w:pPr>
        <w:spacing w:line="360" w:lineRule="auto"/>
        <w:rPr>
          <w:rFonts w:ascii="Arial" w:hAnsi="Arial" w:cs="Arial"/>
          <w:color w:val="000000"/>
          <w:sz w:val="22"/>
          <w:shd w:val="clear" w:color="auto" w:fill="FFFFFF"/>
        </w:rPr>
      </w:pPr>
    </w:p>
    <w:p w14:paraId="1ED5B913" w14:textId="79A26D8D" w:rsidR="000F7E87" w:rsidRDefault="000F7E87" w:rsidP="00090EAF">
      <w:pPr>
        <w:spacing w:line="360" w:lineRule="auto"/>
        <w:rPr>
          <w:rFonts w:ascii="Arial" w:hAnsi="Arial" w:cs="Arial"/>
          <w:color w:val="000000"/>
          <w:sz w:val="22"/>
          <w:shd w:val="clear" w:color="auto" w:fill="FFFFFF"/>
        </w:rPr>
      </w:pPr>
    </w:p>
    <w:p w14:paraId="6751AFC8" w14:textId="1233F4D4" w:rsidR="000F7E87" w:rsidRDefault="000F7E87" w:rsidP="00090EAF">
      <w:pPr>
        <w:spacing w:line="360" w:lineRule="auto"/>
        <w:rPr>
          <w:rFonts w:ascii="Arial" w:hAnsi="Arial" w:cs="Arial"/>
          <w:color w:val="000000"/>
          <w:sz w:val="22"/>
          <w:shd w:val="clear" w:color="auto" w:fill="FFFFFF"/>
        </w:rPr>
      </w:pPr>
    </w:p>
    <w:p w14:paraId="6E44367D" w14:textId="1011D04C" w:rsidR="000F7E87" w:rsidRDefault="000F7E87" w:rsidP="00090EAF">
      <w:pPr>
        <w:spacing w:line="360" w:lineRule="auto"/>
        <w:rPr>
          <w:rFonts w:ascii="Arial" w:hAnsi="Arial" w:cs="Arial"/>
          <w:color w:val="000000"/>
          <w:sz w:val="22"/>
          <w:shd w:val="clear" w:color="auto" w:fill="FFFFFF"/>
        </w:rPr>
      </w:pPr>
    </w:p>
    <w:p w14:paraId="16709A80" w14:textId="5DF70D0A" w:rsidR="000F7E87" w:rsidRDefault="000F7E87" w:rsidP="00090EAF">
      <w:pPr>
        <w:spacing w:line="360" w:lineRule="auto"/>
        <w:rPr>
          <w:rFonts w:ascii="Arial" w:hAnsi="Arial" w:cs="Arial"/>
          <w:color w:val="000000"/>
          <w:sz w:val="22"/>
          <w:shd w:val="clear" w:color="auto" w:fill="FFFFFF"/>
        </w:rPr>
      </w:pPr>
    </w:p>
    <w:p w14:paraId="69BC1B89" w14:textId="4A1508A6" w:rsidR="000F7E87" w:rsidRDefault="000F7E87" w:rsidP="00090EAF">
      <w:pPr>
        <w:spacing w:line="360" w:lineRule="auto"/>
        <w:rPr>
          <w:rFonts w:ascii="Arial" w:hAnsi="Arial" w:cs="Arial"/>
          <w:color w:val="000000"/>
          <w:sz w:val="22"/>
          <w:shd w:val="clear" w:color="auto" w:fill="FFFFFF"/>
        </w:rPr>
      </w:pPr>
    </w:p>
    <w:p w14:paraId="23F99DF3" w14:textId="3887C2F8" w:rsidR="000F7E87" w:rsidRDefault="000F7E87" w:rsidP="00090EAF">
      <w:pPr>
        <w:spacing w:line="360" w:lineRule="auto"/>
        <w:rPr>
          <w:rFonts w:ascii="Arial" w:hAnsi="Arial" w:cs="Arial"/>
          <w:color w:val="000000"/>
          <w:sz w:val="22"/>
          <w:shd w:val="clear" w:color="auto" w:fill="FFFFFF"/>
        </w:rPr>
      </w:pPr>
    </w:p>
    <w:p w14:paraId="4B4F753E" w14:textId="6A8611BF" w:rsidR="000F7E87" w:rsidRDefault="000F7E87" w:rsidP="00090EAF">
      <w:pPr>
        <w:spacing w:line="360" w:lineRule="auto"/>
        <w:rPr>
          <w:rFonts w:ascii="Arial" w:hAnsi="Arial" w:cs="Arial"/>
          <w:color w:val="000000"/>
          <w:sz w:val="22"/>
          <w:shd w:val="clear" w:color="auto" w:fill="FFFFFF"/>
        </w:rPr>
      </w:pPr>
    </w:p>
    <w:p w14:paraId="3463B104" w14:textId="4AB7E802" w:rsidR="000F7E87" w:rsidRDefault="000F7E87" w:rsidP="00090EAF">
      <w:pPr>
        <w:spacing w:line="360" w:lineRule="auto"/>
        <w:rPr>
          <w:rFonts w:ascii="Arial" w:hAnsi="Arial" w:cs="Arial"/>
          <w:color w:val="000000"/>
          <w:sz w:val="22"/>
          <w:shd w:val="clear" w:color="auto" w:fill="FFFFFF"/>
        </w:rPr>
      </w:pPr>
    </w:p>
    <w:p w14:paraId="0C4C5F0F" w14:textId="0CDAD277" w:rsidR="000F7E87" w:rsidRDefault="000F7E87" w:rsidP="00090EAF">
      <w:pPr>
        <w:spacing w:line="360" w:lineRule="auto"/>
        <w:rPr>
          <w:rFonts w:ascii="Arial" w:hAnsi="Arial" w:cs="Arial"/>
          <w:color w:val="000000"/>
          <w:sz w:val="22"/>
          <w:shd w:val="clear" w:color="auto" w:fill="FFFFFF"/>
        </w:rPr>
      </w:pPr>
    </w:p>
    <w:p w14:paraId="41C8C4B2" w14:textId="42272B38" w:rsidR="000F7E87" w:rsidRDefault="000F7E87" w:rsidP="00090EAF">
      <w:pPr>
        <w:spacing w:line="360" w:lineRule="auto"/>
        <w:rPr>
          <w:rFonts w:ascii="Arial" w:hAnsi="Arial" w:cs="Arial"/>
          <w:color w:val="000000"/>
          <w:sz w:val="22"/>
          <w:shd w:val="clear" w:color="auto" w:fill="FFFFFF"/>
        </w:rPr>
      </w:pPr>
    </w:p>
    <w:p w14:paraId="73B1D58A" w14:textId="3EC850D6" w:rsidR="000F7E87" w:rsidRDefault="000F7E87" w:rsidP="00090EAF">
      <w:pPr>
        <w:spacing w:line="360" w:lineRule="auto"/>
        <w:rPr>
          <w:rFonts w:ascii="Arial" w:hAnsi="Arial" w:cs="Arial"/>
          <w:color w:val="000000"/>
          <w:sz w:val="22"/>
          <w:shd w:val="clear" w:color="auto" w:fill="FFFFFF"/>
        </w:rPr>
      </w:pPr>
    </w:p>
    <w:p w14:paraId="44C8F889" w14:textId="77777777" w:rsidR="000F7E87" w:rsidRDefault="000F7E87" w:rsidP="00090EAF">
      <w:pPr>
        <w:spacing w:line="360" w:lineRule="auto"/>
        <w:rPr>
          <w:rFonts w:ascii="Arial" w:hAnsi="Arial" w:cs="Arial"/>
          <w:color w:val="000000"/>
          <w:sz w:val="22"/>
          <w:shd w:val="clear" w:color="auto" w:fill="FFFFFF"/>
        </w:rPr>
      </w:pPr>
    </w:p>
    <w:p w14:paraId="60097727" w14:textId="3979FB23" w:rsidR="000F7E87" w:rsidRPr="00575765" w:rsidRDefault="000F7E87" w:rsidP="000F7E87">
      <w:pPr>
        <w:pStyle w:val="Heading1"/>
      </w:pPr>
      <w:bookmarkStart w:id="6" w:name="_Toc93106240"/>
      <w:r w:rsidRPr="00575765">
        <w:t>8. References</w:t>
      </w:r>
      <w:bookmarkEnd w:id="6"/>
      <w:r w:rsidRPr="00575765">
        <w:t xml:space="preserve"> </w:t>
      </w:r>
    </w:p>
    <w:p w14:paraId="3475B90A"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Alagili</w:t>
      </w:r>
      <w:proofErr w:type="spellEnd"/>
      <w:r w:rsidRPr="00575765">
        <w:rPr>
          <w:rFonts w:ascii="Arial" w:eastAsia="Times New Roman" w:hAnsi="Arial" w:cs="Arial"/>
          <w:sz w:val="22"/>
          <w:lang w:eastAsia="en-GB"/>
        </w:rPr>
        <w:t xml:space="preserve">, D.E. and </w:t>
      </w:r>
      <w:proofErr w:type="spellStart"/>
      <w:r w:rsidRPr="00575765">
        <w:rPr>
          <w:rFonts w:ascii="Arial" w:eastAsia="Times New Roman" w:hAnsi="Arial" w:cs="Arial"/>
          <w:sz w:val="22"/>
          <w:lang w:eastAsia="en-GB"/>
        </w:rPr>
        <w:t>Bamashmous</w:t>
      </w:r>
      <w:proofErr w:type="spellEnd"/>
      <w:r w:rsidRPr="00575765">
        <w:rPr>
          <w:rFonts w:ascii="Arial" w:eastAsia="Times New Roman" w:hAnsi="Arial" w:cs="Arial"/>
          <w:sz w:val="22"/>
          <w:lang w:eastAsia="en-GB"/>
        </w:rPr>
        <w:t xml:space="preserve">, M. (2021). The Health Belief Model as an Explanatory Framework for COVID-19 Prevention Practices. </w:t>
      </w:r>
      <w:r w:rsidRPr="00575765">
        <w:rPr>
          <w:rFonts w:ascii="Arial" w:eastAsia="Times New Roman" w:hAnsi="Arial" w:cs="Arial"/>
          <w:i/>
          <w:iCs/>
          <w:sz w:val="22"/>
          <w:lang w:eastAsia="en-GB"/>
        </w:rPr>
        <w:t>Journal of Infection and Public Health</w:t>
      </w:r>
      <w:r w:rsidRPr="00575765">
        <w:rPr>
          <w:rFonts w:ascii="Arial" w:eastAsia="Times New Roman" w:hAnsi="Arial" w:cs="Arial"/>
          <w:sz w:val="22"/>
          <w:lang w:eastAsia="en-GB"/>
        </w:rPr>
        <w:t>, 14(10), pp.1398–1403.</w:t>
      </w:r>
    </w:p>
    <w:p w14:paraId="23487EE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Arora, T. and Grey, I. (2020). Health Behaviour Changes during COVID-19 and the Potential consequences: a mini-review. </w:t>
      </w:r>
      <w:r w:rsidRPr="00575765">
        <w:rPr>
          <w:rFonts w:ascii="Arial" w:eastAsia="Times New Roman" w:hAnsi="Arial" w:cs="Arial"/>
          <w:i/>
          <w:iCs/>
          <w:sz w:val="22"/>
          <w:lang w:eastAsia="en-GB"/>
        </w:rPr>
        <w:t>Journal of Health Psychology</w:t>
      </w:r>
      <w:r w:rsidRPr="00575765">
        <w:rPr>
          <w:rFonts w:ascii="Arial" w:eastAsia="Times New Roman" w:hAnsi="Arial" w:cs="Arial"/>
          <w:sz w:val="22"/>
          <w:lang w:eastAsia="en-GB"/>
        </w:rPr>
        <w:t>, 25(9), p.135910532093705.</w:t>
      </w:r>
    </w:p>
    <w:p w14:paraId="2F38A488"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Carmosino</w:t>
      </w:r>
      <w:proofErr w:type="spellEnd"/>
      <w:r w:rsidRPr="00575765">
        <w:rPr>
          <w:rFonts w:ascii="Arial" w:eastAsia="Times New Roman" w:hAnsi="Arial" w:cs="Arial"/>
          <w:sz w:val="22"/>
          <w:lang w:eastAsia="en-GB"/>
        </w:rPr>
        <w:t xml:space="preserve">, A. (2020). </w:t>
      </w:r>
      <w:r w:rsidRPr="00575765">
        <w:rPr>
          <w:rFonts w:ascii="Arial" w:eastAsia="Times New Roman" w:hAnsi="Arial" w:cs="Arial"/>
          <w:i/>
          <w:iCs/>
          <w:sz w:val="22"/>
          <w:lang w:eastAsia="en-GB"/>
        </w:rPr>
        <w:t>Background &amp; History of the Coronavirus (COVID-19)</w:t>
      </w:r>
      <w:r w:rsidRPr="00575765">
        <w:rPr>
          <w:rFonts w:ascii="Arial" w:eastAsia="Times New Roman" w:hAnsi="Arial" w:cs="Arial"/>
          <w:sz w:val="22"/>
          <w:lang w:eastAsia="en-GB"/>
        </w:rPr>
        <w:t>. [online] Psych Central. Available at: https://psychcentral.com/coronavirus/background-history-of-the-coronavirus-covid-19#1 [Accessed 13 Jan. 2022].</w:t>
      </w:r>
    </w:p>
    <w:p w14:paraId="2B0CB59F"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Cologne Germany (2018). </w:t>
      </w:r>
      <w:r w:rsidRPr="00575765">
        <w:rPr>
          <w:rFonts w:ascii="Arial" w:eastAsia="Times New Roman" w:hAnsi="Arial" w:cs="Arial"/>
          <w:i/>
          <w:iCs/>
          <w:sz w:val="22"/>
          <w:lang w:eastAsia="en-GB"/>
        </w:rPr>
        <w:t xml:space="preserve">Health Care in Germany: </w:t>
      </w:r>
      <w:proofErr w:type="gramStart"/>
      <w:r w:rsidRPr="00575765">
        <w:rPr>
          <w:rFonts w:ascii="Arial" w:eastAsia="Times New Roman" w:hAnsi="Arial" w:cs="Arial"/>
          <w:i/>
          <w:iCs/>
          <w:sz w:val="22"/>
          <w:lang w:eastAsia="en-GB"/>
        </w:rPr>
        <w:t>the</w:t>
      </w:r>
      <w:proofErr w:type="gramEnd"/>
      <w:r w:rsidRPr="00575765">
        <w:rPr>
          <w:rFonts w:ascii="Arial" w:eastAsia="Times New Roman" w:hAnsi="Arial" w:cs="Arial"/>
          <w:i/>
          <w:iCs/>
          <w:sz w:val="22"/>
          <w:lang w:eastAsia="en-GB"/>
        </w:rPr>
        <w:t xml:space="preserve"> German Health Care System</w:t>
      </w:r>
      <w:r w:rsidRPr="00575765">
        <w:rPr>
          <w:rFonts w:ascii="Arial" w:eastAsia="Times New Roman" w:hAnsi="Arial" w:cs="Arial"/>
          <w:sz w:val="22"/>
          <w:lang w:eastAsia="en-GB"/>
        </w:rPr>
        <w:t>. [online] Nih.gov. Available at: https://www.ncbi.nlm.nih.gov/books/NBK298834/ [Accessed 14 Jan. 2022].</w:t>
      </w:r>
    </w:p>
    <w:p w14:paraId="21A061C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Department of Health (2014a). </w:t>
      </w:r>
      <w:r w:rsidRPr="00575765">
        <w:rPr>
          <w:rFonts w:ascii="Arial" w:eastAsia="Times New Roman" w:hAnsi="Arial" w:cs="Arial"/>
          <w:i/>
          <w:iCs/>
          <w:sz w:val="22"/>
          <w:lang w:eastAsia="en-GB"/>
        </w:rPr>
        <w:t>THE RELATIONSHIP BETWEEN WELLBEING AND HEALTH</w:t>
      </w:r>
      <w:r w:rsidRPr="00575765">
        <w:rPr>
          <w:rFonts w:ascii="Arial" w:eastAsia="Times New Roman" w:hAnsi="Arial" w:cs="Arial"/>
          <w:sz w:val="22"/>
          <w:lang w:eastAsia="en-GB"/>
        </w:rPr>
        <w:t>. [online] Available at: https://assets.publishing.service.gov.uk/government/uploads/system/uploads/attachment_data/file/295474/The_relationship_between_wellbeing_and_health.pdf [Accessed 12 Jan. 2022].</w:t>
      </w:r>
    </w:p>
    <w:p w14:paraId="20D451BC"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Department of Health (2014b). </w:t>
      </w:r>
      <w:r w:rsidRPr="00575765">
        <w:rPr>
          <w:rFonts w:ascii="Arial" w:eastAsia="Times New Roman" w:hAnsi="Arial" w:cs="Arial"/>
          <w:i/>
          <w:iCs/>
          <w:sz w:val="22"/>
          <w:lang w:eastAsia="en-GB"/>
        </w:rPr>
        <w:t>Wellbeing Why It Matters to Health Policy Health Is the Top Thing People Say Matters to Their Wellbeing</w:t>
      </w:r>
      <w:r w:rsidRPr="00575765">
        <w:rPr>
          <w:rFonts w:ascii="Arial" w:eastAsia="Times New Roman" w:hAnsi="Arial" w:cs="Arial"/>
          <w:sz w:val="22"/>
          <w:lang w:eastAsia="en-GB"/>
        </w:rPr>
        <w:t>. [online] Available at: https://assets.publishing.service.gov.uk/government/uploads/system/uploads/attachment_data/file/277566/Narrative__January_2014_.pdf [Accessed 11 Jan. 2022].</w:t>
      </w:r>
    </w:p>
    <w:p w14:paraId="0C505A7D"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Flynn - (2022). </w:t>
      </w:r>
      <w:r w:rsidRPr="00575765">
        <w:rPr>
          <w:rFonts w:ascii="Arial" w:eastAsia="Times New Roman" w:hAnsi="Arial" w:cs="Arial"/>
          <w:i/>
          <w:iCs/>
          <w:sz w:val="22"/>
          <w:lang w:eastAsia="en-GB"/>
        </w:rPr>
        <w:t>Germany in “middle of Omicron wave”, Says Health Minister</w:t>
      </w:r>
      <w:r w:rsidRPr="00575765">
        <w:rPr>
          <w:rFonts w:ascii="Arial" w:eastAsia="Times New Roman" w:hAnsi="Arial" w:cs="Arial"/>
          <w:sz w:val="22"/>
          <w:lang w:eastAsia="en-GB"/>
        </w:rPr>
        <w:t>. [online] The Local Germany. Available at: https://www.thelocal.de/20220114/germany-in-middle-of-omicron-wave-says-health-minister/ [Accessed 14 Jan. 2022].</w:t>
      </w:r>
    </w:p>
    <w:p w14:paraId="01AC21F0"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GOV.UK (2020). </w:t>
      </w:r>
      <w:r w:rsidRPr="00575765">
        <w:rPr>
          <w:rFonts w:ascii="Arial" w:eastAsia="Times New Roman" w:hAnsi="Arial" w:cs="Arial"/>
          <w:i/>
          <w:iCs/>
          <w:sz w:val="22"/>
          <w:lang w:eastAsia="en-GB"/>
        </w:rPr>
        <w:t>Staying at Home and Away from Others (social distancing)</w:t>
      </w:r>
      <w:r w:rsidRPr="00575765">
        <w:rPr>
          <w:rFonts w:ascii="Arial" w:eastAsia="Times New Roman" w:hAnsi="Arial" w:cs="Arial"/>
          <w:sz w:val="22"/>
          <w:lang w:eastAsia="en-GB"/>
        </w:rPr>
        <w:t>. [online] GOV.UK. Available at: https://www.gov.uk/government/publications/full-guidance-on-staying-at-home-and-away-from-others/full-guidance-on-staying-at-home-and-away-from-others [Accessed 12 Jan. 2022].</w:t>
      </w:r>
    </w:p>
    <w:p w14:paraId="439EB45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lastRenderedPageBreak/>
        <w:t xml:space="preserve">GOV.UK (2021a). </w:t>
      </w:r>
      <w:r w:rsidRPr="00575765">
        <w:rPr>
          <w:rFonts w:ascii="Arial" w:eastAsia="Times New Roman" w:hAnsi="Arial" w:cs="Arial"/>
          <w:i/>
          <w:iCs/>
          <w:sz w:val="22"/>
          <w:lang w:eastAsia="en-GB"/>
        </w:rPr>
        <w:t>Ninth two-monthly Report on the Coronavirus Act 2020</w:t>
      </w:r>
      <w:r w:rsidRPr="00575765">
        <w:rPr>
          <w:rFonts w:ascii="Arial" w:eastAsia="Times New Roman" w:hAnsi="Arial" w:cs="Arial"/>
          <w:sz w:val="22"/>
          <w:lang w:eastAsia="en-GB"/>
        </w:rPr>
        <w:t>. [online] Available at: https://assets.publishing.service.gov.uk/government/uploads/system/uploads/attachment_data/file/1019668/coronavirus-act-2020-ninth-two-monthly-report.pdf [Accessed 14 Jan. 2022].</w:t>
      </w:r>
    </w:p>
    <w:p w14:paraId="3A78C09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GOV.UK (2021b). </w:t>
      </w:r>
      <w:r w:rsidRPr="00575765">
        <w:rPr>
          <w:rFonts w:ascii="Arial" w:eastAsia="Times New Roman" w:hAnsi="Arial" w:cs="Arial"/>
          <w:i/>
          <w:iCs/>
          <w:sz w:val="22"/>
          <w:lang w:eastAsia="en-GB"/>
        </w:rPr>
        <w:t>Responding to COVID-19: the ethical framework for adult social care</w:t>
      </w:r>
      <w:r w:rsidRPr="00575765">
        <w:rPr>
          <w:rFonts w:ascii="Arial" w:eastAsia="Times New Roman" w:hAnsi="Arial" w:cs="Arial"/>
          <w:sz w:val="22"/>
          <w:lang w:eastAsia="en-GB"/>
        </w:rPr>
        <w:t>. [online] GOV.UK. Available at: https://www.gov.uk/government/publications/covid-19-ethical-framework-for-adult-social-care/responding-to-covid-19-the-ethical-framework-for-adult-social-care [Accessed 14 Jan. 2022].</w:t>
      </w:r>
    </w:p>
    <w:p w14:paraId="4580B1E0"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Gut Leben in Deutschland (2016). </w:t>
      </w:r>
      <w:r w:rsidRPr="00575765">
        <w:rPr>
          <w:rFonts w:ascii="Arial" w:eastAsia="Times New Roman" w:hAnsi="Arial" w:cs="Arial"/>
          <w:i/>
          <w:iCs/>
          <w:sz w:val="22"/>
          <w:lang w:eastAsia="en-GB"/>
        </w:rPr>
        <w:t>Health Policy in Germany</w:t>
      </w:r>
      <w:r w:rsidRPr="00575765">
        <w:rPr>
          <w:rFonts w:ascii="Arial" w:eastAsia="Times New Roman" w:hAnsi="Arial" w:cs="Arial"/>
          <w:sz w:val="22"/>
          <w:lang w:eastAsia="en-GB"/>
        </w:rPr>
        <w:t>. [online] Available at: https://www.oecd.org/els/health-systems/Health-Policy-in-Germany-July-2016.pdf [Accessed 20222].</w:t>
      </w:r>
    </w:p>
    <w:p w14:paraId="7534BC7B"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Local Government Association (2021). </w:t>
      </w:r>
      <w:r w:rsidRPr="00575765">
        <w:rPr>
          <w:rFonts w:ascii="Arial" w:eastAsia="Times New Roman" w:hAnsi="Arial" w:cs="Arial"/>
          <w:i/>
          <w:iCs/>
          <w:sz w:val="22"/>
          <w:lang w:eastAsia="en-GB"/>
        </w:rPr>
        <w:t>Public Health on the frontline: Responding to COVID-19 | Local Government Association</w:t>
      </w:r>
      <w:r w:rsidRPr="00575765">
        <w:rPr>
          <w:rFonts w:ascii="Arial" w:eastAsia="Times New Roman" w:hAnsi="Arial" w:cs="Arial"/>
          <w:sz w:val="22"/>
          <w:lang w:eastAsia="en-GB"/>
        </w:rPr>
        <w:t>. [online] www.local.gov.uk. Available at: https://www.local.gov.uk/our-support/coronavirus-council-information-and-support/covid-19-service-information/covid-19-2 [Accessed 14 Jan. 2022].</w:t>
      </w:r>
    </w:p>
    <w:p w14:paraId="032FC049"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Loxton, R. (2020). </w:t>
      </w:r>
      <w:r w:rsidRPr="00575765">
        <w:rPr>
          <w:rFonts w:ascii="Arial" w:eastAsia="Times New Roman" w:hAnsi="Arial" w:cs="Arial"/>
          <w:i/>
          <w:iCs/>
          <w:sz w:val="22"/>
          <w:lang w:eastAsia="en-GB"/>
        </w:rPr>
        <w:t>Coronavirus: These Are the Measures in Germany You Need to Know about</w:t>
      </w:r>
      <w:r w:rsidRPr="00575765">
        <w:rPr>
          <w:rFonts w:ascii="Arial" w:eastAsia="Times New Roman" w:hAnsi="Arial" w:cs="Arial"/>
          <w:sz w:val="22"/>
          <w:lang w:eastAsia="en-GB"/>
        </w:rPr>
        <w:t>. [online] The Local Germany. Available at: https://www.thelocal.de/20200313/coronavirus-these-are-the-measures-germany-is-asking-you-to-take/ [Accessed 13 Jan. 2022].</w:t>
      </w:r>
    </w:p>
    <w:p w14:paraId="59F05EE6"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NHS England (2016). </w:t>
      </w:r>
      <w:r w:rsidRPr="00575765">
        <w:rPr>
          <w:rFonts w:ascii="Arial" w:eastAsia="Times New Roman" w:hAnsi="Arial" w:cs="Arial"/>
          <w:i/>
          <w:iCs/>
          <w:sz w:val="22"/>
          <w:lang w:eastAsia="en-GB"/>
        </w:rPr>
        <w:t>NHS England» Key legislation</w:t>
      </w:r>
      <w:r w:rsidRPr="00575765">
        <w:rPr>
          <w:rFonts w:ascii="Arial" w:eastAsia="Times New Roman" w:hAnsi="Arial" w:cs="Arial"/>
          <w:sz w:val="22"/>
          <w:lang w:eastAsia="en-GB"/>
        </w:rPr>
        <w:t>. [online] England.nhs.uk. Available at: https://www.england.nhs.uk/about/equality/equality-hub/resources/legislation/ [Accessed 14 Jan. 2022].</w:t>
      </w:r>
    </w:p>
    <w:p w14:paraId="7575881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Public Health England (2013). </w:t>
      </w:r>
      <w:r w:rsidRPr="00575765">
        <w:rPr>
          <w:rFonts w:ascii="Arial" w:eastAsia="Times New Roman" w:hAnsi="Arial" w:cs="Arial"/>
          <w:i/>
          <w:iCs/>
          <w:sz w:val="22"/>
          <w:lang w:eastAsia="en-GB"/>
        </w:rPr>
        <w:t>About us</w:t>
      </w:r>
      <w:r w:rsidRPr="00575765">
        <w:rPr>
          <w:rFonts w:ascii="Arial" w:eastAsia="Times New Roman" w:hAnsi="Arial" w:cs="Arial"/>
          <w:sz w:val="22"/>
          <w:lang w:eastAsia="en-GB"/>
        </w:rPr>
        <w:t>. [online] GOV.UK. Available at: https://www.gov.uk/government/organisations/public-health-england/about [Accessed 13 Jan. 2022].</w:t>
      </w:r>
    </w:p>
    <w:p w14:paraId="38F34987"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Ross, S., </w:t>
      </w:r>
      <w:proofErr w:type="spellStart"/>
      <w:r w:rsidRPr="00575765">
        <w:rPr>
          <w:rFonts w:ascii="Arial" w:eastAsia="Times New Roman" w:hAnsi="Arial" w:cs="Arial"/>
          <w:sz w:val="22"/>
          <w:lang w:eastAsia="en-GB"/>
        </w:rPr>
        <w:t>Fenney</w:t>
      </w:r>
      <w:proofErr w:type="spellEnd"/>
      <w:r w:rsidRPr="00575765">
        <w:rPr>
          <w:rFonts w:ascii="Arial" w:eastAsia="Times New Roman" w:hAnsi="Arial" w:cs="Arial"/>
          <w:sz w:val="22"/>
          <w:lang w:eastAsia="en-GB"/>
        </w:rPr>
        <w:t xml:space="preserve">, D., </w:t>
      </w:r>
      <w:proofErr w:type="spellStart"/>
      <w:r w:rsidRPr="00575765">
        <w:rPr>
          <w:rFonts w:ascii="Arial" w:eastAsia="Times New Roman" w:hAnsi="Arial" w:cs="Arial"/>
          <w:sz w:val="22"/>
          <w:lang w:eastAsia="en-GB"/>
        </w:rPr>
        <w:t>Thorstensen-Woll</w:t>
      </w:r>
      <w:proofErr w:type="spellEnd"/>
      <w:r w:rsidRPr="00575765">
        <w:rPr>
          <w:rFonts w:ascii="Arial" w:eastAsia="Times New Roman" w:hAnsi="Arial" w:cs="Arial"/>
          <w:sz w:val="22"/>
          <w:lang w:eastAsia="en-GB"/>
        </w:rPr>
        <w:t xml:space="preserve">, C. and Bulk, D. (2021). </w:t>
      </w:r>
      <w:r w:rsidRPr="00575765">
        <w:rPr>
          <w:rFonts w:ascii="Arial" w:eastAsia="Times New Roman" w:hAnsi="Arial" w:cs="Arial"/>
          <w:i/>
          <w:iCs/>
          <w:sz w:val="22"/>
          <w:lang w:eastAsia="en-GB"/>
        </w:rPr>
        <w:t>Directors of Public Health and the Covid-19 pandemic:</w:t>
      </w:r>
      <w:r w:rsidRPr="00575765">
        <w:rPr>
          <w:rFonts w:ascii="Arial" w:eastAsia="Times New Roman" w:hAnsi="Arial" w:cs="Arial"/>
          <w:sz w:val="22"/>
          <w:lang w:eastAsia="en-GB"/>
        </w:rPr>
        <w:t xml:space="preserve"> [online] The King’s Fund. Available at: https://www.kingsfund.org.uk/publications/directors-public-health-covid-19-pandemic [Accessed 14 Jan. 2022].</w:t>
      </w:r>
    </w:p>
    <w:p w14:paraId="68589216"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Talic</w:t>
      </w:r>
      <w:proofErr w:type="spellEnd"/>
      <w:r w:rsidRPr="00575765">
        <w:rPr>
          <w:rFonts w:ascii="Arial" w:eastAsia="Times New Roman" w:hAnsi="Arial" w:cs="Arial"/>
          <w:sz w:val="22"/>
          <w:lang w:eastAsia="en-GB"/>
        </w:rPr>
        <w:t xml:space="preserve">, S., Shah, S., Wild, H., </w:t>
      </w:r>
      <w:proofErr w:type="spellStart"/>
      <w:r w:rsidRPr="00575765">
        <w:rPr>
          <w:rFonts w:ascii="Arial" w:eastAsia="Times New Roman" w:hAnsi="Arial" w:cs="Arial"/>
          <w:sz w:val="22"/>
          <w:lang w:eastAsia="en-GB"/>
        </w:rPr>
        <w:t>Gasevic</w:t>
      </w:r>
      <w:proofErr w:type="spellEnd"/>
      <w:r w:rsidRPr="00575765">
        <w:rPr>
          <w:rFonts w:ascii="Arial" w:eastAsia="Times New Roman" w:hAnsi="Arial" w:cs="Arial"/>
          <w:sz w:val="22"/>
          <w:lang w:eastAsia="en-GB"/>
        </w:rPr>
        <w:t xml:space="preserve">, D., Maharaj, A., </w:t>
      </w:r>
      <w:proofErr w:type="spellStart"/>
      <w:r w:rsidRPr="00575765">
        <w:rPr>
          <w:rFonts w:ascii="Arial" w:eastAsia="Times New Roman" w:hAnsi="Arial" w:cs="Arial"/>
          <w:sz w:val="22"/>
          <w:lang w:eastAsia="en-GB"/>
        </w:rPr>
        <w:t>Ademi</w:t>
      </w:r>
      <w:proofErr w:type="spellEnd"/>
      <w:r w:rsidRPr="00575765">
        <w:rPr>
          <w:rFonts w:ascii="Arial" w:eastAsia="Times New Roman" w:hAnsi="Arial" w:cs="Arial"/>
          <w:sz w:val="22"/>
          <w:lang w:eastAsia="en-GB"/>
        </w:rPr>
        <w:t>, Z., Li, X., Xu, W., Mesa-</w:t>
      </w:r>
      <w:proofErr w:type="spellStart"/>
      <w:r w:rsidRPr="00575765">
        <w:rPr>
          <w:rFonts w:ascii="Arial" w:eastAsia="Times New Roman" w:hAnsi="Arial" w:cs="Arial"/>
          <w:sz w:val="22"/>
          <w:lang w:eastAsia="en-GB"/>
        </w:rPr>
        <w:t>Eguiagaray</w:t>
      </w:r>
      <w:proofErr w:type="spellEnd"/>
      <w:r w:rsidRPr="00575765">
        <w:rPr>
          <w:rFonts w:ascii="Arial" w:eastAsia="Times New Roman" w:hAnsi="Arial" w:cs="Arial"/>
          <w:sz w:val="22"/>
          <w:lang w:eastAsia="en-GB"/>
        </w:rPr>
        <w:t xml:space="preserve">, I., </w:t>
      </w:r>
      <w:proofErr w:type="spellStart"/>
      <w:r w:rsidRPr="00575765">
        <w:rPr>
          <w:rFonts w:ascii="Arial" w:eastAsia="Times New Roman" w:hAnsi="Arial" w:cs="Arial"/>
          <w:sz w:val="22"/>
          <w:lang w:eastAsia="en-GB"/>
        </w:rPr>
        <w:t>Rostron</w:t>
      </w:r>
      <w:proofErr w:type="spellEnd"/>
      <w:r w:rsidRPr="00575765">
        <w:rPr>
          <w:rFonts w:ascii="Arial" w:eastAsia="Times New Roman" w:hAnsi="Arial" w:cs="Arial"/>
          <w:sz w:val="22"/>
          <w:lang w:eastAsia="en-GB"/>
        </w:rPr>
        <w:t xml:space="preserve">, J., </w:t>
      </w:r>
      <w:proofErr w:type="spellStart"/>
      <w:r w:rsidRPr="00575765">
        <w:rPr>
          <w:rFonts w:ascii="Arial" w:eastAsia="Times New Roman" w:hAnsi="Arial" w:cs="Arial"/>
          <w:sz w:val="22"/>
          <w:lang w:eastAsia="en-GB"/>
        </w:rPr>
        <w:t>Theodoratou</w:t>
      </w:r>
      <w:proofErr w:type="spellEnd"/>
      <w:r w:rsidRPr="00575765">
        <w:rPr>
          <w:rFonts w:ascii="Arial" w:eastAsia="Times New Roman" w:hAnsi="Arial" w:cs="Arial"/>
          <w:sz w:val="22"/>
          <w:lang w:eastAsia="en-GB"/>
        </w:rPr>
        <w:t xml:space="preserve">, E., Zhang, X., </w:t>
      </w:r>
      <w:proofErr w:type="spellStart"/>
      <w:r w:rsidRPr="00575765">
        <w:rPr>
          <w:rFonts w:ascii="Arial" w:eastAsia="Times New Roman" w:hAnsi="Arial" w:cs="Arial"/>
          <w:sz w:val="22"/>
          <w:lang w:eastAsia="en-GB"/>
        </w:rPr>
        <w:t>Motee</w:t>
      </w:r>
      <w:proofErr w:type="spellEnd"/>
      <w:r w:rsidRPr="00575765">
        <w:rPr>
          <w:rFonts w:ascii="Arial" w:eastAsia="Times New Roman" w:hAnsi="Arial" w:cs="Arial"/>
          <w:sz w:val="22"/>
          <w:lang w:eastAsia="en-GB"/>
        </w:rPr>
        <w:t xml:space="preserve">, A., Liew, D. and Ilic, D. (2021). Effectiveness of Public Health Measures in Reducing the Incidence of covid-19, </w:t>
      </w:r>
      <w:r w:rsidRPr="00575765">
        <w:rPr>
          <w:rFonts w:ascii="Arial" w:eastAsia="Times New Roman" w:hAnsi="Arial" w:cs="Arial"/>
          <w:sz w:val="22"/>
          <w:lang w:eastAsia="en-GB"/>
        </w:rPr>
        <w:lastRenderedPageBreak/>
        <w:t xml:space="preserve">SARS-CoV-2 transmission, and covid-19 mortality: Systematic Review and meta-analysis. </w:t>
      </w:r>
      <w:r w:rsidRPr="00575765">
        <w:rPr>
          <w:rFonts w:ascii="Arial" w:eastAsia="Times New Roman" w:hAnsi="Arial" w:cs="Arial"/>
          <w:i/>
          <w:iCs/>
          <w:sz w:val="22"/>
          <w:lang w:eastAsia="en-GB"/>
        </w:rPr>
        <w:t>BMJ</w:t>
      </w:r>
      <w:r w:rsidRPr="00575765">
        <w:rPr>
          <w:rFonts w:ascii="Arial" w:eastAsia="Times New Roman" w:hAnsi="Arial" w:cs="Arial"/>
          <w:sz w:val="22"/>
          <w:lang w:eastAsia="en-GB"/>
        </w:rPr>
        <w:t>, [online] 375, p.e068302. Available at: https://www.bmj.com/content/375/bmj-2021-068302.</w:t>
      </w:r>
    </w:p>
    <w:p w14:paraId="28E9523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WHO (2020</w:t>
      </w:r>
      <w:proofErr w:type="gramStart"/>
      <w:r w:rsidRPr="00575765">
        <w:rPr>
          <w:rFonts w:ascii="Arial" w:eastAsia="Times New Roman" w:hAnsi="Arial" w:cs="Arial"/>
          <w:sz w:val="22"/>
          <w:lang w:eastAsia="en-GB"/>
        </w:rPr>
        <w:t>).</w:t>
      </w:r>
      <w:proofErr w:type="gramEnd"/>
      <w:r w:rsidRPr="00575765">
        <w:rPr>
          <w:rFonts w:ascii="Arial" w:eastAsia="Times New Roman" w:hAnsi="Arial" w:cs="Arial"/>
          <w:sz w:val="22"/>
          <w:lang w:eastAsia="en-GB"/>
        </w:rPr>
        <w:t xml:space="preserve"> </w:t>
      </w:r>
      <w:r w:rsidRPr="00575765">
        <w:rPr>
          <w:rFonts w:ascii="Arial" w:eastAsia="Times New Roman" w:hAnsi="Arial" w:cs="Arial"/>
          <w:i/>
          <w:iCs/>
          <w:sz w:val="22"/>
          <w:lang w:eastAsia="en-GB"/>
        </w:rPr>
        <w:t>Coronavirus</w:t>
      </w:r>
      <w:r w:rsidRPr="00575765">
        <w:rPr>
          <w:rFonts w:ascii="Arial" w:eastAsia="Times New Roman" w:hAnsi="Arial" w:cs="Arial"/>
          <w:sz w:val="22"/>
          <w:lang w:eastAsia="en-GB"/>
        </w:rPr>
        <w:t>. [online] www.who.int. Available at: https://www.who.int/health-topics/coronavirus#tab=tab_2 [Accessed 13 Jan. 2022].</w:t>
      </w:r>
    </w:p>
    <w:p w14:paraId="1A0434B1"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World Health Organization (2021). </w:t>
      </w:r>
      <w:r w:rsidRPr="00575765">
        <w:rPr>
          <w:rFonts w:ascii="Arial" w:eastAsia="Times New Roman" w:hAnsi="Arial" w:cs="Arial"/>
          <w:i/>
          <w:iCs/>
          <w:sz w:val="22"/>
          <w:lang w:eastAsia="en-GB"/>
        </w:rPr>
        <w:t>Coronavirus disease (COVID-19)</w:t>
      </w:r>
      <w:r w:rsidRPr="00575765">
        <w:rPr>
          <w:rFonts w:ascii="Arial" w:eastAsia="Times New Roman" w:hAnsi="Arial" w:cs="Arial"/>
          <w:sz w:val="22"/>
          <w:lang w:eastAsia="en-GB"/>
        </w:rPr>
        <w:t>. [online] World Health Organization. Available at: https://www.who.int/health-topics/coronavirus#tab=tab_1 [Accessed 11 Jan. 2022].</w:t>
      </w:r>
    </w:p>
    <w:p w14:paraId="17A42E28" w14:textId="77777777" w:rsidR="00575765" w:rsidRPr="00575765" w:rsidRDefault="00575765" w:rsidP="00575765"/>
    <w:sectPr w:rsidR="00575765" w:rsidRPr="00575765" w:rsidSect="000859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7732"/>
    <w:multiLevelType w:val="multilevel"/>
    <w:tmpl w:val="3AE2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184CF4"/>
    <w:multiLevelType w:val="multilevel"/>
    <w:tmpl w:val="CA443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596439"/>
    <w:multiLevelType w:val="hybridMultilevel"/>
    <w:tmpl w:val="354854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B1E94"/>
    <w:rsid w:val="0000139A"/>
    <w:rsid w:val="000020B1"/>
    <w:rsid w:val="000205D8"/>
    <w:rsid w:val="000218A3"/>
    <w:rsid w:val="00032410"/>
    <w:rsid w:val="000325DC"/>
    <w:rsid w:val="00045BC6"/>
    <w:rsid w:val="00051419"/>
    <w:rsid w:val="00051E04"/>
    <w:rsid w:val="00054346"/>
    <w:rsid w:val="000551F0"/>
    <w:rsid w:val="000561A5"/>
    <w:rsid w:val="00060381"/>
    <w:rsid w:val="000654AD"/>
    <w:rsid w:val="00066079"/>
    <w:rsid w:val="00070667"/>
    <w:rsid w:val="00074A94"/>
    <w:rsid w:val="00076347"/>
    <w:rsid w:val="0007690D"/>
    <w:rsid w:val="00076C2C"/>
    <w:rsid w:val="00083D3B"/>
    <w:rsid w:val="0008595B"/>
    <w:rsid w:val="00086FF9"/>
    <w:rsid w:val="0009015B"/>
    <w:rsid w:val="00090EAF"/>
    <w:rsid w:val="000A18B3"/>
    <w:rsid w:val="000A2278"/>
    <w:rsid w:val="000A72B3"/>
    <w:rsid w:val="000B44F3"/>
    <w:rsid w:val="000C3D5A"/>
    <w:rsid w:val="000D1471"/>
    <w:rsid w:val="000D149D"/>
    <w:rsid w:val="000E65C5"/>
    <w:rsid w:val="000E6E04"/>
    <w:rsid w:val="000F3B77"/>
    <w:rsid w:val="000F6B58"/>
    <w:rsid w:val="000F7E87"/>
    <w:rsid w:val="001037B0"/>
    <w:rsid w:val="001071CC"/>
    <w:rsid w:val="00114B4F"/>
    <w:rsid w:val="001159FA"/>
    <w:rsid w:val="00115CED"/>
    <w:rsid w:val="00123E9B"/>
    <w:rsid w:val="001335BC"/>
    <w:rsid w:val="00136000"/>
    <w:rsid w:val="00137A0E"/>
    <w:rsid w:val="001430BD"/>
    <w:rsid w:val="00145956"/>
    <w:rsid w:val="0016359D"/>
    <w:rsid w:val="001661B8"/>
    <w:rsid w:val="00173CB9"/>
    <w:rsid w:val="00177B5D"/>
    <w:rsid w:val="00185A20"/>
    <w:rsid w:val="001926B6"/>
    <w:rsid w:val="001976B1"/>
    <w:rsid w:val="001A0552"/>
    <w:rsid w:val="001A5008"/>
    <w:rsid w:val="001B1879"/>
    <w:rsid w:val="001B34A9"/>
    <w:rsid w:val="001B5E3F"/>
    <w:rsid w:val="001B72A9"/>
    <w:rsid w:val="001C01C5"/>
    <w:rsid w:val="001C0BCE"/>
    <w:rsid w:val="001C7710"/>
    <w:rsid w:val="001D5D4F"/>
    <w:rsid w:val="001D5F2F"/>
    <w:rsid w:val="001D794D"/>
    <w:rsid w:val="001E68F8"/>
    <w:rsid w:val="001F00E5"/>
    <w:rsid w:val="001F1FFA"/>
    <w:rsid w:val="0020390D"/>
    <w:rsid w:val="00206DFF"/>
    <w:rsid w:val="00217F35"/>
    <w:rsid w:val="002233FF"/>
    <w:rsid w:val="00224724"/>
    <w:rsid w:val="00231C66"/>
    <w:rsid w:val="00234184"/>
    <w:rsid w:val="00242FC9"/>
    <w:rsid w:val="002447E3"/>
    <w:rsid w:val="00257E88"/>
    <w:rsid w:val="00274A2E"/>
    <w:rsid w:val="00277986"/>
    <w:rsid w:val="00287377"/>
    <w:rsid w:val="002877F4"/>
    <w:rsid w:val="0029410A"/>
    <w:rsid w:val="00295CAF"/>
    <w:rsid w:val="002A0E54"/>
    <w:rsid w:val="002B400B"/>
    <w:rsid w:val="002B6146"/>
    <w:rsid w:val="002C23CF"/>
    <w:rsid w:val="002C2CA0"/>
    <w:rsid w:val="002C37F0"/>
    <w:rsid w:val="002C3910"/>
    <w:rsid w:val="002D1B1F"/>
    <w:rsid w:val="002E57B5"/>
    <w:rsid w:val="002F164F"/>
    <w:rsid w:val="002F7DE3"/>
    <w:rsid w:val="0030034E"/>
    <w:rsid w:val="00323C7A"/>
    <w:rsid w:val="00325D60"/>
    <w:rsid w:val="00341A60"/>
    <w:rsid w:val="00343AEE"/>
    <w:rsid w:val="003442A1"/>
    <w:rsid w:val="003443BD"/>
    <w:rsid w:val="003508A5"/>
    <w:rsid w:val="00353AF3"/>
    <w:rsid w:val="003A3F94"/>
    <w:rsid w:val="003B122C"/>
    <w:rsid w:val="003B180E"/>
    <w:rsid w:val="003C0EEA"/>
    <w:rsid w:val="003C383C"/>
    <w:rsid w:val="003C437A"/>
    <w:rsid w:val="003E095D"/>
    <w:rsid w:val="003F01FB"/>
    <w:rsid w:val="004118C9"/>
    <w:rsid w:val="00433537"/>
    <w:rsid w:val="00437F56"/>
    <w:rsid w:val="00442002"/>
    <w:rsid w:val="00445350"/>
    <w:rsid w:val="004462E9"/>
    <w:rsid w:val="00452E6C"/>
    <w:rsid w:val="00454BC2"/>
    <w:rsid w:val="004570ED"/>
    <w:rsid w:val="00461A74"/>
    <w:rsid w:val="00463826"/>
    <w:rsid w:val="00467F28"/>
    <w:rsid w:val="00472A3F"/>
    <w:rsid w:val="0047628F"/>
    <w:rsid w:val="00482370"/>
    <w:rsid w:val="0048487F"/>
    <w:rsid w:val="0049182B"/>
    <w:rsid w:val="00495E39"/>
    <w:rsid w:val="00497C4E"/>
    <w:rsid w:val="004A10EE"/>
    <w:rsid w:val="004A60AF"/>
    <w:rsid w:val="004B2707"/>
    <w:rsid w:val="004B330E"/>
    <w:rsid w:val="004B4575"/>
    <w:rsid w:val="004C1DEB"/>
    <w:rsid w:val="004D02EA"/>
    <w:rsid w:val="004D0B45"/>
    <w:rsid w:val="004D2014"/>
    <w:rsid w:val="004D3434"/>
    <w:rsid w:val="004E454A"/>
    <w:rsid w:val="004F38D6"/>
    <w:rsid w:val="004F438B"/>
    <w:rsid w:val="004F4984"/>
    <w:rsid w:val="004F5D3A"/>
    <w:rsid w:val="00503969"/>
    <w:rsid w:val="00512404"/>
    <w:rsid w:val="00520438"/>
    <w:rsid w:val="005260B2"/>
    <w:rsid w:val="00526E28"/>
    <w:rsid w:val="00534520"/>
    <w:rsid w:val="00541141"/>
    <w:rsid w:val="00541E43"/>
    <w:rsid w:val="00551112"/>
    <w:rsid w:val="00554B22"/>
    <w:rsid w:val="00556141"/>
    <w:rsid w:val="00557DE0"/>
    <w:rsid w:val="00560D06"/>
    <w:rsid w:val="00572601"/>
    <w:rsid w:val="0057425E"/>
    <w:rsid w:val="00575765"/>
    <w:rsid w:val="00581429"/>
    <w:rsid w:val="00591097"/>
    <w:rsid w:val="00592DAF"/>
    <w:rsid w:val="005A2BB8"/>
    <w:rsid w:val="005A468F"/>
    <w:rsid w:val="005B0669"/>
    <w:rsid w:val="005B2AEE"/>
    <w:rsid w:val="005B2B73"/>
    <w:rsid w:val="005B39E4"/>
    <w:rsid w:val="005B73A1"/>
    <w:rsid w:val="005C64FE"/>
    <w:rsid w:val="005C6D9A"/>
    <w:rsid w:val="005D0B7E"/>
    <w:rsid w:val="005D35ED"/>
    <w:rsid w:val="00601962"/>
    <w:rsid w:val="00603ACF"/>
    <w:rsid w:val="00607ACF"/>
    <w:rsid w:val="00610C7C"/>
    <w:rsid w:val="00610DA1"/>
    <w:rsid w:val="00625CC5"/>
    <w:rsid w:val="00633B81"/>
    <w:rsid w:val="00634DE5"/>
    <w:rsid w:val="00645ED4"/>
    <w:rsid w:val="00653A52"/>
    <w:rsid w:val="00654162"/>
    <w:rsid w:val="00655A9F"/>
    <w:rsid w:val="00657EE4"/>
    <w:rsid w:val="00671772"/>
    <w:rsid w:val="00687D2E"/>
    <w:rsid w:val="00691B15"/>
    <w:rsid w:val="006D0CA1"/>
    <w:rsid w:val="006D1003"/>
    <w:rsid w:val="006D2DD5"/>
    <w:rsid w:val="006D35E2"/>
    <w:rsid w:val="006D766A"/>
    <w:rsid w:val="006E49AC"/>
    <w:rsid w:val="007018D6"/>
    <w:rsid w:val="00707F0B"/>
    <w:rsid w:val="00716D5B"/>
    <w:rsid w:val="0072349D"/>
    <w:rsid w:val="00733DCE"/>
    <w:rsid w:val="00734F7C"/>
    <w:rsid w:val="007457A3"/>
    <w:rsid w:val="00755CE2"/>
    <w:rsid w:val="007567BD"/>
    <w:rsid w:val="00760862"/>
    <w:rsid w:val="00763071"/>
    <w:rsid w:val="00764BA4"/>
    <w:rsid w:val="007722D1"/>
    <w:rsid w:val="0077438B"/>
    <w:rsid w:val="007745FA"/>
    <w:rsid w:val="00774FB4"/>
    <w:rsid w:val="00775537"/>
    <w:rsid w:val="00776ED7"/>
    <w:rsid w:val="00780086"/>
    <w:rsid w:val="00782F70"/>
    <w:rsid w:val="00783294"/>
    <w:rsid w:val="007B03CE"/>
    <w:rsid w:val="007B1D56"/>
    <w:rsid w:val="007B6BEE"/>
    <w:rsid w:val="007C09AB"/>
    <w:rsid w:val="007C2ED1"/>
    <w:rsid w:val="007C4C9B"/>
    <w:rsid w:val="007D0F5E"/>
    <w:rsid w:val="007D38A2"/>
    <w:rsid w:val="007D54BE"/>
    <w:rsid w:val="007E29F9"/>
    <w:rsid w:val="007E409F"/>
    <w:rsid w:val="007F5A76"/>
    <w:rsid w:val="00806BE2"/>
    <w:rsid w:val="00813273"/>
    <w:rsid w:val="0081589F"/>
    <w:rsid w:val="00827E27"/>
    <w:rsid w:val="00827E4E"/>
    <w:rsid w:val="008316EE"/>
    <w:rsid w:val="00833606"/>
    <w:rsid w:val="008350C5"/>
    <w:rsid w:val="00846451"/>
    <w:rsid w:val="008473E8"/>
    <w:rsid w:val="008644CC"/>
    <w:rsid w:val="008674B4"/>
    <w:rsid w:val="008733E5"/>
    <w:rsid w:val="00876620"/>
    <w:rsid w:val="00884957"/>
    <w:rsid w:val="00891BD6"/>
    <w:rsid w:val="00893CE0"/>
    <w:rsid w:val="00894677"/>
    <w:rsid w:val="008950B9"/>
    <w:rsid w:val="00895DF4"/>
    <w:rsid w:val="008A7DAD"/>
    <w:rsid w:val="008B7D38"/>
    <w:rsid w:val="008C2097"/>
    <w:rsid w:val="008C538C"/>
    <w:rsid w:val="008C5E64"/>
    <w:rsid w:val="008D13C6"/>
    <w:rsid w:val="008D25E5"/>
    <w:rsid w:val="008D6D0F"/>
    <w:rsid w:val="008E3E0B"/>
    <w:rsid w:val="008E4B37"/>
    <w:rsid w:val="008F0B95"/>
    <w:rsid w:val="008F4911"/>
    <w:rsid w:val="00901238"/>
    <w:rsid w:val="00904677"/>
    <w:rsid w:val="00917190"/>
    <w:rsid w:val="009232E2"/>
    <w:rsid w:val="00923D2F"/>
    <w:rsid w:val="0092550F"/>
    <w:rsid w:val="00934B1D"/>
    <w:rsid w:val="00935781"/>
    <w:rsid w:val="009401B3"/>
    <w:rsid w:val="009508BB"/>
    <w:rsid w:val="0095400B"/>
    <w:rsid w:val="009605E3"/>
    <w:rsid w:val="009666A0"/>
    <w:rsid w:val="00991FB4"/>
    <w:rsid w:val="009A4183"/>
    <w:rsid w:val="009A6BF8"/>
    <w:rsid w:val="009C0D35"/>
    <w:rsid w:val="009C2C3E"/>
    <w:rsid w:val="009E3501"/>
    <w:rsid w:val="009E3DFD"/>
    <w:rsid w:val="009E7C9B"/>
    <w:rsid w:val="009F1A90"/>
    <w:rsid w:val="009F240A"/>
    <w:rsid w:val="009F6621"/>
    <w:rsid w:val="009F78B9"/>
    <w:rsid w:val="00A03596"/>
    <w:rsid w:val="00A04217"/>
    <w:rsid w:val="00A04611"/>
    <w:rsid w:val="00A1109A"/>
    <w:rsid w:val="00A13104"/>
    <w:rsid w:val="00A23C2D"/>
    <w:rsid w:val="00A24170"/>
    <w:rsid w:val="00A26EA6"/>
    <w:rsid w:val="00A30705"/>
    <w:rsid w:val="00A36C3D"/>
    <w:rsid w:val="00A3766F"/>
    <w:rsid w:val="00A42200"/>
    <w:rsid w:val="00A427D8"/>
    <w:rsid w:val="00A55912"/>
    <w:rsid w:val="00A70A4C"/>
    <w:rsid w:val="00A761ED"/>
    <w:rsid w:val="00A82EC1"/>
    <w:rsid w:val="00A86A65"/>
    <w:rsid w:val="00A86CD1"/>
    <w:rsid w:val="00A93766"/>
    <w:rsid w:val="00AA23D0"/>
    <w:rsid w:val="00AB0D4E"/>
    <w:rsid w:val="00AC747D"/>
    <w:rsid w:val="00AC750B"/>
    <w:rsid w:val="00AF0369"/>
    <w:rsid w:val="00AF1B93"/>
    <w:rsid w:val="00AF41B1"/>
    <w:rsid w:val="00B007AD"/>
    <w:rsid w:val="00B02E2C"/>
    <w:rsid w:val="00B03217"/>
    <w:rsid w:val="00B07863"/>
    <w:rsid w:val="00B16FC1"/>
    <w:rsid w:val="00B44117"/>
    <w:rsid w:val="00B54160"/>
    <w:rsid w:val="00B733AC"/>
    <w:rsid w:val="00B765B5"/>
    <w:rsid w:val="00B76AC7"/>
    <w:rsid w:val="00B77634"/>
    <w:rsid w:val="00B82CEC"/>
    <w:rsid w:val="00B909ED"/>
    <w:rsid w:val="00B912FC"/>
    <w:rsid w:val="00B9531B"/>
    <w:rsid w:val="00BA6112"/>
    <w:rsid w:val="00BB585B"/>
    <w:rsid w:val="00BC6287"/>
    <w:rsid w:val="00BE5E1D"/>
    <w:rsid w:val="00BE7A7B"/>
    <w:rsid w:val="00BF1049"/>
    <w:rsid w:val="00BF59CD"/>
    <w:rsid w:val="00C00FA9"/>
    <w:rsid w:val="00C0618C"/>
    <w:rsid w:val="00C16ACB"/>
    <w:rsid w:val="00C200D7"/>
    <w:rsid w:val="00C21840"/>
    <w:rsid w:val="00C2593F"/>
    <w:rsid w:val="00C303B5"/>
    <w:rsid w:val="00C31998"/>
    <w:rsid w:val="00C31AA1"/>
    <w:rsid w:val="00C4045F"/>
    <w:rsid w:val="00C43328"/>
    <w:rsid w:val="00C53F04"/>
    <w:rsid w:val="00C56B2B"/>
    <w:rsid w:val="00C644A7"/>
    <w:rsid w:val="00C660C6"/>
    <w:rsid w:val="00C858C9"/>
    <w:rsid w:val="00C91D6E"/>
    <w:rsid w:val="00C955AD"/>
    <w:rsid w:val="00C9602A"/>
    <w:rsid w:val="00CA1F3C"/>
    <w:rsid w:val="00CA225B"/>
    <w:rsid w:val="00CA5D8C"/>
    <w:rsid w:val="00CA68CD"/>
    <w:rsid w:val="00CA6C57"/>
    <w:rsid w:val="00CB1E94"/>
    <w:rsid w:val="00CC0592"/>
    <w:rsid w:val="00CC0E3B"/>
    <w:rsid w:val="00CC2A34"/>
    <w:rsid w:val="00CD1DF5"/>
    <w:rsid w:val="00CD311D"/>
    <w:rsid w:val="00CD7920"/>
    <w:rsid w:val="00CE01C5"/>
    <w:rsid w:val="00CE2633"/>
    <w:rsid w:val="00CF0D0E"/>
    <w:rsid w:val="00D02341"/>
    <w:rsid w:val="00D14352"/>
    <w:rsid w:val="00D21176"/>
    <w:rsid w:val="00D24876"/>
    <w:rsid w:val="00D41CF3"/>
    <w:rsid w:val="00D43487"/>
    <w:rsid w:val="00D43A77"/>
    <w:rsid w:val="00D445DB"/>
    <w:rsid w:val="00D607A3"/>
    <w:rsid w:val="00D60EF5"/>
    <w:rsid w:val="00D61F08"/>
    <w:rsid w:val="00D72AB1"/>
    <w:rsid w:val="00D75C7A"/>
    <w:rsid w:val="00D94549"/>
    <w:rsid w:val="00DA797B"/>
    <w:rsid w:val="00DB754D"/>
    <w:rsid w:val="00DC538A"/>
    <w:rsid w:val="00DD23BA"/>
    <w:rsid w:val="00DD6CDB"/>
    <w:rsid w:val="00DE1FCD"/>
    <w:rsid w:val="00DE7E06"/>
    <w:rsid w:val="00DF7964"/>
    <w:rsid w:val="00E0036C"/>
    <w:rsid w:val="00E074D2"/>
    <w:rsid w:val="00E119C6"/>
    <w:rsid w:val="00E127D2"/>
    <w:rsid w:val="00E12D53"/>
    <w:rsid w:val="00E139C4"/>
    <w:rsid w:val="00E173D2"/>
    <w:rsid w:val="00E35956"/>
    <w:rsid w:val="00E46298"/>
    <w:rsid w:val="00E62D8A"/>
    <w:rsid w:val="00E739A4"/>
    <w:rsid w:val="00E83E2E"/>
    <w:rsid w:val="00E842E7"/>
    <w:rsid w:val="00E84579"/>
    <w:rsid w:val="00E85998"/>
    <w:rsid w:val="00E90495"/>
    <w:rsid w:val="00E92453"/>
    <w:rsid w:val="00EA2802"/>
    <w:rsid w:val="00EA2D30"/>
    <w:rsid w:val="00EA39A0"/>
    <w:rsid w:val="00EA4A8F"/>
    <w:rsid w:val="00EB14B6"/>
    <w:rsid w:val="00EB2F5A"/>
    <w:rsid w:val="00EC1B73"/>
    <w:rsid w:val="00EC6935"/>
    <w:rsid w:val="00ED3B66"/>
    <w:rsid w:val="00EE6444"/>
    <w:rsid w:val="00EF01F5"/>
    <w:rsid w:val="00EF0943"/>
    <w:rsid w:val="00EF0DA4"/>
    <w:rsid w:val="00EF2D98"/>
    <w:rsid w:val="00EF3695"/>
    <w:rsid w:val="00F0681C"/>
    <w:rsid w:val="00F10B08"/>
    <w:rsid w:val="00F11E14"/>
    <w:rsid w:val="00F13774"/>
    <w:rsid w:val="00F15126"/>
    <w:rsid w:val="00F153EB"/>
    <w:rsid w:val="00F154FE"/>
    <w:rsid w:val="00F15F8A"/>
    <w:rsid w:val="00F40866"/>
    <w:rsid w:val="00F45581"/>
    <w:rsid w:val="00F46BE6"/>
    <w:rsid w:val="00F50EBB"/>
    <w:rsid w:val="00F55FEA"/>
    <w:rsid w:val="00F5690B"/>
    <w:rsid w:val="00F66E06"/>
    <w:rsid w:val="00F775E5"/>
    <w:rsid w:val="00F82842"/>
    <w:rsid w:val="00F85D15"/>
    <w:rsid w:val="00F90E39"/>
    <w:rsid w:val="00F947FE"/>
    <w:rsid w:val="00FA386D"/>
    <w:rsid w:val="00FA54ED"/>
    <w:rsid w:val="00FB309F"/>
    <w:rsid w:val="00FB513C"/>
    <w:rsid w:val="00FB7053"/>
    <w:rsid w:val="00FC22A5"/>
    <w:rsid w:val="00FF33E8"/>
    <w:rsid w:val="00FF4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D71B771"/>
  <w15:chartTrackingRefBased/>
  <w15:docId w15:val="{70D4BF7D-8EAC-4F4F-B85B-73ECA4A2E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94"/>
    <w:rPr>
      <w:rFonts w:ascii="Times New Roman" w:hAnsi="Times New Roman"/>
      <w:sz w:val="24"/>
    </w:rPr>
  </w:style>
  <w:style w:type="paragraph" w:styleId="Heading1">
    <w:name w:val="heading 1"/>
    <w:basedOn w:val="Normal"/>
    <w:next w:val="Normal"/>
    <w:link w:val="Heading1Char"/>
    <w:autoRedefine/>
    <w:uiPriority w:val="9"/>
    <w:qFormat/>
    <w:rsid w:val="000F7E87"/>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uiPriority w:val="9"/>
    <w:unhideWhenUsed/>
    <w:qFormat/>
    <w:rsid w:val="00137A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E87"/>
    <w:rPr>
      <w:rFonts w:ascii="Arial" w:eastAsiaTheme="majorEastAsia" w:hAnsi="Arial" w:cs="Arial"/>
      <w:b/>
      <w:sz w:val="32"/>
      <w:szCs w:val="32"/>
    </w:rPr>
  </w:style>
  <w:style w:type="paragraph" w:styleId="NormalWeb">
    <w:name w:val="Normal (Web)"/>
    <w:basedOn w:val="Normal"/>
    <w:uiPriority w:val="99"/>
    <w:unhideWhenUsed/>
    <w:rsid w:val="00C955A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C955AD"/>
    <w:rPr>
      <w:b/>
      <w:bCs/>
    </w:rPr>
  </w:style>
  <w:style w:type="character" w:styleId="Hyperlink">
    <w:name w:val="Hyperlink"/>
    <w:basedOn w:val="DefaultParagraphFont"/>
    <w:uiPriority w:val="99"/>
    <w:unhideWhenUsed/>
    <w:rsid w:val="00C955AD"/>
    <w:rPr>
      <w:color w:val="0000FF"/>
      <w:u w:val="single"/>
    </w:rPr>
  </w:style>
  <w:style w:type="character" w:customStyle="1" w:styleId="Heading2Char">
    <w:name w:val="Heading 2 Char"/>
    <w:basedOn w:val="DefaultParagraphFont"/>
    <w:link w:val="Heading2"/>
    <w:uiPriority w:val="9"/>
    <w:rsid w:val="00137A0E"/>
    <w:rPr>
      <w:rFonts w:asciiTheme="majorHAnsi" w:eastAsiaTheme="majorEastAsia" w:hAnsiTheme="majorHAnsi" w:cstheme="majorBidi"/>
      <w:color w:val="2F5496" w:themeColor="accent1" w:themeShade="BF"/>
      <w:sz w:val="26"/>
      <w:szCs w:val="26"/>
    </w:rPr>
  </w:style>
  <w:style w:type="paragraph" w:customStyle="1" w:styleId="selectionshareable">
    <w:name w:val="selectionshareable"/>
    <w:basedOn w:val="Normal"/>
    <w:rsid w:val="00137A0E"/>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7F5A76"/>
    <w:pPr>
      <w:ind w:left="720"/>
      <w:contextualSpacing/>
    </w:pPr>
  </w:style>
  <w:style w:type="paragraph" w:customStyle="1" w:styleId="p">
    <w:name w:val="p"/>
    <w:basedOn w:val="Normal"/>
    <w:rsid w:val="00452E6C"/>
    <w:pPr>
      <w:spacing w:before="100" w:beforeAutospacing="1" w:after="100" w:afterAutospacing="1" w:line="240" w:lineRule="auto"/>
    </w:pPr>
    <w:rPr>
      <w:rFonts w:eastAsia="Times New Roman" w:cs="Times New Roman"/>
      <w:szCs w:val="24"/>
      <w:lang w:eastAsia="en-GB"/>
    </w:rPr>
  </w:style>
  <w:style w:type="paragraph" w:styleId="NoSpacing">
    <w:name w:val="No Spacing"/>
    <w:link w:val="NoSpacingChar"/>
    <w:uiPriority w:val="1"/>
    <w:qFormat/>
    <w:rsid w:val="0008595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8595B"/>
    <w:rPr>
      <w:rFonts w:eastAsiaTheme="minorEastAsia"/>
      <w:lang w:eastAsia="en-GB"/>
    </w:rPr>
  </w:style>
  <w:style w:type="paragraph" w:styleId="TOCHeading">
    <w:name w:val="TOC Heading"/>
    <w:basedOn w:val="Heading1"/>
    <w:next w:val="Normal"/>
    <w:uiPriority w:val="39"/>
    <w:unhideWhenUsed/>
    <w:qFormat/>
    <w:rsid w:val="00C4045F"/>
    <w:pPr>
      <w:spacing w:line="259" w:lineRule="auto"/>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C404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460355">
      <w:bodyDiv w:val="1"/>
      <w:marLeft w:val="0"/>
      <w:marRight w:val="0"/>
      <w:marTop w:val="0"/>
      <w:marBottom w:val="0"/>
      <w:divBdr>
        <w:top w:val="none" w:sz="0" w:space="0" w:color="auto"/>
        <w:left w:val="none" w:sz="0" w:space="0" w:color="auto"/>
        <w:bottom w:val="none" w:sz="0" w:space="0" w:color="auto"/>
        <w:right w:val="none" w:sz="0" w:space="0" w:color="auto"/>
      </w:divBdr>
    </w:div>
    <w:div w:id="656955161">
      <w:bodyDiv w:val="1"/>
      <w:marLeft w:val="0"/>
      <w:marRight w:val="0"/>
      <w:marTop w:val="0"/>
      <w:marBottom w:val="0"/>
      <w:divBdr>
        <w:top w:val="none" w:sz="0" w:space="0" w:color="auto"/>
        <w:left w:val="none" w:sz="0" w:space="0" w:color="auto"/>
        <w:bottom w:val="none" w:sz="0" w:space="0" w:color="auto"/>
        <w:right w:val="none" w:sz="0" w:space="0" w:color="auto"/>
      </w:divBdr>
    </w:div>
    <w:div w:id="724256398">
      <w:bodyDiv w:val="1"/>
      <w:marLeft w:val="0"/>
      <w:marRight w:val="0"/>
      <w:marTop w:val="0"/>
      <w:marBottom w:val="0"/>
      <w:divBdr>
        <w:top w:val="none" w:sz="0" w:space="0" w:color="auto"/>
        <w:left w:val="none" w:sz="0" w:space="0" w:color="auto"/>
        <w:bottom w:val="none" w:sz="0" w:space="0" w:color="auto"/>
        <w:right w:val="none" w:sz="0" w:space="0" w:color="auto"/>
      </w:divBdr>
    </w:div>
    <w:div w:id="806822597">
      <w:bodyDiv w:val="1"/>
      <w:marLeft w:val="0"/>
      <w:marRight w:val="0"/>
      <w:marTop w:val="0"/>
      <w:marBottom w:val="0"/>
      <w:divBdr>
        <w:top w:val="none" w:sz="0" w:space="0" w:color="auto"/>
        <w:left w:val="none" w:sz="0" w:space="0" w:color="auto"/>
        <w:bottom w:val="none" w:sz="0" w:space="0" w:color="auto"/>
        <w:right w:val="none" w:sz="0" w:space="0" w:color="auto"/>
      </w:divBdr>
    </w:div>
    <w:div w:id="831144775">
      <w:bodyDiv w:val="1"/>
      <w:marLeft w:val="0"/>
      <w:marRight w:val="0"/>
      <w:marTop w:val="0"/>
      <w:marBottom w:val="0"/>
      <w:divBdr>
        <w:top w:val="none" w:sz="0" w:space="0" w:color="auto"/>
        <w:left w:val="none" w:sz="0" w:space="0" w:color="auto"/>
        <w:bottom w:val="none" w:sz="0" w:space="0" w:color="auto"/>
        <w:right w:val="none" w:sz="0" w:space="0" w:color="auto"/>
      </w:divBdr>
    </w:div>
    <w:div w:id="907496781">
      <w:bodyDiv w:val="1"/>
      <w:marLeft w:val="0"/>
      <w:marRight w:val="0"/>
      <w:marTop w:val="0"/>
      <w:marBottom w:val="0"/>
      <w:divBdr>
        <w:top w:val="none" w:sz="0" w:space="0" w:color="auto"/>
        <w:left w:val="none" w:sz="0" w:space="0" w:color="auto"/>
        <w:bottom w:val="none" w:sz="0" w:space="0" w:color="auto"/>
        <w:right w:val="none" w:sz="0" w:space="0" w:color="auto"/>
      </w:divBdr>
      <w:divsChild>
        <w:div w:id="1749305344">
          <w:marLeft w:val="0"/>
          <w:marRight w:val="0"/>
          <w:marTop w:val="0"/>
          <w:marBottom w:val="0"/>
          <w:divBdr>
            <w:top w:val="none" w:sz="0" w:space="0" w:color="auto"/>
            <w:left w:val="none" w:sz="0" w:space="0" w:color="auto"/>
            <w:bottom w:val="none" w:sz="0" w:space="0" w:color="auto"/>
            <w:right w:val="none" w:sz="0" w:space="0" w:color="auto"/>
          </w:divBdr>
        </w:div>
      </w:divsChild>
    </w:div>
    <w:div w:id="910504851">
      <w:bodyDiv w:val="1"/>
      <w:marLeft w:val="0"/>
      <w:marRight w:val="0"/>
      <w:marTop w:val="0"/>
      <w:marBottom w:val="0"/>
      <w:divBdr>
        <w:top w:val="none" w:sz="0" w:space="0" w:color="auto"/>
        <w:left w:val="none" w:sz="0" w:space="0" w:color="auto"/>
        <w:bottom w:val="none" w:sz="0" w:space="0" w:color="auto"/>
        <w:right w:val="none" w:sz="0" w:space="0" w:color="auto"/>
      </w:divBdr>
    </w:div>
    <w:div w:id="1584143048">
      <w:bodyDiv w:val="1"/>
      <w:marLeft w:val="0"/>
      <w:marRight w:val="0"/>
      <w:marTop w:val="0"/>
      <w:marBottom w:val="0"/>
      <w:divBdr>
        <w:top w:val="none" w:sz="0" w:space="0" w:color="auto"/>
        <w:left w:val="none" w:sz="0" w:space="0" w:color="auto"/>
        <w:bottom w:val="none" w:sz="0" w:space="0" w:color="auto"/>
        <w:right w:val="none" w:sz="0" w:space="0" w:color="auto"/>
      </w:divBdr>
    </w:div>
    <w:div w:id="175763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BMHP5013</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93f57c5df9edc6a5f2611ba1b8caa6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bbc5cd663a74db122c2105e198a785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8D0409-726D-45F7-A56E-FC94B532EE43}">
  <ds:schemaRefs>
    <ds:schemaRef ds:uri="http://schemas.microsoft.com/sharepoint/v3/contenttype/forms"/>
  </ds:schemaRefs>
</ds:datastoreItem>
</file>

<file path=customXml/itemProps3.xml><?xml version="1.0" encoding="utf-8"?>
<ds:datastoreItem xmlns:ds="http://schemas.openxmlformats.org/officeDocument/2006/customXml" ds:itemID="{3B6F7E1B-7F0E-47A4-8FF6-912BAE5A6AA3}">
  <ds:schemaRefs>
    <ds:schemaRef ds:uri="http://schemas.openxmlformats.org/officeDocument/2006/bibliography"/>
  </ds:schemaRefs>
</ds:datastoreItem>
</file>

<file path=customXml/itemProps4.xml><?xml version="1.0" encoding="utf-8"?>
<ds:datastoreItem xmlns:ds="http://schemas.openxmlformats.org/officeDocument/2006/customXml" ds:itemID="{EE7CB9C7-6CA3-4C18-BF32-7A97BE150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AB1D6E4-B504-4B07-941D-34EEF51CCBFA}">
  <ds:schemaRefs>
    <ds:schemaRef ds:uri="http://schemas.microsoft.com/office/infopath/2007/PartnerControls"/>
    <ds:schemaRef ds:uri="f54e4810-f1f5-4bce-aa8e-e4722dc561be"/>
    <ds:schemaRef ds:uri="http://purl.org/dc/dcmitype/"/>
    <ds:schemaRef ds:uri="7b23fa32-4003-4364-bee1-595462966394"/>
    <ds:schemaRef ds:uri="http://purl.org/dc/term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986</TotalTime>
  <Pages>11</Pages>
  <Words>2935</Words>
  <Characters>16731</Characters>
  <Application>Microsoft Office Word</Application>
  <DocSecurity>0</DocSecurity>
  <Lines>139</Lines>
  <Paragraphs>39</Paragraphs>
  <ScaleCrop>false</ScaleCrop>
  <Company>Edward goka</Company>
  <LinksUpToDate>false</LinksUpToDate>
  <CharactersWithSpaces>19627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Assignment 2</dc:title>
  <dc:subject/>
  <dc:creator>Kabirat Aderoju Adegbite (2011967)</dc:creator>
  <cp:keywords/>
  <dc:description/>
  <cp:lastModifiedBy>Kabirat Aderoju Adegbite (2011967)</cp:lastModifiedBy>
  <cp:revision>431</cp:revision>
  <dcterms:created xsi:type="dcterms:W3CDTF">2022-01-14T01:07:00Z</dcterms:created>
  <dcterms:modified xsi:type="dcterms:W3CDTF">2022-01-15T11:01:00Z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