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P="1A2D7C71" wp14:paraId="0ED9EF25" wp14:textId="7692A2EE">
      <w:pPr>
        <w:pStyle w:val="Normal"/>
        <w:jc w:val="both"/>
        <w:rPr>
          <w:rFonts w:ascii="Arial" w:hAnsi="Arial" w:eastAsia="Arial" w:cs="Arial"/>
          <w:b w:val="1"/>
          <w:bCs w:val="1"/>
          <w:noProof w:val="0"/>
          <w:sz w:val="24"/>
          <w:szCs w:val="24"/>
          <w:lang w:val="en-GB"/>
        </w:rPr>
      </w:pPr>
      <w:r w:rsidRPr="1A2D7C71" w:rsidR="1DB276C3">
        <w:rPr>
          <w:rFonts w:ascii="Arial" w:hAnsi="Arial" w:eastAsia="Arial" w:cs="Arial"/>
          <w:b w:val="1"/>
          <w:bCs w:val="1"/>
          <w:noProof w:val="0"/>
          <w:sz w:val="24"/>
          <w:szCs w:val="24"/>
          <w:lang w:val="en-GB"/>
        </w:rPr>
        <w:t xml:space="preserve">student name, </w:t>
      </w:r>
      <w:r w:rsidRPr="1A2D7C71" w:rsidR="4ED76A3D">
        <w:rPr>
          <w:rFonts w:ascii="Arial" w:hAnsi="Arial" w:eastAsia="Arial" w:cs="Arial"/>
          <w:b w:val="0"/>
          <w:bCs w:val="0"/>
          <w:noProof w:val="0"/>
          <w:sz w:val="24"/>
          <w:szCs w:val="24"/>
          <w:lang w:val="en-GB"/>
        </w:rPr>
        <w:t>andleeb madeha</w:t>
      </w:r>
    </w:p>
    <w:p xmlns:wp14="http://schemas.microsoft.com/office/word/2010/wordml" w:rsidP="1A2D7C71" wp14:paraId="0DC8047F" wp14:textId="2AFAC075">
      <w:pPr>
        <w:pStyle w:val="Normal"/>
        <w:jc w:val="both"/>
        <w:rPr>
          <w:rFonts w:ascii="Arial" w:hAnsi="Arial" w:eastAsia="Arial" w:cs="Arial"/>
          <w:b w:val="1"/>
          <w:bCs w:val="1"/>
          <w:noProof w:val="0"/>
          <w:sz w:val="24"/>
          <w:szCs w:val="24"/>
          <w:lang w:val="en-GB"/>
        </w:rPr>
      </w:pPr>
      <w:r w:rsidRPr="1A2D7C71" w:rsidR="1DB276C3">
        <w:rPr>
          <w:rFonts w:ascii="Arial" w:hAnsi="Arial" w:eastAsia="Arial" w:cs="Arial"/>
          <w:b w:val="1"/>
          <w:bCs w:val="1"/>
          <w:noProof w:val="0"/>
          <w:sz w:val="24"/>
          <w:szCs w:val="24"/>
          <w:lang w:val="en-GB"/>
        </w:rPr>
        <w:t xml:space="preserve">number, </w:t>
      </w:r>
      <w:r w:rsidRPr="1A2D7C71" w:rsidR="035BA8BE">
        <w:rPr>
          <w:rFonts w:ascii="Arial" w:hAnsi="Arial" w:eastAsia="Arial" w:cs="Arial"/>
          <w:b w:val="0"/>
          <w:bCs w:val="0"/>
          <w:noProof w:val="0"/>
          <w:sz w:val="24"/>
          <w:szCs w:val="24"/>
          <w:lang w:val="en-GB"/>
        </w:rPr>
        <w:t>2239506</w:t>
      </w:r>
    </w:p>
    <w:p xmlns:wp14="http://schemas.microsoft.com/office/word/2010/wordml" w:rsidP="1A2D7C71" wp14:paraId="4961D96A" wp14:textId="29F0F464">
      <w:pPr>
        <w:pStyle w:val="Normal"/>
        <w:jc w:val="both"/>
        <w:rPr>
          <w:rFonts w:ascii="Arial" w:hAnsi="Arial" w:eastAsia="Arial" w:cs="Arial"/>
          <w:b w:val="1"/>
          <w:bCs w:val="1"/>
          <w:noProof w:val="0"/>
          <w:sz w:val="24"/>
          <w:szCs w:val="24"/>
          <w:lang w:val="en-GB"/>
        </w:rPr>
      </w:pPr>
      <w:r w:rsidRPr="1A2D7C71" w:rsidR="1DB276C3">
        <w:rPr>
          <w:rFonts w:ascii="Arial" w:hAnsi="Arial" w:eastAsia="Arial" w:cs="Arial"/>
          <w:b w:val="1"/>
          <w:bCs w:val="1"/>
          <w:noProof w:val="0"/>
          <w:sz w:val="24"/>
          <w:szCs w:val="24"/>
          <w:lang w:val="en-GB"/>
        </w:rPr>
        <w:t xml:space="preserve">module name </w:t>
      </w:r>
      <w:r w:rsidRPr="1A2D7C71" w:rsidR="22B7D384">
        <w:rPr>
          <w:rFonts w:ascii="Arial" w:hAnsi="Arial" w:eastAsia="Arial" w:cs="Arial"/>
          <w:noProof w:val="0"/>
          <w:sz w:val="24"/>
          <w:szCs w:val="24"/>
          <w:lang w:val="en-GB"/>
        </w:rPr>
        <w:t>Food &amp; Beverage Operations</w:t>
      </w:r>
    </w:p>
    <w:p xmlns:wp14="http://schemas.microsoft.com/office/word/2010/wordml" w:rsidP="1A2D7C71" wp14:paraId="0F16E662" wp14:textId="12BFC641">
      <w:pPr>
        <w:pStyle w:val="Normal"/>
        <w:jc w:val="both"/>
        <w:rPr>
          <w:rFonts w:ascii="Arial" w:hAnsi="Arial" w:eastAsia="Arial" w:cs="Arial"/>
          <w:b w:val="1"/>
          <w:bCs w:val="1"/>
          <w:noProof w:val="0"/>
          <w:sz w:val="24"/>
          <w:szCs w:val="24"/>
          <w:lang w:val="en-GB"/>
        </w:rPr>
      </w:pPr>
      <w:r w:rsidRPr="1A2D7C71" w:rsidR="1DB276C3">
        <w:rPr>
          <w:rFonts w:ascii="Arial" w:hAnsi="Arial" w:eastAsia="Arial" w:cs="Arial"/>
          <w:b w:val="1"/>
          <w:bCs w:val="1"/>
          <w:noProof w:val="0"/>
          <w:sz w:val="24"/>
          <w:szCs w:val="24"/>
          <w:lang w:val="en-GB"/>
        </w:rPr>
        <w:t xml:space="preserve">module code </w:t>
      </w:r>
      <w:r w:rsidRPr="1A2D7C71" w:rsidR="2B8A0F2B">
        <w:rPr>
          <w:rFonts w:ascii="Arial" w:hAnsi="Arial" w:eastAsia="Arial" w:cs="Arial"/>
          <w:noProof w:val="0"/>
          <w:sz w:val="24"/>
          <w:szCs w:val="24"/>
          <w:lang w:val="en-GB"/>
        </w:rPr>
        <w:t>BMIH4002</w:t>
      </w:r>
    </w:p>
    <w:p xmlns:wp14="http://schemas.microsoft.com/office/word/2010/wordml" w:rsidP="1A2D7C71" wp14:paraId="2EC1FDA7" wp14:textId="079270E4">
      <w:pPr>
        <w:pStyle w:val="Normal"/>
        <w:jc w:val="both"/>
        <w:rPr>
          <w:rFonts w:ascii="Arial" w:hAnsi="Arial" w:eastAsia="Arial" w:cs="Arial"/>
          <w:b w:val="1"/>
          <w:bCs w:val="1"/>
          <w:noProof w:val="0"/>
          <w:sz w:val="24"/>
          <w:szCs w:val="24"/>
          <w:lang w:val="en-GB"/>
        </w:rPr>
      </w:pPr>
      <w:r w:rsidRPr="1A2D7C71" w:rsidR="1DB276C3">
        <w:rPr>
          <w:rFonts w:ascii="Arial" w:hAnsi="Arial" w:eastAsia="Arial" w:cs="Arial"/>
          <w:b w:val="1"/>
          <w:bCs w:val="1"/>
          <w:noProof w:val="0"/>
          <w:sz w:val="24"/>
          <w:szCs w:val="24"/>
          <w:lang w:val="en-GB"/>
        </w:rPr>
        <w:t>assignment title.</w:t>
      </w:r>
      <w:r w:rsidRPr="1A2D7C71" w:rsidR="3CB43A2D">
        <w:rPr>
          <w:rFonts w:ascii="Arial" w:hAnsi="Arial" w:eastAsia="Arial" w:cs="Arial"/>
          <w:noProof w:val="0"/>
          <w:sz w:val="24"/>
          <w:szCs w:val="24"/>
          <w:lang w:val="en-GB"/>
        </w:rPr>
        <w:t xml:space="preserve"> Menu Engineering</w:t>
      </w:r>
    </w:p>
    <w:p xmlns:wp14="http://schemas.microsoft.com/office/word/2010/wordml" w:rsidP="1A2D7C71" wp14:paraId="3E7D81B9" wp14:textId="08B0E620">
      <w:pPr>
        <w:pStyle w:val="Normal"/>
        <w:jc w:val="both"/>
        <w:rPr>
          <w:rFonts w:ascii="Arial" w:hAnsi="Arial" w:eastAsia="Arial" w:cs="Arial"/>
          <w:b w:val="1"/>
          <w:bCs w:val="1"/>
          <w:noProof w:val="0"/>
          <w:sz w:val="24"/>
          <w:szCs w:val="24"/>
          <w:lang w:val="en-GB"/>
        </w:rPr>
      </w:pPr>
      <w:r w:rsidRPr="1A2D7C71" w:rsidR="3CB43A2D">
        <w:rPr>
          <w:rFonts w:ascii="Arial" w:hAnsi="Arial" w:eastAsia="Arial" w:cs="Arial"/>
          <w:b w:val="1"/>
          <w:bCs w:val="1"/>
          <w:noProof w:val="0"/>
          <w:sz w:val="24"/>
          <w:szCs w:val="24"/>
          <w:lang w:val="en-GB"/>
        </w:rPr>
        <w:t xml:space="preserve">Lecturer: </w:t>
      </w:r>
      <w:r w:rsidRPr="1A2D7C71" w:rsidR="3CB43A2D">
        <w:rPr>
          <w:rFonts w:ascii="Arial" w:hAnsi="Arial" w:eastAsia="Arial" w:cs="Arial"/>
          <w:noProof w:val="0"/>
          <w:sz w:val="24"/>
          <w:szCs w:val="24"/>
          <w:lang w:val="en-GB"/>
        </w:rPr>
        <w:t>Antoinette Milne, Ka Po Chong, Philippa Fitzgerald</w:t>
      </w:r>
    </w:p>
    <w:p xmlns:wp14="http://schemas.microsoft.com/office/word/2010/wordml" w:rsidP="1A2D7C71" wp14:paraId="61500B23" wp14:textId="342F73DD">
      <w:pPr>
        <w:pStyle w:val="Normal"/>
        <w:jc w:val="both"/>
        <w:rPr>
          <w:rFonts w:ascii="Arial" w:hAnsi="Arial" w:eastAsia="Arial" w:cs="Arial"/>
          <w:noProof w:val="0"/>
          <w:sz w:val="24"/>
          <w:szCs w:val="24"/>
          <w:lang w:val="en-GB"/>
        </w:rPr>
      </w:pPr>
    </w:p>
    <w:p xmlns:wp14="http://schemas.microsoft.com/office/word/2010/wordml" w:rsidP="1A2D7C71" wp14:paraId="01576FAB" wp14:textId="051AF289">
      <w:pPr>
        <w:pStyle w:val="Normal"/>
        <w:jc w:val="both"/>
        <w:rPr>
          <w:rFonts w:ascii="Arial" w:hAnsi="Arial" w:eastAsia="Arial" w:cs="Arial"/>
          <w:noProof w:val="0"/>
          <w:sz w:val="24"/>
          <w:szCs w:val="24"/>
          <w:lang w:val="en-GB"/>
        </w:rPr>
      </w:pPr>
    </w:p>
    <w:p xmlns:wp14="http://schemas.microsoft.com/office/word/2010/wordml" w:rsidP="1A2D7C71" wp14:paraId="613BD52F" wp14:textId="01A9AA62">
      <w:pPr>
        <w:pStyle w:val="Normal"/>
        <w:jc w:val="both"/>
        <w:rPr>
          <w:rFonts w:ascii="Arial" w:hAnsi="Arial" w:eastAsia="Arial" w:cs="Arial"/>
          <w:noProof w:val="0"/>
          <w:sz w:val="24"/>
          <w:szCs w:val="24"/>
          <w:lang w:val="en-GB"/>
        </w:rPr>
      </w:pPr>
    </w:p>
    <w:p xmlns:wp14="http://schemas.microsoft.com/office/word/2010/wordml" w:rsidP="1A2D7C71" wp14:paraId="0DBB71A3" wp14:textId="75A58CC4">
      <w:pPr>
        <w:pStyle w:val="Normal"/>
        <w:jc w:val="both"/>
        <w:rPr>
          <w:rFonts w:ascii="Arial" w:hAnsi="Arial" w:eastAsia="Arial" w:cs="Arial"/>
          <w:noProof w:val="0"/>
          <w:sz w:val="24"/>
          <w:szCs w:val="24"/>
          <w:lang w:val="en-GB"/>
        </w:rPr>
      </w:pPr>
    </w:p>
    <w:p xmlns:wp14="http://schemas.microsoft.com/office/word/2010/wordml" w:rsidP="1A2D7C71" wp14:paraId="5D55D2C1" wp14:textId="7CB65E00">
      <w:pPr>
        <w:pStyle w:val="Normal"/>
        <w:jc w:val="both"/>
        <w:rPr>
          <w:rFonts w:ascii="Arial" w:hAnsi="Arial" w:eastAsia="Arial" w:cs="Arial"/>
          <w:noProof w:val="0"/>
          <w:sz w:val="24"/>
          <w:szCs w:val="24"/>
          <w:lang w:val="en-GB"/>
        </w:rPr>
      </w:pPr>
    </w:p>
    <w:p xmlns:wp14="http://schemas.microsoft.com/office/word/2010/wordml" w:rsidP="1A2D7C71" wp14:paraId="6170D900" wp14:textId="10BC001E">
      <w:pPr>
        <w:pStyle w:val="Normal"/>
        <w:jc w:val="both"/>
        <w:rPr>
          <w:rFonts w:ascii="Arial" w:hAnsi="Arial" w:eastAsia="Arial" w:cs="Arial"/>
          <w:noProof w:val="0"/>
          <w:sz w:val="24"/>
          <w:szCs w:val="24"/>
          <w:lang w:val="en-GB"/>
        </w:rPr>
      </w:pPr>
    </w:p>
    <w:p xmlns:wp14="http://schemas.microsoft.com/office/word/2010/wordml" w:rsidP="1A2D7C71" wp14:paraId="2B952073" wp14:textId="22B1A360">
      <w:pPr>
        <w:pStyle w:val="Normal"/>
        <w:jc w:val="both"/>
        <w:rPr>
          <w:rFonts w:ascii="Arial" w:hAnsi="Arial" w:eastAsia="Arial" w:cs="Arial"/>
          <w:noProof w:val="0"/>
          <w:sz w:val="24"/>
          <w:szCs w:val="24"/>
          <w:lang w:val="en-GB"/>
        </w:rPr>
      </w:pPr>
    </w:p>
    <w:p xmlns:wp14="http://schemas.microsoft.com/office/word/2010/wordml" w:rsidP="1A2D7C71" wp14:paraId="06B1B714" wp14:textId="3FE816A8">
      <w:pPr>
        <w:pStyle w:val="Normal"/>
        <w:jc w:val="both"/>
        <w:rPr>
          <w:rFonts w:ascii="Arial" w:hAnsi="Arial" w:eastAsia="Arial" w:cs="Arial"/>
          <w:noProof w:val="0"/>
          <w:sz w:val="24"/>
          <w:szCs w:val="24"/>
          <w:lang w:val="en-GB"/>
        </w:rPr>
      </w:pPr>
    </w:p>
    <w:p xmlns:wp14="http://schemas.microsoft.com/office/word/2010/wordml" w:rsidP="1A2D7C71" wp14:paraId="34C16DC9" wp14:textId="46D395F1">
      <w:pPr>
        <w:pStyle w:val="Normal"/>
        <w:jc w:val="both"/>
        <w:rPr>
          <w:rFonts w:ascii="Arial" w:hAnsi="Arial" w:eastAsia="Arial" w:cs="Arial"/>
          <w:noProof w:val="0"/>
          <w:sz w:val="24"/>
          <w:szCs w:val="24"/>
          <w:lang w:val="en-GB"/>
        </w:rPr>
      </w:pPr>
    </w:p>
    <w:p xmlns:wp14="http://schemas.microsoft.com/office/word/2010/wordml" w:rsidP="1A2D7C71" wp14:paraId="6BA9DC99" wp14:textId="1CDAEA6D">
      <w:pPr>
        <w:pStyle w:val="Normal"/>
        <w:jc w:val="both"/>
        <w:rPr>
          <w:rFonts w:ascii="Arial" w:hAnsi="Arial" w:eastAsia="Arial" w:cs="Arial"/>
          <w:noProof w:val="0"/>
          <w:sz w:val="24"/>
          <w:szCs w:val="24"/>
          <w:lang w:val="en-GB"/>
        </w:rPr>
      </w:pPr>
    </w:p>
    <w:p xmlns:wp14="http://schemas.microsoft.com/office/word/2010/wordml" w:rsidP="1A2D7C71" wp14:paraId="34BF1376" wp14:textId="499E14E2">
      <w:pPr>
        <w:pStyle w:val="Normal"/>
        <w:jc w:val="both"/>
        <w:rPr>
          <w:rFonts w:ascii="Arial" w:hAnsi="Arial" w:eastAsia="Arial" w:cs="Arial"/>
          <w:noProof w:val="0"/>
          <w:sz w:val="24"/>
          <w:szCs w:val="24"/>
          <w:lang w:val="en-GB"/>
        </w:rPr>
      </w:pPr>
    </w:p>
    <w:p xmlns:wp14="http://schemas.microsoft.com/office/word/2010/wordml" w:rsidP="1A2D7C71" wp14:paraId="04A28DC7" wp14:textId="3A309991">
      <w:pPr>
        <w:pStyle w:val="Normal"/>
        <w:jc w:val="both"/>
        <w:rPr>
          <w:rFonts w:ascii="Arial" w:hAnsi="Arial" w:eastAsia="Arial" w:cs="Arial"/>
          <w:noProof w:val="0"/>
          <w:sz w:val="24"/>
          <w:szCs w:val="24"/>
          <w:lang w:val="en-GB"/>
        </w:rPr>
      </w:pPr>
    </w:p>
    <w:p xmlns:wp14="http://schemas.microsoft.com/office/word/2010/wordml" w:rsidP="1A2D7C71" wp14:paraId="53BAACBC" wp14:textId="4D64718D">
      <w:pPr>
        <w:pStyle w:val="Normal"/>
        <w:jc w:val="both"/>
        <w:rPr>
          <w:rFonts w:ascii="Arial" w:hAnsi="Arial" w:eastAsia="Arial" w:cs="Arial"/>
          <w:noProof w:val="0"/>
          <w:sz w:val="24"/>
          <w:szCs w:val="24"/>
          <w:lang w:val="en-GB"/>
        </w:rPr>
      </w:pPr>
    </w:p>
    <w:p xmlns:wp14="http://schemas.microsoft.com/office/word/2010/wordml" w:rsidP="1A2D7C71" wp14:paraId="7AD33B73" wp14:textId="35BE867A">
      <w:pPr>
        <w:pStyle w:val="Normal"/>
        <w:jc w:val="both"/>
        <w:rPr>
          <w:rFonts w:ascii="Arial" w:hAnsi="Arial" w:eastAsia="Arial" w:cs="Arial"/>
          <w:b w:val="1"/>
          <w:bCs w:val="1"/>
          <w:noProof w:val="0"/>
          <w:color w:val="000000" w:themeColor="text1" w:themeTint="FF" w:themeShade="FF"/>
          <w:sz w:val="24"/>
          <w:szCs w:val="24"/>
          <w:lang w:val="en-GB"/>
        </w:rPr>
      </w:pPr>
      <w:r w:rsidRPr="1A2D7C71" w:rsidR="68E58D08">
        <w:rPr>
          <w:rFonts w:ascii="Arial" w:hAnsi="Arial" w:eastAsia="Arial" w:cs="Arial"/>
          <w:b w:val="1"/>
          <w:bCs w:val="1"/>
          <w:noProof w:val="0"/>
          <w:color w:val="000000" w:themeColor="text1" w:themeTint="FF" w:themeShade="FF"/>
          <w:sz w:val="24"/>
          <w:szCs w:val="24"/>
          <w:lang w:val="en-GB"/>
        </w:rPr>
        <w:t>Restaurant Concept</w:t>
      </w:r>
    </w:p>
    <w:p xmlns:wp14="http://schemas.microsoft.com/office/word/2010/wordml" w:rsidP="1A2D7C71" wp14:paraId="7496B9C6" wp14:textId="18D11F96">
      <w:pPr>
        <w:pStyle w:val="Normal"/>
        <w:jc w:val="both"/>
        <w:rPr>
          <w:rFonts w:ascii="Arial" w:hAnsi="Arial" w:eastAsia="Arial" w:cs="Arial"/>
          <w:noProof w:val="0"/>
          <w:color w:val="000000" w:themeColor="text1" w:themeTint="FF" w:themeShade="FF"/>
          <w:sz w:val="24"/>
          <w:szCs w:val="24"/>
          <w:lang w:val="en-GB"/>
        </w:rPr>
      </w:pPr>
      <w:r w:rsidRPr="14F97019" w:rsidR="1D3D8939">
        <w:rPr>
          <w:rFonts w:ascii="Arial" w:hAnsi="Arial" w:eastAsia="Arial" w:cs="Arial"/>
          <w:b w:val="0"/>
          <w:bCs w:val="0"/>
          <w:i w:val="0"/>
          <w:iCs w:val="0"/>
          <w:caps w:val="0"/>
          <w:smallCaps w:val="0"/>
          <w:noProof w:val="0"/>
          <w:color w:val="000000" w:themeColor="text1" w:themeTint="FF" w:themeShade="FF"/>
          <w:sz w:val="24"/>
          <w:szCs w:val="24"/>
          <w:lang w:val="en-GB"/>
        </w:rPr>
        <w:t xml:space="preserve">My chosen </w:t>
      </w:r>
      <w:r w:rsidRPr="14F97019" w:rsidR="300812F8">
        <w:rPr>
          <w:rFonts w:ascii="Arial" w:hAnsi="Arial" w:eastAsia="Arial" w:cs="Arial"/>
          <w:b w:val="0"/>
          <w:bCs w:val="0"/>
          <w:i w:val="0"/>
          <w:iCs w:val="0"/>
          <w:caps w:val="0"/>
          <w:smallCaps w:val="0"/>
          <w:noProof w:val="0"/>
          <w:color w:val="000000" w:themeColor="text1" w:themeTint="FF" w:themeShade="FF"/>
          <w:sz w:val="24"/>
          <w:szCs w:val="24"/>
          <w:lang w:val="en-GB"/>
        </w:rPr>
        <w:t>restaurant</w:t>
      </w:r>
      <w:r w:rsidRPr="14F97019" w:rsidR="1D3D89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97019" w:rsidR="1D3D8939">
        <w:rPr>
          <w:rFonts w:ascii="Arial" w:hAnsi="Arial" w:eastAsia="Arial" w:cs="Arial"/>
          <w:b w:val="0"/>
          <w:bCs w:val="0"/>
          <w:i w:val="0"/>
          <w:iCs w:val="0"/>
          <w:caps w:val="0"/>
          <w:smallCaps w:val="0"/>
          <w:noProof w:val="0"/>
          <w:color w:val="000000" w:themeColor="text1" w:themeTint="FF" w:themeShade="FF"/>
          <w:sz w:val="24"/>
          <w:szCs w:val="24"/>
          <w:lang w:val="en-GB"/>
        </w:rPr>
        <w:t>showcases</w:t>
      </w:r>
      <w:r w:rsidRPr="14F97019" w:rsidR="1D3D8939">
        <w:rPr>
          <w:rFonts w:ascii="Arial" w:hAnsi="Arial" w:eastAsia="Arial" w:cs="Arial"/>
          <w:b w:val="0"/>
          <w:bCs w:val="0"/>
          <w:i w:val="0"/>
          <w:iCs w:val="0"/>
          <w:caps w:val="0"/>
          <w:smallCaps w:val="0"/>
          <w:noProof w:val="0"/>
          <w:color w:val="000000" w:themeColor="text1" w:themeTint="FF" w:themeShade="FF"/>
          <w:sz w:val="24"/>
          <w:szCs w:val="24"/>
          <w:lang w:val="en-GB"/>
        </w:rPr>
        <w:t xml:space="preserve"> the vast regional diversity of Pakistani cuisine. The menu offers dishes from various provinces such as Sindh,</w:t>
      </w:r>
      <w:r w:rsidRPr="14F97019" w:rsidR="45DFF86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97019" w:rsidR="36CED269">
        <w:rPr>
          <w:rFonts w:ascii="Arial" w:hAnsi="Arial" w:eastAsia="Arial" w:cs="Arial"/>
          <w:b w:val="0"/>
          <w:bCs w:val="0"/>
          <w:i w:val="0"/>
          <w:iCs w:val="0"/>
          <w:caps w:val="0"/>
          <w:smallCaps w:val="0"/>
          <w:noProof w:val="0"/>
          <w:color w:val="000000" w:themeColor="text1" w:themeTint="FF" w:themeShade="FF"/>
          <w:sz w:val="24"/>
          <w:szCs w:val="24"/>
          <w:lang w:val="en-GB"/>
        </w:rPr>
        <w:t>Punjab, Khyber</w:t>
      </w:r>
      <w:r w:rsidRPr="14F97019" w:rsidR="1D3D8939">
        <w:rPr>
          <w:rFonts w:ascii="Arial" w:hAnsi="Arial" w:eastAsia="Arial" w:cs="Arial"/>
          <w:b w:val="0"/>
          <w:bCs w:val="0"/>
          <w:i w:val="0"/>
          <w:iCs w:val="0"/>
          <w:caps w:val="0"/>
          <w:smallCaps w:val="0"/>
          <w:noProof w:val="0"/>
          <w:color w:val="000000" w:themeColor="text1" w:themeTint="FF" w:themeShade="FF"/>
          <w:sz w:val="24"/>
          <w:szCs w:val="24"/>
          <w:lang w:val="en-GB"/>
        </w:rPr>
        <w:t xml:space="preserve"> Pakhtunkhwa, and </w:t>
      </w:r>
      <w:r w:rsidRPr="14F97019" w:rsidR="1D3D8939">
        <w:rPr>
          <w:rFonts w:ascii="Arial" w:hAnsi="Arial" w:eastAsia="Arial" w:cs="Arial"/>
          <w:b w:val="0"/>
          <w:bCs w:val="0"/>
          <w:i w:val="0"/>
          <w:iCs w:val="0"/>
          <w:caps w:val="0"/>
          <w:smallCaps w:val="0"/>
          <w:noProof w:val="0"/>
          <w:color w:val="000000" w:themeColor="text1" w:themeTint="FF" w:themeShade="FF"/>
          <w:sz w:val="24"/>
          <w:szCs w:val="24"/>
          <w:lang w:val="en-GB"/>
        </w:rPr>
        <w:t>Gilgit</w:t>
      </w:r>
      <w:r w:rsidRPr="14F97019" w:rsidR="22E0E5C4">
        <w:rPr>
          <w:rFonts w:ascii="Arial" w:hAnsi="Arial" w:eastAsia="Arial" w:cs="Arial"/>
          <w:b w:val="0"/>
          <w:bCs w:val="0"/>
          <w:i w:val="0"/>
          <w:iCs w:val="0"/>
          <w:caps w:val="0"/>
          <w:smallCaps w:val="0"/>
          <w:noProof w:val="0"/>
          <w:color w:val="000000" w:themeColor="text1" w:themeTint="FF" w:themeShade="FF"/>
          <w:sz w:val="24"/>
          <w:szCs w:val="24"/>
          <w:lang w:val="en-GB"/>
        </w:rPr>
        <w:t xml:space="preserve">, Baluchistan, </w:t>
      </w:r>
      <w:r w:rsidRPr="14F97019" w:rsidR="4114D054">
        <w:rPr>
          <w:rFonts w:ascii="Arial" w:hAnsi="Arial" w:eastAsia="Arial" w:cs="Arial"/>
          <w:b w:val="0"/>
          <w:bCs w:val="0"/>
          <w:i w:val="0"/>
          <w:iCs w:val="0"/>
          <w:caps w:val="0"/>
          <w:smallCaps w:val="0"/>
          <w:noProof w:val="0"/>
          <w:color w:val="000000" w:themeColor="text1" w:themeTint="FF" w:themeShade="FF"/>
          <w:sz w:val="24"/>
          <w:szCs w:val="24"/>
          <w:lang w:val="en-GB"/>
        </w:rPr>
        <w:t>The</w:t>
      </w:r>
      <w:r w:rsidRPr="14F97019" w:rsidR="4114D054">
        <w:rPr>
          <w:rFonts w:ascii="Arial" w:hAnsi="Arial" w:eastAsia="Arial" w:cs="Arial"/>
          <w:b w:val="0"/>
          <w:bCs w:val="0"/>
          <w:i w:val="0"/>
          <w:iCs w:val="0"/>
          <w:caps w:val="0"/>
          <w:smallCaps w:val="0"/>
          <w:noProof w:val="0"/>
          <w:color w:val="000000" w:themeColor="text1" w:themeTint="FF" w:themeShade="FF"/>
          <w:sz w:val="24"/>
          <w:szCs w:val="24"/>
          <w:lang w:val="en-GB"/>
        </w:rPr>
        <w:t xml:space="preserve"> heart of Pakistani cuisine lies in its authentic spices and ingredients. The restaurant sources the finest spices, herbs, and local produce to ensure that every dish is an authentic representation of the region it h</w:t>
      </w:r>
      <w:r w:rsidRPr="14F97019" w:rsidR="4114D054">
        <w:rPr>
          <w:rFonts w:ascii="Arial" w:hAnsi="Arial" w:eastAsia="Arial" w:cs="Arial"/>
          <w:b w:val="0"/>
          <w:bCs w:val="0"/>
          <w:i w:val="0"/>
          <w:iCs w:val="0"/>
          <w:caps w:val="0"/>
          <w:smallCaps w:val="0"/>
          <w:noProof w:val="0"/>
          <w:color w:val="000000" w:themeColor="text1" w:themeTint="FF" w:themeShade="FF"/>
          <w:sz w:val="24"/>
          <w:szCs w:val="24"/>
          <w:lang w:val="en-GB"/>
        </w:rPr>
        <w:t>ails from</w:t>
      </w:r>
      <w:r w:rsidRPr="14F97019" w:rsidR="4114D054">
        <w:rPr>
          <w:rFonts w:ascii="Arial" w:hAnsi="Arial" w:eastAsia="Arial" w:cs="Arial"/>
          <w:b w:val="0"/>
          <w:bCs w:val="0"/>
          <w:i w:val="0"/>
          <w:iCs w:val="0"/>
          <w:caps w:val="0"/>
          <w:smallCaps w:val="0"/>
          <w:noProof w:val="0"/>
          <w:color w:val="000000" w:themeColor="text1" w:themeTint="FF" w:themeShade="FF"/>
          <w:sz w:val="24"/>
          <w:szCs w:val="24"/>
          <w:lang w:val="en-GB"/>
        </w:rPr>
        <w:t>.</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 xml:space="preserve"> By </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 xml:space="preserve"> a comprehensive and authentic experience of Pakistani cuisine, is not just a restaurant but a cultural journey that allows audience to explore the Flavors, traditions, and stories of Paki</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 xml:space="preserve">stan. </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 xml:space="preserve">Whether </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you're</w:t>
      </w:r>
      <w:r w:rsidRPr="14F97019" w:rsidR="110F8748">
        <w:rPr>
          <w:rFonts w:ascii="Arial" w:hAnsi="Arial" w:eastAsia="Arial" w:cs="Arial"/>
          <w:b w:val="0"/>
          <w:bCs w:val="0"/>
          <w:i w:val="0"/>
          <w:iCs w:val="0"/>
          <w:caps w:val="0"/>
          <w:smallCaps w:val="0"/>
          <w:noProof w:val="0"/>
          <w:color w:val="000000" w:themeColor="text1" w:themeTint="FF" w:themeShade="FF"/>
          <w:sz w:val="24"/>
          <w:szCs w:val="24"/>
          <w:lang w:val="en-GB"/>
        </w:rPr>
        <w:t xml:space="preserve"> a connoisseur of Pakistani cuisine or a curious newcomer, this restaurant concept promises an unforgettable dining experience.</w:t>
      </w:r>
    </w:p>
    <w:p xmlns:wp14="http://schemas.microsoft.com/office/word/2010/wordml" w:rsidP="1A2D7C71" wp14:paraId="04D19037" wp14:textId="5453425E">
      <w:pPr>
        <w:pStyle w:val="Normal"/>
        <w:jc w:val="both"/>
        <w:rPr>
          <w:rFonts w:ascii="Arial" w:hAnsi="Arial" w:eastAsia="Arial" w:cs="Arial"/>
          <w:b w:val="1"/>
          <w:bCs w:val="1"/>
          <w:noProof w:val="0"/>
          <w:color w:val="000000" w:themeColor="text1" w:themeTint="FF" w:themeShade="FF"/>
          <w:sz w:val="24"/>
          <w:szCs w:val="24"/>
          <w:lang w:val="en-GB"/>
        </w:rPr>
      </w:pPr>
      <w:r w:rsidRPr="1A2D7C71" w:rsidR="6D0A247B">
        <w:rPr>
          <w:rFonts w:ascii="Arial" w:hAnsi="Arial" w:eastAsia="Arial" w:cs="Arial"/>
          <w:b w:val="1"/>
          <w:bCs w:val="1"/>
          <w:noProof w:val="0"/>
          <w:color w:val="000000" w:themeColor="text1" w:themeTint="FF" w:themeShade="FF"/>
          <w:sz w:val="24"/>
          <w:szCs w:val="24"/>
          <w:lang w:val="en-GB"/>
        </w:rPr>
        <w:t>target audience</w:t>
      </w:r>
    </w:p>
    <w:p xmlns:wp14="http://schemas.microsoft.com/office/word/2010/wordml" w:rsidP="1A2D7C71" wp14:paraId="58C325F6" wp14:textId="47F124E6">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1DDCB410">
        <w:rPr>
          <w:rFonts w:ascii="Arial" w:hAnsi="Arial" w:eastAsia="Arial" w:cs="Arial"/>
          <w:b w:val="0"/>
          <w:bCs w:val="0"/>
          <w:i w:val="0"/>
          <w:iCs w:val="0"/>
          <w:caps w:val="0"/>
          <w:smallCaps w:val="0"/>
          <w:noProof w:val="0"/>
          <w:color w:val="000000" w:themeColor="text1" w:themeTint="FF" w:themeShade="FF"/>
          <w:sz w:val="24"/>
          <w:szCs w:val="24"/>
          <w:lang w:val="en-GB"/>
        </w:rPr>
        <w:t>Food Enthusiasts:</w:t>
      </w:r>
      <w:r w:rsidRPr="1A2D7C71" w:rsidR="3C98EA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2D7C71" w:rsidR="1DDCB410">
        <w:rPr>
          <w:rFonts w:ascii="Arial" w:hAnsi="Arial" w:eastAsia="Arial" w:cs="Arial"/>
          <w:b w:val="0"/>
          <w:bCs w:val="0"/>
          <w:i w:val="0"/>
          <w:iCs w:val="0"/>
          <w:caps w:val="0"/>
          <w:smallCaps w:val="0"/>
          <w:noProof w:val="0"/>
          <w:color w:val="000000" w:themeColor="text1" w:themeTint="FF" w:themeShade="FF"/>
          <w:sz w:val="24"/>
          <w:szCs w:val="24"/>
          <w:lang w:val="en-GB"/>
        </w:rPr>
        <w:t xml:space="preserve">People who have a passion for trying diverse cuisines and are interested in exploring the rich </w:t>
      </w:r>
      <w:r w:rsidRPr="1A2D7C71" w:rsidR="081812A1">
        <w:rPr>
          <w:rFonts w:ascii="Arial" w:hAnsi="Arial" w:eastAsia="Arial" w:cs="Arial"/>
          <w:b w:val="0"/>
          <w:bCs w:val="0"/>
          <w:i w:val="0"/>
          <w:iCs w:val="0"/>
          <w:caps w:val="0"/>
          <w:smallCaps w:val="0"/>
          <w:noProof w:val="0"/>
          <w:color w:val="000000" w:themeColor="text1" w:themeTint="FF" w:themeShade="FF"/>
          <w:sz w:val="24"/>
          <w:szCs w:val="24"/>
          <w:lang w:val="en-GB"/>
        </w:rPr>
        <w:t>Flavors</w:t>
      </w:r>
      <w:r w:rsidRPr="1A2D7C71" w:rsidR="1DDCB410">
        <w:rPr>
          <w:rFonts w:ascii="Arial" w:hAnsi="Arial" w:eastAsia="Arial" w:cs="Arial"/>
          <w:b w:val="0"/>
          <w:bCs w:val="0"/>
          <w:i w:val="0"/>
          <w:iCs w:val="0"/>
          <w:caps w:val="0"/>
          <w:smallCaps w:val="0"/>
          <w:noProof w:val="0"/>
          <w:color w:val="000000" w:themeColor="text1" w:themeTint="FF" w:themeShade="FF"/>
          <w:sz w:val="24"/>
          <w:szCs w:val="24"/>
          <w:lang w:val="en-GB"/>
        </w:rPr>
        <w:t xml:space="preserve"> of Pakistani food.</w:t>
      </w:r>
    </w:p>
    <w:p xmlns:wp14="http://schemas.microsoft.com/office/word/2010/wordml" w:rsidP="1A2D7C71" wp14:paraId="0F81BA02" wp14:textId="7C8B1F6E">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1DDCB410">
        <w:rPr>
          <w:rFonts w:ascii="Arial" w:hAnsi="Arial" w:eastAsia="Arial" w:cs="Arial"/>
          <w:b w:val="0"/>
          <w:bCs w:val="0"/>
          <w:i w:val="0"/>
          <w:iCs w:val="0"/>
          <w:caps w:val="0"/>
          <w:smallCaps w:val="0"/>
          <w:noProof w:val="0"/>
          <w:color w:val="000000" w:themeColor="text1" w:themeTint="FF" w:themeShade="FF"/>
          <w:sz w:val="24"/>
          <w:szCs w:val="24"/>
          <w:lang w:val="en-GB"/>
        </w:rPr>
        <w:t>Pakistani Expatriates:</w:t>
      </w:r>
      <w:r w:rsidRPr="1A2D7C71" w:rsidR="050DDFB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2D7C71" w:rsidR="1DDCB410">
        <w:rPr>
          <w:rFonts w:ascii="Arial" w:hAnsi="Arial" w:eastAsia="Arial" w:cs="Arial"/>
          <w:b w:val="0"/>
          <w:bCs w:val="0"/>
          <w:i w:val="0"/>
          <w:iCs w:val="0"/>
          <w:caps w:val="0"/>
          <w:smallCaps w:val="0"/>
          <w:noProof w:val="0"/>
          <w:color w:val="000000" w:themeColor="text1" w:themeTint="FF" w:themeShade="FF"/>
          <w:sz w:val="24"/>
          <w:szCs w:val="24"/>
          <w:lang w:val="en-GB"/>
        </w:rPr>
        <w:t>Pakistanis living abroad who crave authentic Pakistani dishes and are looking for restaurants or home-cooked meals that remind them of their homeland.</w:t>
      </w:r>
    </w:p>
    <w:p xmlns:wp14="http://schemas.microsoft.com/office/word/2010/wordml" w:rsidP="1A2D7C71" wp14:paraId="1625D05C" wp14:textId="716EEF4D">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1E53CADF">
        <w:rPr>
          <w:rFonts w:ascii="Arial" w:hAnsi="Arial" w:eastAsia="Arial" w:cs="Arial"/>
          <w:b w:val="0"/>
          <w:bCs w:val="0"/>
          <w:i w:val="0"/>
          <w:iCs w:val="0"/>
          <w:caps w:val="0"/>
          <w:smallCaps w:val="0"/>
          <w:noProof w:val="0"/>
          <w:color w:val="000000" w:themeColor="text1" w:themeTint="FF" w:themeShade="FF"/>
          <w:sz w:val="24"/>
          <w:szCs w:val="24"/>
          <w:lang w:val="en-GB"/>
        </w:rPr>
        <w:t>Local Community:</w:t>
      </w:r>
      <w:r w:rsidRPr="1A2D7C71" w:rsidR="5B34BD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2D7C71" w:rsidR="1E53CADF">
        <w:rPr>
          <w:rFonts w:ascii="Arial" w:hAnsi="Arial" w:eastAsia="Arial" w:cs="Arial"/>
          <w:b w:val="0"/>
          <w:bCs w:val="0"/>
          <w:i w:val="0"/>
          <w:iCs w:val="0"/>
          <w:caps w:val="0"/>
          <w:smallCaps w:val="0"/>
          <w:noProof w:val="0"/>
          <w:color w:val="000000" w:themeColor="text1" w:themeTint="FF" w:themeShade="FF"/>
          <w:sz w:val="24"/>
          <w:szCs w:val="24"/>
          <w:lang w:val="en-GB"/>
        </w:rPr>
        <w:t>Residents of your local area, including Pakistanis and non-Pakistanis, who are interested in trying new and exotic dishes.</w:t>
      </w:r>
    </w:p>
    <w:p xmlns:wp14="http://schemas.microsoft.com/office/word/2010/wordml" w:rsidP="14F97019" wp14:paraId="37E5DD0C" wp14:textId="233CC322">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4F97019" w:rsidR="1F4AFF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Influencers</w:t>
      </w:r>
      <w:r w:rsidRPr="14F97019" w:rsidR="2BEE42E6">
        <w:rPr>
          <w:rFonts w:ascii="Arial" w:hAnsi="Arial" w:eastAsia="Arial" w:cs="Arial"/>
          <w:b w:val="0"/>
          <w:bCs w:val="0"/>
          <w:i w:val="0"/>
          <w:iCs w:val="0"/>
          <w:caps w:val="0"/>
          <w:smallCaps w:val="0"/>
          <w:noProof w:val="0"/>
          <w:color w:val="000000" w:themeColor="text1" w:themeTint="FF" w:themeShade="FF"/>
          <w:sz w:val="24"/>
          <w:szCs w:val="24"/>
          <w:lang w:val="en-GB"/>
        </w:rPr>
        <w:t xml:space="preserve"> and Food Bloggers</w:t>
      </w: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w:t>
      </w:r>
      <w:r w:rsidRPr="14F97019" w:rsidR="74D739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97019" w:rsidR="407CBF82">
        <w:rPr>
          <w:rFonts w:ascii="Arial" w:hAnsi="Arial" w:eastAsia="Arial" w:cs="Arial"/>
          <w:b w:val="0"/>
          <w:bCs w:val="0"/>
          <w:i w:val="0"/>
          <w:iCs w:val="0"/>
          <w:caps w:val="0"/>
          <w:smallCaps w:val="0"/>
          <w:noProof w:val="0"/>
          <w:color w:val="000000" w:themeColor="text1" w:themeTint="FF" w:themeShade="FF"/>
          <w:sz w:val="24"/>
          <w:szCs w:val="24"/>
          <w:lang w:val="en-GB"/>
        </w:rPr>
        <w:t xml:space="preserve">food bloggers </w:t>
      </w: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 xml:space="preserve">Collaborate with </w:t>
      </w:r>
      <w:r w:rsidRPr="14F97019" w:rsidR="098BDA20">
        <w:rPr>
          <w:rFonts w:ascii="Arial" w:hAnsi="Arial" w:eastAsia="Arial" w:cs="Arial"/>
          <w:b w:val="0"/>
          <w:bCs w:val="0"/>
          <w:i w:val="0"/>
          <w:iCs w:val="0"/>
          <w:caps w:val="0"/>
          <w:smallCaps w:val="0"/>
          <w:noProof w:val="0"/>
          <w:color w:val="000000" w:themeColor="text1" w:themeTint="FF" w:themeShade="FF"/>
          <w:sz w:val="24"/>
          <w:szCs w:val="24"/>
          <w:lang w:val="en-GB"/>
        </w:rPr>
        <w:t>local influencers</w:t>
      </w: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 xml:space="preserve">, and vloggers who can help promote your Pakistani cuisine restaurant or food business on social media and through </w:t>
      </w:r>
      <w:r w:rsidRPr="14F97019" w:rsidR="1CB4A562">
        <w:rPr>
          <w:rFonts w:ascii="Arial" w:hAnsi="Arial" w:eastAsia="Arial" w:cs="Arial"/>
          <w:b w:val="0"/>
          <w:bCs w:val="0"/>
          <w:i w:val="0"/>
          <w:iCs w:val="0"/>
          <w:caps w:val="0"/>
          <w:smallCaps w:val="0"/>
          <w:noProof w:val="0"/>
          <w:color w:val="000000" w:themeColor="text1" w:themeTint="FF" w:themeShade="FF"/>
          <w:sz w:val="24"/>
          <w:szCs w:val="24"/>
          <w:lang w:val="en-GB"/>
        </w:rPr>
        <w:t>reviews.</w:t>
      </w:r>
    </w:p>
    <w:p xmlns:wp14="http://schemas.microsoft.com/office/word/2010/wordml" w:rsidP="14F97019" wp14:paraId="30BE6072" wp14:textId="247202CB">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Students:</w:t>
      </w:r>
      <w:r w:rsidRPr="14F97019" w:rsidR="754602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 xml:space="preserve">Pakistani students studying </w:t>
      </w:r>
      <w:r w:rsidRPr="14F97019" w:rsidR="52FA0C05">
        <w:rPr>
          <w:rFonts w:ascii="Arial" w:hAnsi="Arial" w:eastAsia="Arial" w:cs="Arial"/>
          <w:b w:val="0"/>
          <w:bCs w:val="0"/>
          <w:i w:val="0"/>
          <w:iCs w:val="0"/>
          <w:caps w:val="0"/>
          <w:smallCaps w:val="0"/>
          <w:noProof w:val="0"/>
          <w:color w:val="000000" w:themeColor="text1" w:themeTint="FF" w:themeShade="FF"/>
          <w:sz w:val="24"/>
          <w:szCs w:val="24"/>
          <w:lang w:val="en-GB"/>
        </w:rPr>
        <w:t>abroad,</w:t>
      </w:r>
      <w:r w:rsidRPr="14F97019" w:rsidR="1E53CADF">
        <w:rPr>
          <w:rFonts w:ascii="Arial" w:hAnsi="Arial" w:eastAsia="Arial" w:cs="Arial"/>
          <w:b w:val="0"/>
          <w:bCs w:val="0"/>
          <w:i w:val="0"/>
          <w:iCs w:val="0"/>
          <w:caps w:val="0"/>
          <w:smallCaps w:val="0"/>
          <w:noProof w:val="0"/>
          <w:color w:val="000000" w:themeColor="text1" w:themeTint="FF" w:themeShade="FF"/>
          <w:sz w:val="24"/>
          <w:szCs w:val="24"/>
          <w:lang w:val="en-GB"/>
        </w:rPr>
        <w:t xml:space="preserve"> or international students interested in cultural experiences, who often seek out authentic food from different regions.</w:t>
      </w:r>
    </w:p>
    <w:p xmlns:wp14="http://schemas.microsoft.com/office/word/2010/wordml" w:rsidP="1A2D7C71" wp14:paraId="417F2574" wp14:textId="13D1EE84">
      <w:pPr>
        <w:pStyle w:val="Normal"/>
        <w:spacing w:before="240" w:beforeAutospacing="off" w:after="240" w:afterAutospacing="off"/>
        <w:ind w:left="0"/>
        <w:jc w:val="both"/>
        <w:rPr>
          <w:rFonts w:ascii="Arial" w:hAnsi="Arial" w:eastAsia="Arial" w:cs="Arial"/>
          <w:b w:val="1"/>
          <w:bCs w:val="1"/>
          <w:noProof w:val="0"/>
          <w:color w:val="000000" w:themeColor="text1" w:themeTint="FF" w:themeShade="FF"/>
          <w:sz w:val="24"/>
          <w:szCs w:val="24"/>
          <w:lang w:val="en-GB"/>
        </w:rPr>
      </w:pPr>
      <w:r w:rsidRPr="1A2D7C71" w:rsidR="5755DB00">
        <w:rPr>
          <w:rFonts w:ascii="Arial" w:hAnsi="Arial" w:eastAsia="Arial" w:cs="Arial"/>
          <w:b w:val="1"/>
          <w:bCs w:val="1"/>
          <w:noProof w:val="0"/>
          <w:color w:val="000000" w:themeColor="text1" w:themeTint="FF" w:themeShade="FF"/>
          <w:sz w:val="24"/>
          <w:szCs w:val="24"/>
          <w:lang w:val="en-GB"/>
        </w:rPr>
        <w:t>menu choices</w:t>
      </w:r>
    </w:p>
    <w:p xmlns:wp14="http://schemas.microsoft.com/office/word/2010/wordml" w:rsidP="1A2D7C71" wp14:paraId="7233F97B" wp14:textId="4843A032">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5C2698EE">
        <w:rPr>
          <w:rFonts w:ascii="Arial" w:hAnsi="Arial" w:eastAsia="Arial" w:cs="Arial"/>
          <w:b w:val="1"/>
          <w:bCs w:val="1"/>
          <w:i w:val="0"/>
          <w:iCs w:val="0"/>
          <w:caps w:val="0"/>
          <w:smallCaps w:val="0"/>
          <w:noProof w:val="0"/>
          <w:color w:val="000000" w:themeColor="text1" w:themeTint="FF" w:themeShade="FF"/>
          <w:sz w:val="24"/>
          <w:szCs w:val="24"/>
          <w:lang w:val="en-GB"/>
        </w:rPr>
        <w:t>Regional Influences</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Pakistan's cuisine varies </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greatly from</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region to region. The type of menu </w:t>
      </w:r>
      <w:r w:rsidRPr="1A2D7C71" w:rsidR="1ACB7E20">
        <w:rPr>
          <w:rFonts w:ascii="Arial" w:hAnsi="Arial" w:eastAsia="Arial" w:cs="Arial"/>
          <w:b w:val="0"/>
          <w:bCs w:val="0"/>
          <w:i w:val="0"/>
          <w:iCs w:val="0"/>
          <w:caps w:val="0"/>
          <w:smallCaps w:val="0"/>
          <w:noProof w:val="0"/>
          <w:color w:val="000000" w:themeColor="text1" w:themeTint="FF" w:themeShade="FF"/>
          <w:sz w:val="24"/>
          <w:szCs w:val="24"/>
          <w:lang w:val="en-GB"/>
        </w:rPr>
        <w:t>i</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choose may be influenced by the specific region or city </w:t>
      </w:r>
      <w:r w:rsidRPr="1A2D7C71" w:rsidR="5309CCED">
        <w:rPr>
          <w:rFonts w:ascii="Arial" w:hAnsi="Arial" w:eastAsia="Arial" w:cs="Arial"/>
          <w:b w:val="0"/>
          <w:bCs w:val="0"/>
          <w:i w:val="0"/>
          <w:iCs w:val="0"/>
          <w:caps w:val="0"/>
          <w:smallCaps w:val="0"/>
          <w:noProof w:val="0"/>
          <w:color w:val="000000" w:themeColor="text1" w:themeTint="FF" w:themeShade="FF"/>
          <w:sz w:val="24"/>
          <w:szCs w:val="24"/>
          <w:lang w:val="en-GB"/>
        </w:rPr>
        <w:t>i</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want to </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For example, a Punjabi menu might feature dishes like Nihari, Biryani, or Saag, while a Sindhi menu could include Sindhi Biryani, Sai Bhaji, and Sindhi Curry.</w:t>
      </w:r>
    </w:p>
    <w:p xmlns:wp14="http://schemas.microsoft.com/office/word/2010/wordml" w:rsidP="1A2D7C71" wp14:paraId="2C5FF243" wp14:textId="2A510884">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5C2698EE">
        <w:rPr>
          <w:rFonts w:ascii="Arial" w:hAnsi="Arial" w:eastAsia="Arial" w:cs="Arial"/>
          <w:b w:val="1"/>
          <w:bCs w:val="1"/>
          <w:i w:val="0"/>
          <w:iCs w:val="0"/>
          <w:caps w:val="0"/>
          <w:smallCaps w:val="0"/>
          <w:noProof w:val="0"/>
          <w:color w:val="000000" w:themeColor="text1" w:themeTint="FF" w:themeShade="FF"/>
          <w:sz w:val="24"/>
          <w:szCs w:val="24"/>
          <w:lang w:val="en-GB"/>
        </w:rPr>
        <w:t>Consider Dietary Preferences</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Be</w:t>
      </w:r>
      <w:r w:rsidRPr="1A2D7C71" w:rsidR="30305D60">
        <w:rPr>
          <w:rFonts w:ascii="Arial" w:hAnsi="Arial" w:eastAsia="Arial" w:cs="Arial"/>
          <w:b w:val="0"/>
          <w:bCs w:val="0"/>
          <w:i w:val="0"/>
          <w:iCs w:val="0"/>
          <w:caps w:val="0"/>
          <w:smallCaps w:val="0"/>
          <w:noProof w:val="0"/>
          <w:color w:val="000000" w:themeColor="text1" w:themeTint="FF" w:themeShade="FF"/>
          <w:sz w:val="24"/>
          <w:szCs w:val="24"/>
          <w:lang w:val="en-GB"/>
        </w:rPr>
        <w:t>ing</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mindful of dietary restrictions or preferences of </w:t>
      </w:r>
      <w:r w:rsidRPr="1A2D7C71" w:rsidR="021DA636">
        <w:rPr>
          <w:rFonts w:ascii="Arial" w:hAnsi="Arial" w:eastAsia="Arial" w:cs="Arial"/>
          <w:b w:val="0"/>
          <w:bCs w:val="0"/>
          <w:i w:val="0"/>
          <w:iCs w:val="0"/>
          <w:caps w:val="0"/>
          <w:smallCaps w:val="0"/>
          <w:noProof w:val="0"/>
          <w:color w:val="000000" w:themeColor="text1" w:themeTint="FF" w:themeShade="FF"/>
          <w:sz w:val="24"/>
          <w:szCs w:val="24"/>
          <w:lang w:val="en-GB"/>
        </w:rPr>
        <w:t>my</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guests. Offer vegetarian and non-vegetarian options to accommodate different tastes.</w:t>
      </w:r>
    </w:p>
    <w:p xmlns:wp14="http://schemas.microsoft.com/office/word/2010/wordml" w:rsidP="1A2D7C71" wp14:paraId="671431D0" wp14:textId="651B12BC">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5C2698EE">
        <w:rPr>
          <w:rFonts w:ascii="Arial" w:hAnsi="Arial" w:eastAsia="Arial" w:cs="Arial"/>
          <w:b w:val="1"/>
          <w:bCs w:val="1"/>
          <w:i w:val="0"/>
          <w:iCs w:val="0"/>
          <w:caps w:val="0"/>
          <w:smallCaps w:val="0"/>
          <w:noProof w:val="0"/>
          <w:color w:val="000000" w:themeColor="text1" w:themeTint="FF" w:themeShade="FF"/>
          <w:sz w:val="24"/>
          <w:szCs w:val="24"/>
          <w:lang w:val="en-GB"/>
        </w:rPr>
        <w:t>Seasonality</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Traditional Pakistani cuisine often </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takes into</w:t>
      </w:r>
      <w:r w:rsidRPr="1A2D7C71" w:rsidR="7767BB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account</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the season and what ingredients are available. For example, winter menus might include more hearty dishes, while summer menus might feature lighter options.</w:t>
      </w:r>
    </w:p>
    <w:p xmlns:wp14="http://schemas.microsoft.com/office/word/2010/wordml" w:rsidP="1A2D7C71" wp14:paraId="0DBBF9D1" wp14:textId="10A7C830">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5C2698EE">
        <w:rPr>
          <w:rFonts w:ascii="Arial" w:hAnsi="Arial" w:eastAsia="Arial" w:cs="Arial"/>
          <w:b w:val="1"/>
          <w:bCs w:val="1"/>
          <w:i w:val="0"/>
          <w:iCs w:val="0"/>
          <w:caps w:val="0"/>
          <w:smallCaps w:val="0"/>
          <w:noProof w:val="0"/>
          <w:color w:val="000000" w:themeColor="text1" w:themeTint="FF" w:themeShade="FF"/>
          <w:sz w:val="24"/>
          <w:szCs w:val="24"/>
          <w:lang w:val="en-GB"/>
        </w:rPr>
        <w:t>Presentation</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The way </w:t>
      </w:r>
      <w:r w:rsidRPr="1A2D7C71" w:rsidR="59706351">
        <w:rPr>
          <w:rFonts w:ascii="Arial" w:hAnsi="Arial" w:eastAsia="Arial" w:cs="Arial"/>
          <w:b w:val="0"/>
          <w:bCs w:val="0"/>
          <w:i w:val="0"/>
          <w:iCs w:val="0"/>
          <w:caps w:val="0"/>
          <w:smallCaps w:val="0"/>
          <w:noProof w:val="0"/>
          <w:color w:val="000000" w:themeColor="text1" w:themeTint="FF" w:themeShade="FF"/>
          <w:sz w:val="24"/>
          <w:szCs w:val="24"/>
          <w:lang w:val="en-GB"/>
        </w:rPr>
        <w:t>we</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p</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resent the dishes can also play a role in </w:t>
      </w:r>
      <w:r w:rsidRPr="1A2D7C71" w:rsidR="5B2C3A5C">
        <w:rPr>
          <w:rFonts w:ascii="Arial" w:hAnsi="Arial" w:eastAsia="Arial" w:cs="Arial"/>
          <w:b w:val="0"/>
          <w:bCs w:val="0"/>
          <w:i w:val="0"/>
          <w:iCs w:val="0"/>
          <w:caps w:val="0"/>
          <w:smallCaps w:val="0"/>
          <w:noProof w:val="0"/>
          <w:color w:val="000000" w:themeColor="text1" w:themeTint="FF" w:themeShade="FF"/>
          <w:sz w:val="24"/>
          <w:szCs w:val="24"/>
          <w:lang w:val="en-GB"/>
        </w:rPr>
        <w:t>our</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menu. Using traditional serving dishes and garnishes can enhance the dining experience.</w:t>
      </w:r>
    </w:p>
    <w:p xmlns:wp14="http://schemas.microsoft.com/office/word/2010/wordml" w:rsidP="1A2D7C71" wp14:paraId="490FE703" wp14:textId="25C40AFB">
      <w:pPr>
        <w:pStyle w:val="ListParagraph"/>
        <w:numPr>
          <w:ilvl w:val="0"/>
          <w:numId w:val="1"/>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5C2698EE">
        <w:rPr>
          <w:rFonts w:ascii="Arial" w:hAnsi="Arial" w:eastAsia="Arial" w:cs="Arial"/>
          <w:b w:val="1"/>
          <w:bCs w:val="1"/>
          <w:i w:val="0"/>
          <w:iCs w:val="0"/>
          <w:caps w:val="0"/>
          <w:smallCaps w:val="0"/>
          <w:noProof w:val="0"/>
          <w:color w:val="000000" w:themeColor="text1" w:themeTint="FF" w:themeShade="FF"/>
          <w:sz w:val="24"/>
          <w:szCs w:val="24"/>
          <w:lang w:val="en-GB"/>
        </w:rPr>
        <w:t>Customization</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Depending on the occasion and our guests' preferences, </w:t>
      </w:r>
      <w:r w:rsidRPr="1A2D7C71" w:rsidR="1DF7ACC5">
        <w:rPr>
          <w:rFonts w:ascii="Arial" w:hAnsi="Arial" w:eastAsia="Arial" w:cs="Arial"/>
          <w:b w:val="0"/>
          <w:bCs w:val="0"/>
          <w:i w:val="0"/>
          <w:iCs w:val="0"/>
          <w:caps w:val="0"/>
          <w:smallCaps w:val="0"/>
          <w:noProof w:val="0"/>
          <w:color w:val="000000" w:themeColor="text1" w:themeTint="FF" w:themeShade="FF"/>
          <w:sz w:val="24"/>
          <w:szCs w:val="24"/>
          <w:lang w:val="en-GB"/>
        </w:rPr>
        <w:t>we</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2D7C71" w:rsidR="5C2698EE">
        <w:rPr>
          <w:rFonts w:ascii="Arial" w:hAnsi="Arial" w:eastAsia="Arial" w:cs="Arial"/>
          <w:b w:val="0"/>
          <w:bCs w:val="0"/>
          <w:i w:val="0"/>
          <w:iCs w:val="0"/>
          <w:caps w:val="0"/>
          <w:smallCaps w:val="0"/>
          <w:noProof w:val="0"/>
          <w:color w:val="000000" w:themeColor="text1" w:themeTint="FF" w:themeShade="FF"/>
          <w:sz w:val="24"/>
          <w:szCs w:val="24"/>
          <w:lang w:val="en-GB"/>
        </w:rPr>
        <w:t>may want to offer a mix of dishes, some spicier and others milder, to cater to different tastes.</w:t>
      </w:r>
    </w:p>
    <w:p xmlns:wp14="http://schemas.microsoft.com/office/word/2010/wordml" w:rsidP="1A2D7C71" wp14:paraId="61858DE4" wp14:textId="542EB54C">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2D7C71" wp14:paraId="0C67D18A" wp14:textId="69A47EB9">
      <w:pPr>
        <w:pStyle w:val="Normal"/>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A2D7C71" w:rsidR="09681978">
        <w:rPr>
          <w:rFonts w:ascii="Arial" w:hAnsi="Arial" w:eastAsia="Arial" w:cs="Arial"/>
          <w:b w:val="1"/>
          <w:bCs w:val="1"/>
          <w:i w:val="0"/>
          <w:iCs w:val="0"/>
          <w:caps w:val="0"/>
          <w:smallCaps w:val="0"/>
          <w:noProof w:val="0"/>
          <w:color w:val="000000" w:themeColor="text1" w:themeTint="FF" w:themeShade="FF"/>
          <w:sz w:val="24"/>
          <w:szCs w:val="24"/>
          <w:lang w:val="en-GB"/>
        </w:rPr>
        <w:t>REFERENCES</w:t>
      </w:r>
    </w:p>
    <w:p xmlns:wp14="http://schemas.microsoft.com/office/word/2010/wordml" w:rsidP="1A2D7C71" wp14:paraId="39FDF278" wp14:textId="1DB6D4C2">
      <w:pPr>
        <w:pStyle w:val="ListParagraph"/>
        <w:numPr>
          <w:ilvl w:val="0"/>
          <w:numId w:val="4"/>
        </w:numPr>
        <w:spacing w:before="0" w:beforeAutospacing="off" w:after="0" w:afterAutospacing="off" w:line="240" w:lineRule="exact"/>
        <w:jc w:val="both"/>
        <w:rPr>
          <w:rFonts w:ascii="Arial" w:hAnsi="Arial" w:eastAsia="Arial" w:cs="Arial"/>
          <w:sz w:val="24"/>
          <w:szCs w:val="24"/>
        </w:rPr>
      </w:pPr>
      <w:r w:rsidRPr="14F97019" w:rsidR="62512AA4">
        <w:rPr>
          <w:rFonts w:ascii="Arial" w:hAnsi="Arial" w:eastAsia="Arial" w:cs="Arial"/>
          <w:b w:val="0"/>
          <w:bCs w:val="0"/>
          <w:i w:val="0"/>
          <w:iCs w:val="0"/>
          <w:caps w:val="0"/>
          <w:smallCaps w:val="0"/>
          <w:noProof w:val="0"/>
          <w:color w:val="3B4238"/>
          <w:sz w:val="24"/>
          <w:szCs w:val="24"/>
          <w:lang w:val="en-GB"/>
        </w:rPr>
        <w:t xml:space="preserve">(The Importance of a Restaurant Mission </w:t>
      </w:r>
      <w:r w:rsidRPr="14F97019" w:rsidR="5D7C9CEC">
        <w:rPr>
          <w:rFonts w:ascii="Arial" w:hAnsi="Arial" w:eastAsia="Arial" w:cs="Arial"/>
          <w:b w:val="0"/>
          <w:bCs w:val="0"/>
          <w:i w:val="0"/>
          <w:iCs w:val="0"/>
          <w:caps w:val="0"/>
          <w:smallCaps w:val="0"/>
          <w:noProof w:val="0"/>
          <w:color w:val="3B4238"/>
          <w:sz w:val="24"/>
          <w:szCs w:val="24"/>
          <w:lang w:val="en-GB"/>
        </w:rPr>
        <w:t>Statement) (</w:t>
      </w:r>
      <w:r w:rsidRPr="14F97019" w:rsidR="62512AA4">
        <w:rPr>
          <w:rFonts w:ascii="Arial" w:hAnsi="Arial" w:eastAsia="Arial" w:cs="Arial"/>
          <w:b w:val="0"/>
          <w:bCs w:val="0"/>
          <w:i w:val="0"/>
          <w:iCs w:val="0"/>
          <w:caps w:val="0"/>
          <w:smallCaps w:val="0"/>
          <w:noProof w:val="0"/>
          <w:color w:val="3B4238"/>
          <w:sz w:val="24"/>
          <w:szCs w:val="24"/>
          <w:lang w:val="en-GB"/>
        </w:rPr>
        <w:t xml:space="preserve">2018) </w:t>
      </w:r>
      <w:hyperlink r:id="R6e1a099a7c864366">
        <w:r w:rsidRPr="14F97019" w:rsidR="62512AA4">
          <w:rPr>
            <w:rStyle w:val="Hyperlink"/>
            <w:rFonts w:ascii="Arial" w:hAnsi="Arial" w:eastAsia="Arial" w:cs="Arial"/>
            <w:b w:val="0"/>
            <w:bCs w:val="0"/>
            <w:i w:val="0"/>
            <w:iCs w:val="0"/>
            <w:caps w:val="0"/>
            <w:smallCaps w:val="0"/>
            <w:noProof w:val="0"/>
            <w:sz w:val="24"/>
            <w:szCs w:val="24"/>
            <w:lang w:val="en-GB"/>
          </w:rPr>
          <w:t>https://www.webstaurantstore.com/article/372/restaurant-mission-statement.html</w:t>
        </w:r>
      </w:hyperlink>
    </w:p>
    <w:p xmlns:wp14="http://schemas.microsoft.com/office/word/2010/wordml" w:rsidP="1A2D7C71" wp14:paraId="1118D08F" wp14:textId="4A91A8F0">
      <w:pPr>
        <w:pStyle w:val="ListParagraph"/>
        <w:numPr>
          <w:ilvl w:val="0"/>
          <w:numId w:val="4"/>
        </w:numPr>
        <w:spacing w:before="0" w:beforeAutospacing="off" w:after="0" w:afterAutospacing="off" w:line="240" w:lineRule="exact"/>
        <w:jc w:val="both"/>
        <w:rPr>
          <w:rStyle w:val="Hyperlink"/>
          <w:rFonts w:ascii="Arial" w:hAnsi="Arial" w:eastAsia="Arial" w:cs="Arial"/>
          <w:b w:val="1"/>
          <w:bCs w:val="1"/>
          <w:i w:val="0"/>
          <w:iCs w:val="0"/>
          <w:caps w:val="0"/>
          <w:smallCaps w:val="0"/>
          <w:strike w:val="0"/>
          <w:dstrike w:val="0"/>
          <w:noProof w:val="0"/>
          <w:color w:val="212121"/>
          <w:sz w:val="24"/>
          <w:szCs w:val="24"/>
          <w:u w:val="none"/>
          <w:lang w:val="en-GB"/>
        </w:rPr>
      </w:pPr>
      <w:r w:rsidRPr="1A2D7C71" w:rsidR="14AD1530">
        <w:rPr>
          <w:rFonts w:ascii="Arial" w:hAnsi="Arial" w:eastAsia="Arial" w:cs="Arial"/>
          <w:b w:val="0"/>
          <w:bCs w:val="0"/>
          <w:i w:val="0"/>
          <w:iCs w:val="0"/>
          <w:caps w:val="0"/>
          <w:smallCaps w:val="0"/>
          <w:noProof w:val="0"/>
          <w:color w:val="212121"/>
          <w:sz w:val="24"/>
          <w:szCs w:val="24"/>
          <w:lang w:val="en-GB"/>
        </w:rPr>
        <w:t>Written by</w:t>
      </w:r>
      <w:hyperlink r:id="R21fc97c1598e4d12">
        <w:r w:rsidRPr="1A2D7C71" w:rsidR="14AD1530">
          <w:rPr>
            <w:rStyle w:val="Hyperlink"/>
            <w:rFonts w:ascii="Arial" w:hAnsi="Arial" w:eastAsia="Arial" w:cs="Arial"/>
            <w:b w:val="1"/>
            <w:bCs w:val="1"/>
            <w:i w:val="0"/>
            <w:iCs w:val="0"/>
            <w:caps w:val="0"/>
            <w:smallCaps w:val="0"/>
            <w:strike w:val="0"/>
            <w:dstrike w:val="0"/>
            <w:noProof w:val="0"/>
            <w:color w:val="212121"/>
            <w:sz w:val="24"/>
            <w:szCs w:val="24"/>
            <w:u w:val="none"/>
            <w:lang w:val="en-GB"/>
          </w:rPr>
          <w:t>Alec Hawley(2022)</w:t>
        </w:r>
        <w:r w:rsidRPr="1A2D7C71" w:rsidR="14AD1530">
          <w:rPr>
            <w:rStyle w:val="Hyperlink"/>
            <w:rFonts w:ascii="Arial" w:hAnsi="Arial" w:eastAsia="Arial" w:cs="Arial"/>
            <w:b w:val="1"/>
            <w:bCs w:val="1"/>
            <w:i w:val="0"/>
            <w:iCs w:val="0"/>
            <w:caps w:val="0"/>
            <w:smallCaps w:val="0"/>
            <w:strike w:val="0"/>
            <w:dstrike w:val="0"/>
            <w:noProof w:val="0"/>
            <w:color w:val="212121"/>
            <w:sz w:val="24"/>
            <w:szCs w:val="24"/>
            <w:u w:val="none"/>
            <w:lang w:val="en-GB"/>
          </w:rPr>
          <w:t xml:space="preserve"> </w:t>
        </w:r>
      </w:hyperlink>
      <w:hyperlink r:id="Rfb849198b4dc4d17">
        <w:r w:rsidRPr="1A2D7C71" w:rsidR="14AD1530">
          <w:rPr>
            <w:rStyle w:val="Hyperlink"/>
            <w:rFonts w:ascii="Arial" w:hAnsi="Arial" w:eastAsia="Arial" w:cs="Arial"/>
            <w:b w:val="1"/>
            <w:bCs w:val="1"/>
            <w:i w:val="0"/>
            <w:iCs w:val="0"/>
            <w:caps w:val="0"/>
            <w:smallCaps w:val="0"/>
            <w:strike w:val="0"/>
            <w:dstrike w:val="0"/>
            <w:noProof w:val="0"/>
            <w:sz w:val="24"/>
            <w:szCs w:val="24"/>
            <w:lang w:val="en-GB"/>
          </w:rPr>
          <w:t>https://startups.co.uk/guides/how-to-start-a-restaurant/</w:t>
        </w:r>
      </w:hyperlink>
    </w:p>
    <w:p xmlns:wp14="http://schemas.microsoft.com/office/word/2010/wordml" w:rsidP="1A2D7C71" wp14:paraId="6776E629" wp14:textId="31F22C06">
      <w:pPr>
        <w:pStyle w:val="ListParagraph"/>
        <w:numPr>
          <w:ilvl w:val="0"/>
          <w:numId w:val="4"/>
        </w:numPr>
        <w:spacing w:before="0" w:beforeAutospacing="off" w:after="0" w:afterAutospacing="off" w:line="240" w:lineRule="exact"/>
        <w:jc w:val="both"/>
        <w:rPr>
          <w:rFonts w:ascii="Arial" w:hAnsi="Arial" w:eastAsia="Arial" w:cs="Arial"/>
          <w:b w:val="0"/>
          <w:bCs w:val="0"/>
          <w:i w:val="0"/>
          <w:iCs w:val="0"/>
          <w:caps w:val="0"/>
          <w:smallCaps w:val="0"/>
          <w:noProof w:val="0"/>
          <w:color w:val="262626" w:themeColor="text1" w:themeTint="D9" w:themeShade="FF"/>
          <w:sz w:val="24"/>
          <w:szCs w:val="24"/>
          <w:lang w:val="en-GB"/>
        </w:rPr>
      </w:pPr>
      <w:r w:rsidRPr="1A2D7C71" w:rsidR="0A54C4DE">
        <w:rPr>
          <w:rFonts w:ascii="Arial" w:hAnsi="Arial" w:eastAsia="Arial" w:cs="Arial"/>
          <w:b w:val="0"/>
          <w:bCs w:val="0"/>
          <w:i w:val="0"/>
          <w:iCs w:val="0"/>
          <w:caps w:val="0"/>
          <w:smallCaps w:val="0"/>
          <w:noProof w:val="0"/>
          <w:color w:val="262626" w:themeColor="text1" w:themeTint="D9" w:themeShade="FF"/>
          <w:sz w:val="24"/>
          <w:szCs w:val="24"/>
          <w:lang w:val="en-GB"/>
        </w:rPr>
        <w:t xml:space="preserve">Sam </w:t>
      </w:r>
      <w:r w:rsidRPr="1A2D7C71" w:rsidR="0A54C4DE">
        <w:rPr>
          <w:rFonts w:ascii="Arial" w:hAnsi="Arial" w:eastAsia="Arial" w:cs="Arial"/>
          <w:b w:val="0"/>
          <w:bCs w:val="0"/>
          <w:i w:val="0"/>
          <w:iCs w:val="0"/>
          <w:caps w:val="0"/>
          <w:smallCaps w:val="0"/>
          <w:noProof w:val="0"/>
          <w:color w:val="262626" w:themeColor="text1" w:themeTint="D9" w:themeShade="FF"/>
          <w:sz w:val="24"/>
          <w:szCs w:val="24"/>
          <w:lang w:val="en-GB"/>
        </w:rPr>
        <w:t>Bromley(</w:t>
      </w:r>
      <w:r w:rsidRPr="1A2D7C71" w:rsidR="0A54C4DE">
        <w:rPr>
          <w:rFonts w:ascii="Arial" w:hAnsi="Arial" w:eastAsia="Arial" w:cs="Arial"/>
          <w:b w:val="0"/>
          <w:bCs w:val="0"/>
          <w:i w:val="0"/>
          <w:iCs w:val="0"/>
          <w:caps w:val="0"/>
          <w:smallCaps w:val="0"/>
          <w:noProof w:val="0"/>
          <w:color w:val="262626" w:themeColor="text1" w:themeTint="D9" w:themeShade="FF"/>
          <w:sz w:val="24"/>
          <w:szCs w:val="24"/>
          <w:lang w:val="en-GB"/>
        </w:rPr>
        <w:t xml:space="preserve">2019) </w:t>
      </w:r>
      <w:hyperlink r:id="R69d4a2cb5c624803">
        <w:r w:rsidRPr="1A2D7C71" w:rsidR="0A54C4DE">
          <w:rPr>
            <w:rStyle w:val="Hyperlink"/>
            <w:rFonts w:ascii="Arial" w:hAnsi="Arial" w:eastAsia="Arial" w:cs="Arial"/>
            <w:b w:val="0"/>
            <w:bCs w:val="0"/>
            <w:i w:val="0"/>
            <w:iCs w:val="0"/>
            <w:caps w:val="0"/>
            <w:smallCaps w:val="0"/>
            <w:noProof w:val="0"/>
            <w:sz w:val="24"/>
            <w:szCs w:val="24"/>
            <w:lang w:val="en-GB"/>
          </w:rPr>
          <w:t>ht</w:t>
        </w:r>
        <w:r w:rsidRPr="1A2D7C71" w:rsidR="0A54C4DE">
          <w:rPr>
            <w:rStyle w:val="Hyperlink"/>
            <w:rFonts w:ascii="Arial" w:hAnsi="Arial" w:eastAsia="Arial" w:cs="Arial"/>
            <w:b w:val="0"/>
            <w:bCs w:val="0"/>
            <w:i w:val="0"/>
            <w:iCs w:val="0"/>
            <w:caps w:val="0"/>
            <w:smallCaps w:val="0"/>
            <w:noProof w:val="0"/>
            <w:sz w:val="24"/>
            <w:szCs w:val="24"/>
            <w:lang w:val="en-GB"/>
          </w:rPr>
          <w:t>tps://www.simplybusiness.co.uk/knowledge/articles/2019/07/how-to-open-a-restaurant-guide/</w:t>
        </w:r>
      </w:hyperlink>
    </w:p>
    <w:p xmlns:wp14="http://schemas.microsoft.com/office/word/2010/wordml" w:rsidP="1A2D7C71" wp14:paraId="48D6E443" wp14:textId="29E4A9FA">
      <w:pPr>
        <w:pStyle w:val="ListParagraph"/>
        <w:numPr>
          <w:ilvl w:val="0"/>
          <w:numId w:val="4"/>
        </w:numPr>
        <w:spacing w:before="0" w:beforeAutospacing="off" w:after="0" w:afterAutospacing="off" w:line="240" w:lineRule="exact"/>
        <w:jc w:val="both"/>
        <w:rPr>
          <w:rFonts w:ascii="Arial" w:hAnsi="Arial" w:eastAsia="Arial" w:cs="Arial"/>
          <w:noProof w:val="0"/>
          <w:sz w:val="24"/>
          <w:szCs w:val="24"/>
          <w:lang w:val="en-GB"/>
        </w:rPr>
      </w:pPr>
      <w:r w:rsidRPr="1A2D7C71" w:rsidR="4665CBFA">
        <w:rPr>
          <w:rFonts w:ascii="Arial" w:hAnsi="Arial" w:eastAsia="Arial" w:cs="Arial"/>
          <w:b w:val="0"/>
          <w:bCs w:val="0"/>
          <w:i w:val="0"/>
          <w:iCs w:val="0"/>
          <w:caps w:val="0"/>
          <w:smallCaps w:val="0"/>
          <w:noProof w:val="0"/>
          <w:color w:val="212529"/>
          <w:sz w:val="24"/>
          <w:szCs w:val="24"/>
          <w:lang w:val="en-GB"/>
        </w:rPr>
        <w:t xml:space="preserve">by </w:t>
      </w:r>
      <w:hyperlink r:id="R15595faa6e7e4f22">
        <w:r w:rsidRPr="1A2D7C71" w:rsidR="4665CBF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Greg Provance</w:t>
        </w:r>
      </w:hyperlink>
      <w:r w:rsidRPr="1A2D7C71" w:rsidR="4665CBFA">
        <w:rPr>
          <w:rFonts w:ascii="Arial" w:hAnsi="Arial" w:eastAsia="Arial" w:cs="Arial"/>
          <w:b w:val="0"/>
          <w:bCs w:val="0"/>
          <w:i w:val="0"/>
          <w:iCs w:val="0"/>
          <w:caps w:val="0"/>
          <w:smallCaps w:val="0"/>
          <w:noProof w:val="0"/>
          <w:color w:val="212529"/>
          <w:sz w:val="24"/>
          <w:szCs w:val="24"/>
          <w:lang w:val="en-GB"/>
        </w:rPr>
        <w:t xml:space="preserve"> </w:t>
      </w:r>
      <w:r w:rsidRPr="1A2D7C71" w:rsidR="4665CBFA">
        <w:rPr>
          <w:rFonts w:ascii="Arial" w:hAnsi="Arial" w:eastAsia="Arial" w:cs="Arial"/>
          <w:noProof w:val="0"/>
          <w:sz w:val="24"/>
          <w:szCs w:val="24"/>
          <w:lang w:val="en-GB"/>
        </w:rPr>
        <w:t xml:space="preserve"> (2020) </w:t>
      </w:r>
      <w:hyperlink r:id="R70d7ee06945c4e24">
        <w:r w:rsidRPr="1A2D7C71" w:rsidR="4665CBFA">
          <w:rPr>
            <w:rStyle w:val="Hyperlink"/>
            <w:rFonts w:ascii="Arial" w:hAnsi="Arial" w:eastAsia="Arial" w:cs="Arial"/>
            <w:noProof w:val="0"/>
            <w:sz w:val="24"/>
            <w:szCs w:val="24"/>
            <w:lang w:val="en-GB"/>
          </w:rPr>
          <w:t>https://blog.typsy.com/7-ways-to-reach-new-restaurant-customers</w:t>
        </w:r>
      </w:hyperlink>
    </w:p>
    <w:p xmlns:wp14="http://schemas.microsoft.com/office/word/2010/wordml" w:rsidP="1A2D7C71" wp14:paraId="496D03E8" wp14:textId="0A965BCD">
      <w:pPr>
        <w:pStyle w:val="ListParagraph"/>
        <w:numPr>
          <w:ilvl w:val="0"/>
          <w:numId w:val="4"/>
        </w:numPr>
        <w:spacing w:before="0" w:beforeAutospacing="off" w:after="0" w:afterAutospacing="off" w:line="240" w:lineRule="exact"/>
        <w:jc w:val="both"/>
        <w:rPr>
          <w:rFonts w:ascii="Arial" w:hAnsi="Arial" w:eastAsia="Arial" w:cs="Arial"/>
          <w:b w:val="0"/>
          <w:bCs w:val="0"/>
          <w:i w:val="1"/>
          <w:iCs w:val="1"/>
          <w:caps w:val="0"/>
          <w:smallCaps w:val="0"/>
          <w:noProof w:val="0"/>
          <w:color w:val="1F2123"/>
          <w:sz w:val="24"/>
          <w:szCs w:val="24"/>
          <w:lang w:val="en-GB"/>
        </w:rPr>
      </w:pPr>
      <w:r w:rsidRPr="1A2D7C71" w:rsidR="1153ABD2">
        <w:rPr>
          <w:rFonts w:ascii="Arial" w:hAnsi="Arial" w:eastAsia="Arial" w:cs="Arial"/>
          <w:b w:val="0"/>
          <w:bCs w:val="0"/>
          <w:i w:val="1"/>
          <w:iCs w:val="1"/>
          <w:caps w:val="0"/>
          <w:smallCaps w:val="0"/>
          <w:noProof w:val="0"/>
          <w:color w:val="1F2123"/>
          <w:sz w:val="24"/>
          <w:szCs w:val="24"/>
          <w:lang w:val="en-GB"/>
        </w:rPr>
        <w:t xml:space="preserve">By anchor food </w:t>
      </w:r>
      <w:r w:rsidRPr="1A2D7C71" w:rsidR="1153ABD2">
        <w:rPr>
          <w:rFonts w:ascii="Arial" w:hAnsi="Arial" w:eastAsia="Arial" w:cs="Arial"/>
          <w:b w:val="0"/>
          <w:bCs w:val="0"/>
          <w:i w:val="1"/>
          <w:iCs w:val="1"/>
          <w:caps w:val="0"/>
          <w:smallCaps w:val="0"/>
          <w:noProof w:val="0"/>
          <w:color w:val="1F2123"/>
          <w:sz w:val="24"/>
          <w:szCs w:val="24"/>
          <w:lang w:val="en-GB"/>
        </w:rPr>
        <w:t>professionals(</w:t>
      </w:r>
      <w:r w:rsidRPr="1A2D7C71" w:rsidR="1153ABD2">
        <w:rPr>
          <w:rFonts w:ascii="Arial" w:hAnsi="Arial" w:eastAsia="Arial" w:cs="Arial"/>
          <w:b w:val="0"/>
          <w:bCs w:val="0"/>
          <w:i w:val="1"/>
          <w:iCs w:val="1"/>
          <w:caps w:val="0"/>
          <w:smallCaps w:val="0"/>
          <w:noProof w:val="0"/>
          <w:color w:val="1F2123"/>
          <w:sz w:val="24"/>
          <w:szCs w:val="24"/>
          <w:lang w:val="en-GB"/>
        </w:rPr>
        <w:t>2018</w:t>
      </w:r>
      <w:r w:rsidRPr="1A2D7C71" w:rsidR="1A623EB9">
        <w:rPr>
          <w:rFonts w:ascii="Arial" w:hAnsi="Arial" w:eastAsia="Arial" w:cs="Arial"/>
          <w:b w:val="0"/>
          <w:bCs w:val="0"/>
          <w:i w:val="1"/>
          <w:iCs w:val="1"/>
          <w:caps w:val="0"/>
          <w:smallCaps w:val="0"/>
          <w:noProof w:val="0"/>
          <w:color w:val="1F2123"/>
          <w:sz w:val="24"/>
          <w:szCs w:val="24"/>
          <w:lang w:val="en-GB"/>
        </w:rPr>
        <w:t>) https://www.restaurantbusinessonline.com/marketing/5-ways-grow-your-restaurants-customer-base</w:t>
      </w:r>
    </w:p>
    <w:p xmlns:wp14="http://schemas.microsoft.com/office/word/2010/wordml" w:rsidP="1A2D7C71" wp14:paraId="3B899E8C" wp14:textId="1C37C2B4">
      <w:pPr>
        <w:pStyle w:val="ListParagraph"/>
        <w:numPr>
          <w:ilvl w:val="0"/>
          <w:numId w:val="4"/>
        </w:numPr>
        <w:spacing w:before="0" w:beforeAutospacing="off" w:after="0" w:afterAutospacing="off" w:line="240" w:lineRule="exact"/>
        <w:jc w:val="both"/>
        <w:rPr>
          <w:rFonts w:ascii="Arial" w:hAnsi="Arial" w:eastAsia="Arial" w:cs="Arial"/>
          <w:b w:val="1"/>
          <w:bCs w:val="1"/>
          <w:i w:val="0"/>
          <w:iCs w:val="0"/>
          <w:caps w:val="0"/>
          <w:smallCaps w:val="0"/>
          <w:noProof w:val="0"/>
          <w:color w:val="222222"/>
          <w:sz w:val="24"/>
          <w:szCs w:val="24"/>
          <w:lang w:val="en-GB"/>
        </w:rPr>
      </w:pPr>
      <w:r w:rsidRPr="1A2D7C71" w:rsidR="6316EAB7">
        <w:rPr>
          <w:rFonts w:ascii="Arial" w:hAnsi="Arial" w:eastAsia="Arial" w:cs="Arial"/>
          <w:b w:val="0"/>
          <w:bCs w:val="0"/>
          <w:i w:val="0"/>
          <w:iCs w:val="0"/>
          <w:caps w:val="0"/>
          <w:smallCaps w:val="0"/>
          <w:noProof w:val="0"/>
          <w:color w:val="222222"/>
          <w:sz w:val="24"/>
          <w:szCs w:val="24"/>
          <w:lang w:val="en-GB"/>
        </w:rPr>
        <w:t xml:space="preserve">Written </w:t>
      </w:r>
      <w:r w:rsidRPr="1A2D7C71" w:rsidR="6316EAB7">
        <w:rPr>
          <w:rFonts w:ascii="Arial" w:hAnsi="Arial" w:eastAsia="Arial" w:cs="Arial"/>
          <w:b w:val="0"/>
          <w:bCs w:val="0"/>
          <w:i w:val="0"/>
          <w:iCs w:val="0"/>
          <w:caps w:val="0"/>
          <w:smallCaps w:val="0"/>
          <w:noProof w:val="0"/>
          <w:color w:val="222222"/>
          <w:sz w:val="24"/>
          <w:szCs w:val="24"/>
          <w:lang w:val="en-GB"/>
        </w:rPr>
        <w:t>by(</w:t>
      </w:r>
      <w:r w:rsidRPr="1A2D7C71" w:rsidR="6316EAB7">
        <w:rPr>
          <w:rFonts w:ascii="Arial" w:hAnsi="Arial" w:eastAsia="Arial" w:cs="Arial"/>
          <w:b w:val="1"/>
          <w:bCs w:val="1"/>
          <w:i w:val="0"/>
          <w:iCs w:val="0"/>
          <w:caps w:val="0"/>
          <w:smallCaps w:val="0"/>
          <w:noProof w:val="0"/>
          <w:color w:val="222222"/>
          <w:sz w:val="24"/>
          <w:szCs w:val="24"/>
          <w:lang w:val="en-GB"/>
        </w:rPr>
        <w:t xml:space="preserve">Pim de Vos) </w:t>
      </w:r>
      <w:hyperlink r:id="Rb4e03df175d74214">
        <w:r w:rsidRPr="1A2D7C71" w:rsidR="6316EAB7">
          <w:rPr>
            <w:rStyle w:val="Hyperlink"/>
            <w:rFonts w:ascii="Arial" w:hAnsi="Arial" w:eastAsia="Arial" w:cs="Arial"/>
            <w:b w:val="1"/>
            <w:bCs w:val="1"/>
            <w:i w:val="0"/>
            <w:iCs w:val="0"/>
            <w:caps w:val="0"/>
            <w:smallCaps w:val="0"/>
            <w:noProof w:val="0"/>
            <w:sz w:val="24"/>
            <w:szCs w:val="24"/>
            <w:lang w:val="en-GB"/>
          </w:rPr>
          <w:t>https://www.helloprint.co.uk/blog/how-to-promote-your-new-restaurant/</w:t>
        </w:r>
      </w:hyperlink>
    </w:p>
    <w:p xmlns:wp14="http://schemas.microsoft.com/office/word/2010/wordml" w:rsidP="1A2D7C71" wp14:paraId="19EDA887" wp14:textId="07D6B923">
      <w:pPr>
        <w:pStyle w:val="ListParagraph"/>
        <w:numPr>
          <w:ilvl w:val="0"/>
          <w:numId w:val="4"/>
        </w:numPr>
        <w:spacing w:before="0" w:beforeAutospacing="off" w:after="0" w:afterAutospacing="off" w:line="240" w:lineRule="exact"/>
        <w:jc w:val="both"/>
        <w:rPr>
          <w:rStyle w:val="Hyperlink"/>
          <w:rFonts w:ascii="Arial" w:hAnsi="Arial" w:eastAsia="Arial" w:cs="Arial"/>
          <w:b w:val="0"/>
          <w:bCs w:val="0"/>
          <w:i w:val="0"/>
          <w:iCs w:val="0"/>
          <w:caps w:val="1"/>
          <w:noProof w:val="0"/>
          <w:color w:val="9F9F9F"/>
          <w:sz w:val="24"/>
          <w:szCs w:val="24"/>
          <w:lang w:val="en-GB"/>
        </w:rPr>
      </w:pPr>
      <w:r w:rsidRPr="1A2D7C71" w:rsidR="448CD19A">
        <w:rPr>
          <w:rFonts w:ascii="Arial" w:hAnsi="Arial" w:eastAsia="Arial" w:cs="Arial"/>
          <w:b w:val="0"/>
          <w:bCs w:val="0"/>
          <w:i w:val="0"/>
          <w:iCs w:val="0"/>
          <w:caps w:val="1"/>
          <w:noProof w:val="0"/>
          <w:color w:val="000000" w:themeColor="text1" w:themeTint="FF" w:themeShade="FF"/>
          <w:sz w:val="24"/>
          <w:szCs w:val="24"/>
          <w:lang w:val="en-GB"/>
        </w:rPr>
        <w:t xml:space="preserve">BY </w:t>
      </w:r>
      <w:hyperlink r:id="R5fb602166e6b4c90">
        <w:r w:rsidRPr="1A2D7C71" w:rsidR="448CD19A">
          <w:rPr>
            <w:rStyle w:val="Hyperlink"/>
            <w:rFonts w:ascii="Arial" w:hAnsi="Arial" w:eastAsia="Arial" w:cs="Arial"/>
            <w:b w:val="0"/>
            <w:bCs w:val="0"/>
            <w:i w:val="0"/>
            <w:iCs w:val="0"/>
            <w:caps w:val="1"/>
            <w:noProof w:val="0"/>
            <w:color w:val="000000" w:themeColor="text1" w:themeTint="FF" w:themeShade="FF"/>
            <w:sz w:val="24"/>
            <w:szCs w:val="24"/>
            <w:lang w:val="en-GB"/>
          </w:rPr>
          <w:t>KRYSTLE WONG(2023)</w:t>
        </w:r>
        <w:r w:rsidRPr="1A2D7C71" w:rsidR="448CD19A">
          <w:rPr>
            <w:rStyle w:val="Hyperlink"/>
            <w:rFonts w:ascii="Arial" w:hAnsi="Arial" w:eastAsia="Arial" w:cs="Arial"/>
            <w:b w:val="0"/>
            <w:bCs w:val="0"/>
            <w:i w:val="0"/>
            <w:iCs w:val="0"/>
            <w:caps w:val="1"/>
            <w:noProof w:val="0"/>
            <w:color w:val="000000" w:themeColor="text1" w:themeTint="FF" w:themeShade="FF"/>
            <w:sz w:val="24"/>
            <w:szCs w:val="24"/>
            <w:lang w:val="en-GB"/>
          </w:rPr>
          <w:t xml:space="preserve"> </w:t>
        </w:r>
      </w:hyperlink>
      <w:hyperlink r:id="R1972adc2fb4749a6">
        <w:r w:rsidRPr="1A2D7C71" w:rsidR="448CD19A">
          <w:rPr>
            <w:rStyle w:val="Hyperlink"/>
            <w:rFonts w:ascii="Arial" w:hAnsi="Arial" w:eastAsia="Arial" w:cs="Arial"/>
            <w:b w:val="0"/>
            <w:bCs w:val="0"/>
            <w:i w:val="0"/>
            <w:iCs w:val="0"/>
            <w:caps w:val="1"/>
            <w:noProof w:val="0"/>
            <w:sz w:val="24"/>
            <w:szCs w:val="24"/>
            <w:lang w:val="en-GB"/>
          </w:rPr>
          <w:t>https://venngage.com/blog/restaurant-menu-examples/</w:t>
        </w:r>
      </w:hyperlink>
    </w:p>
    <w:p xmlns:wp14="http://schemas.microsoft.com/office/word/2010/wordml" w:rsidP="1A2D7C71" wp14:paraId="62AE3D0F" wp14:textId="4127BA1D">
      <w:pPr>
        <w:pStyle w:val="ListParagraph"/>
        <w:numPr>
          <w:ilvl w:val="0"/>
          <w:numId w:val="4"/>
        </w:numPr>
        <w:spacing w:before="0" w:beforeAutospacing="off" w:after="0" w:afterAutospacing="off" w:line="240" w:lineRule="exact"/>
        <w:jc w:val="both"/>
        <w:rPr>
          <w:rFonts w:ascii="Arial" w:hAnsi="Arial" w:eastAsia="Arial" w:cs="Arial"/>
          <w:b w:val="0"/>
          <w:bCs w:val="0"/>
          <w:i w:val="0"/>
          <w:iCs w:val="0"/>
          <w:caps w:val="1"/>
          <w:noProof w:val="0"/>
          <w:color w:val="666666"/>
          <w:sz w:val="24"/>
          <w:szCs w:val="24"/>
          <w:lang w:val="en-GB"/>
        </w:rPr>
      </w:pPr>
      <w:r w:rsidRPr="1A2D7C71" w:rsidR="23DF4433">
        <w:rPr>
          <w:rFonts w:ascii="Arial" w:hAnsi="Arial" w:eastAsia="Arial" w:cs="Arial"/>
          <w:b w:val="0"/>
          <w:bCs w:val="0"/>
          <w:i w:val="0"/>
          <w:iCs w:val="0"/>
          <w:caps w:val="1"/>
          <w:noProof w:val="0"/>
          <w:color w:val="666666"/>
          <w:sz w:val="24"/>
          <w:szCs w:val="24"/>
          <w:lang w:val="en-GB"/>
        </w:rPr>
        <w:t xml:space="preserve">BY </w:t>
      </w:r>
      <w:hyperlink r:id="R54e076db23bc4f0b">
        <w:r w:rsidRPr="1A2D7C71" w:rsidR="23DF4433">
          <w:rPr>
            <w:rStyle w:val="Hyperlink"/>
            <w:rFonts w:ascii="Arial" w:hAnsi="Arial" w:eastAsia="Arial" w:cs="Arial"/>
            <w:b w:val="0"/>
            <w:bCs w:val="0"/>
            <w:i w:val="0"/>
            <w:iCs w:val="0"/>
            <w:caps w:val="1"/>
            <w:strike w:val="0"/>
            <w:dstrike w:val="0"/>
            <w:noProof w:val="0"/>
            <w:color w:val="2D95EC"/>
            <w:sz w:val="24"/>
            <w:szCs w:val="24"/>
            <w:u w:val="none"/>
            <w:lang w:val="en-GB"/>
          </w:rPr>
          <w:t>JENNIFER GASKIN</w:t>
        </w:r>
      </w:hyperlink>
      <w:r w:rsidRPr="1A2D7C71" w:rsidR="23DF4433">
        <w:rPr>
          <w:rFonts w:ascii="Arial" w:hAnsi="Arial" w:eastAsia="Arial" w:cs="Arial"/>
          <w:b w:val="0"/>
          <w:bCs w:val="0"/>
          <w:i w:val="0"/>
          <w:iCs w:val="0"/>
          <w:caps w:val="1"/>
          <w:noProof w:val="0"/>
          <w:color w:val="666666"/>
          <w:sz w:val="24"/>
          <w:szCs w:val="24"/>
          <w:lang w:val="en-GB"/>
        </w:rPr>
        <w:t xml:space="preserve">, (, 2023) </w:t>
      </w:r>
      <w:hyperlink r:id="Rede97ea50f174ca4">
        <w:r w:rsidRPr="1A2D7C71" w:rsidR="23DF4433">
          <w:rPr>
            <w:rStyle w:val="Hyperlink"/>
            <w:rFonts w:ascii="Arial" w:hAnsi="Arial" w:eastAsia="Arial" w:cs="Arial"/>
            <w:b w:val="0"/>
            <w:bCs w:val="0"/>
            <w:i w:val="0"/>
            <w:iCs w:val="0"/>
            <w:caps w:val="1"/>
            <w:noProof w:val="0"/>
            <w:sz w:val="24"/>
            <w:szCs w:val="24"/>
            <w:lang w:val="en-GB"/>
          </w:rPr>
          <w:t>https://venngage.com/blog/research-infographic/</w:t>
        </w:r>
      </w:hyperlink>
    </w:p>
    <w:p xmlns:wp14="http://schemas.microsoft.com/office/word/2010/wordml" w:rsidP="1A2D7C71" wp14:paraId="7FF14CA0" wp14:textId="3B2C4010">
      <w:pPr>
        <w:pStyle w:val="ListParagraph"/>
        <w:numPr>
          <w:ilvl w:val="0"/>
          <w:numId w:val="4"/>
        </w:numPr>
        <w:spacing w:before="0" w:beforeAutospacing="off" w:after="0" w:afterAutospacing="off" w:line="240" w:lineRule="exact"/>
        <w:jc w:val="both"/>
        <w:rPr>
          <w:rStyle w:val="Hyperlink"/>
          <w:rFonts w:ascii="Arial" w:hAnsi="Arial" w:eastAsia="Arial" w:cs="Arial"/>
          <w:b w:val="1"/>
          <w:bCs w:val="1"/>
          <w:i w:val="0"/>
          <w:iCs w:val="0"/>
          <w:caps w:val="0"/>
          <w:smallCaps w:val="0"/>
          <w:strike w:val="0"/>
          <w:dstrike w:val="0"/>
          <w:noProof w:val="0"/>
          <w:color w:val="4C4C4C"/>
          <w:sz w:val="24"/>
          <w:szCs w:val="24"/>
          <w:u w:val="none"/>
          <w:lang w:val="en-GB"/>
        </w:rPr>
      </w:pPr>
      <w:r w:rsidRPr="1A2D7C71" w:rsidR="7072C2C0">
        <w:rPr>
          <w:rFonts w:ascii="Arial" w:hAnsi="Arial" w:eastAsia="Arial" w:cs="Arial"/>
          <w:b w:val="0"/>
          <w:bCs w:val="0"/>
          <w:i w:val="0"/>
          <w:iCs w:val="0"/>
          <w:caps w:val="0"/>
          <w:smallCaps w:val="0"/>
          <w:noProof w:val="0"/>
          <w:color w:val="98A2B2"/>
          <w:sz w:val="24"/>
          <w:szCs w:val="24"/>
          <w:lang w:val="en-GB"/>
        </w:rPr>
        <w:t>by</w:t>
      </w:r>
      <w:r w:rsidRPr="1A2D7C71" w:rsidR="7072C2C0">
        <w:rPr>
          <w:rFonts w:ascii="Arial" w:hAnsi="Arial" w:eastAsia="Arial" w:cs="Arial"/>
          <w:b w:val="0"/>
          <w:bCs w:val="0"/>
          <w:i w:val="0"/>
          <w:iCs w:val="0"/>
          <w:caps w:val="0"/>
          <w:smallCaps w:val="0"/>
          <w:noProof w:val="0"/>
          <w:color w:val="4C4C4C"/>
          <w:sz w:val="24"/>
          <w:szCs w:val="24"/>
          <w:lang w:val="en-GB"/>
        </w:rPr>
        <w:t xml:space="preserve"> </w:t>
      </w:r>
      <w:hyperlink r:id="R9209b071ef344ff2">
        <w:r w:rsidRPr="1A2D7C71" w:rsidR="7072C2C0">
          <w:rPr>
            <w:rStyle w:val="Hyperlink"/>
            <w:rFonts w:ascii="Arial" w:hAnsi="Arial" w:eastAsia="Arial" w:cs="Arial"/>
            <w:b w:val="1"/>
            <w:bCs w:val="1"/>
            <w:i w:val="0"/>
            <w:iCs w:val="0"/>
            <w:caps w:val="0"/>
            <w:smallCaps w:val="0"/>
            <w:strike w:val="0"/>
            <w:dstrike w:val="0"/>
            <w:noProof w:val="0"/>
            <w:color w:val="4C4C4C"/>
            <w:sz w:val="24"/>
            <w:szCs w:val="24"/>
            <w:u w:val="none"/>
            <w:lang w:val="en-GB"/>
          </w:rPr>
          <w:t>Laura-Andreea Voicu(2020)</w:t>
        </w:r>
        <w:r w:rsidRPr="1A2D7C71" w:rsidR="7072C2C0">
          <w:rPr>
            <w:rStyle w:val="Hyperlink"/>
            <w:rFonts w:ascii="Arial" w:hAnsi="Arial" w:eastAsia="Arial" w:cs="Arial"/>
            <w:b w:val="1"/>
            <w:bCs w:val="1"/>
            <w:i w:val="0"/>
            <w:iCs w:val="0"/>
            <w:caps w:val="0"/>
            <w:smallCaps w:val="0"/>
            <w:strike w:val="0"/>
            <w:dstrike w:val="0"/>
            <w:noProof w:val="0"/>
            <w:color w:val="4C4C4C"/>
            <w:sz w:val="24"/>
            <w:szCs w:val="24"/>
            <w:u w:val="none"/>
            <w:lang w:val="en-GB"/>
          </w:rPr>
          <w:t xml:space="preserve"> </w:t>
        </w:r>
      </w:hyperlink>
      <w:hyperlink r:id="R8ce765bc78b445df">
        <w:r w:rsidRPr="1A2D7C71" w:rsidR="7072C2C0">
          <w:rPr>
            <w:rStyle w:val="Hyperlink"/>
            <w:rFonts w:ascii="Arial" w:hAnsi="Arial" w:eastAsia="Arial" w:cs="Arial"/>
            <w:b w:val="1"/>
            <w:bCs w:val="1"/>
            <w:i w:val="0"/>
            <w:iCs w:val="0"/>
            <w:caps w:val="0"/>
            <w:smallCaps w:val="0"/>
            <w:strike w:val="0"/>
            <w:dstrike w:val="0"/>
            <w:noProof w:val="0"/>
            <w:sz w:val="24"/>
            <w:szCs w:val="24"/>
            <w:lang w:val="en-GB"/>
          </w:rPr>
          <w:t>https://www.gloriafood.com/restaurant-blog-ideas</w:t>
        </w:r>
      </w:hyperlink>
    </w:p>
    <w:p xmlns:wp14="http://schemas.microsoft.com/office/word/2010/wordml" w:rsidP="1A2D7C71" wp14:paraId="5BBDA760" wp14:textId="793D6C02">
      <w:pPr>
        <w:pStyle w:val="ListParagraph"/>
        <w:numPr>
          <w:ilvl w:val="0"/>
          <w:numId w:val="4"/>
        </w:numPr>
        <w:spacing w:before="0" w:beforeAutospacing="off" w:after="0" w:afterAutospacing="off" w:line="240" w:lineRule="exact"/>
        <w:jc w:val="both"/>
        <w:rPr>
          <w:rFonts w:ascii="Arial" w:hAnsi="Arial" w:eastAsia="Arial" w:cs="Arial"/>
          <w:b w:val="0"/>
          <w:bCs w:val="0"/>
          <w:i w:val="0"/>
          <w:iCs w:val="0"/>
          <w:caps w:val="0"/>
          <w:smallCaps w:val="0"/>
          <w:noProof w:val="0"/>
          <w:color w:val="0099F6"/>
          <w:sz w:val="24"/>
          <w:szCs w:val="24"/>
          <w:lang w:val="en-GB"/>
        </w:rPr>
      </w:pPr>
      <w:r w:rsidRPr="1A2D7C71" w:rsidR="2A55A0D7">
        <w:rPr>
          <w:rFonts w:ascii="Arial" w:hAnsi="Arial" w:eastAsia="Arial" w:cs="Arial"/>
          <w:b w:val="0"/>
          <w:bCs w:val="0"/>
          <w:i w:val="0"/>
          <w:iCs w:val="0"/>
          <w:caps w:val="0"/>
          <w:smallCaps w:val="0"/>
          <w:noProof w:val="0"/>
          <w:color w:val="0099F6"/>
          <w:sz w:val="24"/>
          <w:szCs w:val="24"/>
          <w:lang w:val="en-GB"/>
        </w:rPr>
        <w:t xml:space="preserve">Print </w:t>
      </w:r>
      <w:r w:rsidRPr="1A2D7C71" w:rsidR="2A55A0D7">
        <w:rPr>
          <w:rFonts w:ascii="Arial" w:hAnsi="Arial" w:eastAsia="Arial" w:cs="Arial"/>
          <w:b w:val="0"/>
          <w:bCs w:val="0"/>
          <w:i w:val="0"/>
          <w:iCs w:val="0"/>
          <w:caps w:val="0"/>
          <w:smallCaps w:val="0"/>
          <w:noProof w:val="0"/>
          <w:color w:val="0099F6"/>
          <w:sz w:val="24"/>
          <w:szCs w:val="24"/>
          <w:lang w:val="en-GB"/>
        </w:rPr>
        <w:t>Design(</w:t>
      </w:r>
      <w:r w:rsidRPr="1A2D7C71" w:rsidR="2A55A0D7">
        <w:rPr>
          <w:rFonts w:ascii="Arial" w:hAnsi="Arial" w:eastAsia="Arial" w:cs="Arial"/>
          <w:b w:val="0"/>
          <w:bCs w:val="0"/>
          <w:i w:val="0"/>
          <w:iCs w:val="0"/>
          <w:caps w:val="0"/>
          <w:smallCaps w:val="0"/>
          <w:noProof w:val="0"/>
          <w:color w:val="0099F6"/>
          <w:sz w:val="24"/>
          <w:szCs w:val="24"/>
          <w:lang w:val="en-GB"/>
        </w:rPr>
        <w:t>2023) https://www.manypixels.co/blog/print-design/restaurant-menu-ideas</w:t>
      </w:r>
    </w:p>
    <w:p xmlns:wp14="http://schemas.microsoft.com/office/word/2010/wordml" w:rsidP="1A2D7C71" wp14:paraId="2E27E909" wp14:textId="6A0EA564">
      <w:pPr>
        <w:pStyle w:val="Normal"/>
        <w:spacing w:before="0" w:beforeAutospacing="off" w:after="0" w:afterAutospacing="off" w:line="240" w:lineRule="exact"/>
        <w:ind w:left="0"/>
        <w:jc w:val="both"/>
        <w:rPr>
          <w:rStyle w:val="Hyperlink"/>
          <w:rFonts w:ascii="DM Serif Text" w:hAnsi="DM Serif Text" w:eastAsia="DM Serif Text" w:cs="DM Serif Text"/>
          <w:b w:val="1"/>
          <w:bCs w:val="1"/>
          <w:i w:val="0"/>
          <w:iCs w:val="0"/>
          <w:caps w:val="0"/>
          <w:smallCaps w:val="0"/>
          <w:strike w:val="0"/>
          <w:dstrike w:val="0"/>
          <w:noProof w:val="0"/>
          <w:color w:val="212121"/>
          <w:sz w:val="22"/>
          <w:szCs w:val="22"/>
          <w:u w:val="none"/>
          <w:lang w:val="en-GB"/>
        </w:rPr>
      </w:pPr>
    </w:p>
    <w:p xmlns:wp14="http://schemas.microsoft.com/office/word/2010/wordml" w:rsidP="1A2D7C71" wp14:paraId="40F9E697" wp14:textId="6D1A4BA2">
      <w:pPr>
        <w:pStyle w:val="Normal"/>
        <w:spacing w:before="0" w:beforeAutospacing="off" w:after="0" w:afterAutospacing="off" w:line="240" w:lineRule="exact"/>
        <w:jc w:val="both"/>
        <w:rPr>
          <w:rFonts w:ascii="Segoe UI" w:hAnsi="Segoe UI" w:eastAsia="Segoe UI" w:cs="Segoe UI"/>
          <w:b w:val="0"/>
          <w:bCs w:val="0"/>
          <w:i w:val="0"/>
          <w:iCs w:val="0"/>
          <w:caps w:val="0"/>
          <w:smallCaps w:val="0"/>
          <w:noProof w:val="0"/>
          <w:color w:val="3B4238"/>
          <w:sz w:val="21"/>
          <w:szCs w:val="21"/>
          <w:lang w:val="en-GB"/>
        </w:rPr>
      </w:pPr>
    </w:p>
    <w:p xmlns:wp14="http://schemas.microsoft.com/office/word/2010/wordml" w:rsidP="1A2D7C71" wp14:paraId="46C50D54" wp14:textId="33B1978A">
      <w:pPr>
        <w:pStyle w:val="Normal"/>
        <w:spacing w:before="240" w:beforeAutospacing="off" w:after="240" w:afterAutospacing="off"/>
        <w:jc w:val="both"/>
      </w:pPr>
      <w:r>
        <w:br/>
      </w:r>
    </w:p>
    <w:p xmlns:wp14="http://schemas.microsoft.com/office/word/2010/wordml" w:rsidP="1A2D7C71" wp14:paraId="38B48AD0" wp14:textId="16111FB3">
      <w:pPr>
        <w:pStyle w:val="Normal"/>
        <w:spacing w:before="240" w:beforeAutospacing="off" w:after="240" w:afterAutospacing="off"/>
        <w:ind w:left="0"/>
        <w:jc w:val="both"/>
        <w:rPr>
          <w:rFonts w:ascii="system-ui" w:hAnsi="system-ui" w:eastAsia="system-ui" w:cs="system-ui"/>
          <w:b w:val="1"/>
          <w:bCs w:val="1"/>
          <w:noProof w:val="0"/>
          <w:sz w:val="24"/>
          <w:szCs w:val="24"/>
          <w:lang w:val="en-GB"/>
        </w:rPr>
      </w:pPr>
      <w:r w:rsidRPr="1A2D7C71" w:rsidR="1B567094">
        <w:rPr>
          <w:rFonts w:ascii="system-ui" w:hAnsi="system-ui" w:eastAsia="system-ui" w:cs="system-ui"/>
          <w:b w:val="1"/>
          <w:bCs w:val="1"/>
          <w:noProof w:val="0"/>
          <w:sz w:val="24"/>
          <w:szCs w:val="24"/>
          <w:lang w:val="en-GB"/>
        </w:rPr>
        <w:t>menu</w:t>
      </w:r>
    </w:p>
    <w:p xmlns:wp14="http://schemas.microsoft.com/office/word/2010/wordml" w:rsidP="1A2D7C71" wp14:paraId="48EFEE89" wp14:textId="561FF079">
      <w:pPr>
        <w:pStyle w:val="Normal"/>
        <w:jc w:val="left"/>
        <w:rPr>
          <w:rFonts w:ascii="Arial" w:hAnsi="Arial" w:eastAsia="Arial" w:cs="Arial"/>
          <w:b w:val="1"/>
          <w:bCs w:val="1"/>
          <w:noProof w:val="0"/>
          <w:sz w:val="24"/>
          <w:szCs w:val="24"/>
          <w:lang w:val="en-GB"/>
        </w:rPr>
      </w:pPr>
    </w:p>
    <w:p xmlns:wp14="http://schemas.microsoft.com/office/word/2010/wordml" w:rsidP="1A2D7C71" wp14:paraId="6BB8876C" wp14:textId="55C37D16">
      <w:pPr>
        <w:pStyle w:val="Normal"/>
        <w:jc w:val="left"/>
        <w:rPr>
          <w:rFonts w:ascii="Arial" w:hAnsi="Arial" w:eastAsia="Arial" w:cs="Arial"/>
          <w:b w:val="1"/>
          <w:bCs w:val="1"/>
          <w:noProof w:val="0"/>
          <w:sz w:val="24"/>
          <w:szCs w:val="24"/>
          <w:lang w:val="en-GB"/>
        </w:rPr>
      </w:pPr>
    </w:p>
    <w:p xmlns:wp14="http://schemas.microsoft.com/office/word/2010/wordml" w:rsidP="1A2D7C71" wp14:paraId="648783D2" wp14:textId="0A105E4E">
      <w:pPr>
        <w:pStyle w:val="Normal"/>
        <w:jc w:val="left"/>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A4FB335" wp14:editId="333E2EFC">
                <wp:extent xmlns:wp="http://schemas.openxmlformats.org/drawingml/2006/wordprocessingDrawing" cx="8675370" cy="3613150"/>
                <wp:effectExtent xmlns:wp="http://schemas.openxmlformats.org/drawingml/2006/wordprocessingDrawing" l="0" t="0" r="11430" b="25400"/>
                <wp:docPr xmlns:wp="http://schemas.openxmlformats.org/drawingml/2006/wordprocessingDrawing" id="1695481660"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8675370" cy="3613150"/>
                          <a:chOff x="0" y="0"/>
                          <a:chExt cx="8096250" cy="3371850"/>
                        </a:xfrm>
                      </wpg:grpSpPr>
                      <wps:wsp xmlns:wps="http://schemas.microsoft.com/office/word/2010/wordprocessingShape">
                        <wps:cNvPr id="1" name="Rectangle: Rounded Corners 1"/>
                        <wps:cNvSpPr/>
                        <wps:spPr>
                          <a:xfrm>
                            <a:off x="0" y="0"/>
                            <a:ext cx="8096250" cy="337185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pic:pic xmlns:pic="http://schemas.openxmlformats.org/drawingml/2006/picture">
                        <pic:nvPicPr>
                          <pic:cNvPr id="2" name="Picture 2"/>
                          <pic:cNvPicPr>
                            <a:picLocks noChangeAspect="1"/>
                          </pic:cNvPicPr>
                        </pic:nvPicPr>
                        <pic:blipFill>
                          <a:blip xmlns:r="http://schemas.openxmlformats.org/officeDocument/2006/relationships" r:embed="rId1984557762"/>
                          <a:srcRect l="4167" t="7233" r="1048" b="19232"/>
                          <a:stretch>
                            <a:fillRect/>
                          </a:stretch>
                        </pic:blipFill>
                        <pic:spPr>
                          <a:xfrm>
                            <a:off x="133350" y="250826"/>
                            <a:ext cx="7785101" cy="2928727"/>
                          </a:xfrm>
                          <a:prstGeom prst="rect">
                            <a:avLst/>
                          </a:prstGeom>
                        </pic:spPr>
                      </pic:pic>
                      <pic:pic xmlns:pic="http://schemas.openxmlformats.org/drawingml/2006/picture">
                        <pic:nvPicPr>
                          <pic:cNvPr id="3" name="Picture 3"/>
                          <pic:cNvPicPr>
                            <a:picLocks noChangeAspect="1"/>
                          </pic:cNvPicPr>
                        </pic:nvPicPr>
                        <pic:blipFill>
                          <a:blip xmlns:r="http://schemas.openxmlformats.org/officeDocument/2006/relationships" r:embed="rId1202828429"/>
                          <a:stretch>
                            <a:fillRect/>
                          </a:stretch>
                        </pic:blipFill>
                        <pic:spPr>
                          <a:xfrm>
                            <a:off x="234950" y="368301"/>
                            <a:ext cx="1435100" cy="2811252"/>
                          </a:xfrm>
                          <a:prstGeom prst="rect">
                            <a:avLst/>
                          </a:prstGeom>
                        </pic:spPr>
                      </pic:pic>
                      <pic:pic xmlns:pic="http://schemas.openxmlformats.org/drawingml/2006/picture">
                        <pic:nvPicPr>
                          <pic:cNvPr id="4" name="Picture 4"/>
                          <pic:cNvPicPr>
                            <a:picLocks noChangeAspect="1"/>
                          </pic:cNvPicPr>
                        </pic:nvPicPr>
                        <pic:blipFill>
                          <a:blip xmlns:r="http://schemas.openxmlformats.org/officeDocument/2006/relationships" r:embed="rId1867438819"/>
                          <a:srcRect l="939" t="17500" r="3756" b="12167"/>
                          <a:stretch>
                            <a:fillRect/>
                          </a:stretch>
                        </pic:blipFill>
                        <pic:spPr>
                          <a:xfrm>
                            <a:off x="1898650" y="585998"/>
                            <a:ext cx="3594100" cy="2593554"/>
                          </a:xfrm>
                          <a:prstGeom prst="rect">
                            <a:avLst/>
                          </a:prstGeom>
                        </pic:spPr>
                      </pic:pic>
                      <wps:wsp xmlns:wps="http://schemas.microsoft.com/office/word/2010/wordprocessingShape">
                        <wps:cNvPr id="6" name="Rectangle 6"/>
                        <wps:cNvSpPr/>
                        <wps:spPr>
                          <a:xfrm>
                            <a:off x="5727700" y="368301"/>
                            <a:ext cx="1860550" cy="1752600"/>
                          </a:xfrm>
                          <a:prstGeom prst="rect">
                            <a:avLst/>
                          </a:prstGeom>
                          <a:solidFill>
                            <a:schemeClr val="accent4">
                              <a:lumMod val="50000"/>
                            </a:schemeClr>
                          </a:solidFill>
                          <a:ln>
                            <a:solidFill>
                              <a:srgbClr val="000000"/>
                            </a:solidFill>
                          </a:ln>
                        </wps:spPr>
                        <wps:txbx>
                          <w:txbxContent xmlns:w="http://schemas.openxmlformats.org/wordprocessingml/2006/main">
                            <w:p w:rsidR="00D55805" w:rsidP="00D55805" w:rsidRDefault="00D55805">
                              <w:pPr>
                                <w:rPr>
                                  <w:rFonts w:ascii="Calibri" w:hAnsi="Calibri" w:cs="Calibri"/>
                                  <w:b/>
                                  <w:bCs/>
                                  <w:color w:val="000000"/>
                                  <w:kern w:val="0"/>
                                  <w:lang w:val="en-US"/>
                                  <w14:ligatures xmlns:w14="http://schemas.microsoft.com/office/word/2010/wordml" w14:val="none"/>
                                </w:rPr>
                              </w:pPr>
                              <w:r>
                                <w:rPr>
                                  <w:rFonts w:ascii="Calibri" w:hAnsi="Calibri" w:cs="Calibri"/>
                                  <w:b/>
                                  <w:bCs/>
                                  <w:color w:val="000000"/>
                                  <w:lang w:val="en-US"/>
                                </w:rPr>
                                <w:t>buffet menu for all your sepcial occasions..</w:t>
                              </w:r>
                            </w:p>
                            <w:p w:rsidR="00D55805" w:rsidP="00D55805" w:rsidRDefault="00D55805">
                              <w:pPr>
                                <w:rPr>
                                  <w:rFonts w:ascii="Calibri" w:hAnsi="Calibri" w:cs="Calibri"/>
                                  <w:color w:val="1F3864" w:themeColor="accent1" w:themeShade="80"/>
                                  <w:lang w:val="en-US"/>
                                </w:rPr>
                              </w:pPr>
                              <w:r>
                                <w:rPr>
                                  <w:rFonts w:ascii="Calibri" w:hAnsi="Calibri" w:cs="Calibri"/>
                                  <w:color w:val="1F3864" w:themeColor="accent1" w:themeShade="80"/>
                                  <w:lang w:val="en-US"/>
                                </w:rPr>
                                <w:t>only £20 per person</w:t>
                              </w:r>
                            </w:p>
                            <w:p w:rsidR="00D55805" w:rsidP="00D55805" w:rsidRDefault="00D55805">
                              <w:pPr>
                                <w:rPr>
                                  <w:rFonts w:ascii="Calibri" w:hAnsi="Calibri" w:cs="Calibri"/>
                                  <w:color w:val="1F3864" w:themeColor="accent1" w:themeShade="80"/>
                                  <w:lang w:val="en-US"/>
                                </w:rPr>
                              </w:pPr>
                              <w:r>
                                <w:rPr>
                                  <w:rFonts w:ascii="Calibri" w:hAnsi="Calibri" w:cs="Calibri"/>
                                  <w:color w:val="1F3864" w:themeColor="accent1" w:themeShade="80"/>
                                  <w:lang w:val="en-US"/>
                                </w:rPr>
                                <w:t>50% off for under 6 year!</w:t>
                              </w:r>
                            </w:p>
                            <w:p w:rsidR="00D55805" w:rsidP="00D55805" w:rsidRDefault="00D55805">
                              <w:pPr>
                                <w:rPr>
                                  <w:rFonts w:ascii="Calibri" w:hAnsi="Calibri" w:cs="Calibri"/>
                                  <w:b/>
                                  <w:bCs/>
                                  <w:color w:val="1F3864" w:themeColor="accent1" w:themeShade="80"/>
                                  <w:lang w:val="en-US"/>
                                </w:rPr>
                              </w:pPr>
                              <w:r>
                                <w:rPr>
                                  <w:rFonts w:ascii="Calibri" w:hAnsi="Calibri" w:cs="Calibri"/>
                                  <w:b/>
                                  <w:bCs/>
                                  <w:color w:val="1F3864" w:themeColor="accent1" w:themeShade="80"/>
                                  <w:lang w:val="en-US"/>
                                </w:rPr>
                                <w:t>we cater personlised cake on your occasion to make it memorable!</w:t>
                              </w:r>
                            </w:p>
                          </w:txbxContent>
                        </wps:txbx>
                        <wps:bodyPr anchor="t"/>
                      </wps:wsp>
                      <wps:wsp xmlns:wps="http://schemas.microsoft.com/office/word/2010/wordprocessingShape">
                        <wps:cNvPr id="7" name="Rectangle 7"/>
                        <wps:cNvSpPr/>
                        <wps:spPr>
                          <a:xfrm>
                            <a:off x="5727700" y="2368551"/>
                            <a:ext cx="2006600" cy="666750"/>
                          </a:xfrm>
                          <a:prstGeom prst="rect">
                            <a:avLst/>
                          </a:prstGeom>
                          <a:solidFill>
                            <a:srgbClr val="FF0000"/>
                          </a:solidFill>
                          <a:ln>
                            <a:solidFill>
                              <a:srgbClr val="000000"/>
                            </a:solidFill>
                          </a:ln>
                        </wps:spPr>
                        <wps:txbx>
                          <w:txbxContent xmlns:w="http://schemas.openxmlformats.org/wordprocessingml/2006/main">
                            <w:p w:rsidR="00D55805" w:rsidP="00D55805" w:rsidRDefault="00D55805">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veg option available 100%halal please ask our staff for any dietary requirements...</w:t>
                              </w:r>
                            </w:p>
                          </w:txbxContent>
                        </wps:txbx>
                        <wps:bodyPr anchor="t"/>
                      </wps:wsp>
                      <wps:wsp xmlns:wps="http://schemas.microsoft.com/office/word/2010/wordprocessingShape">
                        <wps:cNvPr id="8" name="Rectangle 8"/>
                        <wps:cNvSpPr/>
                        <wps:spPr>
                          <a:xfrm>
                            <a:off x="2444750" y="254001"/>
                            <a:ext cx="2501900" cy="336550"/>
                          </a:xfrm>
                          <a:prstGeom prst="rect">
                            <a:avLst/>
                          </a:prstGeom>
                          <a:solidFill>
                            <a:schemeClr val="accent4">
                              <a:lumMod val="50000"/>
                            </a:schemeClr>
                          </a:solidFill>
                          <a:ln>
                            <a:solidFill>
                              <a:srgbClr val="000000"/>
                            </a:solidFill>
                          </a:ln>
                        </wps:spPr>
                        <wps:txbx>
                          <w:txbxContent xmlns:w="http://schemas.openxmlformats.org/wordprocessingml/2006/main">
                            <w:p w:rsidR="00D55805" w:rsidP="00D55805" w:rsidRDefault="00D55805">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 xml:space="preserve">                       </w:t>
                              </w:r>
                              <w:r>
                                <w:rPr>
                                  <w:rFonts w:ascii="Rockwell" w:hAnsi="Rockwell" w:cs="Calibri"/>
                                  <w:b/>
                                  <w:bCs/>
                                  <w:i/>
                                  <w:iCs/>
                                  <w:color w:val="000000"/>
                                  <w:lang w:val="en-US"/>
                                </w:rPr>
                                <w:t>BUFFET MENU</w:t>
                              </w:r>
                            </w:p>
                          </w:txbxContent>
                        </wps:txbx>
                        <wps:bodyPr anchor="t"/>
                      </wps:wsp>
                      <wps:wsp xmlns:wps="http://schemas.microsoft.com/office/word/2010/wordprocessingShape">
                        <wps:cNvPr id="9" name="Rectangle 9"/>
                        <wps:cNvSpPr/>
                        <wps:spPr>
                          <a:xfrm>
                            <a:off x="304800" y="2724151"/>
                            <a:ext cx="19050" cy="38100"/>
                          </a:xfrm>
                          <a:prstGeom prst="rect">
                            <a:avLst/>
                          </a:prstGeom>
                          <a:solidFill>
                            <a:schemeClr val="lt1"/>
                          </a:solidFill>
                          <a:ln>
                            <a:solidFill>
                              <a:srgbClr val="000000"/>
                            </a:solidFill>
                          </a:ln>
                        </wps:spPr>
                        <wps:bodyPr anchor="t"/>
                      </wps:wsp>
                      <wps:wsp xmlns:wps="http://schemas.microsoft.com/office/word/2010/wordprocessingShape">
                        <wps:cNvPr id="10" name="Rectangle 10"/>
                        <wps:cNvSpPr/>
                        <wps:spPr>
                          <a:xfrm>
                            <a:off x="304800" y="2762251"/>
                            <a:ext cx="1327150" cy="417302"/>
                          </a:xfrm>
                          <a:prstGeom prst="rect">
                            <a:avLst/>
                          </a:prstGeom>
                          <a:solidFill>
                            <a:schemeClr val="accent4"/>
                          </a:solidFill>
                          <a:ln>
                            <a:solidFill>
                              <a:srgbClr val="000000"/>
                            </a:solidFill>
                          </a:ln>
                        </wps:spPr>
                        <wps:txbx>
                          <w:txbxContent xmlns:w="http://schemas.openxmlformats.org/wordprocessingml/2006/main">
                            <w:p w:rsidR="00D55805" w:rsidP="00D55805" w:rsidRDefault="00D55805">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LET US MAKE YOUR DAY SEPCIAL</w:t>
                              </w:r>
                            </w:p>
                          </w:txbxContent>
                        </wps:txbx>
                        <wps:bodyPr anchor="t"/>
                      </wps:wsp>
                    </wpg:wgp>
                  </a:graphicData>
                </a:graphic>
              </wp:inline>
            </w:drawing>
          </mc:Choice>
          <mc:Fallback xmlns:pic="http://schemas.openxmlformats.org/drawingml/2006/picture" xmlns:a="http://schemas.openxmlformats.org/drawingml/2006/main" xmlns:mc="http://schemas.openxmlformats.org/markup-compatibility/2006"/>
        </mc:AlternateContent>
      </w:r>
    </w:p>
    <w:p xmlns:wp14="http://schemas.microsoft.com/office/word/2010/wordml" w:rsidP="1A2D7C71" wp14:paraId="209DEB00" wp14:textId="5BB8C449">
      <w:pPr>
        <w:pStyle w:val="Normal"/>
        <w:jc w:val="left"/>
        <w:rPr>
          <w:rFonts w:ascii="Arial" w:hAnsi="Arial" w:eastAsia="Arial" w:cs="Arial"/>
          <w:b w:val="1"/>
          <w:bCs w:val="1"/>
          <w:noProof w:val="0"/>
          <w:sz w:val="24"/>
          <w:szCs w:val="24"/>
          <w:lang w:val="en-GB"/>
        </w:rPr>
      </w:pPr>
    </w:p>
    <w:p xmlns:wp14="http://schemas.microsoft.com/office/word/2010/wordml" w:rsidP="1A2D7C71" wp14:paraId="6C928FBA" wp14:textId="23044620">
      <w:pPr>
        <w:pStyle w:val="Normal"/>
        <w:jc w:val="left"/>
        <w:rPr>
          <w:rFonts w:ascii="Arial" w:hAnsi="Arial" w:eastAsia="Arial" w:cs="Arial"/>
          <w:b w:val="1"/>
          <w:bCs w:val="1"/>
          <w:noProof w:val="0"/>
          <w:sz w:val="24"/>
          <w:szCs w:val="24"/>
          <w:lang w:val="en-GB"/>
        </w:rPr>
      </w:pPr>
    </w:p>
    <w:p xmlns:wp14="http://schemas.microsoft.com/office/word/2010/wordml" w:rsidP="1A2D7C71" wp14:paraId="726BB62D" wp14:textId="58105102">
      <w:pPr>
        <w:pStyle w:val="Normal"/>
        <w:jc w:val="left"/>
        <w:rPr>
          <w:rFonts w:ascii="Arial" w:hAnsi="Arial" w:eastAsia="Arial" w:cs="Arial"/>
          <w:b w:val="1"/>
          <w:bCs w:val="1"/>
          <w:noProof w:val="0"/>
          <w:sz w:val="24"/>
          <w:szCs w:val="24"/>
          <w:lang w:val="en-GB"/>
        </w:rPr>
      </w:pPr>
    </w:p>
    <w:p xmlns:wp14="http://schemas.microsoft.com/office/word/2010/wordml" w:rsidP="1A2D7C71" wp14:paraId="5E5787A5" wp14:textId="3457FFE8">
      <w:pPr>
        <w:pStyle w:val="Normal"/>
      </w:pPr>
    </w:p>
    <w:sectPr>
      <w:pgSz w:w="16838" w:h="11906" w:orient="landscape"/>
      <w:pgMar w:top="1440" w:right="1440" w:bottom="1440" w:left="1440" w:header="720" w:footer="720" w:gutter="0"/>
      <w:cols w:space="720"/>
      <w:docGrid w:linePitch="360"/>
      <w:headerReference w:type="default" r:id="R3c3e1d4efe4943bc"/>
      <w:footerReference w:type="default" r:id="R4ae3013a714249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38DC65" w:rsidTr="1D38DC65" w14:paraId="63B56504">
      <w:trPr>
        <w:trHeight w:val="300"/>
      </w:trPr>
      <w:tc>
        <w:tcPr>
          <w:tcW w:w="3005" w:type="dxa"/>
          <w:tcMar/>
        </w:tcPr>
        <w:p w:rsidR="1D38DC65" w:rsidP="1D38DC65" w:rsidRDefault="1D38DC65" w14:paraId="27A0E6F2" w14:textId="1666CEA5">
          <w:pPr>
            <w:pStyle w:val="Header"/>
            <w:bidi w:val="0"/>
            <w:ind w:left="-115"/>
            <w:jc w:val="left"/>
          </w:pPr>
        </w:p>
      </w:tc>
      <w:tc>
        <w:tcPr>
          <w:tcW w:w="3005" w:type="dxa"/>
          <w:tcMar/>
        </w:tcPr>
        <w:p w:rsidR="1D38DC65" w:rsidP="1D38DC65" w:rsidRDefault="1D38DC65" w14:paraId="631D999C" w14:textId="7F5BF049">
          <w:pPr>
            <w:pStyle w:val="Header"/>
            <w:bidi w:val="0"/>
            <w:jc w:val="center"/>
          </w:pPr>
        </w:p>
      </w:tc>
      <w:tc>
        <w:tcPr>
          <w:tcW w:w="3005" w:type="dxa"/>
          <w:tcMar/>
        </w:tcPr>
        <w:p w:rsidR="1D38DC65" w:rsidP="1D38DC65" w:rsidRDefault="1D38DC65" w14:paraId="2660BF8D" w14:textId="0C7BD475">
          <w:pPr>
            <w:pStyle w:val="Header"/>
            <w:bidi w:val="0"/>
            <w:ind w:right="-115"/>
            <w:jc w:val="right"/>
          </w:pPr>
        </w:p>
      </w:tc>
    </w:tr>
  </w:tbl>
  <w:p w:rsidR="1D38DC65" w:rsidP="1D38DC65" w:rsidRDefault="1D38DC65" w14:paraId="57508272" w14:textId="616DF1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38DC65" w:rsidTr="1D38DC65" w14:paraId="6F6D0303">
      <w:trPr>
        <w:trHeight w:val="300"/>
      </w:trPr>
      <w:tc>
        <w:tcPr>
          <w:tcW w:w="3005" w:type="dxa"/>
          <w:tcMar/>
        </w:tcPr>
        <w:p w:rsidR="1D38DC65" w:rsidP="1D38DC65" w:rsidRDefault="1D38DC65" w14:paraId="5B279135" w14:textId="6D9975B3">
          <w:pPr>
            <w:pStyle w:val="Header"/>
            <w:bidi w:val="0"/>
            <w:ind w:left="-115"/>
            <w:jc w:val="left"/>
          </w:pPr>
        </w:p>
      </w:tc>
      <w:tc>
        <w:tcPr>
          <w:tcW w:w="3005" w:type="dxa"/>
          <w:tcMar/>
        </w:tcPr>
        <w:p w:rsidR="1D38DC65" w:rsidP="1D38DC65" w:rsidRDefault="1D38DC65" w14:paraId="61A759FB" w14:textId="7D3D45DB">
          <w:pPr>
            <w:pStyle w:val="Header"/>
            <w:bidi w:val="0"/>
            <w:jc w:val="center"/>
          </w:pPr>
        </w:p>
      </w:tc>
      <w:tc>
        <w:tcPr>
          <w:tcW w:w="3005" w:type="dxa"/>
          <w:tcMar/>
        </w:tcPr>
        <w:p w:rsidR="1D38DC65" w:rsidP="1D38DC65" w:rsidRDefault="1D38DC65" w14:paraId="6B64006D" w14:textId="5EE81F2B">
          <w:pPr>
            <w:pStyle w:val="Header"/>
            <w:bidi w:val="0"/>
            <w:ind w:right="-115"/>
            <w:jc w:val="right"/>
          </w:pPr>
        </w:p>
      </w:tc>
    </w:tr>
  </w:tbl>
  <w:p w:rsidR="1D38DC65" w:rsidP="1D38DC65" w:rsidRDefault="1D38DC65" w14:paraId="2238EFAB" w14:textId="5F4877A9">
    <w:pPr>
      <w:pStyle w:val="Header"/>
      <w:bidi w:val="0"/>
    </w:pPr>
  </w:p>
</w:hdr>
</file>

<file path=word/numbering.xml><?xml version="1.0" encoding="utf-8"?>
<w:numbering xmlns:w="http://schemas.openxmlformats.org/wordprocessingml/2006/main">
  <w:abstractNum xmlns:w="http://schemas.openxmlformats.org/wordprocessingml/2006/main" w:abstractNumId="4">
    <w:nsid w:val="fb49b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517f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1cc5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6b0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A581F1"/>
    <w:rsid w:val="01C35F0A"/>
    <w:rsid w:val="021DA636"/>
    <w:rsid w:val="034DB47B"/>
    <w:rsid w:val="035BA8BE"/>
    <w:rsid w:val="03738561"/>
    <w:rsid w:val="043632E6"/>
    <w:rsid w:val="050DDFB2"/>
    <w:rsid w:val="050F55C2"/>
    <w:rsid w:val="054E2593"/>
    <w:rsid w:val="07A6D2B9"/>
    <w:rsid w:val="081812A1"/>
    <w:rsid w:val="09681978"/>
    <w:rsid w:val="098BDA20"/>
    <w:rsid w:val="09992D86"/>
    <w:rsid w:val="0A169928"/>
    <w:rsid w:val="0A54C4DE"/>
    <w:rsid w:val="0CAABC10"/>
    <w:rsid w:val="0D1F3960"/>
    <w:rsid w:val="0D92B761"/>
    <w:rsid w:val="0EE7F04F"/>
    <w:rsid w:val="10955DB4"/>
    <w:rsid w:val="110F8748"/>
    <w:rsid w:val="1153ABD2"/>
    <w:rsid w:val="14AD1530"/>
    <w:rsid w:val="14E32947"/>
    <w:rsid w:val="14F97019"/>
    <w:rsid w:val="16BFDE8F"/>
    <w:rsid w:val="16F5DBAF"/>
    <w:rsid w:val="18160E7B"/>
    <w:rsid w:val="1A2D7C71"/>
    <w:rsid w:val="1A623EB9"/>
    <w:rsid w:val="1ACB7E20"/>
    <w:rsid w:val="1B567094"/>
    <w:rsid w:val="1CB4A562"/>
    <w:rsid w:val="1D38DC65"/>
    <w:rsid w:val="1D3D8939"/>
    <w:rsid w:val="1DB276C3"/>
    <w:rsid w:val="1DDCB410"/>
    <w:rsid w:val="1DF7ACC5"/>
    <w:rsid w:val="1E29201D"/>
    <w:rsid w:val="1E53CADF"/>
    <w:rsid w:val="1F4AFFF9"/>
    <w:rsid w:val="1F5EEB7E"/>
    <w:rsid w:val="2001E3EE"/>
    <w:rsid w:val="20C9BAAE"/>
    <w:rsid w:val="2285E7E6"/>
    <w:rsid w:val="22B7D384"/>
    <w:rsid w:val="22E0E5C4"/>
    <w:rsid w:val="2381DF3B"/>
    <w:rsid w:val="23DF4433"/>
    <w:rsid w:val="252378C7"/>
    <w:rsid w:val="25BD88A8"/>
    <w:rsid w:val="25CDAA90"/>
    <w:rsid w:val="2663F20B"/>
    <w:rsid w:val="270502B1"/>
    <w:rsid w:val="2854815C"/>
    <w:rsid w:val="2A55A0D7"/>
    <w:rsid w:val="2B8A0F2B"/>
    <w:rsid w:val="2BEE42E6"/>
    <w:rsid w:val="2CBA0B32"/>
    <w:rsid w:val="30048BD1"/>
    <w:rsid w:val="300812F8"/>
    <w:rsid w:val="30305D60"/>
    <w:rsid w:val="30A581F1"/>
    <w:rsid w:val="333C2C93"/>
    <w:rsid w:val="333D54AC"/>
    <w:rsid w:val="35C61371"/>
    <w:rsid w:val="35CDFFFC"/>
    <w:rsid w:val="36BEEB62"/>
    <w:rsid w:val="36CED269"/>
    <w:rsid w:val="37D67EED"/>
    <w:rsid w:val="3891CB03"/>
    <w:rsid w:val="392E7AF3"/>
    <w:rsid w:val="39A020E8"/>
    <w:rsid w:val="3C3554F5"/>
    <w:rsid w:val="3C98EAF5"/>
    <w:rsid w:val="3CB43A2D"/>
    <w:rsid w:val="3D4C48B3"/>
    <w:rsid w:val="3DD12556"/>
    <w:rsid w:val="407CBF82"/>
    <w:rsid w:val="4114D054"/>
    <w:rsid w:val="448CD19A"/>
    <w:rsid w:val="451E904D"/>
    <w:rsid w:val="45DFF869"/>
    <w:rsid w:val="4665CBFA"/>
    <w:rsid w:val="46E7A4ED"/>
    <w:rsid w:val="4883754E"/>
    <w:rsid w:val="4A03F91A"/>
    <w:rsid w:val="4B098785"/>
    <w:rsid w:val="4D3B99DC"/>
    <w:rsid w:val="4E55FA86"/>
    <w:rsid w:val="4ED26B38"/>
    <w:rsid w:val="4ED76A3D"/>
    <w:rsid w:val="4FBBCDC7"/>
    <w:rsid w:val="51BA3423"/>
    <w:rsid w:val="52FA0C05"/>
    <w:rsid w:val="5309CCED"/>
    <w:rsid w:val="554E0EC5"/>
    <w:rsid w:val="56F29E0A"/>
    <w:rsid w:val="5755DB00"/>
    <w:rsid w:val="594BAAAF"/>
    <w:rsid w:val="59706351"/>
    <w:rsid w:val="5B2C3A5C"/>
    <w:rsid w:val="5B34BD95"/>
    <w:rsid w:val="5C09D72C"/>
    <w:rsid w:val="5C2698EE"/>
    <w:rsid w:val="5CC36936"/>
    <w:rsid w:val="5D7C9CEC"/>
    <w:rsid w:val="5E52F5F3"/>
    <w:rsid w:val="5F2F6A02"/>
    <w:rsid w:val="6163F8FE"/>
    <w:rsid w:val="62512AA4"/>
    <w:rsid w:val="6316EAB7"/>
    <w:rsid w:val="6611055A"/>
    <w:rsid w:val="673CF88C"/>
    <w:rsid w:val="68E58D08"/>
    <w:rsid w:val="694EAE0C"/>
    <w:rsid w:val="6D0A247B"/>
    <w:rsid w:val="6D412012"/>
    <w:rsid w:val="700CD7A4"/>
    <w:rsid w:val="7072C2C0"/>
    <w:rsid w:val="7078C0D4"/>
    <w:rsid w:val="70EBC858"/>
    <w:rsid w:val="7163684C"/>
    <w:rsid w:val="723A4E57"/>
    <w:rsid w:val="728798B9"/>
    <w:rsid w:val="73260F11"/>
    <w:rsid w:val="73B06196"/>
    <w:rsid w:val="74C1DF72"/>
    <w:rsid w:val="74D739C2"/>
    <w:rsid w:val="7546026C"/>
    <w:rsid w:val="758C844C"/>
    <w:rsid w:val="76448776"/>
    <w:rsid w:val="772854AD"/>
    <w:rsid w:val="7767BB1B"/>
    <w:rsid w:val="7883D2B9"/>
    <w:rsid w:val="78897F2F"/>
    <w:rsid w:val="7B81FF46"/>
    <w:rsid w:val="7C5E3B08"/>
    <w:rsid w:val="7C8C59E5"/>
    <w:rsid w:val="7FA8075F"/>
    <w:rsid w:val="7FFC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581F1"/>
  <w15:chartTrackingRefBased/>
  <w15:docId w15:val="{0E9DEDCD-DFA7-4D4A-9287-37E5B2A8D7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c3e1d4efe4943bc" /><Relationship Type="http://schemas.openxmlformats.org/officeDocument/2006/relationships/footer" Target="/word/footer.xml" Id="R4ae3013a7142497a" /><Relationship Type="http://schemas.openxmlformats.org/officeDocument/2006/relationships/hyperlink" Target="https://startups.co.uk/author/alexander-hawley/" TargetMode="External" Id="R21fc97c1598e4d12" /><Relationship Type="http://schemas.openxmlformats.org/officeDocument/2006/relationships/hyperlink" Target="https://startups.co.uk/guides/how-to-start-a-restaurant/" TargetMode="External" Id="Rfb849198b4dc4d17" /><Relationship Type="http://schemas.openxmlformats.org/officeDocument/2006/relationships/hyperlink" Target="https://www.simplybusiness.co.uk/knowledge/articles/2019/07/how-to-open-a-restaurant-guide/" TargetMode="External" Id="R69d4a2cb5c624803" /><Relationship Type="http://schemas.openxmlformats.org/officeDocument/2006/relationships/hyperlink" Target="https://blog.typsy.com/author/greg-provance" TargetMode="External" Id="R15595faa6e7e4f22" /><Relationship Type="http://schemas.openxmlformats.org/officeDocument/2006/relationships/hyperlink" Target="https://blog.typsy.com/7-ways-to-reach-new-restaurant-customers" TargetMode="External" Id="R70d7ee06945c4e24" /><Relationship Type="http://schemas.openxmlformats.org/officeDocument/2006/relationships/hyperlink" Target="https://www.helloprint.co.uk/blog/how-to-promote-your-new-restaurant/" TargetMode="External" Id="Rb4e03df175d74214" /><Relationship Type="http://schemas.openxmlformats.org/officeDocument/2006/relationships/hyperlink" Target="https://venngage.com/blog/author/krystle/" TargetMode="External" Id="R5fb602166e6b4c90" /><Relationship Type="http://schemas.openxmlformats.org/officeDocument/2006/relationships/hyperlink" Target="https://venngage.com/blog/restaurant-menu-examples/" TargetMode="External" Id="R1972adc2fb4749a6" /><Relationship Type="http://schemas.openxmlformats.org/officeDocument/2006/relationships/hyperlink" Target="https://venngage.com/blog/author/jennifergaskin/" TargetMode="External" Id="R54e076db23bc4f0b" /><Relationship Type="http://schemas.openxmlformats.org/officeDocument/2006/relationships/hyperlink" Target="https://venngage.com/blog/research-infographic/" TargetMode="External" Id="Rede97ea50f174ca4" /><Relationship Type="http://schemas.openxmlformats.org/officeDocument/2006/relationships/hyperlink" Target="https://www.gloriafood.com/author/laura-voicu" TargetMode="External" Id="R9209b071ef344ff2" /><Relationship Type="http://schemas.openxmlformats.org/officeDocument/2006/relationships/hyperlink" Target="https://www.gloriafood.com/restaurant-blog-ideas" TargetMode="External" Id="R8ce765bc78b445df" /><Relationship Type="http://schemas.openxmlformats.org/officeDocument/2006/relationships/image" Target="/media/image.jpg" Id="rId1984557762" /><Relationship Type="http://schemas.openxmlformats.org/officeDocument/2006/relationships/image" Target="/media/image2.jpg" Id="rId1202828429" /><Relationship Type="http://schemas.openxmlformats.org/officeDocument/2006/relationships/image" Target="/media/image3.jpg" Id="rId1867438819" /><Relationship Type="http://schemas.openxmlformats.org/officeDocument/2006/relationships/numbering" Target="/word/numbering.xml" Id="Re5916d5e39da4bd3" /><Relationship Type="http://schemas.openxmlformats.org/officeDocument/2006/relationships/hyperlink" Target="https://www.webstaurantstore.com/article/372/restaurant-mission-statement.html" TargetMode="External" Id="R6e1a099a7c8643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Andleeb Madeha (2239506)</dc:creator>
  <keywords/>
  <dc:description/>
  <lastModifiedBy>Andleeb Madeha (2239506)</lastModifiedBy>
  <revision>4</revision>
  <dcterms:created xsi:type="dcterms:W3CDTF">2023-10-25T08:36:04.7255264Z</dcterms:created>
  <dcterms:modified xsi:type="dcterms:W3CDTF">2023-10-26T10:49:15.2516758Z</dcterms:modified>
</coreProperties>
</file>