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B68C2" w14:textId="4249AE14" w:rsidR="001C3DC1" w:rsidRPr="001C3DC1" w:rsidRDefault="001C3DC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C3DC1">
        <w:rPr>
          <w:rFonts w:ascii="Times New Roman" w:hAnsi="Times New Roman" w:cs="Times New Roman"/>
          <w:b/>
          <w:bCs/>
          <w:sz w:val="24"/>
          <w:szCs w:val="24"/>
        </w:rPr>
        <w:t>Arrange the following items into a bibliography using the MHRA referencing system</w:t>
      </w:r>
    </w:p>
    <w:p w14:paraId="1E9284C2" w14:textId="43DD70D3" w:rsidR="001C3DC1" w:rsidRDefault="001C3DC1" w:rsidP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C3D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D2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book</w:t>
      </w:r>
    </w:p>
    <w:p w14:paraId="617D6636" w14:textId="7243654F" w:rsidR="001C3DC1" w:rsidRPr="001C3DC1" w:rsidRDefault="001C3DC1" w:rsidP="001C3DC1">
      <w:pP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1C3D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title of book: </w:t>
      </w:r>
      <w:r w:rsidRPr="001C3DC1">
        <w:rPr>
          <w:rStyle w:val="Emphasis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Vulnerability and Valour: A Gendered Analysis of Everyday Life in the Dead Sea Scrolls Communities</w:t>
      </w:r>
    </w:p>
    <w:p w14:paraId="19EA79DA" w14:textId="77777777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author: </w:t>
      </w:r>
      <w:r w:rsidRPr="001C3D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Jessica M. Keady</w:t>
      </w:r>
    </w:p>
    <w:p w14:paraId="5C2FEBB3" w14:textId="77777777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Date: 2017</w:t>
      </w:r>
    </w:p>
    <w:p w14:paraId="69F4CD44" w14:textId="75110685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Place: London</w:t>
      </w:r>
    </w:p>
    <w:p w14:paraId="1FA81CE5" w14:textId="75FBC018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Press: </w:t>
      </w:r>
      <w:r w:rsidRPr="001C3D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Bloomsbury Press/T&amp;T Clark</w:t>
      </w:r>
    </w:p>
    <w:p w14:paraId="56054CB5" w14:textId="037A3E5B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0FE891D" w14:textId="4EFB8137" w:rsidR="007D2575" w:rsidRDefault="001C3DC1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7D2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book containing edited medieval text</w:t>
      </w:r>
    </w:p>
    <w:p w14:paraId="20A9E86B" w14:textId="447D965F" w:rsidR="00926C7D" w:rsidRPr="008979A6" w:rsidRDefault="00926C7D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title of book: </w:t>
      </w:r>
      <w:r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Hystoria Gweryddon yr Almaen The Middle Welsh Life of St Ursula and the 11,000 Virgins</w:t>
      </w:r>
    </w:p>
    <w:p w14:paraId="3FA2A470" w14:textId="77777777" w:rsidR="008979A6" w:rsidRPr="008979A6" w:rsidRDefault="008979A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editor: Jane Cartwright</w:t>
      </w:r>
    </w:p>
    <w:p w14:paraId="1741847F" w14:textId="77777777" w:rsidR="008979A6" w:rsidRPr="008979A6" w:rsidRDefault="008979A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Date: 2020</w:t>
      </w:r>
    </w:p>
    <w:p w14:paraId="70E04506" w14:textId="65B05B4E" w:rsidR="008979A6" w:rsidRPr="008979A6" w:rsidRDefault="008979A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Place:</w:t>
      </w:r>
      <w:r w:rsidR="00EF1A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6C7D"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Cambridge</w:t>
      </w:r>
    </w:p>
    <w:p w14:paraId="16661D49" w14:textId="2198FF3D" w:rsidR="00926C7D" w:rsidRDefault="008979A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Press</w:t>
      </w:r>
      <w:r w:rsidR="00926C7D" w:rsidRPr="0089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Modern Humanities Research Association</w:t>
      </w:r>
    </w:p>
    <w:p w14:paraId="05847BFD" w14:textId="180BE63A" w:rsidR="007D2575" w:rsidRDefault="007D2575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B8BF4F2" w14:textId="5ADCCECA" w:rsidR="00485402" w:rsidRPr="007C45C9" w:rsidRDefault="00485402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="00B0387B"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chapter in edited volume</w:t>
      </w:r>
    </w:p>
    <w:p w14:paraId="6CE3F23E" w14:textId="77777777" w:rsidR="00EF1ADF" w:rsidRPr="007C45C9" w:rsidRDefault="00EF1ADF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author: </w:t>
      </w:r>
      <w:r w:rsidR="00485402"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Jessica M. Keady</w:t>
      </w:r>
    </w:p>
    <w:p w14:paraId="3C5E815E" w14:textId="77777777" w:rsidR="00EF1ADF" w:rsidRPr="007C45C9" w:rsidRDefault="00EF1ADF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title of article: ‘</w:t>
      </w:r>
      <w:r w:rsidR="00485402"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Rape Culture Discourse and Female Impurity: Genesis 34 as a Case Study</w:t>
      </w: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</w:p>
    <w:p w14:paraId="43446A23" w14:textId="77777777" w:rsidR="007C45C9" w:rsidRPr="007C45C9" w:rsidRDefault="007C45C9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year: 2018</w:t>
      </w:r>
    </w:p>
    <w:p w14:paraId="317423FC" w14:textId="3A755B82" w:rsidR="007C45C9" w:rsidRPr="007C45C9" w:rsidRDefault="007C45C9" w:rsidP="00926C7D">
      <w:pPr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title of volume: </w:t>
      </w:r>
      <w:r w:rsidR="00485402" w:rsidRPr="007C45C9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Rape Culture, Religion and Gender Violence</w:t>
      </w:r>
    </w:p>
    <w:p w14:paraId="35AF7483" w14:textId="77777777" w:rsidR="007C45C9" w:rsidRPr="007C45C9" w:rsidRDefault="007C45C9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editors</w:t>
      </w:r>
      <w:r w:rsidR="00485402"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Caroline Blyth, Emily Colgan and Katie Edwards</w:t>
      </w:r>
    </w:p>
    <w:p w14:paraId="52395194" w14:textId="77777777" w:rsidR="007C45C9" w:rsidRPr="007C45C9" w:rsidRDefault="007C45C9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place:</w:t>
      </w:r>
      <w:r w:rsidR="00485402"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Basingstoke</w:t>
      </w:r>
    </w:p>
    <w:p w14:paraId="17FAAD9F" w14:textId="2D40153B" w:rsidR="00485402" w:rsidRDefault="007C45C9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publisher: </w:t>
      </w:r>
      <w:r w:rsidR="00485402" w:rsidRPr="007C45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Palgrave </w:t>
      </w:r>
    </w:p>
    <w:p w14:paraId="749742FF" w14:textId="128D56BC" w:rsidR="003E6DCF" w:rsidRPr="00D043FF" w:rsidRDefault="003E6DCF" w:rsidP="003E6DC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pages: 49</w:t>
      </w:r>
      <w:r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63</w:t>
      </w:r>
    </w:p>
    <w:p w14:paraId="0E7B464A" w14:textId="69F21C28" w:rsidR="003E6DCF" w:rsidRPr="007C45C9" w:rsidRDefault="003E6DCF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F478AE" w14:textId="1EC68AE6" w:rsidR="0029728B" w:rsidRDefault="0029728B" w:rsidP="00926C7D">
      <w:pPr>
        <w:rPr>
          <w:rFonts w:ascii="Lato" w:hAnsi="Lato"/>
          <w:color w:val="000000"/>
          <w:shd w:val="clear" w:color="auto" w:fill="FFFFFF"/>
        </w:rPr>
      </w:pPr>
    </w:p>
    <w:p w14:paraId="41CB4B4F" w14:textId="480311FB" w:rsidR="0029728B" w:rsidRPr="00DB0B20" w:rsidRDefault="0029728B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="008E09FD"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article in a journal</w:t>
      </w:r>
    </w:p>
    <w:p w14:paraId="38D5B27C" w14:textId="21DA87D1" w:rsidR="008E09FD" w:rsidRPr="00DB0B20" w:rsidRDefault="008E09FD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title: The story behind the Pembrokeshire County Great War Memorial at Haverfordwest</w:t>
      </w:r>
    </w:p>
    <w:p w14:paraId="3DD6339B" w14:textId="04256253" w:rsidR="00655EB1" w:rsidRPr="00DB0B20" w:rsidRDefault="008E09FD" w:rsidP="008E09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author: Lester Mason</w:t>
      </w:r>
    </w:p>
    <w:p w14:paraId="11108616" w14:textId="77777777" w:rsidR="00655EB1" w:rsidRPr="00DB0B20" w:rsidRDefault="00655EB1" w:rsidP="008E09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year: 2013</w:t>
      </w:r>
    </w:p>
    <w:p w14:paraId="271237F5" w14:textId="77777777" w:rsidR="00DB0B20" w:rsidRPr="00B87C54" w:rsidRDefault="00655EB1" w:rsidP="008E09FD">
      <w:pPr>
        <w:rPr>
          <w:rStyle w:val="Emphasis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</w:pPr>
      <w:r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title of journal:</w:t>
      </w:r>
      <w:r w:rsidR="00DB0B20"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E09FD" w:rsidRPr="00B87C54">
        <w:rPr>
          <w:rStyle w:val="Emphasis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Journal of the Pembrokeshire Historical Society</w:t>
      </w:r>
    </w:p>
    <w:p w14:paraId="47FC8ABF" w14:textId="77777777" w:rsidR="00DB0B20" w:rsidRPr="00B87C54" w:rsidRDefault="00DB0B20" w:rsidP="008E09FD">
      <w:pP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B87C54">
        <w:rPr>
          <w:rStyle w:val="Emphasis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volume number:</w:t>
      </w:r>
      <w:r w:rsidR="008E09FD" w:rsidRPr="00B87C5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 22 </w:t>
      </w:r>
    </w:p>
    <w:p w14:paraId="4C34A38C" w14:textId="097942E8" w:rsidR="008E09FD" w:rsidRDefault="00DB0B20" w:rsidP="008E09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pages: </w:t>
      </w:r>
      <w:r w:rsidR="008E09FD" w:rsidRPr="00DB0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51-60</w:t>
      </w:r>
    </w:p>
    <w:p w14:paraId="0C086818" w14:textId="398E21D5" w:rsidR="002B33B2" w:rsidRDefault="002B33B2" w:rsidP="008E09F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4405AA6" w14:textId="51F27B34" w:rsidR="00EC096C" w:rsidRDefault="003E3944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editions and translations of </w:t>
      </w:r>
      <w:r w:rsidR="00EC096C">
        <w:rPr>
          <w:rFonts w:ascii="Times New Roman" w:hAnsi="Times New Roman" w:cs="Times New Roman"/>
          <w:sz w:val="24"/>
          <w:szCs w:val="24"/>
        </w:rPr>
        <w:t>medieval texts</w:t>
      </w:r>
    </w:p>
    <w:p w14:paraId="5E6D5647" w14:textId="61D70FA5" w:rsidR="00EC096C" w:rsidRDefault="00EC096C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title: Medieval Welsh Poems to Saints and Shrines</w:t>
      </w:r>
    </w:p>
    <w:p w14:paraId="1280208F" w14:textId="71405B36" w:rsidR="00EC096C" w:rsidRDefault="00EC096C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editor/translator: Barry Lewis</w:t>
      </w:r>
    </w:p>
    <w:p w14:paraId="4CF813DD" w14:textId="5979A22F" w:rsidR="00EC096C" w:rsidRDefault="00913B6D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 2015</w:t>
      </w:r>
    </w:p>
    <w:p w14:paraId="2A4FB9E5" w14:textId="611A29C5" w:rsidR="00913B6D" w:rsidRDefault="00C64766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Press: Dublin Institute for Advanced Studies</w:t>
      </w:r>
    </w:p>
    <w:p w14:paraId="43C143BB" w14:textId="6C4C30CA" w:rsidR="00C64766" w:rsidRDefault="00C64766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place: Dublin</w:t>
      </w:r>
    </w:p>
    <w:p w14:paraId="2FF5D233" w14:textId="77777777" w:rsidR="00EC096C" w:rsidRDefault="00EC096C" w:rsidP="008E09FD">
      <w:pPr>
        <w:rPr>
          <w:rFonts w:ascii="Times New Roman" w:hAnsi="Times New Roman" w:cs="Times New Roman"/>
          <w:sz w:val="24"/>
          <w:szCs w:val="24"/>
        </w:rPr>
      </w:pPr>
    </w:p>
    <w:p w14:paraId="723CF5D0" w14:textId="77777777" w:rsidR="0068059C" w:rsidRDefault="0068059C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website:</w:t>
      </w:r>
    </w:p>
    <w:p w14:paraId="032139DD" w14:textId="5C7E4BA3" w:rsidR="0068059C" w:rsidRDefault="00415069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title: Monastic Wales</w:t>
      </w:r>
    </w:p>
    <w:p w14:paraId="35655798" w14:textId="77777777" w:rsidR="00D25AB5" w:rsidRDefault="00D25AB5" w:rsidP="00D25AB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authors/directors: Janet Burton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Karen Stöber</w:t>
      </w:r>
    </w:p>
    <w:p w14:paraId="793763F8" w14:textId="77777777" w:rsidR="00D25AB5" w:rsidRDefault="00D25AB5" w:rsidP="00D25AB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date: no date provided</w:t>
      </w:r>
    </w:p>
    <w:p w14:paraId="7924300C" w14:textId="20CE12C9" w:rsidR="00D25AB5" w:rsidRDefault="0049696F" w:rsidP="00D25AB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date you looked at it on web: 7 October</w:t>
      </w:r>
      <w:r w:rsidR="00D25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2021</w:t>
      </w:r>
    </w:p>
    <w:p w14:paraId="1CB37766" w14:textId="7A13311F" w:rsidR="00802609" w:rsidRDefault="00A23BE7" w:rsidP="00D25AB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URL http://monasticwales.org</w:t>
      </w:r>
    </w:p>
    <w:p w14:paraId="318E318C" w14:textId="6C7ABE61" w:rsidR="00415069" w:rsidRDefault="00415069" w:rsidP="008E09FD">
      <w:pPr>
        <w:rPr>
          <w:rFonts w:ascii="Times New Roman" w:hAnsi="Times New Roman" w:cs="Times New Roman"/>
          <w:sz w:val="24"/>
          <w:szCs w:val="24"/>
        </w:rPr>
      </w:pPr>
    </w:p>
    <w:p w14:paraId="3BE68B8B" w14:textId="52B90C1E" w:rsidR="00415069" w:rsidRDefault="00A63486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chapter in edited volume</w:t>
      </w:r>
    </w:p>
    <w:p w14:paraId="48E3569F" w14:textId="77777777" w:rsidR="008E49E3" w:rsidRDefault="008E49E3" w:rsidP="00A63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author: Catrin H. </w:t>
      </w:r>
      <w:r w:rsidR="00A63486" w:rsidRPr="002878BE">
        <w:rPr>
          <w:rFonts w:ascii="Times New Roman" w:hAnsi="Times New Roman" w:cs="Times New Roman"/>
          <w:sz w:val="24"/>
          <w:szCs w:val="24"/>
        </w:rPr>
        <w:t>Williams</w:t>
      </w:r>
    </w:p>
    <w:p w14:paraId="3C34E45B" w14:textId="77777777" w:rsidR="008E49E3" w:rsidRDefault="008E49E3" w:rsidP="00A634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title of chapter: </w:t>
      </w:r>
      <w:r w:rsidR="00A63486" w:rsidRPr="002878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Voice in the Wilderness and the Way of the Lord: A Scriptural Frame for John’s Witness to Jesus</w:t>
      </w:r>
    </w:p>
    <w:p w14:paraId="3814145B" w14:textId="77777777" w:rsidR="00FD7FDA" w:rsidRDefault="008E49E3" w:rsidP="00A634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editors: </w:t>
      </w:r>
      <w:r w:rsidR="00A63486" w:rsidRPr="002878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R.A. Culpepper and J. Frey</w:t>
      </w:r>
    </w:p>
    <w:p w14:paraId="0F65F4E4" w14:textId="77777777" w:rsidR="00FD7FDA" w:rsidRDefault="00FD7FDA" w:rsidP="00A63486">
      <w:pPr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Title of volume:</w:t>
      </w:r>
      <w:r w:rsidR="00A63486" w:rsidRPr="002878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A63486" w:rsidRPr="002878BE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Opening of John's Narrative (John 1:19-2:22): Historical, Literary, and Theological Readings from the Colloquium Ioanneum 2015 in Ephesus</w:t>
      </w:r>
    </w:p>
    <w:p w14:paraId="7CAAADE9" w14:textId="77777777" w:rsidR="00FD7FDA" w:rsidRDefault="00FD7FDA" w:rsidP="00A634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Year: 2018</w:t>
      </w:r>
    </w:p>
    <w:p w14:paraId="16D4C0A1" w14:textId="77777777" w:rsidR="00FD7FDA" w:rsidRDefault="00FD7FDA" w:rsidP="00A634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Place: </w:t>
      </w:r>
      <w:r w:rsidR="00A63486" w:rsidRPr="002878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Tübingen</w:t>
      </w:r>
    </w:p>
    <w:p w14:paraId="716A304B" w14:textId="77777777" w:rsidR="00FD7FDA" w:rsidRDefault="00FD7FDA" w:rsidP="00A6348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press</w:t>
      </w:r>
      <w:r w:rsidR="00A63486" w:rsidRPr="002878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Mohr Siebeck</w:t>
      </w:r>
    </w:p>
    <w:p w14:paraId="08844A25" w14:textId="22983732" w:rsidR="00A63486" w:rsidRPr="002878BE" w:rsidRDefault="00FD7FDA" w:rsidP="00A63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pages:</w:t>
      </w:r>
      <w:r w:rsidR="00A634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63486" w:rsidRPr="002878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39-58</w:t>
      </w:r>
    </w:p>
    <w:p w14:paraId="2012B3B1" w14:textId="77777777" w:rsidR="00A63486" w:rsidRDefault="00A63486" w:rsidP="008E09FD">
      <w:pPr>
        <w:rPr>
          <w:rFonts w:ascii="Times New Roman" w:hAnsi="Times New Roman" w:cs="Times New Roman"/>
          <w:sz w:val="24"/>
          <w:szCs w:val="24"/>
        </w:rPr>
      </w:pPr>
    </w:p>
    <w:p w14:paraId="1CB4BC4D" w14:textId="27AF1765" w:rsidR="002B33B2" w:rsidRDefault="00B87C54" w:rsidP="008E0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article in a journal</w:t>
      </w:r>
    </w:p>
    <w:p w14:paraId="326FE454" w14:textId="14D738EF" w:rsidR="00B87C54" w:rsidRDefault="00B87C54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author</w:t>
      </w:r>
      <w:r w:rsidR="000B673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Alexander </w:t>
      </w:r>
      <w:r w:rsidRPr="003349B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Scott</w:t>
      </w:r>
    </w:p>
    <w:p w14:paraId="52E9D827" w14:textId="0D9C4E52" w:rsidR="006140EA" w:rsidRDefault="006140EA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date: 2020</w:t>
      </w:r>
    </w:p>
    <w:p w14:paraId="727C137F" w14:textId="77777777" w:rsidR="00B87C54" w:rsidRDefault="00B87C54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title of article: </w:t>
      </w:r>
      <w:r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“</w:t>
      </w:r>
      <w:r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Missing Link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” </w:t>
      </w:r>
      <w:r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Between Science and Show Business: Exhibiting Gorillas and Chimpanzees in Victorian Liverpool</w:t>
      </w:r>
    </w:p>
    <w:p w14:paraId="1C9A8FD2" w14:textId="77777777" w:rsidR="00B87C54" w:rsidRPr="00734B50" w:rsidRDefault="00B87C54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title of journal</w:t>
      </w:r>
      <w:r w:rsidRPr="00734B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 </w:t>
      </w:r>
      <w:r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Journal of Victorian Culture</w:t>
      </w:r>
    </w:p>
    <w:p w14:paraId="65C24910" w14:textId="77777777" w:rsidR="006140EA" w:rsidRPr="00734B50" w:rsidRDefault="00B87C54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734B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volume number:</w:t>
      </w:r>
      <w:r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25</w:t>
      </w:r>
    </w:p>
    <w:p w14:paraId="0A97D6E4" w14:textId="77777777" w:rsidR="006140EA" w:rsidRDefault="006140EA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issue number</w:t>
      </w:r>
      <w:r w:rsidR="00B87C54"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:1 </w:t>
      </w:r>
    </w:p>
    <w:p w14:paraId="133DEF96" w14:textId="60F758D0" w:rsidR="00B87C54" w:rsidRPr="007A0C3C" w:rsidRDefault="006140EA" w:rsidP="00B87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pages: </w:t>
      </w:r>
      <w:r w:rsidR="00B87C54" w:rsidRPr="007A0C3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1–20.</w:t>
      </w:r>
    </w:p>
    <w:p w14:paraId="19920E5E" w14:textId="77777777" w:rsidR="00B87C54" w:rsidRPr="00DB0B20" w:rsidRDefault="00B87C54" w:rsidP="008E09FD">
      <w:pPr>
        <w:rPr>
          <w:rFonts w:ascii="Times New Roman" w:hAnsi="Times New Roman" w:cs="Times New Roman"/>
          <w:sz w:val="24"/>
          <w:szCs w:val="24"/>
        </w:rPr>
      </w:pPr>
    </w:p>
    <w:p w14:paraId="1A4B0CBE" w14:textId="1FAFE764" w:rsidR="008E09FD" w:rsidRDefault="000B673B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book</w:t>
      </w:r>
    </w:p>
    <w:p w14:paraId="3A4CB481" w14:textId="4BA10536" w:rsidR="000B673B" w:rsidRDefault="000B673B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title: </w:t>
      </w:r>
      <w:r w:rsidR="003705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Feminine Sanctity and Spirituality in Medieval Wales </w:t>
      </w:r>
    </w:p>
    <w:p w14:paraId="7B51B32B" w14:textId="437BA13A" w:rsidR="00370501" w:rsidRDefault="00370501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author: Jane Cartwright</w:t>
      </w:r>
    </w:p>
    <w:p w14:paraId="78E50150" w14:textId="2FB98251" w:rsidR="00370501" w:rsidRDefault="00370501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year: </w:t>
      </w:r>
      <w:r w:rsidR="009A19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2008</w:t>
      </w:r>
    </w:p>
    <w:p w14:paraId="7AC92069" w14:textId="033B8A02" w:rsidR="009A19E6" w:rsidRDefault="009A19E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press: University of Wales Press</w:t>
      </w:r>
    </w:p>
    <w:p w14:paraId="1E2A2DBE" w14:textId="7B596C97" w:rsidR="009A19E6" w:rsidRDefault="009A19E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place: Cardiff</w:t>
      </w:r>
    </w:p>
    <w:p w14:paraId="30A7C53B" w14:textId="2F464353" w:rsidR="009A19E6" w:rsidRDefault="009A19E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91874B" w14:textId="7C795F70" w:rsidR="009A19E6" w:rsidRDefault="009A19E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10. </w:t>
      </w:r>
      <w:r w:rsidR="008F16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article in a journal</w:t>
      </w:r>
    </w:p>
    <w:p w14:paraId="574F4FDC" w14:textId="50837D4B" w:rsidR="008F1605" w:rsidRDefault="00BB7D65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title of article: Homines sa</w:t>
      </w:r>
      <w:r w:rsidR="00424D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ctitatis eximiae, religionis consummatae</w:t>
      </w:r>
      <w:r w:rsidR="00010C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the Cistercian</w:t>
      </w:r>
      <w:r w:rsidR="00AB1D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010C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England and Wales</w:t>
      </w:r>
    </w:p>
    <w:p w14:paraId="1B91855E" w14:textId="77777777" w:rsidR="00A91CC4" w:rsidRDefault="00A91CC4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author: Janet Burton</w:t>
      </w:r>
    </w:p>
    <w:p w14:paraId="64DB7907" w14:textId="168F8943" w:rsidR="00010C42" w:rsidRDefault="00010C42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year: 2007</w:t>
      </w:r>
    </w:p>
    <w:p w14:paraId="7745731B" w14:textId="2A1E27F7" w:rsidR="00010C42" w:rsidRDefault="008C4BC5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volume number: 154</w:t>
      </w:r>
    </w:p>
    <w:p w14:paraId="61F0086B" w14:textId="6862C28D" w:rsidR="008C4BC5" w:rsidRDefault="008C4BC5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pages: 27-49</w:t>
      </w:r>
    </w:p>
    <w:p w14:paraId="2FCE87A5" w14:textId="3A2A176C" w:rsidR="00FC408F" w:rsidRDefault="00FC408F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journal title: Archaeologia Cambrensis</w:t>
      </w:r>
    </w:p>
    <w:p w14:paraId="7BD16019" w14:textId="2A60A56E" w:rsidR="00092546" w:rsidRDefault="00092546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4EBCAFD" w14:textId="6A3BA869" w:rsidR="000B673B" w:rsidRDefault="003A0DF7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11. PhD thesis</w:t>
      </w:r>
    </w:p>
    <w:p w14:paraId="0DB8AE2C" w14:textId="49D418FF" w:rsidR="003A0DF7" w:rsidRDefault="003A0DF7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title: </w:t>
      </w:r>
      <w:r w:rsidR="00AB1D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Moral Structure of Pedeir Keinc y Mabinogi</w:t>
      </w:r>
    </w:p>
    <w:p w14:paraId="68CFD01E" w14:textId="24338649" w:rsidR="000C3BEE" w:rsidRDefault="000C3BEE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author: Rhiannon M. M. Davies</w:t>
      </w:r>
    </w:p>
    <w:p w14:paraId="67B37177" w14:textId="0E205DAF" w:rsidR="000C3BEE" w:rsidRDefault="001C76F8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thesis: unpublished PhD </w:t>
      </w:r>
    </w:p>
    <w:p w14:paraId="0AB6AA11" w14:textId="129F539F" w:rsidR="001C76F8" w:rsidRDefault="00FD3E57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year: 1993</w:t>
      </w:r>
    </w:p>
    <w:p w14:paraId="0557B0CA" w14:textId="20D087C2" w:rsidR="00FD3E57" w:rsidRPr="00DB0B20" w:rsidRDefault="00FD3E57" w:rsidP="00926C7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University: University of Wales, Cardiff</w:t>
      </w:r>
    </w:p>
    <w:p w14:paraId="0FEC2DFF" w14:textId="667E30E4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FD4F8E9" w14:textId="585DF1E9" w:rsidR="001C3DC1" w:rsidRDefault="001C3D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7166DCF" w14:textId="77777777" w:rsidR="001C3DC1" w:rsidRPr="001C3DC1" w:rsidRDefault="001C3DC1">
      <w:pPr>
        <w:rPr>
          <w:rFonts w:ascii="Times New Roman" w:hAnsi="Times New Roman" w:cs="Times New Roman"/>
          <w:sz w:val="24"/>
          <w:szCs w:val="24"/>
        </w:rPr>
      </w:pPr>
    </w:p>
    <w:sectPr w:rsidR="001C3DC1" w:rsidRPr="001C3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E291B"/>
    <w:multiLevelType w:val="hybridMultilevel"/>
    <w:tmpl w:val="003C7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DC1"/>
    <w:rsid w:val="00010C42"/>
    <w:rsid w:val="00092546"/>
    <w:rsid w:val="000B673B"/>
    <w:rsid w:val="000C3BEE"/>
    <w:rsid w:val="000C60CB"/>
    <w:rsid w:val="001C3DC1"/>
    <w:rsid w:val="001C76F8"/>
    <w:rsid w:val="00253D3B"/>
    <w:rsid w:val="0029728B"/>
    <w:rsid w:val="002B33B2"/>
    <w:rsid w:val="00370501"/>
    <w:rsid w:val="003A0DF7"/>
    <w:rsid w:val="003E3944"/>
    <w:rsid w:val="003E6DCF"/>
    <w:rsid w:val="00415069"/>
    <w:rsid w:val="00424DBD"/>
    <w:rsid w:val="00485402"/>
    <w:rsid w:val="0049696F"/>
    <w:rsid w:val="004C7672"/>
    <w:rsid w:val="006140EA"/>
    <w:rsid w:val="00655EB1"/>
    <w:rsid w:val="0068059C"/>
    <w:rsid w:val="006811D6"/>
    <w:rsid w:val="006F5595"/>
    <w:rsid w:val="00734B50"/>
    <w:rsid w:val="007C45C9"/>
    <w:rsid w:val="007D2575"/>
    <w:rsid w:val="00802609"/>
    <w:rsid w:val="00885862"/>
    <w:rsid w:val="008979A6"/>
    <w:rsid w:val="008C4BC5"/>
    <w:rsid w:val="008E09FD"/>
    <w:rsid w:val="008E49E3"/>
    <w:rsid w:val="008F1605"/>
    <w:rsid w:val="00913B6D"/>
    <w:rsid w:val="00926C7D"/>
    <w:rsid w:val="00935F2F"/>
    <w:rsid w:val="009A19E6"/>
    <w:rsid w:val="00A23BE7"/>
    <w:rsid w:val="00A63486"/>
    <w:rsid w:val="00A91CC4"/>
    <w:rsid w:val="00AB1D8C"/>
    <w:rsid w:val="00B0387B"/>
    <w:rsid w:val="00B87C54"/>
    <w:rsid w:val="00BB7D65"/>
    <w:rsid w:val="00BD57C5"/>
    <w:rsid w:val="00C241D0"/>
    <w:rsid w:val="00C64766"/>
    <w:rsid w:val="00CA4561"/>
    <w:rsid w:val="00D25AB5"/>
    <w:rsid w:val="00DB0B20"/>
    <w:rsid w:val="00E54B6A"/>
    <w:rsid w:val="00EC096C"/>
    <w:rsid w:val="00EF1ADF"/>
    <w:rsid w:val="00FC408F"/>
    <w:rsid w:val="00FD3E57"/>
    <w:rsid w:val="00FD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C0637"/>
  <w15:chartTrackingRefBased/>
  <w15:docId w15:val="{6B6BB6EA-0B9E-4360-9802-B86455D2D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C3DC1"/>
    <w:rPr>
      <w:i/>
      <w:iCs/>
    </w:rPr>
  </w:style>
  <w:style w:type="paragraph" w:styleId="ListParagraph">
    <w:name w:val="List Paragraph"/>
    <w:basedOn w:val="Normal"/>
    <w:uiPriority w:val="34"/>
    <w:qFormat/>
    <w:rsid w:val="001C3D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5AB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Jane Cartwright</cp:lastModifiedBy>
  <cp:revision>57</cp:revision>
  <dcterms:created xsi:type="dcterms:W3CDTF">2021-10-05T17:49:00Z</dcterms:created>
  <dcterms:modified xsi:type="dcterms:W3CDTF">2021-10-14T16:32:00Z</dcterms:modified>
</cp:coreProperties>
</file>