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698B01" w14:textId="6426410D" w:rsidR="00C820C0" w:rsidRPr="00D044F1" w:rsidRDefault="00C820C0" w:rsidP="00C820C0">
      <w:pPr>
        <w:rPr>
          <w:rFonts w:asciiTheme="minorHAnsi" w:hAnsiTheme="minorHAnsi" w:cstheme="minorHAnsi"/>
          <w:b/>
          <w:sz w:val="24"/>
          <w:szCs w:val="22"/>
          <w:lang w:bidi="he-IL"/>
        </w:rPr>
      </w:pPr>
      <w:r w:rsidRPr="00D044F1">
        <w:rPr>
          <w:rFonts w:asciiTheme="minorHAnsi" w:hAnsiTheme="minorHAnsi" w:cstheme="minorHAnsi"/>
          <w:b/>
          <w:sz w:val="24"/>
          <w:szCs w:val="22"/>
          <w:lang w:bidi="he-IL"/>
        </w:rPr>
        <w:t xml:space="preserve">Referring to specific examples from </w:t>
      </w:r>
      <w:r w:rsidR="00A6394B">
        <w:rPr>
          <w:rFonts w:asciiTheme="minorHAnsi" w:hAnsiTheme="minorHAnsi" w:cstheme="minorHAnsi"/>
          <w:b/>
          <w:sz w:val="24"/>
          <w:szCs w:val="22"/>
          <w:lang w:bidi="he-IL"/>
        </w:rPr>
        <w:t>A</w:t>
      </w:r>
      <w:r w:rsidRPr="00D044F1">
        <w:rPr>
          <w:rFonts w:asciiTheme="minorHAnsi" w:hAnsiTheme="minorHAnsi" w:cstheme="minorHAnsi"/>
          <w:b/>
          <w:sz w:val="24"/>
          <w:szCs w:val="22"/>
          <w:lang w:bidi="he-IL"/>
        </w:rPr>
        <w:t xml:space="preserve">ncient Greek </w:t>
      </w:r>
      <w:r w:rsidR="00A6394B">
        <w:rPr>
          <w:rFonts w:asciiTheme="minorHAnsi" w:hAnsiTheme="minorHAnsi" w:cstheme="minorHAnsi"/>
          <w:b/>
          <w:sz w:val="24"/>
          <w:szCs w:val="22"/>
          <w:lang w:bidi="he-IL"/>
        </w:rPr>
        <w:t>R</w:t>
      </w:r>
      <w:bookmarkStart w:id="0" w:name="_GoBack"/>
      <w:bookmarkEnd w:id="0"/>
      <w:r w:rsidRPr="00D044F1">
        <w:rPr>
          <w:rFonts w:asciiTheme="minorHAnsi" w:hAnsiTheme="minorHAnsi" w:cstheme="minorHAnsi"/>
          <w:b/>
          <w:sz w:val="24"/>
          <w:szCs w:val="22"/>
          <w:lang w:bidi="he-IL"/>
        </w:rPr>
        <w:t>eligion, analyse the role of orality in Sacred Texts. </w:t>
      </w:r>
    </w:p>
    <w:p w14:paraId="216C99D8" w14:textId="6AF6B545" w:rsidR="00BE7C6A" w:rsidRPr="00B44EA0" w:rsidRDefault="00C820C0">
      <w:pPr>
        <w:rPr>
          <w:rFonts w:asciiTheme="minorHAnsi" w:hAnsiTheme="minorHAnsi" w:cstheme="minorHAnsi"/>
          <w:sz w:val="22"/>
          <w:szCs w:val="22"/>
        </w:rPr>
      </w:pPr>
      <w:r w:rsidRPr="00B44EA0">
        <w:rPr>
          <w:rFonts w:asciiTheme="minorHAnsi" w:hAnsiTheme="minorHAnsi" w:cstheme="minorHAnsi"/>
          <w:sz w:val="22"/>
          <w:szCs w:val="22"/>
        </w:rPr>
        <w:t xml:space="preserve"> </w:t>
      </w:r>
    </w:p>
    <w:p w14:paraId="772781D4" w14:textId="5A669DE4" w:rsidR="001C085B" w:rsidRPr="00B44EA0" w:rsidRDefault="001C085B">
      <w:pPr>
        <w:rPr>
          <w:rFonts w:asciiTheme="minorHAnsi" w:hAnsiTheme="minorHAnsi" w:cstheme="minorHAnsi"/>
          <w:sz w:val="22"/>
          <w:szCs w:val="22"/>
        </w:rPr>
      </w:pPr>
    </w:p>
    <w:p w14:paraId="4D780A9E" w14:textId="18A1E9B7" w:rsidR="0055435F" w:rsidRPr="00B44EA0" w:rsidRDefault="0055435F" w:rsidP="00544806">
      <w:pPr>
        <w:rPr>
          <w:rFonts w:asciiTheme="minorHAnsi" w:hAnsiTheme="minorHAnsi" w:cstheme="minorHAnsi"/>
          <w:sz w:val="22"/>
          <w:szCs w:val="22"/>
        </w:rPr>
      </w:pPr>
      <w:r w:rsidRPr="00B44EA0">
        <w:rPr>
          <w:rFonts w:asciiTheme="minorHAnsi" w:hAnsiTheme="minorHAnsi" w:cstheme="minorHAnsi"/>
          <w:b/>
          <w:sz w:val="22"/>
          <w:szCs w:val="22"/>
        </w:rPr>
        <w:t>Introduction</w:t>
      </w:r>
    </w:p>
    <w:p w14:paraId="49999907" w14:textId="77777777" w:rsidR="004057E5" w:rsidRPr="00B44EA0" w:rsidRDefault="004057E5" w:rsidP="004057E5">
      <w:pPr>
        <w:pStyle w:val="ListParagraph"/>
        <w:rPr>
          <w:rFonts w:asciiTheme="minorHAnsi" w:hAnsiTheme="minorHAnsi" w:cstheme="minorHAnsi"/>
          <w:sz w:val="22"/>
          <w:szCs w:val="22"/>
        </w:rPr>
      </w:pPr>
    </w:p>
    <w:p w14:paraId="0E4C091D" w14:textId="2C7A6A4A" w:rsidR="00590EA6" w:rsidRPr="00B44EA0" w:rsidRDefault="00172E48" w:rsidP="00957CD1">
      <w:pPr>
        <w:rPr>
          <w:rFonts w:asciiTheme="minorHAnsi" w:hAnsiTheme="minorHAnsi" w:cstheme="minorHAnsi"/>
          <w:sz w:val="22"/>
          <w:szCs w:val="22"/>
        </w:rPr>
      </w:pPr>
      <w:r w:rsidRPr="00B44EA0">
        <w:rPr>
          <w:rFonts w:asciiTheme="minorHAnsi" w:hAnsiTheme="minorHAnsi" w:cstheme="minorHAnsi"/>
          <w:sz w:val="22"/>
          <w:szCs w:val="22"/>
        </w:rPr>
        <w:t xml:space="preserve">The ancient Greeks seem to have </w:t>
      </w:r>
      <w:r w:rsidR="00CB2F28">
        <w:rPr>
          <w:rFonts w:asciiTheme="minorHAnsi" w:hAnsiTheme="minorHAnsi" w:cstheme="minorHAnsi"/>
          <w:sz w:val="22"/>
          <w:szCs w:val="22"/>
        </w:rPr>
        <w:t>favoured their</w:t>
      </w:r>
      <w:r w:rsidRPr="00B44EA0">
        <w:rPr>
          <w:rFonts w:asciiTheme="minorHAnsi" w:hAnsiTheme="minorHAnsi" w:cstheme="minorHAnsi"/>
          <w:sz w:val="22"/>
          <w:szCs w:val="22"/>
        </w:rPr>
        <w:t xml:space="preserve"> oral </w:t>
      </w:r>
      <w:r w:rsidR="00CB2F28">
        <w:rPr>
          <w:rFonts w:asciiTheme="minorHAnsi" w:hAnsiTheme="minorHAnsi" w:cstheme="minorHAnsi"/>
          <w:sz w:val="22"/>
          <w:szCs w:val="22"/>
        </w:rPr>
        <w:t>tradition over</w:t>
      </w:r>
      <w:r w:rsidR="00E514C4" w:rsidRPr="00B44EA0">
        <w:rPr>
          <w:rFonts w:asciiTheme="minorHAnsi" w:hAnsiTheme="minorHAnsi" w:cstheme="minorHAnsi"/>
          <w:sz w:val="22"/>
          <w:szCs w:val="22"/>
        </w:rPr>
        <w:t xml:space="preserve"> liter</w:t>
      </w:r>
      <w:r w:rsidR="00CB2F28">
        <w:rPr>
          <w:rFonts w:asciiTheme="minorHAnsi" w:hAnsiTheme="minorHAnsi" w:cstheme="minorHAnsi"/>
          <w:sz w:val="22"/>
          <w:szCs w:val="22"/>
        </w:rPr>
        <w:t>acy</w:t>
      </w:r>
      <w:r w:rsidR="005D3C40" w:rsidRPr="00B44EA0">
        <w:rPr>
          <w:rFonts w:asciiTheme="minorHAnsi" w:hAnsiTheme="minorHAnsi" w:cstheme="minorHAnsi"/>
          <w:sz w:val="22"/>
          <w:szCs w:val="22"/>
        </w:rPr>
        <w:t>, especially</w:t>
      </w:r>
      <w:r w:rsidRPr="00B44EA0">
        <w:rPr>
          <w:rFonts w:asciiTheme="minorHAnsi" w:hAnsiTheme="minorHAnsi" w:cstheme="minorHAnsi"/>
          <w:sz w:val="22"/>
          <w:szCs w:val="22"/>
        </w:rPr>
        <w:t xml:space="preserve"> when it </w:t>
      </w:r>
      <w:r w:rsidR="00C00346" w:rsidRPr="00B44EA0">
        <w:rPr>
          <w:rFonts w:asciiTheme="minorHAnsi" w:hAnsiTheme="minorHAnsi" w:cstheme="minorHAnsi"/>
          <w:sz w:val="22"/>
          <w:szCs w:val="22"/>
        </w:rPr>
        <w:t>came</w:t>
      </w:r>
      <w:r w:rsidRPr="00B44EA0">
        <w:rPr>
          <w:rFonts w:asciiTheme="minorHAnsi" w:hAnsiTheme="minorHAnsi" w:cstheme="minorHAnsi"/>
          <w:sz w:val="22"/>
          <w:szCs w:val="22"/>
        </w:rPr>
        <w:t xml:space="preserve"> to religion. Although we have surviving texts that relate to their ‘religion’ these are not necessarily what we </w:t>
      </w:r>
      <w:r w:rsidR="005137EE" w:rsidRPr="00B44EA0">
        <w:rPr>
          <w:rFonts w:asciiTheme="minorHAnsi" w:hAnsiTheme="minorHAnsi" w:cstheme="minorHAnsi"/>
          <w:sz w:val="22"/>
          <w:szCs w:val="22"/>
        </w:rPr>
        <w:t>w</w:t>
      </w:r>
      <w:r w:rsidRPr="00B44EA0">
        <w:rPr>
          <w:rFonts w:asciiTheme="minorHAnsi" w:hAnsiTheme="minorHAnsi" w:cstheme="minorHAnsi"/>
          <w:sz w:val="22"/>
          <w:szCs w:val="22"/>
        </w:rPr>
        <w:t xml:space="preserve">ould consider </w:t>
      </w:r>
      <w:r w:rsidR="005137EE" w:rsidRPr="00B44EA0">
        <w:rPr>
          <w:rFonts w:asciiTheme="minorHAnsi" w:hAnsiTheme="minorHAnsi" w:cstheme="minorHAnsi"/>
          <w:sz w:val="22"/>
          <w:szCs w:val="22"/>
        </w:rPr>
        <w:t>sacred texts</w:t>
      </w:r>
      <w:r w:rsidR="00957CD1" w:rsidRPr="00B44EA0">
        <w:rPr>
          <w:rFonts w:asciiTheme="minorHAnsi" w:hAnsiTheme="minorHAnsi" w:cstheme="minorHAnsi"/>
          <w:sz w:val="22"/>
          <w:szCs w:val="22"/>
        </w:rPr>
        <w:t xml:space="preserve">. </w:t>
      </w:r>
      <w:r w:rsidR="005A7EB1" w:rsidRPr="00B44EA0">
        <w:rPr>
          <w:rFonts w:asciiTheme="minorHAnsi" w:hAnsiTheme="minorHAnsi" w:cstheme="minorHAnsi"/>
          <w:sz w:val="22"/>
          <w:szCs w:val="22"/>
        </w:rPr>
        <w:t xml:space="preserve">We must first ask what </w:t>
      </w:r>
      <w:r w:rsidR="00BC1DDF" w:rsidRPr="00B44EA0">
        <w:rPr>
          <w:rFonts w:asciiTheme="minorHAnsi" w:hAnsiTheme="minorHAnsi" w:cstheme="minorHAnsi"/>
          <w:sz w:val="22"/>
          <w:szCs w:val="22"/>
        </w:rPr>
        <w:t>we mean by sacred and then</w:t>
      </w:r>
      <w:r w:rsidR="004006B1" w:rsidRPr="00B44EA0">
        <w:rPr>
          <w:rFonts w:asciiTheme="minorHAnsi" w:hAnsiTheme="minorHAnsi" w:cstheme="minorHAnsi"/>
          <w:sz w:val="22"/>
          <w:szCs w:val="22"/>
        </w:rPr>
        <w:t xml:space="preserve"> what</w:t>
      </w:r>
      <w:r w:rsidR="00BC1DDF" w:rsidRPr="00B44EA0">
        <w:rPr>
          <w:rFonts w:asciiTheme="minorHAnsi" w:hAnsiTheme="minorHAnsi" w:cstheme="minorHAnsi"/>
          <w:sz w:val="22"/>
          <w:szCs w:val="22"/>
        </w:rPr>
        <w:t xml:space="preserve"> </w:t>
      </w:r>
      <w:r w:rsidR="005A7EB1" w:rsidRPr="00B44EA0">
        <w:rPr>
          <w:rFonts w:asciiTheme="minorHAnsi" w:hAnsiTheme="minorHAnsi" w:cstheme="minorHAnsi"/>
          <w:sz w:val="22"/>
          <w:szCs w:val="22"/>
        </w:rPr>
        <w:t>a sacred text is, only when this is answered may we understand wha</w:t>
      </w:r>
      <w:r w:rsidR="00924924" w:rsidRPr="00B44EA0">
        <w:rPr>
          <w:rFonts w:asciiTheme="minorHAnsi" w:hAnsiTheme="minorHAnsi" w:cstheme="minorHAnsi"/>
          <w:sz w:val="22"/>
          <w:szCs w:val="22"/>
        </w:rPr>
        <w:t>t texts qualify as such</w:t>
      </w:r>
      <w:r w:rsidR="003B4A45" w:rsidRPr="00B44EA0">
        <w:rPr>
          <w:rFonts w:asciiTheme="minorHAnsi" w:hAnsiTheme="minorHAnsi" w:cstheme="minorHAnsi"/>
          <w:sz w:val="22"/>
          <w:szCs w:val="22"/>
        </w:rPr>
        <w:t xml:space="preserve">. By identifying these </w:t>
      </w:r>
      <w:r w:rsidR="00604CDF" w:rsidRPr="00B44EA0">
        <w:rPr>
          <w:rFonts w:asciiTheme="minorHAnsi" w:hAnsiTheme="minorHAnsi" w:cstheme="minorHAnsi"/>
          <w:sz w:val="22"/>
          <w:szCs w:val="22"/>
        </w:rPr>
        <w:t>texts,</w:t>
      </w:r>
      <w:r w:rsidR="003B4A45" w:rsidRPr="00B44EA0">
        <w:rPr>
          <w:rFonts w:asciiTheme="minorHAnsi" w:hAnsiTheme="minorHAnsi" w:cstheme="minorHAnsi"/>
          <w:sz w:val="22"/>
          <w:szCs w:val="22"/>
        </w:rPr>
        <w:t xml:space="preserve"> we may then and only then look at how </w:t>
      </w:r>
      <w:r w:rsidR="00F94E44" w:rsidRPr="00B44EA0">
        <w:rPr>
          <w:rFonts w:asciiTheme="minorHAnsi" w:hAnsiTheme="minorHAnsi" w:cstheme="minorHAnsi"/>
          <w:sz w:val="22"/>
          <w:szCs w:val="22"/>
        </w:rPr>
        <w:t>orality was used</w:t>
      </w:r>
      <w:r w:rsidR="00A56E7E">
        <w:rPr>
          <w:rFonts w:asciiTheme="minorHAnsi" w:hAnsiTheme="minorHAnsi" w:cstheme="minorHAnsi"/>
          <w:sz w:val="22"/>
          <w:szCs w:val="22"/>
        </w:rPr>
        <w:t xml:space="preserve"> within them</w:t>
      </w:r>
      <w:r w:rsidRPr="00B44EA0">
        <w:rPr>
          <w:rFonts w:asciiTheme="minorHAnsi" w:hAnsiTheme="minorHAnsi" w:cstheme="minorHAnsi"/>
          <w:sz w:val="22"/>
          <w:szCs w:val="22"/>
        </w:rPr>
        <w:t xml:space="preserve">. </w:t>
      </w:r>
      <w:r w:rsidR="00F76DB2">
        <w:rPr>
          <w:rFonts w:asciiTheme="minorHAnsi" w:hAnsiTheme="minorHAnsi" w:cstheme="minorHAnsi"/>
          <w:sz w:val="22"/>
          <w:szCs w:val="22"/>
        </w:rPr>
        <w:t>P</w:t>
      </w:r>
      <w:r w:rsidR="00F86C7F" w:rsidRPr="00B44EA0">
        <w:rPr>
          <w:rFonts w:asciiTheme="minorHAnsi" w:hAnsiTheme="minorHAnsi" w:cstheme="minorHAnsi"/>
          <w:sz w:val="22"/>
          <w:szCs w:val="22"/>
        </w:rPr>
        <w:t xml:space="preserve">erhaps </w:t>
      </w:r>
      <w:r w:rsidR="00F16D1D" w:rsidRPr="00B44EA0">
        <w:rPr>
          <w:rFonts w:asciiTheme="minorHAnsi" w:hAnsiTheme="minorHAnsi" w:cstheme="minorHAnsi"/>
          <w:sz w:val="22"/>
          <w:szCs w:val="22"/>
        </w:rPr>
        <w:t>there wasn’t much of a role for orality in sacred texts, but there may have been a rol</w:t>
      </w:r>
      <w:r w:rsidR="003C62F3" w:rsidRPr="00B44EA0">
        <w:rPr>
          <w:rFonts w:asciiTheme="minorHAnsi" w:hAnsiTheme="minorHAnsi" w:cstheme="minorHAnsi"/>
          <w:sz w:val="22"/>
          <w:szCs w:val="22"/>
        </w:rPr>
        <w:t>e</w:t>
      </w:r>
      <w:r w:rsidR="00F16D1D" w:rsidRPr="00B44EA0">
        <w:rPr>
          <w:rFonts w:asciiTheme="minorHAnsi" w:hAnsiTheme="minorHAnsi" w:cstheme="minorHAnsi"/>
          <w:sz w:val="22"/>
          <w:szCs w:val="22"/>
        </w:rPr>
        <w:t xml:space="preserve"> for </w:t>
      </w:r>
      <w:r w:rsidR="00475352" w:rsidRPr="00B44EA0">
        <w:rPr>
          <w:rFonts w:asciiTheme="minorHAnsi" w:hAnsiTheme="minorHAnsi" w:cstheme="minorHAnsi"/>
          <w:sz w:val="22"/>
          <w:szCs w:val="22"/>
        </w:rPr>
        <w:t xml:space="preserve">texts within sacred oral </w:t>
      </w:r>
      <w:r w:rsidR="00CF7AE3">
        <w:rPr>
          <w:rFonts w:asciiTheme="minorHAnsi" w:hAnsiTheme="minorHAnsi" w:cstheme="minorHAnsi"/>
          <w:sz w:val="22"/>
          <w:szCs w:val="22"/>
        </w:rPr>
        <w:t>settings</w:t>
      </w:r>
      <w:r w:rsidR="00475352" w:rsidRPr="00B44EA0">
        <w:rPr>
          <w:rFonts w:asciiTheme="minorHAnsi" w:hAnsiTheme="minorHAnsi" w:cstheme="minorHAnsi"/>
          <w:sz w:val="22"/>
          <w:szCs w:val="22"/>
        </w:rPr>
        <w:t xml:space="preserve">. </w:t>
      </w:r>
      <w:r w:rsidR="00284F91" w:rsidRPr="00B44EA0">
        <w:rPr>
          <w:rFonts w:asciiTheme="minorHAnsi" w:hAnsiTheme="minorHAnsi" w:cstheme="minorHAnsi"/>
          <w:sz w:val="22"/>
          <w:szCs w:val="22"/>
        </w:rPr>
        <w:t>Ultimately the problems that present themselves stem from the problematic nature of defin</w:t>
      </w:r>
      <w:r w:rsidR="00997FB1" w:rsidRPr="00B44EA0">
        <w:rPr>
          <w:rFonts w:asciiTheme="minorHAnsi" w:hAnsiTheme="minorHAnsi" w:cstheme="minorHAnsi"/>
          <w:sz w:val="22"/>
          <w:szCs w:val="22"/>
        </w:rPr>
        <w:t>ing</w:t>
      </w:r>
      <w:r w:rsidR="00284F91" w:rsidRPr="00B44EA0">
        <w:rPr>
          <w:rFonts w:asciiTheme="minorHAnsi" w:hAnsiTheme="minorHAnsi" w:cstheme="minorHAnsi"/>
          <w:sz w:val="22"/>
          <w:szCs w:val="22"/>
        </w:rPr>
        <w:t xml:space="preserve"> the ancient world by our </w:t>
      </w:r>
      <w:r w:rsidR="00F520B1" w:rsidRPr="00B44EA0">
        <w:rPr>
          <w:rFonts w:asciiTheme="minorHAnsi" w:hAnsiTheme="minorHAnsi" w:cstheme="minorHAnsi"/>
          <w:sz w:val="22"/>
          <w:szCs w:val="22"/>
        </w:rPr>
        <w:t xml:space="preserve">modern </w:t>
      </w:r>
      <w:r w:rsidR="00284F91" w:rsidRPr="00B44EA0">
        <w:rPr>
          <w:rFonts w:asciiTheme="minorHAnsi" w:hAnsiTheme="minorHAnsi" w:cstheme="minorHAnsi"/>
          <w:sz w:val="22"/>
          <w:szCs w:val="22"/>
        </w:rPr>
        <w:t>t</w:t>
      </w:r>
      <w:r w:rsidR="00F520B1" w:rsidRPr="00B44EA0">
        <w:rPr>
          <w:rFonts w:asciiTheme="minorHAnsi" w:hAnsiTheme="minorHAnsi" w:cstheme="minorHAnsi"/>
          <w:sz w:val="22"/>
          <w:szCs w:val="22"/>
        </w:rPr>
        <w:t>erminology</w:t>
      </w:r>
      <w:r w:rsidR="00B909FF" w:rsidRPr="00B44EA0">
        <w:rPr>
          <w:rFonts w:asciiTheme="minorHAnsi" w:hAnsiTheme="minorHAnsi" w:cstheme="minorHAnsi"/>
          <w:sz w:val="22"/>
          <w:szCs w:val="22"/>
        </w:rPr>
        <w:t>.</w:t>
      </w:r>
    </w:p>
    <w:p w14:paraId="0B13B1FD" w14:textId="77777777" w:rsidR="004057E5" w:rsidRPr="00B44EA0" w:rsidRDefault="004057E5" w:rsidP="00590EA6">
      <w:pPr>
        <w:rPr>
          <w:rFonts w:asciiTheme="minorHAnsi" w:hAnsiTheme="minorHAnsi" w:cstheme="minorHAnsi"/>
          <w:sz w:val="22"/>
          <w:szCs w:val="22"/>
        </w:rPr>
      </w:pPr>
    </w:p>
    <w:p w14:paraId="7C52B920" w14:textId="77777777" w:rsidR="00544806" w:rsidRPr="00B44EA0" w:rsidRDefault="00544806" w:rsidP="00544806">
      <w:pPr>
        <w:rPr>
          <w:rFonts w:asciiTheme="minorHAnsi" w:hAnsiTheme="minorHAnsi" w:cstheme="minorHAnsi"/>
          <w:b/>
          <w:sz w:val="22"/>
          <w:szCs w:val="22"/>
        </w:rPr>
      </w:pPr>
    </w:p>
    <w:p w14:paraId="1F33677F" w14:textId="781BB6D2" w:rsidR="000A7E1B" w:rsidRPr="00B44EA0" w:rsidRDefault="000A7E1B" w:rsidP="00544806">
      <w:pPr>
        <w:rPr>
          <w:rFonts w:asciiTheme="minorHAnsi" w:hAnsiTheme="minorHAnsi" w:cstheme="minorHAnsi"/>
          <w:b/>
          <w:sz w:val="22"/>
          <w:szCs w:val="22"/>
        </w:rPr>
      </w:pPr>
      <w:r w:rsidRPr="00B44EA0">
        <w:rPr>
          <w:rFonts w:asciiTheme="minorHAnsi" w:hAnsiTheme="minorHAnsi" w:cstheme="minorHAnsi"/>
          <w:b/>
          <w:sz w:val="22"/>
          <w:szCs w:val="22"/>
        </w:rPr>
        <w:t>What do we mean by sacred?</w:t>
      </w:r>
    </w:p>
    <w:p w14:paraId="084BAC50" w14:textId="77777777" w:rsidR="00146370" w:rsidRPr="00B44EA0" w:rsidRDefault="00146370" w:rsidP="00544806">
      <w:pPr>
        <w:rPr>
          <w:rFonts w:asciiTheme="minorHAnsi" w:hAnsiTheme="minorHAnsi" w:cstheme="minorHAnsi"/>
          <w:sz w:val="22"/>
          <w:szCs w:val="22"/>
        </w:rPr>
      </w:pPr>
    </w:p>
    <w:p w14:paraId="57CE60D7" w14:textId="6F4C6562" w:rsidR="00401ACD" w:rsidRPr="00B44EA0" w:rsidRDefault="000A4EC4" w:rsidP="00544806">
      <w:pPr>
        <w:rPr>
          <w:rFonts w:asciiTheme="minorHAnsi" w:hAnsiTheme="minorHAnsi" w:cstheme="minorHAnsi"/>
          <w:sz w:val="22"/>
          <w:szCs w:val="22"/>
        </w:rPr>
      </w:pPr>
      <w:r w:rsidRPr="00B44EA0">
        <w:rPr>
          <w:rFonts w:asciiTheme="minorHAnsi" w:hAnsiTheme="minorHAnsi" w:cstheme="minorHAnsi"/>
          <w:sz w:val="22"/>
          <w:szCs w:val="22"/>
        </w:rPr>
        <w:t xml:space="preserve">When one thinks of the term </w:t>
      </w:r>
      <w:r w:rsidR="006B2384" w:rsidRPr="00B44EA0">
        <w:rPr>
          <w:rFonts w:asciiTheme="minorHAnsi" w:hAnsiTheme="minorHAnsi" w:cstheme="minorHAnsi"/>
          <w:sz w:val="22"/>
          <w:szCs w:val="22"/>
        </w:rPr>
        <w:t>sacred,</w:t>
      </w:r>
      <w:r w:rsidRPr="00B44EA0">
        <w:rPr>
          <w:rFonts w:asciiTheme="minorHAnsi" w:hAnsiTheme="minorHAnsi" w:cstheme="minorHAnsi"/>
          <w:sz w:val="22"/>
          <w:szCs w:val="22"/>
        </w:rPr>
        <w:t xml:space="preserve"> we seem to think of it </w:t>
      </w:r>
      <w:r w:rsidR="00684901" w:rsidRPr="00B44EA0">
        <w:rPr>
          <w:rFonts w:asciiTheme="minorHAnsi" w:hAnsiTheme="minorHAnsi" w:cstheme="minorHAnsi"/>
          <w:sz w:val="22"/>
          <w:szCs w:val="22"/>
        </w:rPr>
        <w:t xml:space="preserve">in relation to religion, as if the two cannot be separated. </w:t>
      </w:r>
      <w:r w:rsidR="00A277C1" w:rsidRPr="00B44EA0">
        <w:rPr>
          <w:rFonts w:asciiTheme="minorHAnsi" w:hAnsiTheme="minorHAnsi" w:cstheme="minorHAnsi"/>
          <w:sz w:val="22"/>
          <w:szCs w:val="22"/>
        </w:rPr>
        <w:t xml:space="preserve">However, this is not necessarily what the terms always means. </w:t>
      </w:r>
      <w:r w:rsidR="002F7C2A" w:rsidRPr="00B44EA0">
        <w:rPr>
          <w:rFonts w:asciiTheme="minorHAnsi" w:hAnsiTheme="minorHAnsi" w:cstheme="minorHAnsi"/>
          <w:sz w:val="22"/>
          <w:szCs w:val="22"/>
        </w:rPr>
        <w:t xml:space="preserve">The Cambridge English Dictionary defines </w:t>
      </w:r>
      <w:r w:rsidR="002F7C2A" w:rsidRPr="00B44EA0">
        <w:rPr>
          <w:rFonts w:asciiTheme="minorHAnsi" w:hAnsiTheme="minorHAnsi" w:cstheme="minorHAnsi"/>
          <w:i/>
          <w:sz w:val="22"/>
          <w:szCs w:val="22"/>
        </w:rPr>
        <w:t>sacred</w:t>
      </w:r>
      <w:r w:rsidR="002F7C2A" w:rsidRPr="00B44EA0">
        <w:rPr>
          <w:rFonts w:asciiTheme="minorHAnsi" w:hAnsiTheme="minorHAnsi" w:cstheme="minorHAnsi"/>
          <w:sz w:val="22"/>
          <w:szCs w:val="22"/>
        </w:rPr>
        <w:t xml:space="preserve"> as</w:t>
      </w:r>
      <w:r w:rsidR="00525712" w:rsidRPr="00B44EA0">
        <w:rPr>
          <w:rFonts w:asciiTheme="minorHAnsi" w:hAnsiTheme="minorHAnsi" w:cstheme="minorHAnsi"/>
          <w:sz w:val="22"/>
          <w:szCs w:val="22"/>
        </w:rPr>
        <w:t xml:space="preserve"> something that is ‘considered to be holy and deserving respect</w:t>
      </w:r>
      <w:r w:rsidR="00CF35EB" w:rsidRPr="00B44EA0">
        <w:rPr>
          <w:rFonts w:asciiTheme="minorHAnsi" w:hAnsiTheme="minorHAnsi" w:cstheme="minorHAnsi"/>
          <w:sz w:val="22"/>
          <w:szCs w:val="22"/>
        </w:rPr>
        <w:t>, especially because of a connection with a god’</w:t>
      </w:r>
      <w:r w:rsidR="00CF35EB" w:rsidRPr="00B44EA0">
        <w:rPr>
          <w:rStyle w:val="FootnoteReference"/>
          <w:rFonts w:asciiTheme="minorHAnsi" w:hAnsiTheme="minorHAnsi" w:cstheme="minorHAnsi"/>
          <w:sz w:val="22"/>
          <w:szCs w:val="22"/>
        </w:rPr>
        <w:footnoteReference w:id="1"/>
      </w:r>
      <w:r w:rsidR="00CF35EB" w:rsidRPr="00B44EA0">
        <w:rPr>
          <w:rFonts w:asciiTheme="minorHAnsi" w:hAnsiTheme="minorHAnsi" w:cstheme="minorHAnsi"/>
          <w:sz w:val="22"/>
          <w:szCs w:val="22"/>
        </w:rPr>
        <w:t xml:space="preserve">. </w:t>
      </w:r>
      <w:r w:rsidR="00E14324" w:rsidRPr="00B44EA0">
        <w:rPr>
          <w:rFonts w:asciiTheme="minorHAnsi" w:hAnsiTheme="minorHAnsi" w:cstheme="minorHAnsi"/>
          <w:sz w:val="22"/>
          <w:szCs w:val="22"/>
        </w:rPr>
        <w:t>In the light of this we m</w:t>
      </w:r>
      <w:r w:rsidR="00743B75" w:rsidRPr="00B44EA0">
        <w:rPr>
          <w:rFonts w:asciiTheme="minorHAnsi" w:hAnsiTheme="minorHAnsi" w:cstheme="minorHAnsi"/>
          <w:sz w:val="22"/>
          <w:szCs w:val="22"/>
        </w:rPr>
        <w:t>ight</w:t>
      </w:r>
      <w:r w:rsidR="00E14324" w:rsidRPr="00B44EA0">
        <w:rPr>
          <w:rFonts w:asciiTheme="minorHAnsi" w:hAnsiTheme="minorHAnsi" w:cstheme="minorHAnsi"/>
          <w:sz w:val="22"/>
          <w:szCs w:val="22"/>
        </w:rPr>
        <w:t xml:space="preserve"> think of The Bible, </w:t>
      </w:r>
      <w:r w:rsidR="0088322B" w:rsidRPr="00B44EA0">
        <w:rPr>
          <w:rFonts w:asciiTheme="minorHAnsi" w:hAnsiTheme="minorHAnsi" w:cstheme="minorHAnsi"/>
          <w:sz w:val="22"/>
          <w:szCs w:val="22"/>
        </w:rPr>
        <w:t xml:space="preserve">which is </w:t>
      </w:r>
      <w:r w:rsidR="00E14324" w:rsidRPr="00B44EA0">
        <w:rPr>
          <w:rFonts w:asciiTheme="minorHAnsi" w:hAnsiTheme="minorHAnsi" w:cstheme="minorHAnsi"/>
          <w:sz w:val="22"/>
          <w:szCs w:val="22"/>
        </w:rPr>
        <w:t xml:space="preserve">considered sacred as it held the </w:t>
      </w:r>
      <w:r w:rsidR="00D8674D" w:rsidRPr="00B44EA0">
        <w:rPr>
          <w:rFonts w:asciiTheme="minorHAnsi" w:hAnsiTheme="minorHAnsi" w:cstheme="minorHAnsi"/>
          <w:sz w:val="22"/>
          <w:szCs w:val="22"/>
        </w:rPr>
        <w:t xml:space="preserve">word of god, or all the </w:t>
      </w:r>
      <w:r w:rsidR="000E0EC1" w:rsidRPr="00B44EA0">
        <w:rPr>
          <w:rFonts w:asciiTheme="minorHAnsi" w:hAnsiTheme="minorHAnsi" w:cstheme="minorHAnsi"/>
          <w:sz w:val="22"/>
          <w:szCs w:val="22"/>
        </w:rPr>
        <w:t>pieces of the cross that are claimed to exist which are considered sacred</w:t>
      </w:r>
      <w:r w:rsidR="00C05175" w:rsidRPr="00B44EA0">
        <w:rPr>
          <w:rFonts w:asciiTheme="minorHAnsi" w:hAnsiTheme="minorHAnsi" w:cstheme="minorHAnsi"/>
          <w:sz w:val="22"/>
          <w:szCs w:val="22"/>
        </w:rPr>
        <w:t xml:space="preserve"> as it is a piece of the cross Jesus was crucified on</w:t>
      </w:r>
      <w:r w:rsidR="000E0EC1" w:rsidRPr="00B44EA0">
        <w:rPr>
          <w:rFonts w:asciiTheme="minorHAnsi" w:hAnsiTheme="minorHAnsi" w:cstheme="minorHAnsi"/>
          <w:sz w:val="22"/>
          <w:szCs w:val="22"/>
        </w:rPr>
        <w:t xml:space="preserve">. </w:t>
      </w:r>
      <w:r w:rsidR="00CC25FF" w:rsidRPr="00B44EA0">
        <w:rPr>
          <w:rFonts w:asciiTheme="minorHAnsi" w:hAnsiTheme="minorHAnsi" w:cstheme="minorHAnsi"/>
          <w:sz w:val="22"/>
          <w:szCs w:val="22"/>
        </w:rPr>
        <w:t xml:space="preserve">This shows us </w:t>
      </w:r>
      <w:r w:rsidR="00AD7F43" w:rsidRPr="00B44EA0">
        <w:rPr>
          <w:rFonts w:asciiTheme="minorHAnsi" w:hAnsiTheme="minorHAnsi" w:cstheme="minorHAnsi"/>
          <w:sz w:val="22"/>
          <w:szCs w:val="22"/>
        </w:rPr>
        <w:t>definitively</w:t>
      </w:r>
      <w:r w:rsidR="00CC25FF" w:rsidRPr="00B44EA0">
        <w:rPr>
          <w:rFonts w:asciiTheme="minorHAnsi" w:hAnsiTheme="minorHAnsi" w:cstheme="minorHAnsi"/>
          <w:sz w:val="22"/>
          <w:szCs w:val="22"/>
        </w:rPr>
        <w:t xml:space="preserve"> </w:t>
      </w:r>
      <w:r w:rsidR="00AD7F43" w:rsidRPr="00B44EA0">
        <w:rPr>
          <w:rFonts w:asciiTheme="minorHAnsi" w:hAnsiTheme="minorHAnsi" w:cstheme="minorHAnsi"/>
          <w:sz w:val="22"/>
          <w:szCs w:val="22"/>
        </w:rPr>
        <w:t>that in popular opinion</w:t>
      </w:r>
      <w:r w:rsidR="00277E17" w:rsidRPr="00B44EA0">
        <w:rPr>
          <w:rFonts w:asciiTheme="minorHAnsi" w:hAnsiTheme="minorHAnsi" w:cstheme="minorHAnsi"/>
          <w:sz w:val="22"/>
          <w:szCs w:val="22"/>
        </w:rPr>
        <w:t xml:space="preserve"> something sacred</w:t>
      </w:r>
      <w:r w:rsidR="00AD7F43" w:rsidRPr="00B44EA0">
        <w:rPr>
          <w:rFonts w:asciiTheme="minorHAnsi" w:hAnsiTheme="minorHAnsi" w:cstheme="minorHAnsi"/>
          <w:sz w:val="22"/>
          <w:szCs w:val="22"/>
        </w:rPr>
        <w:t xml:space="preserve"> is linked to religion</w:t>
      </w:r>
      <w:r w:rsidR="00835FDC">
        <w:rPr>
          <w:rFonts w:asciiTheme="minorHAnsi" w:hAnsiTheme="minorHAnsi" w:cstheme="minorHAnsi"/>
          <w:sz w:val="22"/>
          <w:szCs w:val="22"/>
        </w:rPr>
        <w:t>.</w:t>
      </w:r>
    </w:p>
    <w:p w14:paraId="7A54FE5B" w14:textId="6213502A" w:rsidR="000A7E1B" w:rsidRPr="00B44EA0" w:rsidRDefault="00132BB6" w:rsidP="00B95028">
      <w:pPr>
        <w:ind w:firstLine="720"/>
        <w:rPr>
          <w:rFonts w:asciiTheme="minorHAnsi" w:hAnsiTheme="minorHAnsi" w:cstheme="minorHAnsi"/>
          <w:sz w:val="22"/>
          <w:szCs w:val="22"/>
        </w:rPr>
      </w:pPr>
      <w:r w:rsidRPr="00B44EA0">
        <w:rPr>
          <w:rFonts w:asciiTheme="minorHAnsi" w:hAnsiTheme="minorHAnsi" w:cstheme="minorHAnsi"/>
          <w:sz w:val="22"/>
          <w:szCs w:val="22"/>
        </w:rPr>
        <w:t xml:space="preserve">The </w:t>
      </w:r>
      <w:r w:rsidR="00F10DFE">
        <w:rPr>
          <w:rFonts w:asciiTheme="minorHAnsi" w:hAnsiTheme="minorHAnsi" w:cstheme="minorHAnsi"/>
          <w:sz w:val="22"/>
          <w:szCs w:val="22"/>
        </w:rPr>
        <w:t xml:space="preserve">things the </w:t>
      </w:r>
      <w:r w:rsidRPr="00B44EA0">
        <w:rPr>
          <w:rFonts w:asciiTheme="minorHAnsi" w:hAnsiTheme="minorHAnsi" w:cstheme="minorHAnsi"/>
          <w:sz w:val="22"/>
          <w:szCs w:val="22"/>
        </w:rPr>
        <w:t>Greeks considered sacred</w:t>
      </w:r>
      <w:r w:rsidR="008D2563" w:rsidRPr="00B44EA0">
        <w:rPr>
          <w:rFonts w:asciiTheme="minorHAnsi" w:hAnsiTheme="minorHAnsi" w:cstheme="minorHAnsi"/>
          <w:sz w:val="22"/>
          <w:szCs w:val="22"/>
        </w:rPr>
        <w:t xml:space="preserve">, these range from places to names. For instance, the Greeks had a great pride in being able to link the heritage of their homeland to a </w:t>
      </w:r>
      <w:r w:rsidR="00575994" w:rsidRPr="00B44EA0">
        <w:rPr>
          <w:rFonts w:asciiTheme="minorHAnsi" w:hAnsiTheme="minorHAnsi" w:cstheme="minorHAnsi"/>
          <w:sz w:val="22"/>
          <w:szCs w:val="22"/>
        </w:rPr>
        <w:t xml:space="preserve">specific </w:t>
      </w:r>
      <w:r w:rsidR="008D2563" w:rsidRPr="00B44EA0">
        <w:rPr>
          <w:rFonts w:asciiTheme="minorHAnsi" w:hAnsiTheme="minorHAnsi" w:cstheme="minorHAnsi"/>
          <w:sz w:val="22"/>
          <w:szCs w:val="22"/>
        </w:rPr>
        <w:t>deity</w:t>
      </w:r>
      <w:r w:rsidR="00575994" w:rsidRPr="00B44EA0">
        <w:rPr>
          <w:rFonts w:asciiTheme="minorHAnsi" w:hAnsiTheme="minorHAnsi" w:cstheme="minorHAnsi"/>
          <w:sz w:val="22"/>
          <w:szCs w:val="22"/>
        </w:rPr>
        <w:t xml:space="preserve"> or mythological event. We see this </w:t>
      </w:r>
      <w:r w:rsidR="004143EC" w:rsidRPr="00B44EA0">
        <w:rPr>
          <w:rFonts w:asciiTheme="minorHAnsi" w:hAnsiTheme="minorHAnsi" w:cstheme="minorHAnsi"/>
          <w:sz w:val="22"/>
          <w:szCs w:val="22"/>
        </w:rPr>
        <w:t xml:space="preserve">in </w:t>
      </w:r>
      <w:r w:rsidR="004322C7" w:rsidRPr="00B44EA0">
        <w:rPr>
          <w:rFonts w:asciiTheme="minorHAnsi" w:hAnsiTheme="minorHAnsi" w:cstheme="minorHAnsi"/>
          <w:sz w:val="22"/>
          <w:szCs w:val="22"/>
        </w:rPr>
        <w:t xml:space="preserve">Athens at the </w:t>
      </w:r>
      <w:r w:rsidR="00E60332" w:rsidRPr="00B44EA0">
        <w:rPr>
          <w:rFonts w:asciiTheme="minorHAnsi" w:hAnsiTheme="minorHAnsi" w:cstheme="minorHAnsi"/>
          <w:sz w:val="22"/>
          <w:szCs w:val="22"/>
        </w:rPr>
        <w:t>A</w:t>
      </w:r>
      <w:r w:rsidR="004322C7" w:rsidRPr="00B44EA0">
        <w:rPr>
          <w:rFonts w:asciiTheme="minorHAnsi" w:hAnsiTheme="minorHAnsi" w:cstheme="minorHAnsi"/>
          <w:sz w:val="22"/>
          <w:szCs w:val="22"/>
        </w:rPr>
        <w:t xml:space="preserve">cropolis where, even today, an olive tree grows </w:t>
      </w:r>
      <w:r w:rsidR="00193004" w:rsidRPr="00B44EA0">
        <w:rPr>
          <w:rFonts w:asciiTheme="minorHAnsi" w:hAnsiTheme="minorHAnsi" w:cstheme="minorHAnsi"/>
          <w:sz w:val="22"/>
          <w:szCs w:val="22"/>
        </w:rPr>
        <w:t xml:space="preserve">in the same spot Athena supposedly sprung an olive tree from the ground as her gift to the people of Athens. </w:t>
      </w:r>
      <w:r w:rsidR="00B82906" w:rsidRPr="00B44EA0">
        <w:rPr>
          <w:rFonts w:asciiTheme="minorHAnsi" w:hAnsiTheme="minorHAnsi" w:cstheme="minorHAnsi"/>
          <w:sz w:val="22"/>
          <w:szCs w:val="22"/>
        </w:rPr>
        <w:t>Thus</w:t>
      </w:r>
      <w:r w:rsidR="00B44EA0">
        <w:rPr>
          <w:rFonts w:asciiTheme="minorHAnsi" w:hAnsiTheme="minorHAnsi" w:cstheme="minorHAnsi"/>
          <w:sz w:val="22"/>
          <w:szCs w:val="22"/>
        </w:rPr>
        <w:t>,</w:t>
      </w:r>
      <w:r w:rsidR="001129DF" w:rsidRPr="00B44EA0">
        <w:rPr>
          <w:rFonts w:asciiTheme="minorHAnsi" w:hAnsiTheme="minorHAnsi" w:cstheme="minorHAnsi"/>
          <w:sz w:val="22"/>
          <w:szCs w:val="22"/>
        </w:rPr>
        <w:t xml:space="preserve"> Athena </w:t>
      </w:r>
      <w:r w:rsidR="00B82906" w:rsidRPr="00B44EA0">
        <w:rPr>
          <w:rFonts w:asciiTheme="minorHAnsi" w:hAnsiTheme="minorHAnsi" w:cstheme="minorHAnsi"/>
          <w:sz w:val="22"/>
          <w:szCs w:val="22"/>
        </w:rPr>
        <w:t xml:space="preserve">was chosen over </w:t>
      </w:r>
      <w:r w:rsidR="001129DF" w:rsidRPr="00B44EA0">
        <w:rPr>
          <w:rFonts w:asciiTheme="minorHAnsi" w:hAnsiTheme="minorHAnsi" w:cstheme="minorHAnsi"/>
          <w:sz w:val="22"/>
          <w:szCs w:val="22"/>
        </w:rPr>
        <w:t>P</w:t>
      </w:r>
      <w:r w:rsidR="00551BC7" w:rsidRPr="00B44EA0">
        <w:rPr>
          <w:rFonts w:asciiTheme="minorHAnsi" w:hAnsiTheme="minorHAnsi" w:cstheme="minorHAnsi"/>
          <w:sz w:val="22"/>
          <w:szCs w:val="22"/>
        </w:rPr>
        <w:t xml:space="preserve">oseidon to become patron of the city. </w:t>
      </w:r>
      <w:r w:rsidR="00390549">
        <w:rPr>
          <w:rFonts w:asciiTheme="minorHAnsi" w:hAnsiTheme="minorHAnsi" w:cstheme="minorHAnsi"/>
          <w:sz w:val="22"/>
          <w:szCs w:val="22"/>
        </w:rPr>
        <w:t xml:space="preserve">Hence </w:t>
      </w:r>
      <w:r w:rsidR="00551BC7" w:rsidRPr="00B44EA0">
        <w:rPr>
          <w:rFonts w:asciiTheme="minorHAnsi" w:hAnsiTheme="minorHAnsi" w:cstheme="minorHAnsi"/>
          <w:sz w:val="22"/>
          <w:szCs w:val="22"/>
        </w:rPr>
        <w:t xml:space="preserve">why this site, above all others, </w:t>
      </w:r>
      <w:r w:rsidR="008B626C" w:rsidRPr="00B44EA0">
        <w:rPr>
          <w:rFonts w:asciiTheme="minorHAnsi" w:hAnsiTheme="minorHAnsi" w:cstheme="minorHAnsi"/>
          <w:sz w:val="22"/>
          <w:szCs w:val="22"/>
        </w:rPr>
        <w:t>was considered extremely sacred for the ancient Greeks and still is considered sacred by the people of Athens and those who visit the city</w:t>
      </w:r>
      <w:r w:rsidR="00FF2A64" w:rsidRPr="00B44EA0">
        <w:rPr>
          <w:rFonts w:asciiTheme="minorHAnsi" w:hAnsiTheme="minorHAnsi" w:cstheme="minorHAnsi"/>
          <w:sz w:val="22"/>
          <w:szCs w:val="22"/>
        </w:rPr>
        <w:t xml:space="preserve"> today</w:t>
      </w:r>
      <w:r w:rsidR="008B626C" w:rsidRPr="00B44EA0">
        <w:rPr>
          <w:rFonts w:asciiTheme="minorHAnsi" w:hAnsiTheme="minorHAnsi" w:cstheme="minorHAnsi"/>
          <w:sz w:val="22"/>
          <w:szCs w:val="22"/>
        </w:rPr>
        <w:t xml:space="preserve">. </w:t>
      </w:r>
      <w:r w:rsidR="00361178" w:rsidRPr="00B44EA0">
        <w:rPr>
          <w:rFonts w:asciiTheme="minorHAnsi" w:hAnsiTheme="minorHAnsi" w:cstheme="minorHAnsi"/>
          <w:sz w:val="22"/>
          <w:szCs w:val="22"/>
        </w:rPr>
        <w:t>They also had things that we might consider sacred that we</w:t>
      </w:r>
      <w:r w:rsidR="00490A1F" w:rsidRPr="00B44EA0">
        <w:rPr>
          <w:rFonts w:asciiTheme="minorHAnsi" w:hAnsiTheme="minorHAnsi" w:cstheme="minorHAnsi"/>
          <w:sz w:val="22"/>
          <w:szCs w:val="22"/>
        </w:rPr>
        <w:t>ren’t connected with the religious sphere. Th</w:t>
      </w:r>
      <w:r w:rsidR="00116A58" w:rsidRPr="00B44EA0">
        <w:rPr>
          <w:rFonts w:asciiTheme="minorHAnsi" w:hAnsiTheme="minorHAnsi" w:cstheme="minorHAnsi"/>
          <w:sz w:val="22"/>
          <w:szCs w:val="22"/>
        </w:rPr>
        <w:t>is might include their codex of laws</w:t>
      </w:r>
      <w:r w:rsidR="00407176" w:rsidRPr="00B44EA0">
        <w:rPr>
          <w:rFonts w:asciiTheme="minorHAnsi" w:hAnsiTheme="minorHAnsi" w:cstheme="minorHAnsi"/>
          <w:sz w:val="22"/>
          <w:szCs w:val="22"/>
        </w:rPr>
        <w:t xml:space="preserve"> </w:t>
      </w:r>
      <w:r w:rsidR="005D75BC" w:rsidRPr="00B44EA0">
        <w:rPr>
          <w:rFonts w:asciiTheme="minorHAnsi" w:hAnsiTheme="minorHAnsi" w:cstheme="minorHAnsi"/>
          <w:sz w:val="22"/>
          <w:szCs w:val="22"/>
        </w:rPr>
        <w:t xml:space="preserve">which </w:t>
      </w:r>
      <w:r w:rsidR="001E1CFC">
        <w:rPr>
          <w:rFonts w:asciiTheme="minorHAnsi" w:hAnsiTheme="minorHAnsi" w:cstheme="minorHAnsi"/>
          <w:sz w:val="22"/>
          <w:szCs w:val="22"/>
        </w:rPr>
        <w:t>were</w:t>
      </w:r>
      <w:r w:rsidR="005D75BC" w:rsidRPr="00B44EA0">
        <w:rPr>
          <w:rFonts w:asciiTheme="minorHAnsi" w:hAnsiTheme="minorHAnsi" w:cstheme="minorHAnsi"/>
          <w:sz w:val="22"/>
          <w:szCs w:val="22"/>
        </w:rPr>
        <w:t xml:space="preserve"> held above all </w:t>
      </w:r>
      <w:r w:rsidR="001E1CFC">
        <w:rPr>
          <w:rFonts w:asciiTheme="minorHAnsi" w:hAnsiTheme="minorHAnsi" w:cstheme="minorHAnsi"/>
          <w:sz w:val="22"/>
          <w:szCs w:val="22"/>
        </w:rPr>
        <w:t>else</w:t>
      </w:r>
      <w:r w:rsidR="0019683C" w:rsidRPr="00B44EA0">
        <w:rPr>
          <w:rFonts w:asciiTheme="minorHAnsi" w:hAnsiTheme="minorHAnsi" w:cstheme="minorHAnsi"/>
          <w:sz w:val="22"/>
          <w:szCs w:val="22"/>
        </w:rPr>
        <w:t xml:space="preserve"> and not obviously connected</w:t>
      </w:r>
      <w:r w:rsidR="005D75BC" w:rsidRPr="00B44EA0">
        <w:rPr>
          <w:rFonts w:asciiTheme="minorHAnsi" w:hAnsiTheme="minorHAnsi" w:cstheme="minorHAnsi"/>
          <w:sz w:val="22"/>
          <w:szCs w:val="22"/>
        </w:rPr>
        <w:t xml:space="preserve"> with the gods (</w:t>
      </w:r>
      <w:proofErr w:type="gramStart"/>
      <w:r w:rsidR="005D75BC" w:rsidRPr="00B44EA0">
        <w:rPr>
          <w:rFonts w:asciiTheme="minorHAnsi" w:hAnsiTheme="minorHAnsi" w:cstheme="minorHAnsi"/>
          <w:sz w:val="22"/>
          <w:szCs w:val="22"/>
        </w:rPr>
        <w:t>despite the fact that</w:t>
      </w:r>
      <w:proofErr w:type="gramEnd"/>
      <w:r w:rsidR="005D75BC" w:rsidRPr="00B44EA0">
        <w:rPr>
          <w:rFonts w:asciiTheme="minorHAnsi" w:hAnsiTheme="minorHAnsi" w:cstheme="minorHAnsi"/>
          <w:sz w:val="22"/>
          <w:szCs w:val="22"/>
        </w:rPr>
        <w:t xml:space="preserve"> all things in the </w:t>
      </w:r>
      <w:r w:rsidR="00407176" w:rsidRPr="00B44EA0">
        <w:rPr>
          <w:rFonts w:asciiTheme="minorHAnsi" w:hAnsiTheme="minorHAnsi" w:cstheme="minorHAnsi"/>
          <w:sz w:val="22"/>
          <w:szCs w:val="22"/>
        </w:rPr>
        <w:t xml:space="preserve">ancient world </w:t>
      </w:r>
      <w:r w:rsidR="00A6043F" w:rsidRPr="00B44EA0">
        <w:rPr>
          <w:rFonts w:asciiTheme="minorHAnsi" w:hAnsiTheme="minorHAnsi" w:cstheme="minorHAnsi"/>
          <w:sz w:val="22"/>
          <w:szCs w:val="22"/>
        </w:rPr>
        <w:t>were in some way</w:t>
      </w:r>
      <w:r w:rsidR="00407176" w:rsidRPr="00B44EA0">
        <w:rPr>
          <w:rFonts w:asciiTheme="minorHAnsi" w:hAnsiTheme="minorHAnsi" w:cstheme="minorHAnsi"/>
          <w:sz w:val="22"/>
          <w:szCs w:val="22"/>
        </w:rPr>
        <w:t xml:space="preserve"> connected to the gods)</w:t>
      </w:r>
      <w:r w:rsidR="000F78CF" w:rsidRPr="00B44EA0">
        <w:rPr>
          <w:rFonts w:asciiTheme="minorHAnsi" w:hAnsiTheme="minorHAnsi" w:cstheme="minorHAnsi"/>
          <w:sz w:val="22"/>
          <w:szCs w:val="22"/>
        </w:rPr>
        <w:t xml:space="preserve">. </w:t>
      </w:r>
      <w:r w:rsidR="00693874" w:rsidRPr="00B44EA0">
        <w:rPr>
          <w:rFonts w:asciiTheme="minorHAnsi" w:hAnsiTheme="minorHAnsi" w:cstheme="minorHAnsi"/>
          <w:color w:val="FF0000"/>
          <w:sz w:val="22"/>
          <w:szCs w:val="22"/>
        </w:rPr>
        <w:t xml:space="preserve"> </w:t>
      </w:r>
    </w:p>
    <w:p w14:paraId="6C6EC59E" w14:textId="77777777" w:rsidR="00B95028" w:rsidRPr="00B44EA0" w:rsidRDefault="00B95028" w:rsidP="00B95028">
      <w:pPr>
        <w:ind w:firstLine="720"/>
        <w:rPr>
          <w:rFonts w:asciiTheme="minorHAnsi" w:hAnsiTheme="minorHAnsi" w:cstheme="minorHAnsi"/>
          <w:sz w:val="22"/>
          <w:szCs w:val="22"/>
        </w:rPr>
      </w:pPr>
    </w:p>
    <w:p w14:paraId="297066F4" w14:textId="77777777" w:rsidR="00B95028" w:rsidRPr="00B44EA0" w:rsidRDefault="00B95028" w:rsidP="00B95028">
      <w:pPr>
        <w:ind w:firstLine="720"/>
        <w:rPr>
          <w:rFonts w:asciiTheme="minorHAnsi" w:hAnsiTheme="minorHAnsi" w:cstheme="minorHAnsi"/>
          <w:sz w:val="22"/>
          <w:szCs w:val="22"/>
        </w:rPr>
      </w:pPr>
    </w:p>
    <w:p w14:paraId="15DDFB45" w14:textId="12163DFE" w:rsidR="001C085B" w:rsidRPr="00B44EA0" w:rsidRDefault="00DF50A0" w:rsidP="00544806">
      <w:pPr>
        <w:rPr>
          <w:rFonts w:asciiTheme="minorHAnsi" w:hAnsiTheme="minorHAnsi" w:cstheme="minorHAnsi"/>
          <w:b/>
          <w:sz w:val="22"/>
          <w:szCs w:val="22"/>
        </w:rPr>
      </w:pPr>
      <w:r w:rsidRPr="00B44EA0">
        <w:rPr>
          <w:rFonts w:asciiTheme="minorHAnsi" w:hAnsiTheme="minorHAnsi" w:cstheme="minorHAnsi"/>
          <w:b/>
          <w:sz w:val="22"/>
          <w:szCs w:val="22"/>
        </w:rPr>
        <w:t xml:space="preserve">What is a sacred </w:t>
      </w:r>
      <w:r w:rsidR="00604CDF" w:rsidRPr="00B44EA0">
        <w:rPr>
          <w:rFonts w:asciiTheme="minorHAnsi" w:hAnsiTheme="minorHAnsi" w:cstheme="minorHAnsi"/>
          <w:b/>
          <w:sz w:val="22"/>
          <w:szCs w:val="22"/>
        </w:rPr>
        <w:t>text?</w:t>
      </w:r>
    </w:p>
    <w:p w14:paraId="5489DF67" w14:textId="77777777" w:rsidR="004057E5" w:rsidRPr="00B44EA0" w:rsidRDefault="004057E5" w:rsidP="004057E5">
      <w:pPr>
        <w:pStyle w:val="ListParagraph"/>
        <w:ind w:left="1440"/>
        <w:rPr>
          <w:rFonts w:asciiTheme="minorHAnsi" w:hAnsiTheme="minorHAnsi" w:cstheme="minorHAnsi"/>
          <w:sz w:val="22"/>
          <w:szCs w:val="22"/>
        </w:rPr>
      </w:pPr>
    </w:p>
    <w:p w14:paraId="663A405D" w14:textId="320DE860" w:rsidR="00F068E4" w:rsidRPr="00B44EA0" w:rsidRDefault="009A5289" w:rsidP="008C4BB4">
      <w:pPr>
        <w:rPr>
          <w:rFonts w:asciiTheme="minorHAnsi" w:hAnsiTheme="minorHAnsi" w:cstheme="minorHAnsi"/>
          <w:sz w:val="22"/>
          <w:szCs w:val="22"/>
        </w:rPr>
      </w:pPr>
      <w:r w:rsidRPr="00B44EA0">
        <w:rPr>
          <w:rFonts w:asciiTheme="minorHAnsi" w:hAnsiTheme="minorHAnsi" w:cstheme="minorHAnsi"/>
          <w:sz w:val="22"/>
          <w:szCs w:val="22"/>
        </w:rPr>
        <w:t xml:space="preserve">Today when we think of </w:t>
      </w:r>
      <w:r w:rsidR="00C4745C" w:rsidRPr="00B44EA0">
        <w:rPr>
          <w:rFonts w:asciiTheme="minorHAnsi" w:hAnsiTheme="minorHAnsi" w:cstheme="minorHAnsi"/>
          <w:sz w:val="22"/>
          <w:szCs w:val="22"/>
        </w:rPr>
        <w:t xml:space="preserve">religious </w:t>
      </w:r>
      <w:r w:rsidRPr="00B44EA0">
        <w:rPr>
          <w:rFonts w:asciiTheme="minorHAnsi" w:hAnsiTheme="minorHAnsi" w:cstheme="minorHAnsi"/>
          <w:sz w:val="22"/>
          <w:szCs w:val="22"/>
        </w:rPr>
        <w:t>sacred text</w:t>
      </w:r>
      <w:r w:rsidR="00F1571A" w:rsidRPr="00B44EA0">
        <w:rPr>
          <w:rFonts w:asciiTheme="minorHAnsi" w:hAnsiTheme="minorHAnsi" w:cstheme="minorHAnsi"/>
          <w:sz w:val="22"/>
          <w:szCs w:val="22"/>
        </w:rPr>
        <w:t>’</w:t>
      </w:r>
      <w:r w:rsidRPr="00B44EA0">
        <w:rPr>
          <w:rFonts w:asciiTheme="minorHAnsi" w:hAnsiTheme="minorHAnsi" w:cstheme="minorHAnsi"/>
          <w:sz w:val="22"/>
          <w:szCs w:val="22"/>
        </w:rPr>
        <w:t>s</w:t>
      </w:r>
      <w:r w:rsidR="00216B4A" w:rsidRPr="00B44EA0">
        <w:rPr>
          <w:rFonts w:asciiTheme="minorHAnsi" w:hAnsiTheme="minorHAnsi" w:cstheme="minorHAnsi"/>
          <w:sz w:val="22"/>
          <w:szCs w:val="22"/>
        </w:rPr>
        <w:t xml:space="preserve"> we are heavily influenced by </w:t>
      </w:r>
      <w:r w:rsidR="00C4745C" w:rsidRPr="00B44EA0">
        <w:rPr>
          <w:rFonts w:asciiTheme="minorHAnsi" w:hAnsiTheme="minorHAnsi" w:cstheme="minorHAnsi"/>
          <w:sz w:val="22"/>
          <w:szCs w:val="22"/>
        </w:rPr>
        <w:t>the religions around us</w:t>
      </w:r>
      <w:r w:rsidR="00EC5368" w:rsidRPr="00B44EA0">
        <w:rPr>
          <w:rFonts w:asciiTheme="minorHAnsi" w:hAnsiTheme="minorHAnsi" w:cstheme="minorHAnsi"/>
          <w:sz w:val="22"/>
          <w:szCs w:val="22"/>
        </w:rPr>
        <w:t xml:space="preserve"> and as such</w:t>
      </w:r>
      <w:r w:rsidR="00C4745C" w:rsidRPr="00B44EA0">
        <w:rPr>
          <w:rFonts w:asciiTheme="minorHAnsi" w:hAnsiTheme="minorHAnsi" w:cstheme="minorHAnsi"/>
          <w:sz w:val="22"/>
          <w:szCs w:val="22"/>
        </w:rPr>
        <w:t xml:space="preserve"> </w:t>
      </w:r>
      <w:r w:rsidR="00291911" w:rsidRPr="00B44EA0">
        <w:rPr>
          <w:rFonts w:asciiTheme="minorHAnsi" w:hAnsiTheme="minorHAnsi" w:cstheme="minorHAnsi"/>
          <w:sz w:val="22"/>
          <w:szCs w:val="22"/>
        </w:rPr>
        <w:t xml:space="preserve">one may think of the Bible or the Quran. </w:t>
      </w:r>
      <w:r w:rsidR="00F1571A" w:rsidRPr="00B44EA0">
        <w:rPr>
          <w:rFonts w:asciiTheme="minorHAnsi" w:hAnsiTheme="minorHAnsi" w:cstheme="minorHAnsi"/>
          <w:sz w:val="22"/>
          <w:szCs w:val="22"/>
        </w:rPr>
        <w:t>However, t</w:t>
      </w:r>
      <w:r w:rsidR="001D2AB1" w:rsidRPr="00B44EA0">
        <w:rPr>
          <w:rFonts w:asciiTheme="minorHAnsi" w:hAnsiTheme="minorHAnsi" w:cstheme="minorHAnsi"/>
          <w:sz w:val="22"/>
          <w:szCs w:val="22"/>
        </w:rPr>
        <w:t xml:space="preserve">he </w:t>
      </w:r>
      <w:r w:rsidR="00973A1E">
        <w:rPr>
          <w:rFonts w:asciiTheme="minorHAnsi" w:hAnsiTheme="minorHAnsi" w:cstheme="minorHAnsi"/>
          <w:sz w:val="22"/>
          <w:szCs w:val="22"/>
        </w:rPr>
        <w:t>a</w:t>
      </w:r>
      <w:r w:rsidR="001D2AB1" w:rsidRPr="00B44EA0">
        <w:rPr>
          <w:rFonts w:asciiTheme="minorHAnsi" w:hAnsiTheme="minorHAnsi" w:cstheme="minorHAnsi"/>
          <w:sz w:val="22"/>
          <w:szCs w:val="22"/>
        </w:rPr>
        <w:t>ncient Greeks did not follow a religion as we would necessarily define it today</w:t>
      </w:r>
      <w:r w:rsidR="00E872CC" w:rsidRPr="00B44EA0">
        <w:rPr>
          <w:rFonts w:asciiTheme="minorHAnsi" w:hAnsiTheme="minorHAnsi" w:cstheme="minorHAnsi"/>
          <w:sz w:val="22"/>
          <w:szCs w:val="22"/>
        </w:rPr>
        <w:t xml:space="preserve">. </w:t>
      </w:r>
      <w:r w:rsidR="003C0DB0" w:rsidRPr="00B44EA0">
        <w:rPr>
          <w:rFonts w:asciiTheme="minorHAnsi" w:hAnsiTheme="minorHAnsi" w:cstheme="minorHAnsi"/>
          <w:sz w:val="22"/>
          <w:szCs w:val="22"/>
        </w:rPr>
        <w:t>As Garland puts it ‘because most Greeks took the existence of their gods for granted, they had no need for any creed or dogma, which is why they have not bequeathed to us any sacred literature comparable to the Bible or the Koran’</w:t>
      </w:r>
      <w:r w:rsidR="008557AB" w:rsidRPr="00B44EA0">
        <w:rPr>
          <w:rStyle w:val="FootnoteReference"/>
          <w:rFonts w:asciiTheme="minorHAnsi" w:hAnsiTheme="minorHAnsi" w:cstheme="minorHAnsi"/>
          <w:sz w:val="22"/>
          <w:szCs w:val="22"/>
        </w:rPr>
        <w:footnoteReference w:id="2"/>
      </w:r>
      <w:r w:rsidR="008557AB" w:rsidRPr="00B44EA0">
        <w:rPr>
          <w:rFonts w:asciiTheme="minorHAnsi" w:hAnsiTheme="minorHAnsi" w:cstheme="minorHAnsi"/>
          <w:sz w:val="22"/>
          <w:szCs w:val="22"/>
        </w:rPr>
        <w:t>.</w:t>
      </w:r>
      <w:r w:rsidR="003C0DB0" w:rsidRPr="00B44EA0">
        <w:rPr>
          <w:rFonts w:asciiTheme="minorHAnsi" w:hAnsiTheme="minorHAnsi" w:cstheme="minorHAnsi"/>
          <w:sz w:val="22"/>
          <w:szCs w:val="22"/>
        </w:rPr>
        <w:t xml:space="preserve"> </w:t>
      </w:r>
      <w:r w:rsidR="006C354E" w:rsidRPr="00B44EA0">
        <w:rPr>
          <w:rFonts w:asciiTheme="minorHAnsi" w:hAnsiTheme="minorHAnsi" w:cstheme="minorHAnsi"/>
          <w:sz w:val="22"/>
          <w:szCs w:val="22"/>
        </w:rPr>
        <w:t>Such</w:t>
      </w:r>
      <w:r w:rsidR="009E6CF3" w:rsidRPr="00B44EA0">
        <w:rPr>
          <w:rFonts w:asciiTheme="minorHAnsi" w:hAnsiTheme="minorHAnsi" w:cstheme="minorHAnsi"/>
          <w:sz w:val="22"/>
          <w:szCs w:val="22"/>
        </w:rPr>
        <w:t xml:space="preserve"> books </w:t>
      </w:r>
      <w:r w:rsidR="000A5D04" w:rsidRPr="00B44EA0">
        <w:rPr>
          <w:rFonts w:asciiTheme="minorHAnsi" w:hAnsiTheme="minorHAnsi" w:cstheme="minorHAnsi"/>
          <w:sz w:val="22"/>
          <w:szCs w:val="22"/>
        </w:rPr>
        <w:t xml:space="preserve">contain stories which must be followed and teachings to abide by. This is what we would consider </w:t>
      </w:r>
      <w:r w:rsidR="001C6980" w:rsidRPr="00B44EA0">
        <w:rPr>
          <w:rFonts w:asciiTheme="minorHAnsi" w:hAnsiTheme="minorHAnsi" w:cstheme="minorHAnsi"/>
          <w:sz w:val="22"/>
          <w:szCs w:val="22"/>
        </w:rPr>
        <w:t xml:space="preserve">a </w:t>
      </w:r>
      <w:r w:rsidR="001336D8" w:rsidRPr="00B44EA0">
        <w:rPr>
          <w:rFonts w:asciiTheme="minorHAnsi" w:hAnsiTheme="minorHAnsi" w:cstheme="minorHAnsi"/>
          <w:sz w:val="22"/>
          <w:szCs w:val="22"/>
        </w:rPr>
        <w:t>religious sacred text</w:t>
      </w:r>
      <w:r w:rsidR="008C7B91" w:rsidRPr="00B44EA0">
        <w:rPr>
          <w:rFonts w:asciiTheme="minorHAnsi" w:hAnsiTheme="minorHAnsi" w:cstheme="minorHAnsi"/>
          <w:sz w:val="22"/>
          <w:szCs w:val="22"/>
        </w:rPr>
        <w:t xml:space="preserve"> as they are</w:t>
      </w:r>
      <w:r w:rsidR="001C6980" w:rsidRPr="00B44EA0">
        <w:rPr>
          <w:rFonts w:asciiTheme="minorHAnsi" w:hAnsiTheme="minorHAnsi" w:cstheme="minorHAnsi"/>
          <w:sz w:val="22"/>
          <w:szCs w:val="22"/>
        </w:rPr>
        <w:t xml:space="preserve"> </w:t>
      </w:r>
      <w:r w:rsidR="008C7B91" w:rsidRPr="00B44EA0">
        <w:rPr>
          <w:rFonts w:asciiTheme="minorHAnsi" w:hAnsiTheme="minorHAnsi" w:cstheme="minorHAnsi"/>
          <w:sz w:val="22"/>
          <w:szCs w:val="22"/>
        </w:rPr>
        <w:t>volumes used to quantify the boundaries of the religion.</w:t>
      </w:r>
      <w:r w:rsidR="00CA255B" w:rsidRPr="00B44EA0">
        <w:rPr>
          <w:rFonts w:asciiTheme="minorHAnsi" w:hAnsiTheme="minorHAnsi" w:cstheme="minorHAnsi"/>
          <w:sz w:val="22"/>
          <w:szCs w:val="22"/>
        </w:rPr>
        <w:t xml:space="preserve"> </w:t>
      </w:r>
      <w:r w:rsidR="00593C34" w:rsidRPr="00B44EA0">
        <w:rPr>
          <w:rFonts w:asciiTheme="minorHAnsi" w:hAnsiTheme="minorHAnsi" w:cstheme="minorHAnsi"/>
          <w:sz w:val="22"/>
          <w:szCs w:val="22"/>
        </w:rPr>
        <w:t>Mary Beard</w:t>
      </w:r>
      <w:r w:rsidR="004D7099" w:rsidRPr="00B44EA0">
        <w:rPr>
          <w:rFonts w:asciiTheme="minorHAnsi" w:hAnsiTheme="minorHAnsi" w:cstheme="minorHAnsi"/>
          <w:sz w:val="22"/>
          <w:szCs w:val="22"/>
        </w:rPr>
        <w:t xml:space="preserve"> </w:t>
      </w:r>
      <w:r w:rsidR="00E81EDB" w:rsidRPr="00B44EA0">
        <w:rPr>
          <w:rFonts w:asciiTheme="minorHAnsi" w:hAnsiTheme="minorHAnsi" w:cstheme="minorHAnsi"/>
          <w:sz w:val="22"/>
          <w:szCs w:val="22"/>
        </w:rPr>
        <w:t xml:space="preserve">defines </w:t>
      </w:r>
      <w:r w:rsidR="001B3496" w:rsidRPr="00B44EA0">
        <w:rPr>
          <w:rFonts w:asciiTheme="minorHAnsi" w:hAnsiTheme="minorHAnsi" w:cstheme="minorHAnsi"/>
          <w:sz w:val="22"/>
          <w:szCs w:val="22"/>
        </w:rPr>
        <w:t>Judaism and Christianity a</w:t>
      </w:r>
      <w:r w:rsidR="00E81EDB" w:rsidRPr="00B44EA0">
        <w:rPr>
          <w:rFonts w:asciiTheme="minorHAnsi" w:hAnsiTheme="minorHAnsi" w:cstheme="minorHAnsi"/>
          <w:sz w:val="22"/>
          <w:szCs w:val="22"/>
        </w:rPr>
        <w:t xml:space="preserve">s </w:t>
      </w:r>
      <w:r w:rsidR="00593C34" w:rsidRPr="00B44EA0">
        <w:rPr>
          <w:rFonts w:asciiTheme="minorHAnsi" w:hAnsiTheme="minorHAnsi" w:cstheme="minorHAnsi"/>
          <w:sz w:val="22"/>
          <w:szCs w:val="22"/>
        </w:rPr>
        <w:t xml:space="preserve">“religions of the book” </w:t>
      </w:r>
      <w:r w:rsidR="00E81EDB" w:rsidRPr="00B44EA0">
        <w:rPr>
          <w:rFonts w:asciiTheme="minorHAnsi" w:hAnsiTheme="minorHAnsi" w:cstheme="minorHAnsi"/>
          <w:sz w:val="22"/>
          <w:szCs w:val="22"/>
        </w:rPr>
        <w:t xml:space="preserve">a phenomenon which is not found elsewhere in the </w:t>
      </w:r>
      <w:r w:rsidR="00D056C6" w:rsidRPr="00B44EA0">
        <w:rPr>
          <w:rFonts w:asciiTheme="minorHAnsi" w:hAnsiTheme="minorHAnsi" w:cstheme="minorHAnsi"/>
          <w:sz w:val="22"/>
          <w:szCs w:val="22"/>
        </w:rPr>
        <w:t>ancient Mediterranean</w:t>
      </w:r>
      <w:r w:rsidR="00B62776" w:rsidRPr="00B44EA0">
        <w:rPr>
          <w:rFonts w:asciiTheme="minorHAnsi" w:hAnsiTheme="minorHAnsi" w:cstheme="minorHAnsi"/>
          <w:sz w:val="22"/>
          <w:szCs w:val="22"/>
        </w:rPr>
        <w:t>.</w:t>
      </w:r>
      <w:r w:rsidR="007B681F" w:rsidRPr="00B44EA0">
        <w:rPr>
          <w:rStyle w:val="FootnoteReference"/>
          <w:rFonts w:asciiTheme="minorHAnsi" w:hAnsiTheme="minorHAnsi" w:cstheme="minorHAnsi"/>
          <w:sz w:val="22"/>
          <w:szCs w:val="22"/>
        </w:rPr>
        <w:footnoteReference w:id="3"/>
      </w:r>
      <w:r w:rsidR="00D056C6" w:rsidRPr="00B44EA0">
        <w:rPr>
          <w:rFonts w:asciiTheme="minorHAnsi" w:hAnsiTheme="minorHAnsi" w:cstheme="minorHAnsi"/>
          <w:sz w:val="22"/>
          <w:szCs w:val="22"/>
        </w:rPr>
        <w:t xml:space="preserve"> </w:t>
      </w:r>
      <w:r w:rsidR="00C94A35" w:rsidRPr="00B44EA0">
        <w:rPr>
          <w:rFonts w:asciiTheme="minorHAnsi" w:hAnsiTheme="minorHAnsi" w:cstheme="minorHAnsi"/>
          <w:sz w:val="22"/>
          <w:szCs w:val="22"/>
        </w:rPr>
        <w:t xml:space="preserve">Hence, had other ‘religions’ </w:t>
      </w:r>
      <w:r w:rsidR="001328B1" w:rsidRPr="00B44EA0">
        <w:rPr>
          <w:rFonts w:asciiTheme="minorHAnsi" w:hAnsiTheme="minorHAnsi" w:cstheme="minorHAnsi"/>
          <w:sz w:val="22"/>
          <w:szCs w:val="22"/>
        </w:rPr>
        <w:t>(</w:t>
      </w:r>
      <w:r w:rsidR="00880E21" w:rsidRPr="00B44EA0">
        <w:rPr>
          <w:rFonts w:asciiTheme="minorHAnsi" w:hAnsiTheme="minorHAnsi" w:cstheme="minorHAnsi"/>
          <w:sz w:val="22"/>
          <w:szCs w:val="22"/>
        </w:rPr>
        <w:t>such as those</w:t>
      </w:r>
      <w:r w:rsidR="001328B1" w:rsidRPr="00B44EA0">
        <w:rPr>
          <w:rFonts w:asciiTheme="minorHAnsi" w:hAnsiTheme="minorHAnsi" w:cstheme="minorHAnsi"/>
          <w:sz w:val="22"/>
          <w:szCs w:val="22"/>
        </w:rPr>
        <w:t xml:space="preserve"> considered </w:t>
      </w:r>
      <w:r w:rsidR="001328B1" w:rsidRPr="00B44EA0">
        <w:rPr>
          <w:rFonts w:asciiTheme="minorHAnsi" w:hAnsiTheme="minorHAnsi" w:cstheme="minorHAnsi"/>
          <w:sz w:val="22"/>
          <w:szCs w:val="22"/>
        </w:rPr>
        <w:lastRenderedPageBreak/>
        <w:t xml:space="preserve">pagan today) </w:t>
      </w:r>
      <w:r w:rsidR="00C94A35" w:rsidRPr="00B44EA0">
        <w:rPr>
          <w:rFonts w:asciiTheme="minorHAnsi" w:hAnsiTheme="minorHAnsi" w:cstheme="minorHAnsi"/>
          <w:sz w:val="22"/>
          <w:szCs w:val="22"/>
        </w:rPr>
        <w:t xml:space="preserve">survived </w:t>
      </w:r>
      <w:r w:rsidR="005023EF" w:rsidRPr="00B44EA0">
        <w:rPr>
          <w:rFonts w:asciiTheme="minorHAnsi" w:hAnsiTheme="minorHAnsi" w:cstheme="minorHAnsi"/>
          <w:sz w:val="22"/>
          <w:szCs w:val="22"/>
        </w:rPr>
        <w:t xml:space="preserve">and thrived in the same way as Christianity, we may not think of sacred texts as </w:t>
      </w:r>
      <w:r w:rsidR="00A7502E" w:rsidRPr="00B44EA0">
        <w:rPr>
          <w:rFonts w:asciiTheme="minorHAnsi" w:hAnsiTheme="minorHAnsi" w:cstheme="minorHAnsi"/>
          <w:sz w:val="22"/>
          <w:szCs w:val="22"/>
        </w:rPr>
        <w:t>books such as The Bible</w:t>
      </w:r>
      <w:r w:rsidR="0056639D" w:rsidRPr="00B44EA0">
        <w:rPr>
          <w:rFonts w:asciiTheme="minorHAnsi" w:hAnsiTheme="minorHAnsi" w:cstheme="minorHAnsi"/>
          <w:sz w:val="22"/>
          <w:szCs w:val="22"/>
        </w:rPr>
        <w:t>;</w:t>
      </w:r>
      <w:r w:rsidR="00A7502E" w:rsidRPr="00B44EA0">
        <w:rPr>
          <w:rFonts w:asciiTheme="minorHAnsi" w:hAnsiTheme="minorHAnsi" w:cstheme="minorHAnsi"/>
          <w:sz w:val="22"/>
          <w:szCs w:val="22"/>
        </w:rPr>
        <w:t xml:space="preserve"> </w:t>
      </w:r>
      <w:r w:rsidR="00DE0F19" w:rsidRPr="00B44EA0">
        <w:rPr>
          <w:rFonts w:asciiTheme="minorHAnsi" w:hAnsiTheme="minorHAnsi" w:cstheme="minorHAnsi"/>
          <w:sz w:val="22"/>
          <w:szCs w:val="22"/>
        </w:rPr>
        <w:t>however</w:t>
      </w:r>
      <w:r w:rsidR="00A7502E" w:rsidRPr="00B44EA0">
        <w:rPr>
          <w:rFonts w:asciiTheme="minorHAnsi" w:hAnsiTheme="minorHAnsi" w:cstheme="minorHAnsi"/>
          <w:sz w:val="22"/>
          <w:szCs w:val="22"/>
        </w:rPr>
        <w:t xml:space="preserve"> that is the social context from which we are coming from. </w:t>
      </w:r>
      <w:r w:rsidR="005A2075" w:rsidRPr="00B44EA0">
        <w:rPr>
          <w:rFonts w:asciiTheme="minorHAnsi" w:hAnsiTheme="minorHAnsi" w:cstheme="minorHAnsi"/>
          <w:sz w:val="22"/>
          <w:szCs w:val="22"/>
        </w:rPr>
        <w:t xml:space="preserve">Garland’s statement also brings in the question </w:t>
      </w:r>
      <w:r w:rsidR="001B2087" w:rsidRPr="00B44EA0">
        <w:rPr>
          <w:rFonts w:asciiTheme="minorHAnsi" w:hAnsiTheme="minorHAnsi" w:cstheme="minorHAnsi"/>
          <w:sz w:val="22"/>
          <w:szCs w:val="22"/>
        </w:rPr>
        <w:t xml:space="preserve">do religions such as Christianity need texts </w:t>
      </w:r>
      <w:r w:rsidR="00DF13A3" w:rsidRPr="00B44EA0">
        <w:rPr>
          <w:rFonts w:asciiTheme="minorHAnsi" w:hAnsiTheme="minorHAnsi" w:cstheme="minorHAnsi"/>
          <w:sz w:val="22"/>
          <w:szCs w:val="22"/>
        </w:rPr>
        <w:t xml:space="preserve">because their faith is not as </w:t>
      </w:r>
      <w:r w:rsidR="00530427" w:rsidRPr="00B44EA0">
        <w:rPr>
          <w:rFonts w:asciiTheme="minorHAnsi" w:hAnsiTheme="minorHAnsi" w:cstheme="minorHAnsi"/>
          <w:sz w:val="22"/>
          <w:szCs w:val="22"/>
        </w:rPr>
        <w:t>secure</w:t>
      </w:r>
      <w:r w:rsidR="00DF13A3" w:rsidRPr="00B44EA0">
        <w:rPr>
          <w:rFonts w:asciiTheme="minorHAnsi" w:hAnsiTheme="minorHAnsi" w:cstheme="minorHAnsi"/>
          <w:sz w:val="22"/>
          <w:szCs w:val="22"/>
        </w:rPr>
        <w:t xml:space="preserve"> as t</w:t>
      </w:r>
      <w:r w:rsidR="00530427" w:rsidRPr="00B44EA0">
        <w:rPr>
          <w:rFonts w:asciiTheme="minorHAnsi" w:hAnsiTheme="minorHAnsi" w:cstheme="minorHAnsi"/>
          <w:sz w:val="22"/>
          <w:szCs w:val="22"/>
        </w:rPr>
        <w:t>h</w:t>
      </w:r>
      <w:r w:rsidR="00DF13A3" w:rsidRPr="00B44EA0">
        <w:rPr>
          <w:rFonts w:asciiTheme="minorHAnsi" w:hAnsiTheme="minorHAnsi" w:cstheme="minorHAnsi"/>
          <w:sz w:val="22"/>
          <w:szCs w:val="22"/>
        </w:rPr>
        <w:t xml:space="preserve">e Greeks was? In an age where most believed in a plethora of gods, did early Christians need a </w:t>
      </w:r>
      <w:r w:rsidR="00530427" w:rsidRPr="00B44EA0">
        <w:rPr>
          <w:rFonts w:asciiTheme="minorHAnsi" w:hAnsiTheme="minorHAnsi" w:cstheme="minorHAnsi"/>
          <w:sz w:val="22"/>
          <w:szCs w:val="22"/>
        </w:rPr>
        <w:t>creed to hold tight so that their faith was not wavered?</w:t>
      </w:r>
      <w:r w:rsidR="00DF4435" w:rsidRPr="00B44EA0">
        <w:rPr>
          <w:rFonts w:asciiTheme="minorHAnsi" w:hAnsiTheme="minorHAnsi" w:cstheme="minorHAnsi"/>
          <w:sz w:val="22"/>
          <w:szCs w:val="22"/>
        </w:rPr>
        <w:t xml:space="preserve"> An interesting point on which to ponder. </w:t>
      </w:r>
    </w:p>
    <w:p w14:paraId="036679CD" w14:textId="744CC92C" w:rsidR="008B2076" w:rsidRPr="00B44EA0" w:rsidRDefault="00CA255B" w:rsidP="00CB561A">
      <w:pPr>
        <w:ind w:firstLine="720"/>
        <w:rPr>
          <w:rFonts w:asciiTheme="minorHAnsi" w:hAnsiTheme="minorHAnsi" w:cstheme="minorHAnsi"/>
          <w:sz w:val="22"/>
          <w:szCs w:val="22"/>
        </w:rPr>
      </w:pPr>
      <w:r w:rsidRPr="00B44EA0">
        <w:rPr>
          <w:rFonts w:asciiTheme="minorHAnsi" w:hAnsiTheme="minorHAnsi" w:cstheme="minorHAnsi"/>
          <w:sz w:val="22"/>
          <w:szCs w:val="22"/>
        </w:rPr>
        <w:t>While the</w:t>
      </w:r>
      <w:r w:rsidR="00C30EBF" w:rsidRPr="00B44EA0">
        <w:rPr>
          <w:rFonts w:asciiTheme="minorHAnsi" w:hAnsiTheme="minorHAnsi" w:cstheme="minorHAnsi"/>
          <w:sz w:val="22"/>
          <w:szCs w:val="22"/>
        </w:rPr>
        <w:t xml:space="preserve"> Greeks</w:t>
      </w:r>
      <w:r w:rsidR="00CB561A" w:rsidRPr="00B44EA0">
        <w:rPr>
          <w:rFonts w:asciiTheme="minorHAnsi" w:hAnsiTheme="minorHAnsi" w:cstheme="minorHAnsi"/>
          <w:sz w:val="22"/>
          <w:szCs w:val="22"/>
        </w:rPr>
        <w:t xml:space="preserve"> did not follow a “religion of the book” that is not to</w:t>
      </w:r>
      <w:r w:rsidR="00CC7F18" w:rsidRPr="00B44EA0">
        <w:rPr>
          <w:rFonts w:asciiTheme="minorHAnsi" w:hAnsiTheme="minorHAnsi" w:cstheme="minorHAnsi"/>
          <w:sz w:val="22"/>
          <w:szCs w:val="22"/>
        </w:rPr>
        <w:t xml:space="preserve"> say that they did not have religious texts</w:t>
      </w:r>
      <w:r w:rsidR="00A9591A" w:rsidRPr="00B44EA0">
        <w:rPr>
          <w:rFonts w:asciiTheme="minorHAnsi" w:hAnsiTheme="minorHAnsi" w:cstheme="minorHAnsi"/>
          <w:sz w:val="22"/>
          <w:szCs w:val="22"/>
        </w:rPr>
        <w:t>. T</w:t>
      </w:r>
      <w:r w:rsidRPr="00B44EA0">
        <w:rPr>
          <w:rFonts w:asciiTheme="minorHAnsi" w:hAnsiTheme="minorHAnsi" w:cstheme="minorHAnsi"/>
          <w:sz w:val="22"/>
          <w:szCs w:val="22"/>
        </w:rPr>
        <w:t>hey did</w:t>
      </w:r>
      <w:r w:rsidR="00C30EBF" w:rsidRPr="00B44EA0">
        <w:rPr>
          <w:rFonts w:asciiTheme="minorHAnsi" w:hAnsiTheme="minorHAnsi" w:cstheme="minorHAnsi"/>
          <w:sz w:val="22"/>
          <w:szCs w:val="22"/>
        </w:rPr>
        <w:t xml:space="preserve"> have </w:t>
      </w:r>
      <w:r w:rsidR="00794C7F" w:rsidRPr="00B44EA0">
        <w:rPr>
          <w:rFonts w:asciiTheme="minorHAnsi" w:hAnsiTheme="minorHAnsi" w:cstheme="minorHAnsi"/>
          <w:sz w:val="22"/>
          <w:szCs w:val="22"/>
        </w:rPr>
        <w:t xml:space="preserve">books which contained details about their beliefs </w:t>
      </w:r>
      <w:r w:rsidR="00885C34" w:rsidRPr="00B44EA0">
        <w:rPr>
          <w:rFonts w:asciiTheme="minorHAnsi" w:hAnsiTheme="minorHAnsi" w:cstheme="minorHAnsi"/>
          <w:sz w:val="22"/>
          <w:szCs w:val="22"/>
        </w:rPr>
        <w:t xml:space="preserve">and stories involving their mythologies and gods. While these may not be ‘sacred texts’ as we would consider them, they are </w:t>
      </w:r>
      <w:r w:rsidR="00BC30D3" w:rsidRPr="00B44EA0">
        <w:rPr>
          <w:rFonts w:asciiTheme="minorHAnsi" w:hAnsiTheme="minorHAnsi" w:cstheme="minorHAnsi"/>
          <w:sz w:val="22"/>
          <w:szCs w:val="22"/>
        </w:rPr>
        <w:t>still significant and will be look into as part of the study of sacred texts for the purpose of this work</w:t>
      </w:r>
      <w:r w:rsidR="00F902E2" w:rsidRPr="00B44EA0">
        <w:rPr>
          <w:rFonts w:asciiTheme="minorHAnsi" w:hAnsiTheme="minorHAnsi" w:cstheme="minorHAnsi"/>
          <w:sz w:val="22"/>
          <w:szCs w:val="22"/>
        </w:rPr>
        <w:t>.</w:t>
      </w:r>
      <w:r w:rsidR="00FB3B7A" w:rsidRPr="00B44EA0">
        <w:rPr>
          <w:rFonts w:asciiTheme="minorHAnsi" w:hAnsiTheme="minorHAnsi" w:cstheme="minorHAnsi"/>
          <w:sz w:val="22"/>
          <w:szCs w:val="22"/>
        </w:rPr>
        <w:t xml:space="preserve"> </w:t>
      </w:r>
    </w:p>
    <w:p w14:paraId="03C8D14B" w14:textId="77777777" w:rsidR="008B2076" w:rsidRPr="00B44EA0" w:rsidRDefault="008B2076" w:rsidP="008C4BB4">
      <w:pPr>
        <w:rPr>
          <w:rFonts w:asciiTheme="minorHAnsi" w:hAnsiTheme="minorHAnsi" w:cstheme="minorHAnsi"/>
          <w:sz w:val="22"/>
          <w:szCs w:val="22"/>
        </w:rPr>
      </w:pPr>
    </w:p>
    <w:p w14:paraId="0B832349" w14:textId="77777777" w:rsidR="00544806" w:rsidRPr="00B44EA0" w:rsidRDefault="00544806" w:rsidP="00544806">
      <w:pPr>
        <w:rPr>
          <w:rFonts w:asciiTheme="minorHAnsi" w:hAnsiTheme="minorHAnsi" w:cstheme="minorHAnsi"/>
          <w:b/>
          <w:sz w:val="22"/>
          <w:szCs w:val="22"/>
        </w:rPr>
      </w:pPr>
    </w:p>
    <w:p w14:paraId="6774E313" w14:textId="6C62206F" w:rsidR="00DF50A0" w:rsidRPr="00B44EA0" w:rsidRDefault="00DF50A0" w:rsidP="00544806">
      <w:pPr>
        <w:rPr>
          <w:rFonts w:asciiTheme="minorHAnsi" w:hAnsiTheme="minorHAnsi" w:cstheme="minorHAnsi"/>
          <w:b/>
          <w:sz w:val="22"/>
          <w:szCs w:val="22"/>
        </w:rPr>
      </w:pPr>
      <w:r w:rsidRPr="00B44EA0">
        <w:rPr>
          <w:rFonts w:asciiTheme="minorHAnsi" w:hAnsiTheme="minorHAnsi" w:cstheme="minorHAnsi"/>
          <w:b/>
          <w:sz w:val="22"/>
          <w:szCs w:val="22"/>
        </w:rPr>
        <w:t xml:space="preserve">What texts did the </w:t>
      </w:r>
      <w:r w:rsidR="00F06CAB" w:rsidRPr="00B44EA0">
        <w:rPr>
          <w:rFonts w:asciiTheme="minorHAnsi" w:hAnsiTheme="minorHAnsi" w:cstheme="minorHAnsi"/>
          <w:b/>
          <w:sz w:val="22"/>
          <w:szCs w:val="22"/>
        </w:rPr>
        <w:t>G</w:t>
      </w:r>
      <w:r w:rsidRPr="00B44EA0">
        <w:rPr>
          <w:rFonts w:asciiTheme="minorHAnsi" w:hAnsiTheme="minorHAnsi" w:cstheme="minorHAnsi"/>
          <w:b/>
          <w:sz w:val="22"/>
          <w:szCs w:val="22"/>
        </w:rPr>
        <w:t>reeks have?</w:t>
      </w:r>
    </w:p>
    <w:p w14:paraId="0A4BEBDB" w14:textId="7F21945C" w:rsidR="0091596E" w:rsidRPr="00B44EA0" w:rsidRDefault="0091596E" w:rsidP="0091596E">
      <w:pPr>
        <w:rPr>
          <w:rFonts w:asciiTheme="minorHAnsi" w:hAnsiTheme="minorHAnsi" w:cstheme="minorHAnsi"/>
          <w:sz w:val="22"/>
          <w:szCs w:val="22"/>
        </w:rPr>
      </w:pPr>
    </w:p>
    <w:p w14:paraId="68BC739C" w14:textId="2EDE570A" w:rsidR="00AD2252" w:rsidRPr="00B44EA0" w:rsidRDefault="00C5344D" w:rsidP="00AD2252">
      <w:pPr>
        <w:rPr>
          <w:rFonts w:asciiTheme="minorHAnsi" w:hAnsiTheme="minorHAnsi" w:cstheme="minorHAnsi"/>
          <w:sz w:val="22"/>
          <w:szCs w:val="22"/>
        </w:rPr>
      </w:pPr>
      <w:r w:rsidRPr="00B44EA0">
        <w:rPr>
          <w:rFonts w:asciiTheme="minorHAnsi" w:hAnsiTheme="minorHAnsi" w:cstheme="minorHAnsi"/>
          <w:sz w:val="22"/>
          <w:szCs w:val="22"/>
        </w:rPr>
        <w:t>The earliest and arguably the most important texts (for us today at</w:t>
      </w:r>
      <w:r w:rsidR="00B4510E" w:rsidRPr="00B44EA0">
        <w:rPr>
          <w:rFonts w:asciiTheme="minorHAnsi" w:hAnsiTheme="minorHAnsi" w:cstheme="minorHAnsi"/>
          <w:sz w:val="22"/>
          <w:szCs w:val="22"/>
        </w:rPr>
        <w:t xml:space="preserve"> </w:t>
      </w:r>
      <w:r w:rsidRPr="00B44EA0">
        <w:rPr>
          <w:rFonts w:asciiTheme="minorHAnsi" w:hAnsiTheme="minorHAnsi" w:cstheme="minorHAnsi"/>
          <w:sz w:val="22"/>
          <w:szCs w:val="22"/>
        </w:rPr>
        <w:t>least)</w:t>
      </w:r>
      <w:r w:rsidR="00B4510E" w:rsidRPr="00B44EA0">
        <w:rPr>
          <w:rFonts w:asciiTheme="minorHAnsi" w:hAnsiTheme="minorHAnsi" w:cstheme="minorHAnsi"/>
          <w:sz w:val="22"/>
          <w:szCs w:val="22"/>
        </w:rPr>
        <w:t xml:space="preserve"> are Homer’s Epics, </w:t>
      </w:r>
      <w:r w:rsidR="00EC14A7" w:rsidRPr="00B44EA0">
        <w:rPr>
          <w:rFonts w:asciiTheme="minorHAnsi" w:hAnsiTheme="minorHAnsi" w:cstheme="minorHAnsi"/>
          <w:sz w:val="22"/>
          <w:szCs w:val="22"/>
        </w:rPr>
        <w:t>t</w:t>
      </w:r>
      <w:r w:rsidR="00B4510E" w:rsidRPr="00B44EA0">
        <w:rPr>
          <w:rFonts w:asciiTheme="minorHAnsi" w:hAnsiTheme="minorHAnsi" w:cstheme="minorHAnsi"/>
          <w:sz w:val="22"/>
          <w:szCs w:val="22"/>
        </w:rPr>
        <w:t xml:space="preserve">he </w:t>
      </w:r>
      <w:r w:rsidR="00B4510E" w:rsidRPr="00B44EA0">
        <w:rPr>
          <w:rFonts w:asciiTheme="minorHAnsi" w:hAnsiTheme="minorHAnsi" w:cstheme="minorHAnsi"/>
          <w:i/>
          <w:sz w:val="22"/>
          <w:szCs w:val="22"/>
        </w:rPr>
        <w:t xml:space="preserve">Iliad </w:t>
      </w:r>
      <w:r w:rsidR="00B4510E" w:rsidRPr="00B44EA0">
        <w:rPr>
          <w:rFonts w:asciiTheme="minorHAnsi" w:hAnsiTheme="minorHAnsi" w:cstheme="minorHAnsi"/>
          <w:sz w:val="22"/>
          <w:szCs w:val="22"/>
        </w:rPr>
        <w:t xml:space="preserve">and </w:t>
      </w:r>
      <w:r w:rsidR="00EC14A7" w:rsidRPr="00B44EA0">
        <w:rPr>
          <w:rFonts w:asciiTheme="minorHAnsi" w:hAnsiTheme="minorHAnsi" w:cstheme="minorHAnsi"/>
          <w:sz w:val="22"/>
          <w:szCs w:val="22"/>
        </w:rPr>
        <w:t>t</w:t>
      </w:r>
      <w:r w:rsidR="00B4510E" w:rsidRPr="00B44EA0">
        <w:rPr>
          <w:rFonts w:asciiTheme="minorHAnsi" w:hAnsiTheme="minorHAnsi" w:cstheme="minorHAnsi"/>
          <w:sz w:val="22"/>
          <w:szCs w:val="22"/>
        </w:rPr>
        <w:t xml:space="preserve">he </w:t>
      </w:r>
      <w:r w:rsidR="00B4510E" w:rsidRPr="00B44EA0">
        <w:rPr>
          <w:rFonts w:asciiTheme="minorHAnsi" w:hAnsiTheme="minorHAnsi" w:cstheme="minorHAnsi"/>
          <w:i/>
          <w:sz w:val="22"/>
          <w:szCs w:val="22"/>
        </w:rPr>
        <w:t>Odyss</w:t>
      </w:r>
      <w:r w:rsidR="00761585" w:rsidRPr="00B44EA0">
        <w:rPr>
          <w:rFonts w:asciiTheme="minorHAnsi" w:hAnsiTheme="minorHAnsi" w:cstheme="minorHAnsi"/>
          <w:i/>
          <w:sz w:val="22"/>
          <w:szCs w:val="22"/>
        </w:rPr>
        <w:t>ey</w:t>
      </w:r>
      <w:r w:rsidR="00761585" w:rsidRPr="00B44EA0">
        <w:rPr>
          <w:rFonts w:asciiTheme="minorHAnsi" w:hAnsiTheme="minorHAnsi" w:cstheme="minorHAnsi"/>
          <w:sz w:val="22"/>
          <w:szCs w:val="22"/>
        </w:rPr>
        <w:t xml:space="preserve">, as well as Hesiod’s </w:t>
      </w:r>
      <w:r w:rsidR="00761585" w:rsidRPr="00B44EA0">
        <w:rPr>
          <w:rFonts w:asciiTheme="minorHAnsi" w:hAnsiTheme="minorHAnsi" w:cstheme="minorHAnsi"/>
          <w:i/>
          <w:sz w:val="22"/>
          <w:szCs w:val="22"/>
        </w:rPr>
        <w:t>Theogony</w:t>
      </w:r>
      <w:r w:rsidR="00761585" w:rsidRPr="00B44EA0">
        <w:rPr>
          <w:rFonts w:asciiTheme="minorHAnsi" w:hAnsiTheme="minorHAnsi" w:cstheme="minorHAnsi"/>
          <w:sz w:val="22"/>
          <w:szCs w:val="22"/>
        </w:rPr>
        <w:t xml:space="preserve">. </w:t>
      </w:r>
      <w:r w:rsidR="009B273A" w:rsidRPr="00B44EA0">
        <w:rPr>
          <w:rFonts w:asciiTheme="minorHAnsi" w:hAnsiTheme="minorHAnsi" w:cstheme="minorHAnsi"/>
          <w:sz w:val="22"/>
          <w:szCs w:val="22"/>
        </w:rPr>
        <w:t xml:space="preserve">While they might not have been </w:t>
      </w:r>
      <w:r w:rsidR="00303854" w:rsidRPr="00B44EA0">
        <w:rPr>
          <w:rFonts w:asciiTheme="minorHAnsi" w:hAnsiTheme="minorHAnsi" w:cstheme="minorHAnsi"/>
          <w:sz w:val="22"/>
          <w:szCs w:val="22"/>
        </w:rPr>
        <w:t>revered</w:t>
      </w:r>
      <w:r w:rsidR="009359B8" w:rsidRPr="00B44EA0">
        <w:rPr>
          <w:rFonts w:asciiTheme="minorHAnsi" w:hAnsiTheme="minorHAnsi" w:cstheme="minorHAnsi"/>
          <w:sz w:val="22"/>
          <w:szCs w:val="22"/>
        </w:rPr>
        <w:t xml:space="preserve"> in their time </w:t>
      </w:r>
      <w:r w:rsidR="00303854" w:rsidRPr="00B44EA0">
        <w:rPr>
          <w:rFonts w:asciiTheme="minorHAnsi" w:hAnsiTheme="minorHAnsi" w:cstheme="minorHAnsi"/>
          <w:sz w:val="22"/>
          <w:szCs w:val="22"/>
        </w:rPr>
        <w:t>t</w:t>
      </w:r>
      <w:r w:rsidR="00A12055" w:rsidRPr="00B44EA0">
        <w:rPr>
          <w:rFonts w:asciiTheme="minorHAnsi" w:hAnsiTheme="minorHAnsi" w:cstheme="minorHAnsi"/>
          <w:sz w:val="22"/>
          <w:szCs w:val="22"/>
        </w:rPr>
        <w:t xml:space="preserve">hese three </w:t>
      </w:r>
      <w:r w:rsidR="00231B45" w:rsidRPr="00B44EA0">
        <w:rPr>
          <w:rFonts w:asciiTheme="minorHAnsi" w:hAnsiTheme="minorHAnsi" w:cstheme="minorHAnsi"/>
          <w:sz w:val="22"/>
          <w:szCs w:val="22"/>
        </w:rPr>
        <w:t>epics</w:t>
      </w:r>
      <w:r w:rsidR="00A12055" w:rsidRPr="00B44EA0">
        <w:rPr>
          <w:rFonts w:asciiTheme="minorHAnsi" w:hAnsiTheme="minorHAnsi" w:cstheme="minorHAnsi"/>
          <w:sz w:val="22"/>
          <w:szCs w:val="22"/>
        </w:rPr>
        <w:t xml:space="preserve"> </w:t>
      </w:r>
      <w:r w:rsidR="00456964" w:rsidRPr="00B44EA0">
        <w:rPr>
          <w:rFonts w:asciiTheme="minorHAnsi" w:hAnsiTheme="minorHAnsi" w:cstheme="minorHAnsi"/>
          <w:sz w:val="22"/>
          <w:szCs w:val="22"/>
        </w:rPr>
        <w:t xml:space="preserve">have today been given such high importance as they remain among the few complete surviving texts we have from </w:t>
      </w:r>
      <w:r w:rsidR="00973A1E">
        <w:rPr>
          <w:rFonts w:asciiTheme="minorHAnsi" w:hAnsiTheme="minorHAnsi" w:cstheme="minorHAnsi"/>
          <w:sz w:val="22"/>
          <w:szCs w:val="22"/>
        </w:rPr>
        <w:t>a</w:t>
      </w:r>
      <w:r w:rsidR="00441A33" w:rsidRPr="00B44EA0">
        <w:rPr>
          <w:rFonts w:asciiTheme="minorHAnsi" w:hAnsiTheme="minorHAnsi" w:cstheme="minorHAnsi"/>
          <w:sz w:val="22"/>
          <w:szCs w:val="22"/>
        </w:rPr>
        <w:t>ncient Greece.</w:t>
      </w:r>
      <w:r w:rsidR="00AD2252" w:rsidRPr="00B44EA0">
        <w:rPr>
          <w:rFonts w:asciiTheme="minorHAnsi" w:hAnsiTheme="minorHAnsi" w:cstheme="minorHAnsi"/>
          <w:sz w:val="22"/>
          <w:szCs w:val="22"/>
        </w:rPr>
        <w:t xml:space="preserve"> Although the</w:t>
      </w:r>
      <w:r w:rsidR="004F7D79">
        <w:rPr>
          <w:rFonts w:asciiTheme="minorHAnsi" w:hAnsiTheme="minorHAnsi" w:cstheme="minorHAnsi"/>
          <w:sz w:val="22"/>
          <w:szCs w:val="22"/>
        </w:rPr>
        <w:t xml:space="preserve">y </w:t>
      </w:r>
      <w:r w:rsidR="00AD2252" w:rsidRPr="00B44EA0">
        <w:rPr>
          <w:rFonts w:asciiTheme="minorHAnsi" w:hAnsiTheme="minorHAnsi" w:cstheme="minorHAnsi"/>
          <w:sz w:val="22"/>
          <w:szCs w:val="22"/>
        </w:rPr>
        <w:t xml:space="preserve">may not have been considered sacred in </w:t>
      </w:r>
      <w:r w:rsidR="00973A1E">
        <w:rPr>
          <w:rFonts w:asciiTheme="minorHAnsi" w:hAnsiTheme="minorHAnsi" w:cstheme="minorHAnsi"/>
          <w:sz w:val="22"/>
          <w:szCs w:val="22"/>
        </w:rPr>
        <w:t>a</w:t>
      </w:r>
      <w:r w:rsidR="00AD2252" w:rsidRPr="00B44EA0">
        <w:rPr>
          <w:rFonts w:asciiTheme="minorHAnsi" w:hAnsiTheme="minorHAnsi" w:cstheme="minorHAnsi"/>
          <w:sz w:val="22"/>
          <w:szCs w:val="22"/>
        </w:rPr>
        <w:t xml:space="preserve">ncient Greece, they have been studied by </w:t>
      </w:r>
      <w:r w:rsidR="00B55498" w:rsidRPr="00B44EA0">
        <w:rPr>
          <w:rFonts w:asciiTheme="minorHAnsi" w:hAnsiTheme="minorHAnsi" w:cstheme="minorHAnsi"/>
          <w:sz w:val="22"/>
          <w:szCs w:val="22"/>
        </w:rPr>
        <w:t>many other</w:t>
      </w:r>
      <w:r w:rsidR="00AD2252" w:rsidRPr="00B44EA0">
        <w:rPr>
          <w:rFonts w:asciiTheme="minorHAnsi" w:hAnsiTheme="minorHAnsi" w:cstheme="minorHAnsi"/>
          <w:sz w:val="22"/>
          <w:szCs w:val="22"/>
        </w:rPr>
        <w:t xml:space="preserve"> people since </w:t>
      </w:r>
      <w:r w:rsidR="00B55498" w:rsidRPr="00B44EA0">
        <w:rPr>
          <w:rFonts w:asciiTheme="minorHAnsi" w:hAnsiTheme="minorHAnsi" w:cstheme="minorHAnsi"/>
          <w:sz w:val="22"/>
          <w:szCs w:val="22"/>
        </w:rPr>
        <w:t>then</w:t>
      </w:r>
      <w:r w:rsidR="00AD2252" w:rsidRPr="00B44EA0">
        <w:rPr>
          <w:rFonts w:asciiTheme="minorHAnsi" w:hAnsiTheme="minorHAnsi" w:cstheme="minorHAnsi"/>
          <w:sz w:val="22"/>
          <w:szCs w:val="22"/>
        </w:rPr>
        <w:t xml:space="preserve"> </w:t>
      </w:r>
      <w:r w:rsidR="001C7E2D" w:rsidRPr="00B44EA0">
        <w:rPr>
          <w:rFonts w:asciiTheme="minorHAnsi" w:hAnsiTheme="minorHAnsi" w:cstheme="minorHAnsi"/>
          <w:sz w:val="22"/>
          <w:szCs w:val="22"/>
        </w:rPr>
        <w:t>as a way of understanding Greek religion</w:t>
      </w:r>
      <w:r w:rsidR="0087351E" w:rsidRPr="00B44EA0">
        <w:rPr>
          <w:rFonts w:asciiTheme="minorHAnsi" w:hAnsiTheme="minorHAnsi" w:cstheme="minorHAnsi"/>
          <w:sz w:val="22"/>
          <w:szCs w:val="22"/>
        </w:rPr>
        <w:t xml:space="preserve"> and culture</w:t>
      </w:r>
      <w:r w:rsidR="001C7E2D" w:rsidRPr="00B44EA0">
        <w:rPr>
          <w:rFonts w:asciiTheme="minorHAnsi" w:hAnsiTheme="minorHAnsi" w:cstheme="minorHAnsi"/>
          <w:sz w:val="22"/>
          <w:szCs w:val="22"/>
        </w:rPr>
        <w:t xml:space="preserve">. </w:t>
      </w:r>
      <w:r w:rsidR="00E26950" w:rsidRPr="00B44EA0">
        <w:rPr>
          <w:rFonts w:asciiTheme="minorHAnsi" w:hAnsiTheme="minorHAnsi" w:cstheme="minorHAnsi"/>
          <w:sz w:val="22"/>
          <w:szCs w:val="22"/>
        </w:rPr>
        <w:t xml:space="preserve">However, even within Greece </w:t>
      </w:r>
      <w:r w:rsidR="0087351E" w:rsidRPr="00B44EA0">
        <w:rPr>
          <w:rFonts w:asciiTheme="minorHAnsi" w:hAnsiTheme="minorHAnsi" w:cstheme="minorHAnsi"/>
          <w:sz w:val="22"/>
          <w:szCs w:val="22"/>
        </w:rPr>
        <w:t>Homer’s epics</w:t>
      </w:r>
      <w:r w:rsidR="00E26950" w:rsidRPr="00B44EA0">
        <w:rPr>
          <w:rFonts w:asciiTheme="minorHAnsi" w:hAnsiTheme="minorHAnsi" w:cstheme="minorHAnsi"/>
          <w:sz w:val="22"/>
          <w:szCs w:val="22"/>
        </w:rPr>
        <w:t xml:space="preserve"> were </w:t>
      </w:r>
      <w:r w:rsidR="006C179A" w:rsidRPr="00B44EA0">
        <w:rPr>
          <w:rFonts w:asciiTheme="minorHAnsi" w:hAnsiTheme="minorHAnsi" w:cstheme="minorHAnsi"/>
          <w:sz w:val="22"/>
          <w:szCs w:val="22"/>
        </w:rPr>
        <w:t>used as tools</w:t>
      </w:r>
      <w:r w:rsidR="00F15F3D" w:rsidRPr="00B44EA0">
        <w:rPr>
          <w:rFonts w:asciiTheme="minorHAnsi" w:hAnsiTheme="minorHAnsi" w:cstheme="minorHAnsi"/>
          <w:sz w:val="22"/>
          <w:szCs w:val="22"/>
        </w:rPr>
        <w:t xml:space="preserve"> to teach students to read</w:t>
      </w:r>
      <w:r w:rsidR="00A51676" w:rsidRPr="00B44EA0">
        <w:rPr>
          <w:rFonts w:asciiTheme="minorHAnsi" w:hAnsiTheme="minorHAnsi" w:cstheme="minorHAnsi"/>
          <w:sz w:val="22"/>
          <w:szCs w:val="22"/>
        </w:rPr>
        <w:t>, i</w:t>
      </w:r>
      <w:r w:rsidR="009C76D0" w:rsidRPr="00B44EA0">
        <w:rPr>
          <w:rFonts w:asciiTheme="minorHAnsi" w:hAnsiTheme="minorHAnsi" w:cstheme="minorHAnsi"/>
          <w:sz w:val="22"/>
          <w:szCs w:val="22"/>
        </w:rPr>
        <w:t>n much the same way we all read Shakespeare in school</w:t>
      </w:r>
      <w:r w:rsidR="00A51676" w:rsidRPr="00B44EA0">
        <w:rPr>
          <w:rFonts w:asciiTheme="minorHAnsi" w:hAnsiTheme="minorHAnsi" w:cstheme="minorHAnsi"/>
          <w:sz w:val="22"/>
          <w:szCs w:val="22"/>
        </w:rPr>
        <w:t>. D</w:t>
      </w:r>
      <w:r w:rsidR="00F15F3D" w:rsidRPr="00B44EA0">
        <w:rPr>
          <w:rFonts w:asciiTheme="minorHAnsi" w:hAnsiTheme="minorHAnsi" w:cstheme="minorHAnsi"/>
          <w:sz w:val="22"/>
          <w:szCs w:val="22"/>
        </w:rPr>
        <w:t xml:space="preserve">ue his </w:t>
      </w:r>
      <w:r w:rsidR="009E57CF" w:rsidRPr="00B44EA0">
        <w:rPr>
          <w:rFonts w:asciiTheme="minorHAnsi" w:hAnsiTheme="minorHAnsi" w:cstheme="minorHAnsi"/>
          <w:sz w:val="22"/>
          <w:szCs w:val="22"/>
        </w:rPr>
        <w:t>excellence</w:t>
      </w:r>
      <w:r w:rsidR="00594F39">
        <w:rPr>
          <w:rFonts w:asciiTheme="minorHAnsi" w:hAnsiTheme="minorHAnsi" w:cstheme="minorHAnsi"/>
          <w:sz w:val="22"/>
          <w:szCs w:val="22"/>
        </w:rPr>
        <w:t>,</w:t>
      </w:r>
      <w:r w:rsidR="009E57CF" w:rsidRPr="00B44EA0">
        <w:rPr>
          <w:rFonts w:asciiTheme="minorHAnsi" w:hAnsiTheme="minorHAnsi" w:cstheme="minorHAnsi"/>
          <w:sz w:val="22"/>
          <w:szCs w:val="22"/>
        </w:rPr>
        <w:t xml:space="preserve"> Homers works were</w:t>
      </w:r>
      <w:r w:rsidR="00C530D9" w:rsidRPr="00B44EA0">
        <w:rPr>
          <w:rFonts w:asciiTheme="minorHAnsi" w:hAnsiTheme="minorHAnsi" w:cstheme="minorHAnsi"/>
          <w:sz w:val="22"/>
          <w:szCs w:val="22"/>
        </w:rPr>
        <w:t xml:space="preserve"> thought of as</w:t>
      </w:r>
      <w:r w:rsidR="009E57CF" w:rsidRPr="00B44EA0">
        <w:rPr>
          <w:rFonts w:asciiTheme="minorHAnsi" w:hAnsiTheme="minorHAnsi" w:cstheme="minorHAnsi"/>
          <w:sz w:val="22"/>
          <w:szCs w:val="22"/>
        </w:rPr>
        <w:t xml:space="preserve"> the perfect material </w:t>
      </w:r>
      <w:r w:rsidR="008232C3" w:rsidRPr="00B44EA0">
        <w:rPr>
          <w:rFonts w:asciiTheme="minorHAnsi" w:hAnsiTheme="minorHAnsi" w:cstheme="minorHAnsi"/>
          <w:sz w:val="22"/>
          <w:szCs w:val="22"/>
        </w:rPr>
        <w:t xml:space="preserve">for students first </w:t>
      </w:r>
      <w:r w:rsidR="007612B5" w:rsidRPr="00B44EA0">
        <w:rPr>
          <w:rFonts w:asciiTheme="minorHAnsi" w:hAnsiTheme="minorHAnsi" w:cstheme="minorHAnsi"/>
          <w:sz w:val="22"/>
          <w:szCs w:val="22"/>
        </w:rPr>
        <w:t>venture</w:t>
      </w:r>
      <w:r w:rsidR="008232C3" w:rsidRPr="00B44EA0">
        <w:rPr>
          <w:rFonts w:asciiTheme="minorHAnsi" w:hAnsiTheme="minorHAnsi" w:cstheme="minorHAnsi"/>
          <w:sz w:val="22"/>
          <w:szCs w:val="22"/>
        </w:rPr>
        <w:t xml:space="preserve"> into the literary world. </w:t>
      </w:r>
      <w:r w:rsidR="00AD2252" w:rsidRPr="00B44EA0">
        <w:rPr>
          <w:rFonts w:asciiTheme="minorHAnsi" w:hAnsiTheme="minorHAnsi" w:cstheme="minorHAnsi"/>
          <w:sz w:val="22"/>
          <w:szCs w:val="22"/>
        </w:rPr>
        <w:t xml:space="preserve">Because of their importance for academia these texts have </w:t>
      </w:r>
      <w:r w:rsidR="0092795A" w:rsidRPr="00B44EA0">
        <w:rPr>
          <w:rFonts w:asciiTheme="minorHAnsi" w:hAnsiTheme="minorHAnsi" w:cstheme="minorHAnsi"/>
          <w:sz w:val="22"/>
          <w:szCs w:val="22"/>
        </w:rPr>
        <w:t>in a sense</w:t>
      </w:r>
      <w:r w:rsidR="00AD2252" w:rsidRPr="00B44EA0">
        <w:rPr>
          <w:rFonts w:asciiTheme="minorHAnsi" w:hAnsiTheme="minorHAnsi" w:cstheme="minorHAnsi"/>
          <w:sz w:val="22"/>
          <w:szCs w:val="22"/>
        </w:rPr>
        <w:t xml:space="preserve"> become sacred to those that study them</w:t>
      </w:r>
      <w:r w:rsidR="00CB5D95" w:rsidRPr="00B44EA0">
        <w:rPr>
          <w:rStyle w:val="FootnoteReference"/>
          <w:rFonts w:asciiTheme="minorHAnsi" w:hAnsiTheme="minorHAnsi" w:cstheme="minorHAnsi"/>
          <w:sz w:val="22"/>
          <w:szCs w:val="22"/>
        </w:rPr>
        <w:footnoteReference w:id="4"/>
      </w:r>
      <w:r w:rsidR="00AD2252" w:rsidRPr="00B44EA0">
        <w:rPr>
          <w:rFonts w:asciiTheme="minorHAnsi" w:hAnsiTheme="minorHAnsi" w:cstheme="minorHAnsi"/>
          <w:sz w:val="22"/>
          <w:szCs w:val="22"/>
        </w:rPr>
        <w:t xml:space="preserve">. </w:t>
      </w:r>
    </w:p>
    <w:p w14:paraId="62CD02E1" w14:textId="5CA30647" w:rsidR="00BD4918" w:rsidRDefault="00631DA6" w:rsidP="00AD2252">
      <w:pPr>
        <w:ind w:firstLine="720"/>
        <w:rPr>
          <w:rFonts w:asciiTheme="minorHAnsi" w:hAnsiTheme="minorHAnsi" w:cstheme="minorHAnsi"/>
          <w:sz w:val="22"/>
          <w:szCs w:val="22"/>
        </w:rPr>
      </w:pPr>
      <w:r w:rsidRPr="00B44EA0">
        <w:rPr>
          <w:rFonts w:asciiTheme="minorHAnsi" w:hAnsiTheme="minorHAnsi" w:cstheme="minorHAnsi"/>
          <w:sz w:val="22"/>
          <w:szCs w:val="22"/>
        </w:rPr>
        <w:t xml:space="preserve">These three epics </w:t>
      </w:r>
      <w:r w:rsidR="00EE7FC7" w:rsidRPr="00B44EA0">
        <w:rPr>
          <w:rFonts w:asciiTheme="minorHAnsi" w:hAnsiTheme="minorHAnsi" w:cstheme="minorHAnsi"/>
          <w:sz w:val="22"/>
          <w:szCs w:val="22"/>
        </w:rPr>
        <w:t xml:space="preserve">here </w:t>
      </w:r>
      <w:proofErr w:type="gramStart"/>
      <w:r w:rsidR="00EE7FC7" w:rsidRPr="00B44EA0">
        <w:rPr>
          <w:rFonts w:asciiTheme="minorHAnsi" w:hAnsiTheme="minorHAnsi" w:cstheme="minorHAnsi"/>
          <w:sz w:val="22"/>
          <w:szCs w:val="22"/>
        </w:rPr>
        <w:t>are seen as</w:t>
      </w:r>
      <w:proofErr w:type="gramEnd"/>
      <w:r w:rsidR="00EE7FC7" w:rsidRPr="00B44EA0">
        <w:rPr>
          <w:rFonts w:asciiTheme="minorHAnsi" w:hAnsiTheme="minorHAnsi" w:cstheme="minorHAnsi"/>
          <w:sz w:val="22"/>
          <w:szCs w:val="22"/>
        </w:rPr>
        <w:t xml:space="preserve"> the main texts we may consider ‘sacred’</w:t>
      </w:r>
      <w:r w:rsidRPr="00B44EA0">
        <w:rPr>
          <w:rFonts w:asciiTheme="minorHAnsi" w:hAnsiTheme="minorHAnsi" w:cstheme="minorHAnsi"/>
          <w:sz w:val="22"/>
          <w:szCs w:val="22"/>
        </w:rPr>
        <w:t xml:space="preserve">, however, that is not to say that they are the only religious texts </w:t>
      </w:r>
      <w:r w:rsidR="0089388A" w:rsidRPr="00B44EA0">
        <w:rPr>
          <w:rFonts w:asciiTheme="minorHAnsi" w:hAnsiTheme="minorHAnsi" w:cstheme="minorHAnsi"/>
          <w:sz w:val="22"/>
          <w:szCs w:val="22"/>
        </w:rPr>
        <w:t xml:space="preserve">that existed in ancient Greece. For while Greece </w:t>
      </w:r>
      <w:r w:rsidR="001A02E7" w:rsidRPr="00B44EA0">
        <w:rPr>
          <w:rFonts w:asciiTheme="minorHAnsi" w:hAnsiTheme="minorHAnsi" w:cstheme="minorHAnsi"/>
          <w:sz w:val="22"/>
          <w:szCs w:val="22"/>
        </w:rPr>
        <w:t xml:space="preserve">may not have worshiped text in the </w:t>
      </w:r>
      <w:r w:rsidR="00C02020" w:rsidRPr="00B44EA0">
        <w:rPr>
          <w:rFonts w:asciiTheme="minorHAnsi" w:hAnsiTheme="minorHAnsi" w:cstheme="minorHAnsi"/>
          <w:sz w:val="22"/>
          <w:szCs w:val="22"/>
        </w:rPr>
        <w:t xml:space="preserve">way of Christianity and Judaism, that is not to say that texts were not important. </w:t>
      </w:r>
      <w:r w:rsidR="00952E0F" w:rsidRPr="00B44EA0">
        <w:rPr>
          <w:rFonts w:asciiTheme="minorHAnsi" w:hAnsiTheme="minorHAnsi" w:cstheme="minorHAnsi"/>
          <w:sz w:val="22"/>
          <w:szCs w:val="22"/>
        </w:rPr>
        <w:t xml:space="preserve">Like many other </w:t>
      </w:r>
      <w:r w:rsidR="005B17DE" w:rsidRPr="00B44EA0">
        <w:rPr>
          <w:rFonts w:asciiTheme="minorHAnsi" w:hAnsiTheme="minorHAnsi" w:cstheme="minorHAnsi"/>
          <w:sz w:val="22"/>
          <w:szCs w:val="22"/>
        </w:rPr>
        <w:t>‘</w:t>
      </w:r>
      <w:r w:rsidR="00BE3213" w:rsidRPr="00B44EA0">
        <w:rPr>
          <w:rFonts w:asciiTheme="minorHAnsi" w:hAnsiTheme="minorHAnsi" w:cstheme="minorHAnsi"/>
          <w:sz w:val="22"/>
          <w:szCs w:val="22"/>
        </w:rPr>
        <w:t>pagan</w:t>
      </w:r>
      <w:r w:rsidR="005B17DE" w:rsidRPr="00B44EA0">
        <w:rPr>
          <w:rFonts w:asciiTheme="minorHAnsi" w:hAnsiTheme="minorHAnsi" w:cstheme="minorHAnsi"/>
          <w:sz w:val="22"/>
          <w:szCs w:val="22"/>
        </w:rPr>
        <w:t>’</w:t>
      </w:r>
      <w:r w:rsidR="00BE3213" w:rsidRPr="00B44EA0">
        <w:rPr>
          <w:rFonts w:asciiTheme="minorHAnsi" w:hAnsiTheme="minorHAnsi" w:cstheme="minorHAnsi"/>
          <w:sz w:val="22"/>
          <w:szCs w:val="22"/>
        </w:rPr>
        <w:t xml:space="preserve"> religions the ancient Greeks used writing as a way of </w:t>
      </w:r>
      <w:r w:rsidR="004F2C81" w:rsidRPr="00B44EA0">
        <w:rPr>
          <w:rFonts w:asciiTheme="minorHAnsi" w:hAnsiTheme="minorHAnsi" w:cstheme="minorHAnsi"/>
          <w:sz w:val="22"/>
          <w:szCs w:val="22"/>
        </w:rPr>
        <w:t xml:space="preserve">immortalising prayers, spells, laws and events. </w:t>
      </w:r>
      <w:r w:rsidR="00626EED">
        <w:rPr>
          <w:rFonts w:asciiTheme="minorHAnsi" w:hAnsiTheme="minorHAnsi" w:cstheme="minorHAnsi"/>
          <w:sz w:val="22"/>
          <w:szCs w:val="22"/>
        </w:rPr>
        <w:t>Within Greece there have been many cursed tablets found, which arguable could be considered sacred texts</w:t>
      </w:r>
      <w:r w:rsidR="00C3166D">
        <w:rPr>
          <w:rFonts w:asciiTheme="minorHAnsi" w:hAnsiTheme="minorHAnsi" w:cstheme="minorHAnsi"/>
          <w:sz w:val="22"/>
          <w:szCs w:val="22"/>
        </w:rPr>
        <w:t xml:space="preserve">. However, this brings in the discussion of magic and </w:t>
      </w:r>
      <w:proofErr w:type="gramStart"/>
      <w:r w:rsidR="00C3166D">
        <w:rPr>
          <w:rFonts w:asciiTheme="minorHAnsi" w:hAnsiTheme="minorHAnsi" w:cstheme="minorHAnsi"/>
          <w:sz w:val="22"/>
          <w:szCs w:val="22"/>
        </w:rPr>
        <w:t>whether or not</w:t>
      </w:r>
      <w:proofErr w:type="gramEnd"/>
      <w:r w:rsidR="00C3166D">
        <w:rPr>
          <w:rFonts w:asciiTheme="minorHAnsi" w:hAnsiTheme="minorHAnsi" w:cstheme="minorHAnsi"/>
          <w:sz w:val="22"/>
          <w:szCs w:val="22"/>
        </w:rPr>
        <w:t xml:space="preserve"> magic is a part of religion (definitely more so the case in the ancient world than today) and as </w:t>
      </w:r>
      <w:r w:rsidR="00731AD8">
        <w:rPr>
          <w:rFonts w:asciiTheme="minorHAnsi" w:hAnsiTheme="minorHAnsi" w:cstheme="minorHAnsi"/>
          <w:sz w:val="22"/>
          <w:szCs w:val="22"/>
        </w:rPr>
        <w:t>such may not be considered sacred</w:t>
      </w:r>
      <w:r w:rsidR="00A94509">
        <w:rPr>
          <w:rFonts w:asciiTheme="minorHAnsi" w:hAnsiTheme="minorHAnsi" w:cstheme="minorHAnsi"/>
          <w:sz w:val="22"/>
          <w:szCs w:val="22"/>
        </w:rPr>
        <w:t xml:space="preserve"> due to their lack of connection with the gods</w:t>
      </w:r>
      <w:r w:rsidR="00731AD8">
        <w:rPr>
          <w:rFonts w:asciiTheme="minorHAnsi" w:hAnsiTheme="minorHAnsi" w:cstheme="minorHAnsi"/>
          <w:sz w:val="22"/>
          <w:szCs w:val="22"/>
        </w:rPr>
        <w:t xml:space="preserve">. </w:t>
      </w:r>
      <w:r w:rsidR="00A94509">
        <w:rPr>
          <w:rFonts w:asciiTheme="minorHAnsi" w:hAnsiTheme="minorHAnsi" w:cstheme="minorHAnsi"/>
          <w:sz w:val="22"/>
          <w:szCs w:val="22"/>
        </w:rPr>
        <w:t xml:space="preserve">It is because of this </w:t>
      </w:r>
      <w:r w:rsidR="00592E14">
        <w:rPr>
          <w:rFonts w:asciiTheme="minorHAnsi" w:hAnsiTheme="minorHAnsi" w:cstheme="minorHAnsi"/>
          <w:sz w:val="22"/>
          <w:szCs w:val="22"/>
        </w:rPr>
        <w:t xml:space="preserve">wider debate that this work shall not be focusing on </w:t>
      </w:r>
      <w:r w:rsidR="00846FEA">
        <w:rPr>
          <w:rFonts w:asciiTheme="minorHAnsi" w:hAnsiTheme="minorHAnsi" w:cstheme="minorHAnsi"/>
          <w:sz w:val="22"/>
          <w:szCs w:val="22"/>
        </w:rPr>
        <w:t xml:space="preserve">cursed tablets within the discussion on orality’s role in sacred </w:t>
      </w:r>
      <w:r w:rsidR="00F41F4F">
        <w:rPr>
          <w:rFonts w:asciiTheme="minorHAnsi" w:hAnsiTheme="minorHAnsi" w:cstheme="minorHAnsi"/>
          <w:sz w:val="22"/>
          <w:szCs w:val="22"/>
        </w:rPr>
        <w:t>texts but</w:t>
      </w:r>
      <w:r w:rsidR="00846FEA">
        <w:rPr>
          <w:rFonts w:asciiTheme="minorHAnsi" w:hAnsiTheme="minorHAnsi" w:cstheme="minorHAnsi"/>
          <w:sz w:val="22"/>
          <w:szCs w:val="22"/>
        </w:rPr>
        <w:t xml:space="preserve"> remember that they are another example that could have been </w:t>
      </w:r>
      <w:r w:rsidR="00C82EF8">
        <w:rPr>
          <w:rFonts w:asciiTheme="minorHAnsi" w:hAnsiTheme="minorHAnsi" w:cstheme="minorHAnsi"/>
          <w:sz w:val="22"/>
          <w:szCs w:val="22"/>
        </w:rPr>
        <w:t>investigated</w:t>
      </w:r>
      <w:r w:rsidR="00846FEA">
        <w:rPr>
          <w:rFonts w:asciiTheme="minorHAnsi" w:hAnsiTheme="minorHAnsi" w:cstheme="minorHAnsi"/>
          <w:sz w:val="22"/>
          <w:szCs w:val="22"/>
        </w:rPr>
        <w:t xml:space="preserve"> further.</w:t>
      </w:r>
      <w:r w:rsidR="00F41F4F">
        <w:rPr>
          <w:rFonts w:asciiTheme="minorHAnsi" w:hAnsiTheme="minorHAnsi" w:cstheme="minorHAnsi"/>
          <w:sz w:val="22"/>
          <w:szCs w:val="22"/>
        </w:rPr>
        <w:t xml:space="preserve"> Another example may be the </w:t>
      </w:r>
      <w:r w:rsidR="00AB3572">
        <w:rPr>
          <w:rFonts w:asciiTheme="minorHAnsi" w:hAnsiTheme="minorHAnsi" w:cstheme="minorHAnsi"/>
          <w:sz w:val="22"/>
          <w:szCs w:val="22"/>
        </w:rPr>
        <w:t xml:space="preserve">sacrificial </w:t>
      </w:r>
      <w:r w:rsidR="00C72D54">
        <w:rPr>
          <w:rFonts w:asciiTheme="minorHAnsi" w:hAnsiTheme="minorHAnsi" w:cstheme="minorHAnsi"/>
          <w:sz w:val="22"/>
          <w:szCs w:val="22"/>
        </w:rPr>
        <w:t>calendars;</w:t>
      </w:r>
      <w:r w:rsidR="00AB3572">
        <w:rPr>
          <w:rFonts w:asciiTheme="minorHAnsi" w:hAnsiTheme="minorHAnsi" w:cstheme="minorHAnsi"/>
          <w:sz w:val="22"/>
          <w:szCs w:val="22"/>
        </w:rPr>
        <w:t xml:space="preserve"> </w:t>
      </w:r>
      <w:r w:rsidR="00C72D54">
        <w:rPr>
          <w:rFonts w:asciiTheme="minorHAnsi" w:hAnsiTheme="minorHAnsi" w:cstheme="minorHAnsi"/>
          <w:sz w:val="22"/>
          <w:szCs w:val="22"/>
        </w:rPr>
        <w:t>however,</w:t>
      </w:r>
      <w:r w:rsidR="00AB3572">
        <w:rPr>
          <w:rFonts w:asciiTheme="minorHAnsi" w:hAnsiTheme="minorHAnsi" w:cstheme="minorHAnsi"/>
          <w:sz w:val="22"/>
          <w:szCs w:val="22"/>
        </w:rPr>
        <w:t xml:space="preserve"> </w:t>
      </w:r>
      <w:r w:rsidR="00E30525">
        <w:rPr>
          <w:rFonts w:asciiTheme="minorHAnsi" w:hAnsiTheme="minorHAnsi" w:cstheme="minorHAnsi"/>
          <w:sz w:val="22"/>
          <w:szCs w:val="22"/>
        </w:rPr>
        <w:t>these tend to be more like catalogues of what needs to be sacrificed tha</w:t>
      </w:r>
      <w:r w:rsidR="001D6476">
        <w:rPr>
          <w:rFonts w:asciiTheme="minorHAnsi" w:hAnsiTheme="minorHAnsi" w:cstheme="minorHAnsi"/>
          <w:sz w:val="22"/>
          <w:szCs w:val="22"/>
        </w:rPr>
        <w:t>n</w:t>
      </w:r>
      <w:r w:rsidR="00E30525">
        <w:rPr>
          <w:rFonts w:asciiTheme="minorHAnsi" w:hAnsiTheme="minorHAnsi" w:cstheme="minorHAnsi"/>
          <w:sz w:val="22"/>
          <w:szCs w:val="22"/>
        </w:rPr>
        <w:t xml:space="preserve"> scripture that deals with the gods, hence why they shall also not be </w:t>
      </w:r>
      <w:proofErr w:type="gramStart"/>
      <w:r w:rsidR="00E30525">
        <w:rPr>
          <w:rFonts w:asciiTheme="minorHAnsi" w:hAnsiTheme="minorHAnsi" w:cstheme="minorHAnsi"/>
          <w:sz w:val="22"/>
          <w:szCs w:val="22"/>
        </w:rPr>
        <w:t>looked into</w:t>
      </w:r>
      <w:proofErr w:type="gramEnd"/>
      <w:r w:rsidR="00E30525">
        <w:rPr>
          <w:rFonts w:asciiTheme="minorHAnsi" w:hAnsiTheme="minorHAnsi" w:cstheme="minorHAnsi"/>
          <w:sz w:val="22"/>
          <w:szCs w:val="22"/>
        </w:rPr>
        <w:t xml:space="preserve"> further. </w:t>
      </w:r>
      <w:r w:rsidR="00AC121F">
        <w:rPr>
          <w:rFonts w:asciiTheme="minorHAnsi" w:hAnsiTheme="minorHAnsi" w:cstheme="minorHAnsi"/>
          <w:sz w:val="22"/>
          <w:szCs w:val="22"/>
        </w:rPr>
        <w:t>However, one interesting point</w:t>
      </w:r>
      <w:r w:rsidR="00C72D54">
        <w:rPr>
          <w:rFonts w:asciiTheme="minorHAnsi" w:hAnsiTheme="minorHAnsi" w:cstheme="minorHAnsi"/>
          <w:sz w:val="22"/>
          <w:szCs w:val="22"/>
        </w:rPr>
        <w:t xml:space="preserve"> in the case of the calendars</w:t>
      </w:r>
      <w:r w:rsidR="00B30850">
        <w:rPr>
          <w:rFonts w:asciiTheme="minorHAnsi" w:hAnsiTheme="minorHAnsi" w:cstheme="minorHAnsi"/>
          <w:sz w:val="22"/>
          <w:szCs w:val="22"/>
        </w:rPr>
        <w:t>:</w:t>
      </w:r>
      <w:r w:rsidR="00C72D54">
        <w:rPr>
          <w:rFonts w:asciiTheme="minorHAnsi" w:hAnsiTheme="minorHAnsi" w:cstheme="minorHAnsi"/>
          <w:sz w:val="22"/>
          <w:szCs w:val="22"/>
        </w:rPr>
        <w:t xml:space="preserve"> they required </w:t>
      </w:r>
      <w:r w:rsidR="0057636B">
        <w:rPr>
          <w:rFonts w:asciiTheme="minorHAnsi" w:hAnsiTheme="minorHAnsi" w:cstheme="minorHAnsi"/>
          <w:sz w:val="22"/>
          <w:szCs w:val="22"/>
        </w:rPr>
        <w:t xml:space="preserve">a previous knowledge on the subject to be able to understand what they were talking about, thus less a religious text and more a point of reference that happens to be </w:t>
      </w:r>
      <w:r w:rsidR="00AC121F">
        <w:rPr>
          <w:rFonts w:asciiTheme="minorHAnsi" w:hAnsiTheme="minorHAnsi" w:cstheme="minorHAnsi"/>
          <w:sz w:val="22"/>
          <w:szCs w:val="22"/>
        </w:rPr>
        <w:t xml:space="preserve">vaguely within the sphere of the sacred. </w:t>
      </w:r>
    </w:p>
    <w:p w14:paraId="75EE7C79" w14:textId="6441D1AF" w:rsidR="00796AB1" w:rsidRPr="00B44EA0" w:rsidRDefault="00F41F4F" w:rsidP="00AD2252">
      <w:pPr>
        <w:ind w:firstLine="720"/>
        <w:rPr>
          <w:rFonts w:asciiTheme="minorHAnsi" w:hAnsiTheme="minorHAnsi" w:cstheme="minorHAnsi"/>
          <w:sz w:val="22"/>
          <w:szCs w:val="22"/>
        </w:rPr>
      </w:pPr>
      <w:r>
        <w:rPr>
          <w:rFonts w:asciiTheme="minorHAnsi" w:hAnsiTheme="minorHAnsi" w:cstheme="minorHAnsi"/>
          <w:sz w:val="22"/>
          <w:szCs w:val="22"/>
        </w:rPr>
        <w:t>W</w:t>
      </w:r>
      <w:r w:rsidR="00B97267" w:rsidRPr="00B44EA0">
        <w:rPr>
          <w:rFonts w:asciiTheme="minorHAnsi" w:hAnsiTheme="minorHAnsi" w:cstheme="minorHAnsi"/>
          <w:sz w:val="22"/>
          <w:szCs w:val="22"/>
        </w:rPr>
        <w:t xml:space="preserve">e see </w:t>
      </w:r>
      <w:r w:rsidR="001D2343" w:rsidRPr="00B44EA0">
        <w:rPr>
          <w:rFonts w:asciiTheme="minorHAnsi" w:hAnsiTheme="minorHAnsi" w:cstheme="minorHAnsi"/>
          <w:sz w:val="22"/>
          <w:szCs w:val="22"/>
        </w:rPr>
        <w:t xml:space="preserve">how writing an event down does </w:t>
      </w:r>
      <w:r w:rsidR="00B97267" w:rsidRPr="00B44EA0">
        <w:rPr>
          <w:rFonts w:asciiTheme="minorHAnsi" w:hAnsiTheme="minorHAnsi" w:cstheme="minorHAnsi"/>
          <w:sz w:val="22"/>
          <w:szCs w:val="22"/>
        </w:rPr>
        <w:t xml:space="preserve">not always </w:t>
      </w:r>
      <w:r w:rsidR="001D2343" w:rsidRPr="00B44EA0">
        <w:rPr>
          <w:rFonts w:asciiTheme="minorHAnsi" w:hAnsiTheme="minorHAnsi" w:cstheme="minorHAnsi"/>
          <w:sz w:val="22"/>
          <w:szCs w:val="22"/>
        </w:rPr>
        <w:t>immortalise it</w:t>
      </w:r>
      <w:r w:rsidR="00B97267" w:rsidRPr="00B44EA0">
        <w:rPr>
          <w:rFonts w:asciiTheme="minorHAnsi" w:hAnsiTheme="minorHAnsi" w:cstheme="minorHAnsi"/>
          <w:sz w:val="22"/>
          <w:szCs w:val="22"/>
        </w:rPr>
        <w:t xml:space="preserve"> when we look at the Roman Lupercalia, a festival kn</w:t>
      </w:r>
      <w:r w:rsidR="00157CC3" w:rsidRPr="00B44EA0">
        <w:rPr>
          <w:rFonts w:asciiTheme="minorHAnsi" w:hAnsiTheme="minorHAnsi" w:cstheme="minorHAnsi"/>
          <w:sz w:val="22"/>
          <w:szCs w:val="22"/>
        </w:rPr>
        <w:t>own to the Romans</w:t>
      </w:r>
      <w:r w:rsidR="00B97267" w:rsidRPr="00B44EA0">
        <w:rPr>
          <w:rFonts w:asciiTheme="minorHAnsi" w:hAnsiTheme="minorHAnsi" w:cstheme="minorHAnsi"/>
          <w:sz w:val="22"/>
          <w:szCs w:val="22"/>
        </w:rPr>
        <w:t xml:space="preserve"> from writings, but </w:t>
      </w:r>
      <w:r w:rsidR="0007639E" w:rsidRPr="00B44EA0">
        <w:rPr>
          <w:rFonts w:asciiTheme="minorHAnsi" w:hAnsiTheme="minorHAnsi" w:cstheme="minorHAnsi"/>
          <w:sz w:val="22"/>
          <w:szCs w:val="22"/>
        </w:rPr>
        <w:t xml:space="preserve">whose </w:t>
      </w:r>
      <w:r w:rsidR="00157CC3" w:rsidRPr="00B44EA0">
        <w:rPr>
          <w:rFonts w:asciiTheme="minorHAnsi" w:hAnsiTheme="minorHAnsi" w:cstheme="minorHAnsi"/>
          <w:sz w:val="22"/>
          <w:szCs w:val="22"/>
        </w:rPr>
        <w:t xml:space="preserve">meaning </w:t>
      </w:r>
      <w:r w:rsidR="0007639E" w:rsidRPr="00B44EA0">
        <w:rPr>
          <w:rFonts w:asciiTheme="minorHAnsi" w:hAnsiTheme="minorHAnsi" w:cstheme="minorHAnsi"/>
          <w:sz w:val="22"/>
          <w:szCs w:val="22"/>
        </w:rPr>
        <w:t xml:space="preserve">had been lost. </w:t>
      </w:r>
      <w:r w:rsidR="0015204D" w:rsidRPr="00B44EA0">
        <w:rPr>
          <w:rFonts w:asciiTheme="minorHAnsi" w:hAnsiTheme="minorHAnsi" w:cstheme="minorHAnsi"/>
          <w:sz w:val="22"/>
          <w:szCs w:val="22"/>
        </w:rPr>
        <w:t xml:space="preserve">As </w:t>
      </w:r>
      <w:r w:rsidR="007B5C4B" w:rsidRPr="00B44EA0">
        <w:rPr>
          <w:rFonts w:asciiTheme="minorHAnsi" w:hAnsiTheme="minorHAnsi" w:cstheme="minorHAnsi"/>
          <w:sz w:val="22"/>
          <w:szCs w:val="22"/>
        </w:rPr>
        <w:t xml:space="preserve">Beard explains </w:t>
      </w:r>
      <w:r w:rsidR="00D66096" w:rsidRPr="00B44EA0">
        <w:rPr>
          <w:rFonts w:asciiTheme="minorHAnsi" w:hAnsiTheme="minorHAnsi" w:cstheme="minorHAnsi"/>
          <w:sz w:val="22"/>
          <w:szCs w:val="22"/>
        </w:rPr>
        <w:t xml:space="preserve">‘records of ritual procedures … </w:t>
      </w:r>
      <w:r w:rsidR="00E534FB" w:rsidRPr="00B44EA0">
        <w:rPr>
          <w:rFonts w:asciiTheme="minorHAnsi" w:hAnsiTheme="minorHAnsi" w:cstheme="minorHAnsi"/>
          <w:sz w:val="22"/>
          <w:szCs w:val="22"/>
        </w:rPr>
        <w:t xml:space="preserve">memorialized the rituals carried out, rather than providing </w:t>
      </w:r>
      <w:r w:rsidR="00727CBB" w:rsidRPr="00B44EA0">
        <w:rPr>
          <w:rFonts w:asciiTheme="minorHAnsi" w:hAnsiTheme="minorHAnsi" w:cstheme="minorHAnsi"/>
          <w:sz w:val="22"/>
          <w:szCs w:val="22"/>
        </w:rPr>
        <w:t>a reference guide for how to act in the future’</w:t>
      </w:r>
      <w:r w:rsidR="00727CBB" w:rsidRPr="00B44EA0">
        <w:rPr>
          <w:rStyle w:val="FootnoteReference"/>
          <w:rFonts w:asciiTheme="minorHAnsi" w:hAnsiTheme="minorHAnsi" w:cstheme="minorHAnsi"/>
          <w:sz w:val="22"/>
          <w:szCs w:val="22"/>
        </w:rPr>
        <w:footnoteReference w:id="5"/>
      </w:r>
      <w:r w:rsidR="00D6518C">
        <w:rPr>
          <w:rFonts w:asciiTheme="minorHAnsi" w:hAnsiTheme="minorHAnsi" w:cstheme="minorHAnsi"/>
          <w:sz w:val="22"/>
          <w:szCs w:val="22"/>
        </w:rPr>
        <w:t>.</w:t>
      </w:r>
      <w:r w:rsidR="000A0D68" w:rsidRPr="00B44EA0">
        <w:rPr>
          <w:rFonts w:asciiTheme="minorHAnsi" w:hAnsiTheme="minorHAnsi" w:cstheme="minorHAnsi"/>
          <w:sz w:val="22"/>
          <w:szCs w:val="22"/>
        </w:rPr>
        <w:t xml:space="preserve"> This explanation for </w:t>
      </w:r>
      <w:r w:rsidR="00DB742D" w:rsidRPr="00B44EA0">
        <w:rPr>
          <w:rFonts w:asciiTheme="minorHAnsi" w:hAnsiTheme="minorHAnsi" w:cstheme="minorHAnsi"/>
          <w:sz w:val="22"/>
          <w:szCs w:val="22"/>
        </w:rPr>
        <w:t xml:space="preserve">writing things down seems to be very valid, even more so when one considers the fact that </w:t>
      </w:r>
      <w:r w:rsidR="00C26654" w:rsidRPr="00B44EA0">
        <w:rPr>
          <w:rFonts w:asciiTheme="minorHAnsi" w:hAnsiTheme="minorHAnsi" w:cstheme="minorHAnsi"/>
          <w:sz w:val="22"/>
          <w:szCs w:val="22"/>
        </w:rPr>
        <w:t xml:space="preserve">throughout the ancient </w:t>
      </w:r>
      <w:r w:rsidR="00E3542F" w:rsidRPr="00B44EA0">
        <w:rPr>
          <w:rFonts w:asciiTheme="minorHAnsi" w:hAnsiTheme="minorHAnsi" w:cstheme="minorHAnsi"/>
          <w:sz w:val="22"/>
          <w:szCs w:val="22"/>
        </w:rPr>
        <w:t>Mediterranean</w:t>
      </w:r>
      <w:r w:rsidR="00C26654" w:rsidRPr="00B44EA0">
        <w:rPr>
          <w:rFonts w:asciiTheme="minorHAnsi" w:hAnsiTheme="minorHAnsi" w:cstheme="minorHAnsi"/>
          <w:sz w:val="22"/>
          <w:szCs w:val="22"/>
        </w:rPr>
        <w:t xml:space="preserve"> </w:t>
      </w:r>
      <w:r w:rsidR="00E3542F" w:rsidRPr="00B44EA0">
        <w:rPr>
          <w:rFonts w:asciiTheme="minorHAnsi" w:hAnsiTheme="minorHAnsi" w:cstheme="minorHAnsi"/>
          <w:sz w:val="22"/>
          <w:szCs w:val="22"/>
        </w:rPr>
        <w:t xml:space="preserve">basic </w:t>
      </w:r>
      <w:r w:rsidR="00E504CA" w:rsidRPr="00B44EA0">
        <w:rPr>
          <w:rFonts w:asciiTheme="minorHAnsi" w:hAnsiTheme="minorHAnsi" w:cstheme="minorHAnsi"/>
          <w:sz w:val="22"/>
          <w:szCs w:val="22"/>
        </w:rPr>
        <w:t xml:space="preserve">literacy </w:t>
      </w:r>
      <w:r w:rsidR="00E3542F" w:rsidRPr="00B44EA0">
        <w:rPr>
          <w:rFonts w:asciiTheme="minorHAnsi" w:hAnsiTheme="minorHAnsi" w:cstheme="minorHAnsi"/>
          <w:sz w:val="22"/>
          <w:szCs w:val="22"/>
        </w:rPr>
        <w:t xml:space="preserve">(defined here as the ability to send/receive </w:t>
      </w:r>
      <w:r w:rsidR="00F75489" w:rsidRPr="00B44EA0">
        <w:rPr>
          <w:rFonts w:asciiTheme="minorHAnsi" w:hAnsiTheme="minorHAnsi" w:cstheme="minorHAnsi"/>
          <w:sz w:val="22"/>
          <w:szCs w:val="22"/>
        </w:rPr>
        <w:t xml:space="preserve">simplistic messages) </w:t>
      </w:r>
      <w:r w:rsidR="00E504CA" w:rsidRPr="00B44EA0">
        <w:rPr>
          <w:rFonts w:asciiTheme="minorHAnsi" w:hAnsiTheme="minorHAnsi" w:cstheme="minorHAnsi"/>
          <w:sz w:val="22"/>
          <w:szCs w:val="22"/>
        </w:rPr>
        <w:t xml:space="preserve">among adult males </w:t>
      </w:r>
      <w:r w:rsidR="00F75489" w:rsidRPr="00B44EA0">
        <w:rPr>
          <w:rFonts w:asciiTheme="minorHAnsi" w:hAnsiTheme="minorHAnsi" w:cstheme="minorHAnsi"/>
          <w:sz w:val="22"/>
          <w:szCs w:val="22"/>
        </w:rPr>
        <w:t>rarely hit 20%</w:t>
      </w:r>
      <w:r w:rsidR="00B62776" w:rsidRPr="00B44EA0">
        <w:rPr>
          <w:rStyle w:val="FootnoteReference"/>
          <w:rFonts w:asciiTheme="minorHAnsi" w:hAnsiTheme="minorHAnsi" w:cstheme="minorHAnsi"/>
          <w:sz w:val="22"/>
          <w:szCs w:val="22"/>
        </w:rPr>
        <w:footnoteReference w:id="6"/>
      </w:r>
      <w:r w:rsidR="00F26F39" w:rsidRPr="00B44EA0">
        <w:rPr>
          <w:rFonts w:asciiTheme="minorHAnsi" w:hAnsiTheme="minorHAnsi" w:cstheme="minorHAnsi"/>
          <w:sz w:val="22"/>
          <w:szCs w:val="22"/>
        </w:rPr>
        <w:t>.</w:t>
      </w:r>
      <w:r w:rsidR="00092F2F" w:rsidRPr="00B44EA0">
        <w:rPr>
          <w:rFonts w:asciiTheme="minorHAnsi" w:hAnsiTheme="minorHAnsi" w:cstheme="minorHAnsi"/>
          <w:sz w:val="22"/>
          <w:szCs w:val="22"/>
        </w:rPr>
        <w:t xml:space="preserve"> </w:t>
      </w:r>
      <w:proofErr w:type="gramStart"/>
      <w:r w:rsidR="00092F2F" w:rsidRPr="00B44EA0">
        <w:rPr>
          <w:rFonts w:asciiTheme="minorHAnsi" w:hAnsiTheme="minorHAnsi" w:cstheme="minorHAnsi"/>
          <w:sz w:val="22"/>
          <w:szCs w:val="22"/>
        </w:rPr>
        <w:t>With this in mind we</w:t>
      </w:r>
      <w:proofErr w:type="gramEnd"/>
      <w:r w:rsidR="00092F2F" w:rsidRPr="00B44EA0">
        <w:rPr>
          <w:rFonts w:asciiTheme="minorHAnsi" w:hAnsiTheme="minorHAnsi" w:cstheme="minorHAnsi"/>
          <w:sz w:val="22"/>
          <w:szCs w:val="22"/>
        </w:rPr>
        <w:t xml:space="preserve"> then have to question why things were written </w:t>
      </w:r>
      <w:r w:rsidR="00092F2F" w:rsidRPr="00B44EA0">
        <w:rPr>
          <w:rFonts w:asciiTheme="minorHAnsi" w:hAnsiTheme="minorHAnsi" w:cstheme="minorHAnsi"/>
          <w:sz w:val="22"/>
          <w:szCs w:val="22"/>
        </w:rPr>
        <w:lastRenderedPageBreak/>
        <w:t>down at all. For the Egyptians their writing was ‘for the gods’, tablets in tombs were written so that the gods may read them.</w:t>
      </w:r>
      <w:r w:rsidR="00092F2F" w:rsidRPr="00B44EA0">
        <w:rPr>
          <w:rFonts w:asciiTheme="minorHAnsi" w:hAnsiTheme="minorHAnsi" w:cstheme="minorHAnsi"/>
          <w:color w:val="FF0000"/>
          <w:sz w:val="22"/>
          <w:szCs w:val="22"/>
        </w:rPr>
        <w:t xml:space="preserve"> </w:t>
      </w:r>
      <w:r w:rsidR="00092F2F" w:rsidRPr="00B44EA0">
        <w:rPr>
          <w:rFonts w:asciiTheme="minorHAnsi" w:hAnsiTheme="minorHAnsi" w:cstheme="minorHAnsi"/>
          <w:sz w:val="22"/>
          <w:szCs w:val="22"/>
        </w:rPr>
        <w:t xml:space="preserve">But for the </w:t>
      </w:r>
      <w:r w:rsidR="00A56059" w:rsidRPr="00B44EA0">
        <w:rPr>
          <w:rFonts w:asciiTheme="minorHAnsi" w:hAnsiTheme="minorHAnsi" w:cstheme="minorHAnsi"/>
          <w:sz w:val="22"/>
          <w:szCs w:val="22"/>
        </w:rPr>
        <w:t xml:space="preserve">Greeks this does not seem to be the case. </w:t>
      </w:r>
      <w:r w:rsidR="00905EB8">
        <w:rPr>
          <w:rFonts w:asciiTheme="minorHAnsi" w:hAnsiTheme="minorHAnsi" w:cstheme="minorHAnsi"/>
          <w:sz w:val="22"/>
          <w:szCs w:val="22"/>
        </w:rPr>
        <w:t xml:space="preserve">We know that the Greeks </w:t>
      </w:r>
      <w:r w:rsidR="002C5D2C">
        <w:rPr>
          <w:rFonts w:asciiTheme="minorHAnsi" w:hAnsiTheme="minorHAnsi" w:cstheme="minorHAnsi"/>
          <w:sz w:val="22"/>
          <w:szCs w:val="22"/>
        </w:rPr>
        <w:t xml:space="preserve">performed poetry at festivals and events, perhaps the writing down of them was nothing more than a way for them to learn their lines. </w:t>
      </w:r>
      <w:r w:rsidR="00A56059" w:rsidRPr="00B44EA0">
        <w:rPr>
          <w:rFonts w:asciiTheme="minorHAnsi" w:hAnsiTheme="minorHAnsi" w:cstheme="minorHAnsi"/>
          <w:sz w:val="22"/>
          <w:szCs w:val="22"/>
        </w:rPr>
        <w:t>Certainly, we see in the case of the</w:t>
      </w:r>
      <w:r w:rsidR="00A56059" w:rsidRPr="00B44EA0">
        <w:rPr>
          <w:rFonts w:asciiTheme="minorHAnsi" w:hAnsiTheme="minorHAnsi" w:cstheme="minorHAnsi"/>
          <w:i/>
          <w:sz w:val="22"/>
          <w:szCs w:val="22"/>
        </w:rPr>
        <w:t xml:space="preserve"> Iliad</w:t>
      </w:r>
      <w:r w:rsidR="00A56059" w:rsidRPr="00B44EA0">
        <w:rPr>
          <w:rFonts w:asciiTheme="minorHAnsi" w:hAnsiTheme="minorHAnsi" w:cstheme="minorHAnsi"/>
          <w:sz w:val="22"/>
          <w:szCs w:val="22"/>
        </w:rPr>
        <w:t xml:space="preserve"> and </w:t>
      </w:r>
      <w:r w:rsidR="00A56059" w:rsidRPr="00B44EA0">
        <w:rPr>
          <w:rFonts w:asciiTheme="minorHAnsi" w:hAnsiTheme="minorHAnsi" w:cstheme="minorHAnsi"/>
          <w:i/>
          <w:sz w:val="22"/>
          <w:szCs w:val="22"/>
        </w:rPr>
        <w:t>Odyssey</w:t>
      </w:r>
      <w:r w:rsidR="00A56059" w:rsidRPr="00B44EA0">
        <w:rPr>
          <w:rFonts w:asciiTheme="minorHAnsi" w:hAnsiTheme="minorHAnsi" w:cstheme="minorHAnsi"/>
          <w:sz w:val="22"/>
          <w:szCs w:val="22"/>
        </w:rPr>
        <w:t xml:space="preserve"> they gained gr</w:t>
      </w:r>
      <w:r w:rsidR="00F81A4B" w:rsidRPr="00B44EA0">
        <w:rPr>
          <w:rFonts w:asciiTheme="minorHAnsi" w:hAnsiTheme="minorHAnsi" w:cstheme="minorHAnsi"/>
          <w:sz w:val="22"/>
          <w:szCs w:val="22"/>
        </w:rPr>
        <w:t>eater</w:t>
      </w:r>
      <w:r w:rsidR="00A56059" w:rsidRPr="00B44EA0">
        <w:rPr>
          <w:rFonts w:asciiTheme="minorHAnsi" w:hAnsiTheme="minorHAnsi" w:cstheme="minorHAnsi"/>
          <w:sz w:val="22"/>
          <w:szCs w:val="22"/>
        </w:rPr>
        <w:t xml:space="preserve"> importance with age </w:t>
      </w:r>
      <w:r w:rsidR="000A6B96" w:rsidRPr="00B44EA0">
        <w:rPr>
          <w:rFonts w:asciiTheme="minorHAnsi" w:hAnsiTheme="minorHAnsi" w:cstheme="minorHAnsi"/>
          <w:sz w:val="22"/>
          <w:szCs w:val="22"/>
        </w:rPr>
        <w:t xml:space="preserve">when others outside of the Greek sphere of knowledge read and studied the epics. Perhaps this was their purpose all along, </w:t>
      </w:r>
      <w:r w:rsidR="00916DCF" w:rsidRPr="00B44EA0">
        <w:rPr>
          <w:rFonts w:asciiTheme="minorHAnsi" w:hAnsiTheme="minorHAnsi" w:cstheme="minorHAnsi"/>
          <w:sz w:val="22"/>
          <w:szCs w:val="22"/>
        </w:rPr>
        <w:t xml:space="preserve">writing as a way of permanently keeping their stories alive beyond a time when those who told them had gone. </w:t>
      </w:r>
      <w:r w:rsidR="005018AF" w:rsidRPr="00B44EA0">
        <w:rPr>
          <w:rFonts w:asciiTheme="minorHAnsi" w:hAnsiTheme="minorHAnsi" w:cstheme="minorHAnsi"/>
          <w:sz w:val="22"/>
          <w:szCs w:val="22"/>
        </w:rPr>
        <w:t xml:space="preserve">The cursed tablets </w:t>
      </w:r>
      <w:r w:rsidR="00CB508C" w:rsidRPr="00B44EA0">
        <w:rPr>
          <w:rFonts w:asciiTheme="minorHAnsi" w:hAnsiTheme="minorHAnsi" w:cstheme="minorHAnsi"/>
          <w:sz w:val="22"/>
          <w:szCs w:val="22"/>
        </w:rPr>
        <w:t xml:space="preserve">may have been </w:t>
      </w:r>
      <w:r w:rsidR="005018AF" w:rsidRPr="00B44EA0">
        <w:rPr>
          <w:rFonts w:asciiTheme="minorHAnsi" w:hAnsiTheme="minorHAnsi" w:cstheme="minorHAnsi"/>
          <w:sz w:val="22"/>
          <w:szCs w:val="22"/>
        </w:rPr>
        <w:t xml:space="preserve">written not so that someone could find it one day and read it, but to keep the spell alive. </w:t>
      </w:r>
      <w:r w:rsidR="003D5598" w:rsidRPr="00B44EA0">
        <w:rPr>
          <w:rFonts w:asciiTheme="minorHAnsi" w:hAnsiTheme="minorHAnsi" w:cstheme="minorHAnsi"/>
          <w:sz w:val="22"/>
          <w:szCs w:val="22"/>
        </w:rPr>
        <w:t xml:space="preserve">It is important to have looked at how these different texts were used and what relationship they had with orality as this helps us to better understand not only if these texts were ‘sacred texts’, but also what role orality </w:t>
      </w:r>
      <w:r w:rsidR="00EC7B47" w:rsidRPr="00B44EA0">
        <w:rPr>
          <w:rFonts w:asciiTheme="minorHAnsi" w:hAnsiTheme="minorHAnsi" w:cstheme="minorHAnsi"/>
          <w:sz w:val="22"/>
          <w:szCs w:val="22"/>
        </w:rPr>
        <w:t>played within them.</w:t>
      </w:r>
    </w:p>
    <w:p w14:paraId="68C4F8FB" w14:textId="67909996" w:rsidR="00796AB1" w:rsidRPr="00B44EA0" w:rsidRDefault="00796AB1" w:rsidP="00796AB1">
      <w:pPr>
        <w:rPr>
          <w:rFonts w:asciiTheme="minorHAnsi" w:hAnsiTheme="minorHAnsi" w:cstheme="minorHAnsi"/>
          <w:sz w:val="22"/>
          <w:szCs w:val="22"/>
        </w:rPr>
      </w:pPr>
    </w:p>
    <w:p w14:paraId="3160F89E" w14:textId="46B6E34F" w:rsidR="00796AB1" w:rsidRPr="00B44EA0" w:rsidRDefault="00796AB1" w:rsidP="00796AB1">
      <w:pPr>
        <w:rPr>
          <w:rFonts w:asciiTheme="minorHAnsi" w:hAnsiTheme="minorHAnsi" w:cstheme="minorHAnsi"/>
          <w:sz w:val="22"/>
          <w:szCs w:val="22"/>
        </w:rPr>
      </w:pPr>
    </w:p>
    <w:p w14:paraId="713B1BB2" w14:textId="77777777" w:rsidR="00796AB1" w:rsidRPr="00B44EA0" w:rsidRDefault="00796AB1" w:rsidP="00796AB1">
      <w:pPr>
        <w:rPr>
          <w:rFonts w:asciiTheme="minorHAnsi" w:hAnsiTheme="minorHAnsi" w:cstheme="minorHAnsi"/>
          <w:sz w:val="22"/>
          <w:szCs w:val="22"/>
        </w:rPr>
      </w:pPr>
    </w:p>
    <w:p w14:paraId="63812FF4" w14:textId="2B8F80FC" w:rsidR="00DF50A0" w:rsidRPr="00B44EA0" w:rsidRDefault="00DF50A0" w:rsidP="00544806">
      <w:pPr>
        <w:rPr>
          <w:rFonts w:asciiTheme="minorHAnsi" w:hAnsiTheme="minorHAnsi" w:cstheme="minorHAnsi"/>
          <w:b/>
          <w:sz w:val="22"/>
          <w:szCs w:val="22"/>
        </w:rPr>
      </w:pPr>
      <w:r w:rsidRPr="00B44EA0">
        <w:rPr>
          <w:rFonts w:asciiTheme="minorHAnsi" w:hAnsiTheme="minorHAnsi" w:cstheme="minorHAnsi"/>
          <w:b/>
          <w:sz w:val="22"/>
          <w:szCs w:val="22"/>
        </w:rPr>
        <w:t xml:space="preserve">How is orality </w:t>
      </w:r>
      <w:r w:rsidR="002B5BB8" w:rsidRPr="00B44EA0">
        <w:rPr>
          <w:rFonts w:asciiTheme="minorHAnsi" w:hAnsiTheme="minorHAnsi" w:cstheme="minorHAnsi"/>
          <w:b/>
          <w:sz w:val="22"/>
          <w:szCs w:val="22"/>
        </w:rPr>
        <w:t>used</w:t>
      </w:r>
      <w:r w:rsidRPr="00B44EA0">
        <w:rPr>
          <w:rFonts w:asciiTheme="minorHAnsi" w:hAnsiTheme="minorHAnsi" w:cstheme="minorHAnsi"/>
          <w:b/>
          <w:sz w:val="22"/>
          <w:szCs w:val="22"/>
        </w:rPr>
        <w:t xml:space="preserve"> in these texts?</w:t>
      </w:r>
    </w:p>
    <w:p w14:paraId="42569892" w14:textId="77777777" w:rsidR="000F0BEC" w:rsidRPr="00B44EA0" w:rsidRDefault="000F0BEC" w:rsidP="000F0BEC">
      <w:pPr>
        <w:pStyle w:val="ListParagraph"/>
        <w:rPr>
          <w:rFonts w:asciiTheme="minorHAnsi" w:hAnsiTheme="minorHAnsi" w:cstheme="minorHAnsi"/>
          <w:sz w:val="22"/>
          <w:szCs w:val="22"/>
        </w:rPr>
      </w:pPr>
    </w:p>
    <w:p w14:paraId="2675E9DD" w14:textId="6D0DAF7B" w:rsidR="00D47ADB" w:rsidRPr="00B44EA0" w:rsidRDefault="008B010E" w:rsidP="00A45F61">
      <w:pPr>
        <w:rPr>
          <w:rFonts w:asciiTheme="minorHAnsi" w:hAnsiTheme="minorHAnsi" w:cstheme="minorHAnsi"/>
          <w:sz w:val="22"/>
          <w:szCs w:val="22"/>
        </w:rPr>
      </w:pPr>
      <w:r w:rsidRPr="00B44EA0">
        <w:rPr>
          <w:rFonts w:asciiTheme="minorHAnsi" w:hAnsiTheme="minorHAnsi" w:cstheme="minorHAnsi"/>
          <w:sz w:val="22"/>
          <w:szCs w:val="22"/>
        </w:rPr>
        <w:t xml:space="preserve">One of the main reasons that it is hard to identify these texts as ‘sacred texts’ </w:t>
      </w:r>
      <w:r w:rsidR="00ED35F2" w:rsidRPr="00B44EA0">
        <w:rPr>
          <w:rFonts w:asciiTheme="minorHAnsi" w:hAnsiTheme="minorHAnsi" w:cstheme="minorHAnsi"/>
          <w:sz w:val="22"/>
          <w:szCs w:val="22"/>
        </w:rPr>
        <w:t xml:space="preserve">is because the </w:t>
      </w:r>
      <w:r w:rsidR="00973A1E">
        <w:rPr>
          <w:rFonts w:asciiTheme="minorHAnsi" w:hAnsiTheme="minorHAnsi" w:cstheme="minorHAnsi"/>
          <w:sz w:val="22"/>
          <w:szCs w:val="22"/>
        </w:rPr>
        <w:t>a</w:t>
      </w:r>
      <w:r w:rsidR="00ED35F2" w:rsidRPr="00B44EA0">
        <w:rPr>
          <w:rFonts w:asciiTheme="minorHAnsi" w:hAnsiTheme="minorHAnsi" w:cstheme="minorHAnsi"/>
          <w:sz w:val="22"/>
          <w:szCs w:val="22"/>
        </w:rPr>
        <w:t>ncient Greeks had an oral tradition</w:t>
      </w:r>
      <w:r w:rsidR="003312EF" w:rsidRPr="00B44EA0">
        <w:rPr>
          <w:rFonts w:asciiTheme="minorHAnsi" w:hAnsiTheme="minorHAnsi" w:cstheme="minorHAnsi"/>
          <w:sz w:val="22"/>
          <w:szCs w:val="22"/>
        </w:rPr>
        <w:t>;</w:t>
      </w:r>
      <w:r w:rsidR="00463309" w:rsidRPr="00B44EA0">
        <w:rPr>
          <w:rFonts w:asciiTheme="minorHAnsi" w:hAnsiTheme="minorHAnsi" w:cstheme="minorHAnsi"/>
          <w:sz w:val="22"/>
          <w:szCs w:val="22"/>
        </w:rPr>
        <w:t xml:space="preserve"> their stories being passed </w:t>
      </w:r>
      <w:r w:rsidR="00794245" w:rsidRPr="00B44EA0">
        <w:rPr>
          <w:rFonts w:asciiTheme="minorHAnsi" w:hAnsiTheme="minorHAnsi" w:cstheme="minorHAnsi"/>
          <w:sz w:val="22"/>
          <w:szCs w:val="22"/>
        </w:rPr>
        <w:t xml:space="preserve">down through plays such as Antigone and Oedipus Rex. </w:t>
      </w:r>
      <w:r w:rsidR="001C17F6" w:rsidRPr="00B44EA0">
        <w:rPr>
          <w:rFonts w:asciiTheme="minorHAnsi" w:hAnsiTheme="minorHAnsi" w:cstheme="minorHAnsi"/>
          <w:sz w:val="22"/>
          <w:szCs w:val="22"/>
        </w:rPr>
        <w:t xml:space="preserve">The Greek oral tradition allowed for these stories to be changed and adapted as time went on. As </w:t>
      </w:r>
      <w:r w:rsidR="003916F7" w:rsidRPr="00B44EA0">
        <w:rPr>
          <w:rFonts w:asciiTheme="minorHAnsi" w:hAnsiTheme="minorHAnsi" w:cstheme="minorHAnsi"/>
          <w:sz w:val="22"/>
          <w:szCs w:val="22"/>
        </w:rPr>
        <w:t>some parts of the myths bec</w:t>
      </w:r>
      <w:r w:rsidR="00793D6F" w:rsidRPr="00B44EA0">
        <w:rPr>
          <w:rFonts w:asciiTheme="minorHAnsi" w:hAnsiTheme="minorHAnsi" w:cstheme="minorHAnsi"/>
          <w:sz w:val="22"/>
          <w:szCs w:val="22"/>
        </w:rPr>
        <w:t xml:space="preserve">ame </w:t>
      </w:r>
      <w:r w:rsidR="003916F7" w:rsidRPr="00B44EA0">
        <w:rPr>
          <w:rFonts w:asciiTheme="minorHAnsi" w:hAnsiTheme="minorHAnsi" w:cstheme="minorHAnsi"/>
          <w:sz w:val="22"/>
          <w:szCs w:val="22"/>
        </w:rPr>
        <w:t xml:space="preserve">irrelevant to the current social climate they were forgotten and along the way other bits added in. </w:t>
      </w:r>
      <w:r w:rsidR="00C87280" w:rsidRPr="00B44EA0">
        <w:rPr>
          <w:rFonts w:asciiTheme="minorHAnsi" w:hAnsiTheme="minorHAnsi" w:cstheme="minorHAnsi"/>
          <w:sz w:val="22"/>
          <w:szCs w:val="22"/>
        </w:rPr>
        <w:t xml:space="preserve">It is because of this that we see differences in myths as different areas claim to </w:t>
      </w:r>
      <w:r w:rsidR="00DC729E" w:rsidRPr="00B44EA0">
        <w:rPr>
          <w:rFonts w:asciiTheme="minorHAnsi" w:hAnsiTheme="minorHAnsi" w:cstheme="minorHAnsi"/>
          <w:sz w:val="22"/>
          <w:szCs w:val="22"/>
        </w:rPr>
        <w:t xml:space="preserve">hold the actual </w:t>
      </w:r>
      <w:r w:rsidR="006F7F49" w:rsidRPr="00B44EA0">
        <w:rPr>
          <w:rFonts w:asciiTheme="minorHAnsi" w:hAnsiTheme="minorHAnsi" w:cstheme="minorHAnsi"/>
          <w:sz w:val="22"/>
          <w:szCs w:val="22"/>
        </w:rPr>
        <w:t>place mythological events happened</w:t>
      </w:r>
      <w:r w:rsidR="00C87280" w:rsidRPr="00B44EA0">
        <w:rPr>
          <w:rFonts w:asciiTheme="minorHAnsi" w:hAnsiTheme="minorHAnsi" w:cstheme="minorHAnsi"/>
          <w:sz w:val="22"/>
          <w:szCs w:val="22"/>
        </w:rPr>
        <w:t xml:space="preserve">. </w:t>
      </w:r>
      <w:r w:rsidR="006F7F49" w:rsidRPr="00B44EA0">
        <w:rPr>
          <w:rFonts w:asciiTheme="minorHAnsi" w:hAnsiTheme="minorHAnsi" w:cstheme="minorHAnsi"/>
          <w:sz w:val="22"/>
          <w:szCs w:val="22"/>
        </w:rPr>
        <w:t>It is these differences in myth</w:t>
      </w:r>
      <w:r w:rsidR="00AB1981" w:rsidRPr="00B44EA0">
        <w:rPr>
          <w:rFonts w:asciiTheme="minorHAnsi" w:hAnsiTheme="minorHAnsi" w:cstheme="minorHAnsi"/>
          <w:sz w:val="22"/>
          <w:szCs w:val="22"/>
        </w:rPr>
        <w:t xml:space="preserve"> (because of geography and time) that show</w:t>
      </w:r>
      <w:r w:rsidR="007B13DE" w:rsidRPr="00B44EA0">
        <w:rPr>
          <w:rFonts w:asciiTheme="minorHAnsi" w:hAnsiTheme="minorHAnsi" w:cstheme="minorHAnsi"/>
          <w:sz w:val="22"/>
          <w:szCs w:val="22"/>
        </w:rPr>
        <w:t xml:space="preserve"> the biggest indicator of</w:t>
      </w:r>
      <w:r w:rsidR="00AB1981" w:rsidRPr="00B44EA0">
        <w:rPr>
          <w:rFonts w:asciiTheme="minorHAnsi" w:hAnsiTheme="minorHAnsi" w:cstheme="minorHAnsi"/>
          <w:sz w:val="22"/>
          <w:szCs w:val="22"/>
        </w:rPr>
        <w:t xml:space="preserve"> the oral tradition within </w:t>
      </w:r>
      <w:r w:rsidR="00107C34">
        <w:rPr>
          <w:rFonts w:asciiTheme="minorHAnsi" w:hAnsiTheme="minorHAnsi" w:cstheme="minorHAnsi"/>
          <w:sz w:val="22"/>
          <w:szCs w:val="22"/>
        </w:rPr>
        <w:t>survivin</w:t>
      </w:r>
      <w:r w:rsidR="003F3766">
        <w:rPr>
          <w:rFonts w:asciiTheme="minorHAnsi" w:hAnsiTheme="minorHAnsi" w:cstheme="minorHAnsi"/>
          <w:sz w:val="22"/>
          <w:szCs w:val="22"/>
        </w:rPr>
        <w:t>g</w:t>
      </w:r>
      <w:r w:rsidR="00F53452">
        <w:rPr>
          <w:rFonts w:asciiTheme="minorHAnsi" w:hAnsiTheme="minorHAnsi" w:cstheme="minorHAnsi"/>
          <w:sz w:val="22"/>
          <w:szCs w:val="22"/>
        </w:rPr>
        <w:t xml:space="preserve"> texts</w:t>
      </w:r>
      <w:r w:rsidR="00CC2BC9" w:rsidRPr="00B44EA0">
        <w:rPr>
          <w:rFonts w:asciiTheme="minorHAnsi" w:hAnsiTheme="minorHAnsi" w:cstheme="minorHAnsi"/>
          <w:sz w:val="22"/>
          <w:szCs w:val="22"/>
        </w:rPr>
        <w:t xml:space="preserve">. </w:t>
      </w:r>
      <w:r w:rsidR="001378F0" w:rsidRPr="00B44EA0">
        <w:rPr>
          <w:rFonts w:asciiTheme="minorHAnsi" w:hAnsiTheme="minorHAnsi" w:cstheme="minorHAnsi"/>
          <w:sz w:val="22"/>
          <w:szCs w:val="22"/>
        </w:rPr>
        <w:t xml:space="preserve">The minute </w:t>
      </w:r>
      <w:r w:rsidR="000A6CE7" w:rsidRPr="00B44EA0">
        <w:rPr>
          <w:rFonts w:asciiTheme="minorHAnsi" w:hAnsiTheme="minorHAnsi" w:cstheme="minorHAnsi"/>
          <w:sz w:val="22"/>
          <w:szCs w:val="22"/>
        </w:rPr>
        <w:t xml:space="preserve">pen was put to paper and </w:t>
      </w:r>
      <w:r w:rsidR="001378F0" w:rsidRPr="00B44EA0">
        <w:rPr>
          <w:rFonts w:asciiTheme="minorHAnsi" w:hAnsiTheme="minorHAnsi" w:cstheme="minorHAnsi"/>
          <w:sz w:val="22"/>
          <w:szCs w:val="22"/>
        </w:rPr>
        <w:t xml:space="preserve">these ‘stories’ </w:t>
      </w:r>
      <w:r w:rsidR="000A6CE7" w:rsidRPr="00B44EA0">
        <w:rPr>
          <w:rFonts w:asciiTheme="minorHAnsi" w:hAnsiTheme="minorHAnsi" w:cstheme="minorHAnsi"/>
          <w:sz w:val="22"/>
          <w:szCs w:val="22"/>
        </w:rPr>
        <w:t xml:space="preserve">immortalised, they then become </w:t>
      </w:r>
      <w:r w:rsidR="008A3DC1">
        <w:rPr>
          <w:rFonts w:asciiTheme="minorHAnsi" w:hAnsiTheme="minorHAnsi" w:cstheme="minorHAnsi"/>
          <w:sz w:val="22"/>
          <w:szCs w:val="22"/>
        </w:rPr>
        <w:t>‘static’</w:t>
      </w:r>
      <w:r w:rsidR="000A6CE7" w:rsidRPr="00B44EA0">
        <w:rPr>
          <w:rFonts w:asciiTheme="minorHAnsi" w:hAnsiTheme="minorHAnsi" w:cstheme="minorHAnsi"/>
          <w:sz w:val="22"/>
          <w:szCs w:val="22"/>
        </w:rPr>
        <w:t>, the tale stuck in the version known by the writer in that time and place</w:t>
      </w:r>
      <w:r w:rsidR="000F2D8D" w:rsidRPr="00B44EA0">
        <w:rPr>
          <w:rFonts w:asciiTheme="minorHAnsi" w:hAnsiTheme="minorHAnsi" w:cstheme="minorHAnsi"/>
          <w:sz w:val="22"/>
          <w:szCs w:val="22"/>
        </w:rPr>
        <w:t>, unlike in the oral tradition where</w:t>
      </w:r>
      <w:r w:rsidR="00E64224" w:rsidRPr="00B44EA0">
        <w:rPr>
          <w:rFonts w:asciiTheme="minorHAnsi" w:hAnsiTheme="minorHAnsi" w:cstheme="minorHAnsi"/>
          <w:sz w:val="22"/>
          <w:szCs w:val="22"/>
        </w:rPr>
        <w:t xml:space="preserve"> the gods and their myths grew with the people differing from place to place</w:t>
      </w:r>
      <w:r w:rsidR="008A3DC1">
        <w:rPr>
          <w:rStyle w:val="FootnoteReference"/>
          <w:rFonts w:asciiTheme="minorHAnsi" w:hAnsiTheme="minorHAnsi" w:cstheme="minorHAnsi"/>
          <w:sz w:val="22"/>
          <w:szCs w:val="22"/>
        </w:rPr>
        <w:footnoteReference w:id="7"/>
      </w:r>
      <w:r w:rsidR="00E64224" w:rsidRPr="00B44EA0">
        <w:rPr>
          <w:rFonts w:asciiTheme="minorHAnsi" w:hAnsiTheme="minorHAnsi" w:cstheme="minorHAnsi"/>
          <w:sz w:val="22"/>
          <w:szCs w:val="22"/>
        </w:rPr>
        <w:t xml:space="preserve">. Because there was not one book that all people read to associate with the Olympian gods people were free to think differently about the gods and to worship them how they </w:t>
      </w:r>
      <w:r w:rsidR="000F2D8D" w:rsidRPr="00B44EA0">
        <w:rPr>
          <w:rFonts w:asciiTheme="minorHAnsi" w:hAnsiTheme="minorHAnsi" w:cstheme="minorHAnsi"/>
          <w:sz w:val="22"/>
          <w:szCs w:val="22"/>
        </w:rPr>
        <w:t>th</w:t>
      </w:r>
      <w:r w:rsidR="00E64224" w:rsidRPr="00B44EA0">
        <w:rPr>
          <w:rFonts w:asciiTheme="minorHAnsi" w:hAnsiTheme="minorHAnsi" w:cstheme="minorHAnsi"/>
          <w:sz w:val="22"/>
          <w:szCs w:val="22"/>
        </w:rPr>
        <w:t>ought fit.</w:t>
      </w:r>
      <w:r w:rsidR="00397F5C">
        <w:rPr>
          <w:rFonts w:asciiTheme="minorHAnsi" w:hAnsiTheme="minorHAnsi" w:cstheme="minorHAnsi"/>
          <w:sz w:val="22"/>
          <w:szCs w:val="22"/>
        </w:rPr>
        <w:t xml:space="preserve"> </w:t>
      </w:r>
    </w:p>
    <w:p w14:paraId="69968BB6" w14:textId="29B06B0E" w:rsidR="003B3E11" w:rsidRPr="00B44EA0" w:rsidRDefault="00E47E30" w:rsidP="00A45F61">
      <w:pPr>
        <w:rPr>
          <w:rFonts w:asciiTheme="minorHAnsi" w:hAnsiTheme="minorHAnsi" w:cstheme="minorHAnsi"/>
          <w:sz w:val="22"/>
          <w:szCs w:val="22"/>
        </w:rPr>
      </w:pPr>
      <w:r w:rsidRPr="00B44EA0">
        <w:rPr>
          <w:rFonts w:asciiTheme="minorHAnsi" w:hAnsiTheme="minorHAnsi" w:cstheme="minorHAnsi"/>
          <w:sz w:val="22"/>
          <w:szCs w:val="22"/>
        </w:rPr>
        <w:tab/>
      </w:r>
      <w:r w:rsidR="00DA123F" w:rsidRPr="00B44EA0">
        <w:rPr>
          <w:rFonts w:asciiTheme="minorHAnsi" w:hAnsiTheme="minorHAnsi" w:cstheme="minorHAnsi"/>
          <w:sz w:val="22"/>
          <w:szCs w:val="22"/>
        </w:rPr>
        <w:t xml:space="preserve">Hesiod and Homer’s works are considered the first that </w:t>
      </w:r>
      <w:r w:rsidR="001376B7" w:rsidRPr="00B44EA0">
        <w:rPr>
          <w:rFonts w:asciiTheme="minorHAnsi" w:hAnsiTheme="minorHAnsi" w:cstheme="minorHAnsi"/>
          <w:sz w:val="22"/>
          <w:szCs w:val="22"/>
        </w:rPr>
        <w:t xml:space="preserve">have written down the stories of the gods and of heroes. It is because of this that we can see orality </w:t>
      </w:r>
      <w:r w:rsidR="00E54234" w:rsidRPr="00B44EA0">
        <w:rPr>
          <w:rFonts w:asciiTheme="minorHAnsi" w:hAnsiTheme="minorHAnsi" w:cstheme="minorHAnsi"/>
          <w:sz w:val="22"/>
          <w:szCs w:val="22"/>
        </w:rPr>
        <w:t xml:space="preserve">in these texts as without oral tradition </w:t>
      </w:r>
      <w:r w:rsidR="003900F9" w:rsidRPr="00B44EA0">
        <w:rPr>
          <w:rFonts w:asciiTheme="minorHAnsi" w:hAnsiTheme="minorHAnsi" w:cstheme="minorHAnsi"/>
          <w:sz w:val="22"/>
          <w:szCs w:val="22"/>
        </w:rPr>
        <w:t xml:space="preserve">these two different authors would not be writing about the same gods and heroes. We know that the two writers didn’t </w:t>
      </w:r>
      <w:r w:rsidR="00FF48A1" w:rsidRPr="00B44EA0">
        <w:rPr>
          <w:rFonts w:asciiTheme="minorHAnsi" w:hAnsiTheme="minorHAnsi" w:cstheme="minorHAnsi"/>
          <w:sz w:val="22"/>
          <w:szCs w:val="22"/>
        </w:rPr>
        <w:t>c</w:t>
      </w:r>
      <w:r w:rsidR="007D319C" w:rsidRPr="00B44EA0">
        <w:rPr>
          <w:rFonts w:asciiTheme="minorHAnsi" w:hAnsiTheme="minorHAnsi" w:cstheme="minorHAnsi"/>
          <w:sz w:val="22"/>
          <w:szCs w:val="22"/>
        </w:rPr>
        <w:t>onjure</w:t>
      </w:r>
      <w:r w:rsidR="00FF48A1" w:rsidRPr="00B44EA0">
        <w:rPr>
          <w:rFonts w:asciiTheme="minorHAnsi" w:hAnsiTheme="minorHAnsi" w:cstheme="minorHAnsi"/>
          <w:sz w:val="22"/>
          <w:szCs w:val="22"/>
        </w:rPr>
        <w:t xml:space="preserve"> the Greek gods</w:t>
      </w:r>
      <w:r w:rsidR="007D319C" w:rsidRPr="00B44EA0">
        <w:rPr>
          <w:rFonts w:asciiTheme="minorHAnsi" w:hAnsiTheme="minorHAnsi" w:cstheme="minorHAnsi"/>
          <w:sz w:val="22"/>
          <w:szCs w:val="22"/>
        </w:rPr>
        <w:t xml:space="preserve"> as we have evidence from artwork on vases and temples that </w:t>
      </w:r>
      <w:r w:rsidR="00B26654" w:rsidRPr="00B44EA0">
        <w:rPr>
          <w:rFonts w:asciiTheme="minorHAnsi" w:hAnsiTheme="minorHAnsi" w:cstheme="minorHAnsi"/>
          <w:sz w:val="22"/>
          <w:szCs w:val="22"/>
        </w:rPr>
        <w:t xml:space="preserve">identify them by name, thus we see the oral tradition in the texts due to the very fact they talk of gods previously not written about. </w:t>
      </w:r>
      <w:r w:rsidR="009612EE">
        <w:rPr>
          <w:rFonts w:asciiTheme="minorHAnsi" w:hAnsiTheme="minorHAnsi" w:cstheme="minorHAnsi"/>
          <w:sz w:val="22"/>
          <w:szCs w:val="22"/>
        </w:rPr>
        <w:t xml:space="preserve">One could argue another way orality is ‘used’ in these texts is in the dialogue, especially in the case of Homer. </w:t>
      </w:r>
      <w:r w:rsidR="001F2710">
        <w:rPr>
          <w:rFonts w:asciiTheme="minorHAnsi" w:hAnsiTheme="minorHAnsi" w:cstheme="minorHAnsi"/>
          <w:sz w:val="22"/>
          <w:szCs w:val="22"/>
        </w:rPr>
        <w:t xml:space="preserve">However, this is such a </w:t>
      </w:r>
      <w:r w:rsidR="00AE66F3">
        <w:rPr>
          <w:rFonts w:asciiTheme="minorHAnsi" w:hAnsiTheme="minorHAnsi" w:cstheme="minorHAnsi"/>
          <w:sz w:val="22"/>
          <w:szCs w:val="22"/>
        </w:rPr>
        <w:t>minimal</w:t>
      </w:r>
      <w:r w:rsidR="001F2710">
        <w:rPr>
          <w:rFonts w:asciiTheme="minorHAnsi" w:hAnsiTheme="minorHAnsi" w:cstheme="minorHAnsi"/>
          <w:sz w:val="22"/>
          <w:szCs w:val="22"/>
        </w:rPr>
        <w:t xml:space="preserve"> part of the text that it seems insignificant and thus we see that maybe orality had no </w:t>
      </w:r>
      <w:r w:rsidR="00AE66F3">
        <w:rPr>
          <w:rFonts w:asciiTheme="minorHAnsi" w:hAnsiTheme="minorHAnsi" w:cstheme="minorHAnsi"/>
          <w:sz w:val="22"/>
          <w:szCs w:val="22"/>
        </w:rPr>
        <w:t>significant role</w:t>
      </w:r>
      <w:r w:rsidR="001F2710">
        <w:rPr>
          <w:rFonts w:asciiTheme="minorHAnsi" w:hAnsiTheme="minorHAnsi" w:cstheme="minorHAnsi"/>
          <w:sz w:val="22"/>
          <w:szCs w:val="22"/>
        </w:rPr>
        <w:t xml:space="preserve"> in these texts.</w:t>
      </w:r>
    </w:p>
    <w:p w14:paraId="60AFAE84" w14:textId="4AA5AE93" w:rsidR="00D47ADB" w:rsidRPr="00B44EA0" w:rsidRDefault="003B3E11" w:rsidP="00A45F61">
      <w:pPr>
        <w:rPr>
          <w:rFonts w:asciiTheme="minorHAnsi" w:hAnsiTheme="minorHAnsi" w:cstheme="minorHAnsi"/>
          <w:sz w:val="22"/>
          <w:szCs w:val="22"/>
        </w:rPr>
      </w:pPr>
      <w:r w:rsidRPr="00B44EA0">
        <w:rPr>
          <w:rFonts w:asciiTheme="minorHAnsi" w:hAnsiTheme="minorHAnsi" w:cstheme="minorHAnsi"/>
          <w:sz w:val="22"/>
          <w:szCs w:val="22"/>
        </w:rPr>
        <w:tab/>
        <w:t xml:space="preserve">While there </w:t>
      </w:r>
      <w:r w:rsidR="00D70812" w:rsidRPr="00B44EA0">
        <w:rPr>
          <w:rFonts w:asciiTheme="minorHAnsi" w:hAnsiTheme="minorHAnsi" w:cstheme="minorHAnsi"/>
          <w:sz w:val="22"/>
          <w:szCs w:val="22"/>
        </w:rPr>
        <w:t>are</w:t>
      </w:r>
      <w:r w:rsidRPr="00B44EA0">
        <w:rPr>
          <w:rFonts w:asciiTheme="minorHAnsi" w:hAnsiTheme="minorHAnsi" w:cstheme="minorHAnsi"/>
          <w:sz w:val="22"/>
          <w:szCs w:val="22"/>
        </w:rPr>
        <w:t xml:space="preserve"> </w:t>
      </w:r>
      <w:r w:rsidR="00374D7E" w:rsidRPr="00B44EA0">
        <w:rPr>
          <w:rFonts w:asciiTheme="minorHAnsi" w:hAnsiTheme="minorHAnsi" w:cstheme="minorHAnsi"/>
          <w:sz w:val="22"/>
          <w:szCs w:val="22"/>
        </w:rPr>
        <w:t xml:space="preserve">little examples of orality in texts, that is not to say that there </w:t>
      </w:r>
      <w:r w:rsidR="00D70812" w:rsidRPr="00B44EA0">
        <w:rPr>
          <w:rFonts w:asciiTheme="minorHAnsi" w:hAnsiTheme="minorHAnsi" w:cstheme="minorHAnsi"/>
          <w:sz w:val="22"/>
          <w:szCs w:val="22"/>
        </w:rPr>
        <w:t>are</w:t>
      </w:r>
      <w:r w:rsidR="00374D7E" w:rsidRPr="00B44EA0">
        <w:rPr>
          <w:rFonts w:asciiTheme="minorHAnsi" w:hAnsiTheme="minorHAnsi" w:cstheme="minorHAnsi"/>
          <w:sz w:val="22"/>
          <w:szCs w:val="22"/>
        </w:rPr>
        <w:t xml:space="preserve"> not texts used within the ‘sacred’ oral tradition. We</w:t>
      </w:r>
      <w:r w:rsidR="00E55D3C" w:rsidRPr="00B44EA0">
        <w:rPr>
          <w:rFonts w:asciiTheme="minorHAnsi" w:hAnsiTheme="minorHAnsi" w:cstheme="minorHAnsi"/>
          <w:sz w:val="22"/>
          <w:szCs w:val="22"/>
        </w:rPr>
        <w:t xml:space="preserve"> know that the Greeks had cursed tablets</w:t>
      </w:r>
      <w:r w:rsidR="00C75FAA" w:rsidRPr="00B44EA0">
        <w:rPr>
          <w:rFonts w:asciiTheme="minorHAnsi" w:hAnsiTheme="minorHAnsi" w:cstheme="minorHAnsi"/>
          <w:sz w:val="22"/>
          <w:szCs w:val="22"/>
        </w:rPr>
        <w:t>. While curses might be considered a part of the oral tradition</w:t>
      </w:r>
      <w:r w:rsidR="00B74399" w:rsidRPr="00B44EA0">
        <w:rPr>
          <w:rFonts w:asciiTheme="minorHAnsi" w:hAnsiTheme="minorHAnsi" w:cstheme="minorHAnsi"/>
          <w:sz w:val="22"/>
          <w:szCs w:val="22"/>
        </w:rPr>
        <w:t xml:space="preserve">, the act of writing them down to </w:t>
      </w:r>
      <w:r w:rsidR="00C96038" w:rsidRPr="00B44EA0">
        <w:rPr>
          <w:rFonts w:asciiTheme="minorHAnsi" w:hAnsiTheme="minorHAnsi" w:cstheme="minorHAnsi"/>
          <w:sz w:val="22"/>
          <w:szCs w:val="22"/>
        </w:rPr>
        <w:t xml:space="preserve">secure the curse is evidence of writings place within the oral tradition. </w:t>
      </w:r>
      <w:r w:rsidR="001C1779" w:rsidRPr="00B44EA0">
        <w:rPr>
          <w:rFonts w:asciiTheme="minorHAnsi" w:hAnsiTheme="minorHAnsi" w:cstheme="minorHAnsi"/>
          <w:sz w:val="22"/>
          <w:szCs w:val="22"/>
        </w:rPr>
        <w:t xml:space="preserve">Some of the texts and inscriptions we have (carvings) may have even been done as part of the ritual </w:t>
      </w:r>
      <w:r w:rsidR="00D77C3B" w:rsidRPr="00B44EA0">
        <w:rPr>
          <w:rFonts w:asciiTheme="minorHAnsi" w:hAnsiTheme="minorHAnsi" w:cstheme="minorHAnsi"/>
          <w:sz w:val="22"/>
          <w:szCs w:val="22"/>
        </w:rPr>
        <w:t>performance</w:t>
      </w:r>
      <w:r w:rsidR="001C1779" w:rsidRPr="00B44EA0">
        <w:rPr>
          <w:rFonts w:asciiTheme="minorHAnsi" w:hAnsiTheme="minorHAnsi" w:cstheme="minorHAnsi"/>
          <w:sz w:val="22"/>
          <w:szCs w:val="22"/>
        </w:rPr>
        <w:t xml:space="preserve">. Although only speculation, it would provide yet another way in which writing was used </w:t>
      </w:r>
      <w:r w:rsidR="00D77C3B" w:rsidRPr="00B44EA0">
        <w:rPr>
          <w:rFonts w:asciiTheme="minorHAnsi" w:hAnsiTheme="minorHAnsi" w:cstheme="minorHAnsi"/>
          <w:sz w:val="22"/>
          <w:szCs w:val="22"/>
        </w:rPr>
        <w:t xml:space="preserve">within the scared oral tradition. </w:t>
      </w:r>
      <w:r w:rsidR="00E00D3F">
        <w:rPr>
          <w:rFonts w:asciiTheme="minorHAnsi" w:hAnsiTheme="minorHAnsi" w:cstheme="minorHAnsi"/>
          <w:sz w:val="22"/>
          <w:szCs w:val="22"/>
        </w:rPr>
        <w:t xml:space="preserve">Possibly a more apt question to be asking. </w:t>
      </w:r>
    </w:p>
    <w:p w14:paraId="38ECDACC" w14:textId="77777777" w:rsidR="00D70812" w:rsidRPr="00B44EA0" w:rsidRDefault="00D70812" w:rsidP="00A45F61">
      <w:pPr>
        <w:rPr>
          <w:rFonts w:asciiTheme="minorHAnsi" w:hAnsiTheme="minorHAnsi" w:cstheme="minorHAnsi"/>
          <w:sz w:val="22"/>
          <w:szCs w:val="22"/>
        </w:rPr>
      </w:pPr>
    </w:p>
    <w:p w14:paraId="517F6186" w14:textId="77777777" w:rsidR="00626FB9" w:rsidRPr="00B44EA0" w:rsidRDefault="00626FB9" w:rsidP="00A45F61">
      <w:pPr>
        <w:rPr>
          <w:rFonts w:asciiTheme="minorHAnsi" w:hAnsiTheme="minorHAnsi" w:cstheme="minorHAnsi"/>
          <w:sz w:val="22"/>
          <w:szCs w:val="22"/>
        </w:rPr>
      </w:pPr>
    </w:p>
    <w:p w14:paraId="52287C36" w14:textId="2E77E6EA" w:rsidR="00051AA5" w:rsidRPr="000746FF" w:rsidRDefault="00051AA5" w:rsidP="00A45F61">
      <w:pPr>
        <w:rPr>
          <w:rFonts w:asciiTheme="minorHAnsi" w:hAnsiTheme="minorHAnsi" w:cstheme="minorHAnsi"/>
          <w:sz w:val="22"/>
          <w:szCs w:val="22"/>
        </w:rPr>
      </w:pPr>
      <w:r w:rsidRPr="000746FF">
        <w:rPr>
          <w:rFonts w:asciiTheme="minorHAnsi" w:hAnsiTheme="minorHAnsi" w:cstheme="minorHAnsi"/>
          <w:sz w:val="22"/>
          <w:szCs w:val="22"/>
        </w:rPr>
        <w:t xml:space="preserve">Goody suggests that </w:t>
      </w:r>
      <w:r w:rsidR="00E8639A" w:rsidRPr="000746FF">
        <w:rPr>
          <w:rFonts w:asciiTheme="minorHAnsi" w:hAnsiTheme="minorHAnsi" w:cstheme="minorHAnsi"/>
          <w:sz w:val="22"/>
          <w:szCs w:val="22"/>
        </w:rPr>
        <w:t xml:space="preserve">literate societies were capable of logical thinking because of the invention of writing, this suggests that those who did not use the written word were not only illogical </w:t>
      </w:r>
      <w:r w:rsidR="00651990" w:rsidRPr="000746FF">
        <w:rPr>
          <w:rFonts w:asciiTheme="minorHAnsi" w:hAnsiTheme="minorHAnsi" w:cstheme="minorHAnsi"/>
          <w:sz w:val="22"/>
          <w:szCs w:val="22"/>
        </w:rPr>
        <w:t xml:space="preserve">in their way of thinking </w:t>
      </w:r>
      <w:r w:rsidR="00E8639A" w:rsidRPr="000746FF">
        <w:rPr>
          <w:rFonts w:asciiTheme="minorHAnsi" w:hAnsiTheme="minorHAnsi" w:cstheme="minorHAnsi"/>
          <w:sz w:val="22"/>
          <w:szCs w:val="22"/>
        </w:rPr>
        <w:t xml:space="preserve">but </w:t>
      </w:r>
      <w:r w:rsidR="00651990" w:rsidRPr="000746FF">
        <w:rPr>
          <w:rFonts w:asciiTheme="minorHAnsi" w:hAnsiTheme="minorHAnsi" w:cstheme="minorHAnsi"/>
          <w:sz w:val="22"/>
          <w:szCs w:val="22"/>
        </w:rPr>
        <w:t xml:space="preserve">also </w:t>
      </w:r>
      <w:r w:rsidR="00CA6A15" w:rsidRPr="000746FF">
        <w:rPr>
          <w:rFonts w:asciiTheme="minorHAnsi" w:hAnsiTheme="minorHAnsi" w:cstheme="minorHAnsi"/>
          <w:sz w:val="22"/>
          <w:szCs w:val="22"/>
        </w:rPr>
        <w:t>intellectually</w:t>
      </w:r>
      <w:r w:rsidR="00651990" w:rsidRPr="000746FF">
        <w:rPr>
          <w:rFonts w:asciiTheme="minorHAnsi" w:hAnsiTheme="minorHAnsi" w:cstheme="minorHAnsi"/>
          <w:sz w:val="22"/>
          <w:szCs w:val="22"/>
        </w:rPr>
        <w:t xml:space="preserve"> beneath those who could</w:t>
      </w:r>
      <w:r w:rsidR="00C7473F" w:rsidRPr="000746FF">
        <w:rPr>
          <w:rStyle w:val="FootnoteReference"/>
          <w:rFonts w:asciiTheme="minorHAnsi" w:hAnsiTheme="minorHAnsi" w:cstheme="minorHAnsi"/>
          <w:sz w:val="22"/>
          <w:szCs w:val="22"/>
        </w:rPr>
        <w:footnoteReference w:id="8"/>
      </w:r>
      <w:r w:rsidR="00651990" w:rsidRPr="000746FF">
        <w:rPr>
          <w:rFonts w:asciiTheme="minorHAnsi" w:hAnsiTheme="minorHAnsi" w:cstheme="minorHAnsi"/>
          <w:sz w:val="22"/>
          <w:szCs w:val="22"/>
        </w:rPr>
        <w:t xml:space="preserve">. Here we see reflected the idea that </w:t>
      </w:r>
      <w:r w:rsidR="00651990" w:rsidRPr="000746FF">
        <w:rPr>
          <w:rFonts w:asciiTheme="minorHAnsi" w:hAnsiTheme="minorHAnsi" w:cstheme="minorHAnsi"/>
          <w:sz w:val="22"/>
          <w:szCs w:val="22"/>
        </w:rPr>
        <w:lastRenderedPageBreak/>
        <w:t>ma</w:t>
      </w:r>
      <w:r w:rsidR="004E6DD9" w:rsidRPr="000746FF">
        <w:rPr>
          <w:rFonts w:asciiTheme="minorHAnsi" w:hAnsiTheme="minorHAnsi" w:cstheme="minorHAnsi"/>
          <w:sz w:val="22"/>
          <w:szCs w:val="22"/>
        </w:rPr>
        <w:t>n</w:t>
      </w:r>
      <w:r w:rsidR="00651990" w:rsidRPr="000746FF">
        <w:rPr>
          <w:rFonts w:asciiTheme="minorHAnsi" w:hAnsiTheme="minorHAnsi" w:cstheme="minorHAnsi"/>
          <w:sz w:val="22"/>
          <w:szCs w:val="22"/>
        </w:rPr>
        <w:t xml:space="preserve">y still have today that intelligence is measured by </w:t>
      </w:r>
      <w:r w:rsidR="00CA6A15" w:rsidRPr="000746FF">
        <w:rPr>
          <w:rFonts w:asciiTheme="minorHAnsi" w:hAnsiTheme="minorHAnsi" w:cstheme="minorHAnsi"/>
          <w:sz w:val="22"/>
          <w:szCs w:val="22"/>
        </w:rPr>
        <w:t>one’s</w:t>
      </w:r>
      <w:r w:rsidR="00651990" w:rsidRPr="000746FF">
        <w:rPr>
          <w:rFonts w:asciiTheme="minorHAnsi" w:hAnsiTheme="minorHAnsi" w:cstheme="minorHAnsi"/>
          <w:sz w:val="22"/>
          <w:szCs w:val="22"/>
        </w:rPr>
        <w:t xml:space="preserve"> literacy level. </w:t>
      </w:r>
      <w:r w:rsidR="00682ADE" w:rsidRPr="000746FF">
        <w:rPr>
          <w:rFonts w:asciiTheme="minorHAnsi" w:hAnsiTheme="minorHAnsi" w:cstheme="minorHAnsi"/>
          <w:sz w:val="22"/>
          <w:szCs w:val="22"/>
        </w:rPr>
        <w:t>F</w:t>
      </w:r>
      <w:r w:rsidR="00CA6A15" w:rsidRPr="000746FF">
        <w:rPr>
          <w:rFonts w:asciiTheme="minorHAnsi" w:hAnsiTheme="minorHAnsi" w:cstheme="minorHAnsi"/>
          <w:sz w:val="22"/>
          <w:szCs w:val="22"/>
        </w:rPr>
        <w:t>ault</w:t>
      </w:r>
      <w:r w:rsidR="00682ADE" w:rsidRPr="000746FF">
        <w:rPr>
          <w:rFonts w:asciiTheme="minorHAnsi" w:hAnsiTheme="minorHAnsi" w:cstheme="minorHAnsi"/>
          <w:sz w:val="22"/>
          <w:szCs w:val="22"/>
        </w:rPr>
        <w:t xml:space="preserve"> c</w:t>
      </w:r>
      <w:r w:rsidR="00213973" w:rsidRPr="000746FF">
        <w:rPr>
          <w:rFonts w:asciiTheme="minorHAnsi" w:hAnsiTheme="minorHAnsi" w:cstheme="minorHAnsi"/>
          <w:sz w:val="22"/>
          <w:szCs w:val="22"/>
        </w:rPr>
        <w:t>an be found</w:t>
      </w:r>
      <w:r w:rsidR="00CA6A15" w:rsidRPr="000746FF">
        <w:rPr>
          <w:rFonts w:asciiTheme="minorHAnsi" w:hAnsiTheme="minorHAnsi" w:cstheme="minorHAnsi"/>
          <w:sz w:val="22"/>
          <w:szCs w:val="22"/>
        </w:rPr>
        <w:t xml:space="preserve"> with this idea as there are many cultures around the world, even today, who do not use writing, but who are very ad</w:t>
      </w:r>
      <w:r w:rsidR="00645D26" w:rsidRPr="000746FF">
        <w:rPr>
          <w:rFonts w:asciiTheme="minorHAnsi" w:hAnsiTheme="minorHAnsi" w:cstheme="minorHAnsi"/>
          <w:sz w:val="22"/>
          <w:szCs w:val="22"/>
        </w:rPr>
        <w:t>v</w:t>
      </w:r>
      <w:r w:rsidR="00CA6A15" w:rsidRPr="000746FF">
        <w:rPr>
          <w:rFonts w:asciiTheme="minorHAnsi" w:hAnsiTheme="minorHAnsi" w:cstheme="minorHAnsi"/>
          <w:sz w:val="22"/>
          <w:szCs w:val="22"/>
        </w:rPr>
        <w:t xml:space="preserve">anced in their own ways. </w:t>
      </w:r>
      <w:r w:rsidR="00645D26" w:rsidRPr="000746FF">
        <w:rPr>
          <w:rFonts w:asciiTheme="minorHAnsi" w:hAnsiTheme="minorHAnsi" w:cstheme="minorHAnsi"/>
          <w:sz w:val="22"/>
          <w:szCs w:val="22"/>
        </w:rPr>
        <w:t>We see this when looking at the ancient world, as soon as a civilisation invents or learns of writing many consider them to then be civ</w:t>
      </w:r>
      <w:r w:rsidR="00A165DC" w:rsidRPr="000746FF">
        <w:rPr>
          <w:rFonts w:asciiTheme="minorHAnsi" w:hAnsiTheme="minorHAnsi" w:cstheme="minorHAnsi"/>
          <w:sz w:val="22"/>
          <w:szCs w:val="22"/>
        </w:rPr>
        <w:t>ilised, however this notion needs to be re-thought as there are many other defining features of ancient civilisations that made them advanced and ‘civilised’.</w:t>
      </w:r>
      <w:r w:rsidR="00924575">
        <w:rPr>
          <w:rFonts w:asciiTheme="minorHAnsi" w:hAnsiTheme="minorHAnsi" w:cstheme="minorHAnsi"/>
          <w:sz w:val="22"/>
          <w:szCs w:val="22"/>
        </w:rPr>
        <w:t xml:space="preserve"> </w:t>
      </w:r>
      <w:proofErr w:type="spellStart"/>
      <w:r w:rsidR="00924575">
        <w:rPr>
          <w:rFonts w:asciiTheme="minorHAnsi" w:hAnsiTheme="minorHAnsi" w:cstheme="minorHAnsi"/>
          <w:sz w:val="22"/>
          <w:szCs w:val="22"/>
        </w:rPr>
        <w:t>Ilkka</w:t>
      </w:r>
      <w:proofErr w:type="spellEnd"/>
      <w:r w:rsidR="00924575">
        <w:rPr>
          <w:rFonts w:asciiTheme="minorHAnsi" w:hAnsiTheme="minorHAnsi" w:cstheme="minorHAnsi"/>
          <w:sz w:val="22"/>
          <w:szCs w:val="22"/>
        </w:rPr>
        <w:t xml:space="preserve"> </w:t>
      </w:r>
      <w:proofErr w:type="spellStart"/>
      <w:r w:rsidR="00924575" w:rsidRPr="00B44EA0">
        <w:rPr>
          <w:rFonts w:asciiTheme="minorHAnsi" w:hAnsiTheme="minorHAnsi" w:cstheme="minorHAnsi"/>
          <w:sz w:val="22"/>
          <w:szCs w:val="22"/>
        </w:rPr>
        <w:t>Pyysiäinen</w:t>
      </w:r>
      <w:proofErr w:type="spellEnd"/>
      <w:r w:rsidR="00924575">
        <w:rPr>
          <w:rFonts w:asciiTheme="minorHAnsi" w:hAnsiTheme="minorHAnsi" w:cstheme="minorHAnsi"/>
          <w:sz w:val="22"/>
          <w:szCs w:val="22"/>
        </w:rPr>
        <w:t xml:space="preserve"> </w:t>
      </w:r>
      <w:r w:rsidR="005D2EFC">
        <w:rPr>
          <w:rFonts w:asciiTheme="minorHAnsi" w:hAnsiTheme="minorHAnsi" w:cstheme="minorHAnsi"/>
          <w:sz w:val="22"/>
          <w:szCs w:val="22"/>
        </w:rPr>
        <w:t>follows on from Goody’s wor</w:t>
      </w:r>
      <w:r w:rsidR="002F62C0">
        <w:rPr>
          <w:rFonts w:asciiTheme="minorHAnsi" w:hAnsiTheme="minorHAnsi" w:cstheme="minorHAnsi"/>
          <w:sz w:val="22"/>
          <w:szCs w:val="22"/>
        </w:rPr>
        <w:t>k saying ‘only within literate religions is “religion” seen as a distinct category’</w:t>
      </w:r>
      <w:r w:rsidR="006105EF">
        <w:rPr>
          <w:rStyle w:val="FootnoteReference"/>
          <w:rFonts w:asciiTheme="minorHAnsi" w:hAnsiTheme="minorHAnsi" w:cstheme="minorHAnsi"/>
          <w:sz w:val="22"/>
          <w:szCs w:val="22"/>
        </w:rPr>
        <w:footnoteReference w:id="9"/>
      </w:r>
      <w:r w:rsidR="006105EF">
        <w:rPr>
          <w:rFonts w:asciiTheme="minorHAnsi" w:hAnsiTheme="minorHAnsi" w:cstheme="minorHAnsi"/>
          <w:sz w:val="22"/>
          <w:szCs w:val="22"/>
        </w:rPr>
        <w:t>.</w:t>
      </w:r>
      <w:r w:rsidR="00906C44">
        <w:rPr>
          <w:rFonts w:asciiTheme="minorHAnsi" w:hAnsiTheme="minorHAnsi" w:cstheme="minorHAnsi"/>
          <w:sz w:val="22"/>
          <w:szCs w:val="22"/>
        </w:rPr>
        <w:t xml:space="preserve"> However, this certainly does not seem to be the case within Greece. </w:t>
      </w:r>
      <w:r w:rsidR="008E3653">
        <w:rPr>
          <w:rFonts w:asciiTheme="minorHAnsi" w:hAnsiTheme="minorHAnsi" w:cstheme="minorHAnsi"/>
          <w:sz w:val="22"/>
          <w:szCs w:val="22"/>
        </w:rPr>
        <w:t xml:space="preserve">The ancient Greeks were a literate society and texts were even used in </w:t>
      </w:r>
      <w:r w:rsidR="00A51488">
        <w:rPr>
          <w:rFonts w:asciiTheme="minorHAnsi" w:hAnsiTheme="minorHAnsi" w:cstheme="minorHAnsi"/>
          <w:sz w:val="22"/>
          <w:szCs w:val="22"/>
        </w:rPr>
        <w:t xml:space="preserve">religious contexts, but they </w:t>
      </w:r>
      <w:r w:rsidR="004F587E">
        <w:rPr>
          <w:rFonts w:asciiTheme="minorHAnsi" w:hAnsiTheme="minorHAnsi" w:cstheme="minorHAnsi"/>
          <w:sz w:val="22"/>
          <w:szCs w:val="22"/>
        </w:rPr>
        <w:t xml:space="preserve">did not distinguish religion as a separate category. </w:t>
      </w:r>
      <w:r w:rsidR="00294486">
        <w:rPr>
          <w:rFonts w:asciiTheme="minorHAnsi" w:hAnsiTheme="minorHAnsi" w:cstheme="minorHAnsi"/>
          <w:sz w:val="22"/>
          <w:szCs w:val="22"/>
        </w:rPr>
        <w:t>It seems to be the case that the Greeks did not have a written doctrine, not because they were i</w:t>
      </w:r>
      <w:r w:rsidR="004A7CEB">
        <w:rPr>
          <w:rFonts w:asciiTheme="minorHAnsi" w:hAnsiTheme="minorHAnsi" w:cstheme="minorHAnsi"/>
          <w:sz w:val="22"/>
          <w:szCs w:val="22"/>
        </w:rPr>
        <w:t>lliterate, but because their society ga</w:t>
      </w:r>
      <w:r w:rsidR="0045783A">
        <w:rPr>
          <w:rFonts w:asciiTheme="minorHAnsi" w:hAnsiTheme="minorHAnsi" w:cstheme="minorHAnsi"/>
          <w:sz w:val="22"/>
          <w:szCs w:val="22"/>
        </w:rPr>
        <w:t>v</w:t>
      </w:r>
      <w:r w:rsidR="004A7CEB">
        <w:rPr>
          <w:rFonts w:asciiTheme="minorHAnsi" w:hAnsiTheme="minorHAnsi" w:cstheme="minorHAnsi"/>
          <w:sz w:val="22"/>
          <w:szCs w:val="22"/>
        </w:rPr>
        <w:t xml:space="preserve">e more authority to orality. This is possibly due to </w:t>
      </w:r>
      <w:r w:rsidR="00326004">
        <w:rPr>
          <w:rFonts w:asciiTheme="minorHAnsi" w:hAnsiTheme="minorHAnsi" w:cstheme="minorHAnsi"/>
          <w:sz w:val="22"/>
          <w:szCs w:val="22"/>
        </w:rPr>
        <w:t>a</w:t>
      </w:r>
      <w:r w:rsidR="001740EE">
        <w:rPr>
          <w:rFonts w:asciiTheme="minorHAnsi" w:hAnsiTheme="minorHAnsi" w:cstheme="minorHAnsi"/>
          <w:sz w:val="22"/>
          <w:szCs w:val="22"/>
        </w:rPr>
        <w:t xml:space="preserve"> mistrust in texts as they had to be written by a scribe and were open to manipulation</w:t>
      </w:r>
      <w:r w:rsidR="008B34AF">
        <w:rPr>
          <w:rFonts w:asciiTheme="minorHAnsi" w:hAnsiTheme="minorHAnsi" w:cstheme="minorHAnsi"/>
          <w:sz w:val="22"/>
          <w:szCs w:val="22"/>
        </w:rPr>
        <w:t xml:space="preserve"> (as </w:t>
      </w:r>
      <w:r w:rsidR="00326004">
        <w:rPr>
          <w:rFonts w:asciiTheme="minorHAnsi" w:hAnsiTheme="minorHAnsi" w:cstheme="minorHAnsi"/>
          <w:sz w:val="22"/>
          <w:szCs w:val="22"/>
        </w:rPr>
        <w:t>happened</w:t>
      </w:r>
      <w:r w:rsidR="008B34AF">
        <w:rPr>
          <w:rFonts w:asciiTheme="minorHAnsi" w:hAnsiTheme="minorHAnsi" w:cstheme="minorHAnsi"/>
          <w:sz w:val="22"/>
          <w:szCs w:val="22"/>
        </w:rPr>
        <w:t xml:space="preserve"> in the case of </w:t>
      </w:r>
      <w:proofErr w:type="spellStart"/>
      <w:r w:rsidR="007B241A">
        <w:rPr>
          <w:rFonts w:asciiTheme="minorHAnsi" w:hAnsiTheme="minorHAnsi" w:cstheme="minorHAnsi"/>
          <w:sz w:val="22"/>
          <w:szCs w:val="22"/>
        </w:rPr>
        <w:t>Nicomachus</w:t>
      </w:r>
      <w:proofErr w:type="spellEnd"/>
      <w:r w:rsidR="008B34AF">
        <w:rPr>
          <w:rFonts w:asciiTheme="minorHAnsi" w:hAnsiTheme="minorHAnsi" w:cstheme="minorHAnsi"/>
          <w:sz w:val="22"/>
          <w:szCs w:val="22"/>
        </w:rPr>
        <w:t>)</w:t>
      </w:r>
      <w:r w:rsidR="006C2B6A">
        <w:rPr>
          <w:rStyle w:val="FootnoteReference"/>
          <w:rFonts w:asciiTheme="minorHAnsi" w:hAnsiTheme="minorHAnsi" w:cstheme="minorHAnsi"/>
          <w:sz w:val="22"/>
          <w:szCs w:val="22"/>
        </w:rPr>
        <w:footnoteReference w:id="10"/>
      </w:r>
      <w:r w:rsidR="008B34AF">
        <w:rPr>
          <w:rFonts w:asciiTheme="minorHAnsi" w:hAnsiTheme="minorHAnsi" w:cstheme="minorHAnsi"/>
          <w:sz w:val="22"/>
          <w:szCs w:val="22"/>
        </w:rPr>
        <w:t>.</w:t>
      </w:r>
    </w:p>
    <w:p w14:paraId="7472D58D" w14:textId="3F8A98F6" w:rsidR="003B0099" w:rsidRPr="000746FF" w:rsidRDefault="003B0099" w:rsidP="003B0099">
      <w:pPr>
        <w:pStyle w:val="ListParagraph"/>
        <w:ind w:left="1440"/>
        <w:rPr>
          <w:rFonts w:asciiTheme="minorHAnsi" w:hAnsiTheme="minorHAnsi" w:cstheme="minorHAnsi"/>
          <w:sz w:val="22"/>
          <w:szCs w:val="22"/>
        </w:rPr>
      </w:pPr>
    </w:p>
    <w:p w14:paraId="431AF61A" w14:textId="7C600A06" w:rsidR="007B13DE" w:rsidRPr="00B44EA0" w:rsidRDefault="007B13DE" w:rsidP="003B0099">
      <w:pPr>
        <w:pStyle w:val="ListParagraph"/>
        <w:ind w:left="1440"/>
        <w:rPr>
          <w:rFonts w:asciiTheme="minorHAnsi" w:hAnsiTheme="minorHAnsi" w:cstheme="minorHAnsi"/>
          <w:sz w:val="22"/>
          <w:szCs w:val="22"/>
        </w:rPr>
      </w:pPr>
    </w:p>
    <w:p w14:paraId="0B6D8C6F" w14:textId="77777777" w:rsidR="007B13DE" w:rsidRPr="00B44EA0" w:rsidRDefault="007B13DE" w:rsidP="003B0099">
      <w:pPr>
        <w:pStyle w:val="ListParagraph"/>
        <w:ind w:left="1440"/>
        <w:rPr>
          <w:rFonts w:asciiTheme="minorHAnsi" w:hAnsiTheme="minorHAnsi" w:cstheme="minorHAnsi"/>
          <w:sz w:val="22"/>
          <w:szCs w:val="22"/>
        </w:rPr>
      </w:pPr>
    </w:p>
    <w:p w14:paraId="3D4D59FD" w14:textId="67881817" w:rsidR="0055435F" w:rsidRPr="00B44EA0" w:rsidRDefault="0055435F" w:rsidP="00544806">
      <w:pPr>
        <w:rPr>
          <w:rFonts w:asciiTheme="minorHAnsi" w:hAnsiTheme="minorHAnsi" w:cstheme="minorHAnsi"/>
          <w:sz w:val="22"/>
          <w:szCs w:val="22"/>
        </w:rPr>
      </w:pPr>
      <w:r w:rsidRPr="00B44EA0">
        <w:rPr>
          <w:rFonts w:asciiTheme="minorHAnsi" w:hAnsiTheme="minorHAnsi" w:cstheme="minorHAnsi"/>
          <w:b/>
          <w:sz w:val="22"/>
          <w:szCs w:val="22"/>
        </w:rPr>
        <w:t>Conclusion:</w:t>
      </w:r>
      <w:r w:rsidRPr="00B44EA0">
        <w:rPr>
          <w:rFonts w:asciiTheme="minorHAnsi" w:hAnsiTheme="minorHAnsi" w:cstheme="minorHAnsi"/>
          <w:sz w:val="22"/>
          <w:szCs w:val="22"/>
        </w:rPr>
        <w:t xml:space="preserve"> </w:t>
      </w:r>
    </w:p>
    <w:p w14:paraId="596797FF" w14:textId="4A11D2B5" w:rsidR="009F4B04" w:rsidRPr="00B44EA0" w:rsidRDefault="009F4B04" w:rsidP="009F4B04">
      <w:pPr>
        <w:rPr>
          <w:rFonts w:asciiTheme="minorHAnsi" w:hAnsiTheme="minorHAnsi" w:cstheme="minorHAnsi"/>
          <w:sz w:val="22"/>
          <w:szCs w:val="22"/>
        </w:rPr>
      </w:pPr>
    </w:p>
    <w:p w14:paraId="28CD46E4" w14:textId="4FC96575" w:rsidR="008B2076" w:rsidRDefault="008B2076" w:rsidP="009F4B04">
      <w:pPr>
        <w:rPr>
          <w:rFonts w:asciiTheme="minorHAnsi" w:hAnsiTheme="minorHAnsi" w:cstheme="minorHAnsi"/>
          <w:sz w:val="22"/>
          <w:szCs w:val="22"/>
        </w:rPr>
      </w:pPr>
      <w:r w:rsidRPr="00B44EA0">
        <w:rPr>
          <w:rFonts w:asciiTheme="minorHAnsi" w:hAnsiTheme="minorHAnsi" w:cstheme="minorHAnsi"/>
          <w:sz w:val="22"/>
          <w:szCs w:val="22"/>
        </w:rPr>
        <w:t xml:space="preserve">The main reason we don’t identify </w:t>
      </w:r>
      <w:r w:rsidR="00141825" w:rsidRPr="00B44EA0">
        <w:rPr>
          <w:rFonts w:asciiTheme="minorHAnsi" w:hAnsiTheme="minorHAnsi" w:cstheme="minorHAnsi"/>
          <w:sz w:val="22"/>
          <w:szCs w:val="22"/>
        </w:rPr>
        <w:t>the Greeks as having has</w:t>
      </w:r>
      <w:r w:rsidRPr="00B44EA0">
        <w:rPr>
          <w:rFonts w:asciiTheme="minorHAnsi" w:hAnsiTheme="minorHAnsi" w:cstheme="minorHAnsi"/>
          <w:sz w:val="22"/>
          <w:szCs w:val="22"/>
        </w:rPr>
        <w:t xml:space="preserve"> sacred texts is because our understanding of that term, as well as our understanding of religion</w:t>
      </w:r>
      <w:r w:rsidR="00141825" w:rsidRPr="00B44EA0">
        <w:rPr>
          <w:rFonts w:asciiTheme="minorHAnsi" w:hAnsiTheme="minorHAnsi" w:cstheme="minorHAnsi"/>
          <w:sz w:val="22"/>
          <w:szCs w:val="22"/>
        </w:rPr>
        <w:t>.</w:t>
      </w:r>
      <w:r w:rsidRPr="00B44EA0">
        <w:rPr>
          <w:rFonts w:asciiTheme="minorHAnsi" w:hAnsiTheme="minorHAnsi" w:cstheme="minorHAnsi"/>
          <w:sz w:val="22"/>
          <w:szCs w:val="22"/>
        </w:rPr>
        <w:t xml:space="preserve"> </w:t>
      </w:r>
      <w:r w:rsidR="003B0F28" w:rsidRPr="00B44EA0">
        <w:rPr>
          <w:rFonts w:asciiTheme="minorHAnsi" w:hAnsiTheme="minorHAnsi" w:cstheme="minorHAnsi"/>
          <w:sz w:val="22"/>
          <w:szCs w:val="22"/>
        </w:rPr>
        <w:t>Today in the West w</w:t>
      </w:r>
      <w:r w:rsidR="00141825" w:rsidRPr="00B44EA0">
        <w:rPr>
          <w:rFonts w:asciiTheme="minorHAnsi" w:hAnsiTheme="minorHAnsi" w:cstheme="minorHAnsi"/>
          <w:sz w:val="22"/>
          <w:szCs w:val="22"/>
        </w:rPr>
        <w:t>e are</w:t>
      </w:r>
      <w:r w:rsidRPr="00B44EA0">
        <w:rPr>
          <w:rFonts w:asciiTheme="minorHAnsi" w:hAnsiTheme="minorHAnsi" w:cstheme="minorHAnsi"/>
          <w:sz w:val="22"/>
          <w:szCs w:val="22"/>
        </w:rPr>
        <w:t xml:space="preserve"> heavily </w:t>
      </w:r>
      <w:r w:rsidR="008C4AB9" w:rsidRPr="00B44EA0">
        <w:rPr>
          <w:rFonts w:asciiTheme="minorHAnsi" w:hAnsiTheme="minorHAnsi" w:cstheme="minorHAnsi"/>
          <w:sz w:val="22"/>
          <w:szCs w:val="22"/>
        </w:rPr>
        <w:t xml:space="preserve">dominated by Abrahamic religions, which are but a small proportion of ‘religions’ that have existed as well as of those that exist today. </w:t>
      </w:r>
      <w:r w:rsidR="00D44C60" w:rsidRPr="00B44EA0">
        <w:rPr>
          <w:rFonts w:asciiTheme="minorHAnsi" w:hAnsiTheme="minorHAnsi" w:cstheme="minorHAnsi"/>
          <w:sz w:val="22"/>
          <w:szCs w:val="22"/>
        </w:rPr>
        <w:t xml:space="preserve">These Abrahamic faiths </w:t>
      </w:r>
      <w:r w:rsidR="00D65A11" w:rsidRPr="00B44EA0">
        <w:rPr>
          <w:rFonts w:asciiTheme="minorHAnsi" w:hAnsiTheme="minorHAnsi" w:cstheme="minorHAnsi"/>
          <w:sz w:val="22"/>
          <w:szCs w:val="22"/>
        </w:rPr>
        <w:t>are based on a book, rather than had books written about the</w:t>
      </w:r>
      <w:r w:rsidR="00D71642" w:rsidRPr="00B44EA0">
        <w:rPr>
          <w:rFonts w:asciiTheme="minorHAnsi" w:hAnsiTheme="minorHAnsi" w:cstheme="minorHAnsi"/>
          <w:sz w:val="22"/>
          <w:szCs w:val="22"/>
        </w:rPr>
        <w:t>m</w:t>
      </w:r>
      <w:r w:rsidR="00D65A11" w:rsidRPr="00B44EA0">
        <w:rPr>
          <w:rFonts w:asciiTheme="minorHAnsi" w:hAnsiTheme="minorHAnsi" w:cstheme="minorHAnsi"/>
          <w:sz w:val="22"/>
          <w:szCs w:val="22"/>
        </w:rPr>
        <w:t xml:space="preserve">, which was the case in </w:t>
      </w:r>
      <w:r w:rsidR="00EF19E6">
        <w:rPr>
          <w:rFonts w:asciiTheme="minorHAnsi" w:hAnsiTheme="minorHAnsi" w:cstheme="minorHAnsi"/>
          <w:sz w:val="22"/>
          <w:szCs w:val="22"/>
        </w:rPr>
        <w:t>a</w:t>
      </w:r>
      <w:r w:rsidR="00D65A11" w:rsidRPr="00B44EA0">
        <w:rPr>
          <w:rFonts w:asciiTheme="minorHAnsi" w:hAnsiTheme="minorHAnsi" w:cstheme="minorHAnsi"/>
          <w:sz w:val="22"/>
          <w:szCs w:val="22"/>
        </w:rPr>
        <w:t>nc</w:t>
      </w:r>
      <w:r w:rsidR="00C647EF" w:rsidRPr="00B44EA0">
        <w:rPr>
          <w:rFonts w:asciiTheme="minorHAnsi" w:hAnsiTheme="minorHAnsi" w:cstheme="minorHAnsi"/>
          <w:sz w:val="22"/>
          <w:szCs w:val="22"/>
        </w:rPr>
        <w:t>i</w:t>
      </w:r>
      <w:r w:rsidR="00D65A11" w:rsidRPr="00B44EA0">
        <w:rPr>
          <w:rFonts w:asciiTheme="minorHAnsi" w:hAnsiTheme="minorHAnsi" w:cstheme="minorHAnsi"/>
          <w:sz w:val="22"/>
          <w:szCs w:val="22"/>
        </w:rPr>
        <w:t xml:space="preserve">ent Greece. </w:t>
      </w:r>
      <w:r w:rsidR="000A5548" w:rsidRPr="00B44EA0">
        <w:rPr>
          <w:rFonts w:asciiTheme="minorHAnsi" w:hAnsiTheme="minorHAnsi" w:cstheme="minorHAnsi"/>
          <w:sz w:val="22"/>
          <w:szCs w:val="22"/>
        </w:rPr>
        <w:t xml:space="preserve">It is because of this that we cannot define </w:t>
      </w:r>
      <w:r w:rsidR="00720A11" w:rsidRPr="00B44EA0">
        <w:rPr>
          <w:rFonts w:asciiTheme="minorHAnsi" w:hAnsiTheme="minorHAnsi" w:cstheme="minorHAnsi"/>
          <w:sz w:val="22"/>
          <w:szCs w:val="22"/>
        </w:rPr>
        <w:t>the Greek texts</w:t>
      </w:r>
      <w:r w:rsidR="00391314" w:rsidRPr="00B44EA0">
        <w:rPr>
          <w:rFonts w:asciiTheme="minorHAnsi" w:hAnsiTheme="minorHAnsi" w:cstheme="minorHAnsi"/>
          <w:sz w:val="22"/>
          <w:szCs w:val="22"/>
        </w:rPr>
        <w:t xml:space="preserve"> as</w:t>
      </w:r>
      <w:r w:rsidR="00720A11" w:rsidRPr="00B44EA0">
        <w:rPr>
          <w:rFonts w:asciiTheme="minorHAnsi" w:hAnsiTheme="minorHAnsi" w:cstheme="minorHAnsi"/>
          <w:sz w:val="22"/>
          <w:szCs w:val="22"/>
        </w:rPr>
        <w:t xml:space="preserve"> sacred texts as they do not serve the sa</w:t>
      </w:r>
      <w:r w:rsidR="00D7664B" w:rsidRPr="00B44EA0">
        <w:rPr>
          <w:rFonts w:asciiTheme="minorHAnsi" w:hAnsiTheme="minorHAnsi" w:cstheme="minorHAnsi"/>
          <w:sz w:val="22"/>
          <w:szCs w:val="22"/>
        </w:rPr>
        <w:t>m</w:t>
      </w:r>
      <w:r w:rsidR="00720A11" w:rsidRPr="00B44EA0">
        <w:rPr>
          <w:rFonts w:asciiTheme="minorHAnsi" w:hAnsiTheme="minorHAnsi" w:cstheme="minorHAnsi"/>
          <w:sz w:val="22"/>
          <w:szCs w:val="22"/>
        </w:rPr>
        <w:t xml:space="preserve">e function as those we view as ‘sacred’ today. </w:t>
      </w:r>
      <w:r w:rsidR="00F54339" w:rsidRPr="00B44EA0">
        <w:rPr>
          <w:rFonts w:asciiTheme="minorHAnsi" w:hAnsiTheme="minorHAnsi" w:cstheme="minorHAnsi"/>
          <w:sz w:val="22"/>
          <w:szCs w:val="22"/>
        </w:rPr>
        <w:t>Th</w:t>
      </w:r>
      <w:r w:rsidR="00391314" w:rsidRPr="00B44EA0">
        <w:rPr>
          <w:rFonts w:asciiTheme="minorHAnsi" w:hAnsiTheme="minorHAnsi" w:cstheme="minorHAnsi"/>
          <w:sz w:val="22"/>
          <w:szCs w:val="22"/>
        </w:rPr>
        <w:t>is</w:t>
      </w:r>
      <w:r w:rsidR="00F54339" w:rsidRPr="00B44EA0">
        <w:rPr>
          <w:rFonts w:asciiTheme="minorHAnsi" w:hAnsiTheme="minorHAnsi" w:cstheme="minorHAnsi"/>
          <w:sz w:val="22"/>
          <w:szCs w:val="22"/>
        </w:rPr>
        <w:t xml:space="preserve"> does not seem to be limited to </w:t>
      </w:r>
      <w:r w:rsidR="00EF19E6">
        <w:rPr>
          <w:rFonts w:asciiTheme="minorHAnsi" w:hAnsiTheme="minorHAnsi" w:cstheme="minorHAnsi"/>
          <w:sz w:val="22"/>
          <w:szCs w:val="22"/>
        </w:rPr>
        <w:t>a</w:t>
      </w:r>
      <w:r w:rsidR="00F54339" w:rsidRPr="00B44EA0">
        <w:rPr>
          <w:rFonts w:asciiTheme="minorHAnsi" w:hAnsiTheme="minorHAnsi" w:cstheme="minorHAnsi"/>
          <w:sz w:val="22"/>
          <w:szCs w:val="22"/>
        </w:rPr>
        <w:t xml:space="preserve">ncient </w:t>
      </w:r>
      <w:r w:rsidR="00CB24B6" w:rsidRPr="00B44EA0">
        <w:rPr>
          <w:rFonts w:asciiTheme="minorHAnsi" w:hAnsiTheme="minorHAnsi" w:cstheme="minorHAnsi"/>
          <w:sz w:val="22"/>
          <w:szCs w:val="22"/>
        </w:rPr>
        <w:t>Greece but</w:t>
      </w:r>
      <w:r w:rsidR="00F54339" w:rsidRPr="00B44EA0">
        <w:rPr>
          <w:rFonts w:asciiTheme="minorHAnsi" w:hAnsiTheme="minorHAnsi" w:cstheme="minorHAnsi"/>
          <w:sz w:val="22"/>
          <w:szCs w:val="22"/>
        </w:rPr>
        <w:t xml:space="preserve"> is seemingly the case for many (if not most) of ancient ‘</w:t>
      </w:r>
      <w:proofErr w:type="gramStart"/>
      <w:r w:rsidR="00F54339" w:rsidRPr="00B44EA0">
        <w:rPr>
          <w:rFonts w:asciiTheme="minorHAnsi" w:hAnsiTheme="minorHAnsi" w:cstheme="minorHAnsi"/>
          <w:sz w:val="22"/>
          <w:szCs w:val="22"/>
        </w:rPr>
        <w:t>religions’</w:t>
      </w:r>
      <w:proofErr w:type="gramEnd"/>
      <w:r w:rsidR="00D3401F" w:rsidRPr="00B44EA0">
        <w:rPr>
          <w:rFonts w:asciiTheme="minorHAnsi" w:hAnsiTheme="minorHAnsi" w:cstheme="minorHAnsi"/>
          <w:sz w:val="22"/>
          <w:szCs w:val="22"/>
        </w:rPr>
        <w:t>. H</w:t>
      </w:r>
      <w:r w:rsidR="00F54339" w:rsidRPr="00B44EA0">
        <w:rPr>
          <w:rFonts w:asciiTheme="minorHAnsi" w:hAnsiTheme="minorHAnsi" w:cstheme="minorHAnsi"/>
          <w:sz w:val="22"/>
          <w:szCs w:val="22"/>
        </w:rPr>
        <w:t>owever other</w:t>
      </w:r>
      <w:r w:rsidR="00A07882" w:rsidRPr="00B44EA0">
        <w:rPr>
          <w:rFonts w:asciiTheme="minorHAnsi" w:hAnsiTheme="minorHAnsi" w:cstheme="minorHAnsi"/>
          <w:sz w:val="22"/>
          <w:szCs w:val="22"/>
        </w:rPr>
        <w:t xml:space="preserve"> ‘religions’</w:t>
      </w:r>
      <w:r w:rsidR="00F54339" w:rsidRPr="00B44EA0">
        <w:rPr>
          <w:rFonts w:asciiTheme="minorHAnsi" w:hAnsiTheme="minorHAnsi" w:cstheme="minorHAnsi"/>
          <w:sz w:val="22"/>
          <w:szCs w:val="22"/>
        </w:rPr>
        <w:t xml:space="preserve"> did have texts which they held in high importance</w:t>
      </w:r>
      <w:r w:rsidR="0076552C" w:rsidRPr="00B44EA0">
        <w:rPr>
          <w:rFonts w:asciiTheme="minorHAnsi" w:hAnsiTheme="minorHAnsi" w:cstheme="minorHAnsi"/>
          <w:sz w:val="22"/>
          <w:szCs w:val="22"/>
        </w:rPr>
        <w:t xml:space="preserve"> which </w:t>
      </w:r>
      <w:r w:rsidR="00182C22" w:rsidRPr="00B44EA0">
        <w:rPr>
          <w:rFonts w:asciiTheme="minorHAnsi" w:hAnsiTheme="minorHAnsi" w:cstheme="minorHAnsi"/>
          <w:sz w:val="22"/>
          <w:szCs w:val="22"/>
        </w:rPr>
        <w:t>might</w:t>
      </w:r>
      <w:r w:rsidR="0076552C" w:rsidRPr="00B44EA0">
        <w:rPr>
          <w:rFonts w:asciiTheme="minorHAnsi" w:hAnsiTheme="minorHAnsi" w:cstheme="minorHAnsi"/>
          <w:sz w:val="22"/>
          <w:szCs w:val="22"/>
        </w:rPr>
        <w:t xml:space="preserve"> be classified as sacred texts (Egyptian funerary texts for example</w:t>
      </w:r>
      <w:r w:rsidR="00FF4488" w:rsidRPr="00B44EA0">
        <w:rPr>
          <w:rStyle w:val="FootnoteReference"/>
          <w:rFonts w:asciiTheme="minorHAnsi" w:hAnsiTheme="minorHAnsi" w:cstheme="minorHAnsi"/>
          <w:sz w:val="22"/>
          <w:szCs w:val="22"/>
        </w:rPr>
        <w:footnoteReference w:id="11"/>
      </w:r>
      <w:r w:rsidR="0076552C" w:rsidRPr="00B44EA0">
        <w:rPr>
          <w:rFonts w:asciiTheme="minorHAnsi" w:hAnsiTheme="minorHAnsi" w:cstheme="minorHAnsi"/>
          <w:sz w:val="22"/>
          <w:szCs w:val="22"/>
        </w:rPr>
        <w:t xml:space="preserve">). </w:t>
      </w:r>
      <w:r w:rsidR="00A60D42" w:rsidRPr="00B44EA0">
        <w:rPr>
          <w:rFonts w:asciiTheme="minorHAnsi" w:hAnsiTheme="minorHAnsi" w:cstheme="minorHAnsi"/>
          <w:sz w:val="22"/>
          <w:szCs w:val="22"/>
        </w:rPr>
        <w:t xml:space="preserve">People had a personal relationship with </w:t>
      </w:r>
      <w:r w:rsidR="00431684" w:rsidRPr="00B44EA0">
        <w:rPr>
          <w:rFonts w:asciiTheme="minorHAnsi" w:hAnsiTheme="minorHAnsi" w:cstheme="minorHAnsi"/>
          <w:sz w:val="22"/>
          <w:szCs w:val="22"/>
        </w:rPr>
        <w:t>t</w:t>
      </w:r>
      <w:r w:rsidR="00A60D42" w:rsidRPr="00B44EA0">
        <w:rPr>
          <w:rFonts w:asciiTheme="minorHAnsi" w:hAnsiTheme="minorHAnsi" w:cstheme="minorHAnsi"/>
          <w:sz w:val="22"/>
          <w:szCs w:val="22"/>
        </w:rPr>
        <w:t xml:space="preserve">he gods </w:t>
      </w:r>
      <w:r w:rsidR="000B3EF6">
        <w:rPr>
          <w:rFonts w:asciiTheme="minorHAnsi" w:hAnsiTheme="minorHAnsi" w:cstheme="minorHAnsi"/>
          <w:sz w:val="22"/>
          <w:szCs w:val="22"/>
        </w:rPr>
        <w:t>(</w:t>
      </w:r>
      <w:r w:rsidR="00A60D42" w:rsidRPr="00B44EA0">
        <w:rPr>
          <w:rFonts w:asciiTheme="minorHAnsi" w:hAnsiTheme="minorHAnsi" w:cstheme="minorHAnsi"/>
          <w:sz w:val="22"/>
          <w:szCs w:val="22"/>
        </w:rPr>
        <w:t>which some chose to write about</w:t>
      </w:r>
      <w:r w:rsidR="000B3EF6">
        <w:rPr>
          <w:rFonts w:asciiTheme="minorHAnsi" w:hAnsiTheme="minorHAnsi" w:cstheme="minorHAnsi"/>
          <w:sz w:val="22"/>
          <w:szCs w:val="22"/>
        </w:rPr>
        <w:t>)</w:t>
      </w:r>
      <w:r w:rsidR="00E6128D" w:rsidRPr="00B44EA0">
        <w:rPr>
          <w:rFonts w:asciiTheme="minorHAnsi" w:hAnsiTheme="minorHAnsi" w:cstheme="minorHAnsi"/>
          <w:sz w:val="22"/>
          <w:szCs w:val="22"/>
        </w:rPr>
        <w:t xml:space="preserve"> </w:t>
      </w:r>
      <w:r w:rsidR="0018450C" w:rsidRPr="00B44EA0">
        <w:rPr>
          <w:rFonts w:asciiTheme="minorHAnsi" w:hAnsiTheme="minorHAnsi" w:cstheme="minorHAnsi"/>
          <w:sz w:val="22"/>
          <w:szCs w:val="22"/>
        </w:rPr>
        <w:t xml:space="preserve">where </w:t>
      </w:r>
      <w:r w:rsidR="00E6128D" w:rsidRPr="00B44EA0">
        <w:rPr>
          <w:rFonts w:asciiTheme="minorHAnsi" w:hAnsiTheme="minorHAnsi" w:cstheme="minorHAnsi"/>
          <w:sz w:val="22"/>
          <w:szCs w:val="22"/>
        </w:rPr>
        <w:t xml:space="preserve">they told stories to their </w:t>
      </w:r>
      <w:proofErr w:type="gramStart"/>
      <w:r w:rsidR="00E6128D" w:rsidRPr="00B44EA0">
        <w:rPr>
          <w:rFonts w:asciiTheme="minorHAnsi" w:hAnsiTheme="minorHAnsi" w:cstheme="minorHAnsi"/>
          <w:sz w:val="22"/>
          <w:szCs w:val="22"/>
        </w:rPr>
        <w:t>children, or</w:t>
      </w:r>
      <w:proofErr w:type="gramEnd"/>
      <w:r w:rsidR="00E6128D" w:rsidRPr="00B44EA0">
        <w:rPr>
          <w:rFonts w:asciiTheme="minorHAnsi" w:hAnsiTheme="minorHAnsi" w:cstheme="minorHAnsi"/>
          <w:sz w:val="22"/>
          <w:szCs w:val="22"/>
        </w:rPr>
        <w:t xml:space="preserve"> performed in a play the different tales they knew abou</w:t>
      </w:r>
      <w:r w:rsidR="00715EDB" w:rsidRPr="00B44EA0">
        <w:rPr>
          <w:rFonts w:asciiTheme="minorHAnsi" w:hAnsiTheme="minorHAnsi" w:cstheme="minorHAnsi"/>
          <w:sz w:val="22"/>
          <w:szCs w:val="22"/>
        </w:rPr>
        <w:t>t; t</w:t>
      </w:r>
      <w:r w:rsidR="00431684" w:rsidRPr="00B44EA0">
        <w:rPr>
          <w:rFonts w:asciiTheme="minorHAnsi" w:hAnsiTheme="minorHAnsi" w:cstheme="minorHAnsi"/>
          <w:sz w:val="22"/>
          <w:szCs w:val="22"/>
        </w:rPr>
        <w:t xml:space="preserve">hey did not </w:t>
      </w:r>
      <w:r w:rsidR="00E6128D" w:rsidRPr="00B44EA0">
        <w:rPr>
          <w:rFonts w:asciiTheme="minorHAnsi" w:hAnsiTheme="minorHAnsi" w:cstheme="minorHAnsi"/>
          <w:sz w:val="22"/>
          <w:szCs w:val="22"/>
        </w:rPr>
        <w:t>have</w:t>
      </w:r>
      <w:r w:rsidR="005C0BED" w:rsidRPr="00B44EA0">
        <w:rPr>
          <w:rFonts w:asciiTheme="minorHAnsi" w:hAnsiTheme="minorHAnsi" w:cstheme="minorHAnsi"/>
          <w:sz w:val="22"/>
          <w:szCs w:val="22"/>
        </w:rPr>
        <w:t xml:space="preserve"> a book </w:t>
      </w:r>
      <w:r w:rsidR="00E6128D" w:rsidRPr="00B44EA0">
        <w:rPr>
          <w:rFonts w:asciiTheme="minorHAnsi" w:hAnsiTheme="minorHAnsi" w:cstheme="minorHAnsi"/>
          <w:sz w:val="22"/>
          <w:szCs w:val="22"/>
        </w:rPr>
        <w:t>which</w:t>
      </w:r>
      <w:r w:rsidR="005C0BED" w:rsidRPr="00B44EA0">
        <w:rPr>
          <w:rFonts w:asciiTheme="minorHAnsi" w:hAnsiTheme="minorHAnsi" w:cstheme="minorHAnsi"/>
          <w:sz w:val="22"/>
          <w:szCs w:val="22"/>
        </w:rPr>
        <w:t xml:space="preserve"> told </w:t>
      </w:r>
      <w:r w:rsidR="00E6128D" w:rsidRPr="00B44EA0">
        <w:rPr>
          <w:rFonts w:asciiTheme="minorHAnsi" w:hAnsiTheme="minorHAnsi" w:cstheme="minorHAnsi"/>
          <w:sz w:val="22"/>
          <w:szCs w:val="22"/>
        </w:rPr>
        <w:t xml:space="preserve">them </w:t>
      </w:r>
      <w:r w:rsidR="005C0BED" w:rsidRPr="00B44EA0">
        <w:rPr>
          <w:rFonts w:asciiTheme="minorHAnsi" w:hAnsiTheme="minorHAnsi" w:cstheme="minorHAnsi"/>
          <w:sz w:val="22"/>
          <w:szCs w:val="22"/>
        </w:rPr>
        <w:t>how to worship</w:t>
      </w:r>
      <w:r w:rsidR="007005A0" w:rsidRPr="00B44EA0">
        <w:rPr>
          <w:rFonts w:asciiTheme="minorHAnsi" w:hAnsiTheme="minorHAnsi" w:cstheme="minorHAnsi"/>
          <w:sz w:val="22"/>
          <w:szCs w:val="22"/>
        </w:rPr>
        <w:t xml:space="preserve">. We </w:t>
      </w:r>
      <w:r w:rsidR="006F1549" w:rsidRPr="00B44EA0">
        <w:rPr>
          <w:rFonts w:asciiTheme="minorHAnsi" w:hAnsiTheme="minorHAnsi" w:cstheme="minorHAnsi"/>
          <w:sz w:val="22"/>
          <w:szCs w:val="22"/>
        </w:rPr>
        <w:t xml:space="preserve">can see how religion was not a subject learnt from the book by the very fact that </w:t>
      </w:r>
      <w:r w:rsidR="00530F77" w:rsidRPr="00B44EA0">
        <w:rPr>
          <w:rFonts w:asciiTheme="minorHAnsi" w:hAnsiTheme="minorHAnsi" w:cstheme="minorHAnsi"/>
          <w:sz w:val="22"/>
          <w:szCs w:val="22"/>
        </w:rPr>
        <w:t>‘</w:t>
      </w:r>
      <w:r w:rsidR="00C51385" w:rsidRPr="00B44EA0">
        <w:rPr>
          <w:rFonts w:asciiTheme="minorHAnsi" w:hAnsiTheme="minorHAnsi" w:cstheme="minorHAnsi"/>
          <w:sz w:val="22"/>
          <w:szCs w:val="22"/>
        </w:rPr>
        <w:t>t</w:t>
      </w:r>
      <w:r w:rsidR="00530F77" w:rsidRPr="00B44EA0">
        <w:rPr>
          <w:rFonts w:asciiTheme="minorHAnsi" w:hAnsiTheme="minorHAnsi" w:cstheme="minorHAnsi"/>
          <w:sz w:val="22"/>
          <w:szCs w:val="22"/>
        </w:rPr>
        <w:t>he role of priest would normally fall to the eldest son, who would have inherited it from his father’, undoubtably learnt from the stories he grew up with</w:t>
      </w:r>
      <w:r w:rsidR="0060744E" w:rsidRPr="00B44EA0">
        <w:rPr>
          <w:rStyle w:val="FootnoteReference"/>
          <w:rFonts w:asciiTheme="minorHAnsi" w:hAnsiTheme="minorHAnsi" w:cstheme="minorHAnsi"/>
          <w:sz w:val="22"/>
          <w:szCs w:val="22"/>
        </w:rPr>
        <w:footnoteReference w:id="12"/>
      </w:r>
      <w:r w:rsidR="00530F77" w:rsidRPr="00B44EA0">
        <w:rPr>
          <w:rFonts w:asciiTheme="minorHAnsi" w:hAnsiTheme="minorHAnsi" w:cstheme="minorHAnsi"/>
          <w:sz w:val="22"/>
          <w:szCs w:val="22"/>
        </w:rPr>
        <w:t>. Thus</w:t>
      </w:r>
      <w:r w:rsidR="0060744E" w:rsidRPr="00B44EA0">
        <w:rPr>
          <w:rFonts w:asciiTheme="minorHAnsi" w:hAnsiTheme="minorHAnsi" w:cstheme="minorHAnsi"/>
          <w:sz w:val="22"/>
          <w:szCs w:val="22"/>
        </w:rPr>
        <w:t>,</w:t>
      </w:r>
      <w:r w:rsidR="00530F77" w:rsidRPr="00B44EA0">
        <w:rPr>
          <w:rFonts w:asciiTheme="minorHAnsi" w:hAnsiTheme="minorHAnsi" w:cstheme="minorHAnsi"/>
          <w:sz w:val="22"/>
          <w:szCs w:val="22"/>
        </w:rPr>
        <w:t xml:space="preserve"> we see</w:t>
      </w:r>
      <w:r w:rsidR="0060744E" w:rsidRPr="00B44EA0">
        <w:rPr>
          <w:rFonts w:asciiTheme="minorHAnsi" w:hAnsiTheme="minorHAnsi" w:cstheme="minorHAnsi"/>
          <w:sz w:val="22"/>
          <w:szCs w:val="22"/>
        </w:rPr>
        <w:t xml:space="preserve"> that </w:t>
      </w:r>
      <w:r w:rsidR="005C0BED" w:rsidRPr="00B44EA0">
        <w:rPr>
          <w:rFonts w:asciiTheme="minorHAnsi" w:hAnsiTheme="minorHAnsi" w:cstheme="minorHAnsi"/>
          <w:sz w:val="22"/>
          <w:szCs w:val="22"/>
        </w:rPr>
        <w:t>although the Greek texts we have looked at here are undoubtably of religious significance they are not ‘sacred texts’</w:t>
      </w:r>
      <w:r w:rsidR="00431684" w:rsidRPr="00B44EA0">
        <w:rPr>
          <w:rFonts w:asciiTheme="minorHAnsi" w:hAnsiTheme="minorHAnsi" w:cstheme="minorHAnsi"/>
          <w:sz w:val="22"/>
          <w:szCs w:val="22"/>
        </w:rPr>
        <w:t xml:space="preserve"> because of the very nature of Greek religion</w:t>
      </w:r>
      <w:r w:rsidR="005C0BED" w:rsidRPr="00B44EA0">
        <w:rPr>
          <w:rFonts w:asciiTheme="minorHAnsi" w:hAnsiTheme="minorHAnsi" w:cstheme="minorHAnsi"/>
          <w:sz w:val="22"/>
          <w:szCs w:val="22"/>
        </w:rPr>
        <w:t>.</w:t>
      </w:r>
    </w:p>
    <w:p w14:paraId="41ABAF30" w14:textId="77777777" w:rsidR="002E1073" w:rsidRPr="00B44EA0" w:rsidRDefault="002E1073" w:rsidP="002E1073">
      <w:pPr>
        <w:rPr>
          <w:rFonts w:asciiTheme="minorHAnsi" w:hAnsiTheme="minorHAnsi" w:cstheme="minorHAnsi"/>
          <w:sz w:val="22"/>
          <w:szCs w:val="22"/>
        </w:rPr>
      </w:pPr>
      <w:r>
        <w:rPr>
          <w:rFonts w:asciiTheme="minorHAnsi" w:hAnsiTheme="minorHAnsi" w:cstheme="minorHAnsi"/>
          <w:sz w:val="22"/>
          <w:szCs w:val="22"/>
        </w:rPr>
        <w:tab/>
      </w:r>
      <w:r>
        <w:rPr>
          <w:rFonts w:asciiTheme="minorHAnsi" w:hAnsiTheme="minorHAnsi" w:cstheme="minorHAnsi"/>
          <w:sz w:val="22"/>
          <w:szCs w:val="22"/>
        </w:rPr>
        <w:t>Garland explains:</w:t>
      </w:r>
      <w:r w:rsidRPr="00B44EA0">
        <w:rPr>
          <w:rFonts w:asciiTheme="minorHAnsi" w:hAnsiTheme="minorHAnsi" w:cstheme="minorHAnsi"/>
          <w:sz w:val="22"/>
          <w:szCs w:val="22"/>
        </w:rPr>
        <w:t xml:space="preserve"> ‘what we identify as religion was not regarded by them as something distinct and separate from other departments of life’</w:t>
      </w:r>
      <w:r w:rsidRPr="00B44EA0">
        <w:rPr>
          <w:rStyle w:val="FootnoteReference"/>
          <w:rFonts w:asciiTheme="minorHAnsi" w:hAnsiTheme="minorHAnsi" w:cstheme="minorHAnsi"/>
          <w:sz w:val="22"/>
          <w:szCs w:val="22"/>
        </w:rPr>
        <w:footnoteReference w:id="13"/>
      </w:r>
      <w:r w:rsidRPr="00B44EA0">
        <w:rPr>
          <w:rFonts w:asciiTheme="minorHAnsi" w:hAnsiTheme="minorHAnsi" w:cstheme="minorHAnsi"/>
          <w:sz w:val="22"/>
          <w:szCs w:val="22"/>
        </w:rPr>
        <w:t xml:space="preserve">. </w:t>
      </w:r>
      <w:r>
        <w:rPr>
          <w:rFonts w:asciiTheme="minorHAnsi" w:hAnsiTheme="minorHAnsi" w:cstheme="minorHAnsi"/>
          <w:sz w:val="22"/>
          <w:szCs w:val="22"/>
        </w:rPr>
        <w:t>Going</w:t>
      </w:r>
      <w:r w:rsidRPr="00B44EA0">
        <w:rPr>
          <w:rFonts w:asciiTheme="minorHAnsi" w:hAnsiTheme="minorHAnsi" w:cstheme="minorHAnsi"/>
          <w:sz w:val="22"/>
          <w:szCs w:val="22"/>
        </w:rPr>
        <w:t xml:space="preserve"> on</w:t>
      </w:r>
      <w:r>
        <w:rPr>
          <w:rFonts w:asciiTheme="minorHAnsi" w:hAnsiTheme="minorHAnsi" w:cstheme="minorHAnsi"/>
          <w:sz w:val="22"/>
          <w:szCs w:val="22"/>
        </w:rPr>
        <w:t xml:space="preserve"> </w:t>
      </w:r>
      <w:r w:rsidRPr="00B44EA0">
        <w:rPr>
          <w:rFonts w:asciiTheme="minorHAnsi" w:hAnsiTheme="minorHAnsi" w:cstheme="minorHAnsi"/>
          <w:sz w:val="22"/>
          <w:szCs w:val="22"/>
        </w:rPr>
        <w:t xml:space="preserve">to </w:t>
      </w:r>
      <w:r>
        <w:rPr>
          <w:rFonts w:asciiTheme="minorHAnsi" w:hAnsiTheme="minorHAnsi" w:cstheme="minorHAnsi"/>
          <w:sz w:val="22"/>
          <w:szCs w:val="22"/>
        </w:rPr>
        <w:t>state</w:t>
      </w:r>
      <w:r w:rsidRPr="00B44EA0">
        <w:rPr>
          <w:rFonts w:asciiTheme="minorHAnsi" w:hAnsiTheme="minorHAnsi" w:cstheme="minorHAnsi"/>
          <w:sz w:val="22"/>
          <w:szCs w:val="22"/>
        </w:rPr>
        <w:t xml:space="preserve"> that ‘the gods were everywhere </w:t>
      </w:r>
      <w:proofErr w:type="gramStart"/>
      <w:r w:rsidRPr="00B44EA0">
        <w:rPr>
          <w:rFonts w:asciiTheme="minorHAnsi" w:hAnsiTheme="minorHAnsi" w:cstheme="minorHAnsi"/>
          <w:sz w:val="22"/>
          <w:szCs w:val="22"/>
        </w:rPr>
        <w:t>and in all things’</w:t>
      </w:r>
      <w:proofErr w:type="gramEnd"/>
      <w:r w:rsidRPr="00B44EA0">
        <w:rPr>
          <w:rFonts w:asciiTheme="minorHAnsi" w:hAnsiTheme="minorHAnsi" w:cstheme="minorHAnsi"/>
          <w:sz w:val="22"/>
          <w:szCs w:val="22"/>
        </w:rPr>
        <w:t xml:space="preserve"> and it is because of this that today we find it hard to distinguish and categorise what was a sacred/religious text and what wasn’t as to them there was no separation</w:t>
      </w:r>
      <w:r w:rsidRPr="00B44EA0">
        <w:rPr>
          <w:rStyle w:val="FootnoteReference"/>
          <w:rFonts w:asciiTheme="minorHAnsi" w:hAnsiTheme="minorHAnsi" w:cstheme="minorHAnsi"/>
          <w:sz w:val="22"/>
          <w:szCs w:val="22"/>
        </w:rPr>
        <w:footnoteReference w:id="14"/>
      </w:r>
      <w:r w:rsidRPr="00B44EA0">
        <w:rPr>
          <w:rFonts w:asciiTheme="minorHAnsi" w:hAnsiTheme="minorHAnsi" w:cstheme="minorHAnsi"/>
          <w:sz w:val="22"/>
          <w:szCs w:val="22"/>
        </w:rPr>
        <w:t>. The fact that we continue to use these texts today also imbues them with a different meaning than they would have originally had. We use Hesiod and Homers works as a way into understanding ancient Greece and thus categorise them as almost sacred due to their importance for us, however as we have learned, this is not the way they were considered by the Greeks. We mustn’t forget the ways these texts were used in antiquity as this proves that they were not sacred and that they were in fact inferior to the oral tradition. Homer’s epics, for example, were used to teach elite children to read, thus removing them from any sort of sacred or oral setting.</w:t>
      </w:r>
    </w:p>
    <w:p w14:paraId="7C461E34" w14:textId="2901B5E4" w:rsidR="002E1073" w:rsidRPr="00B44EA0" w:rsidRDefault="002E1073" w:rsidP="009F4B04">
      <w:pPr>
        <w:rPr>
          <w:rFonts w:asciiTheme="minorHAnsi" w:hAnsiTheme="minorHAnsi" w:cstheme="minorHAnsi"/>
          <w:sz w:val="22"/>
          <w:szCs w:val="22"/>
        </w:rPr>
      </w:pPr>
    </w:p>
    <w:p w14:paraId="3417A9B4" w14:textId="342CBF96" w:rsidR="00F31A07" w:rsidRPr="00B44EA0" w:rsidRDefault="003822BC" w:rsidP="00035FD7">
      <w:pPr>
        <w:ind w:firstLine="720"/>
        <w:rPr>
          <w:rFonts w:asciiTheme="minorHAnsi" w:hAnsiTheme="minorHAnsi" w:cstheme="minorHAnsi"/>
          <w:sz w:val="22"/>
          <w:szCs w:val="22"/>
        </w:rPr>
      </w:pPr>
      <w:r w:rsidRPr="00B44EA0">
        <w:rPr>
          <w:rFonts w:asciiTheme="minorHAnsi" w:hAnsiTheme="minorHAnsi" w:cstheme="minorHAnsi"/>
          <w:sz w:val="22"/>
          <w:szCs w:val="22"/>
        </w:rPr>
        <w:lastRenderedPageBreak/>
        <w:t xml:space="preserve">As for the role of orality in ancient Greek sacred texts, there does not </w:t>
      </w:r>
      <w:r w:rsidR="00C51385" w:rsidRPr="00B44EA0">
        <w:rPr>
          <w:rFonts w:asciiTheme="minorHAnsi" w:hAnsiTheme="minorHAnsi" w:cstheme="minorHAnsi"/>
          <w:sz w:val="22"/>
          <w:szCs w:val="22"/>
        </w:rPr>
        <w:t xml:space="preserve">really </w:t>
      </w:r>
      <w:r w:rsidRPr="00B44EA0">
        <w:rPr>
          <w:rFonts w:asciiTheme="minorHAnsi" w:hAnsiTheme="minorHAnsi" w:cstheme="minorHAnsi"/>
          <w:sz w:val="22"/>
          <w:szCs w:val="22"/>
        </w:rPr>
        <w:t xml:space="preserve">seem to be one. </w:t>
      </w:r>
      <w:r w:rsidR="0057396A" w:rsidRPr="00B44EA0">
        <w:rPr>
          <w:rFonts w:asciiTheme="minorHAnsi" w:hAnsiTheme="minorHAnsi" w:cstheme="minorHAnsi"/>
          <w:sz w:val="22"/>
          <w:szCs w:val="22"/>
        </w:rPr>
        <w:t xml:space="preserve">In Greece </w:t>
      </w:r>
      <w:r w:rsidR="00B71810" w:rsidRPr="00B44EA0">
        <w:rPr>
          <w:rFonts w:asciiTheme="minorHAnsi" w:hAnsiTheme="minorHAnsi" w:cstheme="minorHAnsi"/>
          <w:sz w:val="22"/>
          <w:szCs w:val="22"/>
        </w:rPr>
        <w:t>i</w:t>
      </w:r>
      <w:r w:rsidR="00F31A07" w:rsidRPr="00B44EA0">
        <w:rPr>
          <w:rFonts w:asciiTheme="minorHAnsi" w:hAnsiTheme="minorHAnsi" w:cstheme="minorHAnsi"/>
          <w:sz w:val="22"/>
          <w:szCs w:val="22"/>
        </w:rPr>
        <w:t xml:space="preserve">t is not like in Egypt where they had offering tablets which had to be read allowed </w:t>
      </w:r>
      <w:r w:rsidR="0089048D" w:rsidRPr="00B44EA0">
        <w:rPr>
          <w:rFonts w:asciiTheme="minorHAnsi" w:hAnsiTheme="minorHAnsi" w:cstheme="minorHAnsi"/>
          <w:sz w:val="22"/>
          <w:szCs w:val="22"/>
        </w:rPr>
        <w:t>to evoke the offering</w:t>
      </w:r>
      <w:r w:rsidR="0099385E" w:rsidRPr="00B44EA0">
        <w:rPr>
          <w:rFonts w:asciiTheme="minorHAnsi" w:hAnsiTheme="minorHAnsi" w:cstheme="minorHAnsi"/>
          <w:sz w:val="22"/>
          <w:szCs w:val="22"/>
        </w:rPr>
        <w:t>, for this really does show the important role of orality in a sacred text. However</w:t>
      </w:r>
      <w:r w:rsidR="00051AA5" w:rsidRPr="00B44EA0">
        <w:rPr>
          <w:rFonts w:asciiTheme="minorHAnsi" w:hAnsiTheme="minorHAnsi" w:cstheme="minorHAnsi"/>
          <w:sz w:val="22"/>
          <w:szCs w:val="22"/>
        </w:rPr>
        <w:t>,</w:t>
      </w:r>
      <w:r w:rsidR="0099385E" w:rsidRPr="00B44EA0">
        <w:rPr>
          <w:rFonts w:asciiTheme="minorHAnsi" w:hAnsiTheme="minorHAnsi" w:cstheme="minorHAnsi"/>
          <w:sz w:val="22"/>
          <w:szCs w:val="22"/>
        </w:rPr>
        <w:t xml:space="preserve"> it seems in Greece that orality doesn’t as much have a role in sacred texts, but </w:t>
      </w:r>
      <w:r w:rsidR="00F705FC" w:rsidRPr="00B44EA0">
        <w:rPr>
          <w:rFonts w:asciiTheme="minorHAnsi" w:hAnsiTheme="minorHAnsi" w:cstheme="minorHAnsi"/>
          <w:sz w:val="22"/>
          <w:szCs w:val="22"/>
        </w:rPr>
        <w:t xml:space="preserve">more that </w:t>
      </w:r>
      <w:r w:rsidR="0099385E" w:rsidRPr="00B44EA0">
        <w:rPr>
          <w:rFonts w:asciiTheme="minorHAnsi" w:hAnsiTheme="minorHAnsi" w:cstheme="minorHAnsi"/>
          <w:sz w:val="22"/>
          <w:szCs w:val="22"/>
        </w:rPr>
        <w:t>texts have a role in</w:t>
      </w:r>
      <w:r w:rsidR="0069622C" w:rsidRPr="00B44EA0">
        <w:rPr>
          <w:rFonts w:asciiTheme="minorHAnsi" w:hAnsiTheme="minorHAnsi" w:cstheme="minorHAnsi"/>
          <w:sz w:val="22"/>
          <w:szCs w:val="22"/>
        </w:rPr>
        <w:t xml:space="preserve"> sacred</w:t>
      </w:r>
      <w:r w:rsidR="0099385E" w:rsidRPr="00B44EA0">
        <w:rPr>
          <w:rFonts w:asciiTheme="minorHAnsi" w:hAnsiTheme="minorHAnsi" w:cstheme="minorHAnsi"/>
          <w:sz w:val="22"/>
          <w:szCs w:val="22"/>
        </w:rPr>
        <w:t xml:space="preserve"> orality. </w:t>
      </w:r>
    </w:p>
    <w:p w14:paraId="27F4D842" w14:textId="77777777" w:rsidR="009513C3" w:rsidRPr="00B44EA0" w:rsidRDefault="009513C3" w:rsidP="00175AC0">
      <w:pPr>
        <w:rPr>
          <w:rFonts w:asciiTheme="minorHAnsi" w:hAnsiTheme="minorHAnsi" w:cstheme="minorHAnsi"/>
          <w:sz w:val="22"/>
          <w:szCs w:val="22"/>
        </w:rPr>
      </w:pPr>
    </w:p>
    <w:p w14:paraId="2CA4E2EB" w14:textId="77777777" w:rsidR="000F2581" w:rsidRPr="00B44EA0" w:rsidRDefault="000F2581" w:rsidP="009F4B04">
      <w:pPr>
        <w:rPr>
          <w:rFonts w:asciiTheme="minorHAnsi" w:hAnsiTheme="minorHAnsi" w:cstheme="minorHAnsi"/>
          <w:sz w:val="22"/>
          <w:szCs w:val="22"/>
        </w:rPr>
      </w:pPr>
    </w:p>
    <w:p w14:paraId="04EA8216" w14:textId="77777777" w:rsidR="000F2581" w:rsidRPr="00B44EA0" w:rsidRDefault="000F2581" w:rsidP="009F4B04">
      <w:pPr>
        <w:rPr>
          <w:rFonts w:asciiTheme="minorHAnsi" w:hAnsiTheme="minorHAnsi" w:cstheme="minorHAnsi"/>
          <w:sz w:val="22"/>
          <w:szCs w:val="22"/>
        </w:rPr>
      </w:pPr>
    </w:p>
    <w:p w14:paraId="5068A3A3" w14:textId="74905C9B" w:rsidR="00AD5C1C" w:rsidRDefault="00AD5C1C" w:rsidP="009F4B04">
      <w:pPr>
        <w:rPr>
          <w:rFonts w:asciiTheme="minorHAnsi" w:hAnsiTheme="minorHAnsi" w:cstheme="minorHAnsi"/>
          <w:sz w:val="22"/>
          <w:szCs w:val="22"/>
        </w:rPr>
      </w:pPr>
    </w:p>
    <w:p w14:paraId="613D9F04" w14:textId="140A4E46" w:rsidR="00C13D5E" w:rsidRDefault="00C13D5E" w:rsidP="009F4B04">
      <w:pPr>
        <w:rPr>
          <w:rFonts w:asciiTheme="minorHAnsi" w:hAnsiTheme="minorHAnsi" w:cstheme="minorHAnsi"/>
          <w:sz w:val="22"/>
          <w:szCs w:val="22"/>
        </w:rPr>
      </w:pPr>
    </w:p>
    <w:p w14:paraId="6A698388" w14:textId="273F9826" w:rsidR="00C13D5E" w:rsidRDefault="00C13D5E" w:rsidP="009F4B04">
      <w:pPr>
        <w:rPr>
          <w:rFonts w:asciiTheme="minorHAnsi" w:hAnsiTheme="minorHAnsi" w:cstheme="minorHAnsi"/>
          <w:sz w:val="22"/>
          <w:szCs w:val="22"/>
        </w:rPr>
      </w:pPr>
    </w:p>
    <w:p w14:paraId="4DBCBA5A" w14:textId="5C45F2A6" w:rsidR="00264BD3" w:rsidRDefault="00264BD3" w:rsidP="009F4B04">
      <w:pPr>
        <w:rPr>
          <w:rFonts w:asciiTheme="minorHAnsi" w:hAnsiTheme="minorHAnsi" w:cstheme="minorHAnsi"/>
          <w:sz w:val="22"/>
          <w:szCs w:val="22"/>
        </w:rPr>
      </w:pPr>
    </w:p>
    <w:p w14:paraId="027AAFFD" w14:textId="37BE1CAE" w:rsidR="00264BD3" w:rsidRDefault="00264BD3" w:rsidP="009F4B04">
      <w:pPr>
        <w:rPr>
          <w:rFonts w:asciiTheme="minorHAnsi" w:hAnsiTheme="minorHAnsi" w:cstheme="minorHAnsi"/>
          <w:sz w:val="22"/>
          <w:szCs w:val="22"/>
        </w:rPr>
      </w:pPr>
    </w:p>
    <w:p w14:paraId="135F19A8" w14:textId="4267EF5D" w:rsidR="00264BD3" w:rsidRDefault="00264BD3" w:rsidP="009F4B04">
      <w:pPr>
        <w:rPr>
          <w:rFonts w:asciiTheme="minorHAnsi" w:hAnsiTheme="minorHAnsi" w:cstheme="minorHAnsi"/>
          <w:sz w:val="22"/>
          <w:szCs w:val="22"/>
        </w:rPr>
      </w:pPr>
    </w:p>
    <w:p w14:paraId="28569881" w14:textId="1D255EEA" w:rsidR="00264BD3" w:rsidRDefault="00264BD3" w:rsidP="009F4B04">
      <w:pPr>
        <w:rPr>
          <w:rFonts w:asciiTheme="minorHAnsi" w:hAnsiTheme="minorHAnsi" w:cstheme="minorHAnsi"/>
          <w:sz w:val="22"/>
          <w:szCs w:val="22"/>
        </w:rPr>
      </w:pPr>
    </w:p>
    <w:p w14:paraId="3DB6E683" w14:textId="2CB60F93" w:rsidR="00264BD3" w:rsidRDefault="00264BD3" w:rsidP="009F4B04">
      <w:pPr>
        <w:rPr>
          <w:rFonts w:asciiTheme="minorHAnsi" w:hAnsiTheme="minorHAnsi" w:cstheme="minorHAnsi"/>
          <w:sz w:val="22"/>
          <w:szCs w:val="22"/>
        </w:rPr>
      </w:pPr>
    </w:p>
    <w:p w14:paraId="5F804807" w14:textId="57581546" w:rsidR="00264BD3" w:rsidRDefault="00264BD3" w:rsidP="009F4B04">
      <w:pPr>
        <w:rPr>
          <w:rFonts w:asciiTheme="minorHAnsi" w:hAnsiTheme="minorHAnsi" w:cstheme="minorHAnsi"/>
          <w:sz w:val="22"/>
          <w:szCs w:val="22"/>
        </w:rPr>
      </w:pPr>
    </w:p>
    <w:p w14:paraId="69350B60" w14:textId="33023FC3" w:rsidR="00264BD3" w:rsidRDefault="00264BD3" w:rsidP="009F4B04">
      <w:pPr>
        <w:rPr>
          <w:rFonts w:asciiTheme="minorHAnsi" w:hAnsiTheme="minorHAnsi" w:cstheme="minorHAnsi"/>
          <w:sz w:val="22"/>
          <w:szCs w:val="22"/>
        </w:rPr>
      </w:pPr>
    </w:p>
    <w:p w14:paraId="7854E62A" w14:textId="6C0EE0A7" w:rsidR="00264BD3" w:rsidRDefault="00264BD3" w:rsidP="009F4B04">
      <w:pPr>
        <w:rPr>
          <w:rFonts w:asciiTheme="minorHAnsi" w:hAnsiTheme="minorHAnsi" w:cstheme="minorHAnsi"/>
          <w:sz w:val="22"/>
          <w:szCs w:val="22"/>
        </w:rPr>
      </w:pPr>
    </w:p>
    <w:p w14:paraId="11CD4934" w14:textId="0B7DFDFA" w:rsidR="00264BD3" w:rsidRDefault="00264BD3" w:rsidP="009F4B04">
      <w:pPr>
        <w:rPr>
          <w:rFonts w:asciiTheme="minorHAnsi" w:hAnsiTheme="minorHAnsi" w:cstheme="minorHAnsi"/>
          <w:sz w:val="22"/>
          <w:szCs w:val="22"/>
        </w:rPr>
      </w:pPr>
    </w:p>
    <w:p w14:paraId="7B850821" w14:textId="3995CF8D" w:rsidR="00264BD3" w:rsidRDefault="00264BD3" w:rsidP="009F4B04">
      <w:pPr>
        <w:rPr>
          <w:rFonts w:asciiTheme="minorHAnsi" w:hAnsiTheme="minorHAnsi" w:cstheme="minorHAnsi"/>
          <w:sz w:val="22"/>
          <w:szCs w:val="22"/>
        </w:rPr>
      </w:pPr>
    </w:p>
    <w:p w14:paraId="43482DE9" w14:textId="43162DBE" w:rsidR="00264BD3" w:rsidRDefault="00264BD3" w:rsidP="009F4B04">
      <w:pPr>
        <w:rPr>
          <w:rFonts w:asciiTheme="minorHAnsi" w:hAnsiTheme="minorHAnsi" w:cstheme="minorHAnsi"/>
          <w:sz w:val="22"/>
          <w:szCs w:val="22"/>
        </w:rPr>
      </w:pPr>
    </w:p>
    <w:p w14:paraId="44E5B3A8" w14:textId="3B2A0182" w:rsidR="00264BD3" w:rsidRDefault="00264BD3" w:rsidP="009F4B04">
      <w:pPr>
        <w:rPr>
          <w:rFonts w:asciiTheme="minorHAnsi" w:hAnsiTheme="minorHAnsi" w:cstheme="minorHAnsi"/>
          <w:sz w:val="22"/>
          <w:szCs w:val="22"/>
        </w:rPr>
      </w:pPr>
    </w:p>
    <w:p w14:paraId="5588AB05" w14:textId="7715D400" w:rsidR="00264BD3" w:rsidRDefault="00264BD3" w:rsidP="009F4B04">
      <w:pPr>
        <w:rPr>
          <w:rFonts w:asciiTheme="minorHAnsi" w:hAnsiTheme="minorHAnsi" w:cstheme="minorHAnsi"/>
          <w:sz w:val="22"/>
          <w:szCs w:val="22"/>
        </w:rPr>
      </w:pPr>
    </w:p>
    <w:p w14:paraId="1B730780" w14:textId="26F38AF3" w:rsidR="00264BD3" w:rsidRDefault="00264BD3" w:rsidP="009F4B04">
      <w:pPr>
        <w:rPr>
          <w:rFonts w:asciiTheme="minorHAnsi" w:hAnsiTheme="minorHAnsi" w:cstheme="minorHAnsi"/>
          <w:sz w:val="22"/>
          <w:szCs w:val="22"/>
        </w:rPr>
      </w:pPr>
    </w:p>
    <w:p w14:paraId="682650C2" w14:textId="20F5236E" w:rsidR="00264BD3" w:rsidRDefault="00264BD3" w:rsidP="009F4B04">
      <w:pPr>
        <w:rPr>
          <w:rFonts w:asciiTheme="minorHAnsi" w:hAnsiTheme="minorHAnsi" w:cstheme="minorHAnsi"/>
          <w:sz w:val="22"/>
          <w:szCs w:val="22"/>
        </w:rPr>
      </w:pPr>
    </w:p>
    <w:p w14:paraId="775CFD96" w14:textId="45796066" w:rsidR="00264BD3" w:rsidRDefault="00264BD3" w:rsidP="009F4B04">
      <w:pPr>
        <w:rPr>
          <w:rFonts w:asciiTheme="minorHAnsi" w:hAnsiTheme="minorHAnsi" w:cstheme="minorHAnsi"/>
          <w:sz w:val="22"/>
          <w:szCs w:val="22"/>
        </w:rPr>
      </w:pPr>
    </w:p>
    <w:p w14:paraId="5C73FB1A" w14:textId="6874EA50" w:rsidR="00264BD3" w:rsidRDefault="00264BD3" w:rsidP="009F4B04">
      <w:pPr>
        <w:rPr>
          <w:rFonts w:asciiTheme="minorHAnsi" w:hAnsiTheme="minorHAnsi" w:cstheme="minorHAnsi"/>
          <w:sz w:val="22"/>
          <w:szCs w:val="22"/>
        </w:rPr>
      </w:pPr>
    </w:p>
    <w:p w14:paraId="684DDF0B" w14:textId="0E729CFD" w:rsidR="00264BD3" w:rsidRDefault="00264BD3" w:rsidP="009F4B04">
      <w:pPr>
        <w:rPr>
          <w:rFonts w:asciiTheme="minorHAnsi" w:hAnsiTheme="minorHAnsi" w:cstheme="minorHAnsi"/>
          <w:sz w:val="22"/>
          <w:szCs w:val="22"/>
        </w:rPr>
      </w:pPr>
    </w:p>
    <w:p w14:paraId="5DFD5047" w14:textId="59FDA0BD" w:rsidR="00264BD3" w:rsidRDefault="00264BD3" w:rsidP="009F4B04">
      <w:pPr>
        <w:rPr>
          <w:rFonts w:asciiTheme="minorHAnsi" w:hAnsiTheme="minorHAnsi" w:cstheme="minorHAnsi"/>
          <w:sz w:val="22"/>
          <w:szCs w:val="22"/>
        </w:rPr>
      </w:pPr>
    </w:p>
    <w:p w14:paraId="720C508B" w14:textId="5D7AD530" w:rsidR="00264BD3" w:rsidRDefault="00264BD3" w:rsidP="009F4B04">
      <w:pPr>
        <w:rPr>
          <w:rFonts w:asciiTheme="minorHAnsi" w:hAnsiTheme="minorHAnsi" w:cstheme="minorHAnsi"/>
          <w:sz w:val="22"/>
          <w:szCs w:val="22"/>
        </w:rPr>
      </w:pPr>
    </w:p>
    <w:p w14:paraId="4C517378" w14:textId="6BC7A50C" w:rsidR="00264BD3" w:rsidRDefault="00264BD3" w:rsidP="009F4B04">
      <w:pPr>
        <w:rPr>
          <w:rFonts w:asciiTheme="minorHAnsi" w:hAnsiTheme="minorHAnsi" w:cstheme="minorHAnsi"/>
          <w:sz w:val="22"/>
          <w:szCs w:val="22"/>
        </w:rPr>
      </w:pPr>
    </w:p>
    <w:p w14:paraId="6513B11F" w14:textId="3F7EE487" w:rsidR="00264BD3" w:rsidRDefault="00264BD3" w:rsidP="009F4B04">
      <w:pPr>
        <w:rPr>
          <w:rFonts w:asciiTheme="minorHAnsi" w:hAnsiTheme="minorHAnsi" w:cstheme="minorHAnsi"/>
          <w:sz w:val="22"/>
          <w:szCs w:val="22"/>
        </w:rPr>
      </w:pPr>
    </w:p>
    <w:p w14:paraId="0211E8F6" w14:textId="0422D7A6" w:rsidR="00264BD3" w:rsidRDefault="00264BD3" w:rsidP="009F4B04">
      <w:pPr>
        <w:rPr>
          <w:rFonts w:asciiTheme="minorHAnsi" w:hAnsiTheme="minorHAnsi" w:cstheme="minorHAnsi"/>
          <w:sz w:val="22"/>
          <w:szCs w:val="22"/>
        </w:rPr>
      </w:pPr>
    </w:p>
    <w:p w14:paraId="47B7AA36" w14:textId="6C09BF35" w:rsidR="00264BD3" w:rsidRDefault="00264BD3" w:rsidP="009F4B04">
      <w:pPr>
        <w:rPr>
          <w:rFonts w:asciiTheme="minorHAnsi" w:hAnsiTheme="minorHAnsi" w:cstheme="minorHAnsi"/>
          <w:sz w:val="22"/>
          <w:szCs w:val="22"/>
        </w:rPr>
      </w:pPr>
    </w:p>
    <w:p w14:paraId="4CF950DC" w14:textId="139FE476" w:rsidR="00264BD3" w:rsidRDefault="00264BD3" w:rsidP="009F4B04">
      <w:pPr>
        <w:rPr>
          <w:rFonts w:asciiTheme="minorHAnsi" w:hAnsiTheme="minorHAnsi" w:cstheme="minorHAnsi"/>
          <w:sz w:val="22"/>
          <w:szCs w:val="22"/>
        </w:rPr>
      </w:pPr>
    </w:p>
    <w:p w14:paraId="780C42DA" w14:textId="096DAA0C" w:rsidR="00264BD3" w:rsidRDefault="00264BD3" w:rsidP="009F4B04">
      <w:pPr>
        <w:rPr>
          <w:rFonts w:asciiTheme="minorHAnsi" w:hAnsiTheme="minorHAnsi" w:cstheme="minorHAnsi"/>
          <w:sz w:val="22"/>
          <w:szCs w:val="22"/>
        </w:rPr>
      </w:pPr>
    </w:p>
    <w:p w14:paraId="4F2143C8" w14:textId="4A323D0D" w:rsidR="00264BD3" w:rsidRDefault="00264BD3" w:rsidP="009F4B04">
      <w:pPr>
        <w:rPr>
          <w:rFonts w:asciiTheme="minorHAnsi" w:hAnsiTheme="minorHAnsi" w:cstheme="minorHAnsi"/>
          <w:sz w:val="22"/>
          <w:szCs w:val="22"/>
        </w:rPr>
      </w:pPr>
    </w:p>
    <w:p w14:paraId="045CFD0F" w14:textId="7E64DA0C" w:rsidR="00264BD3" w:rsidRDefault="00264BD3" w:rsidP="009F4B04">
      <w:pPr>
        <w:rPr>
          <w:rFonts w:asciiTheme="minorHAnsi" w:hAnsiTheme="minorHAnsi" w:cstheme="minorHAnsi"/>
          <w:sz w:val="22"/>
          <w:szCs w:val="22"/>
        </w:rPr>
      </w:pPr>
    </w:p>
    <w:p w14:paraId="7E0E0800" w14:textId="7B55DBC3" w:rsidR="00264BD3" w:rsidRDefault="00264BD3" w:rsidP="009F4B04">
      <w:pPr>
        <w:rPr>
          <w:rFonts w:asciiTheme="minorHAnsi" w:hAnsiTheme="minorHAnsi" w:cstheme="minorHAnsi"/>
          <w:sz w:val="22"/>
          <w:szCs w:val="22"/>
        </w:rPr>
      </w:pPr>
    </w:p>
    <w:p w14:paraId="27DCBA1B" w14:textId="59DC77CC" w:rsidR="00264BD3" w:rsidRDefault="00264BD3" w:rsidP="009F4B04">
      <w:pPr>
        <w:rPr>
          <w:rFonts w:asciiTheme="minorHAnsi" w:hAnsiTheme="minorHAnsi" w:cstheme="minorHAnsi"/>
          <w:sz w:val="22"/>
          <w:szCs w:val="22"/>
        </w:rPr>
      </w:pPr>
    </w:p>
    <w:p w14:paraId="79ECACB7" w14:textId="07AADFFF" w:rsidR="00264BD3" w:rsidRDefault="00264BD3" w:rsidP="009F4B04">
      <w:pPr>
        <w:rPr>
          <w:rFonts w:asciiTheme="minorHAnsi" w:hAnsiTheme="minorHAnsi" w:cstheme="minorHAnsi"/>
          <w:sz w:val="22"/>
          <w:szCs w:val="22"/>
        </w:rPr>
      </w:pPr>
    </w:p>
    <w:p w14:paraId="415FE253" w14:textId="167A55D5" w:rsidR="00264BD3" w:rsidRDefault="00264BD3" w:rsidP="009F4B04">
      <w:pPr>
        <w:rPr>
          <w:rFonts w:asciiTheme="minorHAnsi" w:hAnsiTheme="minorHAnsi" w:cstheme="minorHAnsi"/>
          <w:sz w:val="22"/>
          <w:szCs w:val="22"/>
        </w:rPr>
      </w:pPr>
    </w:p>
    <w:p w14:paraId="6E3B9163" w14:textId="7E4567F7" w:rsidR="00264BD3" w:rsidRDefault="00264BD3" w:rsidP="009F4B04">
      <w:pPr>
        <w:rPr>
          <w:rFonts w:asciiTheme="minorHAnsi" w:hAnsiTheme="minorHAnsi" w:cstheme="minorHAnsi"/>
          <w:sz w:val="22"/>
          <w:szCs w:val="22"/>
        </w:rPr>
      </w:pPr>
    </w:p>
    <w:p w14:paraId="47B2693D" w14:textId="227C2267" w:rsidR="00264BD3" w:rsidRDefault="00264BD3" w:rsidP="009F4B04">
      <w:pPr>
        <w:rPr>
          <w:rFonts w:asciiTheme="minorHAnsi" w:hAnsiTheme="minorHAnsi" w:cstheme="minorHAnsi"/>
          <w:sz w:val="22"/>
          <w:szCs w:val="22"/>
        </w:rPr>
      </w:pPr>
    </w:p>
    <w:p w14:paraId="0F4089B6" w14:textId="39EFB8C0" w:rsidR="00264BD3" w:rsidRDefault="00264BD3" w:rsidP="009F4B04">
      <w:pPr>
        <w:rPr>
          <w:rFonts w:asciiTheme="minorHAnsi" w:hAnsiTheme="minorHAnsi" w:cstheme="minorHAnsi"/>
          <w:sz w:val="22"/>
          <w:szCs w:val="22"/>
        </w:rPr>
      </w:pPr>
    </w:p>
    <w:p w14:paraId="3C8F68FB" w14:textId="64BB26BE" w:rsidR="00264BD3" w:rsidRDefault="00264BD3" w:rsidP="009F4B04">
      <w:pPr>
        <w:rPr>
          <w:rFonts w:asciiTheme="minorHAnsi" w:hAnsiTheme="minorHAnsi" w:cstheme="minorHAnsi"/>
          <w:sz w:val="22"/>
          <w:szCs w:val="22"/>
        </w:rPr>
      </w:pPr>
    </w:p>
    <w:p w14:paraId="7ACA44C0" w14:textId="77777777" w:rsidR="00264BD3" w:rsidRDefault="00264BD3" w:rsidP="009F4B04">
      <w:pPr>
        <w:rPr>
          <w:rFonts w:asciiTheme="minorHAnsi" w:hAnsiTheme="minorHAnsi" w:cstheme="minorHAnsi"/>
          <w:sz w:val="22"/>
          <w:szCs w:val="22"/>
        </w:rPr>
      </w:pPr>
    </w:p>
    <w:p w14:paraId="180023F4" w14:textId="58700501" w:rsidR="00C13D5E" w:rsidRDefault="00C13D5E" w:rsidP="009F4B04">
      <w:pPr>
        <w:rPr>
          <w:rFonts w:asciiTheme="minorHAnsi" w:hAnsiTheme="minorHAnsi" w:cstheme="minorHAnsi"/>
          <w:sz w:val="22"/>
          <w:szCs w:val="22"/>
        </w:rPr>
      </w:pPr>
    </w:p>
    <w:p w14:paraId="5C7CEE7F" w14:textId="3FD676FF" w:rsidR="00C13D5E" w:rsidRDefault="00C13D5E" w:rsidP="009F4B04">
      <w:pPr>
        <w:rPr>
          <w:rFonts w:asciiTheme="minorHAnsi" w:hAnsiTheme="minorHAnsi" w:cstheme="minorHAnsi"/>
          <w:sz w:val="22"/>
          <w:szCs w:val="22"/>
        </w:rPr>
      </w:pPr>
    </w:p>
    <w:p w14:paraId="219FEDF4" w14:textId="0F7870E7" w:rsidR="00C13D5E" w:rsidRDefault="00C13D5E" w:rsidP="009F4B04">
      <w:pPr>
        <w:rPr>
          <w:rFonts w:asciiTheme="minorHAnsi" w:hAnsiTheme="minorHAnsi" w:cstheme="minorHAnsi"/>
          <w:sz w:val="22"/>
          <w:szCs w:val="22"/>
        </w:rPr>
      </w:pPr>
    </w:p>
    <w:p w14:paraId="4A262DA5" w14:textId="5B512277" w:rsidR="00CF0805" w:rsidRDefault="00CF0805" w:rsidP="009F4B04">
      <w:pPr>
        <w:rPr>
          <w:rFonts w:asciiTheme="minorHAnsi" w:hAnsiTheme="minorHAnsi" w:cstheme="minorHAnsi"/>
          <w:b/>
          <w:sz w:val="22"/>
          <w:szCs w:val="22"/>
        </w:rPr>
      </w:pPr>
      <w:r w:rsidRPr="00B44EA0">
        <w:rPr>
          <w:rFonts w:asciiTheme="minorHAnsi" w:hAnsiTheme="minorHAnsi" w:cstheme="minorHAnsi"/>
          <w:b/>
          <w:sz w:val="22"/>
          <w:szCs w:val="22"/>
        </w:rPr>
        <w:lastRenderedPageBreak/>
        <w:t>Bibliography</w:t>
      </w:r>
    </w:p>
    <w:p w14:paraId="52A41F79" w14:textId="77777777" w:rsidR="00636940" w:rsidRDefault="00636940" w:rsidP="009F4B04">
      <w:pPr>
        <w:rPr>
          <w:rFonts w:asciiTheme="minorHAnsi" w:hAnsiTheme="minorHAnsi" w:cstheme="minorHAnsi"/>
          <w:b/>
          <w:sz w:val="22"/>
          <w:szCs w:val="22"/>
        </w:rPr>
      </w:pPr>
    </w:p>
    <w:p w14:paraId="1C85F2DE" w14:textId="2DB5576E" w:rsidR="00636940" w:rsidRDefault="00636940" w:rsidP="009F4B04">
      <w:pPr>
        <w:rPr>
          <w:rFonts w:asciiTheme="minorHAnsi" w:hAnsiTheme="minorHAnsi" w:cstheme="minorHAnsi"/>
          <w:b/>
          <w:sz w:val="22"/>
          <w:szCs w:val="22"/>
        </w:rPr>
      </w:pPr>
      <w:r>
        <w:rPr>
          <w:rFonts w:asciiTheme="minorHAnsi" w:hAnsiTheme="minorHAnsi" w:cstheme="minorHAnsi"/>
          <w:b/>
          <w:sz w:val="22"/>
          <w:szCs w:val="22"/>
        </w:rPr>
        <w:t xml:space="preserve">Ancient </w:t>
      </w:r>
      <w:r w:rsidR="00A81FAD">
        <w:rPr>
          <w:rFonts w:asciiTheme="minorHAnsi" w:hAnsiTheme="minorHAnsi" w:cstheme="minorHAnsi"/>
          <w:b/>
          <w:sz w:val="22"/>
          <w:szCs w:val="22"/>
        </w:rPr>
        <w:t>s</w:t>
      </w:r>
      <w:r>
        <w:rPr>
          <w:rFonts w:asciiTheme="minorHAnsi" w:hAnsiTheme="minorHAnsi" w:cstheme="minorHAnsi"/>
          <w:b/>
          <w:sz w:val="22"/>
          <w:szCs w:val="22"/>
        </w:rPr>
        <w:t>ources</w:t>
      </w:r>
    </w:p>
    <w:p w14:paraId="76B442D0" w14:textId="7D58428A" w:rsidR="004C799C" w:rsidRDefault="004C799C" w:rsidP="009F4B04">
      <w:pPr>
        <w:rPr>
          <w:rFonts w:asciiTheme="minorHAnsi" w:hAnsiTheme="minorHAnsi" w:cstheme="minorHAnsi"/>
          <w:b/>
          <w:sz w:val="22"/>
          <w:szCs w:val="22"/>
        </w:rPr>
      </w:pPr>
    </w:p>
    <w:p w14:paraId="3DFDA351" w14:textId="4AB61590" w:rsidR="00636940" w:rsidRPr="00EA4C05" w:rsidRDefault="00EA4C05" w:rsidP="009F4B04">
      <w:pPr>
        <w:rPr>
          <w:rFonts w:asciiTheme="minorHAnsi" w:hAnsiTheme="minorHAnsi" w:cstheme="minorHAnsi"/>
          <w:sz w:val="22"/>
          <w:szCs w:val="22"/>
        </w:rPr>
      </w:pPr>
      <w:r>
        <w:rPr>
          <w:rFonts w:asciiTheme="minorHAnsi" w:hAnsiTheme="minorHAnsi" w:cstheme="minorHAnsi"/>
          <w:sz w:val="22"/>
          <w:szCs w:val="22"/>
        </w:rPr>
        <w:t>Lysias.</w:t>
      </w:r>
      <w:r w:rsidR="00146240">
        <w:rPr>
          <w:rFonts w:asciiTheme="minorHAnsi" w:hAnsiTheme="minorHAnsi" w:cstheme="minorHAnsi"/>
          <w:sz w:val="22"/>
          <w:szCs w:val="22"/>
        </w:rPr>
        <w:t xml:space="preserve"> </w:t>
      </w:r>
      <w:r w:rsidR="00EB536D">
        <w:rPr>
          <w:rFonts w:asciiTheme="minorHAnsi" w:hAnsiTheme="minorHAnsi" w:cstheme="minorHAnsi"/>
          <w:sz w:val="22"/>
          <w:szCs w:val="22"/>
        </w:rPr>
        <w:t>(</w:t>
      </w:r>
      <w:r w:rsidR="00146240">
        <w:rPr>
          <w:rFonts w:asciiTheme="minorHAnsi" w:hAnsiTheme="minorHAnsi" w:cstheme="minorHAnsi"/>
          <w:sz w:val="22"/>
          <w:szCs w:val="22"/>
        </w:rPr>
        <w:t>1989</w:t>
      </w:r>
      <w:r w:rsidR="00EB536D">
        <w:rPr>
          <w:rFonts w:asciiTheme="minorHAnsi" w:hAnsiTheme="minorHAnsi" w:cstheme="minorHAnsi"/>
          <w:sz w:val="22"/>
          <w:szCs w:val="22"/>
        </w:rPr>
        <w:t xml:space="preserve"> </w:t>
      </w:r>
      <w:proofErr w:type="spellStart"/>
      <w:r w:rsidR="00EB536D">
        <w:rPr>
          <w:rFonts w:asciiTheme="minorHAnsi" w:hAnsiTheme="minorHAnsi" w:cstheme="minorHAnsi"/>
          <w:sz w:val="22"/>
          <w:szCs w:val="22"/>
        </w:rPr>
        <w:t>edt</w:t>
      </w:r>
      <w:proofErr w:type="spellEnd"/>
      <w:r w:rsidR="00EB536D">
        <w:rPr>
          <w:rFonts w:asciiTheme="minorHAnsi" w:hAnsiTheme="minorHAnsi" w:cstheme="minorHAnsi"/>
          <w:sz w:val="22"/>
          <w:szCs w:val="22"/>
        </w:rPr>
        <w:t>.)</w:t>
      </w:r>
      <w:r w:rsidR="00146240">
        <w:rPr>
          <w:rFonts w:asciiTheme="minorHAnsi" w:hAnsiTheme="minorHAnsi" w:cstheme="minorHAnsi"/>
          <w:sz w:val="22"/>
          <w:szCs w:val="22"/>
        </w:rPr>
        <w:t>.</w:t>
      </w:r>
      <w:r>
        <w:rPr>
          <w:rFonts w:asciiTheme="minorHAnsi" w:hAnsiTheme="minorHAnsi" w:cstheme="minorHAnsi"/>
          <w:sz w:val="22"/>
          <w:szCs w:val="22"/>
        </w:rPr>
        <w:t xml:space="preserve"> </w:t>
      </w:r>
      <w:r w:rsidRPr="00EA4C05">
        <w:rPr>
          <w:rFonts w:asciiTheme="minorHAnsi" w:hAnsiTheme="minorHAnsi" w:cstheme="minorHAnsi"/>
          <w:i/>
          <w:sz w:val="22"/>
          <w:szCs w:val="22"/>
        </w:rPr>
        <w:t>Lysias</w:t>
      </w:r>
      <w:r w:rsidR="00F44A2E">
        <w:rPr>
          <w:rFonts w:asciiTheme="minorHAnsi" w:hAnsiTheme="minorHAnsi" w:cstheme="minorHAnsi"/>
          <w:i/>
          <w:sz w:val="22"/>
          <w:szCs w:val="22"/>
        </w:rPr>
        <w:t xml:space="preserve"> </w:t>
      </w:r>
      <w:r w:rsidR="00F44A2E">
        <w:rPr>
          <w:rFonts w:asciiTheme="minorHAnsi" w:hAnsiTheme="minorHAnsi" w:cstheme="minorHAnsi"/>
          <w:sz w:val="22"/>
          <w:szCs w:val="22"/>
        </w:rPr>
        <w:t xml:space="preserve">(trans. </w:t>
      </w:r>
      <w:r w:rsidR="00C00768">
        <w:rPr>
          <w:rFonts w:asciiTheme="minorHAnsi" w:hAnsiTheme="minorHAnsi" w:cstheme="minorHAnsi"/>
          <w:sz w:val="22"/>
          <w:szCs w:val="22"/>
        </w:rPr>
        <w:t xml:space="preserve">by W. R. M. Lamb). </w:t>
      </w:r>
      <w:r w:rsidR="00BE497B">
        <w:rPr>
          <w:rFonts w:asciiTheme="minorHAnsi" w:hAnsiTheme="minorHAnsi" w:cstheme="minorHAnsi"/>
          <w:sz w:val="22"/>
          <w:szCs w:val="22"/>
        </w:rPr>
        <w:t>Available f</w:t>
      </w:r>
      <w:r w:rsidR="00800D0E">
        <w:rPr>
          <w:rFonts w:asciiTheme="minorHAnsi" w:hAnsiTheme="minorHAnsi" w:cstheme="minorHAnsi"/>
          <w:sz w:val="22"/>
          <w:szCs w:val="22"/>
        </w:rPr>
        <w:t>rom</w:t>
      </w:r>
      <w:r>
        <w:rPr>
          <w:rFonts w:asciiTheme="minorHAnsi" w:hAnsiTheme="minorHAnsi" w:cstheme="minorHAnsi"/>
          <w:sz w:val="22"/>
          <w:szCs w:val="22"/>
        </w:rPr>
        <w:t xml:space="preserve"> </w:t>
      </w:r>
      <w:r w:rsidR="0055533F">
        <w:rPr>
          <w:rFonts w:asciiTheme="minorHAnsi" w:hAnsiTheme="minorHAnsi" w:cstheme="minorHAnsi"/>
          <w:sz w:val="22"/>
          <w:szCs w:val="22"/>
        </w:rPr>
        <w:t>Perse</w:t>
      </w:r>
      <w:r w:rsidR="00800D0E">
        <w:rPr>
          <w:rFonts w:asciiTheme="minorHAnsi" w:hAnsiTheme="minorHAnsi" w:cstheme="minorHAnsi"/>
          <w:sz w:val="22"/>
          <w:szCs w:val="22"/>
        </w:rPr>
        <w:t xml:space="preserve">us </w:t>
      </w:r>
      <w:hyperlink r:id="rId8" w:history="1">
        <w:r w:rsidR="006B095D" w:rsidRPr="00691644">
          <w:rPr>
            <w:rStyle w:val="Hyperlink"/>
            <w:rFonts w:asciiTheme="minorHAnsi" w:hAnsiTheme="minorHAnsi" w:cstheme="minorHAnsi"/>
            <w:sz w:val="22"/>
            <w:szCs w:val="22"/>
          </w:rPr>
          <w:t>http://www.perseus.tufts.edu/hopper/text?doc=Perseus%3Atext%3A1999.01.0154%3Aspeech%3D30%3Asection%3D1</w:t>
        </w:r>
      </w:hyperlink>
      <w:r w:rsidR="00800D0E">
        <w:rPr>
          <w:rFonts w:asciiTheme="minorHAnsi" w:hAnsiTheme="minorHAnsi" w:cstheme="minorHAnsi"/>
          <w:sz w:val="22"/>
          <w:szCs w:val="22"/>
        </w:rPr>
        <w:t xml:space="preserve"> </w:t>
      </w:r>
      <w:r w:rsidR="00B240C1">
        <w:rPr>
          <w:rFonts w:asciiTheme="minorHAnsi" w:hAnsiTheme="minorHAnsi" w:cstheme="minorHAnsi"/>
          <w:sz w:val="22"/>
          <w:szCs w:val="22"/>
        </w:rPr>
        <w:t>Accessed 24.01.2019</w:t>
      </w:r>
    </w:p>
    <w:p w14:paraId="327C83F5" w14:textId="77777777" w:rsidR="00EA4C05" w:rsidRDefault="00EA4C05" w:rsidP="009F4B04">
      <w:pPr>
        <w:rPr>
          <w:rFonts w:asciiTheme="minorHAnsi" w:hAnsiTheme="minorHAnsi" w:cstheme="minorHAnsi"/>
          <w:b/>
          <w:sz w:val="22"/>
          <w:szCs w:val="22"/>
        </w:rPr>
      </w:pPr>
    </w:p>
    <w:p w14:paraId="41BD2603" w14:textId="741F039A" w:rsidR="004C799C" w:rsidRPr="00B44EA0" w:rsidRDefault="00636940" w:rsidP="009F4B04">
      <w:pPr>
        <w:rPr>
          <w:rFonts w:asciiTheme="minorHAnsi" w:hAnsiTheme="minorHAnsi" w:cstheme="minorHAnsi"/>
          <w:b/>
          <w:sz w:val="22"/>
          <w:szCs w:val="22"/>
        </w:rPr>
      </w:pPr>
      <w:r>
        <w:rPr>
          <w:rFonts w:asciiTheme="minorHAnsi" w:hAnsiTheme="minorHAnsi" w:cstheme="minorHAnsi"/>
          <w:b/>
          <w:sz w:val="22"/>
          <w:szCs w:val="22"/>
        </w:rPr>
        <w:t xml:space="preserve">Modern scholarship </w:t>
      </w:r>
    </w:p>
    <w:p w14:paraId="336C618E" w14:textId="1E907D5E" w:rsidR="00CF0805" w:rsidRPr="00B44EA0" w:rsidRDefault="00CF0805" w:rsidP="009F4B04">
      <w:pPr>
        <w:rPr>
          <w:rFonts w:asciiTheme="minorHAnsi" w:hAnsiTheme="minorHAnsi" w:cstheme="minorHAnsi"/>
          <w:sz w:val="22"/>
          <w:szCs w:val="22"/>
        </w:rPr>
      </w:pPr>
    </w:p>
    <w:p w14:paraId="3918F77B" w14:textId="686C84BC" w:rsidR="00A77EBC" w:rsidRPr="00B44EA0" w:rsidRDefault="009C533D" w:rsidP="00A77EBC">
      <w:pPr>
        <w:rPr>
          <w:rFonts w:asciiTheme="minorHAnsi" w:hAnsiTheme="minorHAnsi" w:cstheme="minorHAnsi"/>
          <w:sz w:val="22"/>
          <w:szCs w:val="22"/>
        </w:rPr>
      </w:pPr>
      <w:r w:rsidRPr="00B44EA0">
        <w:rPr>
          <w:rFonts w:asciiTheme="minorHAnsi" w:hAnsiTheme="minorHAnsi" w:cstheme="minorHAnsi"/>
          <w:sz w:val="22"/>
          <w:szCs w:val="22"/>
        </w:rPr>
        <w:t xml:space="preserve">Beard, M. 2004 (2007 </w:t>
      </w:r>
      <w:proofErr w:type="spellStart"/>
      <w:r w:rsidRPr="00B44EA0">
        <w:rPr>
          <w:rFonts w:asciiTheme="minorHAnsi" w:hAnsiTheme="minorHAnsi" w:cstheme="minorHAnsi"/>
          <w:sz w:val="22"/>
          <w:szCs w:val="22"/>
        </w:rPr>
        <w:t>edt</w:t>
      </w:r>
      <w:proofErr w:type="spellEnd"/>
      <w:r w:rsidRPr="00B44EA0">
        <w:rPr>
          <w:rFonts w:asciiTheme="minorHAnsi" w:hAnsiTheme="minorHAnsi" w:cstheme="minorHAnsi"/>
          <w:sz w:val="22"/>
          <w:szCs w:val="22"/>
        </w:rPr>
        <w:t xml:space="preserve">.). </w:t>
      </w:r>
      <w:r w:rsidR="00CF48C7" w:rsidRPr="00B44EA0">
        <w:rPr>
          <w:rFonts w:asciiTheme="minorHAnsi" w:hAnsiTheme="minorHAnsi" w:cstheme="minorHAnsi"/>
          <w:sz w:val="22"/>
          <w:szCs w:val="22"/>
        </w:rPr>
        <w:t>‘</w:t>
      </w:r>
      <w:r w:rsidR="00B254DF" w:rsidRPr="00B44EA0">
        <w:rPr>
          <w:rFonts w:asciiTheme="minorHAnsi" w:hAnsiTheme="minorHAnsi" w:cstheme="minorHAnsi"/>
          <w:sz w:val="22"/>
          <w:szCs w:val="22"/>
        </w:rPr>
        <w:t>Writing</w:t>
      </w:r>
      <w:r w:rsidR="00CF48C7" w:rsidRPr="00B44EA0">
        <w:rPr>
          <w:rFonts w:asciiTheme="minorHAnsi" w:hAnsiTheme="minorHAnsi" w:cstheme="minorHAnsi"/>
          <w:sz w:val="22"/>
          <w:szCs w:val="22"/>
        </w:rPr>
        <w:t xml:space="preserve"> and Religion’ in </w:t>
      </w:r>
      <w:r w:rsidR="00CF48C7" w:rsidRPr="00B44EA0">
        <w:rPr>
          <w:rFonts w:asciiTheme="minorHAnsi" w:hAnsiTheme="minorHAnsi" w:cstheme="minorHAnsi"/>
          <w:i/>
          <w:sz w:val="22"/>
          <w:szCs w:val="22"/>
        </w:rPr>
        <w:t>Ancient Religions</w:t>
      </w:r>
      <w:r w:rsidR="00841A22" w:rsidRPr="00B44EA0">
        <w:rPr>
          <w:rFonts w:asciiTheme="minorHAnsi" w:hAnsiTheme="minorHAnsi" w:cstheme="minorHAnsi"/>
          <w:i/>
          <w:sz w:val="22"/>
          <w:szCs w:val="22"/>
        </w:rPr>
        <w:t xml:space="preserve"> </w:t>
      </w:r>
      <w:r w:rsidR="00841A22" w:rsidRPr="00B44EA0">
        <w:rPr>
          <w:rFonts w:asciiTheme="minorHAnsi" w:hAnsiTheme="minorHAnsi" w:cstheme="minorHAnsi"/>
          <w:sz w:val="22"/>
          <w:szCs w:val="22"/>
        </w:rPr>
        <w:t xml:space="preserve">(S.I. Johnston ed.). </w:t>
      </w:r>
      <w:r w:rsidR="00223A27" w:rsidRPr="00B44EA0">
        <w:rPr>
          <w:rFonts w:asciiTheme="minorHAnsi" w:hAnsiTheme="minorHAnsi" w:cstheme="minorHAnsi"/>
          <w:sz w:val="22"/>
          <w:szCs w:val="22"/>
        </w:rPr>
        <w:tab/>
      </w:r>
      <w:r w:rsidR="00195A92" w:rsidRPr="00B44EA0">
        <w:rPr>
          <w:rFonts w:asciiTheme="minorHAnsi" w:hAnsiTheme="minorHAnsi" w:cstheme="minorHAnsi"/>
          <w:sz w:val="22"/>
          <w:szCs w:val="22"/>
        </w:rPr>
        <w:t>Cambridge, Massachu</w:t>
      </w:r>
      <w:r w:rsidR="002F7FAA" w:rsidRPr="00B44EA0">
        <w:rPr>
          <w:rFonts w:asciiTheme="minorHAnsi" w:hAnsiTheme="minorHAnsi" w:cstheme="minorHAnsi"/>
          <w:sz w:val="22"/>
          <w:szCs w:val="22"/>
        </w:rPr>
        <w:t xml:space="preserve">setts and London, England: The </w:t>
      </w:r>
      <w:proofErr w:type="spellStart"/>
      <w:r w:rsidR="002F7FAA" w:rsidRPr="00B44EA0">
        <w:rPr>
          <w:rFonts w:asciiTheme="minorHAnsi" w:hAnsiTheme="minorHAnsi" w:cstheme="minorHAnsi"/>
          <w:sz w:val="22"/>
          <w:szCs w:val="22"/>
        </w:rPr>
        <w:t>Belknap</w:t>
      </w:r>
      <w:proofErr w:type="spellEnd"/>
      <w:r w:rsidR="002F7FAA" w:rsidRPr="00B44EA0">
        <w:rPr>
          <w:rFonts w:asciiTheme="minorHAnsi" w:hAnsiTheme="minorHAnsi" w:cstheme="minorHAnsi"/>
          <w:sz w:val="22"/>
          <w:szCs w:val="22"/>
        </w:rPr>
        <w:t xml:space="preserve"> Press of Harvard </w:t>
      </w:r>
      <w:r w:rsidR="00223A27" w:rsidRPr="00B44EA0">
        <w:rPr>
          <w:rFonts w:asciiTheme="minorHAnsi" w:hAnsiTheme="minorHAnsi" w:cstheme="minorHAnsi"/>
          <w:sz w:val="22"/>
          <w:szCs w:val="22"/>
        </w:rPr>
        <w:tab/>
      </w:r>
      <w:r w:rsidR="00D044F1">
        <w:rPr>
          <w:rFonts w:asciiTheme="minorHAnsi" w:hAnsiTheme="minorHAnsi" w:cstheme="minorHAnsi"/>
          <w:sz w:val="22"/>
          <w:szCs w:val="22"/>
        </w:rPr>
        <w:tab/>
      </w:r>
      <w:r w:rsidR="002F7FAA" w:rsidRPr="00B44EA0">
        <w:rPr>
          <w:rFonts w:asciiTheme="minorHAnsi" w:hAnsiTheme="minorHAnsi" w:cstheme="minorHAnsi"/>
          <w:sz w:val="22"/>
          <w:szCs w:val="22"/>
        </w:rPr>
        <w:t xml:space="preserve">University Press. </w:t>
      </w:r>
      <w:r w:rsidR="00B254DF" w:rsidRPr="00B44EA0">
        <w:rPr>
          <w:rFonts w:asciiTheme="minorHAnsi" w:hAnsiTheme="minorHAnsi" w:cstheme="minorHAnsi"/>
          <w:sz w:val="22"/>
          <w:szCs w:val="22"/>
        </w:rPr>
        <w:t>127-138</w:t>
      </w:r>
      <w:r w:rsidR="00A77EBC" w:rsidRPr="00B44EA0">
        <w:rPr>
          <w:rFonts w:asciiTheme="minorHAnsi" w:hAnsiTheme="minorHAnsi" w:cstheme="minorHAnsi"/>
          <w:sz w:val="22"/>
          <w:szCs w:val="22"/>
        </w:rPr>
        <w:t xml:space="preserve"> </w:t>
      </w:r>
    </w:p>
    <w:p w14:paraId="227FA741" w14:textId="1AEEBBCC" w:rsidR="00A77EBC" w:rsidRDefault="00A77EBC" w:rsidP="00A77EBC">
      <w:pPr>
        <w:rPr>
          <w:rFonts w:asciiTheme="minorHAnsi" w:hAnsiTheme="minorHAnsi" w:cstheme="minorHAnsi"/>
          <w:sz w:val="22"/>
          <w:szCs w:val="22"/>
        </w:rPr>
      </w:pPr>
      <w:r w:rsidRPr="00B44EA0">
        <w:rPr>
          <w:rFonts w:asciiTheme="minorHAnsi" w:hAnsiTheme="minorHAnsi" w:cstheme="minorHAnsi"/>
          <w:sz w:val="22"/>
          <w:szCs w:val="22"/>
        </w:rPr>
        <w:t>Garland, R. 2008</w:t>
      </w:r>
      <w:r w:rsidR="00D85969" w:rsidRPr="00B44EA0">
        <w:rPr>
          <w:rFonts w:asciiTheme="minorHAnsi" w:hAnsiTheme="minorHAnsi" w:cstheme="minorHAnsi"/>
          <w:sz w:val="22"/>
          <w:szCs w:val="22"/>
        </w:rPr>
        <w:t xml:space="preserve"> (2</w:t>
      </w:r>
      <w:r w:rsidR="00D85969" w:rsidRPr="00B44EA0">
        <w:rPr>
          <w:rFonts w:asciiTheme="minorHAnsi" w:hAnsiTheme="minorHAnsi" w:cstheme="minorHAnsi"/>
          <w:sz w:val="22"/>
          <w:szCs w:val="22"/>
          <w:vertAlign w:val="superscript"/>
        </w:rPr>
        <w:t>nd</w:t>
      </w:r>
      <w:r w:rsidR="00D85969" w:rsidRPr="00B44EA0">
        <w:rPr>
          <w:rFonts w:asciiTheme="minorHAnsi" w:hAnsiTheme="minorHAnsi" w:cstheme="minorHAnsi"/>
          <w:sz w:val="22"/>
          <w:szCs w:val="22"/>
        </w:rPr>
        <w:t xml:space="preserve"> </w:t>
      </w:r>
      <w:proofErr w:type="spellStart"/>
      <w:r w:rsidR="00D85969" w:rsidRPr="00B44EA0">
        <w:rPr>
          <w:rFonts w:asciiTheme="minorHAnsi" w:hAnsiTheme="minorHAnsi" w:cstheme="minorHAnsi"/>
          <w:sz w:val="22"/>
          <w:szCs w:val="22"/>
        </w:rPr>
        <w:t>edt</w:t>
      </w:r>
      <w:proofErr w:type="spellEnd"/>
      <w:r w:rsidR="00D85969" w:rsidRPr="00B44EA0">
        <w:rPr>
          <w:rFonts w:asciiTheme="minorHAnsi" w:hAnsiTheme="minorHAnsi" w:cstheme="minorHAnsi"/>
          <w:sz w:val="22"/>
          <w:szCs w:val="22"/>
        </w:rPr>
        <w:t xml:space="preserve">. 2014). </w:t>
      </w:r>
      <w:r w:rsidR="00D85969" w:rsidRPr="00B44EA0">
        <w:rPr>
          <w:rFonts w:asciiTheme="minorHAnsi" w:hAnsiTheme="minorHAnsi" w:cstheme="minorHAnsi"/>
          <w:i/>
          <w:sz w:val="22"/>
          <w:szCs w:val="22"/>
        </w:rPr>
        <w:t>Daily Life of the Ancient Greeks</w:t>
      </w:r>
      <w:r w:rsidR="00D85969" w:rsidRPr="00B44EA0">
        <w:rPr>
          <w:rFonts w:asciiTheme="minorHAnsi" w:hAnsiTheme="minorHAnsi" w:cstheme="minorHAnsi"/>
          <w:sz w:val="22"/>
          <w:szCs w:val="22"/>
        </w:rPr>
        <w:t xml:space="preserve">. England: Hackett </w:t>
      </w:r>
      <w:r w:rsidR="00D044F1">
        <w:rPr>
          <w:rFonts w:asciiTheme="minorHAnsi" w:hAnsiTheme="minorHAnsi" w:cstheme="minorHAnsi"/>
          <w:sz w:val="22"/>
          <w:szCs w:val="22"/>
        </w:rPr>
        <w:tab/>
      </w:r>
      <w:r w:rsidR="00D044F1">
        <w:rPr>
          <w:rFonts w:asciiTheme="minorHAnsi" w:hAnsiTheme="minorHAnsi" w:cstheme="minorHAnsi"/>
          <w:sz w:val="22"/>
          <w:szCs w:val="22"/>
        </w:rPr>
        <w:tab/>
      </w:r>
      <w:r w:rsidR="00D85969" w:rsidRPr="00B44EA0">
        <w:rPr>
          <w:rFonts w:asciiTheme="minorHAnsi" w:hAnsiTheme="minorHAnsi" w:cstheme="minorHAnsi"/>
          <w:sz w:val="22"/>
          <w:szCs w:val="22"/>
        </w:rPr>
        <w:t xml:space="preserve">Publishing Company </w:t>
      </w:r>
    </w:p>
    <w:p w14:paraId="53A732B6" w14:textId="36A3B2F5" w:rsidR="00BE73C4" w:rsidRPr="00B44EA0" w:rsidRDefault="00BE73C4" w:rsidP="00A77EBC">
      <w:pPr>
        <w:rPr>
          <w:rFonts w:asciiTheme="minorHAnsi" w:hAnsiTheme="minorHAnsi" w:cstheme="minorHAnsi"/>
          <w:sz w:val="22"/>
          <w:szCs w:val="22"/>
        </w:rPr>
      </w:pPr>
      <w:r>
        <w:rPr>
          <w:rFonts w:asciiTheme="minorHAnsi" w:hAnsiTheme="minorHAnsi" w:cstheme="minorHAnsi"/>
          <w:sz w:val="22"/>
          <w:szCs w:val="22"/>
        </w:rPr>
        <w:t>Goody, J</w:t>
      </w:r>
      <w:r w:rsidR="005B3D16">
        <w:rPr>
          <w:rFonts w:asciiTheme="minorHAnsi" w:hAnsiTheme="minorHAnsi" w:cstheme="minorHAnsi"/>
          <w:sz w:val="22"/>
          <w:szCs w:val="22"/>
        </w:rPr>
        <w:t>. 1986</w:t>
      </w:r>
      <w:r w:rsidR="000C7B5C">
        <w:rPr>
          <w:rFonts w:asciiTheme="minorHAnsi" w:hAnsiTheme="minorHAnsi" w:cstheme="minorHAnsi"/>
          <w:sz w:val="22"/>
          <w:szCs w:val="22"/>
        </w:rPr>
        <w:t xml:space="preserve"> (1996 </w:t>
      </w:r>
      <w:proofErr w:type="spellStart"/>
      <w:r w:rsidR="000C7B5C">
        <w:rPr>
          <w:rFonts w:asciiTheme="minorHAnsi" w:hAnsiTheme="minorHAnsi" w:cstheme="minorHAnsi"/>
          <w:sz w:val="22"/>
          <w:szCs w:val="22"/>
        </w:rPr>
        <w:t>edt</w:t>
      </w:r>
      <w:proofErr w:type="spellEnd"/>
      <w:r w:rsidR="000C7B5C">
        <w:rPr>
          <w:rFonts w:asciiTheme="minorHAnsi" w:hAnsiTheme="minorHAnsi" w:cstheme="minorHAnsi"/>
          <w:sz w:val="22"/>
          <w:szCs w:val="22"/>
        </w:rPr>
        <w:t>.)</w:t>
      </w:r>
      <w:r w:rsidR="005B3D16">
        <w:rPr>
          <w:rFonts w:asciiTheme="minorHAnsi" w:hAnsiTheme="minorHAnsi" w:cstheme="minorHAnsi"/>
          <w:sz w:val="22"/>
          <w:szCs w:val="22"/>
        </w:rPr>
        <w:t xml:space="preserve">. </w:t>
      </w:r>
      <w:r w:rsidR="00105F32" w:rsidRPr="0088323B">
        <w:rPr>
          <w:rFonts w:asciiTheme="minorHAnsi" w:hAnsiTheme="minorHAnsi" w:cstheme="minorHAnsi"/>
          <w:i/>
          <w:sz w:val="22"/>
          <w:szCs w:val="22"/>
        </w:rPr>
        <w:t>The Logic of Writing and the Organization of Society</w:t>
      </w:r>
      <w:r w:rsidR="00105F32">
        <w:rPr>
          <w:rFonts w:asciiTheme="minorHAnsi" w:hAnsiTheme="minorHAnsi" w:cstheme="minorHAnsi"/>
          <w:sz w:val="22"/>
          <w:szCs w:val="22"/>
        </w:rPr>
        <w:t xml:space="preserve">. </w:t>
      </w:r>
      <w:r w:rsidR="000C7B5C">
        <w:rPr>
          <w:rFonts w:asciiTheme="minorHAnsi" w:hAnsiTheme="minorHAnsi" w:cstheme="minorHAnsi"/>
          <w:sz w:val="22"/>
          <w:szCs w:val="22"/>
        </w:rPr>
        <w:t xml:space="preserve">England: Cambridge </w:t>
      </w:r>
      <w:r w:rsidR="0088323B">
        <w:rPr>
          <w:rFonts w:asciiTheme="minorHAnsi" w:hAnsiTheme="minorHAnsi" w:cstheme="minorHAnsi"/>
          <w:sz w:val="22"/>
          <w:szCs w:val="22"/>
        </w:rPr>
        <w:tab/>
      </w:r>
      <w:r w:rsidR="000C7B5C">
        <w:rPr>
          <w:rFonts w:asciiTheme="minorHAnsi" w:hAnsiTheme="minorHAnsi" w:cstheme="minorHAnsi"/>
          <w:sz w:val="22"/>
          <w:szCs w:val="22"/>
        </w:rPr>
        <w:t>University Press</w:t>
      </w:r>
    </w:p>
    <w:p w14:paraId="5C3D3EE6" w14:textId="7F7DF0C8" w:rsidR="00A77EBC" w:rsidRPr="00B44EA0" w:rsidRDefault="00A77EBC" w:rsidP="00A77EBC">
      <w:pPr>
        <w:rPr>
          <w:rFonts w:asciiTheme="minorHAnsi" w:hAnsiTheme="minorHAnsi" w:cstheme="minorHAnsi"/>
          <w:sz w:val="22"/>
          <w:szCs w:val="22"/>
        </w:rPr>
      </w:pPr>
      <w:r w:rsidRPr="00B44EA0">
        <w:rPr>
          <w:rFonts w:asciiTheme="minorHAnsi" w:hAnsiTheme="minorHAnsi" w:cstheme="minorHAnsi"/>
          <w:sz w:val="22"/>
          <w:szCs w:val="22"/>
        </w:rPr>
        <w:t xml:space="preserve">Hunter, R. 2018. </w:t>
      </w:r>
      <w:r w:rsidRPr="00B44EA0">
        <w:rPr>
          <w:rFonts w:asciiTheme="minorHAnsi" w:hAnsiTheme="minorHAnsi" w:cstheme="minorHAnsi"/>
          <w:i/>
          <w:sz w:val="22"/>
          <w:szCs w:val="22"/>
        </w:rPr>
        <w:t>The Measure of Homer: The Ancient Reception of the Iliad and the Odyssey</w:t>
      </w:r>
      <w:r w:rsidRPr="00B44EA0">
        <w:rPr>
          <w:rFonts w:asciiTheme="minorHAnsi" w:hAnsiTheme="minorHAnsi" w:cstheme="minorHAnsi"/>
          <w:sz w:val="22"/>
          <w:szCs w:val="22"/>
        </w:rPr>
        <w:t xml:space="preserve">. </w:t>
      </w:r>
      <w:r w:rsidRPr="00B44EA0">
        <w:rPr>
          <w:rFonts w:asciiTheme="minorHAnsi" w:hAnsiTheme="minorHAnsi" w:cstheme="minorHAnsi"/>
          <w:sz w:val="22"/>
          <w:szCs w:val="22"/>
        </w:rPr>
        <w:tab/>
        <w:t>England: Cambridge University Press</w:t>
      </w:r>
    </w:p>
    <w:p w14:paraId="17630F64" w14:textId="6AF239A6" w:rsidR="00F10309" w:rsidRPr="00B44EA0" w:rsidRDefault="00F10309" w:rsidP="00A77EBC">
      <w:pPr>
        <w:rPr>
          <w:rFonts w:asciiTheme="minorHAnsi" w:hAnsiTheme="minorHAnsi" w:cstheme="minorHAnsi"/>
          <w:sz w:val="22"/>
          <w:szCs w:val="22"/>
        </w:rPr>
      </w:pPr>
      <w:proofErr w:type="spellStart"/>
      <w:r w:rsidRPr="00B44EA0">
        <w:rPr>
          <w:rFonts w:asciiTheme="minorHAnsi" w:hAnsiTheme="minorHAnsi" w:cstheme="minorHAnsi"/>
          <w:sz w:val="22"/>
          <w:szCs w:val="22"/>
        </w:rPr>
        <w:t>Pyysi</w:t>
      </w:r>
      <w:r w:rsidR="00A427E8" w:rsidRPr="00B44EA0">
        <w:rPr>
          <w:rFonts w:asciiTheme="minorHAnsi" w:hAnsiTheme="minorHAnsi" w:cstheme="minorHAnsi"/>
          <w:sz w:val="22"/>
          <w:szCs w:val="22"/>
        </w:rPr>
        <w:t>äinen</w:t>
      </w:r>
      <w:proofErr w:type="spellEnd"/>
      <w:r w:rsidR="00A427E8" w:rsidRPr="00B44EA0">
        <w:rPr>
          <w:rFonts w:asciiTheme="minorHAnsi" w:hAnsiTheme="minorHAnsi" w:cstheme="minorHAnsi"/>
          <w:sz w:val="22"/>
          <w:szCs w:val="22"/>
        </w:rPr>
        <w:t xml:space="preserve">, I. </w:t>
      </w:r>
      <w:r w:rsidR="004F3E50" w:rsidRPr="00B44EA0">
        <w:rPr>
          <w:rFonts w:asciiTheme="minorHAnsi" w:hAnsiTheme="minorHAnsi" w:cstheme="minorHAnsi"/>
          <w:sz w:val="22"/>
          <w:szCs w:val="22"/>
        </w:rPr>
        <w:t xml:space="preserve">1999. </w:t>
      </w:r>
      <w:r w:rsidR="004853BA" w:rsidRPr="00B44EA0">
        <w:rPr>
          <w:rFonts w:asciiTheme="minorHAnsi" w:hAnsiTheme="minorHAnsi" w:cstheme="minorHAnsi"/>
          <w:sz w:val="22"/>
          <w:szCs w:val="22"/>
        </w:rPr>
        <w:t>‘</w:t>
      </w:r>
      <w:r w:rsidR="004F3E50" w:rsidRPr="00B44EA0">
        <w:rPr>
          <w:rFonts w:asciiTheme="minorHAnsi" w:hAnsiTheme="minorHAnsi" w:cstheme="minorHAnsi"/>
          <w:sz w:val="22"/>
          <w:szCs w:val="22"/>
        </w:rPr>
        <w:t>Holy Book:</w:t>
      </w:r>
      <w:r w:rsidR="005A0BBC" w:rsidRPr="00B44EA0">
        <w:rPr>
          <w:rFonts w:asciiTheme="minorHAnsi" w:hAnsiTheme="minorHAnsi" w:cstheme="minorHAnsi"/>
          <w:sz w:val="22"/>
          <w:szCs w:val="22"/>
        </w:rPr>
        <w:t xml:space="preserve"> A Treasury of the Incomprehensible. The Invention of Writing</w:t>
      </w:r>
      <w:r w:rsidR="00D044F1">
        <w:rPr>
          <w:rFonts w:asciiTheme="minorHAnsi" w:hAnsiTheme="minorHAnsi" w:cstheme="minorHAnsi"/>
          <w:sz w:val="22"/>
          <w:szCs w:val="22"/>
        </w:rPr>
        <w:tab/>
      </w:r>
      <w:r w:rsidR="004853BA" w:rsidRPr="00B44EA0">
        <w:rPr>
          <w:rFonts w:asciiTheme="minorHAnsi" w:hAnsiTheme="minorHAnsi" w:cstheme="minorHAnsi"/>
          <w:sz w:val="22"/>
          <w:szCs w:val="22"/>
        </w:rPr>
        <w:tab/>
      </w:r>
      <w:r w:rsidR="005A0BBC" w:rsidRPr="00B44EA0">
        <w:rPr>
          <w:rFonts w:asciiTheme="minorHAnsi" w:hAnsiTheme="minorHAnsi" w:cstheme="minorHAnsi"/>
          <w:sz w:val="22"/>
          <w:szCs w:val="22"/>
        </w:rPr>
        <w:t xml:space="preserve"> and Religious Cognition</w:t>
      </w:r>
      <w:r w:rsidR="00B905C1" w:rsidRPr="00B44EA0">
        <w:rPr>
          <w:rFonts w:asciiTheme="minorHAnsi" w:hAnsiTheme="minorHAnsi" w:cstheme="minorHAnsi"/>
          <w:sz w:val="22"/>
          <w:szCs w:val="22"/>
        </w:rPr>
        <w:t xml:space="preserve">’ in </w:t>
      </w:r>
      <w:r w:rsidR="00B905C1" w:rsidRPr="00B44EA0">
        <w:rPr>
          <w:rFonts w:asciiTheme="minorHAnsi" w:hAnsiTheme="minorHAnsi" w:cstheme="minorHAnsi"/>
          <w:i/>
          <w:sz w:val="22"/>
          <w:szCs w:val="22"/>
        </w:rPr>
        <w:t>Numen</w:t>
      </w:r>
      <w:r w:rsidR="00B905C1" w:rsidRPr="00B44EA0">
        <w:rPr>
          <w:rFonts w:asciiTheme="minorHAnsi" w:hAnsiTheme="minorHAnsi" w:cstheme="minorHAnsi"/>
          <w:sz w:val="22"/>
          <w:szCs w:val="22"/>
        </w:rPr>
        <w:t xml:space="preserve"> Vol. 46, No. 3</w:t>
      </w:r>
      <w:r w:rsidR="005A0BBC" w:rsidRPr="00B44EA0">
        <w:rPr>
          <w:rFonts w:asciiTheme="minorHAnsi" w:hAnsiTheme="minorHAnsi" w:cstheme="minorHAnsi"/>
          <w:sz w:val="22"/>
          <w:szCs w:val="22"/>
        </w:rPr>
        <w:t xml:space="preserve">. </w:t>
      </w:r>
      <w:r w:rsidR="00FE71BC" w:rsidRPr="00B44EA0">
        <w:rPr>
          <w:rFonts w:asciiTheme="minorHAnsi" w:hAnsiTheme="minorHAnsi" w:cstheme="minorHAnsi"/>
          <w:sz w:val="22"/>
          <w:szCs w:val="22"/>
        </w:rPr>
        <w:t>pp. 269-290. Available fr</w:t>
      </w:r>
      <w:r w:rsidR="004853BA" w:rsidRPr="00B44EA0">
        <w:rPr>
          <w:rFonts w:asciiTheme="minorHAnsi" w:hAnsiTheme="minorHAnsi" w:cstheme="minorHAnsi"/>
          <w:sz w:val="22"/>
          <w:szCs w:val="22"/>
        </w:rPr>
        <w:t>o</w:t>
      </w:r>
      <w:r w:rsidR="00FE71BC" w:rsidRPr="00B44EA0">
        <w:rPr>
          <w:rFonts w:asciiTheme="minorHAnsi" w:hAnsiTheme="minorHAnsi" w:cstheme="minorHAnsi"/>
          <w:sz w:val="22"/>
          <w:szCs w:val="22"/>
        </w:rPr>
        <w:t xml:space="preserve">m JSTOR </w:t>
      </w:r>
      <w:r w:rsidR="004853BA" w:rsidRPr="00B44EA0">
        <w:rPr>
          <w:rFonts w:asciiTheme="minorHAnsi" w:hAnsiTheme="minorHAnsi" w:cstheme="minorHAnsi"/>
          <w:sz w:val="22"/>
          <w:szCs w:val="22"/>
        </w:rPr>
        <w:tab/>
      </w:r>
      <w:hyperlink r:id="rId9" w:history="1">
        <w:r w:rsidR="004853BA" w:rsidRPr="00B44EA0">
          <w:rPr>
            <w:rStyle w:val="Hyperlink"/>
            <w:rFonts w:asciiTheme="minorHAnsi" w:hAnsiTheme="minorHAnsi" w:cstheme="minorHAnsi"/>
            <w:sz w:val="22"/>
            <w:szCs w:val="22"/>
            <w:shd w:val="clear" w:color="auto" w:fill="FFFFFF"/>
          </w:rPr>
          <w:t>www.jstor.org/stable/3270160</w:t>
        </w:r>
      </w:hyperlink>
      <w:r w:rsidR="004853BA" w:rsidRPr="00B44EA0">
        <w:rPr>
          <w:rFonts w:asciiTheme="minorHAnsi" w:hAnsiTheme="minorHAnsi" w:cstheme="minorHAnsi"/>
          <w:color w:val="333333"/>
          <w:sz w:val="22"/>
          <w:szCs w:val="22"/>
          <w:shd w:val="clear" w:color="auto" w:fill="FFFFFF"/>
        </w:rPr>
        <w:t xml:space="preserve"> </w:t>
      </w:r>
    </w:p>
    <w:p w14:paraId="28262F2E" w14:textId="6ED2B952" w:rsidR="009C533D" w:rsidRPr="00B44EA0" w:rsidRDefault="00CF35EB" w:rsidP="009F4B04">
      <w:pPr>
        <w:rPr>
          <w:rFonts w:asciiTheme="minorHAnsi" w:hAnsiTheme="minorHAnsi" w:cstheme="minorHAnsi"/>
          <w:sz w:val="22"/>
          <w:szCs w:val="22"/>
        </w:rPr>
      </w:pPr>
      <w:r w:rsidRPr="00B44EA0">
        <w:rPr>
          <w:rFonts w:asciiTheme="minorHAnsi" w:hAnsiTheme="minorHAnsi" w:cstheme="minorHAnsi"/>
          <w:sz w:val="22"/>
          <w:szCs w:val="22"/>
        </w:rPr>
        <w:t xml:space="preserve">Sacred. </w:t>
      </w:r>
      <w:r w:rsidRPr="00B44EA0">
        <w:rPr>
          <w:rFonts w:asciiTheme="minorHAnsi" w:hAnsiTheme="minorHAnsi" w:cstheme="minorHAnsi"/>
          <w:i/>
          <w:sz w:val="22"/>
          <w:szCs w:val="22"/>
        </w:rPr>
        <w:t>Cambridge English Dictionary</w:t>
      </w:r>
      <w:r w:rsidR="006B349A" w:rsidRPr="00B44EA0">
        <w:rPr>
          <w:rFonts w:asciiTheme="minorHAnsi" w:hAnsiTheme="minorHAnsi" w:cstheme="minorHAnsi"/>
          <w:sz w:val="22"/>
          <w:szCs w:val="22"/>
        </w:rPr>
        <w:t xml:space="preserve">. Available from </w:t>
      </w:r>
      <w:r w:rsidR="00EB397C" w:rsidRPr="00B44EA0">
        <w:rPr>
          <w:rFonts w:asciiTheme="minorHAnsi" w:hAnsiTheme="minorHAnsi" w:cstheme="minorHAnsi"/>
          <w:sz w:val="22"/>
          <w:szCs w:val="22"/>
        </w:rPr>
        <w:tab/>
      </w:r>
      <w:hyperlink r:id="rId10" w:history="1">
        <w:r w:rsidR="00D36CF4" w:rsidRPr="00B44EA0">
          <w:rPr>
            <w:rStyle w:val="Hyperlink"/>
            <w:rFonts w:asciiTheme="minorHAnsi" w:hAnsiTheme="minorHAnsi" w:cstheme="minorHAnsi"/>
            <w:sz w:val="22"/>
            <w:szCs w:val="22"/>
          </w:rPr>
          <w:t>https://dictionary.cambridge.org/dictionary/english/sacred Accessed 12.01.2019</w:t>
        </w:r>
      </w:hyperlink>
    </w:p>
    <w:p w14:paraId="1D997594" w14:textId="699A8851" w:rsidR="00D36CF4" w:rsidRPr="00B44EA0" w:rsidRDefault="00E1204D" w:rsidP="009F4B04">
      <w:pPr>
        <w:rPr>
          <w:rFonts w:asciiTheme="minorHAnsi" w:hAnsiTheme="minorHAnsi" w:cstheme="minorHAnsi"/>
          <w:sz w:val="22"/>
          <w:szCs w:val="22"/>
        </w:rPr>
      </w:pPr>
      <w:r w:rsidRPr="00B44EA0">
        <w:rPr>
          <w:rFonts w:asciiTheme="minorHAnsi" w:hAnsiTheme="minorHAnsi" w:cstheme="minorHAnsi"/>
          <w:sz w:val="22"/>
          <w:szCs w:val="22"/>
        </w:rPr>
        <w:t>Taylor, J.</w:t>
      </w:r>
      <w:r w:rsidR="009C44D1" w:rsidRPr="00B44EA0">
        <w:rPr>
          <w:rFonts w:asciiTheme="minorHAnsi" w:hAnsiTheme="minorHAnsi" w:cstheme="minorHAnsi"/>
          <w:sz w:val="22"/>
          <w:szCs w:val="22"/>
        </w:rPr>
        <w:t xml:space="preserve"> </w:t>
      </w:r>
      <w:r w:rsidRPr="00B44EA0">
        <w:rPr>
          <w:rFonts w:asciiTheme="minorHAnsi" w:hAnsiTheme="minorHAnsi" w:cstheme="minorHAnsi"/>
          <w:sz w:val="22"/>
          <w:szCs w:val="22"/>
        </w:rPr>
        <w:t xml:space="preserve">H. 2001. </w:t>
      </w:r>
      <w:r w:rsidRPr="00B44EA0">
        <w:rPr>
          <w:rFonts w:asciiTheme="minorHAnsi" w:hAnsiTheme="minorHAnsi" w:cstheme="minorHAnsi"/>
          <w:i/>
          <w:sz w:val="22"/>
          <w:szCs w:val="22"/>
        </w:rPr>
        <w:t>Death and the Afterlife in Ancient Egypt</w:t>
      </w:r>
      <w:r w:rsidR="009E3F99" w:rsidRPr="00B44EA0">
        <w:rPr>
          <w:rFonts w:asciiTheme="minorHAnsi" w:hAnsiTheme="minorHAnsi" w:cstheme="minorHAnsi"/>
          <w:sz w:val="22"/>
          <w:szCs w:val="22"/>
        </w:rPr>
        <w:t xml:space="preserve">. </w:t>
      </w:r>
      <w:r w:rsidR="00B6765D" w:rsidRPr="00B44EA0">
        <w:rPr>
          <w:rFonts w:asciiTheme="minorHAnsi" w:hAnsiTheme="minorHAnsi" w:cstheme="minorHAnsi"/>
          <w:sz w:val="22"/>
          <w:szCs w:val="22"/>
        </w:rPr>
        <w:t xml:space="preserve">London, UK: The British </w:t>
      </w:r>
      <w:r w:rsidR="009C44D1" w:rsidRPr="00B44EA0">
        <w:rPr>
          <w:rFonts w:asciiTheme="minorHAnsi" w:hAnsiTheme="minorHAnsi" w:cstheme="minorHAnsi"/>
          <w:sz w:val="22"/>
          <w:szCs w:val="22"/>
        </w:rPr>
        <w:tab/>
      </w:r>
      <w:r w:rsidR="00D044F1">
        <w:rPr>
          <w:rFonts w:asciiTheme="minorHAnsi" w:hAnsiTheme="minorHAnsi" w:cstheme="minorHAnsi"/>
          <w:sz w:val="22"/>
          <w:szCs w:val="22"/>
        </w:rPr>
        <w:tab/>
      </w:r>
      <w:r w:rsidR="00B6765D" w:rsidRPr="00B44EA0">
        <w:rPr>
          <w:rFonts w:asciiTheme="minorHAnsi" w:hAnsiTheme="minorHAnsi" w:cstheme="minorHAnsi"/>
          <w:sz w:val="22"/>
          <w:szCs w:val="22"/>
        </w:rPr>
        <w:t>Museum Press</w:t>
      </w:r>
    </w:p>
    <w:sectPr w:rsidR="00D36CF4" w:rsidRPr="00B44EA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004B16" w14:textId="77777777" w:rsidR="00377168" w:rsidRDefault="00377168" w:rsidP="007B681F">
      <w:r>
        <w:separator/>
      </w:r>
    </w:p>
  </w:endnote>
  <w:endnote w:type="continuationSeparator" w:id="0">
    <w:p w14:paraId="5733A74B" w14:textId="77777777" w:rsidR="00377168" w:rsidRDefault="00377168" w:rsidP="007B68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763784" w14:textId="77777777" w:rsidR="00377168" w:rsidRDefault="00377168" w:rsidP="007B681F">
      <w:r>
        <w:separator/>
      </w:r>
    </w:p>
  </w:footnote>
  <w:footnote w:type="continuationSeparator" w:id="0">
    <w:p w14:paraId="15E64AAD" w14:textId="77777777" w:rsidR="00377168" w:rsidRDefault="00377168" w:rsidP="007B681F">
      <w:r>
        <w:continuationSeparator/>
      </w:r>
    </w:p>
  </w:footnote>
  <w:footnote w:id="1">
    <w:p w14:paraId="795383AA" w14:textId="5C17028E" w:rsidR="00CF35EB" w:rsidRPr="0062220C" w:rsidRDefault="00CF35EB">
      <w:pPr>
        <w:pStyle w:val="FootnoteText"/>
        <w:rPr>
          <w:rFonts w:asciiTheme="minorHAnsi" w:hAnsiTheme="minorHAnsi" w:cstheme="minorHAnsi"/>
          <w:sz w:val="18"/>
          <w:szCs w:val="18"/>
        </w:rPr>
      </w:pPr>
      <w:r w:rsidRPr="0062220C">
        <w:rPr>
          <w:rStyle w:val="FootnoteReference"/>
          <w:rFonts w:asciiTheme="minorHAnsi" w:hAnsiTheme="minorHAnsi" w:cstheme="minorHAnsi"/>
          <w:sz w:val="18"/>
          <w:szCs w:val="18"/>
        </w:rPr>
        <w:footnoteRef/>
      </w:r>
      <w:r w:rsidRPr="0062220C">
        <w:rPr>
          <w:rFonts w:asciiTheme="minorHAnsi" w:hAnsiTheme="minorHAnsi" w:cstheme="minorHAnsi"/>
          <w:sz w:val="18"/>
          <w:szCs w:val="18"/>
        </w:rPr>
        <w:t xml:space="preserve"> Cambridge Dictionary: sacred </w:t>
      </w:r>
    </w:p>
  </w:footnote>
  <w:footnote w:id="2">
    <w:p w14:paraId="4C561186" w14:textId="7F94B42D" w:rsidR="008557AB" w:rsidRPr="0062220C" w:rsidRDefault="008557AB" w:rsidP="008557AB">
      <w:pPr>
        <w:rPr>
          <w:rFonts w:asciiTheme="minorHAnsi" w:hAnsiTheme="minorHAnsi" w:cstheme="minorHAnsi"/>
          <w:sz w:val="18"/>
          <w:szCs w:val="18"/>
        </w:rPr>
      </w:pPr>
      <w:r w:rsidRPr="0062220C">
        <w:rPr>
          <w:rStyle w:val="FootnoteReference"/>
          <w:rFonts w:asciiTheme="minorHAnsi" w:hAnsiTheme="minorHAnsi" w:cstheme="minorHAnsi"/>
          <w:sz w:val="18"/>
          <w:szCs w:val="18"/>
        </w:rPr>
        <w:footnoteRef/>
      </w:r>
      <w:r w:rsidRPr="0062220C">
        <w:rPr>
          <w:rFonts w:asciiTheme="minorHAnsi" w:hAnsiTheme="minorHAnsi" w:cstheme="minorHAnsi"/>
          <w:sz w:val="18"/>
          <w:szCs w:val="18"/>
        </w:rPr>
        <w:t xml:space="preserve"> Garland</w:t>
      </w:r>
      <w:r w:rsidR="00C46054" w:rsidRPr="0062220C">
        <w:rPr>
          <w:rFonts w:asciiTheme="minorHAnsi" w:hAnsiTheme="minorHAnsi" w:cstheme="minorHAnsi"/>
          <w:sz w:val="18"/>
          <w:szCs w:val="18"/>
        </w:rPr>
        <w:t>. 2014: 198</w:t>
      </w:r>
    </w:p>
  </w:footnote>
  <w:footnote w:id="3">
    <w:p w14:paraId="15199A38" w14:textId="7EC7B956" w:rsidR="007B681F" w:rsidRPr="0062220C" w:rsidRDefault="007B681F">
      <w:pPr>
        <w:pStyle w:val="FootnoteText"/>
        <w:rPr>
          <w:rFonts w:asciiTheme="minorHAnsi" w:hAnsiTheme="minorHAnsi" w:cstheme="minorHAnsi"/>
          <w:sz w:val="18"/>
          <w:szCs w:val="18"/>
        </w:rPr>
      </w:pPr>
      <w:r w:rsidRPr="0062220C">
        <w:rPr>
          <w:rStyle w:val="FootnoteReference"/>
          <w:rFonts w:asciiTheme="minorHAnsi" w:hAnsiTheme="minorHAnsi" w:cstheme="minorHAnsi"/>
          <w:sz w:val="18"/>
          <w:szCs w:val="18"/>
        </w:rPr>
        <w:footnoteRef/>
      </w:r>
      <w:r w:rsidRPr="0062220C">
        <w:rPr>
          <w:rFonts w:asciiTheme="minorHAnsi" w:hAnsiTheme="minorHAnsi" w:cstheme="minorHAnsi"/>
          <w:sz w:val="18"/>
          <w:szCs w:val="18"/>
        </w:rPr>
        <w:t xml:space="preserve"> Beard. </w:t>
      </w:r>
      <w:r w:rsidR="002D7824" w:rsidRPr="0062220C">
        <w:rPr>
          <w:rFonts w:asciiTheme="minorHAnsi" w:hAnsiTheme="minorHAnsi" w:cstheme="minorHAnsi"/>
          <w:sz w:val="18"/>
          <w:szCs w:val="18"/>
        </w:rPr>
        <w:t>2007: 133</w:t>
      </w:r>
    </w:p>
  </w:footnote>
  <w:footnote w:id="4">
    <w:p w14:paraId="12B14BEE" w14:textId="5376A309" w:rsidR="00CB5D95" w:rsidRDefault="00CB5D95">
      <w:pPr>
        <w:pStyle w:val="FootnoteText"/>
      </w:pPr>
      <w:r w:rsidRPr="0062220C">
        <w:rPr>
          <w:rStyle w:val="FootnoteReference"/>
          <w:rFonts w:asciiTheme="minorHAnsi" w:hAnsiTheme="minorHAnsi" w:cstheme="minorHAnsi"/>
          <w:sz w:val="18"/>
          <w:szCs w:val="18"/>
        </w:rPr>
        <w:footnoteRef/>
      </w:r>
      <w:r w:rsidRPr="0062220C">
        <w:rPr>
          <w:rFonts w:asciiTheme="minorHAnsi" w:hAnsiTheme="minorHAnsi" w:cstheme="minorHAnsi"/>
          <w:sz w:val="18"/>
          <w:szCs w:val="18"/>
        </w:rPr>
        <w:t xml:space="preserve"> </w:t>
      </w:r>
      <w:r w:rsidR="00AF2C8D" w:rsidRPr="0062220C">
        <w:rPr>
          <w:rFonts w:asciiTheme="minorHAnsi" w:hAnsiTheme="minorHAnsi" w:cstheme="minorHAnsi"/>
          <w:sz w:val="18"/>
          <w:szCs w:val="18"/>
        </w:rPr>
        <w:t>Hunter</w:t>
      </w:r>
      <w:r w:rsidR="00B02E4D" w:rsidRPr="0062220C">
        <w:rPr>
          <w:rFonts w:asciiTheme="minorHAnsi" w:hAnsiTheme="minorHAnsi" w:cstheme="minorHAnsi"/>
          <w:sz w:val="18"/>
          <w:szCs w:val="18"/>
        </w:rPr>
        <w:t>. 2018</w:t>
      </w:r>
      <w:r w:rsidR="00AF2C8D" w:rsidRPr="0062220C">
        <w:rPr>
          <w:rFonts w:asciiTheme="minorHAnsi" w:hAnsiTheme="minorHAnsi" w:cstheme="minorHAnsi"/>
          <w:sz w:val="18"/>
          <w:szCs w:val="18"/>
        </w:rPr>
        <w:t>: 4</w:t>
      </w:r>
    </w:p>
  </w:footnote>
  <w:footnote w:id="5">
    <w:p w14:paraId="4A132F59" w14:textId="3F82706B" w:rsidR="00727CBB" w:rsidRPr="0062220C" w:rsidRDefault="00727CBB">
      <w:pPr>
        <w:pStyle w:val="FootnoteText"/>
        <w:rPr>
          <w:rFonts w:asciiTheme="minorHAnsi" w:hAnsiTheme="minorHAnsi" w:cstheme="minorHAnsi"/>
          <w:sz w:val="18"/>
          <w:szCs w:val="18"/>
        </w:rPr>
      </w:pPr>
      <w:r w:rsidRPr="0062220C">
        <w:rPr>
          <w:rStyle w:val="FootnoteReference"/>
          <w:rFonts w:asciiTheme="minorHAnsi" w:hAnsiTheme="minorHAnsi" w:cstheme="minorHAnsi"/>
          <w:sz w:val="18"/>
          <w:szCs w:val="18"/>
        </w:rPr>
        <w:footnoteRef/>
      </w:r>
      <w:r w:rsidRPr="0062220C">
        <w:rPr>
          <w:rFonts w:asciiTheme="minorHAnsi" w:hAnsiTheme="minorHAnsi" w:cstheme="minorHAnsi"/>
          <w:sz w:val="18"/>
          <w:szCs w:val="18"/>
        </w:rPr>
        <w:t xml:space="preserve"> Beard. 2007: 133</w:t>
      </w:r>
    </w:p>
  </w:footnote>
  <w:footnote w:id="6">
    <w:p w14:paraId="63DFDF93" w14:textId="25BF535E" w:rsidR="00B62776" w:rsidRDefault="00B62776">
      <w:pPr>
        <w:pStyle w:val="FootnoteText"/>
      </w:pPr>
      <w:r w:rsidRPr="0062220C">
        <w:rPr>
          <w:rStyle w:val="FootnoteReference"/>
          <w:rFonts w:asciiTheme="minorHAnsi" w:hAnsiTheme="minorHAnsi" w:cstheme="minorHAnsi"/>
          <w:sz w:val="18"/>
          <w:szCs w:val="18"/>
        </w:rPr>
        <w:footnoteRef/>
      </w:r>
      <w:r w:rsidRPr="0062220C">
        <w:rPr>
          <w:rFonts w:asciiTheme="minorHAnsi" w:hAnsiTheme="minorHAnsi" w:cstheme="minorHAnsi"/>
          <w:sz w:val="18"/>
          <w:szCs w:val="18"/>
        </w:rPr>
        <w:t xml:space="preserve"> Beard. 2007: 128</w:t>
      </w:r>
    </w:p>
  </w:footnote>
  <w:footnote w:id="7">
    <w:p w14:paraId="734F42B5" w14:textId="5658A170" w:rsidR="008A3DC1" w:rsidRDefault="008A3DC1">
      <w:pPr>
        <w:pStyle w:val="FootnoteText"/>
      </w:pPr>
      <w:r>
        <w:rPr>
          <w:rStyle w:val="FootnoteReference"/>
        </w:rPr>
        <w:footnoteRef/>
      </w:r>
      <w:r>
        <w:t xml:space="preserve"> </w:t>
      </w:r>
      <w:r w:rsidRPr="00B072AB">
        <w:rPr>
          <w:rFonts w:asciiTheme="minorHAnsi" w:hAnsiTheme="minorHAnsi" w:cstheme="minorHAnsi"/>
          <w:sz w:val="18"/>
          <w:szCs w:val="18"/>
        </w:rPr>
        <w:t xml:space="preserve">Goody. </w:t>
      </w:r>
      <w:r w:rsidR="00B072AB" w:rsidRPr="00B072AB">
        <w:rPr>
          <w:rFonts w:asciiTheme="minorHAnsi" w:hAnsiTheme="minorHAnsi" w:cstheme="minorHAnsi"/>
          <w:sz w:val="18"/>
          <w:szCs w:val="18"/>
        </w:rPr>
        <w:t>1986: 7</w:t>
      </w:r>
    </w:p>
  </w:footnote>
  <w:footnote w:id="8">
    <w:p w14:paraId="0183536D" w14:textId="37454D2A" w:rsidR="00C7473F" w:rsidRPr="0062220C" w:rsidRDefault="00C7473F">
      <w:pPr>
        <w:pStyle w:val="FootnoteText"/>
        <w:rPr>
          <w:rFonts w:asciiTheme="minorHAnsi" w:hAnsiTheme="minorHAnsi" w:cstheme="minorHAnsi"/>
          <w:sz w:val="18"/>
          <w:szCs w:val="18"/>
        </w:rPr>
      </w:pPr>
      <w:r w:rsidRPr="0062220C">
        <w:rPr>
          <w:rStyle w:val="FootnoteReference"/>
          <w:rFonts w:asciiTheme="minorHAnsi" w:hAnsiTheme="minorHAnsi" w:cstheme="minorHAnsi"/>
          <w:sz w:val="18"/>
          <w:szCs w:val="18"/>
        </w:rPr>
        <w:footnoteRef/>
      </w:r>
      <w:r w:rsidRPr="0062220C">
        <w:rPr>
          <w:rFonts w:asciiTheme="minorHAnsi" w:hAnsiTheme="minorHAnsi" w:cstheme="minorHAnsi"/>
          <w:sz w:val="18"/>
          <w:szCs w:val="18"/>
        </w:rPr>
        <w:t xml:space="preserve"> Goody</w:t>
      </w:r>
      <w:r w:rsidR="009C32A3" w:rsidRPr="0062220C">
        <w:rPr>
          <w:rFonts w:asciiTheme="minorHAnsi" w:hAnsiTheme="minorHAnsi" w:cstheme="minorHAnsi"/>
          <w:sz w:val="18"/>
          <w:szCs w:val="18"/>
        </w:rPr>
        <w:t xml:space="preserve">.1986: </w:t>
      </w:r>
      <w:r w:rsidRPr="0062220C">
        <w:rPr>
          <w:rFonts w:asciiTheme="minorHAnsi" w:hAnsiTheme="minorHAnsi" w:cstheme="minorHAnsi"/>
          <w:sz w:val="18"/>
          <w:szCs w:val="18"/>
        </w:rPr>
        <w:t>182</w:t>
      </w:r>
    </w:p>
  </w:footnote>
  <w:footnote w:id="9">
    <w:p w14:paraId="479D0066" w14:textId="762B19D7" w:rsidR="006105EF" w:rsidRDefault="006105EF">
      <w:pPr>
        <w:pStyle w:val="FootnoteText"/>
      </w:pPr>
      <w:r>
        <w:rPr>
          <w:rStyle w:val="FootnoteReference"/>
        </w:rPr>
        <w:footnoteRef/>
      </w:r>
      <w:r>
        <w:t xml:space="preserve"> </w:t>
      </w:r>
      <w:r w:rsidRPr="006105EF">
        <w:rPr>
          <w:rFonts w:asciiTheme="minorHAnsi" w:hAnsiTheme="minorHAnsi" w:cstheme="minorHAnsi"/>
          <w:sz w:val="18"/>
          <w:szCs w:val="18"/>
        </w:rPr>
        <w:t>Pyysiäinen.1999: 271</w:t>
      </w:r>
    </w:p>
  </w:footnote>
  <w:footnote w:id="10">
    <w:p w14:paraId="533A6535" w14:textId="425473F0" w:rsidR="006C2B6A" w:rsidRPr="006C2B6A" w:rsidRDefault="006C2B6A">
      <w:pPr>
        <w:pStyle w:val="FootnoteText"/>
        <w:rPr>
          <w:rFonts w:asciiTheme="minorHAnsi" w:hAnsiTheme="minorHAnsi" w:cstheme="minorHAnsi"/>
          <w:sz w:val="18"/>
        </w:rPr>
      </w:pPr>
      <w:r w:rsidRPr="006C2B6A">
        <w:rPr>
          <w:rStyle w:val="FootnoteReference"/>
          <w:rFonts w:asciiTheme="minorHAnsi" w:hAnsiTheme="minorHAnsi" w:cstheme="minorHAnsi"/>
          <w:sz w:val="18"/>
        </w:rPr>
        <w:footnoteRef/>
      </w:r>
      <w:r w:rsidRPr="006C2B6A">
        <w:rPr>
          <w:rFonts w:asciiTheme="minorHAnsi" w:hAnsiTheme="minorHAnsi" w:cstheme="minorHAnsi"/>
          <w:sz w:val="18"/>
        </w:rPr>
        <w:t xml:space="preserve"> Lysias</w:t>
      </w:r>
      <w:r>
        <w:rPr>
          <w:rFonts w:asciiTheme="minorHAnsi" w:hAnsiTheme="minorHAnsi" w:cstheme="minorHAnsi"/>
          <w:sz w:val="18"/>
        </w:rPr>
        <w:t xml:space="preserve">. </w:t>
      </w:r>
      <w:r w:rsidRPr="004C799C">
        <w:rPr>
          <w:rFonts w:asciiTheme="minorHAnsi" w:hAnsiTheme="minorHAnsi" w:cstheme="minorHAnsi"/>
          <w:i/>
          <w:sz w:val="18"/>
        </w:rPr>
        <w:t xml:space="preserve">Against </w:t>
      </w:r>
      <w:proofErr w:type="spellStart"/>
      <w:r w:rsidRPr="004C799C">
        <w:rPr>
          <w:rFonts w:asciiTheme="minorHAnsi" w:hAnsiTheme="minorHAnsi" w:cstheme="minorHAnsi"/>
          <w:i/>
          <w:sz w:val="18"/>
        </w:rPr>
        <w:t>Nicomach</w:t>
      </w:r>
      <w:r w:rsidR="004C799C" w:rsidRPr="004C799C">
        <w:rPr>
          <w:rFonts w:asciiTheme="minorHAnsi" w:hAnsiTheme="minorHAnsi" w:cstheme="minorHAnsi"/>
          <w:i/>
          <w:sz w:val="18"/>
        </w:rPr>
        <w:t>us</w:t>
      </w:r>
      <w:proofErr w:type="spellEnd"/>
      <w:r w:rsidR="004C799C">
        <w:rPr>
          <w:rFonts w:asciiTheme="minorHAnsi" w:hAnsiTheme="minorHAnsi" w:cstheme="minorHAnsi"/>
          <w:sz w:val="18"/>
        </w:rPr>
        <w:t xml:space="preserve"> </w:t>
      </w:r>
      <w:r w:rsidRPr="006C2B6A">
        <w:rPr>
          <w:rFonts w:asciiTheme="minorHAnsi" w:hAnsiTheme="minorHAnsi" w:cstheme="minorHAnsi"/>
          <w:sz w:val="18"/>
        </w:rPr>
        <w:t xml:space="preserve"> </w:t>
      </w:r>
    </w:p>
  </w:footnote>
  <w:footnote w:id="11">
    <w:p w14:paraId="47E617B0" w14:textId="4BD2C11F" w:rsidR="00FF4488" w:rsidRPr="0062220C" w:rsidRDefault="00FF4488">
      <w:pPr>
        <w:pStyle w:val="FootnoteText"/>
        <w:rPr>
          <w:rFonts w:asciiTheme="minorHAnsi" w:hAnsiTheme="minorHAnsi" w:cstheme="minorHAnsi"/>
          <w:sz w:val="18"/>
          <w:szCs w:val="18"/>
        </w:rPr>
      </w:pPr>
      <w:r w:rsidRPr="0062220C">
        <w:rPr>
          <w:rStyle w:val="FootnoteReference"/>
          <w:rFonts w:asciiTheme="minorHAnsi" w:hAnsiTheme="minorHAnsi" w:cstheme="minorHAnsi"/>
          <w:sz w:val="18"/>
          <w:szCs w:val="18"/>
        </w:rPr>
        <w:footnoteRef/>
      </w:r>
      <w:r w:rsidRPr="0062220C">
        <w:rPr>
          <w:rFonts w:asciiTheme="minorHAnsi" w:hAnsiTheme="minorHAnsi" w:cstheme="minorHAnsi"/>
          <w:sz w:val="18"/>
          <w:szCs w:val="18"/>
        </w:rPr>
        <w:t xml:space="preserve"> Taylor.2001: 193</w:t>
      </w:r>
    </w:p>
  </w:footnote>
  <w:footnote w:id="12">
    <w:p w14:paraId="4B89C494" w14:textId="3766B3E6" w:rsidR="0060744E" w:rsidRDefault="0060744E">
      <w:pPr>
        <w:pStyle w:val="FootnoteText"/>
      </w:pPr>
      <w:r w:rsidRPr="0062220C">
        <w:rPr>
          <w:rStyle w:val="FootnoteReference"/>
          <w:rFonts w:asciiTheme="minorHAnsi" w:hAnsiTheme="minorHAnsi" w:cstheme="minorHAnsi"/>
          <w:sz w:val="18"/>
          <w:szCs w:val="18"/>
        </w:rPr>
        <w:footnoteRef/>
      </w:r>
      <w:r w:rsidRPr="0062220C">
        <w:rPr>
          <w:rFonts w:asciiTheme="minorHAnsi" w:hAnsiTheme="minorHAnsi" w:cstheme="minorHAnsi"/>
          <w:sz w:val="18"/>
          <w:szCs w:val="18"/>
        </w:rPr>
        <w:t xml:space="preserve"> Garland. 20</w:t>
      </w:r>
      <w:r w:rsidR="00323357" w:rsidRPr="0062220C">
        <w:rPr>
          <w:rFonts w:asciiTheme="minorHAnsi" w:hAnsiTheme="minorHAnsi" w:cstheme="minorHAnsi"/>
          <w:sz w:val="18"/>
          <w:szCs w:val="18"/>
        </w:rPr>
        <w:t>14</w:t>
      </w:r>
      <w:r w:rsidRPr="0062220C">
        <w:rPr>
          <w:rFonts w:asciiTheme="minorHAnsi" w:hAnsiTheme="minorHAnsi" w:cstheme="minorHAnsi"/>
          <w:sz w:val="18"/>
          <w:szCs w:val="18"/>
        </w:rPr>
        <w:t>: 134</w:t>
      </w:r>
    </w:p>
  </w:footnote>
  <w:footnote w:id="13">
    <w:p w14:paraId="726CA997" w14:textId="77777777" w:rsidR="002E1073" w:rsidRPr="0062220C" w:rsidRDefault="002E1073" w:rsidP="002E1073">
      <w:pPr>
        <w:pStyle w:val="FootnoteText"/>
        <w:rPr>
          <w:rFonts w:asciiTheme="minorHAnsi" w:hAnsiTheme="minorHAnsi" w:cstheme="minorHAnsi"/>
          <w:sz w:val="18"/>
          <w:szCs w:val="18"/>
        </w:rPr>
      </w:pPr>
      <w:r w:rsidRPr="0062220C">
        <w:rPr>
          <w:rStyle w:val="FootnoteReference"/>
          <w:rFonts w:asciiTheme="minorHAnsi" w:hAnsiTheme="minorHAnsi" w:cstheme="minorHAnsi"/>
          <w:sz w:val="18"/>
          <w:szCs w:val="18"/>
        </w:rPr>
        <w:footnoteRef/>
      </w:r>
      <w:r w:rsidRPr="0062220C">
        <w:rPr>
          <w:rFonts w:asciiTheme="minorHAnsi" w:hAnsiTheme="minorHAnsi" w:cstheme="minorHAnsi"/>
          <w:sz w:val="18"/>
          <w:szCs w:val="18"/>
        </w:rPr>
        <w:t xml:space="preserve"> Garland. 2014: 197</w:t>
      </w:r>
    </w:p>
  </w:footnote>
  <w:footnote w:id="14">
    <w:p w14:paraId="4DB2E7F0" w14:textId="77777777" w:rsidR="002E1073" w:rsidRDefault="002E1073" w:rsidP="002E1073">
      <w:pPr>
        <w:pStyle w:val="FootnoteText"/>
      </w:pPr>
      <w:r w:rsidRPr="0062220C">
        <w:rPr>
          <w:rStyle w:val="FootnoteReference"/>
          <w:rFonts w:asciiTheme="minorHAnsi" w:hAnsiTheme="minorHAnsi" w:cstheme="minorHAnsi"/>
          <w:sz w:val="18"/>
          <w:szCs w:val="18"/>
        </w:rPr>
        <w:footnoteRef/>
      </w:r>
      <w:r w:rsidRPr="0062220C">
        <w:rPr>
          <w:rFonts w:asciiTheme="minorHAnsi" w:hAnsiTheme="minorHAnsi" w:cstheme="minorHAnsi"/>
          <w:sz w:val="18"/>
          <w:szCs w:val="18"/>
        </w:rPr>
        <w:t xml:space="preserve"> Garland. 2014: 197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E13B68" w14:textId="6EA84DDA" w:rsidR="008E1F88" w:rsidRDefault="008E1F88">
    <w:pPr>
      <w:pStyle w:val="Header"/>
    </w:pPr>
    <w:r>
      <w:t xml:space="preserve">Martha Warren </w:t>
    </w:r>
    <w:r>
      <w:tab/>
    </w:r>
    <w:r>
      <w:tab/>
      <w:t>1500054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D624D5"/>
    <w:multiLevelType w:val="hybridMultilevel"/>
    <w:tmpl w:val="1E6EC64E"/>
    <w:lvl w:ilvl="0" w:tplc="53F688A8">
      <w:start w:val="1"/>
      <w:numFmt w:val="bullet"/>
      <w:lvlText w:val=""/>
      <w:lvlJc w:val="left"/>
      <w:pPr>
        <w:ind w:left="720" w:hanging="360"/>
      </w:pPr>
      <w:rPr>
        <w:rFonts w:ascii="Wingdings" w:eastAsia="Times New Roman" w:hAnsi="Wingdings"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D52C4E"/>
    <w:multiLevelType w:val="hybridMultilevel"/>
    <w:tmpl w:val="B19A0B28"/>
    <w:lvl w:ilvl="0" w:tplc="EB104B8C">
      <w:start w:val="1"/>
      <w:numFmt w:val="bullet"/>
      <w:lvlText w:val="-"/>
      <w:lvlJc w:val="left"/>
      <w:pPr>
        <w:ind w:left="720" w:hanging="360"/>
      </w:pPr>
      <w:rPr>
        <w:rFonts w:ascii="Calibri Light" w:eastAsia="Times New Roman" w:hAnsi="Calibri Light" w:cs="Calibri Light"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9F18F8"/>
    <w:multiLevelType w:val="hybridMultilevel"/>
    <w:tmpl w:val="FCB8C02C"/>
    <w:lvl w:ilvl="0" w:tplc="28CA24B0">
      <w:start w:val="1"/>
      <w:numFmt w:val="bullet"/>
      <w:lvlText w:val=""/>
      <w:lvlJc w:val="left"/>
      <w:pPr>
        <w:ind w:left="720" w:hanging="360"/>
      </w:pPr>
      <w:rPr>
        <w:rFonts w:ascii="Wingdings" w:eastAsia="Times New Roman" w:hAnsi="Wingdings"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0C0"/>
    <w:rsid w:val="000336F2"/>
    <w:rsid w:val="00035FD7"/>
    <w:rsid w:val="000401ED"/>
    <w:rsid w:val="00040293"/>
    <w:rsid w:val="00047C6C"/>
    <w:rsid w:val="00051AA5"/>
    <w:rsid w:val="0005414E"/>
    <w:rsid w:val="000746FF"/>
    <w:rsid w:val="0007639E"/>
    <w:rsid w:val="00082EED"/>
    <w:rsid w:val="000858D3"/>
    <w:rsid w:val="00092F2F"/>
    <w:rsid w:val="000A0D68"/>
    <w:rsid w:val="000A4EC4"/>
    <w:rsid w:val="000A5548"/>
    <w:rsid w:val="000A55E9"/>
    <w:rsid w:val="000A5D04"/>
    <w:rsid w:val="000A6B96"/>
    <w:rsid w:val="000A6CE7"/>
    <w:rsid w:val="000A7E1B"/>
    <w:rsid w:val="000B3EF6"/>
    <w:rsid w:val="000C11E2"/>
    <w:rsid w:val="000C67CD"/>
    <w:rsid w:val="000C7B5C"/>
    <w:rsid w:val="000E0EC1"/>
    <w:rsid w:val="000E1E8C"/>
    <w:rsid w:val="000E4F60"/>
    <w:rsid w:val="000F0BEC"/>
    <w:rsid w:val="000F2581"/>
    <w:rsid w:val="000F2D8D"/>
    <w:rsid w:val="000F78CF"/>
    <w:rsid w:val="00100A1E"/>
    <w:rsid w:val="00105F32"/>
    <w:rsid w:val="00107C34"/>
    <w:rsid w:val="001129DF"/>
    <w:rsid w:val="00116A58"/>
    <w:rsid w:val="00131D74"/>
    <w:rsid w:val="001328B1"/>
    <w:rsid w:val="00132BB6"/>
    <w:rsid w:val="001336D8"/>
    <w:rsid w:val="001376B7"/>
    <w:rsid w:val="001378F0"/>
    <w:rsid w:val="00141825"/>
    <w:rsid w:val="00145FDF"/>
    <w:rsid w:val="00146240"/>
    <w:rsid w:val="00146370"/>
    <w:rsid w:val="00147793"/>
    <w:rsid w:val="0015204D"/>
    <w:rsid w:val="00154646"/>
    <w:rsid w:val="00157CC3"/>
    <w:rsid w:val="00161171"/>
    <w:rsid w:val="0017024B"/>
    <w:rsid w:val="00172E48"/>
    <w:rsid w:val="001740EE"/>
    <w:rsid w:val="00175AC0"/>
    <w:rsid w:val="00176525"/>
    <w:rsid w:val="00182C22"/>
    <w:rsid w:val="0018450C"/>
    <w:rsid w:val="00186A05"/>
    <w:rsid w:val="00187230"/>
    <w:rsid w:val="00193004"/>
    <w:rsid w:val="00195A92"/>
    <w:rsid w:val="0019683C"/>
    <w:rsid w:val="001A02E7"/>
    <w:rsid w:val="001A09E9"/>
    <w:rsid w:val="001B2087"/>
    <w:rsid w:val="001B3496"/>
    <w:rsid w:val="001C085B"/>
    <w:rsid w:val="001C1779"/>
    <w:rsid w:val="001C17F6"/>
    <w:rsid w:val="001C2F25"/>
    <w:rsid w:val="001C6980"/>
    <w:rsid w:val="001C7E2D"/>
    <w:rsid w:val="001D2343"/>
    <w:rsid w:val="001D24B6"/>
    <w:rsid w:val="001D2AB1"/>
    <w:rsid w:val="001D6476"/>
    <w:rsid w:val="001E1CFC"/>
    <w:rsid w:val="001E2A44"/>
    <w:rsid w:val="001E693E"/>
    <w:rsid w:val="001F2710"/>
    <w:rsid w:val="001F615B"/>
    <w:rsid w:val="00202CE9"/>
    <w:rsid w:val="002056EB"/>
    <w:rsid w:val="00213973"/>
    <w:rsid w:val="00216B4A"/>
    <w:rsid w:val="00221AE8"/>
    <w:rsid w:val="00223A27"/>
    <w:rsid w:val="00231B45"/>
    <w:rsid w:val="00242F1D"/>
    <w:rsid w:val="00244F62"/>
    <w:rsid w:val="00264239"/>
    <w:rsid w:val="00264A0F"/>
    <w:rsid w:val="00264BD3"/>
    <w:rsid w:val="002658CA"/>
    <w:rsid w:val="00265FA6"/>
    <w:rsid w:val="0027560B"/>
    <w:rsid w:val="00277E17"/>
    <w:rsid w:val="00284F91"/>
    <w:rsid w:val="00291911"/>
    <w:rsid w:val="0029276E"/>
    <w:rsid w:val="00293518"/>
    <w:rsid w:val="00294486"/>
    <w:rsid w:val="002A514E"/>
    <w:rsid w:val="002B311A"/>
    <w:rsid w:val="002B36B9"/>
    <w:rsid w:val="002B5BB8"/>
    <w:rsid w:val="002B7FA9"/>
    <w:rsid w:val="002C3E8A"/>
    <w:rsid w:val="002C5D2C"/>
    <w:rsid w:val="002D7824"/>
    <w:rsid w:val="002E1073"/>
    <w:rsid w:val="002F267D"/>
    <w:rsid w:val="002F6051"/>
    <w:rsid w:val="002F62C0"/>
    <w:rsid w:val="002F7C2A"/>
    <w:rsid w:val="002F7FAA"/>
    <w:rsid w:val="00301CD9"/>
    <w:rsid w:val="00303854"/>
    <w:rsid w:val="003176EB"/>
    <w:rsid w:val="00321291"/>
    <w:rsid w:val="00323357"/>
    <w:rsid w:val="00326004"/>
    <w:rsid w:val="003267AA"/>
    <w:rsid w:val="00330D2C"/>
    <w:rsid w:val="003312EF"/>
    <w:rsid w:val="00347728"/>
    <w:rsid w:val="00360F64"/>
    <w:rsid w:val="00361178"/>
    <w:rsid w:val="00374D7E"/>
    <w:rsid w:val="00377168"/>
    <w:rsid w:val="003822BC"/>
    <w:rsid w:val="003900F9"/>
    <w:rsid w:val="00390549"/>
    <w:rsid w:val="00391314"/>
    <w:rsid w:val="003916F7"/>
    <w:rsid w:val="00397F5C"/>
    <w:rsid w:val="003B0099"/>
    <w:rsid w:val="003B0F28"/>
    <w:rsid w:val="003B1247"/>
    <w:rsid w:val="003B3E11"/>
    <w:rsid w:val="003B4A45"/>
    <w:rsid w:val="003C0231"/>
    <w:rsid w:val="003C0DB0"/>
    <w:rsid w:val="003C2832"/>
    <w:rsid w:val="003C2E06"/>
    <w:rsid w:val="003C62F3"/>
    <w:rsid w:val="003D5598"/>
    <w:rsid w:val="003E2D5E"/>
    <w:rsid w:val="003F3766"/>
    <w:rsid w:val="004006B1"/>
    <w:rsid w:val="00401ACD"/>
    <w:rsid w:val="004057E5"/>
    <w:rsid w:val="00407176"/>
    <w:rsid w:val="00411F18"/>
    <w:rsid w:val="004143EC"/>
    <w:rsid w:val="00426A49"/>
    <w:rsid w:val="00430890"/>
    <w:rsid w:val="00431684"/>
    <w:rsid w:val="004322C7"/>
    <w:rsid w:val="00433A05"/>
    <w:rsid w:val="00441A33"/>
    <w:rsid w:val="00451955"/>
    <w:rsid w:val="00456964"/>
    <w:rsid w:val="0045783A"/>
    <w:rsid w:val="004630EC"/>
    <w:rsid w:val="00463309"/>
    <w:rsid w:val="00465164"/>
    <w:rsid w:val="00475352"/>
    <w:rsid w:val="0047645E"/>
    <w:rsid w:val="004853BA"/>
    <w:rsid w:val="00490A1F"/>
    <w:rsid w:val="0049445B"/>
    <w:rsid w:val="004A22F1"/>
    <w:rsid w:val="004A267A"/>
    <w:rsid w:val="004A4F78"/>
    <w:rsid w:val="004A7CEB"/>
    <w:rsid w:val="004C799C"/>
    <w:rsid w:val="004D6405"/>
    <w:rsid w:val="004D6CC8"/>
    <w:rsid w:val="004D7099"/>
    <w:rsid w:val="004E6DD9"/>
    <w:rsid w:val="004F008A"/>
    <w:rsid w:val="004F2C81"/>
    <w:rsid w:val="004F3E50"/>
    <w:rsid w:val="004F4C09"/>
    <w:rsid w:val="004F587E"/>
    <w:rsid w:val="004F7D79"/>
    <w:rsid w:val="005018AF"/>
    <w:rsid w:val="005023EF"/>
    <w:rsid w:val="00506770"/>
    <w:rsid w:val="005118D4"/>
    <w:rsid w:val="005137EE"/>
    <w:rsid w:val="00525712"/>
    <w:rsid w:val="00530427"/>
    <w:rsid w:val="00530F77"/>
    <w:rsid w:val="00542D2C"/>
    <w:rsid w:val="00544806"/>
    <w:rsid w:val="00544B42"/>
    <w:rsid w:val="00551BC7"/>
    <w:rsid w:val="0055435F"/>
    <w:rsid w:val="0055533F"/>
    <w:rsid w:val="00555F80"/>
    <w:rsid w:val="0056639D"/>
    <w:rsid w:val="00566669"/>
    <w:rsid w:val="0057396A"/>
    <w:rsid w:val="00575994"/>
    <w:rsid w:val="0057636B"/>
    <w:rsid w:val="0058080F"/>
    <w:rsid w:val="00590EA6"/>
    <w:rsid w:val="00592E14"/>
    <w:rsid w:val="00593C34"/>
    <w:rsid w:val="00594F39"/>
    <w:rsid w:val="005A0BBC"/>
    <w:rsid w:val="005A2075"/>
    <w:rsid w:val="005A6AA4"/>
    <w:rsid w:val="005A7EB1"/>
    <w:rsid w:val="005B17DE"/>
    <w:rsid w:val="005B3D16"/>
    <w:rsid w:val="005C0BED"/>
    <w:rsid w:val="005D003F"/>
    <w:rsid w:val="005D2EFC"/>
    <w:rsid w:val="005D3C40"/>
    <w:rsid w:val="005D3EA2"/>
    <w:rsid w:val="005D75BC"/>
    <w:rsid w:val="005E05BA"/>
    <w:rsid w:val="005E5309"/>
    <w:rsid w:val="005F0520"/>
    <w:rsid w:val="005F5555"/>
    <w:rsid w:val="00604CDF"/>
    <w:rsid w:val="0060635F"/>
    <w:rsid w:val="0060744E"/>
    <w:rsid w:val="006105EF"/>
    <w:rsid w:val="0062220C"/>
    <w:rsid w:val="00623EC5"/>
    <w:rsid w:val="00626EED"/>
    <w:rsid w:val="00626FB9"/>
    <w:rsid w:val="00631DA6"/>
    <w:rsid w:val="00636940"/>
    <w:rsid w:val="00641C2C"/>
    <w:rsid w:val="00644D12"/>
    <w:rsid w:val="00645D26"/>
    <w:rsid w:val="00651990"/>
    <w:rsid w:val="00661766"/>
    <w:rsid w:val="00662200"/>
    <w:rsid w:val="006749FC"/>
    <w:rsid w:val="00682881"/>
    <w:rsid w:val="00682ADE"/>
    <w:rsid w:val="00684901"/>
    <w:rsid w:val="00693874"/>
    <w:rsid w:val="0069622C"/>
    <w:rsid w:val="006B095D"/>
    <w:rsid w:val="006B2384"/>
    <w:rsid w:val="006B349A"/>
    <w:rsid w:val="006B4447"/>
    <w:rsid w:val="006B7D76"/>
    <w:rsid w:val="006C179A"/>
    <w:rsid w:val="006C2B6A"/>
    <w:rsid w:val="006C2BAA"/>
    <w:rsid w:val="006C354E"/>
    <w:rsid w:val="006E1947"/>
    <w:rsid w:val="006E1984"/>
    <w:rsid w:val="006E4F89"/>
    <w:rsid w:val="006F02BE"/>
    <w:rsid w:val="006F1549"/>
    <w:rsid w:val="006F2D75"/>
    <w:rsid w:val="006F34FD"/>
    <w:rsid w:val="006F7F49"/>
    <w:rsid w:val="007005A0"/>
    <w:rsid w:val="00707498"/>
    <w:rsid w:val="00715EDB"/>
    <w:rsid w:val="00716D01"/>
    <w:rsid w:val="00720A11"/>
    <w:rsid w:val="00727CBB"/>
    <w:rsid w:val="0073108D"/>
    <w:rsid w:val="00731AD8"/>
    <w:rsid w:val="00743B75"/>
    <w:rsid w:val="00746F9E"/>
    <w:rsid w:val="007504C6"/>
    <w:rsid w:val="007548D8"/>
    <w:rsid w:val="007555AC"/>
    <w:rsid w:val="00757924"/>
    <w:rsid w:val="007612B5"/>
    <w:rsid w:val="00761585"/>
    <w:rsid w:val="0076552C"/>
    <w:rsid w:val="00776588"/>
    <w:rsid w:val="007804F9"/>
    <w:rsid w:val="00783239"/>
    <w:rsid w:val="00793D6F"/>
    <w:rsid w:val="00794245"/>
    <w:rsid w:val="00794C7F"/>
    <w:rsid w:val="00795258"/>
    <w:rsid w:val="00796AB1"/>
    <w:rsid w:val="007A5A9F"/>
    <w:rsid w:val="007B13DE"/>
    <w:rsid w:val="007B1730"/>
    <w:rsid w:val="007B241A"/>
    <w:rsid w:val="007B5C45"/>
    <w:rsid w:val="007B5C4B"/>
    <w:rsid w:val="007B681F"/>
    <w:rsid w:val="007D2E0B"/>
    <w:rsid w:val="007D319C"/>
    <w:rsid w:val="00800D0E"/>
    <w:rsid w:val="00810741"/>
    <w:rsid w:val="008232C3"/>
    <w:rsid w:val="008344FE"/>
    <w:rsid w:val="00835219"/>
    <w:rsid w:val="00835FDC"/>
    <w:rsid w:val="00836596"/>
    <w:rsid w:val="00841A22"/>
    <w:rsid w:val="0084343F"/>
    <w:rsid w:val="00846FEA"/>
    <w:rsid w:val="00854923"/>
    <w:rsid w:val="008557AB"/>
    <w:rsid w:val="00862998"/>
    <w:rsid w:val="00864DC3"/>
    <w:rsid w:val="008734FF"/>
    <w:rsid w:val="0087351E"/>
    <w:rsid w:val="00880E21"/>
    <w:rsid w:val="0088322B"/>
    <w:rsid w:val="0088323B"/>
    <w:rsid w:val="00885C34"/>
    <w:rsid w:val="0089048D"/>
    <w:rsid w:val="0089388A"/>
    <w:rsid w:val="008A3DC1"/>
    <w:rsid w:val="008A51E6"/>
    <w:rsid w:val="008B010E"/>
    <w:rsid w:val="008B2076"/>
    <w:rsid w:val="008B34AF"/>
    <w:rsid w:val="008B626C"/>
    <w:rsid w:val="008B67BB"/>
    <w:rsid w:val="008C4AB9"/>
    <w:rsid w:val="008C4BB4"/>
    <w:rsid w:val="008C6968"/>
    <w:rsid w:val="008C7B91"/>
    <w:rsid w:val="008D2563"/>
    <w:rsid w:val="008D2DF5"/>
    <w:rsid w:val="008D4C45"/>
    <w:rsid w:val="008E12D0"/>
    <w:rsid w:val="008E1F88"/>
    <w:rsid w:val="008E3653"/>
    <w:rsid w:val="008F2104"/>
    <w:rsid w:val="00901E52"/>
    <w:rsid w:val="00905EB8"/>
    <w:rsid w:val="00906C44"/>
    <w:rsid w:val="00911DB6"/>
    <w:rsid w:val="0091596E"/>
    <w:rsid w:val="00916DCF"/>
    <w:rsid w:val="00921C15"/>
    <w:rsid w:val="00922749"/>
    <w:rsid w:val="00924575"/>
    <w:rsid w:val="00924924"/>
    <w:rsid w:val="0092795A"/>
    <w:rsid w:val="009359B8"/>
    <w:rsid w:val="0093625E"/>
    <w:rsid w:val="009513C3"/>
    <w:rsid w:val="00952E0F"/>
    <w:rsid w:val="009578C3"/>
    <w:rsid w:val="00957CD1"/>
    <w:rsid w:val="009612EE"/>
    <w:rsid w:val="00961EED"/>
    <w:rsid w:val="00966B13"/>
    <w:rsid w:val="00973A1E"/>
    <w:rsid w:val="00981D34"/>
    <w:rsid w:val="0099385E"/>
    <w:rsid w:val="00997BFC"/>
    <w:rsid w:val="00997FB1"/>
    <w:rsid w:val="009A2416"/>
    <w:rsid w:val="009A5289"/>
    <w:rsid w:val="009A7DC0"/>
    <w:rsid w:val="009B273A"/>
    <w:rsid w:val="009C32A3"/>
    <w:rsid w:val="009C44D1"/>
    <w:rsid w:val="009C533D"/>
    <w:rsid w:val="009C76D0"/>
    <w:rsid w:val="009E2D78"/>
    <w:rsid w:val="009E3F99"/>
    <w:rsid w:val="009E57CF"/>
    <w:rsid w:val="009E6CF3"/>
    <w:rsid w:val="009F4B04"/>
    <w:rsid w:val="00A07811"/>
    <w:rsid w:val="00A07882"/>
    <w:rsid w:val="00A12055"/>
    <w:rsid w:val="00A165DC"/>
    <w:rsid w:val="00A277C1"/>
    <w:rsid w:val="00A310EA"/>
    <w:rsid w:val="00A427E8"/>
    <w:rsid w:val="00A44AF1"/>
    <w:rsid w:val="00A45F61"/>
    <w:rsid w:val="00A51488"/>
    <w:rsid w:val="00A51676"/>
    <w:rsid w:val="00A56059"/>
    <w:rsid w:val="00A56E7E"/>
    <w:rsid w:val="00A6043F"/>
    <w:rsid w:val="00A60D42"/>
    <w:rsid w:val="00A6394B"/>
    <w:rsid w:val="00A71A99"/>
    <w:rsid w:val="00A7502E"/>
    <w:rsid w:val="00A777EF"/>
    <w:rsid w:val="00A77EBC"/>
    <w:rsid w:val="00A81FAD"/>
    <w:rsid w:val="00A94509"/>
    <w:rsid w:val="00A94F11"/>
    <w:rsid w:val="00A9591A"/>
    <w:rsid w:val="00AB1981"/>
    <w:rsid w:val="00AB3572"/>
    <w:rsid w:val="00AC121F"/>
    <w:rsid w:val="00AD2252"/>
    <w:rsid w:val="00AD5C1C"/>
    <w:rsid w:val="00AD7107"/>
    <w:rsid w:val="00AD7F43"/>
    <w:rsid w:val="00AE1425"/>
    <w:rsid w:val="00AE66F3"/>
    <w:rsid w:val="00AF2C8D"/>
    <w:rsid w:val="00AF2F9D"/>
    <w:rsid w:val="00B00CD5"/>
    <w:rsid w:val="00B02E4D"/>
    <w:rsid w:val="00B055C6"/>
    <w:rsid w:val="00B072AB"/>
    <w:rsid w:val="00B14923"/>
    <w:rsid w:val="00B240C1"/>
    <w:rsid w:val="00B254DF"/>
    <w:rsid w:val="00B26654"/>
    <w:rsid w:val="00B30850"/>
    <w:rsid w:val="00B30E61"/>
    <w:rsid w:val="00B34D43"/>
    <w:rsid w:val="00B44EA0"/>
    <w:rsid w:val="00B4510E"/>
    <w:rsid w:val="00B524FD"/>
    <w:rsid w:val="00B548CF"/>
    <w:rsid w:val="00B55498"/>
    <w:rsid w:val="00B60417"/>
    <w:rsid w:val="00B62776"/>
    <w:rsid w:val="00B6765D"/>
    <w:rsid w:val="00B71810"/>
    <w:rsid w:val="00B72E4D"/>
    <w:rsid w:val="00B74399"/>
    <w:rsid w:val="00B82906"/>
    <w:rsid w:val="00B905C1"/>
    <w:rsid w:val="00B909FF"/>
    <w:rsid w:val="00B95028"/>
    <w:rsid w:val="00B96CFF"/>
    <w:rsid w:val="00B97267"/>
    <w:rsid w:val="00BB4BD4"/>
    <w:rsid w:val="00BB5EB1"/>
    <w:rsid w:val="00BC1DDF"/>
    <w:rsid w:val="00BC30D3"/>
    <w:rsid w:val="00BD4918"/>
    <w:rsid w:val="00BD67BF"/>
    <w:rsid w:val="00BE3213"/>
    <w:rsid w:val="00BE497B"/>
    <w:rsid w:val="00BE73C4"/>
    <w:rsid w:val="00BE7C6A"/>
    <w:rsid w:val="00BF219C"/>
    <w:rsid w:val="00BF3A55"/>
    <w:rsid w:val="00BF49EA"/>
    <w:rsid w:val="00C00346"/>
    <w:rsid w:val="00C00768"/>
    <w:rsid w:val="00C008D6"/>
    <w:rsid w:val="00C02020"/>
    <w:rsid w:val="00C05175"/>
    <w:rsid w:val="00C13D5E"/>
    <w:rsid w:val="00C1741D"/>
    <w:rsid w:val="00C26654"/>
    <w:rsid w:val="00C30EBF"/>
    <w:rsid w:val="00C3166D"/>
    <w:rsid w:val="00C346BB"/>
    <w:rsid w:val="00C423FF"/>
    <w:rsid w:val="00C46054"/>
    <w:rsid w:val="00C46908"/>
    <w:rsid w:val="00C4745C"/>
    <w:rsid w:val="00C51385"/>
    <w:rsid w:val="00C530D9"/>
    <w:rsid w:val="00C5344D"/>
    <w:rsid w:val="00C647EF"/>
    <w:rsid w:val="00C72D54"/>
    <w:rsid w:val="00C7473F"/>
    <w:rsid w:val="00C75FAA"/>
    <w:rsid w:val="00C820C0"/>
    <w:rsid w:val="00C82EF8"/>
    <w:rsid w:val="00C87280"/>
    <w:rsid w:val="00C94A35"/>
    <w:rsid w:val="00C96038"/>
    <w:rsid w:val="00CA2484"/>
    <w:rsid w:val="00CA255B"/>
    <w:rsid w:val="00CA3B7F"/>
    <w:rsid w:val="00CA6A15"/>
    <w:rsid w:val="00CA7255"/>
    <w:rsid w:val="00CB13E1"/>
    <w:rsid w:val="00CB24B6"/>
    <w:rsid w:val="00CB2F28"/>
    <w:rsid w:val="00CB508C"/>
    <w:rsid w:val="00CB561A"/>
    <w:rsid w:val="00CB5D95"/>
    <w:rsid w:val="00CC25FF"/>
    <w:rsid w:val="00CC2BC9"/>
    <w:rsid w:val="00CC73C9"/>
    <w:rsid w:val="00CC7F18"/>
    <w:rsid w:val="00CD2729"/>
    <w:rsid w:val="00CF0805"/>
    <w:rsid w:val="00CF35EB"/>
    <w:rsid w:val="00CF3E35"/>
    <w:rsid w:val="00CF48C7"/>
    <w:rsid w:val="00CF7AE3"/>
    <w:rsid w:val="00D0126F"/>
    <w:rsid w:val="00D044F1"/>
    <w:rsid w:val="00D056C6"/>
    <w:rsid w:val="00D07B38"/>
    <w:rsid w:val="00D15B77"/>
    <w:rsid w:val="00D24C44"/>
    <w:rsid w:val="00D3198E"/>
    <w:rsid w:val="00D3401F"/>
    <w:rsid w:val="00D35C0A"/>
    <w:rsid w:val="00D36CF4"/>
    <w:rsid w:val="00D431C9"/>
    <w:rsid w:val="00D44C60"/>
    <w:rsid w:val="00D47ADB"/>
    <w:rsid w:val="00D52BD3"/>
    <w:rsid w:val="00D572C8"/>
    <w:rsid w:val="00D6518C"/>
    <w:rsid w:val="00D65A11"/>
    <w:rsid w:val="00D66096"/>
    <w:rsid w:val="00D67FB8"/>
    <w:rsid w:val="00D70812"/>
    <w:rsid w:val="00D70BDE"/>
    <w:rsid w:val="00D71642"/>
    <w:rsid w:val="00D75BCB"/>
    <w:rsid w:val="00D7664B"/>
    <w:rsid w:val="00D77C3B"/>
    <w:rsid w:val="00D82B72"/>
    <w:rsid w:val="00D85969"/>
    <w:rsid w:val="00D8674D"/>
    <w:rsid w:val="00D91F9C"/>
    <w:rsid w:val="00D96642"/>
    <w:rsid w:val="00D97097"/>
    <w:rsid w:val="00D974BC"/>
    <w:rsid w:val="00DA123F"/>
    <w:rsid w:val="00DB5428"/>
    <w:rsid w:val="00DB742D"/>
    <w:rsid w:val="00DC6D82"/>
    <w:rsid w:val="00DC729E"/>
    <w:rsid w:val="00DD6620"/>
    <w:rsid w:val="00DE0F19"/>
    <w:rsid w:val="00DE327D"/>
    <w:rsid w:val="00DE707B"/>
    <w:rsid w:val="00DF13A3"/>
    <w:rsid w:val="00DF32FC"/>
    <w:rsid w:val="00DF4435"/>
    <w:rsid w:val="00DF50A0"/>
    <w:rsid w:val="00E00B67"/>
    <w:rsid w:val="00E00D3F"/>
    <w:rsid w:val="00E0683D"/>
    <w:rsid w:val="00E1204D"/>
    <w:rsid w:val="00E14324"/>
    <w:rsid w:val="00E16843"/>
    <w:rsid w:val="00E26950"/>
    <w:rsid w:val="00E30525"/>
    <w:rsid w:val="00E3542F"/>
    <w:rsid w:val="00E41CB7"/>
    <w:rsid w:val="00E47E30"/>
    <w:rsid w:val="00E504CA"/>
    <w:rsid w:val="00E514C4"/>
    <w:rsid w:val="00E534FB"/>
    <w:rsid w:val="00E54234"/>
    <w:rsid w:val="00E55D3C"/>
    <w:rsid w:val="00E60332"/>
    <w:rsid w:val="00E6128D"/>
    <w:rsid w:val="00E64224"/>
    <w:rsid w:val="00E66C86"/>
    <w:rsid w:val="00E70598"/>
    <w:rsid w:val="00E72ACF"/>
    <w:rsid w:val="00E81EDB"/>
    <w:rsid w:val="00E8639A"/>
    <w:rsid w:val="00E872CC"/>
    <w:rsid w:val="00EA0C96"/>
    <w:rsid w:val="00EA36DB"/>
    <w:rsid w:val="00EA3A35"/>
    <w:rsid w:val="00EA4C05"/>
    <w:rsid w:val="00EA6786"/>
    <w:rsid w:val="00EB397C"/>
    <w:rsid w:val="00EB3E70"/>
    <w:rsid w:val="00EB536D"/>
    <w:rsid w:val="00EC077B"/>
    <w:rsid w:val="00EC14A7"/>
    <w:rsid w:val="00EC5368"/>
    <w:rsid w:val="00EC7B47"/>
    <w:rsid w:val="00ED35F2"/>
    <w:rsid w:val="00EE3C98"/>
    <w:rsid w:val="00EE7FC7"/>
    <w:rsid w:val="00EF19E6"/>
    <w:rsid w:val="00EF2657"/>
    <w:rsid w:val="00EF52FE"/>
    <w:rsid w:val="00F068E4"/>
    <w:rsid w:val="00F06CAB"/>
    <w:rsid w:val="00F10309"/>
    <w:rsid w:val="00F10DFE"/>
    <w:rsid w:val="00F1571A"/>
    <w:rsid w:val="00F15F3D"/>
    <w:rsid w:val="00F16D1D"/>
    <w:rsid w:val="00F228E9"/>
    <w:rsid w:val="00F26F39"/>
    <w:rsid w:val="00F27341"/>
    <w:rsid w:val="00F31A07"/>
    <w:rsid w:val="00F41F4F"/>
    <w:rsid w:val="00F44A2E"/>
    <w:rsid w:val="00F520B1"/>
    <w:rsid w:val="00F52AFB"/>
    <w:rsid w:val="00F53452"/>
    <w:rsid w:val="00F54339"/>
    <w:rsid w:val="00F5737A"/>
    <w:rsid w:val="00F673FA"/>
    <w:rsid w:val="00F705FC"/>
    <w:rsid w:val="00F706C1"/>
    <w:rsid w:val="00F75489"/>
    <w:rsid w:val="00F76DB2"/>
    <w:rsid w:val="00F81A4B"/>
    <w:rsid w:val="00F843BF"/>
    <w:rsid w:val="00F86C7F"/>
    <w:rsid w:val="00F902E2"/>
    <w:rsid w:val="00F92B5D"/>
    <w:rsid w:val="00F94E44"/>
    <w:rsid w:val="00FB3B7A"/>
    <w:rsid w:val="00FD4DDA"/>
    <w:rsid w:val="00FD6359"/>
    <w:rsid w:val="00FE252C"/>
    <w:rsid w:val="00FE71BC"/>
    <w:rsid w:val="00FF2A64"/>
    <w:rsid w:val="00FF4488"/>
    <w:rsid w:val="00FF4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8DC731"/>
  <w15:chartTrackingRefBased/>
  <w15:docId w15:val="{4447E0AB-C852-4B40-9AAC-C3123BD51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20C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746F9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50A0"/>
    <w:pPr>
      <w:ind w:left="720"/>
      <w:contextualSpacing/>
    </w:pPr>
  </w:style>
  <w:style w:type="paragraph" w:styleId="FootnoteText">
    <w:name w:val="footnote text"/>
    <w:basedOn w:val="Normal"/>
    <w:link w:val="FootnoteTextChar"/>
    <w:uiPriority w:val="99"/>
    <w:semiHidden/>
    <w:unhideWhenUsed/>
    <w:rsid w:val="007B681F"/>
  </w:style>
  <w:style w:type="character" w:customStyle="1" w:styleId="FootnoteTextChar">
    <w:name w:val="Footnote Text Char"/>
    <w:basedOn w:val="DefaultParagraphFont"/>
    <w:link w:val="FootnoteText"/>
    <w:uiPriority w:val="99"/>
    <w:semiHidden/>
    <w:rsid w:val="007B681F"/>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7B681F"/>
    <w:rPr>
      <w:vertAlign w:val="superscript"/>
    </w:rPr>
  </w:style>
  <w:style w:type="character" w:customStyle="1" w:styleId="Heading1Char">
    <w:name w:val="Heading 1 Char"/>
    <w:basedOn w:val="DefaultParagraphFont"/>
    <w:link w:val="Heading1"/>
    <w:uiPriority w:val="9"/>
    <w:rsid w:val="00746F9E"/>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746F9E"/>
  </w:style>
  <w:style w:type="character" w:customStyle="1" w:styleId="Subtitle1">
    <w:name w:val="Subtitle1"/>
    <w:basedOn w:val="DefaultParagraphFont"/>
    <w:rsid w:val="00746F9E"/>
  </w:style>
  <w:style w:type="character" w:styleId="CommentReference">
    <w:name w:val="annotation reference"/>
    <w:basedOn w:val="DefaultParagraphFont"/>
    <w:uiPriority w:val="99"/>
    <w:semiHidden/>
    <w:unhideWhenUsed/>
    <w:rsid w:val="000F2D8D"/>
    <w:rPr>
      <w:sz w:val="16"/>
      <w:szCs w:val="16"/>
    </w:rPr>
  </w:style>
  <w:style w:type="paragraph" w:styleId="CommentText">
    <w:name w:val="annotation text"/>
    <w:basedOn w:val="Normal"/>
    <w:link w:val="CommentTextChar"/>
    <w:uiPriority w:val="99"/>
    <w:semiHidden/>
    <w:unhideWhenUsed/>
    <w:rsid w:val="000F2D8D"/>
  </w:style>
  <w:style w:type="character" w:customStyle="1" w:styleId="CommentTextChar">
    <w:name w:val="Comment Text Char"/>
    <w:basedOn w:val="DefaultParagraphFont"/>
    <w:link w:val="CommentText"/>
    <w:uiPriority w:val="99"/>
    <w:semiHidden/>
    <w:rsid w:val="000F2D8D"/>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0F2D8D"/>
    <w:rPr>
      <w:b/>
      <w:bCs/>
    </w:rPr>
  </w:style>
  <w:style w:type="character" w:customStyle="1" w:styleId="CommentSubjectChar">
    <w:name w:val="Comment Subject Char"/>
    <w:basedOn w:val="CommentTextChar"/>
    <w:link w:val="CommentSubject"/>
    <w:uiPriority w:val="99"/>
    <w:semiHidden/>
    <w:rsid w:val="000F2D8D"/>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0F2D8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2D8D"/>
    <w:rPr>
      <w:rFonts w:ascii="Segoe UI" w:eastAsia="Times New Roman" w:hAnsi="Segoe UI" w:cs="Segoe UI"/>
      <w:sz w:val="18"/>
      <w:szCs w:val="18"/>
      <w:lang w:eastAsia="en-GB"/>
    </w:rPr>
  </w:style>
  <w:style w:type="character" w:styleId="Hyperlink">
    <w:name w:val="Hyperlink"/>
    <w:basedOn w:val="DefaultParagraphFont"/>
    <w:uiPriority w:val="99"/>
    <w:unhideWhenUsed/>
    <w:rsid w:val="006B349A"/>
    <w:rPr>
      <w:color w:val="0563C1" w:themeColor="hyperlink"/>
      <w:u w:val="single"/>
    </w:rPr>
  </w:style>
  <w:style w:type="character" w:styleId="UnresolvedMention">
    <w:name w:val="Unresolved Mention"/>
    <w:basedOn w:val="DefaultParagraphFont"/>
    <w:uiPriority w:val="99"/>
    <w:semiHidden/>
    <w:unhideWhenUsed/>
    <w:rsid w:val="006B349A"/>
    <w:rPr>
      <w:color w:val="605E5C"/>
      <w:shd w:val="clear" w:color="auto" w:fill="E1DFDD"/>
    </w:rPr>
  </w:style>
  <w:style w:type="paragraph" w:styleId="Header">
    <w:name w:val="header"/>
    <w:basedOn w:val="Normal"/>
    <w:link w:val="HeaderChar"/>
    <w:uiPriority w:val="99"/>
    <w:unhideWhenUsed/>
    <w:rsid w:val="008E1F88"/>
    <w:pPr>
      <w:tabs>
        <w:tab w:val="center" w:pos="4513"/>
        <w:tab w:val="right" w:pos="9026"/>
      </w:tabs>
    </w:pPr>
  </w:style>
  <w:style w:type="character" w:customStyle="1" w:styleId="HeaderChar">
    <w:name w:val="Header Char"/>
    <w:basedOn w:val="DefaultParagraphFont"/>
    <w:link w:val="Header"/>
    <w:uiPriority w:val="99"/>
    <w:rsid w:val="008E1F8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E1F88"/>
    <w:pPr>
      <w:tabs>
        <w:tab w:val="center" w:pos="4513"/>
        <w:tab w:val="right" w:pos="9026"/>
      </w:tabs>
    </w:pPr>
  </w:style>
  <w:style w:type="character" w:customStyle="1" w:styleId="FooterChar">
    <w:name w:val="Footer Char"/>
    <w:basedOn w:val="DefaultParagraphFont"/>
    <w:link w:val="Footer"/>
    <w:uiPriority w:val="99"/>
    <w:rsid w:val="008E1F8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1965494">
      <w:bodyDiv w:val="1"/>
      <w:marLeft w:val="0"/>
      <w:marRight w:val="0"/>
      <w:marTop w:val="0"/>
      <w:marBottom w:val="0"/>
      <w:divBdr>
        <w:top w:val="none" w:sz="0" w:space="0" w:color="auto"/>
        <w:left w:val="none" w:sz="0" w:space="0" w:color="auto"/>
        <w:bottom w:val="none" w:sz="0" w:space="0" w:color="auto"/>
        <w:right w:val="none" w:sz="0" w:space="0" w:color="auto"/>
      </w:divBdr>
    </w:div>
    <w:div w:id="1565066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text?doc=Perseus%3Atext%3A1999.01.0154%3Aspeech%3D30%3Asection%3D1"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dictionary.cambridge.org/dictionary/english/sacred%20Accessed%2012.01.2019" TargetMode="External"/><Relationship Id="rId4" Type="http://schemas.openxmlformats.org/officeDocument/2006/relationships/settings" Target="settings.xml"/><Relationship Id="rId9" Type="http://schemas.openxmlformats.org/officeDocument/2006/relationships/hyperlink" Target="http://www.jstor.org/stable/32701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3659AE-AE58-4C13-A710-BF6A91618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23669</TotalTime>
  <Pages>6</Pages>
  <Words>2950</Words>
  <Characters>14380</Characters>
  <Application>Microsoft Office Word</Application>
  <DocSecurity>0</DocSecurity>
  <Lines>271</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Warren (1500054)</dc:creator>
  <cp:keywords/>
  <dc:description/>
  <cp:lastModifiedBy>Martha Warren</cp:lastModifiedBy>
  <cp:revision>638</cp:revision>
  <dcterms:created xsi:type="dcterms:W3CDTF">2018-12-08T17:36:00Z</dcterms:created>
  <dcterms:modified xsi:type="dcterms:W3CDTF">2019-01-25T18:23:00Z</dcterms:modified>
</cp:coreProperties>
</file>