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CDB6C0" w14:textId="5CF06FF1" w:rsidR="00484320" w:rsidRDefault="00484320" w:rsidP="00F859E6">
      <w:pPr>
        <w:rPr>
          <w:rFonts w:cstheme="minorHAnsi"/>
          <w:sz w:val="28"/>
        </w:rPr>
      </w:pPr>
    </w:p>
    <w:p w14:paraId="3F28FAFA" w14:textId="675A6FAB" w:rsidR="00F859E6" w:rsidRPr="00893BA6" w:rsidRDefault="00ED3916" w:rsidP="00F859E6">
      <w:pPr>
        <w:rPr>
          <w:rFonts w:cstheme="minorHAnsi"/>
          <w:sz w:val="28"/>
        </w:rPr>
      </w:pPr>
      <w:r>
        <w:rPr>
          <w:rFonts w:cstheme="minorHAnsi"/>
          <w:sz w:val="28"/>
        </w:rPr>
        <w:t xml:space="preserve"> </w:t>
      </w:r>
      <w:r w:rsidR="00F859E6" w:rsidRPr="00893BA6">
        <w:rPr>
          <w:rFonts w:cstheme="minorHAnsi"/>
          <w:sz w:val="28"/>
        </w:rPr>
        <w:t xml:space="preserve">Student Name: </w:t>
      </w:r>
      <w:r w:rsidR="00244804">
        <w:rPr>
          <w:rFonts w:cstheme="minorHAnsi"/>
          <w:sz w:val="28"/>
        </w:rPr>
        <w:t>Salisbury, Ernest</w:t>
      </w:r>
    </w:p>
    <w:p w14:paraId="223128A8" w14:textId="77777777" w:rsidR="00F859E6" w:rsidRPr="00893BA6" w:rsidRDefault="00F859E6" w:rsidP="00F859E6">
      <w:pPr>
        <w:rPr>
          <w:rFonts w:cstheme="minorHAnsi"/>
          <w:sz w:val="28"/>
        </w:rPr>
      </w:pPr>
      <w:r w:rsidRPr="00893BA6">
        <w:rPr>
          <w:rFonts w:cstheme="minorHAnsi"/>
          <w:sz w:val="28"/>
        </w:rPr>
        <w:t>P Number:</w:t>
      </w:r>
      <w:r w:rsidR="00D17BDC" w:rsidRPr="00893BA6">
        <w:rPr>
          <w:rFonts w:cstheme="minorHAnsi"/>
          <w:sz w:val="28"/>
        </w:rPr>
        <w:t xml:space="preserve"> 2004100</w:t>
      </w:r>
    </w:p>
    <w:p w14:paraId="52F174B8" w14:textId="3B54B19A" w:rsidR="00F859E6" w:rsidRPr="00893BA6" w:rsidRDefault="00F859E6" w:rsidP="00F859E6">
      <w:pPr>
        <w:rPr>
          <w:rFonts w:cstheme="minorHAnsi"/>
          <w:sz w:val="28"/>
        </w:rPr>
      </w:pPr>
      <w:r w:rsidRPr="00893BA6">
        <w:rPr>
          <w:rFonts w:cstheme="minorHAnsi"/>
          <w:sz w:val="28"/>
        </w:rPr>
        <w:t>Programme of Study:</w:t>
      </w:r>
      <w:r w:rsidR="00893BA6" w:rsidRPr="00893BA6">
        <w:rPr>
          <w:rFonts w:cstheme="minorHAnsi"/>
          <w:sz w:val="28"/>
        </w:rPr>
        <w:t xml:space="preserve"> </w:t>
      </w:r>
      <w:r w:rsidR="00244804">
        <w:rPr>
          <w:rFonts w:cstheme="minorHAnsi"/>
          <w:sz w:val="28"/>
        </w:rPr>
        <w:t>Documentary Photography and Visual Activism</w:t>
      </w:r>
    </w:p>
    <w:p w14:paraId="14179FD2" w14:textId="099FF274" w:rsidR="00F859E6" w:rsidRPr="00893BA6" w:rsidRDefault="00F859E6" w:rsidP="00F859E6">
      <w:pPr>
        <w:rPr>
          <w:rFonts w:cstheme="minorHAnsi"/>
          <w:sz w:val="28"/>
        </w:rPr>
      </w:pPr>
      <w:r w:rsidRPr="00893BA6">
        <w:rPr>
          <w:rFonts w:cstheme="minorHAnsi"/>
          <w:sz w:val="28"/>
        </w:rPr>
        <w:t xml:space="preserve">Module: </w:t>
      </w:r>
      <w:r w:rsidR="00244804">
        <w:rPr>
          <w:rFonts w:cstheme="minorHAnsi"/>
          <w:sz w:val="28"/>
        </w:rPr>
        <w:t xml:space="preserve">Ways of Thinking, </w:t>
      </w:r>
      <w:r w:rsidRPr="00893BA6">
        <w:rPr>
          <w:rFonts w:cstheme="minorHAnsi"/>
          <w:sz w:val="28"/>
        </w:rPr>
        <w:t>ADAD4018</w:t>
      </w:r>
      <w:r w:rsidR="00244804">
        <w:rPr>
          <w:rFonts w:cstheme="minorHAnsi"/>
          <w:sz w:val="28"/>
        </w:rPr>
        <w:t xml:space="preserve"> </w:t>
      </w:r>
    </w:p>
    <w:p w14:paraId="695B011F" w14:textId="2338C285" w:rsidR="00F859E6" w:rsidRPr="00893BA6" w:rsidRDefault="00244804" w:rsidP="00F859E6">
      <w:pPr>
        <w:rPr>
          <w:rFonts w:cstheme="minorHAnsi"/>
          <w:sz w:val="28"/>
        </w:rPr>
      </w:pPr>
      <w:r>
        <w:rPr>
          <w:rFonts w:cstheme="minorHAnsi"/>
          <w:sz w:val="28"/>
        </w:rPr>
        <w:t xml:space="preserve">Module </w:t>
      </w:r>
      <w:r w:rsidR="00F859E6" w:rsidRPr="00893BA6">
        <w:rPr>
          <w:rFonts w:cstheme="minorHAnsi"/>
          <w:sz w:val="28"/>
        </w:rPr>
        <w:t xml:space="preserve">Lecturer’s Name: </w:t>
      </w:r>
      <w:r w:rsidR="00893BA6" w:rsidRPr="00893BA6">
        <w:rPr>
          <w:rFonts w:cstheme="minorHAnsi"/>
          <w:sz w:val="28"/>
        </w:rPr>
        <w:t>Ryan L. Moule</w:t>
      </w:r>
    </w:p>
    <w:p w14:paraId="6346E730" w14:textId="5D54803A" w:rsidR="00F859E6" w:rsidRPr="00893BA6" w:rsidRDefault="00870CC7" w:rsidP="00F859E6">
      <w:pPr>
        <w:rPr>
          <w:rFonts w:cstheme="minorHAnsi"/>
          <w:sz w:val="28"/>
        </w:rPr>
      </w:pPr>
      <w:r>
        <w:rPr>
          <w:rFonts w:cstheme="minorHAnsi"/>
          <w:sz w:val="28"/>
        </w:rPr>
        <w:t xml:space="preserve"> </w:t>
      </w:r>
    </w:p>
    <w:p w14:paraId="32200FFA" w14:textId="77777777" w:rsidR="00F859E6" w:rsidRPr="00893BA6" w:rsidRDefault="00F859E6" w:rsidP="00F859E6">
      <w:pPr>
        <w:rPr>
          <w:rFonts w:cstheme="minorHAnsi"/>
          <w:sz w:val="28"/>
        </w:rPr>
      </w:pPr>
    </w:p>
    <w:p w14:paraId="1311C71C" w14:textId="77777777" w:rsidR="00F859E6" w:rsidRPr="00893BA6" w:rsidRDefault="00F859E6" w:rsidP="00F859E6">
      <w:pPr>
        <w:rPr>
          <w:rFonts w:cstheme="minorHAnsi"/>
          <w:sz w:val="28"/>
        </w:rPr>
      </w:pPr>
    </w:p>
    <w:p w14:paraId="2C10361E" w14:textId="77777777" w:rsidR="00F859E6" w:rsidRPr="00893BA6" w:rsidRDefault="00F859E6" w:rsidP="00F859E6">
      <w:pPr>
        <w:rPr>
          <w:rFonts w:cstheme="minorHAnsi"/>
          <w:b/>
          <w:sz w:val="28"/>
        </w:rPr>
      </w:pPr>
      <w:r w:rsidRPr="00893BA6">
        <w:rPr>
          <w:rFonts w:cstheme="minorHAnsi"/>
          <w:b/>
          <w:sz w:val="28"/>
        </w:rPr>
        <w:t xml:space="preserve">Tasks in the order I received them: </w:t>
      </w:r>
    </w:p>
    <w:p w14:paraId="04F8F88A" w14:textId="77777777" w:rsidR="00F859E6" w:rsidRPr="00893BA6" w:rsidRDefault="00D17BDC" w:rsidP="00F859E6">
      <w:pPr>
        <w:rPr>
          <w:rFonts w:cstheme="minorHAnsi"/>
          <w:b/>
          <w:sz w:val="28"/>
        </w:rPr>
      </w:pPr>
      <w:r w:rsidRPr="00893BA6">
        <w:rPr>
          <w:rFonts w:cstheme="minorHAnsi"/>
          <w:b/>
          <w:sz w:val="28"/>
        </w:rPr>
        <w:t>Task 1</w:t>
      </w:r>
      <w:r w:rsidR="00F859E6" w:rsidRPr="00893BA6">
        <w:rPr>
          <w:rFonts w:cstheme="minorHAnsi"/>
          <w:b/>
          <w:sz w:val="28"/>
        </w:rPr>
        <w:t>: Practice-based Writing = 501 words</w:t>
      </w:r>
    </w:p>
    <w:p w14:paraId="5E637F3A" w14:textId="5E9791B0" w:rsidR="00D17BDC" w:rsidRPr="00893BA6" w:rsidRDefault="00D17BDC" w:rsidP="00D17BDC">
      <w:pPr>
        <w:rPr>
          <w:rFonts w:cstheme="minorHAnsi"/>
          <w:b/>
          <w:sz w:val="28"/>
        </w:rPr>
      </w:pPr>
      <w:r w:rsidRPr="00893BA6">
        <w:rPr>
          <w:rFonts w:cstheme="minorHAnsi"/>
          <w:b/>
          <w:sz w:val="28"/>
        </w:rPr>
        <w:t xml:space="preserve">Task2: Observational Writing = </w:t>
      </w:r>
      <w:r w:rsidR="00915771">
        <w:rPr>
          <w:rFonts w:cstheme="minorHAnsi"/>
          <w:b/>
          <w:sz w:val="28"/>
        </w:rPr>
        <w:t>470</w:t>
      </w:r>
      <w:r w:rsidRPr="00893BA6">
        <w:rPr>
          <w:rFonts w:cstheme="minorHAnsi"/>
          <w:b/>
          <w:sz w:val="28"/>
        </w:rPr>
        <w:t xml:space="preserve"> words</w:t>
      </w:r>
    </w:p>
    <w:p w14:paraId="2A14BDA5" w14:textId="7F94139C" w:rsidR="00D17BDC" w:rsidRDefault="00D17BDC" w:rsidP="00D17BDC">
      <w:pPr>
        <w:rPr>
          <w:rFonts w:cstheme="minorHAnsi"/>
          <w:b/>
          <w:sz w:val="28"/>
        </w:rPr>
      </w:pPr>
      <w:r w:rsidRPr="00893BA6">
        <w:rPr>
          <w:rFonts w:eastAsia="Times New Roman" w:cstheme="minorHAnsi"/>
          <w:b/>
          <w:color w:val="000000"/>
          <w:sz w:val="28"/>
          <w:lang w:eastAsia="en-GB"/>
        </w:rPr>
        <w:t xml:space="preserve">Task 3: Manifesto Writing = </w:t>
      </w:r>
      <w:r w:rsidR="003F47CD">
        <w:rPr>
          <w:rFonts w:eastAsia="Times New Roman" w:cstheme="minorHAnsi"/>
          <w:b/>
          <w:color w:val="000000"/>
          <w:sz w:val="28"/>
          <w:lang w:eastAsia="en-GB"/>
        </w:rPr>
        <w:t>357</w:t>
      </w:r>
      <w:r w:rsidRPr="00893BA6">
        <w:rPr>
          <w:rFonts w:eastAsia="Times New Roman" w:cstheme="minorHAnsi"/>
          <w:b/>
          <w:color w:val="000000"/>
          <w:sz w:val="28"/>
          <w:lang w:eastAsia="en-GB"/>
        </w:rPr>
        <w:t xml:space="preserve"> </w:t>
      </w:r>
      <w:r w:rsidRPr="00893BA6">
        <w:rPr>
          <w:rFonts w:cstheme="minorHAnsi"/>
          <w:b/>
          <w:sz w:val="28"/>
        </w:rPr>
        <w:t>words</w:t>
      </w:r>
    </w:p>
    <w:p w14:paraId="78BC3A28" w14:textId="77777777" w:rsidR="006821EF" w:rsidRDefault="006821EF" w:rsidP="00D17BDC">
      <w:pPr>
        <w:rPr>
          <w:rFonts w:cstheme="minorHAnsi"/>
          <w:b/>
          <w:sz w:val="28"/>
        </w:rPr>
      </w:pPr>
    </w:p>
    <w:p w14:paraId="680FFADA" w14:textId="77777777" w:rsidR="006821EF" w:rsidRDefault="006821EF" w:rsidP="00D17BDC">
      <w:pPr>
        <w:rPr>
          <w:rFonts w:cstheme="minorHAnsi"/>
          <w:b/>
          <w:sz w:val="28"/>
        </w:rPr>
      </w:pPr>
    </w:p>
    <w:p w14:paraId="481773CE" w14:textId="77777777" w:rsidR="006821EF" w:rsidRDefault="006821EF" w:rsidP="00D17BDC">
      <w:pPr>
        <w:rPr>
          <w:rFonts w:cstheme="minorHAnsi"/>
          <w:b/>
          <w:sz w:val="28"/>
        </w:rPr>
      </w:pPr>
    </w:p>
    <w:p w14:paraId="46C29448" w14:textId="77777777" w:rsidR="006821EF" w:rsidRDefault="006821EF" w:rsidP="00D17BDC">
      <w:pPr>
        <w:rPr>
          <w:rFonts w:cstheme="minorHAnsi"/>
          <w:b/>
          <w:sz w:val="28"/>
        </w:rPr>
      </w:pPr>
    </w:p>
    <w:p w14:paraId="31BF5DF5" w14:textId="77777777" w:rsidR="006821EF" w:rsidRDefault="006821EF" w:rsidP="00D17BDC">
      <w:pPr>
        <w:rPr>
          <w:rFonts w:cstheme="minorHAnsi"/>
          <w:b/>
          <w:sz w:val="28"/>
        </w:rPr>
      </w:pPr>
    </w:p>
    <w:p w14:paraId="158444A4" w14:textId="77777777" w:rsidR="004D6259" w:rsidRDefault="009B7447" w:rsidP="004D6259">
      <w:pPr>
        <w:rPr>
          <w:rFonts w:cstheme="minorHAnsi"/>
          <w:b/>
          <w:sz w:val="28"/>
        </w:rPr>
      </w:pPr>
      <w:r>
        <w:rPr>
          <w:rFonts w:ascii="Helvetica" w:hAnsi="Helvetica" w:cs="Helvetica"/>
          <w:noProof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 wp14:anchorId="49E1144A" wp14:editId="5AD4432F">
            <wp:simplePos x="0" y="0"/>
            <wp:positionH relativeFrom="column">
              <wp:posOffset>-172085</wp:posOffset>
            </wp:positionH>
            <wp:positionV relativeFrom="paragraph">
              <wp:posOffset>227330</wp:posOffset>
            </wp:positionV>
            <wp:extent cx="6069330" cy="8310245"/>
            <wp:effectExtent l="0" t="0" r="127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9330" cy="8310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D6259" w:rsidRPr="00893BA6">
        <w:rPr>
          <w:rFonts w:cstheme="minorHAnsi"/>
          <w:b/>
          <w:sz w:val="28"/>
        </w:rPr>
        <w:t>Task 1: Practice-based Writing = 501 words</w:t>
      </w:r>
    </w:p>
    <w:p w14:paraId="0E4A09BE" w14:textId="77777777" w:rsidR="007A65F8" w:rsidRPr="00915771" w:rsidRDefault="007A65F8" w:rsidP="009B013C">
      <w:pPr>
        <w:jc w:val="center"/>
        <w:rPr>
          <w:rFonts w:ascii="Bahnschrift SemiLight" w:hAnsi="Bahnschrift SemiLight" w:cstheme="minorHAnsi"/>
          <w:bCs/>
          <w:i/>
          <w:iCs/>
          <w:sz w:val="28"/>
        </w:rPr>
      </w:pPr>
      <w:r w:rsidRPr="00915771">
        <w:rPr>
          <w:rFonts w:ascii="Bahnschrift SemiLight" w:hAnsi="Bahnschrift SemiLight" w:cstheme="minorHAnsi"/>
          <w:bCs/>
          <w:i/>
          <w:iCs/>
          <w:sz w:val="28"/>
        </w:rPr>
        <w:t xml:space="preserve">Figure 1: </w:t>
      </w:r>
      <w:r w:rsidR="009B7447" w:rsidRPr="00915771">
        <w:rPr>
          <w:rFonts w:ascii="Bahnschrift SemiLight" w:hAnsi="Bahnschrift SemiLight" w:cstheme="minorHAnsi"/>
          <w:bCs/>
          <w:i/>
          <w:iCs/>
          <w:sz w:val="28"/>
        </w:rPr>
        <w:t>Jackass: The movie</w:t>
      </w:r>
      <w:r w:rsidR="00AD31F9" w:rsidRPr="00915771">
        <w:rPr>
          <w:rFonts w:ascii="Bahnschrift SemiLight" w:hAnsi="Bahnschrift SemiLight" w:cstheme="minorHAnsi"/>
          <w:bCs/>
          <w:i/>
          <w:iCs/>
          <w:sz w:val="28"/>
        </w:rPr>
        <w:t xml:space="preserve"> (2002)</w:t>
      </w:r>
      <w:r w:rsidR="009B7447" w:rsidRPr="00915771">
        <w:rPr>
          <w:rFonts w:ascii="Bahnschrift SemiLight" w:hAnsi="Bahnschrift SemiLight" w:cstheme="minorHAnsi"/>
          <w:bCs/>
          <w:i/>
          <w:iCs/>
          <w:sz w:val="28"/>
        </w:rPr>
        <w:t>, CNET.com</w:t>
      </w:r>
      <w:r w:rsidR="009B013C" w:rsidRPr="00915771">
        <w:rPr>
          <w:rFonts w:ascii="Bahnschrift SemiLight" w:hAnsi="Bahnschrift SemiLight" w:cstheme="minorHAnsi"/>
          <w:bCs/>
          <w:i/>
          <w:iCs/>
          <w:sz w:val="28"/>
        </w:rPr>
        <w:t>,</w:t>
      </w:r>
      <w:r w:rsidR="00AD31F9" w:rsidRPr="00915771">
        <w:rPr>
          <w:rFonts w:ascii="Bahnschrift SemiLight" w:hAnsi="Bahnschrift SemiLight" w:cstheme="minorHAnsi"/>
          <w:bCs/>
          <w:i/>
          <w:iCs/>
          <w:sz w:val="28"/>
        </w:rPr>
        <w:t xml:space="preserve"> 2019</w:t>
      </w:r>
    </w:p>
    <w:p w14:paraId="4EDE783D" w14:textId="77777777" w:rsidR="00870CC7" w:rsidRDefault="00870CC7" w:rsidP="00F65BD7">
      <w:pPr>
        <w:jc w:val="both"/>
        <w:rPr>
          <w:szCs w:val="28"/>
        </w:rPr>
      </w:pPr>
    </w:p>
    <w:p w14:paraId="45249069" w14:textId="40864610" w:rsidR="001B5C25" w:rsidRPr="00C4448E" w:rsidRDefault="009B013C" w:rsidP="00F65BD7">
      <w:pPr>
        <w:jc w:val="both"/>
        <w:rPr>
          <w:rFonts w:ascii="Bahnschrift SemiLight" w:hAnsi="Bahnschrift SemiLight"/>
          <w:szCs w:val="28"/>
        </w:rPr>
      </w:pPr>
      <w:r w:rsidRPr="00C4448E">
        <w:rPr>
          <w:rFonts w:ascii="Bahnschrift SemiLight" w:hAnsi="Bahnschrift SemiLight"/>
          <w:szCs w:val="28"/>
        </w:rPr>
        <w:t>Anything is c</w:t>
      </w:r>
      <w:r w:rsidR="009F3B75" w:rsidRPr="00C4448E">
        <w:rPr>
          <w:rFonts w:ascii="Bahnschrift SemiLight" w:hAnsi="Bahnschrift SemiLight"/>
          <w:szCs w:val="28"/>
        </w:rPr>
        <w:t xml:space="preserve">onsidered a sign </w:t>
      </w:r>
      <w:r w:rsidR="00295904" w:rsidRPr="00C4448E">
        <w:rPr>
          <w:rFonts w:ascii="Bahnschrift SemiLight" w:hAnsi="Bahnschrift SemiLight"/>
          <w:szCs w:val="28"/>
        </w:rPr>
        <w:t>if</w:t>
      </w:r>
      <w:r w:rsidR="009F3B75" w:rsidRPr="00C4448E">
        <w:rPr>
          <w:rFonts w:ascii="Bahnschrift SemiLight" w:hAnsi="Bahnschrift SemiLight"/>
          <w:szCs w:val="28"/>
        </w:rPr>
        <w:t xml:space="preserve"> </w:t>
      </w:r>
      <w:r w:rsidRPr="00C4448E">
        <w:rPr>
          <w:rFonts w:ascii="Bahnschrift SemiLight" w:hAnsi="Bahnschrift SemiLight"/>
          <w:szCs w:val="28"/>
        </w:rPr>
        <w:t>someone interprets it as having meaning other than i</w:t>
      </w:r>
      <w:r w:rsidR="00EF15E3" w:rsidRPr="00C4448E">
        <w:rPr>
          <w:rFonts w:ascii="Bahnschrift SemiLight" w:hAnsi="Bahnschrift SemiLight"/>
          <w:szCs w:val="28"/>
        </w:rPr>
        <w:t xml:space="preserve">tself, this ideology is called </w:t>
      </w:r>
      <w:r w:rsidR="00EF15E3" w:rsidRPr="00C4448E">
        <w:rPr>
          <w:rFonts w:ascii="Bahnschrift SemiLight" w:hAnsi="Bahnschrift SemiLight"/>
          <w:color w:val="FF0000"/>
          <w:szCs w:val="28"/>
        </w:rPr>
        <w:t>S</w:t>
      </w:r>
      <w:r w:rsidRPr="00C4448E">
        <w:rPr>
          <w:rFonts w:ascii="Bahnschrift SemiLight" w:hAnsi="Bahnschrift SemiLight"/>
          <w:color w:val="FF0000"/>
          <w:szCs w:val="28"/>
        </w:rPr>
        <w:t>emiotics</w:t>
      </w:r>
      <w:r w:rsidRPr="00C4448E">
        <w:rPr>
          <w:rFonts w:ascii="Bahnschrift SemiLight" w:hAnsi="Bahnschrift SemiLight"/>
          <w:szCs w:val="28"/>
        </w:rPr>
        <w:t xml:space="preserve">, </w:t>
      </w:r>
      <w:r w:rsidR="000D50AD" w:rsidRPr="00C4448E">
        <w:rPr>
          <w:rFonts w:ascii="Bahnschrift SemiLight" w:hAnsi="Bahnschrift SemiLight"/>
          <w:szCs w:val="28"/>
        </w:rPr>
        <w:t>it is</w:t>
      </w:r>
      <w:r w:rsidR="00E42503" w:rsidRPr="00C4448E">
        <w:rPr>
          <w:rFonts w:ascii="Bahnschrift SemiLight" w:hAnsi="Bahnschrift SemiLight"/>
          <w:szCs w:val="28"/>
        </w:rPr>
        <w:t xml:space="preserve"> “</w:t>
      </w:r>
      <w:r w:rsidR="008B1766" w:rsidRPr="00C4448E">
        <w:rPr>
          <w:rFonts w:ascii="Bahnschrift SemiLight" w:hAnsi="Bahnschrift SemiLight"/>
          <w:szCs w:val="28"/>
        </w:rPr>
        <w:t>the study of signs and sign-using behaviour</w:t>
      </w:r>
      <w:r w:rsidR="00EF15E3" w:rsidRPr="00C4448E">
        <w:rPr>
          <w:rFonts w:ascii="Bahnschrift SemiLight" w:hAnsi="Bahnschrift SemiLight"/>
          <w:szCs w:val="28"/>
        </w:rPr>
        <w:t>.” (Britannica, 2020)</w:t>
      </w:r>
      <w:r w:rsidR="001B5C25" w:rsidRPr="00C4448E">
        <w:rPr>
          <w:rFonts w:ascii="Bahnschrift SemiLight" w:hAnsi="Bahnschrift SemiLight"/>
          <w:szCs w:val="28"/>
        </w:rPr>
        <w:t>. I</w:t>
      </w:r>
      <w:r w:rsidR="00961C4D" w:rsidRPr="00C4448E">
        <w:rPr>
          <w:rFonts w:ascii="Bahnschrift SemiLight" w:hAnsi="Bahnschrift SemiLight"/>
          <w:szCs w:val="28"/>
        </w:rPr>
        <w:t xml:space="preserve">n this </w:t>
      </w:r>
      <w:r w:rsidR="00033861" w:rsidRPr="00C4448E">
        <w:rPr>
          <w:rFonts w:ascii="Bahnschrift SemiLight" w:hAnsi="Bahnschrift SemiLight"/>
          <w:szCs w:val="28"/>
        </w:rPr>
        <w:t>text</w:t>
      </w:r>
      <w:r w:rsidR="00961C4D" w:rsidRPr="00C4448E">
        <w:rPr>
          <w:rFonts w:ascii="Bahnschrift SemiLight" w:hAnsi="Bahnschrift SemiLight"/>
          <w:szCs w:val="28"/>
        </w:rPr>
        <w:t xml:space="preserve"> I will discuss the </w:t>
      </w:r>
      <w:r w:rsidR="00033861" w:rsidRPr="00C4448E">
        <w:rPr>
          <w:rFonts w:ascii="Bahnschrift SemiLight" w:hAnsi="Bahnschrift SemiLight"/>
          <w:szCs w:val="28"/>
        </w:rPr>
        <w:t xml:space="preserve">basic overtones of semiotics whilst referencing and deconstructing </w:t>
      </w:r>
      <w:r w:rsidR="00091AE6" w:rsidRPr="00C4448E">
        <w:rPr>
          <w:rFonts w:ascii="Bahnschrift SemiLight" w:hAnsi="Bahnschrift SemiLight"/>
          <w:szCs w:val="28"/>
        </w:rPr>
        <w:t>the paradigm in figure 1.</w:t>
      </w:r>
    </w:p>
    <w:p w14:paraId="2D642FA5" w14:textId="3AA65184" w:rsidR="001B5C25" w:rsidRPr="00C4448E" w:rsidRDefault="00D25356" w:rsidP="00F65BD7">
      <w:pPr>
        <w:jc w:val="both"/>
        <w:rPr>
          <w:rFonts w:ascii="Bahnschrift SemiLight" w:hAnsi="Bahnschrift SemiLight"/>
          <w:szCs w:val="28"/>
        </w:rPr>
      </w:pPr>
      <w:r w:rsidRPr="00C4448E">
        <w:rPr>
          <w:rFonts w:ascii="Bahnschrift SemiLight" w:hAnsi="Bahnschrift SemiLight"/>
          <w:szCs w:val="28"/>
        </w:rPr>
        <w:t>Growing up</w:t>
      </w:r>
      <w:r w:rsidR="00BD01F3" w:rsidRPr="00C4448E">
        <w:rPr>
          <w:rFonts w:ascii="Bahnschrift SemiLight" w:hAnsi="Bahnschrift SemiLight"/>
          <w:szCs w:val="28"/>
        </w:rPr>
        <w:t xml:space="preserve"> in our contemporary society we are born and raised int</w:t>
      </w:r>
      <w:r w:rsidR="00561F4E" w:rsidRPr="00C4448E">
        <w:rPr>
          <w:rFonts w:ascii="Bahnschrift SemiLight" w:hAnsi="Bahnschrift SemiLight"/>
          <w:szCs w:val="28"/>
        </w:rPr>
        <w:t>o the world of physical signs</w:t>
      </w:r>
      <w:r w:rsidR="00BD01F3" w:rsidRPr="00C4448E">
        <w:rPr>
          <w:rFonts w:ascii="Bahnschrift SemiLight" w:hAnsi="Bahnschrift SemiLight"/>
          <w:szCs w:val="28"/>
        </w:rPr>
        <w:t>, “the child looks and recognizes before it can speak.”</w:t>
      </w:r>
      <w:r w:rsidR="00C25D44" w:rsidRPr="00C4448E">
        <w:rPr>
          <w:rFonts w:ascii="Bahnschrift SemiLight" w:hAnsi="Bahnschrift SemiLight"/>
          <w:szCs w:val="28"/>
        </w:rPr>
        <w:t>.</w:t>
      </w:r>
      <w:r w:rsidR="00BD01F3" w:rsidRPr="00C4448E">
        <w:rPr>
          <w:rFonts w:ascii="Bahnschrift SemiLight" w:hAnsi="Bahnschrift SemiLight"/>
          <w:szCs w:val="28"/>
        </w:rPr>
        <w:t xml:space="preserve"> (Berger, 1972, p.7)</w:t>
      </w:r>
      <w:r w:rsidR="00C25D44" w:rsidRPr="00C4448E">
        <w:rPr>
          <w:rFonts w:ascii="Bahnschrift SemiLight" w:hAnsi="Bahnschrift SemiLight"/>
          <w:szCs w:val="28"/>
        </w:rPr>
        <w:t xml:space="preserve"> T</w:t>
      </w:r>
      <w:r w:rsidR="00BD01F3" w:rsidRPr="00C4448E">
        <w:rPr>
          <w:rFonts w:ascii="Bahnschrift SemiLight" w:hAnsi="Bahnschrift SemiLight"/>
          <w:szCs w:val="28"/>
        </w:rPr>
        <w:t>hat idea o</w:t>
      </w:r>
      <w:r w:rsidR="003065B4" w:rsidRPr="00C4448E">
        <w:rPr>
          <w:rFonts w:ascii="Bahnschrift SemiLight" w:hAnsi="Bahnschrift SemiLight"/>
          <w:szCs w:val="28"/>
        </w:rPr>
        <w:t>f</w:t>
      </w:r>
      <w:r w:rsidR="00561F4E" w:rsidRPr="00C4448E">
        <w:rPr>
          <w:rFonts w:ascii="Bahnschrift SemiLight" w:hAnsi="Bahnschrift SemiLight"/>
          <w:szCs w:val="28"/>
        </w:rPr>
        <w:t xml:space="preserve"> </w:t>
      </w:r>
      <w:r w:rsidR="00BD01F3" w:rsidRPr="00C4448E">
        <w:rPr>
          <w:rFonts w:ascii="Bahnschrift SemiLight" w:hAnsi="Bahnschrift SemiLight"/>
          <w:szCs w:val="28"/>
        </w:rPr>
        <w:t>recognition is the physical sign</w:t>
      </w:r>
      <w:r w:rsidR="00B019DD" w:rsidRPr="00C4448E">
        <w:rPr>
          <w:rFonts w:ascii="Bahnschrift SemiLight" w:hAnsi="Bahnschrift SemiLight"/>
          <w:szCs w:val="28"/>
        </w:rPr>
        <w:t>, seeing something with no furthe</w:t>
      </w:r>
      <w:r w:rsidR="00561F4E" w:rsidRPr="00C4448E">
        <w:rPr>
          <w:rFonts w:ascii="Bahnschrift SemiLight" w:hAnsi="Bahnschrift SemiLight"/>
          <w:szCs w:val="28"/>
        </w:rPr>
        <w:t>r meaning other than itself</w:t>
      </w:r>
      <w:r w:rsidR="00B019DD" w:rsidRPr="00C4448E">
        <w:rPr>
          <w:rFonts w:ascii="Bahnschrift SemiLight" w:hAnsi="Bahnschrift SemiLight"/>
          <w:szCs w:val="28"/>
        </w:rPr>
        <w:t>.</w:t>
      </w:r>
      <w:r w:rsidR="00BD01F3" w:rsidRPr="00C4448E">
        <w:rPr>
          <w:rFonts w:ascii="Bahnschrift SemiLight" w:hAnsi="Bahnschrift SemiLight"/>
          <w:szCs w:val="28"/>
        </w:rPr>
        <w:t xml:space="preserve"> Nine stuntmen riding an over-sized comedic trolley down an American double yellow lined road with an explosion of dust behind them.</w:t>
      </w:r>
      <w:r w:rsidR="00561F4E" w:rsidRPr="00C4448E">
        <w:rPr>
          <w:rFonts w:ascii="Bahnschrift SemiLight" w:hAnsi="Bahnschrift SemiLight"/>
          <w:szCs w:val="28"/>
        </w:rPr>
        <w:t xml:space="preserve"> A movie poster for advertisement and viewing of public</w:t>
      </w:r>
      <w:r w:rsidR="000D50AD" w:rsidRPr="00C4448E">
        <w:rPr>
          <w:rFonts w:ascii="Bahnschrift SemiLight" w:hAnsi="Bahnschrift SemiLight"/>
          <w:szCs w:val="28"/>
        </w:rPr>
        <w:t>.</w:t>
      </w:r>
      <w:r w:rsidR="00561F4E" w:rsidRPr="00C4448E">
        <w:rPr>
          <w:rFonts w:ascii="Bahnschrift SemiLight" w:hAnsi="Bahnschrift SemiLight"/>
          <w:szCs w:val="28"/>
        </w:rPr>
        <w:t xml:space="preserve"> Already we see the difficulty of defining</w:t>
      </w:r>
      <w:r w:rsidR="005334C5" w:rsidRPr="00C4448E">
        <w:rPr>
          <w:rFonts w:ascii="Bahnschrift SemiLight" w:hAnsi="Bahnschrift SemiLight"/>
          <w:szCs w:val="28"/>
        </w:rPr>
        <w:t xml:space="preserve"> physical</w:t>
      </w:r>
      <w:r w:rsidR="00561F4E" w:rsidRPr="00C4448E">
        <w:rPr>
          <w:rFonts w:ascii="Bahnschrift SemiLight" w:hAnsi="Bahnschrift SemiLight"/>
          <w:szCs w:val="28"/>
        </w:rPr>
        <w:t xml:space="preserve"> signs</w:t>
      </w:r>
      <w:r w:rsidR="000D50AD" w:rsidRPr="00C4448E">
        <w:rPr>
          <w:rFonts w:ascii="Bahnschrift SemiLight" w:hAnsi="Bahnschrift SemiLight"/>
          <w:szCs w:val="28"/>
        </w:rPr>
        <w:t>,</w:t>
      </w:r>
      <w:r w:rsidR="00561F4E" w:rsidRPr="00C4448E">
        <w:rPr>
          <w:rFonts w:ascii="Bahnschrift SemiLight" w:hAnsi="Bahnschrift SemiLight"/>
          <w:szCs w:val="28"/>
        </w:rPr>
        <w:t xml:space="preserve"> as interpretation plays a key role.</w:t>
      </w:r>
    </w:p>
    <w:p w14:paraId="64D9CF7D" w14:textId="77777777" w:rsidR="000911A2" w:rsidRDefault="000911A2" w:rsidP="00F65BD7">
      <w:pPr>
        <w:jc w:val="both"/>
        <w:rPr>
          <w:rFonts w:ascii="Bahnschrift SemiLight" w:hAnsi="Bahnschrift SemiLight"/>
          <w:szCs w:val="28"/>
        </w:rPr>
      </w:pPr>
    </w:p>
    <w:p w14:paraId="04B97A9F" w14:textId="15AE9012" w:rsidR="00561F4E" w:rsidRPr="00C4448E" w:rsidRDefault="00F93C91" w:rsidP="00F65BD7">
      <w:pPr>
        <w:jc w:val="both"/>
        <w:rPr>
          <w:rFonts w:ascii="Bahnschrift SemiLight" w:hAnsi="Bahnschrift SemiLight"/>
          <w:szCs w:val="28"/>
        </w:rPr>
      </w:pPr>
      <w:r w:rsidRPr="00C4448E">
        <w:rPr>
          <w:rFonts w:ascii="Bahnschrift SemiLight" w:hAnsi="Bahnschrift SemiLight"/>
          <w:szCs w:val="28"/>
        </w:rPr>
        <w:t xml:space="preserve">In Image, Music, Text (1977) famous writer Roland Barthes </w:t>
      </w:r>
      <w:r w:rsidR="008C715A" w:rsidRPr="00C4448E">
        <w:rPr>
          <w:rFonts w:ascii="Bahnschrift SemiLight" w:hAnsi="Bahnschrift SemiLight"/>
          <w:szCs w:val="28"/>
        </w:rPr>
        <w:t xml:space="preserve">sets out </w:t>
      </w:r>
      <w:r w:rsidR="000D50AD" w:rsidRPr="00C4448E">
        <w:rPr>
          <w:rFonts w:ascii="Bahnschrift SemiLight" w:hAnsi="Bahnschrift SemiLight"/>
          <w:szCs w:val="28"/>
        </w:rPr>
        <w:t>not to</w:t>
      </w:r>
      <w:r w:rsidR="008C715A" w:rsidRPr="00C4448E">
        <w:rPr>
          <w:rFonts w:ascii="Bahnschrift SemiLight" w:hAnsi="Bahnschrift SemiLight"/>
          <w:szCs w:val="28"/>
        </w:rPr>
        <w:t xml:space="preserve"> translate but more philosophize a </w:t>
      </w:r>
      <w:r w:rsidR="00295904" w:rsidRPr="00C4448E">
        <w:rPr>
          <w:rFonts w:ascii="Bahnschrift SemiLight" w:hAnsi="Bahnschrift SemiLight"/>
          <w:szCs w:val="28"/>
        </w:rPr>
        <w:t>template</w:t>
      </w:r>
      <w:r w:rsidR="008C715A" w:rsidRPr="00C4448E">
        <w:rPr>
          <w:rFonts w:ascii="Bahnschrift SemiLight" w:hAnsi="Bahnschrift SemiLight"/>
          <w:szCs w:val="28"/>
        </w:rPr>
        <w:t xml:space="preserve"> for semiotic</w:t>
      </w:r>
      <w:r w:rsidR="00120DC6" w:rsidRPr="00C4448E">
        <w:rPr>
          <w:rFonts w:ascii="Bahnschrift SemiLight" w:hAnsi="Bahnschrift SemiLight"/>
          <w:szCs w:val="28"/>
        </w:rPr>
        <w:t>s</w:t>
      </w:r>
      <w:r w:rsidR="008C715A" w:rsidRPr="00C4448E">
        <w:rPr>
          <w:rFonts w:ascii="Bahnschrift SemiLight" w:hAnsi="Bahnschrift SemiLight"/>
          <w:szCs w:val="28"/>
        </w:rPr>
        <w:t xml:space="preserve">. In this he </w:t>
      </w:r>
      <w:r w:rsidRPr="00C4448E">
        <w:rPr>
          <w:rFonts w:ascii="Bahnschrift SemiLight" w:hAnsi="Bahnschrift SemiLight"/>
          <w:szCs w:val="28"/>
        </w:rPr>
        <w:t xml:space="preserve">discusses the denotated and </w:t>
      </w:r>
      <w:r w:rsidR="008C715A" w:rsidRPr="00C4448E">
        <w:rPr>
          <w:rFonts w:ascii="Bahnschrift SemiLight" w:hAnsi="Bahnschrift SemiLight"/>
          <w:szCs w:val="28"/>
        </w:rPr>
        <w:t>connoted</w:t>
      </w:r>
      <w:r w:rsidRPr="00C4448E">
        <w:rPr>
          <w:rFonts w:ascii="Bahnschrift SemiLight" w:hAnsi="Bahnschrift SemiLight"/>
          <w:szCs w:val="28"/>
        </w:rPr>
        <w:t>,</w:t>
      </w:r>
      <w:r w:rsidR="008C715A" w:rsidRPr="00C4448E">
        <w:rPr>
          <w:rFonts w:ascii="Bahnschrift SemiLight" w:hAnsi="Bahnschrift SemiLight"/>
          <w:szCs w:val="28"/>
        </w:rPr>
        <w:t xml:space="preserve"> the more abstract concepts of semiotics. For </w:t>
      </w:r>
      <w:r w:rsidR="005334C5" w:rsidRPr="00C4448E">
        <w:rPr>
          <w:rFonts w:ascii="Bahnschrift SemiLight" w:hAnsi="Bahnschrift SemiLight"/>
          <w:szCs w:val="28"/>
        </w:rPr>
        <w:t>e.g.,</w:t>
      </w:r>
      <w:r w:rsidR="008C715A" w:rsidRPr="00C4448E">
        <w:rPr>
          <w:rFonts w:ascii="Bahnschrift SemiLight" w:hAnsi="Bahnschrift SemiLight"/>
          <w:szCs w:val="28"/>
        </w:rPr>
        <w:t xml:space="preserve"> the denoted is the literal meaning of a word, shopping trolley: </w:t>
      </w:r>
      <w:r w:rsidR="00123CC7" w:rsidRPr="00C4448E">
        <w:rPr>
          <w:rFonts w:ascii="Bahnschrift SemiLight" w:hAnsi="Bahnschrift SemiLight"/>
          <w:szCs w:val="28"/>
        </w:rPr>
        <w:t xml:space="preserve">large metal </w:t>
      </w:r>
      <w:r w:rsidR="005334C5" w:rsidRPr="00C4448E">
        <w:rPr>
          <w:rFonts w:ascii="Bahnschrift SemiLight" w:hAnsi="Bahnschrift SemiLight"/>
          <w:szCs w:val="28"/>
        </w:rPr>
        <w:t xml:space="preserve">wheeled </w:t>
      </w:r>
      <w:r w:rsidR="00123CC7" w:rsidRPr="00C4448E">
        <w:rPr>
          <w:rFonts w:ascii="Bahnschrift SemiLight" w:hAnsi="Bahnschrift SemiLight"/>
          <w:szCs w:val="28"/>
        </w:rPr>
        <w:t xml:space="preserve">basket to briefly store and move around goods to purchase. Then the connoted, a various social overtone or cultural implication supported by possible emotional meaning that is associated with a sign. When I see the trolley, I think of my local shop. Like the sign the connoted is affected by interpretation of the viewer, everyone sees everything differently. </w:t>
      </w:r>
    </w:p>
    <w:p w14:paraId="16A60CD8" w14:textId="77777777" w:rsidR="000911A2" w:rsidRDefault="000911A2" w:rsidP="00F65BD7">
      <w:pPr>
        <w:jc w:val="both"/>
        <w:rPr>
          <w:rFonts w:ascii="Bahnschrift SemiLight" w:hAnsi="Bahnschrift SemiLight"/>
          <w:szCs w:val="28"/>
        </w:rPr>
      </w:pPr>
    </w:p>
    <w:p w14:paraId="4050E750" w14:textId="209F2319" w:rsidR="002B26DF" w:rsidRPr="00C4448E" w:rsidRDefault="00196DD2" w:rsidP="00F65BD7">
      <w:pPr>
        <w:jc w:val="both"/>
        <w:rPr>
          <w:rFonts w:ascii="Bahnschrift SemiLight" w:hAnsi="Bahnschrift SemiLight"/>
          <w:szCs w:val="28"/>
        </w:rPr>
      </w:pPr>
      <w:r w:rsidRPr="00C4448E">
        <w:rPr>
          <w:rFonts w:ascii="Bahnschrift SemiLight" w:hAnsi="Bahnschrift SemiLight"/>
          <w:szCs w:val="28"/>
        </w:rPr>
        <w:lastRenderedPageBreak/>
        <w:t xml:space="preserve">If a physical sign is interpreted to have </w:t>
      </w:r>
      <w:r w:rsidR="000911A2" w:rsidRPr="00C4448E">
        <w:rPr>
          <w:rFonts w:ascii="Bahnschrift SemiLight" w:hAnsi="Bahnschrift SemiLight"/>
          <w:szCs w:val="28"/>
        </w:rPr>
        <w:t>meant</w:t>
      </w:r>
      <w:r w:rsidRPr="00C4448E">
        <w:rPr>
          <w:rFonts w:ascii="Bahnschrift SemiLight" w:hAnsi="Bahnschrift SemiLight"/>
          <w:szCs w:val="28"/>
        </w:rPr>
        <w:t xml:space="preserve"> this then becomes the signifier (Peirce, 1991), the main signifier being the title “Jackass </w:t>
      </w:r>
      <w:r w:rsidR="000911A2" w:rsidRPr="00C4448E">
        <w:rPr>
          <w:rFonts w:ascii="Bahnschrift SemiLight" w:hAnsi="Bahnschrift SemiLight"/>
          <w:szCs w:val="28"/>
        </w:rPr>
        <w:t>the</w:t>
      </w:r>
      <w:r w:rsidRPr="00C4448E">
        <w:rPr>
          <w:rFonts w:ascii="Bahnschrift SemiLight" w:hAnsi="Bahnschrift SemiLight"/>
          <w:szCs w:val="28"/>
        </w:rPr>
        <w:t xml:space="preserve"> Movie”, the signified is the very concept of the signifier</w:t>
      </w:r>
      <w:r w:rsidR="005E3298" w:rsidRPr="00C4448E">
        <w:rPr>
          <w:rFonts w:ascii="Bahnschrift SemiLight" w:hAnsi="Bahnschrift SemiLight"/>
          <w:szCs w:val="28"/>
        </w:rPr>
        <w:t>, jackass, meaning an incompetent person. The signifier and signified cannot exist without each other, again like any sign</w:t>
      </w:r>
      <w:r w:rsidR="001E49CE" w:rsidRPr="00C4448E">
        <w:rPr>
          <w:rFonts w:ascii="Bahnschrift SemiLight" w:hAnsi="Bahnschrift SemiLight"/>
          <w:szCs w:val="28"/>
        </w:rPr>
        <w:t>,</w:t>
      </w:r>
      <w:r w:rsidR="005E3298" w:rsidRPr="00C4448E">
        <w:rPr>
          <w:rFonts w:ascii="Bahnschrift SemiLight" w:hAnsi="Bahnschrift SemiLight"/>
          <w:szCs w:val="28"/>
        </w:rPr>
        <w:t xml:space="preserve"> the signifier </w:t>
      </w:r>
      <w:r w:rsidR="001E49CE" w:rsidRPr="00C4448E">
        <w:rPr>
          <w:rFonts w:ascii="Bahnschrift SemiLight" w:hAnsi="Bahnschrift SemiLight"/>
          <w:szCs w:val="28"/>
        </w:rPr>
        <w:t>is</w:t>
      </w:r>
      <w:r w:rsidR="005E3298" w:rsidRPr="00C4448E">
        <w:rPr>
          <w:rFonts w:ascii="Bahnschrift SemiLight" w:hAnsi="Bahnschrift SemiLight"/>
          <w:szCs w:val="28"/>
        </w:rPr>
        <w:t xml:space="preserve"> open to interpretation. </w:t>
      </w:r>
      <w:r w:rsidR="002B26DF" w:rsidRPr="00C4448E">
        <w:rPr>
          <w:rFonts w:ascii="Bahnschrift SemiLight" w:hAnsi="Bahnschrift SemiLight"/>
          <w:szCs w:val="28"/>
        </w:rPr>
        <w:t xml:space="preserve">As discussed by Charles Sanders Pierce in </w:t>
      </w:r>
      <w:r w:rsidR="001E49CE" w:rsidRPr="00C4448E">
        <w:rPr>
          <w:rFonts w:ascii="Bahnschrift SemiLight" w:hAnsi="Bahnschrift SemiLight"/>
          <w:szCs w:val="28"/>
        </w:rPr>
        <w:t>‘</w:t>
      </w:r>
      <w:r w:rsidR="002B26DF" w:rsidRPr="00C4448E">
        <w:rPr>
          <w:rFonts w:ascii="Bahnschrift SemiLight" w:hAnsi="Bahnschrift SemiLight"/>
          <w:szCs w:val="28"/>
        </w:rPr>
        <w:t>Pierce on signs</w:t>
      </w:r>
      <w:r w:rsidR="001E49CE" w:rsidRPr="00C4448E">
        <w:rPr>
          <w:rFonts w:ascii="Bahnschrift SemiLight" w:hAnsi="Bahnschrift SemiLight"/>
          <w:szCs w:val="28"/>
        </w:rPr>
        <w:t>’</w:t>
      </w:r>
      <w:r w:rsidR="002B26DF" w:rsidRPr="00C4448E">
        <w:rPr>
          <w:rFonts w:ascii="Bahnschrift SemiLight" w:hAnsi="Bahnschrift SemiLight"/>
          <w:szCs w:val="28"/>
        </w:rPr>
        <w:t>, the signifier is broken down to three parts: iconic signs, symbolic signs, and indexical signs. The icon</w:t>
      </w:r>
      <w:r w:rsidR="001E49CE" w:rsidRPr="00C4448E">
        <w:rPr>
          <w:rFonts w:ascii="Bahnschrift SemiLight" w:hAnsi="Bahnschrift SemiLight"/>
          <w:szCs w:val="28"/>
        </w:rPr>
        <w:t>ic sign</w:t>
      </w:r>
      <w:r w:rsidR="002B26DF" w:rsidRPr="00C4448E">
        <w:rPr>
          <w:rFonts w:ascii="Bahnschrift SemiLight" w:hAnsi="Bahnschrift SemiLight"/>
          <w:szCs w:val="28"/>
        </w:rPr>
        <w:t xml:space="preserve"> is the physical resemblance to the signified, in this case it is the partaking of the stunt, a clearly stupid idea that is executed by stupid people. The symbolic signs are </w:t>
      </w:r>
      <w:r w:rsidR="001E49CE" w:rsidRPr="00C4448E">
        <w:rPr>
          <w:rFonts w:ascii="Bahnschrift SemiLight" w:hAnsi="Bahnschrift SemiLight"/>
          <w:szCs w:val="28"/>
        </w:rPr>
        <w:t>a conventional relationship of the signified and signifier, they are culturally specific,. In figure 1 it can be seen at the bottom left: skull and crutches; giving the idea of injury or death. The indexical sign describes the physical connection between the signifier and signified</w:t>
      </w:r>
      <w:r w:rsidR="00C25D44" w:rsidRPr="00C4448E">
        <w:rPr>
          <w:rFonts w:ascii="Bahnschrift SemiLight" w:hAnsi="Bahnschrift SemiLight"/>
          <w:szCs w:val="28"/>
        </w:rPr>
        <w:t>, for this it is the very act itself that the stuntmen are doing.</w:t>
      </w:r>
    </w:p>
    <w:p w14:paraId="4151846A" w14:textId="26D80DBD" w:rsidR="001C0BA0" w:rsidRPr="00C4448E" w:rsidRDefault="001C0BA0" w:rsidP="00F65BD7">
      <w:pPr>
        <w:jc w:val="both"/>
        <w:rPr>
          <w:rFonts w:ascii="Bahnschrift SemiLight" w:hAnsi="Bahnschrift SemiLight"/>
          <w:szCs w:val="28"/>
        </w:rPr>
      </w:pPr>
      <w:r w:rsidRPr="00C4448E">
        <w:rPr>
          <w:rFonts w:ascii="Bahnschrift SemiLight" w:hAnsi="Bahnschrift SemiLight"/>
          <w:szCs w:val="28"/>
        </w:rPr>
        <w:t xml:space="preserve">In this basic overview of semiotics, I wanted to give the main ideas and examples of semiotic thought processing and semiotic ways of seeing. Hoping to benefit the readers that want a more pragmatic and logical way of seeing things, with practise this can be an instinctual way of thinking that can be applied to everyday life. </w:t>
      </w:r>
      <w:r w:rsidR="000D50AD" w:rsidRPr="00C4448E">
        <w:rPr>
          <w:rFonts w:ascii="Bahnschrift SemiLight" w:hAnsi="Bahnschrift SemiLight"/>
          <w:szCs w:val="28"/>
        </w:rPr>
        <w:t xml:space="preserve">         T</w:t>
      </w:r>
      <w:r w:rsidRPr="00C4448E">
        <w:rPr>
          <w:rFonts w:ascii="Bahnschrift SemiLight" w:hAnsi="Bahnschrift SemiLight"/>
          <w:szCs w:val="28"/>
        </w:rPr>
        <w:t>here is no one meaning to any sign</w:t>
      </w:r>
      <w:r w:rsidR="000D50AD" w:rsidRPr="00C4448E">
        <w:rPr>
          <w:rFonts w:ascii="Bahnschrift SemiLight" w:hAnsi="Bahnschrift SemiLight"/>
          <w:szCs w:val="28"/>
        </w:rPr>
        <w:t>, it is an open argument that can be widely interpretated.</w:t>
      </w:r>
    </w:p>
    <w:p w14:paraId="4993E4E6" w14:textId="49C13235" w:rsidR="00DD7DA3" w:rsidRDefault="00DD7DA3" w:rsidP="00F65BD7">
      <w:pPr>
        <w:jc w:val="both"/>
        <w:rPr>
          <w:rFonts w:ascii="Bahnschrift SemiLight" w:hAnsi="Bahnschrift SemiLight"/>
          <w:szCs w:val="28"/>
        </w:rPr>
      </w:pPr>
    </w:p>
    <w:p w14:paraId="13AFEF40" w14:textId="43BD70D9" w:rsidR="00DD7DA3" w:rsidRDefault="00DD7DA3" w:rsidP="00DD7DA3">
      <w:pPr>
        <w:jc w:val="center"/>
        <w:rPr>
          <w:rFonts w:ascii="Bahnschrift SemiLight" w:hAnsi="Bahnschrift SemiLight"/>
          <w:b/>
          <w:bCs/>
          <w:sz w:val="28"/>
          <w:szCs w:val="32"/>
          <w:u w:val="single"/>
        </w:rPr>
      </w:pPr>
      <w:r w:rsidRPr="00DD7DA3">
        <w:rPr>
          <w:rFonts w:ascii="Bahnschrift SemiLight" w:hAnsi="Bahnschrift SemiLight"/>
          <w:b/>
          <w:bCs/>
          <w:sz w:val="28"/>
          <w:szCs w:val="32"/>
          <w:u w:val="single"/>
        </w:rPr>
        <w:t>Bibliography</w:t>
      </w:r>
      <w:r w:rsidR="00915771">
        <w:rPr>
          <w:rFonts w:ascii="Bahnschrift SemiLight" w:hAnsi="Bahnschrift SemiLight"/>
          <w:b/>
          <w:bCs/>
          <w:sz w:val="28"/>
          <w:szCs w:val="32"/>
          <w:u w:val="single"/>
        </w:rPr>
        <w:t>:</w:t>
      </w:r>
    </w:p>
    <w:p w14:paraId="127A3B78" w14:textId="21818769" w:rsidR="00484320" w:rsidRDefault="00484320" w:rsidP="00DD7DA3">
      <w:pPr>
        <w:rPr>
          <w:rFonts w:ascii="Bahnschrift SemiLight" w:hAnsi="Bahnschrift SemiLight"/>
          <w:szCs w:val="28"/>
        </w:rPr>
      </w:pPr>
      <w:r>
        <w:rPr>
          <w:rFonts w:ascii="Bahnschrift SemiLight" w:hAnsi="Bahnschrift SemiLight"/>
          <w:szCs w:val="28"/>
        </w:rPr>
        <w:t xml:space="preserve">Barthes, R. (1977) </w:t>
      </w:r>
      <w:r w:rsidRPr="00484320">
        <w:rPr>
          <w:rFonts w:ascii="Bahnschrift SemiLight" w:hAnsi="Bahnschrift SemiLight"/>
          <w:i/>
          <w:iCs/>
          <w:szCs w:val="28"/>
        </w:rPr>
        <w:t>Image, Music, Text</w:t>
      </w:r>
      <w:r>
        <w:rPr>
          <w:rFonts w:ascii="Bahnschrift SemiLight" w:hAnsi="Bahnschrift SemiLight"/>
          <w:szCs w:val="28"/>
        </w:rPr>
        <w:t>. London, Fontana Press</w:t>
      </w:r>
    </w:p>
    <w:p w14:paraId="64E5158F" w14:textId="1B478337" w:rsidR="00484320" w:rsidRDefault="00484320" w:rsidP="00DD7DA3">
      <w:pPr>
        <w:rPr>
          <w:rFonts w:ascii="Bahnschrift SemiLight" w:hAnsi="Bahnschrift SemiLight"/>
          <w:szCs w:val="28"/>
        </w:rPr>
      </w:pPr>
      <w:r>
        <w:rPr>
          <w:rFonts w:ascii="Bahnschrift SemiLight" w:hAnsi="Bahnschrift SemiLight"/>
          <w:szCs w:val="28"/>
        </w:rPr>
        <w:t xml:space="preserve">Berger, J. (1972) </w:t>
      </w:r>
      <w:r w:rsidRPr="00484320">
        <w:rPr>
          <w:rFonts w:ascii="Bahnschrift SemiLight" w:hAnsi="Bahnschrift SemiLight"/>
          <w:i/>
          <w:iCs/>
          <w:szCs w:val="28"/>
        </w:rPr>
        <w:t>Ways of Seeing</w:t>
      </w:r>
      <w:r>
        <w:rPr>
          <w:rFonts w:ascii="Bahnschrift SemiLight" w:hAnsi="Bahnschrift SemiLight"/>
          <w:szCs w:val="28"/>
        </w:rPr>
        <w:t>. London, Penguin Group</w:t>
      </w:r>
    </w:p>
    <w:p w14:paraId="5B2970A9" w14:textId="1B685FD5" w:rsidR="00484320" w:rsidRDefault="00484320" w:rsidP="00DD7DA3">
      <w:pPr>
        <w:rPr>
          <w:rFonts w:ascii="Bahnschrift SemiLight" w:hAnsi="Bahnschrift SemiLight"/>
          <w:szCs w:val="28"/>
        </w:rPr>
      </w:pPr>
      <w:r>
        <w:rPr>
          <w:rFonts w:ascii="Bahnschrift SemiLight" w:hAnsi="Bahnschrift SemiLight"/>
          <w:szCs w:val="28"/>
        </w:rPr>
        <w:lastRenderedPageBreak/>
        <w:t xml:space="preserve">Britannica. (2020) </w:t>
      </w:r>
      <w:r w:rsidRPr="00484320">
        <w:rPr>
          <w:rFonts w:ascii="Bahnschrift SemiLight" w:hAnsi="Bahnschrift SemiLight"/>
          <w:i/>
          <w:iCs/>
          <w:szCs w:val="28"/>
        </w:rPr>
        <w:t>Semiotics</w:t>
      </w:r>
      <w:r>
        <w:rPr>
          <w:rFonts w:ascii="Bahnschrift SemiLight" w:hAnsi="Bahnschrift SemiLight"/>
          <w:szCs w:val="28"/>
        </w:rPr>
        <w:t xml:space="preserve">. [website] Available at: </w:t>
      </w:r>
      <w:hyperlink r:id="rId7" w:history="1">
        <w:r w:rsidRPr="00D03DEF">
          <w:rPr>
            <w:rStyle w:val="Hyperlink"/>
            <w:rFonts w:ascii="Bahnschrift SemiLight" w:hAnsi="Bahnschrift SemiLight"/>
            <w:szCs w:val="28"/>
          </w:rPr>
          <w:t>https://www.britannica.com/science/semiotics</w:t>
        </w:r>
      </w:hyperlink>
      <w:r>
        <w:rPr>
          <w:rFonts w:ascii="Bahnschrift SemiLight" w:hAnsi="Bahnschrift SemiLight"/>
          <w:szCs w:val="28"/>
        </w:rPr>
        <w:t xml:space="preserve">, </w:t>
      </w:r>
      <w:r w:rsidR="00915771">
        <w:rPr>
          <w:rFonts w:ascii="Bahnschrift SemiLight" w:hAnsi="Bahnschrift SemiLight"/>
          <w:szCs w:val="28"/>
        </w:rPr>
        <w:t>(</w:t>
      </w:r>
      <w:r>
        <w:rPr>
          <w:rFonts w:ascii="Bahnschrift SemiLight" w:hAnsi="Bahnschrift SemiLight"/>
          <w:szCs w:val="28"/>
        </w:rPr>
        <w:t xml:space="preserve">Accessed </w:t>
      </w:r>
      <w:r w:rsidR="00915771">
        <w:rPr>
          <w:rFonts w:ascii="Bahnschrift SemiLight" w:hAnsi="Bahnschrift SemiLight"/>
          <w:szCs w:val="28"/>
        </w:rPr>
        <w:t>on December 27</w:t>
      </w:r>
      <w:r w:rsidR="00915771" w:rsidRPr="00915771">
        <w:rPr>
          <w:rFonts w:ascii="Bahnschrift SemiLight" w:hAnsi="Bahnschrift SemiLight"/>
          <w:szCs w:val="28"/>
          <w:vertAlign w:val="superscript"/>
        </w:rPr>
        <w:t>th</w:t>
      </w:r>
      <w:r w:rsidR="00915771">
        <w:rPr>
          <w:rFonts w:ascii="Bahnschrift SemiLight" w:hAnsi="Bahnschrift SemiLight"/>
          <w:szCs w:val="28"/>
        </w:rPr>
        <w:t xml:space="preserve"> 2020)</w:t>
      </w:r>
    </w:p>
    <w:p w14:paraId="0AFE6B5F" w14:textId="1D1446DA" w:rsidR="00484320" w:rsidRDefault="00484320" w:rsidP="00DD7DA3">
      <w:pPr>
        <w:rPr>
          <w:rFonts w:ascii="Bahnschrift SemiLight" w:hAnsi="Bahnschrift SemiLight"/>
          <w:i/>
          <w:iCs/>
          <w:szCs w:val="28"/>
        </w:rPr>
      </w:pPr>
      <w:r>
        <w:rPr>
          <w:rFonts w:ascii="Bahnschrift SemiLight" w:hAnsi="Bahnschrift SemiLight"/>
          <w:szCs w:val="28"/>
        </w:rPr>
        <w:t xml:space="preserve">Pierce, C. (1991) </w:t>
      </w:r>
      <w:r w:rsidRPr="00484320">
        <w:rPr>
          <w:rFonts w:ascii="Bahnschrift SemiLight" w:hAnsi="Bahnschrift SemiLight"/>
          <w:i/>
          <w:iCs/>
          <w:szCs w:val="28"/>
        </w:rPr>
        <w:t>Pierce on Signs.</w:t>
      </w:r>
      <w:r>
        <w:rPr>
          <w:rFonts w:ascii="Bahnschrift SemiLight" w:hAnsi="Bahnschrift SemiLight"/>
          <w:i/>
          <w:iCs/>
          <w:szCs w:val="28"/>
        </w:rPr>
        <w:t xml:space="preserve"> North Carolina, University of North Carolina Press</w:t>
      </w:r>
    </w:p>
    <w:p w14:paraId="69AAC4BD" w14:textId="0A79624E" w:rsidR="00484320" w:rsidRDefault="001A02AF" w:rsidP="001A02AF">
      <w:pPr>
        <w:jc w:val="center"/>
        <w:rPr>
          <w:rFonts w:ascii="Bahnschrift SemiLight" w:hAnsi="Bahnschrift SemiLight"/>
          <w:b/>
          <w:bCs/>
          <w:sz w:val="28"/>
          <w:szCs w:val="32"/>
          <w:u w:val="single"/>
        </w:rPr>
      </w:pPr>
      <w:r w:rsidRPr="001A02AF">
        <w:rPr>
          <w:rFonts w:ascii="Bahnschrift SemiLight" w:hAnsi="Bahnschrift SemiLight"/>
          <w:b/>
          <w:bCs/>
          <w:sz w:val="28"/>
          <w:szCs w:val="32"/>
          <w:u w:val="single"/>
        </w:rPr>
        <w:t>List of Figures</w:t>
      </w:r>
      <w:r>
        <w:rPr>
          <w:rFonts w:ascii="Bahnschrift SemiLight" w:hAnsi="Bahnschrift SemiLight"/>
          <w:b/>
          <w:bCs/>
          <w:sz w:val="28"/>
          <w:szCs w:val="32"/>
          <w:u w:val="single"/>
        </w:rPr>
        <w:t>:</w:t>
      </w:r>
    </w:p>
    <w:p w14:paraId="273AA045" w14:textId="3FD033DB" w:rsidR="001A02AF" w:rsidRPr="001A02AF" w:rsidRDefault="001A02AF" w:rsidP="001A02AF">
      <w:pPr>
        <w:rPr>
          <w:rFonts w:ascii="Bahnschrift SemiLight" w:hAnsi="Bahnschrift SemiLight"/>
          <w:szCs w:val="28"/>
        </w:rPr>
      </w:pPr>
      <w:r w:rsidRPr="00915771">
        <w:rPr>
          <w:rFonts w:ascii="Bahnschrift SemiLight" w:hAnsi="Bahnschrift SemiLight"/>
          <w:i/>
          <w:iCs/>
          <w:szCs w:val="28"/>
        </w:rPr>
        <w:t>Figure 1: Jackass: The movie, Movie advertising poster, (2002)</w:t>
      </w:r>
      <w:r>
        <w:rPr>
          <w:rFonts w:ascii="Bahnschrift SemiLight" w:hAnsi="Bahnschrift SemiLight"/>
          <w:szCs w:val="28"/>
        </w:rPr>
        <w:t>.</w:t>
      </w:r>
      <w:r w:rsidR="003F47CD">
        <w:rPr>
          <w:rFonts w:ascii="Bahnschrift SemiLight" w:hAnsi="Bahnschrift SemiLight"/>
          <w:szCs w:val="28"/>
        </w:rPr>
        <w:t xml:space="preserve"> [website]</w:t>
      </w:r>
      <w:r>
        <w:rPr>
          <w:rFonts w:ascii="Bahnschrift SemiLight" w:hAnsi="Bahnschrift SemiLight"/>
          <w:szCs w:val="28"/>
        </w:rPr>
        <w:t xml:space="preserve"> A</w:t>
      </w:r>
      <w:r w:rsidR="003F47CD">
        <w:rPr>
          <w:rFonts w:ascii="Bahnschrift SemiLight" w:hAnsi="Bahnschrift SemiLight"/>
          <w:szCs w:val="28"/>
        </w:rPr>
        <w:t xml:space="preserve">vailable </w:t>
      </w:r>
      <w:r w:rsidR="00915771">
        <w:rPr>
          <w:rFonts w:ascii="Bahnschrift SemiLight" w:hAnsi="Bahnschrift SemiLight"/>
          <w:szCs w:val="28"/>
        </w:rPr>
        <w:t>at</w:t>
      </w:r>
      <w:r>
        <w:rPr>
          <w:rFonts w:ascii="Bahnschrift SemiLight" w:hAnsi="Bahnschrift SemiLight"/>
          <w:szCs w:val="28"/>
        </w:rPr>
        <w:t xml:space="preserve">: </w:t>
      </w:r>
      <w:hyperlink r:id="rId8" w:history="1">
        <w:r w:rsidRPr="00D03DEF">
          <w:rPr>
            <w:rStyle w:val="Hyperlink"/>
            <w:rFonts w:ascii="Bahnschrift SemiLight" w:hAnsi="Bahnschrift SemiLight"/>
            <w:szCs w:val="28"/>
          </w:rPr>
          <w:t>https://www.cnet.com/news/new-jackass-movie-reportedly-crashing-into-theaters-in-2021/</w:t>
        </w:r>
      </w:hyperlink>
      <w:r>
        <w:rPr>
          <w:rFonts w:ascii="Bahnschrift SemiLight" w:hAnsi="Bahnschrift SemiLight"/>
          <w:szCs w:val="28"/>
        </w:rPr>
        <w:t xml:space="preserve"> </w:t>
      </w:r>
      <w:r w:rsidR="00915771">
        <w:rPr>
          <w:rFonts w:ascii="Bahnschrift SemiLight" w:hAnsi="Bahnschrift SemiLight"/>
          <w:szCs w:val="28"/>
        </w:rPr>
        <w:t>(</w:t>
      </w:r>
      <w:r>
        <w:rPr>
          <w:rFonts w:ascii="Bahnschrift SemiLight" w:hAnsi="Bahnschrift SemiLight"/>
          <w:szCs w:val="28"/>
        </w:rPr>
        <w:t>Accessed</w:t>
      </w:r>
      <w:r w:rsidR="003F47CD">
        <w:rPr>
          <w:rFonts w:ascii="Bahnschrift SemiLight" w:hAnsi="Bahnschrift SemiLight"/>
          <w:szCs w:val="28"/>
        </w:rPr>
        <w:t>:</w:t>
      </w:r>
      <w:r>
        <w:rPr>
          <w:rFonts w:ascii="Bahnschrift SemiLight" w:hAnsi="Bahnschrift SemiLight"/>
          <w:szCs w:val="28"/>
        </w:rPr>
        <w:t xml:space="preserve"> </w:t>
      </w:r>
      <w:r w:rsidR="00915771">
        <w:rPr>
          <w:rFonts w:ascii="Bahnschrift SemiLight" w:hAnsi="Bahnschrift SemiLight"/>
          <w:szCs w:val="28"/>
        </w:rPr>
        <w:t>December 27th</w:t>
      </w:r>
      <w:r>
        <w:rPr>
          <w:rFonts w:ascii="Bahnschrift SemiLight" w:hAnsi="Bahnschrift SemiLight"/>
          <w:szCs w:val="28"/>
        </w:rPr>
        <w:t xml:space="preserve"> 2020</w:t>
      </w:r>
      <w:r w:rsidR="00915771">
        <w:rPr>
          <w:rFonts w:ascii="Bahnschrift SemiLight" w:hAnsi="Bahnschrift SemiLight"/>
          <w:szCs w:val="28"/>
        </w:rPr>
        <w:t>)</w:t>
      </w:r>
    </w:p>
    <w:p w14:paraId="5D0B6D29" w14:textId="153DE19D" w:rsidR="00484320" w:rsidRPr="00484320" w:rsidRDefault="00484320" w:rsidP="00DD7DA3">
      <w:pPr>
        <w:rPr>
          <w:rFonts w:ascii="Bahnschrift SemiLight" w:hAnsi="Bahnschrift SemiLight"/>
          <w:i/>
          <w:iCs/>
          <w:szCs w:val="28"/>
        </w:rPr>
      </w:pPr>
    </w:p>
    <w:p w14:paraId="38175F76" w14:textId="77777777" w:rsidR="00E67B27" w:rsidRDefault="00E67B27" w:rsidP="00484320">
      <w:pPr>
        <w:rPr>
          <w:rFonts w:cstheme="minorHAnsi"/>
          <w:b/>
          <w:sz w:val="28"/>
        </w:rPr>
      </w:pPr>
    </w:p>
    <w:p w14:paraId="777319B8" w14:textId="77777777" w:rsidR="000911A2" w:rsidRDefault="000911A2" w:rsidP="00484320">
      <w:pPr>
        <w:rPr>
          <w:rFonts w:cstheme="minorHAnsi"/>
          <w:b/>
          <w:sz w:val="28"/>
        </w:rPr>
      </w:pPr>
    </w:p>
    <w:p w14:paraId="5D121BF4" w14:textId="58A43B98" w:rsidR="00DE4DFC" w:rsidRDefault="00484320" w:rsidP="00484320">
      <w:pPr>
        <w:rPr>
          <w:rFonts w:cstheme="minorHAnsi"/>
          <w:b/>
          <w:sz w:val="28"/>
        </w:rPr>
      </w:pPr>
      <w:r w:rsidRPr="00893BA6">
        <w:rPr>
          <w:rFonts w:cstheme="minorHAnsi"/>
          <w:b/>
          <w:sz w:val="28"/>
        </w:rPr>
        <w:t xml:space="preserve">Task2: Observational Writing = </w:t>
      </w:r>
      <w:r w:rsidR="00915771">
        <w:rPr>
          <w:rFonts w:cstheme="minorHAnsi"/>
          <w:b/>
          <w:sz w:val="28"/>
        </w:rPr>
        <w:t>470</w:t>
      </w:r>
      <w:r w:rsidRPr="00893BA6">
        <w:rPr>
          <w:rFonts w:cstheme="minorHAnsi"/>
          <w:b/>
          <w:sz w:val="28"/>
        </w:rPr>
        <w:t xml:space="preserve"> wor</w:t>
      </w:r>
      <w:r w:rsidR="00622AF5">
        <w:rPr>
          <w:rFonts w:cstheme="minorHAnsi"/>
          <w:b/>
          <w:sz w:val="28"/>
        </w:rPr>
        <w:t>ds</w:t>
      </w:r>
    </w:p>
    <w:p w14:paraId="5289789A" w14:textId="4225ACFE" w:rsidR="00622AF5" w:rsidRDefault="009138A2" w:rsidP="00D02A78">
      <w:pPr>
        <w:jc w:val="both"/>
        <w:rPr>
          <w:rFonts w:ascii="Bahnschrift SemiLight" w:hAnsi="Bahnschrift SemiLight" w:cstheme="minorHAnsi"/>
          <w:bCs/>
          <w:szCs w:val="22"/>
        </w:rPr>
      </w:pPr>
      <w:r w:rsidRPr="009138A2">
        <w:rPr>
          <w:rFonts w:ascii="Bahnschrift SemiLight" w:hAnsi="Bahnschrift SemiLight" w:cstheme="minorHAnsi"/>
          <w:bCs/>
          <w:szCs w:val="22"/>
        </w:rPr>
        <w:t>The Glynn Vivian art gallery is Swansea</w:t>
      </w:r>
      <w:r>
        <w:rPr>
          <w:rFonts w:ascii="Bahnschrift SemiLight" w:hAnsi="Bahnschrift SemiLight" w:cstheme="minorHAnsi"/>
          <w:bCs/>
          <w:szCs w:val="22"/>
        </w:rPr>
        <w:t>’s</w:t>
      </w:r>
      <w:r w:rsidRPr="009138A2">
        <w:rPr>
          <w:rFonts w:ascii="Bahnschrift SemiLight" w:hAnsi="Bahnschrift SemiLight" w:cstheme="minorHAnsi"/>
          <w:bCs/>
          <w:szCs w:val="22"/>
        </w:rPr>
        <w:t xml:space="preserve"> centre for vibrant artists and welsh heritage, it is an acclaimed building that </w:t>
      </w:r>
      <w:r>
        <w:rPr>
          <w:rFonts w:ascii="Bahnschrift SemiLight" w:hAnsi="Bahnschrift SemiLight" w:cstheme="minorHAnsi"/>
          <w:bCs/>
          <w:szCs w:val="22"/>
        </w:rPr>
        <w:t xml:space="preserve">provides historical, modern, and contemporary art exhibitions. </w:t>
      </w:r>
      <w:r w:rsidR="004B25BE">
        <w:rPr>
          <w:rFonts w:ascii="Bahnschrift SemiLight" w:hAnsi="Bahnschrift SemiLight" w:cstheme="minorHAnsi"/>
          <w:bCs/>
          <w:szCs w:val="22"/>
        </w:rPr>
        <w:t>A</w:t>
      </w:r>
      <w:r>
        <w:rPr>
          <w:rFonts w:ascii="Bahnschrift SemiLight" w:hAnsi="Bahnschrift SemiLight" w:cstheme="minorHAnsi"/>
          <w:bCs/>
          <w:szCs w:val="22"/>
        </w:rPr>
        <w:t xml:space="preserve">fter a recent </w:t>
      </w:r>
      <w:r w:rsidR="004B25BE">
        <w:rPr>
          <w:rFonts w:ascii="Bahnschrift SemiLight" w:hAnsi="Bahnschrift SemiLight" w:cstheme="minorHAnsi"/>
          <w:bCs/>
          <w:szCs w:val="22"/>
        </w:rPr>
        <w:t>multi-</w:t>
      </w:r>
      <w:r w:rsidR="000C48EA">
        <w:rPr>
          <w:rFonts w:ascii="Bahnschrift SemiLight" w:hAnsi="Bahnschrift SemiLight" w:cstheme="minorHAnsi"/>
          <w:bCs/>
          <w:szCs w:val="22"/>
        </w:rPr>
        <w:t>million-pound</w:t>
      </w:r>
      <w:r>
        <w:rPr>
          <w:rFonts w:ascii="Bahnschrift SemiLight" w:hAnsi="Bahnschrift SemiLight" w:cstheme="minorHAnsi"/>
          <w:bCs/>
          <w:szCs w:val="22"/>
        </w:rPr>
        <w:t xml:space="preserve"> refurbishment </w:t>
      </w:r>
      <w:r w:rsidR="004B25BE">
        <w:rPr>
          <w:rFonts w:ascii="Bahnschrift SemiLight" w:hAnsi="Bahnschrift SemiLight" w:cstheme="minorHAnsi"/>
          <w:bCs/>
          <w:szCs w:val="22"/>
        </w:rPr>
        <w:t>in 2016, the building</w:t>
      </w:r>
      <w:r>
        <w:rPr>
          <w:rFonts w:ascii="Bahnschrift SemiLight" w:hAnsi="Bahnschrift SemiLight" w:cstheme="minorHAnsi"/>
          <w:bCs/>
          <w:szCs w:val="22"/>
        </w:rPr>
        <w:t xml:space="preserve"> has</w:t>
      </w:r>
      <w:r w:rsidR="004B25BE">
        <w:rPr>
          <w:rFonts w:ascii="Bahnschrift SemiLight" w:hAnsi="Bahnschrift SemiLight" w:cstheme="minorHAnsi"/>
          <w:bCs/>
          <w:szCs w:val="22"/>
        </w:rPr>
        <w:t xml:space="preserve"> been</w:t>
      </w:r>
      <w:r>
        <w:rPr>
          <w:rFonts w:ascii="Bahnschrift SemiLight" w:hAnsi="Bahnschrift SemiLight" w:cstheme="minorHAnsi"/>
          <w:bCs/>
          <w:szCs w:val="22"/>
        </w:rPr>
        <w:t xml:space="preserve"> completely re-decorated and </w:t>
      </w:r>
      <w:r w:rsidR="004B25BE">
        <w:rPr>
          <w:rFonts w:ascii="Bahnschrift SemiLight" w:hAnsi="Bahnschrift SemiLight" w:cstheme="minorHAnsi"/>
          <w:bCs/>
          <w:szCs w:val="22"/>
        </w:rPr>
        <w:t>fully opened to the public. (Glynn Vivian, 2020)</w:t>
      </w:r>
      <w:r w:rsidR="000C48EA">
        <w:rPr>
          <w:rFonts w:ascii="Bahnschrift SemiLight" w:hAnsi="Bahnschrift SemiLight" w:cstheme="minorHAnsi"/>
          <w:bCs/>
          <w:szCs w:val="22"/>
        </w:rPr>
        <w:t xml:space="preserve"> The work in which I </w:t>
      </w:r>
      <w:r w:rsidR="00854B0B">
        <w:rPr>
          <w:rFonts w:ascii="Bahnschrift SemiLight" w:hAnsi="Bahnschrift SemiLight" w:cstheme="minorHAnsi"/>
          <w:bCs/>
          <w:szCs w:val="22"/>
        </w:rPr>
        <w:t>have</w:t>
      </w:r>
      <w:r w:rsidR="000C48EA">
        <w:rPr>
          <w:rFonts w:ascii="Bahnschrift SemiLight" w:hAnsi="Bahnschrift SemiLight" w:cstheme="minorHAnsi"/>
          <w:bCs/>
          <w:szCs w:val="22"/>
        </w:rPr>
        <w:t xml:space="preserve"> discuss</w:t>
      </w:r>
      <w:r w:rsidR="00854B0B">
        <w:rPr>
          <w:rFonts w:ascii="Bahnschrift SemiLight" w:hAnsi="Bahnschrift SemiLight" w:cstheme="minorHAnsi"/>
          <w:bCs/>
          <w:szCs w:val="22"/>
        </w:rPr>
        <w:t>ed</w:t>
      </w:r>
      <w:r w:rsidR="000C48EA">
        <w:rPr>
          <w:rFonts w:ascii="Bahnschrift SemiLight" w:hAnsi="Bahnschrift SemiLight" w:cstheme="minorHAnsi"/>
          <w:bCs/>
          <w:szCs w:val="22"/>
        </w:rPr>
        <w:t xml:space="preserve"> is an exhibition put on by artist Dafydd Williams: Malum; </w:t>
      </w:r>
      <w:r w:rsidR="00996C09">
        <w:rPr>
          <w:rFonts w:ascii="Bahnschrift SemiLight" w:hAnsi="Bahnschrift SemiLight" w:cstheme="minorHAnsi"/>
          <w:bCs/>
          <w:szCs w:val="22"/>
        </w:rPr>
        <w:t xml:space="preserve">Williams </w:t>
      </w:r>
      <w:r w:rsidR="000C48EA">
        <w:rPr>
          <w:rFonts w:ascii="Bahnschrift SemiLight" w:hAnsi="Bahnschrift SemiLight" w:cstheme="minorHAnsi"/>
          <w:bCs/>
          <w:szCs w:val="22"/>
        </w:rPr>
        <w:t>predominantly us</w:t>
      </w:r>
      <w:r w:rsidR="00C87141">
        <w:rPr>
          <w:rFonts w:ascii="Bahnschrift SemiLight" w:hAnsi="Bahnschrift SemiLight" w:cstheme="minorHAnsi"/>
          <w:bCs/>
          <w:szCs w:val="22"/>
        </w:rPr>
        <w:t>ed</w:t>
      </w:r>
      <w:r w:rsidR="000C48EA">
        <w:rPr>
          <w:rFonts w:ascii="Bahnschrift SemiLight" w:hAnsi="Bahnschrift SemiLight" w:cstheme="minorHAnsi"/>
          <w:bCs/>
          <w:szCs w:val="22"/>
        </w:rPr>
        <w:t xml:space="preserve"> lens-based media</w:t>
      </w:r>
      <w:r w:rsidR="00C87141">
        <w:rPr>
          <w:rFonts w:ascii="Bahnschrift SemiLight" w:hAnsi="Bahnschrift SemiLight" w:cstheme="minorHAnsi"/>
          <w:bCs/>
          <w:szCs w:val="22"/>
        </w:rPr>
        <w:t xml:space="preserve">, </w:t>
      </w:r>
      <w:r w:rsidR="000C48EA">
        <w:rPr>
          <w:rFonts w:ascii="Bahnschrift SemiLight" w:hAnsi="Bahnschrift SemiLight" w:cstheme="minorHAnsi"/>
          <w:bCs/>
          <w:szCs w:val="22"/>
        </w:rPr>
        <w:t>captur</w:t>
      </w:r>
      <w:r w:rsidR="00996C09">
        <w:rPr>
          <w:rFonts w:ascii="Bahnschrift SemiLight" w:hAnsi="Bahnschrift SemiLight" w:cstheme="minorHAnsi"/>
          <w:bCs/>
          <w:szCs w:val="22"/>
        </w:rPr>
        <w:t>ing</w:t>
      </w:r>
      <w:r w:rsidR="000C48EA">
        <w:rPr>
          <w:rFonts w:ascii="Bahnschrift SemiLight" w:hAnsi="Bahnschrift SemiLight" w:cstheme="minorHAnsi"/>
          <w:bCs/>
          <w:szCs w:val="22"/>
        </w:rPr>
        <w:t xml:space="preserve"> the symboli</w:t>
      </w:r>
      <w:r w:rsidR="00C87141">
        <w:rPr>
          <w:rFonts w:ascii="Bahnschrift SemiLight" w:hAnsi="Bahnschrift SemiLight" w:cstheme="minorHAnsi"/>
          <w:bCs/>
          <w:szCs w:val="22"/>
        </w:rPr>
        <w:t>c meanings</w:t>
      </w:r>
      <w:r w:rsidR="000C48EA">
        <w:rPr>
          <w:rFonts w:ascii="Bahnschrift SemiLight" w:hAnsi="Bahnschrift SemiLight" w:cstheme="minorHAnsi"/>
          <w:bCs/>
          <w:szCs w:val="22"/>
        </w:rPr>
        <w:t xml:space="preserve"> and</w:t>
      </w:r>
      <w:r w:rsidR="00C87141">
        <w:rPr>
          <w:rFonts w:ascii="Bahnschrift SemiLight" w:hAnsi="Bahnschrift SemiLight" w:cstheme="minorHAnsi"/>
          <w:bCs/>
          <w:szCs w:val="22"/>
        </w:rPr>
        <w:t xml:space="preserve"> classical</w:t>
      </w:r>
      <w:r w:rsidR="000C48EA">
        <w:rPr>
          <w:rFonts w:ascii="Bahnschrift SemiLight" w:hAnsi="Bahnschrift SemiLight" w:cstheme="minorHAnsi"/>
          <w:bCs/>
          <w:szCs w:val="22"/>
        </w:rPr>
        <w:t xml:space="preserve"> technique</w:t>
      </w:r>
      <w:r w:rsidR="00C87141">
        <w:rPr>
          <w:rFonts w:ascii="Bahnschrift SemiLight" w:hAnsi="Bahnschrift SemiLight" w:cstheme="minorHAnsi"/>
          <w:bCs/>
          <w:szCs w:val="22"/>
        </w:rPr>
        <w:t>s</w:t>
      </w:r>
      <w:r w:rsidR="000C48EA">
        <w:rPr>
          <w:rFonts w:ascii="Bahnschrift SemiLight" w:hAnsi="Bahnschrift SemiLight" w:cstheme="minorHAnsi"/>
          <w:bCs/>
          <w:szCs w:val="22"/>
        </w:rPr>
        <w:t xml:space="preserve"> of </w:t>
      </w:r>
      <w:r w:rsidR="00C87141">
        <w:rPr>
          <w:rFonts w:ascii="Bahnschrift SemiLight" w:hAnsi="Bahnschrift SemiLight" w:cstheme="minorHAnsi"/>
          <w:bCs/>
          <w:szCs w:val="22"/>
        </w:rPr>
        <w:t xml:space="preserve">early </w:t>
      </w:r>
      <w:r w:rsidR="000C48EA">
        <w:rPr>
          <w:rFonts w:ascii="Bahnschrift SemiLight" w:hAnsi="Bahnschrift SemiLight" w:cstheme="minorHAnsi"/>
          <w:bCs/>
          <w:szCs w:val="22"/>
        </w:rPr>
        <w:t>renaissance painting</w:t>
      </w:r>
      <w:r w:rsidR="00C87141">
        <w:rPr>
          <w:rFonts w:ascii="Bahnschrift SemiLight" w:hAnsi="Bahnschrift SemiLight" w:cstheme="minorHAnsi"/>
          <w:bCs/>
          <w:szCs w:val="22"/>
        </w:rPr>
        <w:t xml:space="preserve"> masters.</w:t>
      </w:r>
      <w:r w:rsidR="00D02A78">
        <w:rPr>
          <w:rFonts w:ascii="Bahnschrift SemiLight" w:hAnsi="Bahnschrift SemiLight" w:cstheme="minorHAnsi"/>
          <w:bCs/>
          <w:szCs w:val="22"/>
        </w:rPr>
        <w:t xml:space="preserve"> What intrigues me is Williams use of accompanying older works of art, Evan Walters painting of a “Boy with feather” and “Pan”, a sculptor by French </w:t>
      </w:r>
      <w:r w:rsidR="00D02A78">
        <w:rPr>
          <w:rFonts w:ascii="Bahnschrift SemiLight" w:hAnsi="Bahnschrift SemiLight" w:cstheme="minorHAnsi"/>
          <w:bCs/>
          <w:szCs w:val="22"/>
        </w:rPr>
        <w:lastRenderedPageBreak/>
        <w:t>artist S.J. Brun. (</w:t>
      </w:r>
      <w:r w:rsidR="00E67B27">
        <w:rPr>
          <w:rFonts w:ascii="Bahnschrift SemiLight" w:hAnsi="Bahnschrift SemiLight" w:cstheme="minorHAnsi"/>
          <w:bCs/>
          <w:szCs w:val="22"/>
        </w:rPr>
        <w:t>Glynn Vivian, 2020)</w:t>
      </w:r>
      <w:r w:rsidR="00D02A78">
        <w:rPr>
          <w:rFonts w:ascii="Bahnschrift SemiLight" w:hAnsi="Bahnschrift SemiLight" w:cstheme="minorHAnsi"/>
          <w:bCs/>
          <w:szCs w:val="22"/>
        </w:rPr>
        <w:t xml:space="preserve"> This relationship of old and new plays a key role </w:t>
      </w:r>
      <w:r w:rsidR="00C87141" w:rsidRPr="00E67B27">
        <w:drawing>
          <wp:anchor distT="0" distB="0" distL="114300" distR="114300" simplePos="0" relativeHeight="251661312" behindDoc="1" locked="0" layoutInCell="1" allowOverlap="1" wp14:anchorId="09FD7137" wp14:editId="1C84261D">
            <wp:simplePos x="0" y="0"/>
            <wp:positionH relativeFrom="page">
              <wp:align>right</wp:align>
            </wp:positionH>
            <wp:positionV relativeFrom="page">
              <wp:posOffset>1746208</wp:posOffset>
            </wp:positionV>
            <wp:extent cx="7542428" cy="5024889"/>
            <wp:effectExtent l="0" t="0" r="1905" b="4445"/>
            <wp:wrapTight wrapText="bothSides">
              <wp:wrapPolygon edited="0">
                <wp:start x="0" y="0"/>
                <wp:lineTo x="0" y="21537"/>
                <wp:lineTo x="21551" y="21537"/>
                <wp:lineTo x="2155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2428" cy="50248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02A78">
        <w:rPr>
          <w:rFonts w:ascii="Bahnschrift SemiLight" w:hAnsi="Bahnschrift SemiLight" w:cstheme="minorHAnsi"/>
          <w:bCs/>
          <w:szCs w:val="22"/>
        </w:rPr>
        <w:t xml:space="preserve">in the idea of not only Dafydd’s Malum but also the very idea of </w:t>
      </w:r>
      <w:r w:rsidR="000A30C8">
        <w:rPr>
          <w:rFonts w:ascii="Bahnschrift SemiLight" w:hAnsi="Bahnschrift SemiLight" w:cstheme="minorHAnsi"/>
          <w:bCs/>
          <w:szCs w:val="22"/>
        </w:rPr>
        <w:t>“</w:t>
      </w:r>
      <w:r w:rsidR="00D02A78">
        <w:rPr>
          <w:rFonts w:ascii="Bahnschrift SemiLight" w:hAnsi="Bahnschrift SemiLight" w:cstheme="minorHAnsi"/>
          <w:bCs/>
          <w:szCs w:val="22"/>
        </w:rPr>
        <w:t xml:space="preserve">the </w:t>
      </w:r>
      <w:r w:rsidR="000A30C8">
        <w:rPr>
          <w:rFonts w:ascii="Bahnschrift SemiLight" w:hAnsi="Bahnschrift SemiLight" w:cstheme="minorHAnsi"/>
          <w:bCs/>
          <w:szCs w:val="22"/>
        </w:rPr>
        <w:t xml:space="preserve">modern </w:t>
      </w:r>
      <w:r w:rsidR="00D02A78">
        <w:rPr>
          <w:rFonts w:ascii="Bahnschrift SemiLight" w:hAnsi="Bahnschrift SemiLight" w:cstheme="minorHAnsi"/>
          <w:bCs/>
          <w:szCs w:val="22"/>
        </w:rPr>
        <w:t>gallery.</w:t>
      </w:r>
      <w:r w:rsidR="000A30C8">
        <w:rPr>
          <w:rFonts w:ascii="Bahnschrift SemiLight" w:hAnsi="Bahnschrift SemiLight" w:cstheme="minorHAnsi"/>
          <w:bCs/>
          <w:szCs w:val="22"/>
        </w:rPr>
        <w:t>”</w:t>
      </w:r>
    </w:p>
    <w:p w14:paraId="703402C7" w14:textId="4960138E" w:rsidR="00E67B27" w:rsidRPr="00915771" w:rsidRDefault="00E67B27" w:rsidP="00D81190">
      <w:pPr>
        <w:jc w:val="center"/>
        <w:rPr>
          <w:rFonts w:cstheme="minorHAnsi"/>
          <w:bCs/>
          <w:i/>
          <w:iCs/>
          <w:sz w:val="28"/>
        </w:rPr>
      </w:pPr>
      <w:r w:rsidRPr="00915771">
        <w:rPr>
          <w:rFonts w:cstheme="minorHAnsi"/>
          <w:bCs/>
          <w:i/>
          <w:iCs/>
          <w:sz w:val="28"/>
        </w:rPr>
        <w:t>Figure 1: Dafydd Williams, Malum, Glynn Vivian art gallery, 2020</w:t>
      </w:r>
    </w:p>
    <w:p w14:paraId="3A44E3E6" w14:textId="77777777" w:rsidR="000911A2" w:rsidRDefault="000911A2" w:rsidP="00E31716">
      <w:pPr>
        <w:jc w:val="both"/>
        <w:rPr>
          <w:rFonts w:ascii="Bahnschrift SemiLight" w:hAnsi="Bahnschrift SemiLight" w:cstheme="minorHAnsi"/>
          <w:bCs/>
          <w:szCs w:val="22"/>
        </w:rPr>
      </w:pPr>
    </w:p>
    <w:p w14:paraId="1E7EF312" w14:textId="402A8534" w:rsidR="00FD6471" w:rsidRDefault="00E31716" w:rsidP="00E31716">
      <w:pPr>
        <w:jc w:val="both"/>
        <w:rPr>
          <w:rFonts w:ascii="Bahnschrift SemiLight" w:hAnsi="Bahnschrift SemiLight" w:cstheme="minorHAnsi"/>
          <w:bCs/>
          <w:szCs w:val="22"/>
        </w:rPr>
      </w:pPr>
      <w:r>
        <w:rPr>
          <w:rFonts w:ascii="Bahnschrift SemiLight" w:hAnsi="Bahnschrift SemiLight" w:cstheme="minorHAnsi"/>
          <w:bCs/>
          <w:szCs w:val="22"/>
        </w:rPr>
        <w:t>Being around since 1911</w:t>
      </w:r>
      <w:r w:rsidR="00784300">
        <w:rPr>
          <w:rFonts w:ascii="Bahnschrift SemiLight" w:hAnsi="Bahnschrift SemiLight" w:cstheme="minorHAnsi"/>
          <w:bCs/>
          <w:szCs w:val="22"/>
        </w:rPr>
        <w:t>,</w:t>
      </w:r>
      <w:r>
        <w:rPr>
          <w:rFonts w:ascii="Bahnschrift SemiLight" w:hAnsi="Bahnschrift SemiLight" w:cstheme="minorHAnsi"/>
          <w:bCs/>
          <w:szCs w:val="22"/>
        </w:rPr>
        <w:t xml:space="preserve"> </w:t>
      </w:r>
      <w:r w:rsidR="00AB2547">
        <w:rPr>
          <w:rFonts w:ascii="Bahnschrift SemiLight" w:hAnsi="Bahnschrift SemiLight" w:cstheme="minorHAnsi"/>
          <w:bCs/>
          <w:szCs w:val="22"/>
        </w:rPr>
        <w:t>t</w:t>
      </w:r>
      <w:r>
        <w:rPr>
          <w:rFonts w:ascii="Bahnschrift SemiLight" w:hAnsi="Bahnschrift SemiLight" w:cstheme="minorHAnsi"/>
          <w:bCs/>
          <w:szCs w:val="22"/>
        </w:rPr>
        <w:t>he Glynn Vivian</w:t>
      </w:r>
      <w:r w:rsidR="00AB2547">
        <w:rPr>
          <w:rFonts w:ascii="Bahnschrift SemiLight" w:hAnsi="Bahnschrift SemiLight" w:cstheme="minorHAnsi"/>
          <w:bCs/>
          <w:szCs w:val="22"/>
        </w:rPr>
        <w:t xml:space="preserve"> Gallery</w:t>
      </w:r>
      <w:r>
        <w:rPr>
          <w:rFonts w:ascii="Bahnschrift SemiLight" w:hAnsi="Bahnschrift SemiLight" w:cstheme="minorHAnsi"/>
          <w:bCs/>
          <w:szCs w:val="22"/>
        </w:rPr>
        <w:t xml:space="preserve"> </w:t>
      </w:r>
      <w:r w:rsidR="00AB2547">
        <w:rPr>
          <w:rFonts w:ascii="Bahnschrift SemiLight" w:hAnsi="Bahnschrift SemiLight" w:cstheme="minorHAnsi"/>
          <w:bCs/>
          <w:szCs w:val="22"/>
        </w:rPr>
        <w:t>has been</w:t>
      </w:r>
      <w:r>
        <w:rPr>
          <w:rFonts w:ascii="Bahnschrift SemiLight" w:hAnsi="Bahnschrift SemiLight" w:cstheme="minorHAnsi"/>
          <w:bCs/>
          <w:szCs w:val="22"/>
        </w:rPr>
        <w:t xml:space="preserve"> a staple to </w:t>
      </w:r>
      <w:r w:rsidR="00AB2547">
        <w:rPr>
          <w:rFonts w:ascii="Bahnschrift SemiLight" w:hAnsi="Bahnschrift SemiLight" w:cstheme="minorHAnsi"/>
          <w:bCs/>
          <w:szCs w:val="22"/>
        </w:rPr>
        <w:t xml:space="preserve">Edwardian styled </w:t>
      </w:r>
      <w:r>
        <w:rPr>
          <w:rFonts w:ascii="Bahnschrift SemiLight" w:hAnsi="Bahnschrift SemiLight" w:cstheme="minorHAnsi"/>
          <w:bCs/>
          <w:szCs w:val="22"/>
        </w:rPr>
        <w:t>architecture,</w:t>
      </w:r>
      <w:r w:rsidR="00AB2547">
        <w:rPr>
          <w:rFonts w:ascii="Bahnschrift SemiLight" w:hAnsi="Bahnschrift SemiLight" w:cstheme="minorHAnsi"/>
          <w:bCs/>
          <w:szCs w:val="22"/>
        </w:rPr>
        <w:t xml:space="preserve"> classic art, and history</w:t>
      </w:r>
      <w:r>
        <w:rPr>
          <w:rFonts w:ascii="Bahnschrift SemiLight" w:hAnsi="Bahnschrift SemiLight" w:cstheme="minorHAnsi"/>
          <w:bCs/>
          <w:szCs w:val="22"/>
        </w:rPr>
        <w:t xml:space="preserve">. </w:t>
      </w:r>
      <w:r w:rsidR="00C87141">
        <w:rPr>
          <w:rFonts w:ascii="Bahnschrift SemiLight" w:hAnsi="Bahnschrift SemiLight" w:cstheme="minorHAnsi"/>
          <w:bCs/>
          <w:szCs w:val="22"/>
        </w:rPr>
        <w:t xml:space="preserve">What allows </w:t>
      </w:r>
      <w:r w:rsidR="00784300">
        <w:rPr>
          <w:rFonts w:ascii="Bahnschrift SemiLight" w:hAnsi="Bahnschrift SemiLight" w:cstheme="minorHAnsi"/>
          <w:bCs/>
          <w:szCs w:val="22"/>
        </w:rPr>
        <w:t xml:space="preserve">this authentic classical building to </w:t>
      </w:r>
      <w:r w:rsidR="00C87141">
        <w:rPr>
          <w:rFonts w:ascii="Bahnschrift SemiLight" w:hAnsi="Bahnschrift SemiLight" w:cstheme="minorHAnsi"/>
          <w:bCs/>
          <w:szCs w:val="22"/>
        </w:rPr>
        <w:t xml:space="preserve">title </w:t>
      </w:r>
      <w:r w:rsidR="00784300">
        <w:rPr>
          <w:rFonts w:ascii="Bahnschrift SemiLight" w:hAnsi="Bahnschrift SemiLight" w:cstheme="minorHAnsi"/>
          <w:bCs/>
          <w:szCs w:val="22"/>
        </w:rPr>
        <w:t>itself as a</w:t>
      </w:r>
      <w:r w:rsidR="00AB2547">
        <w:rPr>
          <w:rFonts w:ascii="Bahnschrift SemiLight" w:hAnsi="Bahnschrift SemiLight" w:cstheme="minorHAnsi"/>
          <w:bCs/>
          <w:szCs w:val="22"/>
        </w:rPr>
        <w:t>n art</w:t>
      </w:r>
      <w:r w:rsidR="00784300">
        <w:rPr>
          <w:rFonts w:ascii="Bahnschrift SemiLight" w:hAnsi="Bahnschrift SemiLight" w:cstheme="minorHAnsi"/>
          <w:bCs/>
          <w:szCs w:val="22"/>
        </w:rPr>
        <w:t xml:space="preserve"> gallery</w:t>
      </w:r>
      <w:r w:rsidR="00C87141">
        <w:rPr>
          <w:rFonts w:ascii="Bahnschrift SemiLight" w:hAnsi="Bahnschrift SemiLight" w:cstheme="minorHAnsi"/>
          <w:bCs/>
          <w:szCs w:val="22"/>
        </w:rPr>
        <w:t xml:space="preserve">, are its </w:t>
      </w:r>
      <w:r w:rsidR="0030349F">
        <w:rPr>
          <w:rFonts w:ascii="Bahnschrift SemiLight" w:hAnsi="Bahnschrift SemiLight" w:cstheme="minorHAnsi"/>
          <w:bCs/>
          <w:szCs w:val="22"/>
        </w:rPr>
        <w:t>displays of historical, modern, and contemporary exhibitions</w:t>
      </w:r>
      <w:r w:rsidR="00AB2547">
        <w:rPr>
          <w:rFonts w:ascii="Bahnschrift SemiLight" w:hAnsi="Bahnschrift SemiLight" w:cstheme="minorHAnsi"/>
          <w:bCs/>
          <w:szCs w:val="22"/>
        </w:rPr>
        <w:t xml:space="preserve"> of work</w:t>
      </w:r>
      <w:r w:rsidR="0030349F">
        <w:rPr>
          <w:rFonts w:ascii="Bahnschrift SemiLight" w:hAnsi="Bahnschrift SemiLight" w:cstheme="minorHAnsi"/>
          <w:bCs/>
          <w:szCs w:val="22"/>
        </w:rPr>
        <w:t xml:space="preserve">. </w:t>
      </w:r>
      <w:r>
        <w:rPr>
          <w:rFonts w:ascii="Bahnschrift SemiLight" w:hAnsi="Bahnschrift SemiLight" w:cstheme="minorHAnsi"/>
          <w:bCs/>
          <w:szCs w:val="22"/>
        </w:rPr>
        <w:t>(Art UK, 2020) In Ways of Seeing</w:t>
      </w:r>
      <w:r w:rsidR="00A5410D">
        <w:rPr>
          <w:rFonts w:ascii="Bahnschrift SemiLight" w:hAnsi="Bahnschrift SemiLight" w:cstheme="minorHAnsi"/>
          <w:bCs/>
          <w:szCs w:val="22"/>
        </w:rPr>
        <w:t>,</w:t>
      </w:r>
      <w:r>
        <w:rPr>
          <w:rFonts w:ascii="Bahnschrift SemiLight" w:hAnsi="Bahnschrift SemiLight" w:cstheme="minorHAnsi"/>
          <w:bCs/>
          <w:szCs w:val="22"/>
        </w:rPr>
        <w:t xml:space="preserve"> John Berger discusses the idea of the </w:t>
      </w:r>
      <w:r w:rsidR="00A5410D">
        <w:rPr>
          <w:rFonts w:ascii="Bahnschrift SemiLight" w:hAnsi="Bahnschrift SemiLight" w:cstheme="minorHAnsi"/>
          <w:bCs/>
          <w:szCs w:val="22"/>
        </w:rPr>
        <w:t>having</w:t>
      </w:r>
      <w:r w:rsidR="0030349F">
        <w:rPr>
          <w:rFonts w:ascii="Bahnschrift SemiLight" w:hAnsi="Bahnschrift SemiLight" w:cstheme="minorHAnsi"/>
          <w:bCs/>
          <w:szCs w:val="22"/>
        </w:rPr>
        <w:t xml:space="preserve"> original</w:t>
      </w:r>
      <w:r w:rsidR="00A5410D">
        <w:rPr>
          <w:rFonts w:ascii="Bahnschrift SemiLight" w:hAnsi="Bahnschrift SemiLight" w:cstheme="minorHAnsi"/>
          <w:bCs/>
          <w:szCs w:val="22"/>
        </w:rPr>
        <w:t xml:space="preserve"> art</w:t>
      </w:r>
      <w:r w:rsidR="00784300">
        <w:rPr>
          <w:rFonts w:ascii="Bahnschrift SemiLight" w:hAnsi="Bahnschrift SemiLight" w:cstheme="minorHAnsi"/>
          <w:bCs/>
          <w:szCs w:val="22"/>
        </w:rPr>
        <w:t xml:space="preserve"> in a set building</w:t>
      </w:r>
      <w:r w:rsidR="00507570">
        <w:rPr>
          <w:rFonts w:ascii="Bahnschrift SemiLight" w:hAnsi="Bahnschrift SemiLight" w:cstheme="minorHAnsi"/>
          <w:bCs/>
          <w:szCs w:val="22"/>
        </w:rPr>
        <w:t xml:space="preserve">, it is not there due to it </w:t>
      </w:r>
      <w:r w:rsidR="00507570">
        <w:rPr>
          <w:rFonts w:ascii="Bahnschrift SemiLight" w:hAnsi="Bahnschrift SemiLight" w:cstheme="minorHAnsi"/>
          <w:bCs/>
          <w:szCs w:val="22"/>
        </w:rPr>
        <w:lastRenderedPageBreak/>
        <w:t>being a work of art, but there because of its connection to the building it sits in.</w:t>
      </w:r>
      <w:r w:rsidR="00784300">
        <w:rPr>
          <w:rFonts w:ascii="Bahnschrift SemiLight" w:hAnsi="Bahnschrift SemiLight" w:cstheme="minorHAnsi"/>
          <w:bCs/>
          <w:szCs w:val="22"/>
        </w:rPr>
        <w:t xml:space="preserve"> </w:t>
      </w:r>
      <w:r w:rsidR="00507570">
        <w:rPr>
          <w:rFonts w:ascii="Bahnschrift SemiLight" w:hAnsi="Bahnschrift SemiLight" w:cstheme="minorHAnsi"/>
          <w:bCs/>
          <w:szCs w:val="22"/>
        </w:rPr>
        <w:t xml:space="preserve">      </w:t>
      </w:r>
      <w:r w:rsidR="00784300">
        <w:rPr>
          <w:rFonts w:ascii="Bahnschrift SemiLight" w:hAnsi="Bahnschrift SemiLight" w:cstheme="minorHAnsi"/>
          <w:bCs/>
          <w:szCs w:val="22"/>
        </w:rPr>
        <w:t>“they make up the building’s memory-so much are they part of the particularity of the building.” (1972, p.p.19-20)</w:t>
      </w:r>
      <w:r w:rsidR="00507570">
        <w:rPr>
          <w:rFonts w:ascii="Bahnschrift SemiLight" w:hAnsi="Bahnschrift SemiLight" w:cstheme="minorHAnsi"/>
          <w:bCs/>
          <w:szCs w:val="22"/>
        </w:rPr>
        <w:t xml:space="preserve"> As a prime example this is seen in churches:</w:t>
      </w:r>
      <w:r w:rsidR="0030349F">
        <w:rPr>
          <w:rFonts w:ascii="Bahnschrift SemiLight" w:hAnsi="Bahnschrift SemiLight" w:cstheme="minorHAnsi"/>
          <w:bCs/>
          <w:szCs w:val="22"/>
        </w:rPr>
        <w:t xml:space="preserve"> fresco paintings</w:t>
      </w:r>
      <w:r w:rsidR="00507570">
        <w:rPr>
          <w:rFonts w:ascii="Bahnschrift SemiLight" w:hAnsi="Bahnschrift SemiLight" w:cstheme="minorHAnsi"/>
          <w:bCs/>
          <w:szCs w:val="22"/>
        </w:rPr>
        <w:t>;</w:t>
      </w:r>
      <w:r w:rsidR="0030349F">
        <w:rPr>
          <w:rFonts w:ascii="Bahnschrift SemiLight" w:hAnsi="Bahnschrift SemiLight" w:cstheme="minorHAnsi"/>
          <w:bCs/>
          <w:szCs w:val="22"/>
        </w:rPr>
        <w:t xml:space="preserve"> th</w:t>
      </w:r>
      <w:r w:rsidR="00507570">
        <w:rPr>
          <w:rFonts w:ascii="Bahnschrift SemiLight" w:hAnsi="Bahnschrift SemiLight" w:cstheme="minorHAnsi"/>
          <w:bCs/>
          <w:szCs w:val="22"/>
        </w:rPr>
        <w:t>ey</w:t>
      </w:r>
      <w:r w:rsidR="0030349F">
        <w:rPr>
          <w:rFonts w:ascii="Bahnschrift SemiLight" w:hAnsi="Bahnschrift SemiLight" w:cstheme="minorHAnsi"/>
          <w:bCs/>
          <w:szCs w:val="22"/>
        </w:rPr>
        <w:t xml:space="preserve"> have an </w:t>
      </w:r>
      <w:r w:rsidR="00507570">
        <w:rPr>
          <w:rFonts w:ascii="Bahnschrift SemiLight" w:hAnsi="Bahnschrift SemiLight" w:cstheme="minorHAnsi"/>
          <w:bCs/>
          <w:szCs w:val="22"/>
        </w:rPr>
        <w:t xml:space="preserve">originality and authenticity </w:t>
      </w:r>
      <w:r w:rsidR="0030349F">
        <w:rPr>
          <w:rFonts w:ascii="Bahnschrift SemiLight" w:hAnsi="Bahnschrift SemiLight" w:cstheme="minorHAnsi"/>
          <w:bCs/>
          <w:szCs w:val="22"/>
        </w:rPr>
        <w:t xml:space="preserve">to the building </w:t>
      </w:r>
      <w:r w:rsidR="00507570">
        <w:rPr>
          <w:rFonts w:ascii="Bahnschrift SemiLight" w:hAnsi="Bahnschrift SemiLight" w:cstheme="minorHAnsi"/>
          <w:bCs/>
          <w:szCs w:val="22"/>
        </w:rPr>
        <w:t>they sit</w:t>
      </w:r>
      <w:r w:rsidR="0030349F">
        <w:rPr>
          <w:rFonts w:ascii="Bahnschrift SemiLight" w:hAnsi="Bahnschrift SemiLight" w:cstheme="minorHAnsi"/>
          <w:bCs/>
          <w:szCs w:val="22"/>
        </w:rPr>
        <w:t xml:space="preserve"> in, but also a strong uniqueness binding it to the </w:t>
      </w:r>
      <w:r w:rsidR="000911A2">
        <w:rPr>
          <w:rFonts w:ascii="Bahnschrift SemiLight" w:hAnsi="Bahnschrift SemiLight" w:cstheme="minorHAnsi"/>
          <w:bCs/>
          <w:szCs w:val="22"/>
        </w:rPr>
        <w:t>environment</w:t>
      </w:r>
      <w:r w:rsidR="0030349F">
        <w:rPr>
          <w:rFonts w:ascii="Bahnschrift SemiLight" w:hAnsi="Bahnschrift SemiLight" w:cstheme="minorHAnsi"/>
          <w:bCs/>
          <w:szCs w:val="22"/>
        </w:rPr>
        <w:t xml:space="preserve"> it sits in. </w:t>
      </w:r>
    </w:p>
    <w:p w14:paraId="2DEEE095" w14:textId="77777777" w:rsidR="000911A2" w:rsidRDefault="000911A2" w:rsidP="00FD6471">
      <w:pPr>
        <w:jc w:val="both"/>
        <w:rPr>
          <w:rFonts w:ascii="Bahnschrift SemiLight" w:hAnsi="Bahnschrift SemiLight" w:cstheme="minorHAnsi"/>
          <w:bCs/>
          <w:szCs w:val="22"/>
        </w:rPr>
      </w:pPr>
    </w:p>
    <w:p w14:paraId="5FBEC8FC" w14:textId="1FD0F25F" w:rsidR="00FD6471" w:rsidRDefault="0030349F" w:rsidP="00FD6471">
      <w:pPr>
        <w:jc w:val="both"/>
        <w:rPr>
          <w:rFonts w:ascii="Bahnschrift SemiLight" w:hAnsi="Bahnschrift SemiLight" w:cstheme="minorHAnsi"/>
          <w:bCs/>
          <w:szCs w:val="22"/>
        </w:rPr>
      </w:pPr>
      <w:r>
        <w:rPr>
          <w:rFonts w:ascii="Bahnschrift SemiLight" w:hAnsi="Bahnschrift SemiLight" w:cstheme="minorHAnsi"/>
          <w:bCs/>
          <w:szCs w:val="22"/>
        </w:rPr>
        <w:t>Like the Glynn Vivian gallery</w:t>
      </w:r>
      <w:r w:rsidR="00507570">
        <w:rPr>
          <w:rFonts w:ascii="Bahnschrift SemiLight" w:hAnsi="Bahnschrift SemiLight" w:cstheme="minorHAnsi"/>
          <w:bCs/>
          <w:szCs w:val="22"/>
        </w:rPr>
        <w:t>,</w:t>
      </w:r>
      <w:r>
        <w:rPr>
          <w:rFonts w:ascii="Bahnschrift SemiLight" w:hAnsi="Bahnschrift SemiLight" w:cstheme="minorHAnsi"/>
          <w:bCs/>
          <w:szCs w:val="22"/>
        </w:rPr>
        <w:t xml:space="preserve"> Williams </w:t>
      </w:r>
      <w:r w:rsidR="00AB2547">
        <w:rPr>
          <w:rFonts w:ascii="Bahnschrift SemiLight" w:hAnsi="Bahnschrift SemiLight" w:cstheme="minorHAnsi"/>
          <w:bCs/>
          <w:szCs w:val="22"/>
        </w:rPr>
        <w:t xml:space="preserve">work has a historical </w:t>
      </w:r>
      <w:r w:rsidR="00507570">
        <w:rPr>
          <w:rFonts w:ascii="Bahnschrift SemiLight" w:hAnsi="Bahnschrift SemiLight" w:cstheme="minorHAnsi"/>
          <w:bCs/>
          <w:szCs w:val="22"/>
        </w:rPr>
        <w:t>connection to the artwork</w:t>
      </w:r>
      <w:r w:rsidR="00876F31">
        <w:rPr>
          <w:rFonts w:ascii="Bahnschrift SemiLight" w:hAnsi="Bahnschrift SemiLight" w:cstheme="minorHAnsi"/>
          <w:bCs/>
          <w:szCs w:val="22"/>
        </w:rPr>
        <w:t>,</w:t>
      </w:r>
      <w:r w:rsidR="00AB2547">
        <w:rPr>
          <w:rFonts w:ascii="Bahnschrift SemiLight" w:hAnsi="Bahnschrift SemiLight" w:cstheme="minorHAnsi"/>
          <w:bCs/>
          <w:szCs w:val="22"/>
        </w:rPr>
        <w:t xml:space="preserve"> not only physically in the exhibition but also incorporated into the very ideas and capturing of the artwork.</w:t>
      </w:r>
      <w:r w:rsidR="00876F31">
        <w:rPr>
          <w:rFonts w:ascii="Bahnschrift SemiLight" w:hAnsi="Bahnschrift SemiLight" w:cstheme="minorHAnsi"/>
          <w:bCs/>
          <w:szCs w:val="22"/>
        </w:rPr>
        <w:t xml:space="preserve"> Using the mythology of Ganymede and Jupiter</w:t>
      </w:r>
      <w:r w:rsidR="000911A2">
        <w:rPr>
          <w:rFonts w:ascii="Bahnschrift SemiLight" w:hAnsi="Bahnschrift SemiLight" w:cstheme="minorHAnsi"/>
          <w:bCs/>
          <w:szCs w:val="22"/>
        </w:rPr>
        <w:t xml:space="preserve">         </w:t>
      </w:r>
      <w:r w:rsidR="00876F31">
        <w:rPr>
          <w:rFonts w:ascii="Bahnschrift SemiLight" w:hAnsi="Bahnschrift SemiLight" w:cstheme="minorHAnsi"/>
          <w:bCs/>
          <w:szCs w:val="22"/>
        </w:rPr>
        <w:t xml:space="preserve"> (Davis, 2003), the gestures and lighting in his photos</w:t>
      </w:r>
      <w:r w:rsidR="008F0521">
        <w:rPr>
          <w:rFonts w:ascii="Bahnschrift SemiLight" w:hAnsi="Bahnschrift SemiLight" w:cstheme="minorHAnsi"/>
          <w:bCs/>
          <w:szCs w:val="22"/>
        </w:rPr>
        <w:t xml:space="preserve"> that give reference to great masters of renaissance paintings, and finally the accompanying works of art from the gallery’s collecti</w:t>
      </w:r>
      <w:r w:rsidR="00FD6471">
        <w:rPr>
          <w:rFonts w:ascii="Bahnschrift SemiLight" w:hAnsi="Bahnschrift SemiLight" w:cstheme="minorHAnsi"/>
          <w:bCs/>
          <w:szCs w:val="22"/>
        </w:rPr>
        <w:t xml:space="preserve">on. </w:t>
      </w:r>
      <w:r w:rsidR="008F0521">
        <w:rPr>
          <w:rFonts w:ascii="Bahnschrift SemiLight" w:hAnsi="Bahnschrift SemiLight" w:cstheme="minorHAnsi"/>
          <w:bCs/>
          <w:szCs w:val="22"/>
        </w:rPr>
        <w:t>Proving Berger’s thesis</w:t>
      </w:r>
      <w:r w:rsidR="00996C09">
        <w:rPr>
          <w:rFonts w:ascii="Bahnschrift SemiLight" w:hAnsi="Bahnschrift SemiLight" w:cstheme="minorHAnsi"/>
          <w:bCs/>
          <w:szCs w:val="22"/>
        </w:rPr>
        <w:t xml:space="preserve"> that the building will display art not only for presentation of art, but also to hold the value and integrity of the building</w:t>
      </w:r>
      <w:r w:rsidR="00FD6471">
        <w:rPr>
          <w:rFonts w:ascii="Bahnschrift SemiLight" w:hAnsi="Bahnschrift SemiLight" w:cstheme="minorHAnsi"/>
          <w:bCs/>
          <w:szCs w:val="22"/>
        </w:rPr>
        <w:t xml:space="preserve">. </w:t>
      </w:r>
    </w:p>
    <w:p w14:paraId="75718A3B" w14:textId="77777777" w:rsidR="000911A2" w:rsidRDefault="000911A2" w:rsidP="00FD6471">
      <w:pPr>
        <w:jc w:val="both"/>
        <w:rPr>
          <w:rFonts w:ascii="Bahnschrift SemiLight" w:hAnsi="Bahnschrift SemiLight" w:cstheme="minorHAnsi"/>
          <w:bCs/>
        </w:rPr>
      </w:pPr>
    </w:p>
    <w:p w14:paraId="6231EEB0" w14:textId="42BE0552" w:rsidR="00FD6471" w:rsidRDefault="00FD6471" w:rsidP="00FD6471">
      <w:pPr>
        <w:jc w:val="both"/>
        <w:rPr>
          <w:rFonts w:ascii="Bahnschrift SemiLight" w:hAnsi="Bahnschrift SemiLight" w:cs="Arial"/>
          <w:shd w:val="clear" w:color="auto" w:fill="FFFFFF"/>
        </w:rPr>
      </w:pPr>
      <w:r w:rsidRPr="00FD6471">
        <w:rPr>
          <w:rFonts w:ascii="Bahnschrift SemiLight" w:hAnsi="Bahnschrift SemiLight" w:cstheme="minorHAnsi"/>
          <w:bCs/>
        </w:rPr>
        <w:t>The Glynn Vivian is a</w:t>
      </w:r>
      <w:r w:rsidR="000911A2">
        <w:rPr>
          <w:rFonts w:ascii="Bahnschrift SemiLight" w:hAnsi="Bahnschrift SemiLight" w:cstheme="minorHAnsi"/>
          <w:bCs/>
        </w:rPr>
        <w:t>n</w:t>
      </w:r>
      <w:r w:rsidRPr="00FD6471">
        <w:rPr>
          <w:rFonts w:ascii="Bahnschrift SemiLight" w:hAnsi="Bahnschrift SemiLight" w:cstheme="minorHAnsi"/>
          <w:bCs/>
        </w:rPr>
        <w:t xml:space="preserve"> historical gallery, its focus goes against</w:t>
      </w:r>
      <w:r>
        <w:rPr>
          <w:rFonts w:ascii="Bahnschrift SemiLight" w:hAnsi="Bahnschrift SemiLight" w:cstheme="minorHAnsi"/>
          <w:bCs/>
        </w:rPr>
        <w:t xml:space="preserve"> modernist ideas</w:t>
      </w:r>
      <w:r w:rsidRPr="00FD6471">
        <w:rPr>
          <w:rFonts w:ascii="Bahnschrift SemiLight" w:hAnsi="Bahnschrift SemiLight" w:cstheme="minorHAnsi"/>
          <w:bCs/>
        </w:rPr>
        <w:t xml:space="preserve">, </w:t>
      </w:r>
      <w:r>
        <w:rPr>
          <w:rFonts w:ascii="Bahnschrift SemiLight" w:hAnsi="Bahnschrift SemiLight" w:cstheme="minorHAnsi"/>
          <w:bCs/>
        </w:rPr>
        <w:t xml:space="preserve">the building is </w:t>
      </w:r>
      <w:r w:rsidRPr="00FD6471">
        <w:rPr>
          <w:rFonts w:ascii="Bahnschrift SemiLight" w:hAnsi="Bahnschrift SemiLight" w:cstheme="minorHAnsi"/>
          <w:bCs/>
        </w:rPr>
        <w:t>“</w:t>
      </w:r>
      <w:r w:rsidRPr="00FD6471">
        <w:rPr>
          <w:rFonts w:ascii="Bahnschrift SemiLight" w:hAnsi="Bahnschrift SemiLight"/>
        </w:rPr>
        <w:t>constructed along laws as rigorous as those for building a medieval church." (</w:t>
      </w:r>
      <w:r>
        <w:rPr>
          <w:rFonts w:ascii="Bahnschrift SemiLight" w:hAnsi="Bahnschrift SemiLight"/>
        </w:rPr>
        <w:t>1986, p.p.7</w:t>
      </w:r>
      <w:r w:rsidRPr="00FD6471">
        <w:rPr>
          <w:rFonts w:ascii="Bahnschrift SemiLight" w:hAnsi="Bahnschrift SemiLight"/>
        </w:rPr>
        <w:t>)</w:t>
      </w:r>
      <w:r>
        <w:rPr>
          <w:rFonts w:ascii="Bahnschrift SemiLight" w:hAnsi="Bahnschrift SemiLight"/>
        </w:rPr>
        <w:t xml:space="preserve">. Discussed </w:t>
      </w:r>
      <w:r w:rsidRPr="00FD6471">
        <w:rPr>
          <w:rFonts w:ascii="Bahnschrift SemiLight" w:hAnsi="Bahnschrift SemiLight"/>
        </w:rPr>
        <w:t xml:space="preserve">in </w:t>
      </w:r>
      <w:r w:rsidRPr="00FD6471">
        <w:rPr>
          <w:rFonts w:ascii="Bahnschrift SemiLight" w:hAnsi="Bahnschrift SemiLight" w:cs="Arial"/>
          <w:shd w:val="clear" w:color="auto" w:fill="FFFFFF"/>
        </w:rPr>
        <w:t>Inside the White Cube: The Ideology of the Gallery Space</w:t>
      </w:r>
      <w:r>
        <w:rPr>
          <w:rFonts w:ascii="Bahnschrift SemiLight" w:hAnsi="Bahnschrift SemiLight" w:cs="Arial"/>
          <w:shd w:val="clear" w:color="auto" w:fill="FFFFFF"/>
        </w:rPr>
        <w:t>, Brian O’Doherty</w:t>
      </w:r>
      <w:r w:rsidR="000911A2">
        <w:rPr>
          <w:rFonts w:ascii="Bahnschrift SemiLight" w:hAnsi="Bahnschrift SemiLight" w:cs="Arial"/>
          <w:shd w:val="clear" w:color="auto" w:fill="FFFFFF"/>
        </w:rPr>
        <w:t xml:space="preserve"> describes the gallery as being confined in this way. I believe “the modern gallery” should be an open place of expression with little rules, although the Glynn Vivian is a beautiful gallery, the focus of authenticity and integrity make it an opposition to the progressing modernist ideology of what a gallery should be.</w:t>
      </w:r>
    </w:p>
    <w:p w14:paraId="0EDF04D1" w14:textId="1CC87A3A" w:rsidR="003C2B71" w:rsidRDefault="003C2B71" w:rsidP="00FD6471">
      <w:pPr>
        <w:jc w:val="both"/>
        <w:rPr>
          <w:rFonts w:ascii="Bahnschrift SemiLight" w:hAnsi="Bahnschrift SemiLight" w:cs="Arial"/>
          <w:shd w:val="clear" w:color="auto" w:fill="FFFFFF"/>
        </w:rPr>
      </w:pPr>
    </w:p>
    <w:p w14:paraId="5205D4AB" w14:textId="3844D573" w:rsidR="003C2B71" w:rsidRDefault="003C2B71" w:rsidP="003C2B71">
      <w:pPr>
        <w:jc w:val="center"/>
        <w:rPr>
          <w:rFonts w:ascii="Bahnschrift SemiLight" w:hAnsi="Bahnschrift SemiLight" w:cs="Arial"/>
          <w:b/>
          <w:bCs/>
          <w:sz w:val="28"/>
          <w:szCs w:val="28"/>
          <w:u w:val="single"/>
          <w:shd w:val="clear" w:color="auto" w:fill="FFFFFF"/>
        </w:rPr>
      </w:pPr>
      <w:r w:rsidRPr="003C2B71">
        <w:rPr>
          <w:rFonts w:ascii="Bahnschrift SemiLight" w:hAnsi="Bahnschrift SemiLight" w:cs="Arial"/>
          <w:b/>
          <w:bCs/>
          <w:sz w:val="28"/>
          <w:szCs w:val="28"/>
          <w:u w:val="single"/>
          <w:shd w:val="clear" w:color="auto" w:fill="FFFFFF"/>
        </w:rPr>
        <w:lastRenderedPageBreak/>
        <w:t>Bibliography</w:t>
      </w:r>
      <w:r w:rsidR="00915771">
        <w:rPr>
          <w:rFonts w:ascii="Bahnschrift SemiLight" w:hAnsi="Bahnschrift SemiLight" w:cs="Arial"/>
          <w:b/>
          <w:bCs/>
          <w:sz w:val="28"/>
          <w:szCs w:val="28"/>
          <w:u w:val="single"/>
          <w:shd w:val="clear" w:color="auto" w:fill="FFFFFF"/>
        </w:rPr>
        <w:t>:</w:t>
      </w:r>
    </w:p>
    <w:p w14:paraId="47F3065D" w14:textId="7692EB0B" w:rsidR="003C2B71" w:rsidRDefault="003C2B71" w:rsidP="003C2B71">
      <w:pPr>
        <w:rPr>
          <w:rFonts w:ascii="Bahnschrift SemiLight" w:hAnsi="Bahnschrift SemiLight" w:cs="Arial"/>
          <w:shd w:val="clear" w:color="auto" w:fill="FFFFFF"/>
        </w:rPr>
      </w:pPr>
      <w:r>
        <w:rPr>
          <w:rFonts w:ascii="Bahnschrift SemiLight" w:hAnsi="Bahnschrift SemiLight" w:cs="Arial"/>
          <w:shd w:val="clear" w:color="auto" w:fill="FFFFFF"/>
        </w:rPr>
        <w:t xml:space="preserve">Berger. J (1972) </w:t>
      </w:r>
      <w:r w:rsidRPr="003C2B71">
        <w:rPr>
          <w:rFonts w:ascii="Bahnschrift SemiLight" w:hAnsi="Bahnschrift SemiLight" w:cs="Arial"/>
          <w:i/>
          <w:iCs/>
          <w:shd w:val="clear" w:color="auto" w:fill="FFFFFF"/>
        </w:rPr>
        <w:t>Ways of Seeing</w:t>
      </w:r>
      <w:r>
        <w:rPr>
          <w:rFonts w:ascii="Bahnschrift SemiLight" w:hAnsi="Bahnschrift SemiLight" w:cs="Arial"/>
          <w:shd w:val="clear" w:color="auto" w:fill="FFFFFF"/>
        </w:rPr>
        <w:t>. London, Penguin group</w:t>
      </w:r>
    </w:p>
    <w:p w14:paraId="7EF2F9C2" w14:textId="56B84744" w:rsidR="003C2B71" w:rsidRDefault="003C2B71" w:rsidP="003C2B71">
      <w:pPr>
        <w:rPr>
          <w:rFonts w:ascii="Bahnschrift SemiLight" w:hAnsi="Bahnschrift SemiLight" w:cs="Arial"/>
          <w:shd w:val="clear" w:color="auto" w:fill="FFFFFF"/>
        </w:rPr>
      </w:pPr>
      <w:r>
        <w:rPr>
          <w:rFonts w:ascii="Bahnschrift SemiLight" w:hAnsi="Bahnschrift SemiLight" w:cs="Arial"/>
          <w:shd w:val="clear" w:color="auto" w:fill="FFFFFF"/>
        </w:rPr>
        <w:t xml:space="preserve">Davis. L (2003) </w:t>
      </w:r>
      <w:r w:rsidRPr="003C2B71">
        <w:rPr>
          <w:rFonts w:ascii="Bahnschrift SemiLight" w:hAnsi="Bahnschrift SemiLight" w:cs="Arial"/>
          <w:i/>
          <w:iCs/>
          <w:shd w:val="clear" w:color="auto" w:fill="FFFFFF"/>
        </w:rPr>
        <w:t>The Jupiter Myth</w:t>
      </w:r>
      <w:r>
        <w:rPr>
          <w:rFonts w:ascii="Bahnschrift SemiLight" w:hAnsi="Bahnschrift SemiLight" w:cs="Arial"/>
          <w:shd w:val="clear" w:color="auto" w:fill="FFFFFF"/>
        </w:rPr>
        <w:t>. London, Cornerstone</w:t>
      </w:r>
    </w:p>
    <w:p w14:paraId="31AF4671" w14:textId="013483FE" w:rsidR="003C2B71" w:rsidRDefault="003C2B71" w:rsidP="003C2B71">
      <w:pPr>
        <w:rPr>
          <w:rFonts w:ascii="Bahnschrift SemiLight" w:hAnsi="Bahnschrift SemiLight" w:cs="Arial"/>
          <w:shd w:val="clear" w:color="auto" w:fill="FFFFFF"/>
        </w:rPr>
      </w:pPr>
      <w:r>
        <w:rPr>
          <w:rFonts w:ascii="Bahnschrift SemiLight" w:hAnsi="Bahnschrift SemiLight" w:cs="Arial"/>
          <w:shd w:val="clear" w:color="auto" w:fill="FFFFFF"/>
        </w:rPr>
        <w:t xml:space="preserve">O’Doherty (1986) </w:t>
      </w:r>
      <w:r w:rsidRPr="003C2B71">
        <w:rPr>
          <w:rFonts w:ascii="Bahnschrift SemiLight" w:hAnsi="Bahnschrift SemiLight" w:cs="Arial"/>
          <w:shd w:val="clear" w:color="auto" w:fill="FFFFFF"/>
        </w:rPr>
        <w:t>Inside the White Cube: The Ideology of the Gallery Space</w:t>
      </w:r>
      <w:r>
        <w:rPr>
          <w:rFonts w:ascii="Bahnschrift SemiLight" w:hAnsi="Bahnschrift SemiLight" w:cs="Arial"/>
          <w:shd w:val="clear" w:color="auto" w:fill="FFFFFF"/>
        </w:rPr>
        <w:t xml:space="preserve">.     </w:t>
      </w:r>
      <w:r w:rsidR="00915771">
        <w:rPr>
          <w:rFonts w:ascii="Bahnschrift SemiLight" w:hAnsi="Bahnschrift SemiLight" w:cs="Arial"/>
          <w:shd w:val="clear" w:color="auto" w:fill="FFFFFF"/>
        </w:rPr>
        <w:t xml:space="preserve">                                                             </w:t>
      </w:r>
      <w:r>
        <w:rPr>
          <w:rFonts w:ascii="Bahnschrift SemiLight" w:hAnsi="Bahnschrift SemiLight" w:cs="Arial"/>
          <w:shd w:val="clear" w:color="auto" w:fill="FFFFFF"/>
        </w:rPr>
        <w:t xml:space="preserve">                 </w:t>
      </w:r>
      <w:r w:rsidR="00915771">
        <w:rPr>
          <w:rFonts w:ascii="Bahnschrift SemiLight" w:hAnsi="Bahnschrift SemiLight" w:cs="Arial"/>
          <w:shd w:val="clear" w:color="auto" w:fill="FFFFFF"/>
        </w:rPr>
        <w:t xml:space="preserve">   </w:t>
      </w:r>
      <w:r>
        <w:rPr>
          <w:rFonts w:ascii="Bahnschrift SemiLight" w:hAnsi="Bahnschrift SemiLight" w:cs="Arial"/>
          <w:shd w:val="clear" w:color="auto" w:fill="FFFFFF"/>
        </w:rPr>
        <w:t>San Francisco, The Lapis Press</w:t>
      </w:r>
    </w:p>
    <w:p w14:paraId="1BCE6BFC" w14:textId="6823962B" w:rsidR="00915771" w:rsidRDefault="00915771" w:rsidP="00915771">
      <w:pPr>
        <w:jc w:val="center"/>
        <w:rPr>
          <w:rFonts w:ascii="Bahnschrift SemiLight" w:hAnsi="Bahnschrift SemiLight" w:cs="Arial"/>
          <w:b/>
          <w:bCs/>
          <w:sz w:val="28"/>
          <w:szCs w:val="28"/>
          <w:u w:val="single"/>
          <w:shd w:val="clear" w:color="auto" w:fill="FFFFFF"/>
        </w:rPr>
      </w:pPr>
      <w:r w:rsidRPr="00915771">
        <w:rPr>
          <w:rFonts w:ascii="Bahnschrift SemiLight" w:hAnsi="Bahnschrift SemiLight" w:cs="Arial"/>
          <w:b/>
          <w:bCs/>
          <w:sz w:val="28"/>
          <w:szCs w:val="28"/>
          <w:u w:val="single"/>
          <w:shd w:val="clear" w:color="auto" w:fill="FFFFFF"/>
        </w:rPr>
        <w:t>Reference list</w:t>
      </w:r>
      <w:r>
        <w:rPr>
          <w:rFonts w:ascii="Bahnschrift SemiLight" w:hAnsi="Bahnschrift SemiLight" w:cs="Arial"/>
          <w:b/>
          <w:bCs/>
          <w:sz w:val="28"/>
          <w:szCs w:val="28"/>
          <w:u w:val="single"/>
          <w:shd w:val="clear" w:color="auto" w:fill="FFFFFF"/>
        </w:rPr>
        <w:t>:</w:t>
      </w:r>
    </w:p>
    <w:p w14:paraId="73B15D71" w14:textId="1227A30C" w:rsidR="00915771" w:rsidRDefault="00915771" w:rsidP="00915771">
      <w:pPr>
        <w:rPr>
          <w:rFonts w:ascii="Bahnschrift SemiLight" w:hAnsi="Bahnschrift SemiLight" w:cs="Arial"/>
          <w:shd w:val="clear" w:color="auto" w:fill="FFFFFF"/>
        </w:rPr>
      </w:pPr>
      <w:r>
        <w:rPr>
          <w:rFonts w:ascii="Bahnschrift SemiLight" w:hAnsi="Bahnschrift SemiLight" w:cs="Arial"/>
          <w:shd w:val="clear" w:color="auto" w:fill="FFFFFF"/>
        </w:rPr>
        <w:t xml:space="preserve">The Glynn Vivian (2020) Glynn Vivian [website] Accessed at: </w:t>
      </w:r>
      <w:hyperlink r:id="rId10" w:history="1">
        <w:r w:rsidRPr="00D03DEF">
          <w:rPr>
            <w:rStyle w:val="Hyperlink"/>
            <w:rFonts w:ascii="Bahnschrift SemiLight" w:hAnsi="Bahnschrift SemiLight" w:cs="Arial"/>
            <w:shd w:val="clear" w:color="auto" w:fill="FFFFFF"/>
          </w:rPr>
          <w:t>https://www.glynnvivian.co.uk/</w:t>
        </w:r>
      </w:hyperlink>
      <w:r>
        <w:rPr>
          <w:rFonts w:ascii="Bahnschrift SemiLight" w:hAnsi="Bahnschrift SemiLight" w:cs="Arial"/>
          <w:shd w:val="clear" w:color="auto" w:fill="FFFFFF"/>
        </w:rPr>
        <w:t xml:space="preserve"> (Accessed</w:t>
      </w:r>
      <w:r w:rsidR="003F47CD">
        <w:rPr>
          <w:rFonts w:ascii="Bahnschrift SemiLight" w:hAnsi="Bahnschrift SemiLight" w:cs="Arial"/>
          <w:shd w:val="clear" w:color="auto" w:fill="FFFFFF"/>
        </w:rPr>
        <w:t xml:space="preserve">: </w:t>
      </w:r>
      <w:r>
        <w:rPr>
          <w:rFonts w:ascii="Bahnschrift SemiLight" w:hAnsi="Bahnschrift SemiLight" w:cs="Arial"/>
          <w:shd w:val="clear" w:color="auto" w:fill="FFFFFF"/>
        </w:rPr>
        <w:t xml:space="preserve"> December 28</w:t>
      </w:r>
      <w:r w:rsidRPr="00915771">
        <w:rPr>
          <w:rFonts w:ascii="Bahnschrift SemiLight" w:hAnsi="Bahnschrift SemiLight" w:cs="Arial"/>
          <w:shd w:val="clear" w:color="auto" w:fill="FFFFFF"/>
          <w:vertAlign w:val="superscript"/>
        </w:rPr>
        <w:t>th</w:t>
      </w:r>
      <w:r>
        <w:rPr>
          <w:rFonts w:ascii="Bahnschrift SemiLight" w:hAnsi="Bahnschrift SemiLight" w:cs="Arial"/>
          <w:shd w:val="clear" w:color="auto" w:fill="FFFFFF"/>
        </w:rPr>
        <w:t xml:space="preserve"> 2020)</w:t>
      </w:r>
    </w:p>
    <w:p w14:paraId="22C20EFA" w14:textId="69FDA808" w:rsidR="00915771" w:rsidRPr="00915771" w:rsidRDefault="00915771" w:rsidP="00915771">
      <w:pPr>
        <w:jc w:val="center"/>
        <w:rPr>
          <w:rFonts w:ascii="Bahnschrift SemiLight" w:hAnsi="Bahnschrift SemiLight" w:cs="Arial"/>
          <w:b/>
          <w:bCs/>
          <w:sz w:val="28"/>
          <w:szCs w:val="28"/>
          <w:u w:val="single"/>
          <w:shd w:val="clear" w:color="auto" w:fill="FFFFFF"/>
        </w:rPr>
      </w:pPr>
      <w:r w:rsidRPr="00915771">
        <w:rPr>
          <w:rFonts w:ascii="Bahnschrift SemiLight" w:hAnsi="Bahnschrift SemiLight" w:cs="Arial"/>
          <w:b/>
          <w:bCs/>
          <w:sz w:val="28"/>
          <w:szCs w:val="28"/>
          <w:u w:val="single"/>
          <w:shd w:val="clear" w:color="auto" w:fill="FFFFFF"/>
        </w:rPr>
        <w:t>List of Figures</w:t>
      </w:r>
      <w:r>
        <w:rPr>
          <w:rFonts w:ascii="Bahnschrift SemiLight" w:hAnsi="Bahnschrift SemiLight" w:cs="Arial"/>
          <w:b/>
          <w:bCs/>
          <w:sz w:val="28"/>
          <w:szCs w:val="28"/>
          <w:u w:val="single"/>
          <w:shd w:val="clear" w:color="auto" w:fill="FFFFFF"/>
        </w:rPr>
        <w:t>:</w:t>
      </w:r>
    </w:p>
    <w:p w14:paraId="50DD7B59" w14:textId="62704FA4" w:rsidR="00915771" w:rsidRDefault="00915771" w:rsidP="00915771">
      <w:pPr>
        <w:rPr>
          <w:rFonts w:cstheme="minorHAnsi"/>
          <w:bCs/>
          <w:i/>
          <w:iCs/>
          <w:sz w:val="28"/>
        </w:rPr>
      </w:pPr>
      <w:r w:rsidRPr="00915771">
        <w:rPr>
          <w:rFonts w:cstheme="minorHAnsi"/>
          <w:bCs/>
          <w:i/>
          <w:iCs/>
          <w:sz w:val="28"/>
        </w:rPr>
        <w:t>Figure 1: Dafydd Williams, Malum, Glynn Vivian art gallery, 2020</w:t>
      </w:r>
      <w:r>
        <w:rPr>
          <w:rFonts w:cstheme="minorHAnsi"/>
          <w:bCs/>
          <w:i/>
          <w:iCs/>
          <w:sz w:val="28"/>
        </w:rPr>
        <w:t>. [website] A</w:t>
      </w:r>
      <w:r w:rsidR="003F47CD">
        <w:rPr>
          <w:rFonts w:cstheme="minorHAnsi"/>
          <w:bCs/>
          <w:i/>
          <w:iCs/>
          <w:sz w:val="28"/>
        </w:rPr>
        <w:t>vailable</w:t>
      </w:r>
      <w:r>
        <w:rPr>
          <w:rFonts w:cstheme="minorHAnsi"/>
          <w:bCs/>
          <w:i/>
          <w:iCs/>
          <w:sz w:val="28"/>
        </w:rPr>
        <w:t xml:space="preserve"> at: </w:t>
      </w:r>
      <w:hyperlink r:id="rId11" w:history="1">
        <w:r w:rsidRPr="00D03DEF">
          <w:rPr>
            <w:rStyle w:val="Hyperlink"/>
            <w:rFonts w:cstheme="minorHAnsi"/>
            <w:bCs/>
            <w:i/>
            <w:iCs/>
            <w:sz w:val="28"/>
          </w:rPr>
          <w:t>https://www.glynnvivian.co.uk/whats-on/dafydd-williams-malum/</w:t>
        </w:r>
      </w:hyperlink>
      <w:r>
        <w:rPr>
          <w:rFonts w:cstheme="minorHAnsi"/>
          <w:bCs/>
          <w:i/>
          <w:iCs/>
          <w:sz w:val="28"/>
        </w:rPr>
        <w:t xml:space="preserve"> (Accessed</w:t>
      </w:r>
      <w:r w:rsidR="003F47CD">
        <w:rPr>
          <w:rFonts w:cstheme="minorHAnsi"/>
          <w:bCs/>
          <w:i/>
          <w:iCs/>
          <w:sz w:val="28"/>
        </w:rPr>
        <w:t>:</w:t>
      </w:r>
      <w:r>
        <w:rPr>
          <w:rFonts w:cstheme="minorHAnsi"/>
          <w:bCs/>
          <w:i/>
          <w:iCs/>
          <w:sz w:val="28"/>
        </w:rPr>
        <w:t xml:space="preserve"> December 29</w:t>
      </w:r>
      <w:r w:rsidRPr="00915771">
        <w:rPr>
          <w:rFonts w:cstheme="minorHAnsi"/>
          <w:bCs/>
          <w:i/>
          <w:iCs/>
          <w:sz w:val="28"/>
          <w:vertAlign w:val="superscript"/>
        </w:rPr>
        <w:t>th</w:t>
      </w:r>
      <w:r>
        <w:rPr>
          <w:rFonts w:cstheme="minorHAnsi"/>
          <w:bCs/>
          <w:i/>
          <w:iCs/>
          <w:sz w:val="28"/>
        </w:rPr>
        <w:t xml:space="preserve"> 2020)</w:t>
      </w:r>
    </w:p>
    <w:p w14:paraId="184692F2" w14:textId="66800EE0" w:rsidR="00915771" w:rsidRDefault="00915771" w:rsidP="00915771">
      <w:pPr>
        <w:rPr>
          <w:rFonts w:cstheme="minorHAnsi"/>
          <w:bCs/>
          <w:i/>
          <w:iCs/>
          <w:sz w:val="28"/>
        </w:rPr>
      </w:pPr>
    </w:p>
    <w:p w14:paraId="475AC99B" w14:textId="77777777" w:rsidR="004C0235" w:rsidRDefault="004C0235" w:rsidP="00915771">
      <w:pPr>
        <w:rPr>
          <w:rFonts w:eastAsia="Times New Roman" w:cstheme="minorHAnsi"/>
          <w:b/>
          <w:color w:val="000000"/>
          <w:sz w:val="28"/>
          <w:lang w:eastAsia="en-GB"/>
        </w:rPr>
      </w:pPr>
    </w:p>
    <w:p w14:paraId="7ED7C70C" w14:textId="254618A2" w:rsidR="00915771" w:rsidRDefault="00915771" w:rsidP="00915771">
      <w:pPr>
        <w:rPr>
          <w:rFonts w:eastAsia="Times New Roman" w:cstheme="minorHAnsi"/>
          <w:b/>
          <w:color w:val="000000"/>
          <w:sz w:val="28"/>
          <w:lang w:eastAsia="en-GB"/>
        </w:rPr>
      </w:pPr>
      <w:r w:rsidRPr="00893BA6">
        <w:rPr>
          <w:rFonts w:eastAsia="Times New Roman" w:cstheme="minorHAnsi"/>
          <w:b/>
          <w:color w:val="000000"/>
          <w:sz w:val="28"/>
          <w:lang w:eastAsia="en-GB"/>
        </w:rPr>
        <w:t xml:space="preserve">Task 3: Manifesto Writing = </w:t>
      </w:r>
      <w:r w:rsidR="003F47CD">
        <w:rPr>
          <w:rFonts w:eastAsia="Times New Roman" w:cstheme="minorHAnsi"/>
          <w:b/>
          <w:color w:val="000000"/>
          <w:sz w:val="28"/>
          <w:lang w:eastAsia="en-GB"/>
        </w:rPr>
        <w:t>357</w:t>
      </w:r>
    </w:p>
    <w:p w14:paraId="004DFFE2" w14:textId="77777777" w:rsidR="004C0235" w:rsidRDefault="004C0235" w:rsidP="00915771">
      <w:pPr>
        <w:rPr>
          <w:rFonts w:cstheme="minorHAnsi"/>
          <w:b/>
          <w:sz w:val="28"/>
        </w:rPr>
      </w:pPr>
    </w:p>
    <w:p w14:paraId="3650AAFC" w14:textId="77777777" w:rsidR="004C0235" w:rsidRPr="00F737D2" w:rsidRDefault="004C0235" w:rsidP="004C0235">
      <w:pPr>
        <w:pStyle w:val="ListParagraph"/>
        <w:numPr>
          <w:ilvl w:val="0"/>
          <w:numId w:val="1"/>
        </w:numPr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>Art is not contempt.</w:t>
      </w:r>
    </w:p>
    <w:p w14:paraId="4FBC5E56" w14:textId="77777777" w:rsidR="004C0235" w:rsidRDefault="004C0235" w:rsidP="004C0235">
      <w:pPr>
        <w:pStyle w:val="ListParagraph"/>
        <w:ind w:left="790"/>
        <w:rPr>
          <w:rFonts w:ascii="Bahnschrift SemiLight" w:hAnsi="Bahnschrift SemiLight" w:cs="Calibri Light"/>
          <w:b/>
          <w:bCs/>
          <w:sz w:val="28"/>
          <w:szCs w:val="28"/>
        </w:rPr>
      </w:pPr>
    </w:p>
    <w:p w14:paraId="087BF7EA" w14:textId="77777777" w:rsidR="004C0235" w:rsidRPr="00F737D2" w:rsidRDefault="004C0235" w:rsidP="004C0235">
      <w:pPr>
        <w:pStyle w:val="ListParagraph"/>
        <w:numPr>
          <w:ilvl w:val="0"/>
          <w:numId w:val="1"/>
        </w:numPr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>Our divided civilisation is constructed on technological</w:t>
      </w:r>
    </w:p>
    <w:p w14:paraId="16E28A5A" w14:textId="77777777" w:rsidR="004C0235" w:rsidRPr="00F737D2" w:rsidRDefault="004C0235" w:rsidP="004C0235">
      <w:pPr>
        <w:pStyle w:val="ListParagraph"/>
        <w:ind w:left="790"/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lastRenderedPageBreak/>
        <w:t>modernism and consumerism, you must advocate for the</w:t>
      </w:r>
    </w:p>
    <w:p w14:paraId="0BE256F8" w14:textId="77777777" w:rsidR="004C0235" w:rsidRPr="00F737D2" w:rsidRDefault="004C0235" w:rsidP="004C0235">
      <w:pPr>
        <w:pStyle w:val="ListParagraph"/>
        <w:ind w:left="790"/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>politically progressive and forward thinking.</w:t>
      </w:r>
    </w:p>
    <w:p w14:paraId="052F2B62" w14:textId="77777777" w:rsidR="004C0235" w:rsidRPr="00F737D2" w:rsidRDefault="004C0235" w:rsidP="004C0235">
      <w:pPr>
        <w:pStyle w:val="ListParagraph"/>
        <w:ind w:left="790"/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</w:p>
    <w:p w14:paraId="7DA0066B" w14:textId="77777777" w:rsidR="004C0235" w:rsidRPr="00F737D2" w:rsidRDefault="004C0235" w:rsidP="004C0235">
      <w:pPr>
        <w:pStyle w:val="ListParagraph"/>
        <w:numPr>
          <w:ilvl w:val="0"/>
          <w:numId w:val="1"/>
        </w:numPr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>2020 (Gregorian), 7.8 Billion: You die at regularly 100 or under,</w:t>
      </w:r>
    </w:p>
    <w:p w14:paraId="7F23436F" w14:textId="77777777" w:rsidR="004C0235" w:rsidRPr="00F737D2" w:rsidRDefault="004C0235" w:rsidP="004C0235">
      <w:pPr>
        <w:pStyle w:val="ListParagraph"/>
        <w:ind w:left="790"/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 xml:space="preserve">commit to memory you are an over-evolved carbon-based </w:t>
      </w:r>
    </w:p>
    <w:p w14:paraId="06DEF03D" w14:textId="77777777" w:rsidR="004C0235" w:rsidRPr="00F737D2" w:rsidRDefault="004C0235" w:rsidP="004C0235">
      <w:pPr>
        <w:pStyle w:val="ListParagraph"/>
        <w:ind w:left="790"/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>organism inhabiting a floating organic rock that is 4.543 Billion</w:t>
      </w:r>
    </w:p>
    <w:p w14:paraId="31B311D4" w14:textId="77777777" w:rsidR="004C0235" w:rsidRPr="00F737D2" w:rsidRDefault="004C0235" w:rsidP="004C0235">
      <w:pPr>
        <w:pStyle w:val="ListParagraph"/>
        <w:ind w:left="790"/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>years old.</w:t>
      </w:r>
    </w:p>
    <w:p w14:paraId="3DBFB84D" w14:textId="77777777" w:rsidR="004C0235" w:rsidRPr="00F737D2" w:rsidRDefault="004C0235" w:rsidP="004C0235">
      <w:pPr>
        <w:pStyle w:val="ListParagraph"/>
        <w:ind w:left="790"/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</w:p>
    <w:p w14:paraId="7F0E23FB" w14:textId="77777777" w:rsidR="004C0235" w:rsidRPr="00F737D2" w:rsidRDefault="004C0235" w:rsidP="004C0235">
      <w:pPr>
        <w:pStyle w:val="ListParagraph"/>
        <w:numPr>
          <w:ilvl w:val="0"/>
          <w:numId w:val="1"/>
        </w:numPr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>Try to appreciate the little things as we live in a hyperreality.</w:t>
      </w:r>
    </w:p>
    <w:p w14:paraId="5C87555C" w14:textId="77777777" w:rsidR="004C0235" w:rsidRPr="00F737D2" w:rsidRDefault="004C0235" w:rsidP="004C0235">
      <w:pPr>
        <w:pStyle w:val="ListParagraph"/>
        <w:ind w:left="790"/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</w:p>
    <w:p w14:paraId="4EE289F4" w14:textId="77777777" w:rsidR="004C0235" w:rsidRPr="00F737D2" w:rsidRDefault="004C0235" w:rsidP="004C0235">
      <w:pPr>
        <w:pStyle w:val="ListParagraph"/>
        <w:numPr>
          <w:ilvl w:val="0"/>
          <w:numId w:val="1"/>
        </w:numPr>
        <w:rPr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>Evolved into the virtual world, do not get trapped by fake news.</w:t>
      </w:r>
    </w:p>
    <w:p w14:paraId="63D3462E" w14:textId="77777777" w:rsidR="004C0235" w:rsidRPr="00F737D2" w:rsidRDefault="004C0235" w:rsidP="004C0235">
      <w:pPr>
        <w:pStyle w:val="ListParagraph"/>
        <w:rPr>
          <w:rFonts w:ascii="Bahnschrift SemiLight" w:hAnsi="Bahnschrift SemiLight" w:cs="Calibri Light"/>
          <w:b/>
          <w:bCs/>
          <w:sz w:val="36"/>
          <w:szCs w:val="36"/>
          <w:u w:val="single"/>
        </w:rPr>
      </w:pPr>
    </w:p>
    <w:p w14:paraId="14192E72" w14:textId="36EE0FF1" w:rsidR="004C0235" w:rsidRPr="00F737D2" w:rsidRDefault="004C0235" w:rsidP="00F737D2">
      <w:pPr>
        <w:pStyle w:val="ListParagraph"/>
        <w:numPr>
          <w:ilvl w:val="0"/>
          <w:numId w:val="1"/>
        </w:numPr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 xml:space="preserve">Society has shaped you to be “the artist”, an inventor of metaphysical thought and evocative expression. </w:t>
      </w:r>
    </w:p>
    <w:p w14:paraId="25177800" w14:textId="77777777" w:rsidR="004C0235" w:rsidRPr="00F737D2" w:rsidRDefault="004C0235" w:rsidP="004C0235">
      <w:pPr>
        <w:pStyle w:val="ListParagraph"/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</w:p>
    <w:p w14:paraId="01440367" w14:textId="29A367F2" w:rsidR="004C0235" w:rsidRPr="00F737D2" w:rsidRDefault="004C0235" w:rsidP="00F737D2">
      <w:pPr>
        <w:pStyle w:val="ListParagraph"/>
        <w:numPr>
          <w:ilvl w:val="0"/>
          <w:numId w:val="1"/>
        </w:numPr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>Respect that everyone can intuitively and emotionally have a</w:t>
      </w:r>
      <w:r w:rsid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 xml:space="preserve"> </w:t>
      </w: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>dogmatic interpretation on everything.</w:t>
      </w:r>
    </w:p>
    <w:p w14:paraId="29433CE4" w14:textId="77777777" w:rsidR="004C0235" w:rsidRPr="00F737D2" w:rsidRDefault="004C0235" w:rsidP="004C0235">
      <w:pPr>
        <w:pStyle w:val="ListParagraph"/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</w:p>
    <w:p w14:paraId="1383D2B2" w14:textId="77777777" w:rsidR="004C0235" w:rsidRPr="00F737D2" w:rsidRDefault="004C0235" w:rsidP="004C0235">
      <w:pPr>
        <w:pStyle w:val="ListParagraph"/>
        <w:numPr>
          <w:ilvl w:val="0"/>
          <w:numId w:val="1"/>
        </w:numPr>
        <w:rPr>
          <w:rFonts w:ascii="Bahnschrift SemiLight" w:hAnsi="Bahnschrift SemiLight" w:cs="Calibri Light"/>
          <w:b/>
          <w:bCs/>
          <w:sz w:val="28"/>
          <w:szCs w:val="28"/>
          <w:u w:val="single"/>
        </w:rPr>
      </w:pPr>
      <w:r w:rsidRPr="00F737D2">
        <w:rPr>
          <w:rFonts w:ascii="Bahnschrift SemiLight" w:hAnsi="Bahnschrift SemiLight" w:cs="Calibri Light"/>
          <w:b/>
          <w:bCs/>
          <w:sz w:val="28"/>
          <w:szCs w:val="28"/>
          <w:u w:val="single"/>
        </w:rPr>
        <w:t>Do not stop asking questions.</w:t>
      </w:r>
    </w:p>
    <w:p w14:paraId="4336A9CE" w14:textId="77777777" w:rsidR="004C0235" w:rsidRDefault="004C0235" w:rsidP="004C0235">
      <w:pPr>
        <w:rPr>
          <w:sz w:val="36"/>
          <w:szCs w:val="36"/>
        </w:rPr>
      </w:pPr>
    </w:p>
    <w:p w14:paraId="616952E9" w14:textId="77777777" w:rsidR="004C0235" w:rsidRDefault="004C0235" w:rsidP="004C0235">
      <w:pPr>
        <w:jc w:val="center"/>
        <w:rPr>
          <w:b/>
          <w:bCs/>
          <w:sz w:val="36"/>
          <w:szCs w:val="36"/>
          <w:u w:val="single"/>
        </w:rPr>
      </w:pPr>
    </w:p>
    <w:p w14:paraId="231D0956" w14:textId="00B62F9C" w:rsidR="004C0235" w:rsidRPr="004C0235" w:rsidRDefault="004C0235" w:rsidP="004C0235">
      <w:pPr>
        <w:jc w:val="center"/>
        <w:rPr>
          <w:sz w:val="22"/>
          <w:szCs w:val="22"/>
        </w:rPr>
      </w:pPr>
      <w:r w:rsidRPr="004C0235">
        <w:rPr>
          <w:b/>
          <w:bCs/>
          <w:sz w:val="36"/>
          <w:szCs w:val="36"/>
          <w:u w:val="single"/>
        </w:rPr>
        <w:t>3 Areas of</w:t>
      </w:r>
      <w:r w:rsidRPr="004C0235">
        <w:rPr>
          <w:sz w:val="36"/>
          <w:szCs w:val="36"/>
          <w:u w:val="single"/>
        </w:rPr>
        <w:t xml:space="preserve"> </w:t>
      </w:r>
      <w:r w:rsidRPr="004C0235">
        <w:rPr>
          <w:b/>
          <w:bCs/>
          <w:sz w:val="36"/>
          <w:szCs w:val="36"/>
          <w:u w:val="single"/>
        </w:rPr>
        <w:t>Exploration:</w:t>
      </w:r>
    </w:p>
    <w:p w14:paraId="2BFBDA98" w14:textId="77777777" w:rsidR="004C0235" w:rsidRDefault="004C0235" w:rsidP="004C0235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D85F93F" wp14:editId="77B7D78D">
            <wp:simplePos x="0" y="0"/>
            <wp:positionH relativeFrom="page">
              <wp:align>right</wp:align>
            </wp:positionH>
            <wp:positionV relativeFrom="page">
              <wp:posOffset>2116451</wp:posOffset>
            </wp:positionV>
            <wp:extent cx="7610478" cy="4123057"/>
            <wp:effectExtent l="0" t="0" r="9522" b="0"/>
            <wp:wrapTight wrapText="bothSides">
              <wp:wrapPolygon edited="0">
                <wp:start x="0" y="0"/>
                <wp:lineTo x="0" y="21457"/>
                <wp:lineTo x="21519" y="21457"/>
                <wp:lineTo x="21519" y="0"/>
                <wp:lineTo x="0" y="0"/>
              </wp:wrapPolygon>
            </wp:wrapTight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610478" cy="4123057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  <w:r>
        <w:rPr>
          <w:rFonts w:ascii="Bahnschrift SemiLight" w:hAnsi="Bahnschrift SemiLight"/>
          <w:b/>
          <w:bCs/>
          <w:sz w:val="28"/>
          <w:szCs w:val="28"/>
          <w:u w:val="single"/>
        </w:rPr>
        <w:t>2: Our divided civilisation is constructed on technological modernism and consumerism; you must advocate for the governmentally progressive and forward thinking.</w:t>
      </w:r>
    </w:p>
    <w:p w14:paraId="77FDD574" w14:textId="2E4CFD5F" w:rsidR="004C0235" w:rsidRPr="004C0235" w:rsidRDefault="004C0235" w:rsidP="004C0235">
      <w:pPr>
        <w:jc w:val="center"/>
        <w:rPr>
          <w:rFonts w:ascii="Bahnschrift SemiLight" w:hAnsi="Bahnschrift SemiLight"/>
          <w:i/>
          <w:iCs/>
        </w:rPr>
      </w:pPr>
      <w:r w:rsidRPr="004C0235">
        <w:rPr>
          <w:rFonts w:ascii="Bahnschrift SemiLight" w:hAnsi="Bahnschrift SemiLight"/>
          <w:i/>
          <w:iCs/>
        </w:rPr>
        <w:t>F</w:t>
      </w:r>
      <w:r>
        <w:rPr>
          <w:rFonts w:ascii="Bahnschrift SemiLight" w:hAnsi="Bahnschrift SemiLight"/>
          <w:i/>
          <w:iCs/>
        </w:rPr>
        <w:t>ig</w:t>
      </w:r>
      <w:r w:rsidRPr="004C0235">
        <w:rPr>
          <w:rFonts w:ascii="Bahnschrift SemiLight" w:hAnsi="Bahnschrift SemiLight"/>
          <w:i/>
          <w:iCs/>
        </w:rPr>
        <w:t xml:space="preserve"> 1, 99 Cent, Andrea Gursky, 2015</w:t>
      </w:r>
    </w:p>
    <w:p w14:paraId="7CEF934D" w14:textId="77777777" w:rsidR="004C0235" w:rsidRDefault="004C0235" w:rsidP="004C0235">
      <w:pPr>
        <w:jc w:val="both"/>
        <w:rPr>
          <w:rFonts w:ascii="Bahnschrift SemiLight" w:hAnsi="Bahnschrift SemiLight"/>
        </w:rPr>
      </w:pPr>
      <w:r>
        <w:rPr>
          <w:rFonts w:ascii="Bahnschrift SemiLight" w:hAnsi="Bahnschrift SemiLight"/>
        </w:rPr>
        <w:t>Our continuation of industrialisation has overwhelmed the modern era, always</w:t>
      </w:r>
    </w:p>
    <w:p w14:paraId="0DF2D920" w14:textId="77777777" w:rsidR="004C0235" w:rsidRDefault="004C0235" w:rsidP="004C0235">
      <w:pPr>
        <w:jc w:val="both"/>
        <w:rPr>
          <w:rFonts w:ascii="Bahnschrift SemiLight" w:hAnsi="Bahnschrift SemiLight"/>
        </w:rPr>
      </w:pPr>
      <w:r>
        <w:rPr>
          <w:rFonts w:ascii="Bahnschrift SemiLight" w:hAnsi="Bahnschrift SemiLight"/>
        </w:rPr>
        <w:t>seeking to make more and be more. Through the philosophy of materialism, we</w:t>
      </w:r>
    </w:p>
    <w:p w14:paraId="388066AF" w14:textId="77777777" w:rsidR="004C0235" w:rsidRDefault="004C0235" w:rsidP="004C0235">
      <w:pPr>
        <w:jc w:val="both"/>
        <w:rPr>
          <w:rFonts w:ascii="Bahnschrift SemiLight" w:hAnsi="Bahnschrift SemiLight"/>
        </w:rPr>
      </w:pPr>
      <w:r>
        <w:rPr>
          <w:rFonts w:ascii="Bahnschrift SemiLight" w:hAnsi="Bahnschrift SemiLight"/>
        </w:rPr>
        <w:t>believe objects to hold more value than others, in the same way Hesiod</w:t>
      </w:r>
    </w:p>
    <w:p w14:paraId="30F01B0C" w14:textId="77777777" w:rsidR="004C0235" w:rsidRDefault="004C0235" w:rsidP="004C0235">
      <w:pPr>
        <w:jc w:val="both"/>
        <w:rPr>
          <w:rFonts w:ascii="Bahnschrift SemiLight" w:hAnsi="Bahnschrift SemiLight"/>
        </w:rPr>
      </w:pPr>
      <w:r>
        <w:rPr>
          <w:rFonts w:ascii="Bahnschrift SemiLight" w:hAnsi="Bahnschrift SemiLight"/>
        </w:rPr>
        <w:t xml:space="preserve">informed “Pandora” to have her box, human society have manufactured goods. </w:t>
      </w:r>
    </w:p>
    <w:p w14:paraId="064A5C2D" w14:textId="77777777" w:rsidR="004C0235" w:rsidRDefault="004C0235" w:rsidP="004C0235">
      <w:pPr>
        <w:jc w:val="both"/>
        <w:rPr>
          <w:rFonts w:ascii="Bahnschrift SemiLight" w:hAnsi="Bahnschrift SemiLight"/>
        </w:rPr>
      </w:pPr>
      <w:r>
        <w:rPr>
          <w:rFonts w:ascii="Bahnschrift SemiLight" w:hAnsi="Bahnschrift SemiLight"/>
        </w:rPr>
        <w:t xml:space="preserve">(Works and Days, 700BC). Consumerism wants you to obtain said goods, and from </w:t>
      </w:r>
    </w:p>
    <w:p w14:paraId="6DBEE264" w14:textId="77777777" w:rsidR="004C0235" w:rsidRDefault="004C0235" w:rsidP="004C0235">
      <w:pPr>
        <w:jc w:val="both"/>
        <w:rPr>
          <w:rFonts w:ascii="Bahnschrift SemiLight" w:hAnsi="Bahnschrift SemiLight"/>
        </w:rPr>
      </w:pPr>
      <w:r>
        <w:rPr>
          <w:rFonts w:ascii="Bahnschrift SemiLight" w:hAnsi="Bahnschrift SemiLight"/>
        </w:rPr>
        <w:t xml:space="preserve">that you can feel a sense of wealth. You feel that from owning something with </w:t>
      </w:r>
    </w:p>
    <w:p w14:paraId="4F00116F" w14:textId="77777777" w:rsidR="004C0235" w:rsidRDefault="004C0235" w:rsidP="004C0235">
      <w:pPr>
        <w:jc w:val="both"/>
        <w:rPr>
          <w:rFonts w:ascii="Bahnschrift SemiLight" w:hAnsi="Bahnschrift SemiLight"/>
        </w:rPr>
      </w:pPr>
      <w:r>
        <w:rPr>
          <w:rFonts w:ascii="Bahnschrift SemiLight" w:hAnsi="Bahnschrift SemiLight"/>
        </w:rPr>
        <w:t>wealth, you epitomise the physical embodiment of wealth. I believe that you do</w:t>
      </w:r>
    </w:p>
    <w:p w14:paraId="50A9B9F2" w14:textId="3624BB31" w:rsidR="004C0235" w:rsidRDefault="004C0235" w:rsidP="004C0235">
      <w:pPr>
        <w:jc w:val="both"/>
        <w:rPr>
          <w:rFonts w:ascii="Bahnschrift SemiLight" w:hAnsi="Bahnschrift SemiLight"/>
        </w:rPr>
      </w:pPr>
      <w:r>
        <w:rPr>
          <w:rFonts w:ascii="Bahnschrift SemiLight" w:hAnsi="Bahnschrift SemiLight"/>
        </w:rPr>
        <w:lastRenderedPageBreak/>
        <w:t>not be glamourous with your wealth, as discussed by John Berger in Ways Of</w:t>
      </w:r>
    </w:p>
    <w:p w14:paraId="1A4F64F7" w14:textId="0AE01964" w:rsidR="004C0235" w:rsidRDefault="004133A6" w:rsidP="004C0235">
      <w:pPr>
        <w:jc w:val="both"/>
        <w:rPr>
          <w:rFonts w:ascii="Bahnschrift SemiLight" w:hAnsi="Bahnschrift SemiLight"/>
        </w:rPr>
      </w:pPr>
      <w:r>
        <w:rPr>
          <w:rFonts w:ascii="Bahnschrift SemiLight" w:hAnsi="Bahnschrift SemiLight"/>
        </w:rPr>
        <w:t>Seeing</w:t>
      </w:r>
      <w:r w:rsidR="004C0235">
        <w:rPr>
          <w:rFonts w:ascii="Bahnschrift SemiLight" w:hAnsi="Bahnschrift SemiLight"/>
        </w:rPr>
        <w:t>, “The happiness of being envied is glamour” (1972, pg132). To have glamour</w:t>
      </w:r>
    </w:p>
    <w:p w14:paraId="72E1085B" w14:textId="66BB06CD" w:rsidR="004C0235" w:rsidRDefault="004C0235" w:rsidP="004C0235">
      <w:pPr>
        <w:jc w:val="both"/>
        <w:rPr>
          <w:rFonts w:ascii="Bahnschrift SemiLight" w:hAnsi="Bahnschrift SemiLight"/>
        </w:rPr>
      </w:pPr>
      <w:r>
        <w:rPr>
          <w:rFonts w:ascii="Bahnschrift SemiLight" w:hAnsi="Bahnschrift SemiLight"/>
        </w:rPr>
        <w:t>is to flaunt unrealistic wealth, be grateful and idealistic with your wealth.</w:t>
      </w:r>
    </w:p>
    <w:p w14:paraId="3E0A86D7" w14:textId="2F7887F8" w:rsidR="004C0235" w:rsidRDefault="004C0235" w:rsidP="004C0235">
      <w:r>
        <w:rPr>
          <w:noProof/>
        </w:rPr>
        <w:drawing>
          <wp:anchor distT="0" distB="0" distL="114300" distR="114300" simplePos="0" relativeHeight="251664384" behindDoc="0" locked="0" layoutInCell="1" allowOverlap="1" wp14:anchorId="62D52B1D" wp14:editId="3E04FA67">
            <wp:simplePos x="0" y="0"/>
            <wp:positionH relativeFrom="page">
              <wp:align>right</wp:align>
            </wp:positionH>
            <wp:positionV relativeFrom="page">
              <wp:posOffset>2680335</wp:posOffset>
            </wp:positionV>
            <wp:extent cx="7569200" cy="4791710"/>
            <wp:effectExtent l="0" t="0" r="0" b="8890"/>
            <wp:wrapTight wrapText="bothSides">
              <wp:wrapPolygon edited="0">
                <wp:start x="0" y="0"/>
                <wp:lineTo x="0" y="21554"/>
                <wp:lineTo x="21528" y="21554"/>
                <wp:lineTo x="21528" y="0"/>
                <wp:lineTo x="0" y="0"/>
              </wp:wrapPolygon>
            </wp:wrapTight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rcRect b="4930"/>
                    <a:stretch>
                      <a:fillRect/>
                    </a:stretch>
                  </pic:blipFill>
                  <pic:spPr>
                    <a:xfrm>
                      <a:off x="0" y="0"/>
                      <a:ext cx="7569200" cy="479171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  <w:r>
        <w:rPr>
          <w:rFonts w:ascii="Bahnschrift SemiLight" w:hAnsi="Bahnschrift SemiLight"/>
          <w:b/>
          <w:bCs/>
          <w:sz w:val="28"/>
          <w:szCs w:val="28"/>
          <w:u w:val="single"/>
        </w:rPr>
        <w:t>4: Try to appreciate the little things, we live in a hyperreality.</w:t>
      </w:r>
    </w:p>
    <w:p w14:paraId="34E3C2A5" w14:textId="2F146F03" w:rsidR="004C0235" w:rsidRPr="004C0235" w:rsidRDefault="004C0235" w:rsidP="004C0235">
      <w:pPr>
        <w:jc w:val="center"/>
        <w:rPr>
          <w:rFonts w:ascii="Bahnschrift SemiLight" w:hAnsi="Bahnschrift SemiLight"/>
          <w:i/>
          <w:iCs/>
          <w:sz w:val="32"/>
          <w:szCs w:val="32"/>
        </w:rPr>
      </w:pPr>
      <w:r w:rsidRPr="004C0235">
        <w:rPr>
          <w:rFonts w:ascii="Bahnschrift SemiLight" w:hAnsi="Bahnschrift SemiLight"/>
          <w:i/>
          <w:iCs/>
        </w:rPr>
        <w:t>Fig 2, Untitled film still #21, Cindy Sherman, 1977-80</w:t>
      </w:r>
    </w:p>
    <w:p w14:paraId="20AEF3EF" w14:textId="1458D88E" w:rsidR="004C0235" w:rsidRDefault="004C0235" w:rsidP="004C0235">
      <w:pPr>
        <w:spacing w:after="0"/>
        <w:rPr>
          <w:rFonts w:ascii="Bahnschrift SemiLight" w:hAnsi="Bahnschrift SemiLight"/>
        </w:rPr>
      </w:pPr>
      <w:bookmarkStart w:id="0" w:name="_Hlk57640014"/>
      <w:r>
        <w:rPr>
          <w:rFonts w:ascii="Bahnschrift SemiLight" w:hAnsi="Bahnschrift SemiLight"/>
        </w:rPr>
        <w:t>In post modernism society, the semiotic viewpoint onto hyperreality is a state where the authenticity of the genuine and what is fiction are effortlessly combined.</w:t>
      </w:r>
    </w:p>
    <w:p w14:paraId="72D0CFF1" w14:textId="69F28C47" w:rsidR="004C0235" w:rsidRDefault="004C0235" w:rsidP="004C0235">
      <w:pPr>
        <w:spacing w:after="0"/>
        <w:rPr>
          <w:rFonts w:ascii="Bahnschrift SemiLight" w:hAnsi="Bahnschrift SemiLight"/>
        </w:rPr>
      </w:pPr>
      <w:r>
        <w:rPr>
          <w:rFonts w:ascii="Bahnschrift SemiLight" w:hAnsi="Bahnschrift SemiLight"/>
        </w:rPr>
        <w:t>The inability to attain consciousness of the proposed reality that is given to you, this is the simulation. As discussed by Jean Baudrillard, “</w:t>
      </w:r>
      <w:r>
        <w:rPr>
          <w:rFonts w:ascii="Bahnschrift SemiLight" w:hAnsi="Bahnschrift SemiLight"/>
        </w:rPr>
        <w:t>Simulacra</w:t>
      </w:r>
      <w:r>
        <w:rPr>
          <w:rFonts w:ascii="Bahnschrift SemiLight" w:hAnsi="Bahnschrift SemiLight"/>
        </w:rPr>
        <w:t xml:space="preserve"> and Simulation” (1983). It is easy to turn your back on the little things, give a blind eye to smaller </w:t>
      </w:r>
      <w:r>
        <w:rPr>
          <w:rFonts w:ascii="Bahnschrift SemiLight" w:hAnsi="Bahnschrift SemiLight"/>
        </w:rPr>
        <w:lastRenderedPageBreak/>
        <w:t xml:space="preserve">details that have a big impact. Engage in “the only time that exists”, the present. (Bourne, 2006). Presentism focusses your sense of thought into a direct emotional and intellectual centred response. Environmentally and </w:t>
      </w:r>
      <w:r w:rsidR="00F737D2">
        <w:rPr>
          <w:rFonts w:ascii="Bahnschrift SemiLight" w:hAnsi="Bahnschrift SemiLight"/>
        </w:rPr>
        <w:t>philosophically,</w:t>
      </w:r>
      <w:r>
        <w:rPr>
          <w:rFonts w:ascii="Bahnschrift SemiLight" w:hAnsi="Bahnschrift SemiLight"/>
        </w:rPr>
        <w:t xml:space="preserve"> this can be practiced in everyday contemporary life.</w:t>
      </w:r>
    </w:p>
    <w:p w14:paraId="18FC6A1E" w14:textId="55225EBF" w:rsidR="00F737D2" w:rsidRDefault="00F737D2" w:rsidP="004C0235">
      <w:pPr>
        <w:spacing w:after="0"/>
      </w:pPr>
    </w:p>
    <w:bookmarkEnd w:id="0"/>
    <w:p w14:paraId="4FC652A0" w14:textId="22999B1B" w:rsidR="004C0235" w:rsidRDefault="00F737D2" w:rsidP="004C0235">
      <w:r>
        <w:rPr>
          <w:noProof/>
        </w:rPr>
        <w:drawing>
          <wp:anchor distT="0" distB="0" distL="114300" distR="114300" simplePos="0" relativeHeight="251665408" behindDoc="0" locked="0" layoutInCell="1" allowOverlap="1" wp14:anchorId="11A6EAB7" wp14:editId="0501FED6">
            <wp:simplePos x="0" y="0"/>
            <wp:positionH relativeFrom="page">
              <wp:posOffset>-44450</wp:posOffset>
            </wp:positionH>
            <wp:positionV relativeFrom="page">
              <wp:posOffset>3093720</wp:posOffset>
            </wp:positionV>
            <wp:extent cx="7600315" cy="4839970"/>
            <wp:effectExtent l="0" t="0" r="635" b="0"/>
            <wp:wrapTight wrapText="bothSides">
              <wp:wrapPolygon edited="0">
                <wp:start x="0" y="0"/>
                <wp:lineTo x="0" y="21509"/>
                <wp:lineTo x="21548" y="21509"/>
                <wp:lineTo x="21548" y="0"/>
                <wp:lineTo x="0" y="0"/>
              </wp:wrapPolygon>
            </wp:wrapTight>
            <wp:docPr id="3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rcRect t="1866" b="3205"/>
                    <a:stretch>
                      <a:fillRect/>
                    </a:stretch>
                  </pic:blipFill>
                  <pic:spPr>
                    <a:xfrm>
                      <a:off x="0" y="0"/>
                      <a:ext cx="7600315" cy="483997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  <w:r w:rsidR="004C0235">
        <w:rPr>
          <w:rFonts w:ascii="Bahnschrift SemiLight" w:hAnsi="Bahnschrift SemiLight"/>
          <w:b/>
          <w:bCs/>
          <w:sz w:val="28"/>
          <w:szCs w:val="28"/>
          <w:u w:val="single"/>
        </w:rPr>
        <w:t xml:space="preserve">8: Do not stop asking questions </w:t>
      </w:r>
    </w:p>
    <w:p w14:paraId="065CAA8E" w14:textId="77777777" w:rsidR="004C0235" w:rsidRPr="00F737D2" w:rsidRDefault="004C0235" w:rsidP="004C0235">
      <w:pPr>
        <w:jc w:val="center"/>
        <w:rPr>
          <w:rFonts w:ascii="Bahnschrift SemiLight" w:hAnsi="Bahnschrift SemiLight"/>
          <w:i/>
          <w:iCs/>
          <w:sz w:val="32"/>
          <w:szCs w:val="32"/>
        </w:rPr>
      </w:pPr>
      <w:r w:rsidRPr="00F737D2">
        <w:rPr>
          <w:rFonts w:ascii="Bahnschrift SemiLight" w:hAnsi="Bahnschrift SemiLight"/>
          <w:i/>
          <w:iCs/>
        </w:rPr>
        <w:t xml:space="preserve">Fig 3, Ramallah, West Bank, </w:t>
      </w:r>
      <w:r w:rsidRPr="00F737D2">
        <w:rPr>
          <w:rFonts w:ascii="Bahnschrift SemiLight" w:hAnsi="Bahnschrift SemiLight" w:cs="Arial"/>
          <w:i/>
          <w:iCs/>
          <w:shd w:val="clear" w:color="auto" w:fill="FFFFFF"/>
        </w:rPr>
        <w:t>James Nachtwey, 2000</w:t>
      </w:r>
    </w:p>
    <w:p w14:paraId="77EBF32D" w14:textId="332DB139" w:rsidR="004C0235" w:rsidRDefault="004C0235" w:rsidP="004C0235">
      <w:pPr>
        <w:rPr>
          <w:rFonts w:ascii="Bahnschrift SemiLight" w:hAnsi="Bahnschrift SemiLight" w:cs="Arial"/>
          <w:shd w:val="clear" w:color="auto" w:fill="FFFFFF"/>
        </w:rPr>
      </w:pPr>
      <w:bookmarkStart w:id="1" w:name="_Hlk57669026"/>
      <w:r>
        <w:rPr>
          <w:rFonts w:ascii="Bahnschrift SemiLight" w:hAnsi="Bahnschrift SemiLight" w:cs="Arial"/>
          <w:shd w:val="clear" w:color="auto" w:fill="FFFFFF"/>
        </w:rPr>
        <w:t>New York, 1984, uprise of the anonymous post-modern group, “The Guerilla Girls”, questioning the racial and sexual discrimination in there</w:t>
      </w:r>
      <w:r w:rsidR="00F737D2">
        <w:rPr>
          <w:rFonts w:ascii="Bahnschrift SemiLight" w:hAnsi="Bahnschrift SemiLight" w:cs="Arial"/>
          <w:shd w:val="clear" w:color="auto" w:fill="FFFFFF"/>
        </w:rPr>
        <w:t xml:space="preserve"> </w:t>
      </w:r>
      <w:r>
        <w:rPr>
          <w:rFonts w:ascii="Bahnschrift SemiLight" w:hAnsi="Bahnschrift SemiLight" w:cs="Arial"/>
          <w:shd w:val="clear" w:color="auto" w:fill="FFFFFF"/>
        </w:rPr>
        <w:t xml:space="preserve">artworld at the time. </w:t>
      </w:r>
      <w:r w:rsidR="00F737D2">
        <w:rPr>
          <w:rFonts w:ascii="Bahnschrift SemiLight" w:hAnsi="Bahnschrift SemiLight" w:cs="Arial"/>
          <w:shd w:val="clear" w:color="auto" w:fill="FFFFFF"/>
        </w:rPr>
        <w:t xml:space="preserve">        </w:t>
      </w:r>
      <w:r>
        <w:rPr>
          <w:rFonts w:ascii="Bahnschrift SemiLight" w:hAnsi="Bahnschrift SemiLight" w:cs="Arial"/>
          <w:shd w:val="clear" w:color="auto" w:fill="FFFFFF"/>
        </w:rPr>
        <w:t xml:space="preserve">A famous screen-print with these statistics, less than 5% of the artists were </w:t>
      </w:r>
      <w:r>
        <w:rPr>
          <w:rFonts w:ascii="Bahnschrift SemiLight" w:hAnsi="Bahnschrift SemiLight" w:cs="Arial"/>
          <w:shd w:val="clear" w:color="auto" w:fill="FFFFFF"/>
        </w:rPr>
        <w:lastRenderedPageBreak/>
        <w:t xml:space="preserve">female, but 85% of the nude arts were female in the New York art scene, why is this? </w:t>
      </w:r>
      <w:r w:rsidR="004133A6">
        <w:rPr>
          <w:rFonts w:ascii="Bahnschrift SemiLight" w:hAnsi="Bahnschrift SemiLight" w:cs="Arial"/>
          <w:shd w:val="clear" w:color="auto" w:fill="FFFFFF"/>
        </w:rPr>
        <w:t xml:space="preserve">(Wikipedia contributors, 2020) </w:t>
      </w:r>
      <w:r>
        <w:rPr>
          <w:rFonts w:ascii="Bahnschrift SemiLight" w:hAnsi="Bahnschrift SemiLight" w:cs="Arial"/>
          <w:shd w:val="clear" w:color="auto" w:fill="FFFFFF"/>
        </w:rPr>
        <w:t xml:space="preserve">It is that ideology that forms the question, the question is a unique, specific response from interpretation, everything can be interpretated and so, everything can be questioned. Sometimes answers are too </w:t>
      </w:r>
      <w:r>
        <w:rPr>
          <w:rFonts w:ascii="Bahnschrift SemiLight" w:hAnsi="Bahnschrift SemiLight" w:cs="Arial"/>
          <w:shd w:val="clear" w:color="auto" w:fill="FFFFFF"/>
        </w:rPr>
        <w:t>farfetched</w:t>
      </w:r>
      <w:r>
        <w:rPr>
          <w:rFonts w:ascii="Bahnschrift SemiLight" w:hAnsi="Bahnschrift SemiLight" w:cs="Arial"/>
          <w:shd w:val="clear" w:color="auto" w:fill="FFFFFF"/>
        </w:rPr>
        <w:t xml:space="preserve"> or not direct enough for certain questions. However, it is always encouraged to seek answers that engage philosophical thought, and if you can, get others to ask questions.</w:t>
      </w:r>
    </w:p>
    <w:bookmarkEnd w:id="1"/>
    <w:p w14:paraId="31DCEA5A" w14:textId="77777777" w:rsidR="004C0235" w:rsidRDefault="004C0235" w:rsidP="004C0235">
      <w:pPr>
        <w:rPr>
          <w:rFonts w:ascii="Bahnschrift SemiLight" w:hAnsi="Bahnschrift SemiLight" w:cs="Arial"/>
          <w:shd w:val="clear" w:color="auto" w:fill="FFFFFF"/>
        </w:rPr>
      </w:pPr>
    </w:p>
    <w:p w14:paraId="031752D8" w14:textId="77777777" w:rsidR="004C0235" w:rsidRDefault="004C0235" w:rsidP="004C0235">
      <w:pPr>
        <w:jc w:val="center"/>
        <w:rPr>
          <w:rFonts w:ascii="Bahnschrift SemiLight" w:hAnsi="Bahnschrift SemiLight" w:cs="Arial"/>
          <w:shd w:val="clear" w:color="auto" w:fill="FFFFFF"/>
        </w:rPr>
      </w:pPr>
    </w:p>
    <w:p w14:paraId="7DD5C5C0" w14:textId="73D240D0" w:rsidR="004C0235" w:rsidRDefault="004C0235" w:rsidP="004C0235">
      <w:pPr>
        <w:jc w:val="center"/>
        <w:rPr>
          <w:rFonts w:ascii="Bahnschrift SemiLight" w:hAnsi="Bahnschrift SemiLight" w:cs="Calibri"/>
          <w:b/>
          <w:bCs/>
          <w:sz w:val="28"/>
          <w:szCs w:val="28"/>
          <w:u w:val="single"/>
        </w:rPr>
      </w:pPr>
      <w:r w:rsidRPr="004C0235">
        <w:rPr>
          <w:rFonts w:ascii="Bahnschrift SemiLight" w:hAnsi="Bahnschrift SemiLight" w:cs="Calibri"/>
          <w:b/>
          <w:bCs/>
          <w:sz w:val="28"/>
          <w:szCs w:val="28"/>
          <w:u w:val="single"/>
        </w:rPr>
        <w:t>Bibliography</w:t>
      </w:r>
      <w:r>
        <w:rPr>
          <w:rFonts w:ascii="Bahnschrift SemiLight" w:hAnsi="Bahnschrift SemiLight" w:cs="Calibri"/>
          <w:b/>
          <w:bCs/>
          <w:sz w:val="28"/>
          <w:szCs w:val="28"/>
          <w:u w:val="single"/>
        </w:rPr>
        <w:t>:</w:t>
      </w:r>
    </w:p>
    <w:p w14:paraId="49A5F61A" w14:textId="6E2ED8BF" w:rsidR="004C0235" w:rsidRPr="004C0235" w:rsidRDefault="004C0235" w:rsidP="004C0235">
      <w:pPr>
        <w:rPr>
          <w:rFonts w:ascii="Bahnschrift SemiLight" w:hAnsi="Bahnschrift SemiLight" w:cs="Calibri"/>
        </w:rPr>
      </w:pPr>
      <w:r w:rsidRPr="004C0235">
        <w:rPr>
          <w:rFonts w:ascii="Bahnschrift SemiLight" w:hAnsi="Bahnschrift SemiLight" w:cs="Calibri"/>
        </w:rPr>
        <w:t xml:space="preserve">Baudrillard, J. (1981) </w:t>
      </w:r>
      <w:r w:rsidRPr="004C0235">
        <w:rPr>
          <w:rFonts w:ascii="Bahnschrift SemiLight" w:hAnsi="Bahnschrift SemiLight" w:cs="Calibri"/>
          <w:i/>
          <w:iCs/>
        </w:rPr>
        <w:t>Simulacra and Simulation</w:t>
      </w:r>
      <w:r>
        <w:rPr>
          <w:rFonts w:ascii="Bahnschrift SemiLight" w:hAnsi="Bahnschrift SemiLight" w:cs="Calibri"/>
        </w:rPr>
        <w:t>.</w:t>
      </w:r>
      <w:r w:rsidRPr="004C0235">
        <w:rPr>
          <w:rFonts w:ascii="Bahnschrift SemiLight" w:hAnsi="Bahnschrift SemiLight" w:cs="Calibri"/>
        </w:rPr>
        <w:t xml:space="preserve"> </w:t>
      </w:r>
      <w:r w:rsidR="00F737D2">
        <w:rPr>
          <w:rFonts w:ascii="Bahnschrift SemiLight" w:hAnsi="Bahnschrift SemiLight" w:cs="Calibri"/>
        </w:rPr>
        <w:t>Michigan: The Michigan University Press</w:t>
      </w:r>
    </w:p>
    <w:p w14:paraId="44553DE0" w14:textId="2A6E60EC" w:rsidR="004C0235" w:rsidRPr="004C0235" w:rsidRDefault="004C0235" w:rsidP="004C0235">
      <w:pPr>
        <w:rPr>
          <w:rFonts w:ascii="Bahnschrift SemiLight" w:hAnsi="Bahnschrift SemiLight" w:cs="Calibri"/>
        </w:rPr>
      </w:pPr>
      <w:r w:rsidRPr="004C0235">
        <w:rPr>
          <w:rFonts w:ascii="Bahnschrift SemiLight" w:hAnsi="Bahnschrift SemiLight" w:cs="Calibri"/>
        </w:rPr>
        <w:t xml:space="preserve">Berger, J. </w:t>
      </w:r>
      <w:r w:rsidRPr="004C0235">
        <w:rPr>
          <w:rFonts w:ascii="Bahnschrift SemiLight" w:hAnsi="Bahnschrift SemiLight" w:cs="Calibri"/>
        </w:rPr>
        <w:t>(1972)</w:t>
      </w:r>
      <w:r w:rsidRPr="004C0235">
        <w:rPr>
          <w:rFonts w:ascii="Bahnschrift SemiLight" w:hAnsi="Bahnschrift SemiLight" w:cs="Calibri"/>
        </w:rPr>
        <w:t xml:space="preserve"> </w:t>
      </w:r>
      <w:r w:rsidRPr="00F737D2">
        <w:rPr>
          <w:rFonts w:ascii="Bahnschrift SemiLight" w:hAnsi="Bahnschrift SemiLight" w:cs="Calibri"/>
          <w:i/>
          <w:iCs/>
        </w:rPr>
        <w:t>Ways of seein</w:t>
      </w:r>
      <w:r w:rsidR="00F737D2">
        <w:rPr>
          <w:rFonts w:ascii="Bahnschrift SemiLight" w:hAnsi="Bahnschrift SemiLight" w:cs="Calibri"/>
          <w:i/>
          <w:iCs/>
        </w:rPr>
        <w:t>g</w:t>
      </w:r>
      <w:r w:rsidR="00F737D2">
        <w:rPr>
          <w:rFonts w:ascii="Bahnschrift SemiLight" w:hAnsi="Bahnschrift SemiLight" w:cs="Calibri"/>
        </w:rPr>
        <w:t>.</w:t>
      </w:r>
      <w:r w:rsidRPr="004C0235">
        <w:rPr>
          <w:rFonts w:ascii="Bahnschrift SemiLight" w:hAnsi="Bahnschrift SemiLight" w:cs="Calibri"/>
        </w:rPr>
        <w:t xml:space="preserve"> London</w:t>
      </w:r>
      <w:r w:rsidR="00F737D2">
        <w:rPr>
          <w:rFonts w:ascii="Bahnschrift SemiLight" w:hAnsi="Bahnschrift SemiLight" w:cs="Calibri"/>
        </w:rPr>
        <w:t>:</w:t>
      </w:r>
      <w:r w:rsidRPr="004C0235">
        <w:rPr>
          <w:rFonts w:ascii="Bahnschrift SemiLight" w:hAnsi="Bahnschrift SemiLight" w:cs="Calibri"/>
        </w:rPr>
        <w:t xml:space="preserve"> Penguin </w:t>
      </w:r>
      <w:r w:rsidR="00F737D2">
        <w:rPr>
          <w:rFonts w:ascii="Bahnschrift SemiLight" w:hAnsi="Bahnschrift SemiLight" w:cs="Calibri"/>
        </w:rPr>
        <w:t>Group</w:t>
      </w:r>
    </w:p>
    <w:p w14:paraId="74D88A06" w14:textId="49654A16" w:rsidR="004C0235" w:rsidRDefault="004C0235" w:rsidP="004C0235">
      <w:pPr>
        <w:rPr>
          <w:rFonts w:ascii="Bahnschrift SemiLight" w:hAnsi="Bahnschrift SemiLight" w:cs="Calibri"/>
        </w:rPr>
      </w:pPr>
      <w:r w:rsidRPr="004C0235">
        <w:rPr>
          <w:rFonts w:ascii="Bahnschrift SemiLight" w:hAnsi="Bahnschrift SemiLight" w:cs="Calibri"/>
        </w:rPr>
        <w:t xml:space="preserve">Bourne, C. </w:t>
      </w:r>
      <w:r w:rsidRPr="004C0235">
        <w:rPr>
          <w:rFonts w:ascii="Bahnschrift SemiLight" w:hAnsi="Bahnschrift SemiLight" w:cs="Calibri"/>
        </w:rPr>
        <w:t>(2006)</w:t>
      </w:r>
      <w:r w:rsidRPr="004C0235">
        <w:rPr>
          <w:rFonts w:ascii="Bahnschrift SemiLight" w:hAnsi="Bahnschrift SemiLight" w:cs="Calibri"/>
        </w:rPr>
        <w:t xml:space="preserve"> </w:t>
      </w:r>
      <w:r w:rsidRPr="00F737D2">
        <w:rPr>
          <w:rFonts w:ascii="Bahnschrift SemiLight" w:hAnsi="Bahnschrift SemiLight" w:cs="Calibri"/>
          <w:i/>
          <w:iCs/>
        </w:rPr>
        <w:t>A future for Presentism</w:t>
      </w:r>
      <w:r w:rsidR="00F737D2">
        <w:rPr>
          <w:rFonts w:ascii="Bahnschrift SemiLight" w:hAnsi="Bahnschrift SemiLight" w:cs="Calibri"/>
        </w:rPr>
        <w:t>.</w:t>
      </w:r>
      <w:r w:rsidRPr="004C0235">
        <w:rPr>
          <w:rFonts w:ascii="Bahnschrift SemiLight" w:hAnsi="Bahnschrift SemiLight" w:cs="Calibri"/>
        </w:rPr>
        <w:t xml:space="preserve"> Cambridge</w:t>
      </w:r>
      <w:r w:rsidR="00F737D2">
        <w:rPr>
          <w:rFonts w:ascii="Bahnschrift SemiLight" w:hAnsi="Bahnschrift SemiLight" w:cs="Calibri"/>
        </w:rPr>
        <w:t>: Clarendon Press</w:t>
      </w:r>
    </w:p>
    <w:p w14:paraId="46233512" w14:textId="77777777" w:rsidR="004C0235" w:rsidRPr="004C0235" w:rsidRDefault="004C0235" w:rsidP="004C0235">
      <w:pPr>
        <w:rPr>
          <w:rFonts w:ascii="Bahnschrift SemiLight" w:hAnsi="Bahnschrift SemiLight" w:cs="Calibri"/>
        </w:rPr>
      </w:pPr>
      <w:r w:rsidRPr="004C0235">
        <w:rPr>
          <w:rFonts w:ascii="Bahnschrift SemiLight" w:hAnsi="Bahnschrift SemiLight" w:cs="Calibri"/>
        </w:rPr>
        <w:t>Hesiod &amp; Sinclair T.A. (1932) Works and Days, London</w:t>
      </w:r>
    </w:p>
    <w:p w14:paraId="79477A13" w14:textId="0B64D2C1" w:rsidR="004C0235" w:rsidRDefault="003E5880" w:rsidP="004C0235">
      <w:pPr>
        <w:rPr>
          <w:rFonts w:ascii="Bahnschrift SemiLight" w:hAnsi="Bahnschrift SemiLight" w:cs="Calibri"/>
        </w:rPr>
      </w:pPr>
      <w:r>
        <w:rPr>
          <w:rFonts w:ascii="Bahnschrift SemiLight" w:hAnsi="Bahnschrift SemiLight" w:cs="Calibri"/>
        </w:rPr>
        <w:t xml:space="preserve">Wikipedia contributors (2020) </w:t>
      </w:r>
      <w:r w:rsidRPr="003E5880">
        <w:rPr>
          <w:rFonts w:ascii="Bahnschrift SemiLight" w:hAnsi="Bahnschrift SemiLight" w:cs="Calibri"/>
          <w:i/>
          <w:iCs/>
        </w:rPr>
        <w:t>Guerilla Girls</w:t>
      </w:r>
      <w:r>
        <w:rPr>
          <w:rFonts w:ascii="Bahnschrift SemiLight" w:hAnsi="Bahnschrift SemiLight" w:cs="Calibri"/>
        </w:rPr>
        <w:t xml:space="preserve">. [website] Available at: </w:t>
      </w:r>
      <w:hyperlink r:id="rId15" w:history="1">
        <w:r w:rsidRPr="00D03DEF">
          <w:rPr>
            <w:rStyle w:val="Hyperlink"/>
            <w:rFonts w:ascii="Bahnschrift SemiLight" w:hAnsi="Bahnschrift SemiLight" w:cs="Calibri"/>
          </w:rPr>
          <w:t>https://en.wikipedia.org/w/index.php?title=Guerrilla_Girls&amp;oldid=996166077</w:t>
        </w:r>
      </w:hyperlink>
    </w:p>
    <w:p w14:paraId="5BEF0613" w14:textId="2D8BF235" w:rsidR="003E5880" w:rsidRPr="004C0235" w:rsidRDefault="003F47CD" w:rsidP="004C0235">
      <w:pPr>
        <w:rPr>
          <w:rFonts w:ascii="Bahnschrift SemiLight" w:hAnsi="Bahnschrift SemiLight" w:cs="Calibri"/>
        </w:rPr>
      </w:pPr>
      <w:r>
        <w:rPr>
          <w:rFonts w:ascii="Bahnschrift SemiLight" w:hAnsi="Bahnschrift SemiLight" w:cs="Calibri"/>
        </w:rPr>
        <w:t>(Accessed: December 29</w:t>
      </w:r>
      <w:r w:rsidRPr="003F47CD">
        <w:rPr>
          <w:rFonts w:ascii="Bahnschrift SemiLight" w:hAnsi="Bahnschrift SemiLight" w:cs="Calibri"/>
          <w:vertAlign w:val="superscript"/>
        </w:rPr>
        <w:t>th</w:t>
      </w:r>
      <w:r>
        <w:rPr>
          <w:rFonts w:ascii="Bahnschrift SemiLight" w:hAnsi="Bahnschrift SemiLight" w:cs="Calibri"/>
        </w:rPr>
        <w:t xml:space="preserve"> 2020)</w:t>
      </w:r>
    </w:p>
    <w:p w14:paraId="3233F7F9" w14:textId="77777777" w:rsidR="004C0235" w:rsidRDefault="004C0235" w:rsidP="004C0235">
      <w:pPr>
        <w:rPr>
          <w:rFonts w:ascii="Bahnschrift SemiLight" w:hAnsi="Bahnschrift SemiLight" w:cs="Calibri"/>
          <w:i/>
          <w:iCs/>
          <w:sz w:val="28"/>
          <w:szCs w:val="28"/>
        </w:rPr>
      </w:pPr>
    </w:p>
    <w:p w14:paraId="0EBCE599" w14:textId="3070D619" w:rsidR="004C0235" w:rsidRPr="004C0235" w:rsidRDefault="004C0235" w:rsidP="004C0235">
      <w:pPr>
        <w:jc w:val="center"/>
        <w:rPr>
          <w:rFonts w:ascii="Bahnschrift SemiLight" w:hAnsi="Bahnschrift SemiLight" w:cs="Calibri"/>
          <w:b/>
          <w:bCs/>
          <w:sz w:val="28"/>
          <w:szCs w:val="28"/>
          <w:u w:val="single"/>
        </w:rPr>
      </w:pPr>
      <w:r w:rsidRPr="004C0235">
        <w:rPr>
          <w:rFonts w:ascii="Bahnschrift SemiLight" w:hAnsi="Bahnschrift SemiLight" w:cs="Calibri"/>
          <w:b/>
          <w:bCs/>
          <w:sz w:val="28"/>
          <w:szCs w:val="28"/>
          <w:u w:val="single"/>
        </w:rPr>
        <w:t xml:space="preserve">List </w:t>
      </w:r>
      <w:r w:rsidRPr="004C0235">
        <w:rPr>
          <w:rFonts w:ascii="Bahnschrift SemiLight" w:hAnsi="Bahnschrift SemiLight" w:cs="Calibri"/>
          <w:b/>
          <w:bCs/>
          <w:sz w:val="28"/>
          <w:szCs w:val="28"/>
          <w:u w:val="single"/>
        </w:rPr>
        <w:t>of</w:t>
      </w:r>
      <w:r w:rsidRPr="004C0235">
        <w:rPr>
          <w:rFonts w:ascii="Bahnschrift SemiLight" w:hAnsi="Bahnschrift SemiLight" w:cs="Calibri"/>
          <w:b/>
          <w:bCs/>
          <w:sz w:val="28"/>
          <w:szCs w:val="28"/>
          <w:u w:val="single"/>
        </w:rPr>
        <w:t xml:space="preserve"> Figures:</w:t>
      </w:r>
    </w:p>
    <w:p w14:paraId="7FC0E5C3" w14:textId="77777777" w:rsidR="004C0235" w:rsidRDefault="004C0235" w:rsidP="004C0235">
      <w:pPr>
        <w:rPr>
          <w:rFonts w:ascii="Bahnschrift SemiLight" w:hAnsi="Bahnschrift SemiLight" w:cs="Calibri"/>
          <w:sz w:val="28"/>
          <w:szCs w:val="28"/>
        </w:rPr>
      </w:pPr>
    </w:p>
    <w:p w14:paraId="263B591C" w14:textId="0DF897CF" w:rsidR="004C0235" w:rsidRDefault="004C0235" w:rsidP="004C0235">
      <w:r w:rsidRPr="004133A6">
        <w:rPr>
          <w:rFonts w:ascii="Bahnschrift SemiLight" w:hAnsi="Bahnschrift SemiLight" w:cs="Calibri"/>
          <w:i/>
          <w:iCs/>
          <w:sz w:val="28"/>
          <w:szCs w:val="28"/>
        </w:rPr>
        <w:t>Figure 1: 99 Cent, Andreas Gursky, 1999</w:t>
      </w:r>
      <w:r w:rsidR="004133A6" w:rsidRPr="004133A6">
        <w:rPr>
          <w:rFonts w:ascii="Bahnschrift SemiLight" w:hAnsi="Bahnschrift SemiLight" w:cs="Calibri"/>
          <w:i/>
          <w:iCs/>
          <w:sz w:val="28"/>
          <w:szCs w:val="28"/>
        </w:rPr>
        <w:t>.</w:t>
      </w:r>
      <w:r w:rsidR="004133A6">
        <w:rPr>
          <w:rFonts w:ascii="Bahnschrift SemiLight" w:hAnsi="Bahnschrift SemiLight" w:cs="Calibri"/>
          <w:sz w:val="28"/>
          <w:szCs w:val="28"/>
        </w:rPr>
        <w:t xml:space="preserve"> [website] A</w:t>
      </w:r>
      <w:r>
        <w:rPr>
          <w:rFonts w:ascii="Bahnschrift SemiLight" w:hAnsi="Bahnschrift SemiLight" w:cs="Calibri"/>
          <w:sz w:val="28"/>
          <w:szCs w:val="28"/>
        </w:rPr>
        <w:t xml:space="preserve">ccessed </w:t>
      </w:r>
      <w:r w:rsidR="004133A6">
        <w:rPr>
          <w:rFonts w:ascii="Bahnschrift SemiLight" w:hAnsi="Bahnschrift SemiLight" w:cs="Calibri"/>
          <w:sz w:val="28"/>
          <w:szCs w:val="28"/>
        </w:rPr>
        <w:t xml:space="preserve">at: </w:t>
      </w:r>
      <w:hyperlink r:id="rId16" w:history="1">
        <w:r w:rsidR="004133A6" w:rsidRPr="00D03DEF">
          <w:rPr>
            <w:rStyle w:val="Hyperlink"/>
            <w:rFonts w:ascii="Bahnschrift SemiLight" w:hAnsi="Bahnschrift SemiLight" w:cs="Calibri"/>
            <w:sz w:val="28"/>
            <w:szCs w:val="28"/>
          </w:rPr>
          <w:t>http://100photos.time.com/photos/andreas-gursky-99-cent</w:t>
        </w:r>
      </w:hyperlink>
      <w:r>
        <w:rPr>
          <w:rFonts w:ascii="Bahnschrift SemiLight" w:hAnsi="Bahnschrift SemiLight" w:cs="Calibri"/>
          <w:sz w:val="28"/>
          <w:szCs w:val="28"/>
        </w:rPr>
        <w:t xml:space="preserve">  </w:t>
      </w:r>
    </w:p>
    <w:p w14:paraId="4DD656F8" w14:textId="77777777" w:rsidR="004C0235" w:rsidRDefault="004C0235" w:rsidP="004C0235">
      <w:pPr>
        <w:rPr>
          <w:rFonts w:ascii="Bahnschrift SemiLight" w:hAnsi="Bahnschrift SemiLight" w:cs="Calibri"/>
          <w:sz w:val="28"/>
          <w:szCs w:val="28"/>
        </w:rPr>
      </w:pPr>
      <w:r>
        <w:rPr>
          <w:rFonts w:ascii="Bahnschrift SemiLight" w:hAnsi="Bahnschrift SemiLight" w:cs="Calibri"/>
          <w:sz w:val="28"/>
          <w:szCs w:val="28"/>
        </w:rPr>
        <w:t>[Accessed on 28/11/20]</w:t>
      </w:r>
    </w:p>
    <w:p w14:paraId="32D35318" w14:textId="77777777" w:rsidR="004C0235" w:rsidRDefault="004C0235" w:rsidP="004C0235">
      <w:pPr>
        <w:rPr>
          <w:rFonts w:ascii="Bahnschrift SemiLight" w:hAnsi="Bahnschrift SemiLight" w:cs="Calibri"/>
          <w:sz w:val="28"/>
          <w:szCs w:val="28"/>
        </w:rPr>
      </w:pPr>
    </w:p>
    <w:p w14:paraId="702781E1" w14:textId="0AD1B041" w:rsidR="004C0235" w:rsidRDefault="004C0235" w:rsidP="004C0235">
      <w:r w:rsidRPr="004133A6">
        <w:rPr>
          <w:rFonts w:ascii="Bahnschrift SemiLight" w:hAnsi="Bahnschrift SemiLight" w:cs="Calibri"/>
          <w:i/>
          <w:iCs/>
          <w:sz w:val="28"/>
          <w:szCs w:val="28"/>
        </w:rPr>
        <w:t>Figure 2: Untitled film#21, Cindy Sherman, 1997-80</w:t>
      </w:r>
      <w:r w:rsidR="004133A6">
        <w:rPr>
          <w:rFonts w:ascii="Bahnschrift SemiLight" w:hAnsi="Bahnschrift SemiLight" w:cs="Calibri"/>
          <w:sz w:val="28"/>
          <w:szCs w:val="28"/>
        </w:rPr>
        <w:t>. [website] A</w:t>
      </w:r>
      <w:r>
        <w:rPr>
          <w:rFonts w:ascii="Bahnschrift SemiLight" w:hAnsi="Bahnschrift SemiLight" w:cs="Calibri"/>
          <w:sz w:val="28"/>
          <w:szCs w:val="28"/>
        </w:rPr>
        <w:t xml:space="preserve">ccessed </w:t>
      </w:r>
      <w:r w:rsidR="004133A6">
        <w:rPr>
          <w:rFonts w:ascii="Bahnschrift SemiLight" w:hAnsi="Bahnschrift SemiLight" w:cs="Calibri"/>
          <w:sz w:val="28"/>
          <w:szCs w:val="28"/>
        </w:rPr>
        <w:t xml:space="preserve">at: </w:t>
      </w:r>
      <w:hyperlink r:id="rId17" w:history="1">
        <w:r w:rsidR="004133A6" w:rsidRPr="00D03DEF">
          <w:rPr>
            <w:rStyle w:val="Hyperlink"/>
            <w:rFonts w:ascii="Bahnschrift SemiLight" w:hAnsi="Bahnschrift SemiLight" w:cs="Calibri"/>
            <w:sz w:val="28"/>
            <w:szCs w:val="28"/>
          </w:rPr>
          <w:t>https://www.moma.org/learn/moma_learning/cindy-sherman-untitled-film-stills-1977-80/</w:t>
        </w:r>
      </w:hyperlink>
      <w:r>
        <w:rPr>
          <w:rFonts w:ascii="Bahnschrift SemiLight" w:hAnsi="Bahnschrift SemiLight" w:cs="Calibri"/>
          <w:sz w:val="28"/>
          <w:szCs w:val="28"/>
        </w:rPr>
        <w:t xml:space="preserve"> </w:t>
      </w:r>
    </w:p>
    <w:p w14:paraId="36AE7D7D" w14:textId="77777777" w:rsidR="004C0235" w:rsidRDefault="004C0235" w:rsidP="004C0235">
      <w:pPr>
        <w:rPr>
          <w:rFonts w:ascii="Bahnschrift SemiLight" w:hAnsi="Bahnschrift SemiLight" w:cs="Calibri"/>
          <w:sz w:val="28"/>
          <w:szCs w:val="28"/>
        </w:rPr>
      </w:pPr>
      <w:r>
        <w:rPr>
          <w:rFonts w:ascii="Bahnschrift SemiLight" w:hAnsi="Bahnschrift SemiLight" w:cs="Calibri"/>
          <w:sz w:val="28"/>
          <w:szCs w:val="28"/>
        </w:rPr>
        <w:t>[Accessed on 28/11/20]</w:t>
      </w:r>
    </w:p>
    <w:p w14:paraId="5F10FBDA" w14:textId="77777777" w:rsidR="004C0235" w:rsidRDefault="004C0235" w:rsidP="004C0235">
      <w:pPr>
        <w:rPr>
          <w:rFonts w:ascii="Bahnschrift SemiLight" w:hAnsi="Bahnschrift SemiLight" w:cs="Calibri"/>
          <w:sz w:val="28"/>
          <w:szCs w:val="28"/>
        </w:rPr>
      </w:pPr>
    </w:p>
    <w:p w14:paraId="299AB310" w14:textId="3B64A227" w:rsidR="004C0235" w:rsidRDefault="004C0235" w:rsidP="004C0235">
      <w:r w:rsidRPr="004133A6">
        <w:rPr>
          <w:rFonts w:ascii="Bahnschrift SemiLight" w:hAnsi="Bahnschrift SemiLight" w:cs="Calibri"/>
          <w:i/>
          <w:iCs/>
          <w:sz w:val="28"/>
          <w:szCs w:val="28"/>
        </w:rPr>
        <w:t>Figure 3: Ramallah, West Bank, James Nachtwey</w:t>
      </w:r>
      <w:r w:rsidR="00FC4A52">
        <w:rPr>
          <w:rFonts w:ascii="Bahnschrift SemiLight" w:hAnsi="Bahnschrift SemiLight" w:cs="Calibri"/>
          <w:i/>
          <w:iCs/>
          <w:sz w:val="28"/>
          <w:szCs w:val="28"/>
        </w:rPr>
        <w:t xml:space="preserve">. </w:t>
      </w:r>
      <w:proofErr w:type="gramStart"/>
      <w:r w:rsidRPr="004133A6">
        <w:rPr>
          <w:rFonts w:ascii="Bahnschrift SemiLight" w:hAnsi="Bahnschrift SemiLight" w:cs="Calibri"/>
          <w:i/>
          <w:iCs/>
          <w:sz w:val="28"/>
          <w:szCs w:val="28"/>
        </w:rPr>
        <w:t>2000</w:t>
      </w:r>
      <w:r w:rsidR="004133A6">
        <w:rPr>
          <w:rFonts w:ascii="Bahnschrift SemiLight" w:hAnsi="Bahnschrift SemiLight" w:cs="Calibri"/>
          <w:sz w:val="28"/>
          <w:szCs w:val="28"/>
        </w:rPr>
        <w:t>.  [</w:t>
      </w:r>
      <w:proofErr w:type="gramEnd"/>
      <w:r w:rsidR="004133A6">
        <w:rPr>
          <w:rFonts w:ascii="Bahnschrift SemiLight" w:hAnsi="Bahnschrift SemiLight" w:cs="Calibri"/>
          <w:sz w:val="28"/>
          <w:szCs w:val="28"/>
        </w:rPr>
        <w:t>website] A</w:t>
      </w:r>
      <w:r>
        <w:rPr>
          <w:rFonts w:ascii="Bahnschrift SemiLight" w:hAnsi="Bahnschrift SemiLight" w:cs="Calibri"/>
          <w:sz w:val="28"/>
          <w:szCs w:val="28"/>
        </w:rPr>
        <w:t>ccessed</w:t>
      </w:r>
      <w:r w:rsidR="004133A6">
        <w:rPr>
          <w:rFonts w:ascii="Bahnschrift SemiLight" w:hAnsi="Bahnschrift SemiLight" w:cs="Calibri"/>
          <w:sz w:val="28"/>
          <w:szCs w:val="28"/>
        </w:rPr>
        <w:t xml:space="preserve"> at: </w:t>
      </w:r>
      <w:hyperlink r:id="rId18" w:history="1">
        <w:r w:rsidR="004133A6" w:rsidRPr="00D03DEF">
          <w:rPr>
            <w:rStyle w:val="Hyperlink"/>
            <w:rFonts w:ascii="Bahnschrift SemiLight" w:hAnsi="Bahnschrift SemiLight" w:cs="Calibri"/>
            <w:sz w:val="28"/>
            <w:szCs w:val="28"/>
          </w:rPr>
          <w:t>https://www.washingtonpost.com/sf/style/2013/11/08/portraits-of-war/</w:t>
        </w:r>
      </w:hyperlink>
    </w:p>
    <w:p w14:paraId="2ED430A0" w14:textId="3DA339DC" w:rsidR="004C0235" w:rsidRDefault="004C0235" w:rsidP="004C0235">
      <w:pPr>
        <w:rPr>
          <w:rFonts w:ascii="Bahnschrift SemiLight" w:hAnsi="Bahnschrift SemiLight" w:cs="Calibri"/>
          <w:sz w:val="28"/>
          <w:szCs w:val="28"/>
        </w:rPr>
      </w:pPr>
      <w:r>
        <w:rPr>
          <w:rFonts w:ascii="Bahnschrift SemiLight" w:hAnsi="Bahnschrift SemiLight" w:cs="Calibri"/>
          <w:sz w:val="28"/>
          <w:szCs w:val="28"/>
        </w:rPr>
        <w:t>[Accessed on 28/11/20]</w:t>
      </w:r>
      <w:r w:rsidR="00DB19C5">
        <w:rPr>
          <w:rFonts w:ascii="Bahnschrift SemiLight" w:hAnsi="Bahnschrift SemiLight" w:cs="Calibri"/>
          <w:sz w:val="28"/>
          <w:szCs w:val="28"/>
        </w:rPr>
        <w:t xml:space="preserve"> </w:t>
      </w:r>
    </w:p>
    <w:p w14:paraId="1D5A2C5D" w14:textId="77777777" w:rsidR="004C0235" w:rsidRDefault="004C0235" w:rsidP="004C0235">
      <w:pPr>
        <w:rPr>
          <w:rFonts w:ascii="Bahnschrift SemiLight" w:hAnsi="Bahnschrift SemiLight" w:cs="Calibri"/>
          <w:i/>
          <w:iCs/>
          <w:sz w:val="28"/>
          <w:szCs w:val="28"/>
        </w:rPr>
      </w:pPr>
    </w:p>
    <w:p w14:paraId="2764B524" w14:textId="77777777" w:rsidR="004C0235" w:rsidRDefault="004C0235" w:rsidP="004C0235">
      <w:pPr>
        <w:rPr>
          <w:rFonts w:ascii="Bahnschrift SemiLight" w:hAnsi="Bahnschrift SemiLight" w:cs="Calibri"/>
          <w:i/>
          <w:iCs/>
          <w:sz w:val="28"/>
          <w:szCs w:val="28"/>
        </w:rPr>
      </w:pPr>
    </w:p>
    <w:p w14:paraId="59C793B8" w14:textId="77777777" w:rsidR="00915771" w:rsidRDefault="00915771" w:rsidP="00915771">
      <w:pPr>
        <w:rPr>
          <w:rFonts w:cstheme="minorHAnsi"/>
          <w:bCs/>
          <w:i/>
          <w:iCs/>
          <w:sz w:val="28"/>
        </w:rPr>
      </w:pPr>
    </w:p>
    <w:p w14:paraId="032358FF" w14:textId="7E19F298" w:rsidR="00915771" w:rsidRDefault="00915771" w:rsidP="00915771">
      <w:pPr>
        <w:rPr>
          <w:rFonts w:cstheme="minorHAnsi"/>
          <w:bCs/>
          <w:i/>
          <w:iCs/>
          <w:sz w:val="28"/>
        </w:rPr>
      </w:pPr>
    </w:p>
    <w:p w14:paraId="447CA7C2" w14:textId="77777777" w:rsidR="00915771" w:rsidRPr="00915771" w:rsidRDefault="00915771" w:rsidP="00915771">
      <w:pPr>
        <w:rPr>
          <w:rFonts w:cstheme="minorHAnsi"/>
          <w:bCs/>
          <w:i/>
          <w:iCs/>
          <w:sz w:val="28"/>
        </w:rPr>
      </w:pPr>
    </w:p>
    <w:p w14:paraId="7E796CA0" w14:textId="77777777" w:rsidR="003C2B71" w:rsidRPr="003C2B71" w:rsidRDefault="003C2B71" w:rsidP="003C2B71">
      <w:pPr>
        <w:rPr>
          <w:rFonts w:ascii="Bahnschrift SemiLight" w:hAnsi="Bahnschrift SemiLight" w:cstheme="minorHAnsi"/>
        </w:rPr>
      </w:pPr>
    </w:p>
    <w:p w14:paraId="434F5A44" w14:textId="309ED338" w:rsidR="00FD6471" w:rsidRDefault="00FD6471" w:rsidP="00E31716">
      <w:pPr>
        <w:jc w:val="both"/>
        <w:rPr>
          <w:rFonts w:ascii="Bahnschrift SemiLight" w:hAnsi="Bahnschrift SemiLight" w:cstheme="minorHAnsi"/>
          <w:bCs/>
          <w:szCs w:val="22"/>
        </w:rPr>
      </w:pPr>
    </w:p>
    <w:p w14:paraId="4A7DE7F7" w14:textId="77777777" w:rsidR="00C87141" w:rsidRDefault="00C87141" w:rsidP="00E31716">
      <w:pPr>
        <w:jc w:val="both"/>
        <w:rPr>
          <w:rFonts w:ascii="Bahnschrift SemiLight" w:hAnsi="Bahnschrift SemiLight" w:cstheme="minorHAnsi"/>
          <w:bCs/>
          <w:szCs w:val="22"/>
        </w:rPr>
      </w:pPr>
    </w:p>
    <w:p w14:paraId="6F6DE3C5" w14:textId="77777777" w:rsidR="00C87141" w:rsidRDefault="00C87141" w:rsidP="00E31716">
      <w:pPr>
        <w:jc w:val="both"/>
        <w:rPr>
          <w:rFonts w:ascii="Bahnschrift SemiLight" w:hAnsi="Bahnschrift SemiLight" w:cstheme="minorHAnsi"/>
          <w:bCs/>
          <w:szCs w:val="22"/>
        </w:rPr>
      </w:pPr>
    </w:p>
    <w:p w14:paraId="44B34EDF" w14:textId="77777777" w:rsidR="008F0521" w:rsidRDefault="008F0521" w:rsidP="00E31716">
      <w:pPr>
        <w:jc w:val="both"/>
        <w:rPr>
          <w:rFonts w:ascii="Bahnschrift SemiLight" w:hAnsi="Bahnschrift SemiLight" w:cstheme="minorHAnsi"/>
          <w:bCs/>
          <w:szCs w:val="22"/>
        </w:rPr>
      </w:pPr>
    </w:p>
    <w:p w14:paraId="7011D1A6" w14:textId="77777777" w:rsidR="0030349F" w:rsidRDefault="0030349F" w:rsidP="00E31716">
      <w:pPr>
        <w:jc w:val="both"/>
        <w:rPr>
          <w:rFonts w:ascii="Bahnschrift SemiLight" w:hAnsi="Bahnschrift SemiLight" w:cstheme="minorHAnsi"/>
          <w:bCs/>
          <w:szCs w:val="22"/>
        </w:rPr>
      </w:pPr>
    </w:p>
    <w:p w14:paraId="2A924FCE" w14:textId="77777777" w:rsidR="0030349F" w:rsidRDefault="0030349F" w:rsidP="00E31716">
      <w:pPr>
        <w:jc w:val="both"/>
        <w:rPr>
          <w:rFonts w:ascii="Bahnschrift SemiLight" w:hAnsi="Bahnschrift SemiLight" w:cstheme="minorHAnsi"/>
          <w:bCs/>
          <w:szCs w:val="22"/>
        </w:rPr>
      </w:pPr>
    </w:p>
    <w:p w14:paraId="55BA497D" w14:textId="77777777" w:rsidR="0030349F" w:rsidRDefault="0030349F" w:rsidP="00E31716">
      <w:pPr>
        <w:jc w:val="both"/>
        <w:rPr>
          <w:rFonts w:ascii="Bahnschrift SemiLight" w:hAnsi="Bahnschrift SemiLight" w:cstheme="minorHAnsi"/>
          <w:bCs/>
          <w:szCs w:val="22"/>
        </w:rPr>
      </w:pPr>
    </w:p>
    <w:p w14:paraId="1B7D00C3" w14:textId="77777777" w:rsidR="00134076" w:rsidRDefault="00134076" w:rsidP="00F65BD7">
      <w:pPr>
        <w:jc w:val="both"/>
        <w:rPr>
          <w:rFonts w:cstheme="minorHAnsi"/>
          <w:b/>
          <w:sz w:val="22"/>
        </w:rPr>
      </w:pPr>
    </w:p>
    <w:p w14:paraId="168197AA" w14:textId="77777777" w:rsidR="00D17BDC" w:rsidRPr="009B013C" w:rsidRDefault="009B7447" w:rsidP="00F65BD7">
      <w:pPr>
        <w:jc w:val="both"/>
        <w:rPr>
          <w:rFonts w:cstheme="minorHAnsi"/>
          <w:b/>
          <w:sz w:val="22"/>
        </w:rPr>
      </w:pPr>
      <w:r w:rsidRPr="009B013C">
        <w:rPr>
          <w:rFonts w:ascii="Helvetica" w:hAnsi="Helvetica" w:cs="Helvetica"/>
          <w:noProof/>
          <w:sz w:val="22"/>
          <w:lang w:eastAsia="en-GB"/>
        </w:rPr>
        <w:drawing>
          <wp:anchor distT="0" distB="0" distL="114300" distR="114300" simplePos="0" relativeHeight="251660288" behindDoc="0" locked="0" layoutInCell="1" allowOverlap="1" wp14:anchorId="0286425A" wp14:editId="73AC26F2">
            <wp:simplePos x="0" y="0"/>
            <wp:positionH relativeFrom="column">
              <wp:posOffset>9305290</wp:posOffset>
            </wp:positionH>
            <wp:positionV relativeFrom="page">
              <wp:posOffset>2057400</wp:posOffset>
            </wp:positionV>
            <wp:extent cx="5727700" cy="7842250"/>
            <wp:effectExtent l="0" t="0" r="12700" b="635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84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A401A5" w14:textId="77777777" w:rsidR="00134076" w:rsidRPr="009B013C" w:rsidRDefault="00134076" w:rsidP="00F65BD7">
      <w:pPr>
        <w:jc w:val="both"/>
        <w:rPr>
          <w:sz w:val="22"/>
        </w:rPr>
      </w:pPr>
    </w:p>
    <w:sectPr w:rsidR="00134076" w:rsidRPr="009B013C" w:rsidSect="00800CD0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ahnschrift SemiLigh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5E60173"/>
    <w:multiLevelType w:val="multilevel"/>
    <w:tmpl w:val="B052B266"/>
    <w:lvl w:ilvl="0">
      <w:start w:val="1"/>
      <w:numFmt w:val="upperRoman"/>
      <w:lvlText w:val="%1."/>
      <w:lvlJc w:val="right"/>
      <w:pPr>
        <w:ind w:left="790" w:hanging="360"/>
      </w:pPr>
    </w:lvl>
    <w:lvl w:ilvl="1">
      <w:start w:val="1"/>
      <w:numFmt w:val="lowerLetter"/>
      <w:lvlText w:val="%2."/>
      <w:lvlJc w:val="left"/>
      <w:pPr>
        <w:ind w:left="1510" w:hanging="360"/>
      </w:pPr>
    </w:lvl>
    <w:lvl w:ilvl="2">
      <w:start w:val="1"/>
      <w:numFmt w:val="lowerRoman"/>
      <w:lvlText w:val="%3."/>
      <w:lvlJc w:val="right"/>
      <w:pPr>
        <w:ind w:left="2230" w:hanging="180"/>
      </w:pPr>
    </w:lvl>
    <w:lvl w:ilvl="3">
      <w:start w:val="1"/>
      <w:numFmt w:val="decimal"/>
      <w:lvlText w:val="%4."/>
      <w:lvlJc w:val="left"/>
      <w:pPr>
        <w:ind w:left="2950" w:hanging="360"/>
      </w:pPr>
    </w:lvl>
    <w:lvl w:ilvl="4">
      <w:start w:val="1"/>
      <w:numFmt w:val="lowerLetter"/>
      <w:lvlText w:val="%5."/>
      <w:lvlJc w:val="left"/>
      <w:pPr>
        <w:ind w:left="3670" w:hanging="360"/>
      </w:pPr>
    </w:lvl>
    <w:lvl w:ilvl="5">
      <w:start w:val="1"/>
      <w:numFmt w:val="lowerRoman"/>
      <w:lvlText w:val="%6."/>
      <w:lvlJc w:val="right"/>
      <w:pPr>
        <w:ind w:left="4390" w:hanging="180"/>
      </w:pPr>
    </w:lvl>
    <w:lvl w:ilvl="6">
      <w:start w:val="1"/>
      <w:numFmt w:val="decimal"/>
      <w:lvlText w:val="%7."/>
      <w:lvlJc w:val="left"/>
      <w:pPr>
        <w:ind w:left="5110" w:hanging="360"/>
      </w:pPr>
    </w:lvl>
    <w:lvl w:ilvl="7">
      <w:start w:val="1"/>
      <w:numFmt w:val="lowerLetter"/>
      <w:lvlText w:val="%8."/>
      <w:lvlJc w:val="left"/>
      <w:pPr>
        <w:ind w:left="5830" w:hanging="360"/>
      </w:pPr>
    </w:lvl>
    <w:lvl w:ilvl="8">
      <w:start w:val="1"/>
      <w:numFmt w:val="lowerRoman"/>
      <w:lvlText w:val="%9."/>
      <w:lvlJc w:val="right"/>
      <w:pPr>
        <w:ind w:left="655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3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859E6"/>
    <w:rsid w:val="00011857"/>
    <w:rsid w:val="00033861"/>
    <w:rsid w:val="000911A2"/>
    <w:rsid w:val="00091AE6"/>
    <w:rsid w:val="000A30C8"/>
    <w:rsid w:val="000C48EA"/>
    <w:rsid w:val="000D50AD"/>
    <w:rsid w:val="001164B4"/>
    <w:rsid w:val="00117B34"/>
    <w:rsid w:val="00120DC6"/>
    <w:rsid w:val="00123CC7"/>
    <w:rsid w:val="00134076"/>
    <w:rsid w:val="00196DD2"/>
    <w:rsid w:val="001A02AF"/>
    <w:rsid w:val="001B5C25"/>
    <w:rsid w:val="001C0BA0"/>
    <w:rsid w:val="001E49CE"/>
    <w:rsid w:val="001F330A"/>
    <w:rsid w:val="00244804"/>
    <w:rsid w:val="00295904"/>
    <w:rsid w:val="002B26DF"/>
    <w:rsid w:val="002B381D"/>
    <w:rsid w:val="0030349F"/>
    <w:rsid w:val="003065B4"/>
    <w:rsid w:val="003A17C9"/>
    <w:rsid w:val="003A69BC"/>
    <w:rsid w:val="003B4947"/>
    <w:rsid w:val="003C2B71"/>
    <w:rsid w:val="003D51ED"/>
    <w:rsid w:val="003E5880"/>
    <w:rsid w:val="003F47CD"/>
    <w:rsid w:val="004133A6"/>
    <w:rsid w:val="00433416"/>
    <w:rsid w:val="00484320"/>
    <w:rsid w:val="004B25BE"/>
    <w:rsid w:val="004C0235"/>
    <w:rsid w:val="004D6259"/>
    <w:rsid w:val="00507570"/>
    <w:rsid w:val="005334C5"/>
    <w:rsid w:val="005513BA"/>
    <w:rsid w:val="00561F4E"/>
    <w:rsid w:val="005E3298"/>
    <w:rsid w:val="005F27F0"/>
    <w:rsid w:val="006071C6"/>
    <w:rsid w:val="00622AF5"/>
    <w:rsid w:val="006316F8"/>
    <w:rsid w:val="006821EF"/>
    <w:rsid w:val="006A7E20"/>
    <w:rsid w:val="006D72A7"/>
    <w:rsid w:val="006E4640"/>
    <w:rsid w:val="00784300"/>
    <w:rsid w:val="007A65F8"/>
    <w:rsid w:val="007C17EA"/>
    <w:rsid w:val="00800CD0"/>
    <w:rsid w:val="00854B0B"/>
    <w:rsid w:val="008631C1"/>
    <w:rsid w:val="00870CC7"/>
    <w:rsid w:val="00876F31"/>
    <w:rsid w:val="00887894"/>
    <w:rsid w:val="00893BA6"/>
    <w:rsid w:val="008B1766"/>
    <w:rsid w:val="008B5A78"/>
    <w:rsid w:val="008C715A"/>
    <w:rsid w:val="008F0521"/>
    <w:rsid w:val="009138A2"/>
    <w:rsid w:val="00915771"/>
    <w:rsid w:val="00943500"/>
    <w:rsid w:val="00961C4D"/>
    <w:rsid w:val="00991655"/>
    <w:rsid w:val="00996C09"/>
    <w:rsid w:val="009B013C"/>
    <w:rsid w:val="009B7447"/>
    <w:rsid w:val="009D5431"/>
    <w:rsid w:val="009F3B75"/>
    <w:rsid w:val="00A5410D"/>
    <w:rsid w:val="00A83AB2"/>
    <w:rsid w:val="00AB2547"/>
    <w:rsid w:val="00AD31F9"/>
    <w:rsid w:val="00B019DD"/>
    <w:rsid w:val="00B323F4"/>
    <w:rsid w:val="00B66C95"/>
    <w:rsid w:val="00B7089B"/>
    <w:rsid w:val="00BD01F3"/>
    <w:rsid w:val="00C25D44"/>
    <w:rsid w:val="00C4448E"/>
    <w:rsid w:val="00C87141"/>
    <w:rsid w:val="00D02A78"/>
    <w:rsid w:val="00D17BDC"/>
    <w:rsid w:val="00D25356"/>
    <w:rsid w:val="00D46212"/>
    <w:rsid w:val="00D81190"/>
    <w:rsid w:val="00DA4E86"/>
    <w:rsid w:val="00DB0503"/>
    <w:rsid w:val="00DB19C5"/>
    <w:rsid w:val="00DD6AD7"/>
    <w:rsid w:val="00DD7DA3"/>
    <w:rsid w:val="00DE4DFC"/>
    <w:rsid w:val="00E31716"/>
    <w:rsid w:val="00E42503"/>
    <w:rsid w:val="00E67B27"/>
    <w:rsid w:val="00E97A3D"/>
    <w:rsid w:val="00ED3916"/>
    <w:rsid w:val="00EF15E3"/>
    <w:rsid w:val="00F65BD7"/>
    <w:rsid w:val="00F737D2"/>
    <w:rsid w:val="00F76777"/>
    <w:rsid w:val="00F859E6"/>
    <w:rsid w:val="00F93C91"/>
    <w:rsid w:val="00FC4A52"/>
    <w:rsid w:val="00FC6795"/>
    <w:rsid w:val="00FD6471"/>
    <w:rsid w:val="00FD66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4732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F859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43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484320"/>
    <w:rPr>
      <w:color w:val="605E5C"/>
      <w:shd w:val="clear" w:color="auto" w:fill="E1DFDD"/>
    </w:rPr>
  </w:style>
  <w:style w:type="paragraph" w:styleId="ListParagraph">
    <w:name w:val="List Paragraph"/>
    <w:basedOn w:val="Normal"/>
    <w:rsid w:val="004C0235"/>
    <w:pPr>
      <w:suppressAutoHyphens/>
      <w:autoSpaceDN w:val="0"/>
      <w:spacing w:line="254" w:lineRule="auto"/>
      <w:ind w:left="720"/>
      <w:textAlignment w:val="baseline"/>
    </w:pPr>
    <w:rPr>
      <w:rFonts w:ascii="Calibri" w:eastAsia="Calibri" w:hAnsi="Calibri" w:cs="Times New Roman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net.com/news/new-jackass-movie-reportedly-crashing-into-theaters-in-2021/" TargetMode="External"/><Relationship Id="rId13" Type="http://schemas.openxmlformats.org/officeDocument/2006/relationships/image" Target="media/image4.png"/><Relationship Id="rId18" Type="http://schemas.openxmlformats.org/officeDocument/2006/relationships/hyperlink" Target="https://www.washingtonpost.com/sf/style/2013/11/08/portraits-of-war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britannica.com/science/semiotics" TargetMode="External"/><Relationship Id="rId12" Type="http://schemas.openxmlformats.org/officeDocument/2006/relationships/image" Target="media/image3.png"/><Relationship Id="rId17" Type="http://schemas.openxmlformats.org/officeDocument/2006/relationships/hyperlink" Target="https://www.moma.org/learn/moma_learning/cindy-sherman-untitled-film-stills-1977-80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100photos.time.com/photos/andreas-gursky-99-cent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www.glynnvivian.co.uk/whats-on/dafydd-williams-malum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en.wikipedia.org/w/index.php?title=Guerrilla_Girls&amp;oldid=996166077" TargetMode="External"/><Relationship Id="rId10" Type="http://schemas.openxmlformats.org/officeDocument/2006/relationships/hyperlink" Target="https://www.glynnvivian.co.uk/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4C762F5-80D5-4019-8E3B-A34D1E7758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16</Pages>
  <Words>1920</Words>
  <Characters>10950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ernest salisbury</cp:lastModifiedBy>
  <cp:revision>2</cp:revision>
  <cp:lastPrinted>2021-01-04T19:39:00Z</cp:lastPrinted>
  <dcterms:created xsi:type="dcterms:W3CDTF">2021-01-04T19:50:00Z</dcterms:created>
  <dcterms:modified xsi:type="dcterms:W3CDTF">2021-01-04T19:50:00Z</dcterms:modified>
</cp:coreProperties>
</file>