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28357" w14:textId="1C2695E5" w:rsidR="00E869E8" w:rsidRDefault="004B2C22">
      <w:r>
        <w:t xml:space="preserve">The </w:t>
      </w:r>
      <w:r w:rsidR="00170E22">
        <w:t>C</w:t>
      </w:r>
      <w:r>
        <w:t xml:space="preserve">reative </w:t>
      </w:r>
      <w:r w:rsidR="00170E22">
        <w:t xml:space="preserve">Industries module </w:t>
      </w:r>
      <w:r w:rsidR="0096613B">
        <w:t>ha</w:t>
      </w:r>
      <w:r w:rsidR="00170E22">
        <w:t>s</w:t>
      </w:r>
      <w:r>
        <w:t xml:space="preserve"> really helped with giving me confidence in the industry, in the area </w:t>
      </w:r>
      <w:r w:rsidR="00170E22">
        <w:t xml:space="preserve">where I want to </w:t>
      </w:r>
      <w:r>
        <w:t>mak</w:t>
      </w:r>
      <w:r w:rsidR="00170E22">
        <w:t>e</w:t>
      </w:r>
      <w:r>
        <w:t xml:space="preserve"> my mark in the acting </w:t>
      </w:r>
      <w:r w:rsidR="00170E22">
        <w:t>sector</w:t>
      </w:r>
      <w:r>
        <w:t>. It</w:t>
      </w:r>
      <w:r w:rsidR="00170E22">
        <w:t xml:space="preserve"> ha</w:t>
      </w:r>
      <w:r>
        <w:t>s also inspir</w:t>
      </w:r>
      <w:r w:rsidR="00170E22">
        <w:t>ed</w:t>
      </w:r>
      <w:r>
        <w:t xml:space="preserve"> me to make my own </w:t>
      </w:r>
      <w:r w:rsidR="00170E22">
        <w:t>way and</w:t>
      </w:r>
      <w:r>
        <w:t xml:space="preserve"> not wait for opportunities to happen. Through this module I </w:t>
      </w:r>
      <w:r w:rsidR="00170E22">
        <w:t xml:space="preserve">see the need </w:t>
      </w:r>
      <w:r>
        <w:t xml:space="preserve">to have a better understanding of the industry and to </w:t>
      </w:r>
      <w:r w:rsidR="00170E22">
        <w:t xml:space="preserve">build my </w:t>
      </w:r>
      <w:r>
        <w:t>confiden</w:t>
      </w:r>
      <w:r w:rsidR="00170E22">
        <w:t>ce</w:t>
      </w:r>
      <w:r>
        <w:t xml:space="preserve"> </w:t>
      </w:r>
      <w:r w:rsidR="00170E22">
        <w:t>when</w:t>
      </w:r>
      <w:r>
        <w:t xml:space="preserve"> th</w:t>
      </w:r>
      <w:r w:rsidR="00170E22">
        <w:t>inking</w:t>
      </w:r>
      <w:r>
        <w:t xml:space="preserve"> of leaving university and getting </w:t>
      </w:r>
      <w:r w:rsidR="00170E22">
        <w:t xml:space="preserve">practical </w:t>
      </w:r>
      <w:r>
        <w:t xml:space="preserve">experience and possibly a job in the process. </w:t>
      </w:r>
    </w:p>
    <w:p w14:paraId="0D384067" w14:textId="5946696A" w:rsidR="004B2C22" w:rsidRDefault="004B2C22">
      <w:r>
        <w:t>In our first session, we looked at different companies regarding the industry and what they have to offer through the</w:t>
      </w:r>
      <w:r w:rsidR="00170E22">
        <w:t>ir</w:t>
      </w:r>
      <w:r>
        <w:t xml:space="preserve"> websites. We had to show something that we found interesting about the website and why</w:t>
      </w:r>
      <w:r w:rsidR="00170E22">
        <w:t xml:space="preserve"> it was of interest to me</w:t>
      </w:r>
      <w:r>
        <w:t xml:space="preserve">. </w:t>
      </w:r>
      <w:r w:rsidR="00FA4118">
        <w:t>Anela and I</w:t>
      </w:r>
      <w:r>
        <w:t xml:space="preserve"> looked at the </w:t>
      </w:r>
      <w:r w:rsidR="00170E22">
        <w:t>British Film Institute (</w:t>
      </w:r>
      <w:r w:rsidR="0041720E">
        <w:t>BFI</w:t>
      </w:r>
      <w:r w:rsidR="00170E22">
        <w:t>)</w:t>
      </w:r>
      <w:r w:rsidR="0041720E">
        <w:t>,</w:t>
      </w:r>
      <w:r>
        <w:t xml:space="preserve"> when doing the research </w:t>
      </w:r>
      <w:r w:rsidR="00170E22">
        <w:t xml:space="preserve">and </w:t>
      </w:r>
      <w:r>
        <w:t xml:space="preserve">it really helped </w:t>
      </w:r>
      <w:r w:rsidR="00170E22">
        <w:t>in</w:t>
      </w:r>
      <w:r>
        <w:t xml:space="preserve"> understanding t</w:t>
      </w:r>
      <w:r w:rsidR="00FA4118">
        <w:t>he ins and outs of a theatre company.</w:t>
      </w:r>
      <w:r>
        <w:t xml:space="preserve"> </w:t>
      </w:r>
      <w:r w:rsidR="00402456">
        <w:t xml:space="preserve">Find research in </w:t>
      </w:r>
      <w:r w:rsidR="00170E22">
        <w:rPr>
          <w:b/>
          <w:bCs/>
        </w:rPr>
        <w:t>A</w:t>
      </w:r>
      <w:r w:rsidR="00402456" w:rsidRPr="009D230D">
        <w:rPr>
          <w:b/>
          <w:bCs/>
        </w:rPr>
        <w:t>ppendix</w:t>
      </w:r>
      <w:r w:rsidR="00402456">
        <w:t xml:space="preserve"> </w:t>
      </w:r>
      <w:r w:rsidR="00402456" w:rsidRPr="0066552D">
        <w:rPr>
          <w:b/>
          <w:bCs/>
        </w:rPr>
        <w:t>1</w:t>
      </w:r>
      <w:r w:rsidR="00402456">
        <w:t xml:space="preserve">. </w:t>
      </w:r>
    </w:p>
    <w:p w14:paraId="243887C6" w14:textId="214D751D" w:rsidR="00937FEA" w:rsidRDefault="00BC22FE">
      <w:r>
        <w:t xml:space="preserve">On the BFI’s official website, </w:t>
      </w:r>
      <w:r w:rsidR="00E72172">
        <w:t xml:space="preserve">they talk about how they preserve </w:t>
      </w:r>
      <w:r w:rsidR="00170E22">
        <w:t xml:space="preserve">and maintain </w:t>
      </w:r>
      <w:r w:rsidR="00E72172">
        <w:t>the biggest archive in the world</w:t>
      </w:r>
      <w:r w:rsidR="00956B3F">
        <w:t xml:space="preserve">. This is something that I </w:t>
      </w:r>
      <w:proofErr w:type="gramStart"/>
      <w:r w:rsidR="00170E22">
        <w:t xml:space="preserve">discuss </w:t>
      </w:r>
      <w:r w:rsidR="00956B3F">
        <w:t xml:space="preserve"> in</w:t>
      </w:r>
      <w:proofErr w:type="gramEnd"/>
      <w:r w:rsidR="00956B3F">
        <w:t xml:space="preserve"> my research </w:t>
      </w:r>
      <w:r w:rsidR="00817628">
        <w:t xml:space="preserve">as it interested me </w:t>
      </w:r>
      <w:r w:rsidR="00170E22">
        <w:t>very much</w:t>
      </w:r>
      <w:r w:rsidR="00817628">
        <w:t>.</w:t>
      </w:r>
      <w:r w:rsidR="00AE18D5">
        <w:t xml:space="preserve"> </w:t>
      </w:r>
    </w:p>
    <w:p w14:paraId="5C180FC4" w14:textId="0AD36542" w:rsidR="00F6319C" w:rsidRDefault="00F6319C" w:rsidP="00F6319C">
      <w:pPr>
        <w:ind w:left="720"/>
      </w:pPr>
      <w:r w:rsidRPr="00F6319C">
        <w:t>The BFI looks after one of the largest and most important collections of film and television in the world. Its teams of experts ensure that the collection is preserved and developed for future generations and made widely accessible to today’s audiences.</w:t>
      </w:r>
      <w:r w:rsidR="00634C50">
        <w:t xml:space="preserve"> (BFI</w:t>
      </w:r>
      <w:r w:rsidR="00811A11">
        <w:t xml:space="preserve"> National archive, no date).</w:t>
      </w:r>
    </w:p>
    <w:p w14:paraId="184E0394" w14:textId="75B8B3D5" w:rsidR="00B3536B" w:rsidRDefault="0066552D">
      <w:r>
        <w:t xml:space="preserve">I found this </w:t>
      </w:r>
      <w:r w:rsidR="00170E22">
        <w:t>interesting because</w:t>
      </w:r>
      <w:r>
        <w:t xml:space="preserve"> of the </w:t>
      </w:r>
      <w:r w:rsidR="00170E22">
        <w:t xml:space="preserve">large quantity </w:t>
      </w:r>
      <w:r>
        <w:t xml:space="preserve">of media they have </w:t>
      </w:r>
      <w:r w:rsidR="008A222B">
        <w:t xml:space="preserve">in the archive, and it also fills me </w:t>
      </w:r>
      <w:r w:rsidR="002E46A0">
        <w:t>confidence for future</w:t>
      </w:r>
      <w:r w:rsidR="00282FCA">
        <w:t xml:space="preserve"> gen</w:t>
      </w:r>
      <w:r w:rsidR="00A75C44">
        <w:t xml:space="preserve">erations as I am a firm believer of the </w:t>
      </w:r>
      <w:r w:rsidR="00336809">
        <w:t xml:space="preserve">preserving the past to </w:t>
      </w:r>
      <w:r w:rsidR="00083466">
        <w:t xml:space="preserve">educate the future and theatre is a massive part of cultures </w:t>
      </w:r>
      <w:r w:rsidR="00863D90">
        <w:t>and it</w:t>
      </w:r>
      <w:r w:rsidR="00170E22">
        <w:t xml:space="preserve"> i</w:t>
      </w:r>
      <w:r w:rsidR="00863D90">
        <w:t>s important to keep</w:t>
      </w:r>
      <w:r w:rsidR="00B3536B">
        <w:t>,</w:t>
      </w:r>
      <w:r w:rsidR="00863D90">
        <w:t xml:space="preserve"> </w:t>
      </w:r>
      <w:r w:rsidR="003627B0">
        <w:t xml:space="preserve">to understand what we did correct and what we should move forward from. </w:t>
      </w:r>
      <w:r w:rsidR="00170E22">
        <w:t xml:space="preserve">It also follows the development and how technology has changed in producing film and television programmes. </w:t>
      </w:r>
      <w:r w:rsidR="00E3229C">
        <w:t xml:space="preserve">It shows how film and television in the UK shows </w:t>
      </w:r>
      <w:r w:rsidR="003F23E9">
        <w:t>diversity</w:t>
      </w:r>
      <w:r w:rsidR="008B6B53">
        <w:t xml:space="preserve"> in theatre, TV shows and movie</w:t>
      </w:r>
      <w:r w:rsidR="009A2794">
        <w:t>s</w:t>
      </w:r>
      <w:r w:rsidR="00B3536B">
        <w:t xml:space="preserve">. Hollywood has only just become more diverse. </w:t>
      </w:r>
    </w:p>
    <w:p w14:paraId="0BA968FC" w14:textId="70C3A7E9" w:rsidR="005B7B26" w:rsidRDefault="00B3536B" w:rsidP="00B3536B">
      <w:pPr>
        <w:ind w:left="720"/>
      </w:pPr>
      <w:r w:rsidRPr="00B3536B">
        <w:t>The study confirmed that, since 2010, Hollywood films have indeed been getting more diverse, with increasing representation for actors who are women, Black, Hispanic/Latino, East Asian and South Asian</w:t>
      </w:r>
      <w:r>
        <w:t>. (</w:t>
      </w:r>
      <w:r w:rsidR="00C371D7">
        <w:t>Kara Manke, 2024)</w:t>
      </w:r>
      <w:r w:rsidR="00471215">
        <w:t>.</w:t>
      </w:r>
    </w:p>
    <w:p w14:paraId="7B2E3CC5" w14:textId="756251DA" w:rsidR="00471215" w:rsidRDefault="00471215" w:rsidP="00471215">
      <w:r>
        <w:t xml:space="preserve">This shows that </w:t>
      </w:r>
      <w:r w:rsidR="00E3229C">
        <w:t>creative industries</w:t>
      </w:r>
      <w:r>
        <w:t xml:space="preserve"> are moving forward, slowly. Hollywood </w:t>
      </w:r>
      <w:r w:rsidR="00E3229C">
        <w:t>is</w:t>
      </w:r>
      <w:r>
        <w:t xml:space="preserve"> now creating movies with different cultures and backgrounds </w:t>
      </w:r>
      <w:r w:rsidR="00E3229C">
        <w:t>from</w:t>
      </w:r>
      <w:r>
        <w:t xml:space="preserve"> the typical </w:t>
      </w:r>
      <w:r>
        <w:rPr>
          <w:i/>
          <w:iCs/>
        </w:rPr>
        <w:t>white American</w:t>
      </w:r>
      <w:r>
        <w:t>. The film</w:t>
      </w:r>
      <w:r w:rsidR="00E3229C">
        <w:t>,</w:t>
      </w:r>
      <w:r>
        <w:t xml:space="preserve"> </w:t>
      </w:r>
      <w:r>
        <w:rPr>
          <w:i/>
          <w:iCs/>
        </w:rPr>
        <w:t>Black Panther</w:t>
      </w:r>
      <w:r>
        <w:t xml:space="preserve">, was a great film and was refreshing to have an all-black cast. In my opinion, Hollywood feels the need to have </w:t>
      </w:r>
      <w:r w:rsidR="009D230D">
        <w:t xml:space="preserve">white people in films in order to </w:t>
      </w:r>
      <w:r w:rsidR="00E3229C">
        <w:t>b</w:t>
      </w:r>
      <w:r w:rsidR="009D230D">
        <w:t>ecome successful</w:t>
      </w:r>
      <w:r w:rsidR="00E3229C">
        <w:t xml:space="preserve"> and appeal to the white American audience</w:t>
      </w:r>
      <w:r w:rsidR="009D230D">
        <w:t>. But th</w:t>
      </w:r>
      <w:r w:rsidR="00E3229C">
        <w:t xml:space="preserve">is should </w:t>
      </w:r>
      <w:r w:rsidR="009D230D">
        <w:t xml:space="preserve">not </w:t>
      </w:r>
      <w:r w:rsidR="00E3229C">
        <w:t xml:space="preserve">be </w:t>
      </w:r>
      <w:r w:rsidR="009D230D">
        <w:t>the case, in order to make a good film, show, or any kind of entertainment, all you need are talented people</w:t>
      </w:r>
      <w:r w:rsidR="00E3229C">
        <w:t>, whether acting or in production,</w:t>
      </w:r>
      <w:r w:rsidR="009D230D">
        <w:t xml:space="preserve"> </w:t>
      </w:r>
      <w:r w:rsidR="00E3229C">
        <w:t>t</w:t>
      </w:r>
      <w:r w:rsidR="009D230D">
        <w:t xml:space="preserve">hat’s all that matters. </w:t>
      </w:r>
    </w:p>
    <w:p w14:paraId="311650DE" w14:textId="7D98F4C1" w:rsidR="009D230D" w:rsidRDefault="009D230D" w:rsidP="00471215">
      <w:r>
        <w:t xml:space="preserve">This module has been very useful in the sense of making myself feel better prepared for the future. </w:t>
      </w:r>
      <w:r w:rsidR="00762454">
        <w:t>The self-tapes that we had to provide were a great way</w:t>
      </w:r>
      <w:r w:rsidR="002F0AC5">
        <w:t xml:space="preserve"> to </w:t>
      </w:r>
      <w:r w:rsidR="00E3229C">
        <w:t>pinpoint</w:t>
      </w:r>
      <w:r w:rsidR="002F0AC5">
        <w:t xml:space="preserve"> weaknesses in the technicality and the acting </w:t>
      </w:r>
      <w:r w:rsidR="00E3229C">
        <w:t>in</w:t>
      </w:r>
      <w:r w:rsidR="002F0AC5">
        <w:t xml:space="preserve"> these self-tapes. However, I do think that my performance has massively improved </w:t>
      </w:r>
      <w:r w:rsidR="00CF077B">
        <w:t xml:space="preserve">since the last time I sent one into the class. It looked more professional this time and </w:t>
      </w:r>
      <w:r w:rsidR="00BD3F5B">
        <w:t>showed</w:t>
      </w:r>
      <w:r w:rsidR="00CF077B">
        <w:t xml:space="preserve"> improvement from the last module. </w:t>
      </w:r>
      <w:r w:rsidR="00BD3F5B">
        <w:t xml:space="preserve">I did, however, speak on this issue during the last module; I expressed that I wanted to improve the quality of future tapes further with investing in the proper equipment. </w:t>
      </w:r>
    </w:p>
    <w:p w14:paraId="348AF349" w14:textId="36A48402" w:rsidR="0099567D" w:rsidRDefault="00E3229C" w:rsidP="00471215">
      <w:r>
        <w:t>Overall,</w:t>
      </w:r>
      <w:r w:rsidR="00BD3F5B">
        <w:t xml:space="preserve"> my confidence has increased massively. I feel that I have </w:t>
      </w:r>
      <w:r>
        <w:t xml:space="preserve">been given </w:t>
      </w:r>
      <w:r w:rsidR="00BD3F5B">
        <w:t xml:space="preserve">the knowledge that I have needed </w:t>
      </w:r>
      <w:r>
        <w:t xml:space="preserve">to begin </w:t>
      </w:r>
      <w:r w:rsidR="00BD3F5B">
        <w:t>making my mark in this industry</w:t>
      </w:r>
      <w:r w:rsidR="0099567D">
        <w:t xml:space="preserve">. Talking about agents and how to obtain them was very useful and put my mind at ease as it’s something that I have been nervous about </w:t>
      </w:r>
      <w:r w:rsidR="0099567D">
        <w:lastRenderedPageBreak/>
        <w:t>for a while. It was good to have a better understanding of all of what I would usually find confusing and nerve wracking; I was also relieved to know that I can still find and achieve work without an agent but it would be in my best interest to have one for the future,</w:t>
      </w:r>
      <w:r w:rsidR="00BD3F5B">
        <w:t xml:space="preserve"> and I feel more confident about, eventually, leaving university and stepping into the industry fully.</w:t>
      </w:r>
      <w:r w:rsidR="001221F3">
        <w:t xml:space="preserve"> I am having the confidence to move forward in the industry over the summer; this module has given me the confidence and the inspiration to put myself out there and try and get some experience for myself. I will do this by creating opportunities for myself by sending emails to different theatre companies and sending CV’s to places that can offer more opportunities, for example working in a theatre.</w:t>
      </w:r>
      <w:r w:rsidR="006A4AF7">
        <w:t xml:space="preserve"> </w:t>
      </w:r>
      <w:r w:rsidR="0099567D">
        <w:t>Something that was already on my agenda was the equ</w:t>
      </w:r>
      <w:r w:rsidR="006A4AF7">
        <w:t>ity card. I wanted to understand that more after I was made aware of it during the Christmas immersive experience that I was involved in at the start of this academic year. And it’s something that I am researching further over the easter holidays as I am eligible for one as I received a payment from that experience.</w:t>
      </w:r>
    </w:p>
    <w:p w14:paraId="648971B9" w14:textId="1C68C586" w:rsidR="00BD3F5B" w:rsidRDefault="00802485" w:rsidP="00471215">
      <w:r>
        <w:t>I</w:t>
      </w:r>
      <w:r w:rsidR="00E3229C">
        <w:t xml:space="preserve"> </w:t>
      </w:r>
      <w:r>
        <w:t xml:space="preserve">was glad that we looked at creating and perfecting our </w:t>
      </w:r>
      <w:r w:rsidR="00E3229C">
        <w:t>a</w:t>
      </w:r>
      <w:r>
        <w:t xml:space="preserve">cting CV for future auditions and opportunities. You can find my </w:t>
      </w:r>
      <w:r w:rsidR="00E3229C">
        <w:t>a</w:t>
      </w:r>
      <w:r>
        <w:t xml:space="preserve">cting CV in </w:t>
      </w:r>
      <w:r w:rsidR="00E3229C">
        <w:rPr>
          <w:b/>
          <w:bCs/>
        </w:rPr>
        <w:t>A</w:t>
      </w:r>
      <w:r>
        <w:rPr>
          <w:b/>
          <w:bCs/>
        </w:rPr>
        <w:t>ppendix 2</w:t>
      </w:r>
      <w:r>
        <w:t xml:space="preserve">. The CV is, in my opinion, </w:t>
      </w:r>
      <w:r w:rsidR="00E3229C">
        <w:t>the</w:t>
      </w:r>
      <w:r>
        <w:t xml:space="preserve"> first impression of you</w:t>
      </w:r>
      <w:r w:rsidR="00E3229C">
        <w:t xml:space="preserve">, </w:t>
      </w:r>
      <w:r>
        <w:t>and I really wanted to capture my</w:t>
      </w:r>
      <w:r w:rsidR="00E3229C">
        <w:t xml:space="preserve"> experiences and successes </w:t>
      </w:r>
      <w:r>
        <w:t xml:space="preserve">in a professional way. I feel confident </w:t>
      </w:r>
      <w:r w:rsidR="00E3229C">
        <w:t>that</w:t>
      </w:r>
      <w:r>
        <w:t xml:space="preserve"> my CV </w:t>
      </w:r>
      <w:r w:rsidR="00A87D9E">
        <w:t xml:space="preserve">indicates how creative and professional </w:t>
      </w:r>
      <w:r>
        <w:t xml:space="preserve">I </w:t>
      </w:r>
      <w:r w:rsidR="00A87D9E">
        <w:t xml:space="preserve">am. </w:t>
      </w:r>
      <w:r w:rsidR="006A4AF7">
        <w:t xml:space="preserve">We spoke about auditions, I felt I understood a lot about auditions before I went into this class, but there is still so much to learn. And </w:t>
      </w:r>
      <w:proofErr w:type="gramStart"/>
      <w:r w:rsidR="006A4AF7">
        <w:t>in this day and age</w:t>
      </w:r>
      <w:proofErr w:type="gramEnd"/>
      <w:r w:rsidR="006A4AF7">
        <w:t xml:space="preserve"> self-tapes are a needed skill to master as it could really help with auditions from across the country, theatre tends to be more in person </w:t>
      </w:r>
      <w:proofErr w:type="gramStart"/>
      <w:r w:rsidR="006A4AF7">
        <w:t>where as</w:t>
      </w:r>
      <w:proofErr w:type="gramEnd"/>
      <w:r w:rsidR="006A4AF7">
        <w:t xml:space="preserve"> TV and movie is more self-tape. I found that the assessment was a great way to test us in our own understanding, however, I feel as though I need to be better with time management because I felt I had not a lot of time to prepare. However, if this was a real audition, I would have less time to prepare</w:t>
      </w:r>
      <w:r w:rsidR="00085527">
        <w:t>, so learning from my own thoughts and feelings I think I should work more on time management so I can achieve, learning lines, the play and the playwright quicker and more efficiently.</w:t>
      </w:r>
    </w:p>
    <w:p w14:paraId="0412D247" w14:textId="5FFDF98C" w:rsidR="0099567D" w:rsidRDefault="00802485" w:rsidP="001C45E4">
      <w:r>
        <w:t>My S.W.O.T analysis was a</w:t>
      </w:r>
      <w:r w:rsidR="00A87D9E">
        <w:t>n</w:t>
      </w:r>
      <w:r>
        <w:t xml:space="preserve"> eye opener to what I already have and what I need to work on</w:t>
      </w:r>
      <w:r w:rsidR="0095762E">
        <w:t xml:space="preserve">, you can find this in </w:t>
      </w:r>
      <w:r w:rsidR="0095762E">
        <w:rPr>
          <w:b/>
          <w:bCs/>
        </w:rPr>
        <w:t>Appendix 3</w:t>
      </w:r>
      <w:r>
        <w:t xml:space="preserve">. I found this work </w:t>
      </w:r>
      <w:r w:rsidR="00A87D9E">
        <w:t xml:space="preserve">positive, and it was </w:t>
      </w:r>
      <w:r>
        <w:t>a reminder of the opportunities that I can take advantage of</w:t>
      </w:r>
      <w:r w:rsidR="00A87D9E">
        <w:t xml:space="preserve"> in</w:t>
      </w:r>
      <w:r>
        <w:t xml:space="preserve"> the future. </w:t>
      </w:r>
      <w:r w:rsidR="00AF2CDE">
        <w:t xml:space="preserve">It was good to have a moment to just sit down and think about my strengths, weaknesses, opportunities and threats, because they can always serve as a reminder </w:t>
      </w:r>
      <w:r w:rsidR="00A87D9E">
        <w:t>and</w:t>
      </w:r>
      <w:r w:rsidR="00AF2CDE">
        <w:t xml:space="preserve"> a list of things that I need to work on or things that I no longer need to work on</w:t>
      </w:r>
      <w:r w:rsidR="001221F3">
        <w:t>.</w:t>
      </w:r>
      <w:r w:rsidR="0099567D">
        <w:t xml:space="preserve"> </w:t>
      </w:r>
    </w:p>
    <w:p w14:paraId="7AE59115" w14:textId="77777777" w:rsidR="00085527" w:rsidRDefault="00085527" w:rsidP="001C45E4"/>
    <w:p w14:paraId="5C3D1CDB" w14:textId="33E9859E" w:rsidR="00085527" w:rsidRDefault="00085527" w:rsidP="001C45E4">
      <w:pPr>
        <w:rPr>
          <w:b/>
          <w:bCs/>
          <w:sz w:val="28"/>
          <w:szCs w:val="28"/>
        </w:rPr>
      </w:pPr>
      <w:r>
        <w:rPr>
          <w:b/>
          <w:bCs/>
          <w:sz w:val="28"/>
          <w:szCs w:val="28"/>
        </w:rPr>
        <w:t>Reference list</w:t>
      </w:r>
    </w:p>
    <w:p w14:paraId="4817AC05" w14:textId="404B9ADE" w:rsidR="00085527" w:rsidRDefault="00085527" w:rsidP="001C45E4">
      <w:r>
        <w:t xml:space="preserve">The British Film Institute </w:t>
      </w:r>
      <w:r>
        <w:rPr>
          <w:i/>
          <w:iCs/>
        </w:rPr>
        <w:t>BFI</w:t>
      </w:r>
      <w:r>
        <w:t xml:space="preserve"> (No Date) </w:t>
      </w:r>
      <w:r>
        <w:rPr>
          <w:i/>
          <w:iCs/>
        </w:rPr>
        <w:t>BFI National Archive.</w:t>
      </w:r>
      <w:r>
        <w:t xml:space="preserve"> Available at </w:t>
      </w:r>
      <w:hyperlink r:id="rId4" w:history="1">
        <w:r w:rsidRPr="00085527">
          <w:rPr>
            <w:rStyle w:val="Hyperlink"/>
          </w:rPr>
          <w:t>BFI National Archive | BFI</w:t>
        </w:r>
      </w:hyperlink>
      <w:r>
        <w:t xml:space="preserve"> (Accessed:</w:t>
      </w:r>
      <w:r w:rsidR="00C371D7">
        <w:t xml:space="preserve"> 7</w:t>
      </w:r>
      <w:r w:rsidR="00C371D7" w:rsidRPr="00C371D7">
        <w:rPr>
          <w:vertAlign w:val="superscript"/>
        </w:rPr>
        <w:t>th</w:t>
      </w:r>
      <w:r w:rsidR="00C371D7">
        <w:t xml:space="preserve"> March 2025).</w:t>
      </w:r>
    </w:p>
    <w:p w14:paraId="164B9739" w14:textId="0DAD6696" w:rsidR="00C371D7" w:rsidRDefault="00C371D7" w:rsidP="001C45E4">
      <w:r>
        <w:t xml:space="preserve">Manke, K (2024). </w:t>
      </w:r>
      <w:r>
        <w:rPr>
          <w:i/>
          <w:iCs/>
        </w:rPr>
        <w:t>With the help of AI, UC Berkeley researchers confirm Hollywood is more diverse – Berkeley News</w:t>
      </w:r>
      <w:r w:rsidR="0095762E">
        <w:rPr>
          <w:i/>
          <w:iCs/>
        </w:rPr>
        <w:t>.</w:t>
      </w:r>
      <w:r w:rsidR="0095762E">
        <w:t xml:space="preserve"> Available at </w:t>
      </w:r>
      <w:hyperlink r:id="rId5" w:anchor=":~:text=The%20study%20confirmed%20that%2C%20since,East%20Asian%20and%20South%20Asian." w:history="1">
        <w:r w:rsidR="0095762E" w:rsidRPr="0095762E">
          <w:rPr>
            <w:rStyle w:val="Hyperlink"/>
          </w:rPr>
          <w:t>With the help of AI, UC Berkeley researchers confirm Hollywood is getting more diverse - Berkeley News</w:t>
        </w:r>
      </w:hyperlink>
      <w:r w:rsidR="0095762E">
        <w:t xml:space="preserve"> (Accessed 16</w:t>
      </w:r>
      <w:r w:rsidR="0095762E" w:rsidRPr="0095762E">
        <w:rPr>
          <w:vertAlign w:val="superscript"/>
        </w:rPr>
        <w:t>th</w:t>
      </w:r>
      <w:r w:rsidR="0095762E">
        <w:t xml:space="preserve"> March 2025).</w:t>
      </w:r>
    </w:p>
    <w:p w14:paraId="0A9070FA" w14:textId="77777777" w:rsidR="0095762E" w:rsidRDefault="0095762E" w:rsidP="001C45E4"/>
    <w:p w14:paraId="6D7A1DB5" w14:textId="4C4736DA" w:rsidR="0095762E" w:rsidRDefault="0095762E" w:rsidP="001C45E4">
      <w:pPr>
        <w:rPr>
          <w:b/>
          <w:bCs/>
          <w:sz w:val="28"/>
          <w:szCs w:val="28"/>
        </w:rPr>
      </w:pPr>
      <w:r>
        <w:rPr>
          <w:b/>
          <w:bCs/>
          <w:sz w:val="28"/>
          <w:szCs w:val="28"/>
        </w:rPr>
        <w:t>Appendix</w:t>
      </w:r>
    </w:p>
    <w:p w14:paraId="5C9CAE6A" w14:textId="77777777" w:rsidR="0095762E" w:rsidRDefault="0095762E" w:rsidP="001C45E4">
      <w:r>
        <w:t xml:space="preserve">Appendix 1: </w:t>
      </w:r>
      <w:r>
        <w:t>British Film Institute (BFI)</w:t>
      </w:r>
      <w:r>
        <w:t xml:space="preserve"> presentation - </w:t>
      </w:r>
      <w:hyperlink r:id="rId6" w:history="1">
        <w:r w:rsidRPr="0095762E">
          <w:rPr>
            <w:rStyle w:val="Hyperlink"/>
          </w:rPr>
          <w:t>British Fil</w:t>
        </w:r>
        <w:r w:rsidRPr="0095762E">
          <w:rPr>
            <w:rStyle w:val="Hyperlink"/>
          </w:rPr>
          <w:t>m</w:t>
        </w:r>
        <w:r w:rsidRPr="0095762E">
          <w:rPr>
            <w:rStyle w:val="Hyperlink"/>
          </w:rPr>
          <w:t xml:space="preserve"> Institute (BFI).pptx</w:t>
        </w:r>
      </w:hyperlink>
    </w:p>
    <w:p w14:paraId="7BFE7724" w14:textId="381831D6" w:rsidR="00A87D9E" w:rsidRDefault="0095762E" w:rsidP="001C45E4">
      <w:r>
        <w:lastRenderedPageBreak/>
        <w:t xml:space="preserve">Appendix 2: Acting CV - </w:t>
      </w:r>
      <w:hyperlink r:id="rId7" w:history="1">
        <w:r w:rsidRPr="0095762E">
          <w:rPr>
            <w:rStyle w:val="Hyperlink"/>
          </w:rPr>
          <w:t>Acting CV 2.pdf</w:t>
        </w:r>
      </w:hyperlink>
    </w:p>
    <w:p w14:paraId="41603189" w14:textId="1D4B4E56" w:rsidR="0095762E" w:rsidRDefault="0095762E" w:rsidP="001C45E4">
      <w:r>
        <w:t xml:space="preserve">Appendix 3: S.W.O.T Analysis </w:t>
      </w:r>
      <w:r w:rsidR="00763C6A">
        <w:t>-</w:t>
      </w:r>
      <w:hyperlink r:id="rId8" w:history="1">
        <w:r w:rsidR="00763C6A" w:rsidRPr="002350AD">
          <w:rPr>
            <w:rStyle w:val="Hyperlink"/>
          </w:rPr>
          <w:t>https://1drv.ms/p/c/6d7f2718</w:t>
        </w:r>
        <w:r w:rsidR="00763C6A" w:rsidRPr="002350AD">
          <w:rPr>
            <w:rStyle w:val="Hyperlink"/>
          </w:rPr>
          <w:t>0</w:t>
        </w:r>
        <w:r w:rsidR="00763C6A" w:rsidRPr="002350AD">
          <w:rPr>
            <w:rStyle w:val="Hyperlink"/>
          </w:rPr>
          <w:t>4c2469e/ETXMtc9hy11BpmlAOQjemTwBmNvfwaWgoCdUZJAdzJJk8g?e=cRKl4e</w:t>
        </w:r>
      </w:hyperlink>
    </w:p>
    <w:p w14:paraId="74B1AC3C" w14:textId="2B2C8394" w:rsidR="00AF2CDE" w:rsidRPr="00802485" w:rsidRDefault="00AF2CDE" w:rsidP="00471215"/>
    <w:sectPr w:rsidR="00AF2CDE" w:rsidRPr="008024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C22"/>
    <w:rsid w:val="00083466"/>
    <w:rsid w:val="00085527"/>
    <w:rsid w:val="001221F3"/>
    <w:rsid w:val="00170E22"/>
    <w:rsid w:val="001C45E4"/>
    <w:rsid w:val="00236C7F"/>
    <w:rsid w:val="00282FCA"/>
    <w:rsid w:val="002949A0"/>
    <w:rsid w:val="002E46A0"/>
    <w:rsid w:val="002F0AC5"/>
    <w:rsid w:val="00336809"/>
    <w:rsid w:val="003627B0"/>
    <w:rsid w:val="003F23E9"/>
    <w:rsid w:val="00402456"/>
    <w:rsid w:val="0041720E"/>
    <w:rsid w:val="00471215"/>
    <w:rsid w:val="004B2C22"/>
    <w:rsid w:val="005B7B26"/>
    <w:rsid w:val="00634C50"/>
    <w:rsid w:val="0066552D"/>
    <w:rsid w:val="006A4AF7"/>
    <w:rsid w:val="00762454"/>
    <w:rsid w:val="00763C6A"/>
    <w:rsid w:val="007D0845"/>
    <w:rsid w:val="00802485"/>
    <w:rsid w:val="00811A11"/>
    <w:rsid w:val="00817628"/>
    <w:rsid w:val="00863D90"/>
    <w:rsid w:val="008A222B"/>
    <w:rsid w:val="008B6B53"/>
    <w:rsid w:val="00937FEA"/>
    <w:rsid w:val="00956B3F"/>
    <w:rsid w:val="0095762E"/>
    <w:rsid w:val="0096613B"/>
    <w:rsid w:val="00986226"/>
    <w:rsid w:val="0099567D"/>
    <w:rsid w:val="009A2794"/>
    <w:rsid w:val="009C2AE2"/>
    <w:rsid w:val="009D230D"/>
    <w:rsid w:val="009E7601"/>
    <w:rsid w:val="00A75C44"/>
    <w:rsid w:val="00A87D9E"/>
    <w:rsid w:val="00A90649"/>
    <w:rsid w:val="00AB7CEC"/>
    <w:rsid w:val="00AE18D5"/>
    <w:rsid w:val="00AF2CDE"/>
    <w:rsid w:val="00B035FE"/>
    <w:rsid w:val="00B3536B"/>
    <w:rsid w:val="00BC22FE"/>
    <w:rsid w:val="00BD3F5B"/>
    <w:rsid w:val="00C371D7"/>
    <w:rsid w:val="00C96353"/>
    <w:rsid w:val="00CF077B"/>
    <w:rsid w:val="00D542E7"/>
    <w:rsid w:val="00DC6E62"/>
    <w:rsid w:val="00E31385"/>
    <w:rsid w:val="00E3229C"/>
    <w:rsid w:val="00E72172"/>
    <w:rsid w:val="00E869E8"/>
    <w:rsid w:val="00F6319C"/>
    <w:rsid w:val="00FA4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61006"/>
  <w15:chartTrackingRefBased/>
  <w15:docId w15:val="{F2B56A84-2AA9-43FD-A246-08C37A90F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C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2C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C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C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C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C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C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C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C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C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2C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C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C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C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C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C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C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C22"/>
    <w:rPr>
      <w:rFonts w:eastAsiaTheme="majorEastAsia" w:cstheme="majorBidi"/>
      <w:color w:val="272727" w:themeColor="text1" w:themeTint="D8"/>
    </w:rPr>
  </w:style>
  <w:style w:type="paragraph" w:styleId="Title">
    <w:name w:val="Title"/>
    <w:basedOn w:val="Normal"/>
    <w:next w:val="Normal"/>
    <w:link w:val="TitleChar"/>
    <w:uiPriority w:val="10"/>
    <w:qFormat/>
    <w:rsid w:val="004B2C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C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C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C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C22"/>
    <w:pPr>
      <w:spacing w:before="160"/>
      <w:jc w:val="center"/>
    </w:pPr>
    <w:rPr>
      <w:i/>
      <w:iCs/>
      <w:color w:val="404040" w:themeColor="text1" w:themeTint="BF"/>
    </w:rPr>
  </w:style>
  <w:style w:type="character" w:customStyle="1" w:styleId="QuoteChar">
    <w:name w:val="Quote Char"/>
    <w:basedOn w:val="DefaultParagraphFont"/>
    <w:link w:val="Quote"/>
    <w:uiPriority w:val="29"/>
    <w:rsid w:val="004B2C22"/>
    <w:rPr>
      <w:i/>
      <w:iCs/>
      <w:color w:val="404040" w:themeColor="text1" w:themeTint="BF"/>
    </w:rPr>
  </w:style>
  <w:style w:type="paragraph" w:styleId="ListParagraph">
    <w:name w:val="List Paragraph"/>
    <w:basedOn w:val="Normal"/>
    <w:uiPriority w:val="34"/>
    <w:qFormat/>
    <w:rsid w:val="004B2C22"/>
    <w:pPr>
      <w:ind w:left="720"/>
      <w:contextualSpacing/>
    </w:pPr>
  </w:style>
  <w:style w:type="character" w:styleId="IntenseEmphasis">
    <w:name w:val="Intense Emphasis"/>
    <w:basedOn w:val="DefaultParagraphFont"/>
    <w:uiPriority w:val="21"/>
    <w:qFormat/>
    <w:rsid w:val="004B2C22"/>
    <w:rPr>
      <w:i/>
      <w:iCs/>
      <w:color w:val="0F4761" w:themeColor="accent1" w:themeShade="BF"/>
    </w:rPr>
  </w:style>
  <w:style w:type="paragraph" w:styleId="IntenseQuote">
    <w:name w:val="Intense Quote"/>
    <w:basedOn w:val="Normal"/>
    <w:next w:val="Normal"/>
    <w:link w:val="IntenseQuoteChar"/>
    <w:uiPriority w:val="30"/>
    <w:qFormat/>
    <w:rsid w:val="004B2C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C22"/>
    <w:rPr>
      <w:i/>
      <w:iCs/>
      <w:color w:val="0F4761" w:themeColor="accent1" w:themeShade="BF"/>
    </w:rPr>
  </w:style>
  <w:style w:type="character" w:styleId="IntenseReference">
    <w:name w:val="Intense Reference"/>
    <w:basedOn w:val="DefaultParagraphFont"/>
    <w:uiPriority w:val="32"/>
    <w:qFormat/>
    <w:rsid w:val="004B2C22"/>
    <w:rPr>
      <w:b/>
      <w:bCs/>
      <w:smallCaps/>
      <w:color w:val="0F4761" w:themeColor="accent1" w:themeShade="BF"/>
      <w:spacing w:val="5"/>
    </w:rPr>
  </w:style>
  <w:style w:type="character" w:styleId="Hyperlink">
    <w:name w:val="Hyperlink"/>
    <w:basedOn w:val="DefaultParagraphFont"/>
    <w:uiPriority w:val="99"/>
    <w:unhideWhenUsed/>
    <w:rsid w:val="00085527"/>
    <w:rPr>
      <w:color w:val="467886" w:themeColor="hyperlink"/>
      <w:u w:val="single"/>
    </w:rPr>
  </w:style>
  <w:style w:type="character" w:styleId="UnresolvedMention">
    <w:name w:val="Unresolved Mention"/>
    <w:basedOn w:val="DefaultParagraphFont"/>
    <w:uiPriority w:val="99"/>
    <w:semiHidden/>
    <w:unhideWhenUsed/>
    <w:rsid w:val="00085527"/>
    <w:rPr>
      <w:color w:val="605E5C"/>
      <w:shd w:val="clear" w:color="auto" w:fill="E1DFDD"/>
    </w:rPr>
  </w:style>
  <w:style w:type="character" w:styleId="FollowedHyperlink">
    <w:name w:val="FollowedHyperlink"/>
    <w:basedOn w:val="DefaultParagraphFont"/>
    <w:uiPriority w:val="99"/>
    <w:semiHidden/>
    <w:unhideWhenUsed/>
    <w:rsid w:val="0095762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drv.ms/p/c/6d7f271804c2469e/ETXMtc9hy11BpmlAOQjemTwBmNvfwaWgoCdUZJAdzJJk8g?e=cRKl4e" TargetMode="External"/><Relationship Id="rId3" Type="http://schemas.openxmlformats.org/officeDocument/2006/relationships/webSettings" Target="webSettings.xml"/><Relationship Id="rId7" Type="http://schemas.openxmlformats.org/officeDocument/2006/relationships/hyperlink" Target="file:///C:\Users\tony-\OneDrive\Betsy%20Uni%20Work\2nd%20Year\Creative%20Industries\Acting%20CV%202.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owtsd-my.sharepoint.com/:p:/r/personal/2500284_student_uwtsd_ac_uk/_layouts/15/Doc.aspx?sourcedoc=%7B4B2BE16F-2A77-4A0D-B1BD-6528C18EE877%7D&amp;file=British%20Film%20Institute%20(BFI).pptx&amp;wdLOR=c9EA65426-B400-40EE-89A3-102A76775DAB&amp;fromShare=true&amp;action=edit&amp;mobileredirect=true&amp;previoussessionid=d0c13117-8207-6e44-114c-5616847e9fd9" TargetMode="External"/><Relationship Id="rId5" Type="http://schemas.openxmlformats.org/officeDocument/2006/relationships/hyperlink" Target="https://news.berkeley.edu/2024/11/04/with-the-help-of-ai-uc-berkeley-researchers-confirm-hollywood-is-getting-more-diverse/" TargetMode="External"/><Relationship Id="rId10" Type="http://schemas.openxmlformats.org/officeDocument/2006/relationships/theme" Target="theme/theme1.xml"/><Relationship Id="rId4" Type="http://schemas.openxmlformats.org/officeDocument/2006/relationships/hyperlink" Target="https://www.bfi.org.uk/bfi-national-archiv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1192</Words>
  <Characters>6800</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johnson</dc:creator>
  <cp:keywords/>
  <dc:description/>
  <cp:lastModifiedBy>anthony johnson</cp:lastModifiedBy>
  <cp:revision>2</cp:revision>
  <dcterms:created xsi:type="dcterms:W3CDTF">2025-04-10T18:47:00Z</dcterms:created>
  <dcterms:modified xsi:type="dcterms:W3CDTF">2025-04-10T18:47:00Z</dcterms:modified>
</cp:coreProperties>
</file>