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62144A" w14:textId="77777777" w:rsidR="009A1406" w:rsidRDefault="009A1406"/>
    <w:p w14:paraId="11B1297C" w14:textId="77777777" w:rsidR="00283D81" w:rsidRDefault="00283D81"/>
    <w:p w14:paraId="6C28BBAB" w14:textId="77777777" w:rsidR="00F051BC" w:rsidRDefault="00F051BC"/>
    <w:p w14:paraId="71B48A9A" w14:textId="77777777" w:rsidR="00F051BC" w:rsidRDefault="00F051BC"/>
    <w:p w14:paraId="36361CF9" w14:textId="77777777" w:rsidR="00F051BC" w:rsidRDefault="00F051BC"/>
    <w:p w14:paraId="55024D01" w14:textId="77777777" w:rsidR="00F051BC" w:rsidRDefault="00F051BC"/>
    <w:p w14:paraId="54510351" w14:textId="77777777" w:rsidR="00F051BC" w:rsidRDefault="00F051BC"/>
    <w:p w14:paraId="42F9201B" w14:textId="77777777" w:rsidR="00F051BC" w:rsidRDefault="00F051BC"/>
    <w:p w14:paraId="6A5171F0" w14:textId="77777777" w:rsidR="00F051BC" w:rsidRDefault="00F051BC"/>
    <w:p w14:paraId="518D04FD" w14:textId="77777777" w:rsidR="00F051BC" w:rsidRDefault="00F051BC"/>
    <w:p w14:paraId="2A0540F8" w14:textId="77777777" w:rsidR="00F051BC" w:rsidRDefault="00F051BC"/>
    <w:p w14:paraId="269A2284" w14:textId="77777777" w:rsidR="00F051BC" w:rsidRDefault="00F051BC"/>
    <w:p w14:paraId="022AF32E" w14:textId="77777777" w:rsidR="00F051BC" w:rsidRDefault="00F051BC"/>
    <w:p w14:paraId="44BFDB4A" w14:textId="77777777" w:rsidR="00F051BC" w:rsidRDefault="00F051BC"/>
    <w:p w14:paraId="0F4C8CD7" w14:textId="77777777" w:rsidR="00F051BC" w:rsidRDefault="00F051BC"/>
    <w:p w14:paraId="06C3CE41" w14:textId="77777777" w:rsidR="00F051BC" w:rsidRDefault="00F051BC"/>
    <w:p w14:paraId="20CC454B" w14:textId="77777777" w:rsidR="00F051BC" w:rsidRDefault="00F051BC"/>
    <w:p w14:paraId="578B1221" w14:textId="24763777" w:rsidR="00F051BC" w:rsidRPr="00F051BC" w:rsidRDefault="00F051BC" w:rsidP="00F051BC">
      <w:pPr>
        <w:jc w:val="center"/>
        <w:rPr>
          <w:sz w:val="44"/>
        </w:rPr>
      </w:pPr>
      <w:r w:rsidRPr="00F051BC">
        <w:rPr>
          <w:sz w:val="44"/>
        </w:rPr>
        <w:t>The World Goes ‘Round</w:t>
      </w:r>
    </w:p>
    <w:p w14:paraId="088654F7" w14:textId="5647C8EA" w:rsidR="00F051BC" w:rsidRPr="00F051BC" w:rsidRDefault="00F051BC" w:rsidP="00F051BC">
      <w:pPr>
        <w:jc w:val="center"/>
        <w:rPr>
          <w:sz w:val="44"/>
        </w:rPr>
      </w:pPr>
      <w:r w:rsidRPr="00F051BC">
        <w:rPr>
          <w:sz w:val="44"/>
        </w:rPr>
        <w:t>Reflective essay</w:t>
      </w:r>
    </w:p>
    <w:p w14:paraId="1AF38A15" w14:textId="3935A90C" w:rsidR="00F051BC" w:rsidRPr="00F051BC" w:rsidRDefault="00F051BC" w:rsidP="00F051BC">
      <w:pPr>
        <w:jc w:val="center"/>
        <w:rPr>
          <w:sz w:val="44"/>
        </w:rPr>
      </w:pPr>
      <w:r w:rsidRPr="00F051BC">
        <w:rPr>
          <w:sz w:val="44"/>
        </w:rPr>
        <w:t>Madeline Elizabeth Hewett</w:t>
      </w:r>
    </w:p>
    <w:p w14:paraId="5AA2FA1D" w14:textId="7DF23E76" w:rsidR="00F051BC" w:rsidRPr="00F051BC" w:rsidRDefault="00F051BC" w:rsidP="00F051BC">
      <w:pPr>
        <w:jc w:val="center"/>
        <w:rPr>
          <w:sz w:val="44"/>
        </w:rPr>
      </w:pPr>
      <w:r w:rsidRPr="00F051BC">
        <w:rPr>
          <w:sz w:val="44"/>
        </w:rPr>
        <w:t>MH2415839</w:t>
      </w:r>
    </w:p>
    <w:p w14:paraId="538A5BD8" w14:textId="590E09A7" w:rsidR="00F051BC" w:rsidRPr="00F051BC" w:rsidRDefault="00F051BC" w:rsidP="00F051BC">
      <w:pPr>
        <w:jc w:val="center"/>
        <w:rPr>
          <w:sz w:val="44"/>
        </w:rPr>
      </w:pPr>
      <w:r w:rsidRPr="00F051BC">
        <w:rPr>
          <w:sz w:val="44"/>
        </w:rPr>
        <w:t>BA Musical Theatre</w:t>
      </w:r>
    </w:p>
    <w:p w14:paraId="515342A1" w14:textId="1A58B906" w:rsidR="00F051BC" w:rsidRPr="00F051BC" w:rsidRDefault="00F051BC" w:rsidP="00F051BC">
      <w:pPr>
        <w:jc w:val="center"/>
        <w:rPr>
          <w:sz w:val="44"/>
        </w:rPr>
      </w:pPr>
      <w:r w:rsidRPr="00F051BC">
        <w:rPr>
          <w:sz w:val="44"/>
        </w:rPr>
        <w:t>ADPA6004</w:t>
      </w:r>
    </w:p>
    <w:p w14:paraId="0A953D2E" w14:textId="469B88C1" w:rsidR="00F051BC" w:rsidRPr="00F051BC" w:rsidRDefault="00F051BC" w:rsidP="00F051BC">
      <w:pPr>
        <w:jc w:val="center"/>
        <w:rPr>
          <w:sz w:val="44"/>
        </w:rPr>
      </w:pPr>
      <w:r w:rsidRPr="00F051BC">
        <w:rPr>
          <w:sz w:val="44"/>
        </w:rPr>
        <w:t>Word count:10</w:t>
      </w:r>
      <w:r w:rsidR="00AA0C9D">
        <w:rPr>
          <w:sz w:val="44"/>
        </w:rPr>
        <w:t>62</w:t>
      </w:r>
    </w:p>
    <w:p w14:paraId="0D436B8F" w14:textId="77777777" w:rsidR="00F051BC" w:rsidRDefault="00F051BC"/>
    <w:p w14:paraId="6E82122E" w14:textId="77777777" w:rsidR="00F051BC" w:rsidRDefault="00F051BC"/>
    <w:p w14:paraId="0F00689F" w14:textId="77777777" w:rsidR="00F051BC" w:rsidRDefault="00F051BC"/>
    <w:p w14:paraId="1DBA639F" w14:textId="77777777" w:rsidR="00F051BC" w:rsidRDefault="00F051BC"/>
    <w:p w14:paraId="128C85A9" w14:textId="77777777" w:rsidR="00F051BC" w:rsidRDefault="00F051BC"/>
    <w:p w14:paraId="33F04F08" w14:textId="77777777" w:rsidR="00F051BC" w:rsidRDefault="00F051BC"/>
    <w:p w14:paraId="2514A6F2" w14:textId="77777777" w:rsidR="00F051BC" w:rsidRDefault="00F051BC"/>
    <w:p w14:paraId="24555EDE" w14:textId="77777777" w:rsidR="00F051BC" w:rsidRDefault="00F051BC"/>
    <w:p w14:paraId="7A253307" w14:textId="77777777" w:rsidR="00F051BC" w:rsidRDefault="00F051BC"/>
    <w:p w14:paraId="00237F38" w14:textId="77777777" w:rsidR="00F051BC" w:rsidRDefault="00F051BC"/>
    <w:p w14:paraId="6CD43B91" w14:textId="77777777" w:rsidR="00F051BC" w:rsidRDefault="00F051BC"/>
    <w:p w14:paraId="24FE1AAC" w14:textId="77777777" w:rsidR="00F051BC" w:rsidRDefault="00F051BC"/>
    <w:p w14:paraId="4351F70D" w14:textId="77777777" w:rsidR="00F051BC" w:rsidRDefault="00F051BC"/>
    <w:p w14:paraId="3A7F7AE6" w14:textId="77777777" w:rsidR="00F051BC" w:rsidRDefault="00F051BC"/>
    <w:p w14:paraId="479AA6D7" w14:textId="77777777" w:rsidR="00F051BC" w:rsidRDefault="00F051BC"/>
    <w:p w14:paraId="12FF656B" w14:textId="77777777" w:rsidR="00F051BC" w:rsidRDefault="00F051BC"/>
    <w:p w14:paraId="6AE26F25" w14:textId="77777777" w:rsidR="00F051BC" w:rsidRDefault="00F051BC"/>
    <w:p w14:paraId="0BCEBDE7" w14:textId="77777777" w:rsidR="00F051BC" w:rsidRDefault="00F051BC"/>
    <w:p w14:paraId="15580A48" w14:textId="77777777" w:rsidR="00F051BC" w:rsidRDefault="00F051BC"/>
    <w:p w14:paraId="6D8F2AF2" w14:textId="77777777" w:rsidR="00F051BC" w:rsidRDefault="00F051BC"/>
    <w:p w14:paraId="286F67FF" w14:textId="77777777" w:rsidR="00F051BC" w:rsidRDefault="00F051BC"/>
    <w:p w14:paraId="54F572A2" w14:textId="77777777" w:rsidR="00F051BC" w:rsidRDefault="00F051BC"/>
    <w:p w14:paraId="673B9840" w14:textId="77777777" w:rsidR="00F051BC" w:rsidRDefault="00F051BC"/>
    <w:p w14:paraId="744CC290" w14:textId="77777777" w:rsidR="00F051BC" w:rsidRDefault="00F051BC"/>
    <w:p w14:paraId="3FD0FD0F" w14:textId="77777777" w:rsidR="00F051BC" w:rsidRDefault="00F051BC"/>
    <w:p w14:paraId="4F88EDE8" w14:textId="77777777" w:rsidR="00F051BC" w:rsidRDefault="00F051BC"/>
    <w:p w14:paraId="531BC5BB" w14:textId="77777777" w:rsidR="00F051BC" w:rsidRPr="00065791" w:rsidRDefault="00F051BC">
      <w:pPr>
        <w:rPr>
          <w:rFonts w:asciiTheme="minorHAnsi" w:hAnsiTheme="minorHAnsi"/>
        </w:rPr>
      </w:pPr>
    </w:p>
    <w:p w14:paraId="54914247" w14:textId="06A409BA" w:rsidR="00283D81" w:rsidRPr="00065791" w:rsidRDefault="00283D81">
      <w:pPr>
        <w:rPr>
          <w:rFonts w:asciiTheme="minorHAnsi" w:hAnsiTheme="minorHAnsi"/>
        </w:rPr>
      </w:pPr>
      <w:r w:rsidRPr="00065791">
        <w:rPr>
          <w:rFonts w:asciiTheme="minorHAnsi" w:hAnsiTheme="minorHAnsi"/>
        </w:rPr>
        <w:t xml:space="preserve">Recently, I </w:t>
      </w:r>
      <w:r w:rsidR="00E91175" w:rsidRPr="00065791">
        <w:rPr>
          <w:rFonts w:asciiTheme="minorHAnsi" w:hAnsiTheme="minorHAnsi"/>
        </w:rPr>
        <w:t>took part in a musical revue</w:t>
      </w:r>
      <w:r w:rsidRPr="00065791">
        <w:rPr>
          <w:rFonts w:asciiTheme="minorHAnsi" w:hAnsiTheme="minorHAnsi"/>
        </w:rPr>
        <w:t xml:space="preserve"> called </w:t>
      </w:r>
      <w:r w:rsidR="00E91175" w:rsidRPr="00065791">
        <w:rPr>
          <w:rFonts w:asciiTheme="minorHAnsi" w:hAnsiTheme="minorHAnsi"/>
        </w:rPr>
        <w:t>‘</w:t>
      </w:r>
      <w:r w:rsidR="003E4E9D" w:rsidRPr="00065791">
        <w:rPr>
          <w:rFonts w:asciiTheme="minorHAnsi" w:hAnsiTheme="minorHAnsi"/>
        </w:rPr>
        <w:t>The W</w:t>
      </w:r>
      <w:r w:rsidRPr="00065791">
        <w:rPr>
          <w:rFonts w:asciiTheme="minorHAnsi" w:hAnsiTheme="minorHAnsi"/>
        </w:rPr>
        <w:t xml:space="preserve">orld </w:t>
      </w:r>
      <w:r w:rsidR="003E4E9D" w:rsidRPr="00065791">
        <w:rPr>
          <w:rFonts w:asciiTheme="minorHAnsi" w:hAnsiTheme="minorHAnsi"/>
        </w:rPr>
        <w:t>Goes ‘R</w:t>
      </w:r>
      <w:r w:rsidR="00E91175" w:rsidRPr="00065791">
        <w:rPr>
          <w:rFonts w:asciiTheme="minorHAnsi" w:hAnsiTheme="minorHAnsi"/>
        </w:rPr>
        <w:t>ound</w:t>
      </w:r>
      <w:r w:rsidR="003E4E9D" w:rsidRPr="00065791">
        <w:rPr>
          <w:rFonts w:asciiTheme="minorHAnsi" w:hAnsiTheme="minorHAnsi"/>
        </w:rPr>
        <w:t>’</w:t>
      </w:r>
      <w:r w:rsidR="00E91175" w:rsidRPr="00065791">
        <w:rPr>
          <w:rFonts w:asciiTheme="minorHAnsi" w:hAnsiTheme="minorHAnsi"/>
        </w:rPr>
        <w:t xml:space="preserve"> which celebrates the work of John Kander and Fred Ebb</w:t>
      </w:r>
      <w:r w:rsidR="00B15CC2">
        <w:rPr>
          <w:rFonts w:asciiTheme="minorHAnsi" w:hAnsiTheme="minorHAnsi"/>
        </w:rPr>
        <w:t>. T</w:t>
      </w:r>
      <w:r w:rsidR="002740CB" w:rsidRPr="00065791">
        <w:rPr>
          <w:rFonts w:asciiTheme="minorHAnsi" w:hAnsiTheme="minorHAnsi"/>
        </w:rPr>
        <w:t>his interactive pie</w:t>
      </w:r>
      <w:r w:rsidR="005F5A64">
        <w:rPr>
          <w:rFonts w:asciiTheme="minorHAnsi" w:hAnsiTheme="minorHAnsi"/>
        </w:rPr>
        <w:t>ce of theatre was set in a 1940</w:t>
      </w:r>
      <w:r w:rsidR="002740CB" w:rsidRPr="00065791">
        <w:rPr>
          <w:rFonts w:asciiTheme="minorHAnsi" w:hAnsiTheme="minorHAnsi"/>
        </w:rPr>
        <w:t>s Tave</w:t>
      </w:r>
      <w:r w:rsidR="005F5A64">
        <w:rPr>
          <w:rFonts w:asciiTheme="minorHAnsi" w:hAnsiTheme="minorHAnsi"/>
        </w:rPr>
        <w:t>rn in Belgium during World War T</w:t>
      </w:r>
      <w:r w:rsidR="002740CB" w:rsidRPr="00065791">
        <w:rPr>
          <w:rFonts w:asciiTheme="minorHAnsi" w:hAnsiTheme="minorHAnsi"/>
        </w:rPr>
        <w:t xml:space="preserve">wo, where people of all walks of life who were affected by the devastation </w:t>
      </w:r>
      <w:r w:rsidR="00820D0F" w:rsidRPr="00065791">
        <w:rPr>
          <w:rFonts w:asciiTheme="minorHAnsi" w:hAnsiTheme="minorHAnsi"/>
        </w:rPr>
        <w:t>caused by the Nazis</w:t>
      </w:r>
      <w:r w:rsidR="002740CB" w:rsidRPr="00065791">
        <w:rPr>
          <w:rFonts w:asciiTheme="minorHAnsi" w:hAnsiTheme="minorHAnsi"/>
        </w:rPr>
        <w:t xml:space="preserve">, could </w:t>
      </w:r>
      <w:r w:rsidR="00820D0F" w:rsidRPr="00065791">
        <w:rPr>
          <w:rFonts w:asciiTheme="minorHAnsi" w:hAnsiTheme="minorHAnsi"/>
        </w:rPr>
        <w:t>express their emotions</w:t>
      </w:r>
      <w:r w:rsidR="002740CB" w:rsidRPr="00065791">
        <w:rPr>
          <w:rFonts w:asciiTheme="minorHAnsi" w:hAnsiTheme="minorHAnsi"/>
        </w:rPr>
        <w:t xml:space="preserve">, </w:t>
      </w:r>
      <w:r w:rsidR="00820D0F" w:rsidRPr="00065791">
        <w:rPr>
          <w:rFonts w:asciiTheme="minorHAnsi" w:hAnsiTheme="minorHAnsi"/>
        </w:rPr>
        <w:t xml:space="preserve">share experiences </w:t>
      </w:r>
      <w:r w:rsidR="002740CB" w:rsidRPr="00065791">
        <w:rPr>
          <w:rFonts w:asciiTheme="minorHAnsi" w:hAnsiTheme="minorHAnsi"/>
        </w:rPr>
        <w:t xml:space="preserve">and feel </w:t>
      </w:r>
      <w:r w:rsidR="00820D0F" w:rsidRPr="00065791">
        <w:rPr>
          <w:rFonts w:asciiTheme="minorHAnsi" w:hAnsiTheme="minorHAnsi"/>
        </w:rPr>
        <w:t>safe and connected</w:t>
      </w:r>
      <w:r w:rsidR="002740CB" w:rsidRPr="00065791">
        <w:rPr>
          <w:rFonts w:asciiTheme="minorHAnsi" w:hAnsiTheme="minorHAnsi"/>
        </w:rPr>
        <w:t xml:space="preserve">. This </w:t>
      </w:r>
      <w:r w:rsidR="00B635F4" w:rsidRPr="00065791">
        <w:rPr>
          <w:rFonts w:asciiTheme="minorHAnsi" w:hAnsiTheme="minorHAnsi"/>
        </w:rPr>
        <w:t>show</w:t>
      </w:r>
      <w:r w:rsidR="002740CB" w:rsidRPr="00065791">
        <w:rPr>
          <w:rFonts w:asciiTheme="minorHAnsi" w:hAnsiTheme="minorHAnsi"/>
        </w:rPr>
        <w:t xml:space="preserve"> consisted of </w:t>
      </w:r>
      <w:r w:rsidR="006C3B4A" w:rsidRPr="00065791">
        <w:rPr>
          <w:rFonts w:asciiTheme="minorHAnsi" w:hAnsiTheme="minorHAnsi"/>
        </w:rPr>
        <w:t>22</w:t>
      </w:r>
      <w:r w:rsidR="002740CB" w:rsidRPr="00065791">
        <w:rPr>
          <w:rFonts w:asciiTheme="minorHAnsi" w:hAnsiTheme="minorHAnsi"/>
        </w:rPr>
        <w:t xml:space="preserve"> performances</w:t>
      </w:r>
      <w:r w:rsidR="006C3B4A" w:rsidRPr="00065791">
        <w:rPr>
          <w:rFonts w:asciiTheme="minorHAnsi" w:hAnsiTheme="minorHAnsi"/>
        </w:rPr>
        <w:t xml:space="preserve">, </w:t>
      </w:r>
      <w:r w:rsidR="00820D0F" w:rsidRPr="00065791">
        <w:rPr>
          <w:rFonts w:asciiTheme="minorHAnsi" w:hAnsiTheme="minorHAnsi"/>
        </w:rPr>
        <w:t>in which I participated in</w:t>
      </w:r>
      <w:r w:rsidR="006C3B4A" w:rsidRPr="00065791">
        <w:rPr>
          <w:rFonts w:asciiTheme="minorHAnsi" w:hAnsiTheme="minorHAnsi"/>
        </w:rPr>
        <w:t xml:space="preserve"> </w:t>
      </w:r>
      <w:r w:rsidR="00820D0F" w:rsidRPr="00065791">
        <w:rPr>
          <w:rFonts w:asciiTheme="minorHAnsi" w:hAnsiTheme="minorHAnsi"/>
        </w:rPr>
        <w:t>five</w:t>
      </w:r>
      <w:r w:rsidR="006C3B4A" w:rsidRPr="00065791">
        <w:rPr>
          <w:rFonts w:asciiTheme="minorHAnsi" w:hAnsiTheme="minorHAnsi"/>
        </w:rPr>
        <w:t xml:space="preserve"> company numbers and performed a unique </w:t>
      </w:r>
      <w:r w:rsidR="00820D0F" w:rsidRPr="00065791">
        <w:rPr>
          <w:rFonts w:asciiTheme="minorHAnsi" w:hAnsiTheme="minorHAnsi"/>
        </w:rPr>
        <w:t xml:space="preserve">solo </w:t>
      </w:r>
      <w:r w:rsidR="006C3B4A" w:rsidRPr="00065791">
        <w:rPr>
          <w:rFonts w:asciiTheme="minorHAnsi" w:hAnsiTheme="minorHAnsi"/>
        </w:rPr>
        <w:t>version of ‘Mister Cellophane’</w:t>
      </w:r>
      <w:r w:rsidR="00957848" w:rsidRPr="00065791">
        <w:rPr>
          <w:rFonts w:asciiTheme="minorHAnsi" w:hAnsiTheme="minorHAnsi"/>
        </w:rPr>
        <w:t>. This essay will reflect on the preparation/</w:t>
      </w:r>
      <w:r w:rsidR="00820D0F" w:rsidRPr="00065791">
        <w:rPr>
          <w:rFonts w:asciiTheme="minorHAnsi" w:hAnsiTheme="minorHAnsi"/>
        </w:rPr>
        <w:t>rehearsal</w:t>
      </w:r>
      <w:r w:rsidR="00957848" w:rsidRPr="00065791">
        <w:rPr>
          <w:rFonts w:asciiTheme="minorHAnsi" w:hAnsiTheme="minorHAnsi"/>
        </w:rPr>
        <w:t xml:space="preserve"> process</w:t>
      </w:r>
      <w:r w:rsidR="00820D0F" w:rsidRPr="00065791">
        <w:rPr>
          <w:rFonts w:asciiTheme="minorHAnsi" w:hAnsiTheme="minorHAnsi"/>
        </w:rPr>
        <w:t>, development of my performance skills, challenges I encountered and the pe</w:t>
      </w:r>
      <w:r w:rsidR="005F5A64">
        <w:rPr>
          <w:rFonts w:asciiTheme="minorHAnsi" w:hAnsiTheme="minorHAnsi"/>
        </w:rPr>
        <w:t>rsonal growth I experienced as a</w:t>
      </w:r>
      <w:r w:rsidR="00820D0F" w:rsidRPr="00065791">
        <w:rPr>
          <w:rFonts w:asciiTheme="minorHAnsi" w:hAnsiTheme="minorHAnsi"/>
        </w:rPr>
        <w:t xml:space="preserve"> performer.</w:t>
      </w:r>
    </w:p>
    <w:p w14:paraId="63A87B87" w14:textId="77777777" w:rsidR="00485BBF" w:rsidRDefault="00485BBF"/>
    <w:p w14:paraId="050A97B4" w14:textId="77777777" w:rsidR="00896E06" w:rsidRPr="00896E06" w:rsidRDefault="00896E06" w:rsidP="00896E06">
      <w:pPr>
        <w:rPr>
          <w:rFonts w:asciiTheme="minorHAnsi" w:eastAsia="Times New Roman" w:hAnsiTheme="minorHAnsi"/>
        </w:rPr>
      </w:pPr>
      <w:r w:rsidRPr="00896E06">
        <w:rPr>
          <w:rFonts w:asciiTheme="minorHAnsi" w:eastAsia="Times New Roman" w:hAnsiTheme="minorHAnsi"/>
        </w:rPr>
        <w:t>The rehearsal process began with an audition, where we performed a short song excerpt to demonstrate vocal ability, acting choices, and responsiveness to direction.</w:t>
      </w:r>
    </w:p>
    <w:p w14:paraId="3A3F5F3F" w14:textId="038F4612" w:rsidR="00896E06" w:rsidRPr="00065791" w:rsidRDefault="00896E06" w:rsidP="00896E06">
      <w:pPr>
        <w:rPr>
          <w:rFonts w:asciiTheme="minorHAnsi" w:eastAsia="Times New Roman" w:hAnsiTheme="minorHAnsi"/>
        </w:rPr>
      </w:pPr>
      <w:r w:rsidRPr="00896E06">
        <w:rPr>
          <w:rFonts w:asciiTheme="minorHAnsi" w:eastAsia="Times New Roman" w:hAnsiTheme="minorHAnsi"/>
        </w:rPr>
        <w:t>I received positive feedback on my ability to take direction.</w:t>
      </w:r>
      <w:r w:rsidRPr="00065791">
        <w:rPr>
          <w:rFonts w:asciiTheme="minorHAnsi" w:eastAsia="Times New Roman" w:hAnsiTheme="minorHAnsi"/>
        </w:rPr>
        <w:t xml:space="preserve"> </w:t>
      </w:r>
      <w:r w:rsidR="00D1453A" w:rsidRPr="00065791">
        <w:rPr>
          <w:rFonts w:asciiTheme="minorHAnsi" w:hAnsiTheme="minorHAnsi"/>
        </w:rPr>
        <w:t xml:space="preserve">Following the auditions, we were given our cast list on what solos/duets we would all be performing. </w:t>
      </w:r>
      <w:r w:rsidR="00241748" w:rsidRPr="00065791">
        <w:rPr>
          <w:rFonts w:asciiTheme="minorHAnsi" w:hAnsiTheme="minorHAnsi"/>
        </w:rPr>
        <w:t xml:space="preserve">On my first rehearsal, I sang </w:t>
      </w:r>
      <w:r w:rsidRPr="00065791">
        <w:rPr>
          <w:rFonts w:asciiTheme="minorHAnsi" w:hAnsiTheme="minorHAnsi"/>
        </w:rPr>
        <w:t>my song</w:t>
      </w:r>
      <w:r w:rsidR="00241748" w:rsidRPr="00065791">
        <w:rPr>
          <w:rFonts w:asciiTheme="minorHAnsi" w:hAnsiTheme="minorHAnsi"/>
        </w:rPr>
        <w:t xml:space="preserve"> in front of the creative team</w:t>
      </w:r>
      <w:r w:rsidR="005F5A64">
        <w:rPr>
          <w:rFonts w:asciiTheme="minorHAnsi" w:eastAsia="Times New Roman" w:hAnsiTheme="minorHAnsi"/>
        </w:rPr>
        <w:t>.</w:t>
      </w:r>
      <w:r w:rsidRPr="00065791">
        <w:rPr>
          <w:rFonts w:asciiTheme="minorHAnsi" w:eastAsia="Times New Roman" w:hAnsiTheme="minorHAnsi"/>
        </w:rPr>
        <w:t xml:space="preserve"> </w:t>
      </w:r>
      <w:r w:rsidR="005F5A64">
        <w:rPr>
          <w:rFonts w:asciiTheme="minorHAnsi" w:eastAsia="Times New Roman" w:hAnsiTheme="minorHAnsi"/>
        </w:rPr>
        <w:t>W</w:t>
      </w:r>
      <w:r w:rsidRPr="00065791">
        <w:rPr>
          <w:rFonts w:asciiTheme="minorHAnsi" w:eastAsia="Times New Roman" w:hAnsiTheme="minorHAnsi"/>
        </w:rPr>
        <w:t>e decided I would perform the song in my own accent to make it more personal, and explored the idea of portraying the character as a drag king.</w:t>
      </w:r>
    </w:p>
    <w:p w14:paraId="5197CCCC" w14:textId="683E5492" w:rsidR="0085684F" w:rsidRPr="00896E06" w:rsidRDefault="0085684F">
      <w:pPr>
        <w:rPr>
          <w:rFonts w:asciiTheme="minorHAnsi" w:hAnsiTheme="minorHAnsi" w:cstheme="minorBidi"/>
          <w:lang w:eastAsia="en-US"/>
        </w:rPr>
      </w:pPr>
    </w:p>
    <w:p w14:paraId="316019CC" w14:textId="7E5F58BF" w:rsidR="00896E06" w:rsidRPr="00065791" w:rsidRDefault="0085684F" w:rsidP="00896E06">
      <w:pPr>
        <w:rPr>
          <w:rFonts w:asciiTheme="minorHAnsi" w:eastAsia="Times New Roman" w:hAnsiTheme="minorHAnsi"/>
        </w:rPr>
      </w:pPr>
      <w:r w:rsidRPr="00065791">
        <w:rPr>
          <w:rFonts w:asciiTheme="minorHAnsi" w:hAnsiTheme="minorHAnsi"/>
        </w:rPr>
        <w:t>I remember our director saying to me on this day “it will feel challenging but afterwards I would think, wow I didn’t know I could do that</w:t>
      </w:r>
      <w:r w:rsidR="005F5A64">
        <w:rPr>
          <w:rFonts w:asciiTheme="minorHAnsi" w:hAnsiTheme="minorHAnsi"/>
        </w:rPr>
        <w:t>,</w:t>
      </w:r>
      <w:r w:rsidRPr="00065791">
        <w:rPr>
          <w:rFonts w:asciiTheme="minorHAnsi" w:hAnsiTheme="minorHAnsi"/>
        </w:rPr>
        <w:t xml:space="preserve">” </w:t>
      </w:r>
      <w:r w:rsidR="00896E06" w:rsidRPr="00065791">
        <w:rPr>
          <w:rFonts w:asciiTheme="minorHAnsi" w:eastAsia="Times New Roman" w:hAnsiTheme="minorHAnsi"/>
        </w:rPr>
        <w:t>Although I was initially uncertain, I agreed to take risks, despite feeling exposed and uncomfortable</w:t>
      </w:r>
      <w:r w:rsidR="004961EC" w:rsidRPr="00065791">
        <w:rPr>
          <w:rFonts w:asciiTheme="minorHAnsi" w:eastAsia="Times New Roman" w:hAnsiTheme="minorHAnsi"/>
        </w:rPr>
        <w:t>.</w:t>
      </w:r>
    </w:p>
    <w:p w14:paraId="54A50576" w14:textId="13CDA14C" w:rsidR="004272F8" w:rsidRDefault="00EA7505" w:rsidP="004272F8">
      <w:pPr>
        <w:rPr>
          <w:rFonts w:eastAsia="Times New Roman"/>
        </w:rPr>
      </w:pPr>
      <w:r w:rsidRPr="00065791">
        <w:rPr>
          <w:rFonts w:asciiTheme="minorHAnsi" w:hAnsiTheme="minorHAnsi"/>
        </w:rPr>
        <w:t xml:space="preserve">Throughout the next few </w:t>
      </w:r>
      <w:r w:rsidR="00AE2A7D" w:rsidRPr="00065791">
        <w:rPr>
          <w:rFonts w:asciiTheme="minorHAnsi" w:hAnsiTheme="minorHAnsi"/>
        </w:rPr>
        <w:t>rehearsals</w:t>
      </w:r>
      <w:r w:rsidRPr="00065791">
        <w:rPr>
          <w:rFonts w:asciiTheme="minorHAnsi" w:hAnsiTheme="minorHAnsi"/>
        </w:rPr>
        <w:t xml:space="preserve"> we started to </w:t>
      </w:r>
      <w:r w:rsidR="00AE2A7D" w:rsidRPr="00065791">
        <w:rPr>
          <w:rFonts w:asciiTheme="minorHAnsi" w:hAnsiTheme="minorHAnsi"/>
        </w:rPr>
        <w:t>develop my</w:t>
      </w:r>
      <w:r w:rsidRPr="00065791">
        <w:rPr>
          <w:rFonts w:asciiTheme="minorHAnsi" w:hAnsiTheme="minorHAnsi"/>
        </w:rPr>
        <w:t xml:space="preserve"> character and what she wanted through performing the song. </w:t>
      </w:r>
      <w:r w:rsidR="00896E06" w:rsidRPr="00065791">
        <w:rPr>
          <w:rFonts w:asciiTheme="minorHAnsi" w:eastAsia="Times New Roman" w:hAnsiTheme="minorHAnsi"/>
        </w:rPr>
        <w:t>We developed my character as a married, stay-at-home wife who feels like an extension of her husband rather than an individual, believing she is largely unseen. She performs the song at an emotional breaking point, having grown tired of observing love in others while feeling disconnected herself.</w:t>
      </w:r>
      <w:r w:rsidR="00395F62" w:rsidRPr="00065791">
        <w:rPr>
          <w:rFonts w:asciiTheme="minorHAnsi" w:hAnsiTheme="minorHAnsi"/>
        </w:rPr>
        <w:t xml:space="preserve"> </w:t>
      </w:r>
      <w:r w:rsidR="004272F8" w:rsidRPr="00065791">
        <w:rPr>
          <w:rFonts w:asciiTheme="minorHAnsi" w:hAnsiTheme="minorHAnsi"/>
        </w:rPr>
        <w:t>T</w:t>
      </w:r>
      <w:r w:rsidR="004272F8" w:rsidRPr="00065791">
        <w:rPr>
          <w:rFonts w:asciiTheme="minorHAnsi" w:eastAsia="Times New Roman" w:hAnsiTheme="minorHAnsi"/>
        </w:rPr>
        <w:t xml:space="preserve">o help portray my character, we incorporated elements of physical theatre, where I embodied the husband through exaggerated gestures and movement. I found the emotional arc difficult to navigate, as I had to balance underlying anger and female frustration with a light-hearted, almost clown-like presentation. However, this approach aligns with </w:t>
      </w:r>
      <w:r w:rsidR="004272F8" w:rsidRPr="00065791">
        <w:rPr>
          <w:rStyle w:val="whitespace-normal"/>
          <w:rFonts w:asciiTheme="minorHAnsi" w:eastAsia="Times New Roman" w:hAnsiTheme="minorHAnsi"/>
        </w:rPr>
        <w:t>Konstantin Stanislavski</w:t>
      </w:r>
      <w:r w:rsidR="004272F8" w:rsidRPr="00065791">
        <w:rPr>
          <w:rFonts w:asciiTheme="minorHAnsi" w:eastAsia="Times New Roman" w:hAnsiTheme="minorHAnsi"/>
        </w:rPr>
        <w:t>’s idea that “physical actions are the key to the inner world of a character” (Stanislavski), as using exaggerated physicality allowed me to communicate my character’s internal emotions more effectively to the audience.</w:t>
      </w:r>
    </w:p>
    <w:p w14:paraId="10504AC1" w14:textId="3715A699" w:rsidR="004272F8" w:rsidRDefault="004272F8" w:rsidP="004272F8">
      <w:pPr>
        <w:rPr>
          <w:rFonts w:eastAsia="Times New Roman"/>
        </w:rPr>
      </w:pPr>
    </w:p>
    <w:p w14:paraId="464CB2E7" w14:textId="1FFE1BC8" w:rsidR="00896E06" w:rsidRPr="00896E06" w:rsidRDefault="00896E06" w:rsidP="00896E06">
      <w:pPr>
        <w:rPr>
          <w:rFonts w:eastAsia="Times New Roman"/>
        </w:rPr>
      </w:pPr>
    </w:p>
    <w:p w14:paraId="4F661AB4" w14:textId="77777777" w:rsidR="00896E06" w:rsidRPr="00896E06" w:rsidRDefault="00896E06" w:rsidP="00896E06">
      <w:pPr>
        <w:rPr>
          <w:rFonts w:asciiTheme="minorHAnsi" w:eastAsia="Times New Roman" w:hAnsiTheme="minorHAnsi"/>
        </w:rPr>
      </w:pPr>
      <w:r w:rsidRPr="00896E06">
        <w:rPr>
          <w:rFonts w:asciiTheme="minorHAnsi" w:eastAsia="Times New Roman" w:hAnsiTheme="minorHAnsi"/>
        </w:rPr>
        <w:t>The physicality was particularly challenging, as it differed from roles I had previously performed. I experienced self-consciousness and a fear of appearing foolish on stage.</w:t>
      </w:r>
    </w:p>
    <w:p w14:paraId="45A92CCA" w14:textId="45A9483D" w:rsidR="00896E06" w:rsidRPr="00065791" w:rsidRDefault="00896E06" w:rsidP="00896E06">
      <w:pPr>
        <w:rPr>
          <w:rFonts w:asciiTheme="minorHAnsi" w:eastAsia="Times New Roman" w:hAnsiTheme="minorHAnsi"/>
        </w:rPr>
      </w:pPr>
      <w:r w:rsidRPr="00896E06">
        <w:rPr>
          <w:rFonts w:asciiTheme="minorHAnsi" w:eastAsia="Times New Roman" w:hAnsiTheme="minorHAnsi"/>
        </w:rPr>
        <w:t>However, once I accepted that I would be performing the song, I let go of my anxiety and noticed how much more engaging the performance became when I fully committed.</w:t>
      </w:r>
      <w:r w:rsidRPr="00065791">
        <w:rPr>
          <w:rFonts w:asciiTheme="minorHAnsi" w:eastAsia="Times New Roman" w:hAnsiTheme="minorHAnsi"/>
        </w:rPr>
        <w:t xml:space="preserve"> </w:t>
      </w:r>
      <w:r w:rsidRPr="00065791">
        <w:rPr>
          <w:rFonts w:asciiTheme="minorHAnsi" w:hAnsiTheme="minorHAnsi"/>
        </w:rPr>
        <w:t>Researching why women choose to perform in drag helped inform my characterisation.</w:t>
      </w:r>
    </w:p>
    <w:p w14:paraId="13FEEA53" w14:textId="59E469CF" w:rsidR="00896E06" w:rsidRPr="00065791" w:rsidRDefault="00E47CAC" w:rsidP="00896E06">
      <w:pPr>
        <w:rPr>
          <w:rFonts w:asciiTheme="minorHAnsi" w:eastAsia="Times New Roman" w:hAnsiTheme="minorHAnsi"/>
        </w:rPr>
      </w:pPr>
      <w:r w:rsidRPr="00065791">
        <w:rPr>
          <w:rFonts w:asciiTheme="minorHAnsi" w:hAnsiTheme="minorHAnsi"/>
        </w:rPr>
        <w:t>T</w:t>
      </w:r>
      <w:r w:rsidR="001D5A32" w:rsidRPr="00065791">
        <w:rPr>
          <w:rFonts w:asciiTheme="minorHAnsi" w:hAnsiTheme="minorHAnsi"/>
        </w:rPr>
        <w:t xml:space="preserve">he quote </w:t>
      </w:r>
      <w:r w:rsidRPr="00065791">
        <w:rPr>
          <w:rFonts w:asciiTheme="minorHAnsi" w:hAnsiTheme="minorHAnsi"/>
        </w:rPr>
        <w:t>“Having</w:t>
      </w:r>
      <w:r w:rsidR="00F31F1A" w:rsidRPr="00065791">
        <w:rPr>
          <w:rFonts w:asciiTheme="minorHAnsi" w:hAnsiTheme="minorHAnsi"/>
        </w:rPr>
        <w:t xml:space="preserve"> the courage to stand firm, l</w:t>
      </w:r>
      <w:r w:rsidR="001D5A32" w:rsidRPr="00065791">
        <w:rPr>
          <w:rFonts w:asciiTheme="minorHAnsi" w:hAnsiTheme="minorHAnsi"/>
        </w:rPr>
        <w:t xml:space="preserve">ook someone in the eye when you perform, make them feel your act, is more </w:t>
      </w:r>
      <w:r w:rsidR="00F22333" w:rsidRPr="00065791">
        <w:rPr>
          <w:rFonts w:asciiTheme="minorHAnsi" w:hAnsiTheme="minorHAnsi"/>
        </w:rPr>
        <w:t>powerful”</w:t>
      </w:r>
      <w:r w:rsidR="00F22333">
        <w:rPr>
          <w:sz w:val="20"/>
        </w:rPr>
        <w:t xml:space="preserve"> (Melt</w:t>
      </w:r>
      <w:r w:rsidR="00E42394" w:rsidRPr="00E42394">
        <w:rPr>
          <w:sz w:val="20"/>
        </w:rPr>
        <w:t xml:space="preserve"> 10,08,2023</w:t>
      </w:r>
      <w:r w:rsidR="00E42394" w:rsidRPr="00065791">
        <w:rPr>
          <w:rFonts w:asciiTheme="minorHAnsi" w:hAnsiTheme="minorHAnsi"/>
        </w:rPr>
        <w:t>)</w:t>
      </w:r>
      <w:r w:rsidR="00F31F1A" w:rsidRPr="00065791">
        <w:rPr>
          <w:rFonts w:asciiTheme="minorHAnsi" w:hAnsiTheme="minorHAnsi"/>
        </w:rPr>
        <w:t xml:space="preserve"> </w:t>
      </w:r>
      <w:r w:rsidR="00896E06" w:rsidRPr="00065791">
        <w:rPr>
          <w:rFonts w:asciiTheme="minorHAnsi" w:eastAsia="Times New Roman" w:hAnsiTheme="minorHAnsi"/>
        </w:rPr>
        <w:t>helped me realise the performance relied less on technical ability and more on confidence and emotional connection with the audience.</w:t>
      </w:r>
    </w:p>
    <w:p w14:paraId="1F764418" w14:textId="7FC06C12" w:rsidR="00251ACC" w:rsidRDefault="00251ACC" w:rsidP="001D5A32"/>
    <w:p w14:paraId="61D904E9" w14:textId="5B49B1F6" w:rsidR="00F22333" w:rsidRPr="00F22333" w:rsidRDefault="00F22333" w:rsidP="00F22333">
      <w:pPr>
        <w:pStyle w:val="NormalWeb"/>
        <w:rPr>
          <w:rFonts w:asciiTheme="minorHAnsi" w:hAnsiTheme="minorHAnsi"/>
        </w:rPr>
      </w:pPr>
      <w:r w:rsidRPr="00F22333">
        <w:rPr>
          <w:rFonts w:asciiTheme="minorHAnsi" w:hAnsiTheme="minorHAnsi"/>
        </w:rPr>
        <w:t xml:space="preserve">I realised that the pace at which I performed the song was crucial, particularly once movement was incorporated. Many of the actions were short, sharp, and repeated, which made breath control more challenging. As a result, I had to identify moments to breathe without lowering the emotional intensity or breaking character, ensuring the performance remained fluid and </w:t>
      </w:r>
      <w:r w:rsidRPr="00F22333">
        <w:rPr>
          <w:rFonts w:asciiTheme="minorHAnsi" w:hAnsiTheme="minorHAnsi"/>
        </w:rPr>
        <w:t>engaging. The</w:t>
      </w:r>
      <w:r w:rsidRPr="00F22333">
        <w:rPr>
          <w:rFonts w:asciiTheme="minorHAnsi" w:hAnsiTheme="minorHAnsi"/>
        </w:rPr>
        <w:t xml:space="preserve"> final high belt was especially demanding, as my character was experiencing an emotional breakdown while executing movement, often leaving me short of breath. However, I </w:t>
      </w:r>
      <w:r w:rsidRPr="00F22333">
        <w:rPr>
          <w:rFonts w:asciiTheme="minorHAnsi" w:hAnsiTheme="minorHAnsi"/>
        </w:rPr>
        <w:t>could</w:t>
      </w:r>
      <w:r w:rsidRPr="00F22333">
        <w:rPr>
          <w:rFonts w:asciiTheme="minorHAnsi" w:hAnsiTheme="minorHAnsi"/>
        </w:rPr>
        <w:t xml:space="preserve"> use this breathlessness to enhance the performance, aligning it with the character’s emotional state rather than allowing it to hinder me. This reflects Harwood’s idea that “characters need to breathe too” </w:t>
      </w:r>
      <w:r w:rsidRPr="00F22333">
        <w:rPr>
          <w:rFonts w:asciiTheme="minorHAnsi" w:hAnsiTheme="minorHAnsi"/>
          <w:sz w:val="20"/>
        </w:rPr>
        <w:t>(Harwood, 2014).</w:t>
      </w:r>
    </w:p>
    <w:p w14:paraId="1528DD4A" w14:textId="605EF885" w:rsidR="0010637C" w:rsidRDefault="0010637C" w:rsidP="001D5A32"/>
    <w:p w14:paraId="0E5B2E9E" w14:textId="18BF2AB3" w:rsidR="00631DB7" w:rsidRDefault="005D1D41" w:rsidP="00631DB7">
      <w:pPr>
        <w:rPr>
          <w:rFonts w:asciiTheme="minorHAnsi" w:eastAsia="Times New Roman" w:hAnsiTheme="minorHAnsi"/>
        </w:rPr>
      </w:pPr>
      <w:r w:rsidRPr="00065791">
        <w:rPr>
          <w:rFonts w:asciiTheme="minorHAnsi" w:hAnsiTheme="minorHAnsi"/>
        </w:rPr>
        <w:t xml:space="preserve">I particularly enjoyed the ensemble work in this production, as we developed a strong connection on and off stage. I believe this sense of </w:t>
      </w:r>
      <w:r w:rsidR="00631DB7" w:rsidRPr="00065791">
        <w:rPr>
          <w:rFonts w:asciiTheme="minorHAnsi" w:hAnsiTheme="minorHAnsi"/>
        </w:rPr>
        <w:t>mutual</w:t>
      </w:r>
      <w:r w:rsidRPr="00065791">
        <w:rPr>
          <w:rFonts w:asciiTheme="minorHAnsi" w:hAnsiTheme="minorHAnsi"/>
        </w:rPr>
        <w:t xml:space="preserve"> understanding re</w:t>
      </w:r>
      <w:r w:rsidR="00631DB7" w:rsidRPr="00065791">
        <w:rPr>
          <w:rFonts w:asciiTheme="minorHAnsi" w:hAnsiTheme="minorHAnsi"/>
        </w:rPr>
        <w:t>ally enhanced our ensemble work,</w:t>
      </w:r>
      <w:r w:rsidRPr="00065791">
        <w:rPr>
          <w:rFonts w:asciiTheme="minorHAnsi" w:hAnsiTheme="minorHAnsi"/>
        </w:rPr>
        <w:t xml:space="preserve"> </w:t>
      </w:r>
      <w:r w:rsidR="00631DB7" w:rsidRPr="00065791">
        <w:rPr>
          <w:rFonts w:asciiTheme="minorHAnsi" w:hAnsiTheme="minorHAnsi"/>
        </w:rPr>
        <w:t>as</w:t>
      </w:r>
      <w:r w:rsidRPr="00065791">
        <w:rPr>
          <w:rFonts w:asciiTheme="minorHAnsi" w:hAnsiTheme="minorHAnsi"/>
        </w:rPr>
        <w:t xml:space="preserve"> it created a supportive environment </w:t>
      </w:r>
      <w:r w:rsidR="00631DB7" w:rsidRPr="00065791">
        <w:rPr>
          <w:rFonts w:asciiTheme="minorHAnsi" w:hAnsiTheme="minorHAnsi"/>
        </w:rPr>
        <w:t xml:space="preserve">where we felt comfortable fully committing to the work and taking any direction from </w:t>
      </w:r>
      <w:r w:rsidR="004961EC" w:rsidRPr="00065791">
        <w:rPr>
          <w:rFonts w:asciiTheme="minorHAnsi" w:hAnsiTheme="minorHAnsi"/>
        </w:rPr>
        <w:t>our director</w:t>
      </w:r>
      <w:r w:rsidR="00631DB7" w:rsidRPr="00065791">
        <w:rPr>
          <w:rFonts w:asciiTheme="minorHAnsi" w:hAnsiTheme="minorHAnsi"/>
        </w:rPr>
        <w:t xml:space="preserve">. </w:t>
      </w:r>
      <w:r w:rsidR="00631DB7" w:rsidRPr="00065791">
        <w:rPr>
          <w:rFonts w:asciiTheme="minorHAnsi" w:eastAsia="Times New Roman" w:hAnsiTheme="minorHAnsi"/>
        </w:rPr>
        <w:t xml:space="preserve">This also meant that if there were any issues, particularly with timing, we </w:t>
      </w:r>
      <w:r w:rsidR="00C528D7" w:rsidRPr="00065791">
        <w:rPr>
          <w:rFonts w:asciiTheme="minorHAnsi" w:eastAsia="Times New Roman" w:hAnsiTheme="minorHAnsi"/>
        </w:rPr>
        <w:t>could</w:t>
      </w:r>
      <w:r w:rsidR="00631DB7" w:rsidRPr="00065791">
        <w:rPr>
          <w:rFonts w:asciiTheme="minorHAnsi" w:eastAsia="Times New Roman" w:hAnsiTheme="minorHAnsi"/>
        </w:rPr>
        <w:t xml:space="preserve"> communicate effectively with one another and help find solutions. </w:t>
      </w:r>
      <w:r w:rsidR="005F5A64">
        <w:rPr>
          <w:rFonts w:asciiTheme="minorHAnsi" w:eastAsia="Times New Roman" w:hAnsiTheme="minorHAnsi"/>
        </w:rPr>
        <w:t>A</w:t>
      </w:r>
      <w:r w:rsidR="00631DB7" w:rsidRPr="00065791">
        <w:rPr>
          <w:rFonts w:asciiTheme="minorHAnsi" w:eastAsia="Times New Roman" w:hAnsiTheme="minorHAnsi"/>
        </w:rPr>
        <w:t xml:space="preserve">lso, everyone’s willingness to invest in their </w:t>
      </w:r>
      <w:r w:rsidR="00C528D7" w:rsidRPr="00065791">
        <w:rPr>
          <w:rFonts w:asciiTheme="minorHAnsi" w:eastAsia="Times New Roman" w:hAnsiTheme="minorHAnsi"/>
        </w:rPr>
        <w:t xml:space="preserve">characters really </w:t>
      </w:r>
      <w:r w:rsidR="00631DB7" w:rsidRPr="00065791">
        <w:rPr>
          <w:rFonts w:asciiTheme="minorHAnsi" w:eastAsia="Times New Roman" w:hAnsiTheme="minorHAnsi"/>
        </w:rPr>
        <w:t>contributed to the atmosphere of the piece, making the ensemble numbers more</w:t>
      </w:r>
      <w:r w:rsidR="00C528D7" w:rsidRPr="00065791">
        <w:rPr>
          <w:rFonts w:asciiTheme="minorHAnsi" w:eastAsia="Times New Roman" w:hAnsiTheme="minorHAnsi"/>
        </w:rPr>
        <w:t xml:space="preserve"> engaging.</w:t>
      </w:r>
      <w:r w:rsidR="001B487F">
        <w:rPr>
          <w:rFonts w:asciiTheme="minorHAnsi" w:eastAsia="Times New Roman" w:hAnsiTheme="minorHAnsi"/>
        </w:rPr>
        <w:t xml:space="preserve"> </w:t>
      </w:r>
      <w:r w:rsidR="00AA0C9D">
        <w:rPr>
          <w:rFonts w:asciiTheme="minorHAnsi" w:eastAsia="Times New Roman" w:hAnsiTheme="minorHAnsi"/>
        </w:rPr>
        <w:t>“</w:t>
      </w:r>
      <w:r w:rsidR="005F5A64">
        <w:rPr>
          <w:rFonts w:asciiTheme="minorHAnsi" w:eastAsia="Times New Roman" w:hAnsiTheme="minorHAnsi"/>
        </w:rPr>
        <w:t>E</w:t>
      </w:r>
      <w:r w:rsidR="001B487F">
        <w:rPr>
          <w:rFonts w:asciiTheme="minorHAnsi" w:eastAsia="Times New Roman" w:hAnsiTheme="minorHAnsi"/>
        </w:rPr>
        <w:t>very actor in the ensemble should have an individual character.”</w:t>
      </w:r>
      <w:r w:rsidR="005F5A64">
        <w:rPr>
          <w:rFonts w:asciiTheme="minorHAnsi" w:eastAsia="Times New Roman" w:hAnsiTheme="minorHAnsi"/>
        </w:rPr>
        <w:t xml:space="preserve"> </w:t>
      </w:r>
      <w:r w:rsidR="001B487F" w:rsidRPr="00AA0C9D">
        <w:rPr>
          <w:rFonts w:asciiTheme="minorHAnsi" w:eastAsia="Times New Roman" w:hAnsiTheme="minorHAnsi"/>
          <w:sz w:val="20"/>
        </w:rPr>
        <w:t>(Mason,</w:t>
      </w:r>
      <w:r w:rsidR="005F5A64">
        <w:rPr>
          <w:rFonts w:asciiTheme="minorHAnsi" w:eastAsia="Times New Roman" w:hAnsiTheme="minorHAnsi"/>
          <w:sz w:val="20"/>
        </w:rPr>
        <w:t xml:space="preserve"> </w:t>
      </w:r>
      <w:r w:rsidR="00AA0C9D" w:rsidRPr="00AA0C9D">
        <w:rPr>
          <w:rFonts w:asciiTheme="minorHAnsi" w:eastAsia="Times New Roman" w:hAnsiTheme="minorHAnsi"/>
          <w:sz w:val="20"/>
        </w:rPr>
        <w:t>2022)</w:t>
      </w:r>
      <w:r w:rsidR="005F5A64">
        <w:rPr>
          <w:rFonts w:asciiTheme="minorHAnsi" w:eastAsia="Times New Roman" w:hAnsiTheme="minorHAnsi"/>
          <w:sz w:val="20"/>
        </w:rPr>
        <w:t>.</w:t>
      </w:r>
    </w:p>
    <w:p w14:paraId="210EA5A0" w14:textId="6411D1CB" w:rsidR="00631DB7" w:rsidRDefault="00631DB7" w:rsidP="00631DB7">
      <w:pPr>
        <w:rPr>
          <w:rFonts w:eastAsia="Times New Roman"/>
        </w:rPr>
      </w:pPr>
    </w:p>
    <w:p w14:paraId="7AE39403" w14:textId="3D880261" w:rsidR="00C528D7" w:rsidRPr="00065791" w:rsidRDefault="002615CE" w:rsidP="00631DB7">
      <w:pPr>
        <w:rPr>
          <w:rFonts w:asciiTheme="minorHAnsi" w:eastAsia="Times New Roman" w:hAnsiTheme="minorHAnsi"/>
        </w:rPr>
      </w:pPr>
      <w:r w:rsidRPr="00065791">
        <w:rPr>
          <w:rFonts w:asciiTheme="minorHAnsi" w:eastAsia="Times New Roman" w:hAnsiTheme="minorHAnsi"/>
        </w:rPr>
        <w:t>As the performance was interactive, I found that there was very little time for pre-show nerves, as we were already in character and engaging with both the audience and other cast members before the first number began. This meant that when the opening song started, the energy felt more genuine and immediate, as the audience’s</w:t>
      </w:r>
      <w:r w:rsidR="005F5A64">
        <w:rPr>
          <w:rFonts w:asciiTheme="minorHAnsi" w:eastAsia="Times New Roman" w:hAnsiTheme="minorHAnsi"/>
        </w:rPr>
        <w:t xml:space="preserve"> attention had</w:t>
      </w:r>
      <w:r w:rsidRPr="00065791">
        <w:rPr>
          <w:rFonts w:asciiTheme="minorHAnsi" w:eastAsia="Times New Roman" w:hAnsiTheme="minorHAnsi"/>
        </w:rPr>
        <w:t xml:space="preserve"> already been captured rather than</w:t>
      </w:r>
      <w:r w:rsidR="00065791" w:rsidRPr="00065791">
        <w:rPr>
          <w:rFonts w:asciiTheme="minorHAnsi" w:eastAsia="Times New Roman" w:hAnsiTheme="minorHAnsi"/>
        </w:rPr>
        <w:t xml:space="preserve"> built</w:t>
      </w:r>
      <w:r w:rsidRPr="00065791">
        <w:rPr>
          <w:rFonts w:asciiTheme="minorHAnsi" w:eastAsia="Times New Roman" w:hAnsiTheme="minorHAnsi"/>
        </w:rPr>
        <w:t xml:space="preserve"> off anticipation</w:t>
      </w:r>
      <w:r w:rsidR="004961EC" w:rsidRPr="00065791">
        <w:rPr>
          <w:rFonts w:asciiTheme="minorHAnsi" w:eastAsia="Times New Roman" w:hAnsiTheme="minorHAnsi"/>
        </w:rPr>
        <w:t>.</w:t>
      </w:r>
    </w:p>
    <w:p w14:paraId="6C8DD3D7" w14:textId="3D181773" w:rsidR="002615CE" w:rsidRPr="00065791" w:rsidRDefault="002615CE" w:rsidP="00631DB7">
      <w:pPr>
        <w:rPr>
          <w:rFonts w:asciiTheme="minorHAnsi" w:eastAsia="Times New Roman" w:hAnsiTheme="minorHAnsi"/>
        </w:rPr>
      </w:pPr>
      <w:r w:rsidRPr="00065791">
        <w:rPr>
          <w:rFonts w:asciiTheme="minorHAnsi" w:eastAsia="Times New Roman" w:hAnsiTheme="minorHAnsi"/>
        </w:rPr>
        <w:t>When it came to performing my solo, I found the experience exhilarating and highly enjoyable. The audience’s reactions provided me with a sense of confidence, allowing me to play more boldly with comedic timing, facial expressions, and characterisation. Their engagement encouraged me to push my performance further, making it more dynamic and expressive.</w:t>
      </w:r>
    </w:p>
    <w:p w14:paraId="068D0848" w14:textId="55ABF083" w:rsidR="00667DE7" w:rsidRPr="00065791" w:rsidRDefault="00667DE7" w:rsidP="00667DE7">
      <w:pPr>
        <w:rPr>
          <w:rFonts w:asciiTheme="minorHAnsi" w:eastAsia="Times New Roman" w:hAnsiTheme="minorHAnsi"/>
        </w:rPr>
      </w:pPr>
      <w:r w:rsidRPr="00065791">
        <w:rPr>
          <w:rFonts w:asciiTheme="minorHAnsi" w:eastAsia="Times New Roman" w:hAnsiTheme="minorHAnsi"/>
        </w:rPr>
        <w:t xml:space="preserve">Within the ensemble work, we were often directed to create a sense of discomfort by maintaining direct eye contact with audience members. I noticed that the more uncomfortable they became, the more I leaned into these interactions, as it created a more immersive and personal experience, making them feel part of the performance rather than observers. This reflects the idea that </w:t>
      </w:r>
      <w:r w:rsidRPr="00065791">
        <w:rPr>
          <w:rFonts w:asciiTheme="minorHAnsi" w:eastAsia="Times New Roman" w:hAnsiTheme="minorHAnsi"/>
        </w:rPr>
        <w:t>“</w:t>
      </w:r>
      <w:r w:rsidRPr="00065791">
        <w:rPr>
          <w:rFonts w:asciiTheme="minorHAnsi" w:eastAsia="Times New Roman" w:hAnsiTheme="minorHAnsi"/>
        </w:rPr>
        <w:t>immersive theatre encourages audiences to become active participants in the piece</w:t>
      </w:r>
      <w:r w:rsidR="00065791">
        <w:rPr>
          <w:rFonts w:asciiTheme="minorHAnsi" w:eastAsia="Times New Roman" w:hAnsiTheme="minorHAnsi"/>
        </w:rPr>
        <w:t>.</w:t>
      </w:r>
      <w:r w:rsidRPr="00065791">
        <w:rPr>
          <w:rFonts w:asciiTheme="minorHAnsi" w:eastAsia="Times New Roman" w:hAnsiTheme="minorHAnsi"/>
        </w:rPr>
        <w:t>”</w:t>
      </w:r>
      <w:r w:rsidRPr="00065791">
        <w:rPr>
          <w:rFonts w:asciiTheme="minorHAnsi" w:eastAsia="Times New Roman" w:hAnsiTheme="minorHAnsi"/>
        </w:rPr>
        <w:t xml:space="preserve"> </w:t>
      </w:r>
      <w:r w:rsidRPr="00065791">
        <w:rPr>
          <w:rFonts w:asciiTheme="minorHAnsi" w:eastAsia="Times New Roman" w:hAnsiTheme="minorHAnsi"/>
          <w:sz w:val="18"/>
        </w:rPr>
        <w:t>(</w:t>
      </w:r>
      <w:proofErr w:type="spellStart"/>
      <w:r w:rsidRPr="00065791">
        <w:rPr>
          <w:rFonts w:asciiTheme="minorHAnsi" w:eastAsia="Times New Roman" w:hAnsiTheme="minorHAnsi"/>
          <w:sz w:val="18"/>
        </w:rPr>
        <w:t>Markandu</w:t>
      </w:r>
      <w:proofErr w:type="spellEnd"/>
      <w:r w:rsidRPr="00065791">
        <w:rPr>
          <w:rFonts w:asciiTheme="minorHAnsi" w:eastAsia="Times New Roman" w:hAnsiTheme="minorHAnsi"/>
          <w:sz w:val="18"/>
        </w:rPr>
        <w:t>, 2023)</w:t>
      </w:r>
    </w:p>
    <w:p w14:paraId="2613516D" w14:textId="697E78B9" w:rsidR="002615CE" w:rsidRPr="00631DB7" w:rsidRDefault="002615CE" w:rsidP="00631DB7">
      <w:pPr>
        <w:rPr>
          <w:rFonts w:asciiTheme="minorHAnsi" w:eastAsia="Times New Roman" w:hAnsiTheme="minorHAnsi"/>
        </w:rPr>
      </w:pPr>
    </w:p>
    <w:p w14:paraId="3FFB35C8" w14:textId="0243063A" w:rsidR="00D2479E" w:rsidRDefault="00D2479E" w:rsidP="001D5A32">
      <w:pPr>
        <w:rPr>
          <w:rFonts w:eastAsia="Times New Roman"/>
        </w:rPr>
      </w:pPr>
    </w:p>
    <w:p w14:paraId="4FDBDBC8" w14:textId="3B57612E" w:rsidR="009B1F66" w:rsidRDefault="009B1F66" w:rsidP="001D5A32">
      <w:pPr>
        <w:rPr>
          <w:rFonts w:eastAsia="Times New Roman"/>
        </w:rPr>
      </w:pPr>
      <w:r w:rsidRPr="00065791">
        <w:rPr>
          <w:rFonts w:asciiTheme="minorHAnsi" w:eastAsia="Times New Roman" w:hAnsiTheme="minorHAnsi"/>
        </w:rPr>
        <w:t xml:space="preserve">This </w:t>
      </w:r>
      <w:r w:rsidR="00896E06" w:rsidRPr="00065791">
        <w:rPr>
          <w:rFonts w:asciiTheme="minorHAnsi" w:eastAsia="Times New Roman" w:hAnsiTheme="minorHAnsi"/>
        </w:rPr>
        <w:t>experience</w:t>
      </w:r>
      <w:r w:rsidRPr="00065791">
        <w:rPr>
          <w:rFonts w:asciiTheme="minorHAnsi" w:eastAsia="Times New Roman" w:hAnsiTheme="minorHAnsi"/>
        </w:rPr>
        <w:t xml:space="preserve"> taught me the importance of embracing challenges, even when they initially feel </w:t>
      </w:r>
      <w:r w:rsidR="00896E06" w:rsidRPr="00065791">
        <w:rPr>
          <w:rFonts w:asciiTheme="minorHAnsi" w:eastAsia="Times New Roman" w:hAnsiTheme="minorHAnsi"/>
        </w:rPr>
        <w:t>unfamiliar</w:t>
      </w:r>
      <w:r w:rsidRPr="00065791">
        <w:rPr>
          <w:rFonts w:asciiTheme="minorHAnsi" w:eastAsia="Times New Roman" w:hAnsiTheme="minorHAnsi"/>
        </w:rPr>
        <w:t xml:space="preserve"> or uncomfortable. Throughout the process, both the </w:t>
      </w:r>
      <w:r w:rsidR="00896E06" w:rsidRPr="00065791">
        <w:rPr>
          <w:rFonts w:asciiTheme="minorHAnsi" w:eastAsia="Times New Roman" w:hAnsiTheme="minorHAnsi"/>
        </w:rPr>
        <w:t>rehearsal</w:t>
      </w:r>
      <w:r w:rsidRPr="00065791">
        <w:rPr>
          <w:rFonts w:asciiTheme="minorHAnsi" w:eastAsia="Times New Roman" w:hAnsiTheme="minorHAnsi"/>
        </w:rPr>
        <w:t xml:space="preserve"> experience and the support of the team significantly developed my confidence in comedic </w:t>
      </w:r>
      <w:r w:rsidR="00896E06" w:rsidRPr="00065791">
        <w:rPr>
          <w:rFonts w:asciiTheme="minorHAnsi" w:eastAsia="Times New Roman" w:hAnsiTheme="minorHAnsi"/>
        </w:rPr>
        <w:t>performances</w:t>
      </w:r>
      <w:r w:rsidRPr="00065791">
        <w:rPr>
          <w:rFonts w:asciiTheme="minorHAnsi" w:eastAsia="Times New Roman" w:hAnsiTheme="minorHAnsi"/>
        </w:rPr>
        <w:t xml:space="preserve">. I progressed from believing I would not be able to </w:t>
      </w:r>
      <w:r w:rsidR="00896E06" w:rsidRPr="00065791">
        <w:rPr>
          <w:rFonts w:asciiTheme="minorHAnsi" w:eastAsia="Times New Roman" w:hAnsiTheme="minorHAnsi"/>
        </w:rPr>
        <w:t>successfully</w:t>
      </w:r>
      <w:r w:rsidRPr="00065791">
        <w:rPr>
          <w:rFonts w:asciiTheme="minorHAnsi" w:eastAsia="Times New Roman" w:hAnsiTheme="minorHAnsi"/>
        </w:rPr>
        <w:t xml:space="preserve"> portray a character like this to feeling eager to perform the show again. I am especially </w:t>
      </w:r>
      <w:r w:rsidR="00057D66" w:rsidRPr="00065791">
        <w:rPr>
          <w:rFonts w:asciiTheme="minorHAnsi" w:eastAsia="Times New Roman" w:hAnsiTheme="minorHAnsi"/>
        </w:rPr>
        <w:t xml:space="preserve">appreciative of the encouragement and patience shown by the team, who supported my development. This reflects what </w:t>
      </w:r>
      <w:r w:rsidR="00065791" w:rsidRPr="00065791">
        <w:rPr>
          <w:rFonts w:asciiTheme="minorHAnsi" w:eastAsia="Times New Roman" w:hAnsiTheme="minorHAnsi"/>
        </w:rPr>
        <w:t>our director</w:t>
      </w:r>
      <w:r w:rsidR="00057D66" w:rsidRPr="00065791">
        <w:rPr>
          <w:rFonts w:asciiTheme="minorHAnsi" w:eastAsia="Times New Roman" w:hAnsiTheme="minorHAnsi"/>
        </w:rPr>
        <w:t xml:space="preserve"> said to me at the beginning of the process, that although it would feel challenging, I would eventually look back and realise, “I </w:t>
      </w:r>
      <w:r w:rsidR="00896E06" w:rsidRPr="00065791">
        <w:rPr>
          <w:rFonts w:asciiTheme="minorHAnsi" w:eastAsia="Times New Roman" w:hAnsiTheme="minorHAnsi"/>
        </w:rPr>
        <w:t>didn’t</w:t>
      </w:r>
      <w:r w:rsidR="00057D66" w:rsidRPr="00065791">
        <w:rPr>
          <w:rFonts w:asciiTheme="minorHAnsi" w:eastAsia="Times New Roman" w:hAnsiTheme="minorHAnsi"/>
        </w:rPr>
        <w:t xml:space="preserve"> know I was capable of that”. This </w:t>
      </w:r>
      <w:r w:rsidR="00896E06" w:rsidRPr="00065791">
        <w:rPr>
          <w:rFonts w:asciiTheme="minorHAnsi" w:eastAsia="Times New Roman" w:hAnsiTheme="minorHAnsi"/>
        </w:rPr>
        <w:t>ultimately</w:t>
      </w:r>
      <w:r w:rsidR="00057D66" w:rsidRPr="00065791">
        <w:rPr>
          <w:rFonts w:asciiTheme="minorHAnsi" w:eastAsia="Times New Roman" w:hAnsiTheme="minorHAnsi"/>
        </w:rPr>
        <w:t xml:space="preserve"> proved to be true, as I </w:t>
      </w:r>
      <w:proofErr w:type="gramStart"/>
      <w:r w:rsidR="005F5A64">
        <w:rPr>
          <w:rFonts w:asciiTheme="minorHAnsi" w:eastAsia="Times New Roman" w:hAnsiTheme="minorHAnsi"/>
        </w:rPr>
        <w:t>was able to</w:t>
      </w:r>
      <w:proofErr w:type="gramEnd"/>
      <w:r w:rsidR="00057D66" w:rsidRPr="00065791">
        <w:rPr>
          <w:rFonts w:asciiTheme="minorHAnsi" w:eastAsia="Times New Roman" w:hAnsiTheme="minorHAnsi"/>
        </w:rPr>
        <w:t xml:space="preserve"> grow both in </w:t>
      </w:r>
      <w:r w:rsidR="00896E06" w:rsidRPr="00065791">
        <w:rPr>
          <w:rFonts w:asciiTheme="minorHAnsi" w:eastAsia="Times New Roman" w:hAnsiTheme="minorHAnsi"/>
        </w:rPr>
        <w:t>confidence</w:t>
      </w:r>
      <w:r w:rsidR="00065791" w:rsidRPr="00065791">
        <w:rPr>
          <w:rFonts w:asciiTheme="minorHAnsi" w:eastAsia="Times New Roman" w:hAnsiTheme="minorHAnsi"/>
        </w:rPr>
        <w:t xml:space="preserve"> and as a performer</w:t>
      </w:r>
      <w:r w:rsidR="00065791">
        <w:rPr>
          <w:rFonts w:eastAsia="Times New Roman"/>
        </w:rPr>
        <w:t>.</w:t>
      </w:r>
      <w:bookmarkStart w:id="0" w:name="_GoBack"/>
      <w:bookmarkEnd w:id="0"/>
    </w:p>
    <w:p w14:paraId="520900F5" w14:textId="77777777" w:rsidR="00E42394" w:rsidRDefault="00E42394" w:rsidP="001D5A32">
      <w:pPr>
        <w:rPr>
          <w:rFonts w:eastAsia="Times New Roman"/>
        </w:rPr>
      </w:pPr>
    </w:p>
    <w:p w14:paraId="3E769231" w14:textId="77777777" w:rsidR="00E42394" w:rsidRDefault="00E42394" w:rsidP="001D5A32">
      <w:pPr>
        <w:rPr>
          <w:rFonts w:eastAsia="Times New Roman"/>
        </w:rPr>
      </w:pPr>
    </w:p>
    <w:p w14:paraId="65D33DD0" w14:textId="77777777" w:rsidR="00E42394" w:rsidRDefault="00E42394" w:rsidP="001D5A32">
      <w:pPr>
        <w:rPr>
          <w:rFonts w:eastAsia="Times New Roman"/>
        </w:rPr>
      </w:pPr>
    </w:p>
    <w:p w14:paraId="73F7307F" w14:textId="77777777" w:rsidR="00E42394" w:rsidRDefault="00E42394" w:rsidP="001D5A32">
      <w:pPr>
        <w:rPr>
          <w:rFonts w:eastAsia="Times New Roman"/>
        </w:rPr>
      </w:pPr>
    </w:p>
    <w:p w14:paraId="6D0C7377" w14:textId="77777777" w:rsidR="00E42394" w:rsidRDefault="00E42394" w:rsidP="001D5A32">
      <w:pPr>
        <w:rPr>
          <w:rFonts w:eastAsia="Times New Roman"/>
        </w:rPr>
      </w:pPr>
    </w:p>
    <w:p w14:paraId="11B69BD6" w14:textId="77777777" w:rsidR="00E42394" w:rsidRDefault="00E42394" w:rsidP="001D5A32">
      <w:pPr>
        <w:rPr>
          <w:rFonts w:eastAsia="Times New Roman"/>
        </w:rPr>
      </w:pPr>
    </w:p>
    <w:p w14:paraId="2585211C" w14:textId="69856E83" w:rsidR="00E42394" w:rsidRDefault="00E42394" w:rsidP="001D5A32">
      <w:pPr>
        <w:rPr>
          <w:rFonts w:eastAsia="Times New Roman"/>
        </w:rPr>
      </w:pPr>
      <w:proofErr w:type="spellStart"/>
      <w:proofErr w:type="gramStart"/>
      <w:r>
        <w:rPr>
          <w:rFonts w:eastAsia="Times New Roman"/>
        </w:rPr>
        <w:t>Melt,T</w:t>
      </w:r>
      <w:proofErr w:type="spellEnd"/>
      <w:proofErr w:type="gramEnd"/>
      <w:r>
        <w:rPr>
          <w:rFonts w:eastAsia="Times New Roman"/>
        </w:rPr>
        <w:t>(2023)</w:t>
      </w:r>
      <w:r w:rsidRPr="00E42394">
        <w:t xml:space="preserve"> </w:t>
      </w:r>
      <w:r w:rsidRPr="00E42394">
        <w:rPr>
          <w:rFonts w:eastAsia="Times New Roman"/>
        </w:rPr>
        <w:t>Creating Your Drag King Act</w:t>
      </w:r>
      <w:r>
        <w:rPr>
          <w:rFonts w:eastAsia="Times New Roman"/>
        </w:rPr>
        <w:t xml:space="preserve"> </w:t>
      </w:r>
      <w:r w:rsidR="00AA0C9D">
        <w:rPr>
          <w:rFonts w:eastAsia="Times New Roman"/>
        </w:rPr>
        <w:t>,</w:t>
      </w:r>
      <w:r>
        <w:rPr>
          <w:rFonts w:eastAsia="Times New Roman"/>
        </w:rPr>
        <w:t>available at :</w:t>
      </w:r>
    </w:p>
    <w:p w14:paraId="174495F3" w14:textId="448B555D" w:rsidR="00E42394" w:rsidRDefault="00E42394" w:rsidP="001D5A32">
      <w:pPr>
        <w:rPr>
          <w:rFonts w:eastAsia="Times New Roman"/>
        </w:rPr>
      </w:pPr>
      <w:hyperlink r:id="rId4" w:history="1">
        <w:r w:rsidRPr="00775921">
          <w:rPr>
            <w:rStyle w:val="Hyperlink"/>
            <w:rFonts w:eastAsia="Times New Roman"/>
          </w:rPr>
          <w:t>https://hausofmelt.medium.com/creating-your-drag-king-act-77334638e291</w:t>
        </w:r>
      </w:hyperlink>
    </w:p>
    <w:p w14:paraId="0C81F3F3" w14:textId="77777777" w:rsidR="00E42394" w:rsidRDefault="00E42394" w:rsidP="001D5A32">
      <w:pPr>
        <w:rPr>
          <w:rFonts w:eastAsia="Times New Roman"/>
        </w:rPr>
      </w:pPr>
    </w:p>
    <w:p w14:paraId="5333715B" w14:textId="3CB3B526" w:rsidR="00766782" w:rsidRPr="00766782" w:rsidRDefault="00766782" w:rsidP="00766782">
      <w:pPr>
        <w:rPr>
          <w:rFonts w:eastAsia="Times New Roman"/>
        </w:rPr>
      </w:pPr>
      <w:r w:rsidRPr="00766782">
        <w:rPr>
          <w:rFonts w:eastAsia="Times New Roman"/>
        </w:rPr>
        <w:t>(</w:t>
      </w:r>
      <w:proofErr w:type="spellStart"/>
      <w:proofErr w:type="gramStart"/>
      <w:r w:rsidRPr="00766782">
        <w:rPr>
          <w:rFonts w:eastAsia="Times New Roman"/>
        </w:rPr>
        <w:t>Holmquist,</w:t>
      </w:r>
      <w:r w:rsidR="00667DE7">
        <w:rPr>
          <w:rFonts w:eastAsia="Times New Roman"/>
        </w:rPr>
        <w:t>M</w:t>
      </w:r>
      <w:proofErr w:type="spellEnd"/>
      <w:proofErr w:type="gramEnd"/>
      <w:r w:rsidRPr="00766782">
        <w:rPr>
          <w:rFonts w:eastAsia="Times New Roman"/>
        </w:rPr>
        <w:t xml:space="preserve"> personal communication, 2026)</w:t>
      </w:r>
    </w:p>
    <w:p w14:paraId="23C3EBB7" w14:textId="004BF69F" w:rsidR="00766782" w:rsidRDefault="00766782" w:rsidP="001D5A32">
      <w:r>
        <w:t>it will feel challenging but afterwards I would think, wow I didn’t know I could do that”</w:t>
      </w:r>
    </w:p>
    <w:p w14:paraId="473D858F" w14:textId="77777777" w:rsidR="00057725" w:rsidRDefault="00057725" w:rsidP="001D5A32"/>
    <w:p w14:paraId="1E39A1B5" w14:textId="3EED96AB" w:rsidR="00057725" w:rsidRDefault="00057725" w:rsidP="001D5A32">
      <w:proofErr w:type="spellStart"/>
      <w:proofErr w:type="gramStart"/>
      <w:r>
        <w:t>Hardwood,J</w:t>
      </w:r>
      <w:proofErr w:type="spellEnd"/>
      <w:proofErr w:type="gramEnd"/>
      <w:r>
        <w:t>(2014)</w:t>
      </w:r>
      <w:r w:rsidRPr="00057725">
        <w:t xml:space="preserve"> Breathe as your Character | Acting Tip</w:t>
      </w:r>
      <w:r w:rsidR="00AA0C9D">
        <w:t>,</w:t>
      </w:r>
      <w:r>
        <w:t xml:space="preserve"> available at :</w:t>
      </w:r>
    </w:p>
    <w:p w14:paraId="7A74E6A9" w14:textId="5D0731F8" w:rsidR="00057725" w:rsidRDefault="00057725" w:rsidP="001D5A32">
      <w:hyperlink r:id="rId5" w:history="1">
        <w:r w:rsidRPr="00775921">
          <w:rPr>
            <w:rStyle w:val="Hyperlink"/>
          </w:rPr>
          <w:t>https://www.stagemilk.com/breathe-as-your-character/</w:t>
        </w:r>
      </w:hyperlink>
    </w:p>
    <w:p w14:paraId="0FBEB9AD" w14:textId="77777777" w:rsidR="00057725" w:rsidRDefault="00057725" w:rsidP="001D5A32"/>
    <w:p w14:paraId="7814D1C1" w14:textId="77777777" w:rsidR="00057725" w:rsidRDefault="00057725" w:rsidP="001D5A32"/>
    <w:p w14:paraId="617E3CCD" w14:textId="3DF5F9F8" w:rsidR="00667DE7" w:rsidRDefault="00667DE7" w:rsidP="001D5A32">
      <w:proofErr w:type="spellStart"/>
      <w:proofErr w:type="gramStart"/>
      <w:r w:rsidRPr="00667DE7">
        <w:t>Markandu</w:t>
      </w:r>
      <w:r>
        <w:t>,S</w:t>
      </w:r>
      <w:proofErr w:type="spellEnd"/>
      <w:proofErr w:type="gramEnd"/>
      <w:r>
        <w:t>(2023)</w:t>
      </w:r>
      <w:r w:rsidRPr="00667DE7">
        <w:t xml:space="preserve"> Immersive Theatre</w:t>
      </w:r>
      <w:r w:rsidR="00AA0C9D">
        <w:t>,</w:t>
      </w:r>
      <w:r>
        <w:t xml:space="preserve"> </w:t>
      </w:r>
      <w:r w:rsidR="00AA0C9D">
        <w:t>available</w:t>
      </w:r>
      <w:r>
        <w:t xml:space="preserve"> at:</w:t>
      </w:r>
    </w:p>
    <w:p w14:paraId="2E7DFBD3" w14:textId="2608DA84" w:rsidR="00667DE7" w:rsidRDefault="00667DE7" w:rsidP="001D5A32">
      <w:hyperlink r:id="rId6" w:history="1">
        <w:r w:rsidRPr="00775921">
          <w:rPr>
            <w:rStyle w:val="Hyperlink"/>
          </w:rPr>
          <w:t>https://www.facciocose.co.uk/blog-articles/immersive-theatre</w:t>
        </w:r>
      </w:hyperlink>
    </w:p>
    <w:p w14:paraId="12F3B5DA" w14:textId="77777777" w:rsidR="00667DE7" w:rsidRDefault="00667DE7" w:rsidP="001D5A32"/>
    <w:p w14:paraId="01FECC81" w14:textId="1AB356F8" w:rsidR="00F051BC" w:rsidRDefault="00F051BC" w:rsidP="00F051BC">
      <w:pPr>
        <w:rPr>
          <w:rFonts w:eastAsia="Times New Roman"/>
        </w:rPr>
      </w:pPr>
      <w:proofErr w:type="spellStart"/>
      <w:proofErr w:type="gramStart"/>
      <w:r>
        <w:rPr>
          <w:rFonts w:eastAsia="Times New Roman"/>
        </w:rPr>
        <w:t>Stanislavski,K</w:t>
      </w:r>
      <w:proofErr w:type="spellEnd"/>
      <w:proofErr w:type="gramEnd"/>
      <w:r>
        <w:rPr>
          <w:rFonts w:eastAsia="Times New Roman"/>
        </w:rPr>
        <w:t>(1949)</w:t>
      </w:r>
      <w:r w:rsidRPr="00F051BC">
        <w:rPr>
          <w:rFonts w:eastAsia="Times New Roman"/>
        </w:rPr>
        <w:t xml:space="preserve"> </w:t>
      </w:r>
      <w:r>
        <w:rPr>
          <w:rFonts w:eastAsia="Times New Roman"/>
        </w:rPr>
        <w:t>Building a Character</w:t>
      </w:r>
      <w:r>
        <w:rPr>
          <w:rFonts w:eastAsia="Times New Roman"/>
        </w:rPr>
        <w:t xml:space="preserve"> </w:t>
      </w:r>
    </w:p>
    <w:p w14:paraId="6D1C2AA1" w14:textId="1DB9F576" w:rsidR="00F051BC" w:rsidRDefault="00F051BC" w:rsidP="00F051BC">
      <w:pPr>
        <w:rPr>
          <w:rFonts w:eastAsia="Times New Roman"/>
        </w:rPr>
      </w:pPr>
      <w:r>
        <w:rPr>
          <w:rFonts w:eastAsia="Times New Roman"/>
        </w:rPr>
        <w:t>“</w:t>
      </w:r>
      <w:r>
        <w:rPr>
          <w:rFonts w:eastAsia="Times New Roman"/>
        </w:rPr>
        <w:t>physical actions are the key to the inner world of a character”</w:t>
      </w:r>
    </w:p>
    <w:p w14:paraId="0BDC7D68" w14:textId="77777777" w:rsidR="00AA0C9D" w:rsidRDefault="00AA0C9D" w:rsidP="00F051BC">
      <w:pPr>
        <w:rPr>
          <w:rFonts w:eastAsia="Times New Roman"/>
        </w:rPr>
      </w:pPr>
    </w:p>
    <w:p w14:paraId="24C3A7E2" w14:textId="322BBC7A" w:rsidR="00AA0C9D" w:rsidRDefault="00AA0C9D" w:rsidP="00F051BC">
      <w:pPr>
        <w:rPr>
          <w:rFonts w:eastAsia="Times New Roman"/>
        </w:rPr>
      </w:pPr>
      <w:proofErr w:type="spellStart"/>
      <w:proofErr w:type="gramStart"/>
      <w:r>
        <w:rPr>
          <w:rFonts w:eastAsia="Times New Roman"/>
        </w:rPr>
        <w:t>Mason,C</w:t>
      </w:r>
      <w:proofErr w:type="spellEnd"/>
      <w:proofErr w:type="gramEnd"/>
      <w:r>
        <w:rPr>
          <w:rFonts w:eastAsia="Times New Roman"/>
        </w:rPr>
        <w:t>(2022)</w:t>
      </w:r>
      <w:r w:rsidRPr="00AA0C9D">
        <w:t xml:space="preserve"> </w:t>
      </w:r>
      <w:r w:rsidRPr="00AA0C9D">
        <w:rPr>
          <w:rFonts w:eastAsia="Times New Roman"/>
        </w:rPr>
        <w:t>Creating A Strong Ensemble</w:t>
      </w:r>
      <w:r>
        <w:rPr>
          <w:rFonts w:eastAsia="Times New Roman"/>
        </w:rPr>
        <w:t>, available at :</w:t>
      </w:r>
    </w:p>
    <w:p w14:paraId="20837F74" w14:textId="5E331A51" w:rsidR="00AA0C9D" w:rsidRDefault="00AA0C9D" w:rsidP="00F051BC">
      <w:pPr>
        <w:rPr>
          <w:rFonts w:eastAsia="Times New Roman"/>
        </w:rPr>
      </w:pPr>
      <w:hyperlink r:id="rId7" w:history="1">
        <w:r w:rsidRPr="00775921">
          <w:rPr>
            <w:rStyle w:val="Hyperlink"/>
            <w:rFonts w:eastAsia="Times New Roman"/>
          </w:rPr>
          <w:t>https://www.theatrefolk.com/blog/creating-a-strong-ensemble</w:t>
        </w:r>
      </w:hyperlink>
    </w:p>
    <w:p w14:paraId="4F5B63EC" w14:textId="77777777" w:rsidR="00AA0C9D" w:rsidRDefault="00AA0C9D" w:rsidP="00F051BC">
      <w:pPr>
        <w:rPr>
          <w:rFonts w:eastAsia="Times New Roman"/>
        </w:rPr>
      </w:pPr>
    </w:p>
    <w:p w14:paraId="30024770" w14:textId="77777777" w:rsidR="00AA0C9D" w:rsidRDefault="00AA0C9D" w:rsidP="00F051BC">
      <w:pPr>
        <w:rPr>
          <w:rFonts w:eastAsia="Times New Roman"/>
        </w:rPr>
      </w:pPr>
    </w:p>
    <w:p w14:paraId="020A6020" w14:textId="77777777" w:rsidR="00F051BC" w:rsidRDefault="00F051BC" w:rsidP="00F051BC">
      <w:pPr>
        <w:rPr>
          <w:rFonts w:eastAsia="Times New Roman"/>
        </w:rPr>
      </w:pPr>
    </w:p>
    <w:p w14:paraId="63165E33" w14:textId="77777777" w:rsidR="00F051BC" w:rsidRDefault="00F051BC" w:rsidP="00F051BC">
      <w:pPr>
        <w:rPr>
          <w:rFonts w:eastAsia="Times New Roman"/>
        </w:rPr>
      </w:pPr>
    </w:p>
    <w:p w14:paraId="3B73C02F" w14:textId="6BF7393E" w:rsidR="00766782" w:rsidRDefault="00766782" w:rsidP="001D5A32">
      <w:pPr>
        <w:rPr>
          <w:rFonts w:eastAsia="Times New Roman"/>
        </w:rPr>
      </w:pPr>
    </w:p>
    <w:p w14:paraId="408B5EF3" w14:textId="77777777" w:rsidR="009B1F66" w:rsidRDefault="009B1F66" w:rsidP="001D5A32">
      <w:pPr>
        <w:rPr>
          <w:rFonts w:eastAsia="Times New Roman"/>
        </w:rPr>
      </w:pPr>
    </w:p>
    <w:p w14:paraId="43F46C4F" w14:textId="77777777" w:rsidR="00D1453A" w:rsidRPr="00631DB7" w:rsidRDefault="00D1453A">
      <w:pPr>
        <w:rPr>
          <w:rFonts w:asciiTheme="minorHAnsi" w:hAnsiTheme="minorHAnsi"/>
        </w:rPr>
      </w:pPr>
    </w:p>
    <w:sectPr w:rsidR="00D1453A" w:rsidRPr="00631DB7" w:rsidSect="00AF671F">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8"/>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3D81"/>
    <w:rsid w:val="00053976"/>
    <w:rsid w:val="00057725"/>
    <w:rsid w:val="00057D66"/>
    <w:rsid w:val="00063378"/>
    <w:rsid w:val="00065791"/>
    <w:rsid w:val="0010637C"/>
    <w:rsid w:val="001B487F"/>
    <w:rsid w:val="001D5A32"/>
    <w:rsid w:val="00241748"/>
    <w:rsid w:val="00251ACC"/>
    <w:rsid w:val="002615CE"/>
    <w:rsid w:val="002673E6"/>
    <w:rsid w:val="002740CB"/>
    <w:rsid w:val="00283D81"/>
    <w:rsid w:val="00295589"/>
    <w:rsid w:val="002F5930"/>
    <w:rsid w:val="00395F62"/>
    <w:rsid w:val="003E4E9D"/>
    <w:rsid w:val="003F359A"/>
    <w:rsid w:val="004272F8"/>
    <w:rsid w:val="00485BBF"/>
    <w:rsid w:val="004961EC"/>
    <w:rsid w:val="00517EB5"/>
    <w:rsid w:val="00534C41"/>
    <w:rsid w:val="0055522F"/>
    <w:rsid w:val="005A4548"/>
    <w:rsid w:val="005D1D41"/>
    <w:rsid w:val="005E1F4F"/>
    <w:rsid w:val="005F5A64"/>
    <w:rsid w:val="006252AE"/>
    <w:rsid w:val="00631DB7"/>
    <w:rsid w:val="00667DE7"/>
    <w:rsid w:val="006C3B4A"/>
    <w:rsid w:val="00735087"/>
    <w:rsid w:val="00760A1A"/>
    <w:rsid w:val="00766782"/>
    <w:rsid w:val="007E2372"/>
    <w:rsid w:val="008119D9"/>
    <w:rsid w:val="00820D0F"/>
    <w:rsid w:val="0085684F"/>
    <w:rsid w:val="00896E06"/>
    <w:rsid w:val="008B12CC"/>
    <w:rsid w:val="00957848"/>
    <w:rsid w:val="009A1406"/>
    <w:rsid w:val="009B1F66"/>
    <w:rsid w:val="00A37071"/>
    <w:rsid w:val="00A760B1"/>
    <w:rsid w:val="00AA0C9D"/>
    <w:rsid w:val="00AA4FE7"/>
    <w:rsid w:val="00AB11A5"/>
    <w:rsid w:val="00AE2A7D"/>
    <w:rsid w:val="00AF671F"/>
    <w:rsid w:val="00B13BAC"/>
    <w:rsid w:val="00B15CC2"/>
    <w:rsid w:val="00B635F4"/>
    <w:rsid w:val="00B90472"/>
    <w:rsid w:val="00C528D7"/>
    <w:rsid w:val="00D1453A"/>
    <w:rsid w:val="00D2479E"/>
    <w:rsid w:val="00D37E19"/>
    <w:rsid w:val="00E42394"/>
    <w:rsid w:val="00E47CAC"/>
    <w:rsid w:val="00E91175"/>
    <w:rsid w:val="00EA7505"/>
    <w:rsid w:val="00F051BC"/>
    <w:rsid w:val="00F22333"/>
    <w:rsid w:val="00F31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43E98C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051BC"/>
    <w:rPr>
      <w:rFonts w:ascii="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4548"/>
    <w:pPr>
      <w:spacing w:before="100" w:beforeAutospacing="1" w:after="100" w:afterAutospacing="1"/>
    </w:pPr>
  </w:style>
  <w:style w:type="character" w:styleId="Hyperlink">
    <w:name w:val="Hyperlink"/>
    <w:basedOn w:val="DefaultParagraphFont"/>
    <w:uiPriority w:val="99"/>
    <w:unhideWhenUsed/>
    <w:rsid w:val="00E42394"/>
    <w:rPr>
      <w:color w:val="0563C1" w:themeColor="hyperlink"/>
      <w:u w:val="single"/>
    </w:rPr>
  </w:style>
  <w:style w:type="character" w:styleId="Strong">
    <w:name w:val="Strong"/>
    <w:basedOn w:val="DefaultParagraphFont"/>
    <w:uiPriority w:val="22"/>
    <w:qFormat/>
    <w:rsid w:val="00D37E19"/>
    <w:rPr>
      <w:b/>
      <w:bCs/>
    </w:rPr>
  </w:style>
  <w:style w:type="character" w:customStyle="1" w:styleId="whitespace-normal">
    <w:name w:val="whitespace-normal"/>
    <w:basedOn w:val="DefaultParagraphFont"/>
    <w:rsid w:val="004272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327284">
      <w:bodyDiv w:val="1"/>
      <w:marLeft w:val="0"/>
      <w:marRight w:val="0"/>
      <w:marTop w:val="0"/>
      <w:marBottom w:val="0"/>
      <w:divBdr>
        <w:top w:val="none" w:sz="0" w:space="0" w:color="auto"/>
        <w:left w:val="none" w:sz="0" w:space="0" w:color="auto"/>
        <w:bottom w:val="none" w:sz="0" w:space="0" w:color="auto"/>
        <w:right w:val="none" w:sz="0" w:space="0" w:color="auto"/>
      </w:divBdr>
    </w:div>
    <w:div w:id="266232044">
      <w:bodyDiv w:val="1"/>
      <w:marLeft w:val="0"/>
      <w:marRight w:val="0"/>
      <w:marTop w:val="0"/>
      <w:marBottom w:val="0"/>
      <w:divBdr>
        <w:top w:val="none" w:sz="0" w:space="0" w:color="auto"/>
        <w:left w:val="none" w:sz="0" w:space="0" w:color="auto"/>
        <w:bottom w:val="none" w:sz="0" w:space="0" w:color="auto"/>
        <w:right w:val="none" w:sz="0" w:space="0" w:color="auto"/>
      </w:divBdr>
    </w:div>
    <w:div w:id="344333824">
      <w:bodyDiv w:val="1"/>
      <w:marLeft w:val="0"/>
      <w:marRight w:val="0"/>
      <w:marTop w:val="0"/>
      <w:marBottom w:val="0"/>
      <w:divBdr>
        <w:top w:val="none" w:sz="0" w:space="0" w:color="auto"/>
        <w:left w:val="none" w:sz="0" w:space="0" w:color="auto"/>
        <w:bottom w:val="none" w:sz="0" w:space="0" w:color="auto"/>
        <w:right w:val="none" w:sz="0" w:space="0" w:color="auto"/>
      </w:divBdr>
    </w:div>
    <w:div w:id="393547399">
      <w:bodyDiv w:val="1"/>
      <w:marLeft w:val="0"/>
      <w:marRight w:val="0"/>
      <w:marTop w:val="0"/>
      <w:marBottom w:val="0"/>
      <w:divBdr>
        <w:top w:val="none" w:sz="0" w:space="0" w:color="auto"/>
        <w:left w:val="none" w:sz="0" w:space="0" w:color="auto"/>
        <w:bottom w:val="none" w:sz="0" w:space="0" w:color="auto"/>
        <w:right w:val="none" w:sz="0" w:space="0" w:color="auto"/>
      </w:divBdr>
    </w:div>
    <w:div w:id="418327515">
      <w:bodyDiv w:val="1"/>
      <w:marLeft w:val="0"/>
      <w:marRight w:val="0"/>
      <w:marTop w:val="0"/>
      <w:marBottom w:val="0"/>
      <w:divBdr>
        <w:top w:val="none" w:sz="0" w:space="0" w:color="auto"/>
        <w:left w:val="none" w:sz="0" w:space="0" w:color="auto"/>
        <w:bottom w:val="none" w:sz="0" w:space="0" w:color="auto"/>
        <w:right w:val="none" w:sz="0" w:space="0" w:color="auto"/>
      </w:divBdr>
    </w:div>
    <w:div w:id="618341546">
      <w:bodyDiv w:val="1"/>
      <w:marLeft w:val="0"/>
      <w:marRight w:val="0"/>
      <w:marTop w:val="0"/>
      <w:marBottom w:val="0"/>
      <w:divBdr>
        <w:top w:val="none" w:sz="0" w:space="0" w:color="auto"/>
        <w:left w:val="none" w:sz="0" w:space="0" w:color="auto"/>
        <w:bottom w:val="none" w:sz="0" w:space="0" w:color="auto"/>
        <w:right w:val="none" w:sz="0" w:space="0" w:color="auto"/>
      </w:divBdr>
    </w:div>
    <w:div w:id="621838232">
      <w:bodyDiv w:val="1"/>
      <w:marLeft w:val="0"/>
      <w:marRight w:val="0"/>
      <w:marTop w:val="0"/>
      <w:marBottom w:val="0"/>
      <w:divBdr>
        <w:top w:val="none" w:sz="0" w:space="0" w:color="auto"/>
        <w:left w:val="none" w:sz="0" w:space="0" w:color="auto"/>
        <w:bottom w:val="none" w:sz="0" w:space="0" w:color="auto"/>
        <w:right w:val="none" w:sz="0" w:space="0" w:color="auto"/>
      </w:divBdr>
    </w:div>
    <w:div w:id="672298507">
      <w:bodyDiv w:val="1"/>
      <w:marLeft w:val="0"/>
      <w:marRight w:val="0"/>
      <w:marTop w:val="0"/>
      <w:marBottom w:val="0"/>
      <w:divBdr>
        <w:top w:val="none" w:sz="0" w:space="0" w:color="auto"/>
        <w:left w:val="none" w:sz="0" w:space="0" w:color="auto"/>
        <w:bottom w:val="none" w:sz="0" w:space="0" w:color="auto"/>
        <w:right w:val="none" w:sz="0" w:space="0" w:color="auto"/>
      </w:divBdr>
    </w:div>
    <w:div w:id="672951830">
      <w:bodyDiv w:val="1"/>
      <w:marLeft w:val="0"/>
      <w:marRight w:val="0"/>
      <w:marTop w:val="0"/>
      <w:marBottom w:val="0"/>
      <w:divBdr>
        <w:top w:val="none" w:sz="0" w:space="0" w:color="auto"/>
        <w:left w:val="none" w:sz="0" w:space="0" w:color="auto"/>
        <w:bottom w:val="none" w:sz="0" w:space="0" w:color="auto"/>
        <w:right w:val="none" w:sz="0" w:space="0" w:color="auto"/>
      </w:divBdr>
    </w:div>
    <w:div w:id="678704974">
      <w:bodyDiv w:val="1"/>
      <w:marLeft w:val="0"/>
      <w:marRight w:val="0"/>
      <w:marTop w:val="0"/>
      <w:marBottom w:val="0"/>
      <w:divBdr>
        <w:top w:val="none" w:sz="0" w:space="0" w:color="auto"/>
        <w:left w:val="none" w:sz="0" w:space="0" w:color="auto"/>
        <w:bottom w:val="none" w:sz="0" w:space="0" w:color="auto"/>
        <w:right w:val="none" w:sz="0" w:space="0" w:color="auto"/>
      </w:divBdr>
    </w:div>
    <w:div w:id="854266563">
      <w:bodyDiv w:val="1"/>
      <w:marLeft w:val="0"/>
      <w:marRight w:val="0"/>
      <w:marTop w:val="0"/>
      <w:marBottom w:val="0"/>
      <w:divBdr>
        <w:top w:val="none" w:sz="0" w:space="0" w:color="auto"/>
        <w:left w:val="none" w:sz="0" w:space="0" w:color="auto"/>
        <w:bottom w:val="none" w:sz="0" w:space="0" w:color="auto"/>
        <w:right w:val="none" w:sz="0" w:space="0" w:color="auto"/>
      </w:divBdr>
    </w:div>
    <w:div w:id="877741961">
      <w:bodyDiv w:val="1"/>
      <w:marLeft w:val="0"/>
      <w:marRight w:val="0"/>
      <w:marTop w:val="0"/>
      <w:marBottom w:val="0"/>
      <w:divBdr>
        <w:top w:val="none" w:sz="0" w:space="0" w:color="auto"/>
        <w:left w:val="none" w:sz="0" w:space="0" w:color="auto"/>
        <w:bottom w:val="none" w:sz="0" w:space="0" w:color="auto"/>
        <w:right w:val="none" w:sz="0" w:space="0" w:color="auto"/>
      </w:divBdr>
    </w:div>
    <w:div w:id="911038907">
      <w:bodyDiv w:val="1"/>
      <w:marLeft w:val="0"/>
      <w:marRight w:val="0"/>
      <w:marTop w:val="0"/>
      <w:marBottom w:val="0"/>
      <w:divBdr>
        <w:top w:val="none" w:sz="0" w:space="0" w:color="auto"/>
        <w:left w:val="none" w:sz="0" w:space="0" w:color="auto"/>
        <w:bottom w:val="none" w:sz="0" w:space="0" w:color="auto"/>
        <w:right w:val="none" w:sz="0" w:space="0" w:color="auto"/>
      </w:divBdr>
    </w:div>
    <w:div w:id="920987516">
      <w:bodyDiv w:val="1"/>
      <w:marLeft w:val="0"/>
      <w:marRight w:val="0"/>
      <w:marTop w:val="0"/>
      <w:marBottom w:val="0"/>
      <w:divBdr>
        <w:top w:val="none" w:sz="0" w:space="0" w:color="auto"/>
        <w:left w:val="none" w:sz="0" w:space="0" w:color="auto"/>
        <w:bottom w:val="none" w:sz="0" w:space="0" w:color="auto"/>
        <w:right w:val="none" w:sz="0" w:space="0" w:color="auto"/>
      </w:divBdr>
    </w:div>
    <w:div w:id="1001469891">
      <w:bodyDiv w:val="1"/>
      <w:marLeft w:val="0"/>
      <w:marRight w:val="0"/>
      <w:marTop w:val="0"/>
      <w:marBottom w:val="0"/>
      <w:divBdr>
        <w:top w:val="none" w:sz="0" w:space="0" w:color="auto"/>
        <w:left w:val="none" w:sz="0" w:space="0" w:color="auto"/>
        <w:bottom w:val="none" w:sz="0" w:space="0" w:color="auto"/>
        <w:right w:val="none" w:sz="0" w:space="0" w:color="auto"/>
      </w:divBdr>
    </w:div>
    <w:div w:id="1066491386">
      <w:bodyDiv w:val="1"/>
      <w:marLeft w:val="0"/>
      <w:marRight w:val="0"/>
      <w:marTop w:val="0"/>
      <w:marBottom w:val="0"/>
      <w:divBdr>
        <w:top w:val="none" w:sz="0" w:space="0" w:color="auto"/>
        <w:left w:val="none" w:sz="0" w:space="0" w:color="auto"/>
        <w:bottom w:val="none" w:sz="0" w:space="0" w:color="auto"/>
        <w:right w:val="none" w:sz="0" w:space="0" w:color="auto"/>
      </w:divBdr>
    </w:div>
    <w:div w:id="1087388597">
      <w:bodyDiv w:val="1"/>
      <w:marLeft w:val="0"/>
      <w:marRight w:val="0"/>
      <w:marTop w:val="0"/>
      <w:marBottom w:val="0"/>
      <w:divBdr>
        <w:top w:val="none" w:sz="0" w:space="0" w:color="auto"/>
        <w:left w:val="none" w:sz="0" w:space="0" w:color="auto"/>
        <w:bottom w:val="none" w:sz="0" w:space="0" w:color="auto"/>
        <w:right w:val="none" w:sz="0" w:space="0" w:color="auto"/>
      </w:divBdr>
    </w:div>
    <w:div w:id="1150638475">
      <w:bodyDiv w:val="1"/>
      <w:marLeft w:val="0"/>
      <w:marRight w:val="0"/>
      <w:marTop w:val="0"/>
      <w:marBottom w:val="0"/>
      <w:divBdr>
        <w:top w:val="none" w:sz="0" w:space="0" w:color="auto"/>
        <w:left w:val="none" w:sz="0" w:space="0" w:color="auto"/>
        <w:bottom w:val="none" w:sz="0" w:space="0" w:color="auto"/>
        <w:right w:val="none" w:sz="0" w:space="0" w:color="auto"/>
      </w:divBdr>
      <w:divsChild>
        <w:div w:id="2681209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8731292">
      <w:bodyDiv w:val="1"/>
      <w:marLeft w:val="0"/>
      <w:marRight w:val="0"/>
      <w:marTop w:val="0"/>
      <w:marBottom w:val="0"/>
      <w:divBdr>
        <w:top w:val="none" w:sz="0" w:space="0" w:color="auto"/>
        <w:left w:val="none" w:sz="0" w:space="0" w:color="auto"/>
        <w:bottom w:val="none" w:sz="0" w:space="0" w:color="auto"/>
        <w:right w:val="none" w:sz="0" w:space="0" w:color="auto"/>
      </w:divBdr>
    </w:div>
    <w:div w:id="1263534671">
      <w:bodyDiv w:val="1"/>
      <w:marLeft w:val="0"/>
      <w:marRight w:val="0"/>
      <w:marTop w:val="0"/>
      <w:marBottom w:val="0"/>
      <w:divBdr>
        <w:top w:val="none" w:sz="0" w:space="0" w:color="auto"/>
        <w:left w:val="none" w:sz="0" w:space="0" w:color="auto"/>
        <w:bottom w:val="none" w:sz="0" w:space="0" w:color="auto"/>
        <w:right w:val="none" w:sz="0" w:space="0" w:color="auto"/>
      </w:divBdr>
    </w:div>
    <w:div w:id="1309290026">
      <w:bodyDiv w:val="1"/>
      <w:marLeft w:val="0"/>
      <w:marRight w:val="0"/>
      <w:marTop w:val="0"/>
      <w:marBottom w:val="0"/>
      <w:divBdr>
        <w:top w:val="none" w:sz="0" w:space="0" w:color="auto"/>
        <w:left w:val="none" w:sz="0" w:space="0" w:color="auto"/>
        <w:bottom w:val="none" w:sz="0" w:space="0" w:color="auto"/>
        <w:right w:val="none" w:sz="0" w:space="0" w:color="auto"/>
      </w:divBdr>
    </w:div>
    <w:div w:id="1364747501">
      <w:bodyDiv w:val="1"/>
      <w:marLeft w:val="0"/>
      <w:marRight w:val="0"/>
      <w:marTop w:val="0"/>
      <w:marBottom w:val="0"/>
      <w:divBdr>
        <w:top w:val="none" w:sz="0" w:space="0" w:color="auto"/>
        <w:left w:val="none" w:sz="0" w:space="0" w:color="auto"/>
        <w:bottom w:val="none" w:sz="0" w:space="0" w:color="auto"/>
        <w:right w:val="none" w:sz="0" w:space="0" w:color="auto"/>
      </w:divBdr>
    </w:div>
    <w:div w:id="1462848113">
      <w:bodyDiv w:val="1"/>
      <w:marLeft w:val="0"/>
      <w:marRight w:val="0"/>
      <w:marTop w:val="0"/>
      <w:marBottom w:val="0"/>
      <w:divBdr>
        <w:top w:val="none" w:sz="0" w:space="0" w:color="auto"/>
        <w:left w:val="none" w:sz="0" w:space="0" w:color="auto"/>
        <w:bottom w:val="none" w:sz="0" w:space="0" w:color="auto"/>
        <w:right w:val="none" w:sz="0" w:space="0" w:color="auto"/>
      </w:divBdr>
    </w:div>
    <w:div w:id="171661695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s://hausofmelt.medium.com/creating-your-drag-king-act-77334638e291" TargetMode="External"/><Relationship Id="rId5" Type="http://schemas.openxmlformats.org/officeDocument/2006/relationships/hyperlink" Target="https://www.stagemilk.com/breathe-as-your-character/" TargetMode="External"/><Relationship Id="rId6" Type="http://schemas.openxmlformats.org/officeDocument/2006/relationships/hyperlink" Target="https://www.facciocose.co.uk/blog-articles/immersive-theatre" TargetMode="External"/><Relationship Id="rId7" Type="http://schemas.openxmlformats.org/officeDocument/2006/relationships/hyperlink" Target="https://www.theatrefolk.com/blog/creating-a-strong-ensemble"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1191</Words>
  <Characters>6794</Characters>
  <Application>Microsoft Macintosh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2026-04-03T18:02:00Z</dcterms:created>
  <dcterms:modified xsi:type="dcterms:W3CDTF">2026-04-03T18:02:00Z</dcterms:modified>
</cp:coreProperties>
</file>