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0FEE6" w14:textId="77777777" w:rsidR="001F20DC" w:rsidRDefault="001F20DC" w:rsidP="001F20DC">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Children’s play: Theory and practice</w:t>
      </w:r>
    </w:p>
    <w:p w14:paraId="0C9F88E5" w14:textId="2F645A82" w:rsidR="001F20DC" w:rsidRPr="001F20DC" w:rsidRDefault="00C0424A" w:rsidP="001F20DC">
      <w:pPr>
        <w:jc w:val="center"/>
        <w:rPr>
          <w:rFonts w:ascii="Times New Roman" w:hAnsi="Times New Roman" w:cs="Times New Roman"/>
          <w:sz w:val="24"/>
          <w:szCs w:val="24"/>
          <w:lang w:val="en-US"/>
        </w:rPr>
      </w:pPr>
      <w:r w:rsidRPr="001F20DC">
        <w:rPr>
          <w:rFonts w:ascii="Times New Roman" w:hAnsi="Times New Roman" w:cs="Times New Roman"/>
          <w:sz w:val="24"/>
          <w:szCs w:val="24"/>
          <w:lang w:val="en-US"/>
        </w:rPr>
        <w:t>Hayley Sims</w:t>
      </w:r>
    </w:p>
    <w:p w14:paraId="307D1D08" w14:textId="355EB055" w:rsidR="00C0424A" w:rsidRPr="001F20DC" w:rsidRDefault="00C0424A" w:rsidP="001F20DC">
      <w:pPr>
        <w:jc w:val="center"/>
        <w:rPr>
          <w:rFonts w:ascii="Times New Roman" w:hAnsi="Times New Roman" w:cs="Times New Roman"/>
          <w:sz w:val="24"/>
          <w:szCs w:val="24"/>
          <w:lang w:val="en-US"/>
        </w:rPr>
      </w:pPr>
      <w:r w:rsidRPr="001F20DC">
        <w:rPr>
          <w:rFonts w:ascii="Times New Roman" w:hAnsi="Times New Roman" w:cs="Times New Roman"/>
          <w:sz w:val="24"/>
          <w:szCs w:val="24"/>
          <w:lang w:val="en-US"/>
        </w:rPr>
        <w:t>Student number: 2109693</w:t>
      </w:r>
    </w:p>
    <w:p w14:paraId="1ECD2A2D" w14:textId="50FDB89E" w:rsidR="001F20DC" w:rsidRPr="001F20DC" w:rsidRDefault="00C0424A" w:rsidP="001F20DC">
      <w:pPr>
        <w:jc w:val="center"/>
        <w:rPr>
          <w:rFonts w:ascii="Times New Roman" w:hAnsi="Times New Roman" w:cs="Times New Roman"/>
          <w:sz w:val="24"/>
          <w:szCs w:val="24"/>
          <w:lang w:val="en-US"/>
        </w:rPr>
      </w:pPr>
      <w:r w:rsidRPr="001F20DC">
        <w:rPr>
          <w:rFonts w:ascii="Times New Roman" w:hAnsi="Times New Roman" w:cs="Times New Roman"/>
          <w:sz w:val="24"/>
          <w:szCs w:val="24"/>
          <w:lang w:val="en-US"/>
        </w:rPr>
        <w:t>Module: ECEY40003</w:t>
      </w:r>
      <w:r w:rsidR="005766B7" w:rsidRPr="001F20DC">
        <w:rPr>
          <w:rFonts w:ascii="Times New Roman" w:hAnsi="Times New Roman" w:cs="Times New Roman"/>
          <w:sz w:val="24"/>
          <w:szCs w:val="24"/>
          <w:lang w:val="en-US"/>
        </w:rPr>
        <w:t>C</w:t>
      </w:r>
    </w:p>
    <w:p w14:paraId="48B46A08" w14:textId="20C87585" w:rsidR="009C3F6B" w:rsidRPr="001F20DC" w:rsidRDefault="005766B7" w:rsidP="001F20DC">
      <w:pPr>
        <w:jc w:val="center"/>
        <w:rPr>
          <w:rFonts w:ascii="Times New Roman" w:hAnsi="Times New Roman" w:cs="Times New Roman"/>
          <w:sz w:val="24"/>
          <w:szCs w:val="24"/>
          <w:lang w:val="en-US"/>
        </w:rPr>
      </w:pPr>
      <w:r w:rsidRPr="001F20DC">
        <w:rPr>
          <w:rFonts w:ascii="Times New Roman" w:hAnsi="Times New Roman" w:cs="Times New Roman"/>
          <w:sz w:val="24"/>
          <w:szCs w:val="24"/>
          <w:lang w:val="en-US"/>
        </w:rPr>
        <w:t>Word</w:t>
      </w:r>
      <w:r w:rsidR="00C0424A" w:rsidRPr="001F20DC">
        <w:rPr>
          <w:rFonts w:ascii="Times New Roman" w:hAnsi="Times New Roman" w:cs="Times New Roman"/>
          <w:sz w:val="24"/>
          <w:szCs w:val="24"/>
          <w:lang w:val="en-US"/>
        </w:rPr>
        <w:t xml:space="preserve"> count</w:t>
      </w:r>
      <w:r w:rsidR="008569EF">
        <w:rPr>
          <w:rFonts w:ascii="Times New Roman" w:hAnsi="Times New Roman" w:cs="Times New Roman"/>
          <w:sz w:val="24"/>
          <w:szCs w:val="24"/>
          <w:lang w:val="en-US"/>
        </w:rPr>
        <w:t xml:space="preserve"> 3119</w:t>
      </w:r>
    </w:p>
    <w:p w14:paraId="48938809" w14:textId="74AC5F34" w:rsidR="00C0424A" w:rsidRPr="00DC36F2" w:rsidRDefault="00C0424A" w:rsidP="005379DB">
      <w:pPr>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t xml:space="preserve"> </w:t>
      </w:r>
    </w:p>
    <w:p w14:paraId="066E75A4" w14:textId="78197254" w:rsidR="001D5F15" w:rsidRPr="00DC36F2" w:rsidRDefault="00EA0857" w:rsidP="005379DB">
      <w:pPr>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t xml:space="preserve">Play is vital for the development and learning of children. </w:t>
      </w:r>
      <w:r w:rsidR="00AE705D" w:rsidRPr="00DC36F2">
        <w:rPr>
          <w:rFonts w:ascii="Times New Roman" w:hAnsi="Times New Roman" w:cs="Times New Roman"/>
          <w:sz w:val="24"/>
          <w:szCs w:val="24"/>
          <w:lang w:val="en-US"/>
        </w:rPr>
        <w:t xml:space="preserve"> Play is </w:t>
      </w:r>
      <w:r w:rsidR="00136AD0" w:rsidRPr="00DC36F2">
        <w:rPr>
          <w:rFonts w:ascii="Times New Roman" w:hAnsi="Times New Roman" w:cs="Times New Roman"/>
          <w:sz w:val="24"/>
          <w:szCs w:val="24"/>
          <w:lang w:val="en-US"/>
        </w:rPr>
        <w:t>enshrined in</w:t>
      </w:r>
      <w:r w:rsidR="00AE705D" w:rsidRPr="00DC36F2">
        <w:rPr>
          <w:rFonts w:ascii="Times New Roman" w:hAnsi="Times New Roman" w:cs="Times New Roman"/>
          <w:sz w:val="24"/>
          <w:szCs w:val="24"/>
          <w:lang w:val="en-US"/>
        </w:rPr>
        <w:t xml:space="preserve"> </w:t>
      </w:r>
      <w:r w:rsidRPr="00DC36F2">
        <w:rPr>
          <w:rFonts w:ascii="Times New Roman" w:hAnsi="Times New Roman" w:cs="Times New Roman"/>
          <w:sz w:val="24"/>
          <w:szCs w:val="24"/>
          <w:lang w:val="en-US"/>
        </w:rPr>
        <w:t>The U</w:t>
      </w:r>
      <w:r w:rsidR="00AE705D" w:rsidRPr="00DC36F2">
        <w:rPr>
          <w:rFonts w:ascii="Times New Roman" w:hAnsi="Times New Roman" w:cs="Times New Roman"/>
          <w:sz w:val="24"/>
          <w:szCs w:val="24"/>
          <w:lang w:val="en-US"/>
        </w:rPr>
        <w:t>N</w:t>
      </w:r>
      <w:r w:rsidRPr="00DC36F2">
        <w:rPr>
          <w:rFonts w:ascii="Times New Roman" w:hAnsi="Times New Roman" w:cs="Times New Roman"/>
          <w:sz w:val="24"/>
          <w:szCs w:val="24"/>
          <w:lang w:val="en-US"/>
        </w:rPr>
        <w:t xml:space="preserve"> Convention Rights of the </w:t>
      </w:r>
      <w:r w:rsidR="00136AD0" w:rsidRPr="00DC36F2">
        <w:rPr>
          <w:rFonts w:ascii="Times New Roman" w:hAnsi="Times New Roman" w:cs="Times New Roman"/>
          <w:sz w:val="24"/>
          <w:szCs w:val="24"/>
          <w:lang w:val="en-US"/>
        </w:rPr>
        <w:t>child</w:t>
      </w:r>
      <w:r w:rsidR="001F20DC">
        <w:rPr>
          <w:rFonts w:ascii="Times New Roman" w:hAnsi="Times New Roman" w:cs="Times New Roman"/>
          <w:sz w:val="24"/>
          <w:szCs w:val="24"/>
          <w:lang w:val="en-US"/>
        </w:rPr>
        <w:t>,</w:t>
      </w:r>
      <w:r w:rsidR="00136AD0" w:rsidRPr="00DC36F2">
        <w:rPr>
          <w:rFonts w:ascii="Times New Roman" w:hAnsi="Times New Roman" w:cs="Times New Roman"/>
          <w:sz w:val="24"/>
          <w:szCs w:val="24"/>
          <w:lang w:val="en-US"/>
        </w:rPr>
        <w:t xml:space="preserve"> who</w:t>
      </w:r>
      <w:r w:rsidR="00EA3ED5" w:rsidRPr="00DC36F2">
        <w:rPr>
          <w:rFonts w:ascii="Times New Roman" w:hAnsi="Times New Roman" w:cs="Times New Roman"/>
          <w:sz w:val="24"/>
          <w:szCs w:val="24"/>
          <w:lang w:val="en-US"/>
        </w:rPr>
        <w:t xml:space="preserve"> </w:t>
      </w:r>
      <w:r w:rsidRPr="00DC36F2">
        <w:rPr>
          <w:rFonts w:ascii="Times New Roman" w:hAnsi="Times New Roman" w:cs="Times New Roman"/>
          <w:sz w:val="24"/>
          <w:szCs w:val="24"/>
          <w:lang w:val="en-US"/>
        </w:rPr>
        <w:t xml:space="preserve">has </w:t>
      </w:r>
      <w:r w:rsidRPr="00DC36F2">
        <w:rPr>
          <w:rFonts w:ascii="Times New Roman" w:hAnsi="Times New Roman" w:cs="Times New Roman"/>
          <w:sz w:val="24"/>
          <w:szCs w:val="24"/>
        </w:rPr>
        <w:t>recognised</w:t>
      </w:r>
      <w:r w:rsidRPr="00DC36F2">
        <w:rPr>
          <w:rFonts w:ascii="Times New Roman" w:hAnsi="Times New Roman" w:cs="Times New Roman"/>
          <w:sz w:val="24"/>
          <w:szCs w:val="24"/>
          <w:lang w:val="en-US"/>
        </w:rPr>
        <w:t xml:space="preserve"> children </w:t>
      </w:r>
      <w:r w:rsidR="00AC3708" w:rsidRPr="00DC36F2">
        <w:rPr>
          <w:rFonts w:ascii="Times New Roman" w:hAnsi="Times New Roman" w:cs="Times New Roman"/>
          <w:sz w:val="24"/>
          <w:szCs w:val="24"/>
          <w:lang w:val="en-US"/>
        </w:rPr>
        <w:t>worldwide</w:t>
      </w:r>
      <w:r w:rsidRPr="00DC36F2">
        <w:rPr>
          <w:rFonts w:ascii="Times New Roman" w:hAnsi="Times New Roman" w:cs="Times New Roman"/>
          <w:sz w:val="24"/>
          <w:szCs w:val="24"/>
          <w:lang w:val="en-US"/>
        </w:rPr>
        <w:t xml:space="preserve"> benefit from play</w:t>
      </w:r>
      <w:r w:rsidR="00B2481E">
        <w:rPr>
          <w:rFonts w:ascii="Times New Roman" w:hAnsi="Times New Roman" w:cs="Times New Roman"/>
          <w:sz w:val="24"/>
          <w:szCs w:val="24"/>
          <w:lang w:val="en-US"/>
        </w:rPr>
        <w:t xml:space="preserve"> </w:t>
      </w:r>
      <w:r w:rsidRPr="00DC36F2">
        <w:rPr>
          <w:rFonts w:ascii="Times New Roman" w:hAnsi="Times New Roman" w:cs="Times New Roman"/>
          <w:sz w:val="24"/>
          <w:szCs w:val="24"/>
          <w:lang w:val="en-US"/>
        </w:rPr>
        <w:t xml:space="preserve">and have the right to this </w:t>
      </w:r>
      <w:r w:rsidR="00EA3ED5" w:rsidRPr="00DC36F2">
        <w:rPr>
          <w:rFonts w:ascii="Times New Roman" w:hAnsi="Times New Roman" w:cs="Times New Roman"/>
          <w:sz w:val="24"/>
          <w:szCs w:val="24"/>
          <w:lang w:val="en-US"/>
        </w:rPr>
        <w:t>as stated in A</w:t>
      </w:r>
      <w:r w:rsidR="00AC3708" w:rsidRPr="00DC36F2">
        <w:rPr>
          <w:rFonts w:ascii="Times New Roman" w:hAnsi="Times New Roman" w:cs="Times New Roman"/>
          <w:sz w:val="24"/>
          <w:szCs w:val="24"/>
          <w:lang w:val="en-US"/>
        </w:rPr>
        <w:t>rticle 31</w:t>
      </w:r>
      <w:r w:rsidR="00EA3ED5" w:rsidRPr="00DC36F2">
        <w:rPr>
          <w:rFonts w:ascii="Times New Roman" w:hAnsi="Times New Roman" w:cs="Times New Roman"/>
          <w:sz w:val="24"/>
          <w:szCs w:val="24"/>
          <w:lang w:val="en-US"/>
        </w:rPr>
        <w:t>,</w:t>
      </w:r>
      <w:r w:rsidR="00AC3708" w:rsidRPr="00DC36F2">
        <w:rPr>
          <w:rFonts w:ascii="Times New Roman" w:hAnsi="Times New Roman" w:cs="Times New Roman"/>
          <w:sz w:val="24"/>
          <w:szCs w:val="24"/>
          <w:lang w:val="en-US"/>
        </w:rPr>
        <w:t xml:space="preserve"> Right</w:t>
      </w:r>
      <w:r w:rsidR="00EA3ED5" w:rsidRPr="00DC36F2">
        <w:rPr>
          <w:rFonts w:ascii="Times New Roman" w:hAnsi="Times New Roman" w:cs="Times New Roman"/>
          <w:sz w:val="24"/>
          <w:szCs w:val="24"/>
          <w:lang w:val="en-US"/>
        </w:rPr>
        <w:t>s</w:t>
      </w:r>
      <w:r w:rsidR="00AC3708" w:rsidRPr="00DC36F2">
        <w:rPr>
          <w:rFonts w:ascii="Times New Roman" w:hAnsi="Times New Roman" w:cs="Times New Roman"/>
          <w:sz w:val="24"/>
          <w:szCs w:val="24"/>
          <w:lang w:val="en-US"/>
        </w:rPr>
        <w:t xml:space="preserve"> of the </w:t>
      </w:r>
      <w:r w:rsidR="002D3A83" w:rsidRPr="00DC36F2">
        <w:rPr>
          <w:rFonts w:ascii="Times New Roman" w:hAnsi="Times New Roman" w:cs="Times New Roman"/>
          <w:sz w:val="24"/>
          <w:szCs w:val="24"/>
          <w:lang w:val="en-US"/>
        </w:rPr>
        <w:t>child</w:t>
      </w:r>
      <w:r w:rsidR="002D3A83">
        <w:rPr>
          <w:rFonts w:ascii="Times New Roman" w:hAnsi="Times New Roman" w:cs="Times New Roman"/>
          <w:sz w:val="24"/>
          <w:szCs w:val="24"/>
          <w:lang w:val="en-US"/>
        </w:rPr>
        <w:t xml:space="preserve"> </w:t>
      </w:r>
      <w:r w:rsidR="002D3A83" w:rsidRPr="00DC36F2">
        <w:rPr>
          <w:rFonts w:ascii="Times New Roman" w:hAnsi="Times New Roman" w:cs="Times New Roman"/>
          <w:sz w:val="24"/>
          <w:szCs w:val="24"/>
          <w:lang w:val="en-US"/>
        </w:rPr>
        <w:t>(</w:t>
      </w:r>
      <w:r w:rsidR="00AC3708" w:rsidRPr="00DC36F2">
        <w:rPr>
          <w:rFonts w:ascii="Times New Roman" w:hAnsi="Times New Roman" w:cs="Times New Roman"/>
          <w:sz w:val="24"/>
          <w:szCs w:val="24"/>
          <w:lang w:val="en-US"/>
        </w:rPr>
        <w:t>UNICEF, 199</w:t>
      </w:r>
      <w:r w:rsidR="001C32B5" w:rsidRPr="00DC36F2">
        <w:rPr>
          <w:rFonts w:ascii="Times New Roman" w:hAnsi="Times New Roman" w:cs="Times New Roman"/>
          <w:sz w:val="24"/>
          <w:szCs w:val="24"/>
          <w:lang w:val="en-US"/>
        </w:rPr>
        <w:t>2</w:t>
      </w:r>
      <w:r w:rsidR="00AC3708" w:rsidRPr="00DC36F2">
        <w:rPr>
          <w:rFonts w:ascii="Times New Roman" w:hAnsi="Times New Roman" w:cs="Times New Roman"/>
          <w:sz w:val="24"/>
          <w:szCs w:val="24"/>
          <w:lang w:val="en-US"/>
        </w:rPr>
        <w:t>)</w:t>
      </w:r>
      <w:r w:rsidR="00B2481E">
        <w:rPr>
          <w:rFonts w:ascii="Times New Roman" w:hAnsi="Times New Roman" w:cs="Times New Roman"/>
          <w:sz w:val="24"/>
          <w:szCs w:val="24"/>
          <w:lang w:val="en-US"/>
        </w:rPr>
        <w:t>.</w:t>
      </w:r>
      <w:r w:rsidR="001C32B5" w:rsidRPr="00DC36F2">
        <w:rPr>
          <w:rFonts w:ascii="Times New Roman" w:hAnsi="Times New Roman" w:cs="Times New Roman"/>
          <w:sz w:val="24"/>
          <w:szCs w:val="24"/>
          <w:lang w:val="en-US"/>
        </w:rPr>
        <w:t xml:space="preserve"> Play is </w:t>
      </w:r>
      <w:r w:rsidR="001C32B5" w:rsidRPr="002D3A83">
        <w:rPr>
          <w:rFonts w:ascii="Times New Roman" w:hAnsi="Times New Roman" w:cs="Times New Roman"/>
          <w:sz w:val="24"/>
          <w:szCs w:val="24"/>
        </w:rPr>
        <w:t xml:space="preserve">essential for a child’s </w:t>
      </w:r>
      <w:r w:rsidR="00EA3ED5" w:rsidRPr="002D3A83">
        <w:rPr>
          <w:rFonts w:ascii="Times New Roman" w:hAnsi="Times New Roman" w:cs="Times New Roman"/>
          <w:sz w:val="24"/>
          <w:szCs w:val="24"/>
        </w:rPr>
        <w:t>physical,</w:t>
      </w:r>
      <w:r w:rsidR="001C32B5" w:rsidRPr="002D3A83">
        <w:rPr>
          <w:rFonts w:ascii="Times New Roman" w:hAnsi="Times New Roman" w:cs="Times New Roman"/>
          <w:sz w:val="24"/>
          <w:szCs w:val="24"/>
        </w:rPr>
        <w:t xml:space="preserve"> mental and social emotional health and wellbeing. </w:t>
      </w:r>
      <w:r w:rsidR="003E0450" w:rsidRPr="002D3A83">
        <w:rPr>
          <w:rFonts w:ascii="Times New Roman" w:hAnsi="Times New Roman" w:cs="Times New Roman"/>
          <w:sz w:val="24"/>
          <w:szCs w:val="24"/>
        </w:rPr>
        <w:t xml:space="preserve"> This is</w:t>
      </w:r>
      <w:r w:rsidR="003E0450" w:rsidRPr="00DC36F2">
        <w:rPr>
          <w:rFonts w:ascii="Times New Roman" w:hAnsi="Times New Roman" w:cs="Times New Roman"/>
          <w:sz w:val="24"/>
          <w:szCs w:val="24"/>
          <w:lang w:val="en-US"/>
        </w:rPr>
        <w:t xml:space="preserve"> recognised by the </w:t>
      </w:r>
      <w:r w:rsidR="00136AD0" w:rsidRPr="00DC36F2">
        <w:rPr>
          <w:rFonts w:ascii="Times New Roman" w:hAnsi="Times New Roman" w:cs="Times New Roman"/>
          <w:sz w:val="24"/>
          <w:szCs w:val="24"/>
          <w:lang w:val="en-US"/>
        </w:rPr>
        <w:t>Welsh</w:t>
      </w:r>
      <w:r w:rsidR="003E0450" w:rsidRPr="00DC36F2">
        <w:rPr>
          <w:rFonts w:ascii="Times New Roman" w:hAnsi="Times New Roman" w:cs="Times New Roman"/>
          <w:sz w:val="24"/>
          <w:szCs w:val="24"/>
          <w:lang w:val="en-US"/>
        </w:rPr>
        <w:t xml:space="preserve"> government in its play policy</w:t>
      </w:r>
      <w:r w:rsidR="00136AD0" w:rsidRPr="00DC36F2">
        <w:rPr>
          <w:rFonts w:ascii="Times New Roman" w:hAnsi="Times New Roman" w:cs="Times New Roman"/>
          <w:sz w:val="24"/>
          <w:szCs w:val="24"/>
          <w:lang w:val="en-US"/>
        </w:rPr>
        <w:t xml:space="preserve"> (</w:t>
      </w:r>
      <w:r w:rsidR="00375F8D" w:rsidRPr="00DC36F2">
        <w:rPr>
          <w:rFonts w:ascii="Times New Roman" w:hAnsi="Times New Roman" w:cs="Times New Roman"/>
          <w:sz w:val="24"/>
          <w:szCs w:val="24"/>
          <w:lang w:val="en-US"/>
        </w:rPr>
        <w:t>2002)</w:t>
      </w:r>
      <w:r w:rsidR="00B2481E">
        <w:rPr>
          <w:rFonts w:ascii="Times New Roman" w:hAnsi="Times New Roman" w:cs="Times New Roman"/>
          <w:sz w:val="24"/>
          <w:szCs w:val="24"/>
          <w:lang w:val="en-US"/>
        </w:rPr>
        <w:t>.</w:t>
      </w:r>
      <w:r w:rsidR="00375F8D" w:rsidRPr="00DC36F2">
        <w:rPr>
          <w:rFonts w:ascii="Times New Roman" w:hAnsi="Times New Roman" w:cs="Times New Roman"/>
          <w:sz w:val="24"/>
          <w:szCs w:val="24"/>
          <w:lang w:val="en-US"/>
        </w:rPr>
        <w:t xml:space="preserve"> Play</w:t>
      </w:r>
      <w:r w:rsidR="001C32B5" w:rsidRPr="00DC36F2">
        <w:rPr>
          <w:rFonts w:ascii="Times New Roman" w:hAnsi="Times New Roman" w:cs="Times New Roman"/>
          <w:sz w:val="24"/>
          <w:szCs w:val="24"/>
          <w:lang w:val="en-US"/>
        </w:rPr>
        <w:t xml:space="preserve"> </w:t>
      </w:r>
      <w:r w:rsidR="007E5535" w:rsidRPr="00DC36F2">
        <w:rPr>
          <w:rFonts w:ascii="Times New Roman" w:hAnsi="Times New Roman" w:cs="Times New Roman"/>
          <w:sz w:val="24"/>
          <w:szCs w:val="24"/>
          <w:lang w:val="en-US"/>
        </w:rPr>
        <w:t>is significant in the development of the brain</w:t>
      </w:r>
      <w:r w:rsidR="00375F8D" w:rsidRPr="00DC36F2">
        <w:rPr>
          <w:rFonts w:ascii="Times New Roman" w:hAnsi="Times New Roman" w:cs="Times New Roman"/>
          <w:sz w:val="24"/>
          <w:szCs w:val="24"/>
          <w:lang w:val="en-US"/>
        </w:rPr>
        <w:t>.</w:t>
      </w:r>
      <w:r w:rsidR="007E5535" w:rsidRPr="00DC36F2">
        <w:rPr>
          <w:rFonts w:ascii="Times New Roman" w:hAnsi="Times New Roman" w:cs="Times New Roman"/>
          <w:sz w:val="24"/>
          <w:szCs w:val="24"/>
          <w:lang w:val="en-US"/>
        </w:rPr>
        <w:t xml:space="preserve"> </w:t>
      </w:r>
      <w:r w:rsidR="00375F8D" w:rsidRPr="00DC36F2">
        <w:rPr>
          <w:rFonts w:ascii="Times New Roman" w:hAnsi="Times New Roman" w:cs="Times New Roman"/>
          <w:sz w:val="24"/>
          <w:szCs w:val="24"/>
          <w:lang w:val="en-US"/>
        </w:rPr>
        <w:t>B</w:t>
      </w:r>
      <w:r w:rsidR="007E5535" w:rsidRPr="00DC36F2">
        <w:rPr>
          <w:rFonts w:ascii="Times New Roman" w:hAnsi="Times New Roman" w:cs="Times New Roman"/>
          <w:sz w:val="24"/>
          <w:szCs w:val="24"/>
          <w:lang w:val="en-US"/>
        </w:rPr>
        <w:t>y offering children choices</w:t>
      </w:r>
      <w:r w:rsidR="00375F8D" w:rsidRPr="00DC36F2">
        <w:rPr>
          <w:rFonts w:ascii="Times New Roman" w:hAnsi="Times New Roman" w:cs="Times New Roman"/>
          <w:sz w:val="24"/>
          <w:szCs w:val="24"/>
          <w:lang w:val="en-US"/>
        </w:rPr>
        <w:t>,</w:t>
      </w:r>
      <w:r w:rsidR="007E5535" w:rsidRPr="00DC36F2">
        <w:rPr>
          <w:rFonts w:ascii="Times New Roman" w:hAnsi="Times New Roman" w:cs="Times New Roman"/>
          <w:sz w:val="24"/>
          <w:szCs w:val="24"/>
          <w:lang w:val="en-US"/>
        </w:rPr>
        <w:t xml:space="preserve"> children have a voice</w:t>
      </w:r>
      <w:r w:rsidR="00EA3ED5" w:rsidRPr="00DC36F2">
        <w:rPr>
          <w:rFonts w:ascii="Times New Roman" w:hAnsi="Times New Roman" w:cs="Times New Roman"/>
          <w:sz w:val="24"/>
          <w:szCs w:val="24"/>
          <w:lang w:val="en-US"/>
        </w:rPr>
        <w:t xml:space="preserve"> (Play Scotland, 2013)</w:t>
      </w:r>
      <w:r w:rsidR="00B2481E">
        <w:rPr>
          <w:rFonts w:ascii="Times New Roman" w:hAnsi="Times New Roman" w:cs="Times New Roman"/>
          <w:sz w:val="24"/>
          <w:szCs w:val="24"/>
          <w:lang w:val="en-US"/>
        </w:rPr>
        <w:t xml:space="preserve">. </w:t>
      </w:r>
      <w:r w:rsidR="00381F27" w:rsidRPr="00DC36F2">
        <w:rPr>
          <w:rFonts w:ascii="Times New Roman" w:hAnsi="Times New Roman" w:cs="Times New Roman"/>
          <w:sz w:val="24"/>
          <w:szCs w:val="24"/>
          <w:lang w:val="en-US"/>
        </w:rPr>
        <w:t>I</w:t>
      </w:r>
      <w:r w:rsidR="007F793F" w:rsidRPr="00DC36F2">
        <w:rPr>
          <w:rFonts w:ascii="Times New Roman" w:hAnsi="Times New Roman" w:cs="Times New Roman"/>
          <w:sz w:val="24"/>
          <w:szCs w:val="24"/>
          <w:lang w:val="en-US"/>
        </w:rPr>
        <w:t>t has been suggested that children who have been deprived off play suffers in every area of development</w:t>
      </w:r>
      <w:r w:rsidR="00B2481E">
        <w:rPr>
          <w:rFonts w:ascii="Times New Roman" w:hAnsi="Times New Roman" w:cs="Times New Roman"/>
          <w:sz w:val="24"/>
          <w:szCs w:val="24"/>
          <w:lang w:val="en-US"/>
        </w:rPr>
        <w:t>, and i</w:t>
      </w:r>
      <w:r w:rsidR="007F793F" w:rsidRPr="00DC36F2">
        <w:rPr>
          <w:rFonts w:ascii="Times New Roman" w:hAnsi="Times New Roman" w:cs="Times New Roman"/>
          <w:sz w:val="24"/>
          <w:szCs w:val="24"/>
          <w:lang w:val="en-US"/>
        </w:rPr>
        <w:t>t is therefore vital every child has access to play</w:t>
      </w:r>
      <w:r w:rsidR="00381F27" w:rsidRPr="00DC36F2">
        <w:rPr>
          <w:rFonts w:ascii="Times New Roman" w:hAnsi="Times New Roman" w:cs="Times New Roman"/>
          <w:sz w:val="24"/>
          <w:szCs w:val="24"/>
          <w:lang w:val="en-US"/>
        </w:rPr>
        <w:t xml:space="preserve"> (</w:t>
      </w:r>
      <w:r w:rsidR="001D7755" w:rsidRPr="00DC36F2">
        <w:rPr>
          <w:rFonts w:ascii="Times New Roman" w:hAnsi="Times New Roman" w:cs="Times New Roman"/>
          <w:sz w:val="24"/>
          <w:szCs w:val="24"/>
          <w:lang w:val="en-US"/>
        </w:rPr>
        <w:t>Play Wales</w:t>
      </w:r>
      <w:r w:rsidR="00381F27" w:rsidRPr="00DC36F2">
        <w:rPr>
          <w:rFonts w:ascii="Times New Roman" w:hAnsi="Times New Roman" w:cs="Times New Roman"/>
          <w:sz w:val="24"/>
          <w:szCs w:val="24"/>
          <w:lang w:val="en-US"/>
        </w:rPr>
        <w:t>, 2020)</w:t>
      </w:r>
      <w:r w:rsidR="00B2481E">
        <w:rPr>
          <w:rFonts w:ascii="Times New Roman" w:hAnsi="Times New Roman" w:cs="Times New Roman"/>
          <w:sz w:val="24"/>
          <w:szCs w:val="24"/>
          <w:lang w:val="en-US"/>
        </w:rPr>
        <w:t xml:space="preserve">. </w:t>
      </w:r>
      <w:r w:rsidR="001D5F15" w:rsidRPr="00DC36F2">
        <w:rPr>
          <w:rFonts w:ascii="Times New Roman" w:hAnsi="Times New Roman" w:cs="Times New Roman"/>
          <w:sz w:val="24"/>
          <w:szCs w:val="24"/>
          <w:lang w:val="en-US"/>
        </w:rPr>
        <w:t>The play experiences a child has in the early years can shape their adult years. According to Bruce</w:t>
      </w:r>
      <w:r w:rsidR="00B2481E">
        <w:rPr>
          <w:rFonts w:ascii="Times New Roman" w:hAnsi="Times New Roman" w:cs="Times New Roman"/>
          <w:sz w:val="24"/>
          <w:szCs w:val="24"/>
          <w:lang w:val="en-US"/>
        </w:rPr>
        <w:t xml:space="preserve"> (2011), c</w:t>
      </w:r>
      <w:r w:rsidR="001D5F15" w:rsidRPr="00DC36F2">
        <w:rPr>
          <w:rFonts w:ascii="Times New Roman" w:hAnsi="Times New Roman" w:cs="Times New Roman"/>
          <w:sz w:val="24"/>
          <w:szCs w:val="24"/>
          <w:lang w:val="en-US"/>
        </w:rPr>
        <w:t xml:space="preserve">hildhood play is a resource of skills for a child to store, and that they will then go on to use later in life. </w:t>
      </w:r>
    </w:p>
    <w:p w14:paraId="7155A441" w14:textId="7D8B3F61" w:rsidR="00375F8D" w:rsidRPr="00DC36F2" w:rsidRDefault="00375F8D">
      <w:pPr>
        <w:rPr>
          <w:rFonts w:ascii="Times New Roman" w:hAnsi="Times New Roman" w:cs="Times New Roman"/>
          <w:sz w:val="24"/>
          <w:szCs w:val="24"/>
          <w:lang w:val="en-US"/>
        </w:rPr>
      </w:pPr>
    </w:p>
    <w:p w14:paraId="08248359" w14:textId="4AC8357E" w:rsidR="009756D4" w:rsidRPr="00DC36F2" w:rsidRDefault="00375F8D" w:rsidP="00AD26B5">
      <w:pPr>
        <w:pStyle w:val="NoSpacing"/>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t>Physical</w:t>
      </w:r>
      <w:r w:rsidR="005379DB" w:rsidRPr="00DC36F2">
        <w:rPr>
          <w:rFonts w:ascii="Times New Roman" w:hAnsi="Times New Roman" w:cs="Times New Roman"/>
          <w:sz w:val="24"/>
          <w:szCs w:val="24"/>
          <w:lang w:val="en-US"/>
        </w:rPr>
        <w:t xml:space="preserve"> play is vital in children’s development. Children’s physical development is important for all areas of development and their wellbeing. </w:t>
      </w:r>
      <w:r w:rsidR="002221CB" w:rsidRPr="00DC36F2">
        <w:rPr>
          <w:rFonts w:ascii="Times New Roman" w:hAnsi="Times New Roman" w:cs="Times New Roman"/>
          <w:sz w:val="24"/>
          <w:szCs w:val="24"/>
          <w:lang w:val="en-US"/>
        </w:rPr>
        <w:t xml:space="preserve"> Basic physical fitness is formed in childhood and there are limits to how much it can be repaired later </w:t>
      </w:r>
      <w:r w:rsidR="005379DB" w:rsidRPr="00DC36F2">
        <w:rPr>
          <w:rFonts w:ascii="Times New Roman" w:hAnsi="Times New Roman" w:cs="Times New Roman"/>
          <w:sz w:val="24"/>
          <w:szCs w:val="24"/>
          <w:lang w:val="en-US"/>
        </w:rPr>
        <w:t xml:space="preserve">(Lindon, </w:t>
      </w:r>
      <w:r w:rsidR="00AD26B5" w:rsidRPr="00DC36F2">
        <w:rPr>
          <w:rFonts w:ascii="Times New Roman" w:hAnsi="Times New Roman" w:cs="Times New Roman"/>
          <w:sz w:val="24"/>
          <w:szCs w:val="24"/>
          <w:lang w:val="en-US"/>
        </w:rPr>
        <w:t>2005)</w:t>
      </w:r>
      <w:r w:rsidR="006D510E">
        <w:rPr>
          <w:rFonts w:ascii="Times New Roman" w:hAnsi="Times New Roman" w:cs="Times New Roman"/>
          <w:sz w:val="24"/>
          <w:szCs w:val="24"/>
          <w:lang w:val="en-US"/>
        </w:rPr>
        <w:t>.</w:t>
      </w:r>
      <w:r w:rsidR="005379DB" w:rsidRPr="00DC36F2">
        <w:rPr>
          <w:rFonts w:ascii="Times New Roman" w:hAnsi="Times New Roman" w:cs="Times New Roman"/>
          <w:sz w:val="24"/>
          <w:szCs w:val="24"/>
          <w:lang w:val="en-US"/>
        </w:rPr>
        <w:t xml:space="preserve"> It helps children regulating their emotions, have better language skills and importantly have a healthier heart.  Physical play has been linked to brain development. </w:t>
      </w:r>
      <w:r w:rsidR="006D510E">
        <w:rPr>
          <w:rFonts w:ascii="Times New Roman" w:hAnsi="Times New Roman" w:cs="Times New Roman"/>
          <w:sz w:val="24"/>
          <w:szCs w:val="24"/>
          <w:lang w:val="en-US"/>
        </w:rPr>
        <w:t>This is because d</w:t>
      </w:r>
      <w:r w:rsidR="005379DB" w:rsidRPr="00DC36F2">
        <w:rPr>
          <w:rFonts w:ascii="Times New Roman" w:hAnsi="Times New Roman" w:cs="Times New Roman"/>
          <w:sz w:val="24"/>
          <w:szCs w:val="24"/>
          <w:lang w:val="en-US"/>
        </w:rPr>
        <w:t>ifferent parts of the brain are stimulated when children use their gross motor skills. When spinning</w:t>
      </w:r>
      <w:r w:rsidR="006D510E">
        <w:rPr>
          <w:rFonts w:ascii="Times New Roman" w:hAnsi="Times New Roman" w:cs="Times New Roman"/>
          <w:sz w:val="24"/>
          <w:szCs w:val="24"/>
          <w:lang w:val="en-US"/>
        </w:rPr>
        <w:t>,</w:t>
      </w:r>
      <w:r w:rsidR="005379DB" w:rsidRPr="00DC36F2">
        <w:rPr>
          <w:rFonts w:ascii="Times New Roman" w:hAnsi="Times New Roman" w:cs="Times New Roman"/>
          <w:sz w:val="24"/>
          <w:szCs w:val="24"/>
          <w:lang w:val="en-US"/>
        </w:rPr>
        <w:t xml:space="preserve"> children build more pathways within the brain. According to the child development institute</w:t>
      </w:r>
      <w:r w:rsidR="006D510E">
        <w:rPr>
          <w:rFonts w:ascii="Times New Roman" w:hAnsi="Times New Roman" w:cs="Times New Roman"/>
          <w:sz w:val="24"/>
          <w:szCs w:val="24"/>
          <w:lang w:val="en-US"/>
        </w:rPr>
        <w:t xml:space="preserve">, </w:t>
      </w:r>
      <w:r w:rsidR="005379DB" w:rsidRPr="00DC36F2">
        <w:rPr>
          <w:rFonts w:ascii="Times New Roman" w:hAnsi="Times New Roman" w:cs="Times New Roman"/>
          <w:sz w:val="24"/>
          <w:szCs w:val="24"/>
          <w:lang w:val="en-US"/>
        </w:rPr>
        <w:t>75% of brain development occurs after the birth and so physical play plays an essential role in developing connections for our nerve’s cells to the brain (Kaplan, 2012)</w:t>
      </w:r>
      <w:r w:rsidR="006D510E">
        <w:rPr>
          <w:rFonts w:ascii="Times New Roman" w:hAnsi="Times New Roman" w:cs="Times New Roman"/>
          <w:sz w:val="24"/>
          <w:szCs w:val="24"/>
          <w:lang w:val="en-US"/>
        </w:rPr>
        <w:t>.</w:t>
      </w:r>
      <w:r w:rsidR="002637CD" w:rsidRPr="00DC36F2">
        <w:rPr>
          <w:rFonts w:ascii="Times New Roman" w:hAnsi="Times New Roman" w:cs="Times New Roman"/>
          <w:sz w:val="24"/>
          <w:szCs w:val="24"/>
          <w:lang w:val="en-US"/>
        </w:rPr>
        <w:t xml:space="preserve"> Research shows that children gain more physical experience in informal play than a planned</w:t>
      </w:r>
      <w:r w:rsidR="009019F7" w:rsidRPr="00DC36F2">
        <w:rPr>
          <w:rFonts w:ascii="Times New Roman" w:hAnsi="Times New Roman" w:cs="Times New Roman"/>
          <w:sz w:val="24"/>
          <w:szCs w:val="24"/>
          <w:lang w:val="en-US"/>
        </w:rPr>
        <w:t xml:space="preserve"> sports activity. </w:t>
      </w:r>
      <w:r w:rsidR="009756D4" w:rsidRPr="00DC36F2">
        <w:rPr>
          <w:rFonts w:ascii="Times New Roman" w:hAnsi="Times New Roman" w:cs="Times New Roman"/>
          <w:sz w:val="24"/>
          <w:szCs w:val="24"/>
          <w:lang w:val="en-US"/>
        </w:rPr>
        <w:t>I</w:t>
      </w:r>
      <w:r w:rsidR="009019F7" w:rsidRPr="00DC36F2">
        <w:rPr>
          <w:rFonts w:ascii="Times New Roman" w:hAnsi="Times New Roman" w:cs="Times New Roman"/>
          <w:sz w:val="24"/>
          <w:szCs w:val="24"/>
          <w:lang w:val="en-US"/>
        </w:rPr>
        <w:t>t is therefore significant for all children to have regular access to physical play</w:t>
      </w:r>
      <w:r w:rsidR="006D510E">
        <w:rPr>
          <w:rFonts w:ascii="Times New Roman" w:hAnsi="Times New Roman" w:cs="Times New Roman"/>
          <w:sz w:val="24"/>
          <w:szCs w:val="24"/>
          <w:lang w:val="en-US"/>
        </w:rPr>
        <w:t xml:space="preserve"> </w:t>
      </w:r>
      <w:r w:rsidR="009019F7" w:rsidRPr="00DC36F2">
        <w:rPr>
          <w:rFonts w:ascii="Times New Roman" w:hAnsi="Times New Roman" w:cs="Times New Roman"/>
          <w:sz w:val="24"/>
          <w:szCs w:val="24"/>
          <w:lang w:val="en-US"/>
        </w:rPr>
        <w:t>(</w:t>
      </w:r>
      <w:r w:rsidR="00AB5301" w:rsidRPr="00DC36F2">
        <w:rPr>
          <w:rFonts w:ascii="Times New Roman" w:hAnsi="Times New Roman" w:cs="Times New Roman"/>
          <w:sz w:val="24"/>
          <w:szCs w:val="24"/>
          <w:lang w:val="en-US"/>
        </w:rPr>
        <w:t xml:space="preserve">Dr </w:t>
      </w:r>
      <w:r w:rsidR="001D7755" w:rsidRPr="00DC36F2">
        <w:rPr>
          <w:rFonts w:ascii="Times New Roman" w:hAnsi="Times New Roman" w:cs="Times New Roman"/>
          <w:sz w:val="24"/>
          <w:szCs w:val="24"/>
          <w:lang w:val="en-US"/>
        </w:rPr>
        <w:t>Ruth</w:t>
      </w:r>
      <w:r w:rsidR="001D7755">
        <w:rPr>
          <w:rFonts w:ascii="Times New Roman" w:hAnsi="Times New Roman" w:cs="Times New Roman"/>
          <w:sz w:val="24"/>
          <w:szCs w:val="24"/>
          <w:lang w:val="en-US"/>
        </w:rPr>
        <w:t>,</w:t>
      </w:r>
      <w:r w:rsidR="001D7755" w:rsidRPr="00DC36F2">
        <w:rPr>
          <w:rFonts w:ascii="Times New Roman" w:hAnsi="Times New Roman" w:cs="Times New Roman"/>
          <w:sz w:val="24"/>
          <w:szCs w:val="24"/>
          <w:lang w:val="en-US"/>
        </w:rPr>
        <w:t xml:space="preserve"> Hussey</w:t>
      </w:r>
      <w:r w:rsidR="00AB5301" w:rsidRPr="00DC36F2">
        <w:rPr>
          <w:rFonts w:ascii="Times New Roman" w:hAnsi="Times New Roman" w:cs="Times New Roman"/>
          <w:sz w:val="24"/>
          <w:szCs w:val="24"/>
          <w:lang w:val="en-US"/>
        </w:rPr>
        <w:t>, CMO for Wales</w:t>
      </w:r>
      <w:r w:rsidR="009756D4" w:rsidRPr="00DC36F2">
        <w:rPr>
          <w:rFonts w:ascii="Times New Roman" w:hAnsi="Times New Roman" w:cs="Times New Roman"/>
          <w:sz w:val="24"/>
          <w:szCs w:val="24"/>
          <w:lang w:val="en-US"/>
        </w:rPr>
        <w:t xml:space="preserve">, </w:t>
      </w:r>
      <w:r w:rsidR="00936656" w:rsidRPr="00DC36F2">
        <w:rPr>
          <w:rFonts w:ascii="Times New Roman" w:hAnsi="Times New Roman" w:cs="Times New Roman"/>
          <w:sz w:val="24"/>
          <w:szCs w:val="24"/>
          <w:lang w:val="en-US"/>
        </w:rPr>
        <w:t>Play Wales</w:t>
      </w:r>
      <w:r w:rsidR="009756D4" w:rsidRPr="00DC36F2">
        <w:rPr>
          <w:rFonts w:ascii="Times New Roman" w:hAnsi="Times New Roman" w:cs="Times New Roman"/>
          <w:sz w:val="24"/>
          <w:szCs w:val="24"/>
          <w:lang w:val="en-US"/>
        </w:rPr>
        <w:t xml:space="preserve"> 2012)</w:t>
      </w:r>
      <w:r w:rsidR="006D510E">
        <w:rPr>
          <w:rFonts w:ascii="Times New Roman" w:hAnsi="Times New Roman" w:cs="Times New Roman"/>
          <w:sz w:val="24"/>
          <w:szCs w:val="24"/>
          <w:lang w:val="en-US"/>
        </w:rPr>
        <w:t>.</w:t>
      </w:r>
      <w:r w:rsidR="009756D4" w:rsidRPr="00DC36F2">
        <w:rPr>
          <w:rFonts w:ascii="Times New Roman" w:hAnsi="Times New Roman" w:cs="Times New Roman"/>
          <w:sz w:val="24"/>
          <w:szCs w:val="24"/>
          <w:lang w:val="en-US"/>
        </w:rPr>
        <w:t xml:space="preserve"> This has also been confirmed with the research from (Play Scotland</w:t>
      </w:r>
      <w:r w:rsidR="0038591D" w:rsidRPr="00DC36F2">
        <w:rPr>
          <w:rFonts w:ascii="Times New Roman" w:hAnsi="Times New Roman" w:cs="Times New Roman"/>
          <w:sz w:val="24"/>
          <w:szCs w:val="24"/>
          <w:lang w:val="en-US"/>
        </w:rPr>
        <w:t>, no date</w:t>
      </w:r>
      <w:r w:rsidR="009756D4" w:rsidRPr="00DC36F2">
        <w:rPr>
          <w:rFonts w:ascii="Times New Roman" w:hAnsi="Times New Roman" w:cs="Times New Roman"/>
          <w:sz w:val="24"/>
          <w:szCs w:val="24"/>
          <w:lang w:val="en-US"/>
        </w:rPr>
        <w:t>)</w:t>
      </w:r>
      <w:r w:rsidR="00B35EC0">
        <w:rPr>
          <w:rFonts w:ascii="Times New Roman" w:hAnsi="Times New Roman" w:cs="Times New Roman"/>
          <w:sz w:val="24"/>
          <w:szCs w:val="24"/>
          <w:lang w:val="en-US"/>
        </w:rPr>
        <w:t>.</w:t>
      </w:r>
    </w:p>
    <w:p w14:paraId="620B707C" w14:textId="7A2860C8" w:rsidR="00375F8D" w:rsidRDefault="009756D4" w:rsidP="00AD26B5">
      <w:pPr>
        <w:pStyle w:val="NoSpacing"/>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lastRenderedPageBreak/>
        <w:t>Th</w:t>
      </w:r>
      <w:r w:rsidR="0085149A" w:rsidRPr="00DC36F2">
        <w:rPr>
          <w:rFonts w:ascii="Times New Roman" w:hAnsi="Times New Roman" w:cs="Times New Roman"/>
          <w:sz w:val="24"/>
          <w:szCs w:val="24"/>
          <w:lang w:val="en-US"/>
        </w:rPr>
        <w:t>e</w:t>
      </w:r>
      <w:r w:rsidRPr="00DC36F2">
        <w:rPr>
          <w:rFonts w:ascii="Times New Roman" w:hAnsi="Times New Roman" w:cs="Times New Roman"/>
          <w:sz w:val="24"/>
          <w:szCs w:val="24"/>
          <w:lang w:val="en-US"/>
        </w:rPr>
        <w:t xml:space="preserve"> evidence </w:t>
      </w:r>
      <w:r w:rsidR="0085149A" w:rsidRPr="00DC36F2">
        <w:rPr>
          <w:rFonts w:ascii="Times New Roman" w:hAnsi="Times New Roman" w:cs="Times New Roman"/>
          <w:sz w:val="24"/>
          <w:szCs w:val="24"/>
          <w:lang w:val="en-US"/>
        </w:rPr>
        <w:t xml:space="preserve">shows </w:t>
      </w:r>
      <w:r w:rsidRPr="00DC36F2">
        <w:rPr>
          <w:rFonts w:ascii="Times New Roman" w:hAnsi="Times New Roman" w:cs="Times New Roman"/>
          <w:sz w:val="24"/>
          <w:szCs w:val="24"/>
          <w:lang w:val="en-US"/>
        </w:rPr>
        <w:t xml:space="preserve">that if children are physically active when they are </w:t>
      </w:r>
      <w:r w:rsidR="00E22A3D" w:rsidRPr="00DC36F2">
        <w:rPr>
          <w:rFonts w:ascii="Times New Roman" w:hAnsi="Times New Roman" w:cs="Times New Roman"/>
          <w:sz w:val="24"/>
          <w:szCs w:val="24"/>
          <w:lang w:val="en-US"/>
        </w:rPr>
        <w:t>young,</w:t>
      </w:r>
      <w:r w:rsidRPr="00DC36F2">
        <w:rPr>
          <w:rFonts w:ascii="Times New Roman" w:hAnsi="Times New Roman" w:cs="Times New Roman"/>
          <w:sz w:val="24"/>
          <w:szCs w:val="24"/>
          <w:lang w:val="en-US"/>
        </w:rPr>
        <w:t xml:space="preserve"> they are more likely to have a healthier lifestyle in their adult years. It is therefore important for early years practitioners to make </w:t>
      </w:r>
      <w:r w:rsidR="00E22A3D" w:rsidRPr="00DC36F2">
        <w:rPr>
          <w:rFonts w:ascii="Times New Roman" w:hAnsi="Times New Roman" w:cs="Times New Roman"/>
          <w:sz w:val="24"/>
          <w:szCs w:val="24"/>
          <w:lang w:val="en-US"/>
        </w:rPr>
        <w:t>physical play available every day within the setting. Physical play in</w:t>
      </w:r>
      <w:r w:rsidR="006D510E">
        <w:rPr>
          <w:rFonts w:ascii="Times New Roman" w:hAnsi="Times New Roman" w:cs="Times New Roman"/>
          <w:sz w:val="24"/>
          <w:szCs w:val="24"/>
          <w:lang w:val="en-US"/>
        </w:rPr>
        <w:t xml:space="preserve"> </w:t>
      </w:r>
      <w:r w:rsidR="00E22A3D" w:rsidRPr="00DC36F2">
        <w:rPr>
          <w:rFonts w:ascii="Times New Roman" w:hAnsi="Times New Roman" w:cs="Times New Roman"/>
          <w:sz w:val="24"/>
          <w:szCs w:val="24"/>
          <w:lang w:val="en-US"/>
        </w:rPr>
        <w:t xml:space="preserve">practice can be large physical </w:t>
      </w:r>
      <w:r w:rsidR="00725CBE" w:rsidRPr="00DC36F2">
        <w:rPr>
          <w:rFonts w:ascii="Times New Roman" w:hAnsi="Times New Roman" w:cs="Times New Roman"/>
          <w:sz w:val="24"/>
          <w:szCs w:val="24"/>
          <w:lang w:val="en-US"/>
        </w:rPr>
        <w:t>from movement</w:t>
      </w:r>
      <w:r w:rsidR="00725CBE">
        <w:rPr>
          <w:rFonts w:ascii="Times New Roman" w:hAnsi="Times New Roman" w:cs="Times New Roman"/>
          <w:sz w:val="24"/>
          <w:szCs w:val="24"/>
          <w:lang w:val="en-US"/>
        </w:rPr>
        <w:t xml:space="preserve"> and </w:t>
      </w:r>
      <w:r w:rsidR="00725CBE" w:rsidRPr="00DC36F2">
        <w:rPr>
          <w:rFonts w:ascii="Times New Roman" w:hAnsi="Times New Roman" w:cs="Times New Roman"/>
          <w:sz w:val="24"/>
          <w:szCs w:val="24"/>
          <w:lang w:val="en-US"/>
        </w:rPr>
        <w:t>dance</w:t>
      </w:r>
      <w:r w:rsidR="006D510E">
        <w:rPr>
          <w:rFonts w:ascii="Times New Roman" w:hAnsi="Times New Roman" w:cs="Times New Roman"/>
          <w:sz w:val="24"/>
          <w:szCs w:val="24"/>
          <w:lang w:val="en-US"/>
        </w:rPr>
        <w:t xml:space="preserve"> to </w:t>
      </w:r>
      <w:r w:rsidR="00E22A3D" w:rsidRPr="00DC36F2">
        <w:rPr>
          <w:rFonts w:ascii="Times New Roman" w:hAnsi="Times New Roman" w:cs="Times New Roman"/>
          <w:sz w:val="24"/>
          <w:szCs w:val="24"/>
          <w:lang w:val="en-US"/>
        </w:rPr>
        <w:t>an obstacle course outside</w:t>
      </w:r>
      <w:r w:rsidR="001A36F7" w:rsidRPr="00DC36F2">
        <w:rPr>
          <w:rFonts w:ascii="Times New Roman" w:hAnsi="Times New Roman" w:cs="Times New Roman"/>
          <w:sz w:val="24"/>
          <w:szCs w:val="24"/>
          <w:lang w:val="en-US"/>
        </w:rPr>
        <w:t xml:space="preserve">, </w:t>
      </w:r>
      <w:r w:rsidR="006D510E">
        <w:rPr>
          <w:rFonts w:ascii="Times New Roman" w:hAnsi="Times New Roman" w:cs="Times New Roman"/>
          <w:sz w:val="24"/>
          <w:szCs w:val="24"/>
          <w:lang w:val="en-US"/>
        </w:rPr>
        <w:t xml:space="preserve">or even </w:t>
      </w:r>
      <w:r w:rsidR="001A36F7" w:rsidRPr="00DC36F2">
        <w:rPr>
          <w:rFonts w:ascii="Times New Roman" w:hAnsi="Times New Roman" w:cs="Times New Roman"/>
          <w:sz w:val="24"/>
          <w:szCs w:val="24"/>
          <w:lang w:val="en-US"/>
        </w:rPr>
        <w:t xml:space="preserve">throwing a ball. </w:t>
      </w:r>
      <w:r w:rsidR="00E22A3D" w:rsidRPr="00DC36F2">
        <w:rPr>
          <w:rFonts w:ascii="Times New Roman" w:hAnsi="Times New Roman" w:cs="Times New Roman"/>
          <w:sz w:val="24"/>
          <w:szCs w:val="24"/>
          <w:lang w:val="en-US"/>
        </w:rPr>
        <w:t xml:space="preserve">It can also be developing </w:t>
      </w:r>
      <w:r w:rsidR="009406B8" w:rsidRPr="00DC36F2">
        <w:rPr>
          <w:rFonts w:ascii="Times New Roman" w:hAnsi="Times New Roman" w:cs="Times New Roman"/>
          <w:sz w:val="24"/>
          <w:szCs w:val="24"/>
          <w:lang w:val="en-US"/>
        </w:rPr>
        <w:t>children’s</w:t>
      </w:r>
      <w:r w:rsidR="00E22A3D" w:rsidRPr="00DC36F2">
        <w:rPr>
          <w:rFonts w:ascii="Times New Roman" w:hAnsi="Times New Roman" w:cs="Times New Roman"/>
          <w:sz w:val="24"/>
          <w:szCs w:val="24"/>
          <w:lang w:val="en-US"/>
        </w:rPr>
        <w:t xml:space="preserve"> fine motor skills of mark making, malleable activities which </w:t>
      </w:r>
      <w:r w:rsidR="009B4605" w:rsidRPr="00DC36F2">
        <w:rPr>
          <w:rFonts w:ascii="Times New Roman" w:hAnsi="Times New Roman" w:cs="Times New Roman"/>
          <w:sz w:val="24"/>
          <w:szCs w:val="24"/>
          <w:lang w:val="en-US"/>
        </w:rPr>
        <w:t>develop hand</w:t>
      </w:r>
      <w:r w:rsidR="00E22A3D" w:rsidRPr="00DC36F2">
        <w:rPr>
          <w:rFonts w:ascii="Times New Roman" w:hAnsi="Times New Roman" w:cs="Times New Roman"/>
          <w:sz w:val="24"/>
          <w:szCs w:val="24"/>
          <w:lang w:val="en-US"/>
        </w:rPr>
        <w:t xml:space="preserve"> and eye co-ordination. It has been proven that children need to have the bigger gross motor skills</w:t>
      </w:r>
      <w:r w:rsidR="009B4605" w:rsidRPr="00DC36F2">
        <w:rPr>
          <w:rFonts w:ascii="Times New Roman" w:hAnsi="Times New Roman" w:cs="Times New Roman"/>
          <w:sz w:val="24"/>
          <w:szCs w:val="24"/>
          <w:lang w:val="en-US"/>
        </w:rPr>
        <w:t xml:space="preserve"> and play </w:t>
      </w:r>
      <w:r w:rsidR="001A36F7" w:rsidRPr="00DC36F2">
        <w:rPr>
          <w:rFonts w:ascii="Times New Roman" w:hAnsi="Times New Roman" w:cs="Times New Roman"/>
          <w:sz w:val="24"/>
          <w:szCs w:val="24"/>
          <w:lang w:val="en-US"/>
        </w:rPr>
        <w:t>opportunities before</w:t>
      </w:r>
      <w:r w:rsidR="00E22A3D" w:rsidRPr="00DC36F2">
        <w:rPr>
          <w:rFonts w:ascii="Times New Roman" w:hAnsi="Times New Roman" w:cs="Times New Roman"/>
          <w:sz w:val="24"/>
          <w:szCs w:val="24"/>
          <w:lang w:val="en-US"/>
        </w:rPr>
        <w:t xml:space="preserve"> they are able </w:t>
      </w:r>
      <w:r w:rsidR="009B4605" w:rsidRPr="00DC36F2">
        <w:rPr>
          <w:rFonts w:ascii="Times New Roman" w:hAnsi="Times New Roman" w:cs="Times New Roman"/>
          <w:sz w:val="24"/>
          <w:szCs w:val="24"/>
          <w:lang w:val="en-US"/>
        </w:rPr>
        <w:t>to have the patience and skill to use their fine</w:t>
      </w:r>
      <w:r w:rsidR="00E22A3D" w:rsidRPr="00DC36F2">
        <w:rPr>
          <w:rFonts w:ascii="Times New Roman" w:hAnsi="Times New Roman" w:cs="Times New Roman"/>
          <w:sz w:val="24"/>
          <w:szCs w:val="24"/>
          <w:lang w:val="en-US"/>
        </w:rPr>
        <w:t xml:space="preserve"> motor skills</w:t>
      </w:r>
      <w:r w:rsidR="009B4605" w:rsidRPr="00DC36F2">
        <w:rPr>
          <w:rFonts w:ascii="Times New Roman" w:hAnsi="Times New Roman" w:cs="Times New Roman"/>
          <w:sz w:val="24"/>
          <w:szCs w:val="24"/>
          <w:lang w:val="en-US"/>
        </w:rPr>
        <w:t xml:space="preserve">, also the skills to sit and write </w:t>
      </w:r>
      <w:r w:rsidR="009406B8" w:rsidRPr="00DC36F2">
        <w:rPr>
          <w:rFonts w:ascii="Times New Roman" w:hAnsi="Times New Roman" w:cs="Times New Roman"/>
          <w:sz w:val="24"/>
          <w:szCs w:val="24"/>
          <w:lang w:val="en-US"/>
        </w:rPr>
        <w:t>later</w:t>
      </w:r>
      <w:r w:rsidR="00725CBE">
        <w:rPr>
          <w:rFonts w:ascii="Times New Roman" w:hAnsi="Times New Roman" w:cs="Times New Roman"/>
          <w:sz w:val="24"/>
          <w:szCs w:val="24"/>
          <w:lang w:val="en-US"/>
        </w:rPr>
        <w:t xml:space="preserve"> </w:t>
      </w:r>
      <w:r w:rsidR="001A36F7" w:rsidRPr="00DC36F2">
        <w:rPr>
          <w:rFonts w:ascii="Times New Roman" w:hAnsi="Times New Roman" w:cs="Times New Roman"/>
          <w:sz w:val="24"/>
          <w:szCs w:val="24"/>
          <w:lang w:val="en-US"/>
        </w:rPr>
        <w:t>(</w:t>
      </w:r>
      <w:r w:rsidR="009B4605" w:rsidRPr="00DC36F2">
        <w:rPr>
          <w:rFonts w:ascii="Times New Roman" w:hAnsi="Times New Roman" w:cs="Times New Roman"/>
          <w:sz w:val="24"/>
          <w:szCs w:val="24"/>
          <w:lang w:val="en-US"/>
        </w:rPr>
        <w:t>Pacey</w:t>
      </w:r>
      <w:r w:rsidR="001A36F7" w:rsidRPr="00DC36F2">
        <w:rPr>
          <w:rFonts w:ascii="Times New Roman" w:hAnsi="Times New Roman" w:cs="Times New Roman"/>
          <w:sz w:val="24"/>
          <w:szCs w:val="24"/>
          <w:lang w:val="en-US"/>
        </w:rPr>
        <w:t xml:space="preserve">, </w:t>
      </w:r>
      <w:r w:rsidR="003B171F" w:rsidRPr="00DC36F2">
        <w:rPr>
          <w:rFonts w:ascii="Times New Roman" w:hAnsi="Times New Roman" w:cs="Times New Roman"/>
          <w:sz w:val="24"/>
          <w:szCs w:val="24"/>
          <w:lang w:val="en-US"/>
        </w:rPr>
        <w:t>no date</w:t>
      </w:r>
      <w:r w:rsidR="009406B8" w:rsidRPr="00DC36F2">
        <w:rPr>
          <w:rFonts w:ascii="Times New Roman" w:hAnsi="Times New Roman" w:cs="Times New Roman"/>
          <w:sz w:val="24"/>
          <w:szCs w:val="24"/>
          <w:lang w:val="en-US"/>
        </w:rPr>
        <w:t>)</w:t>
      </w:r>
      <w:r w:rsidR="00725CBE">
        <w:rPr>
          <w:rFonts w:ascii="Times New Roman" w:hAnsi="Times New Roman" w:cs="Times New Roman"/>
          <w:sz w:val="24"/>
          <w:szCs w:val="24"/>
          <w:lang w:val="en-US"/>
        </w:rPr>
        <w:t>.</w:t>
      </w:r>
      <w:r w:rsidR="009406B8" w:rsidRPr="00DC36F2">
        <w:rPr>
          <w:rFonts w:ascii="Times New Roman" w:hAnsi="Times New Roman" w:cs="Times New Roman"/>
          <w:sz w:val="24"/>
          <w:szCs w:val="24"/>
          <w:lang w:val="en-US"/>
        </w:rPr>
        <w:t xml:space="preserve"> This strong link has also been suggested</w:t>
      </w:r>
      <w:r w:rsidR="00492890" w:rsidRPr="00DC36F2">
        <w:rPr>
          <w:rFonts w:ascii="Times New Roman" w:hAnsi="Times New Roman" w:cs="Times New Roman"/>
          <w:sz w:val="24"/>
          <w:szCs w:val="24"/>
          <w:lang w:val="en-US"/>
        </w:rPr>
        <w:t xml:space="preserve"> by Macmillan</w:t>
      </w:r>
      <w:r w:rsidR="00725CBE">
        <w:rPr>
          <w:rFonts w:ascii="Times New Roman" w:hAnsi="Times New Roman" w:cs="Times New Roman"/>
          <w:sz w:val="24"/>
          <w:szCs w:val="24"/>
          <w:lang w:val="en-US"/>
        </w:rPr>
        <w:t xml:space="preserve"> (1</w:t>
      </w:r>
      <w:r w:rsidR="00492890" w:rsidRPr="00DC36F2">
        <w:rPr>
          <w:rFonts w:ascii="Times New Roman" w:hAnsi="Times New Roman" w:cs="Times New Roman"/>
          <w:sz w:val="24"/>
          <w:szCs w:val="24"/>
          <w:lang w:val="en-US"/>
        </w:rPr>
        <w:t>930)</w:t>
      </w:r>
      <w:r w:rsidR="009406B8" w:rsidRPr="00DC36F2">
        <w:rPr>
          <w:rFonts w:ascii="Times New Roman" w:hAnsi="Times New Roman" w:cs="Times New Roman"/>
          <w:sz w:val="24"/>
          <w:szCs w:val="24"/>
          <w:lang w:val="en-US"/>
        </w:rPr>
        <w:t xml:space="preserve"> </w:t>
      </w:r>
      <w:r w:rsidR="00492890" w:rsidRPr="00DC36F2">
        <w:rPr>
          <w:rFonts w:ascii="Times New Roman" w:hAnsi="Times New Roman" w:cs="Times New Roman"/>
          <w:sz w:val="24"/>
          <w:szCs w:val="24"/>
          <w:lang w:val="en-US"/>
        </w:rPr>
        <w:t>who suggested it was important for children to be able to move their bodies freely and for a</w:t>
      </w:r>
      <w:r w:rsidR="009B4605" w:rsidRPr="00DC36F2">
        <w:rPr>
          <w:rFonts w:ascii="Times New Roman" w:hAnsi="Times New Roman" w:cs="Times New Roman"/>
          <w:sz w:val="24"/>
          <w:szCs w:val="24"/>
          <w:lang w:val="en-US"/>
        </w:rPr>
        <w:t xml:space="preserve"> </w:t>
      </w:r>
      <w:r w:rsidR="00492890" w:rsidRPr="00DC36F2">
        <w:rPr>
          <w:rFonts w:ascii="Times New Roman" w:hAnsi="Times New Roman" w:cs="Times New Roman"/>
          <w:sz w:val="24"/>
          <w:szCs w:val="24"/>
          <w:lang w:val="en-US"/>
        </w:rPr>
        <w:t>child to be able to sit and listen they need control over their bodies which is gained through physical play.</w:t>
      </w:r>
      <w:r w:rsidR="002B23F0" w:rsidRPr="00DC36F2">
        <w:rPr>
          <w:rFonts w:ascii="Times New Roman" w:hAnsi="Times New Roman" w:cs="Times New Roman"/>
          <w:sz w:val="24"/>
          <w:szCs w:val="24"/>
          <w:lang w:val="en-US"/>
        </w:rPr>
        <w:t xml:space="preserve"> </w:t>
      </w:r>
    </w:p>
    <w:p w14:paraId="7A15D27D" w14:textId="77777777" w:rsidR="00725CBE" w:rsidRPr="00DC36F2" w:rsidRDefault="00725CBE" w:rsidP="00AD26B5">
      <w:pPr>
        <w:pStyle w:val="NoSpacing"/>
        <w:spacing w:line="360" w:lineRule="auto"/>
        <w:rPr>
          <w:rFonts w:ascii="Times New Roman" w:hAnsi="Times New Roman" w:cs="Times New Roman"/>
          <w:sz w:val="24"/>
          <w:szCs w:val="24"/>
          <w:lang w:val="en-US"/>
        </w:rPr>
      </w:pPr>
    </w:p>
    <w:p w14:paraId="5902149D" w14:textId="13139503" w:rsidR="002B23F0" w:rsidRPr="00DC36F2" w:rsidRDefault="002B23F0" w:rsidP="00AD26B5">
      <w:pPr>
        <w:pStyle w:val="NoSpacing"/>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t xml:space="preserve">Physical activity enhances key skills for concentration, memory and creativity but also instills a positive sense of wellbeing and emotional development which are skills a child needs to get through childhood. It can make a child feel good and elevate their mood. </w:t>
      </w:r>
      <w:r w:rsidR="00254FE8" w:rsidRPr="00DC36F2">
        <w:rPr>
          <w:rFonts w:ascii="Times New Roman" w:hAnsi="Times New Roman" w:cs="Times New Roman"/>
          <w:sz w:val="24"/>
          <w:szCs w:val="24"/>
          <w:lang w:val="en-US"/>
        </w:rPr>
        <w:t xml:space="preserve">Through play children experience a range of emotions and through practice can learn how to manage these </w:t>
      </w:r>
      <w:r w:rsidR="00D95738" w:rsidRPr="00DC36F2">
        <w:rPr>
          <w:rFonts w:ascii="Times New Roman" w:hAnsi="Times New Roman" w:cs="Times New Roman"/>
          <w:sz w:val="24"/>
          <w:szCs w:val="24"/>
          <w:lang w:val="en-US"/>
        </w:rPr>
        <w:t>feelings. In</w:t>
      </w:r>
      <w:r w:rsidRPr="00DC36F2">
        <w:rPr>
          <w:rFonts w:ascii="Times New Roman" w:hAnsi="Times New Roman" w:cs="Times New Roman"/>
          <w:sz w:val="24"/>
          <w:szCs w:val="24"/>
          <w:lang w:val="en-US"/>
        </w:rPr>
        <w:t xml:space="preserve"> practice </w:t>
      </w:r>
      <w:r w:rsidR="00AB3E76" w:rsidRPr="00DC36F2">
        <w:rPr>
          <w:rFonts w:ascii="Times New Roman" w:hAnsi="Times New Roman" w:cs="Times New Roman"/>
          <w:sz w:val="24"/>
          <w:szCs w:val="24"/>
          <w:lang w:val="en-US"/>
        </w:rPr>
        <w:t xml:space="preserve">opportunities are provided to allow children to develop physical skills as children develop holistically and </w:t>
      </w:r>
      <w:r w:rsidR="001D7755" w:rsidRPr="00DC36F2">
        <w:rPr>
          <w:rFonts w:ascii="Times New Roman" w:hAnsi="Times New Roman" w:cs="Times New Roman"/>
          <w:sz w:val="24"/>
          <w:szCs w:val="24"/>
          <w:lang w:val="en-US"/>
        </w:rPr>
        <w:t>it</w:t>
      </w:r>
      <w:r w:rsidR="00AB3E76" w:rsidRPr="00DC36F2">
        <w:rPr>
          <w:rFonts w:ascii="Times New Roman" w:hAnsi="Times New Roman" w:cs="Times New Roman"/>
          <w:sz w:val="24"/>
          <w:szCs w:val="24"/>
          <w:lang w:val="en-US"/>
        </w:rPr>
        <w:t xml:space="preserve"> is just as important as intellectual development for skills needed through adulthood. </w:t>
      </w:r>
      <w:r w:rsidR="00CC34B0" w:rsidRPr="00DC36F2">
        <w:rPr>
          <w:rFonts w:ascii="Times New Roman" w:hAnsi="Times New Roman" w:cs="Times New Roman"/>
          <w:sz w:val="24"/>
          <w:szCs w:val="24"/>
          <w:lang w:val="en-US"/>
        </w:rPr>
        <w:t>Provision provides opportunities to jump, roll, catch, balance. Play dough is encouraged standing so the full body is used for rolling stretching pulling and pushing. Messy play is offered in many different contexts from the large floor trays to tyre rolling in paint</w:t>
      </w:r>
      <w:r w:rsidR="00AB0ACB" w:rsidRPr="00DC36F2">
        <w:rPr>
          <w:rFonts w:ascii="Times New Roman" w:hAnsi="Times New Roman" w:cs="Times New Roman"/>
          <w:sz w:val="24"/>
          <w:szCs w:val="24"/>
          <w:lang w:val="en-US"/>
        </w:rPr>
        <w:t xml:space="preserve">. The indoor extends to the outdoors so children can </w:t>
      </w:r>
      <w:r w:rsidR="0085149A" w:rsidRPr="00DC36F2">
        <w:rPr>
          <w:rFonts w:ascii="Times New Roman" w:hAnsi="Times New Roman" w:cs="Times New Roman"/>
          <w:sz w:val="24"/>
          <w:szCs w:val="24"/>
          <w:lang w:val="en-US"/>
        </w:rPr>
        <w:t>choose</w:t>
      </w:r>
      <w:r w:rsidR="00AB0ACB" w:rsidRPr="00DC36F2">
        <w:rPr>
          <w:rFonts w:ascii="Times New Roman" w:hAnsi="Times New Roman" w:cs="Times New Roman"/>
          <w:sz w:val="24"/>
          <w:szCs w:val="24"/>
          <w:lang w:val="en-US"/>
        </w:rPr>
        <w:t xml:space="preserve"> easily where they want to play. Children are encouraged to put on their own coat to go outside and take it off and hang it up afterwards.</w:t>
      </w:r>
    </w:p>
    <w:p w14:paraId="579798E8" w14:textId="44FC4F49" w:rsidR="00AB0ACB" w:rsidRPr="00DC36F2" w:rsidRDefault="00AB0ACB" w:rsidP="00AD26B5">
      <w:pPr>
        <w:pStyle w:val="NoSpacing"/>
        <w:spacing w:line="360" w:lineRule="auto"/>
        <w:rPr>
          <w:rFonts w:ascii="Times New Roman" w:hAnsi="Times New Roman" w:cs="Times New Roman"/>
          <w:sz w:val="24"/>
          <w:szCs w:val="24"/>
          <w:lang w:val="en-US"/>
        </w:rPr>
      </w:pPr>
    </w:p>
    <w:p w14:paraId="44EC8FC2" w14:textId="214F47F3" w:rsidR="008B3EDF" w:rsidRPr="00DC36F2" w:rsidRDefault="0085149A" w:rsidP="00DB2C22">
      <w:pPr>
        <w:pStyle w:val="NoSpacing"/>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t xml:space="preserve">Role Play is </w:t>
      </w:r>
      <w:r w:rsidR="0074094E" w:rsidRPr="00DC36F2">
        <w:rPr>
          <w:rFonts w:ascii="Times New Roman" w:hAnsi="Times New Roman" w:cs="Times New Roman"/>
          <w:sz w:val="24"/>
          <w:szCs w:val="24"/>
          <w:lang w:val="en-US"/>
        </w:rPr>
        <w:t xml:space="preserve">a </w:t>
      </w:r>
      <w:r w:rsidRPr="00DC36F2">
        <w:rPr>
          <w:rFonts w:ascii="Times New Roman" w:hAnsi="Times New Roman" w:cs="Times New Roman"/>
          <w:sz w:val="24"/>
          <w:szCs w:val="24"/>
          <w:lang w:val="en-US"/>
        </w:rPr>
        <w:t>creative activity where children reflect their individuality preferences and ideas. I</w:t>
      </w:r>
      <w:r w:rsidR="002A1D12" w:rsidRPr="00DC36F2">
        <w:rPr>
          <w:rFonts w:ascii="Times New Roman" w:hAnsi="Times New Roman" w:cs="Times New Roman"/>
          <w:sz w:val="24"/>
          <w:szCs w:val="24"/>
          <w:lang w:val="en-US"/>
        </w:rPr>
        <w:t>t</w:t>
      </w:r>
      <w:r w:rsidRPr="00DC36F2">
        <w:rPr>
          <w:rFonts w:ascii="Times New Roman" w:hAnsi="Times New Roman" w:cs="Times New Roman"/>
          <w:sz w:val="24"/>
          <w:szCs w:val="24"/>
          <w:lang w:val="en-US"/>
        </w:rPr>
        <w:t xml:space="preserve"> can help children to</w:t>
      </w:r>
      <w:r w:rsidR="00B27BC0" w:rsidRPr="00DC36F2">
        <w:rPr>
          <w:rFonts w:ascii="Times New Roman" w:hAnsi="Times New Roman" w:cs="Times New Roman"/>
          <w:sz w:val="24"/>
          <w:szCs w:val="24"/>
          <w:lang w:val="en-US"/>
        </w:rPr>
        <w:t xml:space="preserve"> learn to interact with others,</w:t>
      </w:r>
      <w:r w:rsidRPr="00DC36F2">
        <w:rPr>
          <w:rFonts w:ascii="Times New Roman" w:hAnsi="Times New Roman" w:cs="Times New Roman"/>
          <w:sz w:val="24"/>
          <w:szCs w:val="24"/>
          <w:lang w:val="en-US"/>
        </w:rPr>
        <w:t xml:space="preserve"> express their emotions as well as regulate their feelings.</w:t>
      </w:r>
      <w:r w:rsidR="00F957EA">
        <w:rPr>
          <w:rFonts w:ascii="Times New Roman" w:hAnsi="Times New Roman" w:cs="Times New Roman"/>
          <w:sz w:val="24"/>
          <w:szCs w:val="24"/>
          <w:lang w:val="en-US"/>
        </w:rPr>
        <w:t xml:space="preserve"> Piaget suggested children are active learners, and learning takes places when interacting with others (Smidt, 2015). In Role play there are many opportunities to do this and experience these important interactions. </w:t>
      </w:r>
      <w:r w:rsidR="002A1D12" w:rsidRPr="00DC36F2">
        <w:rPr>
          <w:rFonts w:ascii="Times New Roman" w:hAnsi="Times New Roman" w:cs="Times New Roman"/>
          <w:sz w:val="24"/>
          <w:szCs w:val="24"/>
          <w:lang w:val="en-US"/>
        </w:rPr>
        <w:t xml:space="preserve"> Through play</w:t>
      </w:r>
      <w:r w:rsidR="0074094E" w:rsidRPr="00DC36F2">
        <w:rPr>
          <w:rFonts w:ascii="Times New Roman" w:hAnsi="Times New Roman" w:cs="Times New Roman"/>
          <w:sz w:val="24"/>
          <w:szCs w:val="24"/>
          <w:lang w:val="en-US"/>
        </w:rPr>
        <w:t>ing socially with others, children</w:t>
      </w:r>
      <w:r w:rsidR="002A1D12" w:rsidRPr="00DC36F2">
        <w:rPr>
          <w:rFonts w:ascii="Times New Roman" w:hAnsi="Times New Roman" w:cs="Times New Roman"/>
          <w:sz w:val="24"/>
          <w:szCs w:val="24"/>
          <w:lang w:val="en-US"/>
        </w:rPr>
        <w:t xml:space="preserve"> can act out fear, frustration, anger in a situation they can control. It is also a place where they can practice empathy and understanding of others</w:t>
      </w:r>
      <w:r w:rsidR="00725CBE">
        <w:rPr>
          <w:rFonts w:ascii="Times New Roman" w:hAnsi="Times New Roman" w:cs="Times New Roman"/>
          <w:sz w:val="24"/>
          <w:szCs w:val="24"/>
          <w:lang w:val="en-US"/>
        </w:rPr>
        <w:t xml:space="preserve"> </w:t>
      </w:r>
      <w:r w:rsidR="00804C64" w:rsidRPr="00DC36F2">
        <w:rPr>
          <w:rFonts w:ascii="Times New Roman" w:hAnsi="Times New Roman" w:cs="Times New Roman"/>
          <w:sz w:val="24"/>
          <w:szCs w:val="24"/>
          <w:lang w:val="en-US"/>
        </w:rPr>
        <w:t>(The genius of play</w:t>
      </w:r>
      <w:r w:rsidR="00030734" w:rsidRPr="00DC36F2">
        <w:rPr>
          <w:rFonts w:ascii="Times New Roman" w:hAnsi="Times New Roman" w:cs="Times New Roman"/>
          <w:sz w:val="24"/>
          <w:szCs w:val="24"/>
          <w:lang w:val="en-US"/>
        </w:rPr>
        <w:t>,</w:t>
      </w:r>
      <w:r w:rsidR="00804C64" w:rsidRPr="00DC36F2">
        <w:rPr>
          <w:rFonts w:ascii="Times New Roman" w:hAnsi="Times New Roman" w:cs="Times New Roman"/>
          <w:sz w:val="24"/>
          <w:szCs w:val="24"/>
          <w:lang w:val="en-US"/>
        </w:rPr>
        <w:t xml:space="preserve"> No date)</w:t>
      </w:r>
      <w:r w:rsidR="00725CBE">
        <w:rPr>
          <w:rFonts w:ascii="Times New Roman" w:hAnsi="Times New Roman" w:cs="Times New Roman"/>
          <w:sz w:val="24"/>
          <w:szCs w:val="24"/>
          <w:lang w:val="en-US"/>
        </w:rPr>
        <w:t xml:space="preserve">. </w:t>
      </w:r>
      <w:r w:rsidR="00804C64" w:rsidRPr="00DC36F2">
        <w:rPr>
          <w:rFonts w:ascii="Times New Roman" w:hAnsi="Times New Roman" w:cs="Times New Roman"/>
          <w:sz w:val="24"/>
          <w:szCs w:val="24"/>
          <w:lang w:val="en-US"/>
        </w:rPr>
        <w:t>Role play allows for children to play solitary</w:t>
      </w:r>
      <w:r w:rsidR="0074094E" w:rsidRPr="00DC36F2">
        <w:rPr>
          <w:rFonts w:ascii="Times New Roman" w:hAnsi="Times New Roman" w:cs="Times New Roman"/>
          <w:sz w:val="24"/>
          <w:szCs w:val="24"/>
          <w:lang w:val="en-US"/>
        </w:rPr>
        <w:t xml:space="preserve">, as a spectator watching others or in </w:t>
      </w:r>
      <w:r w:rsidR="0074094E" w:rsidRPr="00DC36F2">
        <w:rPr>
          <w:rFonts w:ascii="Times New Roman" w:hAnsi="Times New Roman" w:cs="Times New Roman"/>
          <w:sz w:val="24"/>
          <w:szCs w:val="24"/>
          <w:lang w:val="en-US"/>
        </w:rPr>
        <w:lastRenderedPageBreak/>
        <w:t xml:space="preserve">partnerships and cooperative play with others. </w:t>
      </w:r>
      <w:r w:rsidR="005222DA" w:rsidRPr="00DC36F2">
        <w:rPr>
          <w:rFonts w:ascii="Times New Roman" w:hAnsi="Times New Roman" w:cs="Times New Roman"/>
          <w:sz w:val="24"/>
          <w:szCs w:val="24"/>
          <w:lang w:val="en-US"/>
        </w:rPr>
        <w:t>Young children have a natural interest in their own lives</w:t>
      </w:r>
      <w:r w:rsidR="00DB2C22" w:rsidRPr="00DC36F2">
        <w:rPr>
          <w:rFonts w:ascii="Times New Roman" w:hAnsi="Times New Roman" w:cs="Times New Roman"/>
          <w:sz w:val="24"/>
          <w:szCs w:val="24"/>
          <w:lang w:val="en-US"/>
        </w:rPr>
        <w:t xml:space="preserve">. </w:t>
      </w:r>
      <w:r w:rsidR="00F40EDF" w:rsidRPr="00DC36F2">
        <w:rPr>
          <w:rFonts w:ascii="Times New Roman" w:hAnsi="Times New Roman" w:cs="Times New Roman"/>
          <w:sz w:val="24"/>
          <w:szCs w:val="24"/>
          <w:lang w:val="en-US"/>
        </w:rPr>
        <w:t xml:space="preserve">Children rehearse the future in their role play </w:t>
      </w:r>
      <w:r w:rsidR="008C6448" w:rsidRPr="00DC36F2">
        <w:rPr>
          <w:rFonts w:ascii="Times New Roman" w:hAnsi="Times New Roman" w:cs="Times New Roman"/>
          <w:sz w:val="24"/>
          <w:szCs w:val="24"/>
          <w:lang w:val="en-US"/>
        </w:rPr>
        <w:t>(Bruce</w:t>
      </w:r>
      <w:r w:rsidR="00F40EDF" w:rsidRPr="00DC36F2">
        <w:rPr>
          <w:rFonts w:ascii="Times New Roman" w:hAnsi="Times New Roman" w:cs="Times New Roman"/>
          <w:sz w:val="24"/>
          <w:szCs w:val="24"/>
          <w:lang w:val="en-US"/>
        </w:rPr>
        <w:t xml:space="preserve">, 2011) </w:t>
      </w:r>
      <w:r w:rsidR="00CC7E0F" w:rsidRPr="00DC36F2">
        <w:rPr>
          <w:rFonts w:ascii="Times New Roman" w:hAnsi="Times New Roman" w:cs="Times New Roman"/>
          <w:sz w:val="24"/>
          <w:szCs w:val="24"/>
          <w:lang w:val="en-US"/>
        </w:rPr>
        <w:t>This type of</w:t>
      </w:r>
      <w:r w:rsidR="00F40EDF" w:rsidRPr="00DC36F2">
        <w:rPr>
          <w:rFonts w:ascii="Times New Roman" w:hAnsi="Times New Roman" w:cs="Times New Roman"/>
          <w:sz w:val="24"/>
          <w:szCs w:val="24"/>
          <w:lang w:val="en-US"/>
        </w:rPr>
        <w:t xml:space="preserve"> play can be universal to all even with children who have </w:t>
      </w:r>
      <w:r w:rsidR="008B3EDF" w:rsidRPr="00DC36F2">
        <w:rPr>
          <w:rFonts w:ascii="Times New Roman" w:hAnsi="Times New Roman" w:cs="Times New Roman"/>
          <w:sz w:val="24"/>
          <w:szCs w:val="24"/>
          <w:lang w:val="en-US"/>
        </w:rPr>
        <w:t>English</w:t>
      </w:r>
      <w:r w:rsidR="00F40EDF" w:rsidRPr="00DC36F2">
        <w:rPr>
          <w:rFonts w:ascii="Times New Roman" w:hAnsi="Times New Roman" w:cs="Times New Roman"/>
          <w:sz w:val="24"/>
          <w:szCs w:val="24"/>
          <w:lang w:val="en-US"/>
        </w:rPr>
        <w:t xml:space="preserve"> as an additional language</w:t>
      </w:r>
      <w:r w:rsidR="008B3EDF" w:rsidRPr="00DC36F2">
        <w:rPr>
          <w:rFonts w:ascii="Times New Roman" w:hAnsi="Times New Roman" w:cs="Times New Roman"/>
          <w:sz w:val="24"/>
          <w:szCs w:val="24"/>
          <w:lang w:val="en-US"/>
        </w:rPr>
        <w:t xml:space="preserve"> or an additional learning need. According to Nursery world </w:t>
      </w:r>
      <w:r w:rsidR="00725CBE">
        <w:rPr>
          <w:rFonts w:ascii="Times New Roman" w:hAnsi="Times New Roman" w:cs="Times New Roman"/>
          <w:sz w:val="24"/>
          <w:szCs w:val="24"/>
          <w:lang w:val="en-US"/>
        </w:rPr>
        <w:t>(</w:t>
      </w:r>
      <w:r w:rsidR="008B3EDF" w:rsidRPr="00DC36F2">
        <w:rPr>
          <w:rFonts w:ascii="Times New Roman" w:hAnsi="Times New Roman" w:cs="Times New Roman"/>
          <w:sz w:val="24"/>
          <w:szCs w:val="24"/>
          <w:lang w:val="en-US"/>
        </w:rPr>
        <w:t>2019)</w:t>
      </w:r>
      <w:r w:rsidR="00725CBE">
        <w:rPr>
          <w:rFonts w:ascii="Times New Roman" w:hAnsi="Times New Roman" w:cs="Times New Roman"/>
          <w:sz w:val="24"/>
          <w:szCs w:val="24"/>
          <w:lang w:val="en-US"/>
        </w:rPr>
        <w:t>,</w:t>
      </w:r>
      <w:r w:rsidR="008B3EDF" w:rsidRPr="00DC36F2">
        <w:rPr>
          <w:rFonts w:ascii="Times New Roman" w:hAnsi="Times New Roman" w:cs="Times New Roman"/>
          <w:sz w:val="24"/>
          <w:szCs w:val="24"/>
          <w:lang w:val="en-US"/>
        </w:rPr>
        <w:t xml:space="preserve"> </w:t>
      </w:r>
      <w:r w:rsidR="00725CBE">
        <w:rPr>
          <w:rFonts w:ascii="Times New Roman" w:hAnsi="Times New Roman" w:cs="Times New Roman"/>
          <w:sz w:val="24"/>
          <w:szCs w:val="24"/>
          <w:lang w:val="en-US"/>
        </w:rPr>
        <w:t>e</w:t>
      </w:r>
      <w:r w:rsidR="008B3EDF" w:rsidRPr="00DC36F2">
        <w:rPr>
          <w:rFonts w:ascii="Times New Roman" w:hAnsi="Times New Roman" w:cs="Times New Roman"/>
          <w:sz w:val="24"/>
          <w:szCs w:val="24"/>
          <w:lang w:val="en-US"/>
        </w:rPr>
        <w:t xml:space="preserve">very child </w:t>
      </w:r>
      <w:r w:rsidR="008C6448" w:rsidRPr="00DC36F2">
        <w:rPr>
          <w:rFonts w:ascii="Times New Roman" w:hAnsi="Times New Roman" w:cs="Times New Roman"/>
          <w:sz w:val="24"/>
          <w:szCs w:val="24"/>
          <w:lang w:val="en-US"/>
        </w:rPr>
        <w:t xml:space="preserve">can access the play even if they can not </w:t>
      </w:r>
      <w:r w:rsidR="008C6448" w:rsidRPr="00DC36F2">
        <w:rPr>
          <w:rFonts w:ascii="Times New Roman" w:hAnsi="Times New Roman" w:cs="Times New Roman"/>
          <w:sz w:val="24"/>
          <w:szCs w:val="24"/>
        </w:rPr>
        <w:t>verbalise</w:t>
      </w:r>
      <w:r w:rsidR="008C6448" w:rsidRPr="00DC36F2">
        <w:rPr>
          <w:rFonts w:ascii="Times New Roman" w:hAnsi="Times New Roman" w:cs="Times New Roman"/>
          <w:sz w:val="24"/>
          <w:szCs w:val="24"/>
          <w:lang w:val="en-US"/>
        </w:rPr>
        <w:t xml:space="preserve"> or </w:t>
      </w:r>
      <w:r w:rsidR="008C6448" w:rsidRPr="00DC36F2">
        <w:rPr>
          <w:rFonts w:ascii="Times New Roman" w:hAnsi="Times New Roman" w:cs="Times New Roman"/>
          <w:sz w:val="24"/>
          <w:szCs w:val="24"/>
        </w:rPr>
        <w:t>socialise</w:t>
      </w:r>
      <w:r w:rsidR="00725CBE">
        <w:rPr>
          <w:rFonts w:ascii="Times New Roman" w:hAnsi="Times New Roman" w:cs="Times New Roman"/>
          <w:sz w:val="24"/>
          <w:szCs w:val="24"/>
        </w:rPr>
        <w:t>.</w:t>
      </w:r>
      <w:r w:rsidR="008B3EDF" w:rsidRPr="00DC36F2">
        <w:rPr>
          <w:rFonts w:ascii="Times New Roman" w:hAnsi="Times New Roman" w:cs="Times New Roman"/>
          <w:sz w:val="24"/>
          <w:szCs w:val="24"/>
          <w:lang w:val="en-US"/>
        </w:rPr>
        <w:t xml:space="preserve"> It is an important part of child development as it builds </w:t>
      </w:r>
      <w:r w:rsidR="00725CBE">
        <w:rPr>
          <w:rFonts w:ascii="Times New Roman" w:hAnsi="Times New Roman" w:cs="Times New Roman"/>
          <w:sz w:val="24"/>
          <w:szCs w:val="24"/>
          <w:lang w:val="en-US"/>
        </w:rPr>
        <w:t xml:space="preserve">and </w:t>
      </w:r>
      <w:r w:rsidR="008B3EDF" w:rsidRPr="00DC36F2">
        <w:rPr>
          <w:rFonts w:ascii="Times New Roman" w:hAnsi="Times New Roman" w:cs="Times New Roman"/>
          <w:sz w:val="24"/>
          <w:szCs w:val="24"/>
          <w:lang w:val="en-US"/>
        </w:rPr>
        <w:t>extends</w:t>
      </w:r>
      <w:r w:rsidR="00725CBE">
        <w:rPr>
          <w:rFonts w:ascii="Times New Roman" w:hAnsi="Times New Roman" w:cs="Times New Roman"/>
          <w:sz w:val="24"/>
          <w:szCs w:val="24"/>
          <w:lang w:val="en-US"/>
        </w:rPr>
        <w:t xml:space="preserve"> </w:t>
      </w:r>
      <w:r w:rsidR="008B3EDF" w:rsidRPr="00DC36F2">
        <w:rPr>
          <w:rFonts w:ascii="Times New Roman" w:hAnsi="Times New Roman" w:cs="Times New Roman"/>
          <w:sz w:val="24"/>
          <w:szCs w:val="24"/>
          <w:lang w:val="en-US"/>
        </w:rPr>
        <w:t xml:space="preserve">language, confidence, communication, and problem solving. </w:t>
      </w:r>
      <w:r w:rsidR="008C6448" w:rsidRPr="00DC36F2">
        <w:rPr>
          <w:rFonts w:ascii="Times New Roman" w:hAnsi="Times New Roman" w:cs="Times New Roman"/>
          <w:sz w:val="24"/>
          <w:szCs w:val="24"/>
          <w:lang w:val="en-US"/>
        </w:rPr>
        <w:t xml:space="preserve">One important area of an early </w:t>
      </w:r>
      <w:r w:rsidR="00ED5787" w:rsidRPr="00DC36F2">
        <w:rPr>
          <w:rFonts w:ascii="Times New Roman" w:hAnsi="Times New Roman" w:cs="Times New Roman"/>
          <w:sz w:val="24"/>
          <w:szCs w:val="24"/>
          <w:lang w:val="en-US"/>
        </w:rPr>
        <w:t>year’s</w:t>
      </w:r>
      <w:r w:rsidR="008C6448" w:rsidRPr="00DC36F2">
        <w:rPr>
          <w:rFonts w:ascii="Times New Roman" w:hAnsi="Times New Roman" w:cs="Times New Roman"/>
          <w:sz w:val="24"/>
          <w:szCs w:val="24"/>
          <w:lang w:val="en-US"/>
        </w:rPr>
        <w:t xml:space="preserve"> setting is the home corner. Every child can recall experiences from home. It can reflect the cultures </w:t>
      </w:r>
      <w:r w:rsidR="00030734" w:rsidRPr="00DC36F2">
        <w:rPr>
          <w:rFonts w:ascii="Times New Roman" w:hAnsi="Times New Roman" w:cs="Times New Roman"/>
          <w:sz w:val="24"/>
          <w:szCs w:val="24"/>
          <w:lang w:val="en-US"/>
        </w:rPr>
        <w:t>of the</w:t>
      </w:r>
      <w:r w:rsidR="008C6448" w:rsidRPr="00DC36F2">
        <w:rPr>
          <w:rFonts w:ascii="Times New Roman" w:hAnsi="Times New Roman" w:cs="Times New Roman"/>
          <w:sz w:val="24"/>
          <w:szCs w:val="24"/>
          <w:lang w:val="en-US"/>
        </w:rPr>
        <w:t xml:space="preserve"> </w:t>
      </w:r>
      <w:r w:rsidR="00030734" w:rsidRPr="00DC36F2">
        <w:rPr>
          <w:rFonts w:ascii="Times New Roman" w:hAnsi="Times New Roman" w:cs="Times New Roman"/>
          <w:sz w:val="24"/>
          <w:szCs w:val="24"/>
          <w:lang w:val="en-US"/>
        </w:rPr>
        <w:t xml:space="preserve">children who </w:t>
      </w:r>
      <w:r w:rsidR="008C6448" w:rsidRPr="00DC36F2">
        <w:rPr>
          <w:rFonts w:ascii="Times New Roman" w:hAnsi="Times New Roman" w:cs="Times New Roman"/>
          <w:sz w:val="24"/>
          <w:szCs w:val="24"/>
          <w:lang w:val="en-US"/>
        </w:rPr>
        <w:t xml:space="preserve">attend the setting for </w:t>
      </w:r>
      <w:r w:rsidR="00EA6F92" w:rsidRPr="00DC36F2">
        <w:rPr>
          <w:rFonts w:ascii="Times New Roman" w:hAnsi="Times New Roman" w:cs="Times New Roman"/>
          <w:sz w:val="24"/>
          <w:szCs w:val="24"/>
          <w:lang w:val="en-US"/>
        </w:rPr>
        <w:t>example,</w:t>
      </w:r>
      <w:r w:rsidR="008C6448" w:rsidRPr="00DC36F2">
        <w:rPr>
          <w:rFonts w:ascii="Times New Roman" w:hAnsi="Times New Roman" w:cs="Times New Roman"/>
          <w:sz w:val="24"/>
          <w:szCs w:val="24"/>
          <w:lang w:val="en-US"/>
        </w:rPr>
        <w:t xml:space="preserve"> different cooking utensils, dressing up clothing</w:t>
      </w:r>
      <w:r w:rsidR="005766B7" w:rsidRPr="00DC36F2">
        <w:rPr>
          <w:rFonts w:ascii="Times New Roman" w:hAnsi="Times New Roman" w:cs="Times New Roman"/>
          <w:sz w:val="24"/>
          <w:szCs w:val="24"/>
          <w:lang w:val="en-US"/>
        </w:rPr>
        <w:t>, cultural celebrations</w:t>
      </w:r>
      <w:r w:rsidR="008C6448" w:rsidRPr="00DC36F2">
        <w:rPr>
          <w:rFonts w:ascii="Times New Roman" w:hAnsi="Times New Roman" w:cs="Times New Roman"/>
          <w:sz w:val="24"/>
          <w:szCs w:val="24"/>
          <w:lang w:val="en-US"/>
        </w:rPr>
        <w:t xml:space="preserve"> and food </w:t>
      </w:r>
      <w:r w:rsidR="005766B7" w:rsidRPr="00DC36F2">
        <w:rPr>
          <w:rFonts w:ascii="Times New Roman" w:hAnsi="Times New Roman" w:cs="Times New Roman"/>
          <w:sz w:val="24"/>
          <w:szCs w:val="24"/>
          <w:lang w:val="en-US"/>
        </w:rPr>
        <w:t>choices</w:t>
      </w:r>
      <w:r w:rsidR="008C6448" w:rsidRPr="00DC36F2">
        <w:rPr>
          <w:rFonts w:ascii="Times New Roman" w:hAnsi="Times New Roman" w:cs="Times New Roman"/>
          <w:sz w:val="24"/>
          <w:szCs w:val="24"/>
          <w:lang w:val="en-US"/>
        </w:rPr>
        <w:t xml:space="preserve">. </w:t>
      </w:r>
      <w:r w:rsidR="003F2FDD" w:rsidRPr="00DC36F2">
        <w:rPr>
          <w:rFonts w:ascii="Times New Roman" w:hAnsi="Times New Roman" w:cs="Times New Roman"/>
          <w:sz w:val="24"/>
          <w:szCs w:val="24"/>
          <w:lang w:val="en-US"/>
        </w:rPr>
        <w:t>This allows a child to feel a sense of belonging</w:t>
      </w:r>
      <w:r w:rsidR="00A619A3" w:rsidRPr="00DC36F2">
        <w:rPr>
          <w:rFonts w:ascii="Times New Roman" w:hAnsi="Times New Roman" w:cs="Times New Roman"/>
          <w:sz w:val="24"/>
          <w:szCs w:val="24"/>
          <w:lang w:val="en-US"/>
        </w:rPr>
        <w:t xml:space="preserve">. </w:t>
      </w:r>
      <w:r w:rsidR="005766B7" w:rsidRPr="00DC36F2">
        <w:rPr>
          <w:rFonts w:ascii="Times New Roman" w:hAnsi="Times New Roman" w:cs="Times New Roman"/>
          <w:sz w:val="24"/>
          <w:szCs w:val="24"/>
          <w:lang w:val="en-US"/>
        </w:rPr>
        <w:t xml:space="preserve"> Role play can encourage children to take </w:t>
      </w:r>
      <w:r w:rsidR="00333665" w:rsidRPr="00DC36F2">
        <w:rPr>
          <w:rFonts w:ascii="Times New Roman" w:hAnsi="Times New Roman" w:cs="Times New Roman"/>
          <w:sz w:val="24"/>
          <w:szCs w:val="24"/>
          <w:lang w:val="en-US"/>
        </w:rPr>
        <w:t>risks and is perfect to encourage empathy. Children</w:t>
      </w:r>
      <w:r w:rsidR="00A619A3" w:rsidRPr="00DC36F2">
        <w:rPr>
          <w:rFonts w:ascii="Times New Roman" w:hAnsi="Times New Roman" w:cs="Times New Roman"/>
          <w:sz w:val="24"/>
          <w:szCs w:val="24"/>
          <w:lang w:val="en-US"/>
        </w:rPr>
        <w:t xml:space="preserve"> can learn about other cultures.</w:t>
      </w:r>
      <w:r w:rsidR="003F2FDD" w:rsidRPr="00DC36F2">
        <w:rPr>
          <w:rFonts w:ascii="Times New Roman" w:hAnsi="Times New Roman" w:cs="Times New Roman"/>
          <w:sz w:val="24"/>
          <w:szCs w:val="24"/>
          <w:lang w:val="en-US"/>
        </w:rPr>
        <w:t xml:space="preserve"> Bruner (1972) stated that one of the main features of </w:t>
      </w:r>
      <w:r w:rsidR="00030734" w:rsidRPr="00DC36F2">
        <w:rPr>
          <w:rFonts w:ascii="Times New Roman" w:hAnsi="Times New Roman" w:cs="Times New Roman"/>
          <w:sz w:val="24"/>
          <w:szCs w:val="24"/>
          <w:lang w:val="en-US"/>
        </w:rPr>
        <w:t>child’s</w:t>
      </w:r>
      <w:r w:rsidR="003F2FDD" w:rsidRPr="00DC36F2">
        <w:rPr>
          <w:rFonts w:ascii="Times New Roman" w:hAnsi="Times New Roman" w:cs="Times New Roman"/>
          <w:sz w:val="24"/>
          <w:szCs w:val="24"/>
          <w:lang w:val="en-US"/>
        </w:rPr>
        <w:t xml:space="preserve"> play was to rehearse real life scenarios in a safe </w:t>
      </w:r>
      <w:r w:rsidR="00EA6F92" w:rsidRPr="00DC36F2">
        <w:rPr>
          <w:rFonts w:ascii="Times New Roman" w:hAnsi="Times New Roman" w:cs="Times New Roman"/>
          <w:sz w:val="24"/>
          <w:szCs w:val="24"/>
          <w:lang w:val="en-US"/>
        </w:rPr>
        <w:t>risk-free</w:t>
      </w:r>
      <w:r w:rsidR="003F2FDD" w:rsidRPr="00DC36F2">
        <w:rPr>
          <w:rFonts w:ascii="Times New Roman" w:hAnsi="Times New Roman" w:cs="Times New Roman"/>
          <w:sz w:val="24"/>
          <w:szCs w:val="24"/>
          <w:lang w:val="en-US"/>
        </w:rPr>
        <w:t xml:space="preserve"> environment this would help them if confronted with a stressful situation. </w:t>
      </w:r>
      <w:r w:rsidR="00A619A3" w:rsidRPr="00DC36F2">
        <w:rPr>
          <w:rFonts w:ascii="Times New Roman" w:hAnsi="Times New Roman" w:cs="Times New Roman"/>
          <w:sz w:val="24"/>
          <w:szCs w:val="24"/>
          <w:lang w:val="en-US"/>
        </w:rPr>
        <w:t xml:space="preserve">Young children have </w:t>
      </w:r>
      <w:r w:rsidR="00F54464" w:rsidRPr="00DC36F2">
        <w:rPr>
          <w:rFonts w:ascii="Times New Roman" w:hAnsi="Times New Roman" w:cs="Times New Roman"/>
          <w:sz w:val="24"/>
          <w:szCs w:val="24"/>
          <w:lang w:val="en-US"/>
        </w:rPr>
        <w:t>a natural</w:t>
      </w:r>
      <w:r w:rsidR="00A619A3" w:rsidRPr="00DC36F2">
        <w:rPr>
          <w:rFonts w:ascii="Times New Roman" w:hAnsi="Times New Roman" w:cs="Times New Roman"/>
          <w:sz w:val="24"/>
          <w:szCs w:val="24"/>
          <w:lang w:val="en-US"/>
        </w:rPr>
        <w:t xml:space="preserve"> interest in their own </w:t>
      </w:r>
      <w:r w:rsidR="00ED5787" w:rsidRPr="00DC36F2">
        <w:rPr>
          <w:rFonts w:ascii="Times New Roman" w:hAnsi="Times New Roman" w:cs="Times New Roman"/>
          <w:sz w:val="24"/>
          <w:szCs w:val="24"/>
          <w:lang w:val="en-US"/>
        </w:rPr>
        <w:t>lives,</w:t>
      </w:r>
      <w:r w:rsidR="00A619A3" w:rsidRPr="00DC36F2">
        <w:rPr>
          <w:rFonts w:ascii="Times New Roman" w:hAnsi="Times New Roman" w:cs="Times New Roman"/>
          <w:sz w:val="24"/>
          <w:szCs w:val="24"/>
          <w:lang w:val="en-US"/>
        </w:rPr>
        <w:t xml:space="preserve"> </w:t>
      </w:r>
      <w:r w:rsidR="00ED5787" w:rsidRPr="00DC36F2">
        <w:rPr>
          <w:rFonts w:ascii="Times New Roman" w:hAnsi="Times New Roman" w:cs="Times New Roman"/>
          <w:sz w:val="24"/>
          <w:szCs w:val="24"/>
          <w:lang w:val="en-US"/>
        </w:rPr>
        <w:t xml:space="preserve">and </w:t>
      </w:r>
      <w:r w:rsidR="00A619A3" w:rsidRPr="00DC36F2">
        <w:rPr>
          <w:rFonts w:ascii="Times New Roman" w:hAnsi="Times New Roman" w:cs="Times New Roman"/>
          <w:sz w:val="24"/>
          <w:szCs w:val="24"/>
          <w:lang w:val="en-US"/>
        </w:rPr>
        <w:t xml:space="preserve">they will seek opportunities to play imaginatively exploring key people in their own </w:t>
      </w:r>
      <w:r w:rsidR="00ED5787" w:rsidRPr="00DC36F2">
        <w:rPr>
          <w:rFonts w:ascii="Times New Roman" w:hAnsi="Times New Roman" w:cs="Times New Roman"/>
          <w:sz w:val="24"/>
          <w:szCs w:val="24"/>
          <w:lang w:val="en-US"/>
        </w:rPr>
        <w:t>familie</w:t>
      </w:r>
      <w:r w:rsidR="00A619A3" w:rsidRPr="00DC36F2">
        <w:rPr>
          <w:rFonts w:ascii="Times New Roman" w:hAnsi="Times New Roman" w:cs="Times New Roman"/>
          <w:sz w:val="24"/>
          <w:szCs w:val="24"/>
          <w:lang w:val="en-US"/>
        </w:rPr>
        <w:t>s. Role play offers a meaningful experience.</w:t>
      </w:r>
      <w:r w:rsidR="00BF54BE" w:rsidRPr="00DC36F2">
        <w:rPr>
          <w:rFonts w:ascii="Times New Roman" w:hAnsi="Times New Roman" w:cs="Times New Roman"/>
          <w:sz w:val="24"/>
          <w:szCs w:val="24"/>
          <w:lang w:val="en-US"/>
        </w:rPr>
        <w:t xml:space="preserve"> Through using real life experiences children develop their personal social and emotional development they go on to explore feelings of others, understanding relationships and negotiating roles (EYFS, 2021)</w:t>
      </w:r>
      <w:r w:rsidR="00E24E9A">
        <w:rPr>
          <w:rFonts w:ascii="Times New Roman" w:hAnsi="Times New Roman" w:cs="Times New Roman"/>
          <w:sz w:val="24"/>
          <w:szCs w:val="24"/>
          <w:lang w:val="en-US"/>
        </w:rPr>
        <w:t xml:space="preserve">. </w:t>
      </w:r>
      <w:r w:rsidR="00050C96" w:rsidRPr="00DC36F2">
        <w:rPr>
          <w:rFonts w:ascii="Times New Roman" w:hAnsi="Times New Roman" w:cs="Times New Roman"/>
          <w:sz w:val="24"/>
          <w:szCs w:val="24"/>
          <w:lang w:val="en-US"/>
        </w:rPr>
        <w:t>In practice the role play area is as real to life as possible. Real plates, cooking utensils, food packaging, chopping of real foods</w:t>
      </w:r>
      <w:r w:rsidR="00911AFD" w:rsidRPr="00DC36F2">
        <w:rPr>
          <w:rFonts w:ascii="Times New Roman" w:hAnsi="Times New Roman" w:cs="Times New Roman"/>
          <w:sz w:val="24"/>
          <w:szCs w:val="24"/>
          <w:lang w:val="en-US"/>
        </w:rPr>
        <w:t xml:space="preserve">, washing the dishes. </w:t>
      </w:r>
      <w:r w:rsidR="00050C96" w:rsidRPr="00DC36F2">
        <w:rPr>
          <w:rFonts w:ascii="Times New Roman" w:hAnsi="Times New Roman" w:cs="Times New Roman"/>
          <w:sz w:val="24"/>
          <w:szCs w:val="24"/>
          <w:lang w:val="en-US"/>
        </w:rPr>
        <w:t xml:space="preserve">Dressing up involves real items of clothing things they can relate to as well as blankets and materials which can be open ended for the child to use their imagination. Real life role play allows children to learn about the real environment. Real life situations </w:t>
      </w:r>
      <w:r w:rsidR="00911AFD" w:rsidRPr="00DC36F2">
        <w:rPr>
          <w:rFonts w:ascii="Times New Roman" w:hAnsi="Times New Roman" w:cs="Times New Roman"/>
          <w:sz w:val="24"/>
          <w:szCs w:val="24"/>
          <w:lang w:val="en-US"/>
        </w:rPr>
        <w:t>allow</w:t>
      </w:r>
      <w:r w:rsidR="00050C96" w:rsidRPr="00DC36F2">
        <w:rPr>
          <w:rFonts w:ascii="Times New Roman" w:hAnsi="Times New Roman" w:cs="Times New Roman"/>
          <w:sz w:val="24"/>
          <w:szCs w:val="24"/>
          <w:lang w:val="en-US"/>
        </w:rPr>
        <w:t xml:space="preserve"> children to explore their surroundings and develop communication skills for </w:t>
      </w:r>
      <w:r w:rsidR="00333665" w:rsidRPr="00DC36F2">
        <w:rPr>
          <w:rFonts w:ascii="Times New Roman" w:hAnsi="Times New Roman" w:cs="Times New Roman"/>
          <w:sz w:val="24"/>
          <w:szCs w:val="24"/>
          <w:lang w:val="en-US"/>
        </w:rPr>
        <w:t>later</w:t>
      </w:r>
      <w:r w:rsidR="00050C96" w:rsidRPr="00DC36F2">
        <w:rPr>
          <w:rFonts w:ascii="Times New Roman" w:hAnsi="Times New Roman" w:cs="Times New Roman"/>
          <w:sz w:val="24"/>
          <w:szCs w:val="24"/>
          <w:lang w:val="en-US"/>
        </w:rPr>
        <w:t xml:space="preserve"> in life.</w:t>
      </w:r>
      <w:r w:rsidR="00FF4AB8" w:rsidRPr="00DC36F2">
        <w:rPr>
          <w:rFonts w:ascii="Times New Roman" w:hAnsi="Times New Roman" w:cs="Times New Roman"/>
          <w:sz w:val="24"/>
          <w:szCs w:val="24"/>
          <w:lang w:val="en-US"/>
        </w:rPr>
        <w:t xml:space="preserve"> </w:t>
      </w:r>
      <w:r w:rsidR="00F54464" w:rsidRPr="00DC36F2">
        <w:rPr>
          <w:rFonts w:ascii="Times New Roman" w:hAnsi="Times New Roman" w:cs="Times New Roman"/>
          <w:sz w:val="24"/>
          <w:szCs w:val="24"/>
          <w:lang w:val="en-US"/>
        </w:rPr>
        <w:t>Froebel believed that play is vital to helping children learn how things work and others around them. Role play can provide these experiences for children to pretend or draw on experiences they can remember such as a doctor surgery and what happened to the</w:t>
      </w:r>
      <w:r w:rsidR="00690391" w:rsidRPr="00DC36F2">
        <w:rPr>
          <w:rFonts w:ascii="Times New Roman" w:hAnsi="Times New Roman" w:cs="Times New Roman"/>
          <w:sz w:val="24"/>
          <w:szCs w:val="24"/>
          <w:lang w:val="en-US"/>
        </w:rPr>
        <w:t>m</w:t>
      </w:r>
      <w:r w:rsidR="00CC7E0F" w:rsidRPr="00DC36F2">
        <w:rPr>
          <w:rFonts w:ascii="Times New Roman" w:hAnsi="Times New Roman" w:cs="Times New Roman"/>
          <w:sz w:val="24"/>
          <w:szCs w:val="24"/>
          <w:lang w:val="en-US"/>
        </w:rPr>
        <w:t>.</w:t>
      </w:r>
      <w:r w:rsidR="00911AFD" w:rsidRPr="00DC36F2">
        <w:rPr>
          <w:rFonts w:ascii="Times New Roman" w:hAnsi="Times New Roman" w:cs="Times New Roman"/>
          <w:sz w:val="24"/>
          <w:szCs w:val="24"/>
          <w:lang w:val="en-US"/>
        </w:rPr>
        <w:t xml:space="preserve"> Issacs also believed this helps children as they learn to manage social situations in real conflicts or playing pretend. (Twinki, no </w:t>
      </w:r>
      <w:r w:rsidR="00CC7E0F" w:rsidRPr="00DC36F2">
        <w:rPr>
          <w:rFonts w:ascii="Times New Roman" w:hAnsi="Times New Roman" w:cs="Times New Roman"/>
          <w:sz w:val="24"/>
          <w:szCs w:val="24"/>
          <w:lang w:val="en-US"/>
        </w:rPr>
        <w:t>date)</w:t>
      </w:r>
      <w:r w:rsidR="00E24E9A">
        <w:rPr>
          <w:rFonts w:ascii="Times New Roman" w:hAnsi="Times New Roman" w:cs="Times New Roman"/>
          <w:sz w:val="24"/>
          <w:szCs w:val="24"/>
          <w:lang w:val="en-US"/>
        </w:rPr>
        <w:t xml:space="preserve">. </w:t>
      </w:r>
      <w:r w:rsidR="00DB2C22" w:rsidRPr="00DC36F2">
        <w:rPr>
          <w:rFonts w:ascii="Times New Roman" w:hAnsi="Times New Roman" w:cs="Times New Roman"/>
          <w:sz w:val="24"/>
          <w:szCs w:val="24"/>
          <w:lang w:val="en-US"/>
        </w:rPr>
        <w:t>In Role play children importantly learn about the feelings of other</w:t>
      </w:r>
      <w:r w:rsidR="00CC7E0F" w:rsidRPr="00DC36F2">
        <w:rPr>
          <w:rFonts w:ascii="Times New Roman" w:hAnsi="Times New Roman" w:cs="Times New Roman"/>
          <w:sz w:val="24"/>
          <w:szCs w:val="24"/>
          <w:lang w:val="en-US"/>
        </w:rPr>
        <w:t xml:space="preserve">s. Freud was a theorist who believed children process </w:t>
      </w:r>
      <w:r w:rsidR="00DC36F2">
        <w:rPr>
          <w:rFonts w:ascii="Times New Roman" w:hAnsi="Times New Roman" w:cs="Times New Roman"/>
          <w:sz w:val="24"/>
          <w:szCs w:val="24"/>
          <w:lang w:val="en-US"/>
        </w:rPr>
        <w:t>everything</w:t>
      </w:r>
      <w:r w:rsidR="00CC7E0F" w:rsidRPr="00DC36F2">
        <w:rPr>
          <w:rFonts w:ascii="Times New Roman" w:hAnsi="Times New Roman" w:cs="Times New Roman"/>
          <w:sz w:val="24"/>
          <w:szCs w:val="24"/>
          <w:lang w:val="en-US"/>
        </w:rPr>
        <w:t xml:space="preserve"> through play. This makes this type of play vital for a </w:t>
      </w:r>
      <w:r w:rsidR="0001602E" w:rsidRPr="00DC36F2">
        <w:rPr>
          <w:rFonts w:ascii="Times New Roman" w:hAnsi="Times New Roman" w:cs="Times New Roman"/>
          <w:sz w:val="24"/>
          <w:szCs w:val="24"/>
          <w:lang w:val="en-US"/>
        </w:rPr>
        <w:t>child’s</w:t>
      </w:r>
      <w:r w:rsidR="00CC7E0F" w:rsidRPr="00DC36F2">
        <w:rPr>
          <w:rFonts w:ascii="Times New Roman" w:hAnsi="Times New Roman" w:cs="Times New Roman"/>
          <w:sz w:val="24"/>
          <w:szCs w:val="24"/>
          <w:lang w:val="en-US"/>
        </w:rPr>
        <w:t xml:space="preserve"> emotional and social development as he believed if a child </w:t>
      </w:r>
      <w:r w:rsidR="0047343E" w:rsidRPr="00DC36F2">
        <w:rPr>
          <w:rFonts w:ascii="Times New Roman" w:hAnsi="Times New Roman" w:cs="Times New Roman"/>
          <w:sz w:val="24"/>
          <w:szCs w:val="24"/>
          <w:lang w:val="en-US"/>
        </w:rPr>
        <w:t>could</w:t>
      </w:r>
      <w:r w:rsidR="00CC7E0F" w:rsidRPr="00DC36F2">
        <w:rPr>
          <w:rFonts w:ascii="Times New Roman" w:hAnsi="Times New Roman" w:cs="Times New Roman"/>
          <w:sz w:val="24"/>
          <w:szCs w:val="24"/>
          <w:lang w:val="en-US"/>
        </w:rPr>
        <w:t xml:space="preserve"> work through feelings and anxieties during </w:t>
      </w:r>
      <w:r w:rsidR="00CB38D7" w:rsidRPr="00DC36F2">
        <w:rPr>
          <w:rFonts w:ascii="Times New Roman" w:hAnsi="Times New Roman" w:cs="Times New Roman"/>
          <w:sz w:val="24"/>
          <w:szCs w:val="24"/>
          <w:lang w:val="en-US"/>
        </w:rPr>
        <w:t>play,</w:t>
      </w:r>
      <w:r w:rsidR="00CC7E0F" w:rsidRPr="00DC36F2">
        <w:rPr>
          <w:rFonts w:ascii="Times New Roman" w:hAnsi="Times New Roman" w:cs="Times New Roman"/>
          <w:sz w:val="24"/>
          <w:szCs w:val="24"/>
          <w:lang w:val="en-US"/>
        </w:rPr>
        <w:t xml:space="preserve"> they could let them </w:t>
      </w:r>
      <w:r w:rsidR="00B73C06" w:rsidRPr="00DC36F2">
        <w:rPr>
          <w:rFonts w:ascii="Times New Roman" w:hAnsi="Times New Roman" w:cs="Times New Roman"/>
          <w:sz w:val="24"/>
          <w:szCs w:val="24"/>
          <w:lang w:val="en-US"/>
        </w:rPr>
        <w:t>go,</w:t>
      </w:r>
      <w:r w:rsidR="00CC7E0F" w:rsidRPr="00DC36F2">
        <w:rPr>
          <w:rFonts w:ascii="Times New Roman" w:hAnsi="Times New Roman" w:cs="Times New Roman"/>
          <w:sz w:val="24"/>
          <w:szCs w:val="24"/>
          <w:lang w:val="en-US"/>
        </w:rPr>
        <w:t xml:space="preserve"> begin to understand the world and move forward</w:t>
      </w:r>
      <w:r w:rsidR="00B73C06" w:rsidRPr="00DC36F2">
        <w:rPr>
          <w:rFonts w:ascii="Times New Roman" w:hAnsi="Times New Roman" w:cs="Times New Roman"/>
          <w:sz w:val="24"/>
          <w:szCs w:val="24"/>
          <w:lang w:val="en-US"/>
        </w:rPr>
        <w:t>,</w:t>
      </w:r>
      <w:r w:rsidR="00CB38D7" w:rsidRPr="00DC36F2">
        <w:rPr>
          <w:rFonts w:ascii="Times New Roman" w:hAnsi="Times New Roman" w:cs="Times New Roman"/>
          <w:sz w:val="24"/>
          <w:szCs w:val="24"/>
          <w:lang w:val="en-US"/>
        </w:rPr>
        <w:t xml:space="preserve"> </w:t>
      </w:r>
    </w:p>
    <w:p w14:paraId="50821B6B" w14:textId="2A62ABA4" w:rsidR="00387802" w:rsidRPr="00DC36F2" w:rsidRDefault="00387802" w:rsidP="00DB2C22">
      <w:pPr>
        <w:pStyle w:val="NoSpacing"/>
        <w:spacing w:line="360" w:lineRule="auto"/>
        <w:rPr>
          <w:rFonts w:ascii="Times New Roman" w:hAnsi="Times New Roman" w:cs="Times New Roman"/>
          <w:sz w:val="24"/>
          <w:szCs w:val="24"/>
          <w:lang w:val="en-US"/>
        </w:rPr>
      </w:pPr>
    </w:p>
    <w:p w14:paraId="0D3DF7B6" w14:textId="42FE10E7" w:rsidR="00D223CB" w:rsidRDefault="00387802" w:rsidP="00DB2C22">
      <w:pPr>
        <w:pStyle w:val="NoSpacing"/>
        <w:spacing w:line="360" w:lineRule="auto"/>
        <w:rPr>
          <w:rFonts w:ascii="Times New Roman" w:hAnsi="Times New Roman" w:cs="Times New Roman"/>
          <w:sz w:val="24"/>
          <w:szCs w:val="24"/>
          <w:lang w:val="en-US"/>
        </w:rPr>
      </w:pPr>
      <w:r w:rsidRPr="00DC36F2">
        <w:rPr>
          <w:rFonts w:ascii="Times New Roman" w:hAnsi="Times New Roman" w:cs="Times New Roman"/>
          <w:sz w:val="24"/>
          <w:szCs w:val="24"/>
          <w:lang w:val="en-US"/>
        </w:rPr>
        <w:lastRenderedPageBreak/>
        <w:t>Play deepens a child’s learning and understanding. It enables them to begin learning from firsthand experiences based on what they already know or can achieve.</w:t>
      </w:r>
      <w:r w:rsidR="00DC36F2" w:rsidRPr="00DC36F2">
        <w:rPr>
          <w:rFonts w:ascii="Times New Roman" w:hAnsi="Times New Roman" w:cs="Times New Roman"/>
          <w:sz w:val="24"/>
          <w:szCs w:val="24"/>
          <w:lang w:val="en-US"/>
        </w:rPr>
        <w:t xml:space="preserve"> Each child is unique, all children have different interests</w:t>
      </w:r>
      <w:r w:rsidR="0047343E">
        <w:rPr>
          <w:rFonts w:ascii="Times New Roman" w:hAnsi="Times New Roman" w:cs="Times New Roman"/>
          <w:sz w:val="24"/>
          <w:szCs w:val="24"/>
          <w:lang w:val="en-US"/>
        </w:rPr>
        <w:t xml:space="preserve"> and </w:t>
      </w:r>
      <w:r w:rsidR="00DC36F2" w:rsidRPr="00DC36F2">
        <w:rPr>
          <w:rFonts w:ascii="Times New Roman" w:hAnsi="Times New Roman" w:cs="Times New Roman"/>
          <w:sz w:val="24"/>
          <w:szCs w:val="24"/>
          <w:lang w:val="en-US"/>
        </w:rPr>
        <w:t>learning needs. (Moyles, 2010</w:t>
      </w:r>
      <w:r w:rsidR="00BF62C0" w:rsidRPr="00DC36F2">
        <w:rPr>
          <w:rFonts w:ascii="Times New Roman" w:hAnsi="Times New Roman" w:cs="Times New Roman"/>
          <w:sz w:val="24"/>
          <w:szCs w:val="24"/>
          <w:lang w:val="en-US"/>
        </w:rPr>
        <w:t>)</w:t>
      </w:r>
      <w:r w:rsidR="00BF62C0">
        <w:rPr>
          <w:rFonts w:ascii="Times New Roman" w:hAnsi="Times New Roman" w:cs="Times New Roman"/>
          <w:sz w:val="24"/>
          <w:szCs w:val="24"/>
          <w:lang w:val="en-US"/>
        </w:rPr>
        <w:t xml:space="preserve"> It</w:t>
      </w:r>
      <w:r w:rsidR="00DC36F2">
        <w:rPr>
          <w:rFonts w:ascii="Times New Roman" w:hAnsi="Times New Roman" w:cs="Times New Roman"/>
          <w:sz w:val="24"/>
          <w:szCs w:val="24"/>
          <w:lang w:val="en-US"/>
        </w:rPr>
        <w:t xml:space="preserve"> has been researched that </w:t>
      </w:r>
      <w:r w:rsidR="00DC36F2" w:rsidRPr="00BF62C0">
        <w:rPr>
          <w:rFonts w:ascii="Times New Roman" w:hAnsi="Times New Roman" w:cs="Times New Roman"/>
          <w:sz w:val="24"/>
          <w:szCs w:val="24"/>
        </w:rPr>
        <w:t>children</w:t>
      </w:r>
      <w:r w:rsidR="00DC36F2">
        <w:rPr>
          <w:rFonts w:ascii="Times New Roman" w:hAnsi="Times New Roman" w:cs="Times New Roman"/>
          <w:sz w:val="24"/>
          <w:szCs w:val="24"/>
          <w:lang w:val="en-US"/>
        </w:rPr>
        <w:t xml:space="preserve"> experience a deeper play and enthusiasm when they choose their own play. </w:t>
      </w:r>
      <w:r w:rsidR="00BF62C0">
        <w:rPr>
          <w:rFonts w:ascii="Times New Roman" w:hAnsi="Times New Roman" w:cs="Times New Roman"/>
          <w:sz w:val="24"/>
          <w:szCs w:val="24"/>
          <w:lang w:val="en-US"/>
        </w:rPr>
        <w:t xml:space="preserve">Child initiated play is when a child starts to play using their own ideas, meeting their own needs and interests. </w:t>
      </w:r>
      <w:r w:rsidR="00D223CB">
        <w:rPr>
          <w:rFonts w:ascii="Times New Roman" w:hAnsi="Times New Roman" w:cs="Times New Roman"/>
          <w:sz w:val="24"/>
          <w:szCs w:val="24"/>
          <w:lang w:val="en-US"/>
        </w:rPr>
        <w:t>Play will not be affective or high quality if it is seen as work for a child</w:t>
      </w:r>
    </w:p>
    <w:p w14:paraId="69AFB2D8" w14:textId="7820AA86" w:rsidR="00FF430D" w:rsidRDefault="00FF430D" w:rsidP="00DB2C22">
      <w:pPr>
        <w:pStyle w:val="NoSpacing"/>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Child initiated play offers choices and freedom. Play allows the </w:t>
      </w:r>
      <w:r w:rsidR="0001602E">
        <w:rPr>
          <w:rFonts w:ascii="Times New Roman" w:hAnsi="Times New Roman" w:cs="Times New Roman"/>
          <w:sz w:val="24"/>
          <w:szCs w:val="24"/>
          <w:lang w:val="en-US"/>
        </w:rPr>
        <w:t>children’s</w:t>
      </w:r>
      <w:r>
        <w:rPr>
          <w:rFonts w:ascii="Times New Roman" w:hAnsi="Times New Roman" w:cs="Times New Roman"/>
          <w:sz w:val="24"/>
          <w:szCs w:val="24"/>
          <w:lang w:val="en-US"/>
        </w:rPr>
        <w:t xml:space="preserve"> voice to be heard it is universal to all languages or cultures and has the power to include everyone.</w:t>
      </w:r>
      <w:r w:rsidR="004C74D9">
        <w:rPr>
          <w:rFonts w:ascii="Times New Roman" w:hAnsi="Times New Roman" w:cs="Times New Roman"/>
          <w:sz w:val="24"/>
          <w:szCs w:val="24"/>
          <w:lang w:val="en-US"/>
        </w:rPr>
        <w:t xml:space="preserve"> </w:t>
      </w:r>
      <w:r w:rsidR="009F3BDB">
        <w:rPr>
          <w:rFonts w:ascii="Times New Roman" w:hAnsi="Times New Roman" w:cs="Times New Roman"/>
          <w:sz w:val="24"/>
          <w:szCs w:val="24"/>
          <w:lang w:val="en-US"/>
        </w:rPr>
        <w:t>T</w:t>
      </w:r>
      <w:r w:rsidR="004C74D9">
        <w:rPr>
          <w:rFonts w:ascii="Times New Roman" w:hAnsi="Times New Roman" w:cs="Times New Roman"/>
          <w:sz w:val="24"/>
          <w:szCs w:val="24"/>
          <w:lang w:val="en-US"/>
        </w:rPr>
        <w:t xml:space="preserve">hrough play that children understand each </w:t>
      </w:r>
      <w:r w:rsidR="00B20399">
        <w:rPr>
          <w:rFonts w:ascii="Times New Roman" w:hAnsi="Times New Roman" w:cs="Times New Roman"/>
          <w:sz w:val="24"/>
          <w:szCs w:val="24"/>
          <w:lang w:val="en-US"/>
        </w:rPr>
        <w:t>and make sense of the world around them (Play Scotland, 1998)</w:t>
      </w:r>
      <w:r w:rsidR="003561AA">
        <w:rPr>
          <w:rFonts w:ascii="Times New Roman" w:hAnsi="Times New Roman" w:cs="Times New Roman"/>
          <w:sz w:val="24"/>
          <w:szCs w:val="24"/>
          <w:lang w:val="en-US"/>
        </w:rPr>
        <w:t xml:space="preserve"> Allowing children to make their own choices empowers them, making them feel important and valued. By them choosing their own place builds vital skills which they will need later</w:t>
      </w:r>
      <w:r w:rsidR="0047343E">
        <w:rPr>
          <w:rFonts w:ascii="Times New Roman" w:hAnsi="Times New Roman" w:cs="Times New Roman"/>
          <w:sz w:val="24"/>
          <w:szCs w:val="24"/>
          <w:lang w:val="en-US"/>
        </w:rPr>
        <w:t xml:space="preserve"> </w:t>
      </w:r>
      <w:r w:rsidR="003561AA">
        <w:rPr>
          <w:rFonts w:ascii="Times New Roman" w:hAnsi="Times New Roman" w:cs="Times New Roman"/>
          <w:sz w:val="24"/>
          <w:szCs w:val="24"/>
          <w:lang w:val="en-US"/>
        </w:rPr>
        <w:t>in life</w:t>
      </w:r>
      <w:r w:rsidR="0047343E">
        <w:rPr>
          <w:rFonts w:ascii="Times New Roman" w:hAnsi="Times New Roman" w:cs="Times New Roman"/>
          <w:sz w:val="24"/>
          <w:szCs w:val="24"/>
          <w:lang w:val="en-US"/>
        </w:rPr>
        <w:t xml:space="preserve"> such as decision </w:t>
      </w:r>
      <w:r w:rsidR="00031B86">
        <w:rPr>
          <w:rFonts w:ascii="Times New Roman" w:hAnsi="Times New Roman" w:cs="Times New Roman"/>
          <w:sz w:val="24"/>
          <w:szCs w:val="24"/>
          <w:lang w:val="en-US"/>
        </w:rPr>
        <w:t>making,</w:t>
      </w:r>
      <w:r w:rsidR="0047343E">
        <w:rPr>
          <w:rFonts w:ascii="Times New Roman" w:hAnsi="Times New Roman" w:cs="Times New Roman"/>
          <w:sz w:val="24"/>
          <w:szCs w:val="24"/>
          <w:lang w:val="en-US"/>
        </w:rPr>
        <w:t xml:space="preserve"> problem solving, social skills with others.</w:t>
      </w:r>
    </w:p>
    <w:p w14:paraId="0095892F" w14:textId="77777777" w:rsidR="002C58D7" w:rsidRDefault="002C58D7" w:rsidP="00DB2C22">
      <w:pPr>
        <w:pStyle w:val="NoSpacing"/>
        <w:spacing w:line="360" w:lineRule="auto"/>
        <w:rPr>
          <w:rFonts w:ascii="Times New Roman" w:hAnsi="Times New Roman" w:cs="Times New Roman"/>
          <w:sz w:val="24"/>
          <w:szCs w:val="24"/>
          <w:lang w:val="en-US"/>
        </w:rPr>
      </w:pPr>
    </w:p>
    <w:p w14:paraId="6E748ECF" w14:textId="77F21BA4" w:rsidR="006F421E" w:rsidRPr="006B42A9" w:rsidRDefault="006F421E" w:rsidP="00DB2C22">
      <w:pPr>
        <w:pStyle w:val="NoSpacing"/>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The role of the adult is to </w:t>
      </w:r>
      <w:r w:rsidR="001F3C9B">
        <w:rPr>
          <w:rFonts w:ascii="Times New Roman" w:hAnsi="Times New Roman" w:cs="Times New Roman"/>
          <w:sz w:val="24"/>
          <w:szCs w:val="24"/>
        </w:rPr>
        <w:t>understand the importance of play and give the children time to enjoy it.</w:t>
      </w:r>
      <w:r w:rsidR="004C638D">
        <w:rPr>
          <w:rFonts w:ascii="Times New Roman" w:hAnsi="Times New Roman" w:cs="Times New Roman"/>
          <w:sz w:val="24"/>
          <w:szCs w:val="24"/>
        </w:rPr>
        <w:t xml:space="preserve"> </w:t>
      </w:r>
      <w:r w:rsidR="00FE11E6">
        <w:rPr>
          <w:rFonts w:ascii="Times New Roman" w:hAnsi="Times New Roman" w:cs="Times New Roman"/>
          <w:sz w:val="24"/>
          <w:szCs w:val="24"/>
        </w:rPr>
        <w:t xml:space="preserve"> </w:t>
      </w:r>
      <w:r w:rsidR="00041E34">
        <w:rPr>
          <w:rFonts w:ascii="Times New Roman" w:hAnsi="Times New Roman" w:cs="Times New Roman"/>
          <w:sz w:val="24"/>
          <w:szCs w:val="24"/>
        </w:rPr>
        <w:t xml:space="preserve">Adults </w:t>
      </w:r>
      <w:r w:rsidR="00D87A47">
        <w:rPr>
          <w:rFonts w:ascii="Times New Roman" w:hAnsi="Times New Roman" w:cs="Times New Roman"/>
          <w:sz w:val="24"/>
          <w:szCs w:val="24"/>
        </w:rPr>
        <w:t>cannot</w:t>
      </w:r>
      <w:r w:rsidR="00041E34">
        <w:rPr>
          <w:rFonts w:ascii="Times New Roman" w:hAnsi="Times New Roman" w:cs="Times New Roman"/>
          <w:sz w:val="24"/>
          <w:szCs w:val="24"/>
        </w:rPr>
        <w:t xml:space="preserve"> plan for </w:t>
      </w:r>
      <w:r w:rsidR="00B95A23">
        <w:rPr>
          <w:rFonts w:ascii="Times New Roman" w:hAnsi="Times New Roman" w:cs="Times New Roman"/>
          <w:sz w:val="24"/>
          <w:szCs w:val="24"/>
        </w:rPr>
        <w:t>children’s</w:t>
      </w:r>
      <w:r w:rsidR="00041E34">
        <w:rPr>
          <w:rFonts w:ascii="Times New Roman" w:hAnsi="Times New Roman" w:cs="Times New Roman"/>
          <w:sz w:val="24"/>
          <w:szCs w:val="24"/>
        </w:rPr>
        <w:t xml:space="preserve"> play but provide a high-quality learning environments and uninterrupted time to enjoy it</w:t>
      </w:r>
      <w:r w:rsidR="00B95A23">
        <w:rPr>
          <w:rFonts w:ascii="Times New Roman" w:hAnsi="Times New Roman" w:cs="Times New Roman"/>
          <w:sz w:val="24"/>
          <w:szCs w:val="24"/>
        </w:rPr>
        <w:t>. C</w:t>
      </w:r>
      <w:r w:rsidR="00FE11E6">
        <w:rPr>
          <w:rFonts w:ascii="Times New Roman" w:hAnsi="Times New Roman" w:cs="Times New Roman"/>
          <w:sz w:val="24"/>
          <w:szCs w:val="24"/>
        </w:rPr>
        <w:t>hildren need the freedom to play and explore an</w:t>
      </w:r>
      <w:r w:rsidR="00F040B5">
        <w:rPr>
          <w:rFonts w:ascii="Times New Roman" w:hAnsi="Times New Roman" w:cs="Times New Roman"/>
          <w:sz w:val="24"/>
          <w:szCs w:val="24"/>
        </w:rPr>
        <w:t xml:space="preserve"> adult can scaffold a </w:t>
      </w:r>
      <w:r w:rsidR="007D7C86">
        <w:rPr>
          <w:rFonts w:ascii="Times New Roman" w:hAnsi="Times New Roman" w:cs="Times New Roman"/>
          <w:sz w:val="24"/>
          <w:szCs w:val="24"/>
        </w:rPr>
        <w:t>child’s</w:t>
      </w:r>
      <w:r w:rsidR="00F040B5">
        <w:rPr>
          <w:rFonts w:ascii="Times New Roman" w:hAnsi="Times New Roman" w:cs="Times New Roman"/>
          <w:sz w:val="24"/>
          <w:szCs w:val="24"/>
        </w:rPr>
        <w:t xml:space="preserve"> learning and development through praising and supporting the play (Vygotsky, 197</w:t>
      </w:r>
      <w:r w:rsidR="00010397">
        <w:rPr>
          <w:rFonts w:ascii="Times New Roman" w:hAnsi="Times New Roman" w:cs="Times New Roman"/>
          <w:sz w:val="24"/>
          <w:szCs w:val="24"/>
        </w:rPr>
        <w:t>6</w:t>
      </w:r>
      <w:r w:rsidR="00F040B5">
        <w:rPr>
          <w:rFonts w:ascii="Times New Roman" w:hAnsi="Times New Roman" w:cs="Times New Roman"/>
          <w:sz w:val="24"/>
          <w:szCs w:val="24"/>
        </w:rPr>
        <w:t>)</w:t>
      </w:r>
      <w:r w:rsidR="001F3C9B">
        <w:rPr>
          <w:rFonts w:ascii="Times New Roman" w:hAnsi="Times New Roman" w:cs="Times New Roman"/>
          <w:sz w:val="24"/>
          <w:szCs w:val="24"/>
        </w:rPr>
        <w:t xml:space="preserve"> It i</w:t>
      </w:r>
      <w:r w:rsidR="00F040B5">
        <w:rPr>
          <w:rFonts w:ascii="Times New Roman" w:hAnsi="Times New Roman" w:cs="Times New Roman"/>
          <w:sz w:val="24"/>
          <w:szCs w:val="24"/>
        </w:rPr>
        <w:t>s important t</w:t>
      </w:r>
      <w:r w:rsidR="004945F5">
        <w:rPr>
          <w:rFonts w:ascii="Times New Roman" w:hAnsi="Times New Roman" w:cs="Times New Roman"/>
          <w:sz w:val="24"/>
          <w:szCs w:val="24"/>
        </w:rPr>
        <w:t xml:space="preserve">hat </w:t>
      </w:r>
      <w:r w:rsidR="00B95A23">
        <w:rPr>
          <w:rFonts w:ascii="Times New Roman" w:hAnsi="Times New Roman" w:cs="Times New Roman"/>
          <w:sz w:val="24"/>
          <w:szCs w:val="24"/>
        </w:rPr>
        <w:t xml:space="preserve">an </w:t>
      </w:r>
      <w:r w:rsidR="00CC71D3">
        <w:rPr>
          <w:rFonts w:ascii="Times New Roman" w:hAnsi="Times New Roman" w:cs="Times New Roman"/>
          <w:sz w:val="24"/>
          <w:szCs w:val="24"/>
        </w:rPr>
        <w:t xml:space="preserve">adult understands </w:t>
      </w:r>
      <w:r w:rsidR="004945F5">
        <w:rPr>
          <w:rFonts w:ascii="Times New Roman" w:hAnsi="Times New Roman" w:cs="Times New Roman"/>
          <w:sz w:val="24"/>
          <w:szCs w:val="24"/>
        </w:rPr>
        <w:t xml:space="preserve">when to get involved in a </w:t>
      </w:r>
      <w:r w:rsidR="007D7C86">
        <w:rPr>
          <w:rFonts w:ascii="Times New Roman" w:hAnsi="Times New Roman" w:cs="Times New Roman"/>
          <w:sz w:val="24"/>
          <w:szCs w:val="24"/>
        </w:rPr>
        <w:t>child’s</w:t>
      </w:r>
      <w:r w:rsidR="004945F5">
        <w:rPr>
          <w:rFonts w:ascii="Times New Roman" w:hAnsi="Times New Roman" w:cs="Times New Roman"/>
          <w:sz w:val="24"/>
          <w:szCs w:val="24"/>
        </w:rPr>
        <w:t xml:space="preserve"> play, when to facilitate it or when to just observe.</w:t>
      </w:r>
      <w:r w:rsidR="00010397">
        <w:rPr>
          <w:rFonts w:ascii="Times New Roman" w:hAnsi="Times New Roman" w:cs="Times New Roman"/>
          <w:sz w:val="24"/>
          <w:szCs w:val="24"/>
        </w:rPr>
        <w:t xml:space="preserve"> Some children may need </w:t>
      </w:r>
      <w:r w:rsidR="007D7C86">
        <w:rPr>
          <w:rFonts w:ascii="Times New Roman" w:hAnsi="Times New Roman" w:cs="Times New Roman"/>
          <w:sz w:val="24"/>
          <w:szCs w:val="24"/>
        </w:rPr>
        <w:t>support, others</w:t>
      </w:r>
      <w:r w:rsidR="00010397">
        <w:rPr>
          <w:rFonts w:ascii="Times New Roman" w:hAnsi="Times New Roman" w:cs="Times New Roman"/>
          <w:sz w:val="24"/>
          <w:szCs w:val="24"/>
        </w:rPr>
        <w:t xml:space="preserve"> will thrive being allowed to play and explore freely.</w:t>
      </w:r>
      <w:r w:rsidR="00FA3B1D">
        <w:rPr>
          <w:rFonts w:ascii="Times New Roman" w:hAnsi="Times New Roman" w:cs="Times New Roman"/>
          <w:sz w:val="24"/>
          <w:szCs w:val="24"/>
        </w:rPr>
        <w:t xml:space="preserve"> It is important for a key worker to remain close where possible as Bowlby (1980) suggests that characteristics of attachment is a secure base for a child to explore the immediate environment.</w:t>
      </w:r>
      <w:r w:rsidR="00010397">
        <w:rPr>
          <w:rFonts w:ascii="Times New Roman" w:hAnsi="Times New Roman" w:cs="Times New Roman"/>
          <w:sz w:val="24"/>
          <w:szCs w:val="24"/>
        </w:rPr>
        <w:t xml:space="preserve"> </w:t>
      </w:r>
      <w:r w:rsidR="00FA3B1D">
        <w:rPr>
          <w:rFonts w:ascii="Times New Roman" w:hAnsi="Times New Roman" w:cs="Times New Roman"/>
          <w:sz w:val="24"/>
          <w:szCs w:val="24"/>
        </w:rPr>
        <w:t xml:space="preserve"> They will however wish to seek out reassurance and comfort at times.  The role of the adult can support children during certain times of play. </w:t>
      </w:r>
      <w:r w:rsidR="004C3C35">
        <w:rPr>
          <w:rFonts w:ascii="Times New Roman" w:hAnsi="Times New Roman" w:cs="Times New Roman"/>
          <w:sz w:val="24"/>
          <w:szCs w:val="24"/>
        </w:rPr>
        <w:t>Role modelling is needed to inspire some children. Some children may need to observe what is needed to explore the activity or not know what is expected of them or how to play appropriately.</w:t>
      </w:r>
      <w:r w:rsidR="007D7C86">
        <w:rPr>
          <w:rFonts w:ascii="Times New Roman" w:hAnsi="Times New Roman" w:cs="Times New Roman"/>
          <w:sz w:val="24"/>
          <w:szCs w:val="24"/>
        </w:rPr>
        <w:t xml:space="preserve"> Children learn through observing and imitating others</w:t>
      </w:r>
      <w:r w:rsidR="00644612">
        <w:rPr>
          <w:rFonts w:ascii="Times New Roman" w:hAnsi="Times New Roman" w:cs="Times New Roman"/>
          <w:sz w:val="24"/>
          <w:szCs w:val="24"/>
        </w:rPr>
        <w:t xml:space="preserve"> as suggested in the social learning </w:t>
      </w:r>
      <w:r w:rsidR="00823A40">
        <w:rPr>
          <w:rFonts w:ascii="Times New Roman" w:hAnsi="Times New Roman" w:cs="Times New Roman"/>
          <w:sz w:val="24"/>
          <w:szCs w:val="24"/>
        </w:rPr>
        <w:t>theory. (</w:t>
      </w:r>
      <w:r w:rsidR="00644612">
        <w:rPr>
          <w:rFonts w:ascii="Times New Roman" w:hAnsi="Times New Roman" w:cs="Times New Roman"/>
          <w:sz w:val="24"/>
          <w:szCs w:val="24"/>
        </w:rPr>
        <w:t>Bandura, 1977</w:t>
      </w:r>
      <w:r w:rsidR="0047343E">
        <w:rPr>
          <w:rFonts w:ascii="Times New Roman" w:hAnsi="Times New Roman" w:cs="Times New Roman"/>
          <w:sz w:val="24"/>
          <w:szCs w:val="24"/>
        </w:rPr>
        <w:t xml:space="preserve">) Children with English as an additional language benefit from commentary play. This is where an adult talks about the play they see in front of them and no matter what level of language a child has its good for them to hear this (Bottrill, 2018) </w:t>
      </w:r>
    </w:p>
    <w:p w14:paraId="2CA6428A" w14:textId="01536727" w:rsidR="009D42D4" w:rsidRDefault="009D42D4" w:rsidP="00DB2C22">
      <w:pPr>
        <w:pStyle w:val="NoSpacing"/>
        <w:spacing w:line="360" w:lineRule="auto"/>
        <w:rPr>
          <w:rFonts w:ascii="Times New Roman" w:hAnsi="Times New Roman" w:cs="Times New Roman"/>
          <w:sz w:val="24"/>
          <w:szCs w:val="24"/>
          <w:lang w:val="en-US"/>
        </w:rPr>
      </w:pPr>
    </w:p>
    <w:p w14:paraId="7D221504" w14:textId="77777777" w:rsidR="00D95738" w:rsidRDefault="009D42D4" w:rsidP="00DB2C22">
      <w:pPr>
        <w:pStyle w:val="NoSpacing"/>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Research has highlighted that playing within in the early years has a significant role in the development of the brain (Play Scotland, no date)</w:t>
      </w:r>
      <w:r w:rsidR="004E241D">
        <w:rPr>
          <w:rFonts w:ascii="Times New Roman" w:hAnsi="Times New Roman" w:cs="Times New Roman"/>
          <w:sz w:val="24"/>
          <w:szCs w:val="24"/>
          <w:lang w:val="en-US"/>
        </w:rPr>
        <w:t xml:space="preserve"> It is therefore important children have the opportunity without feeling the presence</w:t>
      </w:r>
      <w:r w:rsidR="00B0238C">
        <w:rPr>
          <w:rFonts w:ascii="Times New Roman" w:hAnsi="Times New Roman" w:cs="Times New Roman"/>
          <w:sz w:val="24"/>
          <w:szCs w:val="24"/>
          <w:lang w:val="en-US"/>
        </w:rPr>
        <w:t xml:space="preserve"> of adults restricting their play. Evidence has shown </w:t>
      </w:r>
      <w:r w:rsidR="00B0238C">
        <w:rPr>
          <w:rFonts w:ascii="Times New Roman" w:hAnsi="Times New Roman" w:cs="Times New Roman"/>
          <w:sz w:val="24"/>
          <w:szCs w:val="24"/>
          <w:lang w:val="en-US"/>
        </w:rPr>
        <w:lastRenderedPageBreak/>
        <w:t>that children do not play openly around adu</w:t>
      </w:r>
      <w:r w:rsidR="00BD22C3">
        <w:rPr>
          <w:rFonts w:ascii="Times New Roman" w:hAnsi="Times New Roman" w:cs="Times New Roman"/>
          <w:sz w:val="24"/>
          <w:szCs w:val="24"/>
          <w:lang w:val="en-US"/>
        </w:rPr>
        <w:t>lts and play with less inhibition and more involvement when and adult is not present</w:t>
      </w:r>
      <w:r w:rsidR="00B95A23">
        <w:rPr>
          <w:rFonts w:ascii="Times New Roman" w:hAnsi="Times New Roman" w:cs="Times New Roman"/>
          <w:sz w:val="24"/>
          <w:szCs w:val="24"/>
          <w:lang w:val="en-US"/>
        </w:rPr>
        <w:t xml:space="preserve">. </w:t>
      </w:r>
    </w:p>
    <w:p w14:paraId="08608D29" w14:textId="77777777" w:rsidR="00D95738" w:rsidRDefault="00D95738" w:rsidP="00DB2C22">
      <w:pPr>
        <w:pStyle w:val="NoSpacing"/>
        <w:spacing w:line="360" w:lineRule="auto"/>
        <w:rPr>
          <w:rFonts w:ascii="Times New Roman" w:hAnsi="Times New Roman" w:cs="Times New Roman"/>
          <w:sz w:val="24"/>
          <w:szCs w:val="24"/>
          <w:lang w:val="en-US"/>
        </w:rPr>
      </w:pPr>
    </w:p>
    <w:p w14:paraId="355E609F" w14:textId="70920E1F" w:rsidR="00BF54BE" w:rsidRDefault="00B95A23" w:rsidP="00671A9F">
      <w:pPr>
        <w:pStyle w:val="NoSpacing"/>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w:t>
      </w:r>
      <w:r w:rsidR="00F709CB">
        <w:rPr>
          <w:rFonts w:ascii="Times New Roman" w:hAnsi="Times New Roman" w:cs="Times New Roman"/>
          <w:sz w:val="24"/>
          <w:szCs w:val="24"/>
          <w:lang w:val="en-US"/>
        </w:rPr>
        <w:t>(</w:t>
      </w:r>
      <w:r w:rsidR="00936656">
        <w:rPr>
          <w:rFonts w:ascii="Times New Roman" w:hAnsi="Times New Roman" w:cs="Times New Roman"/>
          <w:sz w:val="24"/>
          <w:szCs w:val="24"/>
          <w:lang w:val="en-US"/>
        </w:rPr>
        <w:t>McInnes</w:t>
      </w:r>
      <w:r>
        <w:rPr>
          <w:rFonts w:ascii="Times New Roman" w:hAnsi="Times New Roman" w:cs="Times New Roman"/>
          <w:sz w:val="24"/>
          <w:szCs w:val="24"/>
          <w:lang w:val="en-US"/>
        </w:rPr>
        <w:t>,</w:t>
      </w:r>
      <w:r w:rsidR="00F709CB">
        <w:rPr>
          <w:rFonts w:ascii="Times New Roman" w:hAnsi="Times New Roman" w:cs="Times New Roman"/>
          <w:sz w:val="24"/>
          <w:szCs w:val="24"/>
          <w:lang w:val="en-US"/>
        </w:rPr>
        <w:t xml:space="preserve"> </w:t>
      </w:r>
      <w:r w:rsidR="00F709CB" w:rsidRPr="00D95738">
        <w:rPr>
          <w:rFonts w:ascii="Times New Roman" w:hAnsi="Times New Roman" w:cs="Times New Roman"/>
          <w:i/>
          <w:iCs/>
          <w:sz w:val="24"/>
          <w:szCs w:val="24"/>
          <w:lang w:val="en-US"/>
        </w:rPr>
        <w:t>et al</w:t>
      </w:r>
      <w:r w:rsidR="00F709CB">
        <w:rPr>
          <w:rFonts w:ascii="Times New Roman" w:hAnsi="Times New Roman" w:cs="Times New Roman"/>
          <w:sz w:val="24"/>
          <w:szCs w:val="24"/>
          <w:lang w:val="en-US"/>
        </w:rPr>
        <w:t xml:space="preserve"> 2013</w:t>
      </w:r>
      <w:r w:rsidR="00D95738">
        <w:rPr>
          <w:rFonts w:ascii="Times New Roman" w:hAnsi="Times New Roman" w:cs="Times New Roman"/>
          <w:sz w:val="24"/>
          <w:szCs w:val="24"/>
          <w:lang w:val="en-US"/>
        </w:rPr>
        <w:t>) children</w:t>
      </w:r>
      <w:r w:rsidR="00F709CB">
        <w:rPr>
          <w:rFonts w:ascii="Times New Roman" w:hAnsi="Times New Roman" w:cs="Times New Roman"/>
          <w:sz w:val="24"/>
          <w:szCs w:val="24"/>
          <w:lang w:val="en-US"/>
        </w:rPr>
        <w:t xml:space="preserve"> base play on cues from the environment and the presence of an adult. They are also used to just hearing the word at </w:t>
      </w:r>
      <w:r w:rsidR="00C867D2">
        <w:rPr>
          <w:rFonts w:ascii="Times New Roman" w:hAnsi="Times New Roman" w:cs="Times New Roman"/>
          <w:sz w:val="24"/>
          <w:szCs w:val="24"/>
          <w:lang w:val="en-US"/>
        </w:rPr>
        <w:t>home;</w:t>
      </w:r>
      <w:r w:rsidR="00F709CB">
        <w:rPr>
          <w:rFonts w:ascii="Times New Roman" w:hAnsi="Times New Roman" w:cs="Times New Roman"/>
          <w:sz w:val="24"/>
          <w:szCs w:val="24"/>
          <w:lang w:val="en-US"/>
        </w:rPr>
        <w:t xml:space="preserve"> </w:t>
      </w:r>
      <w:r w:rsidR="0047343E">
        <w:rPr>
          <w:rFonts w:ascii="Times New Roman" w:hAnsi="Times New Roman" w:cs="Times New Roman"/>
          <w:sz w:val="24"/>
          <w:szCs w:val="24"/>
          <w:lang w:val="en-US"/>
        </w:rPr>
        <w:t>therefore,</w:t>
      </w:r>
      <w:r w:rsidR="003561AA">
        <w:rPr>
          <w:rFonts w:ascii="Times New Roman" w:hAnsi="Times New Roman" w:cs="Times New Roman"/>
          <w:sz w:val="24"/>
          <w:szCs w:val="24"/>
          <w:lang w:val="en-US"/>
        </w:rPr>
        <w:t xml:space="preserve"> it</w:t>
      </w:r>
      <w:r w:rsidR="00F709CB">
        <w:rPr>
          <w:rFonts w:ascii="Times New Roman" w:hAnsi="Times New Roman" w:cs="Times New Roman"/>
          <w:sz w:val="24"/>
          <w:szCs w:val="24"/>
          <w:lang w:val="en-US"/>
        </w:rPr>
        <w:t xml:space="preserve"> needs to be used more in settings for children to become familiar with play and adults in the same context. </w:t>
      </w:r>
      <w:r w:rsidR="00B0238C">
        <w:rPr>
          <w:rFonts w:ascii="Times New Roman" w:hAnsi="Times New Roman" w:cs="Times New Roman"/>
          <w:sz w:val="24"/>
          <w:szCs w:val="24"/>
          <w:lang w:val="en-US"/>
        </w:rPr>
        <w:t xml:space="preserve">Children need time and space to be able to enjoy deep play. </w:t>
      </w:r>
      <w:r w:rsidR="00823A40">
        <w:rPr>
          <w:rFonts w:ascii="Times New Roman" w:hAnsi="Times New Roman" w:cs="Times New Roman"/>
          <w:sz w:val="24"/>
          <w:szCs w:val="24"/>
          <w:lang w:val="en-US"/>
        </w:rPr>
        <w:t>In this play children become focused and absorbed in their learning and it enriches and enables children to exercise both brain and bodies (Bottril, 2018)</w:t>
      </w:r>
      <w:r w:rsidR="00F709CB">
        <w:rPr>
          <w:rFonts w:ascii="Times New Roman" w:hAnsi="Times New Roman" w:cs="Times New Roman"/>
          <w:sz w:val="24"/>
          <w:szCs w:val="24"/>
          <w:lang w:val="en-US"/>
        </w:rPr>
        <w:t xml:space="preserve"> An adult can co construct activities that offer children choice and control.  Children will offer an adult an invitation to play. It is important the adult uses this cue to engage and respond showing the child that their play is important and making them feel valued</w:t>
      </w:r>
      <w:r w:rsidR="000C3F9D">
        <w:rPr>
          <w:rFonts w:ascii="Times New Roman" w:hAnsi="Times New Roman" w:cs="Times New Roman"/>
          <w:sz w:val="24"/>
          <w:szCs w:val="24"/>
          <w:lang w:val="en-US"/>
        </w:rPr>
        <w:t xml:space="preserve"> by active listening. </w:t>
      </w:r>
      <w:r w:rsidR="00F709CB">
        <w:rPr>
          <w:rFonts w:ascii="Times New Roman" w:hAnsi="Times New Roman" w:cs="Times New Roman"/>
          <w:sz w:val="24"/>
          <w:szCs w:val="24"/>
          <w:lang w:val="en-US"/>
        </w:rPr>
        <w:t xml:space="preserve">In practice children invite by offering to make dinner in </w:t>
      </w:r>
      <w:r w:rsidR="003561AA">
        <w:rPr>
          <w:rFonts w:ascii="Times New Roman" w:hAnsi="Times New Roman" w:cs="Times New Roman"/>
          <w:sz w:val="24"/>
          <w:szCs w:val="24"/>
          <w:lang w:val="en-US"/>
        </w:rPr>
        <w:t>t</w:t>
      </w:r>
      <w:r w:rsidR="00F709CB">
        <w:rPr>
          <w:rFonts w:ascii="Times New Roman" w:hAnsi="Times New Roman" w:cs="Times New Roman"/>
          <w:sz w:val="24"/>
          <w:szCs w:val="24"/>
          <w:lang w:val="en-US"/>
        </w:rPr>
        <w:t xml:space="preserve">he home </w:t>
      </w:r>
      <w:r w:rsidR="00D223CB">
        <w:rPr>
          <w:rFonts w:ascii="Times New Roman" w:hAnsi="Times New Roman" w:cs="Times New Roman"/>
          <w:sz w:val="24"/>
          <w:szCs w:val="24"/>
          <w:lang w:val="en-US"/>
        </w:rPr>
        <w:t>corner or</w:t>
      </w:r>
      <w:r w:rsidR="00F709CB">
        <w:rPr>
          <w:rFonts w:ascii="Times New Roman" w:hAnsi="Times New Roman" w:cs="Times New Roman"/>
          <w:sz w:val="24"/>
          <w:szCs w:val="24"/>
          <w:lang w:val="en-US"/>
        </w:rPr>
        <w:t xml:space="preserve"> may need help if they are struggling to do something </w:t>
      </w:r>
      <w:r w:rsidR="00671A9F">
        <w:rPr>
          <w:rFonts w:ascii="Times New Roman" w:hAnsi="Times New Roman" w:cs="Times New Roman"/>
          <w:sz w:val="24"/>
          <w:szCs w:val="24"/>
          <w:lang w:val="en-US"/>
        </w:rPr>
        <w:t xml:space="preserve">by </w:t>
      </w:r>
      <w:r w:rsidR="00F709CB">
        <w:rPr>
          <w:rFonts w:ascii="Times New Roman" w:hAnsi="Times New Roman" w:cs="Times New Roman"/>
          <w:sz w:val="24"/>
          <w:szCs w:val="24"/>
          <w:lang w:val="en-US"/>
        </w:rPr>
        <w:t xml:space="preserve">saying I </w:t>
      </w:r>
      <w:r w:rsidR="00671A9F">
        <w:rPr>
          <w:rFonts w:ascii="Times New Roman" w:hAnsi="Times New Roman" w:cs="Times New Roman"/>
          <w:sz w:val="24"/>
          <w:szCs w:val="24"/>
          <w:lang w:val="en-US"/>
        </w:rPr>
        <w:t>cannot</w:t>
      </w:r>
      <w:r w:rsidR="00D223CB">
        <w:rPr>
          <w:rFonts w:ascii="Times New Roman" w:hAnsi="Times New Roman" w:cs="Times New Roman"/>
          <w:sz w:val="24"/>
          <w:szCs w:val="24"/>
          <w:lang w:val="en-US"/>
        </w:rPr>
        <w:t xml:space="preserve"> do this. They may need more resources or something they </w:t>
      </w:r>
      <w:r w:rsidR="00671A9F">
        <w:rPr>
          <w:rFonts w:ascii="Times New Roman" w:hAnsi="Times New Roman" w:cs="Times New Roman"/>
          <w:sz w:val="24"/>
          <w:szCs w:val="24"/>
          <w:lang w:val="en-US"/>
        </w:rPr>
        <w:t>cannot</w:t>
      </w:r>
      <w:r w:rsidR="00D223CB">
        <w:rPr>
          <w:rFonts w:ascii="Times New Roman" w:hAnsi="Times New Roman" w:cs="Times New Roman"/>
          <w:sz w:val="24"/>
          <w:szCs w:val="24"/>
          <w:lang w:val="en-US"/>
        </w:rPr>
        <w:t xml:space="preserve"> see such as more water or an object they wish to use in play.</w:t>
      </w:r>
      <w:r w:rsidR="00671A9F">
        <w:rPr>
          <w:rFonts w:ascii="Times New Roman" w:hAnsi="Times New Roman" w:cs="Times New Roman"/>
          <w:sz w:val="24"/>
          <w:szCs w:val="24"/>
          <w:lang w:val="en-US"/>
        </w:rPr>
        <w:t xml:space="preserve"> </w:t>
      </w:r>
      <w:r w:rsidR="00D223CB">
        <w:rPr>
          <w:rFonts w:ascii="Times New Roman" w:hAnsi="Times New Roman" w:cs="Times New Roman"/>
          <w:sz w:val="24"/>
          <w:szCs w:val="24"/>
          <w:lang w:val="en-US"/>
        </w:rPr>
        <w:t>Some adult interaction is</w:t>
      </w:r>
      <w:r w:rsidR="00F52C6A">
        <w:rPr>
          <w:rFonts w:ascii="Times New Roman" w:hAnsi="Times New Roman" w:cs="Times New Roman"/>
          <w:sz w:val="24"/>
          <w:szCs w:val="24"/>
          <w:lang w:val="en-US"/>
        </w:rPr>
        <w:t xml:space="preserve"> also</w:t>
      </w:r>
      <w:r w:rsidR="00D223CB">
        <w:rPr>
          <w:rFonts w:ascii="Times New Roman" w:hAnsi="Times New Roman" w:cs="Times New Roman"/>
          <w:sz w:val="24"/>
          <w:szCs w:val="24"/>
          <w:lang w:val="en-US"/>
        </w:rPr>
        <w:t xml:space="preserve"> needed to learn about the </w:t>
      </w:r>
      <w:r w:rsidR="0001602E">
        <w:rPr>
          <w:rFonts w:ascii="Times New Roman" w:hAnsi="Times New Roman" w:cs="Times New Roman"/>
          <w:sz w:val="24"/>
          <w:szCs w:val="24"/>
          <w:lang w:val="en-US"/>
        </w:rPr>
        <w:t>child’s</w:t>
      </w:r>
      <w:r w:rsidR="00D223CB">
        <w:rPr>
          <w:rFonts w:ascii="Times New Roman" w:hAnsi="Times New Roman" w:cs="Times New Roman"/>
          <w:sz w:val="24"/>
          <w:szCs w:val="24"/>
          <w:lang w:val="en-US"/>
        </w:rPr>
        <w:t xml:space="preserve"> interests</w:t>
      </w:r>
      <w:r w:rsidR="009F3BDB">
        <w:rPr>
          <w:rFonts w:ascii="Times New Roman" w:hAnsi="Times New Roman" w:cs="Times New Roman"/>
          <w:sz w:val="24"/>
          <w:szCs w:val="24"/>
          <w:lang w:val="en-US"/>
        </w:rPr>
        <w:t xml:space="preserve"> and development.</w:t>
      </w:r>
      <w:r w:rsidR="00671A9F" w:rsidRPr="00671A9F">
        <w:rPr>
          <w:rFonts w:ascii="Times New Roman" w:hAnsi="Times New Roman" w:cs="Times New Roman"/>
          <w:sz w:val="24"/>
          <w:szCs w:val="24"/>
          <w:lang w:val="en-US"/>
        </w:rPr>
        <w:t xml:space="preserve"> </w:t>
      </w:r>
      <w:r w:rsidR="00671A9F">
        <w:rPr>
          <w:rFonts w:ascii="Times New Roman" w:hAnsi="Times New Roman" w:cs="Times New Roman"/>
          <w:sz w:val="24"/>
          <w:szCs w:val="24"/>
          <w:lang w:val="en-US"/>
        </w:rPr>
        <w:t>Bruce (</w:t>
      </w:r>
      <w:r w:rsidR="00295A45">
        <w:rPr>
          <w:rFonts w:ascii="Times New Roman" w:hAnsi="Times New Roman" w:cs="Times New Roman"/>
          <w:sz w:val="24"/>
          <w:szCs w:val="24"/>
          <w:lang w:val="en-US"/>
        </w:rPr>
        <w:t>2011)</w:t>
      </w:r>
      <w:r w:rsidR="00671A9F">
        <w:rPr>
          <w:rFonts w:ascii="Times New Roman" w:hAnsi="Times New Roman" w:cs="Times New Roman"/>
          <w:sz w:val="24"/>
          <w:szCs w:val="24"/>
          <w:lang w:val="en-US"/>
        </w:rPr>
        <w:t xml:space="preserve"> states that the role of the adult is critical they are the mechanism which helps children develop their own strategies and responses. </w:t>
      </w:r>
      <w:r w:rsidR="003E36BF">
        <w:rPr>
          <w:rFonts w:ascii="Times New Roman" w:hAnsi="Times New Roman" w:cs="Times New Roman"/>
          <w:sz w:val="24"/>
          <w:szCs w:val="24"/>
          <w:lang w:val="en-US"/>
        </w:rPr>
        <w:t>When children show us what they can do</w:t>
      </w:r>
      <w:r w:rsidR="00407114">
        <w:rPr>
          <w:rFonts w:ascii="Times New Roman" w:hAnsi="Times New Roman" w:cs="Times New Roman"/>
          <w:sz w:val="24"/>
          <w:szCs w:val="24"/>
          <w:lang w:val="en-US"/>
        </w:rPr>
        <w:t>,</w:t>
      </w:r>
      <w:r w:rsidR="003E36BF">
        <w:rPr>
          <w:rFonts w:ascii="Times New Roman" w:hAnsi="Times New Roman" w:cs="Times New Roman"/>
          <w:sz w:val="24"/>
          <w:szCs w:val="24"/>
          <w:lang w:val="en-US"/>
        </w:rPr>
        <w:t xml:space="preserve"> they show us </w:t>
      </w:r>
      <w:r w:rsidR="00671A9F">
        <w:rPr>
          <w:rFonts w:ascii="Times New Roman" w:hAnsi="Times New Roman" w:cs="Times New Roman"/>
          <w:sz w:val="24"/>
          <w:szCs w:val="24"/>
          <w:lang w:val="en-US"/>
        </w:rPr>
        <w:t>strengths. Children</w:t>
      </w:r>
      <w:r w:rsidR="003E36BF">
        <w:rPr>
          <w:rFonts w:ascii="Times New Roman" w:hAnsi="Times New Roman" w:cs="Times New Roman"/>
          <w:sz w:val="24"/>
          <w:szCs w:val="24"/>
          <w:lang w:val="en-US"/>
        </w:rPr>
        <w:t xml:space="preserve"> become autonomous and in control of their learning </w:t>
      </w:r>
      <w:r w:rsidR="00485540">
        <w:rPr>
          <w:rFonts w:ascii="Times New Roman" w:hAnsi="Times New Roman" w:cs="Times New Roman"/>
          <w:sz w:val="24"/>
          <w:szCs w:val="24"/>
          <w:lang w:val="en-US"/>
        </w:rPr>
        <w:t>(Dweck</w:t>
      </w:r>
      <w:r w:rsidR="003E36BF">
        <w:rPr>
          <w:rFonts w:ascii="Times New Roman" w:hAnsi="Times New Roman" w:cs="Times New Roman"/>
          <w:sz w:val="24"/>
          <w:szCs w:val="24"/>
          <w:lang w:val="en-US"/>
        </w:rPr>
        <w:t>, 2000</w:t>
      </w:r>
      <w:r w:rsidR="001D7755">
        <w:rPr>
          <w:rFonts w:ascii="Times New Roman" w:hAnsi="Times New Roman" w:cs="Times New Roman"/>
          <w:sz w:val="24"/>
          <w:szCs w:val="24"/>
          <w:lang w:val="en-US"/>
        </w:rPr>
        <w:t>)</w:t>
      </w:r>
    </w:p>
    <w:p w14:paraId="732AA6CB" w14:textId="7C116898" w:rsidR="00295A45" w:rsidRDefault="004D7F68" w:rsidP="008B3EDF">
      <w:pPr>
        <w:pStyle w:val="NoSpacing"/>
        <w:spacing w:before="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00295A45">
        <w:rPr>
          <w:rFonts w:ascii="Times New Roman" w:hAnsi="Times New Roman" w:cs="Times New Roman"/>
          <w:sz w:val="24"/>
          <w:szCs w:val="24"/>
          <w:lang w:val="en-US"/>
        </w:rPr>
        <w:t xml:space="preserve">narrative </w:t>
      </w:r>
      <w:r>
        <w:rPr>
          <w:rFonts w:ascii="Times New Roman" w:hAnsi="Times New Roman" w:cs="Times New Roman"/>
          <w:sz w:val="24"/>
          <w:szCs w:val="24"/>
          <w:lang w:val="en-US"/>
        </w:rPr>
        <w:t>writt</w:t>
      </w:r>
      <w:r w:rsidR="00671A9F">
        <w:rPr>
          <w:rFonts w:ascii="Times New Roman" w:hAnsi="Times New Roman" w:cs="Times New Roman"/>
          <w:sz w:val="24"/>
          <w:szCs w:val="24"/>
          <w:lang w:val="en-US"/>
        </w:rPr>
        <w:t xml:space="preserve">en </w:t>
      </w:r>
      <w:r>
        <w:rPr>
          <w:rFonts w:ascii="Times New Roman" w:hAnsi="Times New Roman" w:cs="Times New Roman"/>
          <w:sz w:val="24"/>
          <w:szCs w:val="24"/>
          <w:lang w:val="en-US"/>
        </w:rPr>
        <w:t xml:space="preserve">observation is completed by a key worker </w:t>
      </w:r>
      <w:r w:rsidR="002E5D98">
        <w:rPr>
          <w:rFonts w:ascii="Times New Roman" w:hAnsi="Times New Roman" w:cs="Times New Roman"/>
          <w:sz w:val="24"/>
          <w:szCs w:val="24"/>
          <w:lang w:val="en-US"/>
        </w:rPr>
        <w:t xml:space="preserve">once every half </w:t>
      </w:r>
      <w:r w:rsidR="002F3527">
        <w:rPr>
          <w:rFonts w:ascii="Times New Roman" w:hAnsi="Times New Roman" w:cs="Times New Roman"/>
          <w:sz w:val="24"/>
          <w:szCs w:val="24"/>
          <w:lang w:val="en-US"/>
        </w:rPr>
        <w:t xml:space="preserve">term. This method </w:t>
      </w:r>
      <w:r w:rsidR="00D95738">
        <w:rPr>
          <w:rFonts w:ascii="Times New Roman" w:hAnsi="Times New Roman" w:cs="Times New Roman"/>
          <w:sz w:val="24"/>
          <w:szCs w:val="24"/>
          <w:lang w:val="en-US"/>
        </w:rPr>
        <w:t>has been</w:t>
      </w:r>
      <w:r w:rsidR="002F3527">
        <w:rPr>
          <w:rFonts w:ascii="Times New Roman" w:hAnsi="Times New Roman" w:cs="Times New Roman"/>
          <w:sz w:val="24"/>
          <w:szCs w:val="24"/>
          <w:lang w:val="en-US"/>
        </w:rPr>
        <w:t xml:space="preserve"> tried and tested since pioneer Susan Issacs developed it back in 1930. </w:t>
      </w:r>
      <w:r w:rsidR="002E5D98">
        <w:rPr>
          <w:rFonts w:ascii="Times New Roman" w:hAnsi="Times New Roman" w:cs="Times New Roman"/>
          <w:sz w:val="24"/>
          <w:szCs w:val="24"/>
          <w:lang w:val="en-US"/>
        </w:rPr>
        <w:t xml:space="preserve"> This is to monitor </w:t>
      </w:r>
      <w:r w:rsidR="00D95738">
        <w:rPr>
          <w:rFonts w:ascii="Times New Roman" w:hAnsi="Times New Roman" w:cs="Times New Roman"/>
          <w:sz w:val="24"/>
          <w:szCs w:val="24"/>
          <w:lang w:val="en-US"/>
        </w:rPr>
        <w:t>a</w:t>
      </w:r>
      <w:r w:rsidR="002E5D98">
        <w:rPr>
          <w:rFonts w:ascii="Times New Roman" w:hAnsi="Times New Roman" w:cs="Times New Roman"/>
          <w:sz w:val="24"/>
          <w:szCs w:val="24"/>
          <w:lang w:val="en-US"/>
        </w:rPr>
        <w:t xml:space="preserve"> child in all areas of development. Within a setting it can be hard to </w:t>
      </w:r>
      <w:r w:rsidR="00295A45">
        <w:rPr>
          <w:rFonts w:ascii="Times New Roman" w:hAnsi="Times New Roman" w:cs="Times New Roman"/>
          <w:sz w:val="24"/>
          <w:szCs w:val="24"/>
          <w:lang w:val="en-US"/>
        </w:rPr>
        <w:t>continuously</w:t>
      </w:r>
      <w:r w:rsidR="002E5D98">
        <w:rPr>
          <w:rFonts w:ascii="Times New Roman" w:hAnsi="Times New Roman" w:cs="Times New Roman"/>
          <w:sz w:val="24"/>
          <w:szCs w:val="24"/>
          <w:lang w:val="en-US"/>
        </w:rPr>
        <w:t xml:space="preserve"> observe children, but this one observation is set for one child for 30 minutes of play. The key worker concentrates on the one specific child.  The written observation requires the name of the child, </w:t>
      </w:r>
      <w:r w:rsidR="00671A9F">
        <w:rPr>
          <w:rFonts w:ascii="Times New Roman" w:hAnsi="Times New Roman" w:cs="Times New Roman"/>
          <w:sz w:val="24"/>
          <w:szCs w:val="24"/>
          <w:lang w:val="en-US"/>
        </w:rPr>
        <w:t xml:space="preserve">time, </w:t>
      </w:r>
      <w:r w:rsidR="002E5D98">
        <w:rPr>
          <w:rFonts w:ascii="Times New Roman" w:hAnsi="Times New Roman" w:cs="Times New Roman"/>
          <w:sz w:val="24"/>
          <w:szCs w:val="24"/>
          <w:lang w:val="en-US"/>
        </w:rPr>
        <w:t xml:space="preserve">who is present in setting, numbers of staff, children and visitors. This is because this can </w:t>
      </w:r>
      <w:r w:rsidR="00671A9F">
        <w:rPr>
          <w:rFonts w:ascii="Times New Roman" w:hAnsi="Times New Roman" w:cs="Times New Roman"/>
          <w:sz w:val="24"/>
          <w:szCs w:val="24"/>
          <w:lang w:val="en-US"/>
        </w:rPr>
        <w:t>influence</w:t>
      </w:r>
      <w:r w:rsidR="002E5D98">
        <w:rPr>
          <w:rFonts w:ascii="Times New Roman" w:hAnsi="Times New Roman" w:cs="Times New Roman"/>
          <w:sz w:val="24"/>
          <w:szCs w:val="24"/>
          <w:lang w:val="en-US"/>
        </w:rPr>
        <w:t xml:space="preserve"> the child’s </w:t>
      </w:r>
      <w:r w:rsidR="002E5D98" w:rsidRPr="002E5D98">
        <w:rPr>
          <w:rFonts w:ascii="Times New Roman" w:hAnsi="Times New Roman" w:cs="Times New Roman"/>
          <w:sz w:val="24"/>
          <w:szCs w:val="24"/>
        </w:rPr>
        <w:t>behaviour</w:t>
      </w:r>
      <w:r w:rsidR="002E5D98">
        <w:rPr>
          <w:rFonts w:ascii="Times New Roman" w:hAnsi="Times New Roman" w:cs="Times New Roman"/>
          <w:sz w:val="24"/>
          <w:szCs w:val="24"/>
          <w:lang w:val="en-US"/>
        </w:rPr>
        <w:t xml:space="preserve"> confidence and therefore the observation</w:t>
      </w:r>
      <w:r w:rsidR="00671A9F">
        <w:rPr>
          <w:rFonts w:ascii="Times New Roman" w:hAnsi="Times New Roman" w:cs="Times New Roman"/>
          <w:sz w:val="24"/>
          <w:szCs w:val="24"/>
          <w:lang w:val="en-US"/>
        </w:rPr>
        <w:t>.</w:t>
      </w:r>
      <w:r w:rsidR="002E5D98">
        <w:rPr>
          <w:rFonts w:ascii="Times New Roman" w:hAnsi="Times New Roman" w:cs="Times New Roman"/>
          <w:sz w:val="24"/>
          <w:szCs w:val="24"/>
          <w:lang w:val="en-US"/>
        </w:rPr>
        <w:t xml:space="preserve"> </w:t>
      </w:r>
      <w:r w:rsidR="00671A9F">
        <w:rPr>
          <w:rFonts w:ascii="Times New Roman" w:hAnsi="Times New Roman" w:cs="Times New Roman"/>
          <w:sz w:val="24"/>
          <w:szCs w:val="24"/>
          <w:lang w:val="en-US"/>
        </w:rPr>
        <w:t>The key worker states which area of development they will be focusing on from Social, Physical, Language + Literacy, Intellectual and Creative (Fledglings 2022)</w:t>
      </w:r>
      <w:r w:rsidR="00407114">
        <w:rPr>
          <w:rFonts w:ascii="Times New Roman" w:hAnsi="Times New Roman" w:cs="Times New Roman"/>
          <w:sz w:val="24"/>
          <w:szCs w:val="24"/>
          <w:lang w:val="en-US"/>
        </w:rPr>
        <w:t>.</w:t>
      </w:r>
      <w:r w:rsidR="00671A9F">
        <w:rPr>
          <w:rFonts w:ascii="Times New Roman" w:hAnsi="Times New Roman" w:cs="Times New Roman"/>
          <w:sz w:val="24"/>
          <w:szCs w:val="24"/>
          <w:lang w:val="en-US"/>
        </w:rPr>
        <w:t xml:space="preserve"> Everything is written down, where the child is in setting, who is present, what they are </w:t>
      </w:r>
      <w:r w:rsidR="002F3527">
        <w:rPr>
          <w:rFonts w:ascii="Times New Roman" w:hAnsi="Times New Roman" w:cs="Times New Roman"/>
          <w:sz w:val="24"/>
          <w:szCs w:val="24"/>
          <w:lang w:val="en-US"/>
        </w:rPr>
        <w:t>doing,</w:t>
      </w:r>
      <w:r w:rsidR="00671A9F">
        <w:rPr>
          <w:rFonts w:ascii="Times New Roman" w:hAnsi="Times New Roman" w:cs="Times New Roman"/>
          <w:sz w:val="24"/>
          <w:szCs w:val="24"/>
          <w:lang w:val="en-US"/>
        </w:rPr>
        <w:t xml:space="preserve"> and any language </w:t>
      </w:r>
      <w:r w:rsidR="00295A45">
        <w:rPr>
          <w:rFonts w:ascii="Times New Roman" w:hAnsi="Times New Roman" w:cs="Times New Roman"/>
          <w:sz w:val="24"/>
          <w:szCs w:val="24"/>
          <w:lang w:val="en-US"/>
        </w:rPr>
        <w:t>spoken. At</w:t>
      </w:r>
      <w:r w:rsidR="002F3527">
        <w:rPr>
          <w:rFonts w:ascii="Times New Roman" w:hAnsi="Times New Roman" w:cs="Times New Roman"/>
          <w:sz w:val="24"/>
          <w:szCs w:val="24"/>
          <w:lang w:val="en-US"/>
        </w:rPr>
        <w:t xml:space="preserve"> the end of the observation and evaluation is made and an interpretation of what has been seen. An evaluation informs future planning, it enables the keyworker to think what would help the child extend their skills and learning and plan for future interests. The observation also helps evaluate the provision that has been provided for </w:t>
      </w:r>
      <w:r w:rsidR="002F3527">
        <w:rPr>
          <w:rFonts w:ascii="Times New Roman" w:hAnsi="Times New Roman" w:cs="Times New Roman"/>
          <w:sz w:val="24"/>
          <w:szCs w:val="24"/>
          <w:lang w:val="en-US"/>
        </w:rPr>
        <w:lastRenderedPageBreak/>
        <w:t xml:space="preserve">the children and whether it has met their needs and what can be changed and developed in future for the next steps in a </w:t>
      </w:r>
      <w:r w:rsidR="00407114">
        <w:rPr>
          <w:rFonts w:ascii="Times New Roman" w:hAnsi="Times New Roman" w:cs="Times New Roman"/>
          <w:sz w:val="24"/>
          <w:szCs w:val="24"/>
          <w:lang w:val="en-US"/>
        </w:rPr>
        <w:t>child’s</w:t>
      </w:r>
      <w:r w:rsidR="002F3527">
        <w:rPr>
          <w:rFonts w:ascii="Times New Roman" w:hAnsi="Times New Roman" w:cs="Times New Roman"/>
          <w:sz w:val="24"/>
          <w:szCs w:val="24"/>
          <w:lang w:val="en-US"/>
        </w:rPr>
        <w:t xml:space="preserve"> learning (Bruce 2011)</w:t>
      </w:r>
      <w:r w:rsidR="00295A45">
        <w:rPr>
          <w:rFonts w:ascii="Times New Roman" w:hAnsi="Times New Roman" w:cs="Times New Roman"/>
          <w:sz w:val="24"/>
          <w:szCs w:val="24"/>
          <w:lang w:val="en-US"/>
        </w:rPr>
        <w:t xml:space="preserve"> The plan for development is completed to support the child and signed by the manager of the setting and reviewed later. </w:t>
      </w:r>
    </w:p>
    <w:p w14:paraId="6F955957" w14:textId="1746AF04" w:rsidR="00295A45" w:rsidRDefault="00295A45" w:rsidP="008B3EDF">
      <w:pPr>
        <w:pStyle w:val="NoSpacing"/>
        <w:spacing w:before="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Bruce (2011) states that observation allows learning for practitioners and helps them become reflective practitioners. Although the observation is based on one child. It allows the practitioner an opportunity to observe the whole setting approach. The written observation is very detailed, it can be specifically chosen to show a type of play. One benefit is that it allows the practitioner to look out for other areas of development for example a physical </w:t>
      </w:r>
      <w:r w:rsidR="00407114">
        <w:rPr>
          <w:rFonts w:ascii="Times New Roman" w:hAnsi="Times New Roman" w:cs="Times New Roman"/>
          <w:sz w:val="24"/>
          <w:szCs w:val="24"/>
          <w:lang w:val="en-US"/>
        </w:rPr>
        <w:t>observation,</w:t>
      </w:r>
      <w:r>
        <w:rPr>
          <w:rFonts w:ascii="Times New Roman" w:hAnsi="Times New Roman" w:cs="Times New Roman"/>
          <w:sz w:val="24"/>
          <w:szCs w:val="24"/>
          <w:lang w:val="en-US"/>
        </w:rPr>
        <w:t xml:space="preserve"> but the child is socially interacting with many others turn taking and using lots of language skills.</w:t>
      </w:r>
      <w:r w:rsidR="00407114">
        <w:rPr>
          <w:rFonts w:ascii="Times New Roman" w:hAnsi="Times New Roman" w:cs="Times New Roman"/>
          <w:sz w:val="24"/>
          <w:szCs w:val="24"/>
          <w:lang w:val="en-US"/>
        </w:rPr>
        <w:t xml:space="preserve"> The observation can highlight if provision is inclusive to all and if everyone who is accessing it is enjoying</w:t>
      </w:r>
      <w:r w:rsidR="00D95738">
        <w:rPr>
          <w:rFonts w:ascii="Times New Roman" w:hAnsi="Times New Roman" w:cs="Times New Roman"/>
          <w:sz w:val="24"/>
          <w:szCs w:val="24"/>
          <w:lang w:val="en-US"/>
        </w:rPr>
        <w:t xml:space="preserve"> it</w:t>
      </w:r>
      <w:r w:rsidR="00407114">
        <w:rPr>
          <w:rFonts w:ascii="Times New Roman" w:hAnsi="Times New Roman" w:cs="Times New Roman"/>
          <w:sz w:val="24"/>
          <w:szCs w:val="24"/>
          <w:lang w:val="en-US"/>
        </w:rPr>
        <w:t>.</w:t>
      </w:r>
      <w:r w:rsidR="002D3A83">
        <w:rPr>
          <w:rFonts w:ascii="Times New Roman" w:hAnsi="Times New Roman" w:cs="Times New Roman"/>
          <w:sz w:val="24"/>
          <w:szCs w:val="24"/>
          <w:lang w:val="en-US"/>
        </w:rPr>
        <w:t xml:space="preserve"> Observations can highlight any repetitive behaviours or schemas. </w:t>
      </w:r>
      <w:r w:rsidR="00857232">
        <w:rPr>
          <w:rFonts w:ascii="Times New Roman" w:hAnsi="Times New Roman" w:cs="Times New Roman"/>
          <w:sz w:val="24"/>
          <w:szCs w:val="24"/>
          <w:lang w:val="en-US"/>
        </w:rPr>
        <w:t xml:space="preserve">Vygotsky believed that observing a child in play is a way to see the child a standing ahead taller than themselves (Smidt, 2015). </w:t>
      </w:r>
      <w:r w:rsidR="002D3A83">
        <w:rPr>
          <w:rFonts w:ascii="Times New Roman" w:hAnsi="Times New Roman" w:cs="Times New Roman"/>
          <w:sz w:val="24"/>
          <w:szCs w:val="24"/>
          <w:lang w:val="en-US"/>
        </w:rPr>
        <w:t>It can also show how a child interacts with both children, adults and whether they take part in solitary, parallel, co-operative play. The recorded information allows for the keyworker to plan for the next steps to ensure the child is progressing, offered the right opportunities to ensure their voices are being heard and needs being met (United Convention rights of the child, 1989).</w:t>
      </w:r>
      <w:r w:rsidR="001A5D4B">
        <w:rPr>
          <w:rFonts w:ascii="Times New Roman" w:hAnsi="Times New Roman" w:cs="Times New Roman"/>
          <w:sz w:val="24"/>
          <w:szCs w:val="24"/>
          <w:lang w:val="en-US"/>
        </w:rPr>
        <w:t xml:space="preserve"> The observation </w:t>
      </w:r>
      <w:r w:rsidR="00C10C95">
        <w:rPr>
          <w:rFonts w:ascii="Times New Roman" w:hAnsi="Times New Roman" w:cs="Times New Roman"/>
          <w:sz w:val="24"/>
          <w:szCs w:val="24"/>
          <w:lang w:val="en-US"/>
        </w:rPr>
        <w:t>may identify and area of concern for the child. This concern may need a plan from the setting such as a goal for action which provides strategies from the setting and discussed with the parents. More importantly it can identify that help is needed from outside professionals or agencies for the child and their family. This follows the duty of care set out in</w:t>
      </w:r>
      <w:r w:rsidR="001D7755">
        <w:rPr>
          <w:rFonts w:ascii="Times New Roman" w:hAnsi="Times New Roman" w:cs="Times New Roman"/>
          <w:sz w:val="24"/>
          <w:szCs w:val="24"/>
          <w:lang w:val="en-US"/>
        </w:rPr>
        <w:t xml:space="preserve"> the United Convention rights of the child, that all those working with children have a role to recognise children’s rights and help them reach their full potential</w:t>
      </w:r>
      <w:r w:rsidR="00936656">
        <w:rPr>
          <w:rFonts w:ascii="Times New Roman" w:hAnsi="Times New Roman" w:cs="Times New Roman"/>
          <w:sz w:val="24"/>
          <w:szCs w:val="24"/>
          <w:lang w:val="en-US"/>
        </w:rPr>
        <w:t>,</w:t>
      </w:r>
      <w:r w:rsidR="001D7755">
        <w:rPr>
          <w:rFonts w:ascii="Times New Roman" w:hAnsi="Times New Roman" w:cs="Times New Roman"/>
          <w:sz w:val="24"/>
          <w:szCs w:val="24"/>
          <w:lang w:val="en-US"/>
        </w:rPr>
        <w:t xml:space="preserve"> </w:t>
      </w:r>
      <w:r w:rsidR="00936656">
        <w:rPr>
          <w:rFonts w:ascii="Times New Roman" w:hAnsi="Times New Roman" w:cs="Times New Roman"/>
          <w:sz w:val="24"/>
          <w:szCs w:val="24"/>
          <w:lang w:val="en-US"/>
        </w:rPr>
        <w:t>with</w:t>
      </w:r>
      <w:r w:rsidR="001D7755">
        <w:rPr>
          <w:rFonts w:ascii="Times New Roman" w:hAnsi="Times New Roman" w:cs="Times New Roman"/>
          <w:sz w:val="24"/>
          <w:szCs w:val="24"/>
          <w:lang w:val="en-US"/>
        </w:rPr>
        <w:t xml:space="preserve"> appropriate action taken when additional needs are identified (National minimum standards, 2016)</w:t>
      </w:r>
      <w:r w:rsidR="00936656">
        <w:rPr>
          <w:rFonts w:ascii="Times New Roman" w:hAnsi="Times New Roman" w:cs="Times New Roman"/>
          <w:sz w:val="24"/>
          <w:szCs w:val="24"/>
          <w:lang w:val="en-US"/>
        </w:rPr>
        <w:t>.</w:t>
      </w:r>
      <w:r w:rsidR="00D95738">
        <w:rPr>
          <w:rFonts w:ascii="Times New Roman" w:hAnsi="Times New Roman" w:cs="Times New Roman"/>
          <w:sz w:val="24"/>
          <w:szCs w:val="24"/>
          <w:lang w:val="en-US"/>
        </w:rPr>
        <w:t xml:space="preserve"> All referrals and contact to outside professionals require evidence. The written observation provides </w:t>
      </w:r>
      <w:r w:rsidR="00857232">
        <w:rPr>
          <w:rFonts w:ascii="Times New Roman" w:hAnsi="Times New Roman" w:cs="Times New Roman"/>
          <w:sz w:val="24"/>
          <w:szCs w:val="24"/>
          <w:lang w:val="en-US"/>
        </w:rPr>
        <w:t xml:space="preserve">facilitates this and provides collaboration with parents. </w:t>
      </w:r>
      <w:r w:rsidR="00D95738">
        <w:rPr>
          <w:rFonts w:ascii="Times New Roman" w:hAnsi="Times New Roman" w:cs="Times New Roman"/>
          <w:sz w:val="24"/>
          <w:szCs w:val="24"/>
          <w:lang w:val="en-US"/>
        </w:rPr>
        <w:t xml:space="preserve">For a physical concern it can show what the child is struggling with, for an emotional concern it can show the child’s triggers to their </w:t>
      </w:r>
      <w:r w:rsidR="00D95738" w:rsidRPr="00D95738">
        <w:rPr>
          <w:rFonts w:ascii="Times New Roman" w:hAnsi="Times New Roman" w:cs="Times New Roman"/>
          <w:sz w:val="24"/>
          <w:szCs w:val="24"/>
        </w:rPr>
        <w:t>behaviour</w:t>
      </w:r>
      <w:r w:rsidR="00D95738">
        <w:rPr>
          <w:rFonts w:ascii="Times New Roman" w:hAnsi="Times New Roman" w:cs="Times New Roman"/>
          <w:sz w:val="24"/>
          <w:szCs w:val="24"/>
          <w:lang w:val="en-US"/>
        </w:rPr>
        <w:t xml:space="preserve">. </w:t>
      </w:r>
      <w:r w:rsidR="00936656">
        <w:rPr>
          <w:rFonts w:ascii="Times New Roman" w:hAnsi="Times New Roman" w:cs="Times New Roman"/>
          <w:sz w:val="24"/>
          <w:szCs w:val="24"/>
          <w:lang w:val="en-US"/>
        </w:rPr>
        <w:t xml:space="preserve"> Observation is needed to gain further knowledge on and individual to then share this information with other staff and parents. A child may struggle with limited language and require Makaton, they may also struggle with transitioning during the routine of the day and need a visual cue of what is coming next.  A child who is struggling </w:t>
      </w:r>
      <w:r w:rsidR="00936656" w:rsidRPr="00936656">
        <w:rPr>
          <w:rFonts w:ascii="Times New Roman" w:hAnsi="Times New Roman" w:cs="Times New Roman"/>
          <w:sz w:val="24"/>
          <w:szCs w:val="24"/>
        </w:rPr>
        <w:t>behaviour</w:t>
      </w:r>
      <w:r w:rsidR="00936656">
        <w:rPr>
          <w:rFonts w:ascii="Times New Roman" w:hAnsi="Times New Roman" w:cs="Times New Roman"/>
          <w:sz w:val="24"/>
          <w:szCs w:val="24"/>
          <w:lang w:val="en-US"/>
        </w:rPr>
        <w:t xml:space="preserve"> wise may need for the staff to have further guidance and support. Observations can also highlight the need for further staff training and professional development. (Allery, 1998).</w:t>
      </w:r>
    </w:p>
    <w:p w14:paraId="6DD1C293" w14:textId="40787872" w:rsidR="001E498F" w:rsidRDefault="00B35EC0" w:rsidP="008B3EDF">
      <w:pPr>
        <w:pStyle w:val="NoSpacing"/>
        <w:spacing w:before="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The difficulties in written observations are they can be time consuming, taking the key worker away from the play and interaction with children, The outcome of the observation can depend on the day and time the observation is undertaken. It could be at a time when a child is tired, hungry, after a period of being unwell. All this has to be taken into consideration by the key worker as parenting and cultural differences in families. The key worker they take this into account when observing a child.</w:t>
      </w:r>
    </w:p>
    <w:p w14:paraId="7DE6770C" w14:textId="77777777" w:rsidR="00B35EC0" w:rsidRDefault="00B35EC0" w:rsidP="00485540">
      <w:pPr>
        <w:pStyle w:val="NoSpacing"/>
        <w:spacing w:line="360" w:lineRule="auto"/>
        <w:rPr>
          <w:rFonts w:ascii="Times New Roman" w:hAnsi="Times New Roman" w:cs="Times New Roman"/>
          <w:sz w:val="24"/>
          <w:szCs w:val="24"/>
          <w:lang w:val="en-US"/>
        </w:rPr>
      </w:pPr>
    </w:p>
    <w:p w14:paraId="40BFFDED" w14:textId="2747774B" w:rsidR="00C0424A" w:rsidRDefault="00485540" w:rsidP="00485540">
      <w:pPr>
        <w:pStyle w:val="NoSpacing"/>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Observations are good practice and a requirement </w:t>
      </w:r>
      <w:r w:rsidR="00A92705">
        <w:rPr>
          <w:rFonts w:ascii="Times New Roman" w:hAnsi="Times New Roman" w:cs="Times New Roman"/>
          <w:sz w:val="24"/>
          <w:szCs w:val="24"/>
          <w:lang w:val="en-US"/>
        </w:rPr>
        <w:t xml:space="preserve">for all childcare settings as part of the National Minimum Standards </w:t>
      </w:r>
      <w:r w:rsidR="0001602E">
        <w:rPr>
          <w:rFonts w:ascii="Times New Roman" w:hAnsi="Times New Roman" w:cs="Times New Roman"/>
          <w:sz w:val="24"/>
          <w:szCs w:val="24"/>
          <w:lang w:val="en-US"/>
        </w:rPr>
        <w:t>– 6.9 empowering service users (Care Inspectorate Wales, 2016)</w:t>
      </w:r>
      <w:r w:rsidR="0047343E">
        <w:rPr>
          <w:rFonts w:ascii="Times New Roman" w:hAnsi="Times New Roman" w:cs="Times New Roman"/>
          <w:sz w:val="24"/>
          <w:szCs w:val="24"/>
          <w:lang w:val="en-US"/>
        </w:rPr>
        <w:t xml:space="preserve"> </w:t>
      </w:r>
      <w:r w:rsidR="003561AA">
        <w:rPr>
          <w:rFonts w:ascii="Times New Roman" w:hAnsi="Times New Roman" w:cs="Times New Roman"/>
          <w:sz w:val="24"/>
          <w:szCs w:val="24"/>
          <w:lang w:val="en-US"/>
        </w:rPr>
        <w:t xml:space="preserve">Observing children in play allow practitioners to see a </w:t>
      </w:r>
      <w:r w:rsidR="003258EB">
        <w:rPr>
          <w:rFonts w:ascii="Times New Roman" w:hAnsi="Times New Roman" w:cs="Times New Roman"/>
          <w:sz w:val="24"/>
          <w:szCs w:val="24"/>
          <w:lang w:val="en-US"/>
        </w:rPr>
        <w:t>child’s</w:t>
      </w:r>
      <w:r w:rsidR="003561AA">
        <w:rPr>
          <w:rFonts w:ascii="Times New Roman" w:hAnsi="Times New Roman" w:cs="Times New Roman"/>
          <w:sz w:val="24"/>
          <w:szCs w:val="24"/>
          <w:lang w:val="en-US"/>
        </w:rPr>
        <w:t xml:space="preserve"> view and preference. </w:t>
      </w:r>
      <w:r w:rsidR="003258EB">
        <w:rPr>
          <w:rFonts w:ascii="Times New Roman" w:hAnsi="Times New Roman" w:cs="Times New Roman"/>
          <w:sz w:val="24"/>
          <w:szCs w:val="24"/>
          <w:lang w:val="en-US"/>
        </w:rPr>
        <w:t xml:space="preserve">It enables them to see what children enjoy and chose to play. It can show whether a child is happy or struggling emotionally and physically with something. Observations as carried out by the </w:t>
      </w:r>
      <w:r w:rsidR="0001602E">
        <w:rPr>
          <w:rFonts w:ascii="Times New Roman" w:hAnsi="Times New Roman" w:cs="Times New Roman"/>
          <w:sz w:val="24"/>
          <w:szCs w:val="24"/>
          <w:lang w:val="en-US"/>
        </w:rPr>
        <w:t>child’s</w:t>
      </w:r>
      <w:r w:rsidR="003258EB">
        <w:rPr>
          <w:rFonts w:ascii="Times New Roman" w:hAnsi="Times New Roman" w:cs="Times New Roman"/>
          <w:sz w:val="24"/>
          <w:szCs w:val="24"/>
          <w:lang w:val="en-US"/>
        </w:rPr>
        <w:t xml:space="preserve"> keyworker. They are then responsible to evaluate the observation and plan for development or support if </w:t>
      </w:r>
      <w:r w:rsidR="0073696A">
        <w:rPr>
          <w:rFonts w:ascii="Times New Roman" w:hAnsi="Times New Roman" w:cs="Times New Roman"/>
          <w:sz w:val="24"/>
          <w:szCs w:val="24"/>
          <w:lang w:val="en-US"/>
        </w:rPr>
        <w:t xml:space="preserve">a concern has been </w:t>
      </w:r>
      <w:r w:rsidR="00031B86">
        <w:rPr>
          <w:rFonts w:ascii="Times New Roman" w:hAnsi="Times New Roman" w:cs="Times New Roman"/>
          <w:sz w:val="24"/>
          <w:szCs w:val="24"/>
          <w:lang w:val="en-US"/>
        </w:rPr>
        <w:t>identified.</w:t>
      </w:r>
      <w:r w:rsidR="003258EB">
        <w:rPr>
          <w:rFonts w:ascii="Times New Roman" w:hAnsi="Times New Roman" w:cs="Times New Roman"/>
          <w:sz w:val="24"/>
          <w:szCs w:val="24"/>
          <w:lang w:val="en-US"/>
        </w:rPr>
        <w:t xml:space="preserve"> Although children develop differently observation allows a key worker </w:t>
      </w:r>
      <w:r w:rsidR="00AE61E4">
        <w:rPr>
          <w:rFonts w:ascii="Times New Roman" w:hAnsi="Times New Roman" w:cs="Times New Roman"/>
          <w:sz w:val="24"/>
          <w:szCs w:val="24"/>
          <w:lang w:val="en-US"/>
        </w:rPr>
        <w:t>to identify where the child is in their development</w:t>
      </w:r>
      <w:r w:rsidR="00857232">
        <w:rPr>
          <w:rFonts w:ascii="Times New Roman" w:hAnsi="Times New Roman" w:cs="Times New Roman"/>
          <w:sz w:val="24"/>
          <w:szCs w:val="24"/>
          <w:lang w:val="en-US"/>
        </w:rPr>
        <w:t xml:space="preserve">, observations highlight what a child can do </w:t>
      </w:r>
      <w:r w:rsidR="00B35EC0">
        <w:rPr>
          <w:rFonts w:ascii="Times New Roman" w:hAnsi="Times New Roman" w:cs="Times New Roman"/>
          <w:sz w:val="24"/>
          <w:szCs w:val="24"/>
          <w:lang w:val="en-US"/>
        </w:rPr>
        <w:t>(Palaiologou</w:t>
      </w:r>
      <w:r w:rsidR="00857232">
        <w:rPr>
          <w:rFonts w:ascii="Times New Roman" w:hAnsi="Times New Roman" w:cs="Times New Roman"/>
          <w:sz w:val="24"/>
          <w:szCs w:val="24"/>
          <w:lang w:val="en-US"/>
        </w:rPr>
        <w:t>, 2012</w:t>
      </w:r>
      <w:r w:rsidR="00B35EC0">
        <w:rPr>
          <w:rFonts w:ascii="Times New Roman" w:hAnsi="Times New Roman" w:cs="Times New Roman"/>
          <w:sz w:val="24"/>
          <w:szCs w:val="24"/>
          <w:lang w:val="en-US"/>
        </w:rPr>
        <w:t xml:space="preserve">) It enables practitioners to </w:t>
      </w:r>
      <w:r w:rsidR="00AE61E4">
        <w:rPr>
          <w:rFonts w:ascii="Times New Roman" w:hAnsi="Times New Roman" w:cs="Times New Roman"/>
          <w:sz w:val="24"/>
          <w:szCs w:val="24"/>
          <w:lang w:val="en-US"/>
        </w:rPr>
        <w:t xml:space="preserve">plan for future provision to support them and </w:t>
      </w:r>
      <w:r>
        <w:rPr>
          <w:rFonts w:ascii="Times New Roman" w:hAnsi="Times New Roman" w:cs="Times New Roman"/>
          <w:sz w:val="24"/>
          <w:szCs w:val="24"/>
          <w:lang w:val="en-US"/>
        </w:rPr>
        <w:t>take the necessary steps to talk to the parents and contact outside agencies if needed.</w:t>
      </w:r>
      <w:r w:rsidR="007350FA">
        <w:rPr>
          <w:rFonts w:ascii="Times New Roman" w:hAnsi="Times New Roman" w:cs="Times New Roman"/>
          <w:sz w:val="24"/>
          <w:szCs w:val="24"/>
          <w:lang w:val="en-US"/>
        </w:rPr>
        <w:t xml:space="preserve"> National Minimum standard 4 – meeting individual needs (Care Inspectorate Wales, 2016)</w:t>
      </w:r>
      <w:r w:rsidR="00B35EC0">
        <w:rPr>
          <w:rFonts w:ascii="Times New Roman" w:hAnsi="Times New Roman" w:cs="Times New Roman"/>
          <w:sz w:val="24"/>
          <w:szCs w:val="24"/>
          <w:lang w:val="en-US"/>
        </w:rPr>
        <w:t>.</w:t>
      </w:r>
      <w:r w:rsidR="0001602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Observations are pointless unless the information is used to benefit the </w:t>
      </w:r>
      <w:r w:rsidRPr="001D7755">
        <w:rPr>
          <w:rFonts w:ascii="Times New Roman" w:hAnsi="Times New Roman" w:cs="Times New Roman"/>
          <w:sz w:val="24"/>
          <w:szCs w:val="24"/>
        </w:rPr>
        <w:t>well being</w:t>
      </w:r>
      <w:r>
        <w:rPr>
          <w:rFonts w:ascii="Times New Roman" w:hAnsi="Times New Roman" w:cs="Times New Roman"/>
          <w:sz w:val="24"/>
          <w:szCs w:val="24"/>
          <w:lang w:val="en-US"/>
        </w:rPr>
        <w:t xml:space="preserve"> and development of the child.</w:t>
      </w:r>
    </w:p>
    <w:p w14:paraId="02AF8B49" w14:textId="2B42D3F0" w:rsidR="00D92B83" w:rsidRDefault="00D92B83" w:rsidP="00485540">
      <w:pPr>
        <w:pStyle w:val="NoSpacing"/>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Play has been shown to be a leading sense of development </w:t>
      </w:r>
      <w:r w:rsidR="0047343E">
        <w:rPr>
          <w:rFonts w:ascii="Times New Roman" w:hAnsi="Times New Roman" w:cs="Times New Roman"/>
          <w:sz w:val="24"/>
          <w:szCs w:val="24"/>
          <w:lang w:val="en-US"/>
        </w:rPr>
        <w:t>(Vygotsky</w:t>
      </w:r>
      <w:r>
        <w:rPr>
          <w:rFonts w:ascii="Times New Roman" w:hAnsi="Times New Roman" w:cs="Times New Roman"/>
          <w:sz w:val="24"/>
          <w:szCs w:val="24"/>
          <w:lang w:val="en-US"/>
        </w:rPr>
        <w:t>, 1976)</w:t>
      </w:r>
      <w:r w:rsidR="00B35EC0">
        <w:rPr>
          <w:rFonts w:ascii="Times New Roman" w:hAnsi="Times New Roman" w:cs="Times New Roman"/>
          <w:sz w:val="24"/>
          <w:szCs w:val="24"/>
          <w:lang w:val="en-US"/>
        </w:rPr>
        <w:t>.</w:t>
      </w:r>
      <w:r w:rsidR="00280327">
        <w:rPr>
          <w:rFonts w:ascii="Times New Roman" w:hAnsi="Times New Roman" w:cs="Times New Roman"/>
          <w:sz w:val="24"/>
          <w:szCs w:val="24"/>
          <w:lang w:val="en-US"/>
        </w:rPr>
        <w:t xml:space="preserve"> </w:t>
      </w:r>
      <w:r w:rsidR="00E8261F">
        <w:rPr>
          <w:rFonts w:ascii="Times New Roman" w:hAnsi="Times New Roman" w:cs="Times New Roman"/>
          <w:sz w:val="24"/>
          <w:szCs w:val="24"/>
          <w:lang w:val="en-US"/>
        </w:rPr>
        <w:t>Observing a</w:t>
      </w:r>
      <w:r w:rsidR="001D7755">
        <w:rPr>
          <w:rFonts w:ascii="Times New Roman" w:hAnsi="Times New Roman" w:cs="Times New Roman"/>
          <w:sz w:val="24"/>
          <w:szCs w:val="24"/>
          <w:lang w:val="en-US"/>
        </w:rPr>
        <w:t>n</w:t>
      </w:r>
      <w:r w:rsidR="00E8261F">
        <w:rPr>
          <w:rFonts w:ascii="Times New Roman" w:hAnsi="Times New Roman" w:cs="Times New Roman"/>
          <w:sz w:val="24"/>
          <w:szCs w:val="24"/>
          <w:lang w:val="en-US"/>
        </w:rPr>
        <w:t xml:space="preserve">d children allows the practitioner to become more informed about play (Howard and </w:t>
      </w:r>
      <w:r w:rsidR="00936656">
        <w:rPr>
          <w:rFonts w:ascii="Times New Roman" w:hAnsi="Times New Roman" w:cs="Times New Roman"/>
          <w:sz w:val="24"/>
          <w:szCs w:val="24"/>
          <w:lang w:val="en-US"/>
        </w:rPr>
        <w:t>McInnes</w:t>
      </w:r>
      <w:r w:rsidR="00E8261F">
        <w:rPr>
          <w:rFonts w:ascii="Times New Roman" w:hAnsi="Times New Roman" w:cs="Times New Roman"/>
          <w:sz w:val="24"/>
          <w:szCs w:val="24"/>
          <w:lang w:val="en-US"/>
        </w:rPr>
        <w:t xml:space="preserve"> 2012)</w:t>
      </w:r>
      <w:r w:rsidR="00B35EC0">
        <w:rPr>
          <w:rFonts w:ascii="Times New Roman" w:hAnsi="Times New Roman" w:cs="Times New Roman"/>
          <w:sz w:val="24"/>
          <w:szCs w:val="24"/>
          <w:lang w:val="en-US"/>
        </w:rPr>
        <w:t>.</w:t>
      </w:r>
      <w:r w:rsidR="0073696A">
        <w:rPr>
          <w:rFonts w:ascii="Times New Roman" w:hAnsi="Times New Roman" w:cs="Times New Roman"/>
          <w:sz w:val="24"/>
          <w:szCs w:val="24"/>
          <w:lang w:val="en-US"/>
        </w:rPr>
        <w:t xml:space="preserve"> Observations are vital to plan for future learning opportunities, it allows practitioners to think about what they want children to achieve. Play creates conditions for children to test the world and make sense of it and is enabled from the effective environment around them </w:t>
      </w:r>
      <w:r w:rsidR="00031B86">
        <w:rPr>
          <w:rFonts w:ascii="Times New Roman" w:hAnsi="Times New Roman" w:cs="Times New Roman"/>
          <w:sz w:val="24"/>
          <w:szCs w:val="24"/>
          <w:lang w:val="en-US"/>
        </w:rPr>
        <w:t>(</w:t>
      </w:r>
      <w:r w:rsidR="0073696A">
        <w:rPr>
          <w:rFonts w:ascii="Times New Roman" w:hAnsi="Times New Roman" w:cs="Times New Roman"/>
          <w:sz w:val="24"/>
          <w:szCs w:val="24"/>
          <w:lang w:val="en-US"/>
        </w:rPr>
        <w:t>Bottrill</w:t>
      </w:r>
      <w:r w:rsidR="00031B86">
        <w:rPr>
          <w:rFonts w:ascii="Times New Roman" w:hAnsi="Times New Roman" w:cs="Times New Roman"/>
          <w:sz w:val="24"/>
          <w:szCs w:val="24"/>
          <w:lang w:val="en-US"/>
        </w:rPr>
        <w:t>, 2018)</w:t>
      </w:r>
      <w:r w:rsidR="003B0720">
        <w:rPr>
          <w:rFonts w:ascii="Times New Roman" w:hAnsi="Times New Roman" w:cs="Times New Roman"/>
          <w:sz w:val="24"/>
          <w:szCs w:val="24"/>
          <w:lang w:val="en-US"/>
        </w:rPr>
        <w:t xml:space="preserve">. </w:t>
      </w:r>
      <w:r w:rsidR="00031B86">
        <w:rPr>
          <w:rFonts w:ascii="Times New Roman" w:hAnsi="Times New Roman" w:cs="Times New Roman"/>
          <w:sz w:val="24"/>
          <w:szCs w:val="24"/>
          <w:lang w:val="en-US"/>
        </w:rPr>
        <w:t xml:space="preserve">Observing children and how they access the provision provided allows practitioners to make changes or adaptations for the child’s individual needs. Observing a child can support and extend their learning (Bruce, </w:t>
      </w:r>
      <w:r w:rsidR="001E498F">
        <w:rPr>
          <w:rFonts w:ascii="Times New Roman" w:hAnsi="Times New Roman" w:cs="Times New Roman"/>
          <w:sz w:val="24"/>
          <w:szCs w:val="24"/>
          <w:lang w:val="en-US"/>
        </w:rPr>
        <w:t>2011).</w:t>
      </w:r>
    </w:p>
    <w:p w14:paraId="3DC9655F" w14:textId="7242B66A" w:rsidR="004F20EA" w:rsidRDefault="004F20EA" w:rsidP="00485540">
      <w:pPr>
        <w:pStyle w:val="NoSpacing"/>
        <w:spacing w:line="360" w:lineRule="auto"/>
        <w:rPr>
          <w:rFonts w:ascii="Times New Roman" w:hAnsi="Times New Roman" w:cs="Times New Roman"/>
          <w:sz w:val="24"/>
          <w:szCs w:val="24"/>
          <w:lang w:val="en-US"/>
        </w:rPr>
      </w:pPr>
    </w:p>
    <w:p w14:paraId="045CF699" w14:textId="7D6D093F" w:rsidR="004F20EA" w:rsidRDefault="004F20EA" w:rsidP="00485540">
      <w:pPr>
        <w:pStyle w:val="NoSpacing"/>
        <w:spacing w:line="360" w:lineRule="auto"/>
        <w:rPr>
          <w:rFonts w:ascii="Times New Roman" w:hAnsi="Times New Roman" w:cs="Times New Roman"/>
          <w:sz w:val="24"/>
          <w:szCs w:val="24"/>
          <w:lang w:val="en-US"/>
        </w:rPr>
      </w:pPr>
    </w:p>
    <w:p w14:paraId="5547174F" w14:textId="77777777" w:rsidR="004F20EA" w:rsidRDefault="004F20EA" w:rsidP="004F20EA">
      <w:pPr>
        <w:spacing w:line="360" w:lineRule="auto"/>
        <w:rPr>
          <w:rFonts w:ascii="Times New Roman" w:hAnsi="Times New Roman" w:cs="Times New Roman"/>
          <w:b/>
          <w:bCs/>
          <w:sz w:val="24"/>
          <w:szCs w:val="24"/>
          <w:lang w:val="en-US"/>
        </w:rPr>
      </w:pPr>
    </w:p>
    <w:p w14:paraId="368144C1" w14:textId="77777777" w:rsidR="004F20EA" w:rsidRDefault="004F20EA" w:rsidP="004F20EA">
      <w:pPr>
        <w:spacing w:line="360" w:lineRule="auto"/>
        <w:rPr>
          <w:rFonts w:ascii="Times New Roman" w:hAnsi="Times New Roman" w:cs="Times New Roman"/>
          <w:b/>
          <w:bCs/>
          <w:sz w:val="24"/>
          <w:szCs w:val="24"/>
          <w:lang w:val="en-US"/>
        </w:rPr>
      </w:pPr>
    </w:p>
    <w:p w14:paraId="39A0115B" w14:textId="77777777" w:rsidR="00F52A9C" w:rsidRDefault="00F52A9C" w:rsidP="00F52A9C">
      <w:pPr>
        <w:spacing w:line="360" w:lineRule="auto"/>
        <w:rPr>
          <w:rFonts w:ascii="Times New Roman" w:hAnsi="Times New Roman" w:cs="Times New Roman"/>
          <w:b/>
          <w:bCs/>
          <w:sz w:val="24"/>
          <w:szCs w:val="24"/>
          <w:lang w:val="en-US"/>
        </w:rPr>
      </w:pPr>
    </w:p>
    <w:p w14:paraId="3971D803" w14:textId="62E9AD09" w:rsidR="00F52A9C" w:rsidRPr="00562642" w:rsidRDefault="00F52A9C" w:rsidP="00F52A9C">
      <w:pPr>
        <w:spacing w:line="360" w:lineRule="auto"/>
        <w:rPr>
          <w:rFonts w:ascii="Times New Roman" w:hAnsi="Times New Roman" w:cs="Times New Roman"/>
          <w:b/>
          <w:bCs/>
          <w:sz w:val="24"/>
          <w:szCs w:val="24"/>
          <w:lang w:val="en-US"/>
        </w:rPr>
      </w:pPr>
      <w:r w:rsidRPr="00562642">
        <w:rPr>
          <w:rFonts w:ascii="Times New Roman" w:hAnsi="Times New Roman" w:cs="Times New Roman"/>
          <w:b/>
          <w:bCs/>
          <w:sz w:val="24"/>
          <w:szCs w:val="24"/>
          <w:lang w:val="en-US"/>
        </w:rPr>
        <w:lastRenderedPageBreak/>
        <w:t>Reference list</w:t>
      </w:r>
    </w:p>
    <w:p w14:paraId="5F78B45E" w14:textId="77777777" w:rsidR="00F52A9C" w:rsidRPr="00562642" w:rsidRDefault="00F52A9C" w:rsidP="00F52A9C">
      <w:pPr>
        <w:spacing w:line="360" w:lineRule="auto"/>
        <w:rPr>
          <w:rFonts w:ascii="Times New Roman" w:eastAsia="Times New Roman" w:hAnsi="Times New Roman" w:cs="Times New Roman"/>
          <w:sz w:val="24"/>
          <w:szCs w:val="24"/>
        </w:rPr>
      </w:pPr>
    </w:p>
    <w:p w14:paraId="34AC6CB7" w14:textId="77777777" w:rsidR="00F52A9C" w:rsidRPr="00562642" w:rsidRDefault="00F52A9C" w:rsidP="00F52A9C">
      <w:pPr>
        <w:pStyle w:val="NoSpacing"/>
        <w:rPr>
          <w:rFonts w:ascii="Times New Roman" w:hAnsi="Times New Roman" w:cs="Times New Roman"/>
          <w:sz w:val="24"/>
          <w:szCs w:val="24"/>
          <w:shd w:val="clear" w:color="auto" w:fill="FFFFFF"/>
        </w:rPr>
      </w:pPr>
    </w:p>
    <w:p w14:paraId="55D377E7"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Allery, G. (1998) </w:t>
      </w:r>
      <w:r w:rsidRPr="00562642">
        <w:rPr>
          <w:rFonts w:ascii="Times New Roman" w:hAnsi="Times New Roman" w:cs="Times New Roman"/>
          <w:i/>
          <w:iCs/>
          <w:sz w:val="24"/>
          <w:szCs w:val="24"/>
          <w:lang w:val="en-US"/>
        </w:rPr>
        <w:t xml:space="preserve">The importance of observation. </w:t>
      </w:r>
      <w:r w:rsidRPr="00562642">
        <w:rPr>
          <w:rFonts w:ascii="Times New Roman" w:hAnsi="Times New Roman" w:cs="Times New Roman"/>
          <w:sz w:val="24"/>
          <w:szCs w:val="24"/>
          <w:lang w:val="en-US"/>
        </w:rPr>
        <w:t>London: Routledge.</w:t>
      </w:r>
    </w:p>
    <w:p w14:paraId="2CABC770"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hAnsi="Times New Roman" w:cs="Times New Roman"/>
          <w:sz w:val="24"/>
          <w:szCs w:val="24"/>
          <w:lang w:val="en-US"/>
        </w:rPr>
        <w:t xml:space="preserve">Aubrey, K. and Riley, A. (2015) </w:t>
      </w:r>
      <w:r w:rsidRPr="00562642">
        <w:rPr>
          <w:rFonts w:ascii="Times New Roman" w:hAnsi="Times New Roman" w:cs="Times New Roman"/>
          <w:i/>
          <w:iCs/>
          <w:sz w:val="24"/>
          <w:szCs w:val="24"/>
          <w:lang w:val="en-US"/>
        </w:rPr>
        <w:t xml:space="preserve">Understanding and using educational theories. </w:t>
      </w:r>
      <w:r w:rsidRPr="00562642">
        <w:rPr>
          <w:rFonts w:ascii="Times New Roman" w:hAnsi="Times New Roman" w:cs="Times New Roman"/>
          <w:sz w:val="24"/>
          <w:szCs w:val="24"/>
          <w:lang w:val="en-US"/>
        </w:rPr>
        <w:t>2</w:t>
      </w:r>
      <w:r w:rsidRPr="00562642">
        <w:rPr>
          <w:rFonts w:ascii="Times New Roman" w:hAnsi="Times New Roman" w:cs="Times New Roman"/>
          <w:sz w:val="24"/>
          <w:szCs w:val="24"/>
          <w:vertAlign w:val="superscript"/>
          <w:lang w:val="en-US"/>
        </w:rPr>
        <w:t>nd</w:t>
      </w:r>
      <w:r w:rsidRPr="00562642">
        <w:rPr>
          <w:rFonts w:ascii="Times New Roman" w:hAnsi="Times New Roman" w:cs="Times New Roman"/>
          <w:sz w:val="24"/>
          <w:szCs w:val="24"/>
          <w:lang w:val="en-US"/>
        </w:rPr>
        <w:t xml:space="preserve"> edn. London: Sage publications ltd.</w:t>
      </w:r>
    </w:p>
    <w:p w14:paraId="550EEA74"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Bottrill, G. (2018) </w:t>
      </w:r>
      <w:r w:rsidRPr="00562642">
        <w:rPr>
          <w:rFonts w:ascii="Times New Roman" w:hAnsi="Times New Roman" w:cs="Times New Roman"/>
          <w:i/>
          <w:iCs/>
          <w:sz w:val="24"/>
          <w:szCs w:val="24"/>
          <w:lang w:val="en-US"/>
        </w:rPr>
        <w:t>Can I go and play now?</w:t>
      </w:r>
      <w:r w:rsidRPr="00562642">
        <w:rPr>
          <w:rFonts w:ascii="Times New Roman" w:hAnsi="Times New Roman" w:cs="Times New Roman"/>
          <w:sz w:val="24"/>
          <w:szCs w:val="24"/>
          <w:lang w:val="en-US"/>
        </w:rPr>
        <w:t xml:space="preserve"> London: Sage publications ltd.</w:t>
      </w:r>
    </w:p>
    <w:p w14:paraId="38454B05" w14:textId="77777777" w:rsidR="00F52A9C" w:rsidRPr="00562642" w:rsidRDefault="00F52A9C" w:rsidP="00F52A9C">
      <w:pPr>
        <w:spacing w:line="360" w:lineRule="auto"/>
        <w:rPr>
          <w:rFonts w:ascii="Times New Roman" w:hAnsi="Times New Roman" w:cs="Times New Roman"/>
          <w:i/>
          <w:iCs/>
          <w:sz w:val="24"/>
          <w:szCs w:val="24"/>
          <w:lang w:val="en-US"/>
        </w:rPr>
      </w:pPr>
      <w:r w:rsidRPr="00562642">
        <w:rPr>
          <w:rFonts w:ascii="Times New Roman" w:hAnsi="Times New Roman" w:cs="Times New Roman"/>
          <w:sz w:val="24"/>
          <w:szCs w:val="24"/>
          <w:lang w:val="en-US"/>
        </w:rPr>
        <w:t>Bruce, T. (2011</w:t>
      </w:r>
      <w:r w:rsidRPr="00562642">
        <w:rPr>
          <w:rFonts w:ascii="Times New Roman" w:hAnsi="Times New Roman" w:cs="Times New Roman"/>
          <w:i/>
          <w:iCs/>
          <w:sz w:val="24"/>
          <w:szCs w:val="24"/>
          <w:lang w:val="en-US"/>
        </w:rPr>
        <w:t xml:space="preserve">) Early childhood education. </w:t>
      </w:r>
      <w:r w:rsidRPr="00562642">
        <w:rPr>
          <w:rFonts w:ascii="Times New Roman" w:hAnsi="Times New Roman" w:cs="Times New Roman"/>
          <w:sz w:val="24"/>
          <w:szCs w:val="24"/>
          <w:lang w:val="en-US"/>
        </w:rPr>
        <w:t>4</w:t>
      </w:r>
      <w:r w:rsidRPr="00562642">
        <w:rPr>
          <w:rFonts w:ascii="Times New Roman" w:hAnsi="Times New Roman" w:cs="Times New Roman"/>
          <w:sz w:val="24"/>
          <w:szCs w:val="24"/>
          <w:vertAlign w:val="superscript"/>
          <w:lang w:val="en-US"/>
        </w:rPr>
        <w:t>th</w:t>
      </w:r>
      <w:r w:rsidRPr="00562642">
        <w:rPr>
          <w:rFonts w:ascii="Times New Roman" w:hAnsi="Times New Roman" w:cs="Times New Roman"/>
          <w:sz w:val="24"/>
          <w:szCs w:val="24"/>
          <w:lang w:val="en-US"/>
        </w:rPr>
        <w:t xml:space="preserve"> edn Oxon: Hodder.</w:t>
      </w:r>
    </w:p>
    <w:p w14:paraId="555BC15A"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Bruce, T. (2011) </w:t>
      </w:r>
      <w:r w:rsidRPr="00562642">
        <w:rPr>
          <w:rFonts w:ascii="Times New Roman" w:hAnsi="Times New Roman" w:cs="Times New Roman"/>
          <w:i/>
          <w:iCs/>
          <w:sz w:val="24"/>
          <w:szCs w:val="24"/>
          <w:lang w:val="en-US"/>
        </w:rPr>
        <w:t>Learning through play</w:t>
      </w:r>
      <w:r w:rsidRPr="00562642">
        <w:rPr>
          <w:rFonts w:ascii="Times New Roman" w:hAnsi="Times New Roman" w:cs="Times New Roman"/>
          <w:sz w:val="24"/>
          <w:szCs w:val="24"/>
          <w:lang w:val="en-US"/>
        </w:rPr>
        <w:t>. 2</w:t>
      </w:r>
      <w:r w:rsidRPr="00562642">
        <w:rPr>
          <w:rFonts w:ascii="Times New Roman" w:hAnsi="Times New Roman" w:cs="Times New Roman"/>
          <w:sz w:val="24"/>
          <w:szCs w:val="24"/>
          <w:vertAlign w:val="superscript"/>
          <w:lang w:val="en-US"/>
        </w:rPr>
        <w:t>nd</w:t>
      </w:r>
      <w:r w:rsidRPr="00562642">
        <w:rPr>
          <w:rFonts w:ascii="Times New Roman" w:hAnsi="Times New Roman" w:cs="Times New Roman"/>
          <w:sz w:val="24"/>
          <w:szCs w:val="24"/>
          <w:lang w:val="en-US"/>
        </w:rPr>
        <w:t xml:space="preserve"> edn. Oxon: Hodder.</w:t>
      </w:r>
    </w:p>
    <w:p w14:paraId="3C157EED"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Bruce, T. Louis, S. Mcall, G. (2015) </w:t>
      </w:r>
      <w:r w:rsidRPr="00562642">
        <w:rPr>
          <w:rFonts w:ascii="Times New Roman" w:hAnsi="Times New Roman" w:cs="Times New Roman"/>
          <w:i/>
          <w:iCs/>
          <w:sz w:val="24"/>
          <w:szCs w:val="24"/>
          <w:lang w:val="en-US"/>
        </w:rPr>
        <w:t xml:space="preserve">Observing young children. </w:t>
      </w:r>
      <w:r w:rsidRPr="00562642">
        <w:rPr>
          <w:rFonts w:ascii="Times New Roman" w:hAnsi="Times New Roman" w:cs="Times New Roman"/>
          <w:sz w:val="24"/>
          <w:szCs w:val="24"/>
          <w:lang w:val="en-US"/>
        </w:rPr>
        <w:t>Los Angeles: Sage publications ltd.</w:t>
      </w:r>
      <w:r w:rsidRPr="00562642">
        <w:rPr>
          <w:rFonts w:ascii="Times New Roman" w:hAnsi="Times New Roman" w:cs="Times New Roman"/>
          <w:i/>
          <w:iCs/>
          <w:sz w:val="24"/>
          <w:szCs w:val="24"/>
          <w:lang w:val="en-US"/>
        </w:rPr>
        <w:t xml:space="preserve"> </w:t>
      </w:r>
    </w:p>
    <w:p w14:paraId="1FB30CC9"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Fledglings Nursery (2022) </w:t>
      </w:r>
      <w:r w:rsidRPr="00562642">
        <w:rPr>
          <w:rFonts w:ascii="Times New Roman" w:hAnsi="Times New Roman" w:cs="Times New Roman"/>
          <w:i/>
          <w:iCs/>
          <w:sz w:val="24"/>
          <w:szCs w:val="24"/>
          <w:lang w:val="en-US"/>
        </w:rPr>
        <w:t>Written observation sheet</w:t>
      </w:r>
      <w:r w:rsidRPr="00562642">
        <w:rPr>
          <w:rFonts w:ascii="Times New Roman" w:hAnsi="Times New Roman" w:cs="Times New Roman"/>
          <w:sz w:val="24"/>
          <w:szCs w:val="24"/>
          <w:lang w:val="en-US"/>
        </w:rPr>
        <w:t>. Unpublished.</w:t>
      </w:r>
    </w:p>
    <w:p w14:paraId="32FE47D2"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Goddard, C. (2019) </w:t>
      </w:r>
      <w:r w:rsidRPr="00562642">
        <w:rPr>
          <w:rFonts w:ascii="Times New Roman" w:eastAsia="Times New Roman" w:hAnsi="Times New Roman" w:cs="Times New Roman"/>
          <w:i/>
          <w:iCs/>
          <w:sz w:val="24"/>
          <w:szCs w:val="24"/>
        </w:rPr>
        <w:t xml:space="preserve">EYFS best practice in schools: Role play- home and away </w:t>
      </w:r>
      <w:r w:rsidRPr="00562642">
        <w:rPr>
          <w:rFonts w:ascii="Times New Roman" w:eastAsia="Times New Roman" w:hAnsi="Times New Roman" w:cs="Times New Roman"/>
          <w:sz w:val="24"/>
          <w:szCs w:val="24"/>
        </w:rPr>
        <w:t>Nursey World (Accessed: 8 February 2022) &lt;</w:t>
      </w:r>
      <w:hyperlink r:id="rId9" w:history="1">
        <w:r w:rsidRPr="00562642">
          <w:rPr>
            <w:rStyle w:val="Hyperlink"/>
            <w:rFonts w:ascii="Times New Roman" w:eastAsia="Times New Roman" w:hAnsi="Times New Roman" w:cs="Times New Roman"/>
            <w:sz w:val="24"/>
            <w:szCs w:val="24"/>
          </w:rPr>
          <w:t>https://www.nurseryworld.co.uk/features/articles/eyfs-best-practice-schools-role-play-home-and-away</w:t>
        </w:r>
      </w:hyperlink>
      <w:r w:rsidRPr="00562642">
        <w:rPr>
          <w:rFonts w:ascii="Times New Roman" w:eastAsia="Times New Roman" w:hAnsi="Times New Roman" w:cs="Times New Roman"/>
          <w:sz w:val="24"/>
          <w:szCs w:val="24"/>
        </w:rPr>
        <w:t xml:space="preserve">&gt; </w:t>
      </w:r>
    </w:p>
    <w:p w14:paraId="60162418"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Gray, C. and Macblain, S. (2012</w:t>
      </w:r>
      <w:r w:rsidRPr="00562642">
        <w:rPr>
          <w:rFonts w:ascii="Times New Roman" w:hAnsi="Times New Roman" w:cs="Times New Roman"/>
          <w:i/>
          <w:iCs/>
          <w:sz w:val="24"/>
          <w:szCs w:val="24"/>
          <w:lang w:val="en-US"/>
        </w:rPr>
        <w:t xml:space="preserve">) Learning theories in childhood                                 </w:t>
      </w:r>
      <w:r w:rsidRPr="00562642">
        <w:rPr>
          <w:rFonts w:ascii="Times New Roman" w:hAnsi="Times New Roman" w:cs="Times New Roman"/>
          <w:sz w:val="24"/>
          <w:szCs w:val="24"/>
          <w:lang w:val="en-US"/>
        </w:rPr>
        <w:t>London: Sage publications ltd.</w:t>
      </w:r>
    </w:p>
    <w:p w14:paraId="4C73A0A2"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i/>
          <w:iCs/>
          <w:sz w:val="24"/>
          <w:szCs w:val="24"/>
        </w:rPr>
        <w:t>Maximising learning in continuous provision, domestic role play</w:t>
      </w:r>
      <w:r w:rsidRPr="00562642">
        <w:rPr>
          <w:rFonts w:ascii="Times New Roman" w:eastAsia="Times New Roman" w:hAnsi="Times New Roman" w:cs="Times New Roman"/>
          <w:sz w:val="24"/>
          <w:szCs w:val="24"/>
        </w:rPr>
        <w:t xml:space="preserve"> EYFS (2021) Available at: </w:t>
      </w:r>
      <w:hyperlink r:id="rId10" w:history="1">
        <w:r w:rsidRPr="00562642">
          <w:rPr>
            <w:rStyle w:val="Hyperlink"/>
            <w:rFonts w:ascii="Times New Roman" w:eastAsia="Times New Roman" w:hAnsi="Times New Roman" w:cs="Times New Roman"/>
            <w:sz w:val="24"/>
            <w:szCs w:val="24"/>
          </w:rPr>
          <w:t>https://earlyexcellence.com/latest-news/press-articles/domestic-role-play-ineyfs/?v=79cba1185463</w:t>
        </w:r>
      </w:hyperlink>
      <w:r w:rsidRPr="00562642">
        <w:rPr>
          <w:rFonts w:ascii="Times New Roman" w:eastAsia="Times New Roman" w:hAnsi="Times New Roman" w:cs="Times New Roman"/>
          <w:sz w:val="24"/>
          <w:szCs w:val="24"/>
        </w:rPr>
        <w:t xml:space="preserve"> ( Accessed: 8 February 2022).</w:t>
      </w:r>
    </w:p>
    <w:p w14:paraId="0AE6409F" w14:textId="77777777" w:rsidR="00F52A9C" w:rsidRPr="00562642" w:rsidRDefault="00F52A9C" w:rsidP="00F52A9C">
      <w:pPr>
        <w:pStyle w:val="NoSpacing"/>
        <w:rPr>
          <w:rFonts w:ascii="Times New Roman" w:hAnsi="Times New Roman" w:cs="Times New Roman"/>
          <w:sz w:val="24"/>
          <w:szCs w:val="24"/>
          <w:shd w:val="clear" w:color="auto" w:fill="FFFFFF"/>
        </w:rPr>
      </w:pPr>
      <w:r w:rsidRPr="00562642">
        <w:rPr>
          <w:rFonts w:ascii="Times New Roman" w:hAnsi="Times New Roman" w:cs="Times New Roman"/>
          <w:sz w:val="24"/>
          <w:szCs w:val="24"/>
          <w:shd w:val="clear" w:color="auto" w:fill="FFFFFF"/>
        </w:rPr>
        <w:t>McInnes, K. Howard, J. Crowley, K &amp; Miles, G (2013) </w:t>
      </w:r>
      <w:r w:rsidRPr="00562642">
        <w:rPr>
          <w:rFonts w:ascii="Times New Roman" w:hAnsi="Times New Roman" w:cs="Times New Roman"/>
          <w:i/>
          <w:iCs/>
          <w:sz w:val="24"/>
          <w:szCs w:val="24"/>
          <w:shd w:val="clear" w:color="auto" w:fill="FFFFFF"/>
        </w:rPr>
        <w:t>The nature of adult–child interaction in the early years classroom: Implications for children's perceptions of play and subsequent learning behaviour, European Early Childhood Education Research</w:t>
      </w:r>
      <w:r w:rsidRPr="00562642">
        <w:rPr>
          <w:rFonts w:ascii="Times New Roman" w:hAnsi="Times New Roman" w:cs="Times New Roman"/>
          <w:sz w:val="24"/>
          <w:szCs w:val="24"/>
          <w:shd w:val="clear" w:color="auto" w:fill="FFFFFF"/>
        </w:rPr>
        <w:t xml:space="preserve"> Journal, 21:2, 268-282, DOI: </w:t>
      </w:r>
      <w:hyperlink r:id="rId11" w:history="1">
        <w:r w:rsidRPr="00562642">
          <w:rPr>
            <w:rFonts w:ascii="Times New Roman" w:hAnsi="Times New Roman" w:cs="Times New Roman"/>
            <w:sz w:val="24"/>
            <w:szCs w:val="24"/>
            <w:u w:val="single"/>
            <w:shd w:val="clear" w:color="auto" w:fill="FFFFFF"/>
          </w:rPr>
          <w:t>10.1080/1350293X.2013.789194</w:t>
        </w:r>
      </w:hyperlink>
    </w:p>
    <w:p w14:paraId="3E49B81A" w14:textId="77777777" w:rsidR="00F52A9C" w:rsidRDefault="00F52A9C" w:rsidP="00F52A9C">
      <w:pPr>
        <w:spacing w:line="360" w:lineRule="auto"/>
        <w:rPr>
          <w:rFonts w:ascii="Times New Roman" w:eastAsia="Times New Roman" w:hAnsi="Times New Roman" w:cs="Times New Roman"/>
          <w:sz w:val="24"/>
          <w:szCs w:val="24"/>
        </w:rPr>
      </w:pPr>
    </w:p>
    <w:p w14:paraId="2D289AF5"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Pacey (no date ) </w:t>
      </w:r>
      <w:r w:rsidRPr="00562642">
        <w:rPr>
          <w:rFonts w:ascii="Times New Roman" w:eastAsia="Times New Roman" w:hAnsi="Times New Roman" w:cs="Times New Roman"/>
          <w:i/>
          <w:iCs/>
          <w:sz w:val="24"/>
          <w:szCs w:val="24"/>
        </w:rPr>
        <w:t>What will they learn ? physical development</w:t>
      </w:r>
      <w:r w:rsidRPr="00562642">
        <w:rPr>
          <w:rFonts w:ascii="Times New Roman" w:eastAsia="Times New Roman" w:hAnsi="Times New Roman" w:cs="Times New Roman"/>
          <w:sz w:val="24"/>
          <w:szCs w:val="24"/>
        </w:rPr>
        <w:t xml:space="preserve"> Available</w:t>
      </w:r>
      <w:r>
        <w:rPr>
          <w:rFonts w:ascii="Times New Roman" w:eastAsia="Times New Roman" w:hAnsi="Times New Roman" w:cs="Times New Roman"/>
          <w:sz w:val="24"/>
          <w:szCs w:val="24"/>
        </w:rPr>
        <w:t xml:space="preserve"> </w:t>
      </w:r>
      <w:r w:rsidRPr="00562642">
        <w:rPr>
          <w:rFonts w:ascii="Times New Roman" w:eastAsia="Times New Roman" w:hAnsi="Times New Roman" w:cs="Times New Roman"/>
          <w:sz w:val="24"/>
          <w:szCs w:val="24"/>
        </w:rPr>
        <w:t>at:</w:t>
      </w:r>
      <w:hyperlink r:id="rId12" w:history="1">
        <w:r w:rsidRPr="00562642">
          <w:rPr>
            <w:rStyle w:val="Hyperlink"/>
            <w:rFonts w:ascii="Times New Roman" w:eastAsia="Times New Roman" w:hAnsi="Times New Roman" w:cs="Times New Roman"/>
            <w:sz w:val="24"/>
            <w:szCs w:val="24"/>
          </w:rPr>
          <w:t>https://pacey.org.uk/partners/school/ready/the-first-year/what-will-they-learn/physical development/</w:t>
        </w:r>
      </w:hyperlink>
      <w:r w:rsidRPr="00562642">
        <w:rPr>
          <w:rFonts w:ascii="Times New Roman" w:eastAsia="Times New Roman" w:hAnsi="Times New Roman" w:cs="Times New Roman"/>
          <w:sz w:val="24"/>
          <w:szCs w:val="24"/>
        </w:rPr>
        <w:t xml:space="preserve"> (Accessed: 10 February 2022). </w:t>
      </w:r>
    </w:p>
    <w:p w14:paraId="09CD76DC" w14:textId="77777777" w:rsidR="00F52A9C" w:rsidRPr="00562642" w:rsidRDefault="00F52A9C" w:rsidP="00F52A9C">
      <w:pPr>
        <w:spacing w:before="240"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Palaiologou, I. (2012) </w:t>
      </w:r>
      <w:r w:rsidRPr="00562642">
        <w:rPr>
          <w:rFonts w:ascii="Times New Roman" w:eastAsia="Times New Roman" w:hAnsi="Times New Roman" w:cs="Times New Roman"/>
          <w:i/>
          <w:iCs/>
          <w:sz w:val="24"/>
          <w:szCs w:val="24"/>
        </w:rPr>
        <w:t xml:space="preserve">Child observation for the early years. </w:t>
      </w:r>
      <w:r w:rsidRPr="00562642">
        <w:rPr>
          <w:rFonts w:ascii="Times New Roman" w:eastAsia="Times New Roman" w:hAnsi="Times New Roman" w:cs="Times New Roman"/>
          <w:sz w:val="24"/>
          <w:szCs w:val="24"/>
        </w:rPr>
        <w:t>2</w:t>
      </w:r>
      <w:r w:rsidRPr="00562642">
        <w:rPr>
          <w:rFonts w:ascii="Times New Roman" w:eastAsia="Times New Roman" w:hAnsi="Times New Roman" w:cs="Times New Roman"/>
          <w:sz w:val="24"/>
          <w:szCs w:val="24"/>
          <w:vertAlign w:val="superscript"/>
        </w:rPr>
        <w:t>nd</w:t>
      </w:r>
      <w:r w:rsidRPr="00562642">
        <w:rPr>
          <w:rFonts w:ascii="Times New Roman" w:eastAsia="Times New Roman" w:hAnsi="Times New Roman" w:cs="Times New Roman"/>
          <w:sz w:val="24"/>
          <w:szCs w:val="24"/>
        </w:rPr>
        <w:t xml:space="preserve"> edn. London: Sage publications ltd.</w:t>
      </w:r>
    </w:p>
    <w:p w14:paraId="2A557ED6"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lastRenderedPageBreak/>
        <w:t xml:space="preserve">Play Scotland (1998) </w:t>
      </w:r>
      <w:r w:rsidRPr="00562642">
        <w:rPr>
          <w:rFonts w:ascii="Times New Roman" w:hAnsi="Times New Roman" w:cs="Times New Roman"/>
          <w:i/>
          <w:iCs/>
          <w:sz w:val="24"/>
          <w:szCs w:val="24"/>
          <w:lang w:val="en-US"/>
        </w:rPr>
        <w:t>What is play?</w:t>
      </w:r>
      <w:r w:rsidRPr="00562642">
        <w:rPr>
          <w:rFonts w:ascii="Times New Roman" w:hAnsi="Times New Roman" w:cs="Times New Roman"/>
          <w:sz w:val="24"/>
          <w:szCs w:val="24"/>
          <w:lang w:val="en-US"/>
        </w:rPr>
        <w:t xml:space="preserve"> Available at:</w:t>
      </w:r>
      <w:hyperlink r:id="rId13" w:history="1">
        <w:r w:rsidRPr="00562642">
          <w:rPr>
            <w:rStyle w:val="Hyperlink"/>
            <w:rFonts w:ascii="Times New Roman" w:hAnsi="Times New Roman" w:cs="Times New Roman"/>
            <w:sz w:val="24"/>
            <w:szCs w:val="24"/>
            <w:lang w:val="en-US"/>
          </w:rPr>
          <w:t>https://playscotland.org/resources/print/What-is-play-Leaflet.pdf?plsctml_id=16173</w:t>
        </w:r>
      </w:hyperlink>
      <w:r>
        <w:rPr>
          <w:rFonts w:ascii="Times New Roman" w:hAnsi="Times New Roman" w:cs="Times New Roman"/>
          <w:sz w:val="24"/>
          <w:szCs w:val="24"/>
          <w:lang w:val="en-US"/>
        </w:rPr>
        <w:t xml:space="preserve"> </w:t>
      </w:r>
      <w:r w:rsidRPr="00562642">
        <w:rPr>
          <w:rFonts w:ascii="Times New Roman" w:hAnsi="Times New Roman" w:cs="Times New Roman"/>
          <w:sz w:val="24"/>
          <w:szCs w:val="24"/>
          <w:lang w:val="en-US"/>
        </w:rPr>
        <w:t xml:space="preserve">(Accessed:12 February 2022). </w:t>
      </w:r>
    </w:p>
    <w:p w14:paraId="2CEF91F7"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Play Scotland (2013) </w:t>
      </w:r>
      <w:r w:rsidRPr="00562642">
        <w:rPr>
          <w:rFonts w:ascii="Times New Roman" w:hAnsi="Times New Roman" w:cs="Times New Roman"/>
          <w:i/>
          <w:iCs/>
          <w:sz w:val="24"/>
          <w:szCs w:val="24"/>
          <w:lang w:val="en-US"/>
        </w:rPr>
        <w:t xml:space="preserve">Play Strategy for Scotland: our vision. </w:t>
      </w:r>
      <w:r w:rsidRPr="00562642">
        <w:rPr>
          <w:rFonts w:ascii="Times New Roman" w:hAnsi="Times New Roman" w:cs="Times New Roman"/>
          <w:sz w:val="24"/>
          <w:szCs w:val="24"/>
          <w:lang w:val="en-US"/>
        </w:rPr>
        <w:t xml:space="preserve">Available at: </w:t>
      </w:r>
      <w:hyperlink r:id="rId14" w:history="1">
        <w:r w:rsidRPr="00562642">
          <w:rPr>
            <w:rStyle w:val="Hyperlink"/>
            <w:rFonts w:ascii="Times New Roman" w:hAnsi="Times New Roman" w:cs="Times New Roman"/>
            <w:sz w:val="24"/>
            <w:szCs w:val="24"/>
            <w:lang w:val="en-US"/>
          </w:rPr>
          <w:t>https://www.playscotland.org/resources/play-strategy-for-scotland-our-vision</w:t>
        </w:r>
      </w:hyperlink>
      <w:r>
        <w:rPr>
          <w:rFonts w:ascii="Times New Roman" w:hAnsi="Times New Roman" w:cs="Times New Roman"/>
          <w:sz w:val="24"/>
          <w:szCs w:val="24"/>
          <w:lang w:val="en-US"/>
        </w:rPr>
        <w:t xml:space="preserve"> </w:t>
      </w:r>
      <w:r w:rsidRPr="00562642">
        <w:rPr>
          <w:rFonts w:ascii="Times New Roman" w:hAnsi="Times New Roman" w:cs="Times New Roman"/>
          <w:sz w:val="24"/>
          <w:szCs w:val="24"/>
          <w:lang w:val="en-US"/>
        </w:rPr>
        <w:t>(Accessed :12 February 2022).</w:t>
      </w:r>
    </w:p>
    <w:p w14:paraId="7DBF695F"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Play Scotland (2022) </w:t>
      </w:r>
      <w:r w:rsidRPr="00562642">
        <w:rPr>
          <w:rFonts w:ascii="Times New Roman" w:eastAsia="Times New Roman" w:hAnsi="Times New Roman" w:cs="Times New Roman"/>
          <w:i/>
          <w:iCs/>
          <w:sz w:val="24"/>
          <w:szCs w:val="24"/>
        </w:rPr>
        <w:t>The power of play</w:t>
      </w:r>
      <w:r>
        <w:rPr>
          <w:rFonts w:ascii="Times New Roman" w:eastAsia="Times New Roman" w:hAnsi="Times New Roman" w:cs="Times New Roman"/>
          <w:i/>
          <w:iCs/>
          <w:sz w:val="24"/>
          <w:szCs w:val="24"/>
        </w:rPr>
        <w:t>.</w:t>
      </w:r>
      <w:r w:rsidRPr="00562642">
        <w:rPr>
          <w:rFonts w:ascii="Times New Roman" w:eastAsia="Times New Roman" w:hAnsi="Times New Roman" w:cs="Times New Roman"/>
          <w:i/>
          <w:iCs/>
          <w:sz w:val="24"/>
          <w:szCs w:val="24"/>
        </w:rPr>
        <w:t xml:space="preserve"> </w:t>
      </w:r>
      <w:r w:rsidRPr="00562642">
        <w:rPr>
          <w:rFonts w:ascii="Times New Roman" w:eastAsia="Times New Roman" w:hAnsi="Times New Roman" w:cs="Times New Roman"/>
          <w:sz w:val="24"/>
          <w:szCs w:val="24"/>
        </w:rPr>
        <w:t xml:space="preserve">Available at: </w:t>
      </w:r>
      <w:hyperlink r:id="rId15" w:history="1">
        <w:r w:rsidRPr="00562642">
          <w:rPr>
            <w:rStyle w:val="Hyperlink"/>
            <w:rFonts w:ascii="Times New Roman" w:eastAsia="Times New Roman" w:hAnsi="Times New Roman" w:cs="Times New Roman"/>
            <w:sz w:val="24"/>
            <w:szCs w:val="24"/>
          </w:rPr>
          <w:t>https://www.playscotland.org</w:t>
        </w:r>
      </w:hyperlink>
      <w:r w:rsidRPr="00562642">
        <w:rPr>
          <w:rFonts w:ascii="Times New Roman" w:eastAsia="Times New Roman" w:hAnsi="Times New Roman" w:cs="Times New Roman"/>
          <w:sz w:val="24"/>
          <w:szCs w:val="24"/>
        </w:rPr>
        <w:t xml:space="preserve"> (Accessed: 8 February 2022).</w:t>
      </w:r>
    </w:p>
    <w:p w14:paraId="333A6E01"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Play Wales (2020) </w:t>
      </w:r>
      <w:r w:rsidRPr="00562642">
        <w:rPr>
          <w:rFonts w:ascii="Times New Roman" w:hAnsi="Times New Roman" w:cs="Times New Roman"/>
          <w:i/>
          <w:iCs/>
          <w:sz w:val="24"/>
          <w:szCs w:val="24"/>
          <w:lang w:val="en-US"/>
        </w:rPr>
        <w:t>Play mental health and wellbeing</w:t>
      </w:r>
      <w:r>
        <w:rPr>
          <w:rFonts w:ascii="Times New Roman" w:hAnsi="Times New Roman" w:cs="Times New Roman"/>
          <w:i/>
          <w:iCs/>
          <w:sz w:val="24"/>
          <w:szCs w:val="24"/>
          <w:lang w:val="en-US"/>
        </w:rPr>
        <w:t>.</w:t>
      </w:r>
      <w:r w:rsidRPr="00562642">
        <w:rPr>
          <w:rFonts w:ascii="Times New Roman" w:hAnsi="Times New Roman" w:cs="Times New Roman"/>
          <w:sz w:val="24"/>
          <w:szCs w:val="24"/>
          <w:lang w:val="en-US"/>
        </w:rPr>
        <w:t xml:space="preserve"> Available at: </w:t>
      </w:r>
      <w:hyperlink r:id="rId16" w:history="1">
        <w:r w:rsidRPr="00562642">
          <w:rPr>
            <w:rStyle w:val="Hyperlink"/>
            <w:rFonts w:ascii="Times New Roman" w:hAnsi="Times New Roman" w:cs="Times New Roman"/>
            <w:sz w:val="24"/>
            <w:szCs w:val="24"/>
            <w:lang w:val="en-US"/>
          </w:rPr>
          <w:t>https://www.playwales.org.uk/eng</w:t>
        </w:r>
      </w:hyperlink>
      <w:r w:rsidRPr="00562642">
        <w:rPr>
          <w:rFonts w:ascii="Times New Roman" w:hAnsi="Times New Roman" w:cs="Times New Roman"/>
          <w:sz w:val="24"/>
          <w:szCs w:val="24"/>
          <w:lang w:val="en-US"/>
        </w:rPr>
        <w:t xml:space="preserve"> (Accessed:12 February 2022).</w:t>
      </w:r>
    </w:p>
    <w:p w14:paraId="639AE604" w14:textId="77777777" w:rsidR="00F52A9C" w:rsidRPr="00562642" w:rsidRDefault="00F52A9C" w:rsidP="00F52A9C">
      <w:pPr>
        <w:spacing w:before="240"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Smidt, S. (2015) </w:t>
      </w:r>
      <w:r w:rsidRPr="00562642">
        <w:rPr>
          <w:rFonts w:ascii="Times New Roman" w:eastAsia="Times New Roman" w:hAnsi="Times New Roman" w:cs="Times New Roman"/>
          <w:i/>
          <w:iCs/>
          <w:sz w:val="24"/>
          <w:szCs w:val="24"/>
        </w:rPr>
        <w:t xml:space="preserve">Observing young children – the role of observations and assessments for early childhood settings. </w:t>
      </w:r>
      <w:r w:rsidRPr="00562642">
        <w:rPr>
          <w:rFonts w:ascii="Times New Roman" w:eastAsia="Times New Roman" w:hAnsi="Times New Roman" w:cs="Times New Roman"/>
          <w:sz w:val="24"/>
          <w:szCs w:val="24"/>
        </w:rPr>
        <w:t>2</w:t>
      </w:r>
      <w:r w:rsidRPr="00562642">
        <w:rPr>
          <w:rFonts w:ascii="Times New Roman" w:eastAsia="Times New Roman" w:hAnsi="Times New Roman" w:cs="Times New Roman"/>
          <w:sz w:val="24"/>
          <w:szCs w:val="24"/>
          <w:vertAlign w:val="superscript"/>
        </w:rPr>
        <w:t>nd</w:t>
      </w:r>
      <w:r w:rsidRPr="00562642">
        <w:rPr>
          <w:rFonts w:ascii="Times New Roman" w:eastAsia="Times New Roman" w:hAnsi="Times New Roman" w:cs="Times New Roman"/>
          <w:sz w:val="24"/>
          <w:szCs w:val="24"/>
        </w:rPr>
        <w:t xml:space="preserve"> edn</w:t>
      </w:r>
      <w:r w:rsidRPr="00562642">
        <w:rPr>
          <w:rFonts w:ascii="Times New Roman" w:eastAsia="Times New Roman" w:hAnsi="Times New Roman" w:cs="Times New Roman"/>
          <w:i/>
          <w:iCs/>
          <w:sz w:val="24"/>
          <w:szCs w:val="24"/>
        </w:rPr>
        <w:t xml:space="preserve">. </w:t>
      </w:r>
      <w:r w:rsidRPr="00562642">
        <w:rPr>
          <w:rFonts w:ascii="Times New Roman" w:eastAsia="Times New Roman" w:hAnsi="Times New Roman" w:cs="Times New Roman"/>
          <w:sz w:val="24"/>
          <w:szCs w:val="24"/>
        </w:rPr>
        <w:t>London: Routledge.</w:t>
      </w:r>
    </w:p>
    <w:p w14:paraId="4877167F"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The United Nations Convention Rights of the Child (1992)</w:t>
      </w:r>
      <w:r>
        <w:rPr>
          <w:rFonts w:ascii="Times New Roman" w:hAnsi="Times New Roman" w:cs="Times New Roman"/>
          <w:sz w:val="24"/>
          <w:szCs w:val="24"/>
          <w:lang w:val="en-US"/>
        </w:rPr>
        <w:t>.</w:t>
      </w:r>
      <w:r w:rsidRPr="00562642">
        <w:rPr>
          <w:rFonts w:ascii="Times New Roman" w:hAnsi="Times New Roman" w:cs="Times New Roman"/>
          <w:sz w:val="24"/>
          <w:szCs w:val="24"/>
          <w:lang w:val="en-US"/>
        </w:rPr>
        <w:t xml:space="preserve"> Available at: </w:t>
      </w:r>
      <w:hyperlink r:id="rId17" w:history="1">
        <w:r w:rsidRPr="00562642">
          <w:rPr>
            <w:rStyle w:val="Hyperlink"/>
            <w:rFonts w:ascii="Times New Roman" w:hAnsi="Times New Roman" w:cs="Times New Roman"/>
            <w:sz w:val="24"/>
            <w:szCs w:val="24"/>
            <w:lang w:val="en-US"/>
          </w:rPr>
          <w:t>https://www.unicef.org.uk</w:t>
        </w:r>
      </w:hyperlink>
      <w:r w:rsidRPr="00562642">
        <w:rPr>
          <w:rFonts w:ascii="Times New Roman" w:hAnsi="Times New Roman" w:cs="Times New Roman"/>
          <w:sz w:val="24"/>
          <w:szCs w:val="24"/>
          <w:lang w:val="en-US"/>
        </w:rPr>
        <w:t xml:space="preserve"> (Accessed 10 February 2022).</w:t>
      </w:r>
    </w:p>
    <w:p w14:paraId="1BA6E752" w14:textId="77777777" w:rsidR="00F52A9C" w:rsidRPr="00562642" w:rsidRDefault="00F52A9C" w:rsidP="00F52A9C">
      <w:pPr>
        <w:spacing w:before="240"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Twinki (no date) </w:t>
      </w:r>
      <w:r w:rsidRPr="00562642">
        <w:rPr>
          <w:rFonts w:ascii="Times New Roman" w:eastAsia="Times New Roman" w:hAnsi="Times New Roman" w:cs="Times New Roman"/>
          <w:i/>
          <w:iCs/>
          <w:sz w:val="24"/>
          <w:szCs w:val="24"/>
        </w:rPr>
        <w:t>Play theories in early years</w:t>
      </w:r>
      <w:r>
        <w:rPr>
          <w:rFonts w:ascii="Times New Roman" w:eastAsia="Times New Roman" w:hAnsi="Times New Roman" w:cs="Times New Roman"/>
          <w:i/>
          <w:iCs/>
          <w:sz w:val="24"/>
          <w:szCs w:val="24"/>
        </w:rPr>
        <w:t>.</w:t>
      </w:r>
      <w:r w:rsidRPr="00562642">
        <w:rPr>
          <w:rFonts w:ascii="Times New Roman" w:eastAsia="Times New Roman" w:hAnsi="Times New Roman" w:cs="Times New Roman"/>
          <w:i/>
          <w:iCs/>
          <w:sz w:val="24"/>
          <w:szCs w:val="24"/>
        </w:rPr>
        <w:t xml:space="preserve"> Available at: </w:t>
      </w:r>
      <w:hyperlink r:id="rId18" w:history="1">
        <w:r w:rsidRPr="00562642">
          <w:rPr>
            <w:rStyle w:val="Hyperlink"/>
            <w:rFonts w:ascii="Times New Roman" w:eastAsia="Times New Roman" w:hAnsi="Times New Roman" w:cs="Times New Roman"/>
            <w:sz w:val="24"/>
            <w:szCs w:val="24"/>
          </w:rPr>
          <w:t>https://www.twinki.co.uk/teaching-wiki/play-theroies-in-the-early-years</w:t>
        </w:r>
      </w:hyperlink>
      <w:r w:rsidRPr="00562642">
        <w:rPr>
          <w:rFonts w:ascii="Times New Roman" w:eastAsia="Times New Roman" w:hAnsi="Times New Roman" w:cs="Times New Roman"/>
          <w:sz w:val="24"/>
          <w:szCs w:val="24"/>
        </w:rPr>
        <w:t xml:space="preserve"> (Accessed: 13 February 2022).</w:t>
      </w:r>
    </w:p>
    <w:p w14:paraId="6D04FED1"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Welsh Government (2014) </w:t>
      </w:r>
      <w:r w:rsidRPr="00562642">
        <w:rPr>
          <w:rFonts w:ascii="Times New Roman" w:hAnsi="Times New Roman" w:cs="Times New Roman"/>
          <w:i/>
          <w:iCs/>
          <w:sz w:val="24"/>
          <w:szCs w:val="24"/>
          <w:lang w:val="en-US"/>
        </w:rPr>
        <w:t>Wales a play friendly policy</w:t>
      </w:r>
      <w:r>
        <w:rPr>
          <w:rFonts w:ascii="Times New Roman" w:hAnsi="Times New Roman" w:cs="Times New Roman"/>
          <w:i/>
          <w:iCs/>
          <w:sz w:val="24"/>
          <w:szCs w:val="24"/>
          <w:lang w:val="en-US"/>
        </w:rPr>
        <w:t>.</w:t>
      </w:r>
      <w:r w:rsidRPr="00562642">
        <w:rPr>
          <w:rFonts w:ascii="Times New Roman" w:hAnsi="Times New Roman" w:cs="Times New Roman"/>
          <w:i/>
          <w:iCs/>
          <w:sz w:val="24"/>
          <w:szCs w:val="24"/>
          <w:lang w:val="en-US"/>
        </w:rPr>
        <w:t xml:space="preserve"> </w:t>
      </w:r>
      <w:r w:rsidRPr="00562642">
        <w:rPr>
          <w:rFonts w:ascii="Times New Roman" w:hAnsi="Times New Roman" w:cs="Times New Roman"/>
          <w:sz w:val="24"/>
          <w:szCs w:val="24"/>
          <w:lang w:val="en-US"/>
        </w:rPr>
        <w:t xml:space="preserve">Available at: </w:t>
      </w:r>
      <w:hyperlink r:id="rId19" w:history="1">
        <w:r w:rsidRPr="00562642">
          <w:rPr>
            <w:rStyle w:val="Hyperlink"/>
            <w:rFonts w:ascii="Times New Roman" w:hAnsi="Times New Roman" w:cs="Times New Roman"/>
            <w:sz w:val="24"/>
            <w:szCs w:val="24"/>
            <w:lang w:val="en-US"/>
          </w:rPr>
          <w:t>https://gov.wales/sites/default/files/publications/2019-07/wales-a-playfriendly-country.pdf</w:t>
        </w:r>
      </w:hyperlink>
      <w:r w:rsidRPr="00562642">
        <w:rPr>
          <w:rFonts w:ascii="Times New Roman" w:hAnsi="Times New Roman" w:cs="Times New Roman"/>
          <w:sz w:val="24"/>
          <w:szCs w:val="24"/>
          <w:lang w:val="en-US"/>
        </w:rPr>
        <w:t xml:space="preserve"> (Accessed 10 February 2022).</w:t>
      </w:r>
    </w:p>
    <w:p w14:paraId="73B08372" w14:textId="77777777" w:rsidR="00F52A9C" w:rsidRPr="00562642" w:rsidRDefault="00F52A9C" w:rsidP="00F52A9C">
      <w:pPr>
        <w:spacing w:line="360" w:lineRule="auto"/>
        <w:rPr>
          <w:rFonts w:ascii="Times New Roman" w:hAnsi="Times New Roman" w:cs="Times New Roman"/>
          <w:sz w:val="24"/>
          <w:szCs w:val="24"/>
          <w:lang w:val="en-US"/>
        </w:rPr>
      </w:pPr>
      <w:r w:rsidRPr="00562642">
        <w:rPr>
          <w:rFonts w:ascii="Times New Roman" w:hAnsi="Times New Roman" w:cs="Times New Roman"/>
          <w:sz w:val="24"/>
          <w:szCs w:val="24"/>
          <w:lang w:val="en-US"/>
        </w:rPr>
        <w:t xml:space="preserve">Welsh Government (2016) </w:t>
      </w:r>
      <w:r w:rsidRPr="00562642">
        <w:rPr>
          <w:rFonts w:ascii="Times New Roman" w:hAnsi="Times New Roman" w:cs="Times New Roman"/>
          <w:i/>
          <w:iCs/>
          <w:sz w:val="24"/>
          <w:szCs w:val="24"/>
          <w:lang w:val="en-US"/>
        </w:rPr>
        <w:t xml:space="preserve">National Minimum Standards for regulated childcare for children up to 12 years. </w:t>
      </w:r>
      <w:r w:rsidRPr="00562642">
        <w:rPr>
          <w:rFonts w:ascii="Times New Roman" w:hAnsi="Times New Roman" w:cs="Times New Roman"/>
          <w:sz w:val="24"/>
          <w:szCs w:val="24"/>
          <w:lang w:val="en-US"/>
        </w:rPr>
        <w:t xml:space="preserve">Available at: </w:t>
      </w:r>
      <w:hyperlink r:id="rId20" w:history="1">
        <w:r w:rsidRPr="00562642">
          <w:rPr>
            <w:rStyle w:val="Hyperlink"/>
            <w:rFonts w:ascii="Times New Roman" w:hAnsi="Times New Roman" w:cs="Times New Roman"/>
            <w:sz w:val="24"/>
            <w:szCs w:val="24"/>
            <w:lang w:val="en-US"/>
          </w:rPr>
          <w:t>http://careinspectorate.wales/sites/default/files/2018-01/1604regchildcareen.pdf</w:t>
        </w:r>
      </w:hyperlink>
      <w:r w:rsidRPr="00562642">
        <w:rPr>
          <w:rFonts w:ascii="Times New Roman" w:hAnsi="Times New Roman" w:cs="Times New Roman"/>
          <w:sz w:val="24"/>
          <w:szCs w:val="24"/>
          <w:lang w:val="en-US"/>
        </w:rPr>
        <w:t xml:space="preserve"> (Accessed: 12 February 2022).</w:t>
      </w:r>
    </w:p>
    <w:p w14:paraId="55AF9F6E" w14:textId="77777777" w:rsidR="00F52A9C" w:rsidRPr="00562642" w:rsidRDefault="00F52A9C" w:rsidP="00F52A9C">
      <w:pPr>
        <w:spacing w:line="360" w:lineRule="auto"/>
        <w:rPr>
          <w:rFonts w:ascii="Times New Roman" w:eastAsia="Times New Roman" w:hAnsi="Times New Roman" w:cs="Times New Roman"/>
          <w:sz w:val="24"/>
          <w:szCs w:val="24"/>
        </w:rPr>
      </w:pPr>
      <w:r w:rsidRPr="00562642">
        <w:rPr>
          <w:rFonts w:ascii="Times New Roman" w:eastAsia="Times New Roman" w:hAnsi="Times New Roman" w:cs="Times New Roman"/>
          <w:sz w:val="24"/>
          <w:szCs w:val="24"/>
        </w:rPr>
        <w:t xml:space="preserve">Welsh Government Wales (2017) </w:t>
      </w:r>
      <w:r w:rsidRPr="00562642">
        <w:rPr>
          <w:rFonts w:ascii="Times New Roman" w:eastAsia="Times New Roman" w:hAnsi="Times New Roman" w:cs="Times New Roman"/>
          <w:i/>
          <w:iCs/>
          <w:sz w:val="24"/>
          <w:szCs w:val="24"/>
        </w:rPr>
        <w:t xml:space="preserve">Flying Start transition guidance. </w:t>
      </w:r>
      <w:r w:rsidRPr="00562642">
        <w:rPr>
          <w:rFonts w:ascii="Times New Roman" w:eastAsia="Times New Roman" w:hAnsi="Times New Roman" w:cs="Times New Roman"/>
          <w:sz w:val="24"/>
          <w:szCs w:val="24"/>
        </w:rPr>
        <w:t xml:space="preserve">Available at: </w:t>
      </w:r>
      <w:hyperlink r:id="rId21" w:history="1">
        <w:r w:rsidRPr="00562642">
          <w:rPr>
            <w:rStyle w:val="Hyperlink"/>
            <w:rFonts w:ascii="Times New Roman" w:eastAsia="Times New Roman" w:hAnsi="Times New Roman" w:cs="Times New Roman"/>
            <w:sz w:val="24"/>
            <w:szCs w:val="24"/>
          </w:rPr>
          <w:t>https://gov,wales/sites/default/files/publications/2019-07/flying-start-transistion-guidance-for-porfessionals.pdf</w:t>
        </w:r>
      </w:hyperlink>
      <w:r w:rsidRPr="00562642">
        <w:rPr>
          <w:rFonts w:ascii="Times New Roman" w:eastAsia="Times New Roman" w:hAnsi="Times New Roman" w:cs="Times New Roman"/>
          <w:sz w:val="24"/>
          <w:szCs w:val="24"/>
        </w:rPr>
        <w:t xml:space="preserve">  (Accessed: 5 February 2022).</w:t>
      </w:r>
    </w:p>
    <w:p w14:paraId="4D8411E8" w14:textId="77777777" w:rsidR="00F52A9C" w:rsidRPr="00562642" w:rsidRDefault="00F52A9C" w:rsidP="00F52A9C">
      <w:pPr>
        <w:spacing w:before="240" w:line="360" w:lineRule="auto"/>
        <w:rPr>
          <w:rFonts w:ascii="Times New Roman" w:eastAsia="Times New Roman" w:hAnsi="Times New Roman" w:cs="Times New Roman"/>
          <w:i/>
          <w:iCs/>
          <w:sz w:val="24"/>
          <w:szCs w:val="24"/>
        </w:rPr>
      </w:pPr>
      <w:r w:rsidRPr="00562642">
        <w:rPr>
          <w:rFonts w:ascii="Times New Roman" w:eastAsia="Times New Roman" w:hAnsi="Times New Roman" w:cs="Times New Roman"/>
          <w:sz w:val="24"/>
          <w:szCs w:val="24"/>
        </w:rPr>
        <w:t xml:space="preserve">Williams, D. (2017) </w:t>
      </w:r>
      <w:r w:rsidRPr="00562642">
        <w:rPr>
          <w:rFonts w:ascii="Times New Roman" w:eastAsia="Times New Roman" w:hAnsi="Times New Roman" w:cs="Times New Roman"/>
          <w:i/>
          <w:iCs/>
          <w:sz w:val="24"/>
          <w:szCs w:val="24"/>
        </w:rPr>
        <w:t>Social and emotional development</w:t>
      </w:r>
      <w:r>
        <w:rPr>
          <w:rFonts w:ascii="Times New Roman" w:eastAsia="Times New Roman" w:hAnsi="Times New Roman" w:cs="Times New Roman"/>
          <w:i/>
          <w:iCs/>
          <w:sz w:val="24"/>
          <w:szCs w:val="24"/>
        </w:rPr>
        <w:t>.</w:t>
      </w:r>
      <w:r w:rsidRPr="00562642">
        <w:rPr>
          <w:rFonts w:ascii="Times New Roman" w:eastAsia="Times New Roman" w:hAnsi="Times New Roman" w:cs="Times New Roman"/>
          <w:i/>
          <w:iCs/>
          <w:sz w:val="24"/>
          <w:szCs w:val="24"/>
        </w:rPr>
        <w:t xml:space="preserve"> </w:t>
      </w:r>
      <w:r w:rsidRPr="00562642">
        <w:rPr>
          <w:rFonts w:ascii="Times New Roman" w:eastAsia="Times New Roman" w:hAnsi="Times New Roman" w:cs="Times New Roman"/>
          <w:sz w:val="24"/>
          <w:szCs w:val="24"/>
        </w:rPr>
        <w:t xml:space="preserve">Available at: </w:t>
      </w:r>
      <w:hyperlink r:id="rId22" w:history="1">
        <w:r w:rsidRPr="00562642">
          <w:rPr>
            <w:rStyle w:val="Hyperlink"/>
            <w:rFonts w:ascii="Times New Roman" w:eastAsia="Times New Roman" w:hAnsi="Times New Roman" w:cs="Times New Roman"/>
            <w:sz w:val="24"/>
            <w:szCs w:val="24"/>
          </w:rPr>
          <w:t>https://www.firstdiscoveres.co.uk/the-science-of-childcare-social-emotional-development</w:t>
        </w:r>
      </w:hyperlink>
      <w:r w:rsidRPr="00562642">
        <w:rPr>
          <w:rFonts w:ascii="Times New Roman" w:eastAsia="Times New Roman" w:hAnsi="Times New Roman" w:cs="Times New Roman"/>
          <w:sz w:val="24"/>
          <w:szCs w:val="24"/>
        </w:rPr>
        <w:t xml:space="preserve"> (Accessed: 3 February 2022).</w:t>
      </w:r>
      <w:r w:rsidRPr="00562642">
        <w:rPr>
          <w:rFonts w:ascii="Times New Roman" w:eastAsia="Times New Roman" w:hAnsi="Times New Roman" w:cs="Times New Roman"/>
          <w:i/>
          <w:iCs/>
          <w:sz w:val="24"/>
          <w:szCs w:val="24"/>
        </w:rPr>
        <w:t xml:space="preserve"> </w:t>
      </w:r>
    </w:p>
    <w:p w14:paraId="7F397ED3" w14:textId="5BC35C89" w:rsidR="004F20EA" w:rsidRDefault="004F20EA" w:rsidP="00485540">
      <w:pPr>
        <w:pStyle w:val="NoSpacing"/>
        <w:spacing w:line="360" w:lineRule="auto"/>
        <w:rPr>
          <w:rFonts w:ascii="Times New Roman" w:hAnsi="Times New Roman" w:cs="Times New Roman"/>
          <w:sz w:val="24"/>
          <w:szCs w:val="24"/>
          <w:lang w:val="en-US"/>
        </w:rPr>
      </w:pPr>
    </w:p>
    <w:p w14:paraId="70C1E595" w14:textId="599181F5" w:rsidR="004F20EA" w:rsidRDefault="004F20EA" w:rsidP="00485540">
      <w:pPr>
        <w:pStyle w:val="NoSpacing"/>
        <w:spacing w:line="360" w:lineRule="auto"/>
        <w:rPr>
          <w:rFonts w:ascii="Times New Roman" w:hAnsi="Times New Roman" w:cs="Times New Roman"/>
          <w:sz w:val="24"/>
          <w:szCs w:val="24"/>
          <w:lang w:val="en-US"/>
        </w:rPr>
      </w:pPr>
    </w:p>
    <w:p w14:paraId="3E338585" w14:textId="59962046" w:rsidR="004F20EA" w:rsidRDefault="004F20EA" w:rsidP="00485540">
      <w:pPr>
        <w:pStyle w:val="NoSpacing"/>
        <w:spacing w:line="360" w:lineRule="auto"/>
        <w:rPr>
          <w:rFonts w:ascii="Times New Roman" w:hAnsi="Times New Roman" w:cs="Times New Roman"/>
          <w:sz w:val="24"/>
          <w:szCs w:val="24"/>
          <w:lang w:val="en-US"/>
        </w:rPr>
      </w:pPr>
    </w:p>
    <w:p w14:paraId="6F60F8EA" w14:textId="763A20E4" w:rsidR="004F20EA" w:rsidRDefault="004F20EA" w:rsidP="00485540">
      <w:pPr>
        <w:pStyle w:val="NoSpacing"/>
        <w:spacing w:line="360" w:lineRule="auto"/>
        <w:rPr>
          <w:rFonts w:ascii="Times New Roman" w:hAnsi="Times New Roman" w:cs="Times New Roman"/>
          <w:sz w:val="24"/>
          <w:szCs w:val="24"/>
          <w:lang w:val="en-US"/>
        </w:rPr>
      </w:pPr>
    </w:p>
    <w:p w14:paraId="2F0CBCA5" w14:textId="16ADDC7D" w:rsidR="004F20EA" w:rsidRDefault="004F20EA" w:rsidP="00485540">
      <w:pPr>
        <w:pStyle w:val="NoSpacing"/>
        <w:spacing w:line="360" w:lineRule="auto"/>
        <w:rPr>
          <w:rFonts w:ascii="Times New Roman" w:hAnsi="Times New Roman" w:cs="Times New Roman"/>
          <w:sz w:val="24"/>
          <w:szCs w:val="24"/>
          <w:lang w:val="en-US"/>
        </w:rPr>
      </w:pPr>
    </w:p>
    <w:p w14:paraId="26F05305" w14:textId="6CADB5B7" w:rsidR="004F20EA" w:rsidRDefault="004F20EA" w:rsidP="00485540">
      <w:pPr>
        <w:pStyle w:val="NoSpacing"/>
        <w:spacing w:line="360" w:lineRule="auto"/>
        <w:rPr>
          <w:rFonts w:ascii="Times New Roman" w:hAnsi="Times New Roman" w:cs="Times New Roman"/>
          <w:sz w:val="24"/>
          <w:szCs w:val="24"/>
          <w:lang w:val="en-US"/>
        </w:rPr>
      </w:pPr>
    </w:p>
    <w:p w14:paraId="5F211195" w14:textId="12AC74BF" w:rsidR="004F20EA" w:rsidRDefault="004F20EA" w:rsidP="00485540">
      <w:pPr>
        <w:pStyle w:val="NoSpacing"/>
        <w:spacing w:line="360" w:lineRule="auto"/>
        <w:rPr>
          <w:rFonts w:ascii="Times New Roman" w:hAnsi="Times New Roman" w:cs="Times New Roman"/>
          <w:sz w:val="24"/>
          <w:szCs w:val="24"/>
          <w:lang w:val="en-US"/>
        </w:rPr>
      </w:pPr>
    </w:p>
    <w:p w14:paraId="7D078146" w14:textId="23F75BFC" w:rsidR="004F20EA" w:rsidRDefault="004F20EA" w:rsidP="00485540">
      <w:pPr>
        <w:pStyle w:val="NoSpacing"/>
        <w:spacing w:line="360" w:lineRule="auto"/>
        <w:rPr>
          <w:rFonts w:ascii="Times New Roman" w:hAnsi="Times New Roman" w:cs="Times New Roman"/>
          <w:sz w:val="24"/>
          <w:szCs w:val="24"/>
          <w:lang w:val="en-US"/>
        </w:rPr>
      </w:pPr>
    </w:p>
    <w:p w14:paraId="63908845" w14:textId="3AC8A1F9" w:rsidR="004F20EA" w:rsidRDefault="004F20EA" w:rsidP="00485540">
      <w:pPr>
        <w:pStyle w:val="NoSpacing"/>
        <w:spacing w:line="360" w:lineRule="auto"/>
        <w:rPr>
          <w:rFonts w:ascii="Times New Roman" w:hAnsi="Times New Roman" w:cs="Times New Roman"/>
          <w:sz w:val="24"/>
          <w:szCs w:val="24"/>
          <w:lang w:val="en-US"/>
        </w:rPr>
      </w:pPr>
    </w:p>
    <w:p w14:paraId="3DFA9E4E" w14:textId="5297EFCD" w:rsidR="004F20EA" w:rsidRDefault="004F20EA" w:rsidP="00485540">
      <w:pPr>
        <w:pStyle w:val="NoSpacing"/>
        <w:spacing w:line="360" w:lineRule="auto"/>
        <w:rPr>
          <w:rFonts w:ascii="Times New Roman" w:hAnsi="Times New Roman" w:cs="Times New Roman"/>
          <w:sz w:val="24"/>
          <w:szCs w:val="24"/>
          <w:lang w:val="en-US"/>
        </w:rPr>
      </w:pPr>
    </w:p>
    <w:p w14:paraId="29D760AB" w14:textId="46A447C1" w:rsidR="004F20EA" w:rsidRDefault="004F20EA" w:rsidP="00485540">
      <w:pPr>
        <w:pStyle w:val="NoSpacing"/>
        <w:spacing w:line="360" w:lineRule="auto"/>
        <w:rPr>
          <w:rFonts w:ascii="Times New Roman" w:hAnsi="Times New Roman" w:cs="Times New Roman"/>
          <w:sz w:val="24"/>
          <w:szCs w:val="24"/>
          <w:lang w:val="en-US"/>
        </w:rPr>
      </w:pPr>
    </w:p>
    <w:p w14:paraId="27618378" w14:textId="62FD4997" w:rsidR="004F20EA" w:rsidRDefault="004F20EA" w:rsidP="00485540">
      <w:pPr>
        <w:pStyle w:val="NoSpacing"/>
        <w:spacing w:line="360" w:lineRule="auto"/>
        <w:rPr>
          <w:rFonts w:ascii="Times New Roman" w:hAnsi="Times New Roman" w:cs="Times New Roman"/>
          <w:sz w:val="24"/>
          <w:szCs w:val="24"/>
          <w:lang w:val="en-US"/>
        </w:rPr>
      </w:pPr>
    </w:p>
    <w:p w14:paraId="29FD0C22" w14:textId="6BC74BDE" w:rsidR="004F20EA" w:rsidRDefault="004F20EA" w:rsidP="00485540">
      <w:pPr>
        <w:pStyle w:val="NoSpacing"/>
        <w:spacing w:line="360" w:lineRule="auto"/>
        <w:rPr>
          <w:rFonts w:ascii="Times New Roman" w:hAnsi="Times New Roman" w:cs="Times New Roman"/>
          <w:sz w:val="24"/>
          <w:szCs w:val="24"/>
          <w:lang w:val="en-US"/>
        </w:rPr>
      </w:pPr>
    </w:p>
    <w:p w14:paraId="57B6637B" w14:textId="0B134BD0" w:rsidR="004F20EA" w:rsidRDefault="004F20EA" w:rsidP="00485540">
      <w:pPr>
        <w:pStyle w:val="NoSpacing"/>
        <w:spacing w:line="360" w:lineRule="auto"/>
        <w:rPr>
          <w:rFonts w:ascii="Times New Roman" w:hAnsi="Times New Roman" w:cs="Times New Roman"/>
          <w:sz w:val="24"/>
          <w:szCs w:val="24"/>
          <w:lang w:val="en-US"/>
        </w:rPr>
      </w:pPr>
    </w:p>
    <w:p w14:paraId="7E503423" w14:textId="65ED3127" w:rsidR="004F20EA" w:rsidRDefault="004F20EA" w:rsidP="00485540">
      <w:pPr>
        <w:pStyle w:val="NoSpacing"/>
        <w:spacing w:line="360" w:lineRule="auto"/>
        <w:rPr>
          <w:rFonts w:ascii="Times New Roman" w:hAnsi="Times New Roman" w:cs="Times New Roman"/>
          <w:sz w:val="24"/>
          <w:szCs w:val="24"/>
          <w:lang w:val="en-US"/>
        </w:rPr>
      </w:pPr>
    </w:p>
    <w:p w14:paraId="57838A8B" w14:textId="6C66ED7B" w:rsidR="004F20EA" w:rsidRDefault="004F20EA" w:rsidP="00485540">
      <w:pPr>
        <w:pStyle w:val="NoSpacing"/>
        <w:spacing w:line="360" w:lineRule="auto"/>
        <w:rPr>
          <w:rFonts w:ascii="Times New Roman" w:hAnsi="Times New Roman" w:cs="Times New Roman"/>
          <w:sz w:val="24"/>
          <w:szCs w:val="24"/>
          <w:lang w:val="en-US"/>
        </w:rPr>
      </w:pPr>
    </w:p>
    <w:p w14:paraId="43B1729B" w14:textId="098685F2" w:rsidR="004F20EA" w:rsidRDefault="004F20EA" w:rsidP="00485540">
      <w:pPr>
        <w:pStyle w:val="NoSpacing"/>
        <w:spacing w:line="360" w:lineRule="auto"/>
        <w:rPr>
          <w:rFonts w:ascii="Times New Roman" w:hAnsi="Times New Roman" w:cs="Times New Roman"/>
          <w:sz w:val="24"/>
          <w:szCs w:val="24"/>
          <w:lang w:val="en-US"/>
        </w:rPr>
      </w:pPr>
    </w:p>
    <w:p w14:paraId="08CD3C08" w14:textId="4484AB57" w:rsidR="004F20EA" w:rsidRDefault="004F20EA" w:rsidP="00485540">
      <w:pPr>
        <w:pStyle w:val="NoSpacing"/>
        <w:spacing w:line="360" w:lineRule="auto"/>
        <w:rPr>
          <w:rFonts w:ascii="Times New Roman" w:hAnsi="Times New Roman" w:cs="Times New Roman"/>
          <w:sz w:val="24"/>
          <w:szCs w:val="24"/>
          <w:lang w:val="en-US"/>
        </w:rPr>
      </w:pPr>
    </w:p>
    <w:p w14:paraId="30ADF76E" w14:textId="1CFA1419" w:rsidR="004F20EA" w:rsidRDefault="004F20EA" w:rsidP="00485540">
      <w:pPr>
        <w:pStyle w:val="NoSpacing"/>
        <w:spacing w:line="360" w:lineRule="auto"/>
        <w:rPr>
          <w:rFonts w:ascii="Times New Roman" w:hAnsi="Times New Roman" w:cs="Times New Roman"/>
          <w:sz w:val="24"/>
          <w:szCs w:val="24"/>
          <w:lang w:val="en-US"/>
        </w:rPr>
      </w:pPr>
    </w:p>
    <w:p w14:paraId="40E1D474" w14:textId="77777777" w:rsidR="004F20EA" w:rsidRPr="00485540" w:rsidRDefault="004F20EA" w:rsidP="00485540">
      <w:pPr>
        <w:pStyle w:val="NoSpacing"/>
        <w:spacing w:line="360" w:lineRule="auto"/>
        <w:rPr>
          <w:rFonts w:ascii="Times New Roman" w:hAnsi="Times New Roman" w:cs="Times New Roman"/>
          <w:sz w:val="24"/>
          <w:szCs w:val="24"/>
          <w:lang w:val="en-US"/>
        </w:rPr>
      </w:pPr>
    </w:p>
    <w:sectPr w:rsidR="004F20EA" w:rsidRPr="00485540">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2BDC" w14:textId="77777777" w:rsidR="005D0669" w:rsidRDefault="005D0669" w:rsidP="00BC4414">
      <w:pPr>
        <w:spacing w:after="0" w:line="240" w:lineRule="auto"/>
      </w:pPr>
      <w:r>
        <w:separator/>
      </w:r>
    </w:p>
  </w:endnote>
  <w:endnote w:type="continuationSeparator" w:id="0">
    <w:p w14:paraId="48691DF2" w14:textId="77777777" w:rsidR="005D0669" w:rsidRDefault="005D0669" w:rsidP="00BC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FC906" w14:textId="77777777" w:rsidR="00BC4414" w:rsidRDefault="00BC4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5F2BA" w14:textId="77777777" w:rsidR="00BC4414" w:rsidRDefault="00BC44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B8A89" w14:textId="77777777" w:rsidR="00BC4414" w:rsidRDefault="00BC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3A3C" w14:textId="77777777" w:rsidR="005D0669" w:rsidRDefault="005D0669" w:rsidP="00BC4414">
      <w:pPr>
        <w:spacing w:after="0" w:line="240" w:lineRule="auto"/>
      </w:pPr>
      <w:r>
        <w:separator/>
      </w:r>
    </w:p>
  </w:footnote>
  <w:footnote w:type="continuationSeparator" w:id="0">
    <w:p w14:paraId="6396B325" w14:textId="77777777" w:rsidR="005D0669" w:rsidRDefault="005D0669" w:rsidP="00BC4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A425E" w14:textId="77777777" w:rsidR="00BC4414" w:rsidRDefault="00BC44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1D68" w14:textId="77777777" w:rsidR="00BC4414" w:rsidRDefault="00BC44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2111" w14:textId="77777777" w:rsidR="00BC4414" w:rsidRDefault="00BC44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424A"/>
    <w:rsid w:val="00010397"/>
    <w:rsid w:val="0001602E"/>
    <w:rsid w:val="00030734"/>
    <w:rsid w:val="00031B86"/>
    <w:rsid w:val="00041E34"/>
    <w:rsid w:val="00050C96"/>
    <w:rsid w:val="000C3F9D"/>
    <w:rsid w:val="00136AD0"/>
    <w:rsid w:val="001A36F7"/>
    <w:rsid w:val="001A5D4B"/>
    <w:rsid w:val="001C32B5"/>
    <w:rsid w:val="001D5F15"/>
    <w:rsid w:val="001D7755"/>
    <w:rsid w:val="001E498F"/>
    <w:rsid w:val="001F20DC"/>
    <w:rsid w:val="001F3C9B"/>
    <w:rsid w:val="002221CB"/>
    <w:rsid w:val="00254FE8"/>
    <w:rsid w:val="002637CD"/>
    <w:rsid w:val="00280327"/>
    <w:rsid w:val="00295A45"/>
    <w:rsid w:val="002A1D12"/>
    <w:rsid w:val="002B23F0"/>
    <w:rsid w:val="002C58D7"/>
    <w:rsid w:val="002D3A83"/>
    <w:rsid w:val="002E5D98"/>
    <w:rsid w:val="002F3527"/>
    <w:rsid w:val="003258EB"/>
    <w:rsid w:val="00333665"/>
    <w:rsid w:val="003561AA"/>
    <w:rsid w:val="00375F8D"/>
    <w:rsid w:val="00381F27"/>
    <w:rsid w:val="0038591D"/>
    <w:rsid w:val="00387802"/>
    <w:rsid w:val="00392E83"/>
    <w:rsid w:val="003B0720"/>
    <w:rsid w:val="003B171F"/>
    <w:rsid w:val="003E0450"/>
    <w:rsid w:val="003E081C"/>
    <w:rsid w:val="003E36BF"/>
    <w:rsid w:val="003F2FDD"/>
    <w:rsid w:val="00407114"/>
    <w:rsid w:val="0047343E"/>
    <w:rsid w:val="00485540"/>
    <w:rsid w:val="004861A3"/>
    <w:rsid w:val="00492890"/>
    <w:rsid w:val="004945F5"/>
    <w:rsid w:val="004C3C35"/>
    <w:rsid w:val="004C638D"/>
    <w:rsid w:val="004C74D9"/>
    <w:rsid w:val="004D7F68"/>
    <w:rsid w:val="004E241D"/>
    <w:rsid w:val="004F20EA"/>
    <w:rsid w:val="005222DA"/>
    <w:rsid w:val="005379DB"/>
    <w:rsid w:val="00571FCB"/>
    <w:rsid w:val="005766B7"/>
    <w:rsid w:val="005C0A0D"/>
    <w:rsid w:val="005D0669"/>
    <w:rsid w:val="00644612"/>
    <w:rsid w:val="00671A9F"/>
    <w:rsid w:val="00690391"/>
    <w:rsid w:val="006B42A9"/>
    <w:rsid w:val="006D510E"/>
    <w:rsid w:val="006F421E"/>
    <w:rsid w:val="00725CBE"/>
    <w:rsid w:val="007350FA"/>
    <w:rsid w:val="0073696A"/>
    <w:rsid w:val="0074094E"/>
    <w:rsid w:val="007A11AA"/>
    <w:rsid w:val="007D7C86"/>
    <w:rsid w:val="007E5535"/>
    <w:rsid w:val="007F793F"/>
    <w:rsid w:val="00804C64"/>
    <w:rsid w:val="00823A40"/>
    <w:rsid w:val="0085149A"/>
    <w:rsid w:val="008569EF"/>
    <w:rsid w:val="00857232"/>
    <w:rsid w:val="0089393C"/>
    <w:rsid w:val="008B3EDF"/>
    <w:rsid w:val="008B653A"/>
    <w:rsid w:val="008C6448"/>
    <w:rsid w:val="008C6834"/>
    <w:rsid w:val="008D569E"/>
    <w:rsid w:val="008F68CE"/>
    <w:rsid w:val="008F7B95"/>
    <w:rsid w:val="009019F7"/>
    <w:rsid w:val="00911AFD"/>
    <w:rsid w:val="00936656"/>
    <w:rsid w:val="009406B8"/>
    <w:rsid w:val="0095573B"/>
    <w:rsid w:val="009756D4"/>
    <w:rsid w:val="009B4605"/>
    <w:rsid w:val="009C3F6B"/>
    <w:rsid w:val="009D42D4"/>
    <w:rsid w:val="009F3BDB"/>
    <w:rsid w:val="00A619A3"/>
    <w:rsid w:val="00A92705"/>
    <w:rsid w:val="00AB0ACB"/>
    <w:rsid w:val="00AB3E76"/>
    <w:rsid w:val="00AB5301"/>
    <w:rsid w:val="00AC3708"/>
    <w:rsid w:val="00AD26B5"/>
    <w:rsid w:val="00AE61E4"/>
    <w:rsid w:val="00AE705D"/>
    <w:rsid w:val="00B0238C"/>
    <w:rsid w:val="00B20399"/>
    <w:rsid w:val="00B2481E"/>
    <w:rsid w:val="00B27BC0"/>
    <w:rsid w:val="00B35EC0"/>
    <w:rsid w:val="00B73C06"/>
    <w:rsid w:val="00B95A23"/>
    <w:rsid w:val="00BC4414"/>
    <w:rsid w:val="00BD192C"/>
    <w:rsid w:val="00BD22C3"/>
    <w:rsid w:val="00BF54BE"/>
    <w:rsid w:val="00BF62C0"/>
    <w:rsid w:val="00C0424A"/>
    <w:rsid w:val="00C10C95"/>
    <w:rsid w:val="00C867D2"/>
    <w:rsid w:val="00CB38D7"/>
    <w:rsid w:val="00CC34B0"/>
    <w:rsid w:val="00CC71D3"/>
    <w:rsid w:val="00CC7E0F"/>
    <w:rsid w:val="00CF04EC"/>
    <w:rsid w:val="00CF083C"/>
    <w:rsid w:val="00D223CB"/>
    <w:rsid w:val="00D87A47"/>
    <w:rsid w:val="00D92B83"/>
    <w:rsid w:val="00D95738"/>
    <w:rsid w:val="00DB2C22"/>
    <w:rsid w:val="00DC36F2"/>
    <w:rsid w:val="00E22A3D"/>
    <w:rsid w:val="00E24E9A"/>
    <w:rsid w:val="00E8261F"/>
    <w:rsid w:val="00EA0857"/>
    <w:rsid w:val="00EA3ED5"/>
    <w:rsid w:val="00EA6F92"/>
    <w:rsid w:val="00EC3265"/>
    <w:rsid w:val="00ED5787"/>
    <w:rsid w:val="00F040B5"/>
    <w:rsid w:val="00F05A1B"/>
    <w:rsid w:val="00F40EDF"/>
    <w:rsid w:val="00F52A9C"/>
    <w:rsid w:val="00F52C6A"/>
    <w:rsid w:val="00F54464"/>
    <w:rsid w:val="00F709CB"/>
    <w:rsid w:val="00F83488"/>
    <w:rsid w:val="00F957EA"/>
    <w:rsid w:val="00FA3B1D"/>
    <w:rsid w:val="00FE11E6"/>
    <w:rsid w:val="00FF430D"/>
    <w:rsid w:val="00FF4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E339A"/>
  <w15:docId w15:val="{2626DD0F-9B3F-4263-9054-4166CB91C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0A0D"/>
    <w:pPr>
      <w:spacing w:after="0" w:line="240" w:lineRule="auto"/>
    </w:pPr>
  </w:style>
  <w:style w:type="character" w:styleId="Hyperlink">
    <w:name w:val="Hyperlink"/>
    <w:basedOn w:val="DefaultParagraphFont"/>
    <w:uiPriority w:val="99"/>
    <w:unhideWhenUsed/>
    <w:rsid w:val="004F20EA"/>
    <w:rPr>
      <w:color w:val="0563C1" w:themeColor="hyperlink"/>
      <w:u w:val="single"/>
    </w:rPr>
  </w:style>
  <w:style w:type="paragraph" w:styleId="Header">
    <w:name w:val="header"/>
    <w:basedOn w:val="Normal"/>
    <w:link w:val="HeaderChar"/>
    <w:uiPriority w:val="99"/>
    <w:unhideWhenUsed/>
    <w:rsid w:val="00BC4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414"/>
  </w:style>
  <w:style w:type="paragraph" w:styleId="Footer">
    <w:name w:val="footer"/>
    <w:basedOn w:val="Normal"/>
    <w:link w:val="FooterChar"/>
    <w:uiPriority w:val="99"/>
    <w:unhideWhenUsed/>
    <w:rsid w:val="00BC4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ayscotland.org/resources/print/What-is-play-Leaflet.pdf?plsctml_id=16173" TargetMode="External"/><Relationship Id="rId18" Type="http://schemas.openxmlformats.org/officeDocument/2006/relationships/hyperlink" Target="https://www.twinki.co.uk/teaching-wiki/play-theroies-in-the-early-year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gov,wales/sites/default/files/publications/2019-07/flying-start-transistion-guidance-for-porfessionals.pdf" TargetMode="External"/><Relationship Id="rId7" Type="http://schemas.openxmlformats.org/officeDocument/2006/relationships/footnotes" Target="footnotes.xml"/><Relationship Id="rId12" Type="http://schemas.openxmlformats.org/officeDocument/2006/relationships/hyperlink" Target="https://pacey.org.uk/partners/school/ready/the-first-year/what-will-they-learn/physical%20development/" TargetMode="External"/><Relationship Id="rId17" Type="http://schemas.openxmlformats.org/officeDocument/2006/relationships/hyperlink" Target="https://www.unicef.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ywales.org.uk/eng" TargetMode="External"/><Relationship Id="rId20" Type="http://schemas.openxmlformats.org/officeDocument/2006/relationships/hyperlink" Target="http://careinspectorate.wales/sites/default/files/2018-01/1604regchildcaree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350293X.2013.789194"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layscotland.org"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earlyexcellence.com/latest-news/press-articles/domestic-role-play-ineyfs/?v=79cba1185463" TargetMode="External"/><Relationship Id="rId19" Type="http://schemas.openxmlformats.org/officeDocument/2006/relationships/hyperlink" Target="https://gov.wales/sites/default/files/publications/2019-07/wales-a-playfriendly-country.pdf" TargetMode="External"/><Relationship Id="rId4" Type="http://schemas.openxmlformats.org/officeDocument/2006/relationships/styles" Target="styles.xml"/><Relationship Id="rId9" Type="http://schemas.openxmlformats.org/officeDocument/2006/relationships/hyperlink" Target="https://www.nurseryworld.co.uk/features/articles/eyfs-best-practice-schools-role-play-home-and-away" TargetMode="External"/><Relationship Id="rId14" Type="http://schemas.openxmlformats.org/officeDocument/2006/relationships/hyperlink" Target="https://www.playscotland.org/resources/play-strategy-for-scotland-our-vision" TargetMode="External"/><Relationship Id="rId22" Type="http://schemas.openxmlformats.org/officeDocument/2006/relationships/hyperlink" Target="https://www.firstdiscoveres.co.uk/the-science-of-childcare-social-emotional-development"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9" ma:contentTypeDescription="Create a new document." ma:contentTypeScope="" ma:versionID="721ab95a6a674ccaa20a702b53066540">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f4dbc8e490584b7ba7fedfba5ccd5716"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3B5441-EEFA-4215-9842-002CADFF4118}">
  <ds:schemaRefs>
    <ds:schemaRef ds:uri="http://schemas.microsoft.com/sharepoint/v3/contenttype/forms"/>
  </ds:schemaRefs>
</ds:datastoreItem>
</file>

<file path=customXml/itemProps2.xml><?xml version="1.0" encoding="utf-8"?>
<ds:datastoreItem xmlns:ds="http://schemas.openxmlformats.org/officeDocument/2006/customXml" ds:itemID="{7D8B5EC5-CA3F-482C-91B1-97A782640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EE1B34-9103-4ACA-B7B6-F55974A982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3569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Louise Sims</dc:creator>
  <cp:keywords/>
  <dc:description/>
  <cp:lastModifiedBy>Hayley</cp:lastModifiedBy>
  <cp:revision>6</cp:revision>
  <dcterms:created xsi:type="dcterms:W3CDTF">2022-02-20T15:36:00Z</dcterms:created>
  <dcterms:modified xsi:type="dcterms:W3CDTF">2022-02-20T15:48:00Z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