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E79D67" w14:textId="2256BFB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77696" behindDoc="0" locked="0" layoutInCell="1" allowOverlap="1" wp14:anchorId="060D49BE" wp14:editId="7263614F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08E6896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624F191C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0F83201D" w14:textId="77777777" w:rsidR="00833470" w:rsidRDefault="00833470" w:rsidP="00FA0822">
      <w:pPr>
        <w:pStyle w:val="NoSpacing"/>
      </w:pPr>
    </w:p>
    <w:p w14:paraId="610AC8C0" w14:textId="77777777" w:rsidR="00FA0822" w:rsidRPr="00074402" w:rsidRDefault="00FA0822" w:rsidP="00833470">
      <w:pPr>
        <w:spacing w:line="360" w:lineRule="auto"/>
        <w:rPr>
          <w:rFonts w:ascii="Arial" w:hAnsi="Arial" w:cs="Arial"/>
          <w:szCs w:val="24"/>
        </w:rPr>
      </w:pPr>
    </w:p>
    <w:p w14:paraId="3473C351" w14:textId="77777777" w:rsidR="00833470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818B88A" w14:textId="5FBEFAA1" w:rsidR="00833470" w:rsidRPr="00D24BD5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bookmarkStart w:id="0" w:name="_Hlk119323191"/>
      <w:r w:rsidRPr="00D24BD5">
        <w:rPr>
          <w:rFonts w:ascii="Arial" w:hAnsi="Arial" w:cs="Arial"/>
          <w:b/>
          <w:bCs/>
          <w:sz w:val="28"/>
          <w:szCs w:val="28"/>
        </w:rPr>
        <w:t>Student name</w:t>
      </w:r>
      <w:r w:rsidRPr="00D24BD5">
        <w:rPr>
          <w:rFonts w:ascii="Arial" w:hAnsi="Arial" w:cs="Arial"/>
          <w:sz w:val="28"/>
          <w:szCs w:val="28"/>
        </w:rPr>
        <w:t xml:space="preserve">: </w:t>
      </w:r>
      <w:r w:rsidR="00526F33" w:rsidRPr="00D24BD5">
        <w:rPr>
          <w:rFonts w:ascii="Arial" w:hAnsi="Arial" w:cs="Arial"/>
          <w:sz w:val="28"/>
          <w:szCs w:val="28"/>
        </w:rPr>
        <w:t xml:space="preserve"> Lesley Sebastiao </w:t>
      </w:r>
    </w:p>
    <w:p w14:paraId="27005EB9" w14:textId="68CA278D" w:rsidR="00833470" w:rsidRPr="00D24BD5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D24BD5">
        <w:rPr>
          <w:rFonts w:ascii="Arial" w:hAnsi="Arial" w:cs="Arial"/>
          <w:b/>
          <w:bCs/>
          <w:sz w:val="28"/>
          <w:szCs w:val="28"/>
        </w:rPr>
        <w:t>Student ID</w:t>
      </w:r>
      <w:r w:rsidRPr="00D24BD5">
        <w:rPr>
          <w:rFonts w:ascii="Arial" w:hAnsi="Arial" w:cs="Arial"/>
          <w:sz w:val="28"/>
          <w:szCs w:val="28"/>
        </w:rPr>
        <w:t>:</w:t>
      </w:r>
      <w:r w:rsidR="00526F33" w:rsidRPr="00D24BD5">
        <w:rPr>
          <w:rFonts w:ascii="Arial" w:hAnsi="Arial" w:cs="Arial"/>
          <w:sz w:val="28"/>
          <w:szCs w:val="28"/>
        </w:rPr>
        <w:t xml:space="preserve"> 2511885</w:t>
      </w:r>
    </w:p>
    <w:p w14:paraId="543E95E7" w14:textId="60DEDE1A" w:rsidR="00833470" w:rsidRPr="0072402A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526F33">
        <w:rPr>
          <w:rFonts w:ascii="Arial" w:hAnsi="Arial" w:cs="Arial"/>
          <w:b/>
          <w:bCs/>
          <w:sz w:val="28"/>
          <w:szCs w:val="28"/>
        </w:rPr>
        <w:t>Module name</w:t>
      </w:r>
      <w:r w:rsidRPr="0072402A">
        <w:rPr>
          <w:rFonts w:ascii="Arial" w:hAnsi="Arial" w:cs="Arial"/>
          <w:sz w:val="28"/>
          <w:szCs w:val="28"/>
        </w:rPr>
        <w:t xml:space="preserve">: </w:t>
      </w:r>
      <w:r w:rsidR="0003455D" w:rsidRPr="0072402A">
        <w:rPr>
          <w:rFonts w:ascii="Arial" w:hAnsi="Arial" w:cs="Arial"/>
          <w:sz w:val="28"/>
          <w:szCs w:val="28"/>
        </w:rPr>
        <w:t xml:space="preserve"> </w:t>
      </w:r>
      <w:r w:rsidR="00526F33" w:rsidRPr="0072402A">
        <w:rPr>
          <w:rFonts w:ascii="Arial" w:hAnsi="Arial" w:cs="Arial"/>
          <w:sz w:val="28"/>
          <w:szCs w:val="28"/>
        </w:rPr>
        <w:t xml:space="preserve">Introduction to Health and Social Care </w:t>
      </w:r>
    </w:p>
    <w:p w14:paraId="0009AFB0" w14:textId="2C215832" w:rsidR="00833470" w:rsidRPr="0020413D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>Module code</w:t>
      </w:r>
      <w:r w:rsidRPr="0020413D">
        <w:rPr>
          <w:rFonts w:ascii="Arial" w:hAnsi="Arial" w:cs="Arial"/>
          <w:sz w:val="28"/>
          <w:szCs w:val="28"/>
        </w:rPr>
        <w:t>:</w:t>
      </w:r>
      <w:r w:rsidR="00526F33">
        <w:rPr>
          <w:rFonts w:ascii="Arial" w:hAnsi="Arial" w:cs="Arial"/>
          <w:sz w:val="28"/>
          <w:szCs w:val="28"/>
        </w:rPr>
        <w:t xml:space="preserve"> LCHS4003 </w:t>
      </w:r>
    </w:p>
    <w:p w14:paraId="410C101D" w14:textId="75059649" w:rsidR="00925D5E" w:rsidRDefault="00A21994">
      <w:pPr>
        <w:sectPr w:rsidR="00925D5E">
          <w:headerReference w:type="default" r:id="rId13"/>
          <w:footerReference w:type="default" r:id="rId14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777A8668" wp14:editId="08672616">
                <wp:simplePos x="0" y="0"/>
                <wp:positionH relativeFrom="page">
                  <wp:posOffset>-1554480</wp:posOffset>
                </wp:positionH>
                <wp:positionV relativeFrom="paragraph">
                  <wp:posOffset>17020540</wp:posOffset>
                </wp:positionV>
                <wp:extent cx="10675620" cy="6858000"/>
                <wp:effectExtent l="0" t="0" r="11430" b="190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75620" cy="685800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50000"/>
                            <a:lumOff val="50000"/>
                            <a:alpha val="46000"/>
                          </a:schemeClr>
                        </a:solidFill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1D47FFC" id="Rectangle 1" o:spid="_x0000_s1026" style="position:absolute;margin-left:-122.4pt;margin-top:1340.2pt;width:840.6pt;height:540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" fillcolor="gray [1629]" strokecolor="#92d050" strokeweight="1pt">
                <v:fill opacity="30069f"/>
                <w10:wrap anchorx="page"/>
              </v:rect>
            </w:pict>
          </mc:Fallback>
        </mc:AlternateContent>
      </w:r>
      <w:r w:rsidR="00833470" w:rsidRPr="0020413D">
        <w:rPr>
          <w:rFonts w:ascii="Arial" w:hAnsi="Arial" w:cs="Arial"/>
          <w:b/>
          <w:bCs/>
          <w:sz w:val="28"/>
          <w:szCs w:val="28"/>
        </w:rPr>
        <w:t xml:space="preserve">Lecturer </w:t>
      </w:r>
      <w:bookmarkEnd w:id="0"/>
      <w:r w:rsidR="0072402A" w:rsidRPr="0020413D">
        <w:rPr>
          <w:rFonts w:ascii="Arial" w:hAnsi="Arial" w:cs="Arial"/>
          <w:b/>
          <w:bCs/>
          <w:sz w:val="28"/>
          <w:szCs w:val="28"/>
        </w:rPr>
        <w:t>name</w:t>
      </w:r>
      <w:r w:rsidR="0072402A" w:rsidRPr="0020413D">
        <w:t>:</w:t>
      </w:r>
      <w:r w:rsidR="00526F33">
        <w:t xml:space="preserve"> </w:t>
      </w:r>
      <w:r w:rsidR="00526F33" w:rsidRPr="009675F3">
        <w:rPr>
          <w:rFonts w:ascii="Arial" w:hAnsi="Arial" w:cs="Arial"/>
          <w:sz w:val="28"/>
          <w:szCs w:val="28"/>
        </w:rPr>
        <w:t>Ping   Wu</w:t>
      </w:r>
      <w:r w:rsidR="00526F33">
        <w:t xml:space="preserve"> </w:t>
      </w:r>
    </w:p>
    <w:p w14:paraId="3BF185BD" w14:textId="329E1901" w:rsidR="00833470" w:rsidRPr="004D35FC" w:rsidRDefault="00833470" w:rsidP="00833470">
      <w:pPr>
        <w:rPr>
          <w:rFonts w:ascii="Arial" w:hAnsi="Arial" w:cs="Arial"/>
          <w:b/>
          <w:bCs/>
          <w:sz w:val="28"/>
          <w:szCs w:val="28"/>
        </w:rPr>
      </w:pPr>
      <w:r w:rsidRPr="004D35FC">
        <w:rPr>
          <w:rFonts w:ascii="Arial" w:hAnsi="Arial" w:cs="Arial"/>
          <w:b/>
          <w:bCs/>
          <w:sz w:val="28"/>
          <w:szCs w:val="28"/>
        </w:rPr>
        <w:lastRenderedPageBreak/>
        <w:t xml:space="preserve">Content page </w:t>
      </w:r>
    </w:p>
    <w:p w14:paraId="01F26F78" w14:textId="77777777" w:rsidR="00A737EA" w:rsidRDefault="00A737EA" w:rsidP="00833470">
      <w:pPr>
        <w:rPr>
          <w:rFonts w:ascii="Arial" w:hAnsi="Arial" w:cs="Arial"/>
          <w:b/>
          <w:bCs/>
          <w:sz w:val="28"/>
          <w:szCs w:val="28"/>
        </w:rPr>
      </w:pPr>
    </w:p>
    <w:p w14:paraId="226C7A16" w14:textId="64A493EF" w:rsidR="00833470" w:rsidRDefault="00E01535" w:rsidP="00833470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Domiciliary care services within the community </w:t>
      </w:r>
      <w:r w:rsidR="00833470">
        <w:rPr>
          <w:rFonts w:ascii="Arial" w:hAnsi="Arial" w:cs="Arial"/>
          <w:b/>
          <w:bCs/>
          <w:sz w:val="28"/>
          <w:szCs w:val="28"/>
        </w:rPr>
        <w:t>………</w:t>
      </w:r>
      <w:r w:rsidR="009B5209">
        <w:rPr>
          <w:rFonts w:ascii="Arial" w:hAnsi="Arial" w:cs="Arial"/>
          <w:b/>
          <w:bCs/>
          <w:sz w:val="28"/>
          <w:szCs w:val="28"/>
        </w:rPr>
        <w:t>….</w:t>
      </w:r>
      <w:r w:rsidR="00833470">
        <w:rPr>
          <w:rFonts w:ascii="Arial" w:hAnsi="Arial" w:cs="Arial"/>
          <w:b/>
          <w:bCs/>
          <w:sz w:val="28"/>
          <w:szCs w:val="28"/>
        </w:rPr>
        <w:t xml:space="preserve"> </w:t>
      </w:r>
      <w:r>
        <w:rPr>
          <w:rFonts w:ascii="Arial" w:hAnsi="Arial" w:cs="Arial"/>
          <w:b/>
          <w:bCs/>
          <w:sz w:val="28"/>
          <w:szCs w:val="28"/>
        </w:rPr>
        <w:t>P</w:t>
      </w:r>
      <w:r w:rsidR="00833470">
        <w:rPr>
          <w:rFonts w:ascii="Arial" w:hAnsi="Arial" w:cs="Arial"/>
          <w:b/>
          <w:bCs/>
          <w:sz w:val="28"/>
          <w:szCs w:val="28"/>
        </w:rPr>
        <w:t>age</w:t>
      </w:r>
      <w:r w:rsidR="003D7329">
        <w:rPr>
          <w:rFonts w:ascii="Arial" w:hAnsi="Arial" w:cs="Arial"/>
          <w:b/>
          <w:bCs/>
          <w:sz w:val="28"/>
          <w:szCs w:val="28"/>
        </w:rPr>
        <w:t xml:space="preserve"> </w:t>
      </w:r>
      <w:r>
        <w:rPr>
          <w:rFonts w:ascii="Arial" w:hAnsi="Arial" w:cs="Arial"/>
          <w:b/>
          <w:bCs/>
          <w:sz w:val="28"/>
          <w:szCs w:val="28"/>
        </w:rPr>
        <w:t>1</w:t>
      </w:r>
    </w:p>
    <w:p w14:paraId="00E0E4E8" w14:textId="4A421821" w:rsidR="00E50B5A" w:rsidRDefault="00E50B5A" w:rsidP="00E50B5A">
      <w:pPr>
        <w:rPr>
          <w:rFonts w:ascii="Arial" w:hAnsi="Arial" w:cs="Arial"/>
          <w:b/>
          <w:bCs/>
          <w:sz w:val="28"/>
          <w:szCs w:val="28"/>
        </w:rPr>
      </w:pPr>
      <w:r w:rsidRPr="00B5041A">
        <w:rPr>
          <w:rFonts w:ascii="Arial" w:hAnsi="Arial" w:cs="Arial"/>
          <w:b/>
          <w:bCs/>
          <w:sz w:val="28"/>
          <w:szCs w:val="28"/>
        </w:rPr>
        <w:t xml:space="preserve">Community </w:t>
      </w:r>
      <w:r>
        <w:rPr>
          <w:rFonts w:ascii="Arial" w:hAnsi="Arial" w:cs="Arial"/>
          <w:b/>
          <w:bCs/>
          <w:sz w:val="28"/>
          <w:szCs w:val="28"/>
        </w:rPr>
        <w:t>A</w:t>
      </w:r>
      <w:r w:rsidRPr="00B5041A">
        <w:rPr>
          <w:rFonts w:ascii="Arial" w:hAnsi="Arial" w:cs="Arial"/>
          <w:b/>
          <w:bCs/>
          <w:sz w:val="28"/>
          <w:szCs w:val="28"/>
        </w:rPr>
        <w:t xml:space="preserve">ntenatal </w:t>
      </w:r>
      <w:r>
        <w:rPr>
          <w:rFonts w:ascii="Arial" w:hAnsi="Arial" w:cs="Arial"/>
          <w:b/>
          <w:bCs/>
          <w:sz w:val="28"/>
          <w:szCs w:val="28"/>
        </w:rPr>
        <w:t>M</w:t>
      </w:r>
      <w:r w:rsidRPr="00B5041A">
        <w:rPr>
          <w:rFonts w:ascii="Arial" w:hAnsi="Arial" w:cs="Arial"/>
          <w:b/>
          <w:bCs/>
          <w:sz w:val="28"/>
          <w:szCs w:val="28"/>
        </w:rPr>
        <w:t xml:space="preserve">idwifery </w:t>
      </w:r>
      <w:r>
        <w:rPr>
          <w:rFonts w:ascii="Arial" w:hAnsi="Arial" w:cs="Arial"/>
          <w:b/>
          <w:bCs/>
          <w:sz w:val="28"/>
          <w:szCs w:val="28"/>
        </w:rPr>
        <w:t>S</w:t>
      </w:r>
      <w:r w:rsidRPr="00B5041A">
        <w:rPr>
          <w:rFonts w:ascii="Arial" w:hAnsi="Arial" w:cs="Arial"/>
          <w:b/>
          <w:bCs/>
          <w:sz w:val="28"/>
          <w:szCs w:val="28"/>
        </w:rPr>
        <w:t>ervices</w:t>
      </w:r>
      <w:r>
        <w:rPr>
          <w:rFonts w:ascii="Arial" w:hAnsi="Arial" w:cs="Arial"/>
          <w:b/>
          <w:bCs/>
          <w:sz w:val="28"/>
          <w:szCs w:val="28"/>
        </w:rPr>
        <w:t xml:space="preserve"> ………………. Pag</w:t>
      </w:r>
      <w:r w:rsidR="003D7329">
        <w:rPr>
          <w:rFonts w:ascii="Arial" w:hAnsi="Arial" w:cs="Arial"/>
          <w:b/>
          <w:bCs/>
          <w:sz w:val="28"/>
          <w:szCs w:val="28"/>
        </w:rPr>
        <w:t xml:space="preserve">e 2 </w:t>
      </w:r>
    </w:p>
    <w:p w14:paraId="67A6B0FE" w14:textId="77777777" w:rsidR="00E50B5A" w:rsidRDefault="00E50B5A" w:rsidP="00833470">
      <w:pPr>
        <w:rPr>
          <w:rFonts w:ascii="Arial" w:hAnsi="Arial" w:cs="Arial"/>
          <w:b/>
          <w:bCs/>
          <w:sz w:val="28"/>
          <w:szCs w:val="28"/>
        </w:rPr>
      </w:pPr>
    </w:p>
    <w:p w14:paraId="779B057F" w14:textId="77777777" w:rsidR="00E01535" w:rsidRDefault="00E01535" w:rsidP="00833470">
      <w:pPr>
        <w:rPr>
          <w:rFonts w:ascii="Arial" w:hAnsi="Arial" w:cs="Arial"/>
          <w:b/>
          <w:bCs/>
          <w:sz w:val="28"/>
          <w:szCs w:val="28"/>
        </w:rPr>
      </w:pPr>
    </w:p>
    <w:p w14:paraId="2F2D77A8" w14:textId="2FCE1514" w:rsidR="00E01535" w:rsidRDefault="00E01535" w:rsidP="00833470">
      <w:pPr>
        <w:sectPr w:rsidR="00E01535" w:rsidSect="00925D5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AFFC33B" w14:textId="3280EB11" w:rsidR="003A000F" w:rsidRDefault="0093616E">
      <w:pPr>
        <w:sectPr w:rsidR="003A000F" w:rsidSect="003A000F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1A64788" wp14:editId="58913300">
                <wp:simplePos x="0" y="0"/>
                <wp:positionH relativeFrom="margin">
                  <wp:posOffset>2061210</wp:posOffset>
                </wp:positionH>
                <wp:positionV relativeFrom="paragraph">
                  <wp:posOffset>1153160</wp:posOffset>
                </wp:positionV>
                <wp:extent cx="4514850" cy="2541270"/>
                <wp:effectExtent l="19050" t="19050" r="19050" b="11430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14850" cy="25412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0F71EC1F" w14:textId="41A745D4" w:rsidR="0054720C" w:rsidRDefault="00143C09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H</w:t>
                            </w:r>
                            <w:r w:rsidR="008E3B3E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istorically,</w:t>
                            </w:r>
                            <w:r w:rsidR="008550EF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care</w:t>
                            </w:r>
                            <w:r w:rsidR="0077388D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for elderly or ill individuals was provided </w:t>
                            </w:r>
                            <w:r w:rsidR="00942457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by</w:t>
                            </w:r>
                            <w:r w:rsidR="00D334BD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family members or charitable </w:t>
                            </w:r>
                            <w:r w:rsidR="00942457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organizations</w:t>
                            </w:r>
                            <w:r w:rsidR="001D0920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. </w:t>
                            </w:r>
                            <w:r w:rsidR="00E20E81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However,</w:t>
                            </w:r>
                            <w:r w:rsidR="001D0920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the development of the </w:t>
                            </w:r>
                            <w:r w:rsidR="00E20E81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UK welfare</w:t>
                            </w:r>
                            <w:r w:rsidR="001D0920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</w:t>
                            </w:r>
                            <w:r w:rsidR="00AF7872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state significantly </w:t>
                            </w:r>
                            <w:r w:rsidR="00E20E81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improved access</w:t>
                            </w:r>
                            <w:r w:rsidR="008550EF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</w:t>
                            </w:r>
                            <w:r w:rsidR="006F6DAB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to care services. </w:t>
                            </w:r>
                            <w:r w:rsidR="00791437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The </w:t>
                            </w:r>
                            <w:r w:rsidR="002C1A08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creation of the </w:t>
                            </w:r>
                            <w:r w:rsidR="002C1A08" w:rsidRPr="00EA43DF">
                              <w:rPr>
                                <w:b/>
                                <w:bCs/>
                                <w:color w:val="385623" w:themeColor="accent6" w:themeShade="80"/>
                                <w:u w:val="single"/>
                                <w:lang w:val="en-US"/>
                              </w:rPr>
                              <w:t xml:space="preserve">National Health </w:t>
                            </w:r>
                            <w:r w:rsidR="004A69EA" w:rsidRPr="00EA43DF">
                              <w:rPr>
                                <w:b/>
                                <w:bCs/>
                                <w:color w:val="385623" w:themeColor="accent6" w:themeShade="80"/>
                                <w:u w:val="single"/>
                                <w:lang w:val="en-US"/>
                              </w:rPr>
                              <w:t>Service</w:t>
                            </w:r>
                            <w:r w:rsidR="004A69EA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in 1948 mark</w:t>
                            </w:r>
                            <w:r w:rsidR="00F170EE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ed </w:t>
                            </w:r>
                            <w:r w:rsidR="00942457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a crucial step</w:t>
                            </w:r>
                            <w:r w:rsidR="00F170EE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in expanding </w:t>
                            </w:r>
                            <w:r w:rsidR="00482F92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the </w:t>
                            </w:r>
                            <w:r w:rsidR="00F170EE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community </w:t>
                            </w:r>
                            <w:r w:rsidR="008A667F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health service. </w:t>
                            </w:r>
                            <w:r w:rsidR="00A50E21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Loca</w:t>
                            </w:r>
                            <w:r w:rsidR="00830D0C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l author</w:t>
                            </w:r>
                            <w:r w:rsidR="00482F92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ities began providing domiciliary care services</w:t>
                            </w:r>
                            <w:r w:rsidR="00436CB5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to support </w:t>
                            </w:r>
                            <w:r w:rsidR="00DC67AE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people living independently.</w:t>
                            </w:r>
                            <w:r w:rsidR="002F32A9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Later</w:t>
                            </w:r>
                            <w:r w:rsidR="00BE09DC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, the </w:t>
                            </w:r>
                            <w:r w:rsidR="00BE09DC" w:rsidRPr="00EA43DF">
                              <w:rPr>
                                <w:b/>
                                <w:bCs/>
                                <w:color w:val="385623" w:themeColor="accent6" w:themeShade="80"/>
                                <w:u w:val="single"/>
                                <w:lang w:val="en-US"/>
                              </w:rPr>
                              <w:t>NHS and Comm</w:t>
                            </w:r>
                            <w:r w:rsidR="00EA43DF" w:rsidRPr="00EA43DF">
                              <w:rPr>
                                <w:b/>
                                <w:bCs/>
                                <w:color w:val="385623" w:themeColor="accent6" w:themeShade="80"/>
                                <w:u w:val="single"/>
                                <w:lang w:val="en-US"/>
                              </w:rPr>
                              <w:t>unity Care Act 1990</w:t>
                            </w:r>
                            <w:r w:rsidR="00EA43DF">
                              <w:rPr>
                                <w:b/>
                                <w:bCs/>
                                <w:color w:val="385623" w:themeColor="accent6" w:themeShade="80"/>
                                <w:u w:val="single"/>
                                <w:lang w:val="en-US"/>
                              </w:rPr>
                              <w:t xml:space="preserve"> </w:t>
                            </w:r>
                            <w:r w:rsidR="00D754FA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encouraged</w:t>
                            </w:r>
                            <w:r w:rsidR="009F04E1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a shift </w:t>
                            </w:r>
                            <w:r w:rsidR="00880FE8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from institutional </w:t>
                            </w:r>
                            <w:r w:rsidR="005E468D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care towards community-based </w:t>
                            </w:r>
                            <w:r w:rsidR="00D754FA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services</w:t>
                            </w:r>
                            <w:r w:rsidR="00A2295B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. T</w:t>
                            </w:r>
                            <w:r w:rsidR="00BE09DC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oday</w:t>
                            </w:r>
                            <w:r w:rsidR="00482F92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, </w:t>
                            </w:r>
                            <w:r w:rsidR="00942457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local councils provide these services</w:t>
                            </w:r>
                            <w:r w:rsidR="00FB2F80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, private </w:t>
                            </w:r>
                            <w:r w:rsidR="00D937DE" w:rsidRPr="00D937DE">
                              <w:rPr>
                                <w:noProof/>
                              </w:rPr>
                              <w:drawing>
                                <wp:inline distT="0" distB="0" distL="0" distR="0" wp14:anchorId="761D8ADF" wp14:editId="691C37F3">
                                  <wp:extent cx="4450080" cy="707390"/>
                                  <wp:effectExtent l="0" t="0" r="7620" b="0"/>
                                  <wp:docPr id="779725823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79725823" name=""/>
                                          <pic:cNvPicPr/>
                                        </pic:nvPicPr>
                                        <pic:blipFill>
                                          <a:blip r:embed="rId15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450080" cy="70739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FB2F80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care agencies,</w:t>
                            </w:r>
                            <w:r w:rsidR="00FE48EF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and </w:t>
                            </w:r>
                            <w:r w:rsidR="00171B0D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voluntary </w:t>
                            </w:r>
                            <w:r w:rsidR="00942457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organizations</w:t>
                            </w:r>
                            <w:r w:rsidR="00FB2F80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.</w:t>
                            </w:r>
                          </w:p>
                          <w:p w14:paraId="2B766B9A" w14:textId="6D92036C" w:rsidR="009933C8" w:rsidRDefault="009933C8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</w:pPr>
                          </w:p>
                          <w:p w14:paraId="2A6CE679" w14:textId="79D2CC4E" w:rsidR="00BE6BE0" w:rsidRPr="0054720C" w:rsidRDefault="00FB2F80" w:rsidP="00BE6BE0"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</w:t>
                            </w:r>
                            <w:r w:rsidR="009677B6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 </w:t>
                            </w:r>
                            <w:r w:rsidR="0054720C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1A64788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162.3pt;margin-top:90.8pt;width:355.5pt;height:200.1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" strokeweight="3.5pt">
                <v:textbox>
                  <w:txbxContent>
                    <w:p w14:paraId="0F71EC1F" w14:textId="41A745D4" w:rsidR="0054720C" w:rsidRDefault="00143C09" w:rsidP="00BE6BE0">
                      <w:pPr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H</w:t>
                      </w:r>
                      <w:r w:rsidR="008E3B3E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istorically,</w:t>
                      </w:r>
                      <w:r w:rsidR="008550EF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care</w:t>
                      </w:r>
                      <w:r w:rsidR="0077388D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for elderly or ill individuals was provided </w:t>
                      </w:r>
                      <w:r w:rsidR="00942457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by</w:t>
                      </w:r>
                      <w:r w:rsidR="00D334BD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family members or charitable </w:t>
                      </w:r>
                      <w:r w:rsidR="00942457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organizations</w:t>
                      </w:r>
                      <w:r w:rsidR="001D0920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. </w:t>
                      </w:r>
                      <w:r w:rsidR="00E20E81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However,</w:t>
                      </w:r>
                      <w:r w:rsidR="001D0920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the development of the </w:t>
                      </w:r>
                      <w:r w:rsidR="00E20E81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UK welfare</w:t>
                      </w:r>
                      <w:r w:rsidR="001D0920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</w:t>
                      </w:r>
                      <w:r w:rsidR="00AF7872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state significantly </w:t>
                      </w:r>
                      <w:r w:rsidR="00E20E81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improved access</w:t>
                      </w:r>
                      <w:r w:rsidR="008550EF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</w:t>
                      </w:r>
                      <w:r w:rsidR="006F6DAB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to care services. </w:t>
                      </w:r>
                      <w:r w:rsidR="00791437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The </w:t>
                      </w:r>
                      <w:r w:rsidR="002C1A08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creation of the </w:t>
                      </w:r>
                      <w:r w:rsidR="002C1A08" w:rsidRPr="00EA43DF">
                        <w:rPr>
                          <w:b/>
                          <w:bCs/>
                          <w:color w:val="385623" w:themeColor="accent6" w:themeShade="80"/>
                          <w:u w:val="single"/>
                          <w:lang w:val="en-US"/>
                        </w:rPr>
                        <w:t xml:space="preserve">National Health </w:t>
                      </w:r>
                      <w:r w:rsidR="004A69EA" w:rsidRPr="00EA43DF">
                        <w:rPr>
                          <w:b/>
                          <w:bCs/>
                          <w:color w:val="385623" w:themeColor="accent6" w:themeShade="80"/>
                          <w:u w:val="single"/>
                          <w:lang w:val="en-US"/>
                        </w:rPr>
                        <w:t>Service</w:t>
                      </w:r>
                      <w:r w:rsidR="004A69EA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in 1948 mark</w:t>
                      </w:r>
                      <w:r w:rsidR="00F170EE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ed </w:t>
                      </w:r>
                      <w:r w:rsidR="00942457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a crucial step</w:t>
                      </w:r>
                      <w:r w:rsidR="00F170EE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in expanding </w:t>
                      </w:r>
                      <w:r w:rsidR="00482F92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the </w:t>
                      </w:r>
                      <w:r w:rsidR="00F170EE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community </w:t>
                      </w:r>
                      <w:r w:rsidR="008A667F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health service. </w:t>
                      </w:r>
                      <w:r w:rsidR="00A50E21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Loca</w:t>
                      </w:r>
                      <w:r w:rsidR="00830D0C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l author</w:t>
                      </w:r>
                      <w:r w:rsidR="00482F92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ities began providing domiciliary care services</w:t>
                      </w:r>
                      <w:r w:rsidR="00436CB5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to support </w:t>
                      </w:r>
                      <w:r w:rsidR="00DC67AE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people living independently.</w:t>
                      </w:r>
                      <w:r w:rsidR="002F32A9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Later</w:t>
                      </w:r>
                      <w:r w:rsidR="00BE09DC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, the </w:t>
                      </w:r>
                      <w:r w:rsidR="00BE09DC" w:rsidRPr="00EA43DF">
                        <w:rPr>
                          <w:b/>
                          <w:bCs/>
                          <w:color w:val="385623" w:themeColor="accent6" w:themeShade="80"/>
                          <w:u w:val="single"/>
                          <w:lang w:val="en-US"/>
                        </w:rPr>
                        <w:t>NHS and Comm</w:t>
                      </w:r>
                      <w:r w:rsidR="00EA43DF" w:rsidRPr="00EA43DF">
                        <w:rPr>
                          <w:b/>
                          <w:bCs/>
                          <w:color w:val="385623" w:themeColor="accent6" w:themeShade="80"/>
                          <w:u w:val="single"/>
                          <w:lang w:val="en-US"/>
                        </w:rPr>
                        <w:t>unity Care Act 1990</w:t>
                      </w:r>
                      <w:r w:rsidR="00EA43DF">
                        <w:rPr>
                          <w:b/>
                          <w:bCs/>
                          <w:color w:val="385623" w:themeColor="accent6" w:themeShade="80"/>
                          <w:u w:val="single"/>
                          <w:lang w:val="en-US"/>
                        </w:rPr>
                        <w:t xml:space="preserve"> </w:t>
                      </w:r>
                      <w:r w:rsidR="00D754FA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encouraged</w:t>
                      </w:r>
                      <w:r w:rsidR="009F04E1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a shift </w:t>
                      </w:r>
                      <w:r w:rsidR="00880FE8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from institutional </w:t>
                      </w:r>
                      <w:r w:rsidR="005E468D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care towards community-based </w:t>
                      </w:r>
                      <w:r w:rsidR="00D754FA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services</w:t>
                      </w:r>
                      <w:r w:rsidR="00A2295B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. T</w:t>
                      </w:r>
                      <w:r w:rsidR="00BE09DC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oday</w:t>
                      </w:r>
                      <w:r w:rsidR="00482F92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, </w:t>
                      </w:r>
                      <w:r w:rsidR="00942457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local councils provide these services</w:t>
                      </w:r>
                      <w:r w:rsidR="00FB2F80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, private </w:t>
                      </w:r>
                      <w:r w:rsidR="00D937DE" w:rsidRPr="00D937DE">
                        <w:rPr>
                          <w:noProof/>
                        </w:rPr>
                        <w:drawing>
                          <wp:inline distT="0" distB="0" distL="0" distR="0" wp14:anchorId="761D8ADF" wp14:editId="691C37F3">
                            <wp:extent cx="4450080" cy="707390"/>
                            <wp:effectExtent l="0" t="0" r="7620" b="0"/>
                            <wp:docPr id="779725823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79725823" name=""/>
                                    <pic:cNvPicPr/>
                                  </pic:nvPicPr>
                                  <pic:blipFill>
                                    <a:blip r:embed="rId15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450080" cy="70739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FB2F80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care agencies,</w:t>
                      </w:r>
                      <w:r w:rsidR="00FE48EF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and </w:t>
                      </w:r>
                      <w:r w:rsidR="00171B0D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voluntary </w:t>
                      </w:r>
                      <w:r w:rsidR="00942457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organizations</w:t>
                      </w:r>
                      <w:r w:rsidR="00FB2F80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.</w:t>
                      </w:r>
                    </w:p>
                    <w:p w14:paraId="2B766B9A" w14:textId="6D92036C" w:rsidR="009933C8" w:rsidRDefault="009933C8" w:rsidP="00BE6BE0">
                      <w:pPr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</w:pPr>
                    </w:p>
                    <w:p w14:paraId="2A6CE679" w14:textId="79D2CC4E" w:rsidR="00BE6BE0" w:rsidRPr="0054720C" w:rsidRDefault="00FB2F80" w:rsidP="00BE6BE0">
                      <w:r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</w:t>
                      </w:r>
                      <w:r w:rsidR="009677B6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 </w:t>
                      </w:r>
                      <w:r w:rsidR="0054720C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5D749413" wp14:editId="3F4FADC8">
                <wp:simplePos x="0" y="0"/>
                <wp:positionH relativeFrom="page">
                  <wp:posOffset>179070</wp:posOffset>
                </wp:positionH>
                <wp:positionV relativeFrom="paragraph">
                  <wp:posOffset>3188970</wp:posOffset>
                </wp:positionV>
                <wp:extent cx="2846070" cy="2487930"/>
                <wp:effectExtent l="19050" t="19050" r="30480" b="45720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46070" cy="24879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08AF341F" w14:textId="77223BDD" w:rsidR="00657704" w:rsidRPr="00FD32B5" w:rsidRDefault="00ED2C50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Workforce shortages</w:t>
                            </w:r>
                            <w:r w:rsidR="0069664D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-</w:t>
                            </w:r>
                            <w:r w:rsidR="00657704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A major issue facing </w:t>
                            </w:r>
                            <w:r w:rsidR="00750F14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the </w:t>
                            </w:r>
                            <w:r w:rsidR="00466C79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domiciliary care service is the </w:t>
                            </w:r>
                            <w:r w:rsidR="00750F14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shortage</w:t>
                            </w:r>
                            <w:r w:rsidR="00466C79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750F14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of trained care workers. </w:t>
                            </w:r>
                            <w:r w:rsidR="003060BF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Many</w:t>
                            </w:r>
                            <w:r w:rsidR="005F6D81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120344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organisations </w:t>
                            </w:r>
                            <w:r w:rsidR="003060BF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struggle to recruit and </w:t>
                            </w:r>
                            <w:r w:rsidR="00F47114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retain staff due to demanding </w:t>
                            </w:r>
                            <w:r w:rsidR="00E377F1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workloads and relatively low wages.</w:t>
                            </w:r>
                            <w:r w:rsidR="0071145E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S</w:t>
                            </w:r>
                            <w:r w:rsidR="00C33D13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taff s</w:t>
                            </w:r>
                            <w:r w:rsidR="0071145E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hortage</w:t>
                            </w:r>
                            <w:r w:rsidR="00C33D13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can lead to: D</w:t>
                            </w:r>
                            <w:r w:rsidR="006D77E8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elayed visits, Increased pressure </w:t>
                            </w:r>
                            <w:r w:rsidR="001227C8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on existing workers, </w:t>
                            </w:r>
                            <w:r w:rsidR="00AD642A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and reduced</w:t>
                            </w:r>
                            <w:r w:rsidR="001227C8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qu</w:t>
                            </w:r>
                            <w:r w:rsidR="008C3CD2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ality </w:t>
                            </w:r>
                            <w:r w:rsidR="004D3A38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of care.</w:t>
                            </w:r>
                            <w:r w:rsidR="0093616E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8C3CD2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1227C8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71145E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69664D">
                              <w:rPr>
                                <w:noProof/>
                              </w:rPr>
                              <w:drawing>
                                <wp:inline distT="0" distB="0" distL="0" distR="0" wp14:anchorId="02D91576" wp14:editId="03E07664">
                                  <wp:extent cx="1478280" cy="852480"/>
                                  <wp:effectExtent l="0" t="0" r="7620" b="5080"/>
                                  <wp:docPr id="775627110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75627110" name=""/>
                                          <pic:cNvPicPr/>
                                        </pic:nvPicPr>
                                        <pic:blipFill>
                                          <a:blip r:embed="rId16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517896" cy="87532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2887553" w14:textId="272FD261" w:rsidR="00BE6BE0" w:rsidRDefault="00BE6BE0" w:rsidP="00BE6BE0"/>
                          <w:p w14:paraId="0809CF7E" w14:textId="5B15A86F" w:rsidR="00BE6BE0" w:rsidRDefault="00BE6BE0" w:rsidP="00BE6BE0"/>
                          <w:p w14:paraId="7B69BC2F" w14:textId="77777777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749413" id="Text Box 7" o:spid="_x0000_s1027" type="#_x0000_t202" style="position:absolute;margin-left:14.1pt;margin-top:251.1pt;width:224.1pt;height:195.9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" strokeweight="3.75pt">
                <v:textbox>
                  <w:txbxContent>
                    <w:p w14:paraId="08AF341F" w14:textId="77223BDD" w:rsidR="00657704" w:rsidRPr="00FD32B5" w:rsidRDefault="00ED2C50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>Workforce shortages</w:t>
                      </w:r>
                      <w:r w:rsidR="0069664D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-</w:t>
                      </w:r>
                      <w:r w:rsidR="00657704">
                        <w:rPr>
                          <w:b/>
                          <w:bCs/>
                          <w:color w:val="385623" w:themeColor="accent6" w:themeShade="80"/>
                        </w:rPr>
                        <w:t xml:space="preserve">A major issue facing </w:t>
                      </w:r>
                      <w:r w:rsidR="00750F14">
                        <w:rPr>
                          <w:b/>
                          <w:bCs/>
                          <w:color w:val="385623" w:themeColor="accent6" w:themeShade="80"/>
                        </w:rPr>
                        <w:t xml:space="preserve">the </w:t>
                      </w:r>
                      <w:r w:rsidR="00466C79">
                        <w:rPr>
                          <w:b/>
                          <w:bCs/>
                          <w:color w:val="385623" w:themeColor="accent6" w:themeShade="80"/>
                        </w:rPr>
                        <w:t xml:space="preserve">domiciliary care service is the </w:t>
                      </w:r>
                      <w:r w:rsidR="00750F14">
                        <w:rPr>
                          <w:b/>
                          <w:bCs/>
                          <w:color w:val="385623" w:themeColor="accent6" w:themeShade="80"/>
                        </w:rPr>
                        <w:t>shortage</w:t>
                      </w:r>
                      <w:r w:rsidR="00466C79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</w:t>
                      </w:r>
                      <w:r w:rsidR="00750F14">
                        <w:rPr>
                          <w:b/>
                          <w:bCs/>
                          <w:color w:val="385623" w:themeColor="accent6" w:themeShade="80"/>
                        </w:rPr>
                        <w:t xml:space="preserve">of trained care workers. </w:t>
                      </w:r>
                      <w:r w:rsidR="003060BF">
                        <w:rPr>
                          <w:b/>
                          <w:bCs/>
                          <w:color w:val="385623" w:themeColor="accent6" w:themeShade="80"/>
                        </w:rPr>
                        <w:t>Many</w:t>
                      </w:r>
                      <w:r w:rsidR="005F6D81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</w:t>
                      </w:r>
                      <w:r w:rsidR="00120344">
                        <w:rPr>
                          <w:b/>
                          <w:bCs/>
                          <w:color w:val="385623" w:themeColor="accent6" w:themeShade="80"/>
                        </w:rPr>
                        <w:t xml:space="preserve">organisations </w:t>
                      </w:r>
                      <w:r w:rsidR="003060BF">
                        <w:rPr>
                          <w:b/>
                          <w:bCs/>
                          <w:color w:val="385623" w:themeColor="accent6" w:themeShade="80"/>
                        </w:rPr>
                        <w:t xml:space="preserve">struggle to recruit and </w:t>
                      </w:r>
                      <w:r w:rsidR="00F47114">
                        <w:rPr>
                          <w:b/>
                          <w:bCs/>
                          <w:color w:val="385623" w:themeColor="accent6" w:themeShade="80"/>
                        </w:rPr>
                        <w:t xml:space="preserve">retain staff due to demanding </w:t>
                      </w:r>
                      <w:r w:rsidR="00E377F1">
                        <w:rPr>
                          <w:b/>
                          <w:bCs/>
                          <w:color w:val="385623" w:themeColor="accent6" w:themeShade="80"/>
                        </w:rPr>
                        <w:t>workloads and relatively low wages.</w:t>
                      </w:r>
                      <w:r w:rsidR="0071145E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S</w:t>
                      </w:r>
                      <w:r w:rsidR="00C33D13">
                        <w:rPr>
                          <w:b/>
                          <w:bCs/>
                          <w:color w:val="385623" w:themeColor="accent6" w:themeShade="80"/>
                        </w:rPr>
                        <w:t>taff s</w:t>
                      </w:r>
                      <w:r w:rsidR="0071145E">
                        <w:rPr>
                          <w:b/>
                          <w:bCs/>
                          <w:color w:val="385623" w:themeColor="accent6" w:themeShade="80"/>
                        </w:rPr>
                        <w:t>hortage</w:t>
                      </w:r>
                      <w:r w:rsidR="00C33D13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can lead to: D</w:t>
                      </w:r>
                      <w:r w:rsidR="006D77E8">
                        <w:rPr>
                          <w:b/>
                          <w:bCs/>
                          <w:color w:val="385623" w:themeColor="accent6" w:themeShade="80"/>
                        </w:rPr>
                        <w:t xml:space="preserve">elayed visits, Increased pressure </w:t>
                      </w:r>
                      <w:r w:rsidR="001227C8">
                        <w:rPr>
                          <w:b/>
                          <w:bCs/>
                          <w:color w:val="385623" w:themeColor="accent6" w:themeShade="80"/>
                        </w:rPr>
                        <w:t xml:space="preserve">on existing workers, </w:t>
                      </w:r>
                      <w:r w:rsidR="00AD642A">
                        <w:rPr>
                          <w:b/>
                          <w:bCs/>
                          <w:color w:val="385623" w:themeColor="accent6" w:themeShade="80"/>
                        </w:rPr>
                        <w:t>and reduced</w:t>
                      </w:r>
                      <w:r w:rsidR="001227C8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qu</w:t>
                      </w:r>
                      <w:r w:rsidR="008C3CD2">
                        <w:rPr>
                          <w:b/>
                          <w:bCs/>
                          <w:color w:val="385623" w:themeColor="accent6" w:themeShade="80"/>
                        </w:rPr>
                        <w:t xml:space="preserve">ality </w:t>
                      </w:r>
                      <w:r w:rsidR="004D3A38">
                        <w:rPr>
                          <w:b/>
                          <w:bCs/>
                          <w:color w:val="385623" w:themeColor="accent6" w:themeShade="80"/>
                        </w:rPr>
                        <w:t>of care.</w:t>
                      </w:r>
                      <w:r w:rsidR="0093616E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</w:t>
                      </w:r>
                      <w:r w:rsidR="008C3CD2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</w:t>
                      </w:r>
                      <w:r w:rsidR="001227C8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</w:t>
                      </w:r>
                      <w:r w:rsidR="0071145E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</w:t>
                      </w:r>
                      <w:r w:rsidR="0069664D">
                        <w:rPr>
                          <w:noProof/>
                        </w:rPr>
                        <w:drawing>
                          <wp:inline distT="0" distB="0" distL="0" distR="0" wp14:anchorId="02D91576" wp14:editId="03E07664">
                            <wp:extent cx="1478280" cy="852480"/>
                            <wp:effectExtent l="0" t="0" r="7620" b="5080"/>
                            <wp:docPr id="775627110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75627110" name=""/>
                                    <pic:cNvPicPr/>
                                  </pic:nvPicPr>
                                  <pic:blipFill>
                                    <a:blip r:embed="rId16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517896" cy="87532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2887553" w14:textId="272FD261" w:rsidR="00BE6BE0" w:rsidRDefault="00BE6BE0" w:rsidP="00BE6BE0"/>
                    <w:p w14:paraId="0809CF7E" w14:textId="5B15A86F" w:rsidR="00BE6BE0" w:rsidRDefault="00BE6BE0" w:rsidP="00BE6BE0"/>
                    <w:p w14:paraId="7B69BC2F" w14:textId="77777777" w:rsidR="00BE6BE0" w:rsidRDefault="00BE6BE0" w:rsidP="00BE6BE0"/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1" locked="0" layoutInCell="1" allowOverlap="1" wp14:anchorId="04CAE92E" wp14:editId="5AAD813E">
                <wp:simplePos x="0" y="0"/>
                <wp:positionH relativeFrom="page">
                  <wp:posOffset>262890</wp:posOffset>
                </wp:positionH>
                <wp:positionV relativeFrom="paragraph">
                  <wp:posOffset>217170</wp:posOffset>
                </wp:positionV>
                <wp:extent cx="2457450" cy="3006090"/>
                <wp:effectExtent l="19050" t="19050" r="38100" b="41910"/>
                <wp:wrapNone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57450" cy="30060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chemeClr val="accent2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71A6BCFA" w14:textId="58412A0E" w:rsidR="003E3C17" w:rsidRPr="003E3C17" w:rsidRDefault="006A045A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Domiciliary </w:t>
                            </w:r>
                            <w:r w:rsidR="00C53E44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care, also known as home care, prov</w:t>
                            </w:r>
                            <w:r w:rsidR="00C421D8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i</w:t>
                            </w:r>
                            <w:r w:rsidR="00C53E44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d</w:t>
                            </w:r>
                            <w:r w:rsidR="00C421D8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es support for </w:t>
                            </w:r>
                            <w:r w:rsidR="00F0294F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individuals</w:t>
                            </w:r>
                            <w:r w:rsidR="001D3A92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within their own home</w:t>
                            </w:r>
                            <w:r w:rsidR="00072E75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.</w:t>
                            </w:r>
                            <w:r w:rsidR="00243933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It</w:t>
                            </w:r>
                            <w:r w:rsidR="001D3A92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243933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helps</w:t>
                            </w:r>
                            <w:r w:rsidR="00022005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people who may be elderly</w:t>
                            </w:r>
                            <w:r w:rsidR="004326C1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, disabled, or living with long-term health conditions</w:t>
                            </w:r>
                            <w:r w:rsidR="00022005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F0294F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maintain independence </w:t>
                            </w:r>
                            <w:r w:rsidR="0016223A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while receiving </w:t>
                            </w:r>
                            <w:r w:rsidR="007A6FCB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necessary care. Care </w:t>
                            </w:r>
                            <w:r w:rsidR="00193461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workers visit</w:t>
                            </w:r>
                            <w:r w:rsidR="00434246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individuals </w:t>
                            </w:r>
                            <w:r w:rsidR="002C2629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regularly to </w:t>
                            </w:r>
                            <w:r w:rsidR="00785A29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assist</w:t>
                            </w:r>
                            <w:r w:rsidR="00A42648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with daily tasks, personal </w:t>
                            </w:r>
                            <w:r w:rsidR="000C3F09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care and emotional </w:t>
                            </w:r>
                            <w:r w:rsidR="00785A29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support</w:t>
                            </w:r>
                            <w:r w:rsidR="00775F4F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. (</w:t>
                            </w:r>
                            <w:r w:rsidR="00856628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NHS</w:t>
                            </w:r>
                            <w:r w:rsidR="00ED3326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England,2023)</w:t>
                            </w:r>
                            <w:r w:rsidR="00672FCB">
                              <w:rPr>
                                <w:noProof/>
                              </w:rPr>
                              <w:drawing>
                                <wp:inline distT="0" distB="0" distL="0" distR="0" wp14:anchorId="52C1A31D" wp14:editId="6CC0146F">
                                  <wp:extent cx="1440180" cy="833150"/>
                                  <wp:effectExtent l="0" t="0" r="7620" b="5080"/>
                                  <wp:docPr id="1695636494" name="Picture 9" descr="The difference between residential and domiciliary care | Wiltshire Care  Partnership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The difference between residential and domiciliary care | Wiltshire Care  Partnership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455183" cy="84182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CAE92E" id="Text Box 4" o:spid="_x0000_s1028" type="#_x0000_t202" style="position:absolute;margin-left:20.7pt;margin-top:17.1pt;width:193.5pt;height:236.7pt;z-index:-25165312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" strokecolor="#ed7d31 [3205]" strokeweight="3.75pt">
                <v:textbox>
                  <w:txbxContent>
                    <w:p w14:paraId="71A6BCFA" w14:textId="58412A0E" w:rsidR="003E3C17" w:rsidRPr="003E3C17" w:rsidRDefault="006A045A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Domiciliary </w:t>
                      </w:r>
                      <w:r w:rsidR="00C53E44">
                        <w:rPr>
                          <w:b/>
                          <w:bCs/>
                          <w:color w:val="385623" w:themeColor="accent6" w:themeShade="80"/>
                        </w:rPr>
                        <w:t>care, also known as home care, prov</w:t>
                      </w:r>
                      <w:r w:rsidR="00C421D8">
                        <w:rPr>
                          <w:b/>
                          <w:bCs/>
                          <w:color w:val="385623" w:themeColor="accent6" w:themeShade="80"/>
                        </w:rPr>
                        <w:t>i</w:t>
                      </w:r>
                      <w:r w:rsidR="00C53E44">
                        <w:rPr>
                          <w:b/>
                          <w:bCs/>
                          <w:color w:val="385623" w:themeColor="accent6" w:themeShade="80"/>
                        </w:rPr>
                        <w:t>d</w:t>
                      </w:r>
                      <w:r w:rsidR="00C421D8">
                        <w:rPr>
                          <w:b/>
                          <w:bCs/>
                          <w:color w:val="385623" w:themeColor="accent6" w:themeShade="80"/>
                        </w:rPr>
                        <w:t xml:space="preserve">es support for </w:t>
                      </w:r>
                      <w:r w:rsidR="00F0294F">
                        <w:rPr>
                          <w:b/>
                          <w:bCs/>
                          <w:color w:val="385623" w:themeColor="accent6" w:themeShade="80"/>
                        </w:rPr>
                        <w:t>individuals</w:t>
                      </w:r>
                      <w:r w:rsidR="001D3A92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within their own home</w:t>
                      </w:r>
                      <w:r w:rsidR="00072E75">
                        <w:rPr>
                          <w:b/>
                          <w:bCs/>
                          <w:color w:val="385623" w:themeColor="accent6" w:themeShade="80"/>
                        </w:rPr>
                        <w:t>.</w:t>
                      </w:r>
                      <w:r w:rsidR="00243933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It</w:t>
                      </w:r>
                      <w:r w:rsidR="001D3A92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</w:t>
                      </w:r>
                      <w:r w:rsidR="00243933">
                        <w:rPr>
                          <w:b/>
                          <w:bCs/>
                          <w:color w:val="385623" w:themeColor="accent6" w:themeShade="80"/>
                        </w:rPr>
                        <w:t>helps</w:t>
                      </w:r>
                      <w:r w:rsidR="00022005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people who may be elderly</w:t>
                      </w:r>
                      <w:r w:rsidR="004326C1">
                        <w:rPr>
                          <w:b/>
                          <w:bCs/>
                          <w:color w:val="385623" w:themeColor="accent6" w:themeShade="80"/>
                        </w:rPr>
                        <w:t>, disabled, or living with long-term health conditions</w:t>
                      </w:r>
                      <w:r w:rsidR="00022005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</w:t>
                      </w:r>
                      <w:r w:rsidR="00F0294F">
                        <w:rPr>
                          <w:b/>
                          <w:bCs/>
                          <w:color w:val="385623" w:themeColor="accent6" w:themeShade="80"/>
                        </w:rPr>
                        <w:t xml:space="preserve">maintain independence </w:t>
                      </w:r>
                      <w:r w:rsidR="0016223A">
                        <w:rPr>
                          <w:b/>
                          <w:bCs/>
                          <w:color w:val="385623" w:themeColor="accent6" w:themeShade="80"/>
                        </w:rPr>
                        <w:t xml:space="preserve">while receiving </w:t>
                      </w:r>
                      <w:r w:rsidR="007A6FCB">
                        <w:rPr>
                          <w:b/>
                          <w:bCs/>
                          <w:color w:val="385623" w:themeColor="accent6" w:themeShade="80"/>
                        </w:rPr>
                        <w:t xml:space="preserve">necessary care. Care </w:t>
                      </w:r>
                      <w:r w:rsidR="00193461">
                        <w:rPr>
                          <w:b/>
                          <w:bCs/>
                          <w:color w:val="385623" w:themeColor="accent6" w:themeShade="80"/>
                        </w:rPr>
                        <w:t>workers visit</w:t>
                      </w:r>
                      <w:r w:rsidR="00434246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individuals </w:t>
                      </w:r>
                      <w:r w:rsidR="002C2629">
                        <w:rPr>
                          <w:b/>
                          <w:bCs/>
                          <w:color w:val="385623" w:themeColor="accent6" w:themeShade="80"/>
                        </w:rPr>
                        <w:t xml:space="preserve">regularly to </w:t>
                      </w:r>
                      <w:r w:rsidR="00785A29">
                        <w:rPr>
                          <w:b/>
                          <w:bCs/>
                          <w:color w:val="385623" w:themeColor="accent6" w:themeShade="80"/>
                        </w:rPr>
                        <w:t>assist</w:t>
                      </w:r>
                      <w:r w:rsidR="00A42648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with daily tasks, personal </w:t>
                      </w:r>
                      <w:r w:rsidR="000C3F09">
                        <w:rPr>
                          <w:b/>
                          <w:bCs/>
                          <w:color w:val="385623" w:themeColor="accent6" w:themeShade="80"/>
                        </w:rPr>
                        <w:t xml:space="preserve">care and emotional </w:t>
                      </w:r>
                      <w:r w:rsidR="00785A29">
                        <w:rPr>
                          <w:b/>
                          <w:bCs/>
                          <w:color w:val="385623" w:themeColor="accent6" w:themeShade="80"/>
                        </w:rPr>
                        <w:t>support</w:t>
                      </w:r>
                      <w:r w:rsidR="00775F4F">
                        <w:rPr>
                          <w:b/>
                          <w:bCs/>
                          <w:color w:val="385623" w:themeColor="accent6" w:themeShade="80"/>
                        </w:rPr>
                        <w:t>. (</w:t>
                      </w:r>
                      <w:r w:rsidR="00856628">
                        <w:rPr>
                          <w:b/>
                          <w:bCs/>
                          <w:color w:val="385623" w:themeColor="accent6" w:themeShade="80"/>
                        </w:rPr>
                        <w:t>NHS</w:t>
                      </w:r>
                      <w:r w:rsidR="00ED3326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England,2023)</w:t>
                      </w:r>
                      <w:r w:rsidR="00672FCB">
                        <w:rPr>
                          <w:noProof/>
                        </w:rPr>
                        <w:drawing>
                          <wp:inline distT="0" distB="0" distL="0" distR="0" wp14:anchorId="52C1A31D" wp14:editId="6CC0146F">
                            <wp:extent cx="1440180" cy="833150"/>
                            <wp:effectExtent l="0" t="0" r="7620" b="5080"/>
                            <wp:docPr id="1695636494" name="Picture 9" descr="The difference between residential and domiciliary care | Wiltshire Care  Partnership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The difference between residential and domiciliary care | Wiltshire Care  Partnership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455183" cy="841829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232DB1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2F5030E1" wp14:editId="4D1600B3">
                <wp:simplePos x="0" y="0"/>
                <wp:positionH relativeFrom="margin">
                  <wp:posOffset>6553200</wp:posOffset>
                </wp:positionH>
                <wp:positionV relativeFrom="paragraph">
                  <wp:posOffset>3899535</wp:posOffset>
                </wp:positionV>
                <wp:extent cx="2950210" cy="1807210"/>
                <wp:effectExtent l="19050" t="19050" r="21590" b="2159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50210" cy="18072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69461F56" w14:textId="213033C8" w:rsidR="00BE6BE0" w:rsidRPr="00257F2D" w:rsidRDefault="00D46C97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13F48DC" wp14:editId="03DB0B86">
                                  <wp:extent cx="2522855" cy="1671320"/>
                                  <wp:effectExtent l="0" t="0" r="0" b="5080"/>
                                  <wp:docPr id="1133745132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133745132" name=""/>
                                          <pic:cNvPicPr/>
                                        </pic:nvPicPr>
                                        <pic:blipFill>
                                          <a:blip r:embed="rId1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522855" cy="167132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5030E1" id="Text Box 2" o:spid="_x0000_s1029" type="#_x0000_t202" style="position:absolute;margin-left:516pt;margin-top:307.05pt;width:232.3pt;height:142.3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" strokeweight="3.5pt">
                <v:textbox>
                  <w:txbxContent>
                    <w:p w14:paraId="69461F56" w14:textId="213033C8" w:rsidR="00BE6BE0" w:rsidRPr="00257F2D" w:rsidRDefault="00D46C97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513F48DC" wp14:editId="03DB0B86">
                            <wp:extent cx="2522855" cy="1671320"/>
                            <wp:effectExtent l="0" t="0" r="0" b="5080"/>
                            <wp:docPr id="1133745132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133745132" name=""/>
                                    <pic:cNvPicPr/>
                                  </pic:nvPicPr>
                                  <pic:blipFill>
                                    <a:blip r:embed="rId1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522855" cy="167132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32DB1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298766ED" wp14:editId="5450F8D5">
                <wp:simplePos x="0" y="0"/>
                <wp:positionH relativeFrom="page">
                  <wp:posOffset>7570470</wp:posOffset>
                </wp:positionH>
                <wp:positionV relativeFrom="paragraph">
                  <wp:posOffset>1108710</wp:posOffset>
                </wp:positionV>
                <wp:extent cx="2994660" cy="2586990"/>
                <wp:effectExtent l="19050" t="19050" r="15240" b="22860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94660" cy="25869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5EDD0296" w14:textId="1E14F224" w:rsidR="00032832" w:rsidRDefault="00FB2F80" w:rsidP="005D6C3F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Domiciliary</w:t>
                            </w:r>
                            <w:r w:rsidR="00FC69BE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</w:t>
                            </w:r>
                            <w:r w:rsidR="00B26185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care service </w:t>
                            </w:r>
                            <w:r w:rsidR="009B0F0F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follows a structured process </w:t>
                            </w:r>
                            <w:r w:rsidR="00453527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to ensure individuals rec</w:t>
                            </w:r>
                            <w:r w:rsidR="003357BA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eive appropriate support</w:t>
                            </w:r>
                            <w:r w:rsidR="004B0DBE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:</w:t>
                            </w:r>
                            <w:r w:rsidR="008C3CD2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</w:t>
                            </w:r>
                            <w:r w:rsidR="00E67619" w:rsidRPr="008C3CD2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Needs Assessmen</w:t>
                            </w:r>
                            <w:r w:rsidR="005A0A9F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t- </w:t>
                            </w:r>
                            <w:r w:rsidR="000E6D92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A social worker or healthcare </w:t>
                            </w:r>
                            <w:r w:rsidR="004647D9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professional assesses the individual</w:t>
                            </w:r>
                            <w:r w:rsidR="004731D9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’s needs</w:t>
                            </w:r>
                            <w:r w:rsidR="00942457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.</w:t>
                            </w:r>
                            <w:r w:rsidR="00942457" w:rsidRPr="008C3CD2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</w:t>
                            </w:r>
                            <w:r w:rsidR="004731D9" w:rsidRPr="008C3CD2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Care</w:t>
                            </w:r>
                            <w:r w:rsidR="006F3701" w:rsidRPr="008C3CD2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plan</w:t>
                            </w:r>
                            <w:r w:rsidR="00652034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- A </w:t>
                            </w:r>
                            <w:r w:rsidR="00942457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personalized</w:t>
                            </w:r>
                            <w:r w:rsidR="00DE1DB8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care plan is developed to outline </w:t>
                            </w:r>
                            <w:r w:rsidR="005743DC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the type of support required. </w:t>
                            </w:r>
                            <w:r w:rsidR="000D0ADE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H</w:t>
                            </w:r>
                            <w:r w:rsidR="00DE1DB8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ome</w:t>
                            </w:r>
                            <w:r w:rsidR="006F3701" w:rsidRPr="008C3CD2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visit</w:t>
                            </w:r>
                            <w:r w:rsidR="00F32D47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s- care workers visit the individual </w:t>
                            </w:r>
                            <w:r w:rsidR="00561F62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at scheduled times to </w:t>
                            </w:r>
                            <w:r w:rsidR="000C7CF7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assist. </w:t>
                            </w:r>
                            <w:r w:rsidR="005D6C3F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These services often invol</w:t>
                            </w:r>
                            <w:r w:rsidR="00F13E91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ve </w:t>
                            </w:r>
                            <w:r w:rsidR="00AC5408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collaboration between healthcare professionals such as </w:t>
                            </w:r>
                            <w:r w:rsidR="007A4056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nurses, </w:t>
                            </w:r>
                            <w:r w:rsidR="009B5209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doctors,</w:t>
                            </w:r>
                            <w:r w:rsidR="007A4056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and social </w:t>
                            </w:r>
                            <w:r w:rsidR="008C3CD2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workers</w:t>
                            </w:r>
                            <w:r w:rsidR="007A4056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.</w:t>
                            </w:r>
                            <w:r w:rsidR="00B821DC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(</w:t>
                            </w:r>
                            <w:r w:rsidR="001D1E4A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Department</w:t>
                            </w:r>
                            <w:r w:rsidR="00B821DC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o</w:t>
                            </w:r>
                            <w:r w:rsidR="001D1E4A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f</w:t>
                            </w:r>
                            <w:r w:rsidR="00B821DC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</w:t>
                            </w:r>
                            <w:r w:rsidR="001D1E4A"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>Health and Social Care, 2023)</w:t>
                            </w:r>
                            <w:r w:rsidR="009677B6">
                              <w:rPr>
                                <w:noProof/>
                              </w:rPr>
                              <w:t xml:space="preserve"> </w:t>
                            </w:r>
                          </w:p>
                          <w:p w14:paraId="3AF90813" w14:textId="179C22B7" w:rsidR="00143A19" w:rsidRPr="00143A19" w:rsidRDefault="007A4056" w:rsidP="005D6C3F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8766ED" id="Text Box 6" o:spid="_x0000_s1030" type="#_x0000_t202" style="position:absolute;margin-left:596.1pt;margin-top:87.3pt;width:235.8pt;height:203.7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" strokeweight="3.5pt">
                <v:textbox>
                  <w:txbxContent>
                    <w:p w14:paraId="5EDD0296" w14:textId="1E14F224" w:rsidR="00032832" w:rsidRDefault="00FB2F80" w:rsidP="005D6C3F">
                      <w:pPr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Domiciliary</w:t>
                      </w:r>
                      <w:r w:rsidR="00FC69BE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</w:t>
                      </w:r>
                      <w:r w:rsidR="00B26185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care service </w:t>
                      </w:r>
                      <w:r w:rsidR="009B0F0F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follows a structured process </w:t>
                      </w:r>
                      <w:r w:rsidR="00453527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to ensure individuals rec</w:t>
                      </w:r>
                      <w:r w:rsidR="003357BA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eive appropriate support</w:t>
                      </w:r>
                      <w:r w:rsidR="004B0DBE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:</w:t>
                      </w:r>
                      <w:r w:rsidR="008C3CD2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</w:t>
                      </w:r>
                      <w:r w:rsidR="00E67619" w:rsidRPr="008C3CD2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Needs Assessmen</w:t>
                      </w:r>
                      <w:r w:rsidR="005A0A9F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t- </w:t>
                      </w:r>
                      <w:r w:rsidR="000E6D92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A social worker or healthcare </w:t>
                      </w:r>
                      <w:r w:rsidR="004647D9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professional assesses the individual</w:t>
                      </w:r>
                      <w:r w:rsidR="004731D9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’s needs</w:t>
                      </w:r>
                      <w:r w:rsidR="00942457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.</w:t>
                      </w:r>
                      <w:r w:rsidR="00942457" w:rsidRPr="008C3CD2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</w:t>
                      </w:r>
                      <w:r w:rsidR="004731D9" w:rsidRPr="008C3CD2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Care</w:t>
                      </w:r>
                      <w:r w:rsidR="006F3701" w:rsidRPr="008C3CD2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plan</w:t>
                      </w:r>
                      <w:r w:rsidR="00652034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- A </w:t>
                      </w:r>
                      <w:r w:rsidR="00942457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personalized</w:t>
                      </w:r>
                      <w:r w:rsidR="00DE1DB8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care plan is developed to outline </w:t>
                      </w:r>
                      <w:r w:rsidR="005743DC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the type of support required. </w:t>
                      </w:r>
                      <w:r w:rsidR="000D0ADE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H</w:t>
                      </w:r>
                      <w:r w:rsidR="00DE1DB8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ome</w:t>
                      </w:r>
                      <w:r w:rsidR="006F3701" w:rsidRPr="008C3CD2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visit</w:t>
                      </w:r>
                      <w:r w:rsidR="00F32D47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s- care workers visit the individual </w:t>
                      </w:r>
                      <w:r w:rsidR="00561F62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at scheduled times to </w:t>
                      </w:r>
                      <w:r w:rsidR="000C7CF7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assist. </w:t>
                      </w:r>
                      <w:r w:rsidR="005D6C3F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These services often invol</w:t>
                      </w:r>
                      <w:r w:rsidR="00F13E91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ve </w:t>
                      </w:r>
                      <w:r w:rsidR="00AC5408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collaboration between healthcare professionals such as </w:t>
                      </w:r>
                      <w:r w:rsidR="007A4056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nurses, </w:t>
                      </w:r>
                      <w:r w:rsidR="009B5209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doctors,</w:t>
                      </w:r>
                      <w:r w:rsidR="007A4056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and social </w:t>
                      </w:r>
                      <w:r w:rsidR="008C3CD2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workers</w:t>
                      </w:r>
                      <w:r w:rsidR="007A4056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.</w:t>
                      </w:r>
                      <w:r w:rsidR="00B821DC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(</w:t>
                      </w:r>
                      <w:r w:rsidR="001D1E4A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Department</w:t>
                      </w:r>
                      <w:r w:rsidR="00B821DC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o</w:t>
                      </w:r>
                      <w:r w:rsidR="001D1E4A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f</w:t>
                      </w:r>
                      <w:r w:rsidR="00B821DC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</w:t>
                      </w:r>
                      <w:r w:rsidR="001D1E4A"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>Health and Social Care, 2023)</w:t>
                      </w:r>
                      <w:r w:rsidR="009677B6">
                        <w:rPr>
                          <w:noProof/>
                        </w:rPr>
                        <w:t xml:space="preserve"> </w:t>
                      </w:r>
                    </w:p>
                    <w:p w14:paraId="3AF90813" w14:textId="179C22B7" w:rsidR="00143A19" w:rsidRPr="00143A19" w:rsidRDefault="007A4056" w:rsidP="005D6C3F">
                      <w:pPr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  <w:lang w:val="en-US"/>
                        </w:rPr>
                        <w:t xml:space="preserve"> 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E53406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E780AA8" wp14:editId="2932A514">
                <wp:simplePos x="0" y="0"/>
                <wp:positionH relativeFrom="margin">
                  <wp:posOffset>2179320</wp:posOffset>
                </wp:positionH>
                <wp:positionV relativeFrom="paragraph">
                  <wp:posOffset>0</wp:posOffset>
                </wp:positionV>
                <wp:extent cx="5943600" cy="1153160"/>
                <wp:effectExtent l="0" t="0" r="19050" b="2794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43600" cy="11531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50800"/>
                        </a:effectLst>
                      </wps:spPr>
                      <wps:txbx>
                        <w:txbxContent>
                          <w:p w14:paraId="5E9FA60C" w14:textId="77777777" w:rsidR="00891BE3" w:rsidRPr="00A86E30" w:rsidRDefault="00221C46" w:rsidP="00BE6BE0">
                            <w:pPr>
                              <w:shd w:val="clear" w:color="auto" w:fill="F4B083" w:themeFill="accent2" w:themeFillTint="99"/>
                              <w:jc w:val="center"/>
                              <w:rPr>
                                <w:sz w:val="40"/>
                                <w:szCs w:val="40"/>
                              </w:rPr>
                            </w:pPr>
                            <w:r w:rsidRPr="00A86E30">
                              <w:rPr>
                                <w:sz w:val="40"/>
                                <w:szCs w:val="40"/>
                              </w:rPr>
                              <w:t>Domiciliary care services within the community</w:t>
                            </w:r>
                          </w:p>
                          <w:p w14:paraId="370847BA" w14:textId="77777777" w:rsidR="009933C8" w:rsidRDefault="00891BE3" w:rsidP="009933C8">
                            <w:pPr>
                              <w:shd w:val="clear" w:color="auto" w:fill="F4B083" w:themeFill="accent2" w:themeFillTint="99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Lesley Sebastia</w:t>
                            </w:r>
                            <w:r w:rsidR="009933C8">
                              <w:rPr>
                                <w:sz w:val="28"/>
                                <w:szCs w:val="28"/>
                              </w:rPr>
                              <w:t>o</w:t>
                            </w:r>
                          </w:p>
                          <w:p w14:paraId="4B29F551" w14:textId="1AF4A91C" w:rsidR="00BE6BE0" w:rsidRPr="00EF21B5" w:rsidRDefault="00BE6BE0" w:rsidP="009933C8">
                            <w:pPr>
                              <w:shd w:val="clear" w:color="auto" w:fill="F4B083" w:themeFill="accent2" w:themeFillTint="99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EF21B5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A86E30" w:rsidRPr="00A86E30">
                              <w:rPr>
                                <w:sz w:val="28"/>
                                <w:szCs w:val="28"/>
                              </w:rPr>
                              <w:t xml:space="preserve">Certificate of Higher Education Skills for the Workplace (Health &amp; Social Care) </w:t>
                            </w:r>
                          </w:p>
                          <w:p w14:paraId="23B500BD" w14:textId="77777777" w:rsidR="00BE6BE0" w:rsidRPr="00EF21B5" w:rsidRDefault="00BE6BE0" w:rsidP="00BE6BE0">
                            <w:pPr>
                              <w:shd w:val="clear" w:color="auto" w:fill="F4B083" w:themeFill="accent2" w:themeFillTint="99"/>
                              <w:rPr>
                                <w:color w:val="00B0F0"/>
                                <w:sz w:val="70"/>
                                <w:szCs w:val="7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780AA8" id="_x0000_s1031" type="#_x0000_t202" style="position:absolute;margin-left:171.6pt;margin-top:0;width:468pt;height:90.8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">
                <v:textbox>
                  <w:txbxContent>
                    <w:p w14:paraId="5E9FA60C" w14:textId="77777777" w:rsidR="00891BE3" w:rsidRPr="00A86E30" w:rsidRDefault="00221C46" w:rsidP="00BE6BE0">
                      <w:pPr>
                        <w:shd w:val="clear" w:color="auto" w:fill="F4B083" w:themeFill="accent2" w:themeFillTint="99"/>
                        <w:jc w:val="center"/>
                        <w:rPr>
                          <w:sz w:val="40"/>
                          <w:szCs w:val="40"/>
                        </w:rPr>
                      </w:pPr>
                      <w:r w:rsidRPr="00A86E30">
                        <w:rPr>
                          <w:sz w:val="40"/>
                          <w:szCs w:val="40"/>
                        </w:rPr>
                        <w:t>Domiciliary care services within the community</w:t>
                      </w:r>
                    </w:p>
                    <w:p w14:paraId="370847BA" w14:textId="77777777" w:rsidR="009933C8" w:rsidRDefault="00891BE3" w:rsidP="009933C8">
                      <w:pPr>
                        <w:shd w:val="clear" w:color="auto" w:fill="F4B083" w:themeFill="accent2" w:themeFillTint="99"/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Lesley Sebastia</w:t>
                      </w:r>
                      <w:r w:rsidR="009933C8">
                        <w:rPr>
                          <w:sz w:val="28"/>
                          <w:szCs w:val="28"/>
                        </w:rPr>
                        <w:t>o</w:t>
                      </w:r>
                    </w:p>
                    <w:p w14:paraId="4B29F551" w14:textId="1AF4A91C" w:rsidR="00BE6BE0" w:rsidRPr="00EF21B5" w:rsidRDefault="00BE6BE0" w:rsidP="009933C8">
                      <w:pPr>
                        <w:shd w:val="clear" w:color="auto" w:fill="F4B083" w:themeFill="accent2" w:themeFillTint="99"/>
                        <w:jc w:val="center"/>
                        <w:rPr>
                          <w:sz w:val="28"/>
                          <w:szCs w:val="28"/>
                        </w:rPr>
                      </w:pPr>
                      <w:r w:rsidRPr="00EF21B5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A86E30" w:rsidRPr="00A86E30">
                        <w:rPr>
                          <w:sz w:val="28"/>
                          <w:szCs w:val="28"/>
                        </w:rPr>
                        <w:t xml:space="preserve">Certificate of Higher Education Skills for the Workplace (Health &amp; Social Care) </w:t>
                      </w:r>
                    </w:p>
                    <w:p w14:paraId="23B500BD" w14:textId="77777777" w:rsidR="00BE6BE0" w:rsidRPr="00EF21B5" w:rsidRDefault="00BE6BE0" w:rsidP="00BE6BE0">
                      <w:pPr>
                        <w:shd w:val="clear" w:color="auto" w:fill="F4B083" w:themeFill="accent2" w:themeFillTint="99"/>
                        <w:rPr>
                          <w:color w:val="00B0F0"/>
                          <w:sz w:val="70"/>
                          <w:szCs w:val="7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53406"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1182A892" wp14:editId="37750E11">
                <wp:simplePos x="0" y="0"/>
                <wp:positionH relativeFrom="margin">
                  <wp:posOffset>2137410</wp:posOffset>
                </wp:positionH>
                <wp:positionV relativeFrom="paragraph">
                  <wp:posOffset>3880485</wp:posOffset>
                </wp:positionV>
                <wp:extent cx="4171950" cy="1802130"/>
                <wp:effectExtent l="19050" t="19050" r="38100" b="45720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71950" cy="18021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7CA11F65" w14:textId="7CBF0BE2" w:rsidR="000E7DBE" w:rsidRDefault="001C2646" w:rsidP="000E7DBE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Benefits of </w:t>
                            </w:r>
                            <w:r w:rsidR="0014352D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Domiciliary Care </w:t>
                            </w:r>
                            <w:r w:rsidR="00E53406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-</w:t>
                            </w:r>
                            <w:r w:rsidR="00581231" w:rsidRPr="000E7DBE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Domiciliary care offers </w:t>
                            </w:r>
                            <w:r w:rsidR="00877761" w:rsidRPr="000E7DBE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several advantages for indiv</w:t>
                            </w:r>
                            <w:r w:rsidR="00985F14" w:rsidRPr="000E7DBE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iduals and communities:</w:t>
                            </w:r>
                          </w:p>
                          <w:p w14:paraId="2B8628D6" w14:textId="39E621AE" w:rsidR="000E7DBE" w:rsidRDefault="004F2128" w:rsidP="000E7DB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 w:rsidRPr="000E7DBE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Independence </w:t>
                            </w:r>
                            <w:r w:rsidR="00BD3FF8" w:rsidRPr="000E7DBE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–</w:t>
                            </w:r>
                            <w:r w:rsidR="00A92111" w:rsidRPr="000E7DBE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BD3FF8" w:rsidRPr="000E7DBE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people can remain in their own home rather than moving </w:t>
                            </w:r>
                            <w:r w:rsidR="00DB51D9" w:rsidRPr="000E7DBE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into care homes</w:t>
                            </w:r>
                            <w:r w:rsidR="000E7DBE" w:rsidRPr="000E7DBE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.</w:t>
                            </w:r>
                          </w:p>
                          <w:p w14:paraId="5FAA251D" w14:textId="56901C8F" w:rsidR="000E7DBE" w:rsidRDefault="00D71FD7" w:rsidP="000E7DB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Emotional </w:t>
                            </w:r>
                            <w:r w:rsidR="000723EA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well-being</w:t>
                            </w: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– Being in a familiar environment reduces</w:t>
                            </w:r>
                            <w:r w:rsidR="000723EA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stress and improves mental health.</w:t>
                            </w:r>
                          </w:p>
                          <w:p w14:paraId="56184401" w14:textId="6938AACC" w:rsidR="000723EA" w:rsidRPr="000E7DBE" w:rsidRDefault="004313DF" w:rsidP="000E7DB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Personalised care- support is tailored to each person</w:t>
                            </w:r>
                            <w:r w:rsidR="00F04892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’s needs </w:t>
                            </w:r>
                          </w:p>
                          <w:p w14:paraId="24DCB647" w14:textId="77777777" w:rsidR="000E7DBE" w:rsidRPr="008C3CD2" w:rsidRDefault="000E7DBE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</w:p>
                          <w:p w14:paraId="0F5BD23B" w14:textId="77777777" w:rsidR="00BE6BE0" w:rsidRDefault="00BE6BE0" w:rsidP="00BE6BE0"/>
                          <w:p w14:paraId="509CCEFE" w14:textId="77777777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82A892" id="Text Box 8" o:spid="_x0000_s1032" type="#_x0000_t202" style="position:absolute;margin-left:168.3pt;margin-top:305.55pt;width:328.5pt;height:141.9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" strokeweight="3.75pt">
                <v:textbox>
                  <w:txbxContent>
                    <w:p w14:paraId="7CA11F65" w14:textId="7CBF0BE2" w:rsidR="000E7DBE" w:rsidRDefault="001C2646" w:rsidP="000E7DBE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Benefits of </w:t>
                      </w:r>
                      <w:r w:rsidR="0014352D">
                        <w:rPr>
                          <w:b/>
                          <w:bCs/>
                          <w:color w:val="385623" w:themeColor="accent6" w:themeShade="80"/>
                        </w:rPr>
                        <w:t xml:space="preserve">Domiciliary Care </w:t>
                      </w:r>
                      <w:r w:rsidR="00E53406">
                        <w:rPr>
                          <w:b/>
                          <w:bCs/>
                          <w:color w:val="385623" w:themeColor="accent6" w:themeShade="80"/>
                        </w:rPr>
                        <w:t>-</w:t>
                      </w:r>
                      <w:r w:rsidR="00581231" w:rsidRPr="000E7DBE">
                        <w:rPr>
                          <w:b/>
                          <w:bCs/>
                          <w:color w:val="385623" w:themeColor="accent6" w:themeShade="80"/>
                        </w:rPr>
                        <w:t xml:space="preserve">Domiciliary care offers </w:t>
                      </w:r>
                      <w:r w:rsidR="00877761" w:rsidRPr="000E7DBE">
                        <w:rPr>
                          <w:b/>
                          <w:bCs/>
                          <w:color w:val="385623" w:themeColor="accent6" w:themeShade="80"/>
                        </w:rPr>
                        <w:t>several advantages for indiv</w:t>
                      </w:r>
                      <w:r w:rsidR="00985F14" w:rsidRPr="000E7DBE">
                        <w:rPr>
                          <w:b/>
                          <w:bCs/>
                          <w:color w:val="385623" w:themeColor="accent6" w:themeShade="80"/>
                        </w:rPr>
                        <w:t>iduals and communities:</w:t>
                      </w:r>
                    </w:p>
                    <w:p w14:paraId="2B8628D6" w14:textId="39E621AE" w:rsidR="000E7DBE" w:rsidRDefault="004F2128" w:rsidP="000E7DB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 w:rsidRPr="000E7DBE">
                        <w:rPr>
                          <w:b/>
                          <w:bCs/>
                          <w:color w:val="385623" w:themeColor="accent6" w:themeShade="80"/>
                        </w:rPr>
                        <w:t xml:space="preserve">Independence </w:t>
                      </w:r>
                      <w:r w:rsidR="00BD3FF8" w:rsidRPr="000E7DBE">
                        <w:rPr>
                          <w:b/>
                          <w:bCs/>
                          <w:color w:val="385623" w:themeColor="accent6" w:themeShade="80"/>
                        </w:rPr>
                        <w:t>–</w:t>
                      </w:r>
                      <w:r w:rsidR="00A92111" w:rsidRPr="000E7DBE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</w:t>
                      </w:r>
                      <w:r w:rsidR="00BD3FF8" w:rsidRPr="000E7DBE">
                        <w:rPr>
                          <w:b/>
                          <w:bCs/>
                          <w:color w:val="385623" w:themeColor="accent6" w:themeShade="80"/>
                        </w:rPr>
                        <w:t xml:space="preserve">people can remain in their own home rather than moving </w:t>
                      </w:r>
                      <w:r w:rsidR="00DB51D9" w:rsidRPr="000E7DBE">
                        <w:rPr>
                          <w:b/>
                          <w:bCs/>
                          <w:color w:val="385623" w:themeColor="accent6" w:themeShade="80"/>
                        </w:rPr>
                        <w:t>into care homes</w:t>
                      </w:r>
                      <w:r w:rsidR="000E7DBE" w:rsidRPr="000E7DBE">
                        <w:rPr>
                          <w:b/>
                          <w:bCs/>
                          <w:color w:val="385623" w:themeColor="accent6" w:themeShade="80"/>
                        </w:rPr>
                        <w:t>.</w:t>
                      </w:r>
                    </w:p>
                    <w:p w14:paraId="5FAA251D" w14:textId="56901C8F" w:rsidR="000E7DBE" w:rsidRDefault="00D71FD7" w:rsidP="000E7DB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Emotional </w:t>
                      </w:r>
                      <w:r w:rsidR="000723EA">
                        <w:rPr>
                          <w:b/>
                          <w:bCs/>
                          <w:color w:val="385623" w:themeColor="accent6" w:themeShade="80"/>
                        </w:rPr>
                        <w:t>well-being</w:t>
                      </w: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 – Being in a familiar environment reduces</w:t>
                      </w:r>
                      <w:r w:rsidR="000723EA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stress and improves mental health.</w:t>
                      </w:r>
                    </w:p>
                    <w:p w14:paraId="56184401" w14:textId="6938AACC" w:rsidR="000723EA" w:rsidRPr="000E7DBE" w:rsidRDefault="004313DF" w:rsidP="000E7DB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>Personalised care- support is tailored to each person</w:t>
                      </w:r>
                      <w:r w:rsidR="00F04892">
                        <w:rPr>
                          <w:b/>
                          <w:bCs/>
                          <w:color w:val="385623" w:themeColor="accent6" w:themeShade="80"/>
                        </w:rPr>
                        <w:t xml:space="preserve">’s needs </w:t>
                      </w:r>
                    </w:p>
                    <w:p w14:paraId="24DCB647" w14:textId="77777777" w:rsidR="000E7DBE" w:rsidRPr="008C3CD2" w:rsidRDefault="000E7DBE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</w:p>
                    <w:p w14:paraId="0F5BD23B" w14:textId="77777777" w:rsidR="00BE6BE0" w:rsidRDefault="00BE6BE0" w:rsidP="00BE6BE0"/>
                    <w:p w14:paraId="509CCEFE" w14:textId="77777777" w:rsidR="00BE6BE0" w:rsidRDefault="00BE6BE0" w:rsidP="00BE6BE0"/>
                  </w:txbxContent>
                </v:textbox>
                <w10:wrap type="square" anchorx="margin"/>
              </v:shape>
            </w:pict>
          </mc:Fallback>
        </mc:AlternateContent>
      </w:r>
    </w:p>
    <w:p w14:paraId="02EBEF2E" w14:textId="305A9761" w:rsidR="003A000F" w:rsidRDefault="00B5041A">
      <w:pPr>
        <w:rPr>
          <w:rFonts w:ascii="Arial" w:hAnsi="Arial" w:cs="Arial"/>
          <w:b/>
          <w:bCs/>
          <w:sz w:val="28"/>
          <w:szCs w:val="28"/>
        </w:rPr>
      </w:pPr>
      <w:r w:rsidRPr="00B5041A">
        <w:rPr>
          <w:rFonts w:ascii="Arial" w:hAnsi="Arial" w:cs="Arial"/>
          <w:b/>
          <w:bCs/>
          <w:sz w:val="28"/>
          <w:szCs w:val="28"/>
        </w:rPr>
        <w:lastRenderedPageBreak/>
        <w:t xml:space="preserve">Community </w:t>
      </w:r>
      <w:r w:rsidR="0075715A">
        <w:rPr>
          <w:rFonts w:ascii="Arial" w:hAnsi="Arial" w:cs="Arial"/>
          <w:b/>
          <w:bCs/>
          <w:sz w:val="28"/>
          <w:szCs w:val="28"/>
        </w:rPr>
        <w:t>A</w:t>
      </w:r>
      <w:r w:rsidRPr="00B5041A">
        <w:rPr>
          <w:rFonts w:ascii="Arial" w:hAnsi="Arial" w:cs="Arial"/>
          <w:b/>
          <w:bCs/>
          <w:sz w:val="28"/>
          <w:szCs w:val="28"/>
        </w:rPr>
        <w:t xml:space="preserve">ntenatal </w:t>
      </w:r>
      <w:r w:rsidR="0075715A">
        <w:rPr>
          <w:rFonts w:ascii="Arial" w:hAnsi="Arial" w:cs="Arial"/>
          <w:b/>
          <w:bCs/>
          <w:sz w:val="28"/>
          <w:szCs w:val="28"/>
        </w:rPr>
        <w:t>M</w:t>
      </w:r>
      <w:r w:rsidRPr="00B5041A">
        <w:rPr>
          <w:rFonts w:ascii="Arial" w:hAnsi="Arial" w:cs="Arial"/>
          <w:b/>
          <w:bCs/>
          <w:sz w:val="28"/>
          <w:szCs w:val="28"/>
        </w:rPr>
        <w:t xml:space="preserve">idwifery </w:t>
      </w:r>
      <w:r w:rsidR="0075715A">
        <w:rPr>
          <w:rFonts w:ascii="Arial" w:hAnsi="Arial" w:cs="Arial"/>
          <w:b/>
          <w:bCs/>
          <w:sz w:val="28"/>
          <w:szCs w:val="28"/>
        </w:rPr>
        <w:t>S</w:t>
      </w:r>
      <w:r w:rsidRPr="00B5041A">
        <w:rPr>
          <w:rFonts w:ascii="Arial" w:hAnsi="Arial" w:cs="Arial"/>
          <w:b/>
          <w:bCs/>
          <w:sz w:val="28"/>
          <w:szCs w:val="28"/>
        </w:rPr>
        <w:t>ervices</w:t>
      </w:r>
    </w:p>
    <w:p w14:paraId="36378C39" w14:textId="77777777" w:rsidR="0075715A" w:rsidRPr="0075715A" w:rsidRDefault="0075715A">
      <w:pPr>
        <w:rPr>
          <w:rFonts w:ascii="Arial" w:hAnsi="Arial" w:cs="Arial"/>
          <w:sz w:val="28"/>
          <w:szCs w:val="28"/>
        </w:rPr>
      </w:pPr>
    </w:p>
    <w:p w14:paraId="217CF3D8" w14:textId="75CE0167" w:rsidR="00991DAD" w:rsidRDefault="0075715A">
      <w:pPr>
        <w:rPr>
          <w:rFonts w:ascii="Arial" w:hAnsi="Arial" w:cs="Arial"/>
          <w:sz w:val="28"/>
          <w:szCs w:val="28"/>
        </w:rPr>
      </w:pPr>
      <w:r w:rsidRPr="0075715A">
        <w:rPr>
          <w:rFonts w:ascii="Arial" w:hAnsi="Arial" w:cs="Arial"/>
          <w:sz w:val="28"/>
          <w:szCs w:val="28"/>
        </w:rPr>
        <w:t>Community</w:t>
      </w:r>
      <w:r>
        <w:rPr>
          <w:rFonts w:ascii="Arial" w:hAnsi="Arial" w:cs="Arial"/>
          <w:sz w:val="28"/>
          <w:szCs w:val="28"/>
        </w:rPr>
        <w:t xml:space="preserve"> </w:t>
      </w:r>
      <w:r w:rsidR="00F409CC">
        <w:rPr>
          <w:rFonts w:ascii="Arial" w:hAnsi="Arial" w:cs="Arial"/>
          <w:sz w:val="28"/>
          <w:szCs w:val="28"/>
        </w:rPr>
        <w:t>antenatal midwifery services play a c</w:t>
      </w:r>
      <w:r w:rsidR="007A0D59">
        <w:rPr>
          <w:rFonts w:ascii="Arial" w:hAnsi="Arial" w:cs="Arial"/>
          <w:sz w:val="28"/>
          <w:szCs w:val="28"/>
        </w:rPr>
        <w:t xml:space="preserve">rucial role in supporting pregnant </w:t>
      </w:r>
      <w:r w:rsidR="007E72BA">
        <w:rPr>
          <w:rFonts w:ascii="Arial" w:hAnsi="Arial" w:cs="Arial"/>
          <w:sz w:val="28"/>
          <w:szCs w:val="28"/>
        </w:rPr>
        <w:t>women</w:t>
      </w:r>
      <w:r w:rsidR="007A0D59">
        <w:rPr>
          <w:rFonts w:ascii="Arial" w:hAnsi="Arial" w:cs="Arial"/>
          <w:sz w:val="28"/>
          <w:szCs w:val="28"/>
        </w:rPr>
        <w:t xml:space="preserve"> </w:t>
      </w:r>
      <w:r w:rsidR="00372195">
        <w:rPr>
          <w:rFonts w:ascii="Arial" w:hAnsi="Arial" w:cs="Arial"/>
          <w:sz w:val="28"/>
          <w:szCs w:val="28"/>
        </w:rPr>
        <w:t>throughout pregna</w:t>
      </w:r>
      <w:r w:rsidR="007E72BA">
        <w:rPr>
          <w:rFonts w:ascii="Arial" w:hAnsi="Arial" w:cs="Arial"/>
          <w:sz w:val="28"/>
          <w:szCs w:val="28"/>
        </w:rPr>
        <w:t xml:space="preserve">ncy. </w:t>
      </w:r>
      <w:r w:rsidR="00425757">
        <w:rPr>
          <w:rFonts w:ascii="Arial" w:hAnsi="Arial" w:cs="Arial"/>
          <w:sz w:val="28"/>
          <w:szCs w:val="28"/>
        </w:rPr>
        <w:t>These services</w:t>
      </w:r>
      <w:r w:rsidR="007E72BA">
        <w:rPr>
          <w:rFonts w:ascii="Arial" w:hAnsi="Arial" w:cs="Arial"/>
          <w:sz w:val="28"/>
          <w:szCs w:val="28"/>
        </w:rPr>
        <w:t xml:space="preserve"> provide </w:t>
      </w:r>
      <w:r w:rsidR="00220F4C">
        <w:rPr>
          <w:rFonts w:ascii="Arial" w:hAnsi="Arial" w:cs="Arial"/>
          <w:sz w:val="28"/>
          <w:szCs w:val="28"/>
        </w:rPr>
        <w:t xml:space="preserve">medical care, health education, and emotional </w:t>
      </w:r>
      <w:r w:rsidR="00425757">
        <w:rPr>
          <w:rFonts w:ascii="Arial" w:hAnsi="Arial" w:cs="Arial"/>
          <w:sz w:val="28"/>
          <w:szCs w:val="28"/>
        </w:rPr>
        <w:t xml:space="preserve">support to ensure the well-being </w:t>
      </w:r>
      <w:r w:rsidR="00BD29FA">
        <w:rPr>
          <w:rFonts w:ascii="Arial" w:hAnsi="Arial" w:cs="Arial"/>
          <w:sz w:val="28"/>
          <w:szCs w:val="28"/>
        </w:rPr>
        <w:t>#</w:t>
      </w:r>
      <w:r w:rsidR="00425757">
        <w:rPr>
          <w:rFonts w:ascii="Arial" w:hAnsi="Arial" w:cs="Arial"/>
          <w:sz w:val="28"/>
          <w:szCs w:val="28"/>
        </w:rPr>
        <w:t xml:space="preserve">of both </w:t>
      </w:r>
      <w:r w:rsidR="0099497F">
        <w:rPr>
          <w:rFonts w:ascii="Arial" w:hAnsi="Arial" w:cs="Arial"/>
          <w:sz w:val="28"/>
          <w:szCs w:val="28"/>
        </w:rPr>
        <w:t xml:space="preserve">mother and baby. By delivering care within </w:t>
      </w:r>
      <w:r w:rsidR="000568F2">
        <w:rPr>
          <w:rFonts w:ascii="Arial" w:hAnsi="Arial" w:cs="Arial"/>
          <w:sz w:val="28"/>
          <w:szCs w:val="28"/>
        </w:rPr>
        <w:t>local communities, mid</w:t>
      </w:r>
      <w:r w:rsidR="003E3721">
        <w:rPr>
          <w:rFonts w:ascii="Arial" w:hAnsi="Arial" w:cs="Arial"/>
          <w:sz w:val="28"/>
          <w:szCs w:val="28"/>
        </w:rPr>
        <w:t xml:space="preserve">wives help improve access to healthcare </w:t>
      </w:r>
      <w:r w:rsidR="00152B94">
        <w:rPr>
          <w:rFonts w:ascii="Arial" w:hAnsi="Arial" w:cs="Arial"/>
          <w:sz w:val="28"/>
          <w:szCs w:val="28"/>
        </w:rPr>
        <w:t>and promote healthy pregnancies</w:t>
      </w:r>
      <w:r w:rsidR="00482FBF">
        <w:rPr>
          <w:rFonts w:ascii="Arial" w:hAnsi="Arial" w:cs="Arial"/>
          <w:sz w:val="28"/>
          <w:szCs w:val="28"/>
        </w:rPr>
        <w:t>. This essay explores the historical development of community an</w:t>
      </w:r>
      <w:r w:rsidR="000A3169">
        <w:rPr>
          <w:rFonts w:ascii="Arial" w:hAnsi="Arial" w:cs="Arial"/>
          <w:sz w:val="28"/>
          <w:szCs w:val="28"/>
        </w:rPr>
        <w:t xml:space="preserve">tenatal midwifery services </w:t>
      </w:r>
      <w:r w:rsidR="00BC7699">
        <w:rPr>
          <w:rFonts w:ascii="Arial" w:hAnsi="Arial" w:cs="Arial"/>
          <w:sz w:val="28"/>
          <w:szCs w:val="28"/>
        </w:rPr>
        <w:t xml:space="preserve">and evaluates how the service </w:t>
      </w:r>
      <w:r w:rsidR="00A52FDD">
        <w:rPr>
          <w:rFonts w:ascii="Arial" w:hAnsi="Arial" w:cs="Arial"/>
          <w:sz w:val="28"/>
          <w:szCs w:val="28"/>
        </w:rPr>
        <w:t xml:space="preserve">functions </w:t>
      </w:r>
      <w:r w:rsidR="00A91957">
        <w:rPr>
          <w:rFonts w:ascii="Arial" w:hAnsi="Arial" w:cs="Arial"/>
          <w:sz w:val="28"/>
          <w:szCs w:val="28"/>
        </w:rPr>
        <w:t>today and</w:t>
      </w:r>
      <w:r w:rsidR="00A52FDD">
        <w:rPr>
          <w:rFonts w:ascii="Arial" w:hAnsi="Arial" w:cs="Arial"/>
          <w:sz w:val="28"/>
          <w:szCs w:val="28"/>
        </w:rPr>
        <w:t xml:space="preserve"> discusses its importan</w:t>
      </w:r>
      <w:r w:rsidR="004D19EE">
        <w:rPr>
          <w:rFonts w:ascii="Arial" w:hAnsi="Arial" w:cs="Arial"/>
          <w:sz w:val="28"/>
          <w:szCs w:val="28"/>
        </w:rPr>
        <w:t xml:space="preserve">ce in improving the quality of life for service </w:t>
      </w:r>
      <w:r w:rsidR="00DE3CD2">
        <w:rPr>
          <w:rFonts w:ascii="Arial" w:hAnsi="Arial" w:cs="Arial"/>
          <w:sz w:val="28"/>
          <w:szCs w:val="28"/>
        </w:rPr>
        <w:t>users.</w:t>
      </w:r>
    </w:p>
    <w:p w14:paraId="2806260B" w14:textId="5196E89F" w:rsidR="0006351B" w:rsidRDefault="00EC4B5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M</w:t>
      </w:r>
      <w:r w:rsidR="0011069C">
        <w:rPr>
          <w:rFonts w:ascii="Arial" w:hAnsi="Arial" w:cs="Arial"/>
          <w:sz w:val="28"/>
          <w:szCs w:val="28"/>
        </w:rPr>
        <w:t>id</w:t>
      </w:r>
      <w:r w:rsidR="00991DAD">
        <w:rPr>
          <w:rFonts w:ascii="Arial" w:hAnsi="Arial" w:cs="Arial"/>
          <w:sz w:val="28"/>
          <w:szCs w:val="28"/>
        </w:rPr>
        <w:t>wifery, one of the oldest</w:t>
      </w:r>
      <w:r>
        <w:rPr>
          <w:rFonts w:ascii="Arial" w:hAnsi="Arial" w:cs="Arial"/>
          <w:sz w:val="28"/>
          <w:szCs w:val="28"/>
        </w:rPr>
        <w:t xml:space="preserve"> </w:t>
      </w:r>
      <w:r w:rsidR="00455176">
        <w:rPr>
          <w:rFonts w:ascii="Arial" w:hAnsi="Arial" w:cs="Arial"/>
          <w:sz w:val="28"/>
          <w:szCs w:val="28"/>
        </w:rPr>
        <w:t>healthcare professions, has a rich history</w:t>
      </w:r>
      <w:r w:rsidR="00706A46">
        <w:rPr>
          <w:rFonts w:ascii="Arial" w:hAnsi="Arial" w:cs="Arial"/>
          <w:sz w:val="28"/>
          <w:szCs w:val="28"/>
        </w:rPr>
        <w:t xml:space="preserve">. Historically, </w:t>
      </w:r>
      <w:r w:rsidR="008E7E5D">
        <w:rPr>
          <w:rFonts w:ascii="Arial" w:hAnsi="Arial" w:cs="Arial"/>
          <w:sz w:val="28"/>
          <w:szCs w:val="28"/>
        </w:rPr>
        <w:t xml:space="preserve">childbirth was supported by experienced </w:t>
      </w:r>
      <w:r w:rsidR="001E1E80">
        <w:rPr>
          <w:rFonts w:ascii="Arial" w:hAnsi="Arial" w:cs="Arial"/>
          <w:sz w:val="28"/>
          <w:szCs w:val="28"/>
        </w:rPr>
        <w:t>women known as midwiv</w:t>
      </w:r>
      <w:r w:rsidR="002D6D6C">
        <w:rPr>
          <w:rFonts w:ascii="Arial" w:hAnsi="Arial" w:cs="Arial"/>
          <w:sz w:val="28"/>
          <w:szCs w:val="28"/>
        </w:rPr>
        <w:t xml:space="preserve">es within the communities. </w:t>
      </w:r>
      <w:r w:rsidR="009F3238">
        <w:rPr>
          <w:rFonts w:ascii="Arial" w:hAnsi="Arial" w:cs="Arial"/>
          <w:sz w:val="28"/>
          <w:szCs w:val="28"/>
        </w:rPr>
        <w:t>However, training and reg</w:t>
      </w:r>
      <w:r w:rsidR="001B778E">
        <w:rPr>
          <w:rFonts w:ascii="Arial" w:hAnsi="Arial" w:cs="Arial"/>
          <w:sz w:val="28"/>
          <w:szCs w:val="28"/>
        </w:rPr>
        <w:t xml:space="preserve">ulation were limited. </w:t>
      </w:r>
      <w:r w:rsidR="00991DAD">
        <w:rPr>
          <w:rFonts w:ascii="Arial" w:hAnsi="Arial" w:cs="Arial"/>
          <w:sz w:val="28"/>
          <w:szCs w:val="28"/>
        </w:rPr>
        <w:t xml:space="preserve">  </w:t>
      </w:r>
      <w:r w:rsidR="00C64585">
        <w:rPr>
          <w:rFonts w:ascii="Arial" w:hAnsi="Arial" w:cs="Arial"/>
          <w:sz w:val="28"/>
          <w:szCs w:val="28"/>
        </w:rPr>
        <w:t>In the early 20</w:t>
      </w:r>
      <w:r w:rsidR="00C64585" w:rsidRPr="00C64585">
        <w:rPr>
          <w:rFonts w:ascii="Arial" w:hAnsi="Arial" w:cs="Arial"/>
          <w:sz w:val="28"/>
          <w:szCs w:val="28"/>
          <w:vertAlign w:val="superscript"/>
        </w:rPr>
        <w:t>th</w:t>
      </w:r>
      <w:r w:rsidR="00C64585">
        <w:rPr>
          <w:rFonts w:ascii="Arial" w:hAnsi="Arial" w:cs="Arial"/>
          <w:sz w:val="28"/>
          <w:szCs w:val="28"/>
        </w:rPr>
        <w:t xml:space="preserve"> </w:t>
      </w:r>
      <w:r w:rsidR="00ED40BC">
        <w:rPr>
          <w:rFonts w:ascii="Arial" w:hAnsi="Arial" w:cs="Arial"/>
          <w:sz w:val="28"/>
          <w:szCs w:val="28"/>
        </w:rPr>
        <w:t xml:space="preserve">century, significant </w:t>
      </w:r>
      <w:r w:rsidR="002F4953">
        <w:rPr>
          <w:rFonts w:ascii="Arial" w:hAnsi="Arial" w:cs="Arial"/>
          <w:sz w:val="28"/>
          <w:szCs w:val="28"/>
        </w:rPr>
        <w:t>reforms</w:t>
      </w:r>
      <w:r w:rsidR="00ED40BC">
        <w:rPr>
          <w:rFonts w:ascii="Arial" w:hAnsi="Arial" w:cs="Arial"/>
          <w:sz w:val="28"/>
          <w:szCs w:val="28"/>
        </w:rPr>
        <w:t xml:space="preserve"> </w:t>
      </w:r>
      <w:r w:rsidR="002A1D91">
        <w:rPr>
          <w:rFonts w:ascii="Arial" w:hAnsi="Arial" w:cs="Arial"/>
          <w:sz w:val="28"/>
          <w:szCs w:val="28"/>
        </w:rPr>
        <w:t xml:space="preserve">occurred in the UK. The </w:t>
      </w:r>
      <w:r w:rsidR="002A1D91" w:rsidRPr="009B1F4A">
        <w:rPr>
          <w:rFonts w:ascii="Arial" w:hAnsi="Arial" w:cs="Arial"/>
          <w:sz w:val="28"/>
          <w:szCs w:val="28"/>
          <w:u w:val="single"/>
        </w:rPr>
        <w:t>Midwi</w:t>
      </w:r>
      <w:r w:rsidR="002F4953" w:rsidRPr="009B1F4A">
        <w:rPr>
          <w:rFonts w:ascii="Arial" w:hAnsi="Arial" w:cs="Arial"/>
          <w:sz w:val="28"/>
          <w:szCs w:val="28"/>
          <w:u w:val="single"/>
        </w:rPr>
        <w:t xml:space="preserve">ves </w:t>
      </w:r>
      <w:r w:rsidR="009B1F4A" w:rsidRPr="009B1F4A">
        <w:rPr>
          <w:rFonts w:ascii="Arial" w:hAnsi="Arial" w:cs="Arial"/>
          <w:sz w:val="28"/>
          <w:szCs w:val="28"/>
          <w:u w:val="single"/>
        </w:rPr>
        <w:t xml:space="preserve">  Act of 1902</w:t>
      </w:r>
      <w:r w:rsidR="009B1F4A">
        <w:rPr>
          <w:rFonts w:ascii="Arial" w:hAnsi="Arial" w:cs="Arial"/>
          <w:sz w:val="28"/>
          <w:szCs w:val="28"/>
          <w:u w:val="single"/>
        </w:rPr>
        <w:t xml:space="preserve">  </w:t>
      </w:r>
      <w:r w:rsidR="009B1F4A">
        <w:rPr>
          <w:rFonts w:ascii="Arial" w:hAnsi="Arial" w:cs="Arial"/>
          <w:sz w:val="28"/>
          <w:szCs w:val="28"/>
        </w:rPr>
        <w:t xml:space="preserve">   </w:t>
      </w:r>
      <w:r w:rsidR="0030702F">
        <w:rPr>
          <w:rFonts w:ascii="Arial" w:hAnsi="Arial" w:cs="Arial"/>
          <w:sz w:val="28"/>
          <w:szCs w:val="28"/>
        </w:rPr>
        <w:t xml:space="preserve">introduced formal </w:t>
      </w:r>
      <w:r w:rsidR="00A05425">
        <w:rPr>
          <w:rFonts w:ascii="Arial" w:hAnsi="Arial" w:cs="Arial"/>
          <w:sz w:val="28"/>
          <w:szCs w:val="28"/>
        </w:rPr>
        <w:t xml:space="preserve">training and regulation </w:t>
      </w:r>
      <w:r w:rsidR="002F6074">
        <w:rPr>
          <w:rFonts w:ascii="Arial" w:hAnsi="Arial" w:cs="Arial"/>
          <w:sz w:val="28"/>
          <w:szCs w:val="28"/>
        </w:rPr>
        <w:t xml:space="preserve">for </w:t>
      </w:r>
      <w:r w:rsidR="00A91957">
        <w:rPr>
          <w:rFonts w:ascii="Arial" w:hAnsi="Arial" w:cs="Arial"/>
          <w:sz w:val="28"/>
          <w:szCs w:val="28"/>
        </w:rPr>
        <w:t>midwives,</w:t>
      </w:r>
      <w:r w:rsidR="002F6074">
        <w:rPr>
          <w:rFonts w:ascii="Arial" w:hAnsi="Arial" w:cs="Arial"/>
          <w:sz w:val="28"/>
          <w:szCs w:val="28"/>
        </w:rPr>
        <w:t xml:space="preserve"> significantly improving </w:t>
      </w:r>
      <w:r w:rsidR="003358AA">
        <w:rPr>
          <w:rFonts w:ascii="Arial" w:hAnsi="Arial" w:cs="Arial"/>
          <w:sz w:val="28"/>
          <w:szCs w:val="28"/>
        </w:rPr>
        <w:t xml:space="preserve">maternal safety </w:t>
      </w:r>
      <w:r w:rsidR="00475DF5">
        <w:rPr>
          <w:rFonts w:ascii="Arial" w:hAnsi="Arial" w:cs="Arial"/>
          <w:sz w:val="28"/>
          <w:szCs w:val="28"/>
        </w:rPr>
        <w:t xml:space="preserve">during childbirth. </w:t>
      </w:r>
      <w:r w:rsidR="002F6074">
        <w:rPr>
          <w:rFonts w:ascii="Arial" w:hAnsi="Arial" w:cs="Arial"/>
          <w:sz w:val="28"/>
          <w:szCs w:val="28"/>
        </w:rPr>
        <w:t xml:space="preserve"> </w:t>
      </w:r>
    </w:p>
    <w:p w14:paraId="16C0A85F" w14:textId="33F90636" w:rsidR="00222DC9" w:rsidRDefault="00222DC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 the UK, major </w:t>
      </w:r>
      <w:r w:rsidR="00C66CA3">
        <w:rPr>
          <w:rFonts w:ascii="Arial" w:hAnsi="Arial" w:cs="Arial"/>
          <w:sz w:val="28"/>
          <w:szCs w:val="28"/>
        </w:rPr>
        <w:t>reforms</w:t>
      </w:r>
      <w:r w:rsidR="0058517D">
        <w:rPr>
          <w:rFonts w:ascii="Arial" w:hAnsi="Arial" w:cs="Arial"/>
          <w:sz w:val="28"/>
          <w:szCs w:val="28"/>
        </w:rPr>
        <w:t xml:space="preserve"> occurred in the early 20</w:t>
      </w:r>
      <w:r w:rsidR="0058517D" w:rsidRPr="0058517D">
        <w:rPr>
          <w:rFonts w:ascii="Arial" w:hAnsi="Arial" w:cs="Arial"/>
          <w:sz w:val="28"/>
          <w:szCs w:val="28"/>
          <w:vertAlign w:val="superscript"/>
        </w:rPr>
        <w:t>th</w:t>
      </w:r>
      <w:r w:rsidR="0058517D">
        <w:rPr>
          <w:rFonts w:ascii="Arial" w:hAnsi="Arial" w:cs="Arial"/>
          <w:sz w:val="28"/>
          <w:szCs w:val="28"/>
        </w:rPr>
        <w:t xml:space="preserve"> </w:t>
      </w:r>
      <w:r w:rsidR="00A91957">
        <w:rPr>
          <w:rFonts w:ascii="Arial" w:hAnsi="Arial" w:cs="Arial"/>
          <w:sz w:val="28"/>
          <w:szCs w:val="28"/>
        </w:rPr>
        <w:t>century.</w:t>
      </w:r>
      <w:r w:rsidR="00C66CA3">
        <w:rPr>
          <w:rFonts w:ascii="Arial" w:hAnsi="Arial" w:cs="Arial"/>
          <w:sz w:val="28"/>
          <w:szCs w:val="28"/>
        </w:rPr>
        <w:t xml:space="preserve"> </w:t>
      </w:r>
      <w:r w:rsidR="00A91957">
        <w:rPr>
          <w:rFonts w:ascii="Arial" w:hAnsi="Arial" w:cs="Arial"/>
          <w:sz w:val="28"/>
          <w:szCs w:val="28"/>
        </w:rPr>
        <w:t>The Midwives</w:t>
      </w:r>
      <w:r w:rsidR="005F5C83" w:rsidRPr="005F5C83">
        <w:rPr>
          <w:rFonts w:ascii="Arial" w:hAnsi="Arial" w:cs="Arial"/>
          <w:sz w:val="28"/>
          <w:szCs w:val="28"/>
          <w:u w:val="single"/>
        </w:rPr>
        <w:t xml:space="preserve"> Health </w:t>
      </w:r>
      <w:r w:rsidR="00C66CA3">
        <w:rPr>
          <w:rFonts w:ascii="Arial" w:hAnsi="Arial" w:cs="Arial"/>
          <w:sz w:val="28"/>
          <w:szCs w:val="28"/>
          <w:u w:val="single"/>
        </w:rPr>
        <w:t>Service</w:t>
      </w:r>
      <w:r w:rsidR="005F5C83" w:rsidRPr="005F5C83">
        <w:rPr>
          <w:rFonts w:ascii="Arial" w:hAnsi="Arial" w:cs="Arial"/>
          <w:sz w:val="28"/>
          <w:szCs w:val="28"/>
          <w:u w:val="single"/>
        </w:rPr>
        <w:t xml:space="preserve"> </w:t>
      </w:r>
      <w:r w:rsidR="001057C0">
        <w:rPr>
          <w:rFonts w:ascii="Arial" w:hAnsi="Arial" w:cs="Arial"/>
          <w:sz w:val="28"/>
          <w:szCs w:val="28"/>
        </w:rPr>
        <w:t xml:space="preserve">in 1948 </w:t>
      </w:r>
      <w:r w:rsidR="004C39F4">
        <w:rPr>
          <w:rFonts w:ascii="Arial" w:hAnsi="Arial" w:cs="Arial"/>
          <w:sz w:val="28"/>
          <w:szCs w:val="28"/>
        </w:rPr>
        <w:t xml:space="preserve">ensured </w:t>
      </w:r>
      <w:r w:rsidR="00C66CA3">
        <w:rPr>
          <w:rFonts w:ascii="Arial" w:hAnsi="Arial" w:cs="Arial"/>
          <w:sz w:val="28"/>
          <w:szCs w:val="28"/>
        </w:rPr>
        <w:t xml:space="preserve">that </w:t>
      </w:r>
      <w:r w:rsidR="004C39F4">
        <w:rPr>
          <w:rFonts w:ascii="Arial" w:hAnsi="Arial" w:cs="Arial"/>
          <w:sz w:val="28"/>
          <w:szCs w:val="28"/>
        </w:rPr>
        <w:t xml:space="preserve">maternity care </w:t>
      </w:r>
      <w:r w:rsidR="00C66CA3">
        <w:rPr>
          <w:rFonts w:ascii="Arial" w:hAnsi="Arial" w:cs="Arial"/>
          <w:sz w:val="28"/>
          <w:szCs w:val="28"/>
        </w:rPr>
        <w:t>became</w:t>
      </w:r>
      <w:r w:rsidR="00FD137F">
        <w:rPr>
          <w:rFonts w:ascii="Arial" w:hAnsi="Arial" w:cs="Arial"/>
          <w:sz w:val="28"/>
          <w:szCs w:val="28"/>
        </w:rPr>
        <w:t xml:space="preserve"> accessible to all women regardless </w:t>
      </w:r>
      <w:r w:rsidR="00A2566C">
        <w:rPr>
          <w:rFonts w:ascii="Arial" w:hAnsi="Arial" w:cs="Arial"/>
          <w:sz w:val="28"/>
          <w:szCs w:val="28"/>
        </w:rPr>
        <w:t xml:space="preserve">of income. This significantly </w:t>
      </w:r>
      <w:r w:rsidR="00C66CA3">
        <w:rPr>
          <w:rFonts w:ascii="Arial" w:hAnsi="Arial" w:cs="Arial"/>
          <w:sz w:val="28"/>
          <w:szCs w:val="28"/>
        </w:rPr>
        <w:t xml:space="preserve">expanded antenatal service </w:t>
      </w:r>
      <w:r w:rsidR="00047A34">
        <w:rPr>
          <w:rFonts w:ascii="Arial" w:hAnsi="Arial" w:cs="Arial"/>
          <w:sz w:val="28"/>
          <w:szCs w:val="28"/>
        </w:rPr>
        <w:t xml:space="preserve">and professional midwifery support. </w:t>
      </w:r>
    </w:p>
    <w:p w14:paraId="183A483C" w14:textId="4F594947" w:rsidR="00FF2083" w:rsidRDefault="001054E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During the late </w:t>
      </w:r>
      <w:r w:rsidR="00214F25">
        <w:rPr>
          <w:rFonts w:ascii="Arial" w:hAnsi="Arial" w:cs="Arial"/>
          <w:sz w:val="28"/>
          <w:szCs w:val="28"/>
        </w:rPr>
        <w:t>20</w:t>
      </w:r>
      <w:r w:rsidR="00214F25" w:rsidRPr="00214F25">
        <w:rPr>
          <w:rFonts w:ascii="Arial" w:hAnsi="Arial" w:cs="Arial"/>
          <w:sz w:val="28"/>
          <w:szCs w:val="28"/>
          <w:vertAlign w:val="superscript"/>
        </w:rPr>
        <w:t>th</w:t>
      </w:r>
      <w:r w:rsidR="00214F25">
        <w:rPr>
          <w:rFonts w:ascii="Arial" w:hAnsi="Arial" w:cs="Arial"/>
          <w:sz w:val="28"/>
          <w:szCs w:val="28"/>
        </w:rPr>
        <w:t xml:space="preserve"> century, healthcare policy increas</w:t>
      </w:r>
      <w:r w:rsidR="00DF6D23">
        <w:rPr>
          <w:rFonts w:ascii="Arial" w:hAnsi="Arial" w:cs="Arial"/>
          <w:sz w:val="28"/>
          <w:szCs w:val="28"/>
        </w:rPr>
        <w:t xml:space="preserve">ingly </w:t>
      </w:r>
      <w:r w:rsidR="00193DA9">
        <w:rPr>
          <w:rFonts w:ascii="Arial" w:hAnsi="Arial" w:cs="Arial"/>
          <w:sz w:val="28"/>
          <w:szCs w:val="28"/>
        </w:rPr>
        <w:t>emphasised</w:t>
      </w:r>
      <w:r w:rsidR="00DF6D23">
        <w:rPr>
          <w:rFonts w:ascii="Arial" w:hAnsi="Arial" w:cs="Arial"/>
          <w:sz w:val="28"/>
          <w:szCs w:val="28"/>
        </w:rPr>
        <w:t xml:space="preserve"> community-based </w:t>
      </w:r>
      <w:r w:rsidR="00582789">
        <w:rPr>
          <w:rFonts w:ascii="Arial" w:hAnsi="Arial" w:cs="Arial"/>
          <w:sz w:val="28"/>
          <w:szCs w:val="28"/>
        </w:rPr>
        <w:t xml:space="preserve">care. </w:t>
      </w:r>
      <w:r w:rsidR="00193DA9">
        <w:rPr>
          <w:rFonts w:ascii="Arial" w:hAnsi="Arial" w:cs="Arial"/>
          <w:sz w:val="28"/>
          <w:szCs w:val="28"/>
        </w:rPr>
        <w:t>Community</w:t>
      </w:r>
      <w:r w:rsidR="00582789">
        <w:rPr>
          <w:rFonts w:ascii="Arial" w:hAnsi="Arial" w:cs="Arial"/>
          <w:sz w:val="28"/>
          <w:szCs w:val="28"/>
        </w:rPr>
        <w:t xml:space="preserve"> antenatal </w:t>
      </w:r>
      <w:r w:rsidR="00193DA9">
        <w:rPr>
          <w:rFonts w:ascii="Arial" w:hAnsi="Arial" w:cs="Arial"/>
          <w:sz w:val="28"/>
          <w:szCs w:val="28"/>
        </w:rPr>
        <w:t>services</w:t>
      </w:r>
      <w:r w:rsidR="00582789">
        <w:rPr>
          <w:rFonts w:ascii="Arial" w:hAnsi="Arial" w:cs="Arial"/>
          <w:sz w:val="28"/>
          <w:szCs w:val="28"/>
        </w:rPr>
        <w:t xml:space="preserve"> </w:t>
      </w:r>
      <w:r w:rsidR="00E11383">
        <w:rPr>
          <w:rFonts w:ascii="Arial" w:hAnsi="Arial" w:cs="Arial"/>
          <w:sz w:val="28"/>
          <w:szCs w:val="28"/>
        </w:rPr>
        <w:t xml:space="preserve">were developed to allow pregnant women </w:t>
      </w:r>
      <w:r w:rsidR="00193DA9">
        <w:rPr>
          <w:rFonts w:ascii="Arial" w:hAnsi="Arial" w:cs="Arial"/>
          <w:sz w:val="28"/>
          <w:szCs w:val="28"/>
        </w:rPr>
        <w:t>to receive regu</w:t>
      </w:r>
      <w:r w:rsidR="00C12674">
        <w:rPr>
          <w:rFonts w:ascii="Arial" w:hAnsi="Arial" w:cs="Arial"/>
          <w:sz w:val="28"/>
          <w:szCs w:val="28"/>
        </w:rPr>
        <w:t>lar check-ups</w:t>
      </w:r>
      <w:r w:rsidR="00FF2083">
        <w:rPr>
          <w:rFonts w:ascii="Arial" w:hAnsi="Arial" w:cs="Arial"/>
          <w:sz w:val="28"/>
          <w:szCs w:val="28"/>
        </w:rPr>
        <w:t>,</w:t>
      </w:r>
      <w:r w:rsidR="00C12674">
        <w:rPr>
          <w:rFonts w:ascii="Arial" w:hAnsi="Arial" w:cs="Arial"/>
          <w:sz w:val="28"/>
          <w:szCs w:val="28"/>
        </w:rPr>
        <w:t xml:space="preserve"> advice, and </w:t>
      </w:r>
      <w:r w:rsidR="0071588E">
        <w:rPr>
          <w:rFonts w:ascii="Arial" w:hAnsi="Arial" w:cs="Arial"/>
          <w:sz w:val="28"/>
          <w:szCs w:val="28"/>
        </w:rPr>
        <w:t xml:space="preserve">monitoring closer to home rather than </w:t>
      </w:r>
      <w:r w:rsidR="002557A2">
        <w:rPr>
          <w:rFonts w:ascii="Arial" w:hAnsi="Arial" w:cs="Arial"/>
          <w:sz w:val="28"/>
          <w:szCs w:val="28"/>
        </w:rPr>
        <w:t>relying entirely on hosp</w:t>
      </w:r>
      <w:r w:rsidR="00FF2083">
        <w:rPr>
          <w:rFonts w:ascii="Arial" w:hAnsi="Arial" w:cs="Arial"/>
          <w:sz w:val="28"/>
          <w:szCs w:val="28"/>
        </w:rPr>
        <w:t xml:space="preserve">ital appointments. </w:t>
      </w:r>
    </w:p>
    <w:p w14:paraId="4E6A413E" w14:textId="77777777" w:rsidR="00FF2083" w:rsidRDefault="003C708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These historical changes helped shape the </w:t>
      </w:r>
      <w:r w:rsidR="00002273">
        <w:rPr>
          <w:rFonts w:ascii="Arial" w:hAnsi="Arial" w:cs="Arial"/>
          <w:sz w:val="28"/>
          <w:szCs w:val="28"/>
        </w:rPr>
        <w:t xml:space="preserve">modern system where midwives play a </w:t>
      </w:r>
      <w:r w:rsidR="00D95E7E">
        <w:rPr>
          <w:rFonts w:ascii="Arial" w:hAnsi="Arial" w:cs="Arial"/>
          <w:sz w:val="28"/>
          <w:szCs w:val="28"/>
        </w:rPr>
        <w:t>certain role in maternity care.</w:t>
      </w:r>
    </w:p>
    <w:p w14:paraId="4AFCAD3F" w14:textId="2A7F4881" w:rsidR="001C4983" w:rsidRDefault="00064BD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 </w:t>
      </w:r>
      <w:r w:rsidR="001E17BD">
        <w:rPr>
          <w:rFonts w:ascii="Arial" w:hAnsi="Arial" w:cs="Arial"/>
          <w:sz w:val="28"/>
          <w:szCs w:val="28"/>
        </w:rPr>
        <w:t xml:space="preserve">contemporary times, community </w:t>
      </w:r>
      <w:r w:rsidR="00456853">
        <w:rPr>
          <w:rFonts w:ascii="Arial" w:hAnsi="Arial" w:cs="Arial"/>
          <w:sz w:val="28"/>
          <w:szCs w:val="28"/>
        </w:rPr>
        <w:t>antenatal midwi</w:t>
      </w:r>
      <w:r w:rsidR="00357F0D">
        <w:rPr>
          <w:rFonts w:ascii="Arial" w:hAnsi="Arial" w:cs="Arial"/>
          <w:sz w:val="28"/>
          <w:szCs w:val="28"/>
        </w:rPr>
        <w:t xml:space="preserve">fery </w:t>
      </w:r>
      <w:r w:rsidR="006D7131">
        <w:rPr>
          <w:rFonts w:ascii="Arial" w:hAnsi="Arial" w:cs="Arial"/>
          <w:sz w:val="28"/>
          <w:szCs w:val="28"/>
        </w:rPr>
        <w:t>services</w:t>
      </w:r>
      <w:r w:rsidR="00357F0D">
        <w:rPr>
          <w:rFonts w:ascii="Arial" w:hAnsi="Arial" w:cs="Arial"/>
          <w:sz w:val="28"/>
          <w:szCs w:val="28"/>
        </w:rPr>
        <w:t xml:space="preserve"> are provided by </w:t>
      </w:r>
      <w:r w:rsidR="006D7131">
        <w:rPr>
          <w:rFonts w:ascii="Arial" w:hAnsi="Arial" w:cs="Arial"/>
          <w:sz w:val="28"/>
          <w:szCs w:val="28"/>
        </w:rPr>
        <w:t>qualified</w:t>
      </w:r>
      <w:r w:rsidR="00357F0D">
        <w:rPr>
          <w:rFonts w:ascii="Arial" w:hAnsi="Arial" w:cs="Arial"/>
          <w:sz w:val="28"/>
          <w:szCs w:val="28"/>
        </w:rPr>
        <w:t xml:space="preserve"> </w:t>
      </w:r>
      <w:r w:rsidR="00A733DA">
        <w:rPr>
          <w:rFonts w:ascii="Arial" w:hAnsi="Arial" w:cs="Arial"/>
          <w:sz w:val="28"/>
          <w:szCs w:val="28"/>
        </w:rPr>
        <w:t>midwives who work within community health settings</w:t>
      </w:r>
      <w:r w:rsidR="006D7131">
        <w:rPr>
          <w:rFonts w:ascii="Arial" w:hAnsi="Arial" w:cs="Arial"/>
          <w:sz w:val="28"/>
          <w:szCs w:val="28"/>
        </w:rPr>
        <w:t xml:space="preserve">, such as general </w:t>
      </w:r>
      <w:r w:rsidR="0001050F">
        <w:rPr>
          <w:rFonts w:ascii="Arial" w:hAnsi="Arial" w:cs="Arial"/>
          <w:sz w:val="28"/>
          <w:szCs w:val="28"/>
        </w:rPr>
        <w:t>practice</w:t>
      </w:r>
      <w:r w:rsidR="006D7131">
        <w:rPr>
          <w:rFonts w:ascii="Arial" w:hAnsi="Arial" w:cs="Arial"/>
          <w:sz w:val="28"/>
          <w:szCs w:val="28"/>
        </w:rPr>
        <w:t xml:space="preserve"> </w:t>
      </w:r>
      <w:r w:rsidR="00890A7F">
        <w:rPr>
          <w:rFonts w:ascii="Arial" w:hAnsi="Arial" w:cs="Arial"/>
          <w:sz w:val="28"/>
          <w:szCs w:val="28"/>
        </w:rPr>
        <w:t>clini</w:t>
      </w:r>
      <w:r w:rsidR="00BC1F20">
        <w:rPr>
          <w:rFonts w:ascii="Arial" w:hAnsi="Arial" w:cs="Arial"/>
          <w:sz w:val="28"/>
          <w:szCs w:val="28"/>
        </w:rPr>
        <w:t xml:space="preserve">cs, community health </w:t>
      </w:r>
      <w:r w:rsidR="0001050F">
        <w:rPr>
          <w:rFonts w:ascii="Arial" w:hAnsi="Arial" w:cs="Arial"/>
          <w:sz w:val="28"/>
          <w:szCs w:val="28"/>
        </w:rPr>
        <w:t>centres</w:t>
      </w:r>
      <w:r w:rsidR="00BC1F20">
        <w:rPr>
          <w:rFonts w:ascii="Arial" w:hAnsi="Arial" w:cs="Arial"/>
          <w:sz w:val="28"/>
          <w:szCs w:val="28"/>
        </w:rPr>
        <w:t>, and o</w:t>
      </w:r>
      <w:r w:rsidR="0001050F">
        <w:rPr>
          <w:rFonts w:ascii="Arial" w:hAnsi="Arial" w:cs="Arial"/>
          <w:sz w:val="28"/>
          <w:szCs w:val="28"/>
        </w:rPr>
        <w:t>ccasionally at patients' homes.</w:t>
      </w:r>
    </w:p>
    <w:p w14:paraId="4FE6A9B8" w14:textId="0E984174" w:rsidR="009E7E87" w:rsidRDefault="009E7E8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service supports women throughout their </w:t>
      </w:r>
      <w:r w:rsidR="00302E02">
        <w:rPr>
          <w:rFonts w:ascii="Arial" w:hAnsi="Arial" w:cs="Arial"/>
          <w:sz w:val="28"/>
          <w:szCs w:val="28"/>
        </w:rPr>
        <w:t xml:space="preserve">pregnancies by offering regular antenatal </w:t>
      </w:r>
      <w:r w:rsidR="001F0C9D">
        <w:rPr>
          <w:rFonts w:ascii="Arial" w:hAnsi="Arial" w:cs="Arial"/>
          <w:sz w:val="28"/>
          <w:szCs w:val="28"/>
        </w:rPr>
        <w:t xml:space="preserve">appointments. During </w:t>
      </w:r>
      <w:r w:rsidR="00E528EE">
        <w:rPr>
          <w:rFonts w:ascii="Arial" w:hAnsi="Arial" w:cs="Arial"/>
          <w:sz w:val="28"/>
          <w:szCs w:val="28"/>
        </w:rPr>
        <w:t>these visits</w:t>
      </w:r>
      <w:r w:rsidR="004C409D">
        <w:rPr>
          <w:rFonts w:ascii="Arial" w:hAnsi="Arial" w:cs="Arial"/>
          <w:sz w:val="28"/>
          <w:szCs w:val="28"/>
        </w:rPr>
        <w:t xml:space="preserve">, midwives diligently </w:t>
      </w:r>
      <w:r w:rsidR="005A59C2">
        <w:rPr>
          <w:rFonts w:ascii="Arial" w:hAnsi="Arial" w:cs="Arial"/>
          <w:sz w:val="28"/>
          <w:szCs w:val="28"/>
        </w:rPr>
        <w:t xml:space="preserve">monitor the health of both </w:t>
      </w:r>
      <w:r w:rsidR="00E528EE">
        <w:rPr>
          <w:rFonts w:ascii="Arial" w:hAnsi="Arial" w:cs="Arial"/>
          <w:sz w:val="28"/>
          <w:szCs w:val="28"/>
        </w:rPr>
        <w:t xml:space="preserve">the </w:t>
      </w:r>
      <w:r w:rsidR="005A59C2">
        <w:rPr>
          <w:rFonts w:ascii="Arial" w:hAnsi="Arial" w:cs="Arial"/>
          <w:sz w:val="28"/>
          <w:szCs w:val="28"/>
        </w:rPr>
        <w:t xml:space="preserve">mother and the baby. Community </w:t>
      </w:r>
      <w:r w:rsidR="00E528EE">
        <w:rPr>
          <w:rFonts w:ascii="Arial" w:hAnsi="Arial" w:cs="Arial"/>
          <w:sz w:val="28"/>
          <w:szCs w:val="28"/>
        </w:rPr>
        <w:t>antenatal</w:t>
      </w:r>
      <w:r w:rsidR="00EA552F">
        <w:rPr>
          <w:rFonts w:ascii="Arial" w:hAnsi="Arial" w:cs="Arial"/>
          <w:sz w:val="28"/>
          <w:szCs w:val="28"/>
        </w:rPr>
        <w:t xml:space="preserve"> midwifery service </w:t>
      </w:r>
      <w:r w:rsidR="00E528EE">
        <w:rPr>
          <w:rFonts w:ascii="Arial" w:hAnsi="Arial" w:cs="Arial"/>
          <w:sz w:val="28"/>
          <w:szCs w:val="28"/>
        </w:rPr>
        <w:t>offers comprehensive</w:t>
      </w:r>
      <w:r w:rsidR="00681141">
        <w:rPr>
          <w:rFonts w:ascii="Arial" w:hAnsi="Arial" w:cs="Arial"/>
          <w:sz w:val="28"/>
          <w:szCs w:val="28"/>
        </w:rPr>
        <w:t xml:space="preserve"> care to pregnant </w:t>
      </w:r>
      <w:r w:rsidR="00681141">
        <w:rPr>
          <w:rFonts w:ascii="Arial" w:hAnsi="Arial" w:cs="Arial"/>
          <w:sz w:val="28"/>
          <w:szCs w:val="28"/>
        </w:rPr>
        <w:lastRenderedPageBreak/>
        <w:t xml:space="preserve">women and their </w:t>
      </w:r>
      <w:r w:rsidR="00D22FA2">
        <w:rPr>
          <w:rFonts w:ascii="Arial" w:hAnsi="Arial" w:cs="Arial"/>
          <w:sz w:val="28"/>
          <w:szCs w:val="28"/>
        </w:rPr>
        <w:t xml:space="preserve">families. These </w:t>
      </w:r>
      <w:r w:rsidR="00AA1B3B">
        <w:rPr>
          <w:rFonts w:ascii="Arial" w:hAnsi="Arial" w:cs="Arial"/>
          <w:sz w:val="28"/>
          <w:szCs w:val="28"/>
        </w:rPr>
        <w:t>services involve</w:t>
      </w:r>
      <w:r w:rsidR="00D22FA2">
        <w:rPr>
          <w:rFonts w:ascii="Arial" w:hAnsi="Arial" w:cs="Arial"/>
          <w:sz w:val="28"/>
          <w:szCs w:val="28"/>
        </w:rPr>
        <w:t xml:space="preserve"> me</w:t>
      </w:r>
      <w:r w:rsidR="00FF5EFA">
        <w:rPr>
          <w:rFonts w:ascii="Arial" w:hAnsi="Arial" w:cs="Arial"/>
          <w:sz w:val="28"/>
          <w:szCs w:val="28"/>
        </w:rPr>
        <w:t xml:space="preserve">asuring blood pressure and </w:t>
      </w:r>
      <w:r w:rsidR="007724E2">
        <w:rPr>
          <w:rFonts w:ascii="Arial" w:hAnsi="Arial" w:cs="Arial"/>
          <w:sz w:val="28"/>
          <w:szCs w:val="28"/>
        </w:rPr>
        <w:t>foetal growth,</w:t>
      </w:r>
      <w:r w:rsidR="00AA1B3B">
        <w:rPr>
          <w:rFonts w:ascii="Arial" w:hAnsi="Arial" w:cs="Arial"/>
          <w:sz w:val="28"/>
          <w:szCs w:val="28"/>
        </w:rPr>
        <w:t xml:space="preserve"> </w:t>
      </w:r>
      <w:r w:rsidR="007724E2">
        <w:rPr>
          <w:rFonts w:ascii="Arial" w:hAnsi="Arial" w:cs="Arial"/>
          <w:sz w:val="28"/>
          <w:szCs w:val="28"/>
        </w:rPr>
        <w:t xml:space="preserve">providing </w:t>
      </w:r>
      <w:r w:rsidR="00CF0A4C">
        <w:rPr>
          <w:rFonts w:ascii="Arial" w:hAnsi="Arial" w:cs="Arial"/>
          <w:sz w:val="28"/>
          <w:szCs w:val="28"/>
        </w:rPr>
        <w:t xml:space="preserve">advice on nutrition and lifestyle, offering screening </w:t>
      </w:r>
      <w:r w:rsidR="00AA1B3B">
        <w:rPr>
          <w:rFonts w:ascii="Arial" w:hAnsi="Arial" w:cs="Arial"/>
          <w:sz w:val="28"/>
          <w:szCs w:val="28"/>
        </w:rPr>
        <w:t>tests</w:t>
      </w:r>
      <w:r w:rsidR="00EA17C9">
        <w:rPr>
          <w:rFonts w:ascii="Arial" w:hAnsi="Arial" w:cs="Arial"/>
          <w:sz w:val="28"/>
          <w:szCs w:val="28"/>
        </w:rPr>
        <w:t xml:space="preserve">, </w:t>
      </w:r>
      <w:r w:rsidR="00AA1B3B">
        <w:rPr>
          <w:rFonts w:ascii="Arial" w:hAnsi="Arial" w:cs="Arial"/>
          <w:sz w:val="28"/>
          <w:szCs w:val="28"/>
        </w:rPr>
        <w:t>and</w:t>
      </w:r>
      <w:r w:rsidR="00EA17C9">
        <w:rPr>
          <w:rFonts w:ascii="Arial" w:hAnsi="Arial" w:cs="Arial"/>
          <w:sz w:val="28"/>
          <w:szCs w:val="28"/>
        </w:rPr>
        <w:t xml:space="preserve"> preparing mothers for labour and childbirth.</w:t>
      </w:r>
    </w:p>
    <w:p w14:paraId="23E1274D" w14:textId="5754731F" w:rsidR="00EA17C9" w:rsidRDefault="006401A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Community midwives collaborate </w:t>
      </w:r>
      <w:r w:rsidR="005C365E">
        <w:rPr>
          <w:rFonts w:ascii="Arial" w:hAnsi="Arial" w:cs="Arial"/>
          <w:sz w:val="28"/>
          <w:szCs w:val="28"/>
        </w:rPr>
        <w:t>closely with other healthcare professionals, such as gen</w:t>
      </w:r>
      <w:r w:rsidR="0031274D">
        <w:rPr>
          <w:rFonts w:ascii="Arial" w:hAnsi="Arial" w:cs="Arial"/>
          <w:sz w:val="28"/>
          <w:szCs w:val="28"/>
        </w:rPr>
        <w:t xml:space="preserve">eral practitioners, </w:t>
      </w:r>
      <w:r w:rsidR="00AA1B3B">
        <w:rPr>
          <w:rFonts w:ascii="Arial" w:hAnsi="Arial" w:cs="Arial"/>
          <w:sz w:val="28"/>
          <w:szCs w:val="28"/>
        </w:rPr>
        <w:t xml:space="preserve">obstetricians, health </w:t>
      </w:r>
      <w:r w:rsidR="00B762EF">
        <w:rPr>
          <w:rFonts w:ascii="Arial" w:hAnsi="Arial" w:cs="Arial"/>
          <w:sz w:val="28"/>
          <w:szCs w:val="28"/>
        </w:rPr>
        <w:t>visitors, and</w:t>
      </w:r>
      <w:r w:rsidR="00D66511">
        <w:rPr>
          <w:rFonts w:ascii="Arial" w:hAnsi="Arial" w:cs="Arial"/>
          <w:sz w:val="28"/>
          <w:szCs w:val="28"/>
        </w:rPr>
        <w:t xml:space="preserve"> social workers, to ensure that pregnant </w:t>
      </w:r>
      <w:r w:rsidR="00D56966">
        <w:rPr>
          <w:rFonts w:ascii="Arial" w:hAnsi="Arial" w:cs="Arial"/>
          <w:sz w:val="28"/>
          <w:szCs w:val="28"/>
        </w:rPr>
        <w:t xml:space="preserve">women receive comprehensive care. </w:t>
      </w:r>
      <w:r w:rsidR="00B762EF">
        <w:rPr>
          <w:rFonts w:ascii="Arial" w:hAnsi="Arial" w:cs="Arial"/>
          <w:sz w:val="28"/>
          <w:szCs w:val="28"/>
        </w:rPr>
        <w:t>Modern</w:t>
      </w:r>
      <w:r w:rsidR="00E73410">
        <w:rPr>
          <w:rFonts w:ascii="Arial" w:hAnsi="Arial" w:cs="Arial"/>
          <w:sz w:val="28"/>
          <w:szCs w:val="28"/>
        </w:rPr>
        <w:t xml:space="preserve"> services also focus on personalised maternity care, </w:t>
      </w:r>
      <w:r w:rsidR="00120E33">
        <w:rPr>
          <w:rFonts w:ascii="Arial" w:hAnsi="Arial" w:cs="Arial"/>
          <w:sz w:val="28"/>
          <w:szCs w:val="28"/>
        </w:rPr>
        <w:t>allowing women to be involved in dec</w:t>
      </w:r>
      <w:r w:rsidR="00831923">
        <w:rPr>
          <w:rFonts w:ascii="Arial" w:hAnsi="Arial" w:cs="Arial"/>
          <w:sz w:val="28"/>
          <w:szCs w:val="28"/>
        </w:rPr>
        <w:t>isions about their pregnancy and birth plan</w:t>
      </w:r>
      <w:r w:rsidR="00B762EF">
        <w:rPr>
          <w:rFonts w:ascii="Arial" w:hAnsi="Arial" w:cs="Arial"/>
          <w:sz w:val="28"/>
          <w:szCs w:val="28"/>
        </w:rPr>
        <w:t xml:space="preserve">s. </w:t>
      </w:r>
    </w:p>
    <w:p w14:paraId="443FED07" w14:textId="0262F1C6" w:rsidR="00B762EF" w:rsidRDefault="00C43E9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For serv</w:t>
      </w:r>
      <w:r w:rsidR="00647142">
        <w:rPr>
          <w:rFonts w:ascii="Arial" w:hAnsi="Arial" w:cs="Arial"/>
          <w:sz w:val="28"/>
          <w:szCs w:val="28"/>
        </w:rPr>
        <w:t>ice users, community antenatal midwifery services</w:t>
      </w:r>
      <w:r w:rsidR="009D2818">
        <w:rPr>
          <w:rFonts w:ascii="Arial" w:hAnsi="Arial" w:cs="Arial"/>
          <w:sz w:val="28"/>
          <w:szCs w:val="28"/>
        </w:rPr>
        <w:t xml:space="preserve"> significantly improve the quality </w:t>
      </w:r>
      <w:r w:rsidR="00FB02A5">
        <w:rPr>
          <w:rFonts w:ascii="Arial" w:hAnsi="Arial" w:cs="Arial"/>
          <w:sz w:val="28"/>
          <w:szCs w:val="28"/>
        </w:rPr>
        <w:t xml:space="preserve">of life. Firstly, the service </w:t>
      </w:r>
      <w:r w:rsidR="00A163DF">
        <w:rPr>
          <w:rFonts w:ascii="Arial" w:hAnsi="Arial" w:cs="Arial"/>
          <w:sz w:val="28"/>
          <w:szCs w:val="28"/>
        </w:rPr>
        <w:t xml:space="preserve">improves accessibility to healthcare by providing local appointments </w:t>
      </w:r>
      <w:r w:rsidR="005F22E0">
        <w:rPr>
          <w:rFonts w:ascii="Arial" w:hAnsi="Arial" w:cs="Arial"/>
          <w:sz w:val="28"/>
          <w:szCs w:val="28"/>
        </w:rPr>
        <w:t xml:space="preserve">that reduce the </w:t>
      </w:r>
      <w:r w:rsidR="00363B1E">
        <w:rPr>
          <w:rFonts w:ascii="Arial" w:hAnsi="Arial" w:cs="Arial"/>
          <w:sz w:val="28"/>
          <w:szCs w:val="28"/>
        </w:rPr>
        <w:t>need</w:t>
      </w:r>
      <w:r w:rsidR="005F22E0">
        <w:rPr>
          <w:rFonts w:ascii="Arial" w:hAnsi="Arial" w:cs="Arial"/>
          <w:sz w:val="28"/>
          <w:szCs w:val="28"/>
        </w:rPr>
        <w:t xml:space="preserve"> for frequent hospital visi</w:t>
      </w:r>
      <w:r w:rsidR="00363B1E">
        <w:rPr>
          <w:rFonts w:ascii="Arial" w:hAnsi="Arial" w:cs="Arial"/>
          <w:sz w:val="28"/>
          <w:szCs w:val="28"/>
        </w:rPr>
        <w:t xml:space="preserve">ts, making care more convenient and less stressful </w:t>
      </w:r>
      <w:r w:rsidR="003F274E">
        <w:rPr>
          <w:rFonts w:ascii="Arial" w:hAnsi="Arial" w:cs="Arial"/>
          <w:sz w:val="28"/>
          <w:szCs w:val="28"/>
        </w:rPr>
        <w:t xml:space="preserve">for expectant mothers. </w:t>
      </w:r>
    </w:p>
    <w:p w14:paraId="76748765" w14:textId="5EE44E31" w:rsidR="00E671EB" w:rsidRDefault="003D6A8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Secondly, antenatal care promotes ear</w:t>
      </w:r>
      <w:r w:rsidR="00725F9A">
        <w:rPr>
          <w:rFonts w:ascii="Arial" w:hAnsi="Arial" w:cs="Arial"/>
          <w:sz w:val="28"/>
          <w:szCs w:val="28"/>
        </w:rPr>
        <w:t xml:space="preserve">ly detection of complications through regular </w:t>
      </w:r>
      <w:r w:rsidR="006F2FBE">
        <w:rPr>
          <w:rFonts w:ascii="Arial" w:hAnsi="Arial" w:cs="Arial"/>
          <w:sz w:val="28"/>
          <w:szCs w:val="28"/>
        </w:rPr>
        <w:t>monitoring</w:t>
      </w:r>
      <w:r w:rsidR="005E7CF9">
        <w:rPr>
          <w:rFonts w:ascii="Arial" w:hAnsi="Arial" w:cs="Arial"/>
          <w:sz w:val="28"/>
          <w:szCs w:val="28"/>
        </w:rPr>
        <w:t xml:space="preserve">, allowing healthcare professionals to identify issues such as high </w:t>
      </w:r>
      <w:r w:rsidR="00622014">
        <w:rPr>
          <w:rFonts w:ascii="Arial" w:hAnsi="Arial" w:cs="Arial"/>
          <w:sz w:val="28"/>
          <w:szCs w:val="28"/>
        </w:rPr>
        <w:t xml:space="preserve">blood pressure or gestational diabetes </w:t>
      </w:r>
      <w:r w:rsidR="00527E0F">
        <w:rPr>
          <w:rFonts w:ascii="Arial" w:hAnsi="Arial" w:cs="Arial"/>
          <w:sz w:val="28"/>
          <w:szCs w:val="28"/>
        </w:rPr>
        <w:t>early, leading</w:t>
      </w:r>
      <w:r w:rsidR="00E671EB">
        <w:rPr>
          <w:rFonts w:ascii="Arial" w:hAnsi="Arial" w:cs="Arial"/>
          <w:sz w:val="28"/>
          <w:szCs w:val="28"/>
        </w:rPr>
        <w:t xml:space="preserve"> to better outcomes for both mother and baby</w:t>
      </w:r>
      <w:r w:rsidR="00527E0F">
        <w:rPr>
          <w:rFonts w:ascii="Arial" w:hAnsi="Arial" w:cs="Arial"/>
          <w:sz w:val="28"/>
          <w:szCs w:val="28"/>
        </w:rPr>
        <w:t>.</w:t>
      </w:r>
    </w:p>
    <w:p w14:paraId="5B92B24A" w14:textId="4B7703B0" w:rsidR="00527E0F" w:rsidRDefault="001B1E2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Thirdly, community mid</w:t>
      </w:r>
      <w:r w:rsidR="00127661">
        <w:rPr>
          <w:rFonts w:ascii="Arial" w:hAnsi="Arial" w:cs="Arial"/>
          <w:sz w:val="28"/>
          <w:szCs w:val="28"/>
        </w:rPr>
        <w:t xml:space="preserve">wives provide </w:t>
      </w:r>
      <w:r w:rsidR="00694542">
        <w:rPr>
          <w:rFonts w:ascii="Arial" w:hAnsi="Arial" w:cs="Arial"/>
          <w:sz w:val="28"/>
          <w:szCs w:val="28"/>
        </w:rPr>
        <w:t>emotional</w:t>
      </w:r>
      <w:r w:rsidR="00127661">
        <w:rPr>
          <w:rFonts w:ascii="Arial" w:hAnsi="Arial" w:cs="Arial"/>
          <w:sz w:val="28"/>
          <w:szCs w:val="28"/>
        </w:rPr>
        <w:t xml:space="preserve"> and educational support</w:t>
      </w:r>
      <w:r w:rsidR="00C66E34">
        <w:rPr>
          <w:rFonts w:ascii="Arial" w:hAnsi="Arial" w:cs="Arial"/>
          <w:sz w:val="28"/>
          <w:szCs w:val="28"/>
        </w:rPr>
        <w:t xml:space="preserve">, addressing the </w:t>
      </w:r>
      <w:r w:rsidR="00694542">
        <w:rPr>
          <w:rFonts w:ascii="Arial" w:hAnsi="Arial" w:cs="Arial"/>
          <w:sz w:val="28"/>
          <w:szCs w:val="28"/>
        </w:rPr>
        <w:t>anxieties</w:t>
      </w:r>
      <w:r w:rsidR="00C66E34">
        <w:rPr>
          <w:rFonts w:ascii="Arial" w:hAnsi="Arial" w:cs="Arial"/>
          <w:sz w:val="28"/>
          <w:szCs w:val="28"/>
        </w:rPr>
        <w:t xml:space="preserve"> that many women</w:t>
      </w:r>
      <w:r w:rsidR="00694542">
        <w:rPr>
          <w:rFonts w:ascii="Arial" w:hAnsi="Arial" w:cs="Arial"/>
          <w:sz w:val="28"/>
          <w:szCs w:val="28"/>
        </w:rPr>
        <w:t>, especi</w:t>
      </w:r>
      <w:r w:rsidR="00E85612">
        <w:rPr>
          <w:rFonts w:ascii="Arial" w:hAnsi="Arial" w:cs="Arial"/>
          <w:sz w:val="28"/>
          <w:szCs w:val="28"/>
        </w:rPr>
        <w:t xml:space="preserve">ally first-time mothers, experience during </w:t>
      </w:r>
      <w:r w:rsidR="00827764">
        <w:rPr>
          <w:rFonts w:ascii="Arial" w:hAnsi="Arial" w:cs="Arial"/>
          <w:sz w:val="28"/>
          <w:szCs w:val="28"/>
        </w:rPr>
        <w:t>pregnancy</w:t>
      </w:r>
      <w:r w:rsidR="00EF17A8">
        <w:rPr>
          <w:rFonts w:ascii="Arial" w:hAnsi="Arial" w:cs="Arial"/>
          <w:sz w:val="28"/>
          <w:szCs w:val="28"/>
        </w:rPr>
        <w:t>. Midwives offer r</w:t>
      </w:r>
      <w:r w:rsidR="00261843">
        <w:rPr>
          <w:rFonts w:ascii="Arial" w:hAnsi="Arial" w:cs="Arial"/>
          <w:sz w:val="28"/>
          <w:szCs w:val="28"/>
        </w:rPr>
        <w:t xml:space="preserve">eassurance, </w:t>
      </w:r>
      <w:r w:rsidR="00693E34">
        <w:rPr>
          <w:rFonts w:ascii="Arial" w:hAnsi="Arial" w:cs="Arial"/>
          <w:sz w:val="28"/>
          <w:szCs w:val="28"/>
        </w:rPr>
        <w:t>guidance, and</w:t>
      </w:r>
      <w:r w:rsidR="00B47CC8">
        <w:rPr>
          <w:rFonts w:ascii="Arial" w:hAnsi="Arial" w:cs="Arial"/>
          <w:sz w:val="28"/>
          <w:szCs w:val="28"/>
        </w:rPr>
        <w:t xml:space="preserve"> </w:t>
      </w:r>
      <w:r w:rsidR="00693E34">
        <w:rPr>
          <w:rFonts w:ascii="Arial" w:hAnsi="Arial" w:cs="Arial"/>
          <w:sz w:val="28"/>
          <w:szCs w:val="28"/>
        </w:rPr>
        <w:t>information that helps women feel more confident and prepared for childbirth.</w:t>
      </w:r>
    </w:p>
    <w:p w14:paraId="5EFFD246" w14:textId="4FFB20B6" w:rsidR="00693E34" w:rsidRDefault="00751DF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Finally, thes</w:t>
      </w:r>
      <w:r w:rsidR="00D40061">
        <w:rPr>
          <w:rFonts w:ascii="Arial" w:hAnsi="Arial" w:cs="Arial"/>
          <w:sz w:val="28"/>
          <w:szCs w:val="28"/>
        </w:rPr>
        <w:t xml:space="preserve">e services contribute to better public health </w:t>
      </w:r>
      <w:r w:rsidR="00314C89">
        <w:rPr>
          <w:rFonts w:ascii="Arial" w:hAnsi="Arial" w:cs="Arial"/>
          <w:sz w:val="28"/>
          <w:szCs w:val="28"/>
        </w:rPr>
        <w:t>outcomes by promoting healthy behaviours during pregna</w:t>
      </w:r>
      <w:r w:rsidR="00706DEA">
        <w:rPr>
          <w:rFonts w:ascii="Arial" w:hAnsi="Arial" w:cs="Arial"/>
          <w:sz w:val="28"/>
          <w:szCs w:val="28"/>
        </w:rPr>
        <w:t xml:space="preserve">ncy, such as good </w:t>
      </w:r>
      <w:r w:rsidR="00913470">
        <w:rPr>
          <w:rFonts w:ascii="Arial" w:hAnsi="Arial" w:cs="Arial"/>
          <w:sz w:val="28"/>
          <w:szCs w:val="28"/>
        </w:rPr>
        <w:t xml:space="preserve">nutrition, avoiding smoking, and attending </w:t>
      </w:r>
      <w:r w:rsidR="00497F26">
        <w:rPr>
          <w:rFonts w:ascii="Arial" w:hAnsi="Arial" w:cs="Arial"/>
          <w:sz w:val="28"/>
          <w:szCs w:val="28"/>
        </w:rPr>
        <w:t xml:space="preserve">regular medical checks. </w:t>
      </w:r>
    </w:p>
    <w:p w14:paraId="7E817ED0" w14:textId="394790E3" w:rsidR="00497F26" w:rsidRDefault="00E528E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 conclusion</w:t>
      </w:r>
      <w:r w:rsidR="00362CF7">
        <w:rPr>
          <w:rFonts w:ascii="Arial" w:hAnsi="Arial" w:cs="Arial"/>
          <w:sz w:val="28"/>
          <w:szCs w:val="28"/>
        </w:rPr>
        <w:t xml:space="preserve">, </w:t>
      </w:r>
      <w:r w:rsidR="000D07C4">
        <w:rPr>
          <w:rFonts w:ascii="Arial" w:hAnsi="Arial" w:cs="Arial"/>
          <w:sz w:val="28"/>
          <w:szCs w:val="28"/>
        </w:rPr>
        <w:t xml:space="preserve">the </w:t>
      </w:r>
      <w:r w:rsidR="00362CF7">
        <w:rPr>
          <w:rFonts w:ascii="Arial" w:hAnsi="Arial" w:cs="Arial"/>
          <w:sz w:val="28"/>
          <w:szCs w:val="28"/>
        </w:rPr>
        <w:t>community antenatal midwi</w:t>
      </w:r>
      <w:r w:rsidR="000D07C4">
        <w:rPr>
          <w:rFonts w:ascii="Arial" w:hAnsi="Arial" w:cs="Arial"/>
          <w:sz w:val="28"/>
          <w:szCs w:val="28"/>
        </w:rPr>
        <w:t xml:space="preserve">fery service </w:t>
      </w:r>
      <w:r w:rsidR="001A3CA3">
        <w:rPr>
          <w:rFonts w:ascii="Arial" w:hAnsi="Arial" w:cs="Arial"/>
          <w:sz w:val="28"/>
          <w:szCs w:val="28"/>
        </w:rPr>
        <w:t>has</w:t>
      </w:r>
      <w:r w:rsidR="000D07C4">
        <w:rPr>
          <w:rFonts w:ascii="Arial" w:hAnsi="Arial" w:cs="Arial"/>
          <w:sz w:val="28"/>
          <w:szCs w:val="28"/>
        </w:rPr>
        <w:t xml:space="preserve"> evolved </w:t>
      </w:r>
      <w:r w:rsidR="001A3CA3">
        <w:rPr>
          <w:rFonts w:ascii="Arial" w:hAnsi="Arial" w:cs="Arial"/>
          <w:sz w:val="28"/>
          <w:szCs w:val="28"/>
        </w:rPr>
        <w:t xml:space="preserve">from an informal community </w:t>
      </w:r>
      <w:r w:rsidR="005E0F24">
        <w:rPr>
          <w:rFonts w:ascii="Arial" w:hAnsi="Arial" w:cs="Arial"/>
          <w:sz w:val="28"/>
          <w:szCs w:val="28"/>
        </w:rPr>
        <w:t>support to a hi</w:t>
      </w:r>
      <w:r w:rsidR="00500DBB">
        <w:rPr>
          <w:rFonts w:ascii="Arial" w:hAnsi="Arial" w:cs="Arial"/>
          <w:sz w:val="28"/>
          <w:szCs w:val="28"/>
        </w:rPr>
        <w:t>ghly structured and professional healthcare service</w:t>
      </w:r>
      <w:r w:rsidR="00A724B8">
        <w:rPr>
          <w:rFonts w:ascii="Arial" w:hAnsi="Arial" w:cs="Arial"/>
          <w:sz w:val="28"/>
          <w:szCs w:val="28"/>
        </w:rPr>
        <w:t xml:space="preserve">. Historical </w:t>
      </w:r>
      <w:r w:rsidR="009E61D5">
        <w:rPr>
          <w:rFonts w:ascii="Arial" w:hAnsi="Arial" w:cs="Arial"/>
          <w:sz w:val="28"/>
          <w:szCs w:val="28"/>
        </w:rPr>
        <w:t>developments, such</w:t>
      </w:r>
      <w:r w:rsidR="00CF050E">
        <w:rPr>
          <w:rFonts w:ascii="Arial" w:hAnsi="Arial" w:cs="Arial"/>
          <w:sz w:val="28"/>
          <w:szCs w:val="28"/>
        </w:rPr>
        <w:t xml:space="preserve"> as the regulation of midwifery </w:t>
      </w:r>
      <w:r w:rsidR="009E61D5">
        <w:rPr>
          <w:rFonts w:ascii="Arial" w:hAnsi="Arial" w:cs="Arial"/>
          <w:sz w:val="28"/>
          <w:szCs w:val="28"/>
        </w:rPr>
        <w:t xml:space="preserve">and the establishment of the national </w:t>
      </w:r>
      <w:r w:rsidR="00A0199F">
        <w:rPr>
          <w:rFonts w:ascii="Arial" w:hAnsi="Arial" w:cs="Arial"/>
          <w:sz w:val="28"/>
          <w:szCs w:val="28"/>
        </w:rPr>
        <w:t>health service, have shaped mo</w:t>
      </w:r>
      <w:r w:rsidR="004722CF">
        <w:rPr>
          <w:rFonts w:ascii="Arial" w:hAnsi="Arial" w:cs="Arial"/>
          <w:sz w:val="28"/>
          <w:szCs w:val="28"/>
        </w:rPr>
        <w:t xml:space="preserve">dern </w:t>
      </w:r>
      <w:r w:rsidR="00C011B8">
        <w:rPr>
          <w:rFonts w:ascii="Arial" w:hAnsi="Arial" w:cs="Arial"/>
          <w:sz w:val="28"/>
          <w:szCs w:val="28"/>
        </w:rPr>
        <w:t>maternity</w:t>
      </w:r>
      <w:r w:rsidR="004722CF">
        <w:rPr>
          <w:rFonts w:ascii="Arial" w:hAnsi="Arial" w:cs="Arial"/>
          <w:sz w:val="28"/>
          <w:szCs w:val="28"/>
        </w:rPr>
        <w:t xml:space="preserve"> care. </w:t>
      </w:r>
      <w:r w:rsidR="008B62FD">
        <w:rPr>
          <w:rFonts w:ascii="Arial" w:hAnsi="Arial" w:cs="Arial"/>
          <w:sz w:val="28"/>
          <w:szCs w:val="28"/>
        </w:rPr>
        <w:t>Today</w:t>
      </w:r>
      <w:r w:rsidR="00C011B8">
        <w:rPr>
          <w:rFonts w:ascii="Arial" w:hAnsi="Arial" w:cs="Arial"/>
          <w:sz w:val="28"/>
          <w:szCs w:val="28"/>
        </w:rPr>
        <w:t>,</w:t>
      </w:r>
      <w:r w:rsidR="008B62FD">
        <w:rPr>
          <w:rFonts w:ascii="Arial" w:hAnsi="Arial" w:cs="Arial"/>
          <w:sz w:val="28"/>
          <w:szCs w:val="28"/>
        </w:rPr>
        <w:t xml:space="preserve"> community midwives provide essential medic</w:t>
      </w:r>
      <w:r w:rsidR="0040531D">
        <w:rPr>
          <w:rFonts w:ascii="Arial" w:hAnsi="Arial" w:cs="Arial"/>
          <w:sz w:val="28"/>
          <w:szCs w:val="28"/>
        </w:rPr>
        <w:t xml:space="preserve">al, emotional, and </w:t>
      </w:r>
      <w:r w:rsidR="00F63B5C">
        <w:rPr>
          <w:rFonts w:ascii="Arial" w:hAnsi="Arial" w:cs="Arial"/>
          <w:sz w:val="28"/>
          <w:szCs w:val="28"/>
        </w:rPr>
        <w:t xml:space="preserve">educational support for pregnant women, contributing </w:t>
      </w:r>
      <w:r w:rsidR="007D07C8">
        <w:rPr>
          <w:rFonts w:ascii="Arial" w:hAnsi="Arial" w:cs="Arial"/>
          <w:sz w:val="28"/>
          <w:szCs w:val="28"/>
        </w:rPr>
        <w:t xml:space="preserve">to the enhancement of the quality of life </w:t>
      </w:r>
      <w:r w:rsidR="00C011B8">
        <w:rPr>
          <w:rFonts w:ascii="Arial" w:hAnsi="Arial" w:cs="Arial"/>
          <w:sz w:val="28"/>
          <w:szCs w:val="28"/>
        </w:rPr>
        <w:t xml:space="preserve">for mothers, babies, and families. </w:t>
      </w:r>
    </w:p>
    <w:p w14:paraId="035C2E25" w14:textId="77777777" w:rsidR="003F274E" w:rsidRDefault="003F274E">
      <w:pPr>
        <w:rPr>
          <w:rFonts w:ascii="Arial" w:hAnsi="Arial" w:cs="Arial"/>
          <w:sz w:val="28"/>
          <w:szCs w:val="28"/>
        </w:rPr>
      </w:pPr>
    </w:p>
    <w:p w14:paraId="6330482F" w14:textId="77777777" w:rsidR="00B762EF" w:rsidRDefault="00B762EF">
      <w:pPr>
        <w:rPr>
          <w:rFonts w:ascii="Arial" w:hAnsi="Arial" w:cs="Arial"/>
          <w:sz w:val="28"/>
          <w:szCs w:val="28"/>
        </w:rPr>
      </w:pPr>
    </w:p>
    <w:p w14:paraId="20F1A3B3" w14:textId="0DE0B70C" w:rsidR="00BD45E5" w:rsidRPr="005F5C83" w:rsidRDefault="00BD45E5">
      <w:pPr>
        <w:rPr>
          <w:rFonts w:ascii="Arial" w:hAnsi="Arial" w:cs="Arial"/>
          <w:sz w:val="28"/>
          <w:szCs w:val="28"/>
        </w:rPr>
        <w:sectPr w:rsidR="00BD45E5" w:rsidRPr="005F5C83" w:rsidSect="003A000F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3578436" w14:textId="77777777" w:rsidR="00833470" w:rsidRPr="009A6E05" w:rsidRDefault="00833470" w:rsidP="00833470">
      <w:pPr>
        <w:rPr>
          <w:rFonts w:ascii="Arial" w:hAnsi="Arial" w:cs="Arial"/>
          <w:b/>
          <w:bCs/>
          <w:sz w:val="28"/>
          <w:szCs w:val="28"/>
        </w:rPr>
      </w:pPr>
      <w:r w:rsidRPr="009A6E05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27EBF8A3" w14:textId="77777777" w:rsidR="00EF3E35" w:rsidRPr="00E46ECB" w:rsidRDefault="00EF3E35">
      <w:pPr>
        <w:rPr>
          <w:sz w:val="24"/>
          <w:szCs w:val="24"/>
        </w:rPr>
      </w:pPr>
    </w:p>
    <w:p w14:paraId="440B44DD" w14:textId="77777777" w:rsidR="00E46ECB" w:rsidRPr="00E46ECB" w:rsidRDefault="00E46ECB" w:rsidP="00E46ECB">
      <w:pPr>
        <w:rPr>
          <w:i/>
          <w:iCs/>
          <w:sz w:val="24"/>
          <w:szCs w:val="24"/>
        </w:rPr>
      </w:pPr>
      <w:r w:rsidRPr="00E46ECB">
        <w:rPr>
          <w:i/>
          <w:iCs/>
          <w:sz w:val="24"/>
          <w:szCs w:val="24"/>
          <w:u w:val="single"/>
        </w:rPr>
        <w:t>Department of Health and Social Care</w:t>
      </w:r>
      <w:r w:rsidRPr="00E46ECB">
        <w:rPr>
          <w:i/>
          <w:iCs/>
          <w:sz w:val="24"/>
          <w:szCs w:val="24"/>
        </w:rPr>
        <w:t> (1990) NHS and Community Care Act 1990. London: HMSO.</w:t>
      </w:r>
    </w:p>
    <w:p w14:paraId="7F5DB676" w14:textId="77777777" w:rsidR="00E46ECB" w:rsidRPr="00E46ECB" w:rsidRDefault="00E46ECB" w:rsidP="00E46ECB">
      <w:pPr>
        <w:rPr>
          <w:i/>
          <w:iCs/>
          <w:sz w:val="24"/>
          <w:szCs w:val="24"/>
        </w:rPr>
      </w:pPr>
    </w:p>
    <w:p w14:paraId="492DC773" w14:textId="77777777" w:rsidR="00E46ECB" w:rsidRPr="00E46ECB" w:rsidRDefault="00E46ECB" w:rsidP="00E46ECB">
      <w:pPr>
        <w:rPr>
          <w:i/>
          <w:iCs/>
          <w:sz w:val="24"/>
          <w:szCs w:val="24"/>
        </w:rPr>
      </w:pPr>
      <w:r w:rsidRPr="00E46ECB">
        <w:rPr>
          <w:i/>
          <w:iCs/>
          <w:sz w:val="24"/>
          <w:szCs w:val="24"/>
          <w:u w:val="single"/>
        </w:rPr>
        <w:t>National Health Service</w:t>
      </w:r>
      <w:r w:rsidRPr="00E46ECB">
        <w:rPr>
          <w:i/>
          <w:iCs/>
          <w:sz w:val="24"/>
          <w:szCs w:val="24"/>
        </w:rPr>
        <w:t> (2023) What is antenatal care? Available at: https://www.nhs.uk (Accessed: 12 March 2026).</w:t>
      </w:r>
    </w:p>
    <w:p w14:paraId="7C4966E8" w14:textId="77777777" w:rsidR="00E46ECB" w:rsidRPr="00E46ECB" w:rsidRDefault="00E46ECB" w:rsidP="00E46ECB">
      <w:pPr>
        <w:rPr>
          <w:i/>
          <w:iCs/>
          <w:sz w:val="24"/>
          <w:szCs w:val="24"/>
        </w:rPr>
      </w:pPr>
    </w:p>
    <w:p w14:paraId="26FDD435" w14:textId="77777777" w:rsidR="00E46ECB" w:rsidRPr="00E46ECB" w:rsidRDefault="00E46ECB" w:rsidP="00E46ECB">
      <w:pPr>
        <w:rPr>
          <w:i/>
          <w:iCs/>
          <w:sz w:val="24"/>
          <w:szCs w:val="24"/>
        </w:rPr>
      </w:pPr>
      <w:r w:rsidRPr="00E46ECB">
        <w:rPr>
          <w:i/>
          <w:iCs/>
          <w:sz w:val="24"/>
          <w:szCs w:val="24"/>
          <w:u w:val="single"/>
        </w:rPr>
        <w:t>NHS England</w:t>
      </w:r>
      <w:r w:rsidRPr="00E46ECB">
        <w:rPr>
          <w:i/>
          <w:iCs/>
          <w:sz w:val="24"/>
          <w:szCs w:val="24"/>
        </w:rPr>
        <w:t> (2023) Domiciliary care and support at home. Available at: https://www.england.nhs.uk (Accessed: 12 March 2026).</w:t>
      </w:r>
    </w:p>
    <w:p w14:paraId="72C2CDE4" w14:textId="77777777" w:rsidR="00E46ECB" w:rsidRPr="00E46ECB" w:rsidRDefault="00E46ECB" w:rsidP="00E46ECB">
      <w:pPr>
        <w:rPr>
          <w:i/>
          <w:iCs/>
          <w:sz w:val="24"/>
          <w:szCs w:val="24"/>
        </w:rPr>
      </w:pPr>
    </w:p>
    <w:p w14:paraId="36619F76" w14:textId="77777777" w:rsidR="00E46ECB" w:rsidRPr="00E46ECB" w:rsidRDefault="00E46ECB" w:rsidP="00E46ECB">
      <w:pPr>
        <w:rPr>
          <w:i/>
          <w:iCs/>
          <w:sz w:val="24"/>
          <w:szCs w:val="24"/>
        </w:rPr>
      </w:pPr>
      <w:r w:rsidRPr="00E46ECB">
        <w:rPr>
          <w:i/>
          <w:iCs/>
          <w:sz w:val="24"/>
          <w:szCs w:val="24"/>
          <w:u w:val="single"/>
        </w:rPr>
        <w:t>Office for National Statistics</w:t>
      </w:r>
      <w:r w:rsidRPr="00E46ECB">
        <w:rPr>
          <w:i/>
          <w:iCs/>
          <w:sz w:val="24"/>
          <w:szCs w:val="24"/>
        </w:rPr>
        <w:t> (2023) Population ageing and care services in the UK. Available at: https://www.ons.gov.uk (Accessed: 12 March 2026).</w:t>
      </w:r>
    </w:p>
    <w:p w14:paraId="5A2F409E" w14:textId="77777777" w:rsidR="00E46ECB" w:rsidRPr="00E46ECB" w:rsidRDefault="00E46ECB" w:rsidP="00E46ECB">
      <w:pPr>
        <w:rPr>
          <w:i/>
          <w:iCs/>
          <w:sz w:val="24"/>
          <w:szCs w:val="24"/>
        </w:rPr>
      </w:pPr>
    </w:p>
    <w:p w14:paraId="61CEC390" w14:textId="77777777" w:rsidR="00E46ECB" w:rsidRPr="00E46ECB" w:rsidRDefault="00E46ECB" w:rsidP="00E46ECB">
      <w:pPr>
        <w:rPr>
          <w:i/>
          <w:iCs/>
          <w:sz w:val="24"/>
          <w:szCs w:val="24"/>
        </w:rPr>
      </w:pPr>
      <w:r w:rsidRPr="00E46ECB">
        <w:rPr>
          <w:i/>
          <w:iCs/>
          <w:sz w:val="24"/>
          <w:szCs w:val="24"/>
          <w:u w:val="single"/>
        </w:rPr>
        <w:t>Royal College of Midwives</w:t>
      </w:r>
      <w:r w:rsidRPr="00E46ECB">
        <w:rPr>
          <w:i/>
          <w:iCs/>
          <w:sz w:val="24"/>
          <w:szCs w:val="24"/>
        </w:rPr>
        <w:t> (2022) The role of the midwife in antenatal care. London: RCM.</w:t>
      </w:r>
    </w:p>
    <w:p w14:paraId="5431672B" w14:textId="77777777" w:rsidR="00E46ECB" w:rsidRPr="00E46ECB" w:rsidRDefault="00E46ECB" w:rsidP="00E46ECB">
      <w:pPr>
        <w:rPr>
          <w:i/>
          <w:iCs/>
          <w:sz w:val="24"/>
          <w:szCs w:val="24"/>
        </w:rPr>
      </w:pPr>
    </w:p>
    <w:p w14:paraId="064FC021" w14:textId="77777777" w:rsidR="00E46ECB" w:rsidRPr="00E46ECB" w:rsidRDefault="00E46ECB" w:rsidP="00E46ECB">
      <w:pPr>
        <w:rPr>
          <w:i/>
          <w:iCs/>
          <w:sz w:val="24"/>
          <w:szCs w:val="24"/>
        </w:rPr>
      </w:pPr>
      <w:r w:rsidRPr="00E46ECB">
        <w:rPr>
          <w:i/>
          <w:iCs/>
          <w:sz w:val="24"/>
          <w:szCs w:val="24"/>
          <w:u w:val="single"/>
        </w:rPr>
        <w:t>UK Parliament</w:t>
      </w:r>
      <w:r w:rsidRPr="00E46ECB">
        <w:rPr>
          <w:i/>
          <w:iCs/>
          <w:sz w:val="24"/>
          <w:szCs w:val="24"/>
        </w:rPr>
        <w:t> (1902) Midwives Act 1902. London: The Stationery Office.</w:t>
      </w:r>
    </w:p>
    <w:p w14:paraId="3C8A6DDB" w14:textId="77777777" w:rsidR="00E46ECB" w:rsidRPr="00E46ECB" w:rsidRDefault="00E46ECB" w:rsidP="00E46ECB">
      <w:pPr>
        <w:rPr>
          <w:i/>
          <w:iCs/>
          <w:sz w:val="24"/>
          <w:szCs w:val="24"/>
        </w:rPr>
      </w:pPr>
    </w:p>
    <w:p w14:paraId="25A5496B" w14:textId="77777777" w:rsidR="00E46ECB" w:rsidRPr="00E46ECB" w:rsidRDefault="00E46ECB" w:rsidP="00E46ECB">
      <w:pPr>
        <w:rPr>
          <w:i/>
          <w:iCs/>
          <w:sz w:val="24"/>
          <w:szCs w:val="24"/>
        </w:rPr>
      </w:pPr>
      <w:r w:rsidRPr="00E46ECB">
        <w:rPr>
          <w:i/>
          <w:iCs/>
          <w:sz w:val="24"/>
          <w:szCs w:val="24"/>
          <w:u w:val="single"/>
        </w:rPr>
        <w:t>World Health Organization</w:t>
      </w:r>
      <w:r w:rsidRPr="00E46ECB">
        <w:rPr>
          <w:i/>
          <w:iCs/>
          <w:sz w:val="24"/>
          <w:szCs w:val="24"/>
        </w:rPr>
        <w:t> (2022) WHO recommendations on antenatal care for a positive pregnancy experience. Geneva: WHO.</w:t>
      </w:r>
    </w:p>
    <w:p w14:paraId="349765E8" w14:textId="77777777" w:rsidR="00EF3E35" w:rsidRDefault="00EF3E35"/>
    <w:sectPr w:rsidR="00EF3E35" w:rsidSect="003A00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8607FC" w14:textId="77777777" w:rsidR="00E46759" w:rsidRDefault="00E46759" w:rsidP="00BE6BE0">
      <w:pPr>
        <w:spacing w:after="0" w:line="240" w:lineRule="auto"/>
      </w:pPr>
      <w:r>
        <w:separator/>
      </w:r>
    </w:p>
  </w:endnote>
  <w:endnote w:type="continuationSeparator" w:id="0">
    <w:p w14:paraId="0B40B074" w14:textId="77777777" w:rsidR="00E46759" w:rsidRDefault="00E46759" w:rsidP="00BE6B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F8515A" w14:textId="647DB7A4" w:rsidR="009E257B" w:rsidRDefault="009E257B">
    <w:pPr>
      <w:pStyle w:val="Footer"/>
      <w:jc w:val="right"/>
    </w:pPr>
  </w:p>
  <w:p w14:paraId="4F3AE87D" w14:textId="77777777" w:rsidR="009E257B" w:rsidRDefault="009E25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4B88C3" w14:textId="77777777" w:rsidR="00E46759" w:rsidRDefault="00E46759" w:rsidP="00BE6BE0">
      <w:pPr>
        <w:spacing w:after="0" w:line="240" w:lineRule="auto"/>
      </w:pPr>
      <w:r>
        <w:separator/>
      </w:r>
    </w:p>
  </w:footnote>
  <w:footnote w:type="continuationSeparator" w:id="0">
    <w:p w14:paraId="01E34FA9" w14:textId="77777777" w:rsidR="00E46759" w:rsidRDefault="00E46759" w:rsidP="00BE6B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A9FA97" w14:textId="0D213EB9" w:rsidR="00BE6BE0" w:rsidRDefault="00BE6BE0" w:rsidP="00BE6BE0">
    <w:pPr>
      <w:pStyle w:val="Header"/>
      <w:ind w:left="11520"/>
    </w:pPr>
    <w:r>
      <w:rPr>
        <w:noProof/>
      </w:rPr>
      <w:drawing>
        <wp:inline distT="0" distB="0" distL="0" distR="0" wp14:anchorId="4F6FE5F2" wp14:editId="12D54B3C">
          <wp:extent cx="2181225" cy="436245"/>
          <wp:effectExtent l="0" t="0" r="9525" b="1905"/>
          <wp:docPr id="11" name="Picture 11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84540" cy="43690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D65F4C"/>
    <w:multiLevelType w:val="hybridMultilevel"/>
    <w:tmpl w:val="6FA0E0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604173"/>
    <w:multiLevelType w:val="hybridMultilevel"/>
    <w:tmpl w:val="29E82798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2" w15:restartNumberingAfterBreak="0">
    <w:nsid w:val="30321EE6"/>
    <w:multiLevelType w:val="hybridMultilevel"/>
    <w:tmpl w:val="2550B2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B51AC8"/>
    <w:multiLevelType w:val="hybridMultilevel"/>
    <w:tmpl w:val="C9AC8342"/>
    <w:lvl w:ilvl="0" w:tplc="08090001">
      <w:start w:val="1"/>
      <w:numFmt w:val="bullet"/>
      <w:lvlText w:val=""/>
      <w:lvlJc w:val="left"/>
      <w:pPr>
        <w:ind w:left="77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3" w:hanging="360"/>
      </w:pPr>
      <w:rPr>
        <w:rFonts w:ascii="Wingdings" w:hAnsi="Wingdings" w:hint="default"/>
      </w:rPr>
    </w:lvl>
  </w:abstractNum>
  <w:num w:numId="1" w16cid:durableId="971715836">
    <w:abstractNumId w:val="3"/>
  </w:num>
  <w:num w:numId="2" w16cid:durableId="62802425">
    <w:abstractNumId w:val="0"/>
  </w:num>
  <w:num w:numId="3" w16cid:durableId="355615011">
    <w:abstractNumId w:val="2"/>
  </w:num>
  <w:num w:numId="4" w16cid:durableId="202447736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00F"/>
    <w:rsid w:val="00002273"/>
    <w:rsid w:val="0001050F"/>
    <w:rsid w:val="00022005"/>
    <w:rsid w:val="00032832"/>
    <w:rsid w:val="0003455D"/>
    <w:rsid w:val="000464A0"/>
    <w:rsid w:val="00047A34"/>
    <w:rsid w:val="000568F2"/>
    <w:rsid w:val="00056EB1"/>
    <w:rsid w:val="0006351B"/>
    <w:rsid w:val="00064BD4"/>
    <w:rsid w:val="000723EA"/>
    <w:rsid w:val="00072E75"/>
    <w:rsid w:val="00092EEE"/>
    <w:rsid w:val="000A3169"/>
    <w:rsid w:val="000C3F09"/>
    <w:rsid w:val="000C4DFA"/>
    <w:rsid w:val="000C7CF7"/>
    <w:rsid w:val="000D07C4"/>
    <w:rsid w:val="000D0ADE"/>
    <w:rsid w:val="000E6D92"/>
    <w:rsid w:val="000E7DBE"/>
    <w:rsid w:val="000F1447"/>
    <w:rsid w:val="001054E4"/>
    <w:rsid w:val="001057C0"/>
    <w:rsid w:val="0011069C"/>
    <w:rsid w:val="00120344"/>
    <w:rsid w:val="00120E33"/>
    <w:rsid w:val="001227C8"/>
    <w:rsid w:val="00127661"/>
    <w:rsid w:val="0013203E"/>
    <w:rsid w:val="0014352D"/>
    <w:rsid w:val="00143A19"/>
    <w:rsid w:val="00143C09"/>
    <w:rsid w:val="00152B94"/>
    <w:rsid w:val="0016223A"/>
    <w:rsid w:val="00171B0D"/>
    <w:rsid w:val="00193461"/>
    <w:rsid w:val="00193DA9"/>
    <w:rsid w:val="001A3CA3"/>
    <w:rsid w:val="001B1E29"/>
    <w:rsid w:val="001B778E"/>
    <w:rsid w:val="001C2646"/>
    <w:rsid w:val="001C4983"/>
    <w:rsid w:val="001D0920"/>
    <w:rsid w:val="001D1E4A"/>
    <w:rsid w:val="001D3A92"/>
    <w:rsid w:val="001D6310"/>
    <w:rsid w:val="001E17BD"/>
    <w:rsid w:val="001E1E80"/>
    <w:rsid w:val="001F0C9D"/>
    <w:rsid w:val="00207ECD"/>
    <w:rsid w:val="00214F25"/>
    <w:rsid w:val="00220F4C"/>
    <w:rsid w:val="00221C46"/>
    <w:rsid w:val="00222DC9"/>
    <w:rsid w:val="00232DB1"/>
    <w:rsid w:val="00243933"/>
    <w:rsid w:val="002557A2"/>
    <w:rsid w:val="00257F2D"/>
    <w:rsid w:val="00261843"/>
    <w:rsid w:val="002767BF"/>
    <w:rsid w:val="00280CEC"/>
    <w:rsid w:val="00286DBB"/>
    <w:rsid w:val="002A1D91"/>
    <w:rsid w:val="002C1A08"/>
    <w:rsid w:val="002C2629"/>
    <w:rsid w:val="002D6D6C"/>
    <w:rsid w:val="002F32A9"/>
    <w:rsid w:val="002F4953"/>
    <w:rsid w:val="002F6074"/>
    <w:rsid w:val="00302E02"/>
    <w:rsid w:val="003060BF"/>
    <w:rsid w:val="0030702F"/>
    <w:rsid w:val="0031274D"/>
    <w:rsid w:val="00314C89"/>
    <w:rsid w:val="0032281F"/>
    <w:rsid w:val="003357BA"/>
    <w:rsid w:val="003358AA"/>
    <w:rsid w:val="00357F0D"/>
    <w:rsid w:val="00362CF7"/>
    <w:rsid w:val="00363B1E"/>
    <w:rsid w:val="00372195"/>
    <w:rsid w:val="0038178D"/>
    <w:rsid w:val="003A000F"/>
    <w:rsid w:val="003B28BA"/>
    <w:rsid w:val="003C7087"/>
    <w:rsid w:val="003D6A83"/>
    <w:rsid w:val="003D7329"/>
    <w:rsid w:val="003E3312"/>
    <w:rsid w:val="003E3721"/>
    <w:rsid w:val="003E3C17"/>
    <w:rsid w:val="003F274E"/>
    <w:rsid w:val="0040531D"/>
    <w:rsid w:val="00425757"/>
    <w:rsid w:val="004313DF"/>
    <w:rsid w:val="004326C1"/>
    <w:rsid w:val="00434246"/>
    <w:rsid w:val="00436CB5"/>
    <w:rsid w:val="00453527"/>
    <w:rsid w:val="00455176"/>
    <w:rsid w:val="00456853"/>
    <w:rsid w:val="004647D9"/>
    <w:rsid w:val="00466C79"/>
    <w:rsid w:val="004722CF"/>
    <w:rsid w:val="004731D9"/>
    <w:rsid w:val="00475DF5"/>
    <w:rsid w:val="00482F92"/>
    <w:rsid w:val="00482FBF"/>
    <w:rsid w:val="00497F26"/>
    <w:rsid w:val="004A69EA"/>
    <w:rsid w:val="004B0DBE"/>
    <w:rsid w:val="004C39F4"/>
    <w:rsid w:val="004C409D"/>
    <w:rsid w:val="004D19EE"/>
    <w:rsid w:val="004D3A38"/>
    <w:rsid w:val="004F2128"/>
    <w:rsid w:val="00500DBB"/>
    <w:rsid w:val="00513642"/>
    <w:rsid w:val="00523EDE"/>
    <w:rsid w:val="00526F33"/>
    <w:rsid w:val="00527E0F"/>
    <w:rsid w:val="0053695D"/>
    <w:rsid w:val="0054720C"/>
    <w:rsid w:val="0055462D"/>
    <w:rsid w:val="00561F62"/>
    <w:rsid w:val="005743DC"/>
    <w:rsid w:val="00581231"/>
    <w:rsid w:val="00582789"/>
    <w:rsid w:val="0058517D"/>
    <w:rsid w:val="005949FD"/>
    <w:rsid w:val="005A0A9F"/>
    <w:rsid w:val="005A59C2"/>
    <w:rsid w:val="005C365E"/>
    <w:rsid w:val="005D6C3F"/>
    <w:rsid w:val="005E0F24"/>
    <w:rsid w:val="005E468D"/>
    <w:rsid w:val="005E7CF9"/>
    <w:rsid w:val="005F22E0"/>
    <w:rsid w:val="005F5C83"/>
    <w:rsid w:val="005F624E"/>
    <w:rsid w:val="005F6D81"/>
    <w:rsid w:val="00622014"/>
    <w:rsid w:val="006401AD"/>
    <w:rsid w:val="00647142"/>
    <w:rsid w:val="00652034"/>
    <w:rsid w:val="00657704"/>
    <w:rsid w:val="00672FCB"/>
    <w:rsid w:val="00681141"/>
    <w:rsid w:val="00693E34"/>
    <w:rsid w:val="00694542"/>
    <w:rsid w:val="0069664D"/>
    <w:rsid w:val="006A045A"/>
    <w:rsid w:val="006A6816"/>
    <w:rsid w:val="006B4F3B"/>
    <w:rsid w:val="006D6E7C"/>
    <w:rsid w:val="006D7131"/>
    <w:rsid w:val="006D77E8"/>
    <w:rsid w:val="006E078B"/>
    <w:rsid w:val="006F2FBE"/>
    <w:rsid w:val="006F3701"/>
    <w:rsid w:val="006F6DAB"/>
    <w:rsid w:val="00706A46"/>
    <w:rsid w:val="00706DEA"/>
    <w:rsid w:val="0071145E"/>
    <w:rsid w:val="0071588E"/>
    <w:rsid w:val="0072402A"/>
    <w:rsid w:val="00725F9A"/>
    <w:rsid w:val="00750F14"/>
    <w:rsid w:val="00751DF2"/>
    <w:rsid w:val="0075715A"/>
    <w:rsid w:val="00760061"/>
    <w:rsid w:val="007724E2"/>
    <w:rsid w:val="0077388D"/>
    <w:rsid w:val="00775F4F"/>
    <w:rsid w:val="00785A29"/>
    <w:rsid w:val="00791437"/>
    <w:rsid w:val="007A0D59"/>
    <w:rsid w:val="007A4056"/>
    <w:rsid w:val="007A6FCB"/>
    <w:rsid w:val="007C4E30"/>
    <w:rsid w:val="007D07C8"/>
    <w:rsid w:val="007E72BA"/>
    <w:rsid w:val="00804A7F"/>
    <w:rsid w:val="008217AB"/>
    <w:rsid w:val="00827764"/>
    <w:rsid w:val="00830D0C"/>
    <w:rsid w:val="00831923"/>
    <w:rsid w:val="00833470"/>
    <w:rsid w:val="008550EF"/>
    <w:rsid w:val="00856628"/>
    <w:rsid w:val="00861639"/>
    <w:rsid w:val="00866C1D"/>
    <w:rsid w:val="00872EE7"/>
    <w:rsid w:val="008761E5"/>
    <w:rsid w:val="00877761"/>
    <w:rsid w:val="00880FE8"/>
    <w:rsid w:val="008845C2"/>
    <w:rsid w:val="00890A7F"/>
    <w:rsid w:val="00891BE3"/>
    <w:rsid w:val="008A667F"/>
    <w:rsid w:val="008B62FD"/>
    <w:rsid w:val="008C3CD2"/>
    <w:rsid w:val="008E3B3E"/>
    <w:rsid w:val="008E7E5D"/>
    <w:rsid w:val="008F0E75"/>
    <w:rsid w:val="00913470"/>
    <w:rsid w:val="00925D5E"/>
    <w:rsid w:val="0093616E"/>
    <w:rsid w:val="00942457"/>
    <w:rsid w:val="00953C53"/>
    <w:rsid w:val="009675F3"/>
    <w:rsid w:val="009677B6"/>
    <w:rsid w:val="00985F14"/>
    <w:rsid w:val="00991DAD"/>
    <w:rsid w:val="009933C8"/>
    <w:rsid w:val="0099497F"/>
    <w:rsid w:val="009B0F0F"/>
    <w:rsid w:val="009B1F4A"/>
    <w:rsid w:val="009B5209"/>
    <w:rsid w:val="009D2818"/>
    <w:rsid w:val="009E257B"/>
    <w:rsid w:val="009E61D5"/>
    <w:rsid w:val="009E7E87"/>
    <w:rsid w:val="009F04E1"/>
    <w:rsid w:val="009F3238"/>
    <w:rsid w:val="00A0199F"/>
    <w:rsid w:val="00A05425"/>
    <w:rsid w:val="00A163DF"/>
    <w:rsid w:val="00A21994"/>
    <w:rsid w:val="00A2295B"/>
    <w:rsid w:val="00A2566C"/>
    <w:rsid w:val="00A42648"/>
    <w:rsid w:val="00A50670"/>
    <w:rsid w:val="00A50E21"/>
    <w:rsid w:val="00A52FDD"/>
    <w:rsid w:val="00A6165E"/>
    <w:rsid w:val="00A724B4"/>
    <w:rsid w:val="00A724B8"/>
    <w:rsid w:val="00A733DA"/>
    <w:rsid w:val="00A737EA"/>
    <w:rsid w:val="00A82690"/>
    <w:rsid w:val="00A86E30"/>
    <w:rsid w:val="00A87E50"/>
    <w:rsid w:val="00A91957"/>
    <w:rsid w:val="00A92111"/>
    <w:rsid w:val="00AA1B3B"/>
    <w:rsid w:val="00AC5408"/>
    <w:rsid w:val="00AD642A"/>
    <w:rsid w:val="00AE073B"/>
    <w:rsid w:val="00AE17D5"/>
    <w:rsid w:val="00AF25FC"/>
    <w:rsid w:val="00AF7872"/>
    <w:rsid w:val="00B26185"/>
    <w:rsid w:val="00B4020C"/>
    <w:rsid w:val="00B47CC8"/>
    <w:rsid w:val="00B5041A"/>
    <w:rsid w:val="00B642EF"/>
    <w:rsid w:val="00B762EF"/>
    <w:rsid w:val="00B821DC"/>
    <w:rsid w:val="00B9226A"/>
    <w:rsid w:val="00BA56D1"/>
    <w:rsid w:val="00BC1F20"/>
    <w:rsid w:val="00BC7699"/>
    <w:rsid w:val="00BD29FA"/>
    <w:rsid w:val="00BD3FF8"/>
    <w:rsid w:val="00BD45E5"/>
    <w:rsid w:val="00BE09DC"/>
    <w:rsid w:val="00BE6BE0"/>
    <w:rsid w:val="00BF69F2"/>
    <w:rsid w:val="00C011B8"/>
    <w:rsid w:val="00C12674"/>
    <w:rsid w:val="00C33D13"/>
    <w:rsid w:val="00C40903"/>
    <w:rsid w:val="00C421D8"/>
    <w:rsid w:val="00C43E90"/>
    <w:rsid w:val="00C532D3"/>
    <w:rsid w:val="00C53E44"/>
    <w:rsid w:val="00C64585"/>
    <w:rsid w:val="00C66CA3"/>
    <w:rsid w:val="00C66E34"/>
    <w:rsid w:val="00C83A82"/>
    <w:rsid w:val="00C9535A"/>
    <w:rsid w:val="00CF050E"/>
    <w:rsid w:val="00CF0A4C"/>
    <w:rsid w:val="00D22A26"/>
    <w:rsid w:val="00D22FA2"/>
    <w:rsid w:val="00D234C4"/>
    <w:rsid w:val="00D24BD5"/>
    <w:rsid w:val="00D334BD"/>
    <w:rsid w:val="00D33557"/>
    <w:rsid w:val="00D40061"/>
    <w:rsid w:val="00D46C97"/>
    <w:rsid w:val="00D56966"/>
    <w:rsid w:val="00D66511"/>
    <w:rsid w:val="00D71FD7"/>
    <w:rsid w:val="00D754FA"/>
    <w:rsid w:val="00D937DE"/>
    <w:rsid w:val="00D95E7E"/>
    <w:rsid w:val="00DB51D9"/>
    <w:rsid w:val="00DC67AE"/>
    <w:rsid w:val="00DD6033"/>
    <w:rsid w:val="00DE1DB8"/>
    <w:rsid w:val="00DE3CD2"/>
    <w:rsid w:val="00DE7701"/>
    <w:rsid w:val="00DF6D23"/>
    <w:rsid w:val="00E01535"/>
    <w:rsid w:val="00E067B7"/>
    <w:rsid w:val="00E11383"/>
    <w:rsid w:val="00E20E81"/>
    <w:rsid w:val="00E377F1"/>
    <w:rsid w:val="00E46759"/>
    <w:rsid w:val="00E46ECB"/>
    <w:rsid w:val="00E50B5A"/>
    <w:rsid w:val="00E528EE"/>
    <w:rsid w:val="00E53406"/>
    <w:rsid w:val="00E671EB"/>
    <w:rsid w:val="00E67619"/>
    <w:rsid w:val="00E73410"/>
    <w:rsid w:val="00E85612"/>
    <w:rsid w:val="00EA17C9"/>
    <w:rsid w:val="00EA43DF"/>
    <w:rsid w:val="00EA552F"/>
    <w:rsid w:val="00EC4B54"/>
    <w:rsid w:val="00ED0D33"/>
    <w:rsid w:val="00ED0E42"/>
    <w:rsid w:val="00ED2C50"/>
    <w:rsid w:val="00ED3326"/>
    <w:rsid w:val="00ED40BC"/>
    <w:rsid w:val="00EF17A8"/>
    <w:rsid w:val="00EF3E35"/>
    <w:rsid w:val="00F0294F"/>
    <w:rsid w:val="00F04892"/>
    <w:rsid w:val="00F055AA"/>
    <w:rsid w:val="00F0632A"/>
    <w:rsid w:val="00F13E91"/>
    <w:rsid w:val="00F14330"/>
    <w:rsid w:val="00F170EE"/>
    <w:rsid w:val="00F22C34"/>
    <w:rsid w:val="00F32D47"/>
    <w:rsid w:val="00F36D02"/>
    <w:rsid w:val="00F37887"/>
    <w:rsid w:val="00F409CC"/>
    <w:rsid w:val="00F47114"/>
    <w:rsid w:val="00F63B5C"/>
    <w:rsid w:val="00F64FBC"/>
    <w:rsid w:val="00F83841"/>
    <w:rsid w:val="00F85B42"/>
    <w:rsid w:val="00FA0822"/>
    <w:rsid w:val="00FB02A5"/>
    <w:rsid w:val="00FB2F80"/>
    <w:rsid w:val="00FC69BE"/>
    <w:rsid w:val="00FD137F"/>
    <w:rsid w:val="00FD6AF9"/>
    <w:rsid w:val="00FE48EF"/>
    <w:rsid w:val="00FF2083"/>
    <w:rsid w:val="00FF5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D0CEAF"/>
  <w15:chartTrackingRefBased/>
  <w15:docId w15:val="{233EB747-AE98-494E-A4CF-198946131F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6F3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6BE0"/>
  </w:style>
  <w:style w:type="paragraph" w:styleId="Footer">
    <w:name w:val="footer"/>
    <w:basedOn w:val="Normal"/>
    <w:link w:val="Foot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6BE0"/>
  </w:style>
  <w:style w:type="character" w:customStyle="1" w:styleId="Heading1Char">
    <w:name w:val="Heading 1 Char"/>
    <w:basedOn w:val="DefaultParagraphFont"/>
    <w:link w:val="Heading1"/>
    <w:uiPriority w:val="9"/>
    <w:rsid w:val="00526F3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E67619"/>
    <w:pPr>
      <w:ind w:left="720"/>
      <w:contextualSpacing/>
    </w:pPr>
  </w:style>
  <w:style w:type="paragraph" w:styleId="NoSpacing">
    <w:name w:val="No Spacing"/>
    <w:uiPriority w:val="1"/>
    <w:qFormat/>
    <w:rsid w:val="00FA082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18" Type="http://schemas.openxmlformats.org/officeDocument/2006/relationships/image" Target="media/image6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image" Target="media/image5.jpe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db39ff00f730f3fbcdc637c1d09c3e2e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faf4af6be10a5beda12370b7980f0a11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9B24BF8-C345-41CE-A824-D4AA6D160948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1DAD554-FE13-49B6-95EB-FF07D893BFE8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3.xml><?xml version="1.0" encoding="utf-8"?>
<ds:datastoreItem xmlns:ds="http://schemas.openxmlformats.org/officeDocument/2006/customXml" ds:itemID="{FCB513BA-B909-42A0-8D5C-6A0936A8CC9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8911C81-6F3F-428C-A6CB-B435138DE16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270</TotalTime>
  <Pages>6</Pages>
  <Words>743</Words>
  <Characters>4712</Characters>
  <Application>Microsoft Office Word</Application>
  <DocSecurity>0</DocSecurity>
  <Lines>114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Tarandeep Johal</dc:creator>
  <cp:keywords/>
  <dc:description/>
  <cp:lastModifiedBy>Lesley Sebastiao (2511885)</cp:lastModifiedBy>
  <cp:revision>2</cp:revision>
  <dcterms:created xsi:type="dcterms:W3CDTF">2026-03-20T20:08:00Z</dcterms:created>
  <dcterms:modified xsi:type="dcterms:W3CDTF">2026-03-20T20:08:00Z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8fe4c1e3-e55a-4a84-a83e-3a7baae71a44</vt:lpwstr>
  </property>
  <property fmtid="{D5CDD505-2E9C-101B-9397-08002B2CF9AE}" pid="3" name="ContentTypeId">
    <vt:lpwstr>0x01010060C4E9246EAD664A9A522726E403CA17</vt:lpwstr>
  </property>
</Properties>
</file>