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2.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jc w:val="cente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2">
      <w:pPr>
        <w:jc w:val="cente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3">
      <w:pPr>
        <w:jc w:val="cente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4">
      <w:pPr>
        <w:jc w:val="cente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5">
      <w:pPr>
        <w:jc w:val="cente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6">
      <w:pPr>
        <w:jc w:val="cente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7">
      <w:pPr>
        <w:jc w:val="cente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8">
      <w:pPr>
        <w:jc w:val="cente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9">
      <w:pPr>
        <w:jc w:val="cente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A">
      <w:pPr>
        <w:jc w:val="cente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B">
      <w:pPr>
        <w:jc w:val="cente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C">
      <w:pPr>
        <w:jc w:val="cente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D">
      <w:pPr>
        <w:jc w:val="cente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E">
      <w:pPr>
        <w:jc w:val="cente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F">
      <w:pPr>
        <w:jc w:val="cente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0">
      <w:pPr>
        <w:jc w:val="cente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Student Name: Mohammed Shahed Ahmed</w:t>
      </w:r>
    </w:p>
    <w:p w:rsidR="00000000" w:rsidDel="00000000" w:rsidP="00000000" w:rsidRDefault="00000000" w:rsidRPr="00000000" w14:paraId="00000011">
      <w:pPr>
        <w:jc w:val="cente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Student Number: 1810430</w:t>
      </w:r>
    </w:p>
    <w:p w:rsidR="00000000" w:rsidDel="00000000" w:rsidP="00000000" w:rsidRDefault="00000000" w:rsidRPr="00000000" w14:paraId="00000012">
      <w:pPr>
        <w:jc w:val="center"/>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13">
      <w:pPr>
        <w:jc w:val="center"/>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14">
      <w:pPr>
        <w:jc w:val="center"/>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15">
      <w:pPr>
        <w:jc w:val="center"/>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16">
      <w:pPr>
        <w:jc w:val="cente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Module Name: Problem Solving and Decision Making</w:t>
      </w:r>
    </w:p>
    <w:p w:rsidR="00000000" w:rsidDel="00000000" w:rsidP="00000000" w:rsidRDefault="00000000" w:rsidRPr="00000000" w14:paraId="00000017">
      <w:pPr>
        <w:jc w:val="cente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Module Number: BMSK4004_LON</w:t>
      </w:r>
    </w:p>
    <w:p w:rsidR="00000000" w:rsidDel="00000000" w:rsidP="00000000" w:rsidRDefault="00000000" w:rsidRPr="00000000" w14:paraId="00000018">
      <w:pPr>
        <w:jc w:val="cente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Lecturer Name: Afzal Mannua</w:t>
      </w:r>
    </w:p>
    <w:p w:rsidR="00000000" w:rsidDel="00000000" w:rsidP="00000000" w:rsidRDefault="00000000" w:rsidRPr="00000000" w14:paraId="00000019">
      <w:pPr>
        <w:jc w:val="cente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Due Date: 04/09/19</w:t>
      </w:r>
    </w:p>
    <w:p w:rsidR="00000000" w:rsidDel="00000000" w:rsidP="00000000" w:rsidRDefault="00000000" w:rsidRPr="00000000" w14:paraId="0000001A">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B">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C">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D">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E">
      <w:pPr>
        <w:rPr>
          <w:rFonts w:ascii="Times New Roman" w:cs="Times New Roman" w:eastAsia="Times New Roman" w:hAnsi="Times New Roman"/>
          <w:sz w:val="24"/>
          <w:szCs w:val="24"/>
        </w:rPr>
      </w:pPr>
      <w:r w:rsidDel="00000000" w:rsidR="00000000" w:rsidRPr="00000000">
        <w:br w:type="page"/>
      </w:r>
      <w:r w:rsidDel="00000000" w:rsidR="00000000" w:rsidRPr="00000000">
        <w:rPr>
          <w:rtl w:val="0"/>
        </w:rPr>
      </w:r>
    </w:p>
    <w:p w:rsidR="00000000" w:rsidDel="00000000" w:rsidP="00000000" w:rsidRDefault="00000000" w:rsidRPr="00000000" w14:paraId="0000001F">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020">
      <w:pPr>
        <w:rPr>
          <w:rFonts w:ascii="Times New Roman" w:cs="Times New Roman" w:eastAsia="Times New Roman" w:hAnsi="Times New Roman"/>
          <w:b w:val="1"/>
          <w:sz w:val="28"/>
          <w:szCs w:val="28"/>
        </w:rPr>
      </w:pPr>
      <w:r w:rsidDel="00000000" w:rsidR="00000000" w:rsidRPr="00000000">
        <w:rPr>
          <w:rFonts w:ascii="Times New Roman" w:cs="Times New Roman" w:eastAsia="Times New Roman" w:hAnsi="Times New Roman"/>
          <w:b w:val="1"/>
          <w:sz w:val="28"/>
          <w:szCs w:val="28"/>
          <w:rtl w:val="0"/>
        </w:rPr>
        <w:t xml:space="preserve">Contents Page</w:t>
      </w:r>
    </w:p>
    <w:p w:rsidR="00000000" w:rsidDel="00000000" w:rsidP="00000000" w:rsidRDefault="00000000" w:rsidRPr="00000000" w14:paraId="00000021">
      <w:pPr>
        <w:numPr>
          <w:ilvl w:val="0"/>
          <w:numId w:val="2"/>
        </w:numPr>
        <w:ind w:left="720" w:hanging="360"/>
        <w:rPr>
          <w:rFonts w:ascii="Times New Roman" w:cs="Times New Roman" w:eastAsia="Times New Roman" w:hAnsi="Times New Roman"/>
          <w:b w:val="1"/>
          <w:sz w:val="24"/>
          <w:szCs w:val="24"/>
          <w:u w:val="none"/>
        </w:rPr>
      </w:pPr>
      <w:r w:rsidDel="00000000" w:rsidR="00000000" w:rsidRPr="00000000">
        <w:rPr>
          <w:rFonts w:ascii="Times New Roman" w:cs="Times New Roman" w:eastAsia="Times New Roman" w:hAnsi="Times New Roman"/>
          <w:b w:val="1"/>
          <w:sz w:val="24"/>
          <w:szCs w:val="24"/>
          <w:rtl w:val="0"/>
        </w:rPr>
        <w:t xml:space="preserve">Introduction</w:t>
      </w:r>
    </w:p>
    <w:p w:rsidR="00000000" w:rsidDel="00000000" w:rsidP="00000000" w:rsidRDefault="00000000" w:rsidRPr="00000000" w14:paraId="00000022">
      <w:pPr>
        <w:ind w:left="720" w:firstLine="0"/>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23">
      <w:pPr>
        <w:numPr>
          <w:ilvl w:val="0"/>
          <w:numId w:val="2"/>
        </w:numPr>
        <w:spacing w:line="480" w:lineRule="auto"/>
        <w:ind w:left="720" w:hanging="360"/>
        <w:rPr>
          <w:rFonts w:ascii="Times New Roman" w:cs="Times New Roman" w:eastAsia="Times New Roman" w:hAnsi="Times New Roman"/>
          <w:b w:val="1"/>
          <w:sz w:val="24"/>
          <w:szCs w:val="24"/>
          <w:u w:val="none"/>
        </w:rPr>
      </w:pPr>
      <w:r w:rsidDel="00000000" w:rsidR="00000000" w:rsidRPr="00000000">
        <w:rPr>
          <w:rFonts w:ascii="Times New Roman" w:cs="Times New Roman" w:eastAsia="Times New Roman" w:hAnsi="Times New Roman"/>
          <w:b w:val="1"/>
          <w:sz w:val="24"/>
          <w:szCs w:val="24"/>
          <w:rtl w:val="0"/>
        </w:rPr>
        <w:t xml:space="preserve">Workplace Problem: Favouritism</w:t>
      </w:r>
    </w:p>
    <w:p w:rsidR="00000000" w:rsidDel="00000000" w:rsidP="00000000" w:rsidRDefault="00000000" w:rsidRPr="00000000" w14:paraId="00000024">
      <w:pPr>
        <w:numPr>
          <w:ilvl w:val="0"/>
          <w:numId w:val="2"/>
        </w:numPr>
        <w:spacing w:line="480" w:lineRule="auto"/>
        <w:ind w:left="720" w:hanging="360"/>
        <w:rPr>
          <w:rFonts w:ascii="Times New Roman" w:cs="Times New Roman" w:eastAsia="Times New Roman" w:hAnsi="Times New Roman"/>
          <w:b w:val="1"/>
          <w:sz w:val="24"/>
          <w:szCs w:val="24"/>
          <w:u w:val="none"/>
        </w:rPr>
      </w:pPr>
      <w:r w:rsidDel="00000000" w:rsidR="00000000" w:rsidRPr="00000000">
        <w:rPr>
          <w:rFonts w:ascii="Times New Roman" w:cs="Times New Roman" w:eastAsia="Times New Roman" w:hAnsi="Times New Roman"/>
          <w:b w:val="1"/>
          <w:sz w:val="24"/>
          <w:szCs w:val="24"/>
          <w:rtl w:val="0"/>
        </w:rPr>
        <w:t xml:space="preserve">Reasons for Favouritism </w:t>
      </w:r>
    </w:p>
    <w:p w:rsidR="00000000" w:rsidDel="00000000" w:rsidP="00000000" w:rsidRDefault="00000000" w:rsidRPr="00000000" w14:paraId="00000025">
      <w:pPr>
        <w:numPr>
          <w:ilvl w:val="0"/>
          <w:numId w:val="2"/>
        </w:numPr>
        <w:spacing w:line="480" w:lineRule="auto"/>
        <w:ind w:left="720" w:hanging="360"/>
        <w:rPr>
          <w:rFonts w:ascii="Times New Roman" w:cs="Times New Roman" w:eastAsia="Times New Roman" w:hAnsi="Times New Roman"/>
          <w:b w:val="1"/>
          <w:sz w:val="24"/>
          <w:szCs w:val="24"/>
          <w:u w:val="none"/>
        </w:rPr>
      </w:pPr>
      <w:r w:rsidDel="00000000" w:rsidR="00000000" w:rsidRPr="00000000">
        <w:rPr>
          <w:rFonts w:ascii="Times New Roman" w:cs="Times New Roman" w:eastAsia="Times New Roman" w:hAnsi="Times New Roman"/>
          <w:b w:val="1"/>
          <w:sz w:val="24"/>
          <w:szCs w:val="24"/>
          <w:rtl w:val="0"/>
        </w:rPr>
        <w:t xml:space="preserve">Advantages/disadvantages of favouritism </w:t>
      </w:r>
    </w:p>
    <w:p w:rsidR="00000000" w:rsidDel="00000000" w:rsidP="00000000" w:rsidRDefault="00000000" w:rsidRPr="00000000" w14:paraId="00000026">
      <w:pPr>
        <w:numPr>
          <w:ilvl w:val="0"/>
          <w:numId w:val="2"/>
        </w:numPr>
        <w:spacing w:line="480" w:lineRule="auto"/>
        <w:ind w:left="720" w:hanging="360"/>
        <w:rPr>
          <w:rFonts w:ascii="Times New Roman" w:cs="Times New Roman" w:eastAsia="Times New Roman" w:hAnsi="Times New Roman"/>
          <w:b w:val="1"/>
          <w:sz w:val="24"/>
          <w:szCs w:val="24"/>
          <w:u w:val="none"/>
        </w:rPr>
      </w:pPr>
      <w:r w:rsidDel="00000000" w:rsidR="00000000" w:rsidRPr="00000000">
        <w:rPr>
          <w:rFonts w:ascii="Times New Roman" w:cs="Times New Roman" w:eastAsia="Times New Roman" w:hAnsi="Times New Roman"/>
          <w:b w:val="1"/>
          <w:sz w:val="24"/>
          <w:szCs w:val="24"/>
          <w:rtl w:val="0"/>
        </w:rPr>
        <w:t xml:space="preserve">How to Overcome/Resolve favouritism </w:t>
      </w:r>
    </w:p>
    <w:p w:rsidR="00000000" w:rsidDel="00000000" w:rsidP="00000000" w:rsidRDefault="00000000" w:rsidRPr="00000000" w14:paraId="00000027">
      <w:pPr>
        <w:numPr>
          <w:ilvl w:val="0"/>
          <w:numId w:val="2"/>
        </w:numPr>
        <w:spacing w:line="480" w:lineRule="auto"/>
        <w:ind w:left="720" w:hanging="360"/>
        <w:rPr>
          <w:rFonts w:ascii="Times New Roman" w:cs="Times New Roman" w:eastAsia="Times New Roman" w:hAnsi="Times New Roman"/>
          <w:b w:val="1"/>
          <w:sz w:val="24"/>
          <w:szCs w:val="24"/>
          <w:u w:val="none"/>
        </w:rPr>
      </w:pPr>
      <w:r w:rsidDel="00000000" w:rsidR="00000000" w:rsidRPr="00000000">
        <w:rPr>
          <w:rFonts w:ascii="Times New Roman" w:cs="Times New Roman" w:eastAsia="Times New Roman" w:hAnsi="Times New Roman"/>
          <w:b w:val="1"/>
          <w:sz w:val="24"/>
          <w:szCs w:val="24"/>
          <w:rtl w:val="0"/>
        </w:rPr>
        <w:t xml:space="preserve">My experience of favouritism at workplace</w:t>
      </w:r>
    </w:p>
    <w:p w:rsidR="00000000" w:rsidDel="00000000" w:rsidP="00000000" w:rsidRDefault="00000000" w:rsidRPr="00000000" w14:paraId="00000028">
      <w:pPr>
        <w:numPr>
          <w:ilvl w:val="0"/>
          <w:numId w:val="2"/>
        </w:numPr>
        <w:spacing w:line="480" w:lineRule="auto"/>
        <w:ind w:left="720" w:hanging="360"/>
        <w:rPr>
          <w:rFonts w:ascii="Times New Roman" w:cs="Times New Roman" w:eastAsia="Times New Roman" w:hAnsi="Times New Roman"/>
          <w:b w:val="1"/>
          <w:sz w:val="24"/>
          <w:szCs w:val="24"/>
          <w:u w:val="none"/>
        </w:rPr>
      </w:pPr>
      <w:r w:rsidDel="00000000" w:rsidR="00000000" w:rsidRPr="00000000">
        <w:rPr>
          <w:rFonts w:ascii="Times New Roman" w:cs="Times New Roman" w:eastAsia="Times New Roman" w:hAnsi="Times New Roman"/>
          <w:b w:val="1"/>
          <w:sz w:val="24"/>
          <w:szCs w:val="24"/>
          <w:rtl w:val="0"/>
        </w:rPr>
        <w:t xml:space="preserve">Seven steps to problem solving</w:t>
      </w:r>
    </w:p>
    <w:p w:rsidR="00000000" w:rsidDel="00000000" w:rsidP="00000000" w:rsidRDefault="00000000" w:rsidRPr="00000000" w14:paraId="00000029">
      <w:pPr>
        <w:numPr>
          <w:ilvl w:val="0"/>
          <w:numId w:val="2"/>
        </w:numPr>
        <w:spacing w:line="480" w:lineRule="auto"/>
        <w:ind w:left="720" w:hanging="360"/>
        <w:rPr>
          <w:rFonts w:ascii="Times New Roman" w:cs="Times New Roman" w:eastAsia="Times New Roman" w:hAnsi="Times New Roman"/>
          <w:b w:val="1"/>
          <w:sz w:val="24"/>
          <w:szCs w:val="24"/>
          <w:u w:val="none"/>
        </w:rPr>
      </w:pPr>
      <w:r w:rsidDel="00000000" w:rsidR="00000000" w:rsidRPr="00000000">
        <w:rPr>
          <w:rFonts w:ascii="Times New Roman" w:cs="Times New Roman" w:eastAsia="Times New Roman" w:hAnsi="Times New Roman"/>
          <w:b w:val="1"/>
          <w:sz w:val="24"/>
          <w:szCs w:val="24"/>
          <w:rtl w:val="0"/>
        </w:rPr>
        <w:t xml:space="preserve">Types of decisions </w:t>
      </w:r>
    </w:p>
    <w:p w:rsidR="00000000" w:rsidDel="00000000" w:rsidP="00000000" w:rsidRDefault="00000000" w:rsidRPr="00000000" w14:paraId="0000002A">
      <w:pPr>
        <w:numPr>
          <w:ilvl w:val="0"/>
          <w:numId w:val="2"/>
        </w:numPr>
        <w:spacing w:line="480" w:lineRule="auto"/>
        <w:ind w:left="720" w:hanging="360"/>
        <w:rPr>
          <w:rFonts w:ascii="Times New Roman" w:cs="Times New Roman" w:eastAsia="Times New Roman" w:hAnsi="Times New Roman"/>
          <w:b w:val="1"/>
          <w:sz w:val="24"/>
          <w:szCs w:val="24"/>
          <w:u w:val="none"/>
        </w:rPr>
      </w:pPr>
      <w:r w:rsidDel="00000000" w:rsidR="00000000" w:rsidRPr="00000000">
        <w:rPr>
          <w:rFonts w:ascii="Times New Roman" w:cs="Times New Roman" w:eastAsia="Times New Roman" w:hAnsi="Times New Roman"/>
          <w:b w:val="1"/>
          <w:sz w:val="24"/>
          <w:szCs w:val="24"/>
          <w:rtl w:val="0"/>
        </w:rPr>
        <w:t xml:space="preserve">Factors affecting decision making</w:t>
      </w:r>
    </w:p>
    <w:p w:rsidR="00000000" w:rsidDel="00000000" w:rsidP="00000000" w:rsidRDefault="00000000" w:rsidRPr="00000000" w14:paraId="0000002B">
      <w:pPr>
        <w:numPr>
          <w:ilvl w:val="0"/>
          <w:numId w:val="2"/>
        </w:numPr>
        <w:spacing w:line="480" w:lineRule="auto"/>
        <w:ind w:left="720" w:hanging="360"/>
        <w:rPr>
          <w:rFonts w:ascii="Times New Roman" w:cs="Times New Roman" w:eastAsia="Times New Roman" w:hAnsi="Times New Roman"/>
          <w:b w:val="1"/>
          <w:sz w:val="24"/>
          <w:szCs w:val="24"/>
          <w:u w:val="none"/>
        </w:rPr>
      </w:pPr>
      <w:r w:rsidDel="00000000" w:rsidR="00000000" w:rsidRPr="00000000">
        <w:rPr>
          <w:rFonts w:ascii="Times New Roman" w:cs="Times New Roman" w:eastAsia="Times New Roman" w:hAnsi="Times New Roman"/>
          <w:b w:val="1"/>
          <w:sz w:val="24"/>
          <w:szCs w:val="24"/>
          <w:rtl w:val="0"/>
        </w:rPr>
        <w:t xml:space="preserve">Ingredients of good decision making </w:t>
      </w:r>
    </w:p>
    <w:p w:rsidR="00000000" w:rsidDel="00000000" w:rsidP="00000000" w:rsidRDefault="00000000" w:rsidRPr="00000000" w14:paraId="0000002C">
      <w:pPr>
        <w:numPr>
          <w:ilvl w:val="0"/>
          <w:numId w:val="2"/>
        </w:numPr>
        <w:spacing w:line="480" w:lineRule="auto"/>
        <w:ind w:left="720" w:hanging="360"/>
        <w:rPr>
          <w:rFonts w:ascii="Times New Roman" w:cs="Times New Roman" w:eastAsia="Times New Roman" w:hAnsi="Times New Roman"/>
          <w:b w:val="1"/>
          <w:sz w:val="24"/>
          <w:szCs w:val="24"/>
          <w:u w:val="none"/>
        </w:rPr>
      </w:pPr>
      <w:r w:rsidDel="00000000" w:rsidR="00000000" w:rsidRPr="00000000">
        <w:rPr>
          <w:rFonts w:ascii="Times New Roman" w:cs="Times New Roman" w:eastAsia="Times New Roman" w:hAnsi="Times New Roman"/>
          <w:b w:val="1"/>
          <w:sz w:val="24"/>
          <w:szCs w:val="24"/>
          <w:rtl w:val="0"/>
        </w:rPr>
        <w:t xml:space="preserve">Fishbone analysis</w:t>
      </w:r>
    </w:p>
    <w:p w:rsidR="00000000" w:rsidDel="00000000" w:rsidP="00000000" w:rsidRDefault="00000000" w:rsidRPr="00000000" w14:paraId="0000002D">
      <w:pPr>
        <w:numPr>
          <w:ilvl w:val="0"/>
          <w:numId w:val="2"/>
        </w:numPr>
        <w:spacing w:line="480" w:lineRule="auto"/>
        <w:ind w:left="720" w:hanging="360"/>
        <w:rPr>
          <w:rFonts w:ascii="Times New Roman" w:cs="Times New Roman" w:eastAsia="Times New Roman" w:hAnsi="Times New Roman"/>
          <w:b w:val="1"/>
          <w:sz w:val="24"/>
          <w:szCs w:val="24"/>
          <w:u w:val="none"/>
        </w:rPr>
      </w:pPr>
      <w:r w:rsidDel="00000000" w:rsidR="00000000" w:rsidRPr="00000000">
        <w:rPr>
          <w:rFonts w:ascii="Times New Roman" w:cs="Times New Roman" w:eastAsia="Times New Roman" w:hAnsi="Times New Roman"/>
          <w:b w:val="1"/>
          <w:sz w:val="24"/>
          <w:szCs w:val="24"/>
          <w:rtl w:val="0"/>
        </w:rPr>
        <w:t xml:space="preserve">Proposed solution 1 - Employee Takes Control of the Situation</w:t>
      </w:r>
    </w:p>
    <w:p w:rsidR="00000000" w:rsidDel="00000000" w:rsidP="00000000" w:rsidRDefault="00000000" w:rsidRPr="00000000" w14:paraId="0000002E">
      <w:pPr>
        <w:numPr>
          <w:ilvl w:val="0"/>
          <w:numId w:val="2"/>
        </w:numPr>
        <w:spacing w:line="480" w:lineRule="auto"/>
        <w:ind w:left="720" w:hanging="360"/>
        <w:rPr>
          <w:rFonts w:ascii="Times New Roman" w:cs="Times New Roman" w:eastAsia="Times New Roman" w:hAnsi="Times New Roman"/>
          <w:b w:val="1"/>
          <w:sz w:val="24"/>
          <w:szCs w:val="24"/>
          <w:u w:val="none"/>
        </w:rPr>
      </w:pPr>
      <w:r w:rsidDel="00000000" w:rsidR="00000000" w:rsidRPr="00000000">
        <w:rPr>
          <w:rFonts w:ascii="Times New Roman" w:cs="Times New Roman" w:eastAsia="Times New Roman" w:hAnsi="Times New Roman"/>
          <w:b w:val="1"/>
          <w:sz w:val="24"/>
          <w:szCs w:val="24"/>
          <w:rtl w:val="0"/>
        </w:rPr>
        <w:t xml:space="preserve">Proposed solution 2 - Employee Builds Stronger Relationship with Employer</w:t>
      </w:r>
    </w:p>
    <w:p w:rsidR="00000000" w:rsidDel="00000000" w:rsidP="00000000" w:rsidRDefault="00000000" w:rsidRPr="00000000" w14:paraId="0000002F">
      <w:pPr>
        <w:numPr>
          <w:ilvl w:val="0"/>
          <w:numId w:val="2"/>
        </w:numPr>
        <w:spacing w:line="480" w:lineRule="auto"/>
        <w:ind w:left="720" w:hanging="360"/>
        <w:rPr>
          <w:rFonts w:ascii="Times New Roman" w:cs="Times New Roman" w:eastAsia="Times New Roman" w:hAnsi="Times New Roman"/>
          <w:b w:val="1"/>
          <w:sz w:val="24"/>
          <w:szCs w:val="24"/>
          <w:u w:val="none"/>
        </w:rPr>
      </w:pPr>
      <w:r w:rsidDel="00000000" w:rsidR="00000000" w:rsidRPr="00000000">
        <w:rPr>
          <w:rFonts w:ascii="Times New Roman" w:cs="Times New Roman" w:eastAsia="Times New Roman" w:hAnsi="Times New Roman"/>
          <w:b w:val="1"/>
          <w:sz w:val="24"/>
          <w:szCs w:val="24"/>
          <w:rtl w:val="0"/>
        </w:rPr>
        <w:t xml:space="preserve">Evaluation of the proposed solutions</w:t>
      </w:r>
    </w:p>
    <w:p w:rsidR="00000000" w:rsidDel="00000000" w:rsidP="00000000" w:rsidRDefault="00000000" w:rsidRPr="00000000" w14:paraId="00000030">
      <w:pPr>
        <w:numPr>
          <w:ilvl w:val="0"/>
          <w:numId w:val="2"/>
        </w:numPr>
        <w:spacing w:line="480" w:lineRule="auto"/>
        <w:ind w:left="720" w:hanging="360"/>
        <w:rPr>
          <w:rFonts w:ascii="Times New Roman" w:cs="Times New Roman" w:eastAsia="Times New Roman" w:hAnsi="Times New Roman"/>
          <w:b w:val="1"/>
          <w:sz w:val="24"/>
          <w:szCs w:val="24"/>
          <w:u w:val="none"/>
        </w:rPr>
      </w:pPr>
      <w:r w:rsidDel="00000000" w:rsidR="00000000" w:rsidRPr="00000000">
        <w:rPr>
          <w:rFonts w:ascii="Times New Roman" w:cs="Times New Roman" w:eastAsia="Times New Roman" w:hAnsi="Times New Roman"/>
          <w:b w:val="1"/>
          <w:sz w:val="24"/>
          <w:szCs w:val="24"/>
          <w:rtl w:val="0"/>
        </w:rPr>
        <w:t xml:space="preserve">Implementation plan for the proposed solution </w:t>
      </w:r>
    </w:p>
    <w:p w:rsidR="00000000" w:rsidDel="00000000" w:rsidP="00000000" w:rsidRDefault="00000000" w:rsidRPr="00000000" w14:paraId="00000031">
      <w:pPr>
        <w:numPr>
          <w:ilvl w:val="0"/>
          <w:numId w:val="2"/>
        </w:numPr>
        <w:spacing w:line="480" w:lineRule="auto"/>
        <w:ind w:left="720" w:hanging="360"/>
        <w:rPr>
          <w:rFonts w:ascii="Times New Roman" w:cs="Times New Roman" w:eastAsia="Times New Roman" w:hAnsi="Times New Roman"/>
          <w:b w:val="1"/>
          <w:sz w:val="24"/>
          <w:szCs w:val="24"/>
          <w:u w:val="none"/>
        </w:rPr>
      </w:pPr>
      <w:r w:rsidDel="00000000" w:rsidR="00000000" w:rsidRPr="00000000">
        <w:rPr>
          <w:rFonts w:ascii="Times New Roman" w:cs="Times New Roman" w:eastAsia="Times New Roman" w:hAnsi="Times New Roman"/>
          <w:b w:val="1"/>
          <w:sz w:val="24"/>
          <w:szCs w:val="24"/>
          <w:rtl w:val="0"/>
        </w:rPr>
        <w:t xml:space="preserve">Monitor and review of implementation plan</w:t>
      </w:r>
    </w:p>
    <w:p w:rsidR="00000000" w:rsidDel="00000000" w:rsidP="00000000" w:rsidRDefault="00000000" w:rsidRPr="00000000" w14:paraId="00000032">
      <w:pPr>
        <w:numPr>
          <w:ilvl w:val="0"/>
          <w:numId w:val="2"/>
        </w:numPr>
        <w:spacing w:line="480" w:lineRule="auto"/>
        <w:ind w:left="720" w:hanging="360"/>
        <w:rPr>
          <w:rFonts w:ascii="Times New Roman" w:cs="Times New Roman" w:eastAsia="Times New Roman" w:hAnsi="Times New Roman"/>
          <w:b w:val="1"/>
          <w:sz w:val="24"/>
          <w:szCs w:val="24"/>
          <w:u w:val="none"/>
        </w:rPr>
      </w:pPr>
      <w:r w:rsidDel="00000000" w:rsidR="00000000" w:rsidRPr="00000000">
        <w:rPr>
          <w:rFonts w:ascii="Times New Roman" w:cs="Times New Roman" w:eastAsia="Times New Roman" w:hAnsi="Times New Roman"/>
          <w:b w:val="1"/>
          <w:sz w:val="24"/>
          <w:szCs w:val="24"/>
          <w:rtl w:val="0"/>
        </w:rPr>
        <w:t xml:space="preserve">Conclusion</w:t>
      </w:r>
    </w:p>
    <w:p w:rsidR="00000000" w:rsidDel="00000000" w:rsidP="00000000" w:rsidRDefault="00000000" w:rsidRPr="00000000" w14:paraId="00000033">
      <w:pPr>
        <w:numPr>
          <w:ilvl w:val="0"/>
          <w:numId w:val="2"/>
        </w:numPr>
        <w:ind w:left="720" w:hanging="360"/>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References and Bibliography </w:t>
      </w:r>
    </w:p>
    <w:p w:rsidR="00000000" w:rsidDel="00000000" w:rsidP="00000000" w:rsidRDefault="00000000" w:rsidRPr="00000000" w14:paraId="00000034">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5">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6">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7">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8">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9">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A">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B">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C">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D">
      <w:pPr>
        <w:numPr>
          <w:ilvl w:val="0"/>
          <w:numId w:val="1"/>
        </w:numPr>
        <w:spacing w:line="480" w:lineRule="auto"/>
        <w:ind w:left="720" w:hanging="360"/>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Introduction </w:t>
      </w:r>
    </w:p>
    <w:p w:rsidR="00000000" w:rsidDel="00000000" w:rsidP="00000000" w:rsidRDefault="00000000" w:rsidRPr="00000000" w14:paraId="0000003E">
      <w:pPr>
        <w:spacing w:line="480" w:lineRule="auto"/>
        <w:ind w:left="0" w:firstLine="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Workplaces should values and rewards employees based on the quality of the work they do instead of focusing on who the employees are.</w:t>
      </w:r>
      <w:r w:rsidDel="00000000" w:rsidR="00000000" w:rsidRPr="00000000">
        <w:rPr>
          <w:rFonts w:ascii="Times New Roman" w:cs="Times New Roman" w:eastAsia="Times New Roman" w:hAnsi="Times New Roman"/>
          <w:sz w:val="24"/>
          <w:szCs w:val="24"/>
          <w:rtl w:val="0"/>
        </w:rPr>
        <w:t xml:space="preserve"> Favouritism can create resentment in the workplace (nolo, n.d). Having a workplace that treats employees equally serves to benefit the overall goals of the establishment. Equal opportunities under The Equality Act 2010 explains “all workers within an organisation should be entitled to and have access to all of the organization's facilities at every stage of employment, including the pre-employment phase” (EOC, n.d). Workplaces are already a competitive field and to create a hostile environment where coworkers are out to try and one up each other to get the most benefits for their supervisors continues the hostility.  In this essay, I will be discussing favouritism as a problematic situation in work places. I will be explaining firstly why people do favouritism, next what are the advantages and disadvantages of favouritism. Next, I wrote up about why I wrote on how overcoming/resolving favouritism could work. Next, I explained how favouritism impacted me. Then I spoke about how problem solving can be used to sort out favouritism. I then discussed decision making types including SWOT and PESTEL that could help re-work favouritism and spoke about factors and ingredients of decision making. Next I proposed two solutions to end favouritism in offices and then picked 1 out of the two to have the best outcome. After this I went on to explain how my solution should be better implemented and then monitored. </w:t>
      </w:r>
    </w:p>
    <w:p w:rsidR="00000000" w:rsidDel="00000000" w:rsidP="00000000" w:rsidRDefault="00000000" w:rsidRPr="00000000" w14:paraId="0000003F">
      <w:pPr>
        <w:spacing w:line="480" w:lineRule="auto"/>
        <w:ind w:left="0" w:firstLine="72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0">
      <w:pPr>
        <w:numPr>
          <w:ilvl w:val="0"/>
          <w:numId w:val="1"/>
        </w:numPr>
        <w:spacing w:line="480" w:lineRule="auto"/>
        <w:ind w:left="720" w:hanging="360"/>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Workplace Problem: Favouritism</w:t>
      </w:r>
      <w:r w:rsidDel="00000000" w:rsidR="00000000" w:rsidRPr="00000000">
        <w:rPr>
          <w:rtl w:val="0"/>
        </w:rPr>
      </w:r>
    </w:p>
    <w:p w:rsidR="00000000" w:rsidDel="00000000" w:rsidP="00000000" w:rsidRDefault="00000000" w:rsidRPr="00000000" w14:paraId="00000041">
      <w:pPr>
        <w:spacing w:line="480" w:lineRule="auto"/>
        <w:ind w:left="0" w:firstLine="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My report will focus on the interactions between a company’s manager and favourite employees versus general employees. I will be discussing the negative impacts favouritism has on the organization. Favouritism is a common issue that may happen even without realization, which is why it is so frequent. Because it can happen subconsciously people have a harder time trying to avoid it. Victims of favouritism are left feeling mistrusted and the distrust continues in the work environment. There is a power dynamic usually in workplaces that makes can possibly make favouritism happened. There exists a gap of experience, knowledge, and wages between employers and employees. These types of gaps have the potential to build inferiority and superiority complexes between all members of the organization. The superiority can lead the ones with the most power to take advantage of the situation and leave people out of getting rewards and give those that they like all the rewards and thereby creating favouritism.</w:t>
      </w:r>
      <w:r w:rsidDel="00000000" w:rsidR="00000000" w:rsidRPr="00000000">
        <w:rPr>
          <w:rtl w:val="0"/>
        </w:rPr>
      </w:r>
    </w:p>
    <w:p w:rsidR="00000000" w:rsidDel="00000000" w:rsidP="00000000" w:rsidRDefault="00000000" w:rsidRPr="00000000" w14:paraId="00000042">
      <w:pPr>
        <w:spacing w:line="48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3">
      <w:pPr>
        <w:numPr>
          <w:ilvl w:val="0"/>
          <w:numId w:val="1"/>
        </w:numPr>
        <w:spacing w:line="480" w:lineRule="auto"/>
        <w:ind w:left="720" w:hanging="360"/>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Reasons for Favouritism </w:t>
      </w:r>
    </w:p>
    <w:p w:rsidR="00000000" w:rsidDel="00000000" w:rsidP="00000000" w:rsidRDefault="00000000" w:rsidRPr="00000000" w14:paraId="00000044">
      <w:pPr>
        <w:spacing w:line="480" w:lineRule="auto"/>
        <w:ind w:firstLine="720"/>
        <w:rPr>
          <w:rFonts w:ascii="Times New Roman" w:cs="Times New Roman" w:eastAsia="Times New Roman" w:hAnsi="Times New Roman"/>
          <w:color w:val="222222"/>
          <w:sz w:val="24"/>
          <w:szCs w:val="24"/>
          <w:highlight w:val="yellow"/>
        </w:rPr>
      </w:pPr>
      <w:r w:rsidDel="00000000" w:rsidR="00000000" w:rsidRPr="00000000">
        <w:rPr>
          <w:rFonts w:ascii="Times New Roman" w:cs="Times New Roman" w:eastAsia="Times New Roman" w:hAnsi="Times New Roman"/>
          <w:color w:val="222222"/>
          <w:sz w:val="24"/>
          <w:szCs w:val="24"/>
          <w:highlight w:val="white"/>
          <w:rtl w:val="0"/>
        </w:rPr>
        <w:t xml:space="preserve">The practice of giving unfair preferential treatment to one person or group at the expense of another. </w:t>
      </w:r>
      <w:r w:rsidDel="00000000" w:rsidR="00000000" w:rsidRPr="00000000">
        <w:rPr>
          <w:rFonts w:ascii="Times New Roman" w:cs="Times New Roman" w:eastAsia="Times New Roman" w:hAnsi="Times New Roman"/>
          <w:sz w:val="24"/>
          <w:szCs w:val="24"/>
          <w:highlight w:val="white"/>
          <w:rtl w:val="0"/>
        </w:rPr>
        <w:t xml:space="preserve">Favouritism is </w:t>
      </w:r>
      <w:r w:rsidDel="00000000" w:rsidR="00000000" w:rsidRPr="00000000">
        <w:rPr>
          <w:rFonts w:ascii="Times New Roman" w:cs="Times New Roman" w:eastAsia="Times New Roman" w:hAnsi="Times New Roman"/>
          <w:sz w:val="24"/>
          <w:szCs w:val="24"/>
          <w:highlight w:val="white"/>
          <w:rtl w:val="0"/>
        </w:rPr>
        <w:t xml:space="preserve">the practice of singling out </w:t>
      </w:r>
      <w:r w:rsidDel="00000000" w:rsidR="00000000" w:rsidRPr="00000000">
        <w:rPr>
          <w:rFonts w:ascii="Times New Roman" w:cs="Times New Roman" w:eastAsia="Times New Roman" w:hAnsi="Times New Roman"/>
          <w:sz w:val="24"/>
          <w:szCs w:val="24"/>
          <w:highlight w:val="white"/>
          <w:rtl w:val="0"/>
        </w:rPr>
        <w:t xml:space="preserve">particular individuals and giving them </w:t>
      </w:r>
      <w:r w:rsidDel="00000000" w:rsidR="00000000" w:rsidRPr="00000000">
        <w:rPr>
          <w:rFonts w:ascii="Times New Roman" w:cs="Times New Roman" w:eastAsia="Times New Roman" w:hAnsi="Times New Roman"/>
          <w:sz w:val="24"/>
          <w:szCs w:val="24"/>
          <w:highlight w:val="white"/>
          <w:rtl w:val="0"/>
        </w:rPr>
        <w:t xml:space="preserve">preferential treatment </w:t>
      </w:r>
      <w:r w:rsidDel="00000000" w:rsidR="00000000" w:rsidRPr="00000000">
        <w:rPr>
          <w:rFonts w:ascii="Times New Roman" w:cs="Times New Roman" w:eastAsia="Times New Roman" w:hAnsi="Times New Roman"/>
          <w:sz w:val="24"/>
          <w:szCs w:val="24"/>
          <w:highlight w:val="white"/>
          <w:rtl w:val="0"/>
        </w:rPr>
        <w:t xml:space="preserve">because of the feelings you may have towards them. These individuals are given perks other individuals might not have such as a lighter workload and longer breaks. Managers may have a stronger relationship with long term employees of the company therefore creating favouritism in the workplace. </w:t>
      </w:r>
      <w:r w:rsidDel="00000000" w:rsidR="00000000" w:rsidRPr="00000000">
        <w:rPr>
          <w:rFonts w:ascii="Times New Roman" w:cs="Times New Roman" w:eastAsia="Times New Roman" w:hAnsi="Times New Roman"/>
          <w:color w:val="222222"/>
          <w:sz w:val="24"/>
          <w:szCs w:val="24"/>
          <w:highlight w:val="white"/>
          <w:rtl w:val="0"/>
        </w:rPr>
        <w:t xml:space="preserve">There can be many reasons for favoritism in the workplace such as a manager not liking a specific staff &amp; making them do more work than another staff in the same field, managers being close to some staff that have been working with them for years, so they treat them nicely. Another reason can be that the manager and employee have a relationship outside of the workplace. </w:t>
      </w:r>
      <w:r w:rsidDel="00000000" w:rsidR="00000000" w:rsidRPr="00000000">
        <w:rPr>
          <w:rFonts w:ascii="Times New Roman" w:cs="Times New Roman" w:eastAsia="Times New Roman" w:hAnsi="Times New Roman"/>
          <w:sz w:val="24"/>
          <w:szCs w:val="24"/>
          <w:rtl w:val="0"/>
        </w:rPr>
        <w:t xml:space="preserve">In addition, managers and staff may spend time with each other outside of work, creating. These types of relationships are not between the employer and employee thereby there is a rift between their connection and they are not able to interact in a non-stressful situation.</w:t>
      </w:r>
      <w:r w:rsidDel="00000000" w:rsidR="00000000" w:rsidRPr="00000000">
        <w:rPr>
          <w:rtl w:val="0"/>
        </w:rPr>
      </w:r>
    </w:p>
    <w:p w:rsidR="00000000" w:rsidDel="00000000" w:rsidP="00000000" w:rsidRDefault="00000000" w:rsidRPr="00000000" w14:paraId="00000045">
      <w:pPr>
        <w:spacing w:line="48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6">
      <w:pPr>
        <w:numPr>
          <w:ilvl w:val="0"/>
          <w:numId w:val="1"/>
        </w:numPr>
        <w:spacing w:line="480" w:lineRule="auto"/>
        <w:ind w:left="720" w:hanging="360"/>
        <w:rPr>
          <w:rFonts w:ascii="Times New Roman" w:cs="Times New Roman" w:eastAsia="Times New Roman" w:hAnsi="Times New Roman"/>
          <w:b w:val="1"/>
          <w:sz w:val="24"/>
          <w:szCs w:val="24"/>
          <w:u w:val="none"/>
        </w:rPr>
      </w:pPr>
      <w:r w:rsidDel="00000000" w:rsidR="00000000" w:rsidRPr="00000000">
        <w:rPr>
          <w:rFonts w:ascii="Times New Roman" w:cs="Times New Roman" w:eastAsia="Times New Roman" w:hAnsi="Times New Roman"/>
          <w:b w:val="1"/>
          <w:sz w:val="24"/>
          <w:szCs w:val="24"/>
          <w:rtl w:val="0"/>
        </w:rPr>
        <w:t xml:space="preserve">Advantages/disadvantages of favouritism </w:t>
      </w:r>
    </w:p>
    <w:p w:rsidR="00000000" w:rsidDel="00000000" w:rsidP="00000000" w:rsidRDefault="00000000" w:rsidRPr="00000000" w14:paraId="00000047">
      <w:pPr>
        <w:spacing w:line="480" w:lineRule="auto"/>
        <w:ind w:left="0" w:firstLine="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Advantages of favoritism could be that the people that are facing the favoritism can sometimes tend to work even harder to impress their boss as they are usually new and think they are not doing enough, this leads to getting more done in a sufficient manner. Another advantage id say is that the staff that are friendly with the stuff tend to be in fear that the new staff are doing more work than them &amp; that maybe they will eventually get on the good side of the boss so for this reason they tend to work even harder than usual to look good.</w:t>
      </w:r>
      <w:r w:rsidDel="00000000" w:rsidR="00000000" w:rsidRPr="00000000">
        <w:rPr>
          <w:rtl w:val="0"/>
        </w:rPr>
      </w:r>
    </w:p>
    <w:p w:rsidR="00000000" w:rsidDel="00000000" w:rsidP="00000000" w:rsidRDefault="00000000" w:rsidRPr="00000000" w14:paraId="00000048">
      <w:pPr>
        <w:spacing w:line="480" w:lineRule="auto"/>
        <w:ind w:firstLine="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Another advantage of favouritism is opportunity for promotion.Favourite staff may be given a chance to progress their job role due to management preferring them over other staff members. This is because favourite staff hold qualities managers feel would progress the company in a positive way. The also hold an aspect of trust and loyalty within the company ,consequently these staff members will be given better roles within the setting. </w:t>
      </w:r>
    </w:p>
    <w:p w:rsidR="00000000" w:rsidDel="00000000" w:rsidP="00000000" w:rsidRDefault="00000000" w:rsidRPr="00000000" w14:paraId="00000049">
      <w:pPr>
        <w:spacing w:line="480" w:lineRule="auto"/>
        <w:ind w:left="0" w:firstLine="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Favouritism can make staff reluctant to change their job. Employees may feel comfortable in their current job role knowing they are favoured by higher staff members, this creates a security blanket for them within the work place as they are aware they would not receive this treatment if they were to change jobs.</w:t>
      </w:r>
    </w:p>
    <w:p w:rsidR="00000000" w:rsidDel="00000000" w:rsidP="00000000" w:rsidRDefault="00000000" w:rsidRPr="00000000" w14:paraId="0000004A">
      <w:pPr>
        <w:spacing w:line="480" w:lineRule="auto"/>
        <w:ind w:left="0" w:firstLine="720"/>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sz w:val="24"/>
          <w:szCs w:val="24"/>
          <w:rtl w:val="0"/>
        </w:rPr>
        <w:t xml:space="preserve">Favourite employees experience job satisfaction. management are more likely to show appreciation to staff they favour than to staff they do not favour. Praise and appreciation within a job role creates feelings of happiness, acknowledging a job is done properly can help an employee feel they are good at their role.</w:t>
      </w:r>
      <w:r w:rsidDel="00000000" w:rsidR="00000000" w:rsidRPr="00000000">
        <w:rPr>
          <w:rtl w:val="0"/>
        </w:rPr>
      </w:r>
    </w:p>
    <w:p w:rsidR="00000000" w:rsidDel="00000000" w:rsidP="00000000" w:rsidRDefault="00000000" w:rsidRPr="00000000" w14:paraId="0000004B">
      <w:pPr>
        <w:spacing w:line="480" w:lineRule="auto"/>
        <w:ind w:firstLine="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There are many disadvantages of favouritism in the workplace. If you have witnessed it you could see the effects it has on staff. From my previous jobs I have seen the effects of favouritism in the workplace. Some of my colleagues that fell victim to favouristms did not enjoy their job as much as they once did this changed a lot of things for them and the company as most of them did not work as hard as they used to. They were depressed and did not look forward to coming into work and dealing with the favoritism. This also affected their life outside of work as they would go home in a bad mood and maybe take it out on their kids or wife.</w:t>
      </w:r>
    </w:p>
    <w:p w:rsidR="00000000" w:rsidDel="00000000" w:rsidP="00000000" w:rsidRDefault="00000000" w:rsidRPr="00000000" w14:paraId="0000004C">
      <w:pPr>
        <w:spacing w:line="480" w:lineRule="auto"/>
        <w:ind w:firstLine="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Favouritism creates jealousy, this could cause staff to experience anxiety and depression as they feel sad they are not company favourite. This could lead to more time off sick and a lower job performance.A member of staff who is not a favourite amongst the company may despise their manager; making them more likely to be disrespectful to the manager and create disputes within the workplace. A High turnover of staff can be present if favouritism is very apparent. Staff do not enjoy feeling like they are not as appreciated as others, feelings of anger may arise through this, causing staff to leave the workplace in search of a new job as satisfaction is mandatory when at work.</w:t>
      </w:r>
      <w:r w:rsidDel="00000000" w:rsidR="00000000" w:rsidRPr="00000000">
        <w:rPr>
          <w:rtl w:val="0"/>
        </w:rPr>
      </w:r>
    </w:p>
    <w:p w:rsidR="00000000" w:rsidDel="00000000" w:rsidP="00000000" w:rsidRDefault="00000000" w:rsidRPr="00000000" w14:paraId="0000004D">
      <w:pPr>
        <w:spacing w:line="48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E">
      <w:pPr>
        <w:numPr>
          <w:ilvl w:val="0"/>
          <w:numId w:val="1"/>
        </w:numPr>
        <w:spacing w:line="480" w:lineRule="auto"/>
        <w:ind w:left="720" w:hanging="360"/>
        <w:rPr>
          <w:rFonts w:ascii="Times New Roman" w:cs="Times New Roman" w:eastAsia="Times New Roman" w:hAnsi="Times New Roman"/>
          <w:b w:val="1"/>
          <w:sz w:val="24"/>
          <w:szCs w:val="24"/>
          <w:u w:val="none"/>
        </w:rPr>
      </w:pPr>
      <w:r w:rsidDel="00000000" w:rsidR="00000000" w:rsidRPr="00000000">
        <w:rPr>
          <w:rFonts w:ascii="Times New Roman" w:cs="Times New Roman" w:eastAsia="Times New Roman" w:hAnsi="Times New Roman"/>
          <w:b w:val="1"/>
          <w:sz w:val="24"/>
          <w:szCs w:val="24"/>
          <w:rtl w:val="0"/>
        </w:rPr>
        <w:t xml:space="preserve">How to Overcome/Resolve favouritism </w:t>
      </w:r>
    </w:p>
    <w:p w:rsidR="00000000" w:rsidDel="00000000" w:rsidP="00000000" w:rsidRDefault="00000000" w:rsidRPr="00000000" w14:paraId="0000004F">
      <w:pPr>
        <w:spacing w:line="480" w:lineRule="auto"/>
        <w:ind w:left="0" w:firstLine="720"/>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sz w:val="24"/>
          <w:szCs w:val="24"/>
          <w:rtl w:val="0"/>
        </w:rPr>
        <w:t xml:space="preserve">Favoritism can be solved in many different ways as long as the problem does not Way to become fixed by the employer. There is a resolution in place this can be the start of trying to solve the issue of favoritism. “Problem should not be allowed to linger" (Mannua, 2019). There is potential for these problems to expand into more problems if they are not cut from the roots from the beginning. It needs to be addressed that who owns the problem, solving the problem.</w:t>
      </w:r>
      <w:r w:rsidDel="00000000" w:rsidR="00000000" w:rsidRPr="00000000">
        <w:rPr>
          <w:rtl w:val="0"/>
        </w:rPr>
      </w:r>
    </w:p>
    <w:p w:rsidR="00000000" w:rsidDel="00000000" w:rsidP="00000000" w:rsidRDefault="00000000" w:rsidRPr="00000000" w14:paraId="00000050">
      <w:pPr>
        <w:spacing w:line="48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51">
      <w:pPr>
        <w:numPr>
          <w:ilvl w:val="0"/>
          <w:numId w:val="1"/>
        </w:numPr>
        <w:spacing w:line="480" w:lineRule="auto"/>
        <w:ind w:left="720" w:hanging="360"/>
        <w:rPr>
          <w:rFonts w:ascii="Times New Roman" w:cs="Times New Roman" w:eastAsia="Times New Roman" w:hAnsi="Times New Roman"/>
          <w:b w:val="1"/>
          <w:sz w:val="24"/>
          <w:szCs w:val="24"/>
          <w:u w:val="none"/>
        </w:rPr>
      </w:pPr>
      <w:r w:rsidDel="00000000" w:rsidR="00000000" w:rsidRPr="00000000">
        <w:rPr>
          <w:rFonts w:ascii="Times New Roman" w:cs="Times New Roman" w:eastAsia="Times New Roman" w:hAnsi="Times New Roman"/>
          <w:b w:val="1"/>
          <w:sz w:val="24"/>
          <w:szCs w:val="24"/>
          <w:rtl w:val="0"/>
        </w:rPr>
        <w:t xml:space="preserve">My experience of favouritism at workplace</w:t>
      </w:r>
      <w:r w:rsidDel="00000000" w:rsidR="00000000" w:rsidRPr="00000000">
        <w:rPr>
          <w:rtl w:val="0"/>
        </w:rPr>
      </w:r>
    </w:p>
    <w:p w:rsidR="00000000" w:rsidDel="00000000" w:rsidP="00000000" w:rsidRDefault="00000000" w:rsidRPr="00000000" w14:paraId="00000052">
      <w:pPr>
        <w:spacing w:line="480" w:lineRule="auto"/>
        <w:ind w:firstLine="720"/>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I have witnessed myself when in my previous job was that the supervisor would be really friendly with a handful of staff &amp; would avoid making them work as much, whereas for the other staff they would be dealt with in a completely different manner, the supervisor would make them always do extra work, talk to them with no respect, shout at them over minor mistakes also talk bad about them behind their backs to the handful of staff that he is friendly with. The issue in this situation is that raising your voice at employees does not happen learn and instead puts fear in them and distrust toward their employer. It creates a toxic environment.Coming into any workplace people or strangers to each other thereby there is a sense of  mistrust to begin with and by acting up on last favorite employees it causes more alertness within the work environment which can in term cause hostility.</w:t>
      </w:r>
    </w:p>
    <w:p w:rsidR="00000000" w:rsidDel="00000000" w:rsidP="00000000" w:rsidRDefault="00000000" w:rsidRPr="00000000" w14:paraId="00000053">
      <w:pPr>
        <w:spacing w:line="480" w:lineRule="auto"/>
        <w:ind w:firstLine="720"/>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I have also had experiences where I was one of my employer’s favourites. I can see how ego boosting that would be for anyone. I remember there were a few employees the employer specifically favouritted and it made us very cliquey. Now that I look back at it, that was unfair for other employees who would have felt left out while they were putting the same amount of effort as me. I can imagine it to be disheartening and unsatisfying to work just as well as others and to still see less appreciation. Caroline (2015) published a study saying, "favouritism was found to be the most potent predictor of employees’ deviant behaviour". I believe this to be true. When I realized I was getting favourited from my employer I tended to slack off with colleagues who were also favourited by my employer. It made me deviant to be a favourite of my employer because I knew I could get away with it. I believe this type of behaviour can be seen universally. When favorited employees are not scared scared of authority from employers, it causes the favorited employees to to think they can have it their way. This causes a dynamic shift between employees because not only do they have to be aware of their employers now they have to minutely fear their colleagues who are favorited by their employee. </w:t>
      </w:r>
    </w:p>
    <w:p w:rsidR="00000000" w:rsidDel="00000000" w:rsidP="00000000" w:rsidRDefault="00000000" w:rsidRPr="00000000" w14:paraId="00000054">
      <w:pPr>
        <w:spacing w:line="48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55">
      <w:pPr>
        <w:numPr>
          <w:ilvl w:val="0"/>
          <w:numId w:val="1"/>
        </w:numPr>
        <w:spacing w:line="480" w:lineRule="auto"/>
        <w:ind w:left="720" w:hanging="360"/>
        <w:rPr>
          <w:rFonts w:ascii="Times New Roman" w:cs="Times New Roman" w:eastAsia="Times New Roman" w:hAnsi="Times New Roman"/>
          <w:b w:val="1"/>
          <w:sz w:val="24"/>
          <w:szCs w:val="24"/>
          <w:u w:val="none"/>
        </w:rPr>
      </w:pPr>
      <w:r w:rsidDel="00000000" w:rsidR="00000000" w:rsidRPr="00000000">
        <w:rPr>
          <w:rFonts w:ascii="Times New Roman" w:cs="Times New Roman" w:eastAsia="Times New Roman" w:hAnsi="Times New Roman"/>
          <w:b w:val="1"/>
          <w:sz w:val="24"/>
          <w:szCs w:val="24"/>
          <w:rtl w:val="0"/>
        </w:rPr>
        <w:t xml:space="preserve">Seven steps to problem solving</w:t>
      </w:r>
    </w:p>
    <w:p w:rsidR="00000000" w:rsidDel="00000000" w:rsidP="00000000" w:rsidRDefault="00000000" w:rsidRPr="00000000" w14:paraId="00000056">
      <w:pPr>
        <w:spacing w:line="48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ab/>
        <w:t xml:space="preserve">According to BNETvideo (2011), problem solving can be done in 7 steps including: 1. definition of problems, 2. Data collection, 3. Cause analysis, 4. Solution planning and implementation, 5. Evaluation of effect, 6. Standardization and 7. Evaluation of process. To start with the definition, this means to get to the main issue of the favoritism problem. Who is doing the favoritism? How are the other employers reacting to this form of favoritism? Is the favoritism acting as a negative or positive impact to the organization? Questions like this need to be defined from the beginning in order to cross the central idea of the problem in this case favoritism. Next looking at the data collection making statistics about looking at the “what” aspect of things such as who was the culprit. In this case usually it is supervisors who are choosing their favorites out of people who are in a lower position than them and what is causing them to do that. It is important to know that there is a position of power that the supervisors hold over other employees which may potentially caused this. Then we look at what is causing the issue such as looking at the why aspect of favoritism. Next part is of the solution planning and implementation process meaning that there needs to be a system of how to overcome the favoritism issue. The system that was put into place need to be evaluated accordingly which is why regular checkups on the system should be made mandatory.Summarization happens when the program was good enough for it to be implemented into the regular daily schedule of the workplace. Looking at the success rate compared to the unsuccess rate this decision can be ready to be standardized. Lastly we look at the evaluation process of this hall experimental program of the countering favoritism and thereby note to avoid it in the future if it were to arise again and be aware of the issues that comes with favoritism. With these in mind making a precise decision towards favouritism can be accomplished. It is a matter of figuring out all the steps and making it through details without rushing to any big conclusions all of a sudden.</w:t>
      </w:r>
    </w:p>
    <w:p w:rsidR="00000000" w:rsidDel="00000000" w:rsidP="00000000" w:rsidRDefault="00000000" w:rsidRPr="00000000" w14:paraId="00000057">
      <w:pPr>
        <w:spacing w:line="48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58">
      <w:pPr>
        <w:numPr>
          <w:ilvl w:val="0"/>
          <w:numId w:val="1"/>
        </w:numPr>
        <w:spacing w:line="480" w:lineRule="auto"/>
        <w:ind w:left="720" w:hanging="360"/>
        <w:rPr>
          <w:rFonts w:ascii="Times New Roman" w:cs="Times New Roman" w:eastAsia="Times New Roman" w:hAnsi="Times New Roman"/>
          <w:b w:val="1"/>
          <w:sz w:val="24"/>
          <w:szCs w:val="24"/>
          <w:u w:val="none"/>
        </w:rPr>
      </w:pPr>
      <w:r w:rsidDel="00000000" w:rsidR="00000000" w:rsidRPr="00000000">
        <w:rPr>
          <w:rFonts w:ascii="Times New Roman" w:cs="Times New Roman" w:eastAsia="Times New Roman" w:hAnsi="Times New Roman"/>
          <w:b w:val="1"/>
          <w:sz w:val="24"/>
          <w:szCs w:val="24"/>
          <w:rtl w:val="0"/>
        </w:rPr>
        <w:t xml:space="preserve">Types of decisions </w:t>
      </w:r>
    </w:p>
    <w:p w:rsidR="00000000" w:rsidDel="00000000" w:rsidP="00000000" w:rsidRDefault="00000000" w:rsidRPr="00000000" w14:paraId="00000059">
      <w:pPr>
        <w:spacing w:line="480" w:lineRule="auto"/>
        <w:ind w:left="0" w:firstLine="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sz w:val="24"/>
          <w:szCs w:val="24"/>
          <w:rtl w:val="0"/>
        </w:rPr>
        <w:tab/>
      </w:r>
      <w:r w:rsidDel="00000000" w:rsidR="00000000" w:rsidRPr="00000000">
        <w:rPr>
          <w:rFonts w:ascii="Times New Roman" w:cs="Times New Roman" w:eastAsia="Times New Roman" w:hAnsi="Times New Roman"/>
          <w:sz w:val="24"/>
          <w:szCs w:val="24"/>
          <w:rtl w:val="0"/>
        </w:rPr>
        <w:t xml:space="preserve">SWOT stands for Strengths, Weaknesses, Opportunities, and Threats (Unicef.org, n.d). To go through SWOT Means that you are covering all the basis of the decision you are about to make on what risks are potential benefits are flaws are being incorporated into the decision you choose to make. SWOT can be based on open rules (Van Wijngaarden, 2012). Looking at strengths and opportunities as positive factors for decision making and threats and weaknesses as negative factors. This lets people adapt SWOT into how they prefer to make decisions. For countering favouritism, SWOT can help identify the decisions supervisors need to make to stop this from happening in their workplace. The supervisors could figure out what their own weaknesses were which makes them be unfair to their employees. Additionally PESTEL (Political, Economic, Social, Technological, Environmental and Legal) works with SWOT to find trends (Unicef.org, n.d). This helps relate to the context of favouritism happening in the workplace. Whether supervisors are being biased due to their closed mindsets can be identified with PESTEL. SWOT looks at the problem as a whole and PESTEL looks at the problem’s surrounding factors which made the problem as it is currently. Favouritism can be understood and studied with SWOT and PESTEL  because not only is the problem being overcome, the background information of why it’s happening is understood.</w:t>
      </w:r>
    </w:p>
    <w:p w:rsidR="00000000" w:rsidDel="00000000" w:rsidP="00000000" w:rsidRDefault="00000000" w:rsidRPr="00000000" w14:paraId="0000005A">
      <w:pPr>
        <w:spacing w:line="480" w:lineRule="auto"/>
        <w:ind w:left="0" w:firstLine="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5B">
      <w:pPr>
        <w:numPr>
          <w:ilvl w:val="0"/>
          <w:numId w:val="1"/>
        </w:numPr>
        <w:spacing w:line="480" w:lineRule="auto"/>
        <w:ind w:left="720" w:hanging="360"/>
        <w:rPr>
          <w:rFonts w:ascii="Times New Roman" w:cs="Times New Roman" w:eastAsia="Times New Roman" w:hAnsi="Times New Roman"/>
          <w:b w:val="1"/>
          <w:sz w:val="24"/>
          <w:szCs w:val="24"/>
          <w:u w:val="none"/>
        </w:rPr>
      </w:pPr>
      <w:r w:rsidDel="00000000" w:rsidR="00000000" w:rsidRPr="00000000">
        <w:rPr>
          <w:rFonts w:ascii="Times New Roman" w:cs="Times New Roman" w:eastAsia="Times New Roman" w:hAnsi="Times New Roman"/>
          <w:b w:val="1"/>
          <w:sz w:val="24"/>
          <w:szCs w:val="24"/>
          <w:rtl w:val="0"/>
        </w:rPr>
        <w:t xml:space="preserve">Factors affecting decision making</w:t>
      </w:r>
    </w:p>
    <w:p w:rsidR="00000000" w:rsidDel="00000000" w:rsidP="00000000" w:rsidRDefault="00000000" w:rsidRPr="00000000" w14:paraId="0000005C">
      <w:pPr>
        <w:spacing w:line="48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ab/>
        <w:t xml:space="preserve">Decision making can become difficult as what seems easy for some may be difficult for others (Dietrich, 2010). People speak to decision making based on their upbringings and unique perspectives of life. For example, “females are less risk seeking than males.” (Powell and Ansic, 1997). There are social structures which lets that happened as females were traditionally  believed to be feminine and calm where as males were masculine and aggressive; thereby choosing different risk factors. Just like these differences, favouritism can happen unexpectedly based on own background. Even where someone who was not their employer’s favourite before now have their own favourite employee in their own line of work. And, definitely favouritism occurs when someone who has never experienced not being favourite now chooses to favourite someone else.  Different groups of people tend to make decisions based on certain values and morals they hold. It’s a matter of countering personal biases to acknowledge that good decisions are being made in these situations. Favouritism can be hurtful to many people and it is better to be aware and not be those people who favourite some people over others. </w:t>
      </w:r>
    </w:p>
    <w:p w:rsidR="00000000" w:rsidDel="00000000" w:rsidP="00000000" w:rsidRDefault="00000000" w:rsidRPr="00000000" w14:paraId="0000005D">
      <w:pPr>
        <w:spacing w:line="48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5E">
      <w:pPr>
        <w:numPr>
          <w:ilvl w:val="0"/>
          <w:numId w:val="1"/>
        </w:numPr>
        <w:spacing w:line="480" w:lineRule="auto"/>
        <w:ind w:left="720" w:hanging="360"/>
        <w:rPr>
          <w:rFonts w:ascii="Times New Roman" w:cs="Times New Roman" w:eastAsia="Times New Roman" w:hAnsi="Times New Roman"/>
          <w:b w:val="1"/>
          <w:sz w:val="24"/>
          <w:szCs w:val="24"/>
          <w:u w:val="none"/>
        </w:rPr>
      </w:pPr>
      <w:r w:rsidDel="00000000" w:rsidR="00000000" w:rsidRPr="00000000">
        <w:rPr>
          <w:rFonts w:ascii="Times New Roman" w:cs="Times New Roman" w:eastAsia="Times New Roman" w:hAnsi="Times New Roman"/>
          <w:b w:val="1"/>
          <w:sz w:val="24"/>
          <w:szCs w:val="24"/>
          <w:rtl w:val="0"/>
        </w:rPr>
        <w:t xml:space="preserve">Ingredients of good decision making </w:t>
      </w:r>
    </w:p>
    <w:p w:rsidR="00000000" w:rsidDel="00000000" w:rsidP="00000000" w:rsidRDefault="00000000" w:rsidRPr="00000000" w14:paraId="0000005F">
      <w:pPr>
        <w:spacing w:line="480" w:lineRule="auto"/>
        <w:ind w:firstLine="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There are many diverse ways of “ingredients” that could be a part of good decision making. It is up to the user how they choose to utilize these ingredients. One major advantage of brainstorming is it always gives you different alternatives when it comes down to decision making. Brainstorm the external categories (threats and opportunities). Doing this makes it clear what you can lose and also what you can gain. There is less to lose when you are able to cover all grounds of what could go wrong and expect it without feeling it as a shock. This is very important when it comes to any type of decision making as you can see if the move you are considering to make is worth it and if it goes wrong, what will be the affects. Taking into all of these considerations only then can a near perfect decision be made without having to worry about any side-effects of a flawed plan.</w:t>
      </w:r>
    </w:p>
    <w:p w:rsidR="00000000" w:rsidDel="00000000" w:rsidP="00000000" w:rsidRDefault="00000000" w:rsidRPr="00000000" w14:paraId="00000060">
      <w:pPr>
        <w:spacing w:line="480" w:lineRule="auto"/>
        <w:ind w:firstLine="72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61">
      <w:pPr>
        <w:numPr>
          <w:ilvl w:val="0"/>
          <w:numId w:val="1"/>
        </w:numPr>
        <w:spacing w:line="480" w:lineRule="auto"/>
        <w:ind w:left="720" w:hanging="360"/>
        <w:rPr>
          <w:rFonts w:ascii="Times New Roman" w:cs="Times New Roman" w:eastAsia="Times New Roman" w:hAnsi="Times New Roman"/>
          <w:b w:val="1"/>
          <w:sz w:val="24"/>
          <w:szCs w:val="24"/>
          <w:u w:val="none"/>
        </w:rPr>
      </w:pPr>
      <w:r w:rsidDel="00000000" w:rsidR="00000000" w:rsidRPr="00000000">
        <w:rPr>
          <w:rFonts w:ascii="Times New Roman" w:cs="Times New Roman" w:eastAsia="Times New Roman" w:hAnsi="Times New Roman"/>
          <w:b w:val="1"/>
          <w:sz w:val="24"/>
          <w:szCs w:val="24"/>
          <w:rtl w:val="0"/>
        </w:rPr>
        <w:t xml:space="preserve">Fishbone analysis</w:t>
      </w:r>
      <w:r w:rsidDel="00000000" w:rsidR="00000000" w:rsidRPr="00000000">
        <mc:AlternateContent>
          <mc:Choice Requires="wpg">
            <w:drawing>
              <wp:anchor allowOverlap="1" behindDoc="0" distB="114300" distT="114300" distL="114300" distR="114300" hidden="0" layoutInCell="1" locked="0" relativeHeight="0" simplePos="0">
                <wp:simplePos x="0" y="0"/>
                <wp:positionH relativeFrom="column">
                  <wp:posOffset>1</wp:posOffset>
                </wp:positionH>
                <wp:positionV relativeFrom="paragraph">
                  <wp:posOffset>428625</wp:posOffset>
                </wp:positionV>
                <wp:extent cx="5438775" cy="3278478"/>
                <wp:effectExtent b="0" l="0" r="0" t="0"/>
                <wp:wrapSquare wrapText="bothSides" distB="114300" distT="114300" distL="114300" distR="114300"/>
                <wp:docPr id="1" name=""/>
                <a:graphic>
                  <a:graphicData uri="http://schemas.microsoft.com/office/word/2010/wordprocessingGroup">
                    <wpg:wgp>
                      <wpg:cNvGrpSpPr/>
                      <wpg:grpSpPr>
                        <a:xfrm>
                          <a:off x="59200" y="816275"/>
                          <a:ext cx="5438775" cy="3278478"/>
                          <a:chOff x="59200" y="816275"/>
                          <a:chExt cx="10774525" cy="4082075"/>
                        </a:xfrm>
                      </wpg:grpSpPr>
                      <wps:wsp>
                        <wps:cNvCnPr/>
                        <wps:spPr>
                          <a:xfrm flipH="1" rot="10800000">
                            <a:off x="59200" y="2222900"/>
                            <a:ext cx="5055000" cy="9900"/>
                          </a:xfrm>
                          <a:prstGeom prst="straightConnector1">
                            <a:avLst/>
                          </a:prstGeom>
                          <a:noFill/>
                          <a:ln cap="flat" cmpd="sng" w="9525">
                            <a:solidFill>
                              <a:srgbClr val="000000"/>
                            </a:solidFill>
                            <a:prstDash val="solid"/>
                            <a:round/>
                            <a:headEnd len="med" w="med" type="none"/>
                            <a:tailEnd len="med" w="med" type="none"/>
                          </a:ln>
                        </wps:spPr>
                        <wps:bodyPr anchorCtr="0" anchor="ctr" bIns="91425" lIns="91425" spcFirstLastPara="1" rIns="91425" wrap="square" tIns="91425">
                          <a:noAutofit/>
                        </wps:bodyPr>
                      </wps:wsp>
                      <wps:wsp>
                        <wps:cNvCnPr/>
                        <wps:spPr>
                          <a:xfrm rot="10800000">
                            <a:off x="2045825" y="1077500"/>
                            <a:ext cx="907200" cy="1165200"/>
                          </a:xfrm>
                          <a:prstGeom prst="straightConnector1">
                            <a:avLst/>
                          </a:prstGeom>
                          <a:noFill/>
                          <a:ln cap="flat" cmpd="sng" w="9525">
                            <a:solidFill>
                              <a:srgbClr val="000000"/>
                            </a:solidFill>
                            <a:prstDash val="solid"/>
                            <a:round/>
                            <a:headEnd len="med" w="med" type="none"/>
                            <a:tailEnd len="med" w="med" type="triangle"/>
                          </a:ln>
                        </wps:spPr>
                        <wps:bodyPr anchorCtr="0" anchor="ctr" bIns="91425" lIns="91425" spcFirstLastPara="1" rIns="91425" wrap="square" tIns="91425">
                          <a:noAutofit/>
                        </wps:bodyPr>
                      </wps:wsp>
                      <wps:wsp>
                        <wps:cNvCnPr/>
                        <wps:spPr>
                          <a:xfrm flipH="1">
                            <a:off x="3648713" y="2242700"/>
                            <a:ext cx="838500" cy="1170300"/>
                          </a:xfrm>
                          <a:prstGeom prst="straightConnector1">
                            <a:avLst/>
                          </a:prstGeom>
                          <a:noFill/>
                          <a:ln cap="flat" cmpd="sng" w="9525">
                            <a:solidFill>
                              <a:srgbClr val="000000"/>
                            </a:solidFill>
                            <a:prstDash val="solid"/>
                            <a:round/>
                            <a:headEnd len="med" w="med" type="none"/>
                            <a:tailEnd len="med" w="med" type="triangle"/>
                          </a:ln>
                        </wps:spPr>
                        <wps:bodyPr anchorCtr="0" anchor="ctr" bIns="91425" lIns="91425" spcFirstLastPara="1" rIns="91425" wrap="square" tIns="91425">
                          <a:noAutofit/>
                        </wps:bodyPr>
                      </wps:wsp>
                      <wps:wsp>
                        <wps:cNvSpPr/>
                        <wps:cNvPr id="5" name="Shape 5"/>
                        <wps:spPr>
                          <a:xfrm>
                            <a:off x="5114200" y="1544400"/>
                            <a:ext cx="1743900" cy="1544100"/>
                          </a:xfrm>
                          <a:prstGeom prst="ellipse">
                            <a:avLst/>
                          </a:prstGeom>
                          <a:solidFill>
                            <a:srgbClr val="CFE2F3"/>
                          </a:solidFill>
                          <a:ln cap="flat" cmpd="sng" w="9525">
                            <a:solidFill>
                              <a:srgbClr val="000000"/>
                            </a:solidFill>
                            <a:prstDash val="solid"/>
                            <a:round/>
                            <a:headEnd len="sm" w="sm" type="none"/>
                            <a:tailEnd len="sm" w="sm" type="none"/>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txBox="1"/>
                        <wps:cNvPr id="6" name="Shape 6"/>
                        <wps:spPr>
                          <a:xfrm>
                            <a:off x="836100" y="3639250"/>
                            <a:ext cx="1743900" cy="1106700"/>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t" bIns="91425" lIns="91425" spcFirstLastPara="1" rIns="91425" wrap="square" tIns="91425">
                          <a:noAutofit/>
                        </wps:bodyPr>
                      </wps:wsp>
                      <wps:wsp>
                        <wps:cNvSpPr txBox="1"/>
                        <wps:cNvPr id="7" name="Shape 7"/>
                        <wps:spPr>
                          <a:xfrm>
                            <a:off x="988500" y="3791650"/>
                            <a:ext cx="1743900" cy="1106700"/>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t" bIns="91425" lIns="91425" spcFirstLastPara="1" rIns="91425" wrap="square" tIns="91425">
                          <a:noAutofit/>
                        </wps:bodyPr>
                      </wps:wsp>
                      <wps:wsp>
                        <wps:cNvSpPr txBox="1"/>
                        <wps:cNvPr id="8" name="Shape 8"/>
                        <wps:spPr>
                          <a:xfrm>
                            <a:off x="5350025" y="2025925"/>
                            <a:ext cx="5483700" cy="639900"/>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0"/>
                                  <w:smallCaps w:val="0"/>
                                  <w:strike w:val="0"/>
                                  <w:color w:val="000000"/>
                                  <w:sz w:val="28"/>
                                  <w:vertAlign w:val="baseline"/>
                                </w:rPr>
                                <w:t xml:space="preserve">Countering </w:t>
                              </w:r>
                            </w:p>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0"/>
                                  <w:smallCaps w:val="0"/>
                                  <w:strike w:val="0"/>
                                  <w:color w:val="000000"/>
                                  <w:sz w:val="28"/>
                                  <w:vertAlign w:val="baseline"/>
                                </w:rPr>
                              </w:r>
                              <w:r w:rsidDel="00000000" w:rsidR="00000000" w:rsidRPr="00000000">
                                <w:rPr>
                                  <w:rFonts w:ascii="Arial" w:cs="Arial" w:eastAsia="Arial" w:hAnsi="Arial"/>
                                  <w:b w:val="0"/>
                                  <w:i w:val="0"/>
                                  <w:smallCaps w:val="0"/>
                                  <w:strike w:val="0"/>
                                  <w:color w:val="000000"/>
                                  <w:sz w:val="28"/>
                                  <w:vertAlign w:val="baseline"/>
                                </w:rPr>
                                <w:t xml:space="preserve">Favouritism</w:t>
                              </w:r>
                            </w:p>
                          </w:txbxContent>
                        </wps:txbx>
                        <wps:bodyPr anchorCtr="0" anchor="t" bIns="91425" lIns="91425" spcFirstLastPara="1" rIns="91425" wrap="square" tIns="91425">
                          <a:noAutofit/>
                        </wps:bodyPr>
                      </wps:wsp>
                      <wps:wsp>
                        <wps:cNvSpPr txBox="1"/>
                        <wps:cNvPr id="9" name="Shape 9"/>
                        <wps:spPr>
                          <a:xfrm>
                            <a:off x="2272000" y="3324475"/>
                            <a:ext cx="2920800" cy="639900"/>
                          </a:xfrm>
                          <a:prstGeom prst="rect">
                            <a:avLst/>
                          </a:prstGeom>
                          <a:noFill/>
                          <a:ln>
                            <a:noFill/>
                          </a:ln>
                        </wps:spPr>
                        <wps:txbx>
                          <w:txbxContent>
                            <w:p w:rsidR="00000000" w:rsidDel="00000000" w:rsidP="00000000" w:rsidRDefault="00000000" w:rsidRPr="00000000">
                              <w:pPr>
                                <w:spacing w:after="0" w:before="0" w:line="480"/>
                                <w:ind w:left="0" w:right="0" w:firstLine="0"/>
                                <w:jc w:val="left"/>
                                <w:textDirection w:val="btLr"/>
                              </w:pPr>
                              <w:r w:rsidDel="00000000" w:rsidR="00000000" w:rsidRPr="00000000">
                                <w:rPr>
                                  <w:rFonts w:ascii="Times New Roman" w:cs="Times New Roman" w:eastAsia="Times New Roman" w:hAnsi="Times New Roman"/>
                                  <w:b w:val="0"/>
                                  <w:i w:val="0"/>
                                  <w:smallCaps w:val="0"/>
                                  <w:strike w:val="0"/>
                                  <w:color w:val="000000"/>
                                  <w:sz w:val="24"/>
                                  <w:vertAlign w:val="baseline"/>
                                </w:rPr>
                                <w:t xml:space="preserve">Takes control of the situation</w:t>
                              </w:r>
                            </w:p>
                          </w:txbxContent>
                        </wps:txbx>
                        <wps:bodyPr anchorCtr="0" anchor="t" bIns="91425" lIns="91425" spcFirstLastPara="1" rIns="91425" wrap="square" tIns="91425">
                          <a:noAutofit/>
                        </wps:bodyPr>
                      </wps:wsp>
                      <wps:wsp>
                        <wps:cNvSpPr txBox="1"/>
                        <wps:cNvPr id="10" name="Shape 10"/>
                        <wps:spPr>
                          <a:xfrm>
                            <a:off x="763650" y="816275"/>
                            <a:ext cx="2727600" cy="639900"/>
                          </a:xfrm>
                          <a:prstGeom prst="rect">
                            <a:avLst/>
                          </a:prstGeom>
                          <a:noFill/>
                          <a:ln>
                            <a:noFill/>
                          </a:ln>
                        </wps:spPr>
                        <wps:txbx>
                          <w:txbxContent>
                            <w:p w:rsidR="00000000" w:rsidDel="00000000" w:rsidP="00000000" w:rsidRDefault="00000000" w:rsidRPr="00000000">
                              <w:pPr>
                                <w:spacing w:after="0" w:before="0" w:line="480"/>
                                <w:ind w:left="0" w:right="0" w:firstLine="0"/>
                                <w:jc w:val="left"/>
                                <w:textDirection w:val="btLr"/>
                              </w:pPr>
                              <w:r w:rsidDel="00000000" w:rsidR="00000000" w:rsidRPr="00000000">
                                <w:rPr>
                                  <w:rFonts w:ascii="Times New Roman" w:cs="Times New Roman" w:eastAsia="Times New Roman" w:hAnsi="Times New Roman"/>
                                  <w:b w:val="0"/>
                                  <w:i w:val="0"/>
                                  <w:smallCaps w:val="0"/>
                                  <w:strike w:val="0"/>
                                  <w:color w:val="000000"/>
                                  <w:sz w:val="24"/>
                                  <w:vertAlign w:val="baseline"/>
                                </w:rPr>
                                <w:t xml:space="preserve">Builds stronger relation with employer</w:t>
                              </w:r>
                            </w:p>
                          </w:txbxContent>
                        </wps:txbx>
                        <wps:bodyPr anchorCtr="0" anchor="t" bIns="91425" lIns="91425" spcFirstLastPara="1" rIns="91425" wrap="square" tIns="91425">
                          <a:noAutofit/>
                        </wps:bodyPr>
                      </wps:wsp>
                      <wps:wsp>
                        <wps:cNvCnPr/>
                        <wps:spPr>
                          <a:xfrm>
                            <a:off x="2419325" y="1573525"/>
                            <a:ext cx="294900" cy="0"/>
                          </a:xfrm>
                          <a:prstGeom prst="straightConnector1">
                            <a:avLst/>
                          </a:prstGeom>
                          <a:noFill/>
                          <a:ln cap="flat" cmpd="sng" w="9525">
                            <a:solidFill>
                              <a:srgbClr val="000000"/>
                            </a:solidFill>
                            <a:prstDash val="solid"/>
                            <a:round/>
                            <a:headEnd len="med" w="med" type="none"/>
                            <a:tailEnd len="med" w="med" type="none"/>
                          </a:ln>
                        </wps:spPr>
                        <wps:bodyPr anchorCtr="0" anchor="ctr" bIns="91425" lIns="91425" spcFirstLastPara="1" rIns="91425" wrap="square" tIns="91425">
                          <a:noAutofit/>
                        </wps:bodyPr>
                      </wps:wsp>
                      <wps:wsp>
                        <wps:cNvSpPr txBox="1"/>
                        <wps:cNvPr id="12" name="Shape 12"/>
                        <wps:spPr>
                          <a:xfrm>
                            <a:off x="2714225" y="1340150"/>
                            <a:ext cx="2625900" cy="639900"/>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r w:rsidDel="00000000" w:rsidR="00000000" w:rsidRPr="00000000">
                                <w:rPr>
                                  <w:rFonts w:ascii="Times New Roman" w:cs="Times New Roman" w:eastAsia="Times New Roman" w:hAnsi="Times New Roman"/>
                                  <w:b w:val="0"/>
                                  <w:i w:val="0"/>
                                  <w:smallCaps w:val="0"/>
                                  <w:strike w:val="0"/>
                                  <w:color w:val="000000"/>
                                  <w:sz w:val="24"/>
                                  <w:vertAlign w:val="baseline"/>
                                </w:rPr>
                                <w:t xml:space="preserve">Self-improvement tactics</w:t>
                              </w:r>
                            </w:p>
                          </w:txbxContent>
                        </wps:txbx>
                        <wps:bodyPr anchorCtr="0" anchor="t" bIns="91425" lIns="91425" spcFirstLastPara="1" rIns="91425" wrap="square" tIns="91425">
                          <a:noAutofit/>
                        </wps:bodyPr>
                      </wps:wsp>
                      <wps:wsp>
                        <wps:cNvCnPr/>
                        <wps:spPr>
                          <a:xfrm>
                            <a:off x="2272000" y="1765275"/>
                            <a:ext cx="294900" cy="0"/>
                          </a:xfrm>
                          <a:prstGeom prst="straightConnector1">
                            <a:avLst/>
                          </a:prstGeom>
                          <a:noFill/>
                          <a:ln cap="flat" cmpd="sng" w="9525">
                            <a:solidFill>
                              <a:srgbClr val="000000"/>
                            </a:solidFill>
                            <a:prstDash val="solid"/>
                            <a:round/>
                            <a:headEnd len="med" w="med" type="none"/>
                            <a:tailEnd len="med" w="med" type="none"/>
                          </a:ln>
                        </wps:spPr>
                        <wps:bodyPr anchorCtr="0" anchor="ctr" bIns="91425" lIns="91425" spcFirstLastPara="1" rIns="91425" wrap="square" tIns="91425">
                          <a:noAutofit/>
                        </wps:bodyPr>
                      </wps:wsp>
                      <wps:wsp>
                        <wps:cNvSpPr txBox="1"/>
                        <wps:cNvPr id="14" name="Shape 14"/>
                        <wps:spPr>
                          <a:xfrm>
                            <a:off x="547500" y="1592900"/>
                            <a:ext cx="2625900" cy="639900"/>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r w:rsidDel="00000000" w:rsidR="00000000" w:rsidRPr="00000000">
                                <w:rPr>
                                  <w:rFonts w:ascii="Times New Roman" w:cs="Times New Roman" w:eastAsia="Times New Roman" w:hAnsi="Times New Roman"/>
                                  <w:b w:val="0"/>
                                  <w:i w:val="0"/>
                                  <w:smallCaps w:val="0"/>
                                  <w:strike w:val="0"/>
                                  <w:color w:val="000000"/>
                                  <w:sz w:val="24"/>
                                  <w:vertAlign w:val="baseline"/>
                                </w:rPr>
                                <w:t xml:space="preserve">Ask for constant feedback</w:t>
                              </w:r>
                            </w:p>
                          </w:txbxContent>
                        </wps:txbx>
                        <wps:bodyPr anchorCtr="0" anchor="t" bIns="91425" lIns="91425" spcFirstLastPara="1" rIns="91425" wrap="square" tIns="91425">
                          <a:noAutofit/>
                        </wps:bodyPr>
                      </wps:wsp>
                      <wps:wsp>
                        <wps:cNvSpPr txBox="1"/>
                        <wps:cNvPr id="15" name="Shape 15"/>
                        <wps:spPr>
                          <a:xfrm>
                            <a:off x="2866625" y="1492550"/>
                            <a:ext cx="2625900" cy="639900"/>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r w:rsidDel="00000000" w:rsidR="00000000" w:rsidRPr="00000000">
                                <w:rPr>
                                  <w:rFonts w:ascii="Times New Roman" w:cs="Times New Roman" w:eastAsia="Times New Roman" w:hAnsi="Times New Roman"/>
                                  <w:b w:val="0"/>
                                  <w:i w:val="0"/>
                                  <w:smallCaps w:val="0"/>
                                  <w:strike w:val="0"/>
                                  <w:color w:val="000000"/>
                                  <w:sz w:val="24"/>
                                  <w:vertAlign w:val="baseline"/>
                                </w:rPr>
                                <w:t xml:space="preserve">Self-improvement tactics</w:t>
                              </w:r>
                            </w:p>
                          </w:txbxContent>
                        </wps:txbx>
                        <wps:bodyPr anchorCtr="0" anchor="t" bIns="91425" lIns="91425" spcFirstLastPara="1" rIns="91425" wrap="square" tIns="91425">
                          <a:noAutofit/>
                        </wps:bodyPr>
                      </wps:wsp>
                      <wps:wsp>
                        <wps:cNvSpPr txBox="1"/>
                        <wps:cNvPr id="16" name="Shape 16"/>
                        <wps:spPr>
                          <a:xfrm>
                            <a:off x="1750775" y="2773100"/>
                            <a:ext cx="2114100" cy="639900"/>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r w:rsidDel="00000000" w:rsidR="00000000" w:rsidRPr="00000000">
                                <w:rPr>
                                  <w:rFonts w:ascii="Times New Roman" w:cs="Times New Roman" w:eastAsia="Times New Roman" w:hAnsi="Times New Roman"/>
                                  <w:b w:val="0"/>
                                  <w:i w:val="0"/>
                                  <w:smallCaps w:val="0"/>
                                  <w:strike w:val="0"/>
                                  <w:color w:val="000000"/>
                                  <w:sz w:val="24"/>
                                  <w:vertAlign w:val="baseline"/>
                                </w:rPr>
                                <w:t xml:space="preserve">Speak to employer about unhappiness with favouritism</w:t>
                              </w:r>
                            </w:p>
                          </w:txbxContent>
                        </wps:txbx>
                        <wps:bodyPr anchorCtr="0" anchor="t" bIns="91425" lIns="91425" spcFirstLastPara="1" rIns="91425" wrap="square" tIns="91425">
                          <a:noAutofit/>
                        </wps:bodyPr>
                      </wps:wsp>
                      <wps:wsp>
                        <wps:cNvCnPr/>
                        <wps:spPr>
                          <a:xfrm>
                            <a:off x="3648725" y="3009325"/>
                            <a:ext cx="294900" cy="0"/>
                          </a:xfrm>
                          <a:prstGeom prst="straightConnector1">
                            <a:avLst/>
                          </a:prstGeom>
                          <a:noFill/>
                          <a:ln cap="flat" cmpd="sng" w="9525">
                            <a:solidFill>
                              <a:srgbClr val="000000"/>
                            </a:solidFill>
                            <a:prstDash val="solid"/>
                            <a:round/>
                            <a:headEnd len="med" w="med" type="none"/>
                            <a:tailEnd len="med" w="med" type="none"/>
                          </a:ln>
                        </wps:spPr>
                        <wps:bodyPr anchorCtr="0" anchor="ctr" bIns="91425" lIns="91425" spcFirstLastPara="1" rIns="91425" wrap="square" tIns="91425">
                          <a:noAutofit/>
                        </wps:bodyPr>
                      </wps:wsp>
                      <wps:wsp>
                        <wps:cNvCnPr/>
                        <wps:spPr>
                          <a:xfrm>
                            <a:off x="3920525" y="2571750"/>
                            <a:ext cx="294900" cy="0"/>
                          </a:xfrm>
                          <a:prstGeom prst="straightConnector1">
                            <a:avLst/>
                          </a:prstGeom>
                          <a:noFill/>
                          <a:ln cap="flat" cmpd="sng" w="9525">
                            <a:solidFill>
                              <a:srgbClr val="000000"/>
                            </a:solidFill>
                            <a:prstDash val="solid"/>
                            <a:round/>
                            <a:headEnd len="med" w="med" type="none"/>
                            <a:tailEnd len="med" w="med" type="none"/>
                          </a:ln>
                        </wps:spPr>
                        <wps:bodyPr anchorCtr="0" anchor="ctr" bIns="91425" lIns="91425" spcFirstLastPara="1" rIns="91425" wrap="square" tIns="91425">
                          <a:noAutofit/>
                        </wps:bodyPr>
                      </wps:wsp>
                      <wps:wsp>
                        <wps:cNvSpPr txBox="1"/>
                        <wps:cNvPr id="19" name="Shape 19"/>
                        <wps:spPr>
                          <a:xfrm>
                            <a:off x="2635750" y="2408513"/>
                            <a:ext cx="2625900" cy="639900"/>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r w:rsidDel="00000000" w:rsidR="00000000" w:rsidRPr="00000000">
                                <w:rPr>
                                  <w:rFonts w:ascii="Times New Roman" w:cs="Times New Roman" w:eastAsia="Times New Roman" w:hAnsi="Times New Roman"/>
                                  <w:b w:val="0"/>
                                  <w:i w:val="0"/>
                                  <w:smallCaps w:val="0"/>
                                  <w:strike w:val="0"/>
                                  <w:color w:val="000000"/>
                                  <w:sz w:val="24"/>
                                  <w:vertAlign w:val="baseline"/>
                                </w:rPr>
                                <w:t xml:space="preserve">Take it up with HR</w:t>
                              </w:r>
                            </w:p>
                          </w:txbxContent>
                        </wps:txbx>
                        <wps:bodyPr anchorCtr="0" anchor="t" bIns="91425" lIns="91425" spcFirstLastPara="1" rIns="91425" wrap="square" tIns="91425">
                          <a:noAutofit/>
                        </wps:bodyPr>
                      </wps:wsp>
                    </wpg:wgp>
                  </a:graphicData>
                </a:graphic>
              </wp:anchor>
            </w:drawing>
          </mc:Choice>
          <mc:Fallback>
            <w:drawing>
              <wp:anchor allowOverlap="1" behindDoc="0" distB="114300" distT="114300" distL="114300" distR="114300" hidden="0" layoutInCell="1" locked="0" relativeHeight="0" simplePos="0">
                <wp:simplePos x="0" y="0"/>
                <wp:positionH relativeFrom="column">
                  <wp:posOffset>1</wp:posOffset>
                </wp:positionH>
                <wp:positionV relativeFrom="paragraph">
                  <wp:posOffset>428625</wp:posOffset>
                </wp:positionV>
                <wp:extent cx="5438775" cy="3278478"/>
                <wp:effectExtent b="0" l="0" r="0" t="0"/>
                <wp:wrapSquare wrapText="bothSides" distB="114300" distT="114300" distL="114300" distR="114300"/>
                <wp:docPr id="1" name="image1.png"/>
                <a:graphic>
                  <a:graphicData uri="http://schemas.openxmlformats.org/drawingml/2006/picture">
                    <pic:pic>
                      <pic:nvPicPr>
                        <pic:cNvPr id="0" name="image1.png"/>
                        <pic:cNvPicPr preferRelativeResize="0"/>
                      </pic:nvPicPr>
                      <pic:blipFill>
                        <a:blip r:embed="rId6"/>
                        <a:srcRect/>
                        <a:stretch>
                          <a:fillRect/>
                        </a:stretch>
                      </pic:blipFill>
                      <pic:spPr>
                        <a:xfrm>
                          <a:off x="0" y="0"/>
                          <a:ext cx="5438775" cy="3278478"/>
                        </a:xfrm>
                        <a:prstGeom prst="rect"/>
                        <a:ln/>
                      </pic:spPr>
                    </pic:pic>
                  </a:graphicData>
                </a:graphic>
              </wp:anchor>
            </w:drawing>
          </mc:Fallback>
        </mc:AlternateContent>
      </w:r>
    </w:p>
    <w:p w:rsidR="00000000" w:rsidDel="00000000" w:rsidP="00000000" w:rsidRDefault="00000000" w:rsidRPr="00000000" w14:paraId="00000062">
      <w:pPr>
        <w:spacing w:line="48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63">
      <w:pPr>
        <w:spacing w:line="48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64">
      <w:pPr>
        <w:spacing w:line="48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65">
      <w:pPr>
        <w:spacing w:line="48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66">
      <w:pPr>
        <w:spacing w:line="480" w:lineRule="auto"/>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67">
      <w:pPr>
        <w:spacing w:line="480" w:lineRule="auto"/>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68">
      <w:pPr>
        <w:numPr>
          <w:ilvl w:val="0"/>
          <w:numId w:val="1"/>
        </w:numPr>
        <w:spacing w:line="480" w:lineRule="auto"/>
        <w:ind w:left="720" w:hanging="360"/>
        <w:rPr>
          <w:rFonts w:ascii="Times New Roman" w:cs="Times New Roman" w:eastAsia="Times New Roman" w:hAnsi="Times New Roman"/>
          <w:b w:val="1"/>
          <w:sz w:val="24"/>
          <w:szCs w:val="24"/>
          <w:u w:val="none"/>
        </w:rPr>
      </w:pPr>
      <w:r w:rsidDel="00000000" w:rsidR="00000000" w:rsidRPr="00000000">
        <w:rPr>
          <w:rFonts w:ascii="Times New Roman" w:cs="Times New Roman" w:eastAsia="Times New Roman" w:hAnsi="Times New Roman"/>
          <w:b w:val="1"/>
          <w:sz w:val="24"/>
          <w:szCs w:val="24"/>
          <w:rtl w:val="0"/>
        </w:rPr>
        <w:t xml:space="preserve">Proposed solution 1 - Employee Takes Control of the Situation</w:t>
      </w:r>
    </w:p>
    <w:p w:rsidR="00000000" w:rsidDel="00000000" w:rsidP="00000000" w:rsidRDefault="00000000" w:rsidRPr="00000000" w14:paraId="00000069">
      <w:pPr>
        <w:spacing w:line="480" w:lineRule="auto"/>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sz w:val="24"/>
          <w:szCs w:val="24"/>
          <w:rtl w:val="0"/>
        </w:rPr>
        <w:t xml:space="preserve">One solution for an employee is that they stand up for themselves in sight of favouritism. They can at first take it up with their boss and asks them straight on about why this rude behaviour was happening in the first place. If favouritism still continues, that employee as a victim of favoritism is to go to the HR(Human resources) and make a complaint to the head. Making a complaint could change things as the head of HR will look into things further and have a word with the supervisor of the employee that has fallen victim to favoritism in the workplace. Once someone from a higher authority has a word with the supervisor the supervisor will then realise that this is not a minor problem and it could lead to them getting a written warning if one has not been given yet or worse the supervisor could lose their job. </w:t>
      </w:r>
      <w:r w:rsidDel="00000000" w:rsidR="00000000" w:rsidRPr="00000000">
        <w:rPr>
          <w:rtl w:val="0"/>
        </w:rPr>
      </w:r>
    </w:p>
    <w:p w:rsidR="00000000" w:rsidDel="00000000" w:rsidP="00000000" w:rsidRDefault="00000000" w:rsidRPr="00000000" w14:paraId="0000006A">
      <w:pPr>
        <w:spacing w:line="480" w:lineRule="auto"/>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6B">
      <w:pPr>
        <w:numPr>
          <w:ilvl w:val="0"/>
          <w:numId w:val="1"/>
        </w:numPr>
        <w:spacing w:line="480" w:lineRule="auto"/>
        <w:ind w:left="720" w:hanging="360"/>
        <w:rPr>
          <w:rFonts w:ascii="Times New Roman" w:cs="Times New Roman" w:eastAsia="Times New Roman" w:hAnsi="Times New Roman"/>
          <w:b w:val="1"/>
          <w:sz w:val="24"/>
          <w:szCs w:val="24"/>
          <w:u w:val="none"/>
        </w:rPr>
      </w:pPr>
      <w:r w:rsidDel="00000000" w:rsidR="00000000" w:rsidRPr="00000000">
        <w:rPr>
          <w:rFonts w:ascii="Times New Roman" w:cs="Times New Roman" w:eastAsia="Times New Roman" w:hAnsi="Times New Roman"/>
          <w:b w:val="1"/>
          <w:sz w:val="24"/>
          <w:szCs w:val="24"/>
          <w:rtl w:val="0"/>
        </w:rPr>
        <w:t xml:space="preserve">Proposed solution 2 - Employee Builds Stronger Relationship with Employer</w:t>
      </w:r>
    </w:p>
    <w:p w:rsidR="00000000" w:rsidDel="00000000" w:rsidP="00000000" w:rsidRDefault="00000000" w:rsidRPr="00000000" w14:paraId="0000006C">
      <w:pPr>
        <w:spacing w:line="48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sz w:val="24"/>
          <w:szCs w:val="24"/>
          <w:rtl w:val="0"/>
        </w:rPr>
        <w:t xml:space="preserve"> </w:t>
      </w:r>
      <w:r w:rsidDel="00000000" w:rsidR="00000000" w:rsidRPr="00000000">
        <w:rPr>
          <w:rFonts w:ascii="Times New Roman" w:cs="Times New Roman" w:eastAsia="Times New Roman" w:hAnsi="Times New Roman"/>
          <w:sz w:val="24"/>
          <w:szCs w:val="24"/>
          <w:rtl w:val="0"/>
        </w:rPr>
        <w:t xml:space="preserve">Another solution can be to understand that an employer may have good intentions for you and wants an employee to do better; which is why not everyone is rewarded the same way. In this case it is a matter of better themselves as employers in terms of expanding their knowledge and reevaluating own strengths and weaknesses. With these in mind the employee is able to self-improve. When the employer sees the change and wants the employee to do better, the employer will come around to appreciating the employee’s skills. The employee can ask for feedback after every task to show their employer that they really care about the job they are having to do. Because of this, the employer gets to know how dedicated the employee is to their job and would start to notice them. This could potentially help add more leverage to build a stronger relationship with the employer.</w:t>
      </w:r>
    </w:p>
    <w:p w:rsidR="00000000" w:rsidDel="00000000" w:rsidP="00000000" w:rsidRDefault="00000000" w:rsidRPr="00000000" w14:paraId="0000006D">
      <w:pPr>
        <w:spacing w:line="48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6E">
      <w:pPr>
        <w:numPr>
          <w:ilvl w:val="0"/>
          <w:numId w:val="1"/>
        </w:numPr>
        <w:spacing w:line="480" w:lineRule="auto"/>
        <w:ind w:left="720" w:hanging="360"/>
        <w:rPr>
          <w:rFonts w:ascii="Times New Roman" w:cs="Times New Roman" w:eastAsia="Times New Roman" w:hAnsi="Times New Roman"/>
          <w:b w:val="1"/>
          <w:sz w:val="24"/>
          <w:szCs w:val="24"/>
          <w:u w:val="none"/>
        </w:rPr>
      </w:pPr>
      <w:r w:rsidDel="00000000" w:rsidR="00000000" w:rsidRPr="00000000">
        <w:rPr>
          <w:rFonts w:ascii="Times New Roman" w:cs="Times New Roman" w:eastAsia="Times New Roman" w:hAnsi="Times New Roman"/>
          <w:b w:val="1"/>
          <w:sz w:val="24"/>
          <w:szCs w:val="24"/>
          <w:rtl w:val="0"/>
        </w:rPr>
        <w:t xml:space="preserve">Evaluation of the proposed solutions</w:t>
      </w:r>
    </w:p>
    <w:p w:rsidR="00000000" w:rsidDel="00000000" w:rsidP="00000000" w:rsidRDefault="00000000" w:rsidRPr="00000000" w14:paraId="0000006F">
      <w:pPr>
        <w:spacing w:line="48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For favouritism, amongst the solutions provided solution 1 is a far better option that solution 2 in many scenarios. In solution 1 it is shown that there is value in taking initiative and knowing your own worth by reporting favouritism to the HR. In solution 2, there is a more passive way to win over the employer’s heart. In reality, favouritism is known to be an unpleasant sight in work places and if its happening on the regular it may just be so that the employer is oblivious to their doings and would refuse to change their behaviour as that is just what they have been doing as long tradition. If an employee has this job it is know doubt they were qualified enough to get this job in the first place. It is important to try and please employers however that should not be the end goal of any workplace. Getting tasks done should be a priority, not getting favorited by your employer should not intervene in anyone’s work. There should not be need to feel inferior to employers or even employees, thereby favouritism continues to stand as a negative. </w:t>
      </w:r>
    </w:p>
    <w:p w:rsidR="00000000" w:rsidDel="00000000" w:rsidP="00000000" w:rsidRDefault="00000000" w:rsidRPr="00000000" w14:paraId="00000070">
      <w:pPr>
        <w:spacing w:line="480" w:lineRule="auto"/>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71">
      <w:pPr>
        <w:numPr>
          <w:ilvl w:val="0"/>
          <w:numId w:val="1"/>
        </w:numPr>
        <w:spacing w:line="480" w:lineRule="auto"/>
        <w:ind w:left="720" w:hanging="360"/>
        <w:rPr>
          <w:rFonts w:ascii="Times New Roman" w:cs="Times New Roman" w:eastAsia="Times New Roman" w:hAnsi="Times New Roman"/>
          <w:b w:val="1"/>
          <w:sz w:val="24"/>
          <w:szCs w:val="24"/>
          <w:u w:val="none"/>
        </w:rPr>
      </w:pPr>
      <w:r w:rsidDel="00000000" w:rsidR="00000000" w:rsidRPr="00000000">
        <w:rPr>
          <w:rFonts w:ascii="Times New Roman" w:cs="Times New Roman" w:eastAsia="Times New Roman" w:hAnsi="Times New Roman"/>
          <w:b w:val="1"/>
          <w:sz w:val="24"/>
          <w:szCs w:val="24"/>
          <w:rtl w:val="0"/>
        </w:rPr>
        <w:t xml:space="preserve">Implementation plan for the proposed solution </w:t>
      </w:r>
    </w:p>
    <w:p w:rsidR="00000000" w:rsidDel="00000000" w:rsidP="00000000" w:rsidRDefault="00000000" w:rsidRPr="00000000" w14:paraId="00000072">
      <w:pPr>
        <w:spacing w:line="48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ab/>
        <w:t xml:space="preserve">To make sure this problem does not occur again the HR (Human resources) can put in place some training for all the managers and supervisors. This training should teach them how to work with staff under them in a professional manner also to keep personal relationships out of the workplace as this is usually one of the biggest problems when it comes to favoritism. Employees are usually afraid to speak up in fear that they will be fired and it is up to the organization to let employers understand that they will not be fired for injustice of their rights. This implementation of the proposed plan needs to make sure that employees are able to have a safe space to discuss with their employers about feeling unfair. In a way this helps the HR to not have to resolve more cases if employers can be the one cooperating with their employees. By having a program in place where employees know to advocate for own needs, it also benefits them in the long run in their future careers.</w:t>
      </w:r>
    </w:p>
    <w:p w:rsidR="00000000" w:rsidDel="00000000" w:rsidP="00000000" w:rsidRDefault="00000000" w:rsidRPr="00000000" w14:paraId="00000073">
      <w:pPr>
        <w:spacing w:line="480" w:lineRule="auto"/>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74">
      <w:pPr>
        <w:numPr>
          <w:ilvl w:val="0"/>
          <w:numId w:val="1"/>
        </w:numPr>
        <w:spacing w:line="480" w:lineRule="auto"/>
        <w:ind w:left="720" w:hanging="360"/>
        <w:rPr>
          <w:rFonts w:ascii="Times New Roman" w:cs="Times New Roman" w:eastAsia="Times New Roman" w:hAnsi="Times New Roman"/>
          <w:b w:val="1"/>
          <w:sz w:val="24"/>
          <w:szCs w:val="24"/>
          <w:u w:val="none"/>
        </w:rPr>
      </w:pPr>
      <w:r w:rsidDel="00000000" w:rsidR="00000000" w:rsidRPr="00000000">
        <w:rPr>
          <w:rFonts w:ascii="Times New Roman" w:cs="Times New Roman" w:eastAsia="Times New Roman" w:hAnsi="Times New Roman"/>
          <w:b w:val="1"/>
          <w:sz w:val="24"/>
          <w:szCs w:val="24"/>
          <w:rtl w:val="0"/>
        </w:rPr>
        <w:t xml:space="preserve">Monitor and review of implementation plan</w:t>
      </w:r>
    </w:p>
    <w:p w:rsidR="00000000" w:rsidDel="00000000" w:rsidP="00000000" w:rsidRDefault="00000000" w:rsidRPr="00000000" w14:paraId="00000075">
      <w:pPr>
        <w:spacing w:line="480" w:lineRule="auto"/>
        <w:ind w:firstLine="720"/>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sz w:val="24"/>
          <w:szCs w:val="24"/>
          <w:rtl w:val="0"/>
        </w:rPr>
        <w:t xml:space="preserve">The Human resources can monitor the managers and supervisors to see how they are dealing with the staff under them every week. One way would be having someone over watch them working and give feedback to the human resources. Another way to monitor is to check with the staff that are below the managers and supervisors how they are being dealt with by their managers and supervisors. This will be a very effective method of monitoring as if the staff are having a one to one conversation this will sometimes mean that the staff are willing to be more open to discuss all the problems they witness on their day to day job and any improvements that need to be made with confidentiality. It is good to continually review the plans that are being set to avoid favouritism. As times change in the workplace it is important to keep policies updated according to the needs of workplaces as what worked before may not work later. Thorough investigation should be done to see that all protocols are being made.</w:t>
      </w:r>
      <w:r w:rsidDel="00000000" w:rsidR="00000000" w:rsidRPr="00000000">
        <w:rPr>
          <w:rtl w:val="0"/>
        </w:rPr>
      </w:r>
    </w:p>
    <w:p w:rsidR="00000000" w:rsidDel="00000000" w:rsidP="00000000" w:rsidRDefault="00000000" w:rsidRPr="00000000" w14:paraId="00000076">
      <w:pPr>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77">
      <w:pPr>
        <w:numPr>
          <w:ilvl w:val="0"/>
          <w:numId w:val="1"/>
        </w:numPr>
        <w:ind w:left="720" w:hanging="360"/>
        <w:rPr>
          <w:rFonts w:ascii="Times New Roman" w:cs="Times New Roman" w:eastAsia="Times New Roman" w:hAnsi="Times New Roman"/>
          <w:b w:val="1"/>
          <w:sz w:val="24"/>
          <w:szCs w:val="24"/>
          <w:u w:val="none"/>
        </w:rPr>
      </w:pPr>
      <w:r w:rsidDel="00000000" w:rsidR="00000000" w:rsidRPr="00000000">
        <w:rPr>
          <w:rFonts w:ascii="Times New Roman" w:cs="Times New Roman" w:eastAsia="Times New Roman" w:hAnsi="Times New Roman"/>
          <w:b w:val="1"/>
          <w:sz w:val="24"/>
          <w:szCs w:val="24"/>
          <w:rtl w:val="0"/>
        </w:rPr>
        <w:t xml:space="preserve">Conclusion </w:t>
      </w:r>
    </w:p>
    <w:p w:rsidR="00000000" w:rsidDel="00000000" w:rsidP="00000000" w:rsidRDefault="00000000" w:rsidRPr="00000000" w14:paraId="00000078">
      <w:pPr>
        <w:spacing w:line="480" w:lineRule="auto"/>
        <w:ind w:firstLine="720"/>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sz w:val="24"/>
          <w:szCs w:val="24"/>
          <w:rtl w:val="0"/>
        </w:rPr>
        <w:t xml:space="preserve">Favoritism continues to be an adversity for many and continues to victimize innocent workers forcing them into a competitive battle against other employees, I discussed firstly why people have favourites in work places and then tied it back to advantages and disadvantages of favouritism. Next, explained how overcoming/resolving favouritism could possibly occur. Then I inserted myself into the situation by discussing how I saw favouritism happened around me within workplaces and the negativity that it spread. Then I spoke about how problem solving can be an efficient tool to combat favouritism. I then explained how SWOT and PESTEL that could help avoid favouritism, which I tied to speaking about factors and ingredients of decision making. Additionally, I proposed two ways that could help employers end favouritism in offices. Proposal 1 was the solution that I felt worked the best. Lastly I elaborated on how my solution should be better implemented and monitored. </w:t>
      </w:r>
      <w:r w:rsidDel="00000000" w:rsidR="00000000" w:rsidRPr="00000000">
        <w:br w:type="page"/>
      </w:r>
      <w:r w:rsidDel="00000000" w:rsidR="00000000" w:rsidRPr="00000000">
        <w:rPr>
          <w:rtl w:val="0"/>
        </w:rPr>
      </w:r>
    </w:p>
    <w:p w:rsidR="00000000" w:rsidDel="00000000" w:rsidP="00000000" w:rsidRDefault="00000000" w:rsidRPr="00000000" w14:paraId="00000079">
      <w:pPr>
        <w:spacing w:line="480" w:lineRule="auto"/>
        <w:ind w:left="0" w:firstLine="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sz w:val="24"/>
          <w:szCs w:val="24"/>
          <w:rtl w:val="0"/>
        </w:rPr>
        <w:t xml:space="preserve">References and Bibliography </w:t>
      </w:r>
      <w:r w:rsidDel="00000000" w:rsidR="00000000" w:rsidRPr="00000000">
        <w:rPr>
          <w:rtl w:val="0"/>
        </w:rPr>
      </w:r>
    </w:p>
    <w:p w:rsidR="00000000" w:rsidDel="00000000" w:rsidP="00000000" w:rsidRDefault="00000000" w:rsidRPr="00000000" w14:paraId="0000007A">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7B">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BNETvideo, 2011. </w:t>
      </w:r>
      <w:r w:rsidDel="00000000" w:rsidR="00000000" w:rsidRPr="00000000">
        <w:rPr>
          <w:rFonts w:ascii="Times New Roman" w:cs="Times New Roman" w:eastAsia="Times New Roman" w:hAnsi="Times New Roman"/>
          <w:i w:val="1"/>
          <w:sz w:val="24"/>
          <w:szCs w:val="24"/>
          <w:rtl w:val="0"/>
        </w:rPr>
        <w:t xml:space="preserve">7 Step Problem Solving</w:t>
      </w:r>
      <w:r w:rsidDel="00000000" w:rsidR="00000000" w:rsidRPr="00000000">
        <w:rPr>
          <w:rFonts w:ascii="Times New Roman" w:cs="Times New Roman" w:eastAsia="Times New Roman" w:hAnsi="Times New Roman"/>
          <w:sz w:val="24"/>
          <w:szCs w:val="24"/>
          <w:rtl w:val="0"/>
        </w:rPr>
        <w:t xml:space="preserve">. Available at: https://www.youtube.com/watch?v=bZXDGQSuF9I (Accessed: Sept 3, 2019).</w:t>
      </w:r>
    </w:p>
    <w:p w:rsidR="00000000" w:rsidDel="00000000" w:rsidP="00000000" w:rsidRDefault="00000000" w:rsidRPr="00000000" w14:paraId="0000007C">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7D">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Caroline, U.N., 2015. Absenteeism, favouritism, and tardiness as predictors of job deviance in academia: the Nigeria experience. Journal of Social Sciences and Humanities, 1(2), pp.75-81.</w:t>
      </w:r>
    </w:p>
    <w:p w:rsidR="00000000" w:rsidDel="00000000" w:rsidP="00000000" w:rsidRDefault="00000000" w:rsidRPr="00000000" w14:paraId="0000007E">
      <w:pPr>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07F">
      <w:pPr>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Dietrich, C. 2010. Decision Making: Factors that Influence Decision Making, Heuristics Used, and Decision Outcomes. Inquiries Journal/Student Pulse [Online], 2. Available: </w:t>
      </w:r>
      <w:hyperlink r:id="rId7">
        <w:r w:rsidDel="00000000" w:rsidR="00000000" w:rsidRPr="00000000">
          <w:rPr>
            <w:rFonts w:ascii="Times New Roman" w:cs="Times New Roman" w:eastAsia="Times New Roman" w:hAnsi="Times New Roman"/>
            <w:color w:val="1155cc"/>
            <w:sz w:val="24"/>
            <w:szCs w:val="24"/>
            <w:highlight w:val="white"/>
            <w:u w:val="single"/>
            <w:rtl w:val="0"/>
          </w:rPr>
          <w:t xml:space="preserve">http://www.inquiriesjournal.com/a?id=180</w:t>
        </w:r>
      </w:hyperlink>
      <w:r w:rsidDel="00000000" w:rsidR="00000000" w:rsidRPr="00000000">
        <w:rPr>
          <w:rFonts w:ascii="Times New Roman" w:cs="Times New Roman" w:eastAsia="Times New Roman" w:hAnsi="Times New Roman"/>
          <w:sz w:val="24"/>
          <w:szCs w:val="24"/>
          <w:highlight w:val="white"/>
          <w:rtl w:val="0"/>
        </w:rPr>
        <w:t xml:space="preserve">.</w:t>
      </w:r>
    </w:p>
    <w:p w:rsidR="00000000" w:rsidDel="00000000" w:rsidP="00000000" w:rsidRDefault="00000000" w:rsidRPr="00000000" w14:paraId="00000080">
      <w:pPr>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081">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highlight w:val="white"/>
          <w:rtl w:val="0"/>
        </w:rPr>
        <w:t xml:space="preserve">EmploymentLawFirms.com. (n.d.). </w:t>
      </w:r>
      <w:r w:rsidDel="00000000" w:rsidR="00000000" w:rsidRPr="00000000">
        <w:rPr>
          <w:rFonts w:ascii="Times New Roman" w:cs="Times New Roman" w:eastAsia="Times New Roman" w:hAnsi="Times New Roman"/>
          <w:i w:val="1"/>
          <w:sz w:val="24"/>
          <w:szCs w:val="24"/>
          <w:highlight w:val="white"/>
          <w:rtl w:val="0"/>
        </w:rPr>
        <w:t xml:space="preserve">Favoritism in the Workplace: Is it illegal?</w:t>
      </w:r>
      <w:r w:rsidDel="00000000" w:rsidR="00000000" w:rsidRPr="00000000">
        <w:rPr>
          <w:rFonts w:ascii="Times New Roman" w:cs="Times New Roman" w:eastAsia="Times New Roman" w:hAnsi="Times New Roman"/>
          <w:sz w:val="24"/>
          <w:szCs w:val="24"/>
          <w:highlight w:val="white"/>
          <w:rtl w:val="0"/>
        </w:rPr>
        <w:t xml:space="preserve">. [online] Available at: https://www.employmentlawfirms.com/resources/employment/discrimination/laws-preventing-favoritism-in-the-workplace [Accessed 4 Sep. 2019].</w:t>
      </w:r>
      <w:r w:rsidDel="00000000" w:rsidR="00000000" w:rsidRPr="00000000">
        <w:rPr>
          <w:rtl w:val="0"/>
        </w:rPr>
      </w:r>
    </w:p>
    <w:p w:rsidR="00000000" w:rsidDel="00000000" w:rsidP="00000000" w:rsidRDefault="00000000" w:rsidRPr="00000000" w14:paraId="00000082">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83">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84">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Mannua, A. (2019) P</w:t>
      </w:r>
      <w:r w:rsidDel="00000000" w:rsidR="00000000" w:rsidRPr="00000000">
        <w:rPr>
          <w:rFonts w:ascii="Times New Roman" w:cs="Times New Roman" w:eastAsia="Times New Roman" w:hAnsi="Times New Roman"/>
          <w:i w:val="1"/>
          <w:sz w:val="24"/>
          <w:szCs w:val="24"/>
          <w:rtl w:val="0"/>
        </w:rPr>
        <w:t xml:space="preserve">roblem Solving and Decision Making</w:t>
      </w:r>
      <w:r w:rsidDel="00000000" w:rsidR="00000000" w:rsidRPr="00000000">
        <w:rPr>
          <w:rFonts w:ascii="Times New Roman" w:cs="Times New Roman" w:eastAsia="Times New Roman" w:hAnsi="Times New Roman"/>
          <w:sz w:val="24"/>
          <w:szCs w:val="24"/>
          <w:rtl w:val="0"/>
        </w:rPr>
        <w:t xml:space="preserve">. [Lecture] University of Wales Tinity Saint David, Week 1.</w:t>
      </w:r>
    </w:p>
    <w:p w:rsidR="00000000" w:rsidDel="00000000" w:rsidP="00000000" w:rsidRDefault="00000000" w:rsidRPr="00000000" w14:paraId="00000085">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86">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Powell, M. and Ansic, D., 1997. Gender differences in risk behaviour in financial decision-making: An experimental analysis. Journal of economic psychology, 18(6), pp.605-628.</w:t>
      </w:r>
    </w:p>
    <w:p w:rsidR="00000000" w:rsidDel="00000000" w:rsidP="00000000" w:rsidRDefault="00000000" w:rsidRPr="00000000" w14:paraId="00000087">
      <w:pPr>
        <w:spacing w:line="48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88">
      <w:pPr>
        <w:spacing w:line="48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Unicef.org. (n.d.). </w:t>
      </w:r>
      <w:r w:rsidDel="00000000" w:rsidR="00000000" w:rsidRPr="00000000">
        <w:rPr>
          <w:rFonts w:ascii="Times New Roman" w:cs="Times New Roman" w:eastAsia="Times New Roman" w:hAnsi="Times New Roman"/>
          <w:i w:val="1"/>
          <w:sz w:val="24"/>
          <w:szCs w:val="24"/>
          <w:rtl w:val="0"/>
        </w:rPr>
        <w:t xml:space="preserve">SWOT AND PESTEL</w:t>
      </w:r>
      <w:r w:rsidDel="00000000" w:rsidR="00000000" w:rsidRPr="00000000">
        <w:rPr>
          <w:rFonts w:ascii="Times New Roman" w:cs="Times New Roman" w:eastAsia="Times New Roman" w:hAnsi="Times New Roman"/>
          <w:sz w:val="24"/>
          <w:szCs w:val="24"/>
          <w:rtl w:val="0"/>
        </w:rPr>
        <w:t xml:space="preserve">. [online] Available at: https://www.unicef.org/knowledge-exchange/files/SWOT_and_PESTEL_production.pdf [Accessed 3 Sep. 2019].</w:t>
      </w:r>
    </w:p>
    <w:p w:rsidR="00000000" w:rsidDel="00000000" w:rsidP="00000000" w:rsidRDefault="00000000" w:rsidRPr="00000000" w14:paraId="00000089">
      <w:pPr>
        <w:spacing w:line="48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8A">
      <w:pPr>
        <w:spacing w:line="48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Van Wijngaarden, J.D., Scholten, G.R. and van Wijk, K.P., 2012. Strategic analysis for health care organizations: the suitability of the SWOT‐analysis. </w:t>
      </w:r>
      <w:r w:rsidDel="00000000" w:rsidR="00000000" w:rsidRPr="00000000">
        <w:rPr>
          <w:rFonts w:ascii="Times New Roman" w:cs="Times New Roman" w:eastAsia="Times New Roman" w:hAnsi="Times New Roman"/>
          <w:i w:val="1"/>
          <w:sz w:val="24"/>
          <w:szCs w:val="24"/>
          <w:rtl w:val="0"/>
        </w:rPr>
        <w:t xml:space="preserve">The International journal of health planning and management</w:t>
      </w:r>
      <w:r w:rsidDel="00000000" w:rsidR="00000000" w:rsidRPr="00000000">
        <w:rPr>
          <w:rFonts w:ascii="Times New Roman" w:cs="Times New Roman" w:eastAsia="Times New Roman" w:hAnsi="Times New Roman"/>
          <w:sz w:val="24"/>
          <w:szCs w:val="24"/>
          <w:rtl w:val="0"/>
        </w:rPr>
        <w:t xml:space="preserve">, 27(1), pp.34-49.</w:t>
      </w:r>
    </w:p>
    <w:p w:rsidR="00000000" w:rsidDel="00000000" w:rsidP="00000000" w:rsidRDefault="00000000" w:rsidRPr="00000000" w14:paraId="0000008B">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8C">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8D">
      <w:pPr>
        <w:ind w:left="0" w:firstLine="0"/>
        <w:rPr>
          <w:rFonts w:ascii="Times New Roman" w:cs="Times New Roman" w:eastAsia="Times New Roman" w:hAnsi="Times New Roman"/>
          <w:sz w:val="24"/>
          <w:szCs w:val="24"/>
        </w:rPr>
      </w:pPr>
      <w:r w:rsidDel="00000000" w:rsidR="00000000" w:rsidRPr="00000000">
        <w:rPr>
          <w:rtl w:val="0"/>
        </w:rPr>
      </w:r>
    </w:p>
    <w:sectPr>
      <w:headerReference r:id="rId8" w:type="default"/>
      <w:headerReference r:id="rId9" w:type="first"/>
      <w:pgSz w:h="16834" w:w="11909"/>
      <w:pgMar w:bottom="1440" w:top="1440" w:left="1440" w:right="1440" w:header="720" w:footer="720"/>
      <w:pgNumType w:start="0"/>
      <w:titlePg w:val="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Times New Roman"/>
</w:fonts>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8E">
    <w:pPr>
      <w:jc w:val="right"/>
      <w:rPr/>
    </w:pPr>
    <w:r w:rsidDel="00000000" w:rsidR="00000000" w:rsidRPr="00000000">
      <w:rPr>
        <w:rtl w:val="0"/>
      </w:rPr>
      <w:t xml:space="preserve">    </w:t>
    </w:r>
    <w:r w:rsidDel="00000000" w:rsidR="00000000" w:rsidRPr="00000000">
      <w:rPr/>
      <w:fldChar w:fldCharType="begin"/>
      <w:instrText xml:space="preserve">PAGE</w:instrText>
      <w:fldChar w:fldCharType="separate"/>
      <w:fldChar w:fldCharType="end"/>
    </w:r>
    <w:r w:rsidDel="00000000" w:rsidR="00000000" w:rsidRPr="00000000">
      <w:rPr>
        <w:rtl w:val="0"/>
      </w:rPr>
    </w:r>
  </w:p>
</w:hdr>
</file>

<file path=word/header2.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8F">
    <w:pPr>
      <w:rPr/>
    </w:pPr>
    <w:r w:rsidDel="00000000" w:rsidR="00000000" w:rsidRPr="00000000">
      <w:rPr>
        <w:rtl w:val="0"/>
      </w:rPr>
      <w:t xml:space="preserve">Task: Write a report of 4,000 words, in which you apply recognized problem solving tools and techniques to identify and propose solutions to a work based problem, to include an evaluation of possible solutions. Discuss and agree with your tutor a suitable problem to be solved which may be drawn from your current or past work experiences or an agreed</w:t>
    </w:r>
  </w:p>
  <w:p w:rsidR="00000000" w:rsidDel="00000000" w:rsidP="00000000" w:rsidRDefault="00000000" w:rsidRPr="00000000" w14:paraId="00000090">
    <w:pPr>
      <w:rPr/>
    </w:pPr>
    <w:r w:rsidDel="00000000" w:rsidR="00000000" w:rsidRPr="00000000">
      <w:rPr>
        <w:rtl w:val="0"/>
      </w:rPr>
      <w:t xml:space="preserve">situation. </w:t>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eader" Target="header2.xml"/><Relationship Id="rId5" Type="http://schemas.openxmlformats.org/officeDocument/2006/relationships/styles" Target="styles.xml"/><Relationship Id="rId6" Type="http://schemas.openxmlformats.org/officeDocument/2006/relationships/image" Target="media/image1.png"/><Relationship Id="rId7" Type="http://schemas.openxmlformats.org/officeDocument/2006/relationships/hyperlink" Target="http://www.inquiriesjournal.com/a?id=180" TargetMode="External"/><Relationship Id="rId8"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