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3BF75" w14:textId="5EDC41D2" w:rsidR="0059597C" w:rsidRDefault="00647027" w:rsidP="00025EE7">
      <w:pPr>
        <w:pStyle w:val="NormalWeb"/>
        <w:spacing w:before="0" w:beforeAutospacing="0" w:after="0" w:afterAutospacing="0"/>
        <w:ind w:left="-180" w:right="-334"/>
        <w:rPr>
          <w:lang w:val="cy-GB"/>
        </w:rPr>
      </w:pPr>
      <w:r>
        <w:rPr>
          <w:lang w:val="cy-GB"/>
        </w:rPr>
        <w:t>w</w:t>
      </w:r>
      <w:r w:rsidR="00D554EC">
        <w:rPr>
          <w:noProof/>
        </w:rPr>
        <w:drawing>
          <wp:inline distT="0" distB="0" distL="0" distR="0" wp14:anchorId="0197A192" wp14:editId="6DFEBC10">
            <wp:extent cx="2876550" cy="1047750"/>
            <wp:effectExtent l="19050" t="1905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794D6A6" w14:textId="77777777" w:rsidR="002E67CE" w:rsidRDefault="00901157" w:rsidP="002E67CE">
      <w:pPr>
        <w:pStyle w:val="Heading1"/>
        <w:rPr>
          <w:lang w:val="cy-GB"/>
        </w:rPr>
      </w:pPr>
      <w:r>
        <w:rPr>
          <w:lang w:val="cy-GB"/>
        </w:rPr>
        <w:t>Postgraduate</w:t>
      </w:r>
      <w:r w:rsidR="00C87244">
        <w:rPr>
          <w:lang w:val="cy-GB"/>
        </w:rPr>
        <w:t xml:space="preserve"> Dissertation</w:t>
      </w:r>
      <w:r w:rsidR="002E67CE">
        <w:rPr>
          <w:lang w:val="cy-GB"/>
        </w:rPr>
        <w:t xml:space="preserve"> </w:t>
      </w:r>
      <w:r w:rsidR="00A86B83">
        <w:rPr>
          <w:lang w:val="cy-GB"/>
        </w:rPr>
        <w:t>C</w:t>
      </w:r>
      <w:r w:rsidR="002E67CE" w:rsidRPr="0065654E">
        <w:rPr>
          <w:lang w:val="cy-GB"/>
        </w:rPr>
        <w:t>oversheet</w:t>
      </w:r>
      <w:r w:rsidR="002E67CE">
        <w:rPr>
          <w:lang w:val="cy-GB"/>
        </w:rPr>
        <w:t xml:space="preserve"> &amp; </w:t>
      </w:r>
      <w:r w:rsidR="00A86B83">
        <w:rPr>
          <w:lang w:val="cy-GB"/>
        </w:rPr>
        <w:t>F</w:t>
      </w:r>
      <w:r w:rsidR="002E67CE" w:rsidRPr="0065654E">
        <w:rPr>
          <w:lang w:val="cy-GB"/>
        </w:rPr>
        <w:t xml:space="preserve">eedback </w:t>
      </w:r>
      <w:r w:rsidR="00A86B83">
        <w:rPr>
          <w:lang w:val="cy-GB"/>
        </w:rPr>
        <w:t>F</w:t>
      </w:r>
      <w:r w:rsidR="002E67CE" w:rsidRPr="0065654E">
        <w:rPr>
          <w:lang w:val="cy-GB"/>
        </w:rPr>
        <w:t>orm</w:t>
      </w:r>
      <w:r w:rsidR="002E67CE">
        <w:rPr>
          <w:lang w:val="cy-GB"/>
        </w:rPr>
        <w:t xml:space="preserve">: </w:t>
      </w:r>
    </w:p>
    <w:p w14:paraId="53FB94C4" w14:textId="77777777" w:rsidR="002E67CE" w:rsidRPr="002E67CE" w:rsidRDefault="002E67CE" w:rsidP="002E67CE">
      <w:pPr>
        <w:rPr>
          <w:lang w:val="cy-GB"/>
        </w:rPr>
      </w:pPr>
    </w:p>
    <w:p w14:paraId="57A63528" w14:textId="77777777" w:rsidR="0059597C" w:rsidRDefault="0059597C" w:rsidP="002E67CE">
      <w:pPr>
        <w:pStyle w:val="Heading3"/>
        <w:jc w:val="center"/>
        <w:rPr>
          <w:rFonts w:ascii="Trebuchet MS" w:hAnsi="Trebuchet MS"/>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1"/>
        <w:gridCol w:w="423"/>
        <w:gridCol w:w="284"/>
        <w:gridCol w:w="1141"/>
        <w:gridCol w:w="286"/>
        <w:gridCol w:w="1701"/>
        <w:gridCol w:w="917"/>
      </w:tblGrid>
      <w:tr w:rsidR="00E57529" w:rsidRPr="002F467C" w14:paraId="511C86BB" w14:textId="77777777" w:rsidTr="005B46C7">
        <w:trPr>
          <w:gridAfter w:val="1"/>
          <w:wAfter w:w="917" w:type="dxa"/>
          <w:trHeight w:val="614"/>
        </w:trPr>
        <w:tc>
          <w:tcPr>
            <w:tcW w:w="8576" w:type="dxa"/>
            <w:gridSpan w:val="6"/>
          </w:tcPr>
          <w:p w14:paraId="1E5229DB" w14:textId="77777777" w:rsidR="0058726A" w:rsidRPr="008A17A0" w:rsidRDefault="00E57529" w:rsidP="002F467C">
            <w:pPr>
              <w:pStyle w:val="NormalWeb"/>
              <w:spacing w:before="0" w:beforeAutospacing="0" w:after="0" w:afterAutospacing="0"/>
              <w:ind w:right="34"/>
              <w:rPr>
                <w:rFonts w:ascii="Calibri" w:hAnsi="Calibri" w:cs="Tahoma"/>
                <w:i/>
                <w:sz w:val="24"/>
                <w:szCs w:val="24"/>
                <w:lang w:val="de-CH"/>
              </w:rPr>
            </w:pPr>
            <w:r w:rsidRPr="002F467C">
              <w:rPr>
                <w:rFonts w:ascii="Calibri" w:hAnsi="Calibri" w:cs="Tahoma"/>
                <w:i/>
                <w:sz w:val="24"/>
                <w:szCs w:val="24"/>
              </w:rPr>
              <w:t>For completion by student:</w:t>
            </w:r>
            <w:r w:rsidR="008A17A0">
              <w:rPr>
                <w:rFonts w:ascii="Calibri" w:hAnsi="Calibri" w:cs="Tahoma"/>
                <w:i/>
                <w:sz w:val="24"/>
                <w:szCs w:val="24"/>
              </w:rPr>
              <w:t xml:space="preserve"> Jeannette Novy</w:t>
            </w:r>
          </w:p>
        </w:tc>
      </w:tr>
      <w:tr w:rsidR="0065654E" w:rsidRPr="002F467C" w14:paraId="4F72B55F" w14:textId="77777777" w:rsidTr="005B46C7">
        <w:trPr>
          <w:gridAfter w:val="1"/>
          <w:wAfter w:w="917" w:type="dxa"/>
          <w:trHeight w:val="718"/>
        </w:trPr>
        <w:tc>
          <w:tcPr>
            <w:tcW w:w="8576" w:type="dxa"/>
            <w:gridSpan w:val="6"/>
          </w:tcPr>
          <w:p w14:paraId="4E699B69" w14:textId="77777777" w:rsidR="0065654E" w:rsidRPr="002F467C" w:rsidRDefault="0065654E"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w:t>
            </w:r>
            <w:r w:rsidR="00CE3B79" w:rsidRPr="002F467C">
              <w:rPr>
                <w:rFonts w:ascii="Calibri" w:hAnsi="Calibri" w:cs="Tahoma"/>
                <w:i/>
                <w:sz w:val="24"/>
                <w:szCs w:val="24"/>
              </w:rPr>
              <w:t>me:</w:t>
            </w:r>
            <w:r w:rsidR="008A17A0">
              <w:rPr>
                <w:rFonts w:ascii="Calibri" w:hAnsi="Calibri" w:cs="Tahoma"/>
                <w:i/>
                <w:sz w:val="24"/>
                <w:szCs w:val="24"/>
              </w:rPr>
              <w:t xml:space="preserve"> Jeannette Novy </w:t>
            </w:r>
          </w:p>
          <w:p w14:paraId="447BDF10" w14:textId="77777777" w:rsidR="00C87244" w:rsidRPr="00F76C18" w:rsidRDefault="00C87244" w:rsidP="002F467C">
            <w:pPr>
              <w:pStyle w:val="NormalWeb"/>
              <w:spacing w:before="0" w:beforeAutospacing="0" w:after="0" w:afterAutospacing="0"/>
              <w:ind w:right="34"/>
              <w:rPr>
                <w:rFonts w:ascii="Calibri" w:hAnsi="Calibri" w:cs="Tahoma"/>
                <w:i/>
                <w:sz w:val="36"/>
                <w:szCs w:val="24"/>
              </w:rPr>
            </w:pPr>
          </w:p>
          <w:p w14:paraId="5F29536F" w14:textId="77777777" w:rsidR="00FA2A4C" w:rsidRPr="002F467C" w:rsidRDefault="00FA2A4C"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8A17A0">
              <w:rPr>
                <w:rFonts w:ascii="Calibri" w:hAnsi="Calibri" w:cs="Tahoma"/>
                <w:i/>
                <w:sz w:val="24"/>
                <w:szCs w:val="24"/>
              </w:rPr>
              <w:t>1707904@student.uwtsd.ac.uk</w:t>
            </w:r>
          </w:p>
        </w:tc>
      </w:tr>
      <w:tr w:rsidR="00CE3B79" w:rsidRPr="002F467C" w14:paraId="241B7CE2" w14:textId="77777777" w:rsidTr="005B46C7">
        <w:trPr>
          <w:gridAfter w:val="1"/>
          <w:wAfter w:w="917" w:type="dxa"/>
          <w:trHeight w:val="849"/>
        </w:trPr>
        <w:tc>
          <w:tcPr>
            <w:tcW w:w="4741" w:type="dxa"/>
          </w:tcPr>
          <w:p w14:paraId="7EA4D480" w14:textId="77777777" w:rsidR="00CE3B79" w:rsidRPr="002F467C"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sidR="008A17A0">
              <w:rPr>
                <w:rFonts w:ascii="Calibri" w:hAnsi="Calibri" w:cs="Tahoma"/>
                <w:i/>
                <w:sz w:val="24"/>
                <w:szCs w:val="24"/>
              </w:rPr>
              <w:t xml:space="preserve"> HPCA7022</w:t>
            </w:r>
          </w:p>
        </w:tc>
        <w:tc>
          <w:tcPr>
            <w:tcW w:w="2134" w:type="dxa"/>
            <w:gridSpan w:val="4"/>
          </w:tcPr>
          <w:p w14:paraId="14792E49" w14:textId="77777777" w:rsidR="00CE3B79"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07F15CB2" w14:textId="77777777" w:rsidR="008A17A0" w:rsidRPr="002F467C" w:rsidRDefault="008A17A0"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1707904</w:t>
            </w:r>
          </w:p>
        </w:tc>
        <w:tc>
          <w:tcPr>
            <w:tcW w:w="1701" w:type="dxa"/>
          </w:tcPr>
          <w:p w14:paraId="517DD8A7" w14:textId="77777777" w:rsidR="00CE3B79" w:rsidRPr="002F467C"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63ED5D27" w14:textId="251E839D" w:rsidR="00CE3B79" w:rsidRPr="002F467C"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No</w:t>
            </w:r>
          </w:p>
        </w:tc>
      </w:tr>
      <w:tr w:rsidR="00CE3B79" w:rsidRPr="002F467C" w14:paraId="4FEA07B5" w14:textId="77777777" w:rsidTr="005B46C7">
        <w:trPr>
          <w:gridAfter w:val="1"/>
          <w:wAfter w:w="917" w:type="dxa"/>
          <w:trHeight w:val="820"/>
        </w:trPr>
        <w:tc>
          <w:tcPr>
            <w:tcW w:w="8576" w:type="dxa"/>
            <w:gridSpan w:val="6"/>
          </w:tcPr>
          <w:p w14:paraId="4D92AA2A" w14:textId="77777777" w:rsidR="00C87244" w:rsidRDefault="00C87244"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14:paraId="0E96F2B7" w14:textId="77777777" w:rsidR="00F76C18" w:rsidRPr="00F76C18" w:rsidRDefault="008A17A0" w:rsidP="002F467C">
            <w:pPr>
              <w:pStyle w:val="NormalWeb"/>
              <w:spacing w:before="0" w:beforeAutospacing="0" w:after="0" w:afterAutospacing="0"/>
              <w:ind w:right="34"/>
              <w:rPr>
                <w:rFonts w:ascii="Calibri" w:hAnsi="Calibri" w:cs="Tahoma"/>
                <w:i/>
                <w:sz w:val="36"/>
                <w:szCs w:val="24"/>
              </w:rPr>
            </w:pPr>
            <w:r>
              <w:rPr>
                <w:rFonts w:ascii="Calibri" w:hAnsi="Calibri" w:cs="Tahoma"/>
                <w:i/>
                <w:sz w:val="36"/>
                <w:szCs w:val="24"/>
              </w:rPr>
              <w:t>Speech and the Cosmos</w:t>
            </w:r>
          </w:p>
        </w:tc>
      </w:tr>
      <w:tr w:rsidR="00CA77FF" w:rsidRPr="002F467C" w14:paraId="0B846F4E" w14:textId="77777777" w:rsidTr="005B46C7">
        <w:trPr>
          <w:gridAfter w:val="1"/>
          <w:wAfter w:w="917" w:type="dxa"/>
          <w:trHeight w:val="539"/>
        </w:trPr>
        <w:tc>
          <w:tcPr>
            <w:tcW w:w="5448" w:type="dxa"/>
            <w:gridSpan w:val="3"/>
            <w:tcBorders>
              <w:bottom w:val="single" w:sz="4" w:space="0" w:color="000000"/>
            </w:tcBorders>
          </w:tcPr>
          <w:p w14:paraId="6036918E" w14:textId="77777777" w:rsidR="00CA77FF" w:rsidRPr="002F467C" w:rsidRDefault="00CA77FF"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r w:rsidR="008A17A0">
              <w:rPr>
                <w:rFonts w:ascii="Calibri" w:hAnsi="Calibri" w:cs="Tahoma"/>
                <w:i/>
                <w:sz w:val="24"/>
                <w:szCs w:val="24"/>
              </w:rPr>
              <w:t>Wendy Stacey-Alidina</w:t>
            </w:r>
          </w:p>
        </w:tc>
        <w:tc>
          <w:tcPr>
            <w:tcW w:w="3128" w:type="dxa"/>
            <w:gridSpan w:val="3"/>
            <w:tcBorders>
              <w:bottom w:val="single" w:sz="4" w:space="0" w:color="000000"/>
            </w:tcBorders>
          </w:tcPr>
          <w:p w14:paraId="287AD685" w14:textId="77777777" w:rsidR="00CA77FF" w:rsidRPr="002F467C" w:rsidRDefault="00CA77FF"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r w:rsidR="008A17A0">
              <w:rPr>
                <w:rFonts w:ascii="Calibri" w:hAnsi="Calibri" w:cs="Tahoma"/>
                <w:i/>
                <w:sz w:val="24"/>
                <w:szCs w:val="24"/>
              </w:rPr>
              <w:t xml:space="preserve"> 15,695</w:t>
            </w:r>
          </w:p>
        </w:tc>
      </w:tr>
      <w:tr w:rsidR="00901157" w:rsidRPr="002F467C" w14:paraId="6EEBD192" w14:textId="77777777" w:rsidTr="005B46C7">
        <w:trPr>
          <w:gridAfter w:val="1"/>
          <w:wAfter w:w="917" w:type="dxa"/>
          <w:trHeight w:val="978"/>
        </w:trPr>
        <w:tc>
          <w:tcPr>
            <w:tcW w:w="8576" w:type="dxa"/>
            <w:gridSpan w:val="6"/>
            <w:shd w:val="clear" w:color="auto" w:fill="D9D9D9"/>
          </w:tcPr>
          <w:p w14:paraId="72AEC5A5" w14:textId="77777777" w:rsidR="00901157" w:rsidRPr="00BB1492" w:rsidRDefault="00901157" w:rsidP="002F467C">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14:paraId="35E141A1" w14:textId="77777777" w:rsidR="00901157" w:rsidRPr="00BB1492" w:rsidRDefault="00901157" w:rsidP="002F467C">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Signed …………………………</w:t>
            </w:r>
            <w:proofErr w:type="gramStart"/>
            <w:r w:rsidR="008A17A0">
              <w:rPr>
                <w:rFonts w:ascii="Calibri" w:hAnsi="Calibri" w:cs="Tahoma"/>
                <w:color w:val="auto"/>
                <w:sz w:val="24"/>
                <w:szCs w:val="24"/>
              </w:rPr>
              <w:t>J.Novy</w:t>
            </w:r>
            <w:proofErr w:type="gramEnd"/>
            <w:r w:rsidRPr="00BB1492">
              <w:rPr>
                <w:rFonts w:ascii="Calibri" w:hAnsi="Calibri" w:cs="Tahoma"/>
                <w:color w:val="auto"/>
                <w:sz w:val="24"/>
                <w:szCs w:val="24"/>
              </w:rPr>
              <w:t>…………………………</w:t>
            </w:r>
            <w:r w:rsidR="00AE3217" w:rsidRPr="00BB1492">
              <w:rPr>
                <w:rFonts w:ascii="Calibri" w:hAnsi="Calibri" w:cs="Tahoma"/>
                <w:color w:val="auto"/>
                <w:sz w:val="24"/>
                <w:szCs w:val="24"/>
              </w:rPr>
              <w:t>………</w:t>
            </w:r>
            <w:r w:rsidR="0059597C" w:rsidRPr="000C6989">
              <w:rPr>
                <w:rFonts w:ascii="Calibri" w:hAnsi="Calibri" w:cs="Tahoma"/>
                <w:color w:val="auto"/>
                <w:sz w:val="24"/>
                <w:szCs w:val="24"/>
              </w:rPr>
              <w:t>………</w:t>
            </w:r>
            <w:r w:rsidR="0059597C" w:rsidRPr="00BB1492">
              <w:rPr>
                <w:rFonts w:ascii="Calibri" w:hAnsi="Calibri" w:cs="Tahoma"/>
                <w:color w:val="auto"/>
                <w:sz w:val="24"/>
                <w:szCs w:val="24"/>
              </w:rPr>
              <w:t>………………………………………</w:t>
            </w:r>
          </w:p>
          <w:p w14:paraId="1D9F8C8A" w14:textId="77777777" w:rsidR="0059597C" w:rsidRPr="00BB1492" w:rsidRDefault="0059597C" w:rsidP="002F467C">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 xml:space="preserve">Email </w:t>
            </w:r>
            <w:proofErr w:type="spellStart"/>
            <w:proofErr w:type="gramStart"/>
            <w:r w:rsidRPr="00BB1492">
              <w:rPr>
                <w:rFonts w:ascii="Calibri" w:hAnsi="Calibri" w:cs="Tahoma"/>
                <w:b/>
                <w:color w:val="auto"/>
                <w:sz w:val="24"/>
                <w:szCs w:val="24"/>
              </w:rPr>
              <w:t>submission:if</w:t>
            </w:r>
            <w:proofErr w:type="spellEnd"/>
            <w:proofErr w:type="gramEnd"/>
            <w:r w:rsidRPr="00BB1492">
              <w:rPr>
                <w:rFonts w:ascii="Calibri" w:hAnsi="Calibri" w:cs="Tahoma"/>
                <w:b/>
                <w:color w:val="auto"/>
                <w:sz w:val="24"/>
                <w:szCs w:val="24"/>
              </w:rPr>
              <w:t xml:space="preserve"> you are submitting this form via email, please tick this box </w:t>
            </w:r>
            <w:r w:rsidR="008A17A0">
              <w:rPr>
                <w:rFonts w:ascii="Calibri" w:hAnsi="Calibri" w:cs="Calibri"/>
                <w:b/>
                <w:color w:val="auto"/>
                <w:sz w:val="44"/>
                <w:szCs w:val="44"/>
              </w:rPr>
              <w:t>x</w:t>
            </w:r>
          </w:p>
          <w:p w14:paraId="0CDF55D0" w14:textId="77777777" w:rsidR="0059597C" w:rsidRPr="00BB1492" w:rsidRDefault="0059597C" w:rsidP="002F467C">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590E9A" w:rsidRPr="002F467C" w14:paraId="6BE42B48" w14:textId="77777777" w:rsidTr="005B46C7">
        <w:trPr>
          <w:gridAfter w:val="1"/>
          <w:wAfter w:w="917" w:type="dxa"/>
          <w:trHeight w:val="3972"/>
        </w:trPr>
        <w:tc>
          <w:tcPr>
            <w:tcW w:w="8576" w:type="dxa"/>
            <w:gridSpan w:val="6"/>
          </w:tcPr>
          <w:p w14:paraId="67D3B30A" w14:textId="77777777" w:rsidR="00590E9A" w:rsidRPr="002F467C" w:rsidRDefault="00590E9A" w:rsidP="002F467C">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sidR="00C87244">
              <w:rPr>
                <w:rFonts w:ascii="Calibri" w:hAnsi="Calibri" w:cs="Tahoma"/>
                <w:b/>
                <w:i/>
                <w:sz w:val="24"/>
                <w:szCs w:val="24"/>
              </w:rPr>
              <w:t>the first marker</w:t>
            </w:r>
            <w:r w:rsidRPr="002F467C">
              <w:rPr>
                <w:rFonts w:ascii="Calibri" w:hAnsi="Calibri" w:cs="Tahoma"/>
                <w:i/>
                <w:sz w:val="24"/>
                <w:szCs w:val="24"/>
              </w:rPr>
              <w:t>:</w:t>
            </w:r>
          </w:p>
          <w:p w14:paraId="3F888124" w14:textId="77777777" w:rsidR="00C129C7" w:rsidRDefault="00590E9A" w:rsidP="00043549">
            <w:pPr>
              <w:pStyle w:val="NormalWeb"/>
              <w:rPr>
                <w:rFonts w:ascii="Calibri" w:hAnsi="Calibri" w:cs="Tahoma"/>
                <w:i/>
                <w:sz w:val="24"/>
                <w:szCs w:val="24"/>
              </w:rPr>
            </w:pPr>
            <w:r w:rsidRPr="002F467C">
              <w:rPr>
                <w:rFonts w:ascii="Calibri" w:hAnsi="Calibri" w:cs="Tahoma"/>
                <w:i/>
                <w:sz w:val="24"/>
                <w:szCs w:val="24"/>
              </w:rPr>
              <w:t>Comments:</w:t>
            </w:r>
          </w:p>
          <w:p w14:paraId="1A826555" w14:textId="77777777" w:rsidR="00151345" w:rsidRDefault="00151345" w:rsidP="00151345">
            <w:r>
              <w:t xml:space="preserve">This is a very well written dissertation, properly referenced, and addressing the area of how human beings interact with the cosmos through speech. You open with an excellent introduction, explaining both your approach and why you were incentivised to take on this topic, and introduce </w:t>
            </w:r>
            <w:proofErr w:type="gramStart"/>
            <w:r>
              <w:t>a number of</w:t>
            </w:r>
            <w:proofErr w:type="gramEnd"/>
            <w:r>
              <w:t xml:space="preserve"> secondary sources that relate to this.</w:t>
            </w:r>
          </w:p>
          <w:p w14:paraId="17763810" w14:textId="77777777" w:rsidR="00151345" w:rsidRDefault="00151345" w:rsidP="00151345"/>
          <w:p w14:paraId="2D516A8C" w14:textId="77777777" w:rsidR="00151345" w:rsidRDefault="00151345" w:rsidP="00151345">
            <w:r>
              <w:t xml:space="preserve">This is followed by an extensive review of the literature, covering the period from ancient Greece, through the medieval period, to the twentieth-century approach of Rudolf Steiner, all of which tie together the concept of human speech </w:t>
            </w:r>
            <w:proofErr w:type="gramStart"/>
            <w:r>
              <w:t>being a reflection of</w:t>
            </w:r>
            <w:proofErr w:type="gramEnd"/>
            <w:r>
              <w:t xml:space="preserve"> the cosmos. This is very well researched, and you have succeeded in weaving together </w:t>
            </w:r>
            <w:proofErr w:type="gramStart"/>
            <w:r>
              <w:t>a number of</w:t>
            </w:r>
            <w:proofErr w:type="gramEnd"/>
            <w:r>
              <w:t xml:space="preserve"> apparently very different threads to provide a holistic picture.</w:t>
            </w:r>
          </w:p>
          <w:p w14:paraId="27714132" w14:textId="77777777" w:rsidR="00151345" w:rsidRDefault="00151345" w:rsidP="00151345">
            <w:r>
              <w:lastRenderedPageBreak/>
              <w:t xml:space="preserve">The main body of your dissertation is the outcome of your extensive qualitative research, based on interviewing and surveying anthroposophical speech formation practitioners. This section, too, is very thorough, and very clearly explained. </w:t>
            </w:r>
            <w:r w:rsidRPr="00627B86">
              <w:t>You’ve clearly defined your aims and methodology, put it into an academic context by explaining you are taking a phenomenological approach and citing suitable secondary sources to back this up. Then you have gone on to state how you will measure experience, always a challenge in qualitative research, and addressed the emic/etic issue clearly.</w:t>
            </w:r>
          </w:p>
          <w:p w14:paraId="3EDEE7D1" w14:textId="77777777" w:rsidR="00151345" w:rsidRDefault="00151345" w:rsidP="00151345"/>
          <w:p w14:paraId="08700FCD" w14:textId="77777777" w:rsidR="00151345" w:rsidRDefault="00151345" w:rsidP="00151345">
            <w:r>
              <w:t>Your referencing is excellent throughout, and you have provided a detailed bibliography split into primary and secondary sources.</w:t>
            </w:r>
          </w:p>
          <w:p w14:paraId="4E1ADAE7" w14:textId="77777777" w:rsidR="00151345" w:rsidRDefault="00151345" w:rsidP="00151345"/>
          <w:p w14:paraId="774CA8EE" w14:textId="77777777" w:rsidR="00151345" w:rsidRDefault="00151345" w:rsidP="00151345">
            <w:r>
              <w:t xml:space="preserve">There is one major point for improvement, however. Although </w:t>
            </w:r>
            <w:proofErr w:type="gramStart"/>
            <w:r>
              <w:t>later on</w:t>
            </w:r>
            <w:proofErr w:type="gramEnd"/>
            <w:r>
              <w:t xml:space="preserve"> in the dissertation you do provide some direct quotes from Steiner and Duwan, in general most of your citations are not direct quotations, as required in the MA Writing Guide, but your paraphrasing of those authors. In fact, you have paraphrased and summarised the quotations (at least, the ones that I checked!) very well – but it is still important to provide direct quotations so that the marker can verify your statements. Just to give one example, on page 16 you say:</w:t>
            </w:r>
          </w:p>
          <w:p w14:paraId="52F9AA92" w14:textId="77777777" w:rsidR="00151345" w:rsidRDefault="00151345" w:rsidP="00151345"/>
          <w:p w14:paraId="4F118379" w14:textId="77777777" w:rsidR="00151345" w:rsidRDefault="00151345" w:rsidP="00151345">
            <w:pPr>
              <w:ind w:left="720"/>
            </w:pPr>
            <w:r w:rsidRPr="00B66532">
              <w:t>Katherine Rudolph, an anthroposophical speech therapist and poet, stated that all circulatory systems within the physical body’s constitution are connected to cosmic cyclic rhythms on multiple levels. At an unconscious level this is responded to by physical bodily movements set off into motion by the sympathetic and parasympathetic nervous systems</w:t>
            </w:r>
            <w:r>
              <w:t>.</w:t>
            </w:r>
          </w:p>
          <w:p w14:paraId="6DED8A07" w14:textId="77777777" w:rsidR="00151345" w:rsidRDefault="00151345" w:rsidP="00151345">
            <w:pPr>
              <w:ind w:left="720"/>
            </w:pPr>
          </w:p>
          <w:p w14:paraId="4CD51CE9" w14:textId="77777777" w:rsidR="00151345" w:rsidRDefault="00151345" w:rsidP="00151345">
            <w:r>
              <w:t xml:space="preserve">This is a pretty good summary of what Rudolph said in her book, but she doesn’t specifically mention sympathetic and parasympathetic nervous systems – this is your paraphrasing. She actually </w:t>
            </w:r>
            <w:proofErr w:type="gramStart"/>
            <w:r>
              <w:t>says</w:t>
            </w:r>
            <w:proofErr w:type="gramEnd"/>
            <w:r>
              <w:t xml:space="preserve"> </w:t>
            </w:r>
            <w:r w:rsidRPr="00B66532">
              <w:t>‘the Rhythmic System… mediates between the Nerve-Sense System of the head and the Metabolic System of the limbs</w:t>
            </w:r>
            <w:r>
              <w:t>.</w:t>
            </w:r>
            <w:r w:rsidRPr="00B66532">
              <w:t>’</w:t>
            </w:r>
            <w:r>
              <w:t xml:space="preserve"> The reason that it is important to provide direct quotations is that sometimes a student can paraphrase </w:t>
            </w:r>
            <w:proofErr w:type="gramStart"/>
            <w:r>
              <w:t>incorrectly, or</w:t>
            </w:r>
            <w:proofErr w:type="gramEnd"/>
            <w:r>
              <w:t xml:space="preserve"> misunderstand the author’s statement. As someone marking the dissertation, a direct quote makes it obvious what the original author </w:t>
            </w:r>
            <w:proofErr w:type="gramStart"/>
            <w:r>
              <w:t>said, and</w:t>
            </w:r>
            <w:proofErr w:type="gramEnd"/>
            <w:r>
              <w:t xml:space="preserve"> can then determine whether the argument that the student draws from the quotation is reasonable. By only paraphrasing authors, it’s impossible to do that.</w:t>
            </w:r>
          </w:p>
          <w:p w14:paraId="26C305EA" w14:textId="77777777" w:rsidR="00151345" w:rsidRDefault="00151345" w:rsidP="00151345"/>
          <w:p w14:paraId="22C6B1BC" w14:textId="77777777" w:rsidR="00151345" w:rsidRDefault="00151345" w:rsidP="00151345">
            <w:r>
              <w:t xml:space="preserve">Another area for improvement would be to include primary sources when referencing classical authors – you have access to the Loeb Classical Library online to do this. For example, you make a good observation on page 21 that Greek philosophers explained natural causes by postulating that God is the ‘primum </w:t>
            </w:r>
            <w:proofErr w:type="spellStart"/>
            <w:r>
              <w:t>movens</w:t>
            </w:r>
            <w:proofErr w:type="spellEnd"/>
            <w:r>
              <w:t xml:space="preserve">’. This is correct, but rather than citing Marie-Louis von Franz saying this, a quotation from, say, Aristotle, would have strengthened your argument. Similarly, you refer to Plato on page 22, and a direct quote from him would have enhanced your dissertation. The same can be said for your reference to Ptolemy – and rather than using the </w:t>
            </w:r>
            <w:proofErr w:type="spellStart"/>
            <w:r>
              <w:t>Ashmand</w:t>
            </w:r>
            <w:proofErr w:type="spellEnd"/>
            <w:r>
              <w:t xml:space="preserve"> translation of </w:t>
            </w:r>
            <w:r>
              <w:rPr>
                <w:i/>
                <w:iCs/>
              </w:rPr>
              <w:t>Tetrabiblos</w:t>
            </w:r>
            <w:r>
              <w:t xml:space="preserve">, we’d urge you to use the Loeb edition instead (which you have done for most of the other classical authors). I accept that sometimes primary sources aren’t easy to get hold of – for example, you write about al-Kindi’s statement that articulated words has a cosmic effect, citing von </w:t>
            </w:r>
            <w:proofErr w:type="spellStart"/>
            <w:r>
              <w:t>Stuckrad</w:t>
            </w:r>
            <w:proofErr w:type="spellEnd"/>
            <w:r>
              <w:t xml:space="preserve">. It’s a very good comment, and al-Kindi does indeed state that in chapter six, ‘On the virtue of words’, in </w:t>
            </w:r>
            <w:r w:rsidRPr="001F0B48">
              <w:rPr>
                <w:i/>
                <w:iCs/>
              </w:rPr>
              <w:t>On the Stellar Rays</w:t>
            </w:r>
            <w:r w:rsidRPr="001F0B48">
              <w:t xml:space="preserve">, tr. R. Zoller, ed. R. Hand (Berkeley Springs WV: Golden Hind Press, 1993), </w:t>
            </w:r>
            <w:r w:rsidRPr="001F0B48">
              <w:lastRenderedPageBreak/>
              <w:t>p.28</w:t>
            </w:r>
            <w:r>
              <w:t xml:space="preserve">, but you’re not necessarily expected to have access to that text – though even here, as you’ve cited von </w:t>
            </w:r>
            <w:proofErr w:type="spellStart"/>
            <w:r>
              <w:t>Stuckrad</w:t>
            </w:r>
            <w:proofErr w:type="spellEnd"/>
            <w:r>
              <w:t xml:space="preserve">, a direct quote from von </w:t>
            </w:r>
            <w:proofErr w:type="spellStart"/>
            <w:r>
              <w:t>Stuckrad</w:t>
            </w:r>
            <w:proofErr w:type="spellEnd"/>
            <w:r>
              <w:t xml:space="preserve"> would have been useful.</w:t>
            </w:r>
          </w:p>
          <w:p w14:paraId="3B9D36F7" w14:textId="77777777" w:rsidR="00151345" w:rsidRDefault="00151345" w:rsidP="00151345"/>
          <w:p w14:paraId="19526804" w14:textId="77777777" w:rsidR="00151345" w:rsidRDefault="00151345" w:rsidP="00151345">
            <w:r>
              <w:t>In general, throughout your dissertation, you have been careful to cite other authors, and not your own opinion – but your concluding sentence in the dissertation, ‘</w:t>
            </w:r>
            <w:r w:rsidRPr="00F0130B">
              <w:t>Cultivating this awareness can guide the future of human evolution</w:t>
            </w:r>
            <w:r>
              <w:t>’, is an opinion rather than a fact so is best avoided in an academic paper.</w:t>
            </w:r>
          </w:p>
          <w:p w14:paraId="096D2378" w14:textId="77777777" w:rsidR="00151345" w:rsidRDefault="00151345" w:rsidP="00151345"/>
          <w:p w14:paraId="3AF6670B" w14:textId="77777777" w:rsidR="00151345" w:rsidRPr="00B66532" w:rsidRDefault="00151345" w:rsidP="00151345">
            <w:r>
              <w:t>These points, while important, do not detract from the fact that you have written an excellent dissertation on a topic highly relevant to the course and made an original contribution to the research in this area.</w:t>
            </w:r>
          </w:p>
          <w:p w14:paraId="72CF1B3D" w14:textId="77777777" w:rsidR="00B12C4F" w:rsidRDefault="00B12C4F" w:rsidP="00043549">
            <w:pPr>
              <w:pStyle w:val="NormalWeb"/>
              <w:rPr>
                <w:rFonts w:ascii="Calibri" w:hAnsi="Calibri" w:cs="Tahoma"/>
                <w:i/>
                <w:sz w:val="24"/>
                <w:szCs w:val="24"/>
              </w:rPr>
            </w:pPr>
          </w:p>
          <w:p w14:paraId="0E54F936" w14:textId="77777777" w:rsidR="00B12C4F" w:rsidRDefault="00B12C4F" w:rsidP="00043549">
            <w:pPr>
              <w:pStyle w:val="NormalWeb"/>
              <w:rPr>
                <w:rFonts w:ascii="Calibri" w:hAnsi="Calibri" w:cs="Tahoma"/>
                <w:i/>
                <w:sz w:val="24"/>
                <w:szCs w:val="24"/>
              </w:rPr>
            </w:pPr>
          </w:p>
          <w:p w14:paraId="6CE93E71" w14:textId="77777777" w:rsidR="00B12C4F" w:rsidRDefault="00B12C4F" w:rsidP="00043549">
            <w:pPr>
              <w:pStyle w:val="NormalWeb"/>
              <w:rPr>
                <w:rFonts w:ascii="Calibri" w:hAnsi="Calibri" w:cs="Tahoma"/>
                <w:i/>
                <w:sz w:val="24"/>
                <w:szCs w:val="24"/>
              </w:rPr>
            </w:pPr>
          </w:p>
          <w:p w14:paraId="4B0D6D3C" w14:textId="77777777" w:rsidR="00B12C4F" w:rsidRDefault="00B12C4F" w:rsidP="00043549">
            <w:pPr>
              <w:pStyle w:val="NormalWeb"/>
              <w:rPr>
                <w:rFonts w:ascii="Calibri" w:hAnsi="Calibri" w:cs="Tahoma"/>
                <w:i/>
                <w:sz w:val="24"/>
                <w:szCs w:val="24"/>
              </w:rPr>
            </w:pPr>
          </w:p>
          <w:p w14:paraId="5D247E1F" w14:textId="77777777" w:rsidR="00B12C4F" w:rsidRDefault="00B12C4F" w:rsidP="00043549">
            <w:pPr>
              <w:pStyle w:val="NormalWeb"/>
              <w:rPr>
                <w:rFonts w:ascii="Calibri" w:hAnsi="Calibri" w:cs="Tahoma"/>
                <w:i/>
                <w:sz w:val="24"/>
                <w:szCs w:val="24"/>
              </w:rPr>
            </w:pPr>
          </w:p>
          <w:p w14:paraId="5C07579B" w14:textId="77777777" w:rsidR="00B12C4F" w:rsidRDefault="00B12C4F" w:rsidP="00043549">
            <w:pPr>
              <w:pStyle w:val="NormalWeb"/>
              <w:rPr>
                <w:rFonts w:ascii="Calibri" w:hAnsi="Calibri" w:cs="Tahoma"/>
                <w:i/>
                <w:sz w:val="24"/>
                <w:szCs w:val="24"/>
              </w:rPr>
            </w:pPr>
          </w:p>
          <w:p w14:paraId="20B8C82D" w14:textId="77777777" w:rsidR="00B12C4F" w:rsidRPr="002F467C" w:rsidRDefault="00B12C4F" w:rsidP="00043549">
            <w:pPr>
              <w:pStyle w:val="NormalWeb"/>
              <w:rPr>
                <w:rFonts w:ascii="Calibri" w:hAnsi="Calibri" w:cs="Tahoma"/>
                <w:i/>
                <w:sz w:val="24"/>
                <w:szCs w:val="24"/>
              </w:rPr>
            </w:pPr>
          </w:p>
        </w:tc>
      </w:tr>
      <w:tr w:rsidR="00EC7546" w:rsidRPr="002F467C" w14:paraId="5E7BB7D3" w14:textId="77777777" w:rsidTr="005B46C7">
        <w:trPr>
          <w:gridAfter w:val="1"/>
          <w:wAfter w:w="917" w:type="dxa"/>
          <w:trHeight w:val="492"/>
        </w:trPr>
        <w:tc>
          <w:tcPr>
            <w:tcW w:w="6589" w:type="dxa"/>
            <w:gridSpan w:val="4"/>
          </w:tcPr>
          <w:p w14:paraId="2B5D4731" w14:textId="6D97C99E" w:rsidR="00B12C4F" w:rsidRPr="00B12C4F" w:rsidRDefault="00C87244" w:rsidP="00B12C4F">
            <w:pPr>
              <w:pStyle w:val="NormalWeb"/>
              <w:ind w:left="142" w:right="34"/>
              <w:rPr>
                <w:rFonts w:ascii="Calibri" w:hAnsi="Calibri" w:cs="Tahoma"/>
                <w:sz w:val="24"/>
                <w:szCs w:val="24"/>
              </w:rPr>
            </w:pPr>
            <w:r w:rsidRPr="00B12C4F">
              <w:rPr>
                <w:rFonts w:ascii="Calibri" w:hAnsi="Calibri" w:cs="Tahoma"/>
                <w:sz w:val="24"/>
                <w:szCs w:val="24"/>
              </w:rPr>
              <w:lastRenderedPageBreak/>
              <w:t xml:space="preserve">First </w:t>
            </w:r>
            <w:r w:rsidR="00E3766D" w:rsidRPr="00B12C4F">
              <w:rPr>
                <w:rFonts w:ascii="Calibri" w:hAnsi="Calibri" w:cs="Tahoma"/>
                <w:sz w:val="24"/>
                <w:szCs w:val="24"/>
              </w:rPr>
              <w:t>M</w:t>
            </w:r>
            <w:r w:rsidR="00EC7546" w:rsidRPr="00B12C4F">
              <w:rPr>
                <w:rFonts w:ascii="Calibri" w:hAnsi="Calibri" w:cs="Tahoma"/>
                <w:sz w:val="24"/>
                <w:szCs w:val="24"/>
              </w:rPr>
              <w:t>arker</w:t>
            </w:r>
            <w:r w:rsidR="00CE3B79" w:rsidRPr="00B12C4F">
              <w:rPr>
                <w:rFonts w:ascii="Calibri" w:hAnsi="Calibri" w:cs="Tahoma"/>
                <w:sz w:val="24"/>
                <w:szCs w:val="24"/>
              </w:rPr>
              <w:t xml:space="preserve">’s </w:t>
            </w:r>
            <w:r w:rsidR="00B12C4F" w:rsidRPr="00B12C4F">
              <w:rPr>
                <w:rFonts w:ascii="Calibri" w:hAnsi="Calibri" w:cs="Tahoma"/>
                <w:sz w:val="24"/>
                <w:szCs w:val="24"/>
              </w:rPr>
              <w:t>Mark</w:t>
            </w:r>
            <w:r w:rsidR="00EC7546" w:rsidRPr="00B12C4F">
              <w:rPr>
                <w:rFonts w:ascii="Calibri" w:hAnsi="Calibri" w:cs="Tahoma"/>
                <w:sz w:val="24"/>
                <w:szCs w:val="24"/>
              </w:rPr>
              <w:t>:</w:t>
            </w:r>
            <w:r w:rsidR="00151345">
              <w:rPr>
                <w:rFonts w:ascii="Calibri" w:hAnsi="Calibri" w:cs="Tahoma"/>
                <w:sz w:val="24"/>
                <w:szCs w:val="24"/>
              </w:rPr>
              <w:t xml:space="preserve"> 72%</w:t>
            </w:r>
          </w:p>
          <w:p w14:paraId="3480FB24" w14:textId="4B422B93" w:rsidR="00B12C4F" w:rsidRPr="002F467C" w:rsidRDefault="00B12C4F" w:rsidP="00B12C4F">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r w:rsidR="00151345">
              <w:rPr>
                <w:rFonts w:ascii="Calibri" w:hAnsi="Calibri" w:cs="Tahoma"/>
                <w:i/>
                <w:noProof/>
                <w:sz w:val="24"/>
                <w:szCs w:val="24"/>
              </w:rPr>
              <w:drawing>
                <wp:inline distT="0" distB="0" distL="0" distR="0" wp14:anchorId="448E96B8" wp14:editId="64D8E350">
                  <wp:extent cx="1112522" cy="295657"/>
                  <wp:effectExtent l="0" t="0" r="0" b="9525"/>
                  <wp:docPr id="1480139732"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139732" name="Picture 1" descr="A black background with a black squar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12522" cy="295657"/>
                          </a:xfrm>
                          <a:prstGeom prst="rect">
                            <a:avLst/>
                          </a:prstGeom>
                        </pic:spPr>
                      </pic:pic>
                    </a:graphicData>
                  </a:graphic>
                </wp:inline>
              </w:drawing>
            </w:r>
          </w:p>
        </w:tc>
        <w:tc>
          <w:tcPr>
            <w:tcW w:w="1987" w:type="dxa"/>
            <w:gridSpan w:val="2"/>
          </w:tcPr>
          <w:p w14:paraId="532F73D6" w14:textId="12D7E64B" w:rsidR="00EC7546" w:rsidRPr="00151345" w:rsidRDefault="0065654E" w:rsidP="002F467C">
            <w:pPr>
              <w:pStyle w:val="NormalWeb"/>
              <w:spacing w:after="0"/>
              <w:ind w:left="142" w:right="34"/>
              <w:rPr>
                <w:rFonts w:ascii="Calibri" w:hAnsi="Calibri" w:cs="Tahoma"/>
                <w:iCs/>
                <w:sz w:val="24"/>
                <w:szCs w:val="24"/>
              </w:rPr>
            </w:pPr>
            <w:r w:rsidRPr="002F467C">
              <w:rPr>
                <w:rFonts w:ascii="Calibri" w:hAnsi="Calibri" w:cs="Tahoma"/>
                <w:i/>
                <w:sz w:val="24"/>
                <w:szCs w:val="24"/>
              </w:rPr>
              <w:t>D</w:t>
            </w:r>
            <w:r w:rsidR="00EC7546" w:rsidRPr="002F467C">
              <w:rPr>
                <w:rFonts w:ascii="Calibri" w:hAnsi="Calibri" w:cs="Tahoma"/>
                <w:i/>
                <w:sz w:val="24"/>
                <w:szCs w:val="24"/>
              </w:rPr>
              <w:t>ate</w:t>
            </w:r>
            <w:r w:rsidRPr="002F467C">
              <w:rPr>
                <w:rFonts w:ascii="Calibri" w:hAnsi="Calibri" w:cs="Tahoma"/>
                <w:i/>
                <w:sz w:val="24"/>
                <w:szCs w:val="24"/>
              </w:rPr>
              <w:t>:</w:t>
            </w:r>
            <w:r w:rsidR="00151345">
              <w:rPr>
                <w:rFonts w:ascii="Calibri" w:hAnsi="Calibri" w:cs="Tahoma"/>
                <w:i/>
                <w:sz w:val="24"/>
                <w:szCs w:val="24"/>
              </w:rPr>
              <w:t xml:space="preserve"> </w:t>
            </w:r>
            <w:r w:rsidR="00151345">
              <w:rPr>
                <w:rFonts w:ascii="Calibri" w:hAnsi="Calibri" w:cs="Tahoma"/>
                <w:iCs/>
                <w:sz w:val="24"/>
                <w:szCs w:val="24"/>
              </w:rPr>
              <w:t>9/10/2024</w:t>
            </w:r>
          </w:p>
        </w:tc>
      </w:tr>
      <w:tr w:rsidR="00D67BF8" w:rsidRPr="002F467C" w14:paraId="64B4AAD8" w14:textId="77777777" w:rsidTr="005B46C7">
        <w:tc>
          <w:tcPr>
            <w:tcW w:w="9493" w:type="dxa"/>
            <w:gridSpan w:val="7"/>
          </w:tcPr>
          <w:p w14:paraId="4B4806BF"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sidR="00C87244">
              <w:rPr>
                <w:rFonts w:ascii="Calibri" w:hAnsi="Calibri" w:cs="Tahoma"/>
                <w:bCs/>
                <w:i/>
                <w:sz w:val="24"/>
                <w:szCs w:val="24"/>
              </w:rPr>
              <w:t xml:space="preserve">the </w:t>
            </w:r>
            <w:r w:rsidR="0090710A">
              <w:rPr>
                <w:rFonts w:ascii="Calibri" w:hAnsi="Calibri" w:cs="Tahoma"/>
                <w:bCs/>
                <w:i/>
                <w:sz w:val="24"/>
                <w:szCs w:val="24"/>
              </w:rPr>
              <w:t>second marker</w:t>
            </w:r>
            <w:r w:rsidRPr="002F467C">
              <w:rPr>
                <w:rFonts w:ascii="Calibri" w:hAnsi="Calibri" w:cs="Tahoma"/>
                <w:bCs/>
                <w:sz w:val="24"/>
                <w:szCs w:val="24"/>
              </w:rPr>
              <w:t>:</w:t>
            </w:r>
          </w:p>
          <w:p w14:paraId="2537B936"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65C90EB4"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4B682F41" w14:textId="671D81C4" w:rsidR="00D67BF8" w:rsidRDefault="000B3231" w:rsidP="00A70D83">
            <w:pPr>
              <w:pStyle w:val="NormalWeb"/>
              <w:ind w:right="-334"/>
              <w:rPr>
                <w:rFonts w:ascii="Calibri" w:hAnsi="Calibri" w:cs="Tahoma"/>
                <w:bCs/>
                <w:sz w:val="24"/>
                <w:szCs w:val="24"/>
              </w:rPr>
            </w:pPr>
            <w:r>
              <w:rPr>
                <w:rFonts w:ascii="Calibri" w:hAnsi="Calibri" w:cs="Tahoma"/>
                <w:bCs/>
                <w:sz w:val="24"/>
                <w:szCs w:val="24"/>
              </w:rPr>
              <w:t xml:space="preserve">This dissertation was </w:t>
            </w:r>
            <w:r w:rsidR="0054402C">
              <w:rPr>
                <w:rFonts w:ascii="Calibri" w:hAnsi="Calibri" w:cs="Tahoma"/>
                <w:bCs/>
                <w:sz w:val="24"/>
                <w:szCs w:val="24"/>
              </w:rPr>
              <w:t>titled, ‘</w:t>
            </w:r>
            <w:r w:rsidR="0054402C" w:rsidRPr="0054402C">
              <w:rPr>
                <w:rFonts w:ascii="Calibri" w:hAnsi="Calibri" w:cs="Tahoma"/>
                <w:bCs/>
                <w:sz w:val="24"/>
                <w:szCs w:val="24"/>
              </w:rPr>
              <w:t>Speech and the Cosmos</w:t>
            </w:r>
            <w:r w:rsidR="0054402C">
              <w:rPr>
                <w:rFonts w:ascii="Calibri" w:hAnsi="Calibri" w:cs="Tahoma"/>
                <w:bCs/>
                <w:sz w:val="24"/>
                <w:szCs w:val="24"/>
              </w:rPr>
              <w:t xml:space="preserve">; </w:t>
            </w:r>
            <w:r w:rsidR="0054402C" w:rsidRPr="0054402C">
              <w:rPr>
                <w:rFonts w:ascii="Calibri" w:hAnsi="Calibri" w:cs="Tahoma"/>
                <w:bCs/>
                <w:sz w:val="24"/>
                <w:szCs w:val="24"/>
              </w:rPr>
              <w:t>A study of speech as a means of relating with the cosmos</w:t>
            </w:r>
            <w:r w:rsidR="0054402C">
              <w:rPr>
                <w:rFonts w:ascii="Calibri" w:hAnsi="Calibri" w:cs="Tahoma"/>
                <w:bCs/>
                <w:sz w:val="24"/>
                <w:szCs w:val="24"/>
              </w:rPr>
              <w:t>’</w:t>
            </w:r>
            <w:r w:rsidR="00384A2C">
              <w:rPr>
                <w:rFonts w:ascii="Calibri" w:hAnsi="Calibri" w:cs="Tahoma"/>
                <w:bCs/>
                <w:sz w:val="24"/>
                <w:szCs w:val="24"/>
              </w:rPr>
              <w:t xml:space="preserve">. This </w:t>
            </w:r>
            <w:r w:rsidR="00BA3F68">
              <w:rPr>
                <w:rFonts w:ascii="Calibri" w:hAnsi="Calibri" w:cs="Tahoma"/>
                <w:bCs/>
                <w:sz w:val="24"/>
                <w:szCs w:val="24"/>
              </w:rPr>
              <w:t xml:space="preserve">is </w:t>
            </w:r>
            <w:r w:rsidR="00C335BB">
              <w:rPr>
                <w:rFonts w:ascii="Calibri" w:hAnsi="Calibri" w:cs="Tahoma"/>
                <w:bCs/>
                <w:sz w:val="24"/>
                <w:szCs w:val="24"/>
              </w:rPr>
              <w:t xml:space="preserve">an excellent piece of work which </w:t>
            </w:r>
            <w:r w:rsidR="002B3336">
              <w:rPr>
                <w:rFonts w:ascii="Calibri" w:hAnsi="Calibri" w:cs="Tahoma"/>
                <w:bCs/>
                <w:sz w:val="24"/>
                <w:szCs w:val="24"/>
              </w:rPr>
              <w:t>examines</w:t>
            </w:r>
            <w:r w:rsidR="00C335BB">
              <w:rPr>
                <w:rFonts w:ascii="Calibri" w:hAnsi="Calibri" w:cs="Tahoma"/>
                <w:bCs/>
                <w:sz w:val="24"/>
                <w:szCs w:val="24"/>
              </w:rPr>
              <w:t xml:space="preserve"> the history </w:t>
            </w:r>
            <w:r w:rsidR="009F097D">
              <w:rPr>
                <w:rFonts w:ascii="Calibri" w:hAnsi="Calibri" w:cs="Tahoma"/>
                <w:bCs/>
                <w:sz w:val="24"/>
                <w:szCs w:val="24"/>
              </w:rPr>
              <w:t xml:space="preserve">of </w:t>
            </w:r>
            <w:r w:rsidR="00466832">
              <w:rPr>
                <w:rFonts w:ascii="Calibri" w:hAnsi="Calibri" w:cs="Tahoma"/>
                <w:bCs/>
                <w:sz w:val="24"/>
                <w:szCs w:val="24"/>
              </w:rPr>
              <w:t xml:space="preserve">how humans </w:t>
            </w:r>
            <w:r w:rsidR="00B23CF5">
              <w:rPr>
                <w:rFonts w:ascii="Calibri" w:hAnsi="Calibri" w:cs="Tahoma"/>
                <w:bCs/>
                <w:sz w:val="24"/>
                <w:szCs w:val="24"/>
              </w:rPr>
              <w:t xml:space="preserve">have formed </w:t>
            </w:r>
            <w:r w:rsidR="006B5934">
              <w:rPr>
                <w:rFonts w:ascii="Calibri" w:hAnsi="Calibri" w:cs="Tahoma"/>
                <w:bCs/>
                <w:sz w:val="24"/>
                <w:szCs w:val="24"/>
              </w:rPr>
              <w:t>speech and</w:t>
            </w:r>
            <w:r w:rsidR="00331B95">
              <w:rPr>
                <w:rFonts w:ascii="Calibri" w:hAnsi="Calibri" w:cs="Tahoma"/>
                <w:bCs/>
                <w:sz w:val="24"/>
                <w:szCs w:val="24"/>
              </w:rPr>
              <w:t xml:space="preserve"> continue to </w:t>
            </w:r>
            <w:r w:rsidR="00B23CF5">
              <w:rPr>
                <w:rFonts w:ascii="Calibri" w:hAnsi="Calibri" w:cs="Tahoma"/>
                <w:bCs/>
                <w:sz w:val="24"/>
                <w:szCs w:val="24"/>
              </w:rPr>
              <w:t xml:space="preserve">use speech to express their </w:t>
            </w:r>
            <w:r w:rsidR="00C335BB">
              <w:rPr>
                <w:rFonts w:ascii="Calibri" w:hAnsi="Calibri" w:cs="Tahoma"/>
                <w:bCs/>
                <w:sz w:val="24"/>
                <w:szCs w:val="24"/>
              </w:rPr>
              <w:t>relation</w:t>
            </w:r>
            <w:r w:rsidR="00B23CF5">
              <w:rPr>
                <w:rFonts w:ascii="Calibri" w:hAnsi="Calibri" w:cs="Tahoma"/>
                <w:bCs/>
                <w:sz w:val="24"/>
                <w:szCs w:val="24"/>
              </w:rPr>
              <w:t xml:space="preserve">ship with </w:t>
            </w:r>
            <w:r w:rsidR="00B24D59">
              <w:rPr>
                <w:rFonts w:ascii="Calibri" w:hAnsi="Calibri" w:cs="Tahoma"/>
                <w:bCs/>
                <w:sz w:val="24"/>
                <w:szCs w:val="24"/>
              </w:rPr>
              <w:t>the cosmos</w:t>
            </w:r>
            <w:r w:rsidR="00331B95">
              <w:rPr>
                <w:rFonts w:ascii="Calibri" w:hAnsi="Calibri" w:cs="Tahoma"/>
                <w:bCs/>
                <w:sz w:val="24"/>
                <w:szCs w:val="24"/>
              </w:rPr>
              <w:t>. A</w:t>
            </w:r>
            <w:r w:rsidR="00384A2C">
              <w:rPr>
                <w:rFonts w:ascii="Calibri" w:hAnsi="Calibri" w:cs="Tahoma"/>
                <w:bCs/>
                <w:sz w:val="24"/>
                <w:szCs w:val="24"/>
              </w:rPr>
              <w:t xml:space="preserve"> qualitative study of </w:t>
            </w:r>
            <w:r w:rsidR="00A16E09">
              <w:rPr>
                <w:rFonts w:ascii="Calibri" w:hAnsi="Calibri" w:cs="Tahoma"/>
                <w:bCs/>
                <w:sz w:val="24"/>
                <w:szCs w:val="24"/>
              </w:rPr>
              <w:t xml:space="preserve">current </w:t>
            </w:r>
            <w:r w:rsidR="00AF7F71">
              <w:rPr>
                <w:rFonts w:ascii="Calibri" w:hAnsi="Calibri" w:cs="Tahoma"/>
                <w:bCs/>
                <w:sz w:val="24"/>
                <w:szCs w:val="24"/>
              </w:rPr>
              <w:t xml:space="preserve">anthroposophical speech </w:t>
            </w:r>
            <w:r w:rsidR="00963D09">
              <w:rPr>
                <w:rFonts w:ascii="Calibri" w:hAnsi="Calibri" w:cs="Tahoma"/>
                <w:bCs/>
                <w:sz w:val="24"/>
                <w:szCs w:val="24"/>
              </w:rPr>
              <w:t>practitioners</w:t>
            </w:r>
            <w:r w:rsidR="00331B95">
              <w:rPr>
                <w:rFonts w:ascii="Calibri" w:hAnsi="Calibri" w:cs="Tahoma"/>
                <w:bCs/>
                <w:sz w:val="24"/>
                <w:szCs w:val="24"/>
              </w:rPr>
              <w:t xml:space="preserve"> was conducted on </w:t>
            </w:r>
            <w:r w:rsidR="006A788F">
              <w:rPr>
                <w:rFonts w:ascii="Calibri" w:hAnsi="Calibri" w:cs="Tahoma"/>
                <w:bCs/>
                <w:sz w:val="24"/>
                <w:szCs w:val="24"/>
              </w:rPr>
              <w:t xml:space="preserve">how </w:t>
            </w:r>
            <w:r w:rsidR="004F5A3B">
              <w:rPr>
                <w:rFonts w:ascii="Calibri" w:hAnsi="Calibri" w:cs="Tahoma"/>
                <w:bCs/>
                <w:sz w:val="24"/>
                <w:szCs w:val="24"/>
              </w:rPr>
              <w:t xml:space="preserve">they use </w:t>
            </w:r>
            <w:r w:rsidR="006A788F">
              <w:rPr>
                <w:rFonts w:ascii="Calibri" w:hAnsi="Calibri" w:cs="Tahoma"/>
                <w:bCs/>
                <w:sz w:val="24"/>
                <w:szCs w:val="24"/>
              </w:rPr>
              <w:t xml:space="preserve">Steiner’s philosophy on speech </w:t>
            </w:r>
            <w:r w:rsidR="004F5A3B">
              <w:rPr>
                <w:rFonts w:ascii="Calibri" w:hAnsi="Calibri" w:cs="Tahoma"/>
                <w:bCs/>
                <w:sz w:val="24"/>
                <w:szCs w:val="24"/>
              </w:rPr>
              <w:t xml:space="preserve">to engage and interact with the </w:t>
            </w:r>
            <w:r w:rsidR="006A788F">
              <w:rPr>
                <w:rFonts w:ascii="Calibri" w:hAnsi="Calibri" w:cs="Tahoma"/>
                <w:bCs/>
                <w:sz w:val="24"/>
                <w:szCs w:val="24"/>
              </w:rPr>
              <w:t>cosmos</w:t>
            </w:r>
            <w:r w:rsidR="004A42DB">
              <w:rPr>
                <w:rFonts w:ascii="Calibri" w:hAnsi="Calibri" w:cs="Tahoma"/>
                <w:bCs/>
                <w:sz w:val="24"/>
                <w:szCs w:val="24"/>
              </w:rPr>
              <w:t xml:space="preserve"> in the present day</w:t>
            </w:r>
            <w:r w:rsidR="004F5A3B">
              <w:rPr>
                <w:rFonts w:ascii="Calibri" w:hAnsi="Calibri" w:cs="Tahoma"/>
                <w:bCs/>
                <w:sz w:val="24"/>
                <w:szCs w:val="24"/>
              </w:rPr>
              <w:t>.</w:t>
            </w:r>
          </w:p>
          <w:p w14:paraId="56C2B9E0" w14:textId="6D32DE9D" w:rsidR="00A16E09" w:rsidRPr="002F467C" w:rsidRDefault="00A16E09" w:rsidP="00A70D83">
            <w:pPr>
              <w:pStyle w:val="NormalWeb"/>
              <w:ind w:right="-334"/>
              <w:rPr>
                <w:rFonts w:ascii="Calibri" w:hAnsi="Calibri" w:cs="Tahoma"/>
                <w:bCs/>
                <w:sz w:val="24"/>
                <w:szCs w:val="24"/>
              </w:rPr>
            </w:pPr>
            <w:r>
              <w:rPr>
                <w:rFonts w:ascii="Calibri" w:hAnsi="Calibri" w:cs="Tahoma"/>
                <w:bCs/>
                <w:sz w:val="24"/>
                <w:szCs w:val="24"/>
              </w:rPr>
              <w:t xml:space="preserve">The paper was well written with </w:t>
            </w:r>
            <w:r w:rsidR="004A42DB">
              <w:rPr>
                <w:rFonts w:ascii="Calibri" w:hAnsi="Calibri" w:cs="Tahoma"/>
                <w:bCs/>
                <w:sz w:val="24"/>
                <w:szCs w:val="24"/>
              </w:rPr>
              <w:t>a good introduction</w:t>
            </w:r>
            <w:r w:rsidR="001936DC">
              <w:rPr>
                <w:rFonts w:ascii="Calibri" w:hAnsi="Calibri" w:cs="Tahoma"/>
                <w:bCs/>
                <w:sz w:val="24"/>
                <w:szCs w:val="24"/>
              </w:rPr>
              <w:t xml:space="preserve"> and justification to the research. It is very well structured </w:t>
            </w:r>
            <w:r w:rsidR="00D549D4">
              <w:rPr>
                <w:rFonts w:ascii="Calibri" w:hAnsi="Calibri" w:cs="Tahoma"/>
                <w:bCs/>
                <w:sz w:val="24"/>
                <w:szCs w:val="24"/>
              </w:rPr>
              <w:t>that presents</w:t>
            </w:r>
            <w:r w:rsidR="001936DC">
              <w:rPr>
                <w:rFonts w:ascii="Calibri" w:hAnsi="Calibri" w:cs="Tahoma"/>
                <w:bCs/>
                <w:sz w:val="24"/>
                <w:szCs w:val="24"/>
              </w:rPr>
              <w:t xml:space="preserve"> a good analysis throughout.</w:t>
            </w:r>
            <w:r>
              <w:rPr>
                <w:rFonts w:ascii="Calibri" w:hAnsi="Calibri" w:cs="Tahoma"/>
                <w:bCs/>
                <w:sz w:val="24"/>
                <w:szCs w:val="24"/>
              </w:rPr>
              <w:t xml:space="preserve"> </w:t>
            </w:r>
            <w:r w:rsidR="00D549D4">
              <w:rPr>
                <w:rFonts w:ascii="Calibri" w:hAnsi="Calibri" w:cs="Tahoma"/>
                <w:bCs/>
                <w:sz w:val="24"/>
                <w:szCs w:val="24"/>
              </w:rPr>
              <w:t>There is a</w:t>
            </w:r>
            <w:r w:rsidR="00440DB1">
              <w:rPr>
                <w:rFonts w:ascii="Calibri" w:hAnsi="Calibri" w:cs="Tahoma"/>
                <w:bCs/>
                <w:sz w:val="24"/>
                <w:szCs w:val="24"/>
              </w:rPr>
              <w:t xml:space="preserve"> relevant and wide </w:t>
            </w:r>
            <w:r w:rsidR="00D549D4">
              <w:rPr>
                <w:rFonts w:ascii="Calibri" w:hAnsi="Calibri" w:cs="Tahoma"/>
                <w:bCs/>
                <w:sz w:val="24"/>
                <w:szCs w:val="24"/>
              </w:rPr>
              <w:t>use of primary and secondary sources</w:t>
            </w:r>
            <w:r w:rsidR="00440DB1">
              <w:rPr>
                <w:rFonts w:ascii="Calibri" w:hAnsi="Calibri" w:cs="Tahoma"/>
                <w:bCs/>
                <w:sz w:val="24"/>
                <w:szCs w:val="24"/>
              </w:rPr>
              <w:t xml:space="preserve"> that have been referenced </w:t>
            </w:r>
            <w:r w:rsidR="007C68B7">
              <w:rPr>
                <w:rFonts w:ascii="Calibri" w:hAnsi="Calibri" w:cs="Tahoma"/>
                <w:bCs/>
                <w:sz w:val="24"/>
                <w:szCs w:val="24"/>
              </w:rPr>
              <w:t>throughout the paper</w:t>
            </w:r>
            <w:r w:rsidR="004D5D42">
              <w:rPr>
                <w:rFonts w:ascii="Calibri" w:hAnsi="Calibri" w:cs="Tahoma"/>
                <w:bCs/>
                <w:sz w:val="24"/>
                <w:szCs w:val="24"/>
              </w:rPr>
              <w:t>, including a</w:t>
            </w:r>
            <w:r w:rsidR="00CC0C99">
              <w:rPr>
                <w:rFonts w:ascii="Calibri" w:hAnsi="Calibri" w:cs="Tahoma"/>
                <w:bCs/>
                <w:sz w:val="24"/>
                <w:szCs w:val="24"/>
              </w:rPr>
              <w:t xml:space="preserve"> good use of quotations</w:t>
            </w:r>
            <w:r w:rsidR="007C68B7">
              <w:rPr>
                <w:rFonts w:ascii="Calibri" w:hAnsi="Calibri" w:cs="Tahoma"/>
                <w:bCs/>
                <w:sz w:val="24"/>
                <w:szCs w:val="24"/>
              </w:rPr>
              <w:t xml:space="preserve">. You have written a good conclusion </w:t>
            </w:r>
            <w:r w:rsidR="00AA7C19">
              <w:rPr>
                <w:rFonts w:ascii="Calibri" w:hAnsi="Calibri" w:cs="Tahoma"/>
                <w:bCs/>
                <w:sz w:val="24"/>
                <w:szCs w:val="24"/>
              </w:rPr>
              <w:t>although this could have been married up to your original arguments and points throughout your</w:t>
            </w:r>
            <w:r w:rsidR="00B61856">
              <w:rPr>
                <w:rFonts w:ascii="Calibri" w:hAnsi="Calibri" w:cs="Tahoma"/>
                <w:bCs/>
                <w:sz w:val="24"/>
                <w:szCs w:val="24"/>
              </w:rPr>
              <w:t xml:space="preserve"> literature </w:t>
            </w:r>
            <w:r w:rsidR="00AA7C19">
              <w:rPr>
                <w:rFonts w:ascii="Calibri" w:hAnsi="Calibri" w:cs="Tahoma"/>
                <w:bCs/>
                <w:sz w:val="24"/>
                <w:szCs w:val="24"/>
              </w:rPr>
              <w:t>sections</w:t>
            </w:r>
            <w:r w:rsidR="00B67DB1">
              <w:rPr>
                <w:rFonts w:ascii="Calibri" w:hAnsi="Calibri" w:cs="Tahoma"/>
                <w:bCs/>
                <w:sz w:val="24"/>
                <w:szCs w:val="24"/>
              </w:rPr>
              <w:t>.</w:t>
            </w:r>
          </w:p>
          <w:p w14:paraId="76E99EFC"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5CEDF8F4" w14:textId="77777777" w:rsidR="00EA4FE6" w:rsidRDefault="00C33A97" w:rsidP="00EA4FE6">
            <w:pPr>
              <w:pStyle w:val="NormalWeb"/>
              <w:spacing w:before="0" w:beforeAutospacing="0" w:after="0" w:afterAutospacing="0"/>
              <w:ind w:right="-334"/>
              <w:rPr>
                <w:rFonts w:ascii="Calibri" w:hAnsi="Calibri" w:cs="Tahoma"/>
                <w:b/>
                <w:sz w:val="24"/>
                <w:szCs w:val="24"/>
              </w:rPr>
            </w:pPr>
            <w:r w:rsidRPr="00DF31C1">
              <w:rPr>
                <w:rFonts w:ascii="Calibri" w:hAnsi="Calibri" w:cs="Tahoma"/>
                <w:b/>
                <w:sz w:val="24"/>
                <w:szCs w:val="24"/>
              </w:rPr>
              <w:t>Your strengths</w:t>
            </w:r>
          </w:p>
          <w:p w14:paraId="59D071D9" w14:textId="14BCF51D" w:rsidR="00012A6D" w:rsidRDefault="00EA4FE6" w:rsidP="00EC1D0D">
            <w:pPr>
              <w:pStyle w:val="NormalWeb"/>
              <w:numPr>
                <w:ilvl w:val="0"/>
                <w:numId w:val="26"/>
              </w:numPr>
              <w:spacing w:before="0" w:beforeAutospacing="0" w:after="0" w:afterAutospacing="0"/>
              <w:ind w:right="-334"/>
              <w:rPr>
                <w:rFonts w:ascii="Calibri" w:hAnsi="Calibri" w:cs="Tahoma"/>
                <w:bCs/>
                <w:sz w:val="24"/>
                <w:szCs w:val="24"/>
              </w:rPr>
            </w:pPr>
            <w:r w:rsidRPr="00012A6D">
              <w:rPr>
                <w:rFonts w:ascii="Calibri" w:hAnsi="Calibri" w:cs="Tahoma"/>
                <w:bCs/>
                <w:sz w:val="24"/>
                <w:szCs w:val="24"/>
              </w:rPr>
              <w:lastRenderedPageBreak/>
              <w:t xml:space="preserve">You have written a very good introduction outlining the intent of your thesis and </w:t>
            </w:r>
            <w:r w:rsidR="004E4328">
              <w:rPr>
                <w:rFonts w:ascii="Calibri" w:hAnsi="Calibri" w:cs="Tahoma"/>
                <w:bCs/>
                <w:sz w:val="24"/>
                <w:szCs w:val="24"/>
              </w:rPr>
              <w:t xml:space="preserve">clearly </w:t>
            </w:r>
            <w:r w:rsidRPr="00012A6D">
              <w:rPr>
                <w:rFonts w:ascii="Calibri" w:hAnsi="Calibri" w:cs="Tahoma"/>
                <w:bCs/>
                <w:sz w:val="24"/>
                <w:szCs w:val="24"/>
              </w:rPr>
              <w:t>stated the two-fold purpose of your research.</w:t>
            </w:r>
          </w:p>
          <w:p w14:paraId="11C5549A" w14:textId="77777777" w:rsidR="00012A6D" w:rsidRDefault="00EA4FE6" w:rsidP="00EE509E">
            <w:pPr>
              <w:pStyle w:val="NormalWeb"/>
              <w:numPr>
                <w:ilvl w:val="0"/>
                <w:numId w:val="26"/>
              </w:numPr>
              <w:spacing w:before="0" w:beforeAutospacing="0" w:after="0" w:afterAutospacing="0"/>
              <w:ind w:right="-334"/>
              <w:rPr>
                <w:rFonts w:ascii="Calibri" w:hAnsi="Calibri" w:cs="Tahoma"/>
                <w:bCs/>
                <w:sz w:val="24"/>
                <w:szCs w:val="24"/>
              </w:rPr>
            </w:pPr>
            <w:r w:rsidRPr="00012A6D">
              <w:rPr>
                <w:rFonts w:ascii="Calibri" w:hAnsi="Calibri" w:cs="Tahoma"/>
                <w:bCs/>
                <w:sz w:val="24"/>
                <w:szCs w:val="24"/>
              </w:rPr>
              <w:t>You give a good justification for your research.</w:t>
            </w:r>
          </w:p>
          <w:p w14:paraId="23970B5C" w14:textId="77777777" w:rsidR="00AA7138" w:rsidRDefault="00EA4FE6" w:rsidP="00EF1A47">
            <w:pPr>
              <w:pStyle w:val="NormalWeb"/>
              <w:numPr>
                <w:ilvl w:val="0"/>
                <w:numId w:val="26"/>
              </w:numPr>
              <w:spacing w:before="0" w:beforeAutospacing="0" w:after="0" w:afterAutospacing="0"/>
              <w:ind w:right="-334"/>
              <w:rPr>
                <w:rFonts w:ascii="Calibri" w:hAnsi="Calibri" w:cs="Tahoma"/>
                <w:bCs/>
                <w:sz w:val="24"/>
                <w:szCs w:val="24"/>
              </w:rPr>
            </w:pPr>
            <w:r w:rsidRPr="00AA7138">
              <w:rPr>
                <w:rFonts w:ascii="Calibri" w:hAnsi="Calibri" w:cs="Tahoma"/>
                <w:bCs/>
                <w:sz w:val="24"/>
                <w:szCs w:val="24"/>
              </w:rPr>
              <w:t xml:space="preserve">You provide a good structure overall to the paper. It has a good flow and </w:t>
            </w:r>
            <w:r w:rsidR="0069155D" w:rsidRPr="00AA7138">
              <w:rPr>
                <w:rFonts w:ascii="Calibri" w:hAnsi="Calibri" w:cs="Tahoma"/>
                <w:bCs/>
                <w:sz w:val="24"/>
                <w:szCs w:val="24"/>
              </w:rPr>
              <w:t>sign posting along the way for the reader to follow.</w:t>
            </w:r>
          </w:p>
          <w:p w14:paraId="6571F2EC" w14:textId="3535DA5D" w:rsidR="00AA7138" w:rsidRDefault="00332598" w:rsidP="00EA4FE6">
            <w:pPr>
              <w:pStyle w:val="NormalWeb"/>
              <w:numPr>
                <w:ilvl w:val="0"/>
                <w:numId w:val="26"/>
              </w:numPr>
              <w:spacing w:before="0" w:beforeAutospacing="0" w:after="0" w:afterAutospacing="0"/>
              <w:ind w:right="-334"/>
              <w:rPr>
                <w:rFonts w:ascii="Calibri" w:hAnsi="Calibri" w:cs="Tahoma"/>
                <w:bCs/>
                <w:sz w:val="24"/>
                <w:szCs w:val="24"/>
              </w:rPr>
            </w:pPr>
            <w:r w:rsidRPr="00AA7138">
              <w:rPr>
                <w:rFonts w:ascii="Calibri" w:hAnsi="Calibri" w:cs="Tahoma"/>
                <w:bCs/>
                <w:sz w:val="24"/>
                <w:szCs w:val="24"/>
              </w:rPr>
              <w:t xml:space="preserve">You have made </w:t>
            </w:r>
            <w:r w:rsidR="00AA7138">
              <w:rPr>
                <w:rFonts w:ascii="Calibri" w:hAnsi="Calibri" w:cs="Tahoma"/>
                <w:bCs/>
                <w:sz w:val="24"/>
                <w:szCs w:val="24"/>
              </w:rPr>
              <w:t>excellent</w:t>
            </w:r>
            <w:r w:rsidRPr="00AA7138">
              <w:rPr>
                <w:rFonts w:ascii="Calibri" w:hAnsi="Calibri" w:cs="Tahoma"/>
                <w:bCs/>
                <w:sz w:val="24"/>
                <w:szCs w:val="24"/>
              </w:rPr>
              <w:t xml:space="preserve"> use </w:t>
            </w:r>
            <w:r w:rsidR="005055BA" w:rsidRPr="00AA7138">
              <w:rPr>
                <w:rFonts w:ascii="Calibri" w:hAnsi="Calibri" w:cs="Tahoma"/>
                <w:bCs/>
                <w:sz w:val="24"/>
                <w:szCs w:val="24"/>
              </w:rPr>
              <w:t>of</w:t>
            </w:r>
            <w:r w:rsidRPr="00AA7138">
              <w:rPr>
                <w:rFonts w:ascii="Calibri" w:hAnsi="Calibri" w:cs="Tahoma"/>
                <w:bCs/>
                <w:sz w:val="24"/>
                <w:szCs w:val="24"/>
              </w:rPr>
              <w:t xml:space="preserve"> both primary and secondary sources and have </w:t>
            </w:r>
            <w:r w:rsidR="00010C54" w:rsidRPr="00AA7138">
              <w:rPr>
                <w:rFonts w:ascii="Calibri" w:hAnsi="Calibri" w:cs="Tahoma"/>
                <w:bCs/>
                <w:sz w:val="24"/>
                <w:szCs w:val="24"/>
              </w:rPr>
              <w:t>entered a relevant</w:t>
            </w:r>
            <w:r w:rsidR="005055BA" w:rsidRPr="00AA7138">
              <w:rPr>
                <w:rFonts w:ascii="Calibri" w:hAnsi="Calibri" w:cs="Tahoma"/>
                <w:bCs/>
                <w:sz w:val="24"/>
                <w:szCs w:val="24"/>
              </w:rPr>
              <w:t xml:space="preserve"> and wide bibliography.</w:t>
            </w:r>
            <w:r w:rsidR="000A55FB" w:rsidRPr="00AA7138">
              <w:rPr>
                <w:rFonts w:ascii="Calibri" w:hAnsi="Calibri" w:cs="Tahoma"/>
                <w:bCs/>
                <w:sz w:val="24"/>
                <w:szCs w:val="24"/>
              </w:rPr>
              <w:t xml:space="preserve"> You have used these</w:t>
            </w:r>
            <w:r w:rsidR="00741251">
              <w:rPr>
                <w:rFonts w:ascii="Calibri" w:hAnsi="Calibri" w:cs="Tahoma"/>
                <w:bCs/>
                <w:sz w:val="24"/>
                <w:szCs w:val="24"/>
              </w:rPr>
              <w:t xml:space="preserve"> sources </w:t>
            </w:r>
            <w:r w:rsidR="000A55FB" w:rsidRPr="00AA7138">
              <w:rPr>
                <w:rFonts w:ascii="Calibri" w:hAnsi="Calibri" w:cs="Tahoma"/>
                <w:bCs/>
                <w:sz w:val="24"/>
                <w:szCs w:val="24"/>
              </w:rPr>
              <w:t>to justify your points and arguments throughout the paper</w:t>
            </w:r>
            <w:r w:rsidR="00AA7138">
              <w:rPr>
                <w:rFonts w:ascii="Calibri" w:hAnsi="Calibri" w:cs="Tahoma"/>
                <w:bCs/>
                <w:sz w:val="24"/>
                <w:szCs w:val="24"/>
              </w:rPr>
              <w:t xml:space="preserve"> and referenced them accordingly</w:t>
            </w:r>
            <w:r w:rsidR="000A55FB" w:rsidRPr="00AA7138">
              <w:rPr>
                <w:rFonts w:ascii="Calibri" w:hAnsi="Calibri" w:cs="Tahoma"/>
                <w:bCs/>
                <w:sz w:val="24"/>
                <w:szCs w:val="24"/>
              </w:rPr>
              <w:t>.</w:t>
            </w:r>
          </w:p>
          <w:p w14:paraId="30014557" w14:textId="5CA2A5DB" w:rsidR="00DD6DE2" w:rsidRDefault="00DD6DE2" w:rsidP="00EA4FE6">
            <w:pPr>
              <w:pStyle w:val="NormalWeb"/>
              <w:numPr>
                <w:ilvl w:val="0"/>
                <w:numId w:val="26"/>
              </w:numPr>
              <w:spacing w:before="0" w:beforeAutospacing="0" w:after="0" w:afterAutospacing="0"/>
              <w:ind w:right="-334"/>
              <w:rPr>
                <w:rFonts w:ascii="Calibri" w:hAnsi="Calibri" w:cs="Tahoma"/>
                <w:bCs/>
                <w:sz w:val="24"/>
                <w:szCs w:val="24"/>
              </w:rPr>
            </w:pPr>
            <w:r w:rsidRPr="00AA7138">
              <w:rPr>
                <w:rFonts w:ascii="Calibri" w:hAnsi="Calibri" w:cs="Tahoma"/>
                <w:bCs/>
                <w:sz w:val="24"/>
                <w:szCs w:val="24"/>
              </w:rPr>
              <w:t xml:space="preserve">You have presented a deep and thorough analysis of both </w:t>
            </w:r>
            <w:r w:rsidR="00D73334" w:rsidRPr="00AA7138">
              <w:rPr>
                <w:rFonts w:ascii="Calibri" w:hAnsi="Calibri" w:cs="Tahoma"/>
                <w:bCs/>
                <w:sz w:val="24"/>
                <w:szCs w:val="24"/>
              </w:rPr>
              <w:t xml:space="preserve">your historical </w:t>
            </w:r>
            <w:r w:rsidR="00EE5D69">
              <w:rPr>
                <w:rFonts w:ascii="Calibri" w:hAnsi="Calibri" w:cs="Tahoma"/>
                <w:bCs/>
                <w:sz w:val="24"/>
                <w:szCs w:val="24"/>
              </w:rPr>
              <w:t xml:space="preserve">analysis </w:t>
            </w:r>
            <w:r w:rsidR="00ED1886" w:rsidRPr="00AA7138">
              <w:rPr>
                <w:rFonts w:ascii="Calibri" w:hAnsi="Calibri" w:cs="Tahoma"/>
                <w:bCs/>
                <w:sz w:val="24"/>
                <w:szCs w:val="24"/>
              </w:rPr>
              <w:t>and</w:t>
            </w:r>
            <w:r w:rsidR="00D73334" w:rsidRPr="00AA7138">
              <w:rPr>
                <w:rFonts w:ascii="Calibri" w:hAnsi="Calibri" w:cs="Tahoma"/>
                <w:bCs/>
                <w:sz w:val="24"/>
                <w:szCs w:val="24"/>
              </w:rPr>
              <w:t xml:space="preserve"> in your study of </w:t>
            </w:r>
            <w:r w:rsidR="00012A6D" w:rsidRPr="00AA7138">
              <w:rPr>
                <w:rFonts w:ascii="Calibri" w:hAnsi="Calibri" w:cs="Tahoma"/>
                <w:bCs/>
                <w:sz w:val="24"/>
                <w:szCs w:val="24"/>
              </w:rPr>
              <w:t>current practitioners.</w:t>
            </w:r>
          </w:p>
          <w:p w14:paraId="06212E0C" w14:textId="4D5A72D9" w:rsidR="00360DA9" w:rsidRDefault="00360DA9" w:rsidP="00EA4FE6">
            <w:pPr>
              <w:pStyle w:val="NormalWeb"/>
              <w:numPr>
                <w:ilvl w:val="0"/>
                <w:numId w:val="26"/>
              </w:numPr>
              <w:spacing w:before="0" w:beforeAutospacing="0" w:after="0" w:afterAutospacing="0"/>
              <w:ind w:right="-334"/>
              <w:rPr>
                <w:rFonts w:ascii="Calibri" w:hAnsi="Calibri" w:cs="Tahoma"/>
                <w:bCs/>
                <w:sz w:val="24"/>
                <w:szCs w:val="24"/>
              </w:rPr>
            </w:pPr>
            <w:r>
              <w:rPr>
                <w:rFonts w:ascii="Calibri" w:hAnsi="Calibri" w:cs="Tahoma"/>
                <w:bCs/>
                <w:sz w:val="24"/>
                <w:szCs w:val="24"/>
              </w:rPr>
              <w:t>The paper is well written.</w:t>
            </w:r>
          </w:p>
          <w:p w14:paraId="6ACC5B4A" w14:textId="7925276C" w:rsidR="00AF55FA" w:rsidRDefault="00AF55FA" w:rsidP="00EA4FE6">
            <w:pPr>
              <w:pStyle w:val="NormalWeb"/>
              <w:numPr>
                <w:ilvl w:val="0"/>
                <w:numId w:val="26"/>
              </w:numPr>
              <w:spacing w:before="0" w:beforeAutospacing="0" w:after="0" w:afterAutospacing="0"/>
              <w:ind w:right="-334"/>
              <w:rPr>
                <w:rFonts w:ascii="Calibri" w:hAnsi="Calibri" w:cs="Tahoma"/>
                <w:bCs/>
                <w:sz w:val="24"/>
                <w:szCs w:val="24"/>
              </w:rPr>
            </w:pPr>
            <w:r>
              <w:rPr>
                <w:rFonts w:ascii="Calibri" w:hAnsi="Calibri" w:cs="Tahoma"/>
                <w:bCs/>
                <w:sz w:val="24"/>
                <w:szCs w:val="24"/>
              </w:rPr>
              <w:t xml:space="preserve">You have taken a large philosophical concept and </w:t>
            </w:r>
            <w:r w:rsidR="004544C8">
              <w:rPr>
                <w:rFonts w:ascii="Calibri" w:hAnsi="Calibri" w:cs="Tahoma"/>
                <w:bCs/>
                <w:sz w:val="24"/>
                <w:szCs w:val="24"/>
              </w:rPr>
              <w:t>successfully contained it in a</w:t>
            </w:r>
            <w:r w:rsidR="00745B90">
              <w:rPr>
                <w:rFonts w:ascii="Calibri" w:hAnsi="Calibri" w:cs="Tahoma"/>
                <w:bCs/>
                <w:sz w:val="24"/>
                <w:szCs w:val="24"/>
              </w:rPr>
              <w:t>n academic framework.</w:t>
            </w:r>
          </w:p>
          <w:p w14:paraId="06A5D981" w14:textId="7A80C102" w:rsidR="00B67DB1" w:rsidRDefault="00B67DB1" w:rsidP="00EA4FE6">
            <w:pPr>
              <w:pStyle w:val="NormalWeb"/>
              <w:numPr>
                <w:ilvl w:val="0"/>
                <w:numId w:val="26"/>
              </w:numPr>
              <w:spacing w:before="0" w:beforeAutospacing="0" w:after="0" w:afterAutospacing="0"/>
              <w:ind w:right="-334"/>
              <w:rPr>
                <w:rFonts w:ascii="Calibri" w:hAnsi="Calibri" w:cs="Tahoma"/>
                <w:bCs/>
                <w:sz w:val="24"/>
                <w:szCs w:val="24"/>
              </w:rPr>
            </w:pPr>
            <w:r>
              <w:rPr>
                <w:rFonts w:ascii="Calibri" w:hAnsi="Calibri" w:cs="Tahoma"/>
                <w:bCs/>
                <w:sz w:val="24"/>
                <w:szCs w:val="24"/>
              </w:rPr>
              <w:t xml:space="preserve">The paper has a good conclusion </w:t>
            </w:r>
            <w:r w:rsidR="00B4045F">
              <w:rPr>
                <w:rFonts w:ascii="Calibri" w:hAnsi="Calibri" w:cs="Tahoma"/>
                <w:bCs/>
                <w:sz w:val="24"/>
                <w:szCs w:val="24"/>
              </w:rPr>
              <w:t xml:space="preserve">although there could have been more </w:t>
            </w:r>
            <w:r w:rsidR="003A4B27">
              <w:rPr>
                <w:rFonts w:ascii="Calibri" w:hAnsi="Calibri" w:cs="Tahoma"/>
                <w:bCs/>
                <w:sz w:val="24"/>
                <w:szCs w:val="24"/>
              </w:rPr>
              <w:t xml:space="preserve">bridging to the </w:t>
            </w:r>
            <w:r w:rsidR="00AB4F97">
              <w:rPr>
                <w:rFonts w:ascii="Calibri" w:hAnsi="Calibri" w:cs="Tahoma"/>
                <w:bCs/>
                <w:sz w:val="24"/>
                <w:szCs w:val="24"/>
              </w:rPr>
              <w:t xml:space="preserve">literature </w:t>
            </w:r>
            <w:r w:rsidR="00C052AB">
              <w:rPr>
                <w:rFonts w:ascii="Calibri" w:hAnsi="Calibri" w:cs="Tahoma"/>
                <w:bCs/>
                <w:sz w:val="24"/>
                <w:szCs w:val="24"/>
              </w:rPr>
              <w:t>sections</w:t>
            </w:r>
            <w:r w:rsidR="00AB4F97">
              <w:rPr>
                <w:rFonts w:ascii="Calibri" w:hAnsi="Calibri" w:cs="Tahoma"/>
                <w:bCs/>
                <w:sz w:val="24"/>
                <w:szCs w:val="24"/>
              </w:rPr>
              <w:t>.</w:t>
            </w:r>
          </w:p>
          <w:p w14:paraId="35019726" w14:textId="36E11321" w:rsidR="00C4236B" w:rsidRPr="00AA7138" w:rsidRDefault="00C4236B" w:rsidP="00EA4FE6">
            <w:pPr>
              <w:pStyle w:val="NormalWeb"/>
              <w:numPr>
                <w:ilvl w:val="0"/>
                <w:numId w:val="26"/>
              </w:numPr>
              <w:spacing w:before="0" w:beforeAutospacing="0" w:after="0" w:afterAutospacing="0"/>
              <w:ind w:right="-334"/>
              <w:rPr>
                <w:rFonts w:ascii="Calibri" w:hAnsi="Calibri" w:cs="Tahoma"/>
                <w:bCs/>
                <w:sz w:val="24"/>
                <w:szCs w:val="24"/>
              </w:rPr>
            </w:pPr>
            <w:r>
              <w:rPr>
                <w:rFonts w:ascii="Calibri" w:hAnsi="Calibri" w:cs="Tahoma"/>
                <w:bCs/>
                <w:sz w:val="24"/>
                <w:szCs w:val="24"/>
              </w:rPr>
              <w:t>The research is interesting and original.</w:t>
            </w:r>
          </w:p>
          <w:p w14:paraId="5CDEBC19" w14:textId="77777777" w:rsidR="00C33A97" w:rsidRDefault="00C33A97" w:rsidP="002F467C">
            <w:pPr>
              <w:pStyle w:val="NormalWeb"/>
              <w:spacing w:before="0" w:beforeAutospacing="0" w:after="0" w:afterAutospacing="0"/>
              <w:ind w:right="-334"/>
              <w:rPr>
                <w:rFonts w:ascii="Calibri" w:hAnsi="Calibri" w:cs="Tahoma"/>
                <w:bCs/>
                <w:sz w:val="24"/>
                <w:szCs w:val="24"/>
              </w:rPr>
            </w:pPr>
          </w:p>
          <w:p w14:paraId="0A65F604" w14:textId="584C9F3A" w:rsidR="00C33A97" w:rsidRPr="00DF31C1" w:rsidRDefault="00C33A97" w:rsidP="002F467C">
            <w:pPr>
              <w:pStyle w:val="NormalWeb"/>
              <w:spacing w:before="0" w:beforeAutospacing="0" w:after="0" w:afterAutospacing="0"/>
              <w:ind w:right="-334"/>
              <w:rPr>
                <w:rFonts w:ascii="Calibri" w:hAnsi="Calibri" w:cs="Tahoma"/>
                <w:b/>
                <w:sz w:val="24"/>
                <w:szCs w:val="24"/>
              </w:rPr>
            </w:pPr>
            <w:r w:rsidRPr="00DF31C1">
              <w:rPr>
                <w:rFonts w:ascii="Calibri" w:hAnsi="Calibri" w:cs="Tahoma"/>
                <w:b/>
                <w:sz w:val="24"/>
                <w:szCs w:val="24"/>
              </w:rPr>
              <w:t>Points for improvement</w:t>
            </w:r>
          </w:p>
          <w:p w14:paraId="2D9CF7B4" w14:textId="2C042331" w:rsidR="00C33A97" w:rsidRDefault="00C6462F"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 xml:space="preserve">Some final editing could be beneficial. </w:t>
            </w:r>
            <w:r w:rsidR="00164570">
              <w:rPr>
                <w:rFonts w:ascii="Calibri" w:hAnsi="Calibri" w:cs="Tahoma"/>
                <w:bCs/>
                <w:sz w:val="24"/>
                <w:szCs w:val="24"/>
              </w:rPr>
              <w:t>S</w:t>
            </w:r>
            <w:r>
              <w:rPr>
                <w:rFonts w:ascii="Calibri" w:hAnsi="Calibri" w:cs="Tahoma"/>
                <w:bCs/>
                <w:sz w:val="24"/>
                <w:szCs w:val="24"/>
              </w:rPr>
              <w:t xml:space="preserve">ome </w:t>
            </w:r>
            <w:r w:rsidR="00EA4FE6">
              <w:rPr>
                <w:rFonts w:ascii="Calibri" w:hAnsi="Calibri" w:cs="Tahoma"/>
                <w:bCs/>
                <w:sz w:val="24"/>
                <w:szCs w:val="24"/>
              </w:rPr>
              <w:t>typos</w:t>
            </w:r>
            <w:r>
              <w:rPr>
                <w:rFonts w:ascii="Calibri" w:hAnsi="Calibri" w:cs="Tahoma"/>
                <w:bCs/>
                <w:sz w:val="24"/>
                <w:szCs w:val="24"/>
              </w:rPr>
              <w:t xml:space="preserve"> could be avoided.</w:t>
            </w:r>
          </w:p>
          <w:p w14:paraId="220A6201" w14:textId="26FBBA54" w:rsidR="003A4B27" w:rsidRDefault="003A4B27"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Do try and bridge your conclusion</w:t>
            </w:r>
            <w:r w:rsidR="00457D64">
              <w:rPr>
                <w:rFonts w:ascii="Calibri" w:hAnsi="Calibri" w:cs="Tahoma"/>
                <w:bCs/>
                <w:sz w:val="24"/>
                <w:szCs w:val="24"/>
              </w:rPr>
              <w:t xml:space="preserve"> to </w:t>
            </w:r>
            <w:r w:rsidR="00E44DA5">
              <w:rPr>
                <w:rFonts w:ascii="Calibri" w:hAnsi="Calibri" w:cs="Tahoma"/>
                <w:bCs/>
                <w:sz w:val="24"/>
                <w:szCs w:val="24"/>
              </w:rPr>
              <w:t xml:space="preserve">the arguments and points you make in </w:t>
            </w:r>
            <w:r w:rsidR="00457D64">
              <w:rPr>
                <w:rFonts w:ascii="Calibri" w:hAnsi="Calibri" w:cs="Tahoma"/>
                <w:bCs/>
                <w:sz w:val="24"/>
                <w:szCs w:val="24"/>
              </w:rPr>
              <w:t>your literature section</w:t>
            </w:r>
            <w:r w:rsidR="005D27A0">
              <w:rPr>
                <w:rFonts w:ascii="Calibri" w:hAnsi="Calibri" w:cs="Tahoma"/>
                <w:bCs/>
                <w:sz w:val="24"/>
                <w:szCs w:val="24"/>
              </w:rPr>
              <w:t>s.</w:t>
            </w:r>
          </w:p>
          <w:p w14:paraId="59F48795" w14:textId="77777777" w:rsidR="00C33A97" w:rsidRDefault="00C33A97" w:rsidP="002F467C">
            <w:pPr>
              <w:pStyle w:val="NormalWeb"/>
              <w:spacing w:before="0" w:beforeAutospacing="0" w:after="0" w:afterAutospacing="0"/>
              <w:ind w:right="-334"/>
              <w:rPr>
                <w:rFonts w:ascii="Calibri" w:hAnsi="Calibri" w:cs="Tahoma"/>
                <w:bCs/>
                <w:sz w:val="24"/>
                <w:szCs w:val="24"/>
              </w:rPr>
            </w:pPr>
          </w:p>
          <w:p w14:paraId="14D6EB29" w14:textId="6A4D0C2F" w:rsidR="00C33A97" w:rsidRPr="00DF31C1" w:rsidRDefault="00C33A97" w:rsidP="002F467C">
            <w:pPr>
              <w:pStyle w:val="NormalWeb"/>
              <w:spacing w:before="0" w:beforeAutospacing="0" w:after="0" w:afterAutospacing="0"/>
              <w:ind w:right="-334"/>
              <w:rPr>
                <w:rFonts w:ascii="Calibri" w:hAnsi="Calibri" w:cs="Tahoma"/>
                <w:b/>
                <w:sz w:val="24"/>
                <w:szCs w:val="24"/>
              </w:rPr>
            </w:pPr>
            <w:r w:rsidRPr="00DF31C1">
              <w:rPr>
                <w:rFonts w:ascii="Calibri" w:hAnsi="Calibri" w:cs="Tahoma"/>
                <w:b/>
                <w:sz w:val="24"/>
                <w:szCs w:val="24"/>
              </w:rPr>
              <w:t>In summary</w:t>
            </w:r>
          </w:p>
          <w:p w14:paraId="3E99BCC1" w14:textId="60F835E7" w:rsidR="00D67BF8" w:rsidRPr="002F467C" w:rsidRDefault="00FD38DD"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 xml:space="preserve">You have drawn a historical account of </w:t>
            </w:r>
            <w:r w:rsidR="001C7128">
              <w:rPr>
                <w:rFonts w:ascii="Calibri" w:hAnsi="Calibri" w:cs="Tahoma"/>
                <w:bCs/>
                <w:sz w:val="24"/>
                <w:szCs w:val="24"/>
              </w:rPr>
              <w:t>the relationship between human</w:t>
            </w:r>
            <w:r w:rsidR="0017716C">
              <w:rPr>
                <w:rFonts w:ascii="Calibri" w:hAnsi="Calibri" w:cs="Tahoma"/>
                <w:bCs/>
                <w:sz w:val="24"/>
                <w:szCs w:val="24"/>
              </w:rPr>
              <w:t xml:space="preserve"> </w:t>
            </w:r>
            <w:r>
              <w:rPr>
                <w:rFonts w:ascii="Calibri" w:hAnsi="Calibri" w:cs="Tahoma"/>
                <w:bCs/>
                <w:sz w:val="24"/>
                <w:szCs w:val="24"/>
              </w:rPr>
              <w:t xml:space="preserve">speech and the cosmos and </w:t>
            </w:r>
            <w:r w:rsidR="00EB7405">
              <w:rPr>
                <w:rFonts w:ascii="Calibri" w:hAnsi="Calibri" w:cs="Tahoma"/>
                <w:bCs/>
                <w:sz w:val="24"/>
                <w:szCs w:val="24"/>
              </w:rPr>
              <w:t xml:space="preserve">demonstrated </w:t>
            </w:r>
            <w:r w:rsidR="001C7128">
              <w:rPr>
                <w:rFonts w:ascii="Calibri" w:hAnsi="Calibri" w:cs="Tahoma"/>
                <w:bCs/>
                <w:sz w:val="24"/>
                <w:szCs w:val="24"/>
              </w:rPr>
              <w:t>its</w:t>
            </w:r>
            <w:r w:rsidR="00CA5E5D">
              <w:rPr>
                <w:rFonts w:ascii="Calibri" w:hAnsi="Calibri" w:cs="Tahoma"/>
                <w:bCs/>
                <w:sz w:val="24"/>
                <w:szCs w:val="24"/>
              </w:rPr>
              <w:t xml:space="preserve"> relevance and importance</w:t>
            </w:r>
            <w:r w:rsidR="001C7128">
              <w:rPr>
                <w:rFonts w:ascii="Calibri" w:hAnsi="Calibri" w:cs="Tahoma"/>
                <w:bCs/>
                <w:sz w:val="24"/>
                <w:szCs w:val="24"/>
              </w:rPr>
              <w:t xml:space="preserve"> up to</w:t>
            </w:r>
            <w:r w:rsidR="00D431CF">
              <w:rPr>
                <w:rFonts w:ascii="Calibri" w:hAnsi="Calibri" w:cs="Tahoma"/>
                <w:bCs/>
                <w:sz w:val="24"/>
                <w:szCs w:val="24"/>
              </w:rPr>
              <w:t xml:space="preserve"> the present day.</w:t>
            </w:r>
            <w:r w:rsidR="0093367F">
              <w:rPr>
                <w:rFonts w:ascii="Calibri" w:hAnsi="Calibri" w:cs="Tahoma"/>
                <w:bCs/>
                <w:sz w:val="24"/>
                <w:szCs w:val="24"/>
              </w:rPr>
              <w:t xml:space="preserve"> This research is exceptionally original and </w:t>
            </w:r>
            <w:r w:rsidR="0075243B">
              <w:rPr>
                <w:rFonts w:ascii="Calibri" w:hAnsi="Calibri" w:cs="Tahoma"/>
                <w:bCs/>
                <w:sz w:val="24"/>
                <w:szCs w:val="24"/>
              </w:rPr>
              <w:t xml:space="preserve">very </w:t>
            </w:r>
            <w:r w:rsidR="00D431CF">
              <w:rPr>
                <w:rFonts w:ascii="Calibri" w:hAnsi="Calibri" w:cs="Tahoma"/>
                <w:bCs/>
                <w:sz w:val="24"/>
                <w:szCs w:val="24"/>
              </w:rPr>
              <w:t xml:space="preserve">well researched. </w:t>
            </w:r>
            <w:r w:rsidR="00EA4FE6">
              <w:rPr>
                <w:rFonts w:ascii="Calibri" w:hAnsi="Calibri" w:cs="Tahoma"/>
                <w:bCs/>
                <w:sz w:val="24"/>
                <w:szCs w:val="24"/>
              </w:rPr>
              <w:t xml:space="preserve">Your research is </w:t>
            </w:r>
            <w:r w:rsidR="00D431CF">
              <w:rPr>
                <w:rFonts w:ascii="Calibri" w:hAnsi="Calibri" w:cs="Tahoma"/>
                <w:bCs/>
                <w:sz w:val="24"/>
                <w:szCs w:val="24"/>
              </w:rPr>
              <w:t>interesting</w:t>
            </w:r>
            <w:r w:rsidR="00DC3843">
              <w:rPr>
                <w:rFonts w:ascii="Calibri" w:hAnsi="Calibri" w:cs="Tahoma"/>
                <w:bCs/>
                <w:sz w:val="24"/>
                <w:szCs w:val="24"/>
              </w:rPr>
              <w:t xml:space="preserve"> and well written</w:t>
            </w:r>
            <w:r w:rsidR="00BA7929">
              <w:rPr>
                <w:rFonts w:ascii="Calibri" w:hAnsi="Calibri" w:cs="Tahoma"/>
                <w:bCs/>
                <w:sz w:val="24"/>
                <w:szCs w:val="24"/>
              </w:rPr>
              <w:t xml:space="preserve"> and raises </w:t>
            </w:r>
            <w:r w:rsidR="006D051F">
              <w:rPr>
                <w:rFonts w:ascii="Calibri" w:hAnsi="Calibri" w:cs="Tahoma"/>
                <w:bCs/>
                <w:sz w:val="24"/>
                <w:szCs w:val="24"/>
              </w:rPr>
              <w:t xml:space="preserve">further </w:t>
            </w:r>
            <w:r w:rsidR="00BA7929">
              <w:rPr>
                <w:rFonts w:ascii="Calibri" w:hAnsi="Calibri" w:cs="Tahoma"/>
                <w:bCs/>
                <w:sz w:val="24"/>
                <w:szCs w:val="24"/>
              </w:rPr>
              <w:t xml:space="preserve">questions for </w:t>
            </w:r>
            <w:r w:rsidR="006D051F">
              <w:rPr>
                <w:rFonts w:ascii="Calibri" w:hAnsi="Calibri" w:cs="Tahoma"/>
                <w:bCs/>
                <w:sz w:val="24"/>
                <w:szCs w:val="24"/>
              </w:rPr>
              <w:t xml:space="preserve">potential </w:t>
            </w:r>
            <w:r w:rsidR="00BA7929">
              <w:rPr>
                <w:rFonts w:ascii="Calibri" w:hAnsi="Calibri" w:cs="Tahoma"/>
                <w:bCs/>
                <w:sz w:val="24"/>
                <w:szCs w:val="24"/>
              </w:rPr>
              <w:t>future research</w:t>
            </w:r>
            <w:r w:rsidR="00DC3843">
              <w:rPr>
                <w:rFonts w:ascii="Calibri" w:hAnsi="Calibri" w:cs="Tahoma"/>
                <w:bCs/>
                <w:sz w:val="24"/>
                <w:szCs w:val="24"/>
              </w:rPr>
              <w:t>. Keep up the good work!</w:t>
            </w:r>
          </w:p>
          <w:p w14:paraId="2AEB20CA"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1955B5B5"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0828AFCF"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1BED3D84"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775DB5F6"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611A835E"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512EA7A8"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05E2B133"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tc>
      </w:tr>
      <w:tr w:rsidR="00D67BF8" w:rsidRPr="002F467C" w14:paraId="43D42160" w14:textId="77777777" w:rsidTr="005B46C7">
        <w:trPr>
          <w:trHeight w:val="720"/>
        </w:trPr>
        <w:tc>
          <w:tcPr>
            <w:tcW w:w="5164" w:type="dxa"/>
            <w:gridSpan w:val="2"/>
          </w:tcPr>
          <w:p w14:paraId="5C7E1BD6" w14:textId="2CC8CD05" w:rsidR="00397227" w:rsidRDefault="0090710A" w:rsidP="00397227">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 xml:space="preserve">Second </w:t>
            </w:r>
            <w:proofErr w:type="gramStart"/>
            <w:r>
              <w:rPr>
                <w:rFonts w:ascii="Calibri" w:hAnsi="Calibri" w:cs="Tahoma"/>
                <w:bCs/>
                <w:sz w:val="24"/>
                <w:szCs w:val="24"/>
              </w:rPr>
              <w:t>Marker’s  Mark</w:t>
            </w:r>
            <w:proofErr w:type="gramEnd"/>
            <w:r w:rsidR="00D67BF8" w:rsidRPr="002F467C">
              <w:rPr>
                <w:rFonts w:ascii="Calibri" w:hAnsi="Calibri" w:cs="Tahoma"/>
                <w:bCs/>
                <w:sz w:val="24"/>
                <w:szCs w:val="24"/>
              </w:rPr>
              <w:t>:</w:t>
            </w:r>
            <w:r w:rsidR="0020676E">
              <w:rPr>
                <w:rFonts w:ascii="Calibri" w:hAnsi="Calibri" w:cs="Tahoma"/>
                <w:bCs/>
                <w:sz w:val="24"/>
                <w:szCs w:val="24"/>
              </w:rPr>
              <w:t xml:space="preserve"> 72%</w:t>
            </w:r>
          </w:p>
          <w:p w14:paraId="7FAF1B21" w14:textId="316A77AE" w:rsidR="0090710A" w:rsidRPr="002F467C" w:rsidRDefault="0090710A" w:rsidP="00397227">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397227">
              <w:rPr>
                <w:rFonts w:ascii="Calibri" w:hAnsi="Calibri" w:cs="Tahoma"/>
                <w:bCs/>
                <w:sz w:val="24"/>
                <w:szCs w:val="24"/>
              </w:rPr>
              <w:t xml:space="preserve"> </w:t>
            </w:r>
            <w:r w:rsidR="00397227" w:rsidRPr="0098155D">
              <w:rPr>
                <w:rFonts w:ascii="Lucida Handwriting" w:hAnsi="Lucida Handwriting" w:cs="Aldhabi"/>
                <w:bCs/>
                <w:i/>
                <w:iCs/>
                <w:sz w:val="24"/>
                <w:szCs w:val="24"/>
              </w:rPr>
              <w:t>W.L. Stacey-Alidina</w:t>
            </w:r>
          </w:p>
        </w:tc>
        <w:tc>
          <w:tcPr>
            <w:tcW w:w="4329" w:type="dxa"/>
            <w:gridSpan w:val="5"/>
          </w:tcPr>
          <w:p w14:paraId="04512BE8" w14:textId="77777777" w:rsidR="00D67BF8"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p w14:paraId="7BB0AC6F" w14:textId="40CFD0E7" w:rsidR="00397227" w:rsidRPr="002F467C" w:rsidRDefault="0020676E"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03/11/2024</w:t>
            </w:r>
          </w:p>
        </w:tc>
      </w:tr>
      <w:tr w:rsidR="00611C54" w:rsidRPr="002F467C" w14:paraId="759D7FEF" w14:textId="77777777" w:rsidTr="005B46C7">
        <w:trPr>
          <w:trHeight w:val="720"/>
        </w:trPr>
        <w:tc>
          <w:tcPr>
            <w:tcW w:w="5164" w:type="dxa"/>
            <w:gridSpan w:val="2"/>
          </w:tcPr>
          <w:p w14:paraId="3C112DE0" w14:textId="57C16CB0"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r w:rsidR="00A66486">
              <w:rPr>
                <w:rFonts w:ascii="Calibri" w:hAnsi="Calibri" w:cs="Tahoma"/>
                <w:bCs/>
                <w:sz w:val="24"/>
                <w:szCs w:val="24"/>
              </w:rPr>
              <w:t xml:space="preserve"> 72%</w:t>
            </w:r>
          </w:p>
          <w:p w14:paraId="7A19C795" w14:textId="77777777" w:rsidR="00611C54" w:rsidRDefault="00611C54" w:rsidP="002F467C">
            <w:pPr>
              <w:pStyle w:val="NormalWeb"/>
              <w:spacing w:before="0" w:beforeAutospacing="0" w:after="0" w:afterAutospacing="0"/>
              <w:ind w:right="-334"/>
              <w:rPr>
                <w:rFonts w:ascii="Calibri" w:hAnsi="Calibri" w:cs="Tahoma"/>
                <w:bCs/>
                <w:sz w:val="24"/>
                <w:szCs w:val="24"/>
              </w:rPr>
            </w:pPr>
          </w:p>
          <w:p w14:paraId="4A0A9DD5" w14:textId="6E823640"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r w:rsidR="006711C0">
              <w:rPr>
                <w:rFonts w:ascii="Calibri" w:hAnsi="Calibri" w:cs="Tahoma"/>
                <w:bCs/>
                <w:sz w:val="24"/>
                <w:szCs w:val="24"/>
              </w:rPr>
              <w:t xml:space="preserve"> </w:t>
            </w:r>
            <w:r w:rsidR="00192FF7">
              <w:rPr>
                <w:rFonts w:ascii="Calibri" w:hAnsi="Calibri" w:cs="Tahoma"/>
                <w:bCs/>
                <w:sz w:val="24"/>
                <w:szCs w:val="24"/>
              </w:rPr>
              <w:t>72%</w:t>
            </w:r>
          </w:p>
          <w:p w14:paraId="1455D437" w14:textId="77777777" w:rsidR="00611C54" w:rsidRDefault="00611C54" w:rsidP="002F467C">
            <w:pPr>
              <w:pStyle w:val="NormalWeb"/>
              <w:spacing w:before="0" w:beforeAutospacing="0" w:after="0" w:afterAutospacing="0"/>
              <w:ind w:right="-334"/>
              <w:rPr>
                <w:rFonts w:ascii="Calibri" w:hAnsi="Calibri" w:cs="Tahoma"/>
                <w:bCs/>
                <w:sz w:val="24"/>
                <w:szCs w:val="24"/>
              </w:rPr>
            </w:pPr>
          </w:p>
          <w:p w14:paraId="3BBB01AC" w14:textId="3AC584AB"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r w:rsidR="00192FF7">
              <w:rPr>
                <w:rFonts w:ascii="Calibri" w:hAnsi="Calibri" w:cs="Tahoma"/>
                <w:bCs/>
                <w:sz w:val="24"/>
                <w:szCs w:val="24"/>
              </w:rPr>
              <w:t xml:space="preserve"> 72%</w:t>
            </w:r>
          </w:p>
          <w:p w14:paraId="103BE619" w14:textId="77777777" w:rsidR="00611C54" w:rsidRDefault="00611C54" w:rsidP="002F467C">
            <w:pPr>
              <w:pStyle w:val="NormalWeb"/>
              <w:spacing w:before="0" w:beforeAutospacing="0" w:after="0" w:afterAutospacing="0"/>
              <w:ind w:right="-334"/>
              <w:rPr>
                <w:rFonts w:ascii="Calibri" w:hAnsi="Calibri" w:cs="Tahoma"/>
                <w:bCs/>
                <w:sz w:val="24"/>
                <w:szCs w:val="24"/>
              </w:rPr>
            </w:pPr>
          </w:p>
        </w:tc>
        <w:tc>
          <w:tcPr>
            <w:tcW w:w="4329" w:type="dxa"/>
            <w:gridSpan w:val="5"/>
          </w:tcPr>
          <w:p w14:paraId="64F712EA" w14:textId="72DA6355" w:rsidR="00611C54" w:rsidRPr="002F467C"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r w:rsidR="00A66486">
              <w:rPr>
                <w:rFonts w:ascii="Calibri" w:hAnsi="Calibri" w:cs="Tahoma"/>
                <w:bCs/>
                <w:sz w:val="24"/>
                <w:szCs w:val="24"/>
              </w:rPr>
              <w:t xml:space="preserve"> 04/11/2024</w:t>
            </w:r>
          </w:p>
        </w:tc>
      </w:tr>
      <w:tr w:rsidR="00B12C4F" w:rsidRPr="002F467C" w14:paraId="110D5941" w14:textId="77777777" w:rsidTr="005B46C7">
        <w:trPr>
          <w:trHeight w:val="720"/>
        </w:trPr>
        <w:tc>
          <w:tcPr>
            <w:tcW w:w="9493" w:type="dxa"/>
            <w:gridSpan w:val="7"/>
          </w:tcPr>
          <w:p w14:paraId="3641E75D" w14:textId="77777777" w:rsidR="00B12C4F" w:rsidRPr="00BB1492" w:rsidRDefault="00611C54" w:rsidP="00B12C4F">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00030CB5"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14:paraId="1955B839" w14:textId="77777777" w:rsidR="00611C54" w:rsidRPr="00C87244" w:rsidRDefault="00611C54" w:rsidP="00B12C4F">
            <w:pPr>
              <w:pStyle w:val="NormalWeb"/>
              <w:spacing w:before="0" w:beforeAutospacing="0" w:after="0" w:afterAutospacing="0"/>
              <w:ind w:left="142" w:right="34"/>
              <w:rPr>
                <w:rFonts w:ascii="Calibri" w:hAnsi="Calibri" w:cs="Tahoma"/>
                <w:b/>
                <w:i/>
                <w:sz w:val="24"/>
                <w:szCs w:val="24"/>
              </w:rPr>
            </w:pPr>
          </w:p>
          <w:p w14:paraId="08892998" w14:textId="0D8B323A" w:rsidR="00B12C4F" w:rsidRPr="002F467C" w:rsidRDefault="00B67C60"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 xml:space="preserve">Each marker graded the paper at 72% so the internally agreed mark </w:t>
            </w:r>
            <w:r w:rsidR="00BD3EEA">
              <w:rPr>
                <w:rFonts w:ascii="Calibri" w:hAnsi="Calibri" w:cs="Tahoma"/>
                <w:bCs/>
                <w:sz w:val="24"/>
                <w:szCs w:val="24"/>
              </w:rPr>
              <w:t>is 72%</w:t>
            </w:r>
          </w:p>
        </w:tc>
      </w:tr>
      <w:tr w:rsidR="00611C54" w:rsidRPr="002F467C" w14:paraId="3A4638A4" w14:textId="77777777" w:rsidTr="005B46C7">
        <w:trPr>
          <w:trHeight w:val="720"/>
        </w:trPr>
        <w:tc>
          <w:tcPr>
            <w:tcW w:w="9493" w:type="dxa"/>
            <w:gridSpan w:val="7"/>
          </w:tcPr>
          <w:p w14:paraId="4825CC75" w14:textId="77777777" w:rsidR="00611C54" w:rsidRPr="00C87244" w:rsidRDefault="00611C54" w:rsidP="00611C54">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lastRenderedPageBreak/>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6D218708" w14:textId="77777777" w:rsidR="00611C54" w:rsidRPr="002F467C" w:rsidRDefault="00611C54" w:rsidP="00B12C4F">
            <w:pPr>
              <w:pStyle w:val="NormalWeb"/>
              <w:spacing w:before="0" w:beforeAutospacing="0" w:after="0" w:afterAutospacing="0"/>
              <w:ind w:left="142" w:right="34"/>
              <w:rPr>
                <w:rFonts w:ascii="Calibri" w:hAnsi="Calibri" w:cs="Tahoma"/>
                <w:b/>
                <w:i/>
                <w:sz w:val="24"/>
                <w:szCs w:val="24"/>
              </w:rPr>
            </w:pPr>
          </w:p>
        </w:tc>
      </w:tr>
    </w:tbl>
    <w:p w14:paraId="32F7B36F" w14:textId="77777777" w:rsidR="00EC7546" w:rsidRDefault="00EC7546" w:rsidP="00FA07E9">
      <w:pPr>
        <w:pStyle w:val="NormalWeb"/>
        <w:spacing w:before="0" w:beforeAutospacing="0" w:after="0" w:afterAutospacing="0"/>
        <w:ind w:right="-334"/>
        <w:rPr>
          <w:rFonts w:ascii="Trebuchet MS" w:hAnsi="Trebuchet MS" w:cs="Tahoma"/>
          <w:bCs/>
          <w:sz w:val="24"/>
          <w:szCs w:val="24"/>
        </w:rPr>
      </w:pPr>
    </w:p>
    <w:p w14:paraId="63AB8A94"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46F04720"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0AE57E08"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21209F7F"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7B939384"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1DC1FF2C"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3666FE32"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0653A2" w:rsidRPr="002F467C" w14:paraId="7FA67EB1" w14:textId="77777777" w:rsidTr="000653A2">
        <w:tc>
          <w:tcPr>
            <w:tcW w:w="8856" w:type="dxa"/>
          </w:tcPr>
          <w:p w14:paraId="28329B62"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387FC290"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1857DE7D"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7DFF2285"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3FDC429A"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7FF3D234"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47D400F0"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2B34CE55"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23DC4FDF"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55F0F24E"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178C8171"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044E7D22"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522333DA"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2B891C5F"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46122AC0"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41FED11B"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67A8CBFA"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51A6277C"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6E45AEF0"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025526CD"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17BE3275"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76A27DE2"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52C42D9A"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4B16595E"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336F3E9F"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4DC21A93"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2A8257D0"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656F9B4E" w14:textId="77777777" w:rsidR="000653A2" w:rsidRDefault="000653A2" w:rsidP="000653A2">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05A5E9E3"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490A682E"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2F4B87D3"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tc>
      </w:tr>
      <w:tr w:rsidR="000653A2" w:rsidRPr="002F467C" w14:paraId="7E0D57F3" w14:textId="77777777" w:rsidTr="000653A2">
        <w:trPr>
          <w:trHeight w:val="720"/>
        </w:trPr>
        <w:tc>
          <w:tcPr>
            <w:tcW w:w="8856" w:type="dxa"/>
          </w:tcPr>
          <w:p w14:paraId="315752B9" w14:textId="77777777" w:rsidR="000653A2" w:rsidRPr="002F467C" w:rsidRDefault="000653A2" w:rsidP="000653A2">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r w:rsidR="007115BB" w:rsidRPr="002F467C" w14:paraId="094456E2" w14:textId="77777777" w:rsidTr="000653A2">
        <w:trPr>
          <w:trHeight w:val="720"/>
        </w:trPr>
        <w:tc>
          <w:tcPr>
            <w:tcW w:w="8856" w:type="dxa"/>
          </w:tcPr>
          <w:p w14:paraId="60F3EFD3" w14:textId="77777777" w:rsidR="007115BB" w:rsidRDefault="007115BB" w:rsidP="000653A2">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Comments (to indicate how the final agreed mark has been arrived at):</w:t>
            </w:r>
          </w:p>
        </w:tc>
      </w:tr>
    </w:tbl>
    <w:p w14:paraId="1DC5DECA" w14:textId="77777777" w:rsidR="000653A2" w:rsidRPr="00D67BF8" w:rsidRDefault="000653A2" w:rsidP="00FA07E9">
      <w:pPr>
        <w:pStyle w:val="NormalWeb"/>
        <w:spacing w:before="0" w:beforeAutospacing="0" w:after="0" w:afterAutospacing="0"/>
        <w:ind w:right="-334"/>
        <w:rPr>
          <w:rFonts w:ascii="Trebuchet MS" w:hAnsi="Trebuchet MS" w:cs="Tahoma"/>
          <w:bCs/>
          <w:sz w:val="24"/>
          <w:szCs w:val="24"/>
        </w:rPr>
      </w:pPr>
    </w:p>
    <w:sectPr w:rsidR="000653A2" w:rsidRPr="00D67BF8" w:rsidSect="00F73533">
      <w:footerReference w:type="default" r:id="rId10"/>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D94943" w14:textId="77777777" w:rsidR="00937827" w:rsidRDefault="00937827" w:rsidP="00AD5D5A">
      <w:r>
        <w:separator/>
      </w:r>
    </w:p>
  </w:endnote>
  <w:endnote w:type="continuationSeparator" w:id="0">
    <w:p w14:paraId="329C6851" w14:textId="77777777" w:rsidR="00937827" w:rsidRDefault="00937827"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lbertus">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7B3F17" w14:textId="77777777" w:rsidR="000653A2" w:rsidRPr="00337A70" w:rsidRDefault="000653A2">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16928B" w14:textId="77777777" w:rsidR="00937827" w:rsidRDefault="00937827" w:rsidP="00AD5D5A">
      <w:r>
        <w:separator/>
      </w:r>
    </w:p>
  </w:footnote>
  <w:footnote w:type="continuationSeparator" w:id="0">
    <w:p w14:paraId="2659B332" w14:textId="77777777" w:rsidR="00937827" w:rsidRDefault="00937827" w:rsidP="00AD5D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3F6968C5"/>
    <w:multiLevelType w:val="hybridMultilevel"/>
    <w:tmpl w:val="7E98168C"/>
    <w:lvl w:ilvl="0" w:tplc="912A6508">
      <w:numFmt w:val="bullet"/>
      <w:lvlText w:val=""/>
      <w:lvlJc w:val="left"/>
      <w:pPr>
        <w:ind w:left="720" w:hanging="360"/>
      </w:pPr>
      <w:rPr>
        <w:rFonts w:ascii="Symbol" w:eastAsia="SimSu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6"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8"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2"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4"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05565909">
    <w:abstractNumId w:val="19"/>
  </w:num>
  <w:num w:numId="2" w16cid:durableId="1952087583">
    <w:abstractNumId w:val="21"/>
  </w:num>
  <w:num w:numId="3" w16cid:durableId="906960386">
    <w:abstractNumId w:val="9"/>
  </w:num>
  <w:num w:numId="4" w16cid:durableId="1681202572">
    <w:abstractNumId w:val="6"/>
  </w:num>
  <w:num w:numId="5" w16cid:durableId="1044597245">
    <w:abstractNumId w:val="2"/>
  </w:num>
  <w:num w:numId="6" w16cid:durableId="664404628">
    <w:abstractNumId w:val="4"/>
  </w:num>
  <w:num w:numId="7" w16cid:durableId="85614754">
    <w:abstractNumId w:val="14"/>
  </w:num>
  <w:num w:numId="8" w16cid:durableId="1813212238">
    <w:abstractNumId w:val="22"/>
  </w:num>
  <w:num w:numId="9" w16cid:durableId="730540718">
    <w:abstractNumId w:val="24"/>
  </w:num>
  <w:num w:numId="10" w16cid:durableId="401870515">
    <w:abstractNumId w:val="5"/>
  </w:num>
  <w:num w:numId="11" w16cid:durableId="737098737">
    <w:abstractNumId w:val="20"/>
  </w:num>
  <w:num w:numId="12" w16cid:durableId="1597519733">
    <w:abstractNumId w:val="23"/>
  </w:num>
  <w:num w:numId="13" w16cid:durableId="917518809">
    <w:abstractNumId w:val="12"/>
  </w:num>
  <w:num w:numId="14" w16cid:durableId="1945571732">
    <w:abstractNumId w:val="15"/>
  </w:num>
  <w:num w:numId="15" w16cid:durableId="165483882">
    <w:abstractNumId w:val="17"/>
  </w:num>
  <w:num w:numId="16" w16cid:durableId="1166893694">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880290922">
    <w:abstractNumId w:val="10"/>
  </w:num>
  <w:num w:numId="18" w16cid:durableId="242833510">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2118865194">
    <w:abstractNumId w:val="13"/>
  </w:num>
  <w:num w:numId="20" w16cid:durableId="1824468321">
    <w:abstractNumId w:val="18"/>
  </w:num>
  <w:num w:numId="21" w16cid:durableId="250236514">
    <w:abstractNumId w:val="3"/>
  </w:num>
  <w:num w:numId="22" w16cid:durableId="1106073594">
    <w:abstractNumId w:val="7"/>
  </w:num>
  <w:num w:numId="23" w16cid:durableId="1771244338">
    <w:abstractNumId w:val="16"/>
  </w:num>
  <w:num w:numId="24" w16cid:durableId="790978476">
    <w:abstractNumId w:val="8"/>
  </w:num>
  <w:num w:numId="25" w16cid:durableId="216624367">
    <w:abstractNumId w:val="1"/>
  </w:num>
  <w:num w:numId="26" w16cid:durableId="86016298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10C54"/>
    <w:rsid w:val="00012A6D"/>
    <w:rsid w:val="00013545"/>
    <w:rsid w:val="00025EE7"/>
    <w:rsid w:val="00026363"/>
    <w:rsid w:val="00030CB5"/>
    <w:rsid w:val="00043549"/>
    <w:rsid w:val="00046A16"/>
    <w:rsid w:val="00047074"/>
    <w:rsid w:val="000653A2"/>
    <w:rsid w:val="00076A0B"/>
    <w:rsid w:val="000854DF"/>
    <w:rsid w:val="000A55FB"/>
    <w:rsid w:val="000A6D49"/>
    <w:rsid w:val="000B3231"/>
    <w:rsid w:val="000C6989"/>
    <w:rsid w:val="000E3682"/>
    <w:rsid w:val="000E3751"/>
    <w:rsid w:val="000F74D0"/>
    <w:rsid w:val="0010199D"/>
    <w:rsid w:val="001070F2"/>
    <w:rsid w:val="00111283"/>
    <w:rsid w:val="0011161A"/>
    <w:rsid w:val="00151345"/>
    <w:rsid w:val="00155BF1"/>
    <w:rsid w:val="00164570"/>
    <w:rsid w:val="00172497"/>
    <w:rsid w:val="0017716C"/>
    <w:rsid w:val="00192FF7"/>
    <w:rsid w:val="001936DC"/>
    <w:rsid w:val="00193A9A"/>
    <w:rsid w:val="001C0B52"/>
    <w:rsid w:val="001C118F"/>
    <w:rsid w:val="001C4B2D"/>
    <w:rsid w:val="001C7128"/>
    <w:rsid w:val="001D2FA8"/>
    <w:rsid w:val="001E0E06"/>
    <w:rsid w:val="001F4CE1"/>
    <w:rsid w:val="0020676E"/>
    <w:rsid w:val="002132DC"/>
    <w:rsid w:val="00216211"/>
    <w:rsid w:val="00224B95"/>
    <w:rsid w:val="002425A1"/>
    <w:rsid w:val="0025530E"/>
    <w:rsid w:val="002715FA"/>
    <w:rsid w:val="00276002"/>
    <w:rsid w:val="00277421"/>
    <w:rsid w:val="00290783"/>
    <w:rsid w:val="002B3336"/>
    <w:rsid w:val="002D2A04"/>
    <w:rsid w:val="002E2BA0"/>
    <w:rsid w:val="002E67CE"/>
    <w:rsid w:val="002F1475"/>
    <w:rsid w:val="002F467C"/>
    <w:rsid w:val="00305185"/>
    <w:rsid w:val="00307B22"/>
    <w:rsid w:val="003239D8"/>
    <w:rsid w:val="00326631"/>
    <w:rsid w:val="00331B95"/>
    <w:rsid w:val="00332598"/>
    <w:rsid w:val="00332D3D"/>
    <w:rsid w:val="00337A70"/>
    <w:rsid w:val="00341D2F"/>
    <w:rsid w:val="00360DA9"/>
    <w:rsid w:val="0038342D"/>
    <w:rsid w:val="00384A2C"/>
    <w:rsid w:val="00397227"/>
    <w:rsid w:val="003979F9"/>
    <w:rsid w:val="003A4B27"/>
    <w:rsid w:val="003B5182"/>
    <w:rsid w:val="003C3F4F"/>
    <w:rsid w:val="003C7F6F"/>
    <w:rsid w:val="003E08F3"/>
    <w:rsid w:val="003E3DDD"/>
    <w:rsid w:val="003F0AD2"/>
    <w:rsid w:val="003F737B"/>
    <w:rsid w:val="0040732D"/>
    <w:rsid w:val="0041451E"/>
    <w:rsid w:val="004250DD"/>
    <w:rsid w:val="0043758C"/>
    <w:rsid w:val="00440DB1"/>
    <w:rsid w:val="0044129B"/>
    <w:rsid w:val="00447497"/>
    <w:rsid w:val="004544C8"/>
    <w:rsid w:val="00457D64"/>
    <w:rsid w:val="00460A5C"/>
    <w:rsid w:val="004627BA"/>
    <w:rsid w:val="00466832"/>
    <w:rsid w:val="00467B87"/>
    <w:rsid w:val="004724D6"/>
    <w:rsid w:val="00475C78"/>
    <w:rsid w:val="004A024B"/>
    <w:rsid w:val="004A42DB"/>
    <w:rsid w:val="004B73BA"/>
    <w:rsid w:val="004C79CE"/>
    <w:rsid w:val="004D5D42"/>
    <w:rsid w:val="004E4328"/>
    <w:rsid w:val="004F5A3B"/>
    <w:rsid w:val="005055BA"/>
    <w:rsid w:val="00520027"/>
    <w:rsid w:val="00521E0F"/>
    <w:rsid w:val="00531109"/>
    <w:rsid w:val="00536483"/>
    <w:rsid w:val="00537B4C"/>
    <w:rsid w:val="005429EF"/>
    <w:rsid w:val="0054402C"/>
    <w:rsid w:val="005627D4"/>
    <w:rsid w:val="00580AC9"/>
    <w:rsid w:val="0058726A"/>
    <w:rsid w:val="00590E9A"/>
    <w:rsid w:val="005942E9"/>
    <w:rsid w:val="0059597C"/>
    <w:rsid w:val="005B46C7"/>
    <w:rsid w:val="005B53A2"/>
    <w:rsid w:val="005C6560"/>
    <w:rsid w:val="005D1F38"/>
    <w:rsid w:val="005D27A0"/>
    <w:rsid w:val="00610318"/>
    <w:rsid w:val="00611C54"/>
    <w:rsid w:val="0063236E"/>
    <w:rsid w:val="00632937"/>
    <w:rsid w:val="00647027"/>
    <w:rsid w:val="0065654E"/>
    <w:rsid w:val="006571BA"/>
    <w:rsid w:val="00662A40"/>
    <w:rsid w:val="006711C0"/>
    <w:rsid w:val="006805EC"/>
    <w:rsid w:val="0069155D"/>
    <w:rsid w:val="00691819"/>
    <w:rsid w:val="00693C4D"/>
    <w:rsid w:val="006A205D"/>
    <w:rsid w:val="006A65E9"/>
    <w:rsid w:val="006A788F"/>
    <w:rsid w:val="006B3B5C"/>
    <w:rsid w:val="006B5934"/>
    <w:rsid w:val="006B68E7"/>
    <w:rsid w:val="006B76E4"/>
    <w:rsid w:val="006C0A3A"/>
    <w:rsid w:val="006C5E96"/>
    <w:rsid w:val="006D051F"/>
    <w:rsid w:val="00704339"/>
    <w:rsid w:val="007115BB"/>
    <w:rsid w:val="007203EC"/>
    <w:rsid w:val="00741251"/>
    <w:rsid w:val="00745B90"/>
    <w:rsid w:val="00751BE2"/>
    <w:rsid w:val="0075243B"/>
    <w:rsid w:val="00754445"/>
    <w:rsid w:val="00765417"/>
    <w:rsid w:val="00765D22"/>
    <w:rsid w:val="00770733"/>
    <w:rsid w:val="00773D0E"/>
    <w:rsid w:val="00782C3A"/>
    <w:rsid w:val="00783FEF"/>
    <w:rsid w:val="00790E2F"/>
    <w:rsid w:val="007B721A"/>
    <w:rsid w:val="007C098A"/>
    <w:rsid w:val="007C68B7"/>
    <w:rsid w:val="007C6F33"/>
    <w:rsid w:val="007D7715"/>
    <w:rsid w:val="00823895"/>
    <w:rsid w:val="0083442E"/>
    <w:rsid w:val="00840B95"/>
    <w:rsid w:val="0084272E"/>
    <w:rsid w:val="00843DE9"/>
    <w:rsid w:val="00860711"/>
    <w:rsid w:val="0089447F"/>
    <w:rsid w:val="008A17A0"/>
    <w:rsid w:val="008A4DCC"/>
    <w:rsid w:val="008B3A97"/>
    <w:rsid w:val="008D03F0"/>
    <w:rsid w:val="008D674F"/>
    <w:rsid w:val="008E525C"/>
    <w:rsid w:val="008E75CC"/>
    <w:rsid w:val="00901157"/>
    <w:rsid w:val="0090710A"/>
    <w:rsid w:val="00914769"/>
    <w:rsid w:val="0093367F"/>
    <w:rsid w:val="00937827"/>
    <w:rsid w:val="00963D09"/>
    <w:rsid w:val="00973B44"/>
    <w:rsid w:val="009801D3"/>
    <w:rsid w:val="0098155D"/>
    <w:rsid w:val="00995FE9"/>
    <w:rsid w:val="009972D9"/>
    <w:rsid w:val="009A3D0A"/>
    <w:rsid w:val="009A4CA7"/>
    <w:rsid w:val="009B2D10"/>
    <w:rsid w:val="009C01A3"/>
    <w:rsid w:val="009C396A"/>
    <w:rsid w:val="009F097D"/>
    <w:rsid w:val="00A02C62"/>
    <w:rsid w:val="00A06B94"/>
    <w:rsid w:val="00A16E09"/>
    <w:rsid w:val="00A2073F"/>
    <w:rsid w:val="00A303FE"/>
    <w:rsid w:val="00A41032"/>
    <w:rsid w:val="00A41AF9"/>
    <w:rsid w:val="00A507E4"/>
    <w:rsid w:val="00A534E4"/>
    <w:rsid w:val="00A62E68"/>
    <w:rsid w:val="00A66486"/>
    <w:rsid w:val="00A70D83"/>
    <w:rsid w:val="00A72B9E"/>
    <w:rsid w:val="00A86B83"/>
    <w:rsid w:val="00A972E4"/>
    <w:rsid w:val="00A9744A"/>
    <w:rsid w:val="00AA7138"/>
    <w:rsid w:val="00AA7C19"/>
    <w:rsid w:val="00AB4F97"/>
    <w:rsid w:val="00AC36E3"/>
    <w:rsid w:val="00AC6213"/>
    <w:rsid w:val="00AD0948"/>
    <w:rsid w:val="00AD5D5A"/>
    <w:rsid w:val="00AE3217"/>
    <w:rsid w:val="00AF55FA"/>
    <w:rsid w:val="00AF7F71"/>
    <w:rsid w:val="00B11E29"/>
    <w:rsid w:val="00B12C4F"/>
    <w:rsid w:val="00B23CF5"/>
    <w:rsid w:val="00B24D59"/>
    <w:rsid w:val="00B36C4C"/>
    <w:rsid w:val="00B36F4A"/>
    <w:rsid w:val="00B4045F"/>
    <w:rsid w:val="00B42501"/>
    <w:rsid w:val="00B45FEF"/>
    <w:rsid w:val="00B56E4F"/>
    <w:rsid w:val="00B61856"/>
    <w:rsid w:val="00B67C60"/>
    <w:rsid w:val="00B67DB1"/>
    <w:rsid w:val="00B72F46"/>
    <w:rsid w:val="00B76A15"/>
    <w:rsid w:val="00B81E5D"/>
    <w:rsid w:val="00B96983"/>
    <w:rsid w:val="00B9724B"/>
    <w:rsid w:val="00BA3F68"/>
    <w:rsid w:val="00BA7929"/>
    <w:rsid w:val="00BB1492"/>
    <w:rsid w:val="00BC17F1"/>
    <w:rsid w:val="00BD3EEA"/>
    <w:rsid w:val="00BE7B7A"/>
    <w:rsid w:val="00BF22DC"/>
    <w:rsid w:val="00BF3D29"/>
    <w:rsid w:val="00BF6291"/>
    <w:rsid w:val="00C052AB"/>
    <w:rsid w:val="00C129C7"/>
    <w:rsid w:val="00C22A88"/>
    <w:rsid w:val="00C335BB"/>
    <w:rsid w:val="00C33A97"/>
    <w:rsid w:val="00C4098F"/>
    <w:rsid w:val="00C4236B"/>
    <w:rsid w:val="00C6462F"/>
    <w:rsid w:val="00C65E7F"/>
    <w:rsid w:val="00C87244"/>
    <w:rsid w:val="00C93CD4"/>
    <w:rsid w:val="00CA5E5D"/>
    <w:rsid w:val="00CA77FF"/>
    <w:rsid w:val="00CC0C99"/>
    <w:rsid w:val="00CC52A3"/>
    <w:rsid w:val="00CE3B79"/>
    <w:rsid w:val="00D0754F"/>
    <w:rsid w:val="00D328AB"/>
    <w:rsid w:val="00D429CC"/>
    <w:rsid w:val="00D431CF"/>
    <w:rsid w:val="00D459DC"/>
    <w:rsid w:val="00D549D4"/>
    <w:rsid w:val="00D554EC"/>
    <w:rsid w:val="00D56EFA"/>
    <w:rsid w:val="00D67BF8"/>
    <w:rsid w:val="00D73334"/>
    <w:rsid w:val="00D77D07"/>
    <w:rsid w:val="00DA3217"/>
    <w:rsid w:val="00DA3E0F"/>
    <w:rsid w:val="00DB185F"/>
    <w:rsid w:val="00DB43BB"/>
    <w:rsid w:val="00DC3843"/>
    <w:rsid w:val="00DD363B"/>
    <w:rsid w:val="00DD6DE2"/>
    <w:rsid w:val="00DE54B1"/>
    <w:rsid w:val="00DF31C1"/>
    <w:rsid w:val="00E3766D"/>
    <w:rsid w:val="00E44DA5"/>
    <w:rsid w:val="00E57529"/>
    <w:rsid w:val="00E84F5D"/>
    <w:rsid w:val="00E97B70"/>
    <w:rsid w:val="00EA4FE6"/>
    <w:rsid w:val="00EB4E9A"/>
    <w:rsid w:val="00EB7405"/>
    <w:rsid w:val="00EC7546"/>
    <w:rsid w:val="00ED1886"/>
    <w:rsid w:val="00EE5D69"/>
    <w:rsid w:val="00F1661E"/>
    <w:rsid w:val="00F237C8"/>
    <w:rsid w:val="00F2453C"/>
    <w:rsid w:val="00F34605"/>
    <w:rsid w:val="00F346BE"/>
    <w:rsid w:val="00F73533"/>
    <w:rsid w:val="00F76C18"/>
    <w:rsid w:val="00FA07E9"/>
    <w:rsid w:val="00FA2A4C"/>
    <w:rsid w:val="00FD38DD"/>
    <w:rsid w:val="00FE1F4E"/>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0DF8FC"/>
  <w15:chartTrackingRefBased/>
  <w15:docId w15:val="{64A52A62-EF3B-4321-BDCF-7B3A7DD6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467B87"/>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2C0FA-AE28-46F9-9CD8-F8D15DB91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1338</Words>
  <Characters>7631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Chris Mitchell</cp:lastModifiedBy>
  <cp:revision>2</cp:revision>
  <cp:lastPrinted>2012-11-07T12:44:00Z</cp:lastPrinted>
  <dcterms:created xsi:type="dcterms:W3CDTF">2024-11-04T12:29:00Z</dcterms:created>
  <dcterms:modified xsi:type="dcterms:W3CDTF">2024-11-04T12:29:00Z</dcterms:modified>
</cp:coreProperties>
</file>