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0E79D67" w14:textId="77777777" w:rsidR="00833470" w:rsidRPr="00074402" w:rsidRDefault="00833470" w:rsidP="00833470">
      <w:pPr>
        <w:spacing w:line="360" w:lineRule="auto"/>
        <w:rPr>
          <w:rFonts w:ascii="Arial" w:hAnsi="Arial" w:cs="Arial"/>
          <w:szCs w:val="24"/>
        </w:rPr>
      </w:pPr>
      <w:r w:rsidRPr="00074402">
        <w:rPr>
          <w:rFonts w:ascii="Arial" w:hAnsi="Arial" w:cs="Arial"/>
          <w:noProof/>
          <w:szCs w:val="24"/>
        </w:rPr>
        <w:drawing>
          <wp:anchor distT="0" distB="0" distL="114300" distR="114300" simplePos="0" relativeHeight="251658247" behindDoc="0" locked="0" layoutInCell="1" allowOverlap="1" wp14:anchorId="060D49BE" wp14:editId="46D2B317">
            <wp:simplePos x="0" y="0"/>
            <wp:positionH relativeFrom="column">
              <wp:posOffset>0</wp:posOffset>
            </wp:positionH>
            <wp:positionV relativeFrom="paragraph">
              <wp:posOffset>292100</wp:posOffset>
            </wp:positionV>
            <wp:extent cx="1809750" cy="723900"/>
            <wp:effectExtent l="0" t="0" r="0" b="0"/>
            <wp:wrapSquare wrapText="bothSides"/>
            <wp:docPr id="9" name="Picture 9"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308E6896" w14:textId="77777777" w:rsidR="00833470" w:rsidRPr="00074402" w:rsidRDefault="00833470" w:rsidP="00833470">
      <w:pPr>
        <w:spacing w:line="360" w:lineRule="auto"/>
        <w:rPr>
          <w:rFonts w:ascii="Arial" w:hAnsi="Arial" w:cs="Arial"/>
          <w:szCs w:val="24"/>
        </w:rPr>
      </w:pPr>
    </w:p>
    <w:p w14:paraId="624F191C" w14:textId="77777777" w:rsidR="00833470" w:rsidRPr="00074402" w:rsidRDefault="00833470" w:rsidP="00833470">
      <w:pPr>
        <w:spacing w:line="360" w:lineRule="auto"/>
        <w:rPr>
          <w:rFonts w:ascii="Arial" w:hAnsi="Arial" w:cs="Arial"/>
          <w:szCs w:val="24"/>
        </w:rPr>
      </w:pPr>
    </w:p>
    <w:p w14:paraId="0F83201D" w14:textId="77777777" w:rsidR="00833470" w:rsidRPr="00074402" w:rsidRDefault="00833470" w:rsidP="00833470">
      <w:pPr>
        <w:spacing w:line="360" w:lineRule="auto"/>
        <w:rPr>
          <w:rFonts w:ascii="Arial" w:hAnsi="Arial" w:cs="Arial"/>
          <w:szCs w:val="24"/>
        </w:rPr>
      </w:pPr>
    </w:p>
    <w:p w14:paraId="3473C351" w14:textId="77777777" w:rsidR="00833470" w:rsidRDefault="00833470" w:rsidP="00833470">
      <w:pPr>
        <w:tabs>
          <w:tab w:val="left" w:pos="6540"/>
        </w:tabs>
        <w:spacing w:line="360" w:lineRule="auto"/>
        <w:rPr>
          <w:rFonts w:ascii="Arial" w:hAnsi="Arial" w:cs="Arial"/>
          <w:sz w:val="28"/>
          <w:szCs w:val="28"/>
        </w:rPr>
      </w:pPr>
    </w:p>
    <w:p w14:paraId="5818B88A" w14:textId="46407A3C" w:rsidR="00833470" w:rsidRPr="00C83A82" w:rsidRDefault="00833470" w:rsidP="00833470">
      <w:pPr>
        <w:tabs>
          <w:tab w:val="left" w:pos="6540"/>
        </w:tabs>
        <w:spacing w:line="360" w:lineRule="auto"/>
        <w:rPr>
          <w:rFonts w:ascii="Arial" w:hAnsi="Arial" w:cs="Arial"/>
          <w:sz w:val="28"/>
          <w:szCs w:val="28"/>
        </w:rPr>
      </w:pPr>
      <w:bookmarkStart w:id="0" w:name="_Hlk119323191"/>
      <w:r w:rsidRPr="00C83A82">
        <w:rPr>
          <w:rFonts w:ascii="Arial" w:hAnsi="Arial" w:cs="Arial"/>
          <w:b/>
          <w:bCs/>
          <w:sz w:val="28"/>
          <w:szCs w:val="28"/>
        </w:rPr>
        <w:t>Student name</w:t>
      </w:r>
      <w:r w:rsidRPr="00C83A82">
        <w:rPr>
          <w:rFonts w:ascii="Arial" w:hAnsi="Arial" w:cs="Arial"/>
          <w:sz w:val="28"/>
          <w:szCs w:val="28"/>
        </w:rPr>
        <w:t xml:space="preserve">: </w:t>
      </w:r>
    </w:p>
    <w:p w14:paraId="476C763A" w14:textId="77777777" w:rsidR="00833470" w:rsidRPr="00C83A82" w:rsidRDefault="00833470" w:rsidP="00833470">
      <w:pPr>
        <w:tabs>
          <w:tab w:val="left" w:pos="6540"/>
        </w:tabs>
        <w:spacing w:line="360" w:lineRule="auto"/>
        <w:rPr>
          <w:rFonts w:ascii="Arial" w:hAnsi="Arial" w:cs="Arial"/>
          <w:sz w:val="28"/>
          <w:szCs w:val="28"/>
          <w:lang w:val="nl-NL"/>
        </w:rPr>
      </w:pPr>
      <w:r w:rsidRPr="00C83A82">
        <w:rPr>
          <w:rFonts w:ascii="Arial" w:hAnsi="Arial" w:cs="Arial"/>
          <w:b/>
          <w:bCs/>
          <w:sz w:val="28"/>
          <w:szCs w:val="28"/>
          <w:lang w:val="nl-NL"/>
        </w:rPr>
        <w:t>Student ID</w:t>
      </w:r>
      <w:r w:rsidRPr="00C83A82">
        <w:rPr>
          <w:rFonts w:ascii="Arial" w:hAnsi="Arial" w:cs="Arial"/>
          <w:sz w:val="28"/>
          <w:szCs w:val="28"/>
          <w:lang w:val="nl-NL"/>
        </w:rPr>
        <w:t>:</w:t>
      </w:r>
    </w:p>
    <w:p w14:paraId="27005EB9" w14:textId="77777777" w:rsidR="00833470" w:rsidRPr="00C83A82" w:rsidRDefault="00833470" w:rsidP="00833470">
      <w:pPr>
        <w:tabs>
          <w:tab w:val="left" w:pos="6540"/>
        </w:tabs>
        <w:spacing w:line="360" w:lineRule="auto"/>
        <w:rPr>
          <w:rFonts w:ascii="Arial" w:hAnsi="Arial" w:cs="Arial"/>
          <w:sz w:val="28"/>
          <w:szCs w:val="28"/>
          <w:lang w:val="nl-NL"/>
        </w:rPr>
      </w:pPr>
    </w:p>
    <w:p w14:paraId="543E95E7" w14:textId="77777777" w:rsidR="00833470" w:rsidRPr="00C83A82" w:rsidRDefault="00833470" w:rsidP="00833470">
      <w:pPr>
        <w:tabs>
          <w:tab w:val="left" w:pos="6540"/>
        </w:tabs>
        <w:spacing w:line="360" w:lineRule="auto"/>
        <w:rPr>
          <w:rFonts w:ascii="Arial" w:hAnsi="Arial" w:cs="Arial"/>
          <w:sz w:val="28"/>
          <w:szCs w:val="28"/>
          <w:lang w:val="nl-NL"/>
        </w:rPr>
      </w:pPr>
      <w:r w:rsidRPr="00C83A82">
        <w:rPr>
          <w:rFonts w:ascii="Arial" w:hAnsi="Arial" w:cs="Arial"/>
          <w:b/>
          <w:bCs/>
          <w:sz w:val="28"/>
          <w:szCs w:val="28"/>
          <w:lang w:val="nl-NL"/>
        </w:rPr>
        <w:t>Module name</w:t>
      </w:r>
      <w:r w:rsidRPr="00C83A82">
        <w:rPr>
          <w:rFonts w:ascii="Arial" w:hAnsi="Arial" w:cs="Arial"/>
          <w:sz w:val="28"/>
          <w:szCs w:val="28"/>
          <w:lang w:val="nl-NL"/>
        </w:rPr>
        <w:t xml:space="preserve">: </w:t>
      </w:r>
    </w:p>
    <w:p w14:paraId="0009AFB0" w14:textId="77777777" w:rsidR="00833470" w:rsidRPr="0020413D" w:rsidRDefault="00833470" w:rsidP="00833470">
      <w:pPr>
        <w:tabs>
          <w:tab w:val="left" w:pos="6540"/>
        </w:tabs>
        <w:spacing w:line="360" w:lineRule="auto"/>
        <w:rPr>
          <w:rFonts w:ascii="Arial" w:hAnsi="Arial" w:cs="Arial"/>
          <w:sz w:val="28"/>
          <w:szCs w:val="28"/>
        </w:rPr>
      </w:pPr>
      <w:r w:rsidRPr="0020413D">
        <w:rPr>
          <w:rFonts w:ascii="Arial" w:hAnsi="Arial" w:cs="Arial"/>
          <w:b/>
          <w:bCs/>
          <w:sz w:val="28"/>
          <w:szCs w:val="28"/>
        </w:rPr>
        <w:t>Module code</w:t>
      </w:r>
      <w:r w:rsidRPr="0020413D">
        <w:rPr>
          <w:rFonts w:ascii="Arial" w:hAnsi="Arial" w:cs="Arial"/>
          <w:sz w:val="28"/>
          <w:szCs w:val="28"/>
        </w:rPr>
        <w:t>:</w:t>
      </w:r>
    </w:p>
    <w:p w14:paraId="0EA5B494" w14:textId="77777777" w:rsidR="00833470" w:rsidRPr="0020413D" w:rsidRDefault="00833470" w:rsidP="00833470">
      <w:r w:rsidRPr="0020413D">
        <w:rPr>
          <w:rFonts w:ascii="Arial" w:hAnsi="Arial" w:cs="Arial"/>
          <w:b/>
          <w:bCs/>
          <w:sz w:val="28"/>
          <w:szCs w:val="28"/>
        </w:rPr>
        <w:t>Lecturer name</w:t>
      </w:r>
      <w:r w:rsidRPr="0020413D">
        <w:t xml:space="preserve"> </w:t>
      </w:r>
    </w:p>
    <w:bookmarkEnd w:id="0"/>
    <w:p w14:paraId="410C101D" w14:textId="224CCB48" w:rsidR="00925D5E" w:rsidRDefault="00925D5E">
      <w:pPr>
        <w:sectPr w:rsidR="00925D5E">
          <w:headerReference w:type="default" r:id="rId10"/>
          <w:footerReference w:type="default" r:id="rId11"/>
          <w:pgSz w:w="11906" w:h="16838"/>
          <w:pgMar w:top="1440" w:right="1440" w:bottom="1440" w:left="1440" w:header="708" w:footer="708" w:gutter="0"/>
          <w:cols w:space="708"/>
          <w:docGrid w:linePitch="360"/>
        </w:sectPr>
      </w:pPr>
    </w:p>
    <w:p w14:paraId="3BF185BD" w14:textId="329E1901" w:rsidR="00833470" w:rsidRPr="004D35FC" w:rsidRDefault="00833470" w:rsidP="00833470">
      <w:pPr>
        <w:rPr>
          <w:rFonts w:ascii="Arial" w:hAnsi="Arial" w:cs="Arial"/>
          <w:b/>
          <w:bCs/>
          <w:sz w:val="28"/>
          <w:szCs w:val="28"/>
        </w:rPr>
      </w:pPr>
      <w:r w:rsidRPr="004D35FC">
        <w:rPr>
          <w:rFonts w:ascii="Arial" w:hAnsi="Arial" w:cs="Arial"/>
          <w:b/>
          <w:bCs/>
          <w:sz w:val="28"/>
          <w:szCs w:val="28"/>
        </w:rPr>
        <w:t xml:space="preserve">Content page </w:t>
      </w:r>
    </w:p>
    <w:p w14:paraId="3BA4751C" w14:textId="77777777" w:rsidR="00833470" w:rsidRPr="004D35FC" w:rsidRDefault="00833470" w:rsidP="00833470">
      <w:pPr>
        <w:rPr>
          <w:rFonts w:ascii="Arial" w:hAnsi="Arial" w:cs="Arial"/>
          <w:b/>
          <w:bCs/>
          <w:sz w:val="28"/>
          <w:szCs w:val="28"/>
        </w:rPr>
      </w:pPr>
    </w:p>
    <w:p w14:paraId="2F2D77A8" w14:textId="4C2B8AC6" w:rsidR="00833470" w:rsidRDefault="00833470" w:rsidP="00833470">
      <w:pPr>
        <w:sectPr w:rsidR="00833470" w:rsidSect="00925D5E">
          <w:pgSz w:w="11906" w:h="16838"/>
          <w:pgMar w:top="1440" w:right="1440" w:bottom="1440" w:left="1440" w:header="708" w:footer="708" w:gutter="0"/>
          <w:cols w:space="708"/>
          <w:docGrid w:linePitch="360"/>
        </w:sectPr>
      </w:pPr>
      <w:r>
        <w:rPr>
          <w:rFonts w:ascii="Arial" w:hAnsi="Arial" w:cs="Arial"/>
          <w:b/>
          <w:bCs/>
          <w:sz w:val="28"/>
          <w:szCs w:val="28"/>
        </w:rPr>
        <w:t>Element 1 …………………………………………………………….. page</w:t>
      </w:r>
    </w:p>
    <w:p w14:paraId="5AFFC33B" w14:textId="7F75595B" w:rsidR="003A000F" w:rsidRDefault="008F0C58">
      <w:pPr>
        <w:sectPr w:rsidR="003A000F" w:rsidSect="003A000F">
          <w:pgSz w:w="16838" w:h="11906" w:orient="landscape"/>
          <w:pgMar w:top="1440" w:right="1440" w:bottom="1440" w:left="1440" w:header="708" w:footer="708" w:gutter="0"/>
          <w:cols w:space="708"/>
          <w:docGrid w:linePitch="360"/>
        </w:sectPr>
      </w:pPr>
      <w:r>
        <w:rPr>
          <w:noProof/>
        </w:rPr>
        <mc:AlternateContent>
          <mc:Choice Requires="wps">
            <w:drawing>
              <wp:anchor distT="0" distB="0" distL="114300" distR="114300" simplePos="0" relativeHeight="251658240" behindDoc="1" locked="0" layoutInCell="1" allowOverlap="1" wp14:anchorId="777A8668" wp14:editId="7ED8D9D7">
                <wp:simplePos x="0" y="0"/>
                <wp:positionH relativeFrom="page">
                  <wp:posOffset>-194310</wp:posOffset>
                </wp:positionH>
                <wp:positionV relativeFrom="paragraph">
                  <wp:posOffset>-2148840</wp:posOffset>
                </wp:positionV>
                <wp:extent cx="12209145" cy="8766810"/>
                <wp:effectExtent l="0" t="0" r="8255" b="8890"/>
                <wp:wrapNone/>
                <wp:docPr id="1" name="Rectangle 1"/>
                <wp:cNvGraphicFramePr/>
                <a:graphic xmlns:a="http://schemas.openxmlformats.org/drawingml/2006/main">
                  <a:graphicData uri="http://schemas.microsoft.com/office/word/2010/wordprocessingShape">
                    <wps:wsp>
                      <wps:cNvSpPr/>
                      <wps:spPr>
                        <a:xfrm>
                          <a:off x="0" y="0"/>
                          <a:ext cx="12209145" cy="8766810"/>
                        </a:xfrm>
                        <a:prstGeom prst="rect">
                          <a:avLst/>
                        </a:prstGeom>
                        <a:solidFill>
                          <a:schemeClr val="tx1">
                            <a:lumMod val="50000"/>
                            <a:lumOff val="50000"/>
                            <a:alpha val="46000"/>
                          </a:schemeClr>
                        </a:solidFill>
                        <a:ln>
                          <a:solidFill>
                            <a:srgbClr val="92D050"/>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73618283" w14:textId="77777777" w:rsidR="004222E5" w:rsidRDefault="004222E5" w:rsidP="004222E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77A8668" id="Rectangle 1" o:spid="_x0000_s1026" style="position:absolute;margin-left:-15.3pt;margin-top:-169.2pt;width:961.35pt;height:690.3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" fillcolor="gray [1629]" strokecolor="#92d050" strokeweight="1pt">
                <v:fill opacity="30069f"/>
                <v:textbox>
                  <w:txbxContent>
                    <w:p w14:paraId="73618283" w14:textId="77777777" w:rsidR="004222E5" w:rsidRDefault="004222E5" w:rsidP="004222E5">
                      <w:pPr>
                        <w:jc w:val="center"/>
                      </w:pPr>
                    </w:p>
                  </w:txbxContent>
                </v:textbox>
                <w10:wrap anchorx="page"/>
              </v:rect>
            </w:pict>
          </mc:Fallback>
        </mc:AlternateContent>
      </w:r>
      <w:r w:rsidR="00A6544E">
        <w:rPr>
          <w:rFonts w:ascii="Arial" w:hAnsi="Arial" w:cs="Arial"/>
          <w:b/>
          <w:bCs/>
          <w:noProof/>
          <w:sz w:val="28"/>
          <w:szCs w:val="28"/>
        </w:rPr>
        <mc:AlternateContent>
          <mc:Choice Requires="wps">
            <w:drawing>
              <wp:anchor distT="0" distB="0" distL="114300" distR="114300" simplePos="0" relativeHeight="251658249" behindDoc="0" locked="0" layoutInCell="1" allowOverlap="1" wp14:anchorId="75244EB2" wp14:editId="53F1F590">
                <wp:simplePos x="0" y="0"/>
                <wp:positionH relativeFrom="column">
                  <wp:posOffset>1325880</wp:posOffset>
                </wp:positionH>
                <wp:positionV relativeFrom="paragraph">
                  <wp:posOffset>-560070</wp:posOffset>
                </wp:positionV>
                <wp:extent cx="5189220" cy="1092835"/>
                <wp:effectExtent l="0" t="0" r="17780" b="12065"/>
                <wp:wrapNone/>
                <wp:docPr id="56847905" name="Alternative Process 1" descr="The residential care home"/>
                <wp:cNvGraphicFramePr/>
                <a:graphic xmlns:a="http://schemas.openxmlformats.org/drawingml/2006/main">
                  <a:graphicData uri="http://schemas.microsoft.com/office/word/2010/wordprocessingShape">
                    <wps:wsp>
                      <wps:cNvSpPr/>
                      <wps:spPr>
                        <a:xfrm>
                          <a:off x="0" y="0"/>
                          <a:ext cx="5189220" cy="1092835"/>
                        </a:xfrm>
                        <a:prstGeom prst="flowChartAlternateProcess">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4797E766" w14:textId="5F816233" w:rsidR="008E0573" w:rsidRPr="000B4882" w:rsidRDefault="009D5556" w:rsidP="005B5AAD">
                            <w:pPr>
                              <w:rPr>
                                <w:color w:val="EDEDED" w:themeColor="accent3" w:themeTint="33"/>
                                <w:sz w:val="84"/>
                                <w:szCs w:val="84"/>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r w:rsidRPr="000B4882">
                              <w:rPr>
                                <w:color w:val="EDEDED" w:themeColor="accent3" w:themeTint="33"/>
                                <w:sz w:val="84"/>
                                <w:szCs w:val="84"/>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 xml:space="preserve"> residential care home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5244EB2" id="_x0000_t176" coordsize="21600,21600" o:spt="176" adj="2700" path="m@0,qx0@0l0@2qy@0,21600l@1,21600qx21600@2l21600@0qy@1,xe">
                <v:stroke joinstyle="miter"/>
                <v:formulas>
                  <v:f eqn="val #0"/>
                  <v:f eqn="sum width 0 #0"/>
                  <v:f eqn="sum height 0 #0"/>
                  <v:f eqn="prod @0 2929 10000"/>
                  <v:f eqn="sum width 0 @3"/>
                  <v:f eqn="sum height 0 @3"/>
                  <v:f eqn="val width"/>
                  <v:f eqn="val height"/>
                  <v:f eqn="prod width 1 2"/>
                  <v:f eqn="prod height 1 2"/>
                </v:formulas>
                <v:path gradientshapeok="t" limo="10800,10800" o:connecttype="custom" o:connectlocs="@8,0;0,@9;@8,@7;@6,@9" textboxrect="@3,@3,@4,@5"/>
              </v:shapetype>
              <v:shape id="Alternative Process 1" o:spid="_x0000_s1027" type="#_x0000_t176" alt="The residential care home" style="position:absolute;margin-left:104.4pt;margin-top:-44.1pt;width:408.6pt;height:86.05pt;z-index:25165824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" fillcolor="#4472c4 [3204]" strokecolor="#09101d [484]" strokeweight="1pt">
                <v:textbox>
                  <w:txbxContent>
                    <w:p w14:paraId="4797E766" w14:textId="5F816233" w:rsidR="008E0573" w:rsidRPr="000B4882" w:rsidRDefault="009D5556" w:rsidP="005B5AAD">
                      <w:pPr>
                        <w:rPr>
                          <w:color w:val="EDEDED" w:themeColor="accent3" w:themeTint="33"/>
                          <w:sz w:val="84"/>
                          <w:szCs w:val="84"/>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r w:rsidRPr="000B4882">
                        <w:rPr>
                          <w:color w:val="EDEDED" w:themeColor="accent3" w:themeTint="33"/>
                          <w:sz w:val="84"/>
                          <w:szCs w:val="84"/>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 xml:space="preserve"> residential care home</w:t>
                      </w:r>
                    </w:p>
                  </w:txbxContent>
                </v:textbox>
              </v:shape>
            </w:pict>
          </mc:Fallback>
        </mc:AlternateContent>
      </w:r>
      <w:r w:rsidR="00D545D8">
        <w:rPr>
          <w:noProof/>
        </w:rPr>
        <mc:AlternateContent>
          <mc:Choice Requires="wps">
            <w:drawing>
              <wp:anchor distT="45720" distB="45720" distL="114300" distR="114300" simplePos="0" relativeHeight="251658242" behindDoc="0" locked="0" layoutInCell="1" allowOverlap="1" wp14:anchorId="21A64788" wp14:editId="7929E241">
                <wp:simplePos x="0" y="0"/>
                <wp:positionH relativeFrom="margin">
                  <wp:posOffset>3444875</wp:posOffset>
                </wp:positionH>
                <wp:positionV relativeFrom="paragraph">
                  <wp:posOffset>1188720</wp:posOffset>
                </wp:positionV>
                <wp:extent cx="2367280" cy="2394585"/>
                <wp:effectExtent l="25400" t="25400" r="20320" b="31115"/>
                <wp:wrapSquare wrapText="bothSides"/>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7280" cy="2394585"/>
                        </a:xfrm>
                        <a:prstGeom prst="rect">
                          <a:avLst/>
                        </a:prstGeom>
                        <a:solidFill>
                          <a:srgbClr val="FFFFFF"/>
                        </a:solidFill>
                        <a:ln w="44450">
                          <a:solidFill>
                            <a:srgbClr val="000000"/>
                          </a:solidFill>
                          <a:miter lim="800000"/>
                          <a:headEnd/>
                          <a:tailEnd/>
                        </a:ln>
                        <a:effectLst>
                          <a:softEdge rad="25400"/>
                        </a:effectLst>
                      </wps:spPr>
                      <wps:txbx>
                        <w:txbxContent>
                          <w:p w14:paraId="16EA0274" w14:textId="07248C81" w:rsidR="00BE6BE0" w:rsidRPr="00FD32B5" w:rsidRDefault="006C5EB5" w:rsidP="00BE6BE0">
                            <w:pPr>
                              <w:rPr>
                                <w:b/>
                                <w:bCs/>
                                <w:color w:val="385623" w:themeColor="accent6" w:themeShade="80"/>
                              </w:rPr>
                            </w:pPr>
                            <w:r>
                              <w:rPr>
                                <w:b/>
                                <w:bCs/>
                                <w:color w:val="385623" w:themeColor="accent6" w:themeShade="80"/>
                              </w:rPr>
                              <w:t>History</w:t>
                            </w:r>
                          </w:p>
                          <w:p w14:paraId="27042647" w14:textId="77220B30" w:rsidR="00833113" w:rsidRPr="0094322B" w:rsidRDefault="008A7F1A" w:rsidP="00762BA3">
                            <w:pPr>
                              <w:rPr>
                                <w:rFonts w:eastAsia="Times New Roman"/>
                                <w:color w:val="000000" w:themeColor="text1"/>
                                <w:sz w:val="10"/>
                                <w:szCs w:val="10"/>
                              </w:rPr>
                            </w:pPr>
                            <w:r>
                              <w:rPr>
                                <w:noProof/>
                              </w:rPr>
                              <w:drawing>
                                <wp:inline distT="0" distB="0" distL="0" distR="0" wp14:anchorId="33E768BD" wp14:editId="05BF4F0B">
                                  <wp:extent cx="675480" cy="461010"/>
                                  <wp:effectExtent l="0" t="0" r="0" b="0"/>
                                  <wp:docPr id="20626492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0659911" name="Picture 1630659911"/>
                                          <pic:cNvPicPr/>
                                        </pic:nvPicPr>
                                        <pic:blipFill>
                                          <a:blip r:embed="rId12">
                                            <a:extLst>
                                              <a:ext uri="{28A0092B-C50C-407E-A947-70E740481C1C}">
                                                <a14:useLocalDpi xmlns:a14="http://schemas.microsoft.com/office/drawing/2010/main" val="0"/>
                                              </a:ext>
                                            </a:extLst>
                                          </a:blip>
                                          <a:stretch>
                                            <a:fillRect/>
                                          </a:stretch>
                                        </pic:blipFill>
                                        <pic:spPr>
                                          <a:xfrm>
                                            <a:off x="0" y="0"/>
                                            <a:ext cx="676903" cy="461981"/>
                                          </a:xfrm>
                                          <a:prstGeom prst="rect">
                                            <a:avLst/>
                                          </a:prstGeom>
                                        </pic:spPr>
                                      </pic:pic>
                                    </a:graphicData>
                                  </a:graphic>
                                </wp:inline>
                              </w:drawing>
                            </w:r>
                            <w:r w:rsidR="00833113" w:rsidRPr="0094322B">
                              <w:rPr>
                                <w:rStyle w:val="Strong"/>
                                <w:rFonts w:eastAsia="Times New Roman"/>
                                <w:b w:val="0"/>
                                <w:bCs w:val="0"/>
                                <w:color w:val="000000" w:themeColor="text1"/>
                                <w:sz w:val="10"/>
                                <w:szCs w:val="10"/>
                              </w:rPr>
                              <w:t>Medieval &amp; Early Modern (936 1800s):</w:t>
                            </w:r>
                            <w:r w:rsidR="00833113" w:rsidRPr="0094322B">
                              <w:rPr>
                                <w:rStyle w:val="apple-converted-space"/>
                                <w:rFonts w:eastAsia="Times New Roman"/>
                                <w:color w:val="000000" w:themeColor="text1"/>
                                <w:sz w:val="10"/>
                                <w:szCs w:val="10"/>
                              </w:rPr>
                              <w:t> </w:t>
                            </w:r>
                            <w:r w:rsidR="00833113" w:rsidRPr="0094322B">
                              <w:rPr>
                                <w:rStyle w:val="t286pc"/>
                                <w:rFonts w:eastAsia="Times New Roman"/>
                                <w:color w:val="000000" w:themeColor="text1"/>
                                <w:sz w:val="10"/>
                                <w:szCs w:val="10"/>
                              </w:rPr>
                              <w:t xml:space="preserve">The earliest care homes were almshouses for the poor, elderly, and sick, often run by religious institutions. </w:t>
                            </w:r>
                            <w:r w:rsidR="00833113" w:rsidRPr="0094322B">
                              <w:rPr>
                                <w:rStyle w:val="Strong"/>
                                <w:rFonts w:eastAsia="Times New Roman"/>
                                <w:b w:val="0"/>
                                <w:bCs w:val="0"/>
                                <w:color w:val="000000" w:themeColor="text1"/>
                                <w:sz w:val="10"/>
                                <w:szCs w:val="10"/>
                              </w:rPr>
                              <w:t>The Workhouse Era (1834):</w:t>
                            </w:r>
                            <w:r w:rsidR="00833113" w:rsidRPr="0094322B">
                              <w:rPr>
                                <w:rStyle w:val="apple-converted-space"/>
                                <w:rFonts w:eastAsia="Times New Roman"/>
                                <w:b/>
                                <w:bCs/>
                                <w:color w:val="000000" w:themeColor="text1"/>
                                <w:sz w:val="10"/>
                                <w:szCs w:val="10"/>
                              </w:rPr>
                              <w:t> </w:t>
                            </w:r>
                            <w:r w:rsidR="00833113" w:rsidRPr="0094322B">
                              <w:rPr>
                                <w:rStyle w:val="t286pc"/>
                                <w:rFonts w:eastAsia="Times New Roman"/>
                                <w:b/>
                                <w:bCs/>
                                <w:color w:val="000000" w:themeColor="text1"/>
                                <w:sz w:val="10"/>
                                <w:szCs w:val="10"/>
                              </w:rPr>
                              <w:t xml:space="preserve">The New Poor Law of 1834 created </w:t>
                            </w:r>
                            <w:r w:rsidR="00833113" w:rsidRPr="0094322B">
                              <w:rPr>
                                <w:rStyle w:val="t286pc"/>
                                <w:rFonts w:eastAsia="Times New Roman"/>
                                <w:color w:val="000000" w:themeColor="text1"/>
                                <w:sz w:val="10"/>
                                <w:szCs w:val="10"/>
                              </w:rPr>
                              <w:t xml:space="preserve">workhouses, which were punitive, state-run institutions providing basic shelter to the unemployed and infirm. A major shift occurred, where most care moved from the public control to the independent </w:t>
                            </w:r>
                            <w:r w:rsidR="0094322B" w:rsidRPr="0094322B">
                              <w:rPr>
                                <w:rStyle w:val="t286pc"/>
                                <w:rFonts w:eastAsia="Times New Roman"/>
                                <w:color w:val="000000" w:themeColor="text1"/>
                                <w:sz w:val="10"/>
                                <w:szCs w:val="10"/>
                              </w:rPr>
                              <w:t>sector. By</w:t>
                            </w:r>
                            <w:r w:rsidR="00833113" w:rsidRPr="0094322B">
                              <w:rPr>
                                <w:rStyle w:val="t286pc"/>
                                <w:rFonts w:eastAsia="Times New Roman"/>
                                <w:color w:val="000000" w:themeColor="text1"/>
                                <w:sz w:val="10"/>
                                <w:szCs w:val="10"/>
                              </w:rPr>
                              <w:t xml:space="preserve"> 2001, private and voluntary organisation provided 85% of long-term care places</w:t>
                            </w:r>
                            <w:r w:rsidR="00FF3C9B" w:rsidRPr="0094322B">
                              <w:rPr>
                                <w:sz w:val="10"/>
                                <w:szCs w:val="10"/>
                              </w:rPr>
                              <w:t xml:space="preserve"> </w:t>
                            </w:r>
                            <w:r w:rsidR="0069580A" w:rsidRPr="0094322B">
                              <w:rPr>
                                <w:sz w:val="10"/>
                                <w:szCs w:val="10"/>
                              </w:rPr>
                              <w:t>in</w:t>
                            </w:r>
                            <w:r w:rsidR="00FF3C9B" w:rsidRPr="0094322B">
                              <w:rPr>
                                <w:sz w:val="10"/>
                                <w:szCs w:val="10"/>
                              </w:rPr>
                              <w:t xml:space="preserve"> the 1980s under the new Conservative Government, residential care homes became big business. Prior to this, local authority homes had been the majority, but self-funded care homes increased and the number of places in them tripled over the course of the decade. While some were against privatisation, this did free up more places in local-authority funded homes </w:t>
                            </w:r>
                            <w:r w:rsidR="00E76B3C" w:rsidRPr="0094322B">
                              <w:rPr>
                                <w:sz w:val="10"/>
                                <w:szCs w:val="10"/>
                              </w:rPr>
                              <w:t>6</w:t>
                            </w:r>
                            <w:r w:rsidR="00FF3C9B" w:rsidRPr="0094322B">
                              <w:rPr>
                                <w:sz w:val="10"/>
                                <w:szCs w:val="10"/>
                              </w:rPr>
                              <w:t xml:space="preserve"> those that really needed them. The Registered Homes Act 1984 ensured that all private homes </w:t>
                            </w:r>
                            <w:bookmarkStart w:id="1" w:name="_Int_TikjxRWr"/>
                            <w:r w:rsidR="00FF3C9B" w:rsidRPr="0094322B">
                              <w:rPr>
                                <w:sz w:val="10"/>
                                <w:szCs w:val="10"/>
                              </w:rPr>
                              <w:t>were still regulated</w:t>
                            </w:r>
                            <w:bookmarkEnd w:id="1"/>
                            <w:r w:rsidR="00762BA3" w:rsidRPr="0094322B">
                              <w:rPr>
                                <w:sz w:val="10"/>
                                <w:szCs w:val="10"/>
                              </w:rPr>
                              <w:t xml:space="preserve"> </w:t>
                            </w:r>
                            <w:r w:rsidR="0094322B" w:rsidRPr="0094322B">
                              <w:rPr>
                                <w:rFonts w:cs="Times New Roman"/>
                                <w:sz w:val="10"/>
                                <w:szCs w:val="10"/>
                                <w:lang w:eastAsia="en-GB"/>
                              </w:rPr>
                              <w:t>the</w:t>
                            </w:r>
                            <w:r w:rsidR="00FF3C9B" w:rsidRPr="00FF3C9B">
                              <w:rPr>
                                <w:rFonts w:cs="Times New Roman"/>
                                <w:sz w:val="10"/>
                                <w:szCs w:val="10"/>
                                <w:lang w:eastAsia="en-GB"/>
                              </w:rPr>
                              <w:t xml:space="preserve"> 1990 NHS and Community Care Act Reform, implemented in 1993, brought in the idea of care </w:t>
                            </w:r>
                            <w:r w:rsidR="00457141" w:rsidRPr="00FF3C9B">
                              <w:rPr>
                                <w:rFonts w:cs="Times New Roman"/>
                                <w:sz w:val="10"/>
                                <w:szCs w:val="10"/>
                                <w:lang w:eastAsia="en-GB"/>
                              </w:rPr>
                              <w:t>cantering</w:t>
                            </w:r>
                            <w:r w:rsidR="00FF3C9B" w:rsidRPr="00FF3C9B">
                              <w:rPr>
                                <w:rFonts w:cs="Times New Roman"/>
                                <w:sz w:val="10"/>
                                <w:szCs w:val="10"/>
                                <w:lang w:eastAsia="en-GB"/>
                              </w:rPr>
                              <w:t xml:space="preserve"> on individual needs and the care needs assessment </w:t>
                            </w:r>
                            <w:bookmarkStart w:id="2" w:name="_Int_OSNhZvGW"/>
                            <w:r w:rsidR="00FF3C9B" w:rsidRPr="00FF3C9B">
                              <w:rPr>
                                <w:rFonts w:cs="Times New Roman"/>
                                <w:sz w:val="10"/>
                                <w:szCs w:val="10"/>
                                <w:lang w:eastAsia="en-GB"/>
                              </w:rPr>
                              <w:t>was introduced</w:t>
                            </w:r>
                            <w:bookmarkEnd w:id="2"/>
                            <w:r w:rsidR="00FF3C9B" w:rsidRPr="00FF3C9B">
                              <w:rPr>
                                <w:rFonts w:cs="Times New Roman"/>
                                <w:sz w:val="10"/>
                                <w:szCs w:val="10"/>
                                <w:lang w:eastAsia="en-GB"/>
                              </w:rPr>
                              <w:t>.</w:t>
                            </w:r>
                            <w:r w:rsidR="00FF3C9B" w:rsidRPr="0094322B">
                              <w:rPr>
                                <w:rStyle w:val="t286pc"/>
                                <w:rFonts w:eastAsia="Times New Roman"/>
                                <w:color w:val="000000" w:themeColor="text1"/>
                                <w:sz w:val="10"/>
                                <w:szCs w:val="10"/>
                              </w:rPr>
                              <w:t xml:space="preserve"> </w:t>
                            </w:r>
                            <w:r w:rsidR="004B04DC" w:rsidRPr="0094322B">
                              <w:rPr>
                                <w:rStyle w:val="t286pc"/>
                                <w:rFonts w:eastAsia="Times New Roman"/>
                                <w:color w:val="000000" w:themeColor="text1"/>
                                <w:sz w:val="10"/>
                                <w:szCs w:val="10"/>
                              </w:rPr>
                              <w:t>(</w:t>
                            </w:r>
                            <w:r w:rsidR="00D02A3F" w:rsidRPr="0094322B">
                              <w:rPr>
                                <w:rStyle w:val="t286pc"/>
                                <w:rFonts w:eastAsia="Times New Roman"/>
                                <w:color w:val="000000" w:themeColor="text1"/>
                                <w:sz w:val="10"/>
                                <w:szCs w:val="10"/>
                              </w:rPr>
                              <w:t>Sa</w:t>
                            </w:r>
                            <w:r w:rsidR="00855526" w:rsidRPr="0094322B">
                              <w:rPr>
                                <w:rStyle w:val="t286pc"/>
                                <w:rFonts w:eastAsia="Times New Roman"/>
                                <w:color w:val="000000" w:themeColor="text1"/>
                                <w:sz w:val="10"/>
                                <w:szCs w:val="10"/>
                              </w:rPr>
                              <w:t>rah M</w:t>
                            </w:r>
                            <w:r w:rsidR="002F298E" w:rsidRPr="0094322B">
                              <w:rPr>
                                <w:rStyle w:val="t286pc"/>
                                <w:rFonts w:eastAsia="Times New Roman"/>
                                <w:color w:val="000000" w:themeColor="text1"/>
                                <w:sz w:val="10"/>
                                <w:szCs w:val="10"/>
                              </w:rPr>
                              <w:t xml:space="preserve">unson, </w:t>
                            </w:r>
                            <w:r w:rsidR="00532D11" w:rsidRPr="0094322B">
                              <w:rPr>
                                <w:rStyle w:val="t286pc"/>
                                <w:rFonts w:eastAsia="Times New Roman"/>
                                <w:color w:val="000000" w:themeColor="text1"/>
                                <w:sz w:val="10"/>
                                <w:szCs w:val="10"/>
                              </w:rPr>
                              <w:t>2025</w:t>
                            </w:r>
                            <w:r w:rsidR="004B04DC" w:rsidRPr="0094322B">
                              <w:rPr>
                                <w:rStyle w:val="t286pc"/>
                                <w:rFonts w:eastAsia="Times New Roman"/>
                                <w:color w:val="000000" w:themeColor="text1"/>
                                <w:sz w:val="10"/>
                                <w:szCs w:val="10"/>
                              </w:rPr>
                              <w:t>)</w:t>
                            </w:r>
                          </w:p>
                          <w:p w14:paraId="7D79CE3D" w14:textId="653D4363" w:rsidR="006D3FCD" w:rsidRPr="0094322B" w:rsidRDefault="006D3FCD" w:rsidP="00395419">
                            <w:pPr>
                              <w:pStyle w:val="df3vjf"/>
                              <w:spacing w:before="0" w:beforeAutospacing="0" w:after="180" w:afterAutospacing="0" w:line="360" w:lineRule="atLeast"/>
                              <w:ind w:left="360"/>
                              <w:rPr>
                                <w:rFonts w:asciiTheme="minorHAnsi" w:eastAsia="Times New Roman" w:hAnsiTheme="minorHAnsi"/>
                                <w:color w:val="000000" w:themeColor="text1"/>
                                <w:sz w:val="6"/>
                                <w:szCs w:val="6"/>
                              </w:rPr>
                            </w:pPr>
                          </w:p>
                          <w:p w14:paraId="423C5DEE" w14:textId="77777777" w:rsidR="008A7F1A" w:rsidRPr="00C052D3" w:rsidRDefault="008A7F1A" w:rsidP="00BE6BE0">
                            <w:pPr>
                              <w:rPr>
                                <w:color w:val="000000" w:themeColor="text1"/>
                                <w:sz w:val="18"/>
                                <w:szCs w:val="18"/>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21A64788" id="_x0000_t202" coordsize="21600,21600" o:spt="202" path="m,l,21600r21600,l21600,xe">
                <v:stroke joinstyle="miter"/>
                <v:path gradientshapeok="t" o:connecttype="rect"/>
              </v:shapetype>
              <v:shape id="Text Box 5" o:spid="_x0000_s1028" type="#_x0000_t202" style="position:absolute;margin-left:271.25pt;margin-top:93.6pt;width:186.4pt;height:188.55pt;z-index:25165824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" strokeweight="3.5pt">
                <v:textbox>
                  <w:txbxContent>
                    <w:p w14:paraId="16EA0274" w14:textId="07248C81" w:rsidR="00BE6BE0" w:rsidRPr="00FD32B5" w:rsidRDefault="006C5EB5" w:rsidP="00BE6BE0">
                      <w:pPr>
                        <w:rPr>
                          <w:b/>
                          <w:bCs/>
                          <w:color w:val="385623" w:themeColor="accent6" w:themeShade="80"/>
                        </w:rPr>
                      </w:pPr>
                      <w:r>
                        <w:rPr>
                          <w:b/>
                          <w:bCs/>
                          <w:color w:val="385623" w:themeColor="accent6" w:themeShade="80"/>
                        </w:rPr>
                        <w:t>History</w:t>
                      </w:r>
                    </w:p>
                    <w:p w14:paraId="27042647" w14:textId="77220B30" w:rsidR="00833113" w:rsidRPr="0094322B" w:rsidRDefault="008A7F1A" w:rsidP="00762BA3">
                      <w:pPr>
                        <w:rPr>
                          <w:rFonts w:eastAsia="Times New Roman"/>
                          <w:color w:val="000000" w:themeColor="text1"/>
                          <w:sz w:val="10"/>
                          <w:szCs w:val="10"/>
                        </w:rPr>
                      </w:pPr>
                      <w:r>
                        <w:rPr>
                          <w:noProof/>
                        </w:rPr>
                        <w:drawing>
                          <wp:inline distT="0" distB="0" distL="0" distR="0" wp14:anchorId="33E768BD" wp14:editId="05BF4F0B">
                            <wp:extent cx="675480" cy="461010"/>
                            <wp:effectExtent l="0" t="0" r="0" b="0"/>
                            <wp:docPr id="20626492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0659911" name="Picture 1630659911"/>
                                    <pic:cNvPicPr/>
                                  </pic:nvPicPr>
                                  <pic:blipFill>
                                    <a:blip r:embed="rId12">
                                      <a:extLst>
                                        <a:ext uri="{28A0092B-C50C-407E-A947-70E740481C1C}">
                                          <a14:useLocalDpi xmlns:a14="http://schemas.microsoft.com/office/drawing/2010/main" val="0"/>
                                        </a:ext>
                                      </a:extLst>
                                    </a:blip>
                                    <a:stretch>
                                      <a:fillRect/>
                                    </a:stretch>
                                  </pic:blipFill>
                                  <pic:spPr>
                                    <a:xfrm>
                                      <a:off x="0" y="0"/>
                                      <a:ext cx="676903" cy="461981"/>
                                    </a:xfrm>
                                    <a:prstGeom prst="rect">
                                      <a:avLst/>
                                    </a:prstGeom>
                                  </pic:spPr>
                                </pic:pic>
                              </a:graphicData>
                            </a:graphic>
                          </wp:inline>
                        </w:drawing>
                      </w:r>
                      <w:r w:rsidR="00833113" w:rsidRPr="0094322B">
                        <w:rPr>
                          <w:rStyle w:val="Strong"/>
                          <w:rFonts w:eastAsia="Times New Roman"/>
                          <w:b w:val="0"/>
                          <w:bCs w:val="0"/>
                          <w:color w:val="000000" w:themeColor="text1"/>
                          <w:sz w:val="10"/>
                          <w:szCs w:val="10"/>
                        </w:rPr>
                        <w:t>Medieval &amp; Early Modern (936 1800s):</w:t>
                      </w:r>
                      <w:r w:rsidR="00833113" w:rsidRPr="0094322B">
                        <w:rPr>
                          <w:rStyle w:val="apple-converted-space"/>
                          <w:rFonts w:eastAsia="Times New Roman"/>
                          <w:color w:val="000000" w:themeColor="text1"/>
                          <w:sz w:val="10"/>
                          <w:szCs w:val="10"/>
                        </w:rPr>
                        <w:t> </w:t>
                      </w:r>
                      <w:r w:rsidR="00833113" w:rsidRPr="0094322B">
                        <w:rPr>
                          <w:rStyle w:val="t286pc"/>
                          <w:rFonts w:eastAsia="Times New Roman"/>
                          <w:color w:val="000000" w:themeColor="text1"/>
                          <w:sz w:val="10"/>
                          <w:szCs w:val="10"/>
                        </w:rPr>
                        <w:t xml:space="preserve">The earliest care homes were almshouses for the poor, elderly, and sick, often run by religious institutions. </w:t>
                      </w:r>
                      <w:r w:rsidR="00833113" w:rsidRPr="0094322B">
                        <w:rPr>
                          <w:rStyle w:val="Strong"/>
                          <w:rFonts w:eastAsia="Times New Roman"/>
                          <w:b w:val="0"/>
                          <w:bCs w:val="0"/>
                          <w:color w:val="000000" w:themeColor="text1"/>
                          <w:sz w:val="10"/>
                          <w:szCs w:val="10"/>
                        </w:rPr>
                        <w:t>The Workhouse Era (1834):</w:t>
                      </w:r>
                      <w:r w:rsidR="00833113" w:rsidRPr="0094322B">
                        <w:rPr>
                          <w:rStyle w:val="apple-converted-space"/>
                          <w:rFonts w:eastAsia="Times New Roman"/>
                          <w:b/>
                          <w:bCs/>
                          <w:color w:val="000000" w:themeColor="text1"/>
                          <w:sz w:val="10"/>
                          <w:szCs w:val="10"/>
                        </w:rPr>
                        <w:t> </w:t>
                      </w:r>
                      <w:r w:rsidR="00833113" w:rsidRPr="0094322B">
                        <w:rPr>
                          <w:rStyle w:val="t286pc"/>
                          <w:rFonts w:eastAsia="Times New Roman"/>
                          <w:b/>
                          <w:bCs/>
                          <w:color w:val="000000" w:themeColor="text1"/>
                          <w:sz w:val="10"/>
                          <w:szCs w:val="10"/>
                        </w:rPr>
                        <w:t xml:space="preserve">The New Poor Law of 1834 created </w:t>
                      </w:r>
                      <w:r w:rsidR="00833113" w:rsidRPr="0094322B">
                        <w:rPr>
                          <w:rStyle w:val="t286pc"/>
                          <w:rFonts w:eastAsia="Times New Roman"/>
                          <w:color w:val="000000" w:themeColor="text1"/>
                          <w:sz w:val="10"/>
                          <w:szCs w:val="10"/>
                        </w:rPr>
                        <w:t xml:space="preserve">workhouses, which were punitive, state-run institutions providing basic shelter to the unemployed and infirm. A major shift occurred, where most care moved from the public control to the independent </w:t>
                      </w:r>
                      <w:r w:rsidR="0094322B" w:rsidRPr="0094322B">
                        <w:rPr>
                          <w:rStyle w:val="t286pc"/>
                          <w:rFonts w:eastAsia="Times New Roman"/>
                          <w:color w:val="000000" w:themeColor="text1"/>
                          <w:sz w:val="10"/>
                          <w:szCs w:val="10"/>
                        </w:rPr>
                        <w:t>sector. By</w:t>
                      </w:r>
                      <w:r w:rsidR="00833113" w:rsidRPr="0094322B">
                        <w:rPr>
                          <w:rStyle w:val="t286pc"/>
                          <w:rFonts w:eastAsia="Times New Roman"/>
                          <w:color w:val="000000" w:themeColor="text1"/>
                          <w:sz w:val="10"/>
                          <w:szCs w:val="10"/>
                        </w:rPr>
                        <w:t xml:space="preserve"> 2001, private and voluntary organisation provided 85% of long-term care places</w:t>
                      </w:r>
                      <w:r w:rsidR="00FF3C9B" w:rsidRPr="0094322B">
                        <w:rPr>
                          <w:sz w:val="10"/>
                          <w:szCs w:val="10"/>
                        </w:rPr>
                        <w:t xml:space="preserve"> </w:t>
                      </w:r>
                      <w:r w:rsidR="0069580A" w:rsidRPr="0094322B">
                        <w:rPr>
                          <w:sz w:val="10"/>
                          <w:szCs w:val="10"/>
                        </w:rPr>
                        <w:t>in</w:t>
                      </w:r>
                      <w:r w:rsidR="00FF3C9B" w:rsidRPr="0094322B">
                        <w:rPr>
                          <w:sz w:val="10"/>
                          <w:szCs w:val="10"/>
                        </w:rPr>
                        <w:t xml:space="preserve"> the 1980s under the new Conservative Government, residential care homes became big business. Prior to this, local authority homes had been the majority, but self-funded care homes increased and the number of places in them tripled over the course of the decade. While some were against privatisation, this did free up more places in local-authority funded homes </w:t>
                      </w:r>
                      <w:r w:rsidR="00E76B3C" w:rsidRPr="0094322B">
                        <w:rPr>
                          <w:sz w:val="10"/>
                          <w:szCs w:val="10"/>
                        </w:rPr>
                        <w:t>6</w:t>
                      </w:r>
                      <w:r w:rsidR="00FF3C9B" w:rsidRPr="0094322B">
                        <w:rPr>
                          <w:sz w:val="10"/>
                          <w:szCs w:val="10"/>
                        </w:rPr>
                        <w:t xml:space="preserve"> those that really needed them. The Registered Homes Act 1984 ensured that all private homes </w:t>
                      </w:r>
                      <w:bookmarkStart w:id="3" w:name="_Int_TikjxRWr"/>
                      <w:r w:rsidR="00FF3C9B" w:rsidRPr="0094322B">
                        <w:rPr>
                          <w:sz w:val="10"/>
                          <w:szCs w:val="10"/>
                        </w:rPr>
                        <w:t>were still regulated</w:t>
                      </w:r>
                      <w:bookmarkEnd w:id="3"/>
                      <w:r w:rsidR="00762BA3" w:rsidRPr="0094322B">
                        <w:rPr>
                          <w:sz w:val="10"/>
                          <w:szCs w:val="10"/>
                        </w:rPr>
                        <w:t xml:space="preserve"> </w:t>
                      </w:r>
                      <w:r w:rsidR="0094322B" w:rsidRPr="0094322B">
                        <w:rPr>
                          <w:rFonts w:cs="Times New Roman"/>
                          <w:sz w:val="10"/>
                          <w:szCs w:val="10"/>
                          <w:lang w:eastAsia="en-GB"/>
                        </w:rPr>
                        <w:t>the</w:t>
                      </w:r>
                      <w:r w:rsidR="00FF3C9B" w:rsidRPr="00FF3C9B">
                        <w:rPr>
                          <w:rFonts w:cs="Times New Roman"/>
                          <w:sz w:val="10"/>
                          <w:szCs w:val="10"/>
                          <w:lang w:eastAsia="en-GB"/>
                        </w:rPr>
                        <w:t xml:space="preserve"> 1990 NHS and Community Care Act Reform, implemented in 1993, brought in the idea of care </w:t>
                      </w:r>
                      <w:r w:rsidR="00457141" w:rsidRPr="00FF3C9B">
                        <w:rPr>
                          <w:rFonts w:cs="Times New Roman"/>
                          <w:sz w:val="10"/>
                          <w:szCs w:val="10"/>
                          <w:lang w:eastAsia="en-GB"/>
                        </w:rPr>
                        <w:t>cantering</w:t>
                      </w:r>
                      <w:r w:rsidR="00FF3C9B" w:rsidRPr="00FF3C9B">
                        <w:rPr>
                          <w:rFonts w:cs="Times New Roman"/>
                          <w:sz w:val="10"/>
                          <w:szCs w:val="10"/>
                          <w:lang w:eastAsia="en-GB"/>
                        </w:rPr>
                        <w:t xml:space="preserve"> on individual needs and the care needs assessment </w:t>
                      </w:r>
                      <w:bookmarkStart w:id="4" w:name="_Int_OSNhZvGW"/>
                      <w:r w:rsidR="00FF3C9B" w:rsidRPr="00FF3C9B">
                        <w:rPr>
                          <w:rFonts w:cs="Times New Roman"/>
                          <w:sz w:val="10"/>
                          <w:szCs w:val="10"/>
                          <w:lang w:eastAsia="en-GB"/>
                        </w:rPr>
                        <w:t>was introduced</w:t>
                      </w:r>
                      <w:bookmarkEnd w:id="4"/>
                      <w:r w:rsidR="00FF3C9B" w:rsidRPr="00FF3C9B">
                        <w:rPr>
                          <w:rFonts w:cs="Times New Roman"/>
                          <w:sz w:val="10"/>
                          <w:szCs w:val="10"/>
                          <w:lang w:eastAsia="en-GB"/>
                        </w:rPr>
                        <w:t>.</w:t>
                      </w:r>
                      <w:r w:rsidR="00FF3C9B" w:rsidRPr="0094322B">
                        <w:rPr>
                          <w:rStyle w:val="t286pc"/>
                          <w:rFonts w:eastAsia="Times New Roman"/>
                          <w:color w:val="000000" w:themeColor="text1"/>
                          <w:sz w:val="10"/>
                          <w:szCs w:val="10"/>
                        </w:rPr>
                        <w:t xml:space="preserve"> </w:t>
                      </w:r>
                      <w:r w:rsidR="004B04DC" w:rsidRPr="0094322B">
                        <w:rPr>
                          <w:rStyle w:val="t286pc"/>
                          <w:rFonts w:eastAsia="Times New Roman"/>
                          <w:color w:val="000000" w:themeColor="text1"/>
                          <w:sz w:val="10"/>
                          <w:szCs w:val="10"/>
                        </w:rPr>
                        <w:t>(</w:t>
                      </w:r>
                      <w:r w:rsidR="00D02A3F" w:rsidRPr="0094322B">
                        <w:rPr>
                          <w:rStyle w:val="t286pc"/>
                          <w:rFonts w:eastAsia="Times New Roman"/>
                          <w:color w:val="000000" w:themeColor="text1"/>
                          <w:sz w:val="10"/>
                          <w:szCs w:val="10"/>
                        </w:rPr>
                        <w:t>Sa</w:t>
                      </w:r>
                      <w:r w:rsidR="00855526" w:rsidRPr="0094322B">
                        <w:rPr>
                          <w:rStyle w:val="t286pc"/>
                          <w:rFonts w:eastAsia="Times New Roman"/>
                          <w:color w:val="000000" w:themeColor="text1"/>
                          <w:sz w:val="10"/>
                          <w:szCs w:val="10"/>
                        </w:rPr>
                        <w:t>rah M</w:t>
                      </w:r>
                      <w:r w:rsidR="002F298E" w:rsidRPr="0094322B">
                        <w:rPr>
                          <w:rStyle w:val="t286pc"/>
                          <w:rFonts w:eastAsia="Times New Roman"/>
                          <w:color w:val="000000" w:themeColor="text1"/>
                          <w:sz w:val="10"/>
                          <w:szCs w:val="10"/>
                        </w:rPr>
                        <w:t xml:space="preserve">unson, </w:t>
                      </w:r>
                      <w:r w:rsidR="00532D11" w:rsidRPr="0094322B">
                        <w:rPr>
                          <w:rStyle w:val="t286pc"/>
                          <w:rFonts w:eastAsia="Times New Roman"/>
                          <w:color w:val="000000" w:themeColor="text1"/>
                          <w:sz w:val="10"/>
                          <w:szCs w:val="10"/>
                        </w:rPr>
                        <w:t>2025</w:t>
                      </w:r>
                      <w:r w:rsidR="004B04DC" w:rsidRPr="0094322B">
                        <w:rPr>
                          <w:rStyle w:val="t286pc"/>
                          <w:rFonts w:eastAsia="Times New Roman"/>
                          <w:color w:val="000000" w:themeColor="text1"/>
                          <w:sz w:val="10"/>
                          <w:szCs w:val="10"/>
                        </w:rPr>
                        <w:t>)</w:t>
                      </w:r>
                    </w:p>
                    <w:p w14:paraId="7D79CE3D" w14:textId="653D4363" w:rsidR="006D3FCD" w:rsidRPr="0094322B" w:rsidRDefault="006D3FCD" w:rsidP="00395419">
                      <w:pPr>
                        <w:pStyle w:val="df3vjf"/>
                        <w:spacing w:before="0" w:beforeAutospacing="0" w:after="180" w:afterAutospacing="0" w:line="360" w:lineRule="atLeast"/>
                        <w:ind w:left="360"/>
                        <w:rPr>
                          <w:rFonts w:asciiTheme="minorHAnsi" w:eastAsia="Times New Roman" w:hAnsiTheme="minorHAnsi"/>
                          <w:color w:val="000000" w:themeColor="text1"/>
                          <w:sz w:val="6"/>
                          <w:szCs w:val="6"/>
                        </w:rPr>
                      </w:pPr>
                    </w:p>
                    <w:p w14:paraId="423C5DEE" w14:textId="77777777" w:rsidR="008A7F1A" w:rsidRPr="00C052D3" w:rsidRDefault="008A7F1A" w:rsidP="00BE6BE0">
                      <w:pPr>
                        <w:rPr>
                          <w:color w:val="000000" w:themeColor="text1"/>
                          <w:sz w:val="18"/>
                          <w:szCs w:val="18"/>
                        </w:rPr>
                      </w:pPr>
                    </w:p>
                  </w:txbxContent>
                </v:textbox>
                <w10:wrap type="square" anchorx="margin"/>
              </v:shape>
            </w:pict>
          </mc:Fallback>
        </mc:AlternateContent>
      </w:r>
      <w:r w:rsidR="00065CAA">
        <w:rPr>
          <w:noProof/>
        </w:rPr>
        <mc:AlternateContent>
          <mc:Choice Requires="wps">
            <w:drawing>
              <wp:anchor distT="45720" distB="45720" distL="114300" distR="114300" simplePos="0" relativeHeight="251658248" behindDoc="0" locked="0" layoutInCell="1" allowOverlap="1" wp14:anchorId="3674C845" wp14:editId="53961485">
                <wp:simplePos x="0" y="0"/>
                <wp:positionH relativeFrom="page">
                  <wp:posOffset>8164830</wp:posOffset>
                </wp:positionH>
                <wp:positionV relativeFrom="paragraph">
                  <wp:posOffset>25400</wp:posOffset>
                </wp:positionV>
                <wp:extent cx="2499360" cy="1229995"/>
                <wp:effectExtent l="25400" t="25400" r="27940" b="27305"/>
                <wp:wrapSquare wrapText="bothSides"/>
                <wp:docPr id="1191139861" name="Text Box 119113986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99360" cy="1229995"/>
                        </a:xfrm>
                        <a:prstGeom prst="rect">
                          <a:avLst/>
                        </a:prstGeom>
                        <a:solidFill>
                          <a:srgbClr val="FFFFFF"/>
                        </a:solidFill>
                        <a:ln w="47625">
                          <a:solidFill>
                            <a:srgbClr val="000000"/>
                          </a:solidFill>
                          <a:miter lim="800000"/>
                          <a:headEnd/>
                          <a:tailEnd/>
                        </a:ln>
                        <a:effectLst>
                          <a:softEdge rad="25400"/>
                        </a:effectLst>
                      </wps:spPr>
                      <wps:txbx>
                        <w:txbxContent>
                          <w:p w14:paraId="3BD87E22" w14:textId="77777777" w:rsidR="00662C40" w:rsidRDefault="00E827A8" w:rsidP="00662C40">
                            <w:pPr>
                              <w:rPr>
                                <w:b/>
                                <w:bCs/>
                                <w:color w:val="385623" w:themeColor="accent6" w:themeShade="80"/>
                              </w:rPr>
                            </w:pPr>
                            <w:r>
                              <w:rPr>
                                <w:b/>
                                <w:bCs/>
                                <w:color w:val="385623" w:themeColor="accent6" w:themeShade="80"/>
                              </w:rPr>
                              <w:t xml:space="preserve"> Diagra</w:t>
                            </w:r>
                            <w:r w:rsidR="00662C40">
                              <w:rPr>
                                <w:b/>
                                <w:bCs/>
                                <w:color w:val="385623" w:themeColor="accent6" w:themeShade="80"/>
                              </w:rPr>
                              <w:t>m</w:t>
                            </w:r>
                          </w:p>
                          <w:p w14:paraId="2F5F8967" w14:textId="23BE20EA" w:rsidR="00B61E49" w:rsidRPr="00065CAA" w:rsidRDefault="0029394F">
                            <w:pPr>
                              <w:pStyle w:val="p1"/>
                              <w:rPr>
                                <w:rFonts w:asciiTheme="minorHAnsi" w:hAnsiTheme="minorHAnsi"/>
                                <w:sz w:val="8"/>
                                <w:szCs w:val="8"/>
                              </w:rPr>
                            </w:pPr>
                            <w:r w:rsidRPr="00D708BE">
                              <w:rPr>
                                <w:rStyle w:val="s1"/>
                                <w:rFonts w:asciiTheme="minorHAnsi" w:hAnsiTheme="minorHAnsi"/>
                                <w:sz w:val="10"/>
                                <w:szCs w:val="10"/>
                              </w:rPr>
                              <w:t xml:space="preserve">In </w:t>
                            </w:r>
                            <w:r w:rsidRPr="00D708BE">
                              <w:rPr>
                                <w:rStyle w:val="s2"/>
                                <w:rFonts w:asciiTheme="minorHAnsi" w:hAnsiTheme="minorHAnsi"/>
                                <w:sz w:val="10"/>
                                <w:szCs w:val="10"/>
                              </w:rPr>
                              <w:t>2020</w:t>
                            </w:r>
                            <w:r w:rsidRPr="00D708BE">
                              <w:rPr>
                                <w:rStyle w:val="s1"/>
                                <w:rFonts w:asciiTheme="minorHAnsi" w:hAnsiTheme="minorHAnsi"/>
                                <w:sz w:val="10"/>
                                <w:szCs w:val="10"/>
                              </w:rPr>
                              <w:t xml:space="preserve">, employment fell by </w:t>
                            </w:r>
                            <w:r w:rsidRPr="00D708BE">
                              <w:rPr>
                                <w:rStyle w:val="s2"/>
                                <w:rFonts w:asciiTheme="minorHAnsi" w:hAnsiTheme="minorHAnsi"/>
                                <w:sz w:val="10"/>
                                <w:szCs w:val="10"/>
                              </w:rPr>
                              <w:t>–0.7%</w:t>
                            </w:r>
                            <w:r w:rsidRPr="00D708BE">
                              <w:rPr>
                                <w:rStyle w:val="s1"/>
                                <w:rFonts w:asciiTheme="minorHAnsi" w:hAnsiTheme="minorHAnsi"/>
                                <w:sz w:val="10"/>
                                <w:szCs w:val="10"/>
                              </w:rPr>
                              <w:t xml:space="preserve">, which was the biggest decline since that </w:t>
                            </w:r>
                            <w:r w:rsidR="00662C40" w:rsidRPr="00D708BE">
                              <w:rPr>
                                <w:rStyle w:val="s1"/>
                                <w:rFonts w:asciiTheme="minorHAnsi" w:hAnsiTheme="minorHAnsi"/>
                                <w:sz w:val="10"/>
                                <w:szCs w:val="10"/>
                              </w:rPr>
                              <w:t>monetary crisis</w:t>
                            </w:r>
                            <w:r w:rsidRPr="00D708BE">
                              <w:rPr>
                                <w:rStyle w:val="s1"/>
                                <w:rFonts w:asciiTheme="minorHAnsi" w:hAnsiTheme="minorHAnsi"/>
                                <w:sz w:val="10"/>
                                <w:szCs w:val="10"/>
                              </w:rPr>
                              <w:t xml:space="preserve"> period.</w:t>
                            </w:r>
                            <w:r w:rsidR="00B61E49" w:rsidRPr="00D708BE">
                              <w:rPr>
                                <w:rStyle w:val="s1"/>
                                <w:rFonts w:asciiTheme="minorHAnsi" w:hAnsiTheme="minorHAnsi"/>
                                <w:sz w:val="10"/>
                                <w:szCs w:val="10"/>
                              </w:rPr>
                              <w:t xml:space="preserve"> After years of mostly steady employment growth, the UK saw a significant decline in jobs in 2020 — the largest drop since the 2008–2009 </w:t>
                            </w:r>
                            <w:bookmarkStart w:id="5" w:name="_Int_hNsW1ahM"/>
                            <w:r w:rsidR="00B61E49" w:rsidRPr="00D708BE">
                              <w:rPr>
                                <w:rStyle w:val="s1"/>
                                <w:rFonts w:asciiTheme="minorHAnsi" w:hAnsiTheme="minorHAnsi"/>
                                <w:sz w:val="10"/>
                                <w:szCs w:val="10"/>
                              </w:rPr>
                              <w:t>financial crisis</w:t>
                            </w:r>
                            <w:bookmarkEnd w:id="5"/>
                            <w:r w:rsidR="00B61E49" w:rsidRPr="00D708BE">
                              <w:rPr>
                                <w:rStyle w:val="s1"/>
                                <w:rFonts w:asciiTheme="minorHAnsi" w:hAnsiTheme="minorHAnsi"/>
                                <w:sz w:val="10"/>
                                <w:szCs w:val="10"/>
                              </w:rPr>
                              <w:t>.</w:t>
                            </w:r>
                            <w:r w:rsidR="00D545D8">
                              <w:rPr>
                                <w:rFonts w:asciiTheme="minorHAnsi" w:hAnsiTheme="minorHAnsi"/>
                                <w:noProof/>
                                <w:sz w:val="8"/>
                                <w:szCs w:val="8"/>
                              </w:rPr>
                              <w:drawing>
                                <wp:inline distT="0" distB="0" distL="0" distR="0" wp14:anchorId="500183A7" wp14:editId="79115281">
                                  <wp:extent cx="774700" cy="760977"/>
                                  <wp:effectExtent l="0" t="0" r="0" b="1270"/>
                                  <wp:docPr id="220694888"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0694888" name="Picture 220694888"/>
                                          <pic:cNvPicPr/>
                                        </pic:nvPicPr>
                                        <pic:blipFill>
                                          <a:blip r:embed="rId13">
                                            <a:extLst>
                                              <a:ext uri="{28A0092B-C50C-407E-A947-70E740481C1C}">
                                                <a14:useLocalDpi xmlns:a14="http://schemas.microsoft.com/office/drawing/2010/main" val="0"/>
                                              </a:ext>
                                            </a:extLst>
                                          </a:blip>
                                          <a:stretch>
                                            <a:fillRect/>
                                          </a:stretch>
                                        </pic:blipFill>
                                        <pic:spPr>
                                          <a:xfrm>
                                            <a:off x="0" y="0"/>
                                            <a:ext cx="774700" cy="760977"/>
                                          </a:xfrm>
                                          <a:prstGeom prst="rect">
                                            <a:avLst/>
                                          </a:prstGeom>
                                        </pic:spPr>
                                      </pic:pic>
                                    </a:graphicData>
                                  </a:graphic>
                                </wp:inline>
                              </w:drawing>
                            </w:r>
                          </w:p>
                          <w:p w14:paraId="0B9C91AB" w14:textId="7F26F228" w:rsidR="0029394F" w:rsidRPr="00662C40" w:rsidRDefault="0029394F" w:rsidP="00662C40">
                            <w:pPr>
                              <w:rPr>
                                <w:b/>
                                <w:bCs/>
                                <w:color w:val="385623" w:themeColor="accent6" w:themeShade="80"/>
                              </w:rPr>
                            </w:pPr>
                          </w:p>
                          <w:p w14:paraId="6E6F3384" w14:textId="77777777" w:rsidR="0029394F" w:rsidRPr="00662C40" w:rsidRDefault="0029394F" w:rsidP="00BE6BE0">
                            <w:pPr>
                              <w:rPr>
                                <w:sz w:val="12"/>
                                <w:szCs w:val="12"/>
                              </w:rPr>
                            </w:pPr>
                          </w:p>
                          <w:p w14:paraId="7A366A29" w14:textId="16479E64" w:rsidR="006E4305" w:rsidRDefault="0057130E" w:rsidP="00BE6BE0">
                            <w:r>
                              <w:rPr>
                                <w:noProof/>
                              </w:rPr>
                              <w:drawing>
                                <wp:inline distT="0" distB="0" distL="0" distR="0" wp14:anchorId="54942610" wp14:editId="10D9AD93">
                                  <wp:extent cx="1143585" cy="867610"/>
                                  <wp:effectExtent l="0" t="0" r="0" b="0"/>
                                  <wp:docPr id="90438984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4389841" name="Picture 904389841"/>
                                          <pic:cNvPicPr/>
                                        </pic:nvPicPr>
                                        <pic:blipFill>
                                          <a:blip r:embed="rId13">
                                            <a:extLst>
                                              <a:ext uri="{28A0092B-C50C-407E-A947-70E740481C1C}">
                                                <a14:useLocalDpi xmlns:a14="http://schemas.microsoft.com/office/drawing/2010/main" val="0"/>
                                              </a:ext>
                                            </a:extLst>
                                          </a:blip>
                                          <a:stretch>
                                            <a:fillRect/>
                                          </a:stretch>
                                        </pic:blipFill>
                                        <pic:spPr>
                                          <a:xfrm>
                                            <a:off x="0" y="0"/>
                                            <a:ext cx="1146806" cy="870053"/>
                                          </a:xfrm>
                                          <a:prstGeom prst="rect">
                                            <a:avLst/>
                                          </a:prstGeom>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674C845" id="Text Box 1191139861" o:spid="_x0000_s1029" type="#_x0000_t202" style="position:absolute;margin-left:642.9pt;margin-top:2pt;width:196.8pt;height:96.85pt;z-index:251658248;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" strokeweight="3.75pt">
                <v:textbox>
                  <w:txbxContent>
                    <w:p w14:paraId="3BD87E22" w14:textId="77777777" w:rsidR="00662C40" w:rsidRDefault="00E827A8" w:rsidP="00662C40">
                      <w:pPr>
                        <w:rPr>
                          <w:b/>
                          <w:bCs/>
                          <w:color w:val="385623" w:themeColor="accent6" w:themeShade="80"/>
                        </w:rPr>
                      </w:pPr>
                      <w:r>
                        <w:rPr>
                          <w:b/>
                          <w:bCs/>
                          <w:color w:val="385623" w:themeColor="accent6" w:themeShade="80"/>
                        </w:rPr>
                        <w:t xml:space="preserve"> Diagra</w:t>
                      </w:r>
                      <w:r w:rsidR="00662C40">
                        <w:rPr>
                          <w:b/>
                          <w:bCs/>
                          <w:color w:val="385623" w:themeColor="accent6" w:themeShade="80"/>
                        </w:rPr>
                        <w:t>m</w:t>
                      </w:r>
                    </w:p>
                    <w:p w14:paraId="2F5F8967" w14:textId="23BE20EA" w:rsidR="00B61E49" w:rsidRPr="00065CAA" w:rsidRDefault="0029394F">
                      <w:pPr>
                        <w:pStyle w:val="p1"/>
                        <w:rPr>
                          <w:rFonts w:asciiTheme="minorHAnsi" w:hAnsiTheme="minorHAnsi"/>
                          <w:sz w:val="8"/>
                          <w:szCs w:val="8"/>
                        </w:rPr>
                      </w:pPr>
                      <w:r w:rsidRPr="00D708BE">
                        <w:rPr>
                          <w:rStyle w:val="s1"/>
                          <w:rFonts w:asciiTheme="minorHAnsi" w:hAnsiTheme="minorHAnsi"/>
                          <w:sz w:val="10"/>
                          <w:szCs w:val="10"/>
                        </w:rPr>
                        <w:t xml:space="preserve">In </w:t>
                      </w:r>
                      <w:r w:rsidRPr="00D708BE">
                        <w:rPr>
                          <w:rStyle w:val="s2"/>
                          <w:rFonts w:asciiTheme="minorHAnsi" w:hAnsiTheme="minorHAnsi"/>
                          <w:sz w:val="10"/>
                          <w:szCs w:val="10"/>
                        </w:rPr>
                        <w:t>2020</w:t>
                      </w:r>
                      <w:r w:rsidRPr="00D708BE">
                        <w:rPr>
                          <w:rStyle w:val="s1"/>
                          <w:rFonts w:asciiTheme="minorHAnsi" w:hAnsiTheme="minorHAnsi"/>
                          <w:sz w:val="10"/>
                          <w:szCs w:val="10"/>
                        </w:rPr>
                        <w:t xml:space="preserve">, employment fell by </w:t>
                      </w:r>
                      <w:r w:rsidRPr="00D708BE">
                        <w:rPr>
                          <w:rStyle w:val="s2"/>
                          <w:rFonts w:asciiTheme="minorHAnsi" w:hAnsiTheme="minorHAnsi"/>
                          <w:sz w:val="10"/>
                          <w:szCs w:val="10"/>
                        </w:rPr>
                        <w:t>–0.7%</w:t>
                      </w:r>
                      <w:r w:rsidRPr="00D708BE">
                        <w:rPr>
                          <w:rStyle w:val="s1"/>
                          <w:rFonts w:asciiTheme="minorHAnsi" w:hAnsiTheme="minorHAnsi"/>
                          <w:sz w:val="10"/>
                          <w:szCs w:val="10"/>
                        </w:rPr>
                        <w:t xml:space="preserve">, which was the biggest decline since that </w:t>
                      </w:r>
                      <w:r w:rsidR="00662C40" w:rsidRPr="00D708BE">
                        <w:rPr>
                          <w:rStyle w:val="s1"/>
                          <w:rFonts w:asciiTheme="minorHAnsi" w:hAnsiTheme="minorHAnsi"/>
                          <w:sz w:val="10"/>
                          <w:szCs w:val="10"/>
                        </w:rPr>
                        <w:t>monetary crisis</w:t>
                      </w:r>
                      <w:r w:rsidRPr="00D708BE">
                        <w:rPr>
                          <w:rStyle w:val="s1"/>
                          <w:rFonts w:asciiTheme="minorHAnsi" w:hAnsiTheme="minorHAnsi"/>
                          <w:sz w:val="10"/>
                          <w:szCs w:val="10"/>
                        </w:rPr>
                        <w:t xml:space="preserve"> period.</w:t>
                      </w:r>
                      <w:r w:rsidR="00B61E49" w:rsidRPr="00D708BE">
                        <w:rPr>
                          <w:rStyle w:val="s1"/>
                          <w:rFonts w:asciiTheme="minorHAnsi" w:hAnsiTheme="minorHAnsi"/>
                          <w:sz w:val="10"/>
                          <w:szCs w:val="10"/>
                        </w:rPr>
                        <w:t xml:space="preserve"> After years of mostly steady employment growth, the UK saw a significant decline in jobs in 2020 — the largest drop since the 2008–2009 </w:t>
                      </w:r>
                      <w:bookmarkStart w:id="6" w:name="_Int_hNsW1ahM"/>
                      <w:r w:rsidR="00B61E49" w:rsidRPr="00D708BE">
                        <w:rPr>
                          <w:rStyle w:val="s1"/>
                          <w:rFonts w:asciiTheme="minorHAnsi" w:hAnsiTheme="minorHAnsi"/>
                          <w:sz w:val="10"/>
                          <w:szCs w:val="10"/>
                        </w:rPr>
                        <w:t>financial crisis</w:t>
                      </w:r>
                      <w:bookmarkEnd w:id="6"/>
                      <w:r w:rsidR="00B61E49" w:rsidRPr="00D708BE">
                        <w:rPr>
                          <w:rStyle w:val="s1"/>
                          <w:rFonts w:asciiTheme="minorHAnsi" w:hAnsiTheme="minorHAnsi"/>
                          <w:sz w:val="10"/>
                          <w:szCs w:val="10"/>
                        </w:rPr>
                        <w:t>.</w:t>
                      </w:r>
                      <w:r w:rsidR="00D545D8">
                        <w:rPr>
                          <w:rFonts w:asciiTheme="minorHAnsi" w:hAnsiTheme="minorHAnsi"/>
                          <w:noProof/>
                          <w:sz w:val="8"/>
                          <w:szCs w:val="8"/>
                        </w:rPr>
                        <w:drawing>
                          <wp:inline distT="0" distB="0" distL="0" distR="0" wp14:anchorId="500183A7" wp14:editId="79115281">
                            <wp:extent cx="774700" cy="760977"/>
                            <wp:effectExtent l="0" t="0" r="0" b="1270"/>
                            <wp:docPr id="220694888"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0694888" name="Picture 220694888"/>
                                    <pic:cNvPicPr/>
                                  </pic:nvPicPr>
                                  <pic:blipFill>
                                    <a:blip r:embed="rId13">
                                      <a:extLst>
                                        <a:ext uri="{28A0092B-C50C-407E-A947-70E740481C1C}">
                                          <a14:useLocalDpi xmlns:a14="http://schemas.microsoft.com/office/drawing/2010/main" val="0"/>
                                        </a:ext>
                                      </a:extLst>
                                    </a:blip>
                                    <a:stretch>
                                      <a:fillRect/>
                                    </a:stretch>
                                  </pic:blipFill>
                                  <pic:spPr>
                                    <a:xfrm>
                                      <a:off x="0" y="0"/>
                                      <a:ext cx="774700" cy="760977"/>
                                    </a:xfrm>
                                    <a:prstGeom prst="rect">
                                      <a:avLst/>
                                    </a:prstGeom>
                                  </pic:spPr>
                                </pic:pic>
                              </a:graphicData>
                            </a:graphic>
                          </wp:inline>
                        </w:drawing>
                      </w:r>
                    </w:p>
                    <w:p w14:paraId="0B9C91AB" w14:textId="7F26F228" w:rsidR="0029394F" w:rsidRPr="00662C40" w:rsidRDefault="0029394F" w:rsidP="00662C40">
                      <w:pPr>
                        <w:rPr>
                          <w:b/>
                          <w:bCs/>
                          <w:color w:val="385623" w:themeColor="accent6" w:themeShade="80"/>
                        </w:rPr>
                      </w:pPr>
                    </w:p>
                    <w:p w14:paraId="6E6F3384" w14:textId="77777777" w:rsidR="0029394F" w:rsidRPr="00662C40" w:rsidRDefault="0029394F" w:rsidP="00BE6BE0">
                      <w:pPr>
                        <w:rPr>
                          <w:sz w:val="12"/>
                          <w:szCs w:val="12"/>
                        </w:rPr>
                      </w:pPr>
                    </w:p>
                    <w:p w14:paraId="7A366A29" w14:textId="16479E64" w:rsidR="006E4305" w:rsidRDefault="0057130E" w:rsidP="00BE6BE0">
                      <w:r>
                        <w:rPr>
                          <w:noProof/>
                        </w:rPr>
                        <w:drawing>
                          <wp:inline distT="0" distB="0" distL="0" distR="0" wp14:anchorId="54942610" wp14:editId="10D9AD93">
                            <wp:extent cx="1143585" cy="867610"/>
                            <wp:effectExtent l="0" t="0" r="0" b="0"/>
                            <wp:docPr id="90438984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4389841" name="Picture 904389841"/>
                                    <pic:cNvPicPr/>
                                  </pic:nvPicPr>
                                  <pic:blipFill>
                                    <a:blip r:embed="rId13">
                                      <a:extLst>
                                        <a:ext uri="{28A0092B-C50C-407E-A947-70E740481C1C}">
                                          <a14:useLocalDpi xmlns:a14="http://schemas.microsoft.com/office/drawing/2010/main" val="0"/>
                                        </a:ext>
                                      </a:extLst>
                                    </a:blip>
                                    <a:stretch>
                                      <a:fillRect/>
                                    </a:stretch>
                                  </pic:blipFill>
                                  <pic:spPr>
                                    <a:xfrm>
                                      <a:off x="0" y="0"/>
                                      <a:ext cx="1146806" cy="870053"/>
                                    </a:xfrm>
                                    <a:prstGeom prst="rect">
                                      <a:avLst/>
                                    </a:prstGeom>
                                  </pic:spPr>
                                </pic:pic>
                              </a:graphicData>
                            </a:graphic>
                          </wp:inline>
                        </w:drawing>
                      </w:r>
                    </w:p>
                  </w:txbxContent>
                </v:textbox>
                <w10:wrap type="square" anchorx="page"/>
              </v:shape>
            </w:pict>
          </mc:Fallback>
        </mc:AlternateContent>
      </w:r>
      <w:r w:rsidR="006E4305">
        <w:rPr>
          <w:noProof/>
        </w:rPr>
        <mc:AlternateContent>
          <mc:Choice Requires="wps">
            <w:drawing>
              <wp:anchor distT="45720" distB="45720" distL="114300" distR="114300" simplePos="0" relativeHeight="251658246" behindDoc="0" locked="0" layoutInCell="1" allowOverlap="1" wp14:anchorId="1182A892" wp14:editId="748E5E02">
                <wp:simplePos x="0" y="0"/>
                <wp:positionH relativeFrom="page">
                  <wp:posOffset>3924300</wp:posOffset>
                </wp:positionH>
                <wp:positionV relativeFrom="paragraph">
                  <wp:posOffset>3798389</wp:posOffset>
                </wp:positionV>
                <wp:extent cx="3581400" cy="1908810"/>
                <wp:effectExtent l="25400" t="25400" r="25400" b="21590"/>
                <wp:wrapSquare wrapText="bothSides"/>
                <wp:docPr id="8"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81400" cy="1908810"/>
                        </a:xfrm>
                        <a:prstGeom prst="rect">
                          <a:avLst/>
                        </a:prstGeom>
                        <a:solidFill>
                          <a:srgbClr val="FFFFFF"/>
                        </a:solidFill>
                        <a:ln w="47625">
                          <a:solidFill>
                            <a:srgbClr val="000000"/>
                          </a:solidFill>
                          <a:miter lim="800000"/>
                          <a:headEnd/>
                          <a:tailEnd/>
                        </a:ln>
                        <a:effectLst>
                          <a:softEdge rad="25400"/>
                        </a:effectLst>
                      </wps:spPr>
                      <wps:txbx>
                        <w:txbxContent>
                          <w:p w14:paraId="509CCEFE" w14:textId="1A2B3B7B" w:rsidR="00BE6BE0" w:rsidRDefault="00B961BC" w:rsidP="00BE6BE0">
                            <w:pPr>
                              <w:rPr>
                                <w:b/>
                                <w:bCs/>
                                <w:color w:val="385623" w:themeColor="accent6" w:themeShade="80"/>
                              </w:rPr>
                            </w:pPr>
                            <w:r>
                              <w:rPr>
                                <w:b/>
                                <w:bCs/>
                                <w:color w:val="385623" w:themeColor="accent6" w:themeShade="80"/>
                              </w:rPr>
                              <w:t>Cha</w:t>
                            </w:r>
                            <w:r w:rsidR="005A2427">
                              <w:rPr>
                                <w:b/>
                                <w:bCs/>
                                <w:color w:val="385623" w:themeColor="accent6" w:themeShade="80"/>
                              </w:rPr>
                              <w:t xml:space="preserve">llenges </w:t>
                            </w:r>
                            <w:r w:rsidR="0018686D">
                              <w:rPr>
                                <w:b/>
                                <w:bCs/>
                                <w:color w:val="385623" w:themeColor="accent6" w:themeShade="80"/>
                              </w:rPr>
                              <w:t xml:space="preserve">financial </w:t>
                            </w:r>
                            <w:r w:rsidR="009D1F7F">
                              <w:rPr>
                                <w:b/>
                                <w:bCs/>
                                <w:color w:val="385623" w:themeColor="accent6" w:themeShade="80"/>
                              </w:rPr>
                              <w:t>challenges:</w:t>
                            </w:r>
                          </w:p>
                          <w:p w14:paraId="6DC3552D" w14:textId="6BD240FB" w:rsidR="001D6924" w:rsidRDefault="001B6058">
                            <w:pPr>
                              <w:pStyle w:val="NormalWeb"/>
                              <w:spacing w:before="0" w:beforeAutospacing="0" w:after="330" w:afterAutospacing="0"/>
                              <w:textAlignment w:val="baseline"/>
                              <w:rPr>
                                <w:rFonts w:asciiTheme="minorHAnsi" w:eastAsia="Times New Roman" w:hAnsiTheme="minorHAnsi" w:cs="Arial"/>
                                <w:color w:val="000000" w:themeColor="text1"/>
                                <w:spacing w:val="-3"/>
                                <w:sz w:val="14"/>
                                <w:szCs w:val="14"/>
                                <w:shd w:val="clear" w:color="auto" w:fill="FFFFFF"/>
                              </w:rPr>
                            </w:pPr>
                            <w:r w:rsidRPr="0013357A">
                              <w:rPr>
                                <w:rFonts w:asciiTheme="minorHAnsi" w:eastAsia="Times New Roman" w:hAnsiTheme="minorHAnsi"/>
                                <w:color w:val="000000" w:themeColor="text1"/>
                                <w:sz w:val="14"/>
                                <w:szCs w:val="14"/>
                                <w:shd w:val="clear" w:color="auto" w:fill="F8F8F8"/>
                              </w:rPr>
                              <w:t xml:space="preserve">The costs of running a care home have steadily increased due to factors such </w:t>
                            </w:r>
                            <w:r w:rsidR="009E0601" w:rsidRPr="0013357A">
                              <w:rPr>
                                <w:rFonts w:asciiTheme="minorHAnsi" w:eastAsia="Times New Roman" w:hAnsiTheme="minorHAnsi"/>
                                <w:color w:val="000000" w:themeColor="text1"/>
                                <w:sz w:val="14"/>
                                <w:szCs w:val="14"/>
                                <w:shd w:val="clear" w:color="auto" w:fill="F8F8F8"/>
                              </w:rPr>
                              <w:t>as:</w:t>
                            </w:r>
                            <w:r w:rsidR="009E0601" w:rsidRPr="0013357A">
                              <w:rPr>
                                <w:rFonts w:asciiTheme="minorHAnsi" w:hAnsiTheme="minorHAnsi"/>
                                <w:color w:val="000000" w:themeColor="text1"/>
                                <w:sz w:val="14"/>
                                <w:szCs w:val="14"/>
                              </w:rPr>
                              <w:t xml:space="preserve"> A</w:t>
                            </w:r>
                            <w:r w:rsidR="00E373D3" w:rsidRPr="0013357A">
                              <w:rPr>
                                <w:rFonts w:asciiTheme="minorHAnsi" w:hAnsiTheme="minorHAnsi"/>
                                <w:color w:val="000000" w:themeColor="text1"/>
                                <w:sz w:val="14"/>
                                <w:szCs w:val="14"/>
                              </w:rPr>
                              <w:t xml:space="preserve"> huge </w:t>
                            </w:r>
                            <w:bookmarkStart w:id="7" w:name="_Int_zwEtfy0G"/>
                            <w:r w:rsidR="00E373D3" w:rsidRPr="0013357A">
                              <w:rPr>
                                <w:rFonts w:asciiTheme="minorHAnsi" w:hAnsiTheme="minorHAnsi"/>
                                <w:color w:val="000000" w:themeColor="text1"/>
                                <w:sz w:val="14"/>
                                <w:szCs w:val="14"/>
                              </w:rPr>
                              <w:t>portion</w:t>
                            </w:r>
                            <w:bookmarkEnd w:id="7"/>
                            <w:r w:rsidR="00B02D1C" w:rsidRPr="0013357A">
                              <w:rPr>
                                <w:rFonts w:asciiTheme="minorHAnsi" w:hAnsiTheme="minorHAnsi"/>
                                <w:color w:val="000000" w:themeColor="text1"/>
                                <w:sz w:val="14"/>
                                <w:szCs w:val="14"/>
                              </w:rPr>
                              <w:t xml:space="preserve"> of uk care homes</w:t>
                            </w:r>
                            <w:r w:rsidR="006F743D" w:rsidRPr="0013357A">
                              <w:rPr>
                                <w:rFonts w:asciiTheme="minorHAnsi" w:hAnsiTheme="minorHAnsi"/>
                                <w:color w:val="000000" w:themeColor="text1"/>
                                <w:sz w:val="14"/>
                                <w:szCs w:val="14"/>
                              </w:rPr>
                              <w:t xml:space="preserve"> funding comes from local authorities</w:t>
                            </w:r>
                            <w:r w:rsidR="00CB53B6" w:rsidRPr="0013357A">
                              <w:rPr>
                                <w:rFonts w:asciiTheme="minorHAnsi" w:hAnsiTheme="minorHAnsi"/>
                                <w:color w:val="000000" w:themeColor="text1"/>
                                <w:sz w:val="14"/>
                                <w:szCs w:val="14"/>
                              </w:rPr>
                              <w:t xml:space="preserve">, which </w:t>
                            </w:r>
                            <w:bookmarkStart w:id="8" w:name="_Int_aWPJdTaT"/>
                            <w:r w:rsidR="00CB53B6" w:rsidRPr="0013357A">
                              <w:rPr>
                                <w:rFonts w:asciiTheme="minorHAnsi" w:hAnsiTheme="minorHAnsi"/>
                                <w:color w:val="000000" w:themeColor="text1"/>
                                <w:sz w:val="14"/>
                                <w:szCs w:val="14"/>
                              </w:rPr>
                              <w:t>allocates</w:t>
                            </w:r>
                            <w:bookmarkEnd w:id="8"/>
                            <w:r w:rsidR="00CB53B6" w:rsidRPr="0013357A">
                              <w:rPr>
                                <w:rFonts w:asciiTheme="minorHAnsi" w:hAnsiTheme="minorHAnsi"/>
                                <w:color w:val="000000" w:themeColor="text1"/>
                                <w:sz w:val="14"/>
                                <w:szCs w:val="14"/>
                              </w:rPr>
                              <w:t xml:space="preserve"> </w:t>
                            </w:r>
                            <w:r w:rsidR="00D76311" w:rsidRPr="0013357A">
                              <w:rPr>
                                <w:rFonts w:asciiTheme="minorHAnsi" w:hAnsiTheme="minorHAnsi"/>
                                <w:color w:val="000000" w:themeColor="text1"/>
                                <w:sz w:val="14"/>
                                <w:szCs w:val="14"/>
                              </w:rPr>
                              <w:t xml:space="preserve">budget based on the assessment </w:t>
                            </w:r>
                            <w:r w:rsidR="00E373D3" w:rsidRPr="0013357A">
                              <w:rPr>
                                <w:rFonts w:asciiTheme="minorHAnsi" w:hAnsiTheme="minorHAnsi"/>
                                <w:color w:val="000000" w:themeColor="text1"/>
                                <w:sz w:val="14"/>
                                <w:szCs w:val="14"/>
                              </w:rPr>
                              <w:t xml:space="preserve">of individual </w:t>
                            </w:r>
                            <w:r w:rsidR="00045841" w:rsidRPr="0013357A">
                              <w:rPr>
                                <w:rFonts w:asciiTheme="minorHAnsi" w:hAnsiTheme="minorHAnsi"/>
                                <w:color w:val="000000" w:themeColor="text1"/>
                                <w:sz w:val="14"/>
                                <w:szCs w:val="14"/>
                              </w:rPr>
                              <w:t xml:space="preserve">needs. many residents pay privately for their care. </w:t>
                            </w:r>
                            <w:r w:rsidR="00953872" w:rsidRPr="0013357A">
                              <w:rPr>
                                <w:rFonts w:asciiTheme="minorHAnsi" w:eastAsia="Times New Roman" w:hAnsiTheme="minorHAnsi"/>
                                <w:color w:val="000000" w:themeColor="text1"/>
                                <w:sz w:val="14"/>
                                <w:szCs w:val="14"/>
                                <w:shd w:val="clear" w:color="auto" w:fill="F8F8F8"/>
                              </w:rPr>
                              <w:t>However, the rising costs of care can make it increasingly difficult for individuals and families to afford quality care</w:t>
                            </w:r>
                            <w:r w:rsidR="004451E0" w:rsidRPr="0013357A">
                              <w:rPr>
                                <w:rFonts w:asciiTheme="minorHAnsi" w:eastAsia="Times New Roman" w:hAnsiTheme="minorHAnsi"/>
                                <w:color w:val="000000" w:themeColor="text1"/>
                                <w:sz w:val="14"/>
                                <w:szCs w:val="14"/>
                                <w:shd w:val="clear" w:color="auto" w:fill="F8F8F8"/>
                              </w:rPr>
                              <w:t>.</w:t>
                            </w:r>
                            <w:r w:rsidR="00F47D5D" w:rsidRPr="0013357A">
                              <w:rPr>
                                <w:rFonts w:asciiTheme="minorHAnsi" w:eastAsia="Times New Roman" w:hAnsiTheme="minorHAnsi"/>
                                <w:color w:val="5E5E5E"/>
                                <w:sz w:val="14"/>
                                <w:szCs w:val="14"/>
                                <w:shd w:val="clear" w:color="auto" w:fill="F8F8F8"/>
                              </w:rPr>
                              <w:t xml:space="preserve"> </w:t>
                            </w:r>
                            <w:r w:rsidR="00F47D5D" w:rsidRPr="0013357A">
                              <w:rPr>
                                <w:rFonts w:asciiTheme="minorHAnsi" w:eastAsia="Times New Roman" w:hAnsiTheme="minorHAnsi"/>
                                <w:color w:val="000000" w:themeColor="text1"/>
                                <w:sz w:val="14"/>
                                <w:szCs w:val="14"/>
                                <w:shd w:val="clear" w:color="auto" w:fill="F8F8F8"/>
                              </w:rPr>
                              <w:t xml:space="preserve">Some care homes receive funding from the NHS, particularly for individuals with specific health needs. However, this funding </w:t>
                            </w:r>
                            <w:bookmarkStart w:id="9" w:name="_Int_0QQuCuBN"/>
                            <w:r w:rsidR="00F47D5D" w:rsidRPr="0013357A">
                              <w:rPr>
                                <w:rFonts w:asciiTheme="minorHAnsi" w:eastAsia="Times New Roman" w:hAnsiTheme="minorHAnsi"/>
                                <w:color w:val="000000" w:themeColor="text1"/>
                                <w:sz w:val="14"/>
                                <w:szCs w:val="14"/>
                                <w:shd w:val="clear" w:color="auto" w:fill="F8F8F8"/>
                              </w:rPr>
                              <w:t>is often limited</w:t>
                            </w:r>
                            <w:bookmarkEnd w:id="9"/>
                            <w:r w:rsidR="00F47D5D" w:rsidRPr="0013357A">
                              <w:rPr>
                                <w:rFonts w:asciiTheme="minorHAnsi" w:eastAsia="Times New Roman" w:hAnsiTheme="minorHAnsi"/>
                                <w:color w:val="000000" w:themeColor="text1"/>
                                <w:sz w:val="14"/>
                                <w:szCs w:val="14"/>
                                <w:shd w:val="clear" w:color="auto" w:fill="F8F8F8"/>
                              </w:rPr>
                              <w:t xml:space="preserve"> and subject to strict criteria.</w:t>
                            </w:r>
                            <w:r w:rsidR="001D6924" w:rsidRPr="0013357A">
                              <w:rPr>
                                <w:rFonts w:asciiTheme="minorHAnsi" w:hAnsiTheme="minorHAnsi" w:cs="Arial"/>
                                <w:color w:val="494949"/>
                                <w:spacing w:val="-3"/>
                                <w:sz w:val="14"/>
                                <w:szCs w:val="14"/>
                              </w:rPr>
                              <w:t xml:space="preserve"> </w:t>
                            </w:r>
                            <w:r w:rsidR="001D6924" w:rsidRPr="0013357A">
                              <w:rPr>
                                <w:rFonts w:asciiTheme="minorHAnsi" w:hAnsiTheme="minorHAnsi" w:cs="Arial"/>
                                <w:color w:val="000000" w:themeColor="text1"/>
                                <w:spacing w:val="-3"/>
                                <w:sz w:val="14"/>
                                <w:szCs w:val="14"/>
                              </w:rPr>
                              <w:t xml:space="preserve">Experts underline that staffing and financing were problems in the UK care sector well before COVID arrived in March 2020. The pandemic </w:t>
                            </w:r>
                            <w:r w:rsidR="0022157F" w:rsidRPr="0013357A">
                              <w:rPr>
                                <w:rFonts w:asciiTheme="minorHAnsi" w:hAnsiTheme="minorHAnsi" w:cs="Arial"/>
                                <w:color w:val="000000" w:themeColor="text1"/>
                                <w:spacing w:val="-3"/>
                                <w:sz w:val="14"/>
                                <w:szCs w:val="14"/>
                              </w:rPr>
                              <w:t>exacerbates</w:t>
                            </w:r>
                            <w:r w:rsidR="001D6924" w:rsidRPr="0013357A">
                              <w:rPr>
                                <w:rFonts w:asciiTheme="minorHAnsi" w:hAnsiTheme="minorHAnsi" w:cs="Arial"/>
                                <w:color w:val="000000" w:themeColor="text1"/>
                                <w:spacing w:val="-3"/>
                                <w:sz w:val="14"/>
                                <w:szCs w:val="14"/>
                              </w:rPr>
                              <w:t xml:space="preserve"> this crisis, despite the extra £2.1 billion in emergency Government support provided for board and care homes during the first year.</w:t>
                            </w:r>
                            <w:r w:rsidR="001D2C0B" w:rsidRPr="0013357A">
                              <w:rPr>
                                <w:rFonts w:asciiTheme="minorHAnsi" w:eastAsia="Times New Roman" w:hAnsiTheme="minorHAnsi" w:cs="Arial"/>
                                <w:color w:val="494949"/>
                                <w:spacing w:val="-3"/>
                                <w:sz w:val="14"/>
                                <w:szCs w:val="14"/>
                                <w:shd w:val="clear" w:color="auto" w:fill="FFFFFF"/>
                              </w:rPr>
                              <w:t xml:space="preserve"> We </w:t>
                            </w:r>
                            <w:r w:rsidR="001D2C0B" w:rsidRPr="0013357A">
                              <w:rPr>
                                <w:rFonts w:asciiTheme="minorHAnsi" w:eastAsia="Times New Roman" w:hAnsiTheme="minorHAnsi" w:cs="Arial"/>
                                <w:color w:val="000000" w:themeColor="text1"/>
                                <w:spacing w:val="-3"/>
                                <w:sz w:val="14"/>
                                <w:szCs w:val="14"/>
                                <w:shd w:val="clear" w:color="auto" w:fill="FFFFFF"/>
                              </w:rPr>
                              <w:t>found that most of the £2.1 billion in Government aid went to covering care homes’ loss of revenue resulting from decreasing occupancy.</w:t>
                            </w:r>
                            <w:r w:rsidR="003A2DC0">
                              <w:rPr>
                                <w:rFonts w:asciiTheme="minorHAnsi" w:eastAsia="Times New Roman" w:hAnsiTheme="minorHAnsi" w:cs="Arial"/>
                                <w:color w:val="000000" w:themeColor="text1"/>
                                <w:spacing w:val="-3"/>
                                <w:sz w:val="14"/>
                                <w:szCs w:val="14"/>
                                <w:shd w:val="clear" w:color="auto" w:fill="FFFFFF"/>
                              </w:rPr>
                              <w:t xml:space="preserve"> </w:t>
                            </w:r>
                            <w:r w:rsidR="006A0FA5">
                              <w:rPr>
                                <w:rFonts w:asciiTheme="minorHAnsi" w:eastAsia="Times New Roman" w:hAnsiTheme="minorHAnsi" w:cs="Arial"/>
                                <w:color w:val="000000" w:themeColor="text1"/>
                                <w:spacing w:val="-3"/>
                                <w:sz w:val="14"/>
                                <w:szCs w:val="14"/>
                                <w:shd w:val="clear" w:color="auto" w:fill="FFFFFF"/>
                              </w:rPr>
                              <w:t>(</w:t>
                            </w:r>
                            <w:r w:rsidR="00BA5AFD">
                              <w:rPr>
                                <w:rFonts w:asciiTheme="minorHAnsi" w:eastAsia="Times New Roman" w:hAnsiTheme="minorHAnsi" w:cs="Arial"/>
                                <w:color w:val="000000" w:themeColor="text1"/>
                                <w:spacing w:val="-3"/>
                                <w:sz w:val="14"/>
                                <w:szCs w:val="14"/>
                                <w:shd w:val="clear" w:color="auto" w:fill="FFFFFF"/>
                              </w:rPr>
                              <w:t xml:space="preserve">Warwick </w:t>
                            </w:r>
                            <w:r w:rsidR="00E36D1F">
                              <w:rPr>
                                <w:rFonts w:asciiTheme="minorHAnsi" w:eastAsia="Times New Roman" w:hAnsiTheme="minorHAnsi" w:cs="Arial"/>
                                <w:color w:val="000000" w:themeColor="text1"/>
                                <w:spacing w:val="-3"/>
                                <w:sz w:val="14"/>
                                <w:szCs w:val="14"/>
                                <w:shd w:val="clear" w:color="auto" w:fill="FFFFFF"/>
                              </w:rPr>
                              <w:t xml:space="preserve">business school, </w:t>
                            </w:r>
                            <w:r w:rsidR="008C34B9">
                              <w:rPr>
                                <w:rFonts w:asciiTheme="minorHAnsi" w:eastAsia="Times New Roman" w:hAnsiTheme="minorHAnsi" w:cs="Arial"/>
                                <w:color w:val="000000" w:themeColor="text1"/>
                                <w:spacing w:val="-3"/>
                                <w:sz w:val="14"/>
                                <w:szCs w:val="14"/>
                                <w:shd w:val="clear" w:color="auto" w:fill="FFFFFF"/>
                              </w:rPr>
                              <w:t>2024)</w:t>
                            </w:r>
                          </w:p>
                          <w:p w14:paraId="3A955BB3" w14:textId="77777777" w:rsidR="003A2DC0" w:rsidRDefault="003A2DC0">
                            <w:pPr>
                              <w:pStyle w:val="NormalWeb"/>
                              <w:spacing w:before="0" w:beforeAutospacing="0" w:after="330" w:afterAutospacing="0"/>
                              <w:textAlignment w:val="baseline"/>
                              <w:rPr>
                                <w:rFonts w:asciiTheme="minorHAnsi" w:eastAsia="Times New Roman" w:hAnsiTheme="minorHAnsi" w:cs="Arial"/>
                                <w:color w:val="000000" w:themeColor="text1"/>
                                <w:spacing w:val="-3"/>
                                <w:sz w:val="14"/>
                                <w:szCs w:val="14"/>
                                <w:shd w:val="clear" w:color="auto" w:fill="FFFFFF"/>
                              </w:rPr>
                            </w:pPr>
                          </w:p>
                          <w:p w14:paraId="3BF6C62F" w14:textId="77777777" w:rsidR="003A2DC0" w:rsidRPr="0013357A" w:rsidRDefault="003A2DC0">
                            <w:pPr>
                              <w:pStyle w:val="NormalWeb"/>
                              <w:spacing w:before="0" w:beforeAutospacing="0" w:after="330" w:afterAutospacing="0"/>
                              <w:textAlignment w:val="baseline"/>
                              <w:rPr>
                                <w:rFonts w:asciiTheme="minorHAnsi" w:hAnsiTheme="minorHAnsi" w:cs="Arial"/>
                                <w:color w:val="000000" w:themeColor="text1"/>
                                <w:spacing w:val="-3"/>
                                <w:sz w:val="14"/>
                                <w:szCs w:val="14"/>
                              </w:rPr>
                            </w:pPr>
                          </w:p>
                          <w:p w14:paraId="79A7A325" w14:textId="77777777" w:rsidR="001D6924" w:rsidRPr="001D6924" w:rsidRDefault="001D6924" w:rsidP="001D6924">
                            <w:pPr>
                              <w:spacing w:after="0" w:line="240" w:lineRule="auto"/>
                              <w:rPr>
                                <w:rFonts w:ascii="Times New Roman" w:eastAsia="Times New Roman" w:hAnsi="Times New Roman" w:cs="Times New Roman"/>
                                <w:sz w:val="24"/>
                                <w:szCs w:val="24"/>
                                <w:lang w:eastAsia="en-GB"/>
                              </w:rPr>
                            </w:pPr>
                          </w:p>
                          <w:p w14:paraId="0F000E4E" w14:textId="2F2AAFC3" w:rsidR="00B162BE" w:rsidRPr="00AE17A1" w:rsidRDefault="00B162BE" w:rsidP="00BE6BE0">
                            <w:pPr>
                              <w:rPr>
                                <w:color w:val="000000" w:themeColor="text1"/>
                                <w:sz w:val="16"/>
                                <w:szCs w:val="16"/>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182A892" id="Text Box 8" o:spid="_x0000_s1030" type="#_x0000_t202" style="position:absolute;margin-left:309pt;margin-top:299.1pt;width:282pt;height:150.3pt;z-index:251658246;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" strokeweight="3.75pt">
                <v:textbox>
                  <w:txbxContent>
                    <w:p w14:paraId="509CCEFE" w14:textId="1A2B3B7B" w:rsidR="00BE6BE0" w:rsidRDefault="00B961BC" w:rsidP="00BE6BE0">
                      <w:pPr>
                        <w:rPr>
                          <w:b/>
                          <w:bCs/>
                          <w:color w:val="385623" w:themeColor="accent6" w:themeShade="80"/>
                        </w:rPr>
                      </w:pPr>
                      <w:r>
                        <w:rPr>
                          <w:b/>
                          <w:bCs/>
                          <w:color w:val="385623" w:themeColor="accent6" w:themeShade="80"/>
                        </w:rPr>
                        <w:t>Cha</w:t>
                      </w:r>
                      <w:r w:rsidR="005A2427">
                        <w:rPr>
                          <w:b/>
                          <w:bCs/>
                          <w:color w:val="385623" w:themeColor="accent6" w:themeShade="80"/>
                        </w:rPr>
                        <w:t xml:space="preserve">llenges </w:t>
                      </w:r>
                      <w:r w:rsidR="0018686D">
                        <w:rPr>
                          <w:b/>
                          <w:bCs/>
                          <w:color w:val="385623" w:themeColor="accent6" w:themeShade="80"/>
                        </w:rPr>
                        <w:t xml:space="preserve">financial </w:t>
                      </w:r>
                      <w:r w:rsidR="009D1F7F">
                        <w:rPr>
                          <w:b/>
                          <w:bCs/>
                          <w:color w:val="385623" w:themeColor="accent6" w:themeShade="80"/>
                        </w:rPr>
                        <w:t>challenges:</w:t>
                      </w:r>
                    </w:p>
                    <w:p w14:paraId="6DC3552D" w14:textId="6BD240FB" w:rsidR="001D6924" w:rsidRDefault="001B6058">
                      <w:pPr>
                        <w:pStyle w:val="NormalWeb"/>
                        <w:spacing w:before="0" w:beforeAutospacing="0" w:after="330" w:afterAutospacing="0"/>
                        <w:textAlignment w:val="baseline"/>
                        <w:rPr>
                          <w:rFonts w:asciiTheme="minorHAnsi" w:eastAsia="Times New Roman" w:hAnsiTheme="minorHAnsi" w:cs="Arial"/>
                          <w:color w:val="000000" w:themeColor="text1"/>
                          <w:spacing w:val="-3"/>
                          <w:sz w:val="14"/>
                          <w:szCs w:val="14"/>
                          <w:shd w:val="clear" w:color="auto" w:fill="FFFFFF"/>
                        </w:rPr>
                      </w:pPr>
                      <w:r w:rsidRPr="0013357A">
                        <w:rPr>
                          <w:rFonts w:asciiTheme="minorHAnsi" w:eastAsia="Times New Roman" w:hAnsiTheme="minorHAnsi"/>
                          <w:color w:val="000000" w:themeColor="text1"/>
                          <w:sz w:val="14"/>
                          <w:szCs w:val="14"/>
                          <w:shd w:val="clear" w:color="auto" w:fill="F8F8F8"/>
                        </w:rPr>
                        <w:t xml:space="preserve">The costs of running a care home have steadily increased due to factors such </w:t>
                      </w:r>
                      <w:r w:rsidR="009E0601" w:rsidRPr="0013357A">
                        <w:rPr>
                          <w:rFonts w:asciiTheme="minorHAnsi" w:eastAsia="Times New Roman" w:hAnsiTheme="minorHAnsi"/>
                          <w:color w:val="000000" w:themeColor="text1"/>
                          <w:sz w:val="14"/>
                          <w:szCs w:val="14"/>
                          <w:shd w:val="clear" w:color="auto" w:fill="F8F8F8"/>
                        </w:rPr>
                        <w:t>as:</w:t>
                      </w:r>
                      <w:r w:rsidR="009E0601" w:rsidRPr="0013357A">
                        <w:rPr>
                          <w:rFonts w:asciiTheme="minorHAnsi" w:hAnsiTheme="minorHAnsi"/>
                          <w:color w:val="000000" w:themeColor="text1"/>
                          <w:sz w:val="14"/>
                          <w:szCs w:val="14"/>
                        </w:rPr>
                        <w:t xml:space="preserve"> A</w:t>
                      </w:r>
                      <w:r w:rsidR="00E373D3" w:rsidRPr="0013357A">
                        <w:rPr>
                          <w:rFonts w:asciiTheme="minorHAnsi" w:hAnsiTheme="minorHAnsi"/>
                          <w:color w:val="000000" w:themeColor="text1"/>
                          <w:sz w:val="14"/>
                          <w:szCs w:val="14"/>
                        </w:rPr>
                        <w:t xml:space="preserve"> huge </w:t>
                      </w:r>
                      <w:bookmarkStart w:id="10" w:name="_Int_zwEtfy0G"/>
                      <w:r w:rsidR="00E373D3" w:rsidRPr="0013357A">
                        <w:rPr>
                          <w:rFonts w:asciiTheme="minorHAnsi" w:hAnsiTheme="minorHAnsi"/>
                          <w:color w:val="000000" w:themeColor="text1"/>
                          <w:sz w:val="14"/>
                          <w:szCs w:val="14"/>
                        </w:rPr>
                        <w:t>portion</w:t>
                      </w:r>
                      <w:bookmarkEnd w:id="10"/>
                      <w:r w:rsidR="00B02D1C" w:rsidRPr="0013357A">
                        <w:rPr>
                          <w:rFonts w:asciiTheme="minorHAnsi" w:hAnsiTheme="minorHAnsi"/>
                          <w:color w:val="000000" w:themeColor="text1"/>
                          <w:sz w:val="14"/>
                          <w:szCs w:val="14"/>
                        </w:rPr>
                        <w:t xml:space="preserve"> of uk care homes</w:t>
                      </w:r>
                      <w:r w:rsidR="006F743D" w:rsidRPr="0013357A">
                        <w:rPr>
                          <w:rFonts w:asciiTheme="minorHAnsi" w:hAnsiTheme="minorHAnsi"/>
                          <w:color w:val="000000" w:themeColor="text1"/>
                          <w:sz w:val="14"/>
                          <w:szCs w:val="14"/>
                        </w:rPr>
                        <w:t xml:space="preserve"> funding comes from local authorities</w:t>
                      </w:r>
                      <w:r w:rsidR="00CB53B6" w:rsidRPr="0013357A">
                        <w:rPr>
                          <w:rFonts w:asciiTheme="minorHAnsi" w:hAnsiTheme="minorHAnsi"/>
                          <w:color w:val="000000" w:themeColor="text1"/>
                          <w:sz w:val="14"/>
                          <w:szCs w:val="14"/>
                        </w:rPr>
                        <w:t xml:space="preserve">, which </w:t>
                      </w:r>
                      <w:bookmarkStart w:id="11" w:name="_Int_aWPJdTaT"/>
                      <w:r w:rsidR="00CB53B6" w:rsidRPr="0013357A">
                        <w:rPr>
                          <w:rFonts w:asciiTheme="minorHAnsi" w:hAnsiTheme="minorHAnsi"/>
                          <w:color w:val="000000" w:themeColor="text1"/>
                          <w:sz w:val="14"/>
                          <w:szCs w:val="14"/>
                        </w:rPr>
                        <w:t>allocates</w:t>
                      </w:r>
                      <w:bookmarkEnd w:id="11"/>
                      <w:r w:rsidR="00CB53B6" w:rsidRPr="0013357A">
                        <w:rPr>
                          <w:rFonts w:asciiTheme="minorHAnsi" w:hAnsiTheme="minorHAnsi"/>
                          <w:color w:val="000000" w:themeColor="text1"/>
                          <w:sz w:val="14"/>
                          <w:szCs w:val="14"/>
                        </w:rPr>
                        <w:t xml:space="preserve"> </w:t>
                      </w:r>
                      <w:r w:rsidR="00D76311" w:rsidRPr="0013357A">
                        <w:rPr>
                          <w:rFonts w:asciiTheme="minorHAnsi" w:hAnsiTheme="minorHAnsi"/>
                          <w:color w:val="000000" w:themeColor="text1"/>
                          <w:sz w:val="14"/>
                          <w:szCs w:val="14"/>
                        </w:rPr>
                        <w:t xml:space="preserve">budget based on the assessment </w:t>
                      </w:r>
                      <w:r w:rsidR="00E373D3" w:rsidRPr="0013357A">
                        <w:rPr>
                          <w:rFonts w:asciiTheme="minorHAnsi" w:hAnsiTheme="minorHAnsi"/>
                          <w:color w:val="000000" w:themeColor="text1"/>
                          <w:sz w:val="14"/>
                          <w:szCs w:val="14"/>
                        </w:rPr>
                        <w:t xml:space="preserve">of individual </w:t>
                      </w:r>
                      <w:r w:rsidR="00045841" w:rsidRPr="0013357A">
                        <w:rPr>
                          <w:rFonts w:asciiTheme="minorHAnsi" w:hAnsiTheme="minorHAnsi"/>
                          <w:color w:val="000000" w:themeColor="text1"/>
                          <w:sz w:val="14"/>
                          <w:szCs w:val="14"/>
                        </w:rPr>
                        <w:t xml:space="preserve">needs. many residents pay privately for their care. </w:t>
                      </w:r>
                      <w:r w:rsidR="00953872" w:rsidRPr="0013357A">
                        <w:rPr>
                          <w:rFonts w:asciiTheme="minorHAnsi" w:eastAsia="Times New Roman" w:hAnsiTheme="minorHAnsi"/>
                          <w:color w:val="000000" w:themeColor="text1"/>
                          <w:sz w:val="14"/>
                          <w:szCs w:val="14"/>
                          <w:shd w:val="clear" w:color="auto" w:fill="F8F8F8"/>
                        </w:rPr>
                        <w:t>However, the rising costs of care can make it increasingly difficult for individuals and families to afford quality care</w:t>
                      </w:r>
                      <w:r w:rsidR="004451E0" w:rsidRPr="0013357A">
                        <w:rPr>
                          <w:rFonts w:asciiTheme="minorHAnsi" w:eastAsia="Times New Roman" w:hAnsiTheme="minorHAnsi"/>
                          <w:color w:val="000000" w:themeColor="text1"/>
                          <w:sz w:val="14"/>
                          <w:szCs w:val="14"/>
                          <w:shd w:val="clear" w:color="auto" w:fill="F8F8F8"/>
                        </w:rPr>
                        <w:t>.</w:t>
                      </w:r>
                      <w:r w:rsidR="00F47D5D" w:rsidRPr="0013357A">
                        <w:rPr>
                          <w:rFonts w:asciiTheme="minorHAnsi" w:eastAsia="Times New Roman" w:hAnsiTheme="minorHAnsi"/>
                          <w:color w:val="5E5E5E"/>
                          <w:sz w:val="14"/>
                          <w:szCs w:val="14"/>
                          <w:shd w:val="clear" w:color="auto" w:fill="F8F8F8"/>
                        </w:rPr>
                        <w:t xml:space="preserve"> </w:t>
                      </w:r>
                      <w:r w:rsidR="00F47D5D" w:rsidRPr="0013357A">
                        <w:rPr>
                          <w:rFonts w:asciiTheme="minorHAnsi" w:eastAsia="Times New Roman" w:hAnsiTheme="minorHAnsi"/>
                          <w:color w:val="000000" w:themeColor="text1"/>
                          <w:sz w:val="14"/>
                          <w:szCs w:val="14"/>
                          <w:shd w:val="clear" w:color="auto" w:fill="F8F8F8"/>
                        </w:rPr>
                        <w:t xml:space="preserve">Some care homes receive funding from the NHS, particularly for individuals with specific health needs. However, this funding </w:t>
                      </w:r>
                      <w:bookmarkStart w:id="12" w:name="_Int_0QQuCuBN"/>
                      <w:r w:rsidR="00F47D5D" w:rsidRPr="0013357A">
                        <w:rPr>
                          <w:rFonts w:asciiTheme="minorHAnsi" w:eastAsia="Times New Roman" w:hAnsiTheme="minorHAnsi"/>
                          <w:color w:val="000000" w:themeColor="text1"/>
                          <w:sz w:val="14"/>
                          <w:szCs w:val="14"/>
                          <w:shd w:val="clear" w:color="auto" w:fill="F8F8F8"/>
                        </w:rPr>
                        <w:t>is often limited</w:t>
                      </w:r>
                      <w:bookmarkEnd w:id="12"/>
                      <w:r w:rsidR="00F47D5D" w:rsidRPr="0013357A">
                        <w:rPr>
                          <w:rFonts w:asciiTheme="minorHAnsi" w:eastAsia="Times New Roman" w:hAnsiTheme="minorHAnsi"/>
                          <w:color w:val="000000" w:themeColor="text1"/>
                          <w:sz w:val="14"/>
                          <w:szCs w:val="14"/>
                          <w:shd w:val="clear" w:color="auto" w:fill="F8F8F8"/>
                        </w:rPr>
                        <w:t xml:space="preserve"> and subject to strict criteria.</w:t>
                      </w:r>
                      <w:r w:rsidR="001D6924" w:rsidRPr="0013357A">
                        <w:rPr>
                          <w:rFonts w:asciiTheme="minorHAnsi" w:hAnsiTheme="minorHAnsi" w:cs="Arial"/>
                          <w:color w:val="494949"/>
                          <w:spacing w:val="-3"/>
                          <w:sz w:val="14"/>
                          <w:szCs w:val="14"/>
                        </w:rPr>
                        <w:t xml:space="preserve"> </w:t>
                      </w:r>
                      <w:r w:rsidR="001D6924" w:rsidRPr="0013357A">
                        <w:rPr>
                          <w:rFonts w:asciiTheme="minorHAnsi" w:hAnsiTheme="minorHAnsi" w:cs="Arial"/>
                          <w:color w:val="000000" w:themeColor="text1"/>
                          <w:spacing w:val="-3"/>
                          <w:sz w:val="14"/>
                          <w:szCs w:val="14"/>
                        </w:rPr>
                        <w:t xml:space="preserve">Experts underline that staffing and financing were problems in the UK care sector well before COVID arrived in March 2020. The pandemic </w:t>
                      </w:r>
                      <w:r w:rsidR="0022157F" w:rsidRPr="0013357A">
                        <w:rPr>
                          <w:rFonts w:asciiTheme="minorHAnsi" w:hAnsiTheme="minorHAnsi" w:cs="Arial"/>
                          <w:color w:val="000000" w:themeColor="text1"/>
                          <w:spacing w:val="-3"/>
                          <w:sz w:val="14"/>
                          <w:szCs w:val="14"/>
                        </w:rPr>
                        <w:t>exacerbates</w:t>
                      </w:r>
                      <w:r w:rsidR="001D6924" w:rsidRPr="0013357A">
                        <w:rPr>
                          <w:rFonts w:asciiTheme="minorHAnsi" w:hAnsiTheme="minorHAnsi" w:cs="Arial"/>
                          <w:color w:val="000000" w:themeColor="text1"/>
                          <w:spacing w:val="-3"/>
                          <w:sz w:val="14"/>
                          <w:szCs w:val="14"/>
                        </w:rPr>
                        <w:t xml:space="preserve"> this crisis, despite the extra £2.1 billion in emergency Government support provided for board and care homes during the first year.</w:t>
                      </w:r>
                      <w:r w:rsidR="001D2C0B" w:rsidRPr="0013357A">
                        <w:rPr>
                          <w:rFonts w:asciiTheme="minorHAnsi" w:eastAsia="Times New Roman" w:hAnsiTheme="minorHAnsi" w:cs="Arial"/>
                          <w:color w:val="494949"/>
                          <w:spacing w:val="-3"/>
                          <w:sz w:val="14"/>
                          <w:szCs w:val="14"/>
                          <w:shd w:val="clear" w:color="auto" w:fill="FFFFFF"/>
                        </w:rPr>
                        <w:t xml:space="preserve"> We </w:t>
                      </w:r>
                      <w:r w:rsidR="001D2C0B" w:rsidRPr="0013357A">
                        <w:rPr>
                          <w:rFonts w:asciiTheme="minorHAnsi" w:eastAsia="Times New Roman" w:hAnsiTheme="minorHAnsi" w:cs="Arial"/>
                          <w:color w:val="000000" w:themeColor="text1"/>
                          <w:spacing w:val="-3"/>
                          <w:sz w:val="14"/>
                          <w:szCs w:val="14"/>
                          <w:shd w:val="clear" w:color="auto" w:fill="FFFFFF"/>
                        </w:rPr>
                        <w:t>found that most of the £2.1 billion in Government aid went to covering care homes’ loss of revenue resulting from decreasing occupancy.</w:t>
                      </w:r>
                      <w:r w:rsidR="003A2DC0">
                        <w:rPr>
                          <w:rFonts w:asciiTheme="minorHAnsi" w:eastAsia="Times New Roman" w:hAnsiTheme="minorHAnsi" w:cs="Arial"/>
                          <w:color w:val="000000" w:themeColor="text1"/>
                          <w:spacing w:val="-3"/>
                          <w:sz w:val="14"/>
                          <w:szCs w:val="14"/>
                          <w:shd w:val="clear" w:color="auto" w:fill="FFFFFF"/>
                        </w:rPr>
                        <w:t xml:space="preserve"> </w:t>
                      </w:r>
                      <w:r w:rsidR="006A0FA5">
                        <w:rPr>
                          <w:rFonts w:asciiTheme="minorHAnsi" w:eastAsia="Times New Roman" w:hAnsiTheme="minorHAnsi" w:cs="Arial"/>
                          <w:color w:val="000000" w:themeColor="text1"/>
                          <w:spacing w:val="-3"/>
                          <w:sz w:val="14"/>
                          <w:szCs w:val="14"/>
                          <w:shd w:val="clear" w:color="auto" w:fill="FFFFFF"/>
                        </w:rPr>
                        <w:t>(</w:t>
                      </w:r>
                      <w:r w:rsidR="00BA5AFD">
                        <w:rPr>
                          <w:rFonts w:asciiTheme="minorHAnsi" w:eastAsia="Times New Roman" w:hAnsiTheme="minorHAnsi" w:cs="Arial"/>
                          <w:color w:val="000000" w:themeColor="text1"/>
                          <w:spacing w:val="-3"/>
                          <w:sz w:val="14"/>
                          <w:szCs w:val="14"/>
                          <w:shd w:val="clear" w:color="auto" w:fill="FFFFFF"/>
                        </w:rPr>
                        <w:t xml:space="preserve">Warwick </w:t>
                      </w:r>
                      <w:r w:rsidR="00E36D1F">
                        <w:rPr>
                          <w:rFonts w:asciiTheme="minorHAnsi" w:eastAsia="Times New Roman" w:hAnsiTheme="minorHAnsi" w:cs="Arial"/>
                          <w:color w:val="000000" w:themeColor="text1"/>
                          <w:spacing w:val="-3"/>
                          <w:sz w:val="14"/>
                          <w:szCs w:val="14"/>
                          <w:shd w:val="clear" w:color="auto" w:fill="FFFFFF"/>
                        </w:rPr>
                        <w:t xml:space="preserve">business school, </w:t>
                      </w:r>
                      <w:r w:rsidR="008C34B9">
                        <w:rPr>
                          <w:rFonts w:asciiTheme="minorHAnsi" w:eastAsia="Times New Roman" w:hAnsiTheme="minorHAnsi" w:cs="Arial"/>
                          <w:color w:val="000000" w:themeColor="text1"/>
                          <w:spacing w:val="-3"/>
                          <w:sz w:val="14"/>
                          <w:szCs w:val="14"/>
                          <w:shd w:val="clear" w:color="auto" w:fill="FFFFFF"/>
                        </w:rPr>
                        <w:t>2024)</w:t>
                      </w:r>
                    </w:p>
                    <w:p w14:paraId="3A955BB3" w14:textId="77777777" w:rsidR="003A2DC0" w:rsidRDefault="003A2DC0">
                      <w:pPr>
                        <w:pStyle w:val="NormalWeb"/>
                        <w:spacing w:before="0" w:beforeAutospacing="0" w:after="330" w:afterAutospacing="0"/>
                        <w:textAlignment w:val="baseline"/>
                        <w:rPr>
                          <w:rFonts w:asciiTheme="minorHAnsi" w:eastAsia="Times New Roman" w:hAnsiTheme="minorHAnsi" w:cs="Arial"/>
                          <w:color w:val="000000" w:themeColor="text1"/>
                          <w:spacing w:val="-3"/>
                          <w:sz w:val="14"/>
                          <w:szCs w:val="14"/>
                          <w:shd w:val="clear" w:color="auto" w:fill="FFFFFF"/>
                        </w:rPr>
                      </w:pPr>
                    </w:p>
                    <w:p w14:paraId="3BF6C62F" w14:textId="77777777" w:rsidR="003A2DC0" w:rsidRPr="0013357A" w:rsidRDefault="003A2DC0">
                      <w:pPr>
                        <w:pStyle w:val="NormalWeb"/>
                        <w:spacing w:before="0" w:beforeAutospacing="0" w:after="330" w:afterAutospacing="0"/>
                        <w:textAlignment w:val="baseline"/>
                        <w:rPr>
                          <w:rFonts w:asciiTheme="minorHAnsi" w:hAnsiTheme="minorHAnsi" w:cs="Arial"/>
                          <w:color w:val="000000" w:themeColor="text1"/>
                          <w:spacing w:val="-3"/>
                          <w:sz w:val="14"/>
                          <w:szCs w:val="14"/>
                        </w:rPr>
                      </w:pPr>
                    </w:p>
                    <w:p w14:paraId="79A7A325" w14:textId="77777777" w:rsidR="001D6924" w:rsidRPr="001D6924" w:rsidRDefault="001D6924" w:rsidP="001D6924">
                      <w:pPr>
                        <w:spacing w:after="0" w:line="240" w:lineRule="auto"/>
                        <w:rPr>
                          <w:rFonts w:ascii="Times New Roman" w:eastAsia="Times New Roman" w:hAnsi="Times New Roman" w:cs="Times New Roman"/>
                          <w:sz w:val="24"/>
                          <w:szCs w:val="24"/>
                          <w:lang w:eastAsia="en-GB"/>
                        </w:rPr>
                      </w:pPr>
                    </w:p>
                    <w:p w14:paraId="0F000E4E" w14:textId="2F2AAFC3" w:rsidR="00B162BE" w:rsidRPr="00AE17A1" w:rsidRDefault="00B162BE" w:rsidP="00BE6BE0">
                      <w:pPr>
                        <w:rPr>
                          <w:color w:val="000000" w:themeColor="text1"/>
                          <w:sz w:val="16"/>
                          <w:szCs w:val="16"/>
                        </w:rPr>
                      </w:pPr>
                    </w:p>
                  </w:txbxContent>
                </v:textbox>
                <w10:wrap type="square" anchorx="page"/>
              </v:shape>
            </w:pict>
          </mc:Fallback>
        </mc:AlternateContent>
      </w:r>
      <w:r w:rsidR="0069580A">
        <w:rPr>
          <w:noProof/>
        </w:rPr>
        <mc:AlternateContent>
          <mc:Choice Requires="wps">
            <w:drawing>
              <wp:anchor distT="45720" distB="45720" distL="114300" distR="114300" simplePos="0" relativeHeight="251658244" behindDoc="0" locked="0" layoutInCell="1" allowOverlap="1" wp14:anchorId="298766ED" wp14:editId="44947754">
                <wp:simplePos x="0" y="0"/>
                <wp:positionH relativeFrom="column">
                  <wp:posOffset>6262370</wp:posOffset>
                </wp:positionH>
                <wp:positionV relativeFrom="paragraph">
                  <wp:posOffset>1331595</wp:posOffset>
                </wp:positionV>
                <wp:extent cx="2367280" cy="2260600"/>
                <wp:effectExtent l="25400" t="25400" r="20320" b="25400"/>
                <wp:wrapSquare wrapText="bothSides"/>
                <wp:docPr id="6"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7280" cy="2260600"/>
                        </a:xfrm>
                        <a:prstGeom prst="rect">
                          <a:avLst/>
                        </a:prstGeom>
                        <a:solidFill>
                          <a:srgbClr val="FFFFFF"/>
                        </a:solidFill>
                        <a:ln w="44450">
                          <a:solidFill>
                            <a:srgbClr val="000000"/>
                          </a:solidFill>
                          <a:miter lim="800000"/>
                          <a:headEnd/>
                          <a:tailEnd/>
                        </a:ln>
                        <a:effectLst>
                          <a:softEdge rad="25400"/>
                        </a:effectLst>
                      </wps:spPr>
                      <wps:txbx>
                        <w:txbxContent>
                          <w:p w14:paraId="019AEABF" w14:textId="0A8577F2" w:rsidR="00BE6BE0" w:rsidRPr="00FD32B5" w:rsidRDefault="00E00001" w:rsidP="00BE6BE0">
                            <w:pPr>
                              <w:rPr>
                                <w:b/>
                                <w:bCs/>
                                <w:color w:val="385623" w:themeColor="accent6" w:themeShade="80"/>
                              </w:rPr>
                            </w:pPr>
                            <w:r>
                              <w:rPr>
                                <w:b/>
                                <w:bCs/>
                                <w:color w:val="385623" w:themeColor="accent6" w:themeShade="80"/>
                              </w:rPr>
                              <w:t xml:space="preserve">Current function </w:t>
                            </w:r>
                          </w:p>
                          <w:p w14:paraId="71C9C2F3" w14:textId="23591AE1" w:rsidR="00F8531E" w:rsidRPr="00EB5904" w:rsidRDefault="00797376" w:rsidP="00BE6BE0">
                            <w:pPr>
                              <w:rPr>
                                <w:sz w:val="14"/>
                                <w:szCs w:val="14"/>
                              </w:rPr>
                            </w:pPr>
                            <w:r w:rsidRPr="00EB5904">
                              <w:rPr>
                                <w:sz w:val="14"/>
                                <w:szCs w:val="14"/>
                              </w:rPr>
                              <w:t>Designed for individuals who can no longer safely manage daily life at home, offering a blend of accommodation, personal care, and social support</w:t>
                            </w:r>
                            <w:r w:rsidR="00687965" w:rsidRPr="00EB5904">
                              <w:rPr>
                                <w:sz w:val="14"/>
                                <w:szCs w:val="14"/>
                              </w:rPr>
                              <w:t xml:space="preserve"> providing</w:t>
                            </w:r>
                            <w:r w:rsidR="00FD1AF2" w:rsidRPr="00EB5904">
                              <w:rPr>
                                <w:sz w:val="14"/>
                                <w:szCs w:val="14"/>
                              </w:rPr>
                              <w:t xml:space="preserve"> round the clock help with activities do daily living </w:t>
                            </w:r>
                            <w:r w:rsidR="006511A5" w:rsidRPr="00EB5904">
                              <w:rPr>
                                <w:sz w:val="14"/>
                                <w:szCs w:val="14"/>
                              </w:rPr>
                              <w:t xml:space="preserve">such as washing, bathing, dressing, </w:t>
                            </w:r>
                            <w:r w:rsidR="006905E5" w:rsidRPr="00EB5904">
                              <w:rPr>
                                <w:sz w:val="14"/>
                                <w:szCs w:val="14"/>
                              </w:rPr>
                              <w:t>grooming,</w:t>
                            </w:r>
                            <w:r w:rsidR="006511A5" w:rsidRPr="00EB5904">
                              <w:rPr>
                                <w:sz w:val="14"/>
                                <w:szCs w:val="14"/>
                              </w:rPr>
                              <w:t xml:space="preserve"> and toileting</w:t>
                            </w:r>
                            <w:r w:rsidRPr="00EB5904">
                              <w:rPr>
                                <w:sz w:val="14"/>
                                <w:szCs w:val="14"/>
                              </w:rPr>
                              <w:t xml:space="preserve">. </w:t>
                            </w:r>
                            <w:r w:rsidR="00FD1020" w:rsidRPr="00EB5904">
                              <w:rPr>
                                <w:sz w:val="14"/>
                                <w:szCs w:val="14"/>
                              </w:rPr>
                              <w:t xml:space="preserve">Daily support </w:t>
                            </w:r>
                            <w:r w:rsidR="00B65794" w:rsidRPr="00EB5904">
                              <w:rPr>
                                <w:sz w:val="14"/>
                                <w:szCs w:val="14"/>
                              </w:rPr>
                              <w:t xml:space="preserve">providing private room along side common lounge, </w:t>
                            </w:r>
                            <w:r w:rsidR="00BC687E" w:rsidRPr="00EB5904">
                              <w:rPr>
                                <w:sz w:val="14"/>
                                <w:szCs w:val="14"/>
                              </w:rPr>
                              <w:t>dinning room, and garden</w:t>
                            </w:r>
                            <w:r w:rsidR="00F8531E" w:rsidRPr="00EB5904">
                              <w:rPr>
                                <w:sz w:val="14"/>
                                <w:szCs w:val="14"/>
                              </w:rPr>
                              <w:t xml:space="preserve"> also include Landry and house </w:t>
                            </w:r>
                            <w:r w:rsidR="0069580A" w:rsidRPr="00EB5904">
                              <w:rPr>
                                <w:sz w:val="14"/>
                                <w:szCs w:val="14"/>
                              </w:rPr>
                              <w:t>keeping. Safe</w:t>
                            </w:r>
                            <w:r w:rsidR="0012213A" w:rsidRPr="00EB5904">
                              <w:rPr>
                                <w:sz w:val="14"/>
                                <w:szCs w:val="14"/>
                              </w:rPr>
                              <w:t xml:space="preserve"> </w:t>
                            </w:r>
                            <w:r w:rsidR="00B66106" w:rsidRPr="00EB5904">
                              <w:rPr>
                                <w:sz w:val="14"/>
                                <w:szCs w:val="14"/>
                              </w:rPr>
                              <w:t xml:space="preserve">environment </w:t>
                            </w:r>
                            <w:r w:rsidR="00151D64" w:rsidRPr="00EB5904">
                              <w:rPr>
                                <w:sz w:val="14"/>
                                <w:szCs w:val="14"/>
                              </w:rPr>
                              <w:t xml:space="preserve">to prevent accidents and falls </w:t>
                            </w:r>
                            <w:r w:rsidR="005A7B87" w:rsidRPr="00EB5904">
                              <w:rPr>
                                <w:sz w:val="14"/>
                                <w:szCs w:val="14"/>
                              </w:rPr>
                              <w:t>also including</w:t>
                            </w:r>
                            <w:r w:rsidR="00315FF7" w:rsidRPr="00EB5904">
                              <w:rPr>
                                <w:sz w:val="14"/>
                                <w:szCs w:val="14"/>
                              </w:rPr>
                              <w:t xml:space="preserve"> emergency call system is 24 hours</w:t>
                            </w:r>
                            <w:r w:rsidR="00315F5E" w:rsidRPr="00EB5904">
                              <w:rPr>
                                <w:sz w:val="14"/>
                                <w:szCs w:val="14"/>
                              </w:rPr>
                              <w:t>.</w:t>
                            </w:r>
                            <w:r w:rsidR="00851AC2" w:rsidRPr="00EB5904">
                              <w:rPr>
                                <w:sz w:val="14"/>
                                <w:szCs w:val="14"/>
                              </w:rPr>
                              <w:t xml:space="preserve"> </w:t>
                            </w:r>
                            <w:r w:rsidR="009A381E" w:rsidRPr="00EB5904">
                              <w:rPr>
                                <w:sz w:val="14"/>
                                <w:szCs w:val="14"/>
                              </w:rPr>
                              <w:t xml:space="preserve">Structured activities such as </w:t>
                            </w:r>
                            <w:r w:rsidR="0069580A" w:rsidRPr="00EB5904">
                              <w:rPr>
                                <w:sz w:val="14"/>
                                <w:szCs w:val="14"/>
                              </w:rPr>
                              <w:t>day-to-day</w:t>
                            </w:r>
                            <w:r w:rsidR="009A381E" w:rsidRPr="00EB5904">
                              <w:rPr>
                                <w:sz w:val="14"/>
                                <w:szCs w:val="14"/>
                              </w:rPr>
                              <w:t xml:space="preserve"> </w:t>
                            </w:r>
                            <w:r w:rsidR="00584008" w:rsidRPr="00EB5904">
                              <w:rPr>
                                <w:sz w:val="14"/>
                                <w:szCs w:val="14"/>
                              </w:rPr>
                              <w:t xml:space="preserve">trips, communal area, </w:t>
                            </w:r>
                            <w:r w:rsidR="002A0567" w:rsidRPr="00EB5904">
                              <w:rPr>
                                <w:sz w:val="14"/>
                                <w:szCs w:val="14"/>
                              </w:rPr>
                              <w:t xml:space="preserve">social interaction, family visits, </w:t>
                            </w:r>
                            <w:r w:rsidR="0009625F" w:rsidRPr="00EB5904">
                              <w:rPr>
                                <w:sz w:val="14"/>
                                <w:szCs w:val="14"/>
                              </w:rPr>
                              <w:t xml:space="preserve">combat loneliness, </w:t>
                            </w:r>
                            <w:r w:rsidR="00791453" w:rsidRPr="00EB5904">
                              <w:rPr>
                                <w:sz w:val="14"/>
                                <w:szCs w:val="14"/>
                              </w:rPr>
                              <w:t xml:space="preserve">offering </w:t>
                            </w:r>
                            <w:r w:rsidR="0069580A" w:rsidRPr="00EB5904">
                              <w:rPr>
                                <w:sz w:val="14"/>
                                <w:szCs w:val="14"/>
                              </w:rPr>
                              <w:t>activities like exercise and art classes.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98766ED" id="Text Box 6" o:spid="_x0000_s1031" type="#_x0000_t202" style="position:absolute;margin-left:493.1pt;margin-top:104.85pt;width:186.4pt;height:178pt;z-index:25165824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" strokeweight="3.5pt">
                <v:textbox>
                  <w:txbxContent>
                    <w:p w14:paraId="019AEABF" w14:textId="0A8577F2" w:rsidR="00BE6BE0" w:rsidRPr="00FD32B5" w:rsidRDefault="00E00001" w:rsidP="00BE6BE0">
                      <w:pPr>
                        <w:rPr>
                          <w:b/>
                          <w:bCs/>
                          <w:color w:val="385623" w:themeColor="accent6" w:themeShade="80"/>
                        </w:rPr>
                      </w:pPr>
                      <w:r>
                        <w:rPr>
                          <w:b/>
                          <w:bCs/>
                          <w:color w:val="385623" w:themeColor="accent6" w:themeShade="80"/>
                        </w:rPr>
                        <w:t xml:space="preserve">Current function </w:t>
                      </w:r>
                    </w:p>
                    <w:p w14:paraId="71C9C2F3" w14:textId="23591AE1" w:rsidR="00F8531E" w:rsidRPr="00EB5904" w:rsidRDefault="00797376" w:rsidP="00BE6BE0">
                      <w:pPr>
                        <w:rPr>
                          <w:sz w:val="14"/>
                          <w:szCs w:val="14"/>
                        </w:rPr>
                      </w:pPr>
                      <w:r w:rsidRPr="00EB5904">
                        <w:rPr>
                          <w:sz w:val="14"/>
                          <w:szCs w:val="14"/>
                        </w:rPr>
                        <w:t>Designed for individuals who can no longer safely manage daily life at home, offering a blend of accommodation, personal care, and social support</w:t>
                      </w:r>
                      <w:r w:rsidR="00687965" w:rsidRPr="00EB5904">
                        <w:rPr>
                          <w:sz w:val="14"/>
                          <w:szCs w:val="14"/>
                        </w:rPr>
                        <w:t xml:space="preserve"> providing</w:t>
                      </w:r>
                      <w:r w:rsidR="00FD1AF2" w:rsidRPr="00EB5904">
                        <w:rPr>
                          <w:sz w:val="14"/>
                          <w:szCs w:val="14"/>
                        </w:rPr>
                        <w:t xml:space="preserve"> round the clock help with activities do daily living </w:t>
                      </w:r>
                      <w:r w:rsidR="006511A5" w:rsidRPr="00EB5904">
                        <w:rPr>
                          <w:sz w:val="14"/>
                          <w:szCs w:val="14"/>
                        </w:rPr>
                        <w:t xml:space="preserve">such as washing, bathing, dressing, </w:t>
                      </w:r>
                      <w:r w:rsidR="006905E5" w:rsidRPr="00EB5904">
                        <w:rPr>
                          <w:sz w:val="14"/>
                          <w:szCs w:val="14"/>
                        </w:rPr>
                        <w:t>grooming,</w:t>
                      </w:r>
                      <w:r w:rsidR="006511A5" w:rsidRPr="00EB5904">
                        <w:rPr>
                          <w:sz w:val="14"/>
                          <w:szCs w:val="14"/>
                        </w:rPr>
                        <w:t xml:space="preserve"> and toileting</w:t>
                      </w:r>
                      <w:r w:rsidRPr="00EB5904">
                        <w:rPr>
                          <w:sz w:val="14"/>
                          <w:szCs w:val="14"/>
                        </w:rPr>
                        <w:t xml:space="preserve">. </w:t>
                      </w:r>
                      <w:r w:rsidR="00FD1020" w:rsidRPr="00EB5904">
                        <w:rPr>
                          <w:sz w:val="14"/>
                          <w:szCs w:val="14"/>
                        </w:rPr>
                        <w:t xml:space="preserve">Daily support </w:t>
                      </w:r>
                      <w:r w:rsidR="00B65794" w:rsidRPr="00EB5904">
                        <w:rPr>
                          <w:sz w:val="14"/>
                          <w:szCs w:val="14"/>
                        </w:rPr>
                        <w:t xml:space="preserve">providing private room along side common lounge, </w:t>
                      </w:r>
                      <w:r w:rsidR="00BC687E" w:rsidRPr="00EB5904">
                        <w:rPr>
                          <w:sz w:val="14"/>
                          <w:szCs w:val="14"/>
                        </w:rPr>
                        <w:t>dinning room, and garden</w:t>
                      </w:r>
                      <w:r w:rsidR="00F8531E" w:rsidRPr="00EB5904">
                        <w:rPr>
                          <w:sz w:val="14"/>
                          <w:szCs w:val="14"/>
                        </w:rPr>
                        <w:t xml:space="preserve"> also include Landry and house </w:t>
                      </w:r>
                      <w:r w:rsidR="0069580A" w:rsidRPr="00EB5904">
                        <w:rPr>
                          <w:sz w:val="14"/>
                          <w:szCs w:val="14"/>
                        </w:rPr>
                        <w:t>keeping. Safe</w:t>
                      </w:r>
                      <w:r w:rsidR="0012213A" w:rsidRPr="00EB5904">
                        <w:rPr>
                          <w:sz w:val="14"/>
                          <w:szCs w:val="14"/>
                        </w:rPr>
                        <w:t xml:space="preserve"> </w:t>
                      </w:r>
                      <w:r w:rsidR="00B66106" w:rsidRPr="00EB5904">
                        <w:rPr>
                          <w:sz w:val="14"/>
                          <w:szCs w:val="14"/>
                        </w:rPr>
                        <w:t xml:space="preserve">environment </w:t>
                      </w:r>
                      <w:r w:rsidR="00151D64" w:rsidRPr="00EB5904">
                        <w:rPr>
                          <w:sz w:val="14"/>
                          <w:szCs w:val="14"/>
                        </w:rPr>
                        <w:t xml:space="preserve">to prevent accidents and falls </w:t>
                      </w:r>
                      <w:r w:rsidR="005A7B87" w:rsidRPr="00EB5904">
                        <w:rPr>
                          <w:sz w:val="14"/>
                          <w:szCs w:val="14"/>
                        </w:rPr>
                        <w:t>also including</w:t>
                      </w:r>
                      <w:r w:rsidR="00315FF7" w:rsidRPr="00EB5904">
                        <w:rPr>
                          <w:sz w:val="14"/>
                          <w:szCs w:val="14"/>
                        </w:rPr>
                        <w:t xml:space="preserve"> emergency call system is 24 hours</w:t>
                      </w:r>
                      <w:r w:rsidR="00315F5E" w:rsidRPr="00EB5904">
                        <w:rPr>
                          <w:sz w:val="14"/>
                          <w:szCs w:val="14"/>
                        </w:rPr>
                        <w:t>.</w:t>
                      </w:r>
                      <w:r w:rsidR="00851AC2" w:rsidRPr="00EB5904">
                        <w:rPr>
                          <w:sz w:val="14"/>
                          <w:szCs w:val="14"/>
                        </w:rPr>
                        <w:t xml:space="preserve"> </w:t>
                      </w:r>
                      <w:r w:rsidR="009A381E" w:rsidRPr="00EB5904">
                        <w:rPr>
                          <w:sz w:val="14"/>
                          <w:szCs w:val="14"/>
                        </w:rPr>
                        <w:t xml:space="preserve">Structured activities such as </w:t>
                      </w:r>
                      <w:r w:rsidR="0069580A" w:rsidRPr="00EB5904">
                        <w:rPr>
                          <w:sz w:val="14"/>
                          <w:szCs w:val="14"/>
                        </w:rPr>
                        <w:t>day-to-day</w:t>
                      </w:r>
                      <w:r w:rsidR="009A381E" w:rsidRPr="00EB5904">
                        <w:rPr>
                          <w:sz w:val="14"/>
                          <w:szCs w:val="14"/>
                        </w:rPr>
                        <w:t xml:space="preserve"> </w:t>
                      </w:r>
                      <w:r w:rsidR="00584008" w:rsidRPr="00EB5904">
                        <w:rPr>
                          <w:sz w:val="14"/>
                          <w:szCs w:val="14"/>
                        </w:rPr>
                        <w:t xml:space="preserve">trips, communal area, </w:t>
                      </w:r>
                      <w:r w:rsidR="002A0567" w:rsidRPr="00EB5904">
                        <w:rPr>
                          <w:sz w:val="14"/>
                          <w:szCs w:val="14"/>
                        </w:rPr>
                        <w:t xml:space="preserve">social interaction, family visits, </w:t>
                      </w:r>
                      <w:r w:rsidR="0009625F" w:rsidRPr="00EB5904">
                        <w:rPr>
                          <w:sz w:val="14"/>
                          <w:szCs w:val="14"/>
                        </w:rPr>
                        <w:t xml:space="preserve">combat loneliness, </w:t>
                      </w:r>
                      <w:r w:rsidR="00791453" w:rsidRPr="00EB5904">
                        <w:rPr>
                          <w:sz w:val="14"/>
                          <w:szCs w:val="14"/>
                        </w:rPr>
                        <w:t xml:space="preserve">offering </w:t>
                      </w:r>
                      <w:r w:rsidR="0069580A" w:rsidRPr="00EB5904">
                        <w:rPr>
                          <w:sz w:val="14"/>
                          <w:szCs w:val="14"/>
                        </w:rPr>
                        <w:t>activities like exercise and art classes.</w:t>
                      </w:r>
                    </w:p>
                  </w:txbxContent>
                </v:textbox>
                <w10:wrap type="square"/>
              </v:shape>
            </w:pict>
          </mc:Fallback>
        </mc:AlternateContent>
      </w:r>
      <w:r w:rsidR="00F64FBC">
        <w:rPr>
          <w:noProof/>
        </w:rPr>
        <mc:AlternateContent>
          <mc:Choice Requires="wps">
            <w:drawing>
              <wp:anchor distT="45720" distB="45720" distL="114300" distR="114300" simplePos="0" relativeHeight="251658241" behindDoc="0" locked="0" layoutInCell="1" allowOverlap="1" wp14:anchorId="04CAE92E" wp14:editId="0461FD36">
                <wp:simplePos x="0" y="0"/>
                <wp:positionH relativeFrom="page">
                  <wp:posOffset>733381</wp:posOffset>
                </wp:positionH>
                <wp:positionV relativeFrom="paragraph">
                  <wp:posOffset>1175559</wp:posOffset>
                </wp:positionV>
                <wp:extent cx="2367280" cy="2470150"/>
                <wp:effectExtent l="25400" t="25400" r="20320" b="31750"/>
                <wp:wrapSquare wrapText="bothSides"/>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7280" cy="2470150"/>
                        </a:xfrm>
                        <a:prstGeom prst="rect">
                          <a:avLst/>
                        </a:prstGeom>
                        <a:solidFill>
                          <a:srgbClr val="FFFFFF"/>
                        </a:solidFill>
                        <a:ln w="47625">
                          <a:solidFill>
                            <a:schemeClr val="accent2"/>
                          </a:solidFill>
                          <a:miter lim="800000"/>
                          <a:headEnd/>
                          <a:tailEnd/>
                        </a:ln>
                        <a:effectLst>
                          <a:softEdge rad="25400"/>
                        </a:effectLst>
                      </wps:spPr>
                      <wps:txbx>
                        <w:txbxContent>
                          <w:p w14:paraId="35096631" w14:textId="063D8C07" w:rsidR="00BE6BE0" w:rsidRPr="00793FD2" w:rsidRDefault="006C5EB5" w:rsidP="00793FD2">
                            <w:pPr>
                              <w:ind w:left="360"/>
                              <w:rPr>
                                <w:b/>
                                <w:bCs/>
                                <w:color w:val="385623" w:themeColor="accent6" w:themeShade="80"/>
                              </w:rPr>
                            </w:pPr>
                            <w:r w:rsidRPr="00793FD2">
                              <w:rPr>
                                <w:b/>
                                <w:bCs/>
                                <w:color w:val="385623" w:themeColor="accent6" w:themeShade="80"/>
                              </w:rPr>
                              <w:t xml:space="preserve">Explain </w:t>
                            </w:r>
                          </w:p>
                          <w:p w14:paraId="610AE52F" w14:textId="595AFE4D" w:rsidR="00537AFA" w:rsidRPr="00EB5904" w:rsidRDefault="00F3119E" w:rsidP="002540E3">
                            <w:pPr>
                              <w:pStyle w:val="small-dot-rte"/>
                              <w:spacing w:before="0" w:beforeAutospacing="0" w:after="0" w:afterAutospacing="0"/>
                              <w:textAlignment w:val="baseline"/>
                              <w:rPr>
                                <w:rFonts w:asciiTheme="minorHAnsi" w:eastAsia="Times New Roman" w:hAnsiTheme="minorHAnsi" w:cs="Arial"/>
                                <w:color w:val="21272A"/>
                                <w:sz w:val="10"/>
                                <w:szCs w:val="10"/>
                              </w:rPr>
                            </w:pPr>
                            <w:r w:rsidRPr="00EB5904">
                              <w:rPr>
                                <w:rFonts w:asciiTheme="minorHAnsi" w:hAnsiTheme="minorHAnsi"/>
                                <w:sz w:val="10"/>
                                <w:szCs w:val="10"/>
                              </w:rPr>
                              <w:t>I have cho</w:t>
                            </w:r>
                            <w:r w:rsidR="00D149E4" w:rsidRPr="00EB5904">
                              <w:rPr>
                                <w:rFonts w:asciiTheme="minorHAnsi" w:hAnsiTheme="minorHAnsi"/>
                                <w:sz w:val="10"/>
                                <w:szCs w:val="10"/>
                              </w:rPr>
                              <w:t xml:space="preserve">sen </w:t>
                            </w:r>
                            <w:r w:rsidR="004C4B60" w:rsidRPr="00EB5904">
                              <w:rPr>
                                <w:rFonts w:asciiTheme="minorHAnsi" w:hAnsiTheme="minorHAnsi"/>
                                <w:sz w:val="10"/>
                                <w:szCs w:val="10"/>
                              </w:rPr>
                              <w:t>residential care home</w:t>
                            </w:r>
                            <w:r w:rsidR="00491D0E" w:rsidRPr="00EB5904">
                              <w:rPr>
                                <w:rFonts w:asciiTheme="minorHAnsi" w:hAnsiTheme="minorHAnsi"/>
                                <w:sz w:val="10"/>
                                <w:szCs w:val="10"/>
                              </w:rPr>
                              <w:t xml:space="preserve"> </w:t>
                            </w:r>
                            <w:r w:rsidR="003C27E9" w:rsidRPr="00EB5904">
                              <w:rPr>
                                <w:rFonts w:asciiTheme="minorHAnsi" w:hAnsiTheme="minorHAnsi"/>
                                <w:sz w:val="10"/>
                                <w:szCs w:val="10"/>
                              </w:rPr>
                              <w:t>it's</w:t>
                            </w:r>
                            <w:r w:rsidR="00510DED" w:rsidRPr="00EB5904">
                              <w:rPr>
                                <w:rFonts w:asciiTheme="minorHAnsi" w:hAnsiTheme="minorHAnsi"/>
                                <w:sz w:val="10"/>
                                <w:szCs w:val="10"/>
                              </w:rPr>
                              <w:t xml:space="preserve"> a place where </w:t>
                            </w:r>
                            <w:r w:rsidR="00084CA2" w:rsidRPr="00EB5904">
                              <w:rPr>
                                <w:rFonts w:asciiTheme="minorHAnsi" w:hAnsiTheme="minorHAnsi"/>
                                <w:sz w:val="10"/>
                                <w:szCs w:val="10"/>
                              </w:rPr>
                              <w:t xml:space="preserve">people live later life </w:t>
                            </w:r>
                            <w:r w:rsidR="0004317C" w:rsidRPr="00EB5904">
                              <w:rPr>
                                <w:rFonts w:asciiTheme="minorHAnsi" w:hAnsiTheme="minorHAnsi"/>
                                <w:sz w:val="10"/>
                                <w:szCs w:val="10"/>
                              </w:rPr>
                              <w:t xml:space="preserve">to receive extra support </w:t>
                            </w:r>
                            <w:r w:rsidR="00BC5E2D" w:rsidRPr="00EB5904">
                              <w:rPr>
                                <w:rFonts w:asciiTheme="minorHAnsi" w:hAnsiTheme="minorHAnsi"/>
                                <w:sz w:val="10"/>
                                <w:szCs w:val="10"/>
                              </w:rPr>
                              <w:t xml:space="preserve">with personal care that the individual </w:t>
                            </w:r>
                            <w:r w:rsidR="003C27E9" w:rsidRPr="00EB5904">
                              <w:rPr>
                                <w:rFonts w:asciiTheme="minorHAnsi" w:hAnsiTheme="minorHAnsi"/>
                                <w:sz w:val="10"/>
                                <w:szCs w:val="10"/>
                              </w:rPr>
                              <w:t>could not</w:t>
                            </w:r>
                            <w:r w:rsidR="00BC5E2D" w:rsidRPr="00EB5904">
                              <w:rPr>
                                <w:rFonts w:asciiTheme="minorHAnsi" w:hAnsiTheme="minorHAnsi"/>
                                <w:sz w:val="10"/>
                                <w:szCs w:val="10"/>
                              </w:rPr>
                              <w:t xml:space="preserve"> do on the own. </w:t>
                            </w:r>
                            <w:r w:rsidR="005961BB" w:rsidRPr="00EB5904">
                              <w:rPr>
                                <w:rFonts w:asciiTheme="minorHAnsi" w:hAnsiTheme="minorHAnsi"/>
                                <w:sz w:val="10"/>
                                <w:szCs w:val="10"/>
                              </w:rPr>
                              <w:t>“</w:t>
                            </w:r>
                            <w:r w:rsidR="003C27E9" w:rsidRPr="00EB5904">
                              <w:rPr>
                                <w:rFonts w:asciiTheme="minorHAnsi" w:hAnsiTheme="minorHAnsi"/>
                                <w:sz w:val="10"/>
                                <w:szCs w:val="10"/>
                              </w:rPr>
                              <w:t>They offer</w:t>
                            </w:r>
                            <w:r w:rsidR="005961BB" w:rsidRPr="00EB5904">
                              <w:rPr>
                                <w:rFonts w:asciiTheme="minorHAnsi" w:hAnsiTheme="minorHAnsi"/>
                                <w:sz w:val="10"/>
                                <w:szCs w:val="10"/>
                              </w:rPr>
                              <w:t xml:space="preserve"> 24-hours, live in support for individu</w:t>
                            </w:r>
                            <w:r w:rsidR="00B879D9" w:rsidRPr="00EB5904">
                              <w:rPr>
                                <w:rFonts w:asciiTheme="minorHAnsi" w:hAnsiTheme="minorHAnsi"/>
                                <w:sz w:val="10"/>
                                <w:szCs w:val="10"/>
                              </w:rPr>
                              <w:t>als unable to live ind</w:t>
                            </w:r>
                            <w:r w:rsidR="001B46B9" w:rsidRPr="00EB5904">
                              <w:rPr>
                                <w:rFonts w:asciiTheme="minorHAnsi" w:hAnsiTheme="minorHAnsi"/>
                                <w:sz w:val="10"/>
                                <w:szCs w:val="10"/>
                              </w:rPr>
                              <w:t xml:space="preserve">ependently, providing personal </w:t>
                            </w:r>
                            <w:r w:rsidR="009370BB" w:rsidRPr="00EB5904">
                              <w:rPr>
                                <w:rFonts w:asciiTheme="minorHAnsi" w:hAnsiTheme="minorHAnsi"/>
                                <w:sz w:val="10"/>
                                <w:szCs w:val="10"/>
                              </w:rPr>
                              <w:t xml:space="preserve">care </w:t>
                            </w:r>
                            <w:r w:rsidR="00040814" w:rsidRPr="00EB5904">
                              <w:rPr>
                                <w:rFonts w:asciiTheme="minorHAnsi" w:hAnsiTheme="minorHAnsi"/>
                                <w:sz w:val="10"/>
                                <w:szCs w:val="10"/>
                              </w:rPr>
                              <w:t>(washing</w:t>
                            </w:r>
                            <w:r w:rsidR="009370BB" w:rsidRPr="00EB5904">
                              <w:rPr>
                                <w:rFonts w:asciiTheme="minorHAnsi" w:hAnsiTheme="minorHAnsi"/>
                                <w:sz w:val="10"/>
                                <w:szCs w:val="10"/>
                              </w:rPr>
                              <w:t xml:space="preserve"> dressing, medication</w:t>
                            </w:r>
                            <w:r w:rsidR="00B97FB5" w:rsidRPr="00EB5904">
                              <w:rPr>
                                <w:rFonts w:asciiTheme="minorHAnsi" w:hAnsiTheme="minorHAnsi"/>
                                <w:sz w:val="10"/>
                                <w:szCs w:val="10"/>
                              </w:rPr>
                              <w:t>)</w:t>
                            </w:r>
                            <w:r w:rsidR="00EA50CE" w:rsidRPr="00EB5904">
                              <w:rPr>
                                <w:rFonts w:asciiTheme="minorHAnsi" w:hAnsiTheme="minorHAnsi"/>
                                <w:sz w:val="10"/>
                                <w:szCs w:val="10"/>
                              </w:rPr>
                              <w:t xml:space="preserve"> even visits to the GP</w:t>
                            </w:r>
                            <w:r w:rsidR="00FE5A9D" w:rsidRPr="00EB5904">
                              <w:rPr>
                                <w:rFonts w:asciiTheme="minorHAnsi" w:hAnsiTheme="minorHAnsi"/>
                                <w:sz w:val="10"/>
                                <w:szCs w:val="10"/>
                              </w:rPr>
                              <w:t xml:space="preserve">s and </w:t>
                            </w:r>
                            <w:r w:rsidR="00476039" w:rsidRPr="00EB5904">
                              <w:rPr>
                                <w:rFonts w:asciiTheme="minorHAnsi" w:hAnsiTheme="minorHAnsi"/>
                                <w:sz w:val="10"/>
                                <w:szCs w:val="10"/>
                              </w:rPr>
                              <w:t>Heath care professionals”.</w:t>
                            </w:r>
                            <w:r w:rsidR="00B97FB5" w:rsidRPr="00EB5904">
                              <w:rPr>
                                <w:rFonts w:asciiTheme="minorHAnsi" w:hAnsiTheme="minorHAnsi"/>
                                <w:sz w:val="10"/>
                                <w:szCs w:val="10"/>
                              </w:rPr>
                              <w:t xml:space="preserve"> </w:t>
                            </w:r>
                            <w:r w:rsidR="00DE086E" w:rsidRPr="00EB5904">
                              <w:rPr>
                                <w:rFonts w:asciiTheme="minorHAnsi" w:hAnsiTheme="minorHAnsi"/>
                                <w:sz w:val="10"/>
                                <w:szCs w:val="10"/>
                              </w:rPr>
                              <w:t>Brent C</w:t>
                            </w:r>
                            <w:r w:rsidR="00524821" w:rsidRPr="00EB5904">
                              <w:rPr>
                                <w:rFonts w:asciiTheme="minorHAnsi" w:hAnsiTheme="minorHAnsi"/>
                                <w:sz w:val="10"/>
                                <w:szCs w:val="10"/>
                              </w:rPr>
                              <w:t>ouncil.</w:t>
                            </w:r>
                            <w:r w:rsidR="00CB139A" w:rsidRPr="00EB5904">
                              <w:rPr>
                                <w:rFonts w:asciiTheme="minorHAnsi" w:hAnsiTheme="minorHAnsi"/>
                                <w:sz w:val="10"/>
                                <w:szCs w:val="10"/>
                              </w:rPr>
                              <w:t>Residential Care home offer</w:t>
                            </w:r>
                            <w:r w:rsidR="009B072F" w:rsidRPr="00EB5904">
                              <w:rPr>
                                <w:rFonts w:asciiTheme="minorHAnsi" w:hAnsiTheme="minorHAnsi"/>
                                <w:sz w:val="10"/>
                                <w:szCs w:val="10"/>
                              </w:rPr>
                              <w:t xml:space="preserve">s care for all </w:t>
                            </w:r>
                            <w:r w:rsidR="007018E1" w:rsidRPr="00EB5904">
                              <w:rPr>
                                <w:rFonts w:asciiTheme="minorHAnsi" w:hAnsiTheme="minorHAnsi"/>
                                <w:sz w:val="10"/>
                                <w:szCs w:val="10"/>
                              </w:rPr>
                              <w:t>patients'</w:t>
                            </w:r>
                            <w:r w:rsidR="009B072F" w:rsidRPr="00EB5904">
                              <w:rPr>
                                <w:rFonts w:asciiTheme="minorHAnsi" w:hAnsiTheme="minorHAnsi"/>
                                <w:sz w:val="10"/>
                                <w:szCs w:val="10"/>
                              </w:rPr>
                              <w:t xml:space="preserve"> example dementia patience </w:t>
                            </w:r>
                            <w:r w:rsidR="00250B51" w:rsidRPr="00EB5904">
                              <w:rPr>
                                <w:rFonts w:asciiTheme="minorHAnsi" w:hAnsiTheme="minorHAnsi"/>
                                <w:sz w:val="10"/>
                                <w:szCs w:val="10"/>
                              </w:rPr>
                              <w:t xml:space="preserve">and </w:t>
                            </w:r>
                            <w:r w:rsidR="00A55302" w:rsidRPr="00EB5904">
                              <w:rPr>
                                <w:rFonts w:asciiTheme="minorHAnsi" w:hAnsiTheme="minorHAnsi"/>
                                <w:sz w:val="10"/>
                                <w:szCs w:val="10"/>
                              </w:rPr>
                              <w:t xml:space="preserve">palliative </w:t>
                            </w:r>
                            <w:r w:rsidR="007018E1" w:rsidRPr="00EB5904">
                              <w:rPr>
                                <w:rFonts w:asciiTheme="minorHAnsi" w:hAnsiTheme="minorHAnsi"/>
                                <w:sz w:val="10"/>
                                <w:szCs w:val="10"/>
                              </w:rPr>
                              <w:t>care.</w:t>
                            </w:r>
                            <w:r w:rsidR="00F53991" w:rsidRPr="00EB5904">
                              <w:rPr>
                                <w:rFonts w:asciiTheme="minorHAnsi" w:hAnsiTheme="minorHAnsi"/>
                                <w:sz w:val="10"/>
                                <w:szCs w:val="10"/>
                              </w:rPr>
                              <w:t xml:space="preserve"> Residential care home offers</w:t>
                            </w:r>
                            <w:r w:rsidR="00BE4B76" w:rsidRPr="00EB5904">
                              <w:rPr>
                                <w:rFonts w:asciiTheme="minorHAnsi" w:hAnsiTheme="minorHAnsi"/>
                                <w:sz w:val="10"/>
                                <w:szCs w:val="10"/>
                              </w:rPr>
                              <w:t xml:space="preserve"> 24 </w:t>
                            </w:r>
                            <w:r w:rsidR="00F53991" w:rsidRPr="00EB5904">
                              <w:rPr>
                                <w:rFonts w:asciiTheme="minorHAnsi" w:hAnsiTheme="minorHAnsi"/>
                                <w:sz w:val="10"/>
                                <w:szCs w:val="10"/>
                              </w:rPr>
                              <w:t>hours of service</w:t>
                            </w:r>
                            <w:r w:rsidR="00F56B01" w:rsidRPr="00EB5904">
                              <w:rPr>
                                <w:rFonts w:asciiTheme="minorHAnsi" w:hAnsiTheme="minorHAnsi"/>
                                <w:sz w:val="10"/>
                                <w:szCs w:val="10"/>
                              </w:rPr>
                              <w:t xml:space="preserve">. </w:t>
                            </w:r>
                            <w:r w:rsidR="000E0B11" w:rsidRPr="00EB5904">
                              <w:rPr>
                                <w:rFonts w:asciiTheme="minorHAnsi" w:hAnsiTheme="minorHAnsi"/>
                                <w:sz w:val="10"/>
                                <w:szCs w:val="10"/>
                              </w:rPr>
                              <w:t xml:space="preserve">Individual with </w:t>
                            </w:r>
                            <w:r w:rsidR="00F72F23" w:rsidRPr="00EB5904">
                              <w:rPr>
                                <w:rFonts w:asciiTheme="minorHAnsi" w:hAnsiTheme="minorHAnsi"/>
                                <w:sz w:val="10"/>
                                <w:szCs w:val="10"/>
                              </w:rPr>
                              <w:t>disabilities, mental</w:t>
                            </w:r>
                            <w:r w:rsidR="00B062D5" w:rsidRPr="00EB5904">
                              <w:rPr>
                                <w:rFonts w:asciiTheme="minorHAnsi" w:hAnsiTheme="minorHAnsi"/>
                                <w:sz w:val="10"/>
                                <w:szCs w:val="10"/>
                              </w:rPr>
                              <w:t xml:space="preserve"> health</w:t>
                            </w:r>
                            <w:r w:rsidR="00E50067" w:rsidRPr="00EB5904">
                              <w:rPr>
                                <w:rFonts w:asciiTheme="minorHAnsi" w:hAnsiTheme="minorHAnsi"/>
                                <w:sz w:val="10"/>
                                <w:szCs w:val="10"/>
                              </w:rPr>
                              <w:t xml:space="preserve"> issues, </w:t>
                            </w:r>
                            <w:r w:rsidR="00F72F23" w:rsidRPr="00EB5904">
                              <w:rPr>
                                <w:rFonts w:asciiTheme="minorHAnsi" w:hAnsiTheme="minorHAnsi"/>
                                <w:sz w:val="10"/>
                                <w:szCs w:val="10"/>
                              </w:rPr>
                              <w:t xml:space="preserve">or old people needing daily </w:t>
                            </w:r>
                            <w:r w:rsidR="00845FA8" w:rsidRPr="00EB5904">
                              <w:rPr>
                                <w:rFonts w:asciiTheme="minorHAnsi" w:hAnsiTheme="minorHAnsi"/>
                                <w:sz w:val="10"/>
                                <w:szCs w:val="10"/>
                              </w:rPr>
                              <w:t>support. professional</w:t>
                            </w:r>
                            <w:r w:rsidR="00BC53D0" w:rsidRPr="00EB5904">
                              <w:rPr>
                                <w:rFonts w:asciiTheme="minorHAnsi" w:hAnsiTheme="minorHAnsi"/>
                                <w:sz w:val="10"/>
                                <w:szCs w:val="10"/>
                              </w:rPr>
                              <w:t xml:space="preserve"> care </w:t>
                            </w:r>
                            <w:r w:rsidR="00845FA8" w:rsidRPr="00EB5904">
                              <w:rPr>
                                <w:rFonts w:asciiTheme="minorHAnsi" w:hAnsiTheme="minorHAnsi"/>
                                <w:sz w:val="10"/>
                                <w:szCs w:val="10"/>
                              </w:rPr>
                              <w:t>meals and secure environment</w:t>
                            </w:r>
                            <w:r w:rsidR="0019474A" w:rsidRPr="00EB5904">
                              <w:rPr>
                                <w:rFonts w:asciiTheme="minorHAnsi" w:hAnsiTheme="minorHAnsi"/>
                                <w:sz w:val="10"/>
                                <w:szCs w:val="10"/>
                              </w:rPr>
                              <w:t xml:space="preserve">. </w:t>
                            </w:r>
                            <w:r w:rsidR="00420F89" w:rsidRPr="00EB5904">
                              <w:rPr>
                                <w:rFonts w:asciiTheme="minorHAnsi" w:hAnsiTheme="minorHAnsi"/>
                                <w:color w:val="3D3935"/>
                                <w:sz w:val="10"/>
                                <w:szCs w:val="10"/>
                              </w:rPr>
                              <w:t xml:space="preserve">Older people and/or people with disabilities, mental health issues, or learning disabilities often live at home, with or without support from friends, family, or others. However, if help at home is not available or no longer suitable, residential care or nursing care may be more </w:t>
                            </w:r>
                            <w:bookmarkStart w:id="13" w:name="_Int_ZF0kH2Il"/>
                            <w:r w:rsidR="00420F89" w:rsidRPr="00EB5904">
                              <w:rPr>
                                <w:rFonts w:asciiTheme="minorHAnsi" w:hAnsiTheme="minorHAnsi"/>
                                <w:color w:val="3D3935"/>
                                <w:sz w:val="10"/>
                                <w:szCs w:val="10"/>
                              </w:rPr>
                              <w:t>appropriate</w:t>
                            </w:r>
                            <w:bookmarkEnd w:id="13"/>
                            <w:r w:rsidR="00420F89" w:rsidRPr="00EB5904">
                              <w:rPr>
                                <w:rFonts w:asciiTheme="minorHAnsi" w:hAnsiTheme="minorHAnsi"/>
                                <w:color w:val="3D3935"/>
                                <w:sz w:val="10"/>
                                <w:szCs w:val="10"/>
                              </w:rPr>
                              <w:t xml:space="preserve">. Residential care provides accommodation, meals, leisure activities, personal </w:t>
                            </w:r>
                            <w:r w:rsidR="009B0662" w:rsidRPr="00EB5904">
                              <w:rPr>
                                <w:rFonts w:asciiTheme="minorHAnsi" w:hAnsiTheme="minorHAnsi"/>
                                <w:color w:val="3D3935"/>
                                <w:sz w:val="10"/>
                                <w:szCs w:val="10"/>
                              </w:rPr>
                              <w:t>care,</w:t>
                            </w:r>
                            <w:r w:rsidR="00420F89" w:rsidRPr="00EB5904">
                              <w:rPr>
                                <w:rFonts w:asciiTheme="minorHAnsi" w:hAnsiTheme="minorHAnsi"/>
                                <w:color w:val="3D3935"/>
                                <w:sz w:val="10"/>
                                <w:szCs w:val="10"/>
                              </w:rPr>
                              <w:t xml:space="preserve"> and emotional support for those who are unable to manage at home. Nursing care provides all this and supports with health needs from nurses. The council and the NHS pay a fixed amount towards nursing care in a nursing </w:t>
                            </w:r>
                            <w:r w:rsidR="009B0662" w:rsidRPr="00EB5904">
                              <w:rPr>
                                <w:rFonts w:asciiTheme="minorHAnsi" w:hAnsiTheme="minorHAnsi"/>
                                <w:color w:val="3D3935"/>
                                <w:sz w:val="10"/>
                                <w:szCs w:val="10"/>
                              </w:rPr>
                              <w:t>home.</w:t>
                            </w:r>
                            <w:r w:rsidR="009B0662" w:rsidRPr="00EB5904">
                              <w:rPr>
                                <w:rFonts w:asciiTheme="minorHAnsi" w:eastAsia="Times New Roman" w:hAnsiTheme="minorHAnsi" w:cs="Arial"/>
                                <w:color w:val="21272A"/>
                                <w:sz w:val="10"/>
                                <w:szCs w:val="10"/>
                              </w:rPr>
                              <w:t xml:space="preserve"> Expert</w:t>
                            </w:r>
                            <w:r w:rsidR="00537AFA" w:rsidRPr="00EB5904">
                              <w:rPr>
                                <w:rFonts w:asciiTheme="minorHAnsi" w:eastAsia="Times New Roman" w:hAnsiTheme="minorHAnsi" w:cs="Arial"/>
                                <w:color w:val="21272A"/>
                                <w:sz w:val="10"/>
                                <w:szCs w:val="10"/>
                              </w:rPr>
                              <w:t>, personalised care and support, 24 hours a day.</w:t>
                            </w:r>
                            <w:r w:rsidR="009B0662" w:rsidRPr="00EB5904">
                              <w:rPr>
                                <w:rFonts w:asciiTheme="minorHAnsi" w:eastAsia="Times New Roman" w:hAnsiTheme="minorHAnsi" w:cs="Arial"/>
                                <w:color w:val="21272A"/>
                                <w:sz w:val="10"/>
                                <w:szCs w:val="10"/>
                              </w:rPr>
                              <w:t xml:space="preserve"> </w:t>
                            </w:r>
                            <w:r w:rsidR="00537AFA" w:rsidRPr="00EB5904">
                              <w:rPr>
                                <w:rFonts w:asciiTheme="minorHAnsi" w:eastAsia="Times New Roman" w:hAnsiTheme="minorHAnsi" w:cs="Arial"/>
                                <w:color w:val="21272A"/>
                                <w:sz w:val="10"/>
                                <w:szCs w:val="10"/>
                              </w:rPr>
                              <w:t>Comfortable and homely accommodation.</w:t>
                            </w:r>
                            <w:r w:rsidR="002540E3" w:rsidRPr="00EB5904">
                              <w:rPr>
                                <w:rFonts w:asciiTheme="minorHAnsi" w:eastAsia="Times New Roman" w:hAnsiTheme="minorHAnsi" w:cs="Arial"/>
                                <w:color w:val="21272A"/>
                                <w:sz w:val="10"/>
                                <w:szCs w:val="10"/>
                              </w:rPr>
                              <w:t xml:space="preserve"> </w:t>
                            </w:r>
                            <w:r w:rsidR="00537AFA" w:rsidRPr="00EB5904">
                              <w:rPr>
                                <w:rFonts w:asciiTheme="minorHAnsi" w:eastAsia="Times New Roman" w:hAnsiTheme="minorHAnsi" w:cs="Arial"/>
                                <w:color w:val="21272A"/>
                                <w:sz w:val="10"/>
                                <w:szCs w:val="10"/>
                              </w:rPr>
                              <w:t xml:space="preserve">Daily activities to keep you active and stimulate your body and </w:t>
                            </w:r>
                            <w:r w:rsidR="009B0662" w:rsidRPr="00EB5904">
                              <w:rPr>
                                <w:rFonts w:asciiTheme="minorHAnsi" w:eastAsia="Times New Roman" w:hAnsiTheme="minorHAnsi" w:cs="Arial"/>
                                <w:color w:val="21272A"/>
                                <w:sz w:val="10"/>
                                <w:szCs w:val="10"/>
                              </w:rPr>
                              <w:t>mind. Freshly</w:t>
                            </w:r>
                            <w:r w:rsidR="00537AFA" w:rsidRPr="00EB5904">
                              <w:rPr>
                                <w:rFonts w:asciiTheme="minorHAnsi" w:eastAsia="Times New Roman" w:hAnsiTheme="minorHAnsi" w:cs="Arial"/>
                                <w:color w:val="21272A"/>
                                <w:sz w:val="10"/>
                                <w:szCs w:val="10"/>
                              </w:rPr>
                              <w:t xml:space="preserve"> prepared, nutritionally balanced meals throughout the day.</w:t>
                            </w:r>
                            <w:r w:rsidR="002540E3" w:rsidRPr="00EB5904">
                              <w:rPr>
                                <w:rFonts w:asciiTheme="minorHAnsi" w:eastAsia="Times New Roman" w:hAnsiTheme="minorHAnsi" w:cs="Arial"/>
                                <w:color w:val="21272A"/>
                                <w:sz w:val="10"/>
                                <w:szCs w:val="10"/>
                              </w:rPr>
                              <w:t xml:space="preserve"> </w:t>
                            </w:r>
                            <w:r w:rsidR="00537AFA" w:rsidRPr="00EB5904">
                              <w:rPr>
                                <w:rFonts w:asciiTheme="minorHAnsi" w:eastAsia="Times New Roman" w:hAnsiTheme="minorHAnsi" w:cs="Arial"/>
                                <w:color w:val="21272A"/>
                                <w:sz w:val="10"/>
                                <w:szCs w:val="10"/>
                              </w:rPr>
                              <w:t>Laundry and cleaning services.</w:t>
                            </w:r>
                          </w:p>
                          <w:p w14:paraId="0213B1FB" w14:textId="7A0730F6" w:rsidR="00420F89" w:rsidRPr="00EB5904" w:rsidRDefault="00420F89" w:rsidP="00793FD2">
                            <w:pPr>
                              <w:pStyle w:val="NormalWeb"/>
                              <w:rPr>
                                <w:rFonts w:asciiTheme="minorHAnsi" w:hAnsiTheme="minorHAnsi"/>
                                <w:color w:val="3D3935"/>
                                <w:sz w:val="10"/>
                                <w:szCs w:val="10"/>
                              </w:rPr>
                            </w:pPr>
                          </w:p>
                          <w:p w14:paraId="2B83BE8A" w14:textId="489F9232" w:rsidR="00CB139A" w:rsidRPr="009B0662" w:rsidRDefault="00CB139A" w:rsidP="00793FD2">
                            <w:pPr>
                              <w:rPr>
                                <w:sz w:val="10"/>
                                <w:szCs w:val="10"/>
                              </w:rPr>
                            </w:pPr>
                          </w:p>
                          <w:p w14:paraId="1D41CB9E" w14:textId="5BBF69E5" w:rsidR="00D44DE8" w:rsidRPr="00BE4B76" w:rsidRDefault="00D44DE8" w:rsidP="00793FD2">
                            <w:pPr>
                              <w:rPr>
                                <w:rFonts w:ascii="Helvetica Neue" w:eastAsia="Times New Roman" w:hAnsi="Helvetica Neue"/>
                                <w:color w:val="EEF0FF"/>
                                <w:sz w:val="18"/>
                                <w:szCs w:val="18"/>
                                <w:highlight w:val="lightGray"/>
                                <w:shd w:val="clear" w:color="auto" w:fill="1F1F1F"/>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4CAE92E" id="Text Box 4" o:spid="_x0000_s1032" type="#_x0000_t202" style="position:absolute;margin-left:57.75pt;margin-top:92.55pt;width:186.4pt;height:194.5pt;z-index:251658241;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" strokecolor="#ed7d31 [3205]" strokeweight="3.75pt">
                <v:textbox>
                  <w:txbxContent>
                    <w:p w14:paraId="35096631" w14:textId="063D8C07" w:rsidR="00BE6BE0" w:rsidRPr="00793FD2" w:rsidRDefault="006C5EB5" w:rsidP="00793FD2">
                      <w:pPr>
                        <w:ind w:left="360"/>
                        <w:rPr>
                          <w:b/>
                          <w:bCs/>
                          <w:color w:val="385623" w:themeColor="accent6" w:themeShade="80"/>
                        </w:rPr>
                      </w:pPr>
                      <w:r w:rsidRPr="00793FD2">
                        <w:rPr>
                          <w:b/>
                          <w:bCs/>
                          <w:color w:val="385623" w:themeColor="accent6" w:themeShade="80"/>
                        </w:rPr>
                        <w:t xml:space="preserve">Explain </w:t>
                      </w:r>
                    </w:p>
                    <w:p w14:paraId="610AE52F" w14:textId="595AFE4D" w:rsidR="00537AFA" w:rsidRPr="00EB5904" w:rsidRDefault="00F3119E" w:rsidP="002540E3">
                      <w:pPr>
                        <w:pStyle w:val="small-dot-rte"/>
                        <w:spacing w:before="0" w:beforeAutospacing="0" w:after="0" w:afterAutospacing="0"/>
                        <w:textAlignment w:val="baseline"/>
                        <w:rPr>
                          <w:rFonts w:asciiTheme="minorHAnsi" w:eastAsia="Times New Roman" w:hAnsiTheme="minorHAnsi" w:cs="Arial"/>
                          <w:color w:val="21272A"/>
                          <w:sz w:val="10"/>
                          <w:szCs w:val="10"/>
                        </w:rPr>
                      </w:pPr>
                      <w:r w:rsidRPr="00EB5904">
                        <w:rPr>
                          <w:rFonts w:asciiTheme="minorHAnsi" w:hAnsiTheme="minorHAnsi"/>
                          <w:sz w:val="10"/>
                          <w:szCs w:val="10"/>
                        </w:rPr>
                        <w:t>I have cho</w:t>
                      </w:r>
                      <w:r w:rsidR="00D149E4" w:rsidRPr="00EB5904">
                        <w:rPr>
                          <w:rFonts w:asciiTheme="minorHAnsi" w:hAnsiTheme="minorHAnsi"/>
                          <w:sz w:val="10"/>
                          <w:szCs w:val="10"/>
                        </w:rPr>
                        <w:t xml:space="preserve">sen </w:t>
                      </w:r>
                      <w:r w:rsidR="004C4B60" w:rsidRPr="00EB5904">
                        <w:rPr>
                          <w:rFonts w:asciiTheme="minorHAnsi" w:hAnsiTheme="minorHAnsi"/>
                          <w:sz w:val="10"/>
                          <w:szCs w:val="10"/>
                        </w:rPr>
                        <w:t>residential care home</w:t>
                      </w:r>
                      <w:r w:rsidR="00491D0E" w:rsidRPr="00EB5904">
                        <w:rPr>
                          <w:rFonts w:asciiTheme="minorHAnsi" w:hAnsiTheme="minorHAnsi"/>
                          <w:sz w:val="10"/>
                          <w:szCs w:val="10"/>
                        </w:rPr>
                        <w:t xml:space="preserve"> </w:t>
                      </w:r>
                      <w:r w:rsidR="003C27E9" w:rsidRPr="00EB5904">
                        <w:rPr>
                          <w:rFonts w:asciiTheme="minorHAnsi" w:hAnsiTheme="minorHAnsi"/>
                          <w:sz w:val="10"/>
                          <w:szCs w:val="10"/>
                        </w:rPr>
                        <w:t>it's</w:t>
                      </w:r>
                      <w:r w:rsidR="00510DED" w:rsidRPr="00EB5904">
                        <w:rPr>
                          <w:rFonts w:asciiTheme="minorHAnsi" w:hAnsiTheme="minorHAnsi"/>
                          <w:sz w:val="10"/>
                          <w:szCs w:val="10"/>
                        </w:rPr>
                        <w:t xml:space="preserve"> a place where </w:t>
                      </w:r>
                      <w:r w:rsidR="00084CA2" w:rsidRPr="00EB5904">
                        <w:rPr>
                          <w:rFonts w:asciiTheme="minorHAnsi" w:hAnsiTheme="minorHAnsi"/>
                          <w:sz w:val="10"/>
                          <w:szCs w:val="10"/>
                        </w:rPr>
                        <w:t xml:space="preserve">people live later life </w:t>
                      </w:r>
                      <w:r w:rsidR="0004317C" w:rsidRPr="00EB5904">
                        <w:rPr>
                          <w:rFonts w:asciiTheme="minorHAnsi" w:hAnsiTheme="minorHAnsi"/>
                          <w:sz w:val="10"/>
                          <w:szCs w:val="10"/>
                        </w:rPr>
                        <w:t xml:space="preserve">to receive extra support </w:t>
                      </w:r>
                      <w:r w:rsidR="00BC5E2D" w:rsidRPr="00EB5904">
                        <w:rPr>
                          <w:rFonts w:asciiTheme="minorHAnsi" w:hAnsiTheme="minorHAnsi"/>
                          <w:sz w:val="10"/>
                          <w:szCs w:val="10"/>
                        </w:rPr>
                        <w:t xml:space="preserve">with personal care that the individual </w:t>
                      </w:r>
                      <w:r w:rsidR="003C27E9" w:rsidRPr="00EB5904">
                        <w:rPr>
                          <w:rFonts w:asciiTheme="minorHAnsi" w:hAnsiTheme="minorHAnsi"/>
                          <w:sz w:val="10"/>
                          <w:szCs w:val="10"/>
                        </w:rPr>
                        <w:t>could not</w:t>
                      </w:r>
                      <w:r w:rsidR="00BC5E2D" w:rsidRPr="00EB5904">
                        <w:rPr>
                          <w:rFonts w:asciiTheme="minorHAnsi" w:hAnsiTheme="minorHAnsi"/>
                          <w:sz w:val="10"/>
                          <w:szCs w:val="10"/>
                        </w:rPr>
                        <w:t xml:space="preserve"> do on the own. </w:t>
                      </w:r>
                      <w:r w:rsidR="005961BB" w:rsidRPr="00EB5904">
                        <w:rPr>
                          <w:rFonts w:asciiTheme="minorHAnsi" w:hAnsiTheme="minorHAnsi"/>
                          <w:sz w:val="10"/>
                          <w:szCs w:val="10"/>
                        </w:rPr>
                        <w:t>“</w:t>
                      </w:r>
                      <w:r w:rsidR="003C27E9" w:rsidRPr="00EB5904">
                        <w:rPr>
                          <w:rFonts w:asciiTheme="minorHAnsi" w:hAnsiTheme="minorHAnsi"/>
                          <w:sz w:val="10"/>
                          <w:szCs w:val="10"/>
                        </w:rPr>
                        <w:t>They offer</w:t>
                      </w:r>
                      <w:r w:rsidR="005961BB" w:rsidRPr="00EB5904">
                        <w:rPr>
                          <w:rFonts w:asciiTheme="minorHAnsi" w:hAnsiTheme="minorHAnsi"/>
                          <w:sz w:val="10"/>
                          <w:szCs w:val="10"/>
                        </w:rPr>
                        <w:t xml:space="preserve"> 24-hours, live in support for individu</w:t>
                      </w:r>
                      <w:r w:rsidR="00B879D9" w:rsidRPr="00EB5904">
                        <w:rPr>
                          <w:rFonts w:asciiTheme="minorHAnsi" w:hAnsiTheme="minorHAnsi"/>
                          <w:sz w:val="10"/>
                          <w:szCs w:val="10"/>
                        </w:rPr>
                        <w:t>als unable to live ind</w:t>
                      </w:r>
                      <w:r w:rsidR="001B46B9" w:rsidRPr="00EB5904">
                        <w:rPr>
                          <w:rFonts w:asciiTheme="minorHAnsi" w:hAnsiTheme="minorHAnsi"/>
                          <w:sz w:val="10"/>
                          <w:szCs w:val="10"/>
                        </w:rPr>
                        <w:t xml:space="preserve">ependently, providing personal </w:t>
                      </w:r>
                      <w:r w:rsidR="009370BB" w:rsidRPr="00EB5904">
                        <w:rPr>
                          <w:rFonts w:asciiTheme="minorHAnsi" w:hAnsiTheme="minorHAnsi"/>
                          <w:sz w:val="10"/>
                          <w:szCs w:val="10"/>
                        </w:rPr>
                        <w:t xml:space="preserve">care </w:t>
                      </w:r>
                      <w:r w:rsidR="00040814" w:rsidRPr="00EB5904">
                        <w:rPr>
                          <w:rFonts w:asciiTheme="minorHAnsi" w:hAnsiTheme="minorHAnsi"/>
                          <w:sz w:val="10"/>
                          <w:szCs w:val="10"/>
                        </w:rPr>
                        <w:t>(washing</w:t>
                      </w:r>
                      <w:r w:rsidR="009370BB" w:rsidRPr="00EB5904">
                        <w:rPr>
                          <w:rFonts w:asciiTheme="minorHAnsi" w:hAnsiTheme="minorHAnsi"/>
                          <w:sz w:val="10"/>
                          <w:szCs w:val="10"/>
                        </w:rPr>
                        <w:t xml:space="preserve"> dressing, medication</w:t>
                      </w:r>
                      <w:r w:rsidR="00B97FB5" w:rsidRPr="00EB5904">
                        <w:rPr>
                          <w:rFonts w:asciiTheme="minorHAnsi" w:hAnsiTheme="minorHAnsi"/>
                          <w:sz w:val="10"/>
                          <w:szCs w:val="10"/>
                        </w:rPr>
                        <w:t>)</w:t>
                      </w:r>
                      <w:r w:rsidR="00EA50CE" w:rsidRPr="00EB5904">
                        <w:rPr>
                          <w:rFonts w:asciiTheme="minorHAnsi" w:hAnsiTheme="minorHAnsi"/>
                          <w:sz w:val="10"/>
                          <w:szCs w:val="10"/>
                        </w:rPr>
                        <w:t xml:space="preserve"> even visits to the GP</w:t>
                      </w:r>
                      <w:r w:rsidR="00FE5A9D" w:rsidRPr="00EB5904">
                        <w:rPr>
                          <w:rFonts w:asciiTheme="minorHAnsi" w:hAnsiTheme="minorHAnsi"/>
                          <w:sz w:val="10"/>
                          <w:szCs w:val="10"/>
                        </w:rPr>
                        <w:t xml:space="preserve">s and </w:t>
                      </w:r>
                      <w:r w:rsidR="00476039" w:rsidRPr="00EB5904">
                        <w:rPr>
                          <w:rFonts w:asciiTheme="minorHAnsi" w:hAnsiTheme="minorHAnsi"/>
                          <w:sz w:val="10"/>
                          <w:szCs w:val="10"/>
                        </w:rPr>
                        <w:t>Heath care professionals”.</w:t>
                      </w:r>
                      <w:r w:rsidR="00B97FB5" w:rsidRPr="00EB5904">
                        <w:rPr>
                          <w:rFonts w:asciiTheme="minorHAnsi" w:hAnsiTheme="minorHAnsi"/>
                          <w:sz w:val="10"/>
                          <w:szCs w:val="10"/>
                        </w:rPr>
                        <w:t xml:space="preserve"> </w:t>
                      </w:r>
                      <w:r w:rsidR="00DE086E" w:rsidRPr="00EB5904">
                        <w:rPr>
                          <w:rFonts w:asciiTheme="minorHAnsi" w:hAnsiTheme="minorHAnsi"/>
                          <w:sz w:val="10"/>
                          <w:szCs w:val="10"/>
                        </w:rPr>
                        <w:t>Brent C</w:t>
                      </w:r>
                      <w:r w:rsidR="00524821" w:rsidRPr="00EB5904">
                        <w:rPr>
                          <w:rFonts w:asciiTheme="minorHAnsi" w:hAnsiTheme="minorHAnsi"/>
                          <w:sz w:val="10"/>
                          <w:szCs w:val="10"/>
                        </w:rPr>
                        <w:t>ouncil.</w:t>
                      </w:r>
                      <w:r w:rsidR="00CB139A" w:rsidRPr="00EB5904">
                        <w:rPr>
                          <w:rFonts w:asciiTheme="minorHAnsi" w:hAnsiTheme="minorHAnsi"/>
                          <w:sz w:val="10"/>
                          <w:szCs w:val="10"/>
                        </w:rPr>
                        <w:t>Residential Care home offer</w:t>
                      </w:r>
                      <w:r w:rsidR="009B072F" w:rsidRPr="00EB5904">
                        <w:rPr>
                          <w:rFonts w:asciiTheme="minorHAnsi" w:hAnsiTheme="minorHAnsi"/>
                          <w:sz w:val="10"/>
                          <w:szCs w:val="10"/>
                        </w:rPr>
                        <w:t xml:space="preserve">s care for all </w:t>
                      </w:r>
                      <w:r w:rsidR="007018E1" w:rsidRPr="00EB5904">
                        <w:rPr>
                          <w:rFonts w:asciiTheme="minorHAnsi" w:hAnsiTheme="minorHAnsi"/>
                          <w:sz w:val="10"/>
                          <w:szCs w:val="10"/>
                        </w:rPr>
                        <w:t>patients'</w:t>
                      </w:r>
                      <w:r w:rsidR="009B072F" w:rsidRPr="00EB5904">
                        <w:rPr>
                          <w:rFonts w:asciiTheme="minorHAnsi" w:hAnsiTheme="minorHAnsi"/>
                          <w:sz w:val="10"/>
                          <w:szCs w:val="10"/>
                        </w:rPr>
                        <w:t xml:space="preserve"> example dementia patience </w:t>
                      </w:r>
                      <w:r w:rsidR="00250B51" w:rsidRPr="00EB5904">
                        <w:rPr>
                          <w:rFonts w:asciiTheme="minorHAnsi" w:hAnsiTheme="minorHAnsi"/>
                          <w:sz w:val="10"/>
                          <w:szCs w:val="10"/>
                        </w:rPr>
                        <w:t xml:space="preserve">and </w:t>
                      </w:r>
                      <w:r w:rsidR="00A55302" w:rsidRPr="00EB5904">
                        <w:rPr>
                          <w:rFonts w:asciiTheme="minorHAnsi" w:hAnsiTheme="minorHAnsi"/>
                          <w:sz w:val="10"/>
                          <w:szCs w:val="10"/>
                        </w:rPr>
                        <w:t xml:space="preserve">palliative </w:t>
                      </w:r>
                      <w:r w:rsidR="007018E1" w:rsidRPr="00EB5904">
                        <w:rPr>
                          <w:rFonts w:asciiTheme="minorHAnsi" w:hAnsiTheme="minorHAnsi"/>
                          <w:sz w:val="10"/>
                          <w:szCs w:val="10"/>
                        </w:rPr>
                        <w:t>care.</w:t>
                      </w:r>
                      <w:r w:rsidR="00F53991" w:rsidRPr="00EB5904">
                        <w:rPr>
                          <w:rFonts w:asciiTheme="minorHAnsi" w:hAnsiTheme="minorHAnsi"/>
                          <w:sz w:val="10"/>
                          <w:szCs w:val="10"/>
                        </w:rPr>
                        <w:t xml:space="preserve"> Residential care home offers</w:t>
                      </w:r>
                      <w:r w:rsidR="00BE4B76" w:rsidRPr="00EB5904">
                        <w:rPr>
                          <w:rFonts w:asciiTheme="minorHAnsi" w:hAnsiTheme="minorHAnsi"/>
                          <w:sz w:val="10"/>
                          <w:szCs w:val="10"/>
                        </w:rPr>
                        <w:t xml:space="preserve"> 24 </w:t>
                      </w:r>
                      <w:r w:rsidR="00F53991" w:rsidRPr="00EB5904">
                        <w:rPr>
                          <w:rFonts w:asciiTheme="minorHAnsi" w:hAnsiTheme="minorHAnsi"/>
                          <w:sz w:val="10"/>
                          <w:szCs w:val="10"/>
                        </w:rPr>
                        <w:t>hours of service</w:t>
                      </w:r>
                      <w:r w:rsidR="00F56B01" w:rsidRPr="00EB5904">
                        <w:rPr>
                          <w:rFonts w:asciiTheme="minorHAnsi" w:hAnsiTheme="minorHAnsi"/>
                          <w:sz w:val="10"/>
                          <w:szCs w:val="10"/>
                        </w:rPr>
                        <w:t xml:space="preserve">. </w:t>
                      </w:r>
                      <w:r w:rsidR="000E0B11" w:rsidRPr="00EB5904">
                        <w:rPr>
                          <w:rFonts w:asciiTheme="minorHAnsi" w:hAnsiTheme="minorHAnsi"/>
                          <w:sz w:val="10"/>
                          <w:szCs w:val="10"/>
                        </w:rPr>
                        <w:t xml:space="preserve">Individual with </w:t>
                      </w:r>
                      <w:r w:rsidR="00F72F23" w:rsidRPr="00EB5904">
                        <w:rPr>
                          <w:rFonts w:asciiTheme="minorHAnsi" w:hAnsiTheme="minorHAnsi"/>
                          <w:sz w:val="10"/>
                          <w:szCs w:val="10"/>
                        </w:rPr>
                        <w:t>disabilities, mental</w:t>
                      </w:r>
                      <w:r w:rsidR="00B062D5" w:rsidRPr="00EB5904">
                        <w:rPr>
                          <w:rFonts w:asciiTheme="minorHAnsi" w:hAnsiTheme="minorHAnsi"/>
                          <w:sz w:val="10"/>
                          <w:szCs w:val="10"/>
                        </w:rPr>
                        <w:t xml:space="preserve"> health</w:t>
                      </w:r>
                      <w:r w:rsidR="00E50067" w:rsidRPr="00EB5904">
                        <w:rPr>
                          <w:rFonts w:asciiTheme="minorHAnsi" w:hAnsiTheme="minorHAnsi"/>
                          <w:sz w:val="10"/>
                          <w:szCs w:val="10"/>
                        </w:rPr>
                        <w:t xml:space="preserve"> issues, </w:t>
                      </w:r>
                      <w:r w:rsidR="00F72F23" w:rsidRPr="00EB5904">
                        <w:rPr>
                          <w:rFonts w:asciiTheme="minorHAnsi" w:hAnsiTheme="minorHAnsi"/>
                          <w:sz w:val="10"/>
                          <w:szCs w:val="10"/>
                        </w:rPr>
                        <w:t xml:space="preserve">or old people needing daily </w:t>
                      </w:r>
                      <w:r w:rsidR="00845FA8" w:rsidRPr="00EB5904">
                        <w:rPr>
                          <w:rFonts w:asciiTheme="minorHAnsi" w:hAnsiTheme="minorHAnsi"/>
                          <w:sz w:val="10"/>
                          <w:szCs w:val="10"/>
                        </w:rPr>
                        <w:t>support. professional</w:t>
                      </w:r>
                      <w:r w:rsidR="00BC53D0" w:rsidRPr="00EB5904">
                        <w:rPr>
                          <w:rFonts w:asciiTheme="minorHAnsi" w:hAnsiTheme="minorHAnsi"/>
                          <w:sz w:val="10"/>
                          <w:szCs w:val="10"/>
                        </w:rPr>
                        <w:t xml:space="preserve"> care </w:t>
                      </w:r>
                      <w:r w:rsidR="00845FA8" w:rsidRPr="00EB5904">
                        <w:rPr>
                          <w:rFonts w:asciiTheme="minorHAnsi" w:hAnsiTheme="minorHAnsi"/>
                          <w:sz w:val="10"/>
                          <w:szCs w:val="10"/>
                        </w:rPr>
                        <w:t>meals and secure environment</w:t>
                      </w:r>
                      <w:r w:rsidR="0019474A" w:rsidRPr="00EB5904">
                        <w:rPr>
                          <w:rFonts w:asciiTheme="minorHAnsi" w:hAnsiTheme="minorHAnsi"/>
                          <w:sz w:val="10"/>
                          <w:szCs w:val="10"/>
                        </w:rPr>
                        <w:t xml:space="preserve">. </w:t>
                      </w:r>
                      <w:r w:rsidR="00420F89" w:rsidRPr="00EB5904">
                        <w:rPr>
                          <w:rFonts w:asciiTheme="minorHAnsi" w:hAnsiTheme="minorHAnsi"/>
                          <w:color w:val="3D3935"/>
                          <w:sz w:val="10"/>
                          <w:szCs w:val="10"/>
                        </w:rPr>
                        <w:t xml:space="preserve">Older people and/or people with disabilities, mental health issues, or learning disabilities often live at home, with or without support from friends, family, or others. However, if help at home is not available or no longer suitable, residential care or nursing care may be more </w:t>
                      </w:r>
                      <w:bookmarkStart w:id="14" w:name="_Int_ZF0kH2Il"/>
                      <w:r w:rsidR="00420F89" w:rsidRPr="00EB5904">
                        <w:rPr>
                          <w:rFonts w:asciiTheme="minorHAnsi" w:hAnsiTheme="minorHAnsi"/>
                          <w:color w:val="3D3935"/>
                          <w:sz w:val="10"/>
                          <w:szCs w:val="10"/>
                        </w:rPr>
                        <w:t>appropriate</w:t>
                      </w:r>
                      <w:bookmarkEnd w:id="14"/>
                      <w:r w:rsidR="00420F89" w:rsidRPr="00EB5904">
                        <w:rPr>
                          <w:rFonts w:asciiTheme="minorHAnsi" w:hAnsiTheme="minorHAnsi"/>
                          <w:color w:val="3D3935"/>
                          <w:sz w:val="10"/>
                          <w:szCs w:val="10"/>
                        </w:rPr>
                        <w:t xml:space="preserve">. Residential care provides accommodation, meals, leisure activities, personal </w:t>
                      </w:r>
                      <w:r w:rsidR="009B0662" w:rsidRPr="00EB5904">
                        <w:rPr>
                          <w:rFonts w:asciiTheme="minorHAnsi" w:hAnsiTheme="minorHAnsi"/>
                          <w:color w:val="3D3935"/>
                          <w:sz w:val="10"/>
                          <w:szCs w:val="10"/>
                        </w:rPr>
                        <w:t>care,</w:t>
                      </w:r>
                      <w:r w:rsidR="00420F89" w:rsidRPr="00EB5904">
                        <w:rPr>
                          <w:rFonts w:asciiTheme="minorHAnsi" w:hAnsiTheme="minorHAnsi"/>
                          <w:color w:val="3D3935"/>
                          <w:sz w:val="10"/>
                          <w:szCs w:val="10"/>
                        </w:rPr>
                        <w:t xml:space="preserve"> and emotional support for those who are unable to manage at home. Nursing care provides all this and supports with health needs from nurses. The council and the NHS pay a fixed amount towards nursing care in a nursing </w:t>
                      </w:r>
                      <w:r w:rsidR="009B0662" w:rsidRPr="00EB5904">
                        <w:rPr>
                          <w:rFonts w:asciiTheme="minorHAnsi" w:hAnsiTheme="minorHAnsi"/>
                          <w:color w:val="3D3935"/>
                          <w:sz w:val="10"/>
                          <w:szCs w:val="10"/>
                        </w:rPr>
                        <w:t>home.</w:t>
                      </w:r>
                      <w:r w:rsidR="009B0662" w:rsidRPr="00EB5904">
                        <w:rPr>
                          <w:rFonts w:asciiTheme="minorHAnsi" w:eastAsia="Times New Roman" w:hAnsiTheme="minorHAnsi" w:cs="Arial"/>
                          <w:color w:val="21272A"/>
                          <w:sz w:val="10"/>
                          <w:szCs w:val="10"/>
                        </w:rPr>
                        <w:t xml:space="preserve"> Expert</w:t>
                      </w:r>
                      <w:r w:rsidR="00537AFA" w:rsidRPr="00EB5904">
                        <w:rPr>
                          <w:rFonts w:asciiTheme="minorHAnsi" w:eastAsia="Times New Roman" w:hAnsiTheme="minorHAnsi" w:cs="Arial"/>
                          <w:color w:val="21272A"/>
                          <w:sz w:val="10"/>
                          <w:szCs w:val="10"/>
                        </w:rPr>
                        <w:t>, personalised care and support, 24 hours a day.</w:t>
                      </w:r>
                      <w:r w:rsidR="009B0662" w:rsidRPr="00EB5904">
                        <w:rPr>
                          <w:rFonts w:asciiTheme="minorHAnsi" w:eastAsia="Times New Roman" w:hAnsiTheme="minorHAnsi" w:cs="Arial"/>
                          <w:color w:val="21272A"/>
                          <w:sz w:val="10"/>
                          <w:szCs w:val="10"/>
                        </w:rPr>
                        <w:t xml:space="preserve"> </w:t>
                      </w:r>
                      <w:r w:rsidR="00537AFA" w:rsidRPr="00EB5904">
                        <w:rPr>
                          <w:rFonts w:asciiTheme="minorHAnsi" w:eastAsia="Times New Roman" w:hAnsiTheme="minorHAnsi" w:cs="Arial"/>
                          <w:color w:val="21272A"/>
                          <w:sz w:val="10"/>
                          <w:szCs w:val="10"/>
                        </w:rPr>
                        <w:t>Comfortable and homely accommodation.</w:t>
                      </w:r>
                      <w:r w:rsidR="002540E3" w:rsidRPr="00EB5904">
                        <w:rPr>
                          <w:rFonts w:asciiTheme="minorHAnsi" w:eastAsia="Times New Roman" w:hAnsiTheme="minorHAnsi" w:cs="Arial"/>
                          <w:color w:val="21272A"/>
                          <w:sz w:val="10"/>
                          <w:szCs w:val="10"/>
                        </w:rPr>
                        <w:t xml:space="preserve"> </w:t>
                      </w:r>
                      <w:r w:rsidR="00537AFA" w:rsidRPr="00EB5904">
                        <w:rPr>
                          <w:rFonts w:asciiTheme="minorHAnsi" w:eastAsia="Times New Roman" w:hAnsiTheme="minorHAnsi" w:cs="Arial"/>
                          <w:color w:val="21272A"/>
                          <w:sz w:val="10"/>
                          <w:szCs w:val="10"/>
                        </w:rPr>
                        <w:t xml:space="preserve">Daily activities to keep you active and stimulate your body and </w:t>
                      </w:r>
                      <w:r w:rsidR="009B0662" w:rsidRPr="00EB5904">
                        <w:rPr>
                          <w:rFonts w:asciiTheme="minorHAnsi" w:eastAsia="Times New Roman" w:hAnsiTheme="minorHAnsi" w:cs="Arial"/>
                          <w:color w:val="21272A"/>
                          <w:sz w:val="10"/>
                          <w:szCs w:val="10"/>
                        </w:rPr>
                        <w:t>mind. Freshly</w:t>
                      </w:r>
                      <w:r w:rsidR="00537AFA" w:rsidRPr="00EB5904">
                        <w:rPr>
                          <w:rFonts w:asciiTheme="minorHAnsi" w:eastAsia="Times New Roman" w:hAnsiTheme="minorHAnsi" w:cs="Arial"/>
                          <w:color w:val="21272A"/>
                          <w:sz w:val="10"/>
                          <w:szCs w:val="10"/>
                        </w:rPr>
                        <w:t xml:space="preserve"> prepared, nutritionally balanced meals throughout the day.</w:t>
                      </w:r>
                      <w:r w:rsidR="002540E3" w:rsidRPr="00EB5904">
                        <w:rPr>
                          <w:rFonts w:asciiTheme="minorHAnsi" w:eastAsia="Times New Roman" w:hAnsiTheme="minorHAnsi" w:cs="Arial"/>
                          <w:color w:val="21272A"/>
                          <w:sz w:val="10"/>
                          <w:szCs w:val="10"/>
                        </w:rPr>
                        <w:t xml:space="preserve"> </w:t>
                      </w:r>
                      <w:r w:rsidR="00537AFA" w:rsidRPr="00EB5904">
                        <w:rPr>
                          <w:rFonts w:asciiTheme="minorHAnsi" w:eastAsia="Times New Roman" w:hAnsiTheme="minorHAnsi" w:cs="Arial"/>
                          <w:color w:val="21272A"/>
                          <w:sz w:val="10"/>
                          <w:szCs w:val="10"/>
                        </w:rPr>
                        <w:t>Laundry and cleaning services.</w:t>
                      </w:r>
                    </w:p>
                    <w:p w14:paraId="0213B1FB" w14:textId="7A0730F6" w:rsidR="00420F89" w:rsidRPr="00EB5904" w:rsidRDefault="00420F89" w:rsidP="00793FD2">
                      <w:pPr>
                        <w:pStyle w:val="NormalWeb"/>
                        <w:rPr>
                          <w:rFonts w:asciiTheme="minorHAnsi" w:hAnsiTheme="minorHAnsi"/>
                          <w:color w:val="3D3935"/>
                          <w:sz w:val="10"/>
                          <w:szCs w:val="10"/>
                        </w:rPr>
                      </w:pPr>
                    </w:p>
                    <w:p w14:paraId="2B83BE8A" w14:textId="489F9232" w:rsidR="00CB139A" w:rsidRPr="009B0662" w:rsidRDefault="00CB139A" w:rsidP="00793FD2">
                      <w:pPr>
                        <w:rPr>
                          <w:sz w:val="10"/>
                          <w:szCs w:val="10"/>
                        </w:rPr>
                      </w:pPr>
                    </w:p>
                    <w:p w14:paraId="1D41CB9E" w14:textId="5BBF69E5" w:rsidR="00D44DE8" w:rsidRPr="00BE4B76" w:rsidRDefault="00D44DE8" w:rsidP="00793FD2">
                      <w:pPr>
                        <w:rPr>
                          <w:rFonts w:ascii="Helvetica Neue" w:eastAsia="Times New Roman" w:hAnsi="Helvetica Neue"/>
                          <w:color w:val="EEF0FF"/>
                          <w:sz w:val="18"/>
                          <w:szCs w:val="18"/>
                          <w:highlight w:val="lightGray"/>
                          <w:shd w:val="clear" w:color="auto" w:fill="1F1F1F"/>
                        </w:rPr>
                      </w:pPr>
                    </w:p>
                  </w:txbxContent>
                </v:textbox>
                <w10:wrap type="square" anchorx="page"/>
              </v:shape>
            </w:pict>
          </mc:Fallback>
        </mc:AlternateContent>
      </w:r>
      <w:r w:rsidR="00F64FBC">
        <w:rPr>
          <w:noProof/>
        </w:rPr>
        <mc:AlternateContent>
          <mc:Choice Requires="wps">
            <w:drawing>
              <wp:anchor distT="45720" distB="45720" distL="114300" distR="114300" simplePos="0" relativeHeight="251658243" behindDoc="0" locked="0" layoutInCell="1" allowOverlap="1" wp14:anchorId="2F5030E1" wp14:editId="00BDAE70">
                <wp:simplePos x="0" y="0"/>
                <wp:positionH relativeFrom="margin">
                  <wp:posOffset>6775450</wp:posOffset>
                </wp:positionH>
                <wp:positionV relativeFrom="paragraph">
                  <wp:posOffset>3841750</wp:posOffset>
                </wp:positionV>
                <wp:extent cx="2729230" cy="1860550"/>
                <wp:effectExtent l="25400" t="25400" r="26670" b="31750"/>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29230" cy="1860550"/>
                        </a:xfrm>
                        <a:prstGeom prst="rect">
                          <a:avLst/>
                        </a:prstGeom>
                        <a:solidFill>
                          <a:srgbClr val="FFFFFF"/>
                        </a:solidFill>
                        <a:ln w="44450">
                          <a:solidFill>
                            <a:srgbClr val="000000"/>
                          </a:solidFill>
                          <a:miter lim="800000"/>
                          <a:headEnd/>
                          <a:tailEnd/>
                        </a:ln>
                        <a:effectLst>
                          <a:softEdge rad="25400"/>
                        </a:effectLst>
                      </wps:spPr>
                      <wps:txbx>
                        <w:txbxContent>
                          <w:p w14:paraId="312B925C" w14:textId="77777777" w:rsidR="00E3799B" w:rsidRDefault="005A2427" w:rsidP="00E3799B">
                            <w:pPr>
                              <w:rPr>
                                <w:b/>
                                <w:bCs/>
                                <w:color w:val="385623" w:themeColor="accent6" w:themeShade="80"/>
                              </w:rPr>
                            </w:pPr>
                            <w:r>
                              <w:rPr>
                                <w:b/>
                                <w:bCs/>
                                <w:color w:val="385623" w:themeColor="accent6" w:themeShade="80"/>
                              </w:rPr>
                              <w:t xml:space="preserve">Diagram </w:t>
                            </w:r>
                          </w:p>
                          <w:p w14:paraId="215A0A52" w14:textId="6306D6FD" w:rsidR="00A55B88" w:rsidRPr="00E3799B" w:rsidRDefault="00153DF0" w:rsidP="00E3799B">
                            <w:pPr>
                              <w:rPr>
                                <w:b/>
                                <w:bCs/>
                                <w:color w:val="385623" w:themeColor="accent6" w:themeShade="80"/>
                              </w:rPr>
                            </w:pPr>
                            <w:r w:rsidRPr="00153DF0">
                              <w:rPr>
                                <w:rStyle w:val="s1"/>
                                <w:sz w:val="14"/>
                                <w:szCs w:val="14"/>
                              </w:rPr>
                              <w:t xml:space="preserve">Before 2020, absence rates were </w:t>
                            </w:r>
                            <w:r w:rsidR="00E3799B" w:rsidRPr="00153DF0">
                              <w:rPr>
                                <w:rStyle w:val="s1"/>
                                <w:sz w:val="14"/>
                                <w:szCs w:val="14"/>
                              </w:rPr>
                              <w:t>stable</w:t>
                            </w:r>
                            <w:r w:rsidRPr="00153DF0">
                              <w:rPr>
                                <w:rStyle w:val="s1"/>
                                <w:sz w:val="14"/>
                                <w:szCs w:val="14"/>
                              </w:rPr>
                              <w:t xml:space="preserve">, usually between 4% and 5%, with seasonal winter </w:t>
                            </w:r>
                            <w:r w:rsidR="00E3799B" w:rsidRPr="00153DF0">
                              <w:rPr>
                                <w:rStyle w:val="s1"/>
                                <w:sz w:val="14"/>
                                <w:szCs w:val="14"/>
                              </w:rPr>
                              <w:t>increases. The</w:t>
                            </w:r>
                            <w:r w:rsidR="00A55B88" w:rsidRPr="00153DF0">
                              <w:rPr>
                                <w:rStyle w:val="s1"/>
                                <w:sz w:val="14"/>
                                <w:szCs w:val="14"/>
                              </w:rPr>
                              <w:t xml:space="preserve"> pandemic had a clear and lasting impact on NHS workforce sickness levels, causing higher-than-normal absence rates that have not yet fully returned to pre-COVID levels.</w:t>
                            </w:r>
                          </w:p>
                          <w:p w14:paraId="69461F56" w14:textId="45045741" w:rsidR="00BE6BE0" w:rsidRDefault="00647B73" w:rsidP="00BE6BE0">
                            <w:r>
                              <w:rPr>
                                <w:noProof/>
                              </w:rPr>
                              <w:drawing>
                                <wp:inline distT="0" distB="0" distL="0" distR="0" wp14:anchorId="5294330D" wp14:editId="3A0008B2">
                                  <wp:extent cx="1621931" cy="596900"/>
                                  <wp:effectExtent l="0" t="0" r="3810" b="0"/>
                                  <wp:docPr id="158028783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0287837" name="Picture 1580287837"/>
                                          <pic:cNvPicPr/>
                                        </pic:nvPicPr>
                                        <pic:blipFill>
                                          <a:blip r:embed="rId14">
                                            <a:extLst>
                                              <a:ext uri="{28A0092B-C50C-407E-A947-70E740481C1C}">
                                                <a14:useLocalDpi xmlns:a14="http://schemas.microsoft.com/office/drawing/2010/main" val="0"/>
                                              </a:ext>
                                            </a:extLst>
                                          </a:blip>
                                          <a:stretch>
                                            <a:fillRect/>
                                          </a:stretch>
                                        </pic:blipFill>
                                        <pic:spPr>
                                          <a:xfrm>
                                            <a:off x="0" y="0"/>
                                            <a:ext cx="1621931" cy="596900"/>
                                          </a:xfrm>
                                          <a:prstGeom prst="rect">
                                            <a:avLst/>
                                          </a:prstGeom>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F5030E1" id="Text Box 2" o:spid="_x0000_s1033" type="#_x0000_t202" style="position:absolute;margin-left:533.5pt;margin-top:302.5pt;width:214.9pt;height:146.5pt;z-index:251658243;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" strokeweight="3.5pt">
                <v:textbox>
                  <w:txbxContent>
                    <w:p w14:paraId="312B925C" w14:textId="77777777" w:rsidR="00E3799B" w:rsidRDefault="005A2427" w:rsidP="00E3799B">
                      <w:pPr>
                        <w:rPr>
                          <w:b/>
                          <w:bCs/>
                          <w:color w:val="385623" w:themeColor="accent6" w:themeShade="80"/>
                        </w:rPr>
                      </w:pPr>
                      <w:r>
                        <w:rPr>
                          <w:b/>
                          <w:bCs/>
                          <w:color w:val="385623" w:themeColor="accent6" w:themeShade="80"/>
                        </w:rPr>
                        <w:t xml:space="preserve">Diagram </w:t>
                      </w:r>
                    </w:p>
                    <w:p w14:paraId="215A0A52" w14:textId="6306D6FD" w:rsidR="00A55B88" w:rsidRPr="00E3799B" w:rsidRDefault="00153DF0" w:rsidP="00E3799B">
                      <w:pPr>
                        <w:rPr>
                          <w:b/>
                          <w:bCs/>
                          <w:color w:val="385623" w:themeColor="accent6" w:themeShade="80"/>
                        </w:rPr>
                      </w:pPr>
                      <w:r w:rsidRPr="00153DF0">
                        <w:rPr>
                          <w:rStyle w:val="s1"/>
                          <w:sz w:val="14"/>
                          <w:szCs w:val="14"/>
                        </w:rPr>
                        <w:t xml:space="preserve">Before 2020, absence rates were </w:t>
                      </w:r>
                      <w:r w:rsidR="00E3799B" w:rsidRPr="00153DF0">
                        <w:rPr>
                          <w:rStyle w:val="s1"/>
                          <w:sz w:val="14"/>
                          <w:szCs w:val="14"/>
                        </w:rPr>
                        <w:t>stable</w:t>
                      </w:r>
                      <w:r w:rsidRPr="00153DF0">
                        <w:rPr>
                          <w:rStyle w:val="s1"/>
                          <w:sz w:val="14"/>
                          <w:szCs w:val="14"/>
                        </w:rPr>
                        <w:t xml:space="preserve">, usually between 4% and 5%, with seasonal winter </w:t>
                      </w:r>
                      <w:r w:rsidR="00E3799B" w:rsidRPr="00153DF0">
                        <w:rPr>
                          <w:rStyle w:val="s1"/>
                          <w:sz w:val="14"/>
                          <w:szCs w:val="14"/>
                        </w:rPr>
                        <w:t>increases. The</w:t>
                      </w:r>
                      <w:r w:rsidR="00A55B88" w:rsidRPr="00153DF0">
                        <w:rPr>
                          <w:rStyle w:val="s1"/>
                          <w:sz w:val="14"/>
                          <w:szCs w:val="14"/>
                        </w:rPr>
                        <w:t xml:space="preserve"> pandemic had a clear and lasting impact on NHS workforce sickness levels, causing higher-than-normal absence rates that have not yet fully returned to pre-COVID levels.</w:t>
                      </w:r>
                    </w:p>
                    <w:p w14:paraId="69461F56" w14:textId="45045741" w:rsidR="00BE6BE0" w:rsidRDefault="00647B73" w:rsidP="00BE6BE0">
                      <w:r>
                        <w:rPr>
                          <w:noProof/>
                        </w:rPr>
                        <w:drawing>
                          <wp:inline distT="0" distB="0" distL="0" distR="0" wp14:anchorId="5294330D" wp14:editId="3A0008B2">
                            <wp:extent cx="1621931" cy="596900"/>
                            <wp:effectExtent l="0" t="0" r="3810" b="0"/>
                            <wp:docPr id="158028783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0287837" name="Picture 1580287837"/>
                                    <pic:cNvPicPr/>
                                  </pic:nvPicPr>
                                  <pic:blipFill>
                                    <a:blip r:embed="rId14">
                                      <a:extLst>
                                        <a:ext uri="{28A0092B-C50C-407E-A947-70E740481C1C}">
                                          <a14:useLocalDpi xmlns:a14="http://schemas.microsoft.com/office/drawing/2010/main" val="0"/>
                                        </a:ext>
                                      </a:extLst>
                                    </a:blip>
                                    <a:stretch>
                                      <a:fillRect/>
                                    </a:stretch>
                                  </pic:blipFill>
                                  <pic:spPr>
                                    <a:xfrm>
                                      <a:off x="0" y="0"/>
                                      <a:ext cx="1621931" cy="596900"/>
                                    </a:xfrm>
                                    <a:prstGeom prst="rect">
                                      <a:avLst/>
                                    </a:prstGeom>
                                  </pic:spPr>
                                </pic:pic>
                              </a:graphicData>
                            </a:graphic>
                          </wp:inline>
                        </w:drawing>
                      </w:r>
                    </w:p>
                  </w:txbxContent>
                </v:textbox>
                <w10:wrap type="square" anchorx="margin"/>
              </v:shape>
            </w:pict>
          </mc:Fallback>
        </mc:AlternateContent>
      </w:r>
      <w:r w:rsidR="00BE6BE0">
        <w:rPr>
          <w:noProof/>
        </w:rPr>
        <mc:AlternateContent>
          <mc:Choice Requires="wps">
            <w:drawing>
              <wp:anchor distT="45720" distB="45720" distL="114300" distR="114300" simplePos="0" relativeHeight="251658245" behindDoc="0" locked="0" layoutInCell="1" allowOverlap="1" wp14:anchorId="5D749413" wp14:editId="00615CBD">
                <wp:simplePos x="0" y="0"/>
                <wp:positionH relativeFrom="page">
                  <wp:posOffset>215900</wp:posOffset>
                </wp:positionH>
                <wp:positionV relativeFrom="paragraph">
                  <wp:posOffset>3784600</wp:posOffset>
                </wp:positionV>
                <wp:extent cx="3581400" cy="1908810"/>
                <wp:effectExtent l="25400" t="25400" r="25400" b="21590"/>
                <wp:wrapSquare wrapText="bothSides"/>
                <wp:docPr id="7"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81400" cy="1908810"/>
                        </a:xfrm>
                        <a:prstGeom prst="rect">
                          <a:avLst/>
                        </a:prstGeom>
                        <a:solidFill>
                          <a:srgbClr val="FFFFFF"/>
                        </a:solidFill>
                        <a:ln w="47625">
                          <a:solidFill>
                            <a:srgbClr val="000000"/>
                          </a:solidFill>
                          <a:miter lim="800000"/>
                          <a:headEnd/>
                          <a:tailEnd/>
                        </a:ln>
                        <a:effectLst>
                          <a:softEdge rad="25400"/>
                        </a:effectLst>
                      </wps:spPr>
                      <wps:txbx>
                        <w:txbxContent>
                          <w:p w14:paraId="7B69BC2F" w14:textId="7E909CE0" w:rsidR="00BE6BE0" w:rsidRDefault="003D6987" w:rsidP="00BE6BE0">
                            <w:pPr>
                              <w:rPr>
                                <w:b/>
                                <w:bCs/>
                                <w:color w:val="385623" w:themeColor="accent6" w:themeShade="80"/>
                              </w:rPr>
                            </w:pPr>
                            <w:r>
                              <w:rPr>
                                <w:b/>
                                <w:bCs/>
                                <w:color w:val="385623" w:themeColor="accent6" w:themeShade="80"/>
                              </w:rPr>
                              <w:t xml:space="preserve">Challenges </w:t>
                            </w:r>
                            <w:r w:rsidR="003652E8">
                              <w:rPr>
                                <w:b/>
                                <w:bCs/>
                                <w:color w:val="385623" w:themeColor="accent6" w:themeShade="80"/>
                              </w:rPr>
                              <w:t>shortage of staff</w:t>
                            </w:r>
                            <w:r w:rsidR="007658F9">
                              <w:rPr>
                                <w:b/>
                                <w:bCs/>
                                <w:color w:val="385623" w:themeColor="accent6" w:themeShade="80"/>
                              </w:rPr>
                              <w:t>:</w:t>
                            </w:r>
                          </w:p>
                          <w:p w14:paraId="4351A98A" w14:textId="62908AFF" w:rsidR="003D6987" w:rsidRDefault="00120D83" w:rsidP="00BE6BE0">
                            <w:pPr>
                              <w:rPr>
                                <w:sz w:val="16"/>
                                <w:szCs w:val="16"/>
                              </w:rPr>
                            </w:pPr>
                            <w:r w:rsidRPr="005C54BB">
                              <w:rPr>
                                <w:sz w:val="16"/>
                                <w:szCs w:val="16"/>
                              </w:rPr>
                              <w:t xml:space="preserve">The sector is facing a recruitment crisis, with high turnover rates and a shrinking workforce, partly driven by competition from the NHS and post Brexit, reduced access to EU staff. Staff are experiencing general levels of burnout and stress. </w:t>
                            </w:r>
                            <w:r w:rsidR="00453729" w:rsidRPr="005C54BB">
                              <w:rPr>
                                <w:sz w:val="16"/>
                                <w:szCs w:val="16"/>
                              </w:rPr>
                              <w:t xml:space="preserve">Staff </w:t>
                            </w:r>
                            <w:r w:rsidR="00A72E1D" w:rsidRPr="005C54BB">
                              <w:rPr>
                                <w:sz w:val="16"/>
                                <w:szCs w:val="16"/>
                              </w:rPr>
                              <w:t xml:space="preserve">regularly fed back of </w:t>
                            </w:r>
                            <w:bookmarkStart w:id="15" w:name="_Int_F9eblMYk"/>
                            <w:r w:rsidR="00A72E1D" w:rsidRPr="005C54BB">
                              <w:rPr>
                                <w:sz w:val="16"/>
                                <w:szCs w:val="16"/>
                              </w:rPr>
                              <w:t>being overworked</w:t>
                            </w:r>
                            <w:bookmarkEnd w:id="15"/>
                            <w:r w:rsidR="00A72E1D" w:rsidRPr="005C54BB">
                              <w:rPr>
                                <w:sz w:val="16"/>
                                <w:szCs w:val="16"/>
                              </w:rPr>
                              <w:t xml:space="preserve">, exhausted </w:t>
                            </w:r>
                            <w:r w:rsidR="006A5C26" w:rsidRPr="005C54BB">
                              <w:rPr>
                                <w:sz w:val="16"/>
                                <w:szCs w:val="16"/>
                              </w:rPr>
                              <w:t>and stressed, sometimes to the point</w:t>
                            </w:r>
                            <w:r w:rsidR="004C38A9" w:rsidRPr="005C54BB">
                              <w:rPr>
                                <w:sz w:val="16"/>
                                <w:szCs w:val="16"/>
                              </w:rPr>
                              <w:t xml:space="preserve"> of becoming ill, injured or leaving their jobs altogether</w:t>
                            </w:r>
                            <w:r w:rsidR="00562F1B" w:rsidRPr="005C54BB">
                              <w:rPr>
                                <w:sz w:val="16"/>
                                <w:szCs w:val="16"/>
                              </w:rPr>
                              <w:t xml:space="preserve">. </w:t>
                            </w:r>
                            <w:r w:rsidR="00D901DF" w:rsidRPr="005C54BB">
                              <w:rPr>
                                <w:sz w:val="16"/>
                                <w:szCs w:val="16"/>
                              </w:rPr>
                              <w:t xml:space="preserve">Some </w:t>
                            </w:r>
                            <w:r w:rsidR="00033C25" w:rsidRPr="005C54BB">
                              <w:rPr>
                                <w:sz w:val="16"/>
                                <w:szCs w:val="16"/>
                              </w:rPr>
                              <w:t xml:space="preserve">adult social care </w:t>
                            </w:r>
                            <w:r w:rsidR="00EB5F55" w:rsidRPr="005C54BB">
                              <w:rPr>
                                <w:sz w:val="16"/>
                                <w:szCs w:val="16"/>
                              </w:rPr>
                              <w:t>providers</w:t>
                            </w:r>
                            <w:r w:rsidR="00033C25" w:rsidRPr="005C54BB">
                              <w:rPr>
                                <w:sz w:val="16"/>
                                <w:szCs w:val="16"/>
                              </w:rPr>
                              <w:t xml:space="preserve"> </w:t>
                            </w:r>
                            <w:r w:rsidR="00196054" w:rsidRPr="005C54BB">
                              <w:rPr>
                                <w:sz w:val="16"/>
                                <w:szCs w:val="16"/>
                              </w:rPr>
                              <w:t xml:space="preserve">are struggling to </w:t>
                            </w:r>
                            <w:r w:rsidR="00EB5F55" w:rsidRPr="005C54BB">
                              <w:rPr>
                                <w:sz w:val="16"/>
                                <w:szCs w:val="16"/>
                              </w:rPr>
                              <w:t>pay their staff wages.</w:t>
                            </w:r>
                            <w:r w:rsidR="0070169C" w:rsidRPr="005C54BB">
                              <w:rPr>
                                <w:sz w:val="16"/>
                                <w:szCs w:val="16"/>
                              </w:rPr>
                              <w:t xml:space="preserve"> There has been a </w:t>
                            </w:r>
                            <w:r w:rsidR="008100D2" w:rsidRPr="005C54BB">
                              <w:rPr>
                                <w:sz w:val="16"/>
                                <w:szCs w:val="16"/>
                              </w:rPr>
                              <w:t xml:space="preserve">steady decrease </w:t>
                            </w:r>
                            <w:r w:rsidR="008B17CE" w:rsidRPr="005C54BB">
                              <w:rPr>
                                <w:sz w:val="16"/>
                                <w:szCs w:val="16"/>
                              </w:rPr>
                              <w:t xml:space="preserve">in staff </w:t>
                            </w:r>
                            <w:r w:rsidR="00BF5E9E" w:rsidRPr="005C54BB">
                              <w:rPr>
                                <w:sz w:val="16"/>
                                <w:szCs w:val="16"/>
                              </w:rPr>
                              <w:t>rates for care home</w:t>
                            </w:r>
                            <w:r w:rsidR="00866991" w:rsidRPr="005C54BB">
                              <w:rPr>
                                <w:sz w:val="16"/>
                                <w:szCs w:val="16"/>
                              </w:rPr>
                              <w:t>s</w:t>
                            </w:r>
                            <w:r w:rsidR="00B03204" w:rsidRPr="005C54BB">
                              <w:rPr>
                                <w:sz w:val="16"/>
                                <w:szCs w:val="16"/>
                              </w:rPr>
                              <w:t xml:space="preserve">, for 11% </w:t>
                            </w:r>
                            <w:r w:rsidR="00A720D6" w:rsidRPr="005C54BB">
                              <w:rPr>
                                <w:sz w:val="16"/>
                                <w:szCs w:val="16"/>
                              </w:rPr>
                              <w:t xml:space="preserve">in January </w:t>
                            </w:r>
                            <w:r w:rsidR="00BD46F8" w:rsidRPr="005C54BB">
                              <w:rPr>
                                <w:sz w:val="16"/>
                                <w:szCs w:val="16"/>
                              </w:rPr>
                              <w:t xml:space="preserve">to </w:t>
                            </w:r>
                            <w:r w:rsidR="00323E42" w:rsidRPr="005C54BB">
                              <w:rPr>
                                <w:sz w:val="16"/>
                                <w:szCs w:val="16"/>
                              </w:rPr>
                              <w:t>March 2022</w:t>
                            </w:r>
                            <w:r w:rsidR="00C03935" w:rsidRPr="005C54BB">
                              <w:rPr>
                                <w:sz w:val="16"/>
                                <w:szCs w:val="16"/>
                              </w:rPr>
                              <w:t xml:space="preserve"> to7</w:t>
                            </w:r>
                            <w:r w:rsidR="00E05AC7" w:rsidRPr="005C54BB">
                              <w:rPr>
                                <w:sz w:val="16"/>
                                <w:szCs w:val="16"/>
                              </w:rPr>
                              <w:t>% in</w:t>
                            </w:r>
                            <w:r w:rsidR="00512B96" w:rsidRPr="005C54BB">
                              <w:rPr>
                                <w:sz w:val="16"/>
                                <w:szCs w:val="16"/>
                              </w:rPr>
                              <w:t xml:space="preserve"> April </w:t>
                            </w:r>
                            <w:r w:rsidR="00CE4A7B" w:rsidRPr="005C54BB">
                              <w:rPr>
                                <w:sz w:val="16"/>
                                <w:szCs w:val="16"/>
                              </w:rPr>
                              <w:t>to June 2023</w:t>
                            </w:r>
                            <w:r w:rsidR="00E05AC7" w:rsidRPr="005C54BB">
                              <w:rPr>
                                <w:sz w:val="16"/>
                                <w:szCs w:val="16"/>
                              </w:rPr>
                              <w:t>.</w:t>
                            </w:r>
                            <w:r w:rsidR="00F66C5E">
                              <w:rPr>
                                <w:sz w:val="16"/>
                                <w:szCs w:val="16"/>
                              </w:rPr>
                              <w:t xml:space="preserve"> Over half of responders to our survey of </w:t>
                            </w:r>
                            <w:bookmarkStart w:id="16" w:name="_Int_cN23LmLo"/>
                            <w:r w:rsidR="00F66C5E">
                              <w:rPr>
                                <w:sz w:val="16"/>
                                <w:szCs w:val="16"/>
                              </w:rPr>
                              <w:t>adults</w:t>
                            </w:r>
                            <w:bookmarkEnd w:id="16"/>
                            <w:r w:rsidR="00F66C5E">
                              <w:rPr>
                                <w:sz w:val="16"/>
                                <w:szCs w:val="16"/>
                              </w:rPr>
                              <w:t xml:space="preserve"> social care prov</w:t>
                            </w:r>
                            <w:r w:rsidR="00BA161A">
                              <w:rPr>
                                <w:sz w:val="16"/>
                                <w:szCs w:val="16"/>
                              </w:rPr>
                              <w:t xml:space="preserve">iders in England said thy have </w:t>
                            </w:r>
                            <w:r w:rsidR="00167AF8">
                              <w:rPr>
                                <w:sz w:val="16"/>
                                <w:szCs w:val="16"/>
                              </w:rPr>
                              <w:t xml:space="preserve">challenges recruiting </w:t>
                            </w:r>
                            <w:r w:rsidR="00C11AA5">
                              <w:rPr>
                                <w:sz w:val="16"/>
                                <w:szCs w:val="16"/>
                              </w:rPr>
                              <w:t>unseasoned staff</w:t>
                            </w:r>
                            <w:r w:rsidR="00167AF8">
                              <w:rPr>
                                <w:sz w:val="16"/>
                                <w:szCs w:val="16"/>
                              </w:rPr>
                              <w:t xml:space="preserve"> and 31</w:t>
                            </w:r>
                            <w:r w:rsidR="006F58CF">
                              <w:rPr>
                                <w:sz w:val="16"/>
                                <w:szCs w:val="16"/>
                              </w:rPr>
                              <w:t xml:space="preserve">% said they were having challenges in </w:t>
                            </w:r>
                            <w:bookmarkStart w:id="17" w:name="_Int_ENgmjLX4"/>
                            <w:r w:rsidR="006F58CF">
                              <w:rPr>
                                <w:sz w:val="16"/>
                                <w:szCs w:val="16"/>
                              </w:rPr>
                              <w:t>retaining</w:t>
                            </w:r>
                            <w:bookmarkEnd w:id="17"/>
                            <w:r w:rsidR="006F58CF">
                              <w:rPr>
                                <w:sz w:val="16"/>
                                <w:szCs w:val="16"/>
                              </w:rPr>
                              <w:t xml:space="preserve"> them</w:t>
                            </w:r>
                            <w:r w:rsidR="00554D10">
                              <w:rPr>
                                <w:sz w:val="16"/>
                                <w:szCs w:val="16"/>
                              </w:rPr>
                              <w:t xml:space="preserve">. </w:t>
                            </w:r>
                            <w:r w:rsidR="006A0FA5">
                              <w:rPr>
                                <w:sz w:val="16"/>
                                <w:szCs w:val="16"/>
                              </w:rPr>
                              <w:t>(</w:t>
                            </w:r>
                            <w:r w:rsidR="00554D10">
                              <w:rPr>
                                <w:sz w:val="16"/>
                                <w:szCs w:val="16"/>
                              </w:rPr>
                              <w:t xml:space="preserve">Care community </w:t>
                            </w:r>
                            <w:r w:rsidR="00EF0732">
                              <w:rPr>
                                <w:sz w:val="16"/>
                                <w:szCs w:val="16"/>
                              </w:rPr>
                              <w:t>commission, 202</w:t>
                            </w:r>
                            <w:r w:rsidR="00DA0DFF">
                              <w:rPr>
                                <w:sz w:val="16"/>
                                <w:szCs w:val="16"/>
                              </w:rPr>
                              <w:t>3</w:t>
                            </w:r>
                            <w:r w:rsidR="006A0FA5">
                              <w:rPr>
                                <w:sz w:val="16"/>
                                <w:szCs w:val="16"/>
                              </w:rPr>
                              <w:t>)</w:t>
                            </w:r>
                          </w:p>
                          <w:p w14:paraId="6FBB47C6" w14:textId="77777777" w:rsidR="00554D10" w:rsidRPr="00D11E7A" w:rsidRDefault="00554D10" w:rsidP="00BE6BE0">
                            <w:pPr>
                              <w:rPr>
                                <w:color w:val="000000" w:themeColor="text1"/>
                                <w:sz w:val="16"/>
                                <w:szCs w:val="16"/>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D749413" id="Text Box 7" o:spid="_x0000_s1034" type="#_x0000_t202" style="position:absolute;margin-left:17pt;margin-top:298pt;width:282pt;height:150.3pt;z-index:251658245;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" strokeweight="3.75pt">
                <v:textbox>
                  <w:txbxContent>
                    <w:p w14:paraId="7B69BC2F" w14:textId="7E909CE0" w:rsidR="00BE6BE0" w:rsidRDefault="003D6987" w:rsidP="00BE6BE0">
                      <w:pPr>
                        <w:rPr>
                          <w:b/>
                          <w:bCs/>
                          <w:color w:val="385623" w:themeColor="accent6" w:themeShade="80"/>
                        </w:rPr>
                      </w:pPr>
                      <w:r>
                        <w:rPr>
                          <w:b/>
                          <w:bCs/>
                          <w:color w:val="385623" w:themeColor="accent6" w:themeShade="80"/>
                        </w:rPr>
                        <w:t xml:space="preserve">Challenges </w:t>
                      </w:r>
                      <w:r w:rsidR="003652E8">
                        <w:rPr>
                          <w:b/>
                          <w:bCs/>
                          <w:color w:val="385623" w:themeColor="accent6" w:themeShade="80"/>
                        </w:rPr>
                        <w:t>shortage of staff</w:t>
                      </w:r>
                      <w:r w:rsidR="007658F9">
                        <w:rPr>
                          <w:b/>
                          <w:bCs/>
                          <w:color w:val="385623" w:themeColor="accent6" w:themeShade="80"/>
                        </w:rPr>
                        <w:t>:</w:t>
                      </w:r>
                    </w:p>
                    <w:p w14:paraId="4351A98A" w14:textId="62908AFF" w:rsidR="003D6987" w:rsidRDefault="00120D83" w:rsidP="00BE6BE0">
                      <w:pPr>
                        <w:rPr>
                          <w:sz w:val="16"/>
                          <w:szCs w:val="16"/>
                        </w:rPr>
                      </w:pPr>
                      <w:r w:rsidRPr="005C54BB">
                        <w:rPr>
                          <w:sz w:val="16"/>
                          <w:szCs w:val="16"/>
                        </w:rPr>
                        <w:t xml:space="preserve">The sector is facing a recruitment crisis, with high turnover rates and a shrinking workforce, partly driven by competition from the NHS and post Brexit, reduced access to EU staff. Staff are experiencing general levels of burnout and stress. </w:t>
                      </w:r>
                      <w:r w:rsidR="00453729" w:rsidRPr="005C54BB">
                        <w:rPr>
                          <w:sz w:val="16"/>
                          <w:szCs w:val="16"/>
                        </w:rPr>
                        <w:t xml:space="preserve">Staff </w:t>
                      </w:r>
                      <w:r w:rsidR="00A72E1D" w:rsidRPr="005C54BB">
                        <w:rPr>
                          <w:sz w:val="16"/>
                          <w:szCs w:val="16"/>
                        </w:rPr>
                        <w:t xml:space="preserve">regularly fed back of </w:t>
                      </w:r>
                      <w:bookmarkStart w:id="18" w:name="_Int_F9eblMYk"/>
                      <w:r w:rsidR="00A72E1D" w:rsidRPr="005C54BB">
                        <w:rPr>
                          <w:sz w:val="16"/>
                          <w:szCs w:val="16"/>
                        </w:rPr>
                        <w:t>being overworked</w:t>
                      </w:r>
                      <w:bookmarkEnd w:id="18"/>
                      <w:r w:rsidR="00A72E1D" w:rsidRPr="005C54BB">
                        <w:rPr>
                          <w:sz w:val="16"/>
                          <w:szCs w:val="16"/>
                        </w:rPr>
                        <w:t xml:space="preserve">, exhausted </w:t>
                      </w:r>
                      <w:r w:rsidR="006A5C26" w:rsidRPr="005C54BB">
                        <w:rPr>
                          <w:sz w:val="16"/>
                          <w:szCs w:val="16"/>
                        </w:rPr>
                        <w:t>and stressed, sometimes to the point</w:t>
                      </w:r>
                      <w:r w:rsidR="004C38A9" w:rsidRPr="005C54BB">
                        <w:rPr>
                          <w:sz w:val="16"/>
                          <w:szCs w:val="16"/>
                        </w:rPr>
                        <w:t xml:space="preserve"> of becoming ill, injured or leaving their jobs altogether</w:t>
                      </w:r>
                      <w:r w:rsidR="00562F1B" w:rsidRPr="005C54BB">
                        <w:rPr>
                          <w:sz w:val="16"/>
                          <w:szCs w:val="16"/>
                        </w:rPr>
                        <w:t xml:space="preserve">. </w:t>
                      </w:r>
                      <w:r w:rsidR="00D901DF" w:rsidRPr="005C54BB">
                        <w:rPr>
                          <w:sz w:val="16"/>
                          <w:szCs w:val="16"/>
                        </w:rPr>
                        <w:t xml:space="preserve">Some </w:t>
                      </w:r>
                      <w:r w:rsidR="00033C25" w:rsidRPr="005C54BB">
                        <w:rPr>
                          <w:sz w:val="16"/>
                          <w:szCs w:val="16"/>
                        </w:rPr>
                        <w:t xml:space="preserve">adult social care </w:t>
                      </w:r>
                      <w:r w:rsidR="00EB5F55" w:rsidRPr="005C54BB">
                        <w:rPr>
                          <w:sz w:val="16"/>
                          <w:szCs w:val="16"/>
                        </w:rPr>
                        <w:t>providers</w:t>
                      </w:r>
                      <w:r w:rsidR="00033C25" w:rsidRPr="005C54BB">
                        <w:rPr>
                          <w:sz w:val="16"/>
                          <w:szCs w:val="16"/>
                        </w:rPr>
                        <w:t xml:space="preserve"> </w:t>
                      </w:r>
                      <w:r w:rsidR="00196054" w:rsidRPr="005C54BB">
                        <w:rPr>
                          <w:sz w:val="16"/>
                          <w:szCs w:val="16"/>
                        </w:rPr>
                        <w:t xml:space="preserve">are struggling to </w:t>
                      </w:r>
                      <w:r w:rsidR="00EB5F55" w:rsidRPr="005C54BB">
                        <w:rPr>
                          <w:sz w:val="16"/>
                          <w:szCs w:val="16"/>
                        </w:rPr>
                        <w:t>pay their staff wages.</w:t>
                      </w:r>
                      <w:r w:rsidR="0070169C" w:rsidRPr="005C54BB">
                        <w:rPr>
                          <w:sz w:val="16"/>
                          <w:szCs w:val="16"/>
                        </w:rPr>
                        <w:t xml:space="preserve"> There has been a </w:t>
                      </w:r>
                      <w:r w:rsidR="008100D2" w:rsidRPr="005C54BB">
                        <w:rPr>
                          <w:sz w:val="16"/>
                          <w:szCs w:val="16"/>
                        </w:rPr>
                        <w:t xml:space="preserve">steady decrease </w:t>
                      </w:r>
                      <w:r w:rsidR="008B17CE" w:rsidRPr="005C54BB">
                        <w:rPr>
                          <w:sz w:val="16"/>
                          <w:szCs w:val="16"/>
                        </w:rPr>
                        <w:t xml:space="preserve">in staff </w:t>
                      </w:r>
                      <w:r w:rsidR="00BF5E9E" w:rsidRPr="005C54BB">
                        <w:rPr>
                          <w:sz w:val="16"/>
                          <w:szCs w:val="16"/>
                        </w:rPr>
                        <w:t>rates for care home</w:t>
                      </w:r>
                      <w:r w:rsidR="00866991" w:rsidRPr="005C54BB">
                        <w:rPr>
                          <w:sz w:val="16"/>
                          <w:szCs w:val="16"/>
                        </w:rPr>
                        <w:t>s</w:t>
                      </w:r>
                      <w:r w:rsidR="00B03204" w:rsidRPr="005C54BB">
                        <w:rPr>
                          <w:sz w:val="16"/>
                          <w:szCs w:val="16"/>
                        </w:rPr>
                        <w:t xml:space="preserve">, for 11% </w:t>
                      </w:r>
                      <w:r w:rsidR="00A720D6" w:rsidRPr="005C54BB">
                        <w:rPr>
                          <w:sz w:val="16"/>
                          <w:szCs w:val="16"/>
                        </w:rPr>
                        <w:t xml:space="preserve">in January </w:t>
                      </w:r>
                      <w:r w:rsidR="00BD46F8" w:rsidRPr="005C54BB">
                        <w:rPr>
                          <w:sz w:val="16"/>
                          <w:szCs w:val="16"/>
                        </w:rPr>
                        <w:t xml:space="preserve">to </w:t>
                      </w:r>
                      <w:r w:rsidR="00323E42" w:rsidRPr="005C54BB">
                        <w:rPr>
                          <w:sz w:val="16"/>
                          <w:szCs w:val="16"/>
                        </w:rPr>
                        <w:t>March 2022</w:t>
                      </w:r>
                      <w:r w:rsidR="00C03935" w:rsidRPr="005C54BB">
                        <w:rPr>
                          <w:sz w:val="16"/>
                          <w:szCs w:val="16"/>
                        </w:rPr>
                        <w:t xml:space="preserve"> to7</w:t>
                      </w:r>
                      <w:r w:rsidR="00E05AC7" w:rsidRPr="005C54BB">
                        <w:rPr>
                          <w:sz w:val="16"/>
                          <w:szCs w:val="16"/>
                        </w:rPr>
                        <w:t>% in</w:t>
                      </w:r>
                      <w:r w:rsidR="00512B96" w:rsidRPr="005C54BB">
                        <w:rPr>
                          <w:sz w:val="16"/>
                          <w:szCs w:val="16"/>
                        </w:rPr>
                        <w:t xml:space="preserve"> April </w:t>
                      </w:r>
                      <w:r w:rsidR="00CE4A7B" w:rsidRPr="005C54BB">
                        <w:rPr>
                          <w:sz w:val="16"/>
                          <w:szCs w:val="16"/>
                        </w:rPr>
                        <w:t>to June 2023</w:t>
                      </w:r>
                      <w:r w:rsidR="00E05AC7" w:rsidRPr="005C54BB">
                        <w:rPr>
                          <w:sz w:val="16"/>
                          <w:szCs w:val="16"/>
                        </w:rPr>
                        <w:t>.</w:t>
                      </w:r>
                      <w:r w:rsidR="00F66C5E">
                        <w:rPr>
                          <w:sz w:val="16"/>
                          <w:szCs w:val="16"/>
                        </w:rPr>
                        <w:t xml:space="preserve"> Over half of responders to our survey of </w:t>
                      </w:r>
                      <w:bookmarkStart w:id="19" w:name="_Int_cN23LmLo"/>
                      <w:r w:rsidR="00F66C5E">
                        <w:rPr>
                          <w:sz w:val="16"/>
                          <w:szCs w:val="16"/>
                        </w:rPr>
                        <w:t>adults</w:t>
                      </w:r>
                      <w:bookmarkEnd w:id="19"/>
                      <w:r w:rsidR="00F66C5E">
                        <w:rPr>
                          <w:sz w:val="16"/>
                          <w:szCs w:val="16"/>
                        </w:rPr>
                        <w:t xml:space="preserve"> social care prov</w:t>
                      </w:r>
                      <w:r w:rsidR="00BA161A">
                        <w:rPr>
                          <w:sz w:val="16"/>
                          <w:szCs w:val="16"/>
                        </w:rPr>
                        <w:t xml:space="preserve">iders in England said thy have </w:t>
                      </w:r>
                      <w:r w:rsidR="00167AF8">
                        <w:rPr>
                          <w:sz w:val="16"/>
                          <w:szCs w:val="16"/>
                        </w:rPr>
                        <w:t xml:space="preserve">challenges recruiting </w:t>
                      </w:r>
                      <w:r w:rsidR="00C11AA5">
                        <w:rPr>
                          <w:sz w:val="16"/>
                          <w:szCs w:val="16"/>
                        </w:rPr>
                        <w:t>unseasoned staff</w:t>
                      </w:r>
                      <w:r w:rsidR="00167AF8">
                        <w:rPr>
                          <w:sz w:val="16"/>
                          <w:szCs w:val="16"/>
                        </w:rPr>
                        <w:t xml:space="preserve"> and 31</w:t>
                      </w:r>
                      <w:r w:rsidR="006F58CF">
                        <w:rPr>
                          <w:sz w:val="16"/>
                          <w:szCs w:val="16"/>
                        </w:rPr>
                        <w:t xml:space="preserve">% said they were having challenges in </w:t>
                      </w:r>
                      <w:bookmarkStart w:id="20" w:name="_Int_ENgmjLX4"/>
                      <w:r w:rsidR="006F58CF">
                        <w:rPr>
                          <w:sz w:val="16"/>
                          <w:szCs w:val="16"/>
                        </w:rPr>
                        <w:t>retaining</w:t>
                      </w:r>
                      <w:bookmarkEnd w:id="20"/>
                      <w:r w:rsidR="006F58CF">
                        <w:rPr>
                          <w:sz w:val="16"/>
                          <w:szCs w:val="16"/>
                        </w:rPr>
                        <w:t xml:space="preserve"> them</w:t>
                      </w:r>
                      <w:r w:rsidR="00554D10">
                        <w:rPr>
                          <w:sz w:val="16"/>
                          <w:szCs w:val="16"/>
                        </w:rPr>
                        <w:t xml:space="preserve">. </w:t>
                      </w:r>
                      <w:r w:rsidR="006A0FA5">
                        <w:rPr>
                          <w:sz w:val="16"/>
                          <w:szCs w:val="16"/>
                        </w:rPr>
                        <w:t>(</w:t>
                      </w:r>
                      <w:r w:rsidR="00554D10">
                        <w:rPr>
                          <w:sz w:val="16"/>
                          <w:szCs w:val="16"/>
                        </w:rPr>
                        <w:t xml:space="preserve">Care community </w:t>
                      </w:r>
                      <w:r w:rsidR="00EF0732">
                        <w:rPr>
                          <w:sz w:val="16"/>
                          <w:szCs w:val="16"/>
                        </w:rPr>
                        <w:t>commission, 202</w:t>
                      </w:r>
                      <w:r w:rsidR="00DA0DFF">
                        <w:rPr>
                          <w:sz w:val="16"/>
                          <w:szCs w:val="16"/>
                        </w:rPr>
                        <w:t>3</w:t>
                      </w:r>
                      <w:r w:rsidR="006A0FA5">
                        <w:rPr>
                          <w:sz w:val="16"/>
                          <w:szCs w:val="16"/>
                        </w:rPr>
                        <w:t>)</w:t>
                      </w:r>
                    </w:p>
                    <w:p w14:paraId="6FBB47C6" w14:textId="77777777" w:rsidR="00554D10" w:rsidRPr="00D11E7A" w:rsidRDefault="00554D10" w:rsidP="00BE6BE0">
                      <w:pPr>
                        <w:rPr>
                          <w:color w:val="000000" w:themeColor="text1"/>
                          <w:sz w:val="16"/>
                          <w:szCs w:val="16"/>
                        </w:rPr>
                      </w:pPr>
                    </w:p>
                  </w:txbxContent>
                </v:textbox>
                <w10:wrap type="square" anchorx="page"/>
              </v:shape>
            </w:pict>
          </mc:Fallback>
        </mc:AlternateContent>
      </w:r>
    </w:p>
    <w:p w14:paraId="27EBF8A3" w14:textId="265C25DB" w:rsidR="00EF3E35" w:rsidRDefault="008F6B38">
      <w:pPr>
        <w:rPr>
          <w:rFonts w:ascii="Arial" w:hAnsi="Arial" w:cs="Arial"/>
          <w:b/>
          <w:bCs/>
          <w:sz w:val="28"/>
          <w:szCs w:val="28"/>
        </w:rPr>
      </w:pPr>
      <w:r>
        <w:rPr>
          <w:rFonts w:ascii="Arial" w:hAnsi="Arial" w:cs="Arial"/>
          <w:b/>
          <w:bCs/>
          <w:sz w:val="28"/>
          <w:szCs w:val="28"/>
        </w:rPr>
        <w:t>Task 2</w:t>
      </w:r>
    </w:p>
    <w:p w14:paraId="7F8C0B95" w14:textId="77777777" w:rsidR="008F6B38" w:rsidRDefault="008F6B38">
      <w:pPr>
        <w:rPr>
          <w:rFonts w:ascii="Arial" w:hAnsi="Arial" w:cs="Arial"/>
          <w:b/>
          <w:bCs/>
          <w:sz w:val="28"/>
          <w:szCs w:val="28"/>
        </w:rPr>
      </w:pPr>
    </w:p>
    <w:p w14:paraId="71332FCD" w14:textId="64D92D36" w:rsidR="008F6B38" w:rsidRDefault="002B1F24">
      <w:pPr>
        <w:rPr>
          <w:rFonts w:ascii="Arial" w:hAnsi="Arial" w:cs="Arial"/>
          <w:b/>
          <w:bCs/>
          <w:sz w:val="28"/>
          <w:szCs w:val="28"/>
        </w:rPr>
      </w:pPr>
      <w:r>
        <w:rPr>
          <w:rFonts w:ascii="Arial" w:hAnsi="Arial" w:cs="Arial"/>
          <w:b/>
          <w:bCs/>
          <w:sz w:val="28"/>
          <w:szCs w:val="28"/>
        </w:rPr>
        <w:t>Ambulance services</w:t>
      </w:r>
    </w:p>
    <w:p w14:paraId="60EF79CA" w14:textId="77777777" w:rsidR="00307255" w:rsidRDefault="008119CA" w:rsidP="00E935F6">
      <w:pPr>
        <w:spacing w:before="100" w:beforeAutospacing="1" w:after="100" w:afterAutospacing="1" w:line="240" w:lineRule="auto"/>
        <w:rPr>
          <w:rFonts w:cs="Times New Roman"/>
          <w:color w:val="000000" w:themeColor="text1"/>
          <w:sz w:val="16"/>
          <w:szCs w:val="16"/>
          <w:lang w:eastAsia="en-GB"/>
        </w:rPr>
      </w:pPr>
      <w:r w:rsidRPr="008119CA">
        <w:rPr>
          <w:rFonts w:cs="Times New Roman"/>
          <w:color w:val="000000" w:themeColor="text1"/>
          <w:sz w:val="16"/>
          <w:szCs w:val="16"/>
          <w:lang w:eastAsia="en-GB"/>
        </w:rPr>
        <w:t xml:space="preserve">Early on, the ambulance fleet </w:t>
      </w:r>
      <w:bookmarkStart w:id="21" w:name="_Int_HRTLPXtV"/>
      <w:r w:rsidRPr="008119CA">
        <w:rPr>
          <w:rFonts w:cs="Times New Roman"/>
          <w:color w:val="000000" w:themeColor="text1"/>
          <w:sz w:val="16"/>
          <w:szCs w:val="16"/>
          <w:lang w:eastAsia="en-GB"/>
        </w:rPr>
        <w:t>was horse-drawn</w:t>
      </w:r>
      <w:bookmarkEnd w:id="21"/>
      <w:r w:rsidRPr="008119CA">
        <w:rPr>
          <w:rFonts w:cs="Times New Roman"/>
          <w:color w:val="000000" w:themeColor="text1"/>
          <w:sz w:val="16"/>
          <w:szCs w:val="16"/>
          <w:lang w:eastAsia="en-GB"/>
        </w:rPr>
        <w:t>. The first petrol driven ambulance appeared in 1904 and could carry a single stretcher at up to 15mph. By 1930, responsibilities for the ambulance service to the county councils.</w:t>
      </w:r>
      <w:r w:rsidR="00DB64D7" w:rsidRPr="00503126">
        <w:rPr>
          <w:rFonts w:cs="Times New Roman"/>
          <w:color w:val="000000" w:themeColor="text1"/>
          <w:sz w:val="16"/>
          <w:szCs w:val="16"/>
          <w:lang w:eastAsia="en-GB"/>
        </w:rPr>
        <w:t xml:space="preserve">as </w:t>
      </w:r>
      <w:r w:rsidR="003F3600" w:rsidRPr="00503126">
        <w:rPr>
          <w:rFonts w:cs="Times New Roman"/>
          <w:color w:val="000000" w:themeColor="text1"/>
          <w:sz w:val="16"/>
          <w:szCs w:val="16"/>
          <w:lang w:eastAsia="en-GB"/>
        </w:rPr>
        <w:t>Second World War approached, an auxiliary ambulance serv</w:t>
      </w:r>
      <w:r w:rsidR="003F06C1" w:rsidRPr="00503126">
        <w:rPr>
          <w:rFonts w:cs="Times New Roman"/>
          <w:color w:val="000000" w:themeColor="text1"/>
          <w:sz w:val="16"/>
          <w:szCs w:val="16"/>
          <w:lang w:eastAsia="en-GB"/>
        </w:rPr>
        <w:t xml:space="preserve">ice was set up as part of the </w:t>
      </w:r>
      <w:r w:rsidR="000A4EA9" w:rsidRPr="00503126">
        <w:rPr>
          <w:rFonts w:cs="Times New Roman"/>
          <w:color w:val="000000" w:themeColor="text1"/>
          <w:sz w:val="16"/>
          <w:szCs w:val="16"/>
          <w:lang w:eastAsia="en-GB"/>
        </w:rPr>
        <w:t xml:space="preserve">governments defence service. Formed </w:t>
      </w:r>
      <w:r w:rsidR="009C3D66" w:rsidRPr="00503126">
        <w:rPr>
          <w:rFonts w:cs="Times New Roman"/>
          <w:color w:val="000000" w:themeColor="text1"/>
          <w:sz w:val="16"/>
          <w:szCs w:val="16"/>
          <w:lang w:eastAsia="en-GB"/>
        </w:rPr>
        <w:t>of</w:t>
      </w:r>
      <w:r w:rsidR="000A4EA9" w:rsidRPr="00503126">
        <w:rPr>
          <w:rFonts w:cs="Times New Roman"/>
          <w:color w:val="000000" w:themeColor="text1"/>
          <w:sz w:val="16"/>
          <w:szCs w:val="16"/>
          <w:lang w:eastAsia="en-GB"/>
        </w:rPr>
        <w:t xml:space="preserve"> w</w:t>
      </w:r>
      <w:r w:rsidR="00E661DC" w:rsidRPr="00503126">
        <w:rPr>
          <w:rFonts w:cs="Times New Roman"/>
          <w:color w:val="000000" w:themeColor="text1"/>
          <w:sz w:val="16"/>
          <w:szCs w:val="16"/>
          <w:lang w:eastAsia="en-GB"/>
        </w:rPr>
        <w:t>omen, there are some incredible stories of bravery</w:t>
      </w:r>
      <w:r w:rsidR="00760868" w:rsidRPr="00503126">
        <w:rPr>
          <w:rFonts w:cs="Times New Roman"/>
          <w:color w:val="000000" w:themeColor="text1"/>
          <w:sz w:val="16"/>
          <w:szCs w:val="16"/>
          <w:lang w:eastAsia="en-GB"/>
        </w:rPr>
        <w:t xml:space="preserve"> and </w:t>
      </w:r>
      <w:r w:rsidR="009D58EA" w:rsidRPr="00503126">
        <w:rPr>
          <w:rFonts w:cs="Times New Roman"/>
          <w:color w:val="000000" w:themeColor="text1"/>
          <w:sz w:val="16"/>
          <w:szCs w:val="16"/>
          <w:lang w:eastAsia="en-GB"/>
        </w:rPr>
        <w:t>extraordinary service to Lond</w:t>
      </w:r>
      <w:r w:rsidR="009C3D66" w:rsidRPr="00503126">
        <w:rPr>
          <w:rFonts w:cs="Times New Roman"/>
          <w:color w:val="000000" w:themeColor="text1"/>
          <w:sz w:val="16"/>
          <w:szCs w:val="16"/>
          <w:lang w:eastAsia="en-GB"/>
        </w:rPr>
        <w:t xml:space="preserve">oners during this period. </w:t>
      </w:r>
    </w:p>
    <w:p w14:paraId="11F94642" w14:textId="77777777" w:rsidR="00307255" w:rsidRDefault="00E23853" w:rsidP="00E935F6">
      <w:pPr>
        <w:spacing w:before="100" w:beforeAutospacing="1" w:after="100" w:afterAutospacing="1" w:line="240" w:lineRule="auto"/>
        <w:rPr>
          <w:rFonts w:eastAsia="Times New Roman" w:cs="Times New Roman"/>
          <w:color w:val="000000" w:themeColor="text1"/>
          <w:sz w:val="16"/>
          <w:szCs w:val="16"/>
          <w:lang w:eastAsia="en-GB"/>
        </w:rPr>
      </w:pPr>
      <w:r w:rsidRPr="00503126">
        <w:rPr>
          <w:rFonts w:cs="Times New Roman"/>
          <w:color w:val="000000" w:themeColor="text1"/>
          <w:sz w:val="16"/>
          <w:szCs w:val="16"/>
          <w:lang w:eastAsia="en-GB"/>
        </w:rPr>
        <w:t xml:space="preserve">The 1980s the beginning of an </w:t>
      </w:r>
      <w:r w:rsidR="005161C9" w:rsidRPr="00503126">
        <w:rPr>
          <w:rFonts w:cs="Times New Roman"/>
          <w:color w:val="000000" w:themeColor="text1"/>
          <w:sz w:val="16"/>
          <w:szCs w:val="16"/>
          <w:lang w:eastAsia="en-GB"/>
        </w:rPr>
        <w:t xml:space="preserve">accelerated shift in technology at </w:t>
      </w:r>
      <w:r w:rsidR="00636A64" w:rsidRPr="00503126">
        <w:rPr>
          <w:rFonts w:cs="Times New Roman"/>
          <w:color w:val="000000" w:themeColor="text1"/>
          <w:sz w:val="16"/>
          <w:szCs w:val="16"/>
          <w:lang w:eastAsia="en-GB"/>
        </w:rPr>
        <w:t xml:space="preserve">services, with the first </w:t>
      </w:r>
      <w:r w:rsidR="000172C6" w:rsidRPr="00503126">
        <w:rPr>
          <w:rFonts w:cs="Times New Roman"/>
          <w:color w:val="000000" w:themeColor="text1"/>
          <w:sz w:val="16"/>
          <w:szCs w:val="16"/>
          <w:lang w:eastAsia="en-GB"/>
        </w:rPr>
        <w:t xml:space="preserve">defibrillator in </w:t>
      </w:r>
      <w:r w:rsidR="00E935F6" w:rsidRPr="00503126">
        <w:rPr>
          <w:rFonts w:cs="Times New Roman"/>
          <w:color w:val="000000" w:themeColor="text1"/>
          <w:sz w:val="16"/>
          <w:szCs w:val="16"/>
          <w:lang w:eastAsia="en-GB"/>
        </w:rPr>
        <w:t>ambulance, launch</w:t>
      </w:r>
      <w:r w:rsidR="00407DF1" w:rsidRPr="00503126">
        <w:rPr>
          <w:rFonts w:eastAsia="Times New Roman" w:cs="Times New Roman"/>
          <w:color w:val="000000" w:themeColor="text1"/>
          <w:sz w:val="16"/>
          <w:szCs w:val="16"/>
          <w:lang w:eastAsia="en-GB"/>
        </w:rPr>
        <w:t xml:space="preserve"> of the Helicopter Emergency Medical </w:t>
      </w:r>
      <w:r w:rsidR="00E935F6" w:rsidRPr="00503126">
        <w:rPr>
          <w:rFonts w:eastAsia="Times New Roman" w:cs="Times New Roman"/>
          <w:color w:val="000000" w:themeColor="text1"/>
          <w:sz w:val="16"/>
          <w:szCs w:val="16"/>
          <w:lang w:eastAsia="en-GB"/>
        </w:rPr>
        <w:t>Service, and</w:t>
      </w:r>
      <w:r w:rsidR="006647FD" w:rsidRPr="00503126">
        <w:rPr>
          <w:rFonts w:eastAsia="Times New Roman" w:cs="Times New Roman"/>
          <w:color w:val="000000" w:themeColor="text1"/>
          <w:sz w:val="16"/>
          <w:szCs w:val="16"/>
          <w:lang w:eastAsia="en-GB"/>
        </w:rPr>
        <w:t xml:space="preserve"> </w:t>
      </w:r>
      <w:r w:rsidR="005610B5" w:rsidRPr="00503126">
        <w:rPr>
          <w:rFonts w:eastAsia="Times New Roman" w:cs="Times New Roman"/>
          <w:color w:val="000000" w:themeColor="text1"/>
          <w:sz w:val="16"/>
          <w:szCs w:val="16"/>
          <w:lang w:eastAsia="en-GB"/>
        </w:rPr>
        <w:t xml:space="preserve">computerisation </w:t>
      </w:r>
      <w:r w:rsidR="00E935F6" w:rsidRPr="00503126">
        <w:rPr>
          <w:rFonts w:eastAsia="Times New Roman" w:cs="Times New Roman"/>
          <w:color w:val="000000" w:themeColor="text1"/>
          <w:sz w:val="16"/>
          <w:szCs w:val="16"/>
          <w:lang w:eastAsia="en-GB"/>
        </w:rPr>
        <w:t>and</w:t>
      </w:r>
      <w:r w:rsidR="005610B5" w:rsidRPr="00503126">
        <w:rPr>
          <w:rFonts w:eastAsia="Times New Roman" w:cs="Times New Roman"/>
          <w:color w:val="000000" w:themeColor="text1"/>
          <w:sz w:val="16"/>
          <w:szCs w:val="16"/>
          <w:lang w:eastAsia="en-GB"/>
        </w:rPr>
        <w:t xml:space="preserve"> computerisation in our control </w:t>
      </w:r>
      <w:r w:rsidR="009C30CB" w:rsidRPr="00503126">
        <w:rPr>
          <w:rFonts w:eastAsia="Times New Roman" w:cs="Times New Roman"/>
          <w:color w:val="000000" w:themeColor="text1"/>
          <w:sz w:val="16"/>
          <w:szCs w:val="16"/>
          <w:lang w:eastAsia="en-GB"/>
        </w:rPr>
        <w:t xml:space="preserve">rooms for call handlers to record patient </w:t>
      </w:r>
      <w:r w:rsidR="00A019A3" w:rsidRPr="00503126">
        <w:rPr>
          <w:rFonts w:eastAsia="Times New Roman" w:cs="Times New Roman"/>
          <w:color w:val="000000" w:themeColor="text1"/>
          <w:sz w:val="16"/>
          <w:szCs w:val="16"/>
          <w:lang w:eastAsia="en-GB"/>
        </w:rPr>
        <w:t xml:space="preserve">information quickly and make </w:t>
      </w:r>
      <w:r w:rsidR="00E935F6" w:rsidRPr="00503126">
        <w:rPr>
          <w:rFonts w:eastAsia="Times New Roman" w:cs="Times New Roman"/>
          <w:color w:val="000000" w:themeColor="text1"/>
          <w:sz w:val="16"/>
          <w:szCs w:val="16"/>
          <w:lang w:eastAsia="en-GB"/>
        </w:rPr>
        <w:t xml:space="preserve">dispatch more efficient. </w:t>
      </w:r>
    </w:p>
    <w:p w14:paraId="74A83A6B" w14:textId="58E99816" w:rsidR="00D83AEC" w:rsidRDefault="007322EF" w:rsidP="00E935F6">
      <w:pPr>
        <w:spacing w:before="100" w:beforeAutospacing="1" w:after="100" w:afterAutospacing="1" w:line="240" w:lineRule="auto"/>
        <w:rPr>
          <w:rFonts w:eastAsia="Times New Roman" w:cs="Times New Roman"/>
          <w:color w:val="000000" w:themeColor="text1"/>
          <w:sz w:val="16"/>
          <w:szCs w:val="16"/>
          <w:lang w:eastAsia="en-GB"/>
        </w:rPr>
      </w:pPr>
      <w:r w:rsidRPr="00503126">
        <w:rPr>
          <w:rFonts w:eastAsia="Times New Roman" w:cs="Times New Roman"/>
          <w:color w:val="000000" w:themeColor="text1"/>
          <w:sz w:val="16"/>
          <w:szCs w:val="16"/>
          <w:shd w:val="clear" w:color="auto" w:fill="FFFFFF"/>
          <w:lang w:eastAsia="en-GB"/>
        </w:rPr>
        <w:t>As we move into the 21</w:t>
      </w:r>
      <w:r w:rsidRPr="00503126">
        <w:rPr>
          <w:rFonts w:eastAsia="Times New Roman" w:cs="Times New Roman"/>
          <w:color w:val="000000" w:themeColor="text1"/>
          <w:sz w:val="16"/>
          <w:szCs w:val="16"/>
          <w:vertAlign w:val="superscript"/>
          <w:lang w:eastAsia="en-GB"/>
        </w:rPr>
        <w:t>st</w:t>
      </w:r>
      <w:r w:rsidRPr="00503126">
        <w:rPr>
          <w:rFonts w:eastAsia="Times New Roman" w:cs="Times New Roman"/>
          <w:color w:val="000000" w:themeColor="text1"/>
          <w:sz w:val="16"/>
          <w:szCs w:val="16"/>
          <w:shd w:val="clear" w:color="auto" w:fill="FFFFFF"/>
          <w:lang w:eastAsia="en-GB"/>
        </w:rPr>
        <w:t> century, urgent and emergency care in London has evolved at an incredible pace. The modern ambulance as you know it today became yellow in 2003, and we also launched our </w:t>
      </w:r>
      <w:hyperlink r:id="rId15" w:history="1">
        <w:r w:rsidRPr="00503126">
          <w:rPr>
            <w:rFonts w:eastAsia="Times New Roman" w:cs="Times New Roman"/>
            <w:color w:val="000000" w:themeColor="text1"/>
            <w:sz w:val="16"/>
            <w:szCs w:val="16"/>
            <w:lang w:eastAsia="en-GB"/>
          </w:rPr>
          <w:t>Cycle Response Unit</w:t>
        </w:r>
      </w:hyperlink>
      <w:r w:rsidRPr="00503126">
        <w:rPr>
          <w:rFonts w:eastAsia="Times New Roman" w:cs="Times New Roman"/>
          <w:color w:val="000000" w:themeColor="text1"/>
          <w:sz w:val="16"/>
          <w:szCs w:val="16"/>
          <w:shd w:val="clear" w:color="auto" w:fill="FFFFFF"/>
          <w:lang w:eastAsia="en-GB"/>
        </w:rPr>
        <w:t> to provide life-saving care in </w:t>
      </w:r>
      <w:hyperlink r:id="rId16" w:history="1">
        <w:r w:rsidRPr="00503126">
          <w:rPr>
            <w:rFonts w:eastAsia="Times New Roman" w:cs="Times New Roman"/>
            <w:color w:val="000000" w:themeColor="text1"/>
            <w:sz w:val="16"/>
            <w:szCs w:val="16"/>
            <w:lang w:eastAsia="en-GB"/>
          </w:rPr>
          <w:t>the most congested parts central London and</w:t>
        </w:r>
      </w:hyperlink>
      <w:r w:rsidR="004416BD">
        <w:rPr>
          <w:rFonts w:eastAsia="Times New Roman" w:cs="Times New Roman"/>
          <w:color w:val="000000" w:themeColor="text1"/>
          <w:sz w:val="16"/>
          <w:szCs w:val="16"/>
          <w:lang w:eastAsia="en-GB"/>
        </w:rPr>
        <w:t xml:space="preserve"> Heathrow airports. </w:t>
      </w:r>
      <w:r w:rsidR="000C4401">
        <w:rPr>
          <w:rFonts w:eastAsia="Times New Roman" w:cs="Times New Roman"/>
          <w:color w:val="000000" w:themeColor="text1"/>
          <w:sz w:val="16"/>
          <w:szCs w:val="16"/>
          <w:lang w:eastAsia="en-GB"/>
        </w:rPr>
        <w:t xml:space="preserve">Ambulance service </w:t>
      </w:r>
      <w:r w:rsidR="00A95873">
        <w:rPr>
          <w:rFonts w:eastAsia="Times New Roman" w:cs="Times New Roman"/>
          <w:color w:val="000000" w:themeColor="text1"/>
          <w:sz w:val="16"/>
          <w:szCs w:val="16"/>
          <w:lang w:eastAsia="en-GB"/>
        </w:rPr>
        <w:t>today function</w:t>
      </w:r>
      <w:r w:rsidR="00E024C1">
        <w:rPr>
          <w:rFonts w:eastAsia="Times New Roman" w:cs="Times New Roman"/>
          <w:color w:val="000000" w:themeColor="text1"/>
          <w:sz w:val="16"/>
          <w:szCs w:val="16"/>
          <w:lang w:eastAsia="en-GB"/>
        </w:rPr>
        <w:t xml:space="preserve">s as a mobile </w:t>
      </w:r>
      <w:r w:rsidR="0094532A">
        <w:rPr>
          <w:rFonts w:eastAsia="Times New Roman" w:cs="Times New Roman"/>
          <w:color w:val="000000" w:themeColor="text1"/>
          <w:sz w:val="16"/>
          <w:szCs w:val="16"/>
          <w:lang w:eastAsia="en-GB"/>
        </w:rPr>
        <w:t xml:space="preserve">tech. </w:t>
      </w:r>
      <w:r w:rsidR="00307255">
        <w:rPr>
          <w:rFonts w:eastAsia="Times New Roman" w:cs="Times New Roman"/>
          <w:color w:val="000000" w:themeColor="text1"/>
          <w:sz w:val="16"/>
          <w:szCs w:val="16"/>
          <w:lang w:eastAsia="en-GB"/>
        </w:rPr>
        <w:t xml:space="preserve">    </w:t>
      </w:r>
      <w:r w:rsidR="00F00143">
        <w:rPr>
          <w:rFonts w:eastAsia="Times New Roman" w:cs="Times New Roman"/>
          <w:color w:val="000000" w:themeColor="text1"/>
          <w:sz w:val="16"/>
          <w:szCs w:val="16"/>
          <w:lang w:eastAsia="en-GB"/>
        </w:rPr>
        <w:t>(NHS)</w:t>
      </w:r>
    </w:p>
    <w:p w14:paraId="0029A0EA" w14:textId="77777777" w:rsidR="00415602" w:rsidRDefault="006750DA" w:rsidP="00415602">
      <w:pPr>
        <w:pStyle w:val="NormalWeb"/>
        <w:rPr>
          <w:rFonts w:asciiTheme="minorHAnsi" w:hAnsiTheme="minorHAnsi"/>
          <w:color w:val="000000"/>
          <w:sz w:val="16"/>
          <w:szCs w:val="16"/>
        </w:rPr>
      </w:pPr>
      <w:r w:rsidRPr="00163020">
        <w:rPr>
          <w:rFonts w:asciiTheme="minorHAnsi" w:eastAsia="Times New Roman" w:hAnsiTheme="minorHAnsi"/>
          <w:color w:val="000000" w:themeColor="text1"/>
          <w:sz w:val="16"/>
          <w:szCs w:val="16"/>
        </w:rPr>
        <w:t>Their role os provide, hig</w:t>
      </w:r>
      <w:r w:rsidR="00161A24" w:rsidRPr="00163020">
        <w:rPr>
          <w:rFonts w:asciiTheme="minorHAnsi" w:eastAsia="Times New Roman" w:hAnsiTheme="minorHAnsi"/>
          <w:color w:val="000000" w:themeColor="text1"/>
          <w:sz w:val="16"/>
          <w:szCs w:val="16"/>
        </w:rPr>
        <w:t>h quality care to patients, rangin</w:t>
      </w:r>
      <w:r w:rsidR="00CA3805" w:rsidRPr="00163020">
        <w:rPr>
          <w:rFonts w:asciiTheme="minorHAnsi" w:eastAsia="Times New Roman" w:hAnsiTheme="minorHAnsi"/>
          <w:color w:val="000000" w:themeColor="text1"/>
          <w:sz w:val="16"/>
          <w:szCs w:val="16"/>
        </w:rPr>
        <w:t xml:space="preserve">g from life saving interventions at </w:t>
      </w:r>
      <w:r w:rsidR="002056B3" w:rsidRPr="00163020">
        <w:rPr>
          <w:rFonts w:asciiTheme="minorHAnsi" w:eastAsia="Times New Roman" w:hAnsiTheme="minorHAnsi"/>
          <w:color w:val="000000" w:themeColor="text1"/>
          <w:sz w:val="16"/>
          <w:szCs w:val="16"/>
        </w:rPr>
        <w:t xml:space="preserve">the scene to managing and reducing hospital admission, </w:t>
      </w:r>
      <w:r w:rsidR="009D2029" w:rsidRPr="00163020">
        <w:rPr>
          <w:rFonts w:asciiTheme="minorHAnsi" w:eastAsia="Times New Roman" w:hAnsiTheme="minorHAnsi"/>
          <w:color w:val="000000" w:themeColor="text1"/>
          <w:sz w:val="16"/>
          <w:szCs w:val="16"/>
        </w:rPr>
        <w:t>nonemergency conditions.</w:t>
      </w:r>
      <w:r w:rsidR="00E56C6C" w:rsidRPr="00163020">
        <w:rPr>
          <w:rFonts w:asciiTheme="minorHAnsi" w:eastAsia="Times New Roman" w:hAnsiTheme="minorHAnsi"/>
          <w:color w:val="000000" w:themeColor="text1"/>
          <w:sz w:val="16"/>
          <w:szCs w:val="16"/>
        </w:rPr>
        <w:t xml:space="preserve"> </w:t>
      </w:r>
      <w:r w:rsidR="00694B82" w:rsidRPr="00163020">
        <w:rPr>
          <w:rFonts w:asciiTheme="minorHAnsi" w:eastAsia="Times New Roman" w:hAnsiTheme="minorHAnsi"/>
          <w:color w:val="000000" w:themeColor="text1"/>
          <w:sz w:val="16"/>
          <w:szCs w:val="16"/>
        </w:rPr>
        <w:t>Emergency response 999/</w:t>
      </w:r>
      <w:r w:rsidR="004D23C4" w:rsidRPr="00163020">
        <w:rPr>
          <w:rFonts w:asciiTheme="minorHAnsi" w:eastAsia="Times New Roman" w:hAnsiTheme="minorHAnsi"/>
          <w:color w:val="000000" w:themeColor="text1"/>
          <w:sz w:val="16"/>
          <w:szCs w:val="16"/>
        </w:rPr>
        <w:t xml:space="preserve">111 life threatening </w:t>
      </w:r>
      <w:r w:rsidR="00991077" w:rsidRPr="00163020">
        <w:rPr>
          <w:rFonts w:asciiTheme="minorHAnsi" w:eastAsia="Times New Roman" w:hAnsiTheme="minorHAnsi"/>
          <w:color w:val="000000" w:themeColor="text1"/>
          <w:sz w:val="16"/>
          <w:szCs w:val="16"/>
        </w:rPr>
        <w:t>phone calls</w:t>
      </w:r>
      <w:r w:rsidR="002F55DE" w:rsidRPr="00163020">
        <w:rPr>
          <w:rFonts w:asciiTheme="minorHAnsi" w:eastAsia="Times New Roman" w:hAnsiTheme="minorHAnsi"/>
          <w:color w:val="000000" w:themeColor="text1"/>
          <w:sz w:val="16"/>
          <w:szCs w:val="16"/>
        </w:rPr>
        <w:t xml:space="preserve"> urgent situations </w:t>
      </w:r>
      <w:r w:rsidR="00BE7D7F" w:rsidRPr="00163020">
        <w:rPr>
          <w:rFonts w:asciiTheme="minorHAnsi" w:eastAsia="Times New Roman" w:hAnsiTheme="minorHAnsi"/>
          <w:color w:val="000000" w:themeColor="text1"/>
          <w:sz w:val="16"/>
          <w:szCs w:val="16"/>
        </w:rPr>
        <w:t xml:space="preserve">focus on </w:t>
      </w:r>
      <w:r w:rsidR="0013495F" w:rsidRPr="00163020">
        <w:rPr>
          <w:rFonts w:asciiTheme="minorHAnsi" w:eastAsia="Times New Roman" w:hAnsiTheme="minorHAnsi"/>
          <w:color w:val="000000" w:themeColor="text1"/>
          <w:sz w:val="16"/>
          <w:szCs w:val="16"/>
        </w:rPr>
        <w:t xml:space="preserve">threatening patients o the </w:t>
      </w:r>
      <w:r w:rsidR="000940BF" w:rsidRPr="00163020">
        <w:rPr>
          <w:rFonts w:asciiTheme="minorHAnsi" w:eastAsia="Times New Roman" w:hAnsiTheme="minorHAnsi"/>
          <w:color w:val="000000" w:themeColor="text1"/>
          <w:sz w:val="16"/>
          <w:szCs w:val="16"/>
        </w:rPr>
        <w:t xml:space="preserve">scene </w:t>
      </w:r>
      <w:r w:rsidR="0032396B" w:rsidRPr="00163020">
        <w:rPr>
          <w:rFonts w:asciiTheme="minorHAnsi" w:eastAsia="Times New Roman" w:hAnsiTheme="minorHAnsi"/>
          <w:color w:val="000000" w:themeColor="text1"/>
          <w:sz w:val="16"/>
          <w:szCs w:val="16"/>
        </w:rPr>
        <w:t xml:space="preserve">in the community rather than </w:t>
      </w:r>
      <w:r w:rsidR="00507BAF" w:rsidRPr="00163020">
        <w:rPr>
          <w:rFonts w:asciiTheme="minorHAnsi" w:eastAsia="Times New Roman" w:hAnsiTheme="minorHAnsi"/>
          <w:color w:val="000000" w:themeColor="text1"/>
          <w:sz w:val="16"/>
          <w:szCs w:val="16"/>
        </w:rPr>
        <w:t>taking</w:t>
      </w:r>
      <w:r w:rsidR="0032396B" w:rsidRPr="00163020">
        <w:rPr>
          <w:rFonts w:asciiTheme="minorHAnsi" w:eastAsia="Times New Roman" w:hAnsiTheme="minorHAnsi"/>
          <w:color w:val="000000" w:themeColor="text1"/>
          <w:sz w:val="16"/>
          <w:szCs w:val="16"/>
        </w:rPr>
        <w:t xml:space="preserve"> them to </w:t>
      </w:r>
      <w:r w:rsidR="00507BAF" w:rsidRPr="00163020">
        <w:rPr>
          <w:rFonts w:asciiTheme="minorHAnsi" w:eastAsia="Times New Roman" w:hAnsiTheme="minorHAnsi"/>
          <w:color w:val="000000" w:themeColor="text1"/>
          <w:sz w:val="16"/>
          <w:szCs w:val="16"/>
        </w:rPr>
        <w:t>hospital.</w:t>
      </w:r>
      <w:r w:rsidR="000B3555" w:rsidRPr="00163020">
        <w:rPr>
          <w:rFonts w:asciiTheme="minorHAnsi" w:hAnsiTheme="minorHAnsi"/>
          <w:color w:val="000000"/>
          <w:sz w:val="16"/>
          <w:szCs w:val="16"/>
        </w:rPr>
        <w:t xml:space="preserve"> They aid a variety of patients, including elderly people who have fallen at home, transfers to </w:t>
      </w:r>
      <w:r w:rsidR="00A36039" w:rsidRPr="00A36039">
        <w:rPr>
          <w:rFonts w:asciiTheme="minorHAnsi" w:eastAsia="Times New Roman" w:hAnsiTheme="minorHAnsi"/>
          <w:color w:val="000000"/>
          <w:sz w:val="16"/>
          <w:szCs w:val="16"/>
          <w:shd w:val="clear" w:color="auto" w:fill="FFFFFF"/>
        </w:rPr>
        <w:t>hospice</w:t>
      </w:r>
      <w:r w:rsidR="00A36039">
        <w:rPr>
          <w:rFonts w:asciiTheme="minorHAnsi" w:eastAsia="Times New Roman" w:hAnsiTheme="minorHAnsi"/>
          <w:color w:val="000000"/>
          <w:sz w:val="16"/>
          <w:szCs w:val="16"/>
          <w:shd w:val="clear" w:color="auto" w:fill="FFFFFF"/>
        </w:rPr>
        <w:t xml:space="preserve">s </w:t>
      </w:r>
      <w:r w:rsidR="000B3555" w:rsidRPr="00A36039">
        <w:rPr>
          <w:rFonts w:asciiTheme="minorHAnsi" w:hAnsiTheme="minorHAnsi"/>
          <w:color w:val="000000"/>
          <w:sz w:val="16"/>
          <w:szCs w:val="16"/>
        </w:rPr>
        <w:t>and</w:t>
      </w:r>
      <w:r w:rsidR="000B3555" w:rsidRPr="00163020">
        <w:rPr>
          <w:rFonts w:asciiTheme="minorHAnsi" w:hAnsiTheme="minorHAnsi"/>
          <w:color w:val="000000"/>
          <w:sz w:val="16"/>
          <w:szCs w:val="16"/>
        </w:rPr>
        <w:t xml:space="preserve"> children with </w:t>
      </w:r>
      <w:r w:rsidR="00163020" w:rsidRPr="00163020">
        <w:rPr>
          <w:rFonts w:asciiTheme="minorHAnsi" w:hAnsiTheme="minorHAnsi"/>
          <w:color w:val="000000"/>
          <w:sz w:val="16"/>
          <w:szCs w:val="16"/>
        </w:rPr>
        <w:t>feverish temperatures. The</w:t>
      </w:r>
      <w:r w:rsidR="000B3555" w:rsidRPr="00163020">
        <w:rPr>
          <w:rFonts w:asciiTheme="minorHAnsi" w:hAnsiTheme="minorHAnsi"/>
          <w:color w:val="000000"/>
          <w:sz w:val="16"/>
          <w:szCs w:val="16"/>
        </w:rPr>
        <w:t xml:space="preserve"> vehicles can carry four seated people, have a stretcher and capacity to support patients who </w:t>
      </w:r>
      <w:r w:rsidR="00163020" w:rsidRPr="00163020">
        <w:rPr>
          <w:rFonts w:asciiTheme="minorHAnsi" w:hAnsiTheme="minorHAnsi"/>
          <w:color w:val="000000"/>
          <w:sz w:val="16"/>
          <w:szCs w:val="16"/>
        </w:rPr>
        <w:t>must</w:t>
      </w:r>
      <w:r w:rsidR="000B3555" w:rsidRPr="00163020">
        <w:rPr>
          <w:rFonts w:asciiTheme="minorHAnsi" w:hAnsiTheme="minorHAnsi"/>
          <w:color w:val="000000"/>
          <w:sz w:val="16"/>
          <w:szCs w:val="16"/>
        </w:rPr>
        <w:t xml:space="preserve"> travel in a wheelchair. </w:t>
      </w:r>
    </w:p>
    <w:p w14:paraId="3BE9B6CE" w14:textId="76B206B3" w:rsidR="003E19FE" w:rsidRPr="00415602" w:rsidRDefault="000B3555" w:rsidP="00415602">
      <w:pPr>
        <w:pStyle w:val="NormalWeb"/>
        <w:rPr>
          <w:rFonts w:asciiTheme="minorHAnsi" w:hAnsiTheme="minorHAnsi"/>
          <w:color w:val="000000"/>
          <w:sz w:val="16"/>
          <w:szCs w:val="16"/>
        </w:rPr>
      </w:pPr>
      <w:r w:rsidRPr="00163020">
        <w:rPr>
          <w:rFonts w:asciiTheme="minorHAnsi" w:hAnsiTheme="minorHAnsi"/>
          <w:color w:val="000000"/>
          <w:sz w:val="16"/>
          <w:szCs w:val="16"/>
        </w:rPr>
        <w:t xml:space="preserve">The Service currently </w:t>
      </w:r>
      <w:bookmarkStart w:id="22" w:name="_Int_mnQAHnBR"/>
      <w:r w:rsidRPr="00163020">
        <w:rPr>
          <w:rFonts w:asciiTheme="minorHAnsi" w:hAnsiTheme="minorHAnsi"/>
          <w:color w:val="000000"/>
          <w:sz w:val="16"/>
          <w:szCs w:val="16"/>
        </w:rPr>
        <w:t>operates</w:t>
      </w:r>
      <w:bookmarkEnd w:id="22"/>
      <w:r w:rsidR="00D94144">
        <w:rPr>
          <w:rFonts w:asciiTheme="minorHAnsi" w:hAnsiTheme="minorHAnsi"/>
          <w:color w:val="000000"/>
          <w:sz w:val="16"/>
          <w:szCs w:val="16"/>
        </w:rPr>
        <w:t xml:space="preserve"> 24 hours a day. </w:t>
      </w:r>
      <w:r w:rsidR="009004D3" w:rsidRPr="009004D3">
        <w:rPr>
          <w:rFonts w:asciiTheme="minorHAnsi" w:eastAsia="Times New Roman" w:hAnsiTheme="minorHAnsi"/>
          <w:color w:val="000000" w:themeColor="text1"/>
          <w:sz w:val="16"/>
          <w:szCs w:val="16"/>
        </w:rPr>
        <w:t>Enhancing the quality of ambulance services is significant because </w:t>
      </w:r>
      <w:r w:rsidR="009004D3" w:rsidRPr="00D17411">
        <w:rPr>
          <w:rFonts w:asciiTheme="minorHAnsi" w:eastAsia="Times New Roman" w:hAnsiTheme="minorHAnsi"/>
          <w:color w:val="000000" w:themeColor="text1"/>
          <w:sz w:val="16"/>
          <w:szCs w:val="16"/>
        </w:rPr>
        <w:t xml:space="preserve">it directly improves patient survival rates, </w:t>
      </w:r>
      <w:r w:rsidR="00034FB7" w:rsidRPr="00D17411">
        <w:rPr>
          <w:rFonts w:asciiTheme="minorHAnsi" w:eastAsia="Times New Roman" w:hAnsiTheme="minorHAnsi"/>
          <w:color w:val="000000" w:themeColor="text1"/>
          <w:sz w:val="16"/>
          <w:szCs w:val="16"/>
        </w:rPr>
        <w:t>refines</w:t>
      </w:r>
      <w:r w:rsidR="009004D3" w:rsidRPr="00D17411">
        <w:rPr>
          <w:rFonts w:asciiTheme="minorHAnsi" w:eastAsia="Times New Roman" w:hAnsiTheme="minorHAnsi"/>
          <w:color w:val="000000" w:themeColor="text1"/>
          <w:sz w:val="16"/>
          <w:szCs w:val="16"/>
        </w:rPr>
        <w:t xml:space="preserve"> the efficiency of the entire healthcare system, and reduces long-term </w:t>
      </w:r>
      <w:r w:rsidR="00D17411">
        <w:rPr>
          <w:rFonts w:asciiTheme="minorHAnsi" w:eastAsia="Times New Roman" w:hAnsiTheme="minorHAnsi"/>
          <w:color w:val="000000" w:themeColor="text1"/>
          <w:sz w:val="16"/>
          <w:szCs w:val="16"/>
        </w:rPr>
        <w:t xml:space="preserve">costs </w:t>
      </w:r>
      <w:r w:rsidR="00E40ED9">
        <w:rPr>
          <w:rFonts w:asciiTheme="minorHAnsi" w:eastAsia="Times New Roman" w:hAnsiTheme="minorHAnsi"/>
          <w:color w:val="000000" w:themeColor="text1"/>
          <w:sz w:val="16"/>
          <w:szCs w:val="16"/>
        </w:rPr>
        <w:t>Modern</w:t>
      </w:r>
      <w:r w:rsidR="00426D4F">
        <w:rPr>
          <w:rFonts w:asciiTheme="minorHAnsi" w:eastAsia="Times New Roman" w:hAnsiTheme="minorHAnsi"/>
          <w:color w:val="000000" w:themeColor="text1"/>
          <w:sz w:val="16"/>
          <w:szCs w:val="16"/>
        </w:rPr>
        <w:t xml:space="preserve"> ambulance services are shifting from sim</w:t>
      </w:r>
      <w:r w:rsidR="007029CE">
        <w:rPr>
          <w:rFonts w:asciiTheme="minorHAnsi" w:eastAsia="Times New Roman" w:hAnsiTheme="minorHAnsi"/>
          <w:color w:val="000000" w:themeColor="text1"/>
          <w:sz w:val="16"/>
          <w:szCs w:val="16"/>
        </w:rPr>
        <w:t xml:space="preserve">ply transporting patients to becoming </w:t>
      </w:r>
      <w:r w:rsidR="004D15E6">
        <w:rPr>
          <w:rFonts w:asciiTheme="minorHAnsi" w:eastAsia="Times New Roman" w:hAnsiTheme="minorHAnsi"/>
          <w:color w:val="000000" w:themeColor="text1"/>
          <w:sz w:val="16"/>
          <w:szCs w:val="16"/>
        </w:rPr>
        <w:t>integrated</w:t>
      </w:r>
      <w:r w:rsidR="00B3146E">
        <w:rPr>
          <w:rFonts w:asciiTheme="minorHAnsi" w:eastAsia="Times New Roman" w:hAnsiTheme="minorHAnsi"/>
          <w:color w:val="000000" w:themeColor="text1"/>
          <w:sz w:val="16"/>
          <w:szCs w:val="16"/>
        </w:rPr>
        <w:t xml:space="preserve">, proactive </w:t>
      </w:r>
      <w:r w:rsidR="00B77E5C">
        <w:rPr>
          <w:rFonts w:asciiTheme="minorHAnsi" w:eastAsia="Times New Roman" w:hAnsiTheme="minorHAnsi"/>
          <w:color w:val="000000" w:themeColor="text1"/>
          <w:sz w:val="16"/>
          <w:szCs w:val="16"/>
        </w:rPr>
        <w:t xml:space="preserve">provides of care that reduce </w:t>
      </w:r>
      <w:r w:rsidR="008D79AC">
        <w:rPr>
          <w:rFonts w:asciiTheme="minorHAnsi" w:eastAsia="Times New Roman" w:hAnsiTheme="minorHAnsi"/>
          <w:color w:val="000000" w:themeColor="text1"/>
          <w:sz w:val="16"/>
          <w:szCs w:val="16"/>
        </w:rPr>
        <w:t>unnecessary hospital admissions and improve patient's outcome.</w:t>
      </w:r>
      <w:r w:rsidR="004D15E6">
        <w:rPr>
          <w:rFonts w:asciiTheme="minorHAnsi" w:eastAsia="Times New Roman" w:hAnsiTheme="minorHAnsi"/>
          <w:color w:val="000000" w:themeColor="text1"/>
          <w:sz w:val="16"/>
          <w:szCs w:val="16"/>
        </w:rPr>
        <w:t xml:space="preserve"> </w:t>
      </w:r>
      <w:r w:rsidR="00C82CC8">
        <w:rPr>
          <w:rFonts w:asciiTheme="minorHAnsi" w:eastAsia="Times New Roman" w:hAnsiTheme="minorHAnsi"/>
          <w:color w:val="000000" w:themeColor="text1"/>
          <w:sz w:val="16"/>
          <w:szCs w:val="16"/>
        </w:rPr>
        <w:t>Improving tension in a high environment</w:t>
      </w:r>
      <w:r w:rsidR="00DA4749">
        <w:rPr>
          <w:rFonts w:asciiTheme="minorHAnsi" w:eastAsia="Times New Roman" w:hAnsiTheme="minorHAnsi"/>
          <w:color w:val="000000" w:themeColor="text1"/>
          <w:sz w:val="16"/>
          <w:szCs w:val="16"/>
        </w:rPr>
        <w:t>.</w:t>
      </w:r>
    </w:p>
    <w:p w14:paraId="56B80235" w14:textId="77777777" w:rsidR="003E19FE" w:rsidRPr="00D17411" w:rsidRDefault="003E19FE">
      <w:pPr>
        <w:pStyle w:val="NormalWeb"/>
        <w:rPr>
          <w:rFonts w:asciiTheme="minorHAnsi" w:hAnsiTheme="minorHAnsi"/>
          <w:color w:val="000000"/>
          <w:sz w:val="16"/>
          <w:szCs w:val="16"/>
        </w:rPr>
      </w:pPr>
    </w:p>
    <w:p w14:paraId="0C5929A1" w14:textId="473FB36B" w:rsidR="008119CA" w:rsidRPr="00163020" w:rsidRDefault="008119CA" w:rsidP="00E935F6">
      <w:pPr>
        <w:spacing w:before="100" w:beforeAutospacing="1" w:after="100" w:afterAutospacing="1" w:line="240" w:lineRule="auto"/>
        <w:rPr>
          <w:color w:val="000000" w:themeColor="text1"/>
          <w:sz w:val="16"/>
          <w:szCs w:val="16"/>
        </w:rPr>
      </w:pPr>
    </w:p>
    <w:p w14:paraId="150E9E72" w14:textId="77777777" w:rsidR="00EF3E35" w:rsidRPr="00503126" w:rsidRDefault="00EF3E35">
      <w:pPr>
        <w:rPr>
          <w:color w:val="000000" w:themeColor="text1"/>
          <w:sz w:val="16"/>
          <w:szCs w:val="16"/>
        </w:rPr>
      </w:pPr>
    </w:p>
    <w:p w14:paraId="14ED9CB8" w14:textId="77777777" w:rsidR="00EF3E35" w:rsidRPr="00397649" w:rsidRDefault="00EF3E35">
      <w:pPr>
        <w:rPr>
          <w:color w:val="000000" w:themeColor="text1"/>
          <w:sz w:val="10"/>
          <w:szCs w:val="10"/>
        </w:rPr>
      </w:pPr>
    </w:p>
    <w:p w14:paraId="349765E8" w14:textId="77777777" w:rsidR="00EF3E35" w:rsidRDefault="00EF3E35"/>
    <w:sectPr w:rsidR="00EF3E35" w:rsidSect="003A000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F52DD03" w14:textId="77777777" w:rsidR="00DF167A" w:rsidRDefault="00DF167A" w:rsidP="00BE6BE0">
      <w:pPr>
        <w:spacing w:after="0" w:line="240" w:lineRule="auto"/>
      </w:pPr>
      <w:r>
        <w:separator/>
      </w:r>
    </w:p>
  </w:endnote>
  <w:endnote w:type="continuationSeparator" w:id="0">
    <w:p w14:paraId="0D01E59D" w14:textId="77777777" w:rsidR="00DF167A" w:rsidRDefault="00DF167A" w:rsidP="00BE6B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modern"/>
    <w:pitch w:val="fixed"/>
    <w:sig w:usb0="00000001" w:usb1="080E0000" w:usb2="00000010" w:usb3="00000000" w:csb0="00040000" w:csb1="00000000"/>
  </w:font>
  <w:font w:name="Arial">
    <w:panose1 w:val="020B0604020202020204"/>
    <w:charset w:val="00"/>
    <w:family w:val="swiss"/>
    <w:pitch w:val="variable"/>
    <w:sig w:usb0="E0002EFF" w:usb1="C000785B" w:usb2="00000009" w:usb3="00000000" w:csb0="000001FF" w:csb1="00000000"/>
  </w:font>
  <w:font w:name="Helvetica Neue">
    <w:charset w:val="00"/>
    <w:family w:val="auto"/>
    <w:pitch w:val="variable"/>
    <w:sig w:usb0="E50002FF" w:usb1="500079DB" w:usb2="00000010" w:usb3="00000000" w:csb0="00000001" w:csb1="00000000"/>
  </w:font>
  <w:font w:name="DengXian Light">
    <w:altName w:val="等线 Light"/>
    <w:panose1 w:val="00000000000000000000"/>
    <w:charset w:val="86"/>
    <w:family w:val="roman"/>
    <w:notTrueType/>
    <w:pitch w:val="default"/>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F8515A" w14:textId="647DB7A4" w:rsidR="009E257B" w:rsidRDefault="009E257B">
    <w:pPr>
      <w:pStyle w:val="Footer"/>
      <w:jc w:val="right"/>
    </w:pPr>
  </w:p>
  <w:p w14:paraId="4F3AE87D" w14:textId="77777777" w:rsidR="009E257B" w:rsidRDefault="009E257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145C814" w14:textId="77777777" w:rsidR="00DF167A" w:rsidRDefault="00DF167A" w:rsidP="00BE6BE0">
      <w:pPr>
        <w:spacing w:after="0" w:line="240" w:lineRule="auto"/>
      </w:pPr>
      <w:r>
        <w:separator/>
      </w:r>
    </w:p>
  </w:footnote>
  <w:footnote w:type="continuationSeparator" w:id="0">
    <w:p w14:paraId="79B0D591" w14:textId="77777777" w:rsidR="00DF167A" w:rsidRDefault="00DF167A" w:rsidP="00BE6BE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4A9FA97" w14:textId="0D213EB9" w:rsidR="00BE6BE0" w:rsidRDefault="00BE6BE0" w:rsidP="00BE6BE0">
    <w:pPr>
      <w:pStyle w:val="Header"/>
      <w:ind w:left="11520"/>
    </w:pPr>
    <w:r>
      <w:rPr>
        <w:noProof/>
      </w:rPr>
      <w:drawing>
        <wp:inline distT="0" distB="0" distL="0" distR="0" wp14:anchorId="4F6FE5F2" wp14:editId="12D54B3C">
          <wp:extent cx="2181225" cy="436245"/>
          <wp:effectExtent l="0" t="0" r="9525" b="1905"/>
          <wp:docPr id="11" name="Picture 1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UWTSD 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184540" cy="436908"/>
                  </a:xfrm>
                  <a:prstGeom prst="rect">
                    <a:avLst/>
                  </a:prstGeom>
                  <a:noFill/>
                  <a:ln>
                    <a:noFill/>
                  </a:ln>
                </pic:spPr>
              </pic:pic>
            </a:graphicData>
          </a:graphic>
        </wp:inline>
      </w:drawing>
    </w:r>
  </w:p>
</w:hdr>
</file>

<file path=word/intelligence2.xml><?xml version="1.0" encoding="utf-8"?>
<int2:intelligence xmlns:int2="http://schemas.microsoft.com/office/intelligence/2020/intelligence" xmlns:oel="http://schemas.microsoft.com/office/2019/extlst">
  <int2:observations>
    <int2:bookmark int2:bookmarkName="_Int_aWPJdTaT" int2:invalidationBookmarkName="" int2:hashCode="eInV9eRQPA+lGx" int2:id="7Hb22irf">
      <int2:state int2:value="Rejected" int2:type="style"/>
    </int2:bookmark>
    <int2:bookmark int2:bookmarkName="_Int_hNsW1ahM" int2:invalidationBookmarkName="" int2:hashCode="4ot8XnCB8oZZXd" int2:id="8I05ELrt">
      <int2:state int2:value="Rejected" int2:type="style"/>
    </int2:bookmark>
    <int2:bookmark int2:bookmarkName="_Int_zwEtfy0G" int2:invalidationBookmarkName="" int2:hashCode="e4E9Y4E/ZuYMWr" int2:id="FIGzw8H0">
      <int2:state int2:value="Rejected" int2:type="style"/>
    </int2:bookmark>
    <int2:bookmark int2:bookmarkName="_Int_ENgmjLX4" int2:invalidationBookmarkName="" int2:hashCode="a62FJoEJTbi94b" int2:id="PauJRvTD">
      <int2:state int2:value="Rejected" int2:type="style"/>
    </int2:bookmark>
    <int2:bookmark int2:bookmarkName="_Int_OSNhZvGW" int2:invalidationBookmarkName="" int2:hashCode="U62NnKWxfpqqsu" int2:id="SY4DpHIp">
      <int2:state int2:value="Rejected" int2:type="style"/>
    </int2:bookmark>
    <int2:bookmark int2:bookmarkName="_Int_0QQuCuBN" int2:invalidationBookmarkName="" int2:hashCode="8pNgjrnWKaDNDe" int2:id="X5ChNMu4">
      <int2:state int2:value="Rejected" int2:type="style"/>
    </int2:bookmark>
    <int2:bookmark int2:bookmarkName="_Int_F9eblMYk" int2:invalidationBookmarkName="" int2:hashCode="geev1giv3F5Xct" int2:id="dgySRlXL">
      <int2:state int2:value="Rejected" int2:type="style"/>
    </int2:bookmark>
    <int2:bookmark int2:bookmarkName="_Int_HRTLPXtV" int2:invalidationBookmarkName="" int2:hashCode="EzA8pH1CRSPPaf" int2:id="hEeKHtln">
      <int2:state int2:value="Rejected" int2:type="style"/>
    </int2:bookmark>
    <int2:bookmark int2:bookmarkName="_Int_cN23LmLo" int2:invalidationBookmarkName="" int2:hashCode="vwfFbUjVvVjjeT" int2:id="kAV02W1v">
      <int2:state int2:value="Rejected" int2:type="gram"/>
    </int2:bookmark>
    <int2:bookmark int2:bookmarkName="_Int_TikjxRWr" int2:invalidationBookmarkName="" int2:hashCode="eOfsgcmLuQ/7nE" int2:id="reG4XAgy">
      <int2:state int2:value="Rejected" int2:type="style"/>
    </int2:bookmark>
    <int2:bookmark int2:bookmarkName="_Int_mnQAHnBR" int2:invalidationBookmarkName="" int2:hashCode="lYDxgaT6QVo2Hp" int2:id="uBwgOZ3Q">
      <int2:state int2:value="Rejected" int2:type="style"/>
    </int2:bookmark>
    <int2:bookmark int2:bookmarkName="_Int_ZF0kH2Il" int2:invalidationBookmarkName="" int2:hashCode="8pD9mhRfnlRI6v" int2:id="yGGJw0FW">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3FC6B0B"/>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51B576D"/>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5272E49"/>
    <w:multiLevelType w:val="multilevel"/>
    <w:tmpl w:val="72DA94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53E6A2B"/>
    <w:multiLevelType w:val="hybridMultilevel"/>
    <w:tmpl w:val="89AC31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74F0066"/>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B172A96"/>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EFF1C89"/>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9041346"/>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B972E20"/>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77340456">
    <w:abstractNumId w:val="2"/>
  </w:num>
  <w:num w:numId="2" w16cid:durableId="1918057284">
    <w:abstractNumId w:val="6"/>
  </w:num>
  <w:num w:numId="3" w16cid:durableId="865873116">
    <w:abstractNumId w:val="1"/>
  </w:num>
  <w:num w:numId="4" w16cid:durableId="1320109294">
    <w:abstractNumId w:val="8"/>
  </w:num>
  <w:num w:numId="5" w16cid:durableId="1935942446">
    <w:abstractNumId w:val="4"/>
  </w:num>
  <w:num w:numId="6" w16cid:durableId="521940909">
    <w:abstractNumId w:val="7"/>
  </w:num>
  <w:num w:numId="7" w16cid:durableId="1915774058">
    <w:abstractNumId w:val="5"/>
  </w:num>
  <w:num w:numId="8" w16cid:durableId="1305967999">
    <w:abstractNumId w:val="0"/>
  </w:num>
  <w:num w:numId="9" w16cid:durableId="13776853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1"/>
  <w:displayBackgroundShap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000F"/>
    <w:rsid w:val="00002383"/>
    <w:rsid w:val="000172C6"/>
    <w:rsid w:val="00033C25"/>
    <w:rsid w:val="00034FB7"/>
    <w:rsid w:val="00040814"/>
    <w:rsid w:val="0004317C"/>
    <w:rsid w:val="00045841"/>
    <w:rsid w:val="000464A0"/>
    <w:rsid w:val="00051E64"/>
    <w:rsid w:val="00056EB1"/>
    <w:rsid w:val="00065CAA"/>
    <w:rsid w:val="00067E06"/>
    <w:rsid w:val="00084CA2"/>
    <w:rsid w:val="000940BF"/>
    <w:rsid w:val="0009625F"/>
    <w:rsid w:val="00097F8B"/>
    <w:rsid w:val="000A4EA9"/>
    <w:rsid w:val="000B3555"/>
    <w:rsid w:val="000B4882"/>
    <w:rsid w:val="000C4401"/>
    <w:rsid w:val="000D4252"/>
    <w:rsid w:val="000E0B11"/>
    <w:rsid w:val="000E66F7"/>
    <w:rsid w:val="00111978"/>
    <w:rsid w:val="00120D83"/>
    <w:rsid w:val="0012213A"/>
    <w:rsid w:val="0013357A"/>
    <w:rsid w:val="0013495F"/>
    <w:rsid w:val="00151D64"/>
    <w:rsid w:val="00153DF0"/>
    <w:rsid w:val="001546F3"/>
    <w:rsid w:val="00161A24"/>
    <w:rsid w:val="00163020"/>
    <w:rsid w:val="00167AF8"/>
    <w:rsid w:val="00181107"/>
    <w:rsid w:val="0018686D"/>
    <w:rsid w:val="0019474A"/>
    <w:rsid w:val="00196054"/>
    <w:rsid w:val="001A1C42"/>
    <w:rsid w:val="001A39F9"/>
    <w:rsid w:val="001B1A4D"/>
    <w:rsid w:val="001B46B9"/>
    <w:rsid w:val="001B6058"/>
    <w:rsid w:val="001C55DB"/>
    <w:rsid w:val="001D1573"/>
    <w:rsid w:val="001D2C0B"/>
    <w:rsid w:val="001D6924"/>
    <w:rsid w:val="001F27DF"/>
    <w:rsid w:val="002056B3"/>
    <w:rsid w:val="0022157F"/>
    <w:rsid w:val="00250B51"/>
    <w:rsid w:val="002540E3"/>
    <w:rsid w:val="00274063"/>
    <w:rsid w:val="002767BF"/>
    <w:rsid w:val="00286035"/>
    <w:rsid w:val="0029394F"/>
    <w:rsid w:val="002A0567"/>
    <w:rsid w:val="002B1F24"/>
    <w:rsid w:val="002F1CDD"/>
    <w:rsid w:val="002F298E"/>
    <w:rsid w:val="002F55DE"/>
    <w:rsid w:val="00306702"/>
    <w:rsid w:val="00307255"/>
    <w:rsid w:val="00315F5E"/>
    <w:rsid w:val="00315FF7"/>
    <w:rsid w:val="0032396B"/>
    <w:rsid w:val="00323E42"/>
    <w:rsid w:val="00335793"/>
    <w:rsid w:val="00337ED5"/>
    <w:rsid w:val="00341ABB"/>
    <w:rsid w:val="00341BBB"/>
    <w:rsid w:val="0034775D"/>
    <w:rsid w:val="003652E8"/>
    <w:rsid w:val="00375273"/>
    <w:rsid w:val="0038023C"/>
    <w:rsid w:val="00383A80"/>
    <w:rsid w:val="00395419"/>
    <w:rsid w:val="00397649"/>
    <w:rsid w:val="003A000F"/>
    <w:rsid w:val="003A2DC0"/>
    <w:rsid w:val="003C27E9"/>
    <w:rsid w:val="003C43F4"/>
    <w:rsid w:val="003D6987"/>
    <w:rsid w:val="003E19FE"/>
    <w:rsid w:val="003E633B"/>
    <w:rsid w:val="003F06C1"/>
    <w:rsid w:val="003F3600"/>
    <w:rsid w:val="004039AC"/>
    <w:rsid w:val="00407DF1"/>
    <w:rsid w:val="00412268"/>
    <w:rsid w:val="00415602"/>
    <w:rsid w:val="00416DB6"/>
    <w:rsid w:val="00420F89"/>
    <w:rsid w:val="004222E5"/>
    <w:rsid w:val="0042586D"/>
    <w:rsid w:val="00426D4F"/>
    <w:rsid w:val="004416BD"/>
    <w:rsid w:val="004451E0"/>
    <w:rsid w:val="004516F7"/>
    <w:rsid w:val="00453729"/>
    <w:rsid w:val="00457141"/>
    <w:rsid w:val="00476039"/>
    <w:rsid w:val="00480A6A"/>
    <w:rsid w:val="00491D0E"/>
    <w:rsid w:val="004B04DC"/>
    <w:rsid w:val="004B0BCD"/>
    <w:rsid w:val="004B3F7F"/>
    <w:rsid w:val="004C38A9"/>
    <w:rsid w:val="004C4B60"/>
    <w:rsid w:val="004D15E6"/>
    <w:rsid w:val="004D23C4"/>
    <w:rsid w:val="004D5CEF"/>
    <w:rsid w:val="004F5282"/>
    <w:rsid w:val="00503126"/>
    <w:rsid w:val="00507BAF"/>
    <w:rsid w:val="00510DED"/>
    <w:rsid w:val="00512B96"/>
    <w:rsid w:val="00514129"/>
    <w:rsid w:val="005161C9"/>
    <w:rsid w:val="00524821"/>
    <w:rsid w:val="0053277A"/>
    <w:rsid w:val="00532D11"/>
    <w:rsid w:val="00537AFA"/>
    <w:rsid w:val="00554D10"/>
    <w:rsid w:val="005610B5"/>
    <w:rsid w:val="005626CE"/>
    <w:rsid w:val="00562F1B"/>
    <w:rsid w:val="00566800"/>
    <w:rsid w:val="0057130E"/>
    <w:rsid w:val="0057364B"/>
    <w:rsid w:val="00584008"/>
    <w:rsid w:val="005961BB"/>
    <w:rsid w:val="005A2427"/>
    <w:rsid w:val="005A5ED7"/>
    <w:rsid w:val="005A7B87"/>
    <w:rsid w:val="005B5AAD"/>
    <w:rsid w:val="005C54BB"/>
    <w:rsid w:val="005C6F0B"/>
    <w:rsid w:val="005D4AEF"/>
    <w:rsid w:val="005E4E1C"/>
    <w:rsid w:val="005F54DB"/>
    <w:rsid w:val="00636A64"/>
    <w:rsid w:val="00647B73"/>
    <w:rsid w:val="006511A5"/>
    <w:rsid w:val="00662C40"/>
    <w:rsid w:val="00664231"/>
    <w:rsid w:val="006647FD"/>
    <w:rsid w:val="00665DEA"/>
    <w:rsid w:val="00671CB8"/>
    <w:rsid w:val="006731AA"/>
    <w:rsid w:val="0067483C"/>
    <w:rsid w:val="006750DA"/>
    <w:rsid w:val="00687965"/>
    <w:rsid w:val="006905E5"/>
    <w:rsid w:val="00694B82"/>
    <w:rsid w:val="0069580A"/>
    <w:rsid w:val="006A0FA5"/>
    <w:rsid w:val="006A5C26"/>
    <w:rsid w:val="006A6816"/>
    <w:rsid w:val="006C5EB5"/>
    <w:rsid w:val="006C6AD2"/>
    <w:rsid w:val="006D0280"/>
    <w:rsid w:val="006D2908"/>
    <w:rsid w:val="006D3FCD"/>
    <w:rsid w:val="006E23E4"/>
    <w:rsid w:val="006E4305"/>
    <w:rsid w:val="006E68F6"/>
    <w:rsid w:val="006E7E83"/>
    <w:rsid w:val="006F4944"/>
    <w:rsid w:val="006F58CF"/>
    <w:rsid w:val="006F743D"/>
    <w:rsid w:val="0070169C"/>
    <w:rsid w:val="007018E1"/>
    <w:rsid w:val="00702294"/>
    <w:rsid w:val="007029CE"/>
    <w:rsid w:val="007236CB"/>
    <w:rsid w:val="00727AFC"/>
    <w:rsid w:val="007322EF"/>
    <w:rsid w:val="00760868"/>
    <w:rsid w:val="00762BA3"/>
    <w:rsid w:val="007658F9"/>
    <w:rsid w:val="00782313"/>
    <w:rsid w:val="00791453"/>
    <w:rsid w:val="00793FD2"/>
    <w:rsid w:val="00797376"/>
    <w:rsid w:val="007A68B4"/>
    <w:rsid w:val="007B53A6"/>
    <w:rsid w:val="007B7574"/>
    <w:rsid w:val="007D60E4"/>
    <w:rsid w:val="007F48D7"/>
    <w:rsid w:val="00804A7F"/>
    <w:rsid w:val="008100D2"/>
    <w:rsid w:val="00811523"/>
    <w:rsid w:val="008119CA"/>
    <w:rsid w:val="008122A9"/>
    <w:rsid w:val="00813C21"/>
    <w:rsid w:val="00813C94"/>
    <w:rsid w:val="00833113"/>
    <w:rsid w:val="00833470"/>
    <w:rsid w:val="00845FA8"/>
    <w:rsid w:val="00851AC2"/>
    <w:rsid w:val="00855526"/>
    <w:rsid w:val="008635C4"/>
    <w:rsid w:val="00866991"/>
    <w:rsid w:val="00884A6F"/>
    <w:rsid w:val="0088770C"/>
    <w:rsid w:val="008A62E5"/>
    <w:rsid w:val="008A7F1A"/>
    <w:rsid w:val="008B0C58"/>
    <w:rsid w:val="008B17CE"/>
    <w:rsid w:val="008C34B9"/>
    <w:rsid w:val="008C76A8"/>
    <w:rsid w:val="008D79AC"/>
    <w:rsid w:val="008E0573"/>
    <w:rsid w:val="008F0C58"/>
    <w:rsid w:val="008F6B38"/>
    <w:rsid w:val="009004D3"/>
    <w:rsid w:val="0090714D"/>
    <w:rsid w:val="00925D5E"/>
    <w:rsid w:val="00933E1B"/>
    <w:rsid w:val="009370BB"/>
    <w:rsid w:val="0094322B"/>
    <w:rsid w:val="0094532A"/>
    <w:rsid w:val="00953872"/>
    <w:rsid w:val="00991077"/>
    <w:rsid w:val="009A381E"/>
    <w:rsid w:val="009B0662"/>
    <w:rsid w:val="009B072F"/>
    <w:rsid w:val="009C30CB"/>
    <w:rsid w:val="009C3D66"/>
    <w:rsid w:val="009D1F7F"/>
    <w:rsid w:val="009D2029"/>
    <w:rsid w:val="009D4F49"/>
    <w:rsid w:val="009D5556"/>
    <w:rsid w:val="009D58EA"/>
    <w:rsid w:val="009E0601"/>
    <w:rsid w:val="009E257B"/>
    <w:rsid w:val="00A019A3"/>
    <w:rsid w:val="00A036C2"/>
    <w:rsid w:val="00A22158"/>
    <w:rsid w:val="00A33DD5"/>
    <w:rsid w:val="00A36039"/>
    <w:rsid w:val="00A42518"/>
    <w:rsid w:val="00A55302"/>
    <w:rsid w:val="00A55B88"/>
    <w:rsid w:val="00A6165E"/>
    <w:rsid w:val="00A6544E"/>
    <w:rsid w:val="00A679C8"/>
    <w:rsid w:val="00A720D6"/>
    <w:rsid w:val="00A72E1D"/>
    <w:rsid w:val="00A7722C"/>
    <w:rsid w:val="00A77D46"/>
    <w:rsid w:val="00A82690"/>
    <w:rsid w:val="00A95873"/>
    <w:rsid w:val="00AA34B0"/>
    <w:rsid w:val="00AE17A1"/>
    <w:rsid w:val="00AF6C98"/>
    <w:rsid w:val="00B02D1C"/>
    <w:rsid w:val="00B03204"/>
    <w:rsid w:val="00B062D5"/>
    <w:rsid w:val="00B162BE"/>
    <w:rsid w:val="00B3146E"/>
    <w:rsid w:val="00B51317"/>
    <w:rsid w:val="00B61E49"/>
    <w:rsid w:val="00B642EF"/>
    <w:rsid w:val="00B65794"/>
    <w:rsid w:val="00B66106"/>
    <w:rsid w:val="00B77E5C"/>
    <w:rsid w:val="00B80140"/>
    <w:rsid w:val="00B848E9"/>
    <w:rsid w:val="00B879D9"/>
    <w:rsid w:val="00B91819"/>
    <w:rsid w:val="00B961BC"/>
    <w:rsid w:val="00B97FB5"/>
    <w:rsid w:val="00BA161A"/>
    <w:rsid w:val="00BA5AFD"/>
    <w:rsid w:val="00BC426C"/>
    <w:rsid w:val="00BC53D0"/>
    <w:rsid w:val="00BC5E2D"/>
    <w:rsid w:val="00BC5F41"/>
    <w:rsid w:val="00BC687E"/>
    <w:rsid w:val="00BD46F8"/>
    <w:rsid w:val="00BE4B76"/>
    <w:rsid w:val="00BE6BE0"/>
    <w:rsid w:val="00BE7D7F"/>
    <w:rsid w:val="00BF159F"/>
    <w:rsid w:val="00BF2BF8"/>
    <w:rsid w:val="00BF3BBD"/>
    <w:rsid w:val="00BF5E9E"/>
    <w:rsid w:val="00C03935"/>
    <w:rsid w:val="00C04755"/>
    <w:rsid w:val="00C052D3"/>
    <w:rsid w:val="00C11AA5"/>
    <w:rsid w:val="00C33379"/>
    <w:rsid w:val="00C407F2"/>
    <w:rsid w:val="00C40E6B"/>
    <w:rsid w:val="00C61466"/>
    <w:rsid w:val="00C63EBB"/>
    <w:rsid w:val="00C6794F"/>
    <w:rsid w:val="00C70CA7"/>
    <w:rsid w:val="00C77207"/>
    <w:rsid w:val="00C82CC8"/>
    <w:rsid w:val="00C83A82"/>
    <w:rsid w:val="00CA3805"/>
    <w:rsid w:val="00CB139A"/>
    <w:rsid w:val="00CB53B6"/>
    <w:rsid w:val="00CD63B2"/>
    <w:rsid w:val="00CE1985"/>
    <w:rsid w:val="00CE4A7B"/>
    <w:rsid w:val="00D01002"/>
    <w:rsid w:val="00D01AD0"/>
    <w:rsid w:val="00D02A3F"/>
    <w:rsid w:val="00D0395F"/>
    <w:rsid w:val="00D0513C"/>
    <w:rsid w:val="00D107EA"/>
    <w:rsid w:val="00D11D6A"/>
    <w:rsid w:val="00D11E7A"/>
    <w:rsid w:val="00D149E4"/>
    <w:rsid w:val="00D17411"/>
    <w:rsid w:val="00D24655"/>
    <w:rsid w:val="00D41D98"/>
    <w:rsid w:val="00D44DE8"/>
    <w:rsid w:val="00D53105"/>
    <w:rsid w:val="00D545D8"/>
    <w:rsid w:val="00D708BE"/>
    <w:rsid w:val="00D750C5"/>
    <w:rsid w:val="00D76311"/>
    <w:rsid w:val="00D80DE2"/>
    <w:rsid w:val="00D81DF7"/>
    <w:rsid w:val="00D83AEC"/>
    <w:rsid w:val="00D901DF"/>
    <w:rsid w:val="00D9061B"/>
    <w:rsid w:val="00D94144"/>
    <w:rsid w:val="00D942D4"/>
    <w:rsid w:val="00DA0680"/>
    <w:rsid w:val="00DA0DFF"/>
    <w:rsid w:val="00DA4749"/>
    <w:rsid w:val="00DB64D7"/>
    <w:rsid w:val="00DE086E"/>
    <w:rsid w:val="00DF167A"/>
    <w:rsid w:val="00E00001"/>
    <w:rsid w:val="00E024C1"/>
    <w:rsid w:val="00E05AC7"/>
    <w:rsid w:val="00E23853"/>
    <w:rsid w:val="00E36D1F"/>
    <w:rsid w:val="00E373D3"/>
    <w:rsid w:val="00E3799B"/>
    <w:rsid w:val="00E40ED9"/>
    <w:rsid w:val="00E4170D"/>
    <w:rsid w:val="00E50067"/>
    <w:rsid w:val="00E56C6C"/>
    <w:rsid w:val="00E60534"/>
    <w:rsid w:val="00E6613A"/>
    <w:rsid w:val="00E661DC"/>
    <w:rsid w:val="00E66A8C"/>
    <w:rsid w:val="00E732C7"/>
    <w:rsid w:val="00E76B3C"/>
    <w:rsid w:val="00E827A8"/>
    <w:rsid w:val="00E87BF1"/>
    <w:rsid w:val="00E935F6"/>
    <w:rsid w:val="00E943A6"/>
    <w:rsid w:val="00EA50CE"/>
    <w:rsid w:val="00EA7329"/>
    <w:rsid w:val="00EB5904"/>
    <w:rsid w:val="00EB5F55"/>
    <w:rsid w:val="00EC1498"/>
    <w:rsid w:val="00ED0D33"/>
    <w:rsid w:val="00EF0732"/>
    <w:rsid w:val="00EF3E35"/>
    <w:rsid w:val="00F00143"/>
    <w:rsid w:val="00F0246C"/>
    <w:rsid w:val="00F049F8"/>
    <w:rsid w:val="00F13510"/>
    <w:rsid w:val="00F3119E"/>
    <w:rsid w:val="00F36D02"/>
    <w:rsid w:val="00F45C03"/>
    <w:rsid w:val="00F4717C"/>
    <w:rsid w:val="00F47D5D"/>
    <w:rsid w:val="00F53991"/>
    <w:rsid w:val="00F56B01"/>
    <w:rsid w:val="00F64FBC"/>
    <w:rsid w:val="00F66C5E"/>
    <w:rsid w:val="00F67141"/>
    <w:rsid w:val="00F72F23"/>
    <w:rsid w:val="00F8531E"/>
    <w:rsid w:val="00FA25A1"/>
    <w:rsid w:val="00FA4E9D"/>
    <w:rsid w:val="00FB0B4C"/>
    <w:rsid w:val="00FC7253"/>
    <w:rsid w:val="00FD1020"/>
    <w:rsid w:val="00FD1AF2"/>
    <w:rsid w:val="00FE2783"/>
    <w:rsid w:val="00FE5A9D"/>
    <w:rsid w:val="00FF3C9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D0CEAF"/>
  <w15:chartTrackingRefBased/>
  <w15:docId w15:val="{2E377211-483C-486A-8727-50983D7614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E6B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E6BE0"/>
  </w:style>
  <w:style w:type="paragraph" w:styleId="Footer">
    <w:name w:val="footer"/>
    <w:basedOn w:val="Normal"/>
    <w:link w:val="FooterChar"/>
    <w:uiPriority w:val="99"/>
    <w:unhideWhenUsed/>
    <w:rsid w:val="00BE6B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6BE0"/>
  </w:style>
  <w:style w:type="paragraph" w:customStyle="1" w:styleId="df3vjf">
    <w:name w:val="df3vjf"/>
    <w:basedOn w:val="Normal"/>
    <w:rsid w:val="00702294"/>
    <w:pPr>
      <w:spacing w:before="100" w:beforeAutospacing="1" w:after="100" w:afterAutospacing="1" w:line="240" w:lineRule="auto"/>
    </w:pPr>
    <w:rPr>
      <w:rFonts w:ascii="Times New Roman" w:hAnsi="Times New Roman" w:cs="Times New Roman"/>
      <w:sz w:val="24"/>
      <w:szCs w:val="24"/>
      <w:lang w:eastAsia="en-GB"/>
    </w:rPr>
  </w:style>
  <w:style w:type="character" w:customStyle="1" w:styleId="t286pc">
    <w:name w:val="t286pc"/>
    <w:basedOn w:val="DefaultParagraphFont"/>
    <w:rsid w:val="00702294"/>
  </w:style>
  <w:style w:type="character" w:styleId="Strong">
    <w:name w:val="Strong"/>
    <w:basedOn w:val="DefaultParagraphFont"/>
    <w:uiPriority w:val="22"/>
    <w:qFormat/>
    <w:rsid w:val="00702294"/>
    <w:rPr>
      <w:b/>
      <w:bCs/>
    </w:rPr>
  </w:style>
  <w:style w:type="character" w:customStyle="1" w:styleId="apple-converted-space">
    <w:name w:val="apple-converted-space"/>
    <w:basedOn w:val="DefaultParagraphFont"/>
    <w:rsid w:val="00702294"/>
  </w:style>
  <w:style w:type="paragraph" w:styleId="NormalWeb">
    <w:name w:val="Normal (Web)"/>
    <w:basedOn w:val="Normal"/>
    <w:uiPriority w:val="99"/>
    <w:unhideWhenUsed/>
    <w:rsid w:val="00FF3C9B"/>
    <w:pPr>
      <w:spacing w:before="100" w:beforeAutospacing="1" w:after="100" w:afterAutospacing="1" w:line="240" w:lineRule="auto"/>
    </w:pPr>
    <w:rPr>
      <w:rFonts w:ascii="Times New Roman" w:hAnsi="Times New Roman" w:cs="Times New Roman"/>
      <w:sz w:val="24"/>
      <w:szCs w:val="24"/>
      <w:lang w:eastAsia="en-GB"/>
    </w:rPr>
  </w:style>
  <w:style w:type="paragraph" w:customStyle="1" w:styleId="p1">
    <w:name w:val="p1"/>
    <w:basedOn w:val="Normal"/>
    <w:rsid w:val="00A55B88"/>
    <w:pPr>
      <w:spacing w:before="100" w:beforeAutospacing="1" w:after="100" w:afterAutospacing="1" w:line="240" w:lineRule="auto"/>
    </w:pPr>
    <w:rPr>
      <w:rFonts w:ascii="Times New Roman" w:hAnsi="Times New Roman" w:cs="Times New Roman"/>
      <w:sz w:val="24"/>
      <w:szCs w:val="24"/>
      <w:lang w:eastAsia="en-GB"/>
    </w:rPr>
  </w:style>
  <w:style w:type="character" w:customStyle="1" w:styleId="s1">
    <w:name w:val="s1"/>
    <w:basedOn w:val="DefaultParagraphFont"/>
    <w:rsid w:val="00A55B88"/>
  </w:style>
  <w:style w:type="character" w:customStyle="1" w:styleId="s2">
    <w:name w:val="s2"/>
    <w:basedOn w:val="DefaultParagraphFont"/>
    <w:rsid w:val="0029394F"/>
  </w:style>
  <w:style w:type="character" w:styleId="Hyperlink">
    <w:name w:val="Hyperlink"/>
    <w:basedOn w:val="DefaultParagraphFont"/>
    <w:uiPriority w:val="99"/>
    <w:semiHidden/>
    <w:unhideWhenUsed/>
    <w:rsid w:val="00420F89"/>
    <w:rPr>
      <w:color w:val="0000FF"/>
      <w:u w:val="single"/>
    </w:rPr>
  </w:style>
  <w:style w:type="paragraph" w:customStyle="1" w:styleId="small-dot-rte">
    <w:name w:val="small-dot-rte"/>
    <w:basedOn w:val="Normal"/>
    <w:rsid w:val="00537AFA"/>
    <w:pPr>
      <w:spacing w:before="100" w:beforeAutospacing="1" w:after="100" w:afterAutospacing="1" w:line="240" w:lineRule="auto"/>
    </w:pPr>
    <w:rPr>
      <w:rFonts w:ascii="Times New Roman" w:hAnsi="Times New Roman" w:cs="Times New Roman"/>
      <w:sz w:val="24"/>
      <w:szCs w:val="24"/>
      <w:lang w:eastAsia="en-GB"/>
    </w:rPr>
  </w:style>
  <w:style w:type="paragraph" w:styleId="ListParagraph">
    <w:name w:val="List Paragraph"/>
    <w:basedOn w:val="Normal"/>
    <w:uiPriority w:val="34"/>
    <w:qFormat/>
    <w:rsid w:val="00793FD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londonambulance.nhs.uk/2024/11/12/thanks-for-letting-us-meet-our-grandad-patient-praises-cycle-paramedics-at-heathrow-20th-anniversary-event/"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londonambulance.nhs.uk/calling-us/who-will-treat-you/single-responder/cycle-responder/" TargetMode="External"/><Relationship Id="rId10" Type="http://schemas.openxmlformats.org/officeDocument/2006/relationships/header" Target="header1.xml"/><Relationship Id="rId19" Type="http://schemas.microsoft.com/office/2020/10/relationships/intelligence" Target="intelligence2.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image" Target="media/image5.png"/></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9B24BF8-C345-41CE-A824-D4AA6D1609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569</TotalTime>
  <Pages>1</Pages>
  <Words>405</Words>
  <Characters>2311</Characters>
  <Application>Microsoft Office Word</Application>
  <DocSecurity>4</DocSecurity>
  <Lines>19</Lines>
  <Paragraphs>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2711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Tarandeep Johal</dc:creator>
  <cp:keywords/>
  <dc:description/>
  <cp:lastModifiedBy>Rachel Matthias Oziegbe (2335805)</cp:lastModifiedBy>
  <cp:revision>342</cp:revision>
  <dcterms:created xsi:type="dcterms:W3CDTF">2026-03-01T21:32:00Z</dcterms:created>
  <dcterms:modified xsi:type="dcterms:W3CDTF">2026-03-15T20:04:00Z</dcterms:modified>
</cp:coreProperties>
</file>