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DCA33" w14:textId="77777777" w:rsidR="002F5A08" w:rsidRDefault="002F5A08" w:rsidP="00235651">
      <w:pPr>
        <w:pStyle w:val="NormalWeb"/>
        <w:rPr>
          <w:rFonts w:ascii="Trebuchet MS" w:hAnsi="Trebuchet MS"/>
          <w:sz w:val="22"/>
          <w:szCs w:val="22"/>
        </w:rPr>
      </w:pPr>
      <w:r w:rsidRPr="003B0537">
        <w:rPr>
          <w:b/>
          <w:noProof/>
          <w:sz w:val="28"/>
          <w:szCs w:val="28"/>
          <w:lang w:eastAsia="en-GB"/>
        </w:rPr>
        <w:drawing>
          <wp:inline distT="0" distB="0" distL="0" distR="0" wp14:anchorId="500D41A6" wp14:editId="279C6874">
            <wp:extent cx="2562225" cy="828675"/>
            <wp:effectExtent l="0" t="0" r="9525" b="952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2BE6E" w14:textId="77777777" w:rsidR="002F5A08" w:rsidRDefault="002F5A08" w:rsidP="00235651">
      <w:pPr>
        <w:pStyle w:val="NormalWeb"/>
        <w:rPr>
          <w:rFonts w:ascii="Trebuchet MS" w:hAnsi="Trebuchet MS"/>
          <w:sz w:val="22"/>
          <w:szCs w:val="22"/>
        </w:rPr>
      </w:pPr>
    </w:p>
    <w:p w14:paraId="09B02269" w14:textId="77777777" w:rsidR="002F5A08" w:rsidRPr="0074541C" w:rsidRDefault="002F5A08" w:rsidP="002F5A08">
      <w:pPr>
        <w:jc w:val="center"/>
        <w:rPr>
          <w:rFonts w:cs="Arial"/>
          <w:sz w:val="32"/>
          <w:szCs w:val="32"/>
        </w:rPr>
      </w:pPr>
      <w:r w:rsidRPr="0074541C">
        <w:rPr>
          <w:rFonts w:cs="Arial"/>
          <w:sz w:val="32"/>
          <w:szCs w:val="32"/>
        </w:rPr>
        <w:t>Faculty of Humanities and Performing Arts</w:t>
      </w:r>
    </w:p>
    <w:p w14:paraId="4524BC35" w14:textId="77777777" w:rsidR="002F5A08" w:rsidRPr="007E713F" w:rsidRDefault="002F5A08" w:rsidP="002F5A08"/>
    <w:p w14:paraId="2D552196" w14:textId="77777777" w:rsidR="002F5A08" w:rsidRDefault="002F5A08" w:rsidP="002F5A08">
      <w:pPr>
        <w:jc w:val="center"/>
        <w:rPr>
          <w:rFonts w:cs="Arial"/>
          <w:b/>
          <w:sz w:val="36"/>
          <w:szCs w:val="36"/>
        </w:rPr>
      </w:pPr>
      <w:r w:rsidRPr="00C77796">
        <w:rPr>
          <w:rFonts w:cs="Arial"/>
          <w:b/>
          <w:sz w:val="36"/>
          <w:szCs w:val="36"/>
        </w:rPr>
        <w:t>Graduate Diploma in Bible and Theology</w:t>
      </w:r>
    </w:p>
    <w:p w14:paraId="35F63349" w14:textId="77777777" w:rsidR="002F5A08" w:rsidRPr="002F5A08" w:rsidRDefault="002F5A08" w:rsidP="002F5A08">
      <w:pPr>
        <w:jc w:val="center"/>
        <w:rPr>
          <w:rFonts w:cs="Arial"/>
          <w:sz w:val="32"/>
          <w:szCs w:val="32"/>
        </w:rPr>
      </w:pPr>
      <w:r>
        <w:rPr>
          <w:rFonts w:cs="Arial"/>
          <w:b/>
          <w:sz w:val="36"/>
          <w:szCs w:val="36"/>
        </w:rPr>
        <w:br/>
      </w:r>
      <w:r w:rsidR="00927708">
        <w:rPr>
          <w:rFonts w:cs="Arial"/>
          <w:sz w:val="32"/>
          <w:szCs w:val="32"/>
        </w:rPr>
        <w:t>Learning Outcomes</w:t>
      </w:r>
    </w:p>
    <w:p w14:paraId="411A4F69" w14:textId="77777777" w:rsidR="002F5A08" w:rsidRDefault="002F5A08" w:rsidP="00235651">
      <w:pPr>
        <w:pStyle w:val="NormalWeb"/>
        <w:rPr>
          <w:rFonts w:ascii="Trebuchet MS" w:hAnsi="Trebuchet MS"/>
          <w:sz w:val="22"/>
          <w:szCs w:val="22"/>
        </w:rPr>
      </w:pPr>
    </w:p>
    <w:p w14:paraId="29654B75" w14:textId="77777777" w:rsidR="00235651" w:rsidRPr="00927708" w:rsidRDefault="00235651" w:rsidP="00235651">
      <w:pPr>
        <w:pStyle w:val="NormalWeb"/>
        <w:rPr>
          <w:rFonts w:asciiTheme="majorHAnsi" w:hAnsiTheme="majorHAnsi"/>
          <w:b/>
          <w:sz w:val="24"/>
          <w:szCs w:val="24"/>
        </w:rPr>
      </w:pPr>
      <w:r w:rsidRPr="00927708">
        <w:rPr>
          <w:rFonts w:asciiTheme="majorHAnsi" w:hAnsiTheme="majorHAnsi"/>
          <w:b/>
          <w:sz w:val="24"/>
          <w:szCs w:val="24"/>
        </w:rPr>
        <w:t xml:space="preserve">Knowledge and understanding: </w:t>
      </w:r>
    </w:p>
    <w:p w14:paraId="2E0C98F4" w14:textId="77777777" w:rsidR="00235651" w:rsidRPr="002F5A08" w:rsidRDefault="00235651" w:rsidP="00235651">
      <w:pPr>
        <w:pStyle w:val="NormalWeb"/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The Diploma is awarded to students who have demonstrated: </w:t>
      </w:r>
    </w:p>
    <w:p w14:paraId="34548D20" w14:textId="77777777" w:rsidR="00235651" w:rsidRPr="002F5A08" w:rsidRDefault="00235651" w:rsidP="00235651">
      <w:pPr>
        <w:pStyle w:val="NormalWeb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the ability to engage critically with a range of primary texts and secondary sources; </w:t>
      </w:r>
    </w:p>
    <w:p w14:paraId="2AB6DF37" w14:textId="77777777" w:rsidR="00235651" w:rsidRPr="002F5A08" w:rsidRDefault="00235651" w:rsidP="00235651">
      <w:pPr>
        <w:pStyle w:val="NormalWeb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a critical awareness of traditional and contemporary approaches to reading the Bible; </w:t>
      </w:r>
    </w:p>
    <w:p w14:paraId="449E0B9C" w14:textId="77777777" w:rsidR="00235651" w:rsidRPr="002F5A08" w:rsidRDefault="00235651" w:rsidP="00235651">
      <w:pPr>
        <w:pStyle w:val="NormalWeb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the ability to assess and evaluate the contribution of twentieth-century theologians to key theological issues and concerns; </w:t>
      </w:r>
    </w:p>
    <w:p w14:paraId="7E303636" w14:textId="77777777" w:rsidR="00235651" w:rsidRPr="002F5A08" w:rsidRDefault="00235651" w:rsidP="00235651">
      <w:pPr>
        <w:pStyle w:val="NormalWeb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a critical comprehension of the different ways in which biblical and theological traditions have been interpreted and articulated in different historical periods; </w:t>
      </w:r>
    </w:p>
    <w:p w14:paraId="1A9CADF4" w14:textId="77777777" w:rsidR="00235651" w:rsidRPr="002F5A08" w:rsidRDefault="00235651" w:rsidP="00235651">
      <w:pPr>
        <w:pStyle w:val="NormalWeb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>a critical understanding of contemporary intellectual discourse as it relates to the disciplines of biblical studies and theology</w:t>
      </w:r>
      <w:r w:rsidRPr="002F5A08">
        <w:rPr>
          <w:rFonts w:asciiTheme="majorHAnsi" w:hAnsiTheme="majorHAnsi"/>
          <w:sz w:val="24"/>
          <w:szCs w:val="24"/>
        </w:rPr>
        <w:t xml:space="preserve">. </w:t>
      </w:r>
    </w:p>
    <w:p w14:paraId="07CA38B2" w14:textId="77777777" w:rsidR="00235651" w:rsidRPr="00927708" w:rsidRDefault="00235651" w:rsidP="00235651">
      <w:pPr>
        <w:pStyle w:val="NormalWeb"/>
        <w:rPr>
          <w:rFonts w:asciiTheme="majorHAnsi" w:hAnsiTheme="majorHAnsi"/>
          <w:b/>
          <w:sz w:val="24"/>
          <w:szCs w:val="24"/>
        </w:rPr>
      </w:pPr>
      <w:r w:rsidRPr="00927708">
        <w:rPr>
          <w:rFonts w:asciiTheme="majorHAnsi" w:hAnsiTheme="majorHAnsi"/>
          <w:b/>
          <w:sz w:val="24"/>
          <w:szCs w:val="24"/>
        </w:rPr>
        <w:t xml:space="preserve">Cognitive skills: </w:t>
      </w:r>
    </w:p>
    <w:p w14:paraId="73EDA9FA" w14:textId="77777777" w:rsidR="00235651" w:rsidRPr="002F5A08" w:rsidRDefault="00235651" w:rsidP="00235651">
      <w:pPr>
        <w:pStyle w:val="NormalWeb"/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Holders of the qualification will be able to: </w:t>
      </w:r>
    </w:p>
    <w:p w14:paraId="7F9EC730" w14:textId="77777777" w:rsidR="00235651" w:rsidRPr="002F5A08" w:rsidRDefault="00235651" w:rsidP="00235651">
      <w:pPr>
        <w:pStyle w:val="NormalWeb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represent views other than the student’s own sensitively and intelligently with fairness and integrity, and through critical engagement in a spirit of generosity, openness and empathy; </w:t>
      </w:r>
    </w:p>
    <w:p w14:paraId="094C87E2" w14:textId="77777777" w:rsidR="00235651" w:rsidRPr="002F5A08" w:rsidRDefault="00235651" w:rsidP="00235651">
      <w:pPr>
        <w:pStyle w:val="NormalWeb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demonstrate an understanding of the complexity of the formation and transmission of biblical texts; </w:t>
      </w:r>
    </w:p>
    <w:p w14:paraId="58059DED" w14:textId="77777777" w:rsidR="00235651" w:rsidRPr="002F5A08" w:rsidRDefault="00235651" w:rsidP="00235651">
      <w:pPr>
        <w:pStyle w:val="NormalWeb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demonstrate intellectual flexibility through the practice of a variety of methods and approaches; </w:t>
      </w:r>
    </w:p>
    <w:p w14:paraId="6A88691B" w14:textId="77777777" w:rsidR="00235651" w:rsidRPr="002F5A08" w:rsidRDefault="00235651" w:rsidP="00235651">
      <w:pPr>
        <w:pStyle w:val="NormalWeb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t xml:space="preserve">demonstrate awareness and critical assessment of the contribution of the Bible and theology to the history and cultural life of different societies. </w:t>
      </w:r>
    </w:p>
    <w:p w14:paraId="0E35331D" w14:textId="77777777" w:rsidR="00235651" w:rsidRPr="002F5A08" w:rsidRDefault="00235651" w:rsidP="00235651">
      <w:pPr>
        <w:pStyle w:val="NormalWeb"/>
        <w:rPr>
          <w:rFonts w:asciiTheme="majorHAnsi" w:hAnsiTheme="majorHAnsi"/>
          <w:b/>
          <w:sz w:val="24"/>
          <w:szCs w:val="24"/>
        </w:rPr>
      </w:pPr>
      <w:r w:rsidRPr="002F5A08">
        <w:rPr>
          <w:rFonts w:asciiTheme="majorHAnsi" w:hAnsiTheme="majorHAnsi"/>
          <w:b/>
          <w:sz w:val="24"/>
          <w:szCs w:val="24"/>
        </w:rPr>
        <w:t xml:space="preserve">Key skills: </w:t>
      </w:r>
    </w:p>
    <w:p w14:paraId="29F68E24" w14:textId="77777777" w:rsidR="00235651" w:rsidRPr="002F5A08" w:rsidRDefault="00235651" w:rsidP="00235651">
      <w:pPr>
        <w:pStyle w:val="NormalWeb"/>
        <w:rPr>
          <w:rFonts w:asciiTheme="majorHAnsi" w:hAnsiTheme="majorHAnsi"/>
          <w:sz w:val="24"/>
          <w:szCs w:val="24"/>
        </w:rPr>
      </w:pPr>
      <w:r w:rsidRPr="002F5A08">
        <w:rPr>
          <w:rFonts w:asciiTheme="majorHAnsi" w:hAnsiTheme="majorHAnsi" w:cs="Arial"/>
          <w:sz w:val="24"/>
          <w:szCs w:val="24"/>
        </w:rPr>
        <w:lastRenderedPageBreak/>
        <w:t xml:space="preserve">Holders of this qualification will be able to: </w:t>
      </w:r>
    </w:p>
    <w:p w14:paraId="72B7D42A" w14:textId="77777777" w:rsidR="00235651" w:rsidRPr="002F5A08" w:rsidRDefault="002F5A08" w:rsidP="00571251">
      <w:pPr>
        <w:pStyle w:val="NormalWeb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</w:t>
      </w:r>
      <w:r w:rsidR="00235651" w:rsidRPr="002F5A08">
        <w:rPr>
          <w:rFonts w:asciiTheme="majorHAnsi" w:hAnsiTheme="majorHAnsi" w:cs="Arial"/>
          <w:sz w:val="24"/>
          <w:szCs w:val="24"/>
        </w:rPr>
        <w:t xml:space="preserve">ommunicate information, develop an argument, and present analysis clearly and effectively, organising the materials as appropriate for the intended audience; </w:t>
      </w:r>
    </w:p>
    <w:p w14:paraId="11534E57" w14:textId="77777777" w:rsidR="00235651" w:rsidRPr="002F5A08" w:rsidRDefault="002F5A08" w:rsidP="000A5A54">
      <w:pPr>
        <w:pStyle w:val="NormalWeb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i</w:t>
      </w:r>
      <w:r w:rsidR="00235651" w:rsidRPr="002F5A08">
        <w:rPr>
          <w:rFonts w:asciiTheme="majorHAnsi" w:hAnsiTheme="majorHAnsi" w:cs="Arial"/>
          <w:sz w:val="24"/>
          <w:szCs w:val="24"/>
        </w:rPr>
        <w:t xml:space="preserve">dentify, gather and analyse information from primary and secondary sources in a critical and reflective manner; </w:t>
      </w:r>
    </w:p>
    <w:p w14:paraId="43F1157B" w14:textId="77777777" w:rsidR="00235651" w:rsidRPr="002F5A08" w:rsidRDefault="002F5A08" w:rsidP="0075431D">
      <w:pPr>
        <w:pStyle w:val="NormalWeb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u</w:t>
      </w:r>
      <w:r w:rsidR="00235651" w:rsidRPr="002F5A08">
        <w:rPr>
          <w:rFonts w:asciiTheme="majorHAnsi" w:hAnsiTheme="majorHAnsi" w:cs="Arial"/>
          <w:sz w:val="24"/>
          <w:szCs w:val="24"/>
        </w:rPr>
        <w:t xml:space="preserve">ndertake independent/self-directed study/learning, demonstrate effective time-management skills, and reflect on one’s strengths and weaknesses as a learner; </w:t>
      </w:r>
    </w:p>
    <w:p w14:paraId="12D1DA2A" w14:textId="77777777" w:rsidR="00235651" w:rsidRPr="002F5A08" w:rsidRDefault="002F5A08" w:rsidP="00CD0706">
      <w:pPr>
        <w:pStyle w:val="NormalWeb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u</w:t>
      </w:r>
      <w:r w:rsidR="00235651" w:rsidRPr="002F5A08">
        <w:rPr>
          <w:rFonts w:asciiTheme="majorHAnsi" w:hAnsiTheme="majorHAnsi" w:cs="Arial"/>
          <w:sz w:val="24"/>
          <w:szCs w:val="24"/>
        </w:rPr>
        <w:t xml:space="preserve">se IT and computer skills for data capture, to identify appropriate source material, support research, and enhance presentations; </w:t>
      </w:r>
    </w:p>
    <w:p w14:paraId="17AB45DE" w14:textId="77777777" w:rsidR="00235651" w:rsidRPr="002F5A08" w:rsidRDefault="002F5A08" w:rsidP="008E54D5">
      <w:pPr>
        <w:pStyle w:val="NormalWeb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</w:t>
      </w:r>
      <w:r w:rsidR="00235651" w:rsidRPr="002F5A08">
        <w:rPr>
          <w:rFonts w:asciiTheme="majorHAnsi" w:hAnsiTheme="majorHAnsi" w:cs="Arial"/>
          <w:sz w:val="24"/>
          <w:szCs w:val="24"/>
        </w:rPr>
        <w:t xml:space="preserve">how independence in thought, and critical self-awareness about one’s own beliefs, commitments and prejudices. </w:t>
      </w:r>
    </w:p>
    <w:p w14:paraId="20A40980" w14:textId="77777777" w:rsidR="00D00219" w:rsidRPr="002F5A08" w:rsidRDefault="00D00219">
      <w:pPr>
        <w:rPr>
          <w:rFonts w:asciiTheme="majorHAnsi" w:hAnsiTheme="majorHAnsi"/>
        </w:rPr>
      </w:pPr>
    </w:p>
    <w:sectPr w:rsidR="00D00219" w:rsidRPr="002F5A08" w:rsidSect="001E473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E6FD5"/>
    <w:multiLevelType w:val="multilevel"/>
    <w:tmpl w:val="F9FCD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168D1"/>
    <w:multiLevelType w:val="multilevel"/>
    <w:tmpl w:val="EE34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72C19"/>
    <w:multiLevelType w:val="multilevel"/>
    <w:tmpl w:val="E03C1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651"/>
    <w:rsid w:val="001E473B"/>
    <w:rsid w:val="00235651"/>
    <w:rsid w:val="002F5A08"/>
    <w:rsid w:val="006A29E6"/>
    <w:rsid w:val="00927708"/>
    <w:rsid w:val="00D00219"/>
    <w:rsid w:val="00F2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0FD6AC"/>
  <w14:defaultImageDpi w14:val="300"/>
  <w15:docId w15:val="{0BA4F53E-0089-4260-AF77-D937192F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565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9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5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2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1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Jessica Keady</cp:lastModifiedBy>
  <cp:revision>2</cp:revision>
  <dcterms:created xsi:type="dcterms:W3CDTF">2022-05-26T12:58:00Z</dcterms:created>
  <dcterms:modified xsi:type="dcterms:W3CDTF">2022-05-26T12:58:00Z</dcterms:modified>
</cp:coreProperties>
</file>