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363C8" w14:textId="1F9E7FC7" w:rsidR="00B17D44" w:rsidRPr="004921B1" w:rsidRDefault="00B17D44" w:rsidP="00B17D44">
      <w:pPr>
        <w:spacing w:line="360" w:lineRule="auto"/>
        <w:jc w:val="center"/>
        <w:rPr>
          <w:rFonts w:ascii="Times" w:hAnsi="Times"/>
          <w:sz w:val="40"/>
          <w:szCs w:val="40"/>
        </w:rPr>
      </w:pPr>
      <w:r w:rsidRPr="004921B1">
        <w:rPr>
          <w:rFonts w:ascii="Times" w:hAnsi="Times"/>
          <w:sz w:val="40"/>
          <w:szCs w:val="40"/>
        </w:rPr>
        <w:t xml:space="preserve">Assessment </w:t>
      </w:r>
      <w:r>
        <w:rPr>
          <w:rFonts w:ascii="Times" w:hAnsi="Times"/>
          <w:sz w:val="40"/>
          <w:szCs w:val="40"/>
        </w:rPr>
        <w:t>1</w:t>
      </w:r>
    </w:p>
    <w:p w14:paraId="3AD7B664" w14:textId="3A39A3B1" w:rsidR="00B17D44" w:rsidRPr="004921B1" w:rsidRDefault="00B17D44" w:rsidP="00B17D44">
      <w:pPr>
        <w:spacing w:line="360" w:lineRule="auto"/>
        <w:jc w:val="center"/>
        <w:rPr>
          <w:rFonts w:ascii="Times" w:hAnsi="Times"/>
          <w:sz w:val="40"/>
          <w:szCs w:val="40"/>
        </w:rPr>
      </w:pPr>
      <w:r>
        <w:rPr>
          <w:rFonts w:ascii="Times" w:hAnsi="Times"/>
          <w:sz w:val="40"/>
          <w:szCs w:val="40"/>
        </w:rPr>
        <w:t>Essay</w:t>
      </w:r>
      <w:r w:rsidRPr="004921B1">
        <w:rPr>
          <w:rFonts w:ascii="Times" w:hAnsi="Times"/>
          <w:sz w:val="40"/>
          <w:szCs w:val="40"/>
        </w:rPr>
        <w:t xml:space="preserve"> </w:t>
      </w:r>
    </w:p>
    <w:p w14:paraId="007CDFCA" w14:textId="77777777" w:rsidR="00B17D44" w:rsidRPr="004921B1" w:rsidRDefault="00B17D44" w:rsidP="00B17D44">
      <w:pPr>
        <w:spacing w:line="360" w:lineRule="auto"/>
        <w:jc w:val="center"/>
        <w:rPr>
          <w:rFonts w:ascii="Times" w:hAnsi="Times"/>
          <w:sz w:val="40"/>
          <w:szCs w:val="40"/>
        </w:rPr>
      </w:pPr>
    </w:p>
    <w:p w14:paraId="51A20A78" w14:textId="77777777" w:rsidR="00B17D44" w:rsidRPr="004921B1" w:rsidRDefault="00B17D44" w:rsidP="00B17D44">
      <w:pPr>
        <w:spacing w:line="360" w:lineRule="auto"/>
        <w:jc w:val="center"/>
        <w:rPr>
          <w:rFonts w:ascii="Times" w:hAnsi="Times"/>
          <w:sz w:val="40"/>
          <w:szCs w:val="40"/>
        </w:rPr>
      </w:pPr>
      <w:r w:rsidRPr="004921B1">
        <w:rPr>
          <w:rFonts w:ascii="Times" w:hAnsi="Times"/>
          <w:sz w:val="40"/>
          <w:szCs w:val="40"/>
        </w:rPr>
        <w:t xml:space="preserve">Module: </w:t>
      </w:r>
      <w:r>
        <w:rPr>
          <w:rFonts w:ascii="Times" w:hAnsi="Times"/>
          <w:sz w:val="40"/>
          <w:szCs w:val="40"/>
        </w:rPr>
        <w:t>Leadership and Management, Theory and Practice</w:t>
      </w:r>
    </w:p>
    <w:p w14:paraId="50787F60" w14:textId="77777777" w:rsidR="00B17D44" w:rsidRPr="004921B1" w:rsidRDefault="00B17D44" w:rsidP="00B17D44">
      <w:pPr>
        <w:spacing w:line="360" w:lineRule="auto"/>
        <w:jc w:val="center"/>
        <w:rPr>
          <w:rFonts w:ascii="Times" w:hAnsi="Times"/>
          <w:sz w:val="40"/>
          <w:szCs w:val="40"/>
        </w:rPr>
      </w:pPr>
      <w:r w:rsidRPr="004921B1">
        <w:rPr>
          <w:rFonts w:ascii="Times" w:hAnsi="Times"/>
          <w:sz w:val="40"/>
          <w:szCs w:val="40"/>
        </w:rPr>
        <w:t>LCBB600</w:t>
      </w:r>
      <w:r>
        <w:rPr>
          <w:rFonts w:ascii="Times" w:hAnsi="Times"/>
          <w:sz w:val="40"/>
          <w:szCs w:val="40"/>
        </w:rPr>
        <w:t>3</w:t>
      </w:r>
    </w:p>
    <w:p w14:paraId="39BB6CC1" w14:textId="77777777" w:rsidR="00B17D44" w:rsidRPr="004921B1" w:rsidRDefault="00B17D44" w:rsidP="00B17D44">
      <w:pPr>
        <w:spacing w:line="360" w:lineRule="auto"/>
        <w:jc w:val="center"/>
        <w:rPr>
          <w:rFonts w:ascii="Times" w:hAnsi="Times"/>
          <w:sz w:val="40"/>
          <w:szCs w:val="40"/>
        </w:rPr>
      </w:pPr>
    </w:p>
    <w:p w14:paraId="6647EAA6" w14:textId="77777777" w:rsidR="00B17D44" w:rsidRPr="004921B1" w:rsidRDefault="00B17D44" w:rsidP="00B17D44">
      <w:pPr>
        <w:spacing w:line="360" w:lineRule="auto"/>
        <w:jc w:val="center"/>
        <w:rPr>
          <w:rFonts w:ascii="Times" w:hAnsi="Times"/>
          <w:sz w:val="40"/>
          <w:szCs w:val="40"/>
        </w:rPr>
      </w:pPr>
      <w:r w:rsidRPr="004921B1">
        <w:rPr>
          <w:rFonts w:ascii="Times" w:hAnsi="Times"/>
          <w:sz w:val="40"/>
          <w:szCs w:val="40"/>
        </w:rPr>
        <w:t xml:space="preserve">Lecturer: </w:t>
      </w:r>
      <w:r>
        <w:rPr>
          <w:rFonts w:ascii="Times" w:hAnsi="Times"/>
          <w:sz w:val="40"/>
          <w:szCs w:val="40"/>
        </w:rPr>
        <w:t>Dr Mushfiqur Rahman</w:t>
      </w:r>
    </w:p>
    <w:p w14:paraId="7001C788" w14:textId="77777777" w:rsidR="00B17D44" w:rsidRPr="004921B1" w:rsidRDefault="00B17D44" w:rsidP="00B17D44">
      <w:pPr>
        <w:spacing w:line="360" w:lineRule="auto"/>
        <w:jc w:val="center"/>
        <w:rPr>
          <w:rFonts w:ascii="Times" w:hAnsi="Times"/>
          <w:sz w:val="40"/>
          <w:szCs w:val="40"/>
        </w:rPr>
      </w:pPr>
    </w:p>
    <w:p w14:paraId="0F509576" w14:textId="77777777" w:rsidR="00B17D44" w:rsidRPr="004921B1" w:rsidRDefault="00B17D44" w:rsidP="00B17D44">
      <w:pPr>
        <w:spacing w:line="360" w:lineRule="auto"/>
        <w:jc w:val="center"/>
        <w:rPr>
          <w:rFonts w:ascii="Times" w:hAnsi="Times"/>
          <w:sz w:val="40"/>
          <w:szCs w:val="40"/>
        </w:rPr>
      </w:pPr>
      <w:r w:rsidRPr="004921B1">
        <w:rPr>
          <w:rFonts w:ascii="Times" w:hAnsi="Times"/>
          <w:sz w:val="40"/>
          <w:szCs w:val="40"/>
        </w:rPr>
        <w:t xml:space="preserve">Student Name: </w:t>
      </w:r>
      <w:proofErr w:type="spellStart"/>
      <w:r w:rsidRPr="004921B1">
        <w:rPr>
          <w:rFonts w:ascii="Times" w:hAnsi="Times"/>
          <w:sz w:val="40"/>
          <w:szCs w:val="40"/>
        </w:rPr>
        <w:t>Comendant</w:t>
      </w:r>
      <w:proofErr w:type="spellEnd"/>
      <w:r w:rsidRPr="004921B1">
        <w:rPr>
          <w:rFonts w:ascii="Times" w:hAnsi="Times"/>
          <w:sz w:val="40"/>
          <w:szCs w:val="40"/>
        </w:rPr>
        <w:t xml:space="preserve"> Irina</w:t>
      </w:r>
    </w:p>
    <w:p w14:paraId="21827675" w14:textId="77777777" w:rsidR="00B17D44" w:rsidRPr="004921B1" w:rsidRDefault="00B17D44" w:rsidP="00B17D44">
      <w:pPr>
        <w:spacing w:line="360" w:lineRule="auto"/>
        <w:jc w:val="center"/>
        <w:rPr>
          <w:rFonts w:ascii="Times" w:hAnsi="Times"/>
          <w:sz w:val="40"/>
          <w:szCs w:val="40"/>
        </w:rPr>
      </w:pPr>
      <w:r w:rsidRPr="004921B1">
        <w:rPr>
          <w:rFonts w:ascii="Times" w:hAnsi="Times"/>
          <w:sz w:val="40"/>
          <w:szCs w:val="40"/>
        </w:rPr>
        <w:t>Student ID: 2027756</w:t>
      </w:r>
    </w:p>
    <w:p w14:paraId="641169BF" w14:textId="5049A2AE" w:rsidR="006B4AE7" w:rsidRDefault="00000000"/>
    <w:p w14:paraId="33F2BDD6" w14:textId="02697F4E" w:rsidR="00B17D44" w:rsidRDefault="00B17D44"/>
    <w:p w14:paraId="24458E88" w14:textId="1B79BDEB" w:rsidR="00B17D44" w:rsidRDefault="00B17D44"/>
    <w:p w14:paraId="2877A7EE" w14:textId="11721AD9" w:rsidR="00B17D44" w:rsidRDefault="00B17D44"/>
    <w:p w14:paraId="617CB1F3" w14:textId="07C39D2F" w:rsidR="00B17D44" w:rsidRDefault="00B17D44"/>
    <w:p w14:paraId="7671C8BF" w14:textId="062F3BD4" w:rsidR="00B17D44" w:rsidRDefault="00B17D44"/>
    <w:p w14:paraId="5D16F1FB" w14:textId="544E0C57" w:rsidR="00B17D44" w:rsidRDefault="00B17D44"/>
    <w:p w14:paraId="513C3D7F" w14:textId="0F100D74" w:rsidR="00B17D44" w:rsidRDefault="00B17D44"/>
    <w:p w14:paraId="75E0C639" w14:textId="4B21638E" w:rsidR="00B17D44" w:rsidRDefault="00B17D44"/>
    <w:p w14:paraId="5AF51953" w14:textId="07D95DB9" w:rsidR="00B17D44" w:rsidRDefault="00B17D44"/>
    <w:p w14:paraId="38ED2A25" w14:textId="7D76A029" w:rsidR="00B17D44" w:rsidRDefault="00B17D44"/>
    <w:p w14:paraId="4AEB331D" w14:textId="3C14C0DE" w:rsidR="00B17D44" w:rsidRDefault="00B17D44"/>
    <w:p w14:paraId="0337DC9E" w14:textId="11175651" w:rsidR="00B17D44" w:rsidRDefault="00B17D44"/>
    <w:p w14:paraId="47572EC1" w14:textId="76A97DF9" w:rsidR="00B17D44" w:rsidRDefault="00B17D44"/>
    <w:p w14:paraId="5F52ADD2" w14:textId="01E32E94" w:rsidR="00B17D44" w:rsidRDefault="00B17D44"/>
    <w:p w14:paraId="037E9CB7" w14:textId="2B4ECDC2" w:rsidR="00B17D44" w:rsidRDefault="00B17D44"/>
    <w:p w14:paraId="09385B92" w14:textId="521D9AEF" w:rsidR="00B17D44" w:rsidRDefault="00B17D44"/>
    <w:p w14:paraId="54CDAF6F" w14:textId="71D006FE" w:rsidR="00B17D44" w:rsidRDefault="00B17D44"/>
    <w:p w14:paraId="54A93E06" w14:textId="7BBD60D7" w:rsidR="00B17D44" w:rsidRDefault="00B17D44"/>
    <w:p w14:paraId="2B391131" w14:textId="47554CA8" w:rsidR="00B17D44" w:rsidRDefault="00B17D44"/>
    <w:p w14:paraId="2007EA42" w14:textId="77777777" w:rsidR="00F02040" w:rsidRDefault="00F02040" w:rsidP="00F02040">
      <w:pPr>
        <w:spacing w:line="360" w:lineRule="auto"/>
        <w:jc w:val="center"/>
      </w:pPr>
    </w:p>
    <w:p w14:paraId="43736F50" w14:textId="300A8E75" w:rsidR="00B17D44" w:rsidRPr="00F02040" w:rsidRDefault="00B8653C" w:rsidP="00F02040">
      <w:pPr>
        <w:spacing w:line="360" w:lineRule="auto"/>
        <w:jc w:val="center"/>
        <w:rPr>
          <w:rFonts w:ascii="Times" w:hAnsi="Times"/>
          <w:sz w:val="36"/>
          <w:szCs w:val="36"/>
        </w:rPr>
      </w:pPr>
      <w:r w:rsidRPr="00F02040">
        <w:rPr>
          <w:rFonts w:ascii="Times" w:hAnsi="Times"/>
          <w:sz w:val="36"/>
          <w:szCs w:val="36"/>
        </w:rPr>
        <w:lastRenderedPageBreak/>
        <w:t>Introduction</w:t>
      </w:r>
    </w:p>
    <w:p w14:paraId="38CD1FE2" w14:textId="0870E233" w:rsidR="00B8653C" w:rsidRPr="00F02040" w:rsidRDefault="00B8653C" w:rsidP="00F02040">
      <w:pPr>
        <w:spacing w:line="360" w:lineRule="auto"/>
        <w:rPr>
          <w:rFonts w:ascii="Times" w:hAnsi="Times"/>
        </w:rPr>
      </w:pPr>
      <w:r w:rsidRPr="00F02040">
        <w:rPr>
          <w:rFonts w:ascii="Times" w:hAnsi="Times"/>
        </w:rPr>
        <w:t xml:space="preserve">   </w:t>
      </w:r>
    </w:p>
    <w:p w14:paraId="5A5559EE" w14:textId="3DFC2FF1" w:rsidR="0098205A" w:rsidRPr="00F02040" w:rsidRDefault="0098205A" w:rsidP="00F02040">
      <w:pPr>
        <w:spacing w:line="360" w:lineRule="auto"/>
        <w:rPr>
          <w:rFonts w:ascii="Times" w:eastAsia="Times New Roman" w:hAnsi="Times" w:cs="Segoe UI"/>
          <w:lang w:eastAsia="en-GB"/>
        </w:rPr>
      </w:pPr>
      <w:r w:rsidRPr="00F02040">
        <w:rPr>
          <w:rFonts w:ascii="Times" w:eastAsia="Times New Roman" w:hAnsi="Times" w:cs="Segoe UI"/>
          <w:lang w:eastAsia="en-GB"/>
        </w:rPr>
        <w:t xml:space="preserve">   </w:t>
      </w:r>
      <w:r w:rsidR="00B8653C" w:rsidRPr="00F02040">
        <w:rPr>
          <w:rFonts w:ascii="Times" w:eastAsia="Times New Roman" w:hAnsi="Times" w:cs="Segoe UI"/>
          <w:lang w:eastAsia="en-GB"/>
        </w:rPr>
        <w:t>The statement "A manager can be a leader, but a leader cannot be a manager" suggests that while there can be an overlap between the roles of a manager and a leader, not all leaders have the necessary managerial skills to perform the tasks required of a manager. I will discuss this statement using examples from the business world and apply relevant concepts, theories, and models covered in class to support the discussion.</w:t>
      </w:r>
      <w:r w:rsidR="00B8653C"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While there are similarities between managers and leaders, it is important to understand the distinctions. This essay will explore the extent to which I agree with this statement by examining four real-world examples from the business world. Furthermore, I will apply relevant concepts, theories, and models covered in class to support my arguments.</w:t>
      </w:r>
      <w:r w:rsidRPr="00F02040">
        <w:rPr>
          <w:rFonts w:ascii="Times" w:eastAsia="Times New Roman" w:hAnsi="Times" w:cs="Segoe UI"/>
          <w:lang w:eastAsia="en-GB"/>
        </w:rPr>
        <w:br/>
        <w:t xml:space="preserve">   In analysing these examples, I can apply various theories and models to support the discussion. For instance, the transformational leadership theory can be used to explain the success of leaders like Steve Jobs and Richard Branson, who inspire and motivate their teams to achieve extraordinary results. On the other hand, the managerial grid model can be used to highlight the importance of managerial skills in achieving organizational goals.</w:t>
      </w:r>
      <w:r w:rsidRPr="00F02040">
        <w:rPr>
          <w:rFonts w:ascii="Times" w:eastAsia="Times New Roman" w:hAnsi="Times" w:cs="Segoe UI"/>
          <w:lang w:eastAsia="en-GB"/>
        </w:rPr>
        <w:br/>
      </w:r>
      <w:r w:rsidR="00B8653C" w:rsidRPr="00F02040">
        <w:rPr>
          <w:rFonts w:ascii="Times" w:eastAsia="Times New Roman" w:hAnsi="Times" w:cs="Segoe UI"/>
          <w:lang w:eastAsia="en-GB"/>
        </w:rPr>
        <w:br/>
      </w:r>
      <w:r w:rsidRPr="00F02040">
        <w:rPr>
          <w:rFonts w:ascii="Times" w:eastAsia="Times New Roman" w:hAnsi="Times" w:cs="Segoe UI"/>
          <w:lang w:eastAsia="en-GB"/>
        </w:rPr>
        <w:t xml:space="preserve"> </w:t>
      </w:r>
      <w:r w:rsidR="00B8653C" w:rsidRPr="00F02040">
        <w:rPr>
          <w:rFonts w:ascii="Times" w:eastAsia="Times New Roman" w:hAnsi="Times" w:cs="Segoe UI"/>
          <w:lang w:eastAsia="en-GB"/>
        </w:rPr>
        <w:t>1. Steve Jobs - Apple Inc.</w:t>
      </w:r>
      <w:r w:rsidR="00B8653C" w:rsidRPr="00F02040">
        <w:rPr>
          <w:rFonts w:ascii="Times" w:eastAsia="Times New Roman" w:hAnsi="Times" w:cs="Segoe UI"/>
          <w:lang w:eastAsia="en-GB"/>
        </w:rPr>
        <w:br/>
      </w:r>
      <w:r w:rsidRPr="00F02040">
        <w:rPr>
          <w:rFonts w:ascii="Times" w:eastAsia="Times New Roman" w:hAnsi="Times" w:cs="Segoe UI"/>
          <w:lang w:eastAsia="en-GB"/>
        </w:rPr>
        <w:t xml:space="preserve"> </w:t>
      </w:r>
      <w:r w:rsidR="00B8653C" w:rsidRPr="00F02040">
        <w:rPr>
          <w:rFonts w:ascii="Times" w:eastAsia="Times New Roman" w:hAnsi="Times" w:cs="Segoe UI"/>
          <w:lang w:eastAsia="en-GB"/>
        </w:rPr>
        <w:t>2. Richard Branson - Virgin Group</w:t>
      </w:r>
    </w:p>
    <w:p w14:paraId="6D9887FC" w14:textId="4578F473" w:rsidR="0098205A" w:rsidRPr="00F02040" w:rsidRDefault="0098205A" w:rsidP="00F02040">
      <w:pPr>
        <w:spacing w:line="360" w:lineRule="auto"/>
        <w:rPr>
          <w:rFonts w:ascii="Times" w:eastAsia="Times New Roman" w:hAnsi="Times" w:cs="Segoe UI"/>
          <w:lang w:eastAsia="en-GB"/>
        </w:rPr>
      </w:pPr>
      <w:r w:rsidRPr="00F02040">
        <w:rPr>
          <w:rFonts w:ascii="Times" w:eastAsia="Times New Roman" w:hAnsi="Times" w:cs="Segoe UI"/>
          <w:lang w:eastAsia="en-GB"/>
        </w:rPr>
        <w:t xml:space="preserve"> </w:t>
      </w:r>
      <w:r w:rsidR="00B8653C" w:rsidRPr="00F02040">
        <w:rPr>
          <w:rFonts w:ascii="Times" w:eastAsia="Times New Roman" w:hAnsi="Times" w:cs="Segoe UI"/>
          <w:lang w:eastAsia="en-GB"/>
        </w:rPr>
        <w:t>3. Elon Musk - Tesla and SpaceX</w:t>
      </w:r>
    </w:p>
    <w:p w14:paraId="6DA27DB0" w14:textId="457C47B0" w:rsidR="00B8653C" w:rsidRPr="00F02040" w:rsidRDefault="0098205A" w:rsidP="00F02040">
      <w:pPr>
        <w:spacing w:line="360" w:lineRule="auto"/>
        <w:rPr>
          <w:rFonts w:ascii="Times" w:hAnsi="Times"/>
        </w:rPr>
      </w:pPr>
      <w:r w:rsidRPr="00F02040">
        <w:rPr>
          <w:rFonts w:ascii="Times" w:eastAsia="Times New Roman" w:hAnsi="Times" w:cs="Segoe UI"/>
          <w:lang w:eastAsia="en-GB"/>
        </w:rPr>
        <w:t xml:space="preserve"> </w:t>
      </w:r>
      <w:r w:rsidR="00B8653C" w:rsidRPr="00F02040">
        <w:rPr>
          <w:rFonts w:ascii="Times" w:eastAsia="Times New Roman" w:hAnsi="Times" w:cs="Segoe UI"/>
          <w:lang w:eastAsia="en-GB"/>
        </w:rPr>
        <w:t>4. Nelson Mandela - Political Leader</w:t>
      </w:r>
      <w:r w:rsidR="00B8653C" w:rsidRPr="00F02040">
        <w:rPr>
          <w:rFonts w:ascii="Times" w:eastAsia="Times New Roman" w:hAnsi="Times" w:cs="Segoe UI"/>
          <w:lang w:eastAsia="en-GB"/>
        </w:rPr>
        <w:br/>
      </w:r>
    </w:p>
    <w:p w14:paraId="035B1276" w14:textId="57DFE6CC" w:rsidR="0098205A" w:rsidRPr="00F02040" w:rsidRDefault="0098205A" w:rsidP="00F02040">
      <w:pPr>
        <w:spacing w:line="360" w:lineRule="auto"/>
        <w:rPr>
          <w:rFonts w:ascii="Times" w:hAnsi="Times"/>
        </w:rPr>
      </w:pPr>
    </w:p>
    <w:p w14:paraId="377B0B79" w14:textId="4BD6F9D6" w:rsidR="0098205A" w:rsidRPr="00F02040" w:rsidRDefault="0098205A" w:rsidP="00F02040">
      <w:pPr>
        <w:spacing w:line="360" w:lineRule="auto"/>
        <w:rPr>
          <w:rFonts w:ascii="Times" w:hAnsi="Times"/>
        </w:rPr>
      </w:pPr>
    </w:p>
    <w:p w14:paraId="113B6AD9" w14:textId="2F7ED416" w:rsidR="0098205A" w:rsidRPr="00F02040" w:rsidRDefault="0098205A" w:rsidP="00F02040">
      <w:pPr>
        <w:spacing w:line="360" w:lineRule="auto"/>
        <w:rPr>
          <w:rFonts w:ascii="Times" w:hAnsi="Times"/>
        </w:rPr>
      </w:pPr>
    </w:p>
    <w:p w14:paraId="2F9B0DE2" w14:textId="6A707249" w:rsidR="0098205A" w:rsidRPr="00F02040" w:rsidRDefault="0098205A" w:rsidP="00F02040">
      <w:pPr>
        <w:spacing w:line="360" w:lineRule="auto"/>
        <w:rPr>
          <w:rFonts w:ascii="Times" w:hAnsi="Times"/>
        </w:rPr>
      </w:pPr>
    </w:p>
    <w:p w14:paraId="76DD5CE4" w14:textId="25419921" w:rsidR="0098205A" w:rsidRPr="00F02040" w:rsidRDefault="0098205A" w:rsidP="00F02040">
      <w:pPr>
        <w:spacing w:line="360" w:lineRule="auto"/>
        <w:rPr>
          <w:rFonts w:ascii="Times" w:hAnsi="Times"/>
        </w:rPr>
      </w:pPr>
    </w:p>
    <w:p w14:paraId="609C5C08" w14:textId="69837EF6" w:rsidR="0098205A" w:rsidRPr="00F02040" w:rsidRDefault="0098205A" w:rsidP="00F02040">
      <w:pPr>
        <w:spacing w:line="360" w:lineRule="auto"/>
        <w:rPr>
          <w:rFonts w:ascii="Times" w:hAnsi="Times"/>
        </w:rPr>
      </w:pPr>
    </w:p>
    <w:p w14:paraId="74AA9E52" w14:textId="5088B2C3" w:rsidR="0098205A" w:rsidRPr="00F02040" w:rsidRDefault="0098205A" w:rsidP="00F02040">
      <w:pPr>
        <w:spacing w:line="360" w:lineRule="auto"/>
        <w:rPr>
          <w:rFonts w:ascii="Times" w:hAnsi="Times"/>
        </w:rPr>
      </w:pPr>
    </w:p>
    <w:p w14:paraId="273ED029" w14:textId="2FC48F42" w:rsidR="0098205A" w:rsidRPr="00F02040" w:rsidRDefault="0098205A" w:rsidP="00F02040">
      <w:pPr>
        <w:spacing w:line="360" w:lineRule="auto"/>
        <w:rPr>
          <w:rFonts w:ascii="Times" w:hAnsi="Times"/>
        </w:rPr>
      </w:pPr>
    </w:p>
    <w:p w14:paraId="22B8B311" w14:textId="22BA4FB8" w:rsidR="0098205A" w:rsidRPr="00F02040" w:rsidRDefault="0098205A" w:rsidP="00F02040">
      <w:pPr>
        <w:spacing w:line="360" w:lineRule="auto"/>
        <w:rPr>
          <w:rFonts w:ascii="Times" w:hAnsi="Times"/>
        </w:rPr>
      </w:pPr>
    </w:p>
    <w:p w14:paraId="0BAFFB80" w14:textId="6AB2B1F4" w:rsidR="0098205A" w:rsidRDefault="0098205A" w:rsidP="00F02040">
      <w:pPr>
        <w:spacing w:line="360" w:lineRule="auto"/>
        <w:rPr>
          <w:rFonts w:ascii="Times" w:hAnsi="Times"/>
        </w:rPr>
      </w:pPr>
    </w:p>
    <w:p w14:paraId="6461BE85" w14:textId="77777777" w:rsidR="00F02040" w:rsidRPr="00F02040" w:rsidRDefault="00F02040" w:rsidP="00F02040">
      <w:pPr>
        <w:spacing w:line="360" w:lineRule="auto"/>
        <w:rPr>
          <w:rFonts w:ascii="Times" w:hAnsi="Times"/>
        </w:rPr>
      </w:pPr>
    </w:p>
    <w:p w14:paraId="28FC3D36" w14:textId="093AC438" w:rsidR="0098205A" w:rsidRPr="00F02040" w:rsidRDefault="0098205A" w:rsidP="00F02040">
      <w:pPr>
        <w:spacing w:line="360" w:lineRule="auto"/>
        <w:jc w:val="center"/>
        <w:rPr>
          <w:rFonts w:ascii="Times" w:hAnsi="Times"/>
          <w:sz w:val="36"/>
          <w:szCs w:val="36"/>
        </w:rPr>
      </w:pPr>
      <w:r w:rsidRPr="00F02040">
        <w:rPr>
          <w:rFonts w:ascii="Times" w:hAnsi="Times"/>
          <w:sz w:val="36"/>
          <w:szCs w:val="36"/>
        </w:rPr>
        <w:lastRenderedPageBreak/>
        <w:t>Essay</w:t>
      </w:r>
    </w:p>
    <w:p w14:paraId="4171C678" w14:textId="14A34D2C" w:rsidR="0011343A" w:rsidRPr="00F02040" w:rsidRDefault="0098205A" w:rsidP="00F02040">
      <w:pPr>
        <w:spacing w:line="360" w:lineRule="auto"/>
        <w:rPr>
          <w:rFonts w:ascii="Times" w:hAnsi="Times"/>
        </w:rPr>
      </w:pPr>
      <w:r w:rsidRPr="00F02040">
        <w:rPr>
          <w:rFonts w:ascii="Times" w:hAnsi="Times"/>
        </w:rPr>
        <w:t xml:space="preserve">   </w:t>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1. Steve Jobs - Apple Inc.:</w:t>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Steve Jobs, the co-founder of Apple Inc., is often cited as a prime example of a leader who may not be a conventional manager. Jobs possessed exceptional leadership qualities, such as vision, charisma, and the ability to inspire his team. However, he was not known for his managerial skills. Jobs relied on others to handle day-to-day operations and focused more on setting the strategic direction of the company. This example aligns with the distinction between leaders who focus on inspiring and guiding others and managers who focus on administrative and operational tasks.</w:t>
      </w:r>
      <w:r w:rsidRPr="00F02040">
        <w:rPr>
          <w:rFonts w:ascii="Times" w:eastAsia="Times New Roman" w:hAnsi="Times" w:cs="Segoe UI"/>
          <w:lang w:eastAsia="en-GB"/>
        </w:rPr>
        <w:br/>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To support this argument, we can apply the transformational leadership theory. This theory suggests that leaders inspire and motivate their followers to achieve extraordinary results. Jobs exemplified this theory through his ability to envision and create innovative products, inspiring his team to deliver exceptional performance.</w:t>
      </w:r>
      <w:r w:rsidRPr="00F02040">
        <w:rPr>
          <w:rFonts w:ascii="Times" w:eastAsia="Times New Roman" w:hAnsi="Times" w:cs="Segoe UI"/>
          <w:lang w:eastAsia="en-GB"/>
        </w:rPr>
        <w:br/>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2. Richard Branson - Virgin Group:</w:t>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Richard Branson, the founder of Virgin Group, is another example of a leader who may not possess all the managerial skills. Branson is known for his entrepreneurial spirit, risk-taking, and ability to inspire others. He has built a diverse business empire spanning multiple industries. However, Branson has openly admitted that he is not a fan of managing the details and prefers to empower his employees to take ownership of their work. This demonstrates that while Branson excels as a leader, his strengths lie more in inspiring and fostering creativity rather than traditional managerial tasks.</w:t>
      </w:r>
      <w:r w:rsidRPr="00F02040">
        <w:rPr>
          <w:rFonts w:ascii="Times" w:eastAsia="Times New Roman" w:hAnsi="Times" w:cs="Segoe UI"/>
          <w:lang w:eastAsia="en-GB"/>
        </w:rPr>
        <w:br/>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The concept of emotional intelligence can be applied to support this argument. Emotional intelligence emphasizes the ability to understand and manage emotions, both in oneself and others. Branson's success can be attributed to his high emotional intelligence, enabling him to connect with and motivate his employees effectively.</w:t>
      </w:r>
      <w:r w:rsidRPr="00F02040">
        <w:rPr>
          <w:rFonts w:ascii="Times" w:eastAsia="Times New Roman" w:hAnsi="Times" w:cs="Segoe UI"/>
          <w:lang w:eastAsia="en-GB"/>
        </w:rPr>
        <w:br/>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3. Elon Musk - Tesla and SpaceX:</w:t>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 xml:space="preserve">Elon Musk, the CEO of Tesla and SpaceX, is widely regarded as a visionary leader in the fields of electric vehicles and space exploration. He has demonstrated exceptional leadership </w:t>
      </w:r>
      <w:r w:rsidRPr="00F02040">
        <w:rPr>
          <w:rFonts w:ascii="Times" w:eastAsia="Times New Roman" w:hAnsi="Times" w:cs="Segoe UI"/>
          <w:lang w:eastAsia="en-GB"/>
        </w:rPr>
        <w:lastRenderedPageBreak/>
        <w:t>skills in inspiring his teams to achieve ambitious goals. However, Musk has faced criticism for his management style. His hands-on approach and intense work demands have led to high turnover rates among his employees. This suggests that while Musk excels as a leader, his management style may not align with traditional managerial practices.</w:t>
      </w:r>
      <w:r w:rsidRPr="00F02040">
        <w:rPr>
          <w:rFonts w:ascii="Times" w:eastAsia="Times New Roman" w:hAnsi="Times" w:cs="Segoe UI"/>
          <w:lang w:eastAsia="en-GB"/>
        </w:rPr>
        <w:br/>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To support this argument, the situational leadership theory can be applied. This theory suggests that effective leadership depends on adapting one's style to the current situation. Musk's leadership style may be effective in driving innovation and pushing boundaries, but it may not be suitable for managing day-to-day operations and maintaining employee satisfaction.</w:t>
      </w:r>
      <w:r w:rsidRPr="00F02040">
        <w:rPr>
          <w:rFonts w:ascii="Times" w:eastAsia="Times New Roman" w:hAnsi="Times" w:cs="Segoe UI"/>
          <w:lang w:eastAsia="en-GB"/>
        </w:rPr>
        <w:br/>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4. Nelson Mandela - Political Leader:</w:t>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Nelson Mandela, the former President of South Africa, is a globally recognized leader who played a pivotal role in the country's transition to democracy. Mandela exhibited remarkable leadership qualities such as resilience, integrity, and the ability to unite diverse groups. However, as a political leader, he had to rely on skilled managers and advisors to handle administrative tasks and implement policies. This demonstrates that while Mandela excelled as a leader, he recognized the importance of effective management in achieving his goals.</w:t>
      </w:r>
      <w:r w:rsidRPr="00F02040">
        <w:rPr>
          <w:rFonts w:ascii="Times" w:eastAsia="Times New Roman" w:hAnsi="Times" w:cs="Segoe UI"/>
          <w:lang w:eastAsia="en-GB"/>
        </w:rPr>
        <w:br/>
      </w:r>
      <w:r w:rsidRPr="00F02040">
        <w:rPr>
          <w:rFonts w:ascii="Times" w:eastAsia="Times New Roman" w:hAnsi="Times" w:cs="Segoe UI"/>
          <w:lang w:eastAsia="en-GB"/>
        </w:rPr>
        <w:br/>
      </w:r>
      <w:r w:rsidR="0011343A" w:rsidRPr="00F02040">
        <w:rPr>
          <w:rFonts w:ascii="Times" w:eastAsia="Times New Roman" w:hAnsi="Times" w:cs="Segoe UI"/>
          <w:lang w:eastAsia="en-GB"/>
        </w:rPr>
        <w:t xml:space="preserve">   </w:t>
      </w:r>
      <w:r w:rsidRPr="00F02040">
        <w:rPr>
          <w:rFonts w:ascii="Times" w:eastAsia="Times New Roman" w:hAnsi="Times" w:cs="Segoe UI"/>
          <w:lang w:eastAsia="en-GB"/>
        </w:rPr>
        <w:t xml:space="preserve">To support this argument, the managerial grid model can be applied. This model emphasizes the importance of balancing task-oriented and people-oriented </w:t>
      </w:r>
      <w:r w:rsidRPr="00F02040">
        <w:rPr>
          <w:rFonts w:ascii="Times" w:eastAsia="Times New Roman" w:hAnsi="Times" w:cs="Segoe UI"/>
          <w:lang w:eastAsia="en-GB"/>
        </w:rPr>
        <w:t>behaviours</w:t>
      </w:r>
      <w:r w:rsidRPr="00F02040">
        <w:rPr>
          <w:rFonts w:ascii="Times" w:eastAsia="Times New Roman" w:hAnsi="Times" w:cs="Segoe UI"/>
          <w:lang w:eastAsia="en-GB"/>
        </w:rPr>
        <w:t xml:space="preserve"> in managerial roles. Mandela's reliance on skilled managers and advisors indicates his recognition of the need for effective management to complement his leadership.</w:t>
      </w:r>
      <w:r w:rsidRPr="00F02040">
        <w:rPr>
          <w:rFonts w:ascii="Times" w:eastAsia="Times New Roman" w:hAnsi="Times" w:cs="Segoe UI"/>
          <w:lang w:eastAsia="en-GB"/>
        </w:rPr>
        <w:br/>
      </w:r>
    </w:p>
    <w:p w14:paraId="6D7B85C8" w14:textId="26FED824" w:rsidR="00F02040" w:rsidRPr="00F02040" w:rsidRDefault="0011343A" w:rsidP="00F02040">
      <w:pPr>
        <w:spacing w:line="360" w:lineRule="auto"/>
        <w:rPr>
          <w:rFonts w:ascii="Times" w:hAnsi="Times" w:cs="Segoe UI"/>
        </w:rPr>
      </w:pPr>
      <w:r w:rsidRPr="00F02040">
        <w:rPr>
          <w:rFonts w:ascii="Times" w:eastAsia="Times New Roman" w:hAnsi="Times" w:cs="Segoe UI"/>
          <w:lang w:eastAsia="en-GB"/>
        </w:rPr>
        <w:t xml:space="preserve">   </w:t>
      </w:r>
      <w:r w:rsidRPr="00F02040">
        <w:rPr>
          <w:rStyle w:val="ui-provider"/>
          <w:rFonts w:ascii="Times" w:hAnsi="Times"/>
        </w:rPr>
        <w:t>To effectively manage and get people to do what needs to be done, there are several personal and employability skills that can be deployed. Here are some skills and supporting evidence from the business world:</w:t>
      </w:r>
      <w:r w:rsidRPr="00F02040">
        <w:rPr>
          <w:rFonts w:ascii="Times" w:hAnsi="Times"/>
        </w:rPr>
        <w:br/>
      </w:r>
      <w:r w:rsidRPr="00F02040">
        <w:rPr>
          <w:rFonts w:ascii="Times" w:hAnsi="Times"/>
        </w:rPr>
        <w:br/>
      </w:r>
      <w:r w:rsidRPr="00F02040">
        <w:rPr>
          <w:rStyle w:val="ui-provider"/>
          <w:rFonts w:ascii="Times" w:hAnsi="Times"/>
        </w:rPr>
        <w:t xml:space="preserve">   </w:t>
      </w:r>
      <w:r w:rsidRPr="00F02040">
        <w:rPr>
          <w:rStyle w:val="ui-provider"/>
          <w:rFonts w:ascii="Times" w:hAnsi="Times"/>
        </w:rPr>
        <w:t xml:space="preserve">1. Leadership: A strong leader </w:t>
      </w:r>
      <w:r w:rsidRPr="00F02040">
        <w:rPr>
          <w:rStyle w:val="ui-provider"/>
          <w:rFonts w:ascii="Times" w:hAnsi="Times"/>
        </w:rPr>
        <w:t>can</w:t>
      </w:r>
      <w:r w:rsidRPr="00F02040">
        <w:rPr>
          <w:rStyle w:val="ui-provider"/>
          <w:rFonts w:ascii="Times" w:hAnsi="Times"/>
        </w:rPr>
        <w:t xml:space="preserve"> inspire and motivate others to achieve common goals. Effective leadership involves setting clear expectations, providing guidance, and empowering team members to take ownership of their work. Steve Jobs, the co-founder of Apple Inc., was known for his leadership skills in driving innovation and achieving success in the technology industry.</w:t>
      </w:r>
      <w:r w:rsidRPr="00F02040">
        <w:rPr>
          <w:rFonts w:ascii="Times" w:hAnsi="Times"/>
        </w:rPr>
        <w:br/>
      </w:r>
      <w:r w:rsidRPr="00F02040">
        <w:rPr>
          <w:rFonts w:ascii="Times" w:hAnsi="Times"/>
        </w:rPr>
        <w:lastRenderedPageBreak/>
        <w:br/>
      </w:r>
      <w:r w:rsidRPr="00F02040">
        <w:rPr>
          <w:rStyle w:val="ui-provider"/>
          <w:rFonts w:ascii="Times" w:hAnsi="Times"/>
        </w:rPr>
        <w:t xml:space="preserve">   </w:t>
      </w:r>
      <w:r w:rsidRPr="00F02040">
        <w:rPr>
          <w:rStyle w:val="ui-provider"/>
          <w:rFonts w:ascii="Times" w:hAnsi="Times"/>
        </w:rPr>
        <w:t>2. Communication: Clear and effective communication is crucial for managing and getting people to do what needs to be done. Being able to articulate expectations, provide feedback, and address concerns helps maintain a productive work environment. Indra Nooyi, the former CEO of PepsiCo, was known for her excellent communication skills in leading and motivating her teams.</w:t>
      </w:r>
      <w:r w:rsidRPr="00F02040">
        <w:rPr>
          <w:rFonts w:ascii="Times" w:hAnsi="Times"/>
        </w:rPr>
        <w:br/>
      </w:r>
      <w:r w:rsidRPr="00F02040">
        <w:rPr>
          <w:rFonts w:ascii="Times" w:hAnsi="Times"/>
        </w:rPr>
        <w:br/>
      </w:r>
      <w:r w:rsidRPr="00F02040">
        <w:rPr>
          <w:rStyle w:val="ui-provider"/>
          <w:rFonts w:ascii="Times" w:hAnsi="Times"/>
        </w:rPr>
        <w:t xml:space="preserve">   </w:t>
      </w:r>
      <w:r w:rsidRPr="00F02040">
        <w:rPr>
          <w:rStyle w:val="ui-provider"/>
          <w:rFonts w:ascii="Times" w:hAnsi="Times"/>
        </w:rPr>
        <w:t>3. Interpersonal Skills: Building positive relationships and fostering teamwork is essential for managing people. Being able to understand and empathize with others, resolve conflicts, and collaborate effectively contributes to a harmonious work environment. Richard Branson, the founder of Virgin Group, is known for his exceptional interpersonal skills in building strong relationships with employees and customers.</w:t>
      </w:r>
      <w:r w:rsidRPr="00F02040">
        <w:rPr>
          <w:rFonts w:ascii="Times" w:hAnsi="Times"/>
        </w:rPr>
        <w:br/>
      </w:r>
      <w:r w:rsidRPr="00F02040">
        <w:rPr>
          <w:rFonts w:ascii="Times" w:hAnsi="Times"/>
        </w:rPr>
        <w:br/>
      </w:r>
      <w:r w:rsidRPr="00F02040">
        <w:rPr>
          <w:rStyle w:val="ui-provider"/>
          <w:rFonts w:ascii="Times" w:hAnsi="Times"/>
        </w:rPr>
        <w:t xml:space="preserve">   </w:t>
      </w:r>
      <w:r w:rsidRPr="00F02040">
        <w:rPr>
          <w:rStyle w:val="ui-provider"/>
          <w:rFonts w:ascii="Times" w:hAnsi="Times"/>
        </w:rPr>
        <w:t xml:space="preserve">4. Problem-solving: Managers need to be skilled in identifying and resolving issues that arise in the workplace. The ability to </w:t>
      </w:r>
      <w:r w:rsidRPr="00F02040">
        <w:rPr>
          <w:rStyle w:val="ui-provider"/>
          <w:rFonts w:ascii="Times" w:hAnsi="Times"/>
        </w:rPr>
        <w:t>analyse</w:t>
      </w:r>
      <w:r w:rsidRPr="00F02040">
        <w:rPr>
          <w:rStyle w:val="ui-provider"/>
          <w:rFonts w:ascii="Times" w:hAnsi="Times"/>
        </w:rPr>
        <w:t xml:space="preserve"> situations, think critically, and develop creative solutions is vital. Elon Musk, the CEO of Tesla and SpaceX, is recognized for his problem-solving skills in tackling complex challenges in the automotive and aerospace industries.</w:t>
      </w:r>
      <w:r w:rsidRPr="00F02040">
        <w:rPr>
          <w:rFonts w:ascii="Times" w:hAnsi="Times"/>
        </w:rPr>
        <w:br/>
      </w:r>
      <w:r w:rsidRPr="00F02040">
        <w:rPr>
          <w:rFonts w:ascii="Times" w:hAnsi="Times"/>
        </w:rPr>
        <w:br/>
      </w:r>
      <w:r w:rsidRPr="00F02040">
        <w:rPr>
          <w:rStyle w:val="ui-provider"/>
          <w:rFonts w:ascii="Times" w:hAnsi="Times"/>
        </w:rPr>
        <w:t xml:space="preserve">   </w:t>
      </w:r>
      <w:r w:rsidRPr="00F02040">
        <w:rPr>
          <w:rStyle w:val="ui-provider"/>
          <w:rFonts w:ascii="Times" w:hAnsi="Times"/>
        </w:rPr>
        <w:t>5. Adaptability: The business world is constantly evolving, and managers need to be adaptable to changes. Being open-minded, flexible, and willing to learn new skills allows managers to navigate changing circumstances and guide their teams effectively. Satya Nadella, the CEO of Microsoft, has demonstrated adaptability in successfully leading the company's transformation in the digital age.</w:t>
      </w:r>
      <w:r w:rsidRPr="00F02040">
        <w:rPr>
          <w:rFonts w:ascii="Times" w:hAnsi="Times"/>
        </w:rPr>
        <w:br/>
      </w:r>
    </w:p>
    <w:p w14:paraId="71AACB0B" w14:textId="27E0F1D2" w:rsidR="0098205A" w:rsidRPr="00F02040" w:rsidRDefault="00F02040" w:rsidP="00F02040">
      <w:pPr>
        <w:spacing w:line="360" w:lineRule="auto"/>
        <w:rPr>
          <w:rFonts w:ascii="Times" w:eastAsia="Times New Roman" w:hAnsi="Times" w:cs="Segoe UI"/>
          <w:lang w:eastAsia="en-GB"/>
        </w:rPr>
      </w:pPr>
      <w:r w:rsidRPr="00F02040">
        <w:rPr>
          <w:rFonts w:ascii="Times" w:eastAsia="Times New Roman" w:hAnsi="Times" w:cs="Segoe UI"/>
          <w:lang w:eastAsia="en-GB"/>
        </w:rPr>
        <w:t xml:space="preserve">   </w:t>
      </w:r>
      <w:r w:rsidRPr="00F02040">
        <w:rPr>
          <w:rFonts w:ascii="Times" w:eastAsia="Times New Roman" w:hAnsi="Times" w:cs="Segoe UI"/>
          <w:lang w:eastAsia="en-GB"/>
        </w:rPr>
        <w:t>To lead effectively and inspire others to do what needs to be done, deploying a combination of personal and employability skills is crucial. Here are some skills and supporting evidence from the business world:</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1. Communication Skills: Effective communication is essential for conveying goals, expectations, and motivating others. A study conducted by the University of Pennsylvania's Wharton School found that companies with effective communication practices performed better financially compared to their industry peers.</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lastRenderedPageBreak/>
        <w:t xml:space="preserve">   </w:t>
      </w:r>
      <w:r w:rsidRPr="00F02040">
        <w:rPr>
          <w:rFonts w:ascii="Times" w:eastAsia="Times New Roman" w:hAnsi="Times" w:cs="Segoe UI"/>
          <w:lang w:eastAsia="en-GB"/>
        </w:rPr>
        <w:t>2. Emotional Intelligence: Being aware of and managing one's emotions, as well as understanding and empathizing with others, is key to building trust and motivating others. Research by the Harvard Business Review shows that leaders with high emotional intelligence are more likely to create a positive and productive work environment.</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3. Influencing Skills: The ability to influence and persuade others is essential for getting them to want to do what needs to be done. A study published in the Journal of Applied Psychology found that effective influencing skills positively impact team performance and job satisfaction.</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 xml:space="preserve">4. Problem-Solving Skills: Leaders who can </w:t>
      </w:r>
      <w:r w:rsidRPr="00F02040">
        <w:rPr>
          <w:rFonts w:ascii="Times" w:eastAsia="Times New Roman" w:hAnsi="Times" w:cs="Segoe UI"/>
          <w:lang w:eastAsia="en-GB"/>
        </w:rPr>
        <w:t>analyse</w:t>
      </w:r>
      <w:r w:rsidRPr="00F02040">
        <w:rPr>
          <w:rFonts w:ascii="Times" w:eastAsia="Times New Roman" w:hAnsi="Times" w:cs="Segoe UI"/>
          <w:lang w:eastAsia="en-GB"/>
        </w:rPr>
        <w:t xml:space="preserve"> complex situations and find effective solutions inspire confidence and motivate others to </w:t>
      </w:r>
      <w:proofErr w:type="gramStart"/>
      <w:r w:rsidRPr="00F02040">
        <w:rPr>
          <w:rFonts w:ascii="Times" w:eastAsia="Times New Roman" w:hAnsi="Times" w:cs="Segoe UI"/>
          <w:lang w:eastAsia="en-GB"/>
        </w:rPr>
        <w:t>take action</w:t>
      </w:r>
      <w:proofErr w:type="gramEnd"/>
      <w:r w:rsidRPr="00F02040">
        <w:rPr>
          <w:rFonts w:ascii="Times" w:eastAsia="Times New Roman" w:hAnsi="Times" w:cs="Segoe UI"/>
          <w:lang w:eastAsia="en-GB"/>
        </w:rPr>
        <w:t>. According to a survey conducted by LinkedIn, problem-solving skills are among the top skills desired by employers in today's competitive job market.</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5. Adaptability: The business world is ever-changing, and leaders who can adapt quickly to new situations and challenges inspire others to do the same. A survey by Deloitte revealed that 90% of executives believe that being adaptable is important for success in today's rapidly changing business environment.</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 xml:space="preserve">6. Visionary Thinking: Leaders who can articulate a compelling vision inspire and motivate others to work towards a common goal. Research by the </w:t>
      </w:r>
      <w:r w:rsidRPr="00F02040">
        <w:rPr>
          <w:rFonts w:ascii="Times" w:eastAsia="Times New Roman" w:hAnsi="Times" w:cs="Segoe UI"/>
          <w:lang w:eastAsia="en-GB"/>
        </w:rPr>
        <w:t>Centre</w:t>
      </w:r>
      <w:r w:rsidRPr="00F02040">
        <w:rPr>
          <w:rFonts w:ascii="Times" w:eastAsia="Times New Roman" w:hAnsi="Times" w:cs="Segoe UI"/>
          <w:lang w:eastAsia="en-GB"/>
        </w:rPr>
        <w:t xml:space="preserve"> for Creative Leadership found that leaders who effectively communicate a clear vision have higher levels of employee engagement and commitment.</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7. Coaching and Mentoring: Supporting and developing others through coaching and mentoring builds trust and encourages individuals to take ownership of their work. A study by the International Coaching Federation showed that organizations with strong coaching cultures reported higher employee engagement and productivity.</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 xml:space="preserve">By deploying these personal and employability skills, leaders can effectively inspire others to do what needs to be done. The evidence from the business world supports the notion that </w:t>
      </w:r>
      <w:r w:rsidRPr="00F02040">
        <w:rPr>
          <w:rFonts w:ascii="Times" w:eastAsia="Times New Roman" w:hAnsi="Times" w:cs="Segoe UI"/>
          <w:lang w:eastAsia="en-GB"/>
        </w:rPr>
        <w:lastRenderedPageBreak/>
        <w:t>leaders who possess and utilize these skills are more likely to create a positive work environment, drive performance, and achieve organizational success.</w:t>
      </w:r>
    </w:p>
    <w:p w14:paraId="6557060D" w14:textId="569016CF" w:rsidR="0098205A" w:rsidRPr="00F02040" w:rsidRDefault="0098205A" w:rsidP="00F02040">
      <w:pPr>
        <w:spacing w:line="360" w:lineRule="auto"/>
        <w:rPr>
          <w:rFonts w:ascii="Times" w:eastAsia="Times New Roman" w:hAnsi="Times" w:cs="Segoe UI"/>
          <w:lang w:eastAsia="en-GB"/>
        </w:rPr>
      </w:pPr>
    </w:p>
    <w:p w14:paraId="596E20C8" w14:textId="3BE84D2D" w:rsidR="00F02040" w:rsidRPr="00F02040" w:rsidRDefault="00F02040" w:rsidP="00F02040">
      <w:pPr>
        <w:pStyle w:val="NormalWeb"/>
        <w:spacing w:before="0" w:beforeAutospacing="0" w:after="0" w:afterAutospacing="0" w:line="360" w:lineRule="auto"/>
        <w:rPr>
          <w:rFonts w:ascii="Times" w:hAnsi="Times" w:cs="Segoe UI"/>
        </w:rPr>
      </w:pPr>
      <w:r w:rsidRPr="00F02040">
        <w:rPr>
          <w:rFonts w:ascii="Times" w:hAnsi="Times" w:cs="Segoe UI"/>
        </w:rPr>
        <w:t xml:space="preserve">   </w:t>
      </w:r>
    </w:p>
    <w:p w14:paraId="70C7E73A" w14:textId="2B69C39A" w:rsidR="0098205A" w:rsidRPr="00F02040" w:rsidRDefault="00F02040" w:rsidP="00F02040">
      <w:pPr>
        <w:spacing w:line="360" w:lineRule="auto"/>
        <w:rPr>
          <w:rFonts w:ascii="Times" w:eastAsia="Times New Roman" w:hAnsi="Times" w:cs="Segoe UI"/>
          <w:lang w:eastAsia="en-GB"/>
        </w:rPr>
      </w:pPr>
      <w:r w:rsidRPr="00F02040">
        <w:rPr>
          <w:rFonts w:ascii="Times" w:eastAsia="Times New Roman" w:hAnsi="Times" w:cs="Segoe UI"/>
          <w:lang w:eastAsia="en-GB"/>
        </w:rPr>
        <w:t xml:space="preserve">   </w:t>
      </w:r>
      <w:r w:rsidRPr="00F02040">
        <w:rPr>
          <w:rFonts w:ascii="Times" w:eastAsia="Times New Roman" w:hAnsi="Times" w:cs="Segoe UI"/>
          <w:lang w:eastAsia="en-GB"/>
        </w:rPr>
        <w:t>Certainly! Here are some additional details about the personal and employability skills that can help leaders inspire others to do what needs to be done:</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 xml:space="preserve">1. Leadership by Example: Leaders who lead by example set a high standard of </w:t>
      </w:r>
      <w:r w:rsidRPr="00F02040">
        <w:rPr>
          <w:rFonts w:ascii="Times" w:eastAsia="Times New Roman" w:hAnsi="Times" w:cs="Segoe UI"/>
          <w:lang w:eastAsia="en-GB"/>
        </w:rPr>
        <w:t>behaviour</w:t>
      </w:r>
      <w:r w:rsidRPr="00F02040">
        <w:rPr>
          <w:rFonts w:ascii="Times" w:eastAsia="Times New Roman" w:hAnsi="Times" w:cs="Segoe UI"/>
          <w:lang w:eastAsia="en-GB"/>
        </w:rPr>
        <w:t xml:space="preserve"> and work ethic for others to follow. This approach builds trust and respect among team members and motivates them to emulate the leader's actions. Research conducted by the University of Nebraska-Lincoln found a positive relationship between leadership by example and employee job satisfaction and commitment.</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2. Conflict Resolution: Leaders who can effectively manage and resolve conflicts create a harmonious work environment where collaboration and productivity thrive. A study published in the Journal of Applied Psychology demonstrated that leaders who possess strong conflict resolution skills experience higher team performance and satisfaction.</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3. Delegation Skills: Delegating tasks and responsibilities to team members not only empowers them but also demonstrates trust in their abilities. This skill allows leaders to distribute workload effectively and focus on higher-level tasks. A survey conducted by Gallup found that employees who feel empowered through delegation are more engaged and productive.</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4. Time Management: Effective time management skills enable leaders to prioritize tasks, meet deadlines, and ensure that important work gets done. A study by the University of California, Irvine, found that employees who receive time management training report reduced stress levels and increased productivity.</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5. Resilience and Perseverance: Leaders who demonstrate resilience and perseverance in the face of challenges inspire their teams to do the same. Research published in the Journal of Leadership &amp; Organizational Studies suggests that leaders who exhibit these qualities contribute to a positive organizational culture and encourage employee commitment.</w:t>
      </w:r>
      <w:r w:rsidRPr="00F02040">
        <w:rPr>
          <w:rFonts w:ascii="Times" w:eastAsia="Times New Roman" w:hAnsi="Times" w:cs="Segoe UI"/>
          <w:lang w:eastAsia="en-GB"/>
        </w:rPr>
        <w:br/>
      </w:r>
      <w:r w:rsidRPr="00F02040">
        <w:rPr>
          <w:rFonts w:ascii="Times" w:eastAsia="Times New Roman" w:hAnsi="Times" w:cs="Segoe UI"/>
          <w:lang w:eastAsia="en-GB"/>
        </w:rPr>
        <w:lastRenderedPageBreak/>
        <w:br/>
      </w:r>
      <w:r w:rsidRPr="00F02040">
        <w:rPr>
          <w:rFonts w:ascii="Times" w:eastAsia="Times New Roman" w:hAnsi="Times" w:cs="Segoe UI"/>
          <w:lang w:eastAsia="en-GB"/>
        </w:rPr>
        <w:t xml:space="preserve">   </w:t>
      </w:r>
      <w:r w:rsidRPr="00F02040">
        <w:rPr>
          <w:rFonts w:ascii="Times" w:eastAsia="Times New Roman" w:hAnsi="Times" w:cs="Segoe UI"/>
          <w:lang w:eastAsia="en-GB"/>
        </w:rPr>
        <w:t xml:space="preserve">6. Continuous Learning and Development: Leaders who prioritize their own ongoing learning and development set an example for their teams. They demonstrate the importance of staying </w:t>
      </w:r>
      <w:r w:rsidRPr="00F02040">
        <w:rPr>
          <w:rFonts w:ascii="Times" w:eastAsia="Times New Roman" w:hAnsi="Times" w:cs="Segoe UI"/>
          <w:lang w:eastAsia="en-GB"/>
        </w:rPr>
        <w:t>up to date</w:t>
      </w:r>
      <w:r w:rsidRPr="00F02040">
        <w:rPr>
          <w:rFonts w:ascii="Times" w:eastAsia="Times New Roman" w:hAnsi="Times" w:cs="Segoe UI"/>
          <w:lang w:eastAsia="en-GB"/>
        </w:rPr>
        <w:t xml:space="preserve"> with industry trends and acquiring new skills. According to a study by LinkedIn, organizations that foster a culture of continuous learning have higher employee engagement and retention rates.</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7. Trust-building: Building trust is a fundamental skill for leaders to inspire others. Trust creates an environment where team members feel safe to take risks, share ideas, and collaborate. The Edelman Trust Barometer reported that organizations with high levels of trust experience better employee performance and loyalty.</w:t>
      </w:r>
      <w:r w:rsidRPr="00F02040">
        <w:rPr>
          <w:rFonts w:ascii="Times" w:eastAsia="Times New Roman" w:hAnsi="Times" w:cs="Segoe UI"/>
          <w:lang w:eastAsia="en-GB"/>
        </w:rPr>
        <w:br/>
      </w:r>
      <w:r w:rsidRPr="00F02040">
        <w:rPr>
          <w:rFonts w:ascii="Times" w:eastAsia="Times New Roman" w:hAnsi="Times" w:cs="Segoe UI"/>
          <w:lang w:eastAsia="en-GB"/>
        </w:rPr>
        <w:br/>
      </w:r>
      <w:r w:rsidRPr="00F02040">
        <w:rPr>
          <w:rFonts w:ascii="Times" w:eastAsia="Times New Roman" w:hAnsi="Times" w:cs="Segoe UI"/>
          <w:lang w:eastAsia="en-GB"/>
        </w:rPr>
        <w:t xml:space="preserve">   </w:t>
      </w:r>
      <w:r w:rsidRPr="00F02040">
        <w:rPr>
          <w:rFonts w:ascii="Times" w:eastAsia="Times New Roman" w:hAnsi="Times" w:cs="Segoe UI"/>
          <w:lang w:eastAsia="en-GB"/>
        </w:rPr>
        <w:t>By deploying these additional personal and employability skills, leaders can further inspire others to do what needs to be done. These skills contribute to a positive work environment, foster collaboration, and drive individual and team success.</w:t>
      </w:r>
    </w:p>
    <w:p w14:paraId="22CFBD02" w14:textId="1692B81E" w:rsidR="0098205A" w:rsidRPr="00F02040" w:rsidRDefault="0098205A" w:rsidP="00F02040">
      <w:pPr>
        <w:spacing w:line="360" w:lineRule="auto"/>
        <w:rPr>
          <w:rFonts w:ascii="Times" w:eastAsia="Times New Roman" w:hAnsi="Times" w:cs="Segoe UI"/>
          <w:lang w:eastAsia="en-GB"/>
        </w:rPr>
      </w:pPr>
    </w:p>
    <w:p w14:paraId="15AE07D4" w14:textId="506F1AF1" w:rsidR="0098205A" w:rsidRPr="00F02040" w:rsidRDefault="0098205A" w:rsidP="00F02040">
      <w:pPr>
        <w:spacing w:line="360" w:lineRule="auto"/>
        <w:rPr>
          <w:rFonts w:ascii="Times" w:eastAsia="Times New Roman" w:hAnsi="Times" w:cs="Segoe UI"/>
          <w:lang w:eastAsia="en-GB"/>
        </w:rPr>
      </w:pPr>
    </w:p>
    <w:p w14:paraId="516981F7" w14:textId="57ABC894" w:rsidR="0098205A" w:rsidRPr="00F02040" w:rsidRDefault="0098205A" w:rsidP="00F02040">
      <w:pPr>
        <w:spacing w:line="360" w:lineRule="auto"/>
        <w:rPr>
          <w:rFonts w:ascii="Times" w:eastAsia="Times New Roman" w:hAnsi="Times" w:cs="Segoe UI"/>
          <w:lang w:eastAsia="en-GB"/>
        </w:rPr>
      </w:pPr>
    </w:p>
    <w:p w14:paraId="743ACC86" w14:textId="0EC52D10" w:rsidR="0098205A" w:rsidRPr="00F02040" w:rsidRDefault="0098205A" w:rsidP="00F02040">
      <w:pPr>
        <w:spacing w:line="360" w:lineRule="auto"/>
        <w:rPr>
          <w:rFonts w:ascii="Times" w:eastAsia="Times New Roman" w:hAnsi="Times" w:cs="Segoe UI"/>
          <w:lang w:eastAsia="en-GB"/>
        </w:rPr>
      </w:pPr>
    </w:p>
    <w:p w14:paraId="3D5E865F" w14:textId="6E55AFE5" w:rsidR="0098205A" w:rsidRPr="00F02040" w:rsidRDefault="0098205A" w:rsidP="00F02040">
      <w:pPr>
        <w:spacing w:line="360" w:lineRule="auto"/>
        <w:rPr>
          <w:rFonts w:ascii="Times" w:eastAsia="Times New Roman" w:hAnsi="Times" w:cs="Segoe UI"/>
          <w:lang w:eastAsia="en-GB"/>
        </w:rPr>
      </w:pPr>
    </w:p>
    <w:p w14:paraId="6849C5AC" w14:textId="71313D76" w:rsidR="0098205A" w:rsidRPr="00F02040" w:rsidRDefault="0098205A" w:rsidP="00F02040">
      <w:pPr>
        <w:spacing w:line="360" w:lineRule="auto"/>
        <w:rPr>
          <w:rFonts w:ascii="Times" w:eastAsia="Times New Roman" w:hAnsi="Times" w:cs="Segoe UI"/>
          <w:lang w:eastAsia="en-GB"/>
        </w:rPr>
      </w:pPr>
    </w:p>
    <w:p w14:paraId="090FB9E1" w14:textId="3B5A9054" w:rsidR="0098205A" w:rsidRPr="00F02040" w:rsidRDefault="0098205A" w:rsidP="00F02040">
      <w:pPr>
        <w:spacing w:line="360" w:lineRule="auto"/>
        <w:rPr>
          <w:rFonts w:ascii="Times" w:eastAsia="Times New Roman" w:hAnsi="Times" w:cs="Segoe UI"/>
          <w:lang w:eastAsia="en-GB"/>
        </w:rPr>
      </w:pPr>
    </w:p>
    <w:p w14:paraId="1C5FCB12" w14:textId="21FE423D" w:rsidR="0098205A" w:rsidRPr="00F02040" w:rsidRDefault="0098205A" w:rsidP="00F02040">
      <w:pPr>
        <w:spacing w:line="360" w:lineRule="auto"/>
        <w:rPr>
          <w:rFonts w:ascii="Times" w:eastAsia="Times New Roman" w:hAnsi="Times" w:cs="Segoe UI"/>
          <w:lang w:eastAsia="en-GB"/>
        </w:rPr>
      </w:pPr>
    </w:p>
    <w:p w14:paraId="323FE9B0" w14:textId="58F4E25F" w:rsidR="0098205A" w:rsidRPr="00F02040" w:rsidRDefault="0098205A" w:rsidP="00F02040">
      <w:pPr>
        <w:spacing w:line="360" w:lineRule="auto"/>
        <w:rPr>
          <w:rFonts w:ascii="Times" w:eastAsia="Times New Roman" w:hAnsi="Times" w:cs="Segoe UI"/>
          <w:lang w:eastAsia="en-GB"/>
        </w:rPr>
      </w:pPr>
    </w:p>
    <w:p w14:paraId="459D43C2" w14:textId="3D3D3CDF" w:rsidR="0098205A" w:rsidRPr="00F02040" w:rsidRDefault="0098205A" w:rsidP="00F02040">
      <w:pPr>
        <w:spacing w:line="360" w:lineRule="auto"/>
        <w:rPr>
          <w:rFonts w:ascii="Times" w:eastAsia="Times New Roman" w:hAnsi="Times" w:cs="Segoe UI"/>
          <w:lang w:eastAsia="en-GB"/>
        </w:rPr>
      </w:pPr>
    </w:p>
    <w:p w14:paraId="71551738" w14:textId="6868A1DF" w:rsidR="0098205A" w:rsidRPr="00F02040" w:rsidRDefault="0098205A" w:rsidP="00F02040">
      <w:pPr>
        <w:spacing w:line="360" w:lineRule="auto"/>
        <w:rPr>
          <w:rFonts w:ascii="Times" w:eastAsia="Times New Roman" w:hAnsi="Times" w:cs="Segoe UI"/>
          <w:lang w:eastAsia="en-GB"/>
        </w:rPr>
      </w:pPr>
    </w:p>
    <w:p w14:paraId="1116E2D3" w14:textId="360860F7" w:rsidR="0098205A" w:rsidRPr="00F02040" w:rsidRDefault="0098205A" w:rsidP="00F02040">
      <w:pPr>
        <w:spacing w:line="360" w:lineRule="auto"/>
        <w:rPr>
          <w:rFonts w:ascii="Times" w:eastAsia="Times New Roman" w:hAnsi="Times" w:cs="Segoe UI"/>
          <w:lang w:eastAsia="en-GB"/>
        </w:rPr>
      </w:pPr>
    </w:p>
    <w:p w14:paraId="7A7CB2ED" w14:textId="1CE92E14" w:rsidR="0098205A" w:rsidRPr="00F02040" w:rsidRDefault="0098205A" w:rsidP="00F02040">
      <w:pPr>
        <w:spacing w:line="360" w:lineRule="auto"/>
        <w:rPr>
          <w:rFonts w:ascii="Times" w:eastAsia="Times New Roman" w:hAnsi="Times" w:cs="Segoe UI"/>
          <w:lang w:eastAsia="en-GB"/>
        </w:rPr>
      </w:pPr>
    </w:p>
    <w:p w14:paraId="1C72B30B" w14:textId="1381C443" w:rsidR="0098205A" w:rsidRPr="00F02040" w:rsidRDefault="0098205A" w:rsidP="00F02040">
      <w:pPr>
        <w:spacing w:line="360" w:lineRule="auto"/>
        <w:rPr>
          <w:rFonts w:ascii="Times" w:eastAsia="Times New Roman" w:hAnsi="Times" w:cs="Segoe UI"/>
          <w:lang w:eastAsia="en-GB"/>
        </w:rPr>
      </w:pPr>
    </w:p>
    <w:p w14:paraId="74530598" w14:textId="77777777" w:rsidR="00F02040" w:rsidRPr="00F02040" w:rsidRDefault="00F02040" w:rsidP="00F02040">
      <w:pPr>
        <w:spacing w:line="360" w:lineRule="auto"/>
        <w:rPr>
          <w:rFonts w:ascii="Times" w:eastAsia="Times New Roman" w:hAnsi="Times" w:cs="Segoe UI"/>
          <w:lang w:eastAsia="en-GB"/>
        </w:rPr>
      </w:pPr>
    </w:p>
    <w:p w14:paraId="25CBA513" w14:textId="108889AB" w:rsidR="0098205A" w:rsidRPr="00F02040" w:rsidRDefault="0098205A" w:rsidP="00F02040">
      <w:pPr>
        <w:spacing w:line="360" w:lineRule="auto"/>
        <w:rPr>
          <w:rFonts w:ascii="Times" w:eastAsia="Times New Roman" w:hAnsi="Times" w:cs="Segoe UI"/>
          <w:lang w:eastAsia="en-GB"/>
        </w:rPr>
      </w:pPr>
    </w:p>
    <w:p w14:paraId="61162EB3" w14:textId="2B0A711B" w:rsidR="0098205A" w:rsidRPr="00F02040" w:rsidRDefault="0098205A" w:rsidP="00F02040">
      <w:pPr>
        <w:spacing w:line="360" w:lineRule="auto"/>
        <w:rPr>
          <w:rFonts w:ascii="Times" w:eastAsia="Times New Roman" w:hAnsi="Times" w:cs="Segoe UI"/>
          <w:lang w:eastAsia="en-GB"/>
        </w:rPr>
      </w:pPr>
    </w:p>
    <w:p w14:paraId="66F771C6" w14:textId="77777777" w:rsidR="00F02040" w:rsidRDefault="00F02040" w:rsidP="00F02040">
      <w:pPr>
        <w:spacing w:line="360" w:lineRule="auto"/>
        <w:rPr>
          <w:rFonts w:ascii="Times" w:eastAsia="Times New Roman" w:hAnsi="Times" w:cs="Segoe UI"/>
          <w:lang w:eastAsia="en-GB"/>
        </w:rPr>
      </w:pPr>
    </w:p>
    <w:p w14:paraId="5CB1BD2E" w14:textId="14B7B716" w:rsidR="0098205A" w:rsidRPr="00F02040" w:rsidRDefault="0098205A" w:rsidP="00F02040">
      <w:pPr>
        <w:spacing w:line="360" w:lineRule="auto"/>
        <w:jc w:val="center"/>
        <w:rPr>
          <w:rFonts w:ascii="Times" w:eastAsia="Times New Roman" w:hAnsi="Times" w:cs="Segoe UI"/>
          <w:sz w:val="36"/>
          <w:szCs w:val="36"/>
          <w:lang w:eastAsia="en-GB"/>
        </w:rPr>
      </w:pPr>
      <w:r w:rsidRPr="00F02040">
        <w:rPr>
          <w:rFonts w:ascii="Times" w:eastAsia="Times New Roman" w:hAnsi="Times" w:cs="Segoe UI"/>
          <w:sz w:val="36"/>
          <w:szCs w:val="36"/>
          <w:lang w:eastAsia="en-GB"/>
        </w:rPr>
        <w:lastRenderedPageBreak/>
        <w:t>Conclusion</w:t>
      </w:r>
    </w:p>
    <w:p w14:paraId="654A3EDB" w14:textId="77777777" w:rsidR="0098205A" w:rsidRPr="00F02040" w:rsidRDefault="0098205A" w:rsidP="00F02040">
      <w:pPr>
        <w:spacing w:line="360" w:lineRule="auto"/>
        <w:rPr>
          <w:rFonts w:ascii="Times" w:eastAsia="Times New Roman" w:hAnsi="Times" w:cs="Segoe UI"/>
          <w:lang w:eastAsia="en-GB"/>
        </w:rPr>
      </w:pPr>
    </w:p>
    <w:p w14:paraId="5C569A04" w14:textId="77777777" w:rsidR="0098205A" w:rsidRPr="00F02040" w:rsidRDefault="0098205A" w:rsidP="00F02040">
      <w:pPr>
        <w:spacing w:line="360" w:lineRule="auto"/>
        <w:rPr>
          <w:rFonts w:ascii="Times" w:eastAsia="Times New Roman" w:hAnsi="Times" w:cs="Segoe UI"/>
          <w:lang w:eastAsia="en-GB"/>
        </w:rPr>
      </w:pPr>
    </w:p>
    <w:p w14:paraId="191ECFC8" w14:textId="58B908C9" w:rsidR="0098205A" w:rsidRPr="00F02040" w:rsidRDefault="0098205A" w:rsidP="00F02040">
      <w:pPr>
        <w:spacing w:line="360" w:lineRule="auto"/>
        <w:rPr>
          <w:rFonts w:ascii="Times" w:hAnsi="Times"/>
        </w:rPr>
      </w:pPr>
      <w:r w:rsidRPr="00F02040">
        <w:rPr>
          <w:rFonts w:ascii="Times" w:eastAsia="Times New Roman" w:hAnsi="Times" w:cs="Segoe UI"/>
          <w:lang w:eastAsia="en-GB"/>
        </w:rPr>
        <w:t xml:space="preserve">   </w:t>
      </w:r>
      <w:r w:rsidRPr="00F02040">
        <w:rPr>
          <w:rFonts w:ascii="Times" w:eastAsia="Times New Roman" w:hAnsi="Times" w:cs="Segoe UI"/>
          <w:lang w:eastAsia="en-GB"/>
        </w:rPr>
        <w:t>In conclusion, the statement "A manager can be a leader, but a leader cannot be a manager" holds merit when examining real-world examples from the business world. While there can be overlap between the roles of a manager and a leader, not all leaders possess the necessary managerial skills. The examples of Steve Jobs, Richard Branson, Elon Musk, and Nelson Mandela demonstrate that individuals can be successful leaders without excelling in traditional managerial tasks. By applying relevant concepts, theories, and models such as transformational leadership, emotional intelligence, situational leadership, and the managerial grid model, we can support the argument that a manager can be a leader, but a leader may not necessarily possess all the managerial skills required to be an effective manager.</w:t>
      </w:r>
    </w:p>
    <w:p w14:paraId="5FAFF0FD" w14:textId="77777777" w:rsidR="00F02040" w:rsidRDefault="0011343A" w:rsidP="00F02040">
      <w:pPr>
        <w:pStyle w:val="Heading1"/>
        <w:spacing w:before="0" w:beforeAutospacing="0" w:after="240" w:afterAutospacing="0" w:line="360" w:lineRule="auto"/>
        <w:jc w:val="center"/>
        <w:rPr>
          <w:rFonts w:ascii="Times" w:hAnsi="Times"/>
          <w:b w:val="0"/>
          <w:bCs w:val="0"/>
          <w:sz w:val="36"/>
          <w:szCs w:val="36"/>
        </w:rPr>
      </w:pPr>
      <w:r w:rsidRPr="00F02040">
        <w:rPr>
          <w:rStyle w:val="ui-provider"/>
          <w:rFonts w:ascii="Times" w:hAnsi="Times"/>
          <w:b w:val="0"/>
          <w:bCs w:val="0"/>
          <w:sz w:val="24"/>
          <w:szCs w:val="24"/>
        </w:rPr>
        <w:t>In conclusion, by deploying skills such as leadership, communication, interpersonal skills, problem-solving, and adaptability, managers can effectively get people to do what needs to be done. These skills have been demonstrated by successful business leaders in various industries, providing evidence of their effectiveness in managing people.</w:t>
      </w:r>
      <w:r w:rsidRPr="00F02040">
        <w:rPr>
          <w:rFonts w:ascii="Times" w:hAnsi="Times" w:cs="Segoe UI"/>
          <w:b w:val="0"/>
          <w:bCs w:val="0"/>
          <w:sz w:val="24"/>
          <w:szCs w:val="24"/>
        </w:rPr>
        <w:br/>
      </w:r>
    </w:p>
    <w:p w14:paraId="1D60E196" w14:textId="77777777" w:rsidR="00F02040" w:rsidRDefault="00F02040" w:rsidP="00F02040">
      <w:pPr>
        <w:pStyle w:val="Heading1"/>
        <w:spacing w:before="0" w:beforeAutospacing="0" w:after="240" w:afterAutospacing="0" w:line="360" w:lineRule="auto"/>
        <w:jc w:val="center"/>
        <w:rPr>
          <w:rFonts w:ascii="Times" w:hAnsi="Times"/>
          <w:b w:val="0"/>
          <w:bCs w:val="0"/>
          <w:sz w:val="36"/>
          <w:szCs w:val="36"/>
        </w:rPr>
      </w:pPr>
    </w:p>
    <w:p w14:paraId="2608BB71" w14:textId="77777777" w:rsidR="00F02040" w:rsidRDefault="00F02040" w:rsidP="00F02040">
      <w:pPr>
        <w:pStyle w:val="Heading1"/>
        <w:spacing w:before="0" w:beforeAutospacing="0" w:after="240" w:afterAutospacing="0" w:line="360" w:lineRule="auto"/>
        <w:jc w:val="center"/>
        <w:rPr>
          <w:rFonts w:ascii="Times" w:hAnsi="Times"/>
          <w:b w:val="0"/>
          <w:bCs w:val="0"/>
          <w:sz w:val="36"/>
          <w:szCs w:val="36"/>
        </w:rPr>
      </w:pPr>
    </w:p>
    <w:p w14:paraId="2F2B3618" w14:textId="77777777" w:rsidR="00F02040" w:rsidRDefault="00F02040" w:rsidP="00F02040">
      <w:pPr>
        <w:pStyle w:val="Heading1"/>
        <w:spacing w:before="0" w:beforeAutospacing="0" w:after="240" w:afterAutospacing="0" w:line="360" w:lineRule="auto"/>
        <w:jc w:val="center"/>
        <w:rPr>
          <w:rFonts w:ascii="Times" w:hAnsi="Times"/>
          <w:b w:val="0"/>
          <w:bCs w:val="0"/>
          <w:sz w:val="36"/>
          <w:szCs w:val="36"/>
        </w:rPr>
      </w:pPr>
    </w:p>
    <w:p w14:paraId="1AB650EB" w14:textId="77777777" w:rsidR="00F02040" w:rsidRDefault="00F02040" w:rsidP="00F02040">
      <w:pPr>
        <w:pStyle w:val="Heading1"/>
        <w:spacing w:before="0" w:beforeAutospacing="0" w:after="240" w:afterAutospacing="0" w:line="360" w:lineRule="auto"/>
        <w:jc w:val="center"/>
        <w:rPr>
          <w:rFonts w:ascii="Times" w:hAnsi="Times"/>
          <w:b w:val="0"/>
          <w:bCs w:val="0"/>
          <w:sz w:val="36"/>
          <w:szCs w:val="36"/>
        </w:rPr>
      </w:pPr>
    </w:p>
    <w:p w14:paraId="5AE2245D" w14:textId="77777777" w:rsidR="00F02040" w:rsidRDefault="00F02040" w:rsidP="00F02040">
      <w:pPr>
        <w:pStyle w:val="Heading1"/>
        <w:spacing w:before="0" w:beforeAutospacing="0" w:after="240" w:afterAutospacing="0" w:line="360" w:lineRule="auto"/>
        <w:jc w:val="center"/>
        <w:rPr>
          <w:rFonts w:ascii="Times" w:hAnsi="Times"/>
          <w:b w:val="0"/>
          <w:bCs w:val="0"/>
          <w:sz w:val="36"/>
          <w:szCs w:val="36"/>
        </w:rPr>
      </w:pPr>
    </w:p>
    <w:p w14:paraId="1D02B054" w14:textId="77777777" w:rsidR="00F02040" w:rsidRDefault="00F02040" w:rsidP="00F02040">
      <w:pPr>
        <w:pStyle w:val="Heading1"/>
        <w:spacing w:before="0" w:beforeAutospacing="0" w:after="240" w:afterAutospacing="0" w:line="360" w:lineRule="auto"/>
        <w:jc w:val="center"/>
        <w:rPr>
          <w:rFonts w:ascii="Times" w:hAnsi="Times"/>
          <w:b w:val="0"/>
          <w:bCs w:val="0"/>
          <w:sz w:val="36"/>
          <w:szCs w:val="36"/>
        </w:rPr>
      </w:pPr>
    </w:p>
    <w:p w14:paraId="4B43E8E8" w14:textId="77777777" w:rsidR="00F02040" w:rsidRDefault="00F02040" w:rsidP="00F02040">
      <w:pPr>
        <w:pStyle w:val="Heading1"/>
        <w:spacing w:before="0" w:beforeAutospacing="0" w:after="240" w:afterAutospacing="0" w:line="360" w:lineRule="auto"/>
        <w:jc w:val="center"/>
        <w:rPr>
          <w:rFonts w:ascii="Times" w:hAnsi="Times"/>
          <w:b w:val="0"/>
          <w:bCs w:val="0"/>
          <w:sz w:val="36"/>
          <w:szCs w:val="36"/>
        </w:rPr>
      </w:pPr>
    </w:p>
    <w:p w14:paraId="18187928" w14:textId="0B3354AB" w:rsidR="00F02040" w:rsidRPr="00F02040" w:rsidRDefault="00F02040" w:rsidP="00F02040">
      <w:pPr>
        <w:pStyle w:val="Heading1"/>
        <w:spacing w:before="0" w:beforeAutospacing="0" w:after="240" w:afterAutospacing="0" w:line="360" w:lineRule="auto"/>
        <w:jc w:val="center"/>
        <w:rPr>
          <w:rFonts w:ascii="Times" w:hAnsi="Times"/>
          <w:b w:val="0"/>
          <w:bCs w:val="0"/>
          <w:sz w:val="36"/>
          <w:szCs w:val="36"/>
        </w:rPr>
      </w:pPr>
      <w:r w:rsidRPr="00F02040">
        <w:rPr>
          <w:rFonts w:ascii="Times" w:hAnsi="Times"/>
          <w:b w:val="0"/>
          <w:bCs w:val="0"/>
          <w:sz w:val="36"/>
          <w:szCs w:val="36"/>
        </w:rPr>
        <w:lastRenderedPageBreak/>
        <w:t>Reference list</w:t>
      </w:r>
    </w:p>
    <w:p w14:paraId="7DECA7AE" w14:textId="77777777" w:rsidR="00F02040" w:rsidRPr="00F02040" w:rsidRDefault="00F02040" w:rsidP="00F02040">
      <w:pPr>
        <w:spacing w:after="240" w:line="360" w:lineRule="auto"/>
        <w:rPr>
          <w:rFonts w:ascii="Times New Roman" w:eastAsia="Times New Roman" w:hAnsi="Times New Roman" w:cs="Times New Roman"/>
          <w:lang w:eastAsia="en-GB"/>
        </w:rPr>
      </w:pPr>
      <w:proofErr w:type="spellStart"/>
      <w:r w:rsidRPr="00F02040">
        <w:rPr>
          <w:rFonts w:ascii="Times New Roman" w:eastAsia="Times New Roman" w:hAnsi="Times New Roman" w:cs="Times New Roman"/>
          <w:lang w:eastAsia="en-GB"/>
        </w:rPr>
        <w:t>Alvinius</w:t>
      </w:r>
      <w:proofErr w:type="spellEnd"/>
      <w:r w:rsidRPr="00F02040">
        <w:rPr>
          <w:rFonts w:ascii="Times New Roman" w:eastAsia="Times New Roman" w:hAnsi="Times New Roman" w:cs="Times New Roman"/>
          <w:lang w:eastAsia="en-GB"/>
        </w:rPr>
        <w:t xml:space="preserve">, A. (2017). </w:t>
      </w:r>
      <w:r w:rsidRPr="00F02040">
        <w:rPr>
          <w:rFonts w:ascii="Times New Roman" w:eastAsia="Times New Roman" w:hAnsi="Times New Roman" w:cs="Times New Roman"/>
          <w:i/>
          <w:iCs/>
          <w:lang w:eastAsia="en-GB"/>
        </w:rPr>
        <w:t>Contemporary leadership challenges</w:t>
      </w:r>
      <w:r w:rsidRPr="00F02040">
        <w:rPr>
          <w:rFonts w:ascii="Times New Roman" w:eastAsia="Times New Roman" w:hAnsi="Times New Roman" w:cs="Times New Roman"/>
          <w:lang w:eastAsia="en-GB"/>
        </w:rPr>
        <w:t>. Rijeka, Croatia: Intech.</w:t>
      </w:r>
    </w:p>
    <w:p w14:paraId="7AE9A83B" w14:textId="77777777" w:rsidR="00F02040" w:rsidRPr="00F02040" w:rsidRDefault="00F02040" w:rsidP="00F02040">
      <w:pPr>
        <w:spacing w:after="240" w:line="360" w:lineRule="auto"/>
        <w:rPr>
          <w:rFonts w:ascii="Times New Roman" w:eastAsia="Times New Roman" w:hAnsi="Times New Roman" w:cs="Times New Roman"/>
          <w:lang w:eastAsia="en-GB"/>
        </w:rPr>
      </w:pPr>
      <w:r w:rsidRPr="00F02040">
        <w:rPr>
          <w:rFonts w:ascii="Times New Roman" w:eastAsia="Times New Roman" w:hAnsi="Times New Roman" w:cs="Times New Roman"/>
          <w:lang w:eastAsia="en-GB"/>
        </w:rPr>
        <w:t xml:space="preserve">Armstrong, M. (2016). </w:t>
      </w:r>
      <w:r w:rsidRPr="00F02040">
        <w:rPr>
          <w:rFonts w:ascii="Times New Roman" w:eastAsia="Times New Roman" w:hAnsi="Times New Roman" w:cs="Times New Roman"/>
          <w:i/>
          <w:iCs/>
          <w:lang w:eastAsia="en-GB"/>
        </w:rPr>
        <w:t xml:space="preserve">Armstrong’s handbook of management and leadership for </w:t>
      </w:r>
      <w:proofErr w:type="gramStart"/>
      <w:r w:rsidRPr="00F02040">
        <w:rPr>
          <w:rFonts w:ascii="Times New Roman" w:eastAsia="Times New Roman" w:hAnsi="Times New Roman" w:cs="Times New Roman"/>
          <w:i/>
          <w:iCs/>
          <w:lang w:eastAsia="en-GB"/>
        </w:rPr>
        <w:t>HR :</w:t>
      </w:r>
      <w:proofErr w:type="gramEnd"/>
      <w:r w:rsidRPr="00F02040">
        <w:rPr>
          <w:rFonts w:ascii="Times New Roman" w:eastAsia="Times New Roman" w:hAnsi="Times New Roman" w:cs="Times New Roman"/>
          <w:i/>
          <w:iCs/>
          <w:lang w:eastAsia="en-GB"/>
        </w:rPr>
        <w:t xml:space="preserve"> developing effective people skills for better leadership and management</w:t>
      </w:r>
      <w:r w:rsidRPr="00F02040">
        <w:rPr>
          <w:rFonts w:ascii="Times New Roman" w:eastAsia="Times New Roman" w:hAnsi="Times New Roman" w:cs="Times New Roman"/>
          <w:lang w:eastAsia="en-GB"/>
        </w:rPr>
        <w:t>. 4th ed. London: Kogan Page.</w:t>
      </w:r>
    </w:p>
    <w:p w14:paraId="70E7E088" w14:textId="77777777" w:rsidR="00F02040" w:rsidRPr="00F02040" w:rsidRDefault="00F02040" w:rsidP="00F02040">
      <w:pPr>
        <w:spacing w:after="240" w:line="360" w:lineRule="auto"/>
        <w:rPr>
          <w:rFonts w:ascii="Times New Roman" w:eastAsia="Times New Roman" w:hAnsi="Times New Roman" w:cs="Times New Roman"/>
          <w:lang w:eastAsia="en-GB"/>
        </w:rPr>
      </w:pPr>
      <w:r w:rsidRPr="00F02040">
        <w:rPr>
          <w:rFonts w:ascii="Times New Roman" w:eastAsia="Times New Roman" w:hAnsi="Times New Roman" w:cs="Times New Roman"/>
          <w:lang w:eastAsia="en-GB"/>
        </w:rPr>
        <w:t xml:space="preserve">Keohane, N.O. (2012). </w:t>
      </w:r>
      <w:r w:rsidRPr="00F02040">
        <w:rPr>
          <w:rFonts w:ascii="Times New Roman" w:eastAsia="Times New Roman" w:hAnsi="Times New Roman" w:cs="Times New Roman"/>
          <w:i/>
          <w:iCs/>
          <w:lang w:eastAsia="en-GB"/>
        </w:rPr>
        <w:t>Thinking about leadership</w:t>
      </w:r>
      <w:r w:rsidRPr="00F02040">
        <w:rPr>
          <w:rFonts w:ascii="Times New Roman" w:eastAsia="Times New Roman" w:hAnsi="Times New Roman" w:cs="Times New Roman"/>
          <w:lang w:eastAsia="en-GB"/>
        </w:rPr>
        <w:t>. Princeton, N.J.: Princeton University Press.</w:t>
      </w:r>
    </w:p>
    <w:p w14:paraId="0A9DC06A" w14:textId="77777777" w:rsidR="00F02040" w:rsidRPr="00F02040" w:rsidRDefault="00F02040" w:rsidP="00F02040">
      <w:pPr>
        <w:spacing w:after="240" w:line="360" w:lineRule="auto"/>
        <w:rPr>
          <w:rFonts w:ascii="Times New Roman" w:eastAsia="Times New Roman" w:hAnsi="Times New Roman" w:cs="Times New Roman"/>
          <w:lang w:eastAsia="en-GB"/>
        </w:rPr>
      </w:pPr>
      <w:r w:rsidRPr="00F02040">
        <w:rPr>
          <w:rFonts w:ascii="Times New Roman" w:eastAsia="Times New Roman" w:hAnsi="Times New Roman" w:cs="Times New Roman"/>
          <w:lang w:eastAsia="en-GB"/>
        </w:rPr>
        <w:t xml:space="preserve">Professor Frank </w:t>
      </w:r>
      <w:proofErr w:type="spellStart"/>
      <w:r w:rsidRPr="00F02040">
        <w:rPr>
          <w:rFonts w:ascii="Times New Roman" w:eastAsia="Times New Roman" w:hAnsi="Times New Roman" w:cs="Times New Roman"/>
          <w:lang w:eastAsia="en-GB"/>
        </w:rPr>
        <w:t>Bezzina</w:t>
      </w:r>
      <w:proofErr w:type="spellEnd"/>
      <w:r w:rsidRPr="00F02040">
        <w:rPr>
          <w:rFonts w:ascii="Times New Roman" w:eastAsia="Times New Roman" w:hAnsi="Times New Roman" w:cs="Times New Roman"/>
          <w:lang w:eastAsia="en-GB"/>
        </w:rPr>
        <w:t xml:space="preserve"> and Professor Vincent </w:t>
      </w:r>
      <w:proofErr w:type="spellStart"/>
      <w:r w:rsidRPr="00F02040">
        <w:rPr>
          <w:rFonts w:ascii="Times New Roman" w:eastAsia="Times New Roman" w:hAnsi="Times New Roman" w:cs="Times New Roman"/>
          <w:lang w:eastAsia="en-GB"/>
        </w:rPr>
        <w:t>Cassar</w:t>
      </w:r>
      <w:proofErr w:type="spellEnd"/>
      <w:r w:rsidRPr="00F02040">
        <w:rPr>
          <w:rFonts w:ascii="Times New Roman" w:eastAsia="Times New Roman" w:hAnsi="Times New Roman" w:cs="Times New Roman"/>
          <w:lang w:eastAsia="en-GB"/>
        </w:rPr>
        <w:t xml:space="preserve"> (2021). </w:t>
      </w:r>
      <w:r w:rsidRPr="00F02040">
        <w:rPr>
          <w:rFonts w:ascii="Times New Roman" w:eastAsia="Times New Roman" w:hAnsi="Times New Roman" w:cs="Times New Roman"/>
          <w:i/>
          <w:iCs/>
          <w:lang w:eastAsia="en-GB"/>
        </w:rPr>
        <w:t>ECMLG 2021 17th European Conference on Management, Leadership and Governance</w:t>
      </w:r>
      <w:r w:rsidRPr="00F02040">
        <w:rPr>
          <w:rFonts w:ascii="Times New Roman" w:eastAsia="Times New Roman" w:hAnsi="Times New Roman" w:cs="Times New Roman"/>
          <w:lang w:eastAsia="en-GB"/>
        </w:rPr>
        <w:t>. Academic Conferences limited.</w:t>
      </w:r>
    </w:p>
    <w:p w14:paraId="60EB517C" w14:textId="77777777" w:rsidR="00F02040" w:rsidRPr="00F02040" w:rsidRDefault="00F02040" w:rsidP="00F02040">
      <w:pPr>
        <w:spacing w:after="240" w:line="360" w:lineRule="auto"/>
        <w:rPr>
          <w:rFonts w:ascii="Times New Roman" w:eastAsia="Times New Roman" w:hAnsi="Times New Roman" w:cs="Times New Roman"/>
          <w:lang w:eastAsia="en-GB"/>
        </w:rPr>
      </w:pPr>
      <w:r w:rsidRPr="00F02040">
        <w:rPr>
          <w:rFonts w:ascii="Times New Roman" w:eastAsia="Times New Roman" w:hAnsi="Times New Roman" w:cs="Times New Roman"/>
          <w:lang w:eastAsia="en-GB"/>
        </w:rPr>
        <w:t xml:space="preserve">Robbins, S.P. and Judge, T. (2021). </w:t>
      </w:r>
      <w:r w:rsidRPr="00F02040">
        <w:rPr>
          <w:rFonts w:ascii="Times New Roman" w:eastAsia="Times New Roman" w:hAnsi="Times New Roman" w:cs="Times New Roman"/>
          <w:i/>
          <w:iCs/>
          <w:lang w:eastAsia="en-GB"/>
        </w:rPr>
        <w:t xml:space="preserve">Essentials of organizational </w:t>
      </w:r>
      <w:proofErr w:type="spellStart"/>
      <w:r w:rsidRPr="00F02040">
        <w:rPr>
          <w:rFonts w:ascii="Times New Roman" w:eastAsia="Times New Roman" w:hAnsi="Times New Roman" w:cs="Times New Roman"/>
          <w:i/>
          <w:iCs/>
          <w:lang w:eastAsia="en-GB"/>
        </w:rPr>
        <w:t>behavior</w:t>
      </w:r>
      <w:proofErr w:type="spellEnd"/>
      <w:r w:rsidRPr="00F02040">
        <w:rPr>
          <w:rFonts w:ascii="Times New Roman" w:eastAsia="Times New Roman" w:hAnsi="Times New Roman" w:cs="Times New Roman"/>
          <w:lang w:eastAsia="en-GB"/>
        </w:rPr>
        <w:t>. 15th ed. Hoboken, Nj: Pearson.</w:t>
      </w:r>
    </w:p>
    <w:p w14:paraId="3EA1FDFB" w14:textId="77777777" w:rsidR="00F02040" w:rsidRPr="00F02040" w:rsidRDefault="00F02040" w:rsidP="00F02040">
      <w:pPr>
        <w:spacing w:after="240" w:line="360" w:lineRule="auto"/>
        <w:rPr>
          <w:rFonts w:ascii="Times New Roman" w:eastAsia="Times New Roman" w:hAnsi="Times New Roman" w:cs="Times New Roman"/>
          <w:lang w:eastAsia="en-GB"/>
        </w:rPr>
      </w:pPr>
      <w:r w:rsidRPr="00F02040">
        <w:rPr>
          <w:rFonts w:ascii="Times New Roman" w:eastAsia="Times New Roman" w:hAnsi="Times New Roman" w:cs="Times New Roman"/>
          <w:lang w:eastAsia="en-GB"/>
        </w:rPr>
        <w:t xml:space="preserve">Yoder-Wise, P.S. and Kowalski, K. (2017). </w:t>
      </w:r>
      <w:r w:rsidRPr="00F02040">
        <w:rPr>
          <w:rFonts w:ascii="Times New Roman" w:eastAsia="Times New Roman" w:hAnsi="Times New Roman" w:cs="Times New Roman"/>
          <w:i/>
          <w:iCs/>
          <w:lang w:eastAsia="en-GB"/>
        </w:rPr>
        <w:t>Leadership</w:t>
      </w:r>
      <w:r w:rsidRPr="00F02040">
        <w:rPr>
          <w:rFonts w:ascii="Times New Roman" w:eastAsia="Times New Roman" w:hAnsi="Times New Roman" w:cs="Times New Roman"/>
          <w:lang w:eastAsia="en-GB"/>
        </w:rPr>
        <w:t>. Philadelphia, Pa: Saunders.</w:t>
      </w:r>
    </w:p>
    <w:p w14:paraId="48EF2302" w14:textId="67994A4B" w:rsidR="0098205A" w:rsidRPr="00F02040" w:rsidRDefault="0098205A" w:rsidP="00F02040">
      <w:pPr>
        <w:spacing w:line="360" w:lineRule="auto"/>
        <w:rPr>
          <w:rFonts w:ascii="Times" w:eastAsia="Times New Roman" w:hAnsi="Times" w:cs="Segoe UI"/>
          <w:lang w:eastAsia="en-GB"/>
        </w:rPr>
      </w:pPr>
    </w:p>
    <w:sectPr w:rsidR="0098205A" w:rsidRPr="00F020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D44"/>
    <w:rsid w:val="0011343A"/>
    <w:rsid w:val="005A1F89"/>
    <w:rsid w:val="0094135E"/>
    <w:rsid w:val="0098205A"/>
    <w:rsid w:val="00B17D44"/>
    <w:rsid w:val="00B8653C"/>
    <w:rsid w:val="00E77137"/>
    <w:rsid w:val="00F02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555CD8"/>
  <w15:chartTrackingRefBased/>
  <w15:docId w15:val="{0CDA2444-1C99-F841-863F-96D640954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D44"/>
  </w:style>
  <w:style w:type="paragraph" w:styleId="Heading1">
    <w:name w:val="heading 1"/>
    <w:basedOn w:val="Normal"/>
    <w:link w:val="Heading1Char"/>
    <w:uiPriority w:val="9"/>
    <w:qFormat/>
    <w:rsid w:val="00F0204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B8653C"/>
  </w:style>
  <w:style w:type="paragraph" w:styleId="NormalWeb">
    <w:name w:val="Normal (Web)"/>
    <w:basedOn w:val="Normal"/>
    <w:uiPriority w:val="99"/>
    <w:semiHidden/>
    <w:unhideWhenUsed/>
    <w:rsid w:val="00B8653C"/>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F0204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249205">
      <w:bodyDiv w:val="1"/>
      <w:marLeft w:val="0"/>
      <w:marRight w:val="0"/>
      <w:marTop w:val="0"/>
      <w:marBottom w:val="0"/>
      <w:divBdr>
        <w:top w:val="none" w:sz="0" w:space="0" w:color="auto"/>
        <w:left w:val="none" w:sz="0" w:space="0" w:color="auto"/>
        <w:bottom w:val="none" w:sz="0" w:space="0" w:color="auto"/>
        <w:right w:val="none" w:sz="0" w:space="0" w:color="auto"/>
      </w:divBdr>
    </w:div>
    <w:div w:id="1426733407">
      <w:bodyDiv w:val="1"/>
      <w:marLeft w:val="0"/>
      <w:marRight w:val="0"/>
      <w:marTop w:val="0"/>
      <w:marBottom w:val="0"/>
      <w:divBdr>
        <w:top w:val="none" w:sz="0" w:space="0" w:color="auto"/>
        <w:left w:val="none" w:sz="0" w:space="0" w:color="auto"/>
        <w:bottom w:val="none" w:sz="0" w:space="0" w:color="auto"/>
        <w:right w:val="none" w:sz="0" w:space="0" w:color="auto"/>
      </w:divBdr>
    </w:div>
    <w:div w:id="1436633200">
      <w:bodyDiv w:val="1"/>
      <w:marLeft w:val="0"/>
      <w:marRight w:val="0"/>
      <w:marTop w:val="0"/>
      <w:marBottom w:val="0"/>
      <w:divBdr>
        <w:top w:val="none" w:sz="0" w:space="0" w:color="auto"/>
        <w:left w:val="none" w:sz="0" w:space="0" w:color="auto"/>
        <w:bottom w:val="none" w:sz="0" w:space="0" w:color="auto"/>
        <w:right w:val="none" w:sz="0" w:space="0" w:color="auto"/>
      </w:divBdr>
      <w:divsChild>
        <w:div w:id="1124273348">
          <w:marLeft w:val="0"/>
          <w:marRight w:val="0"/>
          <w:marTop w:val="0"/>
          <w:marBottom w:val="0"/>
          <w:divBdr>
            <w:top w:val="none" w:sz="0" w:space="0" w:color="auto"/>
            <w:left w:val="none" w:sz="0" w:space="0" w:color="auto"/>
            <w:bottom w:val="none" w:sz="0" w:space="0" w:color="auto"/>
            <w:right w:val="none" w:sz="0" w:space="0" w:color="auto"/>
          </w:divBdr>
        </w:div>
      </w:divsChild>
    </w:div>
    <w:div w:id="1757625602">
      <w:bodyDiv w:val="1"/>
      <w:marLeft w:val="0"/>
      <w:marRight w:val="0"/>
      <w:marTop w:val="0"/>
      <w:marBottom w:val="0"/>
      <w:divBdr>
        <w:top w:val="none" w:sz="0" w:space="0" w:color="auto"/>
        <w:left w:val="none" w:sz="0" w:space="0" w:color="auto"/>
        <w:bottom w:val="none" w:sz="0" w:space="0" w:color="auto"/>
        <w:right w:val="none" w:sz="0" w:space="0" w:color="auto"/>
      </w:divBdr>
    </w:div>
    <w:div w:id="195763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10</Pages>
  <Words>2257</Words>
  <Characters>12867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2023-12-20T23:42:00Z</dcterms:created>
  <dcterms:modified xsi:type="dcterms:W3CDTF">2023-12-22T23:10:00Z</dcterms:modified>
</cp:coreProperties>
</file>