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5422ACCA" wp14:paraId="2C078E63" wp14:textId="3D82094D">
      <w:pPr>
        <w:pStyle w:val="Normal"/>
      </w:pPr>
      <w:r w:rsidR="3E1CFAE9">
        <w:drawing>
          <wp:inline xmlns:wp14="http://schemas.microsoft.com/office/word/2010/wordprocessingDrawing" wp14:editId="3E1CFAE9" wp14:anchorId="08A8A265">
            <wp:extent cx="6072187" cy="8572500"/>
            <wp:effectExtent l="0" t="0" r="0" b="0"/>
            <wp:docPr id="14571694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f59919d9f74e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2187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290F09"/>
    <w:rsid w:val="27290F09"/>
    <w:rsid w:val="3E1CFAE9"/>
    <w:rsid w:val="5422A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90F09"/>
  <w15:chartTrackingRefBased/>
  <w15:docId w15:val="{738863C3-3362-4DC2-9BA2-6CE3CF057EB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97f59919d9f74e8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2024-01-16T14:58:35.1946055Z</dcterms:created>
  <dcterms:modified xsi:type="dcterms:W3CDTF">2024-01-16T14:59:15.6429390Z</dcterms:modified>
  <dc:creator>Natasha Jones</dc:creator>
  <lastModifiedBy>Natasha Jones</lastModifiedBy>
</coreProperties>
</file>