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9A397" w14:textId="77777777" w:rsidR="00261303" w:rsidRPr="00E82194" w:rsidRDefault="00261303" w:rsidP="00261303">
      <w:r>
        <w:rPr>
          <w:noProof/>
        </w:rPr>
        <w:drawing>
          <wp:inline distT="0" distB="0" distL="0" distR="0" wp14:anchorId="4B1DE6AB" wp14:editId="5527057D">
            <wp:extent cx="4556760" cy="2278380"/>
            <wp:effectExtent l="0" t="0" r="0" b="7620"/>
            <wp:docPr id="437813006"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813006" name="Picture 2"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56760" cy="2278380"/>
                    </a:xfrm>
                    <a:prstGeom prst="rect">
                      <a:avLst/>
                    </a:prstGeom>
                    <a:noFill/>
                    <a:ln>
                      <a:noFill/>
                    </a:ln>
                  </pic:spPr>
                </pic:pic>
              </a:graphicData>
            </a:graphic>
          </wp:inline>
        </w:drawing>
      </w:r>
    </w:p>
    <w:p w14:paraId="26B5AC4D" w14:textId="77777777" w:rsidR="00261303" w:rsidRPr="00E82194" w:rsidRDefault="00261303" w:rsidP="00261303">
      <w:pPr>
        <w:rPr>
          <w:sz w:val="24"/>
          <w:szCs w:val="24"/>
        </w:rPr>
      </w:pPr>
    </w:p>
    <w:p w14:paraId="229FD4A6" w14:textId="77777777" w:rsidR="00261303" w:rsidRPr="00E82194" w:rsidRDefault="00261303" w:rsidP="00261303">
      <w:pPr>
        <w:rPr>
          <w:sz w:val="24"/>
          <w:szCs w:val="24"/>
        </w:rPr>
      </w:pPr>
    </w:p>
    <w:p w14:paraId="68ADB380" w14:textId="77777777" w:rsidR="00261303" w:rsidRPr="00E82194" w:rsidRDefault="00261303" w:rsidP="00261303">
      <w:pPr>
        <w:rPr>
          <w:sz w:val="24"/>
          <w:szCs w:val="24"/>
        </w:rPr>
      </w:pPr>
    </w:p>
    <w:p w14:paraId="3E495D9B" w14:textId="365E1B80" w:rsidR="00261303" w:rsidRPr="00E82194" w:rsidRDefault="00772FC3" w:rsidP="00772FC3">
      <w:pPr>
        <w:jc w:val="center"/>
        <w:rPr>
          <w:sz w:val="24"/>
          <w:szCs w:val="24"/>
        </w:rPr>
      </w:pPr>
      <w:r w:rsidRPr="00772FC3">
        <w:rPr>
          <w:b/>
          <w:bCs/>
          <w:sz w:val="36"/>
          <w:szCs w:val="36"/>
        </w:rPr>
        <w:t>Component 2: Coursework: Individual report</w:t>
      </w:r>
    </w:p>
    <w:p w14:paraId="1F98D761" w14:textId="77777777" w:rsidR="00261303" w:rsidRPr="00E82194" w:rsidRDefault="00261303" w:rsidP="00261303">
      <w:pPr>
        <w:rPr>
          <w:sz w:val="24"/>
          <w:szCs w:val="24"/>
        </w:rPr>
      </w:pPr>
    </w:p>
    <w:p w14:paraId="458B766F" w14:textId="77777777" w:rsidR="00261303" w:rsidRPr="00E82194" w:rsidRDefault="00261303" w:rsidP="00261303">
      <w:pPr>
        <w:rPr>
          <w:sz w:val="24"/>
          <w:szCs w:val="24"/>
        </w:rPr>
      </w:pPr>
    </w:p>
    <w:p w14:paraId="124B6422" w14:textId="77777777" w:rsidR="00261303" w:rsidRPr="00E82194" w:rsidRDefault="00261303" w:rsidP="00261303">
      <w:pPr>
        <w:rPr>
          <w:sz w:val="24"/>
          <w:szCs w:val="24"/>
        </w:rPr>
      </w:pPr>
    </w:p>
    <w:p w14:paraId="714D1DBA" w14:textId="77777777" w:rsidR="00261303" w:rsidRPr="00E82194" w:rsidRDefault="00261303" w:rsidP="00261303">
      <w:pPr>
        <w:rPr>
          <w:sz w:val="24"/>
          <w:szCs w:val="24"/>
        </w:rPr>
      </w:pPr>
    </w:p>
    <w:p w14:paraId="367A5D4F" w14:textId="77777777" w:rsidR="00261303" w:rsidRPr="00E82194" w:rsidRDefault="00261303" w:rsidP="00261303">
      <w:pPr>
        <w:rPr>
          <w:sz w:val="24"/>
          <w:szCs w:val="24"/>
        </w:rPr>
      </w:pPr>
    </w:p>
    <w:p w14:paraId="0F5A798B" w14:textId="37086C3A" w:rsidR="00261303" w:rsidRPr="00135C11" w:rsidRDefault="00261303" w:rsidP="00261303">
      <w:pPr>
        <w:rPr>
          <w:bCs/>
          <w:sz w:val="24"/>
          <w:szCs w:val="24"/>
        </w:rPr>
      </w:pPr>
      <w:r w:rsidRPr="00135C11">
        <w:rPr>
          <w:bCs/>
          <w:sz w:val="24"/>
          <w:szCs w:val="24"/>
        </w:rPr>
        <w:t>Name: Aissata Maiga</w:t>
      </w:r>
    </w:p>
    <w:p w14:paraId="1CF574CF" w14:textId="42CDBECD" w:rsidR="00261303" w:rsidRPr="00135C11" w:rsidRDefault="00261303" w:rsidP="00261303">
      <w:pPr>
        <w:rPr>
          <w:bCs/>
          <w:sz w:val="24"/>
          <w:szCs w:val="24"/>
        </w:rPr>
      </w:pPr>
      <w:r w:rsidRPr="00135C11">
        <w:rPr>
          <w:bCs/>
          <w:sz w:val="24"/>
          <w:szCs w:val="24"/>
        </w:rPr>
        <w:t>Student ID:</w:t>
      </w:r>
      <w:r>
        <w:rPr>
          <w:bCs/>
          <w:sz w:val="24"/>
          <w:szCs w:val="24"/>
        </w:rPr>
        <w:t xml:space="preserve"> </w:t>
      </w:r>
      <w:r w:rsidRPr="00135C11">
        <w:rPr>
          <w:bCs/>
          <w:sz w:val="24"/>
          <w:szCs w:val="24"/>
        </w:rPr>
        <w:t>2317374</w:t>
      </w:r>
    </w:p>
    <w:p w14:paraId="0F8EDC3B" w14:textId="280862F9" w:rsidR="00261303" w:rsidRPr="00135C11" w:rsidRDefault="00261303" w:rsidP="00261303">
      <w:pPr>
        <w:rPr>
          <w:bCs/>
          <w:sz w:val="24"/>
          <w:szCs w:val="24"/>
        </w:rPr>
      </w:pPr>
      <w:r w:rsidRPr="00135C11">
        <w:rPr>
          <w:bCs/>
          <w:sz w:val="24"/>
          <w:szCs w:val="24"/>
        </w:rPr>
        <w:t>Module Code and Name:</w:t>
      </w:r>
      <w:r>
        <w:rPr>
          <w:bCs/>
          <w:sz w:val="24"/>
          <w:szCs w:val="24"/>
        </w:rPr>
        <w:t xml:space="preserve"> </w:t>
      </w:r>
      <w:r w:rsidRPr="00261303">
        <w:rPr>
          <w:bCs/>
          <w:sz w:val="24"/>
          <w:szCs w:val="24"/>
        </w:rPr>
        <w:t>Understanding Organisational Structure and Culture</w:t>
      </w:r>
    </w:p>
    <w:p w14:paraId="76A36B4B" w14:textId="3F45548B" w:rsidR="00261303" w:rsidRPr="008B7B09" w:rsidRDefault="00261303" w:rsidP="00261303">
      <w:pPr>
        <w:rPr>
          <w:bCs/>
          <w:sz w:val="24"/>
          <w:szCs w:val="24"/>
        </w:rPr>
      </w:pPr>
      <w:r w:rsidRPr="00135C11">
        <w:rPr>
          <w:bCs/>
          <w:sz w:val="24"/>
          <w:szCs w:val="24"/>
        </w:rPr>
        <w:t>Lecturer:</w:t>
      </w:r>
      <w:r w:rsidR="002879F5">
        <w:rPr>
          <w:bCs/>
          <w:sz w:val="24"/>
          <w:szCs w:val="24"/>
        </w:rPr>
        <w:t xml:space="preserve"> Dr Said Usman</w:t>
      </w:r>
    </w:p>
    <w:p w14:paraId="76580E5C" w14:textId="77777777" w:rsidR="00261303" w:rsidRDefault="00261303" w:rsidP="00261303">
      <w:pPr>
        <w:pStyle w:val="Heading2"/>
      </w:pPr>
    </w:p>
    <w:p w14:paraId="2B2BD1D7" w14:textId="77777777" w:rsidR="00261303" w:rsidRDefault="00261303" w:rsidP="00261303">
      <w:pPr>
        <w:rPr>
          <w:rFonts w:asciiTheme="majorHAnsi" w:eastAsiaTheme="majorEastAsia" w:hAnsiTheme="majorHAnsi" w:cstheme="majorBidi"/>
          <w:color w:val="0F4761" w:themeColor="accent1" w:themeShade="BF"/>
          <w:sz w:val="32"/>
          <w:szCs w:val="32"/>
        </w:rPr>
      </w:pPr>
      <w:r>
        <w:br w:type="page"/>
      </w:r>
    </w:p>
    <w:p w14:paraId="7230017A" w14:textId="042E5EC4" w:rsidR="004D5C04" w:rsidRPr="004D5C04" w:rsidRDefault="004D5C04" w:rsidP="004D5C04">
      <w:pPr>
        <w:rPr>
          <w:b/>
          <w:bCs/>
          <w:u w:val="single"/>
        </w:rPr>
      </w:pPr>
      <w:r w:rsidRPr="004D5C04">
        <w:rPr>
          <w:b/>
          <w:bCs/>
          <w:u w:val="single"/>
        </w:rPr>
        <w:lastRenderedPageBreak/>
        <w:t>Introduction:</w:t>
      </w:r>
    </w:p>
    <w:p w14:paraId="0458A792" w14:textId="5BF21C2E" w:rsidR="004D5C04" w:rsidRDefault="004D5C04" w:rsidP="004D5C04">
      <w:r>
        <w:t>Communication is a key function in any organisation as it allows employees, managers and departments to share information effectively. In a business environment, communication supports decision-making, coordination and overall performance. Without clear communication, organisations may face misunderstandings, reduced productivity and poor teamwork.</w:t>
      </w:r>
    </w:p>
    <w:p w14:paraId="0E0762B5" w14:textId="66AB94C6" w:rsidR="004D5C04" w:rsidRDefault="004D5C04" w:rsidP="004D5C04">
      <w:r>
        <w:t>This report will explore the role of communication within Marks and Spencer (M&amp;S), a leading UK retail company. As identified in the previous assignment, M&amp;S operates with a combination of functional, divisional and matrix structures, which makes communication essential across different departments and business areas.</w:t>
      </w:r>
    </w:p>
    <w:p w14:paraId="622BA532" w14:textId="4C626EA7" w:rsidR="00DC5413" w:rsidRDefault="004D5C04" w:rsidP="004D5C04">
      <w:r>
        <w:t>The report will examine communication methods used in M&amp;S, identify common communication issues within the organisation, and provide recommendations to improve communication effectiveness in a business context.</w:t>
      </w:r>
    </w:p>
    <w:p w14:paraId="505ED2C0" w14:textId="77777777" w:rsidR="00E935E8" w:rsidRDefault="00E935E8" w:rsidP="004D5C04"/>
    <w:p w14:paraId="6BCF6160" w14:textId="4524EC23" w:rsidR="00304550" w:rsidRPr="00E935E8" w:rsidRDefault="00E2003E" w:rsidP="004D5C04">
      <w:pPr>
        <w:rPr>
          <w:b/>
          <w:bCs/>
          <w:u w:val="single"/>
        </w:rPr>
      </w:pPr>
      <w:r w:rsidRPr="00E935E8">
        <w:rPr>
          <w:b/>
          <w:bCs/>
          <w:u w:val="single"/>
        </w:rPr>
        <w:t xml:space="preserve">Communications </w:t>
      </w:r>
      <w:r w:rsidR="00A045F3" w:rsidRPr="00E935E8">
        <w:rPr>
          <w:b/>
          <w:bCs/>
          <w:u w:val="single"/>
        </w:rPr>
        <w:t>and Metho</w:t>
      </w:r>
      <w:r w:rsidR="00357ED6" w:rsidRPr="00E935E8">
        <w:rPr>
          <w:b/>
          <w:bCs/>
          <w:u w:val="single"/>
        </w:rPr>
        <w:t>ds</w:t>
      </w:r>
    </w:p>
    <w:p w14:paraId="36F8EEF3" w14:textId="3CF0ECFE" w:rsidR="00304550" w:rsidRDefault="00304550" w:rsidP="004D5C04">
      <w:r w:rsidRPr="00304550">
        <w:t>Communication in a business context refers to the process of sharing information, ideas and messages between individuals or groups within an organisation. It plays a crucial role in ensuring that employees understand their roles, responsibilities and organisational goals. Effective communication helps improve coordination, supports decision-making and increases overall efficiency. According to Mullins (2023), communication is essential for organisational success as it links different parts of a business together and ensures that operations run smoothly.</w:t>
      </w:r>
    </w:p>
    <w:p w14:paraId="437F75EF" w14:textId="79F1E8C7" w:rsidR="00816943" w:rsidRDefault="00816943" w:rsidP="004D5C04">
      <w:r w:rsidRPr="00816943">
        <w:t xml:space="preserve">In a large organisation such as Marks and Spencer (M&amp;S), communication is particularly important due to its complex organisational structure. As identified in the previous assignment, M&amp;S operates using a combination of functional, divisional and matrix structures, which means communication must occur across departments such as marketing, finance and human resources, as well as across divisions like food and </w:t>
      </w:r>
      <w:proofErr w:type="gramStart"/>
      <w:r w:rsidRPr="00816943">
        <w:t>clothing .</w:t>
      </w:r>
      <w:proofErr w:type="gramEnd"/>
      <w:r w:rsidRPr="00816943">
        <w:t xml:space="preserve"> This increases the need for clear and effective communication methods to avoid confusion and ensure coordination.</w:t>
      </w:r>
    </w:p>
    <w:p w14:paraId="2DC0342E" w14:textId="5B8D7B0D" w:rsidR="00A7605D" w:rsidRDefault="00295D48" w:rsidP="00A7605D">
      <w:r w:rsidRPr="00295D48">
        <w:t>One of the main communication methods used in M&amp;S is face-to-face communication. This includes team meetings, briefings and one-to-one discussions between managers and employees. Face-to-face communication is important because it allows immediate feedback, reduces misunderstandings and helps build strong working relationships. For example, store managers at M&amp;S often hold daily briefings with staff to discuss targets, promotions and tasks for the day.</w:t>
      </w:r>
      <w:r w:rsidR="00A96C21">
        <w:t xml:space="preserve"> </w:t>
      </w:r>
      <w:r w:rsidR="00A7605D">
        <w:t>Another key method is written communication, such as emails, reports and internal documents. Emails are widely used in M&amp;S to share information between departments and head office. Written communication is useful because it provides a clear record of information and can be referred to later. However, it may sometimes lead to misunderstandings if the message is not clearly written.</w:t>
      </w:r>
    </w:p>
    <w:p w14:paraId="732BB655" w14:textId="419E89AD" w:rsidR="00FB7467" w:rsidRDefault="00A7605D" w:rsidP="00A7605D">
      <w:r>
        <w:t>M&amp;S also uses digital communication tools, including internal systems and platforms such as Microsoft Teams. These tools allow employees to communicate quickly, especially between different locations. This is important for a large retailer like M&amp;S, where stores and offices are spread across the UK. Digital communication improves speed and efficiency but may reduce personal interaction compared to face-to-face communication.</w:t>
      </w:r>
    </w:p>
    <w:p w14:paraId="5D29E007" w14:textId="5F3B608F" w:rsidR="008C18F5" w:rsidRDefault="008C18F5" w:rsidP="008C18F5">
      <w:r>
        <w:lastRenderedPageBreak/>
        <w:t>In addition, formal communication channels are used within M&amp;S, following the organisational hierarchy. Information typically flows from senior management to employees through structured channels. For example, company strategies and policies are communicated from top management to department managers, who then share them with staff. This ensures consistency but may slow down communication if too many levels are involved.</w:t>
      </w:r>
    </w:p>
    <w:p w14:paraId="3CCDCE5B" w14:textId="5ECA3873" w:rsidR="00B93C9D" w:rsidRDefault="008C18F5" w:rsidP="008C18F5">
      <w:r>
        <w:t>On the other hand, informal communication also exists within the organisation. This includes casual conversations between employees, often referred to as the “grapevine.” While informal communication can improve relationships and teamwork, it may sometimes lead to rumours or incorrect information.</w:t>
      </w:r>
    </w:p>
    <w:p w14:paraId="778ED67C" w14:textId="637CA9A5" w:rsidR="00C205A3" w:rsidRDefault="00C205A3" w:rsidP="008C18F5">
      <w:r w:rsidRPr="00C205A3">
        <w:t>Overall, M&amp;S uses a range of communication methods to support its operations. Each method has its advantages and limitations, and the effectiveness of communication depends on how well these methods are used together. Effective communication is therefore essential for ensuring coordination across departments and maintaining organisational performance.</w:t>
      </w:r>
    </w:p>
    <w:p w14:paraId="00E297E8" w14:textId="77777777" w:rsidR="00335773" w:rsidRPr="004D39DB" w:rsidRDefault="00335773" w:rsidP="008C18F5">
      <w:pPr>
        <w:rPr>
          <w:b/>
          <w:bCs/>
          <w:u w:val="single"/>
        </w:rPr>
      </w:pPr>
    </w:p>
    <w:p w14:paraId="602EC573" w14:textId="3A662BD8" w:rsidR="004C1EF8" w:rsidRPr="004D39DB" w:rsidRDefault="00D93C88" w:rsidP="008C18F5">
      <w:pPr>
        <w:rPr>
          <w:b/>
          <w:bCs/>
          <w:u w:val="single"/>
        </w:rPr>
      </w:pPr>
      <w:r w:rsidRPr="004D39DB">
        <w:rPr>
          <w:b/>
          <w:bCs/>
          <w:u w:val="single"/>
        </w:rPr>
        <w:t xml:space="preserve">Common communication: </w:t>
      </w:r>
    </w:p>
    <w:p w14:paraId="36F73738" w14:textId="18638CDD" w:rsidR="004C1EF8" w:rsidRDefault="004C1EF8" w:rsidP="004C1EF8">
      <w:r>
        <w:t>Despite the importance of communication in organisations such as Marks and Spencer (M&amp;S), several communication challenges can arise that may affect performance and efficiency. These issues are common in large organisations, especially those with complex structures and multiple departments.</w:t>
      </w:r>
    </w:p>
    <w:p w14:paraId="566F9A38" w14:textId="450E2819" w:rsidR="00335773" w:rsidRDefault="004C1EF8" w:rsidP="004C1EF8">
      <w:r>
        <w:t>One major issue is miscommunication, which occurs when information is not clearly delivered or understood. In a large company like M&amp;S, messages often pass through different levels of management before reaching employees. This can lead to information being misunderstood or changed along the way. For example, instructions from senior management may be interpreted differently by department managers, which can result in confusion among employees and mistakes in daily tasks. Miscommunication can reduce productivity and lead to poor decision-making.</w:t>
      </w:r>
    </w:p>
    <w:p w14:paraId="4BC05583" w14:textId="76F52068" w:rsidR="002D314C" w:rsidRPr="002D314C" w:rsidRDefault="002D314C" w:rsidP="002D314C">
      <w:r w:rsidRPr="002D314C">
        <w:t>Another common issue is communication barriers caused by organisational structure. As identified in the previous assignment, M&amp;S uses a combination of functional, divisional and matrix structures. While this structure helps manage a large business, it can also create communication challenges. For instance, employees working in different departments or divisions may not always share information effectively. This can lead to a lack of coordination between teams, especially when working on joint projects such as marketing campaigns across food and clothing divisions.</w:t>
      </w:r>
    </w:p>
    <w:p w14:paraId="2C9D5AA2" w14:textId="77777777" w:rsidR="002D314C" w:rsidRPr="002D314C" w:rsidRDefault="002D314C" w:rsidP="002D314C">
      <w:r w:rsidRPr="002D314C">
        <w:t>Cultural and language barriers can also affect communication within M&amp;S. As a large UK retailer with a diverse workforce, employees may come from different cultural backgrounds and may have different communication styles. Some employees may find it difficult to fully understand instructions or express their ideas clearly. This can create misunderstandings, reduce teamwork and affect overall performance. According to Robbins and Judge (2023), cultural differences can significantly impact how messages are interpreted in organisations.</w:t>
      </w:r>
    </w:p>
    <w:p w14:paraId="6E28D956" w14:textId="7DCE1940" w:rsidR="008D7EC1" w:rsidRDefault="008D7EC1" w:rsidP="008D7EC1">
      <w:r>
        <w:t xml:space="preserve">Another issue is over-reliance on digital communication. While tools such as emails and Microsoft Teams improve speed and efficiency, they can sometimes reduce clarity. Messages sent through digital platforms may lack tone and context, which can lead to misunderstandings. For example, an email from a manager may be interpreted differently by different employees, </w:t>
      </w:r>
      <w:r>
        <w:lastRenderedPageBreak/>
        <w:t xml:space="preserve">especially if it is unclear or too brief. In addition, employees may receive </w:t>
      </w:r>
      <w:proofErr w:type="gramStart"/>
      <w:r>
        <w:t>a large number of</w:t>
      </w:r>
      <w:proofErr w:type="gramEnd"/>
      <w:r>
        <w:t xml:space="preserve"> messages, leading to information overload and important information being missed.</w:t>
      </w:r>
    </w:p>
    <w:p w14:paraId="6201BC61" w14:textId="3026B1C7" w:rsidR="002D314C" w:rsidRDefault="008D7EC1" w:rsidP="008D7EC1">
      <w:r>
        <w:t>There is also the issue of lack of feedback. Effective communication is not only about sending messages but also receiving responses. In some cases, employees at M&amp;S may not feel comfortable giving feedback to managers, especially in a hierarchical structure. This can result in communication becoming one-way, where employees do not fully engage or share their opinions. A lack of feedback can prevent managers from identifying problems and improving communication processes.</w:t>
      </w:r>
    </w:p>
    <w:p w14:paraId="61A3F982" w14:textId="4D02CE95" w:rsidR="007D02AC" w:rsidRDefault="007D02AC" w:rsidP="007D02AC">
      <w:r>
        <w:t>Finally, informal communication (grapevine) can create challenges. While informal communication can strengthen relationships between employees, it can also spread rumours or incorrect information. For example, employees may share assumptions about company decisions, which can lead to confusion and uncertainty within the workplace.</w:t>
      </w:r>
    </w:p>
    <w:p w14:paraId="70CFB606" w14:textId="6AA7EA6F" w:rsidR="007D02AC" w:rsidRDefault="007D02AC" w:rsidP="007D02AC">
      <w:r>
        <w:t>Overall, these communication issues can have a negative impact on organisational performance if not managed effectively. It is therefore important for M&amp;S to recognise these challenges and implement strategies to improve communication across the organisation.</w:t>
      </w:r>
    </w:p>
    <w:p w14:paraId="0490A7DB" w14:textId="77777777" w:rsidR="007C3E0E" w:rsidRPr="004D39DB" w:rsidRDefault="007C3E0E" w:rsidP="007D02AC">
      <w:pPr>
        <w:rPr>
          <w:b/>
          <w:bCs/>
          <w:u w:val="single"/>
        </w:rPr>
      </w:pPr>
    </w:p>
    <w:p w14:paraId="5D7A1AB7" w14:textId="7998DDC2" w:rsidR="007C3E0E" w:rsidRPr="004D39DB" w:rsidRDefault="00720E69" w:rsidP="007D02AC">
      <w:pPr>
        <w:rPr>
          <w:b/>
          <w:bCs/>
          <w:u w:val="single"/>
        </w:rPr>
      </w:pPr>
      <w:r w:rsidRPr="004D39DB">
        <w:rPr>
          <w:b/>
          <w:bCs/>
          <w:u w:val="single"/>
        </w:rPr>
        <w:t>Recommendations</w:t>
      </w:r>
      <w:r w:rsidR="007C3E0E" w:rsidRPr="004D39DB">
        <w:rPr>
          <w:b/>
          <w:bCs/>
          <w:u w:val="single"/>
        </w:rPr>
        <w:t>:</w:t>
      </w:r>
    </w:p>
    <w:p w14:paraId="45721916" w14:textId="71AE6310" w:rsidR="007C3E0E" w:rsidRDefault="007C3E0E" w:rsidP="007C3E0E">
      <w:r>
        <w:t>To improve communication within Marks and Spencer (M&amp;S), several practical strategies can be implemented. Firstly, the organisation should invest in communication training for both managers and employees. This can help improve clarity, listening skills and the ability to give effective feedback. Training can also support employees in understanding different communication styles, which is important in a diverse workforce.</w:t>
      </w:r>
    </w:p>
    <w:p w14:paraId="3D3A0A15" w14:textId="293ABA5B" w:rsidR="007C3E0E" w:rsidRDefault="007C3E0E" w:rsidP="007C3E0E">
      <w:r>
        <w:t>Secondly, M&amp;S should aim to improve clarity in digital communication. Managers should ensure that emails and messages are clear, concise and well-structured to reduce misunderstandings. Using simple language and confirming understanding can help avoid confusion, especially when communicating across departments.</w:t>
      </w:r>
    </w:p>
    <w:p w14:paraId="34C68B5E" w14:textId="76A18BF6" w:rsidR="007C3E0E" w:rsidRDefault="007C3E0E" w:rsidP="007C3E0E">
      <w:r>
        <w:t>Another important recommendation is to encourage two-way communication. Employees should feel comfortable sharing their ideas and feedback with managers. This can be achieved by creating an open communication culture, where regular meetings and feedback sessions are encouraged. According to CIPD (2023), open communication improves employee engagement and organisational performance.</w:t>
      </w:r>
    </w:p>
    <w:p w14:paraId="6BAB0FC9" w14:textId="71FDD7ED" w:rsidR="00C8393E" w:rsidRDefault="00C8393E" w:rsidP="007C3E0E">
      <w:pPr>
        <w:rPr>
          <w:b/>
          <w:bCs/>
          <w:u w:val="single"/>
        </w:rPr>
      </w:pPr>
      <w:r w:rsidRPr="00C8393E">
        <w:rPr>
          <w:b/>
          <w:bCs/>
          <w:u w:val="single"/>
        </w:rPr>
        <w:t>Conclusion</w:t>
      </w:r>
    </w:p>
    <w:p w14:paraId="1F8DAB15" w14:textId="30498613" w:rsidR="00C8393E" w:rsidRPr="00C8393E" w:rsidRDefault="00C8393E" w:rsidP="00C8393E">
      <w:r w:rsidRPr="00C8393E">
        <w:t>In conclusion, communication plays a vital role in the success of any organisation, particularly in large businesses such as Marks and Spencer (M&amp;S). This report has shown that communication is essential for sharing information, supporting decision-making and ensuring coordination across different departments and divisions. M&amp;S uses a range of communication methods, including face-to-face, written and digital communication, to manage its complex organisational structure.</w:t>
      </w:r>
    </w:p>
    <w:p w14:paraId="3C6BF684" w14:textId="5188CA73" w:rsidR="00C8393E" w:rsidRPr="00C8393E" w:rsidRDefault="00C8393E" w:rsidP="00C8393E">
      <w:r w:rsidRPr="00C8393E">
        <w:t>However, the report also identified several communication challenges, such as miscommunication, cultural barriers, over-reliance on digital communication and lack of feedback. These issues can negatively affect organisational performance if not addressed.</w:t>
      </w:r>
    </w:p>
    <w:p w14:paraId="00563EEE" w14:textId="14DCF9F3" w:rsidR="00C8393E" w:rsidRDefault="00C8393E" w:rsidP="00C8393E">
      <w:r w:rsidRPr="00C8393E">
        <w:lastRenderedPageBreak/>
        <w:t>The recommendations provided, including communication training, clearer digital communication and encouraging two-way communication, can help improve communication effectiveness within M&amp;S. Overall, effective communication is essential for improving teamwork, reducing errors and supporting the long-term success of the organisation.</w:t>
      </w:r>
    </w:p>
    <w:p w14:paraId="5558508F" w14:textId="38176AF8" w:rsidR="00C14E46" w:rsidRDefault="00C14E46">
      <w:r>
        <w:br w:type="page"/>
      </w:r>
    </w:p>
    <w:p w14:paraId="330CCDD0" w14:textId="4EE20FB5" w:rsidR="00F01EA7" w:rsidRPr="002E00F2" w:rsidRDefault="002E00F2" w:rsidP="00C14E46">
      <w:pPr>
        <w:rPr>
          <w:b/>
          <w:bCs/>
          <w:u w:val="single"/>
        </w:rPr>
      </w:pPr>
      <w:r w:rsidRPr="002E00F2">
        <w:rPr>
          <w:b/>
          <w:bCs/>
          <w:u w:val="single"/>
        </w:rPr>
        <w:lastRenderedPageBreak/>
        <w:t>Reference list</w:t>
      </w:r>
    </w:p>
    <w:p w14:paraId="0E1077CC" w14:textId="11ACF3AC" w:rsidR="00C14E46" w:rsidRDefault="00C14E46" w:rsidP="00C14E46">
      <w:r>
        <w:t>Marks and Spencer Group plc (2025) Annual report and financial statements 2025. Available at: https://corporate.marksandspencer.com (Accessed: 4 April 2026).</w:t>
      </w:r>
    </w:p>
    <w:p w14:paraId="6309DED7" w14:textId="696988DC" w:rsidR="00C14E46" w:rsidRDefault="00C14E46" w:rsidP="00C14E46">
      <w:r>
        <w:t>Marks and Spencer Group plc (2025) Our business. Available at: https://corporate.marksandspencer.com/about-us/our-businesses (Accessed: 4 April 2026).</w:t>
      </w:r>
    </w:p>
    <w:p w14:paraId="5E0B336A" w14:textId="19DDEF54" w:rsidR="00C14E46" w:rsidRDefault="00C14E46" w:rsidP="00C14E46">
      <w:r>
        <w:t xml:space="preserve">Mullins, L.J. (2023) Management and organisational behaviour. 13th </w:t>
      </w:r>
      <w:proofErr w:type="spellStart"/>
      <w:r>
        <w:t>edn</w:t>
      </w:r>
      <w:proofErr w:type="spellEnd"/>
      <w:r>
        <w:t>. Harlow: Pearson.</w:t>
      </w:r>
    </w:p>
    <w:p w14:paraId="61EA133C" w14:textId="2A79C3D5" w:rsidR="00C14E46" w:rsidRDefault="00C14E46" w:rsidP="00C14E46">
      <w:r>
        <w:t>OpenStax (2019) Principles of management. Houston: OpenStax. Available at: https://openstax.org (Accessed: 4 April 2026).</w:t>
      </w:r>
    </w:p>
    <w:p w14:paraId="0F0A76AA" w14:textId="22CB3A51" w:rsidR="00C14E46" w:rsidRDefault="00C14E46" w:rsidP="00C14E46">
      <w:r>
        <w:t xml:space="preserve">Robbins, S.P. and Judge, T.A. (2023) Organisational behaviour. 19th </w:t>
      </w:r>
      <w:proofErr w:type="spellStart"/>
      <w:r>
        <w:t>edn</w:t>
      </w:r>
      <w:proofErr w:type="spellEnd"/>
      <w:r>
        <w:t>. Harlow: Pearson.</w:t>
      </w:r>
    </w:p>
    <w:p w14:paraId="35F3C317" w14:textId="75D35B9F" w:rsidR="00C14E46" w:rsidRDefault="00C14E46" w:rsidP="00C14E46">
      <w:proofErr w:type="spellStart"/>
      <w:r>
        <w:t>Tourish</w:t>
      </w:r>
      <w:proofErr w:type="spellEnd"/>
      <w:r>
        <w:t>, D. and Hargie, O. (2018) Key issues in organisational communication. London: Routledge.</w:t>
      </w:r>
    </w:p>
    <w:p w14:paraId="6390115C" w14:textId="77777777" w:rsidR="00C14E46" w:rsidRDefault="00C14E46" w:rsidP="00C14E46">
      <w:r>
        <w:t>CIPD (2023) Effective communication in the workplace. Available at: https://www.cipd.co.uk (Accessed: 10 April 2026).</w:t>
      </w:r>
    </w:p>
    <w:p w14:paraId="756F90F2" w14:textId="12260466" w:rsidR="00C14E46" w:rsidRPr="00C8393E" w:rsidRDefault="00C14E46" w:rsidP="00C14E46"/>
    <w:sectPr w:rsidR="00C14E46" w:rsidRPr="00C839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303"/>
    <w:rsid w:val="00057818"/>
    <w:rsid w:val="001B5CCB"/>
    <w:rsid w:val="00261303"/>
    <w:rsid w:val="002879F5"/>
    <w:rsid w:val="00295D48"/>
    <w:rsid w:val="002D314C"/>
    <w:rsid w:val="002E00F2"/>
    <w:rsid w:val="00304550"/>
    <w:rsid w:val="00335773"/>
    <w:rsid w:val="00357ED6"/>
    <w:rsid w:val="003B3C58"/>
    <w:rsid w:val="003B7374"/>
    <w:rsid w:val="004C1EF8"/>
    <w:rsid w:val="004D39DB"/>
    <w:rsid w:val="004D5C04"/>
    <w:rsid w:val="00510C0D"/>
    <w:rsid w:val="0063213A"/>
    <w:rsid w:val="006F0616"/>
    <w:rsid w:val="00720E69"/>
    <w:rsid w:val="00772FC3"/>
    <w:rsid w:val="00785C4A"/>
    <w:rsid w:val="007C3E0E"/>
    <w:rsid w:val="007D02AC"/>
    <w:rsid w:val="00816943"/>
    <w:rsid w:val="00843568"/>
    <w:rsid w:val="008C18F5"/>
    <w:rsid w:val="008D7EC1"/>
    <w:rsid w:val="009D46D8"/>
    <w:rsid w:val="009E76A2"/>
    <w:rsid w:val="00A045F3"/>
    <w:rsid w:val="00A7605D"/>
    <w:rsid w:val="00A96C21"/>
    <w:rsid w:val="00B93C9D"/>
    <w:rsid w:val="00C03233"/>
    <w:rsid w:val="00C14E46"/>
    <w:rsid w:val="00C205A3"/>
    <w:rsid w:val="00C24CC7"/>
    <w:rsid w:val="00C8393E"/>
    <w:rsid w:val="00C90EA2"/>
    <w:rsid w:val="00D02DD5"/>
    <w:rsid w:val="00D93C88"/>
    <w:rsid w:val="00DC5413"/>
    <w:rsid w:val="00E2003E"/>
    <w:rsid w:val="00E935E8"/>
    <w:rsid w:val="00F01EA7"/>
    <w:rsid w:val="00FB7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E2A26"/>
  <w15:chartTrackingRefBased/>
  <w15:docId w15:val="{DD77F353-BF82-440D-BACA-0023163EC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303"/>
  </w:style>
  <w:style w:type="paragraph" w:styleId="Heading1">
    <w:name w:val="heading 1"/>
    <w:basedOn w:val="Normal"/>
    <w:next w:val="Normal"/>
    <w:link w:val="Heading1Char"/>
    <w:uiPriority w:val="9"/>
    <w:qFormat/>
    <w:rsid w:val="002613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13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13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13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13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13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13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13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13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13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613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13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13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13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13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13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13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1303"/>
    <w:rPr>
      <w:rFonts w:eastAsiaTheme="majorEastAsia" w:cstheme="majorBidi"/>
      <w:color w:val="272727" w:themeColor="text1" w:themeTint="D8"/>
    </w:rPr>
  </w:style>
  <w:style w:type="paragraph" w:styleId="Title">
    <w:name w:val="Title"/>
    <w:basedOn w:val="Normal"/>
    <w:next w:val="Normal"/>
    <w:link w:val="TitleChar"/>
    <w:uiPriority w:val="10"/>
    <w:qFormat/>
    <w:rsid w:val="002613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13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13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13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1303"/>
    <w:pPr>
      <w:spacing w:before="160"/>
      <w:jc w:val="center"/>
    </w:pPr>
    <w:rPr>
      <w:i/>
      <w:iCs/>
      <w:color w:val="404040" w:themeColor="text1" w:themeTint="BF"/>
    </w:rPr>
  </w:style>
  <w:style w:type="character" w:customStyle="1" w:styleId="QuoteChar">
    <w:name w:val="Quote Char"/>
    <w:basedOn w:val="DefaultParagraphFont"/>
    <w:link w:val="Quote"/>
    <w:uiPriority w:val="29"/>
    <w:rsid w:val="00261303"/>
    <w:rPr>
      <w:i/>
      <w:iCs/>
      <w:color w:val="404040" w:themeColor="text1" w:themeTint="BF"/>
    </w:rPr>
  </w:style>
  <w:style w:type="paragraph" w:styleId="ListParagraph">
    <w:name w:val="List Paragraph"/>
    <w:basedOn w:val="Normal"/>
    <w:uiPriority w:val="34"/>
    <w:qFormat/>
    <w:rsid w:val="00261303"/>
    <w:pPr>
      <w:ind w:left="720"/>
      <w:contextualSpacing/>
    </w:pPr>
  </w:style>
  <w:style w:type="character" w:styleId="IntenseEmphasis">
    <w:name w:val="Intense Emphasis"/>
    <w:basedOn w:val="DefaultParagraphFont"/>
    <w:uiPriority w:val="21"/>
    <w:qFormat/>
    <w:rsid w:val="00261303"/>
    <w:rPr>
      <w:i/>
      <w:iCs/>
      <w:color w:val="0F4761" w:themeColor="accent1" w:themeShade="BF"/>
    </w:rPr>
  </w:style>
  <w:style w:type="paragraph" w:styleId="IntenseQuote">
    <w:name w:val="Intense Quote"/>
    <w:basedOn w:val="Normal"/>
    <w:next w:val="Normal"/>
    <w:link w:val="IntenseQuoteChar"/>
    <w:uiPriority w:val="30"/>
    <w:qFormat/>
    <w:rsid w:val="002613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1303"/>
    <w:rPr>
      <w:i/>
      <w:iCs/>
      <w:color w:val="0F4761" w:themeColor="accent1" w:themeShade="BF"/>
    </w:rPr>
  </w:style>
  <w:style w:type="character" w:styleId="IntenseReference">
    <w:name w:val="Intense Reference"/>
    <w:basedOn w:val="DefaultParagraphFont"/>
    <w:uiPriority w:val="32"/>
    <w:qFormat/>
    <w:rsid w:val="0026130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9" ma:contentTypeDescription="Create a new document." ma:contentTypeScope="" ma:versionID="24c40349ab0230c9664bf085b16c72ee">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31586f10f542d505ca1ddc9b073c5d73" ns3:_="" ns4:_="">
    <xsd:import namespace="0ebdf10f-b5a3-45b6-acdb-7dc1eb398785"/>
    <xsd:import namespace="550816ce-8156-4f45-b1c4-24236a73d01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3DBD83C2-42C0-467B-8D83-1A7B14708F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F78285-44B1-4AF6-BBC0-2BD53CA64C14}">
  <ds:schemaRefs>
    <ds:schemaRef ds:uri="http://schemas.microsoft.com/sharepoint/v3/contenttype/forms"/>
  </ds:schemaRefs>
</ds:datastoreItem>
</file>

<file path=customXml/itemProps3.xml><?xml version="1.0" encoding="utf-8"?>
<ds:datastoreItem xmlns:ds="http://schemas.openxmlformats.org/officeDocument/2006/customXml" ds:itemID="{ECC0FBBD-48FD-4DE7-B20F-4755A64BD1D5}">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1673</Words>
  <Characters>9538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Aissata Maiga (2317374)</dc:creator>
  <cp:keywords/>
  <dc:description/>
  <cp:lastModifiedBy>Aissata Maiga (2317374)</cp:lastModifiedBy>
  <cp:revision>2</cp:revision>
  <dcterms:created xsi:type="dcterms:W3CDTF">2026-04-19T20:16:00Z</dcterms:created>
  <dcterms:modified xsi:type="dcterms:W3CDTF">2026-04-19T20:16:00Z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