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4" w14:textId="74B28540" w:rsidR="000551A7" w:rsidRPr="000551A7" w:rsidRDefault="002345E5" w:rsidP="000551A7">
      <w:r>
        <w:rPr>
          <w:noProof/>
        </w:rPr>
        <mc:AlternateContent>
          <mc:Choice Requires="wpg">
            <w:drawing>
              <wp:anchor distT="0" distB="0" distL="114300" distR="114300" simplePos="0" relativeHeight="251659264" behindDoc="1" locked="0" layoutInCell="1" allowOverlap="1" wp14:anchorId="56F83221" wp14:editId="7FAEE6CD">
                <wp:simplePos x="0" y="0"/>
                <wp:positionH relativeFrom="page">
                  <wp:posOffset>914400</wp:posOffset>
                </wp:positionH>
                <wp:positionV relativeFrom="page">
                  <wp:posOffset>914400</wp:posOffset>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43AF9C73" w14:textId="77777777" w:rsidR="002345E5" w:rsidRDefault="002345E5" w:rsidP="002345E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F83221" id="Group 26" o:spid="_x0000_s1026" style="position:absolute;margin-left:1in;margin-top:1in;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43AF9C73" w14:textId="77777777" w:rsidR="002345E5" w:rsidRDefault="002345E5" w:rsidP="002345E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7FD818E" w14:textId="1BF00223" w:rsidR="002345E5" w:rsidRDefault="002345E5" w:rsidP="002345E5">
      <w:pPr>
        <w:pBdr>
          <w:top w:val="single" w:sz="24" w:space="8" w:color="156082" w:themeColor="accent1"/>
          <w:bottom w:val="single" w:sz="24" w:space="8" w:color="156082" w:themeColor="accent1"/>
        </w:pBdr>
        <w:spacing w:after="0"/>
        <w:rPr>
          <w:i/>
          <w:iCs/>
          <w:color w:val="156082" w:themeColor="accent1"/>
        </w:rPr>
      </w:pPr>
      <w:r>
        <w:rPr>
          <w:noProof/>
        </w:rPr>
        <mc:AlternateContent>
          <mc:Choice Requires="wps">
            <w:drawing>
              <wp:anchor distT="45720" distB="45720" distL="114300" distR="114300" simplePos="0" relativeHeight="251665408" behindDoc="0" locked="0" layoutInCell="1" allowOverlap="1" wp14:anchorId="618EBA0D" wp14:editId="546202F6">
                <wp:simplePos x="0" y="0"/>
                <wp:positionH relativeFrom="column">
                  <wp:posOffset>2425700</wp:posOffset>
                </wp:positionH>
                <wp:positionV relativeFrom="paragraph">
                  <wp:posOffset>2845435</wp:posOffset>
                </wp:positionV>
                <wp:extent cx="3911600" cy="2540000"/>
                <wp:effectExtent l="0" t="0" r="12700" b="12700"/>
                <wp:wrapSquare wrapText="bothSides"/>
                <wp:docPr id="14965077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1600" cy="2540000"/>
                        </a:xfrm>
                        <a:prstGeom prst="rect">
                          <a:avLst/>
                        </a:prstGeom>
                        <a:solidFill>
                          <a:srgbClr val="FFFFFF"/>
                        </a:solidFill>
                        <a:ln w="9525">
                          <a:solidFill>
                            <a:srgbClr val="000000"/>
                          </a:solidFill>
                          <a:miter lim="800000"/>
                          <a:headEnd/>
                          <a:tailEnd/>
                        </a:ln>
                      </wps:spPr>
                      <wps:txbx>
                        <w:txbxContent>
                          <w:p w14:paraId="7852D991" w14:textId="0DA5E5C6" w:rsidR="004075BF" w:rsidRDefault="004075BF" w:rsidP="004075BF">
                            <w:r>
                              <w:t>Module Name: Software Solution for Business</w:t>
                            </w:r>
                          </w:p>
                          <w:p w14:paraId="1D71888A" w14:textId="4DF88DF5" w:rsidR="004075BF" w:rsidRDefault="004075BF" w:rsidP="004075BF">
                            <w:r>
                              <w:t>Module Code: ACCA 4026</w:t>
                            </w:r>
                          </w:p>
                          <w:p w14:paraId="278FC929" w14:textId="77777777" w:rsidR="004075BF" w:rsidRDefault="004075BF" w:rsidP="004075BF"/>
                          <w:p w14:paraId="5224F81E" w14:textId="35CAEC91" w:rsidR="004075BF" w:rsidRDefault="004075BF" w:rsidP="004075BF">
                            <w:r>
                              <w:t>Student Name: Mohammad Mukitur Rahman Adnan</w:t>
                            </w:r>
                          </w:p>
                          <w:p w14:paraId="6F4F8903" w14:textId="74CD3966" w:rsidR="004075BF" w:rsidRDefault="004075BF" w:rsidP="004075BF">
                            <w:r>
                              <w:t>Student ID:</w:t>
                            </w:r>
                            <w:r w:rsidR="00BD52BE">
                              <w:t xml:space="preserve"> 2517206</w:t>
                            </w:r>
                          </w:p>
                          <w:p w14:paraId="59482A6E" w14:textId="5CFD5229" w:rsidR="004075BF" w:rsidRDefault="004075BF" w:rsidP="004075BF">
                            <w:r>
                              <w:t>Group: 02</w:t>
                            </w:r>
                          </w:p>
                          <w:p w14:paraId="40909EFE" w14:textId="77777777" w:rsidR="004075BF" w:rsidRDefault="004075BF" w:rsidP="004075BF"/>
                          <w:p w14:paraId="073058BC" w14:textId="11DEA3F7" w:rsidR="004075BF" w:rsidRDefault="004075BF" w:rsidP="004075BF">
                            <w:r>
                              <w:t xml:space="preserve">Lecturer’s Name: </w:t>
                            </w:r>
                            <w:r w:rsidR="00BD52BE">
                              <w:t>AMITAV</w:t>
                            </w:r>
                            <w:r w:rsidR="00A104B8">
                              <w:t>E BANIK</w:t>
                            </w:r>
                          </w:p>
                          <w:p w14:paraId="0DFF253B" w14:textId="529AD3F2" w:rsidR="002345E5" w:rsidRDefault="002345E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8EBA0D" id="_x0000_t202" coordsize="21600,21600" o:spt="202" path="m,l,21600r21600,l21600,xe">
                <v:stroke joinstyle="miter"/>
                <v:path gradientshapeok="t" o:connecttype="rect"/>
              </v:shapetype>
              <v:shape id="Text Box 2" o:spid="_x0000_s1055" type="#_x0000_t202" style="position:absolute;margin-left:191pt;margin-top:224.05pt;width:308pt;height:200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">
                <v:textbox>
                  <w:txbxContent>
                    <w:p w14:paraId="7852D991" w14:textId="0DA5E5C6" w:rsidR="004075BF" w:rsidRDefault="004075BF" w:rsidP="004075BF">
                      <w:r>
                        <w:t>Module Name: Software Solution for Business</w:t>
                      </w:r>
                    </w:p>
                    <w:p w14:paraId="1D71888A" w14:textId="4DF88DF5" w:rsidR="004075BF" w:rsidRDefault="004075BF" w:rsidP="004075BF">
                      <w:r>
                        <w:t>Module Code: ACCA 4026</w:t>
                      </w:r>
                    </w:p>
                    <w:p w14:paraId="278FC929" w14:textId="77777777" w:rsidR="004075BF" w:rsidRDefault="004075BF" w:rsidP="004075BF"/>
                    <w:p w14:paraId="5224F81E" w14:textId="35CAEC91" w:rsidR="004075BF" w:rsidRDefault="004075BF" w:rsidP="004075BF">
                      <w:r>
                        <w:t>Student Name: Mohammad Mukitur Rahman Adnan</w:t>
                      </w:r>
                    </w:p>
                    <w:p w14:paraId="6F4F8903" w14:textId="74CD3966" w:rsidR="004075BF" w:rsidRDefault="004075BF" w:rsidP="004075BF">
                      <w:r>
                        <w:t>Student ID:</w:t>
                      </w:r>
                      <w:r w:rsidR="00BD52BE">
                        <w:t xml:space="preserve"> 2517206</w:t>
                      </w:r>
                    </w:p>
                    <w:p w14:paraId="59482A6E" w14:textId="5CFD5229" w:rsidR="004075BF" w:rsidRDefault="004075BF" w:rsidP="004075BF">
                      <w:r>
                        <w:t>Group: 02</w:t>
                      </w:r>
                    </w:p>
                    <w:p w14:paraId="40909EFE" w14:textId="77777777" w:rsidR="004075BF" w:rsidRDefault="004075BF" w:rsidP="004075BF"/>
                    <w:p w14:paraId="073058BC" w14:textId="11DEA3F7" w:rsidR="004075BF" w:rsidRDefault="004075BF" w:rsidP="004075BF">
                      <w:r>
                        <w:t xml:space="preserve">Lecturer’s Name: </w:t>
                      </w:r>
                      <w:r w:rsidR="00BD52BE">
                        <w:t>AMITAV</w:t>
                      </w:r>
                      <w:r w:rsidR="00A104B8">
                        <w:t>E BANIK</w:t>
                      </w:r>
                    </w:p>
                    <w:p w14:paraId="0DFF253B" w14:textId="529AD3F2" w:rsidR="002345E5" w:rsidRDefault="002345E5"/>
                  </w:txbxContent>
                </v:textbox>
                <w10:wrap type="square"/>
              </v:shape>
            </w:pict>
          </mc:Fallback>
        </mc:AlternateContent>
      </w:r>
      <w:r>
        <w:rPr>
          <w:noProof/>
        </w:rPr>
        <mc:AlternateContent>
          <mc:Choice Requires="wps">
            <w:drawing>
              <wp:anchor distT="45720" distB="45720" distL="114300" distR="114300" simplePos="0" relativeHeight="251661312" behindDoc="0" locked="0" layoutInCell="1" allowOverlap="1" wp14:anchorId="49AAFB35" wp14:editId="417704C7">
                <wp:simplePos x="0" y="0"/>
                <wp:positionH relativeFrom="column">
                  <wp:posOffset>3200400</wp:posOffset>
                </wp:positionH>
                <wp:positionV relativeFrom="paragraph">
                  <wp:posOffset>1048385</wp:posOffset>
                </wp:positionV>
                <wp:extent cx="2286000" cy="5397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539750"/>
                        </a:xfrm>
                        <a:prstGeom prst="rect">
                          <a:avLst/>
                        </a:prstGeom>
                        <a:solidFill>
                          <a:srgbClr val="FFFFFF"/>
                        </a:solidFill>
                        <a:ln w="9525">
                          <a:solidFill>
                            <a:srgbClr val="000000"/>
                          </a:solidFill>
                          <a:miter lim="800000"/>
                          <a:headEnd/>
                          <a:tailEnd/>
                        </a:ln>
                      </wps:spPr>
                      <wps:txbx>
                        <w:txbxContent>
                          <w:p w14:paraId="0B890FDD" w14:textId="609BDBA9" w:rsidR="002345E5" w:rsidRDefault="002345E5">
                            <w:pPr>
                              <w:rPr>
                                <w:sz w:val="56"/>
                                <w:szCs w:val="56"/>
                              </w:rPr>
                            </w:pPr>
                            <w:r w:rsidRPr="002345E5">
                              <w:rPr>
                                <w:sz w:val="56"/>
                                <w:szCs w:val="56"/>
                              </w:rPr>
                              <w:t>Assignment</w:t>
                            </w:r>
                          </w:p>
                          <w:p w14:paraId="2A5BED96" w14:textId="77777777" w:rsidR="002345E5" w:rsidRPr="002345E5" w:rsidRDefault="002345E5">
                            <w:pPr>
                              <w:rPr>
                                <w:sz w:val="56"/>
                                <w:szCs w:val="5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AFB35" id="_x0000_s1056" type="#_x0000_t202" style="position:absolute;margin-left:252pt;margin-top:82.55pt;width:180pt;height:4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">
                <v:textbox>
                  <w:txbxContent>
                    <w:p w14:paraId="0B890FDD" w14:textId="609BDBA9" w:rsidR="002345E5" w:rsidRDefault="002345E5">
                      <w:pPr>
                        <w:rPr>
                          <w:sz w:val="56"/>
                          <w:szCs w:val="56"/>
                        </w:rPr>
                      </w:pPr>
                      <w:r w:rsidRPr="002345E5">
                        <w:rPr>
                          <w:sz w:val="56"/>
                          <w:szCs w:val="56"/>
                        </w:rPr>
                        <w:t>Assignment</w:t>
                      </w:r>
                    </w:p>
                    <w:p w14:paraId="2A5BED96" w14:textId="77777777" w:rsidR="002345E5" w:rsidRPr="002345E5" w:rsidRDefault="002345E5">
                      <w:pPr>
                        <w:rPr>
                          <w:sz w:val="56"/>
                          <w:szCs w:val="56"/>
                        </w:rPr>
                      </w:pP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2788CB3E" wp14:editId="1B399F53">
                <wp:simplePos x="0" y="0"/>
                <wp:positionH relativeFrom="column">
                  <wp:posOffset>2387600</wp:posOffset>
                </wp:positionH>
                <wp:positionV relativeFrom="paragraph">
                  <wp:posOffset>1791335</wp:posOffset>
                </wp:positionV>
                <wp:extent cx="4013200" cy="635000"/>
                <wp:effectExtent l="0" t="0" r="25400" b="12700"/>
                <wp:wrapSquare wrapText="bothSides"/>
                <wp:docPr id="4665070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3200" cy="635000"/>
                        </a:xfrm>
                        <a:prstGeom prst="rect">
                          <a:avLst/>
                        </a:prstGeom>
                        <a:solidFill>
                          <a:srgbClr val="FFFFFF"/>
                        </a:solidFill>
                        <a:ln w="9525">
                          <a:solidFill>
                            <a:srgbClr val="000000"/>
                          </a:solidFill>
                          <a:miter lim="800000"/>
                          <a:headEnd/>
                          <a:tailEnd/>
                        </a:ln>
                      </wps:spPr>
                      <wps:txbx>
                        <w:txbxContent>
                          <w:p w14:paraId="73D93EBB" w14:textId="407C6086" w:rsidR="002345E5" w:rsidRPr="002345E5" w:rsidRDefault="002345E5">
                            <w:pPr>
                              <w:rPr>
                                <w:sz w:val="44"/>
                                <w:szCs w:val="44"/>
                              </w:rPr>
                            </w:pPr>
                            <w:r w:rsidRPr="002345E5">
                              <w:rPr>
                                <w:sz w:val="44"/>
                                <w:szCs w:val="44"/>
                              </w:rPr>
                              <w:t>Software Solution For Business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88CB3E" id="_x0000_s1057" type="#_x0000_t202" style="position:absolute;margin-left:188pt;margin-top:141.05pt;width:316pt;height:50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">
                <v:textbox>
                  <w:txbxContent>
                    <w:p w14:paraId="73D93EBB" w14:textId="407C6086" w:rsidR="002345E5" w:rsidRPr="002345E5" w:rsidRDefault="002345E5">
                      <w:pPr>
                        <w:rPr>
                          <w:sz w:val="44"/>
                          <w:szCs w:val="44"/>
                        </w:rPr>
                      </w:pPr>
                      <w:r w:rsidRPr="002345E5">
                        <w:rPr>
                          <w:sz w:val="44"/>
                          <w:szCs w:val="44"/>
                        </w:rPr>
                        <w:t>Software Solution For Business</w:t>
                      </w:r>
                    </w:p>
                  </w:txbxContent>
                </v:textbox>
                <w10:wrap type="square"/>
              </v:shape>
            </w:pict>
          </mc:Fallback>
        </mc:AlternateContent>
      </w:r>
      <w:r w:rsidR="000551A7">
        <w:br w:type="page"/>
      </w:r>
    </w:p>
    <w:p w14:paraId="4F76DE81" w14:textId="53601FB1" w:rsidR="002345E5" w:rsidRDefault="002345E5" w:rsidP="002345E5"/>
    <w:p w14:paraId="3C017D21" w14:textId="1E42E4BD" w:rsidR="000551A7" w:rsidRDefault="000551A7"/>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7E9B9AB5" w:rsidR="00F0186C" w:rsidRDefault="00F0186C">
          <w:pPr>
            <w:pStyle w:val="TOC2"/>
            <w:tabs>
              <w:tab w:val="right" w:leader="dot" w:pos="9016"/>
            </w:tabs>
            <w:rPr>
              <w:noProof/>
            </w:rPr>
          </w:pPr>
          <w:hyperlink w:anchor="_Toc212037698" w:history="1">
            <w:r w:rsidRPr="00502AC7">
              <w:rPr>
                <w:rStyle w:val="Hyperlink"/>
                <w:noProof/>
              </w:rPr>
              <w:t xml:space="preserve">1.1 </w:t>
            </w:r>
            <w:r w:rsidR="008E0795">
              <w:rPr>
                <w:rStyle w:val="Hyperlink"/>
                <w:noProof/>
              </w:rPr>
              <w:t>Shopify</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428CC70" w:rsidR="00F0186C" w:rsidRDefault="001A2F58">
          <w:pPr>
            <w:pStyle w:val="TOC2"/>
            <w:tabs>
              <w:tab w:val="right" w:leader="dot" w:pos="9016"/>
            </w:tabs>
            <w:rPr>
              <w:noProof/>
            </w:rPr>
          </w:pPr>
          <w:hyperlink w:anchor="_Toc212037710" w:history="1">
            <w:r>
              <w:rPr>
                <w:rStyle w:val="Hyperlink"/>
                <w:noProof/>
              </w:rPr>
              <w:t>If function</w:t>
            </w:r>
            <w:r w:rsidR="00F0186C">
              <w:rPr>
                <w:noProof/>
                <w:webHidden/>
              </w:rPr>
              <w:tab/>
            </w:r>
            <w:r w:rsidR="00F0186C">
              <w:rPr>
                <w:noProof/>
                <w:webHidden/>
              </w:rPr>
              <w:fldChar w:fldCharType="begin"/>
            </w:r>
            <w:r w:rsidR="00F0186C">
              <w:rPr>
                <w:noProof/>
                <w:webHidden/>
              </w:rPr>
              <w:instrText xml:space="preserve"> PAGEREF _Toc212037710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53302916" w14:textId="1E81A5FA" w:rsidR="00F0186C" w:rsidRDefault="001A2F58">
          <w:pPr>
            <w:pStyle w:val="TOC2"/>
            <w:tabs>
              <w:tab w:val="right" w:leader="dot" w:pos="9016"/>
            </w:tabs>
            <w:rPr>
              <w:noProof/>
            </w:rPr>
          </w:pPr>
          <w:hyperlink w:anchor="_Toc212037711" w:history="1">
            <w:r>
              <w:rPr>
                <w:rStyle w:val="Hyperlink"/>
                <w:noProof/>
              </w:rPr>
              <w:t>Pivot table</w:t>
            </w:r>
            <w:r w:rsidR="00F0186C">
              <w:rPr>
                <w:noProof/>
                <w:webHidden/>
              </w:rPr>
              <w:tab/>
            </w:r>
            <w:r w:rsidR="00F0186C">
              <w:rPr>
                <w:noProof/>
                <w:webHidden/>
              </w:rPr>
              <w:fldChar w:fldCharType="begin"/>
            </w:r>
            <w:r w:rsidR="00F0186C">
              <w:rPr>
                <w:noProof/>
                <w:webHidden/>
              </w:rPr>
              <w:instrText xml:space="preserve"> PAGEREF _Toc212037711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5DAE6A29" w14:textId="60DE304E" w:rsidR="000551A7" w:rsidRDefault="000551A7" w:rsidP="000551A7">
      <w:pPr>
        <w:sectPr w:rsidR="000551A7">
          <w:headerReference w:type="default" r:id="rId8"/>
          <w:footerReference w:type="default" r:id="rId9"/>
          <w:pgSz w:w="11906" w:h="16838"/>
          <w:pgMar w:top="1440" w:right="1440" w:bottom="1440" w:left="1440" w:header="708" w:footer="708" w:gutter="0"/>
          <w:cols w:space="708"/>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3F20AADB" w14:textId="63475F76" w:rsidR="002841C0" w:rsidRDefault="002841C0" w:rsidP="002841C0">
      <w:r w:rsidRPr="00137CE8">
        <w:t>E-commerce website builders have pretty much become a must-have for any business wanting to sell online these days. They let you set up a proper store without needing to know how to code, which is a huge relief for most people. Two of the big names everyone talks about are Shopify and Wix eCommerce—both are solid options, just with slightly different vibes.</w:t>
      </w:r>
    </w:p>
    <w:p w14:paraId="03731048" w14:textId="7CB3179D" w:rsidR="000551A7" w:rsidRDefault="000551A7" w:rsidP="000551A7"/>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08BDF469" w:rsidR="000551A7" w:rsidRDefault="002841C0" w:rsidP="002841C0">
      <w:pPr>
        <w:pStyle w:val="Heading2"/>
        <w:numPr>
          <w:ilvl w:val="1"/>
          <w:numId w:val="7"/>
        </w:numPr>
      </w:pPr>
      <w:r>
        <w:t>Shopify</w:t>
      </w:r>
    </w:p>
    <w:p w14:paraId="0C31D653" w14:textId="77777777" w:rsidR="002841C0" w:rsidRDefault="002841C0" w:rsidP="002841C0">
      <w:r w:rsidRPr="00137CE8">
        <w:t>Shopify is basically the heavyweight ch</w:t>
      </w:r>
      <w:r>
        <w:t>amp of online stores. It’s very easy to use, it grows</w:t>
      </w:r>
      <w:r w:rsidRPr="00137CE8">
        <w:t xml:space="preserve"> with you</w:t>
      </w:r>
      <w:r>
        <w:t>r business, and has this huge</w:t>
      </w:r>
      <w:r w:rsidRPr="00137CE8">
        <w:t xml:space="preserve"> app store where you can </w:t>
      </w:r>
      <w:r>
        <w:t xml:space="preserve"> hook on </w:t>
      </w:r>
      <w:r w:rsidRPr="00137CE8">
        <w:t>pretty much any feature you can think of. You built-in payment processing</w:t>
      </w:r>
      <w:r>
        <w:t xml:space="preserve"> </w:t>
      </w:r>
      <w:r w:rsidRPr="00137CE8">
        <w:t>,</w:t>
      </w:r>
      <w:r>
        <w:t xml:space="preserve"> get drag and </w:t>
      </w:r>
      <w:r w:rsidRPr="00137CE8">
        <w:t>drop design,  inventory tracking, automatic taxes, and the ability to sell everywhere—your own si</w:t>
      </w:r>
      <w:r>
        <w:t>te, Instagram, Facebook, TikTok</w:t>
      </w:r>
      <w:r w:rsidRPr="00137CE8">
        <w:t>.</w:t>
      </w:r>
    </w:p>
    <w:p w14:paraId="6EF7E61F" w14:textId="23A826B5" w:rsidR="002841C0" w:rsidRDefault="002841C0" w:rsidP="002841C0">
      <w:bookmarkStart w:id="2" w:name="_Hlk215047947"/>
      <w:r>
        <w:t>In Shopify, each and e</w:t>
      </w:r>
      <w:r w:rsidRPr="00137CE8">
        <w:t>verything runs in the cloud, so it’s always u</w:t>
      </w:r>
      <w:r>
        <w:t>p to date and pretty shielded</w:t>
      </w:r>
      <w:r w:rsidRPr="00137CE8">
        <w:t xml:space="preserve"> security-wise (SSL, fraud detection, the works). If you’re planning to scale up or already have a decent-sized operation, Shopify feels like it was built for that</w:t>
      </w:r>
      <w:bookmarkEnd w:id="2"/>
      <w:sdt>
        <w:sdtPr>
          <w:id w:val="151733109"/>
          <w:citation/>
        </w:sdtPr>
        <w:sdtContent>
          <w:r w:rsidR="00445743">
            <w:fldChar w:fldCharType="begin"/>
          </w:r>
          <w:r w:rsidR="00445743">
            <w:instrText xml:space="preserve"> CITATION Inc253 \l 2057 </w:instrText>
          </w:r>
          <w:r w:rsidR="00445743">
            <w:fldChar w:fldCharType="separate"/>
          </w:r>
          <w:r w:rsidR="00445743">
            <w:rPr>
              <w:noProof/>
            </w:rPr>
            <w:t xml:space="preserve"> </w:t>
          </w:r>
          <w:r w:rsidR="00445743" w:rsidRPr="00445743">
            <w:rPr>
              <w:noProof/>
            </w:rPr>
            <w:t>[1]</w:t>
          </w:r>
          <w:r w:rsidR="00445743">
            <w:fldChar w:fldCharType="end"/>
          </w:r>
        </w:sdtContent>
      </w:sdt>
      <w:r w:rsidR="00445743">
        <w:t>.</w:t>
      </w:r>
    </w:p>
    <w:p w14:paraId="37E32C3E" w14:textId="77777777" w:rsidR="002841C0" w:rsidRPr="00A15490" w:rsidRDefault="002841C0" w:rsidP="002841C0">
      <w:pPr>
        <w:rPr>
          <w:b/>
          <w:bCs/>
        </w:rPr>
      </w:pPr>
      <w:r w:rsidRPr="00A15490">
        <w:rPr>
          <w:b/>
          <w:bCs/>
        </w:rPr>
        <w:t>How Shopify Enhances the Workplace</w:t>
      </w:r>
    </w:p>
    <w:p w14:paraId="6A39A438" w14:textId="63E8E0AD" w:rsidR="00795700" w:rsidRDefault="00795700" w:rsidP="00795700">
      <w:r>
        <w:rPr>
          <w:b/>
          <w:bCs/>
        </w:rPr>
        <w:t>(a)</w:t>
      </w:r>
      <w:r w:rsidRPr="00795700">
        <w:rPr>
          <w:b/>
          <w:bCs/>
        </w:rPr>
        <w:t>Increase Productivity:</w:t>
      </w:r>
      <w:r w:rsidRPr="00C6569E">
        <w:t xml:space="preserve"> Shopify puts key business tasks—product uploads, order handling, customer records, and shipping—into one place. Setups like left-behind cart messages and stock updates cut down on manual work</w:t>
      </w:r>
      <w:sdt>
        <w:sdtPr>
          <w:id w:val="957215878"/>
          <w:citation/>
        </w:sdtPr>
        <w:sdtContent>
          <w:r w:rsidR="00445743">
            <w:fldChar w:fldCharType="begin"/>
          </w:r>
          <w:r w:rsidR="00445743">
            <w:instrText xml:space="preserve"> CITATION Sho251 \l 2057 </w:instrText>
          </w:r>
          <w:r w:rsidR="00445743">
            <w:fldChar w:fldCharType="separate"/>
          </w:r>
          <w:r w:rsidR="00445743">
            <w:rPr>
              <w:noProof/>
            </w:rPr>
            <w:t xml:space="preserve"> </w:t>
          </w:r>
          <w:r w:rsidR="00445743" w:rsidRPr="00445743">
            <w:rPr>
              <w:noProof/>
            </w:rPr>
            <w:t>[2]</w:t>
          </w:r>
          <w:r w:rsidR="00445743">
            <w:fldChar w:fldCharType="end"/>
          </w:r>
        </w:sdtContent>
      </w:sdt>
      <w:r w:rsidRPr="00C6569E">
        <w:t>.</w:t>
      </w:r>
    </w:p>
    <w:p w14:paraId="405DD841" w14:textId="77777777" w:rsidR="00795700" w:rsidRDefault="00795700" w:rsidP="00795700">
      <w:r w:rsidRPr="00C6569E">
        <w:t xml:space="preserve"> </w:t>
      </w:r>
      <w:r w:rsidRPr="00795700">
        <w:rPr>
          <w:b/>
          <w:bCs/>
        </w:rPr>
        <w:t>Example:</w:t>
      </w:r>
      <w:r w:rsidRPr="00C6569E">
        <w:t xml:space="preserve"> A small clothing shop can auto-track stock levels and get warnings when items are low hence no need for manual stocktaking.</w:t>
      </w:r>
    </w:p>
    <w:p w14:paraId="02048B7B" w14:textId="621653D6" w:rsidR="00F5018F" w:rsidRDefault="00795700" w:rsidP="00F5018F">
      <w:r w:rsidRPr="00795700">
        <w:rPr>
          <w:b/>
          <w:bCs/>
        </w:rPr>
        <w:t>(b) Enhances Workflow :</w:t>
      </w:r>
      <w:r w:rsidRPr="00C6569E">
        <w:t xml:space="preserve">Works well with thousands of apps, such as accounting tools, CRM platforms, and payment gateways. </w:t>
      </w:r>
      <w:r w:rsidR="00F5018F" w:rsidRPr="00F5018F">
        <w:t>Online sales and in-store sales &lt;POS&gt; Point of Sales from one single unit</w:t>
      </w:r>
      <w:sdt>
        <w:sdtPr>
          <w:id w:val="1653954541"/>
          <w:citation/>
        </w:sdtPr>
        <w:sdtContent>
          <w:r w:rsidR="00BC0D3F">
            <w:fldChar w:fldCharType="begin"/>
          </w:r>
          <w:r w:rsidR="00BC0D3F">
            <w:instrText xml:space="preserve"> CITATION Sho252 \l 2057 </w:instrText>
          </w:r>
          <w:r w:rsidR="00BC0D3F">
            <w:fldChar w:fldCharType="separate"/>
          </w:r>
          <w:r w:rsidR="00BC0D3F">
            <w:rPr>
              <w:noProof/>
            </w:rPr>
            <w:t xml:space="preserve"> </w:t>
          </w:r>
          <w:r w:rsidR="00BC0D3F" w:rsidRPr="00BC0D3F">
            <w:rPr>
              <w:noProof/>
            </w:rPr>
            <w:t>[3]</w:t>
          </w:r>
          <w:r w:rsidR="00BC0D3F">
            <w:fldChar w:fldCharType="end"/>
          </w:r>
        </w:sdtContent>
      </w:sdt>
      <w:r w:rsidR="00BC0D3F">
        <w:t>.</w:t>
      </w:r>
    </w:p>
    <w:p w14:paraId="3A6D6A42" w14:textId="77777777" w:rsidR="00F5018F" w:rsidRDefault="00F5018F" w:rsidP="00F5018F">
      <w:r w:rsidRPr="00F5018F">
        <w:t xml:space="preserve"> </w:t>
      </w:r>
      <w:r w:rsidRPr="00F5018F">
        <w:rPr>
          <w:b/>
          <w:bCs/>
        </w:rPr>
        <w:t>Example:</w:t>
      </w:r>
      <w:r w:rsidRPr="00F5018F">
        <w:t xml:space="preserve"> A business entity may link Shopify with QuickBooks such that it will auto-sync sales transactions, hence reducing accounting errors and improving the efficiency of the workflow.</w:t>
      </w:r>
    </w:p>
    <w:p w14:paraId="17948640" w14:textId="58D7ADA7" w:rsidR="002841C0" w:rsidRDefault="00F5018F" w:rsidP="00F5018F">
      <w:r w:rsidRPr="00F5018F">
        <w:rPr>
          <w:b/>
          <w:bCs/>
        </w:rPr>
        <w:t>(c)</w:t>
      </w:r>
      <w:r w:rsidRPr="00F5018F">
        <w:t xml:space="preserve"> </w:t>
      </w:r>
      <w:r w:rsidRPr="00F5018F">
        <w:rPr>
          <w:b/>
          <w:bCs/>
        </w:rPr>
        <w:t>Improved Communication</w:t>
      </w:r>
      <w:r>
        <w:t>:</w:t>
      </w:r>
      <w:r w:rsidRPr="00F5018F">
        <w:t xml:space="preserve"> Manage email, social media, and even live chat conversations from one place. Order confirmation and shipping notifications to customers who are always kept in the loop without extra manual work for your staff</w:t>
      </w:r>
    </w:p>
    <w:p w14:paraId="0E5CB894" w14:textId="2C4E97B6" w:rsidR="000551A7" w:rsidRPr="000551A7" w:rsidRDefault="00795700" w:rsidP="000551A7">
      <w:r w:rsidRPr="00795700">
        <w:rPr>
          <w:b/>
          <w:bCs/>
        </w:rPr>
        <w:t>Example</w:t>
      </w:r>
      <w:r>
        <w:t xml:space="preserve">: </w:t>
      </w:r>
      <w:r w:rsidRPr="0096189E">
        <w:t>Customer service team can respond quicker since messages from Instagram, Facebook, and website all come in one inbox of Shopify</w:t>
      </w:r>
      <w:r w:rsidRPr="00C6569E">
        <w:t>.</w:t>
      </w:r>
    </w:p>
    <w:p w14:paraId="1621C23C" w14:textId="65A3A2E1" w:rsidR="000551A7" w:rsidRDefault="00F0186C" w:rsidP="00F5018F">
      <w:pPr>
        <w:pStyle w:val="Heading2"/>
        <w:numPr>
          <w:ilvl w:val="1"/>
          <w:numId w:val="7"/>
        </w:numPr>
      </w:pPr>
      <w:bookmarkStart w:id="3" w:name="_Toc212037699"/>
      <w:r>
        <w:lastRenderedPageBreak/>
        <w:t>Wix</w:t>
      </w:r>
      <w:bookmarkEnd w:id="3"/>
      <w:r w:rsidR="000551A7" w:rsidRPr="000551A7">
        <w:t xml:space="preserve"> </w:t>
      </w:r>
    </w:p>
    <w:p w14:paraId="0170F640" w14:textId="5F826F43" w:rsidR="00F5018F" w:rsidRPr="00F5018F" w:rsidRDefault="00F5018F" w:rsidP="00F5018F">
      <w:r w:rsidRPr="00F5018F">
        <w:t>In contrast, Wix e-Commerce began as a generic website builder before adding useful store functionality. The best part is that there are no limitations and you can create anything you want. You can basically place anything precisely where you want it with the drag-and-drop editor, even down to the pixel if you're particular. It's not just aesthetically pleasing, though; it has all the essential features built in, including inventory management, emails about abandoned carts, discount codes, and numerous payment channels. It also cheerfully offers digital downloads, physical goods, and even reservations and services. Right out of the box, the templates are quite beautiful, and everything functions flawlessly on mobile devices without requiring any effort on your part</w:t>
      </w:r>
      <w:sdt>
        <w:sdtPr>
          <w:id w:val="1300262910"/>
          <w:citation/>
        </w:sdtPr>
        <w:sdtContent>
          <w:r w:rsidR="00BC0D3F">
            <w:fldChar w:fldCharType="begin"/>
          </w:r>
          <w:r w:rsidR="00BC0D3F">
            <w:instrText xml:space="preserve"> CITATION Wix25 \l 2057 </w:instrText>
          </w:r>
          <w:r w:rsidR="00BC0D3F">
            <w:fldChar w:fldCharType="separate"/>
          </w:r>
          <w:r w:rsidR="00BC0D3F">
            <w:rPr>
              <w:noProof/>
            </w:rPr>
            <w:t xml:space="preserve"> </w:t>
          </w:r>
          <w:r w:rsidR="00BC0D3F" w:rsidRPr="00BC0D3F">
            <w:rPr>
              <w:noProof/>
            </w:rPr>
            <w:t>[4]</w:t>
          </w:r>
          <w:r w:rsidR="00BC0D3F">
            <w:fldChar w:fldCharType="end"/>
          </w:r>
        </w:sdtContent>
      </w:sdt>
      <w:r w:rsidR="00BC0D3F">
        <w:t>.</w:t>
      </w:r>
    </w:p>
    <w:p w14:paraId="3790E01B" w14:textId="77777777" w:rsidR="00C82BA0" w:rsidRPr="00A15490" w:rsidRDefault="00C82BA0" w:rsidP="00C82BA0">
      <w:pPr>
        <w:rPr>
          <w:b/>
          <w:bCs/>
        </w:rPr>
      </w:pPr>
      <w:bookmarkStart w:id="4" w:name="_Hlk215047208"/>
      <w:r w:rsidRPr="00A15490">
        <w:rPr>
          <w:b/>
          <w:bCs/>
        </w:rPr>
        <w:t>How Wix Enhances the Workplace</w:t>
      </w:r>
      <w:r>
        <w:rPr>
          <w:b/>
          <w:bCs/>
        </w:rPr>
        <w:t>:</w:t>
      </w:r>
    </w:p>
    <w:bookmarkEnd w:id="4"/>
    <w:p w14:paraId="0A397723" w14:textId="77777777" w:rsidR="004718C8" w:rsidRDefault="004718C8" w:rsidP="004718C8">
      <w:r>
        <w:rPr>
          <w:b/>
          <w:bCs/>
        </w:rPr>
        <w:t>(a)</w:t>
      </w:r>
      <w:r w:rsidRPr="004718C8">
        <w:rPr>
          <w:b/>
          <w:bCs/>
        </w:rPr>
        <w:t xml:space="preserve">Increase productivity: </w:t>
      </w:r>
      <w:r w:rsidRPr="00FF0889">
        <w:t>Drag-and-drop parts make site building quick and</w:t>
      </w:r>
      <w:r>
        <w:t xml:space="preserve"> </w:t>
      </w:r>
      <w:r w:rsidRPr="00FF0889">
        <w:t>simple.</w:t>
      </w:r>
      <w:r>
        <w:t xml:space="preserve"> </w:t>
      </w:r>
      <w:r w:rsidRPr="00FF0889">
        <w:t>Firms can refresh content (blog entries, pictures, service details) without the need for web creators.</w:t>
      </w:r>
    </w:p>
    <w:p w14:paraId="5A7DFFF1" w14:textId="77777777" w:rsidR="004718C8" w:rsidRDefault="004718C8" w:rsidP="004718C8">
      <w:r w:rsidRPr="00FF0889">
        <w:t xml:space="preserve"> </w:t>
      </w:r>
      <w:r w:rsidRPr="004718C8">
        <w:rPr>
          <w:b/>
          <w:bCs/>
        </w:rPr>
        <w:t>Example:</w:t>
      </w:r>
      <w:r w:rsidRPr="00FF0889">
        <w:t xml:space="preserve"> A beauty shop can swiftly post new rates or service bundles on their site without getting a designer. </w:t>
      </w:r>
    </w:p>
    <w:p w14:paraId="15830BB3" w14:textId="77777777" w:rsidR="004718C8" w:rsidRDefault="004718C8" w:rsidP="004718C8">
      <w:r w:rsidRPr="004718C8">
        <w:rPr>
          <w:b/>
          <w:bCs/>
        </w:rPr>
        <w:t>(b) Improves Workflow:</w:t>
      </w:r>
      <w:r w:rsidRPr="00FF0889">
        <w:t xml:space="preserve"> Booking systems, online stores, customer banks, and payment tools can all work together inside. Staff plans and meeting setup are also things it can do inside the platform. </w:t>
      </w:r>
    </w:p>
    <w:p w14:paraId="39A03BB6" w14:textId="5F648A39" w:rsidR="004718C8" w:rsidRPr="00FF0889" w:rsidRDefault="004718C8" w:rsidP="004718C8">
      <w:r w:rsidRPr="004718C8">
        <w:rPr>
          <w:b/>
          <w:bCs/>
        </w:rPr>
        <w:t>Example</w:t>
      </w:r>
      <w:r w:rsidRPr="00FF0889">
        <w:t>: A workout coach can set up auto booking and payment for classes, cutting down on admin work</w:t>
      </w:r>
      <w:r>
        <w:t>.</w:t>
      </w:r>
    </w:p>
    <w:p w14:paraId="7E658B88" w14:textId="7AC7FCE2" w:rsidR="004718C8" w:rsidRPr="00A15490" w:rsidRDefault="004718C8" w:rsidP="004718C8">
      <w:pPr>
        <w:rPr>
          <w:b/>
          <w:bCs/>
        </w:rPr>
      </w:pPr>
      <w:r>
        <w:rPr>
          <w:b/>
          <w:bCs/>
        </w:rPr>
        <w:t>(</w:t>
      </w:r>
      <w:r w:rsidRPr="00A15490">
        <w:rPr>
          <w:b/>
          <w:bCs/>
        </w:rPr>
        <w:t>c) Better Communication</w:t>
      </w:r>
      <w:r>
        <w:rPr>
          <w:b/>
          <w:bCs/>
        </w:rPr>
        <w:t xml:space="preserve">: </w:t>
      </w:r>
      <w:r w:rsidRPr="00A15490">
        <w:t xml:space="preserve">Built-in tools such as contact forms, chatbots, newsletters, and automated email campaigns help improve communication with customers </w:t>
      </w:r>
      <w:r>
        <w:t>.</w:t>
      </w:r>
      <w:r w:rsidRPr="00A15490">
        <w:t>Visitors can interact directly through live chat embedded on the website</w:t>
      </w:r>
      <w:sdt>
        <w:sdtPr>
          <w:id w:val="-1699615860"/>
          <w:citation/>
        </w:sdtPr>
        <w:sdtContent>
          <w:r w:rsidR="00596490">
            <w:fldChar w:fldCharType="begin"/>
          </w:r>
          <w:r w:rsidR="00596490">
            <w:instrText xml:space="preserve"> CITATION Wix251 \l 2057 </w:instrText>
          </w:r>
          <w:r w:rsidR="00596490">
            <w:fldChar w:fldCharType="separate"/>
          </w:r>
          <w:r w:rsidR="00596490">
            <w:rPr>
              <w:noProof/>
            </w:rPr>
            <w:t xml:space="preserve"> </w:t>
          </w:r>
          <w:r w:rsidR="00596490" w:rsidRPr="00596490">
            <w:rPr>
              <w:noProof/>
            </w:rPr>
            <w:t>[5]</w:t>
          </w:r>
          <w:r w:rsidR="00596490">
            <w:fldChar w:fldCharType="end"/>
          </w:r>
        </w:sdtContent>
      </w:sdt>
      <w:r w:rsidR="00596490">
        <w:t>.</w:t>
      </w:r>
    </w:p>
    <w:p w14:paraId="18A6E40F" w14:textId="77777777" w:rsidR="004718C8" w:rsidRPr="00A15490" w:rsidRDefault="004718C8" w:rsidP="004718C8">
      <w:pPr>
        <w:rPr>
          <w:b/>
          <w:bCs/>
        </w:rPr>
      </w:pPr>
      <w:r w:rsidRPr="00A15490">
        <w:rPr>
          <w:b/>
          <w:bCs/>
        </w:rPr>
        <w:t>Example:</w:t>
      </w:r>
      <w:r>
        <w:rPr>
          <w:b/>
          <w:bCs/>
        </w:rPr>
        <w:t xml:space="preserve"> </w:t>
      </w:r>
      <w:r w:rsidRPr="00A15490">
        <w:t>A customer queries service availability via the Wix chat feature, and the business receives the message instantly on their dashboard or mobile app.</w:t>
      </w:r>
    </w:p>
    <w:p w14:paraId="5587CC78" w14:textId="77777777" w:rsidR="004718C8" w:rsidRPr="00A15490" w:rsidRDefault="004718C8" w:rsidP="004718C8"/>
    <w:p w14:paraId="55BBFA33" w14:textId="77777777" w:rsidR="004718C8" w:rsidRPr="00A15490" w:rsidRDefault="004718C8" w:rsidP="004718C8">
      <w:r>
        <w:rPr>
          <w:b/>
          <w:bCs/>
        </w:rPr>
        <w:t>(</w:t>
      </w:r>
      <w:r w:rsidRPr="00A15490">
        <w:rPr>
          <w:b/>
          <w:bCs/>
        </w:rPr>
        <w:t>d) Supports Decision-Making</w:t>
      </w:r>
      <w:r>
        <w:rPr>
          <w:b/>
          <w:bCs/>
        </w:rPr>
        <w:t xml:space="preserve">: </w:t>
      </w:r>
      <w:r w:rsidRPr="00A15490">
        <w:t>Wix Analytics provides insights on traffic sources, user behaviour, and marketing performance.</w:t>
      </w:r>
      <w:r w:rsidRPr="00A15490">
        <w:rPr>
          <w:rFonts w:ascii="Cambria" w:eastAsia="Times New Roman" w:hAnsi="Cambria" w:cs="Times New Roman"/>
          <w:color w:val="000000"/>
          <w:kern w:val="0"/>
          <w:sz w:val="22"/>
          <w:szCs w:val="22"/>
          <w:lang w:eastAsia="en-GB"/>
          <w14:ligatures w14:val="none"/>
        </w:rPr>
        <w:t xml:space="preserve"> </w:t>
      </w:r>
      <w:r w:rsidRPr="00A15490">
        <w:t> Businesses can see which pages are most visited and which marketing campaigns generate the most interest .</w:t>
      </w:r>
    </w:p>
    <w:p w14:paraId="277A51DE" w14:textId="77777777" w:rsidR="004718C8" w:rsidRDefault="004718C8" w:rsidP="004718C8">
      <w:r w:rsidRPr="004718C8">
        <w:rPr>
          <w:b/>
          <w:bCs/>
        </w:rPr>
        <w:t>Example</w:t>
      </w:r>
      <w:r w:rsidRPr="00A15490">
        <w:t>:</w:t>
      </w:r>
      <w:r>
        <w:t xml:space="preserve"> </w:t>
      </w:r>
      <w:r w:rsidRPr="00A15490">
        <w:t>A company sees that most visitors come from Instagram, so they invest more in social media advertising.</w:t>
      </w:r>
    </w:p>
    <w:p w14:paraId="282541AE" w14:textId="1DA40D55" w:rsidR="000551A7" w:rsidRDefault="000551A7" w:rsidP="000551A7"/>
    <w:p w14:paraId="33A9C192" w14:textId="77777777" w:rsidR="00C82BA0" w:rsidRPr="000551A7" w:rsidRDefault="00C82BA0" w:rsidP="000551A7"/>
    <w:p w14:paraId="3855676F" w14:textId="77777777" w:rsidR="000551A7" w:rsidRPr="000551A7" w:rsidRDefault="000551A7" w:rsidP="000551A7"/>
    <w:p w14:paraId="3F6DE225" w14:textId="77777777" w:rsidR="000551A7" w:rsidRDefault="000551A7" w:rsidP="000551A7">
      <w:pPr>
        <w:pStyle w:val="Heading1"/>
      </w:pPr>
      <w:bookmarkStart w:id="5" w:name="_Toc212037700"/>
      <w:r w:rsidRPr="000551A7">
        <w:t>Task 2. Mind-map of contemporary software applications</w:t>
      </w:r>
      <w:bookmarkEnd w:id="5"/>
    </w:p>
    <w:p w14:paraId="355F2E4B" w14:textId="77777777" w:rsidR="00762262" w:rsidRPr="00762262" w:rsidRDefault="00762262" w:rsidP="00762262"/>
    <w:p w14:paraId="5F720187" w14:textId="6DCAC9F3" w:rsidR="009C2F06" w:rsidRPr="009C2F06" w:rsidRDefault="00762262" w:rsidP="009C2F06">
      <w:bookmarkStart w:id="6" w:name="_Toc212037701"/>
      <w:r w:rsidRPr="00762262">
        <w:rPr>
          <w:b/>
          <w:bCs/>
        </w:rPr>
        <w:t xml:space="preserve">          </w:t>
      </w:r>
      <w:r>
        <w:rPr>
          <w:b/>
          <w:bCs/>
        </w:rPr>
        <w:t>(a)</w:t>
      </w:r>
      <w:r w:rsidR="000551A7" w:rsidRPr="00762262">
        <w:rPr>
          <w:b/>
          <w:bCs/>
        </w:rPr>
        <w:t>Mind map</w:t>
      </w:r>
      <w:r w:rsidR="007500BD" w:rsidRPr="00762262">
        <w:rPr>
          <w:b/>
          <w:bCs/>
        </w:rPr>
        <w:t xml:space="preserve">:          </w:t>
      </w:r>
      <w:r w:rsidR="009C2F06" w:rsidRPr="009C2F06">
        <w:t>Mind maps are derived from Tony Buzan's work, which uses non-linear structure, keywords, and associative links to reflect how the brain naturally organizes information.</w:t>
      </w:r>
      <w:r w:rsidR="00097425">
        <w:t xml:space="preserve"> </w:t>
      </w:r>
      <w:r w:rsidR="009C2F06" w:rsidRPr="009C2F06">
        <w:t>Based on the work of Tony Buzan, mind maps are non-linear diagrams that use keywords and links to show how information is naturally processed by the brain.</w:t>
      </w:r>
    </w:p>
    <w:p w14:paraId="33B1740E" w14:textId="77777777" w:rsidR="009C2F06" w:rsidRPr="009C2F06" w:rsidRDefault="009C2F06" w:rsidP="009C2F06">
      <w:r w:rsidRPr="009C2F06">
        <w:t>In business, mind maps support brainstorming, planning, knowledge capture, and problem solving. They make hard topics easier to review, reveal relationships between ideas, and speed up decision-making processes.</w:t>
      </w:r>
    </w:p>
    <w:p w14:paraId="39BE1906" w14:textId="77777777" w:rsidR="009C2F06" w:rsidRPr="009C2F06" w:rsidRDefault="009C2F06" w:rsidP="009C2F06">
      <w:r w:rsidRPr="009C2F06">
        <w:t>Clearer project scoping, better memory and information recall, more creativity during brainstorming sessions, and greater team communication are all advantages of mind map. </w:t>
      </w:r>
    </w:p>
    <w:p w14:paraId="4FA4D373" w14:textId="5E1EF350" w:rsidR="00546408" w:rsidRPr="000368F7" w:rsidRDefault="009C2F06" w:rsidP="008E69E9">
      <w:r w:rsidRPr="009C2F06">
        <w:t>Mind maps avoid effort duplication and assist teams in concentrating on high-impact tasks by visualizing dependencies and priorities. Research and tools for practitioners show that mind mapping is an inexpensive, easily accessible method for conducting workshops, recording needs, and swiftly bringing stakeholders together</w:t>
      </w:r>
      <w:r w:rsidR="001E1348">
        <w:t xml:space="preserve"> </w:t>
      </w:r>
      <w:sdt>
        <w:sdtPr>
          <w:id w:val="12976207"/>
          <w:citation/>
        </w:sdtPr>
        <w:sdtContent>
          <w:r w:rsidR="00596490">
            <w:fldChar w:fldCharType="begin"/>
          </w:r>
          <w:r w:rsidR="00596490">
            <w:instrText xml:space="preserve"> CITATION TBu06 \l 2057 </w:instrText>
          </w:r>
          <w:r w:rsidR="00596490">
            <w:fldChar w:fldCharType="separate"/>
          </w:r>
          <w:r w:rsidR="00596490" w:rsidRPr="00596490">
            <w:rPr>
              <w:noProof/>
            </w:rPr>
            <w:t>[6]</w:t>
          </w:r>
          <w:r w:rsidR="00596490">
            <w:fldChar w:fldCharType="end"/>
          </w:r>
        </w:sdtContent>
      </w:sdt>
      <w:r w:rsidR="00596490">
        <w:t>.</w:t>
      </w:r>
    </w:p>
    <w:p w14:paraId="711556F4" w14:textId="77777777" w:rsidR="00D93B32" w:rsidRPr="008E69E9" w:rsidRDefault="00D93B32" w:rsidP="008E69E9"/>
    <w:p w14:paraId="75897097" w14:textId="27966E43" w:rsidR="000551A7" w:rsidRDefault="00D93B32" w:rsidP="00D93B32">
      <w:pPr>
        <w:pStyle w:val="Heading2"/>
      </w:pPr>
      <w:r w:rsidRPr="000551A7">
        <w:t>E</w:t>
      </w:r>
      <w:r w:rsidR="000551A7" w:rsidRPr="000551A7">
        <w:t>xplain</w:t>
      </w:r>
      <w:r>
        <w:t xml:space="preserve"> t</w:t>
      </w:r>
      <w:r w:rsidR="000551A7" w:rsidRPr="000551A7">
        <w:t>he benefits of using mind mapping in business operations</w:t>
      </w:r>
      <w:bookmarkEnd w:id="6"/>
      <w:r>
        <w:t>:</w:t>
      </w:r>
    </w:p>
    <w:p w14:paraId="3C637FE3" w14:textId="7D59E705" w:rsidR="007968F9" w:rsidRDefault="007968F9" w:rsidP="007968F9">
      <w:r w:rsidRPr="0082416C">
        <w:rPr>
          <w:b/>
          <w:bCs/>
        </w:rPr>
        <w:t>Increased Creativity:</w:t>
      </w:r>
      <w:r w:rsidRPr="0082416C">
        <w:t xml:space="preserve"> Since mind maps allow people to jot down thoughts as they come to mind, the process is flexible and there’s no perceived limitation. This technique works well during a brainstorming session because many ideas can be produced in a very short time. </w:t>
      </w:r>
    </w:p>
    <w:p w14:paraId="502E0BF1" w14:textId="77777777" w:rsidR="007968F9" w:rsidRDefault="007968F9" w:rsidP="007968F9">
      <w:r w:rsidRPr="0082416C">
        <w:t xml:space="preserve">For example, say a marketing team uses a mind map to outline possible campaign ideas. The result is extremely creative approaches that standard methodology would never uncover. </w:t>
      </w:r>
    </w:p>
    <w:p w14:paraId="11B45DCC" w14:textId="77777777" w:rsidR="007968F9" w:rsidRDefault="007968F9" w:rsidP="007968F9">
      <w:r w:rsidRPr="00E5068A">
        <w:rPr>
          <w:b/>
          <w:bCs/>
        </w:rPr>
        <w:t>Enhanced Project Clarity</w:t>
      </w:r>
      <w:r w:rsidRPr="0082416C">
        <w:rPr>
          <w:b/>
          <w:bCs/>
        </w:rPr>
        <w:t>:</w:t>
      </w:r>
      <w:r>
        <w:t xml:space="preserve"> </w:t>
      </w:r>
      <w:r w:rsidRPr="0082416C">
        <w:t xml:space="preserve">Mind maps are structured representations of complex information. </w:t>
      </w:r>
      <w:r w:rsidRPr="007968F9">
        <w:t xml:space="preserve">Breaking big topics into little parts helps the team see how different ideas link together. For example, a project manager might make a mind map of the steps used to lay out tasks, due dates, and who is responsible for what so that all workers know their part. </w:t>
      </w:r>
    </w:p>
    <w:p w14:paraId="1ECABF55" w14:textId="77777777" w:rsidR="004C2B8B" w:rsidRDefault="007968F9" w:rsidP="007968F9">
      <w:r w:rsidRPr="007968F9">
        <w:rPr>
          <w:b/>
          <w:bCs/>
        </w:rPr>
        <w:t>Facilitation of Communication</w:t>
      </w:r>
      <w:r>
        <w:t>:</w:t>
      </w:r>
      <w:r w:rsidRPr="007968F9">
        <w:t xml:space="preserve"> Mind maps are also tools of good communication because with the help of them teams can easily represent information visually. This visual can add great value to a presentation or meeting since it will allow stakeholders </w:t>
      </w:r>
      <w:r w:rsidRPr="007968F9">
        <w:lastRenderedPageBreak/>
        <w:t>to grasp the main points very quickly. For example, in a strategy meeting, a mind map could present the goals of an organization and strategies related to achieving those goals so that everyone in the room has a common understanding.</w:t>
      </w:r>
    </w:p>
    <w:p w14:paraId="3AAB4EAC" w14:textId="5558079B" w:rsidR="007968F9" w:rsidRDefault="007968F9" w:rsidP="007968F9">
      <w:r w:rsidRPr="007968F9">
        <w:t xml:space="preserve"> </w:t>
      </w:r>
      <w:r w:rsidRPr="004C2B8B">
        <w:rPr>
          <w:b/>
          <w:bCs/>
        </w:rPr>
        <w:t>Increased retention and recall</w:t>
      </w:r>
      <w:r w:rsidR="004C2B8B">
        <w:t xml:space="preserve">: </w:t>
      </w:r>
      <w:r w:rsidRPr="007968F9">
        <w:t>Visual learners generally retain information better. Some studies have confirmed the fact that most people keep content for longer periods acquired through visual presentation</w:t>
      </w:r>
      <w:sdt>
        <w:sdtPr>
          <w:id w:val="-960414647"/>
          <w:citation/>
        </w:sdtPr>
        <w:sdtContent>
          <w:r w:rsidR="00993928">
            <w:fldChar w:fldCharType="begin"/>
          </w:r>
          <w:r w:rsidR="00993928">
            <w:instrText xml:space="preserve"> CITATION Pla09 \l 2057 </w:instrText>
          </w:r>
          <w:r w:rsidR="00993928">
            <w:fldChar w:fldCharType="separate"/>
          </w:r>
          <w:r w:rsidR="00993928">
            <w:rPr>
              <w:noProof/>
            </w:rPr>
            <w:t xml:space="preserve"> </w:t>
          </w:r>
          <w:r w:rsidR="00993928" w:rsidRPr="00993928">
            <w:rPr>
              <w:noProof/>
            </w:rPr>
            <w:t>[7]</w:t>
          </w:r>
          <w:r w:rsidR="00993928">
            <w:fldChar w:fldCharType="end"/>
          </w:r>
        </w:sdtContent>
      </w:sdt>
      <w:r w:rsidR="00993928">
        <w:t>.</w:t>
      </w:r>
    </w:p>
    <w:p w14:paraId="3C0D23B5" w14:textId="77777777" w:rsidR="004C2B8B" w:rsidRDefault="007968F9" w:rsidP="007968F9">
      <w:r w:rsidRPr="00E5068A">
        <w:rPr>
          <w:b/>
          <w:bCs/>
        </w:rPr>
        <w:t>Efficiency in Problem-Solving</w:t>
      </w:r>
      <w:r w:rsidRPr="0082416C">
        <w:t xml:space="preserve">: Mind mapping makes problem solving efficient, too. Visually displayed, with all possible options quick to assess, the team can easily pick the best among them. For example, if a business is facing low sales, possible causes that a mind map can reveal and their solutions that the team can implement will make attacking the issue much more explicit. </w:t>
      </w:r>
    </w:p>
    <w:p w14:paraId="58F5F293" w14:textId="572EDE25" w:rsidR="007968F9" w:rsidRDefault="007968F9" w:rsidP="007968F9">
      <w:r w:rsidRPr="004C2B8B">
        <w:rPr>
          <w:b/>
          <w:bCs/>
        </w:rPr>
        <w:t>Example of Mind Mapping in Business:</w:t>
      </w:r>
      <w:r w:rsidRPr="0082416C">
        <w:t xml:space="preserve"> Think of a software house that comes up with a product. The project manager draws the mind map where the main idea is situated among several paths—"New Product Launch" with those of market research, product features, marketing strategies, and timelines. Each path may have multipath describing specific tasks to be performed by whom and when they are due. This representation will keep the team organized and ensure that all aspects of the launch are being tracked.</w:t>
      </w:r>
    </w:p>
    <w:p w14:paraId="129091FD" w14:textId="1BA1F415" w:rsidR="000551A7" w:rsidRPr="000551A7" w:rsidRDefault="000368F7" w:rsidP="000368F7">
      <w:pPr>
        <w:pStyle w:val="Heading2"/>
      </w:pPr>
      <w:bookmarkStart w:id="7" w:name="_Toc212037702"/>
      <w:r>
        <w:t>b.</w:t>
      </w:r>
      <w:r w:rsidRPr="000551A7">
        <w:t xml:space="preserve"> Create</w:t>
      </w:r>
      <w:r w:rsidR="000551A7" w:rsidRPr="000551A7">
        <w:t xml:space="preserve"> a mind map of contemporary software applications</w:t>
      </w:r>
      <w:bookmarkEnd w:id="7"/>
    </w:p>
    <w:p w14:paraId="4F3D5001" w14:textId="478A8727" w:rsidR="000551A7" w:rsidRDefault="007D5DEC" w:rsidP="000551A7">
      <w:r>
        <w:t xml:space="preserve">Mind map link: </w:t>
      </w:r>
      <w:r w:rsidRPr="007D5DEC">
        <w:t xml:space="preserve"> </w:t>
      </w:r>
      <w:r w:rsidR="003813FD" w:rsidRPr="003813FD">
        <w:t>https://mm.tt/map/3865200386?t=XRVL0GkCOJ</w:t>
      </w:r>
    </w:p>
    <w:p w14:paraId="10A060CF" w14:textId="46D35CDB" w:rsidR="007D5DEC" w:rsidRDefault="007526F8" w:rsidP="000551A7">
      <w:r>
        <w:rPr>
          <w:noProof/>
        </w:rPr>
        <w:drawing>
          <wp:inline distT="0" distB="0" distL="0" distR="0" wp14:anchorId="75AC73DD" wp14:editId="4CD0723B">
            <wp:extent cx="5731510" cy="3729355"/>
            <wp:effectExtent l="0" t="0" r="2540" b="4445"/>
            <wp:docPr id="285414561" name="Picture 36" descr="A diagram of payment process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414561" name="Picture 36" descr="A diagram of payment processing system&#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29355"/>
                    </a:xfrm>
                    <a:prstGeom prst="rect">
                      <a:avLst/>
                    </a:prstGeom>
                    <a:noFill/>
                    <a:ln>
                      <a:noFill/>
                    </a:ln>
                  </pic:spPr>
                </pic:pic>
              </a:graphicData>
            </a:graphic>
          </wp:inline>
        </w:drawing>
      </w:r>
    </w:p>
    <w:p w14:paraId="479B91B8" w14:textId="10B35F30" w:rsidR="007D5DEC" w:rsidRDefault="007D5DEC" w:rsidP="000551A7">
      <w:r>
        <w:t xml:space="preserve">Figure: mind map of </w:t>
      </w:r>
      <w:r w:rsidR="007968F9">
        <w:t>payment processing system</w:t>
      </w:r>
      <w:r>
        <w:t>.</w:t>
      </w:r>
    </w:p>
    <w:p w14:paraId="2786A11C" w14:textId="77777777" w:rsidR="004C2B8B" w:rsidRDefault="004C2B8B" w:rsidP="000551A7"/>
    <w:p w14:paraId="7E331FEF" w14:textId="42DCB132" w:rsidR="000551A7" w:rsidRPr="000551A7" w:rsidRDefault="003813FD" w:rsidP="000551A7">
      <w:r>
        <w:t>This payment processing system supports day-to day business operation by enabling secure transaction through payment gateways like PayPal And Google Pay. It streamlines customer purchase, manages payment , authorization, refunds, and subscription plan. It integrates third-party looks like CRM and accounting software, enhances security with encryption and fraud protection, and ensures seamless order fulfilment and fund flow.</w:t>
      </w:r>
    </w:p>
    <w:p w14:paraId="40A302FE" w14:textId="77777777" w:rsidR="004C2B8B" w:rsidRDefault="004C2B8B" w:rsidP="000551A7">
      <w:pPr>
        <w:pStyle w:val="Heading1"/>
      </w:pPr>
      <w:bookmarkStart w:id="8" w:name="_Toc212037703"/>
    </w:p>
    <w:p w14:paraId="23244E4D" w14:textId="77777777" w:rsidR="004C2B8B" w:rsidRDefault="004C2B8B" w:rsidP="000551A7">
      <w:pPr>
        <w:pStyle w:val="Heading1"/>
      </w:pPr>
    </w:p>
    <w:p w14:paraId="0A5D1168" w14:textId="48B6AD54" w:rsidR="000551A7" w:rsidRPr="000551A7" w:rsidRDefault="000551A7" w:rsidP="000551A7">
      <w:pPr>
        <w:pStyle w:val="Heading1"/>
      </w:pPr>
      <w:r w:rsidRPr="000551A7">
        <w:t>Task 3. Office Applications</w:t>
      </w:r>
      <w:bookmarkEnd w:id="8"/>
    </w:p>
    <w:p w14:paraId="2F7186BE" w14:textId="15828BDB" w:rsidR="000551A7" w:rsidRPr="000551A7" w:rsidRDefault="000551A7" w:rsidP="000551A7">
      <w:pPr>
        <w:pStyle w:val="Heading2"/>
        <w:numPr>
          <w:ilvl w:val="1"/>
          <w:numId w:val="3"/>
        </w:numPr>
        <w:ind w:left="567" w:hanging="567"/>
      </w:pPr>
      <w:bookmarkStart w:id="9" w:name="_Toc212037704"/>
      <w:r w:rsidRPr="000551A7">
        <w:t>Four office software solutions for business operations</w:t>
      </w:r>
      <w:bookmarkEnd w:id="9"/>
    </w:p>
    <w:p w14:paraId="314AF733" w14:textId="77777777" w:rsidR="000551A7" w:rsidRPr="000551A7" w:rsidRDefault="000551A7" w:rsidP="000551A7">
      <w:pPr>
        <w:pStyle w:val="Heading2"/>
      </w:pPr>
      <w:bookmarkStart w:id="10" w:name="_Toc212037705"/>
      <w:r w:rsidRPr="000551A7">
        <w:t>MS Word</w:t>
      </w:r>
      <w:bookmarkEnd w:id="10"/>
    </w:p>
    <w:p w14:paraId="2EF711FA" w14:textId="77777777" w:rsidR="002A6EB9" w:rsidRDefault="004C2B8B" w:rsidP="004C2B8B">
      <w:r w:rsidRPr="008F77D2">
        <w:t>Microsoft Word has become the world's most popular word processor supporting the business process with professional document preparation, editing, and sharing.</w:t>
      </w:r>
    </w:p>
    <w:p w14:paraId="2EEAF4A6" w14:textId="2F84C2C7" w:rsidR="002A6EB9" w:rsidRDefault="004C2B8B" w:rsidP="004C2B8B">
      <w:r w:rsidRPr="008F77D2">
        <w:t>Key features include a powerful text editor offering advanced formatting by styles and</w:t>
      </w:r>
      <w:r w:rsidR="002A6EB9">
        <w:t xml:space="preserve">             </w:t>
      </w:r>
      <w:r w:rsidRPr="008F77D2">
        <w:t xml:space="preserve">templates with headers, footers, built-in review tools (track changes and comments), mail merge for mass communication, easily accessible templates integrated seamlessly within the rest of the Microsoft 365 apps. </w:t>
      </w:r>
    </w:p>
    <w:p w14:paraId="6A931C84" w14:textId="77777777" w:rsidR="002A6EB9" w:rsidRDefault="004C2B8B" w:rsidP="004C2B8B">
      <w:r w:rsidRPr="008F77D2">
        <w:t xml:space="preserve">Pictures, tables, graphs plus support for all external objects render Word appropriate for reports as well as proposals beside and contracts in addition to policy documents. Productivity gets a boost because templates and styles enforce consistent branding, and then add powerful collaboration with cloud co-authoring plus reviewing features. Compatibility is strong with the most common file formats (DOCX, PDF). </w:t>
      </w:r>
    </w:p>
    <w:p w14:paraId="7E06F4A9" w14:textId="77777777" w:rsidR="002A6EB9" w:rsidRDefault="004C2B8B" w:rsidP="004C2B8B">
      <w:r w:rsidRPr="008F77D2">
        <w:t xml:space="preserve">Accessibility tools (alt text, read-aloud) support an organization to be compliant with inclusive practice. Word’s mail-merge plus its integration with Outlook make for easy as well as simplified communication both to customers and stakeholders. </w:t>
      </w:r>
    </w:p>
    <w:p w14:paraId="45989D06" w14:textId="28B9E15A" w:rsidR="004C2B8B" w:rsidRDefault="004C2B8B" w:rsidP="004C2B8B">
      <w:r w:rsidRPr="008F77D2">
        <w:t>Word is not meant for heavy data analysis (use Excel, if available), and it will bog down with very long or highly structured documentation compared to specialized document management systems. Complex layout-heavy publications are often better handled in desktop publishing tools</w:t>
      </w:r>
      <w:sdt>
        <w:sdtPr>
          <w:id w:val="1566384262"/>
          <w:citation/>
        </w:sdtPr>
        <w:sdtContent>
          <w:r w:rsidR="004D636E">
            <w:fldChar w:fldCharType="begin"/>
          </w:r>
          <w:r w:rsidR="004D636E">
            <w:instrText xml:space="preserve"> CITATION Cor24 \l 2057 </w:instrText>
          </w:r>
          <w:r w:rsidR="004D636E">
            <w:fldChar w:fldCharType="separate"/>
          </w:r>
          <w:r w:rsidR="004D636E">
            <w:rPr>
              <w:noProof/>
            </w:rPr>
            <w:t xml:space="preserve"> </w:t>
          </w:r>
          <w:r w:rsidR="004D636E" w:rsidRPr="004D636E">
            <w:rPr>
              <w:noProof/>
            </w:rPr>
            <w:t>[8]</w:t>
          </w:r>
          <w:r w:rsidR="004D636E">
            <w:fldChar w:fldCharType="end"/>
          </w:r>
        </w:sdtContent>
      </w:sdt>
      <w:r w:rsidRPr="008F77D2">
        <w:t>.</w:t>
      </w:r>
    </w:p>
    <w:p w14:paraId="489AD733" w14:textId="77777777" w:rsidR="00921D75" w:rsidRDefault="005A0AA7" w:rsidP="00921D75">
      <w:r>
        <w:t xml:space="preserve">Example — how I used </w:t>
      </w:r>
      <w:r w:rsidR="00921D75">
        <w:t xml:space="preserve">MS </w:t>
      </w:r>
      <w:r>
        <w:t xml:space="preserve">Word in a business operation </w:t>
      </w:r>
      <w:r w:rsidR="00921D75">
        <w:t>:</w:t>
      </w:r>
    </w:p>
    <w:p w14:paraId="10DE0D47" w14:textId="4A9E1635" w:rsidR="00921D75" w:rsidRDefault="00921D75" w:rsidP="00921D75">
      <w:r w:rsidRPr="00921D75">
        <w:rPr>
          <w:b/>
          <w:bCs/>
        </w:rPr>
        <w:t>Creating Business report</w:t>
      </w:r>
      <w:r>
        <w:t>:</w:t>
      </w:r>
    </w:p>
    <w:p w14:paraId="7075C868" w14:textId="7074B6EF" w:rsidR="005A0AA7" w:rsidRDefault="005A0AA7" w:rsidP="00921D75">
      <w:r>
        <w:lastRenderedPageBreak/>
        <w:t>Open Microsoft Word and select a business report template.</w:t>
      </w:r>
      <w:r w:rsidR="00D830C6">
        <w:t xml:space="preserve"> Then you can fill up all the details.</w:t>
      </w:r>
    </w:p>
    <w:p w14:paraId="408B1C15" w14:textId="15A8F6F2" w:rsidR="00D830C6" w:rsidRDefault="00225347" w:rsidP="00D830C6">
      <w:pPr>
        <w:pStyle w:val="ListParagraph"/>
      </w:pPr>
      <w:r>
        <w:rPr>
          <w:noProof/>
        </w:rPr>
        <w:drawing>
          <wp:inline distT="0" distB="0" distL="0" distR="0" wp14:anchorId="44C32128" wp14:editId="008B0548">
            <wp:extent cx="4618567" cy="2573830"/>
            <wp:effectExtent l="0" t="0" r="0" b="0"/>
            <wp:docPr id="125136036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360360" name="Picture 8"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32480" cy="2581584"/>
                    </a:xfrm>
                    <a:prstGeom prst="rect">
                      <a:avLst/>
                    </a:prstGeom>
                    <a:noFill/>
                    <a:ln>
                      <a:noFill/>
                    </a:ln>
                  </pic:spPr>
                </pic:pic>
              </a:graphicData>
            </a:graphic>
          </wp:inline>
        </w:drawing>
      </w:r>
    </w:p>
    <w:p w14:paraId="536BD9D4" w14:textId="77777777" w:rsidR="00117279" w:rsidRDefault="00117279" w:rsidP="00117279"/>
    <w:p w14:paraId="2099A025" w14:textId="77777777" w:rsidR="00117279" w:rsidRDefault="00117279" w:rsidP="00117279"/>
    <w:p w14:paraId="6180EBF1" w14:textId="77B205BF" w:rsidR="00117279" w:rsidRDefault="00117279" w:rsidP="00117279">
      <w:r>
        <w:t xml:space="preserve">2. here we can add </w:t>
      </w:r>
      <w:r w:rsidR="00921D75">
        <w:t xml:space="preserve"> table of </w:t>
      </w:r>
      <w:r>
        <w:t xml:space="preserve">content , report title , </w:t>
      </w:r>
      <w:r w:rsidR="00921D75">
        <w:t xml:space="preserve">executive summery </w:t>
      </w:r>
    </w:p>
    <w:p w14:paraId="016A2E5A" w14:textId="77777777" w:rsidR="00117279" w:rsidRDefault="00117279" w:rsidP="00D830C6">
      <w:pPr>
        <w:pStyle w:val="ListParagraph"/>
      </w:pPr>
    </w:p>
    <w:p w14:paraId="41CEB868" w14:textId="77777777" w:rsidR="009B72B9" w:rsidRDefault="00117279" w:rsidP="009B72B9">
      <w:pPr>
        <w:pStyle w:val="ListParagraph"/>
      </w:pPr>
      <w:r>
        <w:rPr>
          <w:noProof/>
        </w:rPr>
        <w:drawing>
          <wp:inline distT="0" distB="0" distL="0" distR="0" wp14:anchorId="110E7038" wp14:editId="53A1C839">
            <wp:extent cx="4610100" cy="2708549"/>
            <wp:effectExtent l="0" t="0" r="0" b="0"/>
            <wp:docPr id="186483016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30164" name="Picture 7"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15612" cy="2711787"/>
                    </a:xfrm>
                    <a:prstGeom prst="rect">
                      <a:avLst/>
                    </a:prstGeom>
                    <a:noFill/>
                    <a:ln>
                      <a:noFill/>
                    </a:ln>
                  </pic:spPr>
                </pic:pic>
              </a:graphicData>
            </a:graphic>
          </wp:inline>
        </w:drawing>
      </w:r>
    </w:p>
    <w:p w14:paraId="4DC3077F" w14:textId="785625C7" w:rsidR="000551A7" w:rsidRDefault="00921D75" w:rsidP="000551A7">
      <w:r>
        <w:t xml:space="preserve">Then we can write a full business report and save this file . And then share with </w:t>
      </w:r>
      <w:r w:rsidR="009B72B9">
        <w:t>anyone</w:t>
      </w:r>
      <w:r>
        <w:t>.</w:t>
      </w:r>
      <w:r w:rsidR="009B72B9" w:rsidRPr="009B72B9">
        <w:t xml:space="preserve"> </w:t>
      </w:r>
      <w:r w:rsidR="009B72B9">
        <w:t>This  show illustrative screenshots of how to a completed business report in MS Word. These steps demonstrate Word’s role in producing consistent, reviewable, and distributable business documents.</w:t>
      </w:r>
    </w:p>
    <w:p w14:paraId="0A741023" w14:textId="77777777" w:rsidR="002A6EB9" w:rsidRPr="000551A7" w:rsidRDefault="002A6EB9" w:rsidP="000551A7"/>
    <w:p w14:paraId="4E037DC2" w14:textId="77777777" w:rsidR="000551A7" w:rsidRPr="000551A7" w:rsidRDefault="000551A7" w:rsidP="000551A7">
      <w:pPr>
        <w:pStyle w:val="Heading2"/>
      </w:pPr>
      <w:bookmarkStart w:id="11" w:name="_Toc212037706"/>
      <w:r w:rsidRPr="000551A7">
        <w:lastRenderedPageBreak/>
        <w:t>MS PowerPoint</w:t>
      </w:r>
      <w:bookmarkEnd w:id="11"/>
    </w:p>
    <w:p w14:paraId="099B315A" w14:textId="4EB871F9" w:rsidR="00111277" w:rsidRDefault="00111277" w:rsidP="00111277">
      <w:r w:rsidRPr="008F77D2">
        <w:t>Microsoft PowerPoint is a presentation program used, in most cases, in the business world for the creation, display, and sharing of visual aids to supplement meetings, training sessions, or promotions. It works based on a theme-and-template slide workspace with Slide Master (that ensures consistent branding across an organization) and multimedia support (including pictures and sound or movie), charts plus SmartArt (for illustrating data), as well as animation/transition features (which provides fine control over how information is revealed)</w:t>
      </w:r>
      <w:r w:rsidR="007C61E3">
        <w:t xml:space="preserve"> </w:t>
      </w:r>
      <w:sdt>
        <w:sdtPr>
          <w:id w:val="736057594"/>
          <w:citation/>
        </w:sdtPr>
        <w:sdtContent>
          <w:r w:rsidR="007C61E3">
            <w:fldChar w:fldCharType="begin"/>
          </w:r>
          <w:r w:rsidR="007C61E3">
            <w:instrText xml:space="preserve"> CITATION Mic24 \l 2057 </w:instrText>
          </w:r>
          <w:r w:rsidR="007C61E3">
            <w:fldChar w:fldCharType="separate"/>
          </w:r>
          <w:r w:rsidR="007C61E3" w:rsidRPr="007C61E3">
            <w:rPr>
              <w:noProof/>
            </w:rPr>
            <w:t>[9]</w:t>
          </w:r>
          <w:r w:rsidR="007C61E3">
            <w:fldChar w:fldCharType="end"/>
          </w:r>
        </w:sdtContent>
      </w:sdt>
      <w:r w:rsidRPr="008F77D2">
        <w:t>.</w:t>
      </w:r>
    </w:p>
    <w:p w14:paraId="5F545ABD" w14:textId="77777777" w:rsidR="002A6EB9" w:rsidRDefault="00111277" w:rsidP="00D2798D">
      <w:r w:rsidRPr="008F77D2">
        <w:t xml:space="preserve">Integrated into Microsoft 365, it enables embedded Excel charts, PDF or video export, and cloud co-authoring for joint preparation and checking. Business benefits are because of better articulation of complex thoughts with the help of visual aids, faster development time for standardizing corporate decks using templates and Slide Master, and easy reuse of slides meant for different audiences- be it executive summary or full technical deck. The multimedia support in PowerPoint helps keep the audience engaged during live presentations as well as e-learning modules. It supports presenter notes and rehearsed timings plus handouts to the audience hence useful for training and remote delivery. </w:t>
      </w:r>
    </w:p>
    <w:p w14:paraId="3FF3FEC5" w14:textId="13312490" w:rsidR="00CB7CB2" w:rsidRDefault="00111277" w:rsidP="00D2798D">
      <w:r w:rsidRPr="008F77D2">
        <w:t>Limitations are those of potential overuse of animations and bad design leading to distracting slides. PowerPoint does not replace reports in detail, it is just a summary and not an exhaustive analysis. Any complex data analysis should remain in the tool where it was created, be that Excel or a BI platform, and then be visualized on slides. Accessibility (alt text, reading order) must be checked here to comply with inclusive practice.</w:t>
      </w:r>
      <w:r w:rsidR="00D2798D" w:rsidRPr="00D2798D">
        <w:br/>
      </w:r>
      <w:r w:rsidR="00D2798D" w:rsidRPr="00D2798D">
        <w:br/>
        <w:t>Example — how I used PowerPoint in a business operation:</w:t>
      </w:r>
      <w:r w:rsidR="00D2798D" w:rsidRPr="00D2798D">
        <w:br/>
        <w:t xml:space="preserve">1. Open PowerPoint </w:t>
      </w:r>
      <w:r w:rsidR="00CB7CB2">
        <w:t xml:space="preserve">,then  I can use blank for a new PowerPoint or if I click on </w:t>
      </w:r>
      <w:r w:rsidR="000A1985">
        <w:t xml:space="preserve">more </w:t>
      </w:r>
      <w:r w:rsidR="00CB7CB2">
        <w:t>theme and then I can get a different option</w:t>
      </w:r>
      <w:r w:rsidR="000A1985">
        <w:t xml:space="preserve"> to choose.</w:t>
      </w:r>
    </w:p>
    <w:p w14:paraId="2D875B6B" w14:textId="3CCAD623" w:rsidR="002A6EB9" w:rsidRDefault="002A6EB9" w:rsidP="00D2798D">
      <w:r>
        <w:rPr>
          <w:noProof/>
        </w:rPr>
        <w:drawing>
          <wp:inline distT="0" distB="0" distL="0" distR="0" wp14:anchorId="4C85D461" wp14:editId="286C08FE">
            <wp:extent cx="4652433" cy="1744276"/>
            <wp:effectExtent l="0" t="0" r="0" b="8890"/>
            <wp:docPr id="152430405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304050" name="Picture 6"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74856" cy="1752683"/>
                    </a:xfrm>
                    <a:prstGeom prst="rect">
                      <a:avLst/>
                    </a:prstGeom>
                    <a:noFill/>
                    <a:ln>
                      <a:noFill/>
                    </a:ln>
                  </pic:spPr>
                </pic:pic>
              </a:graphicData>
            </a:graphic>
          </wp:inline>
        </w:drawing>
      </w:r>
    </w:p>
    <w:p w14:paraId="1255BA1A" w14:textId="7DB97575" w:rsidR="000A1985" w:rsidRDefault="000A1985" w:rsidP="00D2798D">
      <w:r>
        <w:lastRenderedPageBreak/>
        <w:t xml:space="preserve">Here I choose this temple as </w:t>
      </w:r>
      <w:proofErr w:type="spellStart"/>
      <w:r>
        <w:t>a</w:t>
      </w:r>
      <w:proofErr w:type="spellEnd"/>
      <w:r>
        <w:t xml:space="preserve"> example.</w:t>
      </w:r>
      <w:r>
        <w:rPr>
          <w:noProof/>
        </w:rPr>
        <w:drawing>
          <wp:inline distT="0" distB="0" distL="0" distR="0" wp14:anchorId="39DDDD1A" wp14:editId="5D74C58C">
            <wp:extent cx="4625788" cy="2400531"/>
            <wp:effectExtent l="0" t="0" r="3810" b="0"/>
            <wp:docPr id="28609816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098160" name="Picture 7"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35547" cy="2405595"/>
                    </a:xfrm>
                    <a:prstGeom prst="rect">
                      <a:avLst/>
                    </a:prstGeom>
                    <a:noFill/>
                    <a:ln>
                      <a:noFill/>
                    </a:ln>
                  </pic:spPr>
                </pic:pic>
              </a:graphicData>
            </a:graphic>
          </wp:inline>
        </w:drawing>
      </w:r>
    </w:p>
    <w:p w14:paraId="705F955D" w14:textId="063C96E0" w:rsidR="000A1985" w:rsidRDefault="000A1985" w:rsidP="00D2798D">
      <w:r>
        <w:t>Here is all the slide , I can add title, agenda . whatever details I am work on it, I can add each slide.</w:t>
      </w:r>
    </w:p>
    <w:p w14:paraId="52C2FA57" w14:textId="277A335E" w:rsidR="000A1985" w:rsidRDefault="000A1985" w:rsidP="00D2798D">
      <w:r w:rsidRPr="000A1985">
        <w:rPr>
          <w:noProof/>
        </w:rPr>
        <w:drawing>
          <wp:inline distT="0" distB="0" distL="0" distR="0" wp14:anchorId="16115379" wp14:editId="53EA6C9E">
            <wp:extent cx="4669367" cy="2289676"/>
            <wp:effectExtent l="0" t="0" r="0" b="0"/>
            <wp:docPr id="2100749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4938" name="Picture 1" descr="A screenshot of a computer&#10;&#10;AI-generated content may be incorrect."/>
                    <pic:cNvPicPr/>
                  </pic:nvPicPr>
                  <pic:blipFill>
                    <a:blip r:embed="rId15"/>
                    <a:stretch>
                      <a:fillRect/>
                    </a:stretch>
                  </pic:blipFill>
                  <pic:spPr>
                    <a:xfrm>
                      <a:off x="0" y="0"/>
                      <a:ext cx="4689157" cy="2299380"/>
                    </a:xfrm>
                    <a:prstGeom prst="rect">
                      <a:avLst/>
                    </a:prstGeom>
                  </pic:spPr>
                </pic:pic>
              </a:graphicData>
            </a:graphic>
          </wp:inline>
        </w:drawing>
      </w:r>
    </w:p>
    <w:p w14:paraId="107A50BB" w14:textId="41997EC6" w:rsidR="000A1985" w:rsidRDefault="000A1985" w:rsidP="00D2798D"/>
    <w:p w14:paraId="76FC6785" w14:textId="0BA104AA" w:rsidR="000551A7" w:rsidRPr="000551A7" w:rsidRDefault="000551A7" w:rsidP="000551A7"/>
    <w:p w14:paraId="4C1C56AC" w14:textId="77777777" w:rsidR="000551A7" w:rsidRPr="000551A7" w:rsidRDefault="000551A7" w:rsidP="000551A7"/>
    <w:p w14:paraId="7635D9F9" w14:textId="77777777" w:rsidR="000551A7" w:rsidRPr="000551A7" w:rsidRDefault="000551A7" w:rsidP="000551A7">
      <w:pPr>
        <w:pStyle w:val="Heading2"/>
      </w:pPr>
      <w:bookmarkStart w:id="12" w:name="_Toc212037707"/>
      <w:r w:rsidRPr="000551A7">
        <w:t>MS Excel</w:t>
      </w:r>
      <w:bookmarkEnd w:id="12"/>
    </w:p>
    <w:p w14:paraId="6B2A3899" w14:textId="77777777" w:rsidR="002A6EB9" w:rsidRDefault="00111277" w:rsidP="00D207CC">
      <w:r w:rsidRPr="00716D3C">
        <w:t xml:space="preserve">Microsoft Excel is a powerful spreadsheet application that helps in the performing of business activities through data input, calculations, and generating reports. It offers worksheet grids as safe depositories for structured data with the use of formulas accompanied by an all-embracing library of financial, statistical, logical, and text functions among others. Conditional formatting is provided for visually inspecting data while table tools maintain structure with added filtering and sorting abilities. PivotTable and PivotChart presentations add support to multi-dimensional summaries aided by huge options on charts to visualize information plus such data features as Power Query importing cleaning transforming external sources. Automation through Macros (VBA) </w:t>
      </w:r>
      <w:r w:rsidRPr="00716D3C">
        <w:lastRenderedPageBreak/>
        <w:t xml:space="preserve">and Office Scripts interfaces other Microsoft 365 programs perfectly. Calculation results and scenarios generated instantly accelerate the decision process. Since Excel is a common application, it becomes handy when exchanging data across teams and performing ad-hoc analyses. Large datasets can be easily summarized by managers using PivotTables and charts; financial functions within the application that support budgeting and forecasting as well as ROI calculations are readily available. Repetitive tasks can be automated to ensure consistency in work done manually. Apart from that, tools for data import assist in consolidating data from CRM, ERP, or simple exports of CSV files needed for reporting. </w:t>
      </w:r>
    </w:p>
    <w:p w14:paraId="72F93AF0" w14:textId="6355BC6B" w:rsidR="00D207CC" w:rsidRDefault="00111277" w:rsidP="00D207CC">
      <w:r w:rsidRPr="00716D3C">
        <w:t>Limitations would be in performance with extremely large datasets where a relational database or BI tool (Power BI, Tableau) would better fit the requirements. Spreadsheets that are somewhat complex might lead to errors if not kept with proper structure, documentation, and version control. High-level automation demands programming knowledge; collaborative editing of very large workbooks and macro-enabled workbooks leads to conflicts too. The security of sensitive data should also be considered when sharing files</w:t>
      </w:r>
      <w:sdt>
        <w:sdtPr>
          <w:id w:val="935334861"/>
          <w:citation/>
        </w:sdtPr>
        <w:sdtContent>
          <w:r w:rsidR="00DA338A">
            <w:fldChar w:fldCharType="begin"/>
          </w:r>
          <w:r w:rsidR="00DA338A">
            <w:instrText xml:space="preserve"> CITATION Mic241 \l 2057 </w:instrText>
          </w:r>
          <w:r w:rsidR="00DA338A">
            <w:fldChar w:fldCharType="separate"/>
          </w:r>
          <w:r w:rsidR="00DA338A">
            <w:rPr>
              <w:noProof/>
            </w:rPr>
            <w:t xml:space="preserve"> </w:t>
          </w:r>
          <w:r w:rsidR="00DA338A" w:rsidRPr="00DA338A">
            <w:rPr>
              <w:noProof/>
            </w:rPr>
            <w:t>[10]</w:t>
          </w:r>
          <w:r w:rsidR="00DA338A">
            <w:fldChar w:fldCharType="end"/>
          </w:r>
        </w:sdtContent>
      </w:sdt>
      <w:r w:rsidR="00DA338A">
        <w:t>.</w:t>
      </w:r>
    </w:p>
    <w:p w14:paraId="44CEF1D8" w14:textId="434D8BBA" w:rsidR="00923E56" w:rsidRDefault="00923E56" w:rsidP="00D207CC">
      <w:r>
        <w:rPr>
          <w:noProof/>
        </w:rPr>
        <w:drawing>
          <wp:inline distT="0" distB="0" distL="0" distR="0" wp14:anchorId="3845FE17" wp14:editId="654F25DA">
            <wp:extent cx="5731510" cy="2352675"/>
            <wp:effectExtent l="0" t="0" r="2540" b="9525"/>
            <wp:docPr id="274968219"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968219" name="Picture 29"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352675"/>
                    </a:xfrm>
                    <a:prstGeom prst="rect">
                      <a:avLst/>
                    </a:prstGeom>
                    <a:noFill/>
                    <a:ln>
                      <a:noFill/>
                    </a:ln>
                  </pic:spPr>
                </pic:pic>
              </a:graphicData>
            </a:graphic>
          </wp:inline>
        </w:drawing>
      </w:r>
    </w:p>
    <w:p w14:paraId="65C4CE24" w14:textId="0039126E" w:rsidR="00923E56" w:rsidRDefault="00923E56" w:rsidP="00D207CC">
      <w:r>
        <w:t>Figure: Ms Excel (workbook).</w:t>
      </w:r>
    </w:p>
    <w:p w14:paraId="7656635A" w14:textId="3ABBCF18" w:rsidR="00280DA3" w:rsidRPr="00D207CC" w:rsidRDefault="00280DA3" w:rsidP="000C2C72"/>
    <w:p w14:paraId="735EB3A2" w14:textId="2FBDA9EC" w:rsidR="000C2C72" w:rsidRPr="00D207CC" w:rsidRDefault="000C2C72" w:rsidP="00D207CC"/>
    <w:p w14:paraId="481F2065" w14:textId="52049466" w:rsidR="00D207CC" w:rsidRDefault="00D207CC" w:rsidP="00D207CC"/>
    <w:p w14:paraId="564E6CD0" w14:textId="14BDF9B4" w:rsidR="000C2C72" w:rsidRDefault="000C2C72" w:rsidP="00D207CC"/>
    <w:p w14:paraId="1E0A3F77" w14:textId="77777777" w:rsidR="000551A7" w:rsidRPr="000551A7" w:rsidRDefault="000551A7" w:rsidP="000551A7">
      <w:pPr>
        <w:pStyle w:val="Heading2"/>
      </w:pPr>
      <w:bookmarkStart w:id="13" w:name="_Toc212037708"/>
      <w:r w:rsidRPr="000551A7">
        <w:t>MS Access</w:t>
      </w:r>
      <w:bookmarkEnd w:id="13"/>
    </w:p>
    <w:p w14:paraId="76AC441D" w14:textId="30D43858" w:rsidR="003B15E0" w:rsidRDefault="001D6487" w:rsidP="0094502A">
      <w:r w:rsidRPr="00111277">
        <w:t>Microsoft Access belongs to a class of desktop relational database management systems used for the storage, manipulation, and reporting of structured data within small to large-sized organizations</w:t>
      </w:r>
      <w:r w:rsidRPr="001901C9">
        <w:t xml:space="preserve">. Great features include typed field table designs, relationships and referential integrity support, query design extraction (supporting both </w:t>
      </w:r>
      <w:r w:rsidRPr="001901C9">
        <w:lastRenderedPageBreak/>
        <w:t>visual based Query Design as well as SQL), forms for custom data entry masks, reports for outputting pretty printed listings, Macros with VBA automation support added to the list, Excel and CSV import/export support built right in; last but not least templates for a couple of typical business tasks such as contacts or inventory</w:t>
      </w:r>
      <w:sdt>
        <w:sdtPr>
          <w:id w:val="-378868493"/>
          <w:citation/>
        </w:sdtPr>
        <w:sdtContent>
          <w:r w:rsidR="00DA338A">
            <w:fldChar w:fldCharType="begin"/>
          </w:r>
          <w:r w:rsidR="00DA338A">
            <w:instrText xml:space="preserve"> CITATION Mic242 \l 2057 </w:instrText>
          </w:r>
          <w:r w:rsidR="00DA338A">
            <w:fldChar w:fldCharType="separate"/>
          </w:r>
          <w:r w:rsidR="00DA338A" w:rsidRPr="00DA338A">
            <w:rPr>
              <w:noProof/>
            </w:rPr>
            <w:t>[11]</w:t>
          </w:r>
          <w:r w:rsidR="00DA338A">
            <w:fldChar w:fldCharType="end"/>
          </w:r>
        </w:sdtContent>
      </w:sdt>
      <w:r w:rsidR="003B15E0">
        <w:t>.</w:t>
      </w:r>
    </w:p>
    <w:p w14:paraId="39683B25" w14:textId="77777777" w:rsidR="002A6EB9" w:rsidRDefault="001D6487" w:rsidP="001D6487">
      <w:r w:rsidRPr="001901C9">
        <w:t xml:space="preserve">Advantages for enterprises incorporate unified information stockpiling with implemented structure, which diminishes excess and further develops information trustworthiness. Access empowers non-engineer clients to quickly make hand-crafted applications for little to medium-sized situations, for example, client data sets, request following, and stock control. </w:t>
      </w:r>
    </w:p>
    <w:p w14:paraId="119971BA" w14:textId="5EBDFB8D" w:rsidR="001D6487" w:rsidRDefault="001D6487" w:rsidP="001D6487">
      <w:r w:rsidRPr="001901C9">
        <w:t xml:space="preserve">Its combination with Succeed and other Office applications works with revealing and specially appointed examinations while its report creator delivers print-prepared records. In terms of scalability, Access is only best for small to medium datasets and less concurrent users compared to enterprise RDBMS systems like SQL Server. It begins to perform badly when there are very large tables and even with complex joins. Its deployment to many users requires careful planning (split databases, runtime versions), and there will be a demand for sophisticated customization which will definitely require VBA programming skills. To better effectively respond to changing business requirements, Microsoft has continued to upgrade Access for it to be a potent tool within the confines of the ecosystem of Microsoft 365. Some recent versions come with features that help modernize data visualization and provide better integration with cloud services. Modern Charting: Users shall be enabled in the leverage of 11 new chart types inside forms and reports for more effective, professional visualization of data. Area charts, radar, bubble, or waterfall charts add handy tools for visual presentation of information. A new Chart Settings pane has also been added that enables adjustments and formatting on the fly. </w:t>
      </w:r>
    </w:p>
    <w:p w14:paraId="1FCB8BC6" w14:textId="77777777" w:rsidR="002A6EB9" w:rsidRDefault="001D6487" w:rsidP="001D6487">
      <w:r w:rsidRPr="001901C9">
        <w:t>The new Monaco SQL editor brings in amenities normally associated with modern editors for those users who prefer writing their own code, including syntax highlighting and line numbering as well as auto-complete. Organizations that demand more muscle will find better scalability options since Access easily lets a database be split into a front end and back end where the back end (data tables) can be migrated to more robust servers like Microsoft SQL Server or Microsoft Azure SQL for improved reliability, security, and scalability while at the same time still using the same easy-to-use Access interface as the front end. Access to the Microsoft Power Platform is now open, through Its Dataverse connector This means Access data can be wired up to Power BI for deep insights or joined with Power Apps to create mobile solutions.</w:t>
      </w:r>
    </w:p>
    <w:p w14:paraId="4BC24B94" w14:textId="77DA58CF" w:rsidR="00387533" w:rsidRDefault="001D6487" w:rsidP="001D6487">
      <w:r w:rsidRPr="001901C9">
        <w:t xml:space="preserve"> The new field type called Date/Time Extended is being added to implement the DateTime2 SQL data type and Large Number support improves compatibility with SQL data types by providing greater precision and larger numbers with which to work. Strategic Use in the Business Environment The contemporary use of Access very often </w:t>
      </w:r>
      <w:r w:rsidRPr="001901C9">
        <w:lastRenderedPageBreak/>
        <w:t>involves a hybrid model</w:t>
      </w:r>
      <w:r w:rsidR="00387533">
        <w:t>. I</w:t>
      </w:r>
      <w:r w:rsidRPr="001901C9">
        <w:t xml:space="preserve">t acts as a RAD tool for internal data management, connecting with several other applications. </w:t>
      </w:r>
    </w:p>
    <w:p w14:paraId="77D1EF13" w14:textId="77777777" w:rsidR="00387533" w:rsidRDefault="001D6487" w:rsidP="001D6487">
      <w:r w:rsidRPr="001901C9">
        <w:t>For example, one may securely store the data in Access and later export it to Excel for more detailed financial modelling or complicated what-if analysis, exploiting the strengths of both programs. It permits coherence and makes sure that data remains intact within the environs of a relational database in Access, while maintaining analytical elasticity associated with Excel.</w:t>
      </w:r>
    </w:p>
    <w:p w14:paraId="46ACA1B2" w14:textId="0E8DFA8F" w:rsidR="001D6487" w:rsidRDefault="001D6487" w:rsidP="001D6487">
      <w:r w:rsidRPr="001901C9">
        <w:t xml:space="preserve"> It guarantees quick development of forms meant for guided entry thereby reducing human errors. Security features are relatively strong since they include among others password protection and encryption that will go a long way to assist in keeping information secure to satisfy requirements by regulations.</w:t>
      </w:r>
    </w:p>
    <w:p w14:paraId="2FA7A164" w14:textId="77777777" w:rsidR="001D6487" w:rsidRDefault="001D6487" w:rsidP="0094502A"/>
    <w:p w14:paraId="70C602F9" w14:textId="77777777" w:rsidR="001D6487" w:rsidRDefault="001D6487" w:rsidP="0094502A"/>
    <w:p w14:paraId="24C45304" w14:textId="72226D46" w:rsidR="000551A7" w:rsidRPr="000551A7" w:rsidRDefault="000551A7" w:rsidP="000551A7">
      <w:pPr>
        <w:pStyle w:val="Heading2"/>
        <w:numPr>
          <w:ilvl w:val="1"/>
          <w:numId w:val="3"/>
        </w:numPr>
        <w:ind w:left="567" w:hanging="567"/>
      </w:pPr>
      <w:bookmarkStart w:id="14" w:name="_Toc212037709"/>
      <w:r w:rsidRPr="000551A7">
        <w:t>Practical demonstration of Two Office Features</w:t>
      </w:r>
      <w:bookmarkEnd w:id="14"/>
    </w:p>
    <w:p w14:paraId="1AB1792D" w14:textId="77777777" w:rsidR="000551A7" w:rsidRPr="000551A7" w:rsidRDefault="000551A7" w:rsidP="000551A7"/>
    <w:p w14:paraId="25827A15" w14:textId="5487D119" w:rsidR="000551A7" w:rsidRPr="000551A7" w:rsidRDefault="00ED43F5" w:rsidP="000551A7">
      <w:pPr>
        <w:pStyle w:val="Heading2"/>
      </w:pPr>
      <w:r>
        <w:t>If function</w:t>
      </w:r>
      <w:r w:rsidR="00DB032E">
        <w:t xml:space="preserve"> using in MS Excel:</w:t>
      </w:r>
    </w:p>
    <w:p w14:paraId="19923D17" w14:textId="0BD87A63" w:rsidR="000551A7" w:rsidRDefault="00ED43F5" w:rsidP="000551A7">
      <w:r>
        <w:t>The If function is used to perform a logical test and return one value for a TRUE result and another for a FALSE result.</w:t>
      </w:r>
    </w:p>
    <w:p w14:paraId="2F16D461" w14:textId="0A46EEE1" w:rsidR="00ED43F5" w:rsidRDefault="00ED43F5" w:rsidP="000551A7">
      <w:r>
        <w:t>Example: I have got a student grade sheet, I would like to find out each student has passed or fail  based on a score threshold (e.g.50)</w:t>
      </w:r>
    </w:p>
    <w:p w14:paraId="61E43983" w14:textId="0A373E5E" w:rsidR="00ED43F5" w:rsidRDefault="00DB032E" w:rsidP="000551A7">
      <w:r>
        <w:lastRenderedPageBreak/>
        <w:t>STEP :1 Create table with student name (column A), score (Column B)  and result (Column C).</w:t>
      </w:r>
      <w:r w:rsidRPr="00DB032E">
        <w:t xml:space="preserve"> </w:t>
      </w:r>
      <w:r>
        <w:rPr>
          <w:noProof/>
        </w:rPr>
        <w:drawing>
          <wp:inline distT="0" distB="0" distL="0" distR="0" wp14:anchorId="6A5EB767" wp14:editId="660CE3BD">
            <wp:extent cx="5704205" cy="3926205"/>
            <wp:effectExtent l="0" t="0" r="0" b="0"/>
            <wp:docPr id="124564124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641243" name="Picture 7"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4205" cy="3926205"/>
                    </a:xfrm>
                    <a:prstGeom prst="rect">
                      <a:avLst/>
                    </a:prstGeom>
                    <a:noFill/>
                    <a:ln>
                      <a:noFill/>
                    </a:ln>
                  </pic:spPr>
                </pic:pic>
              </a:graphicData>
            </a:graphic>
          </wp:inline>
        </w:drawing>
      </w:r>
    </w:p>
    <w:p w14:paraId="6229798D" w14:textId="77777777" w:rsidR="00DB032E" w:rsidRDefault="00DB032E" w:rsidP="000551A7"/>
    <w:p w14:paraId="7EF22968" w14:textId="77777777" w:rsidR="00DB032E" w:rsidRDefault="00DB032E" w:rsidP="000551A7"/>
    <w:p w14:paraId="4A5B920C" w14:textId="6C291406" w:rsidR="00DB032E" w:rsidRDefault="00DB032E" w:rsidP="000551A7">
      <w:r>
        <w:t>In cell C2, type this formula:</w:t>
      </w:r>
    </w:p>
    <w:p w14:paraId="0CE8502B" w14:textId="0007E163" w:rsidR="00DB032E" w:rsidRDefault="00DB032E" w:rsidP="000551A7">
      <w:r>
        <w:rPr>
          <w:noProof/>
        </w:rPr>
        <w:drawing>
          <wp:inline distT="0" distB="0" distL="0" distR="0" wp14:anchorId="4394D868" wp14:editId="21D53E0D">
            <wp:extent cx="5731510" cy="3373755"/>
            <wp:effectExtent l="0" t="0" r="2540" b="0"/>
            <wp:docPr id="1299830644"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830644" name="Picture 8"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73755"/>
                    </a:xfrm>
                    <a:prstGeom prst="rect">
                      <a:avLst/>
                    </a:prstGeom>
                    <a:noFill/>
                    <a:ln>
                      <a:noFill/>
                    </a:ln>
                  </pic:spPr>
                </pic:pic>
              </a:graphicData>
            </a:graphic>
          </wp:inline>
        </w:drawing>
      </w:r>
    </w:p>
    <w:p w14:paraId="3AD28D0F" w14:textId="6F8B29B1" w:rsidR="00DB032E" w:rsidRDefault="00DB032E" w:rsidP="000551A7">
      <w:r>
        <w:lastRenderedPageBreak/>
        <w:t>That means, If the value in B2 is greater than or equal to 50, return “pass”. Otherwise , return “fail”.</w:t>
      </w:r>
    </w:p>
    <w:p w14:paraId="3C642294" w14:textId="0D2FDFB0" w:rsidR="00DB032E" w:rsidRDefault="00DB032E" w:rsidP="000551A7">
      <w:r>
        <w:t>Now apply this formula other rows:</w:t>
      </w:r>
    </w:p>
    <w:p w14:paraId="5B6D4EBE" w14:textId="54AA3B81" w:rsidR="00DB032E" w:rsidRDefault="00DB032E" w:rsidP="000551A7">
      <w:r>
        <w:rPr>
          <w:noProof/>
        </w:rPr>
        <w:drawing>
          <wp:inline distT="0" distB="0" distL="0" distR="0" wp14:anchorId="3E3C72C6" wp14:editId="7B38FD03">
            <wp:extent cx="5731510" cy="3131820"/>
            <wp:effectExtent l="0" t="0" r="2540" b="0"/>
            <wp:docPr id="1260555101"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55101" name="Picture 9" descr="A screenshot of a comput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131820"/>
                    </a:xfrm>
                    <a:prstGeom prst="rect">
                      <a:avLst/>
                    </a:prstGeom>
                    <a:noFill/>
                    <a:ln>
                      <a:noFill/>
                    </a:ln>
                  </pic:spPr>
                </pic:pic>
              </a:graphicData>
            </a:graphic>
          </wp:inline>
        </w:drawing>
      </w:r>
    </w:p>
    <w:p w14:paraId="0A38D62D" w14:textId="77777777" w:rsidR="00263B41" w:rsidRDefault="00263B41" w:rsidP="000551A7"/>
    <w:p w14:paraId="11B5A762" w14:textId="266FF824" w:rsidR="00263B41" w:rsidRDefault="00263B41" w:rsidP="000551A7">
      <w:r>
        <w:rPr>
          <w:noProof/>
        </w:rPr>
        <w:drawing>
          <wp:inline distT="0" distB="0" distL="0" distR="0" wp14:anchorId="2C1ECABB" wp14:editId="5E522A0D">
            <wp:extent cx="5731510" cy="3235960"/>
            <wp:effectExtent l="0" t="0" r="2540" b="2540"/>
            <wp:docPr id="48842932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429325" name="Picture 10"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35960"/>
                    </a:xfrm>
                    <a:prstGeom prst="rect">
                      <a:avLst/>
                    </a:prstGeom>
                    <a:noFill/>
                    <a:ln>
                      <a:noFill/>
                    </a:ln>
                  </pic:spPr>
                </pic:pic>
              </a:graphicData>
            </a:graphic>
          </wp:inline>
        </w:drawing>
      </w:r>
    </w:p>
    <w:p w14:paraId="32FE5191" w14:textId="1DAACAEC" w:rsidR="00263B41" w:rsidRDefault="00263B41" w:rsidP="000551A7">
      <w:r>
        <w:t>So here we can see, this table showing the data and formula result, and the formula bar displaying the If function.</w:t>
      </w:r>
    </w:p>
    <w:p w14:paraId="3D2C5776" w14:textId="77777777" w:rsidR="00263B41" w:rsidRDefault="00263B41" w:rsidP="000551A7"/>
    <w:p w14:paraId="272AAE94" w14:textId="77777777" w:rsidR="00263B41" w:rsidRDefault="00263B41" w:rsidP="000551A7"/>
    <w:p w14:paraId="3D05EA52" w14:textId="77777777" w:rsidR="00263B41" w:rsidRDefault="00263B41" w:rsidP="000551A7"/>
    <w:p w14:paraId="370967C1" w14:textId="1E0BAC3D" w:rsidR="00263B41" w:rsidRDefault="00263B41" w:rsidP="000551A7">
      <w:r w:rsidRPr="00263B41">
        <w:rPr>
          <w:b/>
          <w:bCs/>
        </w:rPr>
        <w:t>Pivot Table in MS Excel</w:t>
      </w:r>
      <w:r>
        <w:t>:</w:t>
      </w:r>
    </w:p>
    <w:p w14:paraId="795BB1EF" w14:textId="56EE5821" w:rsidR="00263B41" w:rsidRDefault="00263B41" w:rsidP="000551A7">
      <w:r>
        <w:t>A Pivot Table summarizes largest datasets to extract meaningful Insights.</w:t>
      </w:r>
    </w:p>
    <w:p w14:paraId="77199414" w14:textId="79EFEE23" w:rsidR="00263B41" w:rsidRDefault="00263B41" w:rsidP="000551A7">
      <w:r>
        <w:t>I have sales data for different area and I would like to analyse total sales by area.</w:t>
      </w:r>
    </w:p>
    <w:p w14:paraId="17C3510E" w14:textId="082382C0" w:rsidR="00263B41" w:rsidRDefault="00263B41" w:rsidP="000551A7">
      <w:r>
        <w:t>Create a data set for example:</w:t>
      </w:r>
    </w:p>
    <w:p w14:paraId="3AC48113" w14:textId="1E854F23" w:rsidR="00FB2AAE" w:rsidRDefault="00FB2AAE" w:rsidP="000551A7">
      <w:r>
        <w:t>Create a table with data set.</w:t>
      </w:r>
    </w:p>
    <w:p w14:paraId="0D2E70B0" w14:textId="77777777" w:rsidR="00FB2AAE" w:rsidRDefault="00FB2AAE" w:rsidP="000551A7">
      <w:r>
        <w:rPr>
          <w:noProof/>
        </w:rPr>
        <w:drawing>
          <wp:inline distT="0" distB="0" distL="0" distR="0" wp14:anchorId="73200AC6" wp14:editId="07E989BE">
            <wp:extent cx="5419090" cy="3825240"/>
            <wp:effectExtent l="0" t="0" r="0" b="3810"/>
            <wp:docPr id="537761356"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761356" name="Picture 11"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19090" cy="3825240"/>
                    </a:xfrm>
                    <a:prstGeom prst="rect">
                      <a:avLst/>
                    </a:prstGeom>
                    <a:noFill/>
                    <a:ln>
                      <a:noFill/>
                    </a:ln>
                  </pic:spPr>
                </pic:pic>
              </a:graphicData>
            </a:graphic>
          </wp:inline>
        </w:drawing>
      </w:r>
    </w:p>
    <w:p w14:paraId="75A5BDEE" w14:textId="77777777" w:rsidR="00FB2AAE" w:rsidRDefault="00FB2AAE" w:rsidP="000551A7"/>
    <w:p w14:paraId="71396F44" w14:textId="77777777" w:rsidR="00FB2AAE" w:rsidRDefault="00FB2AAE" w:rsidP="000551A7"/>
    <w:p w14:paraId="0176B0A7" w14:textId="77777777" w:rsidR="00FB2AAE" w:rsidRDefault="00FB2AAE" w:rsidP="000551A7"/>
    <w:p w14:paraId="2888B359" w14:textId="77777777" w:rsidR="00FB2AAE" w:rsidRDefault="00FB2AAE" w:rsidP="000551A7"/>
    <w:p w14:paraId="2063C4FD" w14:textId="77777777" w:rsidR="00FB2AAE" w:rsidRDefault="00FB2AAE" w:rsidP="000551A7"/>
    <w:p w14:paraId="56AF5CC4" w14:textId="77777777" w:rsidR="00FB2AAE" w:rsidRDefault="00FB2AAE" w:rsidP="000551A7"/>
    <w:p w14:paraId="6BCF0220" w14:textId="77777777" w:rsidR="00FB2AAE" w:rsidRDefault="00FB2AAE" w:rsidP="000551A7"/>
    <w:p w14:paraId="0CA56951" w14:textId="77777777" w:rsidR="00FB2AAE" w:rsidRDefault="00FB2AAE" w:rsidP="000551A7"/>
    <w:p w14:paraId="09040013" w14:textId="77777777" w:rsidR="00FB2AAE" w:rsidRDefault="00FB2AAE" w:rsidP="000551A7"/>
    <w:p w14:paraId="7020DC56" w14:textId="6946A26A" w:rsidR="00FB2AAE" w:rsidRDefault="00FB2AAE" w:rsidP="000551A7">
      <w:r>
        <w:lastRenderedPageBreak/>
        <w:t>Then we will create a pivot table by follow this screen shot process.</w:t>
      </w:r>
    </w:p>
    <w:p w14:paraId="6B2783CD" w14:textId="4BFF491F" w:rsidR="00FB2AAE" w:rsidRDefault="00FB2AAE" w:rsidP="000551A7">
      <w:r>
        <w:rPr>
          <w:noProof/>
        </w:rPr>
        <w:drawing>
          <wp:inline distT="0" distB="0" distL="0" distR="0" wp14:anchorId="6EC7323F" wp14:editId="3D18F18D">
            <wp:extent cx="5731510" cy="3328035"/>
            <wp:effectExtent l="0" t="0" r="2540" b="5715"/>
            <wp:docPr id="206524661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246610" name="Picture 12"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328035"/>
                    </a:xfrm>
                    <a:prstGeom prst="rect">
                      <a:avLst/>
                    </a:prstGeom>
                    <a:noFill/>
                    <a:ln>
                      <a:noFill/>
                    </a:ln>
                  </pic:spPr>
                </pic:pic>
              </a:graphicData>
            </a:graphic>
          </wp:inline>
        </w:drawing>
      </w:r>
    </w:p>
    <w:p w14:paraId="44968EF7" w14:textId="69E6840C" w:rsidR="00FB2AAE" w:rsidRDefault="00FB2AAE" w:rsidP="000551A7">
      <w:r>
        <w:t>We can placed this Pivot table in new or existing worksheet.</w:t>
      </w:r>
    </w:p>
    <w:p w14:paraId="33879B59" w14:textId="5357346A" w:rsidR="00FB2AAE" w:rsidRDefault="00FB2AAE" w:rsidP="000551A7">
      <w:r>
        <w:rPr>
          <w:noProof/>
        </w:rPr>
        <w:drawing>
          <wp:inline distT="0" distB="0" distL="0" distR="0" wp14:anchorId="4152F6FA" wp14:editId="69C02BFC">
            <wp:extent cx="5731510" cy="3709670"/>
            <wp:effectExtent l="0" t="0" r="2540" b="5080"/>
            <wp:docPr id="997470891"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470891" name="Picture 13"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709670"/>
                    </a:xfrm>
                    <a:prstGeom prst="rect">
                      <a:avLst/>
                    </a:prstGeom>
                    <a:noFill/>
                    <a:ln>
                      <a:noFill/>
                    </a:ln>
                  </pic:spPr>
                </pic:pic>
              </a:graphicData>
            </a:graphic>
          </wp:inline>
        </w:drawing>
      </w:r>
    </w:p>
    <w:p w14:paraId="7164BB31" w14:textId="77777777" w:rsidR="00FB2AAE" w:rsidRDefault="00FB2AAE" w:rsidP="000551A7"/>
    <w:p w14:paraId="5F621D3B" w14:textId="77777777" w:rsidR="00FB2AAE" w:rsidRDefault="00FB2AAE" w:rsidP="000551A7"/>
    <w:p w14:paraId="25AF878E" w14:textId="77777777" w:rsidR="00FB2AAE" w:rsidRDefault="00FB2AAE" w:rsidP="000551A7"/>
    <w:p w14:paraId="69367932" w14:textId="26EDD04C" w:rsidR="00FB2AAE" w:rsidRPr="000551A7" w:rsidRDefault="00FB2AAE" w:rsidP="000551A7">
      <w:r>
        <w:lastRenderedPageBreak/>
        <w:t>Here we can see Pivot table is created.</w:t>
      </w:r>
    </w:p>
    <w:p w14:paraId="1A3E5D72" w14:textId="77777777" w:rsidR="000551A7" w:rsidRDefault="000551A7" w:rsidP="000551A7"/>
    <w:p w14:paraId="7FFCAAA3" w14:textId="73FA535D" w:rsidR="00FB2AAE" w:rsidRDefault="00FB2AAE" w:rsidP="000551A7">
      <w:r>
        <w:rPr>
          <w:noProof/>
        </w:rPr>
        <w:drawing>
          <wp:inline distT="0" distB="0" distL="0" distR="0" wp14:anchorId="23F83DC8" wp14:editId="4E0307CD">
            <wp:extent cx="5731510" cy="3005455"/>
            <wp:effectExtent l="0" t="0" r="2540" b="4445"/>
            <wp:docPr id="820613643"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13643" name="Picture 14"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005455"/>
                    </a:xfrm>
                    <a:prstGeom prst="rect">
                      <a:avLst/>
                    </a:prstGeom>
                    <a:noFill/>
                    <a:ln>
                      <a:noFill/>
                    </a:ln>
                  </pic:spPr>
                </pic:pic>
              </a:graphicData>
            </a:graphic>
          </wp:inline>
        </w:drawing>
      </w:r>
    </w:p>
    <w:p w14:paraId="65E615F7" w14:textId="1D8DF9D5" w:rsidR="00FB2AAE" w:rsidRDefault="00FB2AAE" w:rsidP="000551A7">
      <w:r>
        <w:t xml:space="preserve">Here we can see, how can use </w:t>
      </w:r>
      <w:r w:rsidR="002D3ACB">
        <w:t>Pivot table for different fields.</w:t>
      </w:r>
    </w:p>
    <w:p w14:paraId="662D29D7" w14:textId="77777777" w:rsidR="002D3ACB" w:rsidRDefault="002D3ACB" w:rsidP="000551A7"/>
    <w:p w14:paraId="1D770126" w14:textId="2892B8D6" w:rsidR="00FB2AAE" w:rsidRDefault="00FB2AAE" w:rsidP="000551A7">
      <w:r>
        <w:rPr>
          <w:noProof/>
        </w:rPr>
        <w:drawing>
          <wp:inline distT="0" distB="0" distL="0" distR="0" wp14:anchorId="71A00B2C" wp14:editId="70DC49AB">
            <wp:extent cx="5731510" cy="1814195"/>
            <wp:effectExtent l="0" t="0" r="2540" b="0"/>
            <wp:docPr id="942956456"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956456" name="Picture 15"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1814195"/>
                    </a:xfrm>
                    <a:prstGeom prst="rect">
                      <a:avLst/>
                    </a:prstGeom>
                    <a:noFill/>
                    <a:ln>
                      <a:noFill/>
                    </a:ln>
                  </pic:spPr>
                </pic:pic>
              </a:graphicData>
            </a:graphic>
          </wp:inline>
        </w:drawing>
      </w:r>
    </w:p>
    <w:p w14:paraId="56A4A77C" w14:textId="77777777" w:rsidR="002D3ACB" w:rsidRDefault="002D3ACB" w:rsidP="000551A7"/>
    <w:p w14:paraId="2004F91C" w14:textId="7D9235D8" w:rsidR="00FB2AAE" w:rsidRDefault="00FB2AAE" w:rsidP="000551A7">
      <w:r>
        <w:rPr>
          <w:noProof/>
        </w:rPr>
        <w:drawing>
          <wp:inline distT="0" distB="0" distL="0" distR="0" wp14:anchorId="41F78E4C" wp14:editId="6694ADCC">
            <wp:extent cx="5731510" cy="2094230"/>
            <wp:effectExtent l="0" t="0" r="2540" b="1270"/>
            <wp:docPr id="184800651"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00651" name="Picture 16"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094230"/>
                    </a:xfrm>
                    <a:prstGeom prst="rect">
                      <a:avLst/>
                    </a:prstGeom>
                    <a:noFill/>
                    <a:ln>
                      <a:noFill/>
                    </a:ln>
                  </pic:spPr>
                </pic:pic>
              </a:graphicData>
            </a:graphic>
          </wp:inline>
        </w:drawing>
      </w:r>
    </w:p>
    <w:p w14:paraId="333665EE" w14:textId="72369F32" w:rsidR="00FB2AAE" w:rsidRDefault="00FB2AAE" w:rsidP="000551A7">
      <w:r>
        <w:rPr>
          <w:noProof/>
        </w:rPr>
        <w:lastRenderedPageBreak/>
        <w:drawing>
          <wp:inline distT="0" distB="0" distL="0" distR="0" wp14:anchorId="79BBD9D8" wp14:editId="647B3B09">
            <wp:extent cx="5731510" cy="1753870"/>
            <wp:effectExtent l="0" t="0" r="2540" b="0"/>
            <wp:docPr id="713197"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197" name="Picture 17"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1753870"/>
                    </a:xfrm>
                    <a:prstGeom prst="rect">
                      <a:avLst/>
                    </a:prstGeom>
                    <a:noFill/>
                    <a:ln>
                      <a:noFill/>
                    </a:ln>
                  </pic:spPr>
                </pic:pic>
              </a:graphicData>
            </a:graphic>
          </wp:inline>
        </w:drawing>
      </w:r>
    </w:p>
    <w:p w14:paraId="5190D357" w14:textId="77777777" w:rsidR="002D3ACB" w:rsidRDefault="002D3ACB" w:rsidP="000551A7"/>
    <w:p w14:paraId="584A5C09" w14:textId="42974E3B" w:rsidR="00FB2AAE" w:rsidRPr="000551A7" w:rsidRDefault="00FB2AAE" w:rsidP="000551A7">
      <w:r>
        <w:rPr>
          <w:noProof/>
        </w:rPr>
        <w:drawing>
          <wp:inline distT="0" distB="0" distL="0" distR="0" wp14:anchorId="0533AFF2" wp14:editId="76BDA54C">
            <wp:extent cx="5731510" cy="1979295"/>
            <wp:effectExtent l="0" t="0" r="2540" b="1905"/>
            <wp:docPr id="774187167"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187167" name="Picture 18"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1979295"/>
                    </a:xfrm>
                    <a:prstGeom prst="rect">
                      <a:avLst/>
                    </a:prstGeom>
                    <a:noFill/>
                    <a:ln>
                      <a:noFill/>
                    </a:ln>
                  </pic:spPr>
                </pic:pic>
              </a:graphicData>
            </a:graphic>
          </wp:inline>
        </w:drawing>
      </w:r>
    </w:p>
    <w:p w14:paraId="7FAB454C" w14:textId="08302135" w:rsidR="000551A7" w:rsidRPr="000551A7" w:rsidRDefault="000551A7" w:rsidP="000551A7"/>
    <w:p w14:paraId="688E6A8B" w14:textId="77777777" w:rsidR="000551A7" w:rsidRPr="000551A7" w:rsidRDefault="000551A7" w:rsidP="000551A7">
      <w:pPr>
        <w:pStyle w:val="Heading1"/>
      </w:pPr>
      <w:bookmarkStart w:id="15" w:name="_Toc212037712"/>
      <w:r w:rsidRPr="000551A7">
        <w:t>Task 4. Communication and Collaboration applications</w:t>
      </w:r>
      <w:bookmarkEnd w:id="15"/>
    </w:p>
    <w:p w14:paraId="3A9A531A" w14:textId="3F20CFBF" w:rsidR="000551A7" w:rsidRDefault="000551A7" w:rsidP="00F0186C">
      <w:pPr>
        <w:pStyle w:val="Heading2"/>
        <w:numPr>
          <w:ilvl w:val="0"/>
          <w:numId w:val="6"/>
        </w:numPr>
        <w:ind w:left="567" w:hanging="567"/>
      </w:pPr>
      <w:bookmarkStart w:id="16" w:name="_Toc212037713"/>
      <w:r w:rsidRPr="000551A7">
        <w:t>One contemporary Communication and one Online Collaboration applications/tools</w:t>
      </w:r>
      <w:bookmarkEnd w:id="16"/>
    </w:p>
    <w:p w14:paraId="40568FCB" w14:textId="12BDF1C6" w:rsidR="008847F7" w:rsidRDefault="008847F7" w:rsidP="008847F7">
      <w:r w:rsidRPr="008847F7">
        <w:t>At present, Communication and Collaboration tools are the main enablers of Work Efficiency through Remote working and instant participation among Dispersed Workers. File sharing, meetings, chatting, and automating workflows become an immediate necessity in any organization. Presently, one of the top apps available in the market happens to be Microsoft Teams and Microsoft Outlook. The outlook works in the first acts as a spot for chatting while Teams works like a full-on online collaboration hub.</w:t>
      </w:r>
    </w:p>
    <w:p w14:paraId="5A2CE87D" w14:textId="77777777" w:rsidR="008847F7" w:rsidRDefault="008847F7" w:rsidP="008847F7">
      <w:pPr>
        <w:rPr>
          <w:b/>
          <w:bCs/>
        </w:rPr>
      </w:pPr>
      <w:r w:rsidRPr="008E0795">
        <w:rPr>
          <w:b/>
          <w:bCs/>
        </w:rPr>
        <w:t>Microsoft Outlook — Communication Application</w:t>
      </w:r>
    </w:p>
    <w:p w14:paraId="05B05EAE" w14:textId="2097DA69" w:rsidR="008847F7" w:rsidRDefault="007523F0" w:rsidP="008847F7">
      <w:r w:rsidRPr="007523F0">
        <w:t>Microsoft Outlook is a contemporary correspondence program for getting to email messages, setting up arrangements, overseeing various undertakings, and holding all contacts. As the primary piece of the Microsoft 365 framework, it consolidates cloud administrations without breaking a sweat with Exchange Online, OneDrive, and obviously Teams. Corporate workplaces, the scholarly community, and government foundations generally utilize Microsoft Outlook when very organized and dependable correspondence is required</w:t>
      </w:r>
      <w:sdt>
        <w:sdtPr>
          <w:id w:val="693419353"/>
          <w:citation/>
        </w:sdtPr>
        <w:sdtContent>
          <w:r w:rsidR="002E71A2">
            <w:fldChar w:fldCharType="begin"/>
          </w:r>
          <w:r w:rsidR="002E71A2">
            <w:instrText xml:space="preserve"> CITATION Mic243 \l 2057 </w:instrText>
          </w:r>
          <w:r w:rsidR="002E71A2">
            <w:fldChar w:fldCharType="separate"/>
          </w:r>
          <w:r w:rsidR="002E71A2">
            <w:rPr>
              <w:noProof/>
            </w:rPr>
            <w:t xml:space="preserve"> </w:t>
          </w:r>
          <w:r w:rsidR="002E71A2" w:rsidRPr="002E71A2">
            <w:rPr>
              <w:noProof/>
            </w:rPr>
            <w:t>[12]</w:t>
          </w:r>
          <w:r w:rsidR="002E71A2">
            <w:fldChar w:fldCharType="end"/>
          </w:r>
        </w:sdtContent>
      </w:sdt>
      <w:r w:rsidRPr="007523F0">
        <w:t>.</w:t>
      </w:r>
    </w:p>
    <w:p w14:paraId="3FF08B84" w14:textId="77777777" w:rsidR="007523F0" w:rsidRPr="007523F0" w:rsidRDefault="007523F0" w:rsidP="007523F0">
      <w:r w:rsidRPr="007523F0">
        <w:rPr>
          <w:b/>
          <w:bCs/>
        </w:rPr>
        <w:lastRenderedPageBreak/>
        <w:t>Key Features:</w:t>
      </w:r>
    </w:p>
    <w:p w14:paraId="0A2524EB" w14:textId="7685BE34" w:rsidR="007523F0" w:rsidRPr="007523F0" w:rsidRDefault="007523F0" w:rsidP="007523F0">
      <w:pPr>
        <w:rPr>
          <w:b/>
          <w:bCs/>
        </w:rPr>
      </w:pPr>
      <w:r w:rsidRPr="007523F0">
        <w:rPr>
          <w:b/>
          <w:bCs/>
        </w:rPr>
        <w:t>1. Advanced Email Management</w:t>
      </w:r>
      <w:r>
        <w:rPr>
          <w:b/>
          <w:bCs/>
        </w:rPr>
        <w:t>:</w:t>
      </w:r>
    </w:p>
    <w:p w14:paraId="40D0AD60" w14:textId="3E876D15" w:rsidR="007523F0" w:rsidRPr="008847F7" w:rsidRDefault="007523F0" w:rsidP="008847F7">
      <w:r w:rsidRPr="007523F0">
        <w:t>Microsoft Outlook gives a very organized email setting with folders, groups, marks, and automatic rules. By using rules on emails, tagging messages, and sending them forward, users can group and arrange them. These tools make all the email order better and cut down on manual sorting work.</w:t>
      </w:r>
    </w:p>
    <w:p w14:paraId="0D14A5F8" w14:textId="0E0BA8C2" w:rsidR="008E0795" w:rsidRDefault="00DF5E72" w:rsidP="008E0795">
      <w:r>
        <w:rPr>
          <w:noProof/>
        </w:rPr>
        <w:drawing>
          <wp:inline distT="0" distB="0" distL="0" distR="0" wp14:anchorId="6B48064F" wp14:editId="5D322762">
            <wp:extent cx="2919234" cy="1632326"/>
            <wp:effectExtent l="0" t="0" r="0" b="6350"/>
            <wp:docPr id="149733641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36410" name="Picture 9"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41374" cy="1644706"/>
                    </a:xfrm>
                    <a:prstGeom prst="rect">
                      <a:avLst/>
                    </a:prstGeom>
                    <a:noFill/>
                    <a:ln>
                      <a:noFill/>
                    </a:ln>
                  </pic:spPr>
                </pic:pic>
              </a:graphicData>
            </a:graphic>
          </wp:inline>
        </w:drawing>
      </w:r>
      <w:r w:rsidR="007A529A" w:rsidRPr="007A529A">
        <w:t xml:space="preserve"> </w:t>
      </w:r>
      <w:r w:rsidR="007A529A">
        <w:rPr>
          <w:noProof/>
        </w:rPr>
        <w:drawing>
          <wp:inline distT="0" distB="0" distL="0" distR="0" wp14:anchorId="6D3861E3" wp14:editId="16307CD8">
            <wp:extent cx="2572056" cy="1649068"/>
            <wp:effectExtent l="0" t="0" r="0" b="8890"/>
            <wp:docPr id="12704485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84390" cy="1656976"/>
                    </a:xfrm>
                    <a:prstGeom prst="rect">
                      <a:avLst/>
                    </a:prstGeom>
                    <a:noFill/>
                    <a:ln>
                      <a:noFill/>
                    </a:ln>
                  </pic:spPr>
                </pic:pic>
              </a:graphicData>
            </a:graphic>
          </wp:inline>
        </w:drawing>
      </w:r>
    </w:p>
    <w:p w14:paraId="3256F39E" w14:textId="6F40B7A5" w:rsidR="008E0795" w:rsidRDefault="008E0795" w:rsidP="008E0795">
      <w:r>
        <w:t>Figure 1.  Outlook feature .</w:t>
      </w:r>
    </w:p>
    <w:p w14:paraId="61EBEF0D" w14:textId="77777777" w:rsidR="007523F0" w:rsidRPr="007523F0" w:rsidRDefault="007523F0" w:rsidP="007523F0">
      <w:pPr>
        <w:rPr>
          <w:b/>
          <w:bCs/>
        </w:rPr>
      </w:pPr>
      <w:r w:rsidRPr="007523F0">
        <w:rPr>
          <w:b/>
          <w:bCs/>
        </w:rPr>
        <w:t>2. Schedule Send (Delayed Delivery)</w:t>
      </w:r>
    </w:p>
    <w:p w14:paraId="333EBFDB" w14:textId="6D5743AF" w:rsidR="007523F0" w:rsidRPr="007523F0" w:rsidRDefault="007523F0" w:rsidP="007523F0">
      <w:r w:rsidRPr="007523F0">
        <w:t>Outlook provides a Schedule Send or Delayed Delivery feature, that allows users to compose messages in advance and deliver them at a future date and time. The email remains queued until Outlook dispatches it automatically .</w:t>
      </w:r>
    </w:p>
    <w:p w14:paraId="52C96BD0" w14:textId="77777777" w:rsidR="007523F0" w:rsidRPr="007523F0" w:rsidRDefault="007523F0" w:rsidP="007523F0">
      <w:pPr>
        <w:rPr>
          <w:b/>
          <w:bCs/>
        </w:rPr>
      </w:pPr>
      <w:r w:rsidRPr="007523F0">
        <w:rPr>
          <w:b/>
          <w:bCs/>
        </w:rPr>
        <w:t>3. Focused Inbox</w:t>
      </w:r>
    </w:p>
    <w:p w14:paraId="1439E0CF" w14:textId="589B8DF3" w:rsidR="007523F0" w:rsidRDefault="007523F0" w:rsidP="007523F0">
      <w:r w:rsidRPr="007523F0">
        <w:t>Users receiving large volumes of email are more efficient with Focused Inbox. Because essential messages are filtered to a dedicated "Focused" tab by artificial intelligence (AI) .</w:t>
      </w:r>
    </w:p>
    <w:p w14:paraId="0CCE1B1C" w14:textId="77777777" w:rsidR="007523F0" w:rsidRPr="007523F0" w:rsidRDefault="007523F0" w:rsidP="007523F0">
      <w:pPr>
        <w:rPr>
          <w:b/>
          <w:bCs/>
        </w:rPr>
      </w:pPr>
      <w:r w:rsidRPr="007523F0">
        <w:rPr>
          <w:b/>
          <w:bCs/>
        </w:rPr>
        <w:t>4. Calendar Integration and Scheduling Assistant</w:t>
      </w:r>
    </w:p>
    <w:p w14:paraId="59F2A6A3" w14:textId="281352DA" w:rsidR="007523F0" w:rsidRPr="007523F0" w:rsidRDefault="007523F0" w:rsidP="007523F0">
      <w:r w:rsidRPr="007523F0">
        <w:t>The Scheduling Assistant recognizes suitable meeting times by analysing participant availability, helping reduce scheduling delays.</w:t>
      </w:r>
    </w:p>
    <w:p w14:paraId="4CEF8E29" w14:textId="77777777" w:rsidR="007523F0" w:rsidRPr="007523F0" w:rsidRDefault="007523F0" w:rsidP="007523F0"/>
    <w:p w14:paraId="1D2D97A9" w14:textId="77777777" w:rsidR="007523F0" w:rsidRPr="007523F0" w:rsidRDefault="007523F0" w:rsidP="007523F0">
      <w:pPr>
        <w:rPr>
          <w:b/>
          <w:bCs/>
        </w:rPr>
      </w:pPr>
      <w:r w:rsidRPr="007523F0">
        <w:rPr>
          <w:b/>
          <w:bCs/>
        </w:rPr>
        <w:t>5. Integration Across Microsoft 365</w:t>
      </w:r>
    </w:p>
    <w:p w14:paraId="791FDCEC" w14:textId="5D17B3DB" w:rsidR="007523F0" w:rsidRPr="007523F0" w:rsidRDefault="007523F0" w:rsidP="007523F0">
      <w:r w:rsidRPr="007523F0">
        <w:t>Outlook combines with Teams, OneDrive, and various enterprise add-ins, making it part of a merged workflow ecosystem.</w:t>
      </w:r>
    </w:p>
    <w:p w14:paraId="55E18177" w14:textId="77777777" w:rsidR="007523F0" w:rsidRPr="007523F0" w:rsidRDefault="007523F0" w:rsidP="007523F0"/>
    <w:p w14:paraId="12BE1D70" w14:textId="77777777" w:rsidR="007523F0" w:rsidRDefault="007523F0" w:rsidP="008E0795"/>
    <w:p w14:paraId="7F6E0860" w14:textId="77777777" w:rsidR="00DF5E72" w:rsidRDefault="00DF5E72" w:rsidP="008E0795"/>
    <w:p w14:paraId="4CCCC6BF" w14:textId="7CCC2968" w:rsidR="008E0795" w:rsidRDefault="008E0795" w:rsidP="008E0795">
      <w:pPr>
        <w:rPr>
          <w:b/>
          <w:bCs/>
        </w:rPr>
      </w:pPr>
      <w:r>
        <w:lastRenderedPageBreak/>
        <w:t xml:space="preserve"> </w:t>
      </w:r>
      <w:r w:rsidRPr="008E0795">
        <w:rPr>
          <w:b/>
          <w:bCs/>
        </w:rPr>
        <w:t>Microsoft Teams — Online Collaboration Application</w:t>
      </w:r>
    </w:p>
    <w:p w14:paraId="40572A7E" w14:textId="483A4338" w:rsidR="007523F0" w:rsidRDefault="007523F0" w:rsidP="008E0795">
      <w:pPr>
        <w:rPr>
          <w:b/>
          <w:bCs/>
        </w:rPr>
      </w:pPr>
      <w:r w:rsidRPr="007523F0">
        <w:t>Team is a cloud-based collaboration platform that combines chat, meetings, file sharing, and app integration. Teams support coeval collaboration through meetings and asynchronous collaboration through channels</w:t>
      </w:r>
      <w:sdt>
        <w:sdtPr>
          <w:id w:val="-1274634090"/>
          <w:citation/>
        </w:sdtPr>
        <w:sdtContent>
          <w:r w:rsidR="00431219">
            <w:fldChar w:fldCharType="begin"/>
          </w:r>
          <w:r w:rsidR="00431219">
            <w:instrText xml:space="preserve"> CITATION Mic244 \l 2057 </w:instrText>
          </w:r>
          <w:r w:rsidR="00431219">
            <w:fldChar w:fldCharType="separate"/>
          </w:r>
          <w:r w:rsidR="00431219">
            <w:rPr>
              <w:noProof/>
            </w:rPr>
            <w:t xml:space="preserve"> </w:t>
          </w:r>
          <w:r w:rsidR="00431219" w:rsidRPr="00431219">
            <w:rPr>
              <w:noProof/>
            </w:rPr>
            <w:t>[13]</w:t>
          </w:r>
          <w:r w:rsidR="00431219">
            <w:fldChar w:fldCharType="end"/>
          </w:r>
        </w:sdtContent>
      </w:sdt>
      <w:r w:rsidRPr="007523F0">
        <w:rPr>
          <w:b/>
          <w:bCs/>
        </w:rPr>
        <w:t>.</w:t>
      </w:r>
    </w:p>
    <w:p w14:paraId="5FD92A1E" w14:textId="77777777" w:rsidR="007523F0" w:rsidRPr="007523F0" w:rsidRDefault="007523F0" w:rsidP="007523F0">
      <w:pPr>
        <w:rPr>
          <w:b/>
          <w:bCs/>
        </w:rPr>
      </w:pPr>
      <w:r w:rsidRPr="007523F0">
        <w:rPr>
          <w:b/>
          <w:bCs/>
        </w:rPr>
        <w:t>Key Features:</w:t>
      </w:r>
    </w:p>
    <w:p w14:paraId="2931B7D0" w14:textId="77777777" w:rsidR="007523F0" w:rsidRPr="007523F0" w:rsidRDefault="007523F0" w:rsidP="007523F0">
      <w:pPr>
        <w:rPr>
          <w:b/>
          <w:bCs/>
        </w:rPr>
      </w:pPr>
      <w:r w:rsidRPr="007523F0">
        <w:rPr>
          <w:b/>
          <w:bCs/>
        </w:rPr>
        <w:t>1. Persistent Chat and Channels  </w:t>
      </w:r>
    </w:p>
    <w:p w14:paraId="73656427" w14:textId="2CF77D66" w:rsidR="007523F0" w:rsidRPr="007523F0" w:rsidRDefault="007523F0" w:rsidP="007523F0">
      <w:r w:rsidRPr="007523F0">
        <w:t>Teams enable threading, reactions, and file sharing directly within channels, supporting long-term project-based communication</w:t>
      </w:r>
      <w:sdt>
        <w:sdtPr>
          <w:id w:val="-1947074773"/>
          <w:citation/>
        </w:sdtPr>
        <w:sdtContent>
          <w:r w:rsidR="00130D45">
            <w:fldChar w:fldCharType="begin"/>
          </w:r>
          <w:r w:rsidR="00130D45">
            <w:instrText xml:space="preserve"> CITATION Mic244 \l 2057 </w:instrText>
          </w:r>
          <w:r w:rsidR="00130D45">
            <w:fldChar w:fldCharType="separate"/>
          </w:r>
          <w:r w:rsidR="00130D45">
            <w:rPr>
              <w:noProof/>
            </w:rPr>
            <w:t xml:space="preserve"> </w:t>
          </w:r>
          <w:r w:rsidR="00130D45" w:rsidRPr="00130D45">
            <w:rPr>
              <w:noProof/>
            </w:rPr>
            <w:t>[13]</w:t>
          </w:r>
          <w:r w:rsidR="00130D45">
            <w:fldChar w:fldCharType="end"/>
          </w:r>
        </w:sdtContent>
      </w:sdt>
      <w:r w:rsidRPr="007523F0">
        <w:t xml:space="preserve"> .</w:t>
      </w:r>
    </w:p>
    <w:p w14:paraId="13C011D9" w14:textId="77777777" w:rsidR="007523F0" w:rsidRPr="007523F0" w:rsidRDefault="007523F0" w:rsidP="007523F0">
      <w:pPr>
        <w:rPr>
          <w:b/>
          <w:bCs/>
        </w:rPr>
      </w:pPr>
    </w:p>
    <w:p w14:paraId="4A79780A" w14:textId="77777777" w:rsidR="007523F0" w:rsidRPr="007523F0" w:rsidRDefault="007523F0" w:rsidP="007523F0">
      <w:pPr>
        <w:rPr>
          <w:b/>
          <w:bCs/>
        </w:rPr>
      </w:pPr>
      <w:r w:rsidRPr="007523F0">
        <w:rPr>
          <w:b/>
          <w:bCs/>
        </w:rPr>
        <w:t>2. Video Meetings With Advanced Features  </w:t>
      </w:r>
    </w:p>
    <w:p w14:paraId="30FEF90A" w14:textId="313FC931" w:rsidR="007523F0" w:rsidRPr="007523F0" w:rsidRDefault="007523F0" w:rsidP="007523F0">
      <w:r w:rsidRPr="007523F0">
        <w:t xml:space="preserve">Teams supports HD video, screen sharing, live captions, recording, and AI-based enhancements </w:t>
      </w:r>
      <w:sdt>
        <w:sdtPr>
          <w:id w:val="1882207382"/>
          <w:citation/>
        </w:sdtPr>
        <w:sdtContent>
          <w:r w:rsidR="00130D45">
            <w:fldChar w:fldCharType="begin"/>
          </w:r>
          <w:r w:rsidR="00130D45">
            <w:instrText xml:space="preserve"> CITATION Mic244 \l 2057 </w:instrText>
          </w:r>
          <w:r w:rsidR="00130D45">
            <w:fldChar w:fldCharType="separate"/>
          </w:r>
          <w:r w:rsidR="00130D45" w:rsidRPr="00130D45">
            <w:rPr>
              <w:noProof/>
            </w:rPr>
            <w:t>[13]</w:t>
          </w:r>
          <w:r w:rsidR="00130D45">
            <w:fldChar w:fldCharType="end"/>
          </w:r>
        </w:sdtContent>
      </w:sdt>
      <w:r w:rsidRPr="007523F0">
        <w:t>.</w:t>
      </w:r>
    </w:p>
    <w:p w14:paraId="384B6CD7" w14:textId="77777777" w:rsidR="007523F0" w:rsidRDefault="007523F0" w:rsidP="008E0795">
      <w:pPr>
        <w:rPr>
          <w:b/>
          <w:bCs/>
        </w:rPr>
      </w:pPr>
    </w:p>
    <w:p w14:paraId="4A97F1C9" w14:textId="77777777" w:rsidR="007523F0" w:rsidRPr="007523F0" w:rsidRDefault="007523F0" w:rsidP="007523F0">
      <w:pPr>
        <w:rPr>
          <w:b/>
          <w:bCs/>
        </w:rPr>
      </w:pPr>
      <w:r w:rsidRPr="007523F0">
        <w:rPr>
          <w:b/>
          <w:bCs/>
        </w:rPr>
        <w:t>3. File Collaboration &amp; Co</w:t>
      </w:r>
      <w:r w:rsidRPr="007523F0">
        <w:rPr>
          <w:b/>
          <w:bCs/>
        </w:rPr>
        <w:noBreakHyphen/>
        <w:t>authoring  </w:t>
      </w:r>
    </w:p>
    <w:p w14:paraId="42238EB3" w14:textId="4769C3DD" w:rsidR="007523F0" w:rsidRPr="007523F0" w:rsidRDefault="007523F0" w:rsidP="007523F0">
      <w:r w:rsidRPr="007523F0">
        <w:t>Teams helps with SharePoint and OneDrive, allowing real-time co-editing of Word, Excel, and PowerPoint documents .</w:t>
      </w:r>
    </w:p>
    <w:p w14:paraId="69264B55" w14:textId="77777777" w:rsidR="007523F0" w:rsidRPr="007523F0" w:rsidRDefault="007523F0" w:rsidP="007523F0">
      <w:pPr>
        <w:rPr>
          <w:b/>
          <w:bCs/>
        </w:rPr>
      </w:pPr>
    </w:p>
    <w:p w14:paraId="7D24E1B4" w14:textId="77777777" w:rsidR="007523F0" w:rsidRPr="007523F0" w:rsidRDefault="007523F0" w:rsidP="007523F0">
      <w:pPr>
        <w:rPr>
          <w:b/>
          <w:bCs/>
        </w:rPr>
      </w:pPr>
      <w:r w:rsidRPr="007523F0">
        <w:rPr>
          <w:b/>
          <w:bCs/>
        </w:rPr>
        <w:t>4. App Ecosystem  </w:t>
      </w:r>
    </w:p>
    <w:p w14:paraId="0AF3B0D4" w14:textId="13E859DA" w:rsidR="007523F0" w:rsidRPr="007523F0" w:rsidRDefault="007523F0" w:rsidP="007523F0">
      <w:r w:rsidRPr="007523F0">
        <w:t>Teams supports workflow automation and integrations with Planner, GitHub, Power Automate, and more .</w:t>
      </w:r>
    </w:p>
    <w:p w14:paraId="41D36100" w14:textId="77777777" w:rsidR="007523F0" w:rsidRPr="007523F0" w:rsidRDefault="007523F0" w:rsidP="007523F0">
      <w:pPr>
        <w:rPr>
          <w:b/>
          <w:bCs/>
        </w:rPr>
      </w:pPr>
    </w:p>
    <w:p w14:paraId="653D0860" w14:textId="77777777" w:rsidR="007523F0" w:rsidRPr="007523F0" w:rsidRDefault="007523F0" w:rsidP="007523F0">
      <w:pPr>
        <w:rPr>
          <w:b/>
          <w:bCs/>
        </w:rPr>
      </w:pPr>
      <w:r w:rsidRPr="007523F0">
        <w:rPr>
          <w:b/>
          <w:bCs/>
        </w:rPr>
        <w:t>5. Screen Sharing and Presenting  </w:t>
      </w:r>
    </w:p>
    <w:p w14:paraId="717740BC" w14:textId="470F829D" w:rsidR="007523F0" w:rsidRPr="007523F0" w:rsidRDefault="007523F0" w:rsidP="007523F0">
      <w:r w:rsidRPr="007523F0">
        <w:t xml:space="preserve">Teams offers Desktop, Window, Browser, and PowerPoint Live presentation modes, enhancing both teaching and corporate presentations </w:t>
      </w:r>
      <w:sdt>
        <w:sdtPr>
          <w:id w:val="-908465211"/>
          <w:citation/>
        </w:sdtPr>
        <w:sdtContent>
          <w:r w:rsidR="00130D45">
            <w:fldChar w:fldCharType="begin"/>
          </w:r>
          <w:r w:rsidR="00130D45">
            <w:instrText xml:space="preserve"> CITATION Mic244 \l 2057 </w:instrText>
          </w:r>
          <w:r w:rsidR="00130D45">
            <w:fldChar w:fldCharType="separate"/>
          </w:r>
          <w:r w:rsidR="00130D45" w:rsidRPr="00130D45">
            <w:rPr>
              <w:noProof/>
            </w:rPr>
            <w:t>[13]</w:t>
          </w:r>
          <w:r w:rsidR="00130D45">
            <w:fldChar w:fldCharType="end"/>
          </w:r>
        </w:sdtContent>
      </w:sdt>
      <w:r w:rsidRPr="007523F0">
        <w:t>.</w:t>
      </w:r>
    </w:p>
    <w:p w14:paraId="535AE696" w14:textId="77777777" w:rsidR="007523F0" w:rsidRPr="008E0795" w:rsidRDefault="007523F0" w:rsidP="008E0795">
      <w:pPr>
        <w:rPr>
          <w:b/>
          <w:bCs/>
        </w:rPr>
      </w:pPr>
    </w:p>
    <w:p w14:paraId="3F2D02A5" w14:textId="61D90866" w:rsidR="007A529A" w:rsidRDefault="007A529A" w:rsidP="00FA726D">
      <w:r>
        <w:rPr>
          <w:noProof/>
        </w:rPr>
        <w:lastRenderedPageBreak/>
        <w:drawing>
          <wp:inline distT="0" distB="0" distL="0" distR="0" wp14:anchorId="33BAFE18" wp14:editId="2D0D6A8E">
            <wp:extent cx="5731510" cy="2603500"/>
            <wp:effectExtent l="0" t="0" r="2540" b="6350"/>
            <wp:docPr id="78987423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74232" name="Picture 11"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603500"/>
                    </a:xfrm>
                    <a:prstGeom prst="rect">
                      <a:avLst/>
                    </a:prstGeom>
                    <a:noFill/>
                    <a:ln>
                      <a:noFill/>
                    </a:ln>
                  </pic:spPr>
                </pic:pic>
              </a:graphicData>
            </a:graphic>
          </wp:inline>
        </w:drawing>
      </w:r>
    </w:p>
    <w:p w14:paraId="3FF72EBC" w14:textId="383921C2" w:rsidR="008E0795" w:rsidRDefault="008E0795" w:rsidP="008E0795">
      <w:r>
        <w:t>Figure 2. Microsoft Teams f</w:t>
      </w:r>
      <w:r w:rsidR="00C01AC8">
        <w:t>eature</w:t>
      </w:r>
      <w:r>
        <w:t>.</w:t>
      </w:r>
    </w:p>
    <w:p w14:paraId="25E91569" w14:textId="77777777" w:rsidR="007A529A" w:rsidRDefault="007A529A" w:rsidP="008E0795"/>
    <w:p w14:paraId="52086687" w14:textId="77777777" w:rsidR="007A529A" w:rsidRDefault="007A529A" w:rsidP="008E0795"/>
    <w:p w14:paraId="40C029F9" w14:textId="23B966A1" w:rsidR="008E0795" w:rsidRPr="00FA726D" w:rsidRDefault="008E0795" w:rsidP="008E0795">
      <w:pPr>
        <w:rPr>
          <w:b/>
          <w:bCs/>
        </w:rPr>
      </w:pPr>
      <w:r w:rsidRPr="008E0795">
        <w:rPr>
          <w:b/>
          <w:bCs/>
        </w:rPr>
        <w:t>B. Practical Test — Features</w:t>
      </w:r>
      <w:r w:rsidR="00FA726D">
        <w:rPr>
          <w:b/>
          <w:bCs/>
        </w:rPr>
        <w:t xml:space="preserve"> </w:t>
      </w:r>
      <w:r w:rsidRPr="008E0795">
        <w:rPr>
          <w:b/>
          <w:bCs/>
        </w:rPr>
        <w:t>Outlook</w:t>
      </w:r>
      <w:r>
        <w:t>:</w:t>
      </w:r>
    </w:p>
    <w:p w14:paraId="271708C7" w14:textId="77777777" w:rsidR="008E0795" w:rsidRDefault="008E0795" w:rsidP="008E0795">
      <w:r>
        <w:t>Steps followed:</w:t>
      </w:r>
    </w:p>
    <w:p w14:paraId="33FFF080" w14:textId="77777777" w:rsidR="00B475B0" w:rsidRPr="00B475B0" w:rsidRDefault="00B475B0" w:rsidP="00B475B0">
      <w:r w:rsidRPr="00B475B0">
        <w:t>Steps:</w:t>
      </w:r>
    </w:p>
    <w:p w14:paraId="7CBA2035" w14:textId="28DF2FCA" w:rsidR="00B475B0" w:rsidRDefault="00280DA3" w:rsidP="00280DA3">
      <w:pPr>
        <w:pStyle w:val="ListParagraph"/>
        <w:numPr>
          <w:ilvl w:val="0"/>
          <w:numId w:val="16"/>
        </w:numPr>
      </w:pPr>
      <w:r>
        <w:t xml:space="preserve">Opened </w:t>
      </w:r>
      <w:r w:rsidR="00B475B0" w:rsidRPr="00B475B0">
        <w:t>a new email.</w:t>
      </w:r>
    </w:p>
    <w:p w14:paraId="5FA354E3" w14:textId="187AA240" w:rsidR="00280DA3" w:rsidRDefault="00280DA3" w:rsidP="00280DA3">
      <w:pPr>
        <w:pStyle w:val="ListParagraph"/>
      </w:pPr>
      <w:r>
        <w:rPr>
          <w:noProof/>
        </w:rPr>
        <w:drawing>
          <wp:inline distT="0" distB="0" distL="0" distR="0" wp14:anchorId="47223504" wp14:editId="2543973B">
            <wp:extent cx="5731510" cy="2723515"/>
            <wp:effectExtent l="0" t="0" r="2540" b="635"/>
            <wp:docPr id="1472741130"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741130" name="Picture 34"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2B5CF702" w14:textId="77777777" w:rsidR="00280DA3" w:rsidRDefault="00280DA3" w:rsidP="00280DA3">
      <w:pPr>
        <w:pStyle w:val="ListParagraph"/>
      </w:pPr>
    </w:p>
    <w:p w14:paraId="59900D3A" w14:textId="77777777" w:rsidR="00280DA3" w:rsidRDefault="00280DA3" w:rsidP="00280DA3">
      <w:pPr>
        <w:pStyle w:val="ListParagraph"/>
      </w:pPr>
    </w:p>
    <w:p w14:paraId="0468855A" w14:textId="77777777" w:rsidR="00280DA3" w:rsidRDefault="00280DA3" w:rsidP="00280DA3">
      <w:pPr>
        <w:pStyle w:val="ListParagraph"/>
      </w:pPr>
    </w:p>
    <w:p w14:paraId="34316D0D" w14:textId="77777777" w:rsidR="00280DA3" w:rsidRDefault="00280DA3" w:rsidP="00280DA3">
      <w:pPr>
        <w:pStyle w:val="ListParagraph"/>
      </w:pPr>
    </w:p>
    <w:p w14:paraId="6B74299B" w14:textId="77777777" w:rsidR="00280DA3" w:rsidRDefault="00280DA3" w:rsidP="00280DA3">
      <w:pPr>
        <w:pStyle w:val="ListParagraph"/>
      </w:pPr>
    </w:p>
    <w:p w14:paraId="4B9C6528" w14:textId="67315AC5" w:rsidR="00280DA3" w:rsidRDefault="00280DA3" w:rsidP="00280DA3">
      <w:pPr>
        <w:pStyle w:val="ListParagraph"/>
      </w:pPr>
      <w:r>
        <w:lastRenderedPageBreak/>
        <w:t>Then wrote down a email for cover letter.</w:t>
      </w:r>
    </w:p>
    <w:p w14:paraId="4F4F9317" w14:textId="459E0D6D" w:rsidR="00280DA3" w:rsidRDefault="00280DA3" w:rsidP="00280DA3">
      <w:pPr>
        <w:pStyle w:val="ListParagraph"/>
      </w:pPr>
      <w:r>
        <w:rPr>
          <w:noProof/>
        </w:rPr>
        <w:drawing>
          <wp:inline distT="0" distB="0" distL="0" distR="0" wp14:anchorId="636D02BA" wp14:editId="62D0B669">
            <wp:extent cx="4889500" cy="2926053"/>
            <wp:effectExtent l="0" t="0" r="6350" b="8255"/>
            <wp:docPr id="969415406"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15406" name="Picture 35" descr="A screenshot of a computer&#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13747" cy="2940563"/>
                    </a:xfrm>
                    <a:prstGeom prst="rect">
                      <a:avLst/>
                    </a:prstGeom>
                    <a:noFill/>
                    <a:ln>
                      <a:noFill/>
                    </a:ln>
                  </pic:spPr>
                </pic:pic>
              </a:graphicData>
            </a:graphic>
          </wp:inline>
        </w:drawing>
      </w:r>
    </w:p>
    <w:p w14:paraId="5CD57FB3" w14:textId="77777777" w:rsidR="009B72B9" w:rsidRDefault="009B72B9" w:rsidP="00280DA3">
      <w:pPr>
        <w:pStyle w:val="ListParagraph"/>
      </w:pPr>
    </w:p>
    <w:p w14:paraId="40816981" w14:textId="77777777" w:rsidR="009B72B9" w:rsidRDefault="009B72B9" w:rsidP="00280DA3">
      <w:pPr>
        <w:pStyle w:val="ListParagraph"/>
      </w:pPr>
    </w:p>
    <w:p w14:paraId="421DC576" w14:textId="77777777" w:rsidR="009B72B9" w:rsidRPr="00B475B0" w:rsidRDefault="009B72B9" w:rsidP="00280DA3">
      <w:pPr>
        <w:pStyle w:val="ListParagraph"/>
      </w:pPr>
    </w:p>
    <w:p w14:paraId="0B729CEC" w14:textId="1414A4B9" w:rsidR="00B475B0" w:rsidRDefault="00B475B0" w:rsidP="003E0FC0">
      <w:pPr>
        <w:pStyle w:val="ListParagraph"/>
        <w:numPr>
          <w:ilvl w:val="0"/>
          <w:numId w:val="16"/>
        </w:numPr>
      </w:pPr>
      <w:r w:rsidRPr="00B475B0">
        <w:t>Selected "Schedule Send."</w:t>
      </w:r>
    </w:p>
    <w:p w14:paraId="17AE4834" w14:textId="5B8A95A9" w:rsidR="003E0FC0" w:rsidRDefault="003E0FC0" w:rsidP="003E0FC0">
      <w:pPr>
        <w:pStyle w:val="ListParagraph"/>
      </w:pPr>
      <w:r>
        <w:rPr>
          <w:noProof/>
        </w:rPr>
        <w:drawing>
          <wp:inline distT="0" distB="0" distL="0" distR="0" wp14:anchorId="448DA4C8" wp14:editId="11E8A661">
            <wp:extent cx="4924817" cy="2561167"/>
            <wp:effectExtent l="0" t="0" r="0" b="0"/>
            <wp:docPr id="1629605685"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605685" name="Picture 36"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937949" cy="2567997"/>
                    </a:xfrm>
                    <a:prstGeom prst="rect">
                      <a:avLst/>
                    </a:prstGeom>
                    <a:noFill/>
                    <a:ln>
                      <a:noFill/>
                    </a:ln>
                  </pic:spPr>
                </pic:pic>
              </a:graphicData>
            </a:graphic>
          </wp:inline>
        </w:drawing>
      </w:r>
    </w:p>
    <w:p w14:paraId="21D36EAE" w14:textId="77777777" w:rsidR="009B72B9" w:rsidRDefault="009B72B9" w:rsidP="003E0FC0">
      <w:pPr>
        <w:pStyle w:val="ListParagraph"/>
      </w:pPr>
    </w:p>
    <w:p w14:paraId="77C944B4" w14:textId="77777777" w:rsidR="009B72B9" w:rsidRDefault="009B72B9" w:rsidP="003E0FC0">
      <w:pPr>
        <w:pStyle w:val="ListParagraph"/>
      </w:pPr>
    </w:p>
    <w:p w14:paraId="46414454" w14:textId="77777777" w:rsidR="009B72B9" w:rsidRDefault="009B72B9" w:rsidP="003E0FC0">
      <w:pPr>
        <w:pStyle w:val="ListParagraph"/>
      </w:pPr>
    </w:p>
    <w:p w14:paraId="24850F3C" w14:textId="77777777" w:rsidR="00C01AC8" w:rsidRDefault="00C01AC8" w:rsidP="003E0FC0">
      <w:pPr>
        <w:pStyle w:val="ListParagraph"/>
      </w:pPr>
    </w:p>
    <w:p w14:paraId="49567A38" w14:textId="77777777" w:rsidR="00C01AC8" w:rsidRDefault="00C01AC8" w:rsidP="003E0FC0">
      <w:pPr>
        <w:pStyle w:val="ListParagraph"/>
      </w:pPr>
    </w:p>
    <w:p w14:paraId="0A286192" w14:textId="77777777" w:rsidR="00C01AC8" w:rsidRDefault="00C01AC8" w:rsidP="003E0FC0">
      <w:pPr>
        <w:pStyle w:val="ListParagraph"/>
      </w:pPr>
    </w:p>
    <w:p w14:paraId="429A53DF" w14:textId="77777777" w:rsidR="00C01AC8" w:rsidRDefault="00C01AC8" w:rsidP="003E0FC0">
      <w:pPr>
        <w:pStyle w:val="ListParagraph"/>
      </w:pPr>
    </w:p>
    <w:p w14:paraId="02E4E095" w14:textId="77777777" w:rsidR="00C01AC8" w:rsidRDefault="00C01AC8" w:rsidP="003E0FC0">
      <w:pPr>
        <w:pStyle w:val="ListParagraph"/>
      </w:pPr>
    </w:p>
    <w:p w14:paraId="0AD5C1A6" w14:textId="77777777" w:rsidR="00C01AC8" w:rsidRDefault="00C01AC8" w:rsidP="003E0FC0">
      <w:pPr>
        <w:pStyle w:val="ListParagraph"/>
      </w:pPr>
    </w:p>
    <w:p w14:paraId="5B2B8361" w14:textId="77777777" w:rsidR="00C01AC8" w:rsidRPr="00B475B0" w:rsidRDefault="00C01AC8" w:rsidP="003E0FC0">
      <w:pPr>
        <w:pStyle w:val="ListParagraph"/>
      </w:pPr>
    </w:p>
    <w:p w14:paraId="46FAD364" w14:textId="50DD2C89" w:rsidR="00B475B0" w:rsidRDefault="009B72B9" w:rsidP="009B72B9">
      <w:pPr>
        <w:pStyle w:val="ListParagraph"/>
      </w:pPr>
      <w:r>
        <w:lastRenderedPageBreak/>
        <w:t>3.</w:t>
      </w:r>
      <w:r w:rsidR="00B475B0" w:rsidRPr="00B475B0">
        <w:t>Set a custom delivery time.</w:t>
      </w:r>
    </w:p>
    <w:p w14:paraId="2DC328CD" w14:textId="77777777" w:rsidR="00387533" w:rsidRDefault="003E0FC0" w:rsidP="003E0FC0">
      <w:pPr>
        <w:pStyle w:val="ListParagraph"/>
      </w:pPr>
      <w:r>
        <w:rPr>
          <w:noProof/>
        </w:rPr>
        <w:drawing>
          <wp:inline distT="0" distB="0" distL="0" distR="0" wp14:anchorId="42BE3B91" wp14:editId="188DC5C4">
            <wp:extent cx="4776259" cy="2408767"/>
            <wp:effectExtent l="0" t="0" r="5715" b="0"/>
            <wp:docPr id="2032339015"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39015" name="Picture 37" descr="A screenshot of a computer&#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796308" cy="2418878"/>
                    </a:xfrm>
                    <a:prstGeom prst="rect">
                      <a:avLst/>
                    </a:prstGeom>
                    <a:noFill/>
                    <a:ln>
                      <a:noFill/>
                    </a:ln>
                  </pic:spPr>
                </pic:pic>
              </a:graphicData>
            </a:graphic>
          </wp:inline>
        </w:drawing>
      </w:r>
      <w:r w:rsidRPr="003E0FC0">
        <w:t xml:space="preserve"> </w:t>
      </w:r>
    </w:p>
    <w:p w14:paraId="475C1A49" w14:textId="77777777" w:rsidR="00387533" w:rsidRDefault="00387533" w:rsidP="003E0FC0">
      <w:pPr>
        <w:pStyle w:val="ListParagraph"/>
      </w:pPr>
    </w:p>
    <w:p w14:paraId="1A342566" w14:textId="4BCDB5C5" w:rsidR="003E0FC0" w:rsidRDefault="003E0FC0" w:rsidP="003E0FC0">
      <w:pPr>
        <w:pStyle w:val="ListParagraph"/>
      </w:pPr>
      <w:r>
        <w:rPr>
          <w:noProof/>
        </w:rPr>
        <w:drawing>
          <wp:inline distT="0" distB="0" distL="0" distR="0" wp14:anchorId="3E4C9E34" wp14:editId="3139FC38">
            <wp:extent cx="4809026" cy="2252133"/>
            <wp:effectExtent l="0" t="0" r="0" b="0"/>
            <wp:docPr id="567660636"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660636" name="Picture 38"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824986" cy="2259607"/>
                    </a:xfrm>
                    <a:prstGeom prst="rect">
                      <a:avLst/>
                    </a:prstGeom>
                    <a:noFill/>
                    <a:ln>
                      <a:noFill/>
                    </a:ln>
                  </pic:spPr>
                </pic:pic>
              </a:graphicData>
            </a:graphic>
          </wp:inline>
        </w:drawing>
      </w:r>
    </w:p>
    <w:p w14:paraId="7829AB29" w14:textId="77777777" w:rsidR="009B72B9" w:rsidRDefault="009B72B9" w:rsidP="003E0FC0">
      <w:pPr>
        <w:pStyle w:val="ListParagraph"/>
      </w:pPr>
    </w:p>
    <w:p w14:paraId="768826B6" w14:textId="77777777" w:rsidR="009B72B9" w:rsidRPr="00B475B0" w:rsidRDefault="009B72B9" w:rsidP="003E0FC0">
      <w:pPr>
        <w:pStyle w:val="ListParagraph"/>
      </w:pPr>
    </w:p>
    <w:p w14:paraId="1F8C6C03" w14:textId="6EBB45B8" w:rsidR="00B475B0" w:rsidRDefault="00B475B0" w:rsidP="003E0FC0">
      <w:pPr>
        <w:pStyle w:val="ListParagraph"/>
        <w:numPr>
          <w:ilvl w:val="0"/>
          <w:numId w:val="16"/>
        </w:numPr>
      </w:pPr>
      <w:r w:rsidRPr="00B475B0">
        <w:t>Email remained in Outbox.</w:t>
      </w:r>
    </w:p>
    <w:p w14:paraId="0F6D49F7" w14:textId="26CD3CF9" w:rsidR="003E0FC0" w:rsidRPr="00B475B0" w:rsidRDefault="003E0FC0" w:rsidP="003E0FC0">
      <w:pPr>
        <w:pStyle w:val="ListParagraph"/>
      </w:pPr>
      <w:r>
        <w:rPr>
          <w:noProof/>
        </w:rPr>
        <w:drawing>
          <wp:inline distT="0" distB="0" distL="0" distR="0" wp14:anchorId="330D4969" wp14:editId="1174166A">
            <wp:extent cx="4783667" cy="1744719"/>
            <wp:effectExtent l="0" t="0" r="0" b="8255"/>
            <wp:docPr id="1199378414"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378414" name="Picture 39" descr="A screenshot of a comput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802559" cy="1751609"/>
                    </a:xfrm>
                    <a:prstGeom prst="rect">
                      <a:avLst/>
                    </a:prstGeom>
                    <a:noFill/>
                    <a:ln>
                      <a:noFill/>
                    </a:ln>
                  </pic:spPr>
                </pic:pic>
              </a:graphicData>
            </a:graphic>
          </wp:inline>
        </w:drawing>
      </w:r>
    </w:p>
    <w:p w14:paraId="7F856E88" w14:textId="1A1655FB" w:rsidR="008E0795" w:rsidRDefault="00B475B0" w:rsidP="008E0795">
      <w:r w:rsidRPr="00B475B0">
        <w:t xml:space="preserve"> Message </w:t>
      </w:r>
      <w:r w:rsidR="003E0FC0">
        <w:t xml:space="preserve">will </w:t>
      </w:r>
      <w:r w:rsidRPr="00B475B0">
        <w:t>sent exactly at the scheduled time.</w:t>
      </w:r>
    </w:p>
    <w:p w14:paraId="76F47B00" w14:textId="28D69842" w:rsidR="00B475B0" w:rsidRPr="00B475B0" w:rsidRDefault="00B475B0" w:rsidP="00B475B0">
      <w:r w:rsidRPr="00B475B0">
        <w:t>Outcome:  Highly effective for cross-time-zone communication or preparing professional messages ahead of time</w:t>
      </w:r>
      <w:r w:rsidR="000368F7">
        <w:t>.</w:t>
      </w:r>
    </w:p>
    <w:p w14:paraId="535AF0C4" w14:textId="77777777" w:rsidR="00B475B0" w:rsidRDefault="00B475B0" w:rsidP="008E0795"/>
    <w:p w14:paraId="3CA70844" w14:textId="77777777" w:rsidR="008E0795" w:rsidRDefault="008E0795" w:rsidP="008E0795"/>
    <w:p w14:paraId="10B10DDE" w14:textId="3FA5C4ED" w:rsidR="00C00DCF" w:rsidRDefault="008E0795" w:rsidP="008E0795">
      <w:r w:rsidRPr="008E0795">
        <w:rPr>
          <w:b/>
          <w:bCs/>
        </w:rPr>
        <w:t>Microsoft Teams</w:t>
      </w:r>
      <w:r>
        <w:t xml:space="preserve"> — Tested Feature: </w:t>
      </w:r>
    </w:p>
    <w:p w14:paraId="4E2FE381" w14:textId="7CF2294E" w:rsidR="007010C5" w:rsidRDefault="007010C5" w:rsidP="008E0795"/>
    <w:p w14:paraId="197411F0" w14:textId="7D04F069" w:rsidR="00C00DCF" w:rsidRDefault="00C00DCF" w:rsidP="008E0795">
      <w:r>
        <w:t>1.With my login details I can join there.</w:t>
      </w:r>
    </w:p>
    <w:p w14:paraId="274AB921" w14:textId="77777777" w:rsidR="00C00DCF" w:rsidRDefault="00C00DCF" w:rsidP="008E0795"/>
    <w:p w14:paraId="54B97818" w14:textId="4A5DDE3B" w:rsidR="00B475B0" w:rsidRDefault="00C00DCF" w:rsidP="00B475B0">
      <w:r>
        <w:rPr>
          <w:noProof/>
        </w:rPr>
        <w:drawing>
          <wp:inline distT="0" distB="0" distL="0" distR="0" wp14:anchorId="08BE0606" wp14:editId="321FBA47">
            <wp:extent cx="4842933" cy="2650038"/>
            <wp:effectExtent l="0" t="0" r="0" b="0"/>
            <wp:docPr id="491718782"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18782" name="Picture 29" descr="A screenshot of a compu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857882" cy="2658218"/>
                    </a:xfrm>
                    <a:prstGeom prst="rect">
                      <a:avLst/>
                    </a:prstGeom>
                    <a:noFill/>
                    <a:ln>
                      <a:noFill/>
                    </a:ln>
                  </pic:spPr>
                </pic:pic>
              </a:graphicData>
            </a:graphic>
          </wp:inline>
        </w:drawing>
      </w:r>
    </w:p>
    <w:p w14:paraId="238AC921" w14:textId="77777777" w:rsidR="00387533" w:rsidRDefault="00387533" w:rsidP="00C00DCF"/>
    <w:p w14:paraId="772FD4D6" w14:textId="1E52B0AF" w:rsidR="00C00DCF" w:rsidRDefault="00C00DCF" w:rsidP="00B475B0">
      <w:r>
        <w:t>2</w:t>
      </w:r>
      <w:r w:rsidRPr="00B475B0">
        <w:t>. Joined a Teams meeting</w:t>
      </w:r>
      <w:r>
        <w:t>.</w:t>
      </w:r>
    </w:p>
    <w:p w14:paraId="15F70870" w14:textId="120E5A80" w:rsidR="00C00DCF" w:rsidRDefault="00C00DCF" w:rsidP="00B475B0">
      <w:r>
        <w:rPr>
          <w:noProof/>
        </w:rPr>
        <w:drawing>
          <wp:inline distT="0" distB="0" distL="0" distR="0" wp14:anchorId="4BB2AD4D" wp14:editId="7CED2E8C">
            <wp:extent cx="4842510" cy="2698092"/>
            <wp:effectExtent l="0" t="0" r="0" b="7620"/>
            <wp:docPr id="2078640212"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40212" name="Picture 40" descr="A screenshot of a computer&#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855353" cy="2705248"/>
                    </a:xfrm>
                    <a:prstGeom prst="rect">
                      <a:avLst/>
                    </a:prstGeom>
                    <a:noFill/>
                    <a:ln>
                      <a:noFill/>
                    </a:ln>
                  </pic:spPr>
                </pic:pic>
              </a:graphicData>
            </a:graphic>
          </wp:inline>
        </w:drawing>
      </w:r>
    </w:p>
    <w:p w14:paraId="511C6697" w14:textId="77777777" w:rsidR="00387533" w:rsidRDefault="00387533" w:rsidP="00B475B0"/>
    <w:p w14:paraId="7F671C4D" w14:textId="77777777" w:rsidR="00387533" w:rsidRDefault="00387533" w:rsidP="00B475B0"/>
    <w:p w14:paraId="6F33943B" w14:textId="77777777" w:rsidR="00387533" w:rsidRDefault="00387533" w:rsidP="00B475B0"/>
    <w:p w14:paraId="0D2F042A" w14:textId="6550FE2B" w:rsidR="00305C05" w:rsidRDefault="00305C05" w:rsidP="00B475B0">
      <w:r>
        <w:lastRenderedPageBreak/>
        <w:t>Next step, waiting for others to join.</w:t>
      </w:r>
    </w:p>
    <w:p w14:paraId="7959D49C" w14:textId="3D79873F" w:rsidR="00305C05" w:rsidRPr="00B475B0" w:rsidRDefault="00305C05" w:rsidP="00B475B0">
      <w:r>
        <w:rPr>
          <w:noProof/>
        </w:rPr>
        <w:drawing>
          <wp:inline distT="0" distB="0" distL="0" distR="0" wp14:anchorId="007A3598" wp14:editId="28CA88C1">
            <wp:extent cx="4929034" cy="2595033"/>
            <wp:effectExtent l="0" t="0" r="5080" b="0"/>
            <wp:docPr id="203283574"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3574" name="Picture 31" descr="A screenshot of a computer&#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44821" cy="2603344"/>
                    </a:xfrm>
                    <a:prstGeom prst="rect">
                      <a:avLst/>
                    </a:prstGeom>
                    <a:noFill/>
                    <a:ln>
                      <a:noFill/>
                    </a:ln>
                  </pic:spPr>
                </pic:pic>
              </a:graphicData>
            </a:graphic>
          </wp:inline>
        </w:drawing>
      </w:r>
    </w:p>
    <w:p w14:paraId="65914CD5" w14:textId="77777777" w:rsidR="00B475B0" w:rsidRPr="00B475B0" w:rsidRDefault="00B475B0" w:rsidP="00B475B0"/>
    <w:p w14:paraId="123D826A" w14:textId="77777777" w:rsidR="00B475B0" w:rsidRPr="00B475B0" w:rsidRDefault="00B475B0" w:rsidP="00B475B0">
      <w:r w:rsidRPr="00B475B0">
        <w:t>Outcome:</w:t>
      </w:r>
    </w:p>
    <w:p w14:paraId="5CC0D9B9" w14:textId="77777777" w:rsidR="00B475B0" w:rsidRPr="00B475B0" w:rsidRDefault="00B475B0" w:rsidP="00B475B0">
      <w:r w:rsidRPr="00B475B0">
        <w:t>Screen sharing was smooth, and Window mode ensured only intended content was shown.</w:t>
      </w:r>
    </w:p>
    <w:p w14:paraId="2889D991" w14:textId="7ECA5A4F" w:rsidR="00B475B0" w:rsidRDefault="00B475B0" w:rsidP="008E0795"/>
    <w:p w14:paraId="4CF710AF" w14:textId="77777777" w:rsidR="008E0795" w:rsidRDefault="008E0795" w:rsidP="008E0795"/>
    <w:p w14:paraId="7CB186C8" w14:textId="77777777" w:rsidR="008C7689" w:rsidRDefault="008C7689" w:rsidP="000551A7">
      <w:pPr>
        <w:pStyle w:val="Heading1"/>
      </w:pPr>
      <w:bookmarkStart w:id="17" w:name="_Toc212037719"/>
    </w:p>
    <w:p w14:paraId="4DC46241" w14:textId="77777777" w:rsidR="008C7689" w:rsidRDefault="008C7689" w:rsidP="000551A7">
      <w:pPr>
        <w:pStyle w:val="Heading1"/>
      </w:pPr>
    </w:p>
    <w:p w14:paraId="77CC0F5A" w14:textId="77777777" w:rsidR="008C7689" w:rsidRDefault="008C7689" w:rsidP="000551A7">
      <w:pPr>
        <w:pStyle w:val="Heading1"/>
      </w:pPr>
    </w:p>
    <w:p w14:paraId="70D5D501" w14:textId="01FA3B92" w:rsidR="000551A7" w:rsidRPr="000551A7" w:rsidRDefault="000551A7" w:rsidP="000551A7">
      <w:pPr>
        <w:pStyle w:val="Heading1"/>
      </w:pPr>
      <w:r w:rsidRPr="000551A7">
        <w:t>Conclusion</w:t>
      </w:r>
      <w:bookmarkEnd w:id="17"/>
    </w:p>
    <w:p w14:paraId="56597462" w14:textId="70C4AFDE" w:rsidR="000551A7" w:rsidRPr="000551A7" w:rsidRDefault="008C7689" w:rsidP="000551A7">
      <w:r>
        <w:t>This assignment demonstrated how a range of cotemporary digital tools support modern business operation. From website builders to office application and collaborative platforms, each technology enhances productivity , communication, data management, and decision making . Practical testing further showed how these tools improved workflow efficiency and strengthen work-place solving.</w:t>
      </w:r>
    </w:p>
    <w:p w14:paraId="40D2B888" w14:textId="77777777" w:rsidR="000551A7" w:rsidRPr="000551A7" w:rsidRDefault="000551A7" w:rsidP="000551A7"/>
    <w:p w14:paraId="05D6C498" w14:textId="77777777" w:rsidR="001B3A67" w:rsidRDefault="001B3A67" w:rsidP="000551A7">
      <w:pPr>
        <w:pStyle w:val="Heading1"/>
      </w:pPr>
      <w:bookmarkStart w:id="18" w:name="_Toc212037720"/>
    </w:p>
    <w:p w14:paraId="61C0E92F" w14:textId="77777777" w:rsidR="00F77545" w:rsidRDefault="00F77545" w:rsidP="000551A7">
      <w:pPr>
        <w:pStyle w:val="Heading1"/>
      </w:pPr>
    </w:p>
    <w:p w14:paraId="6E04AAE5" w14:textId="77777777" w:rsidR="00F77545" w:rsidRDefault="00F77545" w:rsidP="000551A7">
      <w:pPr>
        <w:pStyle w:val="Heading1"/>
      </w:pPr>
    </w:p>
    <w:bookmarkEnd w:id="18"/>
    <w:p w14:paraId="40F9CD76" w14:textId="77777777" w:rsidR="00130D45" w:rsidRPr="00130D45" w:rsidRDefault="00130D45" w:rsidP="00130D45"/>
    <w:sdt>
      <w:sdtPr>
        <w:rPr>
          <w:rFonts w:asciiTheme="minorHAnsi" w:eastAsiaTheme="minorEastAsia" w:hAnsiTheme="minorHAnsi" w:cstheme="minorBidi"/>
          <w:b w:val="0"/>
          <w:color w:val="auto"/>
          <w:sz w:val="24"/>
          <w:szCs w:val="24"/>
        </w:rPr>
        <w:id w:val="-1497876980"/>
        <w:docPartObj>
          <w:docPartGallery w:val="Bibliographies"/>
          <w:docPartUnique/>
        </w:docPartObj>
      </w:sdtPr>
      <w:sdtContent>
        <w:p w14:paraId="338BD9E1" w14:textId="0AEA2364" w:rsidR="00130D45" w:rsidRDefault="00130D45">
          <w:pPr>
            <w:pStyle w:val="Heading1"/>
          </w:pPr>
          <w:r>
            <w:t>References</w:t>
          </w:r>
        </w:p>
        <w:sdt>
          <w:sdtPr>
            <w:id w:val="-573587230"/>
            <w:bibliography/>
          </w:sdtPr>
          <w:sdtContent>
            <w:p w14:paraId="52BC51B7" w14:textId="77777777" w:rsidR="00130D45" w:rsidRDefault="00130D45">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30D45" w14:paraId="4C32CC1F" w14:textId="77777777">
                <w:trPr>
                  <w:divId w:val="2099205084"/>
                  <w:tblCellSpacing w:w="15" w:type="dxa"/>
                </w:trPr>
                <w:tc>
                  <w:tcPr>
                    <w:tcW w:w="50" w:type="pct"/>
                    <w:hideMark/>
                  </w:tcPr>
                  <w:p w14:paraId="4278108E" w14:textId="686DAE15" w:rsidR="00130D45" w:rsidRDefault="00130D45">
                    <w:pPr>
                      <w:pStyle w:val="Bibliography"/>
                      <w:rPr>
                        <w:noProof/>
                        <w:kern w:val="0"/>
                        <w14:ligatures w14:val="none"/>
                      </w:rPr>
                    </w:pPr>
                    <w:r>
                      <w:rPr>
                        <w:noProof/>
                      </w:rPr>
                      <w:t xml:space="preserve">[1] </w:t>
                    </w:r>
                  </w:p>
                </w:tc>
                <w:tc>
                  <w:tcPr>
                    <w:tcW w:w="0" w:type="auto"/>
                    <w:hideMark/>
                  </w:tcPr>
                  <w:p w14:paraId="131FF626" w14:textId="10D6F890" w:rsidR="00130D45" w:rsidRDefault="00130D45">
                    <w:pPr>
                      <w:pStyle w:val="Bibliography"/>
                      <w:rPr>
                        <w:noProof/>
                      </w:rPr>
                    </w:pPr>
                    <w:r>
                      <w:rPr>
                        <w:noProof/>
                      </w:rPr>
                      <w:t>S. Inc, “''About Shopify'',” [Online]. Available: https://www.shopify.com/about. [Accessed 13</w:t>
                    </w:r>
                    <w:r w:rsidR="004F5F1A">
                      <w:rPr>
                        <w:noProof/>
                      </w:rPr>
                      <w:t>.</w:t>
                    </w:r>
                    <w:r>
                      <w:rPr>
                        <w:noProof/>
                      </w:rPr>
                      <w:t>12</w:t>
                    </w:r>
                    <w:r w:rsidR="004F5F1A">
                      <w:rPr>
                        <w:noProof/>
                      </w:rPr>
                      <w:t>.</w:t>
                    </w:r>
                    <w:r>
                      <w:rPr>
                        <w:noProof/>
                      </w:rPr>
                      <w:t>2025].</w:t>
                    </w:r>
                  </w:p>
                </w:tc>
              </w:tr>
              <w:tr w:rsidR="00130D45" w14:paraId="554043EF" w14:textId="77777777">
                <w:trPr>
                  <w:divId w:val="2099205084"/>
                  <w:tblCellSpacing w:w="15" w:type="dxa"/>
                </w:trPr>
                <w:tc>
                  <w:tcPr>
                    <w:tcW w:w="50" w:type="pct"/>
                    <w:hideMark/>
                  </w:tcPr>
                  <w:p w14:paraId="53CDA391" w14:textId="77777777" w:rsidR="00130D45" w:rsidRDefault="00130D45">
                    <w:pPr>
                      <w:pStyle w:val="Bibliography"/>
                      <w:rPr>
                        <w:noProof/>
                      </w:rPr>
                    </w:pPr>
                    <w:r>
                      <w:rPr>
                        <w:noProof/>
                      </w:rPr>
                      <w:t xml:space="preserve">[2] </w:t>
                    </w:r>
                  </w:p>
                </w:tc>
                <w:tc>
                  <w:tcPr>
                    <w:tcW w:w="0" w:type="auto"/>
                    <w:hideMark/>
                  </w:tcPr>
                  <w:p w14:paraId="1308D782" w14:textId="43F335EB" w:rsidR="00130D45" w:rsidRDefault="00130D45">
                    <w:pPr>
                      <w:pStyle w:val="Bibliography"/>
                      <w:rPr>
                        <w:noProof/>
                      </w:rPr>
                    </w:pPr>
                    <w:r>
                      <w:rPr>
                        <w:noProof/>
                      </w:rPr>
                      <w:t>Shopify, “Marketing Automations,” Shopify Help Centre, [Online]. Available: https://www.shopify.com/help. [Accessed 7</w:t>
                    </w:r>
                    <w:r w:rsidR="004F5F1A">
                      <w:rPr>
                        <w:noProof/>
                      </w:rPr>
                      <w:t>.</w:t>
                    </w:r>
                    <w:r>
                      <w:rPr>
                        <w:noProof/>
                      </w:rPr>
                      <w:t>12</w:t>
                    </w:r>
                    <w:r w:rsidR="004F5F1A">
                      <w:rPr>
                        <w:noProof/>
                      </w:rPr>
                      <w:t>.</w:t>
                    </w:r>
                    <w:r>
                      <w:rPr>
                        <w:noProof/>
                      </w:rPr>
                      <w:t>2025].</w:t>
                    </w:r>
                  </w:p>
                </w:tc>
              </w:tr>
              <w:tr w:rsidR="00130D45" w14:paraId="6B6B2C80" w14:textId="77777777">
                <w:trPr>
                  <w:divId w:val="2099205084"/>
                  <w:tblCellSpacing w:w="15" w:type="dxa"/>
                </w:trPr>
                <w:tc>
                  <w:tcPr>
                    <w:tcW w:w="50" w:type="pct"/>
                    <w:hideMark/>
                  </w:tcPr>
                  <w:p w14:paraId="1D7AFA06" w14:textId="77777777" w:rsidR="00130D45" w:rsidRDefault="00130D45">
                    <w:pPr>
                      <w:pStyle w:val="Bibliography"/>
                      <w:rPr>
                        <w:noProof/>
                      </w:rPr>
                    </w:pPr>
                    <w:r>
                      <w:rPr>
                        <w:noProof/>
                      </w:rPr>
                      <w:t xml:space="preserve">[3] </w:t>
                    </w:r>
                  </w:p>
                </w:tc>
                <w:tc>
                  <w:tcPr>
                    <w:tcW w:w="0" w:type="auto"/>
                    <w:hideMark/>
                  </w:tcPr>
                  <w:p w14:paraId="11D675A0" w14:textId="77777777" w:rsidR="00130D45" w:rsidRDefault="00130D45">
                    <w:pPr>
                      <w:pStyle w:val="Bibliography"/>
                      <w:rPr>
                        <w:noProof/>
                      </w:rPr>
                    </w:pPr>
                    <w:r>
                      <w:rPr>
                        <w:noProof/>
                      </w:rPr>
                      <w:t>Shopify, “Shopify POS overview,” Shopify Documentation, [Online]. Available: https://www.shopify.com/pos. [Accessed 2025].</w:t>
                    </w:r>
                  </w:p>
                </w:tc>
              </w:tr>
              <w:tr w:rsidR="00130D45" w14:paraId="70486EAB" w14:textId="77777777">
                <w:trPr>
                  <w:divId w:val="2099205084"/>
                  <w:tblCellSpacing w:w="15" w:type="dxa"/>
                </w:trPr>
                <w:tc>
                  <w:tcPr>
                    <w:tcW w:w="50" w:type="pct"/>
                    <w:hideMark/>
                  </w:tcPr>
                  <w:p w14:paraId="09971F3E" w14:textId="77777777" w:rsidR="00130D45" w:rsidRDefault="00130D45">
                    <w:pPr>
                      <w:pStyle w:val="Bibliography"/>
                      <w:rPr>
                        <w:noProof/>
                      </w:rPr>
                    </w:pPr>
                    <w:r>
                      <w:rPr>
                        <w:noProof/>
                      </w:rPr>
                      <w:t xml:space="preserve">[4] </w:t>
                    </w:r>
                  </w:p>
                </w:tc>
                <w:tc>
                  <w:tcPr>
                    <w:tcW w:w="0" w:type="auto"/>
                    <w:hideMark/>
                  </w:tcPr>
                  <w:p w14:paraId="05964101" w14:textId="4ED2223D" w:rsidR="00130D45" w:rsidRDefault="00130D45">
                    <w:pPr>
                      <w:pStyle w:val="Bibliography"/>
                      <w:rPr>
                        <w:noProof/>
                      </w:rPr>
                    </w:pPr>
                    <w:r>
                      <w:rPr>
                        <w:noProof/>
                      </w:rPr>
                      <w:t>Wix.com Ltd, “About wix,” Wix official website, [Online]. Available: https://www.wix.com/about. [Accessed 13</w:t>
                    </w:r>
                    <w:r w:rsidR="00182C77">
                      <w:rPr>
                        <w:noProof/>
                      </w:rPr>
                      <w:t>.</w:t>
                    </w:r>
                    <w:r>
                      <w:rPr>
                        <w:noProof/>
                      </w:rPr>
                      <w:t>12</w:t>
                    </w:r>
                    <w:r w:rsidR="00182C77">
                      <w:rPr>
                        <w:noProof/>
                      </w:rPr>
                      <w:t>.</w:t>
                    </w:r>
                    <w:r>
                      <w:rPr>
                        <w:noProof/>
                      </w:rPr>
                      <w:t>25].</w:t>
                    </w:r>
                  </w:p>
                </w:tc>
              </w:tr>
              <w:tr w:rsidR="00130D45" w14:paraId="44293F92" w14:textId="77777777">
                <w:trPr>
                  <w:divId w:val="2099205084"/>
                  <w:tblCellSpacing w:w="15" w:type="dxa"/>
                </w:trPr>
                <w:tc>
                  <w:tcPr>
                    <w:tcW w:w="50" w:type="pct"/>
                    <w:hideMark/>
                  </w:tcPr>
                  <w:p w14:paraId="25CA95E0" w14:textId="77777777" w:rsidR="00130D45" w:rsidRDefault="00130D45">
                    <w:pPr>
                      <w:pStyle w:val="Bibliography"/>
                      <w:rPr>
                        <w:noProof/>
                      </w:rPr>
                    </w:pPr>
                    <w:r>
                      <w:rPr>
                        <w:noProof/>
                      </w:rPr>
                      <w:t xml:space="preserve">[5] </w:t>
                    </w:r>
                  </w:p>
                </w:tc>
                <w:tc>
                  <w:tcPr>
                    <w:tcW w:w="0" w:type="auto"/>
                    <w:hideMark/>
                  </w:tcPr>
                  <w:p w14:paraId="67E480AC" w14:textId="6578178C" w:rsidR="00130D45" w:rsidRDefault="00130D45">
                    <w:pPr>
                      <w:pStyle w:val="Bibliography"/>
                      <w:rPr>
                        <w:noProof/>
                      </w:rPr>
                    </w:pPr>
                    <w:r>
                      <w:rPr>
                        <w:noProof/>
                      </w:rPr>
                      <w:t>Wix, “Wix Website Builder Overview,” Wix.com, [Online]. Available: http://www.wix.com/websitebuilder. [Accessed 13</w:t>
                    </w:r>
                    <w:r w:rsidR="00182C77">
                      <w:rPr>
                        <w:noProof/>
                      </w:rPr>
                      <w:t>.</w:t>
                    </w:r>
                    <w:r>
                      <w:rPr>
                        <w:noProof/>
                      </w:rPr>
                      <w:t>12</w:t>
                    </w:r>
                    <w:r w:rsidR="00182C77">
                      <w:rPr>
                        <w:noProof/>
                      </w:rPr>
                      <w:t>.</w:t>
                    </w:r>
                    <w:r>
                      <w:rPr>
                        <w:noProof/>
                      </w:rPr>
                      <w:t xml:space="preserve"> 2025].</w:t>
                    </w:r>
                  </w:p>
                </w:tc>
              </w:tr>
              <w:tr w:rsidR="00130D45" w14:paraId="33F359ED" w14:textId="77777777">
                <w:trPr>
                  <w:divId w:val="2099205084"/>
                  <w:tblCellSpacing w:w="15" w:type="dxa"/>
                </w:trPr>
                <w:tc>
                  <w:tcPr>
                    <w:tcW w:w="50" w:type="pct"/>
                    <w:hideMark/>
                  </w:tcPr>
                  <w:p w14:paraId="7D788BE4" w14:textId="77777777" w:rsidR="00130D45" w:rsidRDefault="00130D45">
                    <w:pPr>
                      <w:pStyle w:val="Bibliography"/>
                      <w:rPr>
                        <w:noProof/>
                      </w:rPr>
                    </w:pPr>
                    <w:r>
                      <w:rPr>
                        <w:noProof/>
                      </w:rPr>
                      <w:t xml:space="preserve">[6] </w:t>
                    </w:r>
                  </w:p>
                </w:tc>
                <w:tc>
                  <w:tcPr>
                    <w:tcW w:w="0" w:type="auto"/>
                    <w:hideMark/>
                  </w:tcPr>
                  <w:p w14:paraId="149BB174" w14:textId="77777777" w:rsidR="00130D45" w:rsidRDefault="00130D45">
                    <w:pPr>
                      <w:pStyle w:val="Bibliography"/>
                      <w:rPr>
                        <w:noProof/>
                      </w:rPr>
                    </w:pPr>
                    <w:r>
                      <w:rPr>
                        <w:noProof/>
                      </w:rPr>
                      <w:t xml:space="preserve">T. Buzan, The Mind Map Book : Unlock Your Creativity, Boost Your Memory, Change Your Life, New York, NY, USA: Plume., 2006. </w:t>
                    </w:r>
                  </w:p>
                </w:tc>
              </w:tr>
              <w:tr w:rsidR="00130D45" w14:paraId="309F412B" w14:textId="77777777">
                <w:trPr>
                  <w:divId w:val="2099205084"/>
                  <w:tblCellSpacing w:w="15" w:type="dxa"/>
                </w:trPr>
                <w:tc>
                  <w:tcPr>
                    <w:tcW w:w="50" w:type="pct"/>
                    <w:hideMark/>
                  </w:tcPr>
                  <w:p w14:paraId="19CDA813" w14:textId="77777777" w:rsidR="00130D45" w:rsidRDefault="00130D45">
                    <w:pPr>
                      <w:pStyle w:val="Bibliography"/>
                      <w:rPr>
                        <w:noProof/>
                      </w:rPr>
                    </w:pPr>
                    <w:r>
                      <w:rPr>
                        <w:noProof/>
                      </w:rPr>
                      <w:t xml:space="preserve">[7] </w:t>
                    </w:r>
                  </w:p>
                </w:tc>
                <w:tc>
                  <w:tcPr>
                    <w:tcW w:w="0" w:type="auto"/>
                    <w:hideMark/>
                  </w:tcPr>
                  <w:p w14:paraId="01B5A59E" w14:textId="77777777" w:rsidR="00130D45" w:rsidRDefault="00130D45">
                    <w:pPr>
                      <w:pStyle w:val="Bibliography"/>
                      <w:rPr>
                        <w:noProof/>
                      </w:rPr>
                    </w:pPr>
                    <w:r>
                      <w:rPr>
                        <w:noProof/>
                      </w:rPr>
                      <w:t xml:space="preserve">M. J. E. a. K. W. Platts., “''Visual tools for mamging knowledge in organizations: A comprehensive review of visual techniques,'',” </w:t>
                    </w:r>
                    <w:r>
                      <w:rPr>
                        <w:i/>
                        <w:iCs/>
                        <w:noProof/>
                      </w:rPr>
                      <w:t xml:space="preserve">IEEE Transactions on Engineering Management, </w:t>
                    </w:r>
                    <w:r>
                      <w:rPr>
                        <w:noProof/>
                      </w:rPr>
                      <w:t xml:space="preserve">vol. 56, no. 1, pp. 1-12, 2009. </w:t>
                    </w:r>
                  </w:p>
                </w:tc>
              </w:tr>
              <w:tr w:rsidR="00130D45" w14:paraId="60D9700E" w14:textId="77777777">
                <w:trPr>
                  <w:divId w:val="2099205084"/>
                  <w:tblCellSpacing w:w="15" w:type="dxa"/>
                </w:trPr>
                <w:tc>
                  <w:tcPr>
                    <w:tcW w:w="50" w:type="pct"/>
                    <w:hideMark/>
                  </w:tcPr>
                  <w:p w14:paraId="6893CCE3" w14:textId="77777777" w:rsidR="00130D45" w:rsidRDefault="00130D45">
                    <w:pPr>
                      <w:pStyle w:val="Bibliography"/>
                      <w:rPr>
                        <w:noProof/>
                      </w:rPr>
                    </w:pPr>
                    <w:r>
                      <w:rPr>
                        <w:noProof/>
                      </w:rPr>
                      <w:t xml:space="preserve">[8] </w:t>
                    </w:r>
                  </w:p>
                </w:tc>
                <w:tc>
                  <w:tcPr>
                    <w:tcW w:w="0" w:type="auto"/>
                    <w:hideMark/>
                  </w:tcPr>
                  <w:p w14:paraId="09280F23" w14:textId="7353D4B3" w:rsidR="00130D45" w:rsidRDefault="00130D45">
                    <w:pPr>
                      <w:pStyle w:val="Bibliography"/>
                      <w:rPr>
                        <w:noProof/>
                      </w:rPr>
                    </w:pPr>
                    <w:r>
                      <w:rPr>
                        <w:noProof/>
                      </w:rPr>
                      <w:t>Corporation, Microsoft, “''Microsoft Word'',” 2024. [Online]. Available: https://learn.microsoft.com/en-gb/office/. [Accessed 12</w:t>
                    </w:r>
                    <w:r w:rsidR="00182C77">
                      <w:rPr>
                        <w:noProof/>
                      </w:rPr>
                      <w:t>.</w:t>
                    </w:r>
                    <w:r>
                      <w:rPr>
                        <w:noProof/>
                      </w:rPr>
                      <w:t>13</w:t>
                    </w:r>
                    <w:r w:rsidR="00182C77">
                      <w:rPr>
                        <w:noProof/>
                      </w:rPr>
                      <w:t>.</w:t>
                    </w:r>
                    <w:r>
                      <w:rPr>
                        <w:noProof/>
                      </w:rPr>
                      <w:t>2025].</w:t>
                    </w:r>
                  </w:p>
                </w:tc>
              </w:tr>
              <w:tr w:rsidR="00130D45" w14:paraId="2316EAF6" w14:textId="77777777">
                <w:trPr>
                  <w:divId w:val="2099205084"/>
                  <w:tblCellSpacing w:w="15" w:type="dxa"/>
                </w:trPr>
                <w:tc>
                  <w:tcPr>
                    <w:tcW w:w="50" w:type="pct"/>
                    <w:hideMark/>
                  </w:tcPr>
                  <w:p w14:paraId="10ACA7B9" w14:textId="77777777" w:rsidR="00130D45" w:rsidRDefault="00130D45">
                    <w:pPr>
                      <w:pStyle w:val="Bibliography"/>
                      <w:rPr>
                        <w:noProof/>
                      </w:rPr>
                    </w:pPr>
                    <w:r>
                      <w:rPr>
                        <w:noProof/>
                      </w:rPr>
                      <w:t xml:space="preserve">[9] </w:t>
                    </w:r>
                  </w:p>
                </w:tc>
                <w:tc>
                  <w:tcPr>
                    <w:tcW w:w="0" w:type="auto"/>
                    <w:hideMark/>
                  </w:tcPr>
                  <w:p w14:paraId="4AAB277E" w14:textId="695CBFC6" w:rsidR="00130D45" w:rsidRDefault="00130D45">
                    <w:pPr>
                      <w:pStyle w:val="Bibliography"/>
                      <w:rPr>
                        <w:noProof/>
                      </w:rPr>
                    </w:pPr>
                    <w:r>
                      <w:rPr>
                        <w:noProof/>
                      </w:rPr>
                      <w:t xml:space="preserve">Microsoft Corporation, “''Microsoft Powerpoint'',” Microsoft Support, 2024. [Online]. Available: https://support.microsoft.com/en-gb/powerpoint. [Accessed 13 </w:t>
                    </w:r>
                    <w:r w:rsidR="00182C77">
                      <w:rPr>
                        <w:noProof/>
                      </w:rPr>
                      <w:t>.</w:t>
                    </w:r>
                    <w:r>
                      <w:rPr>
                        <w:noProof/>
                      </w:rPr>
                      <w:t>12</w:t>
                    </w:r>
                    <w:r w:rsidR="00182C77">
                      <w:rPr>
                        <w:noProof/>
                      </w:rPr>
                      <w:t>.</w:t>
                    </w:r>
                    <w:r>
                      <w:rPr>
                        <w:noProof/>
                      </w:rPr>
                      <w:t xml:space="preserve"> 2025].</w:t>
                    </w:r>
                  </w:p>
                </w:tc>
              </w:tr>
              <w:tr w:rsidR="00130D45" w14:paraId="187B906E" w14:textId="77777777">
                <w:trPr>
                  <w:divId w:val="2099205084"/>
                  <w:tblCellSpacing w:w="15" w:type="dxa"/>
                </w:trPr>
                <w:tc>
                  <w:tcPr>
                    <w:tcW w:w="50" w:type="pct"/>
                    <w:hideMark/>
                  </w:tcPr>
                  <w:p w14:paraId="41409F35" w14:textId="77777777" w:rsidR="00130D45" w:rsidRDefault="00130D45">
                    <w:pPr>
                      <w:pStyle w:val="Bibliography"/>
                      <w:rPr>
                        <w:noProof/>
                      </w:rPr>
                    </w:pPr>
                    <w:r>
                      <w:rPr>
                        <w:noProof/>
                      </w:rPr>
                      <w:t xml:space="preserve">[10] </w:t>
                    </w:r>
                  </w:p>
                </w:tc>
                <w:tc>
                  <w:tcPr>
                    <w:tcW w:w="0" w:type="auto"/>
                    <w:hideMark/>
                  </w:tcPr>
                  <w:p w14:paraId="672884CD" w14:textId="04A61A83" w:rsidR="00130D45" w:rsidRDefault="00130D45">
                    <w:pPr>
                      <w:pStyle w:val="Bibliography"/>
                      <w:rPr>
                        <w:noProof/>
                      </w:rPr>
                    </w:pPr>
                    <w:r>
                      <w:rPr>
                        <w:noProof/>
                      </w:rPr>
                      <w:t>Microsoft Corporation, “''Microsoft Excel'',” Microsoft Support, 2024. [Online]. Available: https://support.microsoft.com/en-gb/excel. [Accessed 13</w:t>
                    </w:r>
                    <w:r w:rsidR="00182C77">
                      <w:rPr>
                        <w:noProof/>
                      </w:rPr>
                      <w:t>.</w:t>
                    </w:r>
                    <w:r>
                      <w:rPr>
                        <w:noProof/>
                      </w:rPr>
                      <w:t>12</w:t>
                    </w:r>
                    <w:r w:rsidR="00182C77">
                      <w:rPr>
                        <w:noProof/>
                      </w:rPr>
                      <w:t>.</w:t>
                    </w:r>
                    <w:r>
                      <w:rPr>
                        <w:noProof/>
                      </w:rPr>
                      <w:t>2025].</w:t>
                    </w:r>
                  </w:p>
                </w:tc>
              </w:tr>
              <w:tr w:rsidR="00130D45" w14:paraId="02B3A68A" w14:textId="77777777">
                <w:trPr>
                  <w:divId w:val="2099205084"/>
                  <w:tblCellSpacing w:w="15" w:type="dxa"/>
                </w:trPr>
                <w:tc>
                  <w:tcPr>
                    <w:tcW w:w="50" w:type="pct"/>
                    <w:hideMark/>
                  </w:tcPr>
                  <w:p w14:paraId="57608B46" w14:textId="77777777" w:rsidR="00130D45" w:rsidRDefault="00130D45">
                    <w:pPr>
                      <w:pStyle w:val="Bibliography"/>
                      <w:rPr>
                        <w:noProof/>
                      </w:rPr>
                    </w:pPr>
                    <w:r>
                      <w:rPr>
                        <w:noProof/>
                      </w:rPr>
                      <w:lastRenderedPageBreak/>
                      <w:t xml:space="preserve">[11] </w:t>
                    </w:r>
                  </w:p>
                </w:tc>
                <w:tc>
                  <w:tcPr>
                    <w:tcW w:w="0" w:type="auto"/>
                    <w:hideMark/>
                  </w:tcPr>
                  <w:p w14:paraId="2DCBE8ED" w14:textId="35CDA7AE" w:rsidR="00130D45" w:rsidRDefault="00130D45">
                    <w:pPr>
                      <w:pStyle w:val="Bibliography"/>
                      <w:rPr>
                        <w:noProof/>
                      </w:rPr>
                    </w:pPr>
                    <w:r>
                      <w:rPr>
                        <w:noProof/>
                      </w:rPr>
                      <w:t>Microsoft Corporation, “''Microsoft support,” 2024. [Online]. Available: https://support.microsoft.com/en-gb/access. [Accessed 13</w:t>
                    </w:r>
                    <w:r w:rsidR="00182C77">
                      <w:rPr>
                        <w:noProof/>
                      </w:rPr>
                      <w:t>.</w:t>
                    </w:r>
                    <w:r>
                      <w:rPr>
                        <w:noProof/>
                      </w:rPr>
                      <w:t>12</w:t>
                    </w:r>
                    <w:r w:rsidR="00182C77">
                      <w:rPr>
                        <w:noProof/>
                      </w:rPr>
                      <w:t>.</w:t>
                    </w:r>
                    <w:r>
                      <w:rPr>
                        <w:noProof/>
                      </w:rPr>
                      <w:t>2025].</w:t>
                    </w:r>
                  </w:p>
                </w:tc>
              </w:tr>
              <w:tr w:rsidR="00130D45" w14:paraId="5C8591E9" w14:textId="77777777">
                <w:trPr>
                  <w:divId w:val="2099205084"/>
                  <w:tblCellSpacing w:w="15" w:type="dxa"/>
                </w:trPr>
                <w:tc>
                  <w:tcPr>
                    <w:tcW w:w="50" w:type="pct"/>
                    <w:hideMark/>
                  </w:tcPr>
                  <w:p w14:paraId="4108B8D3" w14:textId="77777777" w:rsidR="00130D45" w:rsidRDefault="00130D45">
                    <w:pPr>
                      <w:pStyle w:val="Bibliography"/>
                      <w:rPr>
                        <w:noProof/>
                      </w:rPr>
                    </w:pPr>
                    <w:r>
                      <w:rPr>
                        <w:noProof/>
                      </w:rPr>
                      <w:t xml:space="preserve">[12] </w:t>
                    </w:r>
                  </w:p>
                </w:tc>
                <w:tc>
                  <w:tcPr>
                    <w:tcW w:w="0" w:type="auto"/>
                    <w:hideMark/>
                  </w:tcPr>
                  <w:p w14:paraId="06A75571" w14:textId="52CFD860" w:rsidR="00130D45" w:rsidRDefault="00130D45">
                    <w:pPr>
                      <w:pStyle w:val="Bibliography"/>
                      <w:rPr>
                        <w:noProof/>
                      </w:rPr>
                    </w:pPr>
                    <w:r>
                      <w:rPr>
                        <w:noProof/>
                      </w:rPr>
                      <w:t>Microsoft, “''Outlook for everyday email and calenders'',” Mcrosoft365, 2024. [Online]. Available: https://www.microsoft.com/en-gb/microsoft-365/outlook. [Accessed 13</w:t>
                    </w:r>
                    <w:r w:rsidR="00182C77">
                      <w:rPr>
                        <w:noProof/>
                      </w:rPr>
                      <w:t>.</w:t>
                    </w:r>
                    <w:r>
                      <w:rPr>
                        <w:noProof/>
                      </w:rPr>
                      <w:t>12</w:t>
                    </w:r>
                    <w:r w:rsidR="00182C77">
                      <w:rPr>
                        <w:noProof/>
                      </w:rPr>
                      <w:t>.</w:t>
                    </w:r>
                    <w:r>
                      <w:rPr>
                        <w:noProof/>
                      </w:rPr>
                      <w:t xml:space="preserve"> 2025].</w:t>
                    </w:r>
                  </w:p>
                </w:tc>
              </w:tr>
              <w:tr w:rsidR="00130D45" w14:paraId="290B6C2B" w14:textId="77777777">
                <w:trPr>
                  <w:divId w:val="2099205084"/>
                  <w:tblCellSpacing w:w="15" w:type="dxa"/>
                </w:trPr>
                <w:tc>
                  <w:tcPr>
                    <w:tcW w:w="50" w:type="pct"/>
                    <w:hideMark/>
                  </w:tcPr>
                  <w:p w14:paraId="0B3B8AE3" w14:textId="77777777" w:rsidR="00130D45" w:rsidRDefault="00130D45">
                    <w:pPr>
                      <w:pStyle w:val="Bibliography"/>
                      <w:rPr>
                        <w:noProof/>
                      </w:rPr>
                    </w:pPr>
                    <w:r>
                      <w:rPr>
                        <w:noProof/>
                      </w:rPr>
                      <w:t xml:space="preserve">[13] </w:t>
                    </w:r>
                  </w:p>
                </w:tc>
                <w:tc>
                  <w:tcPr>
                    <w:tcW w:w="0" w:type="auto"/>
                    <w:hideMark/>
                  </w:tcPr>
                  <w:p w14:paraId="064BE7E2" w14:textId="3EAFAE46" w:rsidR="00130D45" w:rsidRDefault="00130D45">
                    <w:pPr>
                      <w:pStyle w:val="Bibliography"/>
                      <w:rPr>
                        <w:noProof/>
                      </w:rPr>
                    </w:pPr>
                    <w:r>
                      <w:rPr>
                        <w:noProof/>
                      </w:rPr>
                      <w:t>Microsoft, “''Microsoft Teams- ''Apps, Feature, and collaboration Tools'',” Microsoft Teams, 2024. [Online]. Available: https:/www.microsoft.com/en-gb/microsft-teams. [Accessed 13</w:t>
                    </w:r>
                    <w:r w:rsidR="00182C77">
                      <w:rPr>
                        <w:noProof/>
                      </w:rPr>
                      <w:t>.</w:t>
                    </w:r>
                    <w:r>
                      <w:rPr>
                        <w:noProof/>
                      </w:rPr>
                      <w:t>12</w:t>
                    </w:r>
                    <w:r w:rsidR="00182C77">
                      <w:rPr>
                        <w:noProof/>
                      </w:rPr>
                      <w:t>.</w:t>
                    </w:r>
                    <w:r>
                      <w:rPr>
                        <w:noProof/>
                      </w:rPr>
                      <w:t>2025].</w:t>
                    </w:r>
                  </w:p>
                </w:tc>
              </w:tr>
            </w:tbl>
            <w:p w14:paraId="364187C3" w14:textId="77777777" w:rsidR="00130D45" w:rsidRDefault="00130D45">
              <w:pPr>
                <w:divId w:val="2099205084"/>
                <w:rPr>
                  <w:rFonts w:eastAsia="Times New Roman"/>
                  <w:noProof/>
                </w:rPr>
              </w:pPr>
            </w:p>
            <w:p w14:paraId="173266F4" w14:textId="614E10DF" w:rsidR="00130D45" w:rsidRDefault="00130D45">
              <w:r>
                <w:rPr>
                  <w:b/>
                  <w:bCs/>
                </w:rPr>
                <w:fldChar w:fldCharType="end"/>
              </w:r>
            </w:p>
          </w:sdtContent>
        </w:sdt>
      </w:sdtContent>
    </w:sdt>
    <w:p w14:paraId="15A33394" w14:textId="77777777" w:rsidR="00130D45" w:rsidRPr="00F77545" w:rsidRDefault="00130D45" w:rsidP="00130D45"/>
    <w:p w14:paraId="650F7E1A" w14:textId="77777777" w:rsidR="00394051" w:rsidRDefault="00394051">
      <w:pPr>
        <w:pStyle w:val="NormalWeb"/>
        <w:jc w:val="center"/>
      </w:pPr>
      <w:r>
        <w:br/>
      </w:r>
    </w:p>
    <w:p w14:paraId="29BA18B1" w14:textId="63E62D0F" w:rsidR="00394051" w:rsidRDefault="00394051"/>
    <w:p w14:paraId="4C7A09F9" w14:textId="77777777" w:rsidR="00E721CA" w:rsidRDefault="00E721CA">
      <w:pPr>
        <w:pStyle w:val="NormalWeb"/>
        <w:jc w:val="center"/>
      </w:pPr>
      <w:r>
        <w:br/>
      </w:r>
    </w:p>
    <w:p w14:paraId="153E8A01" w14:textId="5CECAE56" w:rsidR="00E721CA" w:rsidRDefault="00E721CA"/>
    <w:p w14:paraId="03EC8680" w14:textId="77777777" w:rsidR="00E721CA" w:rsidRDefault="00E721CA">
      <w:pPr>
        <w:pStyle w:val="NormalWeb"/>
        <w:jc w:val="center"/>
      </w:pPr>
      <w:r>
        <w:br/>
      </w:r>
    </w:p>
    <w:p w14:paraId="7254FE37" w14:textId="070D377C" w:rsidR="00E721CA" w:rsidRDefault="00E721CA"/>
    <w:p w14:paraId="1ED94171" w14:textId="77913F26" w:rsidR="00831778" w:rsidRPr="00F77545" w:rsidRDefault="00831778" w:rsidP="00F77545">
      <w:pPr>
        <w:pStyle w:val="NormalWeb"/>
        <w:jc w:val="center"/>
      </w:pPr>
    </w:p>
    <w:p w14:paraId="26AEF973" w14:textId="6DA43D9A" w:rsidR="00831778" w:rsidRDefault="00831778">
      <w:pPr>
        <w:pStyle w:val="NormalWeb"/>
        <w:jc w:val="center"/>
        <w:rPr>
          <w:rFonts w:ascii="Aptos" w:hAnsi="Aptos"/>
          <w:color w:val="000000"/>
          <w:kern w:val="0"/>
          <w14:ligatures w14:val="none"/>
        </w:rPr>
      </w:pPr>
      <w:r w:rsidRPr="00831778">
        <w:rPr>
          <w:rFonts w:ascii="Aptos" w:hAnsi="Aptos"/>
          <w:color w:val="000000"/>
          <w:kern w:val="0"/>
          <w14:ligatures w14:val="none"/>
        </w:rPr>
        <w:br/>
      </w:r>
    </w:p>
    <w:p w14:paraId="1C62B46E" w14:textId="5EBCF2A4" w:rsidR="00831778" w:rsidRPr="00831778" w:rsidRDefault="00831778">
      <w:pPr>
        <w:rPr>
          <w:rFonts w:ascii="Aptos" w:hAnsi="Aptos" w:cs="Times New Roman"/>
          <w:color w:val="000000"/>
          <w:kern w:val="0"/>
          <w14:ligatures w14:val="none"/>
        </w:rPr>
      </w:pPr>
    </w:p>
    <w:p w14:paraId="366D9243" w14:textId="394EBAD8" w:rsidR="005A0AA7" w:rsidRDefault="005A0AA7"/>
    <w:sectPr w:rsidR="005A0AA7" w:rsidSect="000551A7">
      <w:footerReference w:type="default" r:id="rId4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6669D" w14:textId="77777777" w:rsidR="00AD25A6" w:rsidRDefault="00AD25A6" w:rsidP="000551A7">
      <w:pPr>
        <w:spacing w:after="0" w:line="240" w:lineRule="auto"/>
      </w:pPr>
      <w:r>
        <w:separator/>
      </w:r>
    </w:p>
  </w:endnote>
  <w:endnote w:type="continuationSeparator" w:id="0">
    <w:p w14:paraId="3C2F2958" w14:textId="77777777" w:rsidR="00AD25A6" w:rsidRDefault="00AD25A6"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37FA6" w14:textId="77777777" w:rsidR="00AD25A6" w:rsidRDefault="00AD25A6" w:rsidP="000551A7">
      <w:pPr>
        <w:spacing w:after="0" w:line="240" w:lineRule="auto"/>
      </w:pPr>
      <w:r>
        <w:separator/>
      </w:r>
    </w:p>
  </w:footnote>
  <w:footnote w:type="continuationSeparator" w:id="0">
    <w:p w14:paraId="47632CBA" w14:textId="77777777" w:rsidR="00AD25A6" w:rsidRDefault="00AD25A6" w:rsidP="00055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924722" w14:textId="2202B83C" w:rsidR="002345E5" w:rsidRDefault="002345E5">
    <w:pPr>
      <w:pStyle w:val="Header"/>
    </w:pPr>
  </w:p>
  <w:p w14:paraId="737163C9" w14:textId="77777777" w:rsidR="002345E5" w:rsidRDefault="002345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51E02"/>
    <w:multiLevelType w:val="hybridMultilevel"/>
    <w:tmpl w:val="8EF24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D4190C"/>
    <w:multiLevelType w:val="hybridMultilevel"/>
    <w:tmpl w:val="027ED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1F4B69"/>
    <w:multiLevelType w:val="hybridMultilevel"/>
    <w:tmpl w:val="0A0604E2"/>
    <w:lvl w:ilvl="0" w:tplc="F5EE495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347D62BF"/>
    <w:multiLevelType w:val="hybridMultilevel"/>
    <w:tmpl w:val="C61819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EF7C30"/>
    <w:multiLevelType w:val="multilevel"/>
    <w:tmpl w:val="18086C1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2B83F21"/>
    <w:multiLevelType w:val="hybridMultilevel"/>
    <w:tmpl w:val="152CA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EB656A"/>
    <w:multiLevelType w:val="hybridMultilevel"/>
    <w:tmpl w:val="6A0A98C6"/>
    <w:lvl w:ilvl="0" w:tplc="6088D2B8">
      <w:start w:val="1"/>
      <w:numFmt w:val="lowerLetter"/>
      <w:lvlText w:val="%1)"/>
      <w:lvlJc w:val="left"/>
      <w:pPr>
        <w:ind w:left="927" w:hanging="360"/>
      </w:pPr>
      <w:rPr>
        <w:rFonts w:hint="default"/>
        <w:b/>
        <w:bCs/>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53E23FAB"/>
    <w:multiLevelType w:val="hybridMultilevel"/>
    <w:tmpl w:val="5184CC1A"/>
    <w:lvl w:ilvl="0" w:tplc="B7082D04">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4BD27C4"/>
    <w:multiLevelType w:val="hybridMultilevel"/>
    <w:tmpl w:val="960841A8"/>
    <w:lvl w:ilvl="0" w:tplc="300CA71C">
      <w:start w:val="1"/>
      <w:numFmt w:val="lowerLetter"/>
      <w:lvlText w:val="(%1)"/>
      <w:lvlJc w:val="left"/>
      <w:pPr>
        <w:ind w:left="360" w:hanging="360"/>
      </w:pPr>
      <w:rPr>
        <w:rFonts w:asciiTheme="minorHAnsi" w:eastAsiaTheme="minorEastAsia" w:hAnsiTheme="minorHAnsi" w:cstheme="minorBidi"/>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5" w15:restartNumberingAfterBreak="0">
    <w:nsid w:val="7C86662D"/>
    <w:multiLevelType w:val="multilevel"/>
    <w:tmpl w:val="53847880"/>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num w:numId="1" w16cid:durableId="97460726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13"/>
  </w:num>
  <w:num w:numId="7" w16cid:durableId="2122260027">
    <w:abstractNumId w:val="6"/>
  </w:num>
  <w:num w:numId="8" w16cid:durableId="988634814">
    <w:abstractNumId w:val="5"/>
  </w:num>
  <w:num w:numId="9" w16cid:durableId="166941767">
    <w:abstractNumId w:val="3"/>
  </w:num>
  <w:num w:numId="10" w16cid:durableId="310796035">
    <w:abstractNumId w:val="15"/>
  </w:num>
  <w:num w:numId="11" w16cid:durableId="77138056">
    <w:abstractNumId w:val="7"/>
  </w:num>
  <w:num w:numId="12" w16cid:durableId="1150681322">
    <w:abstractNumId w:val="0"/>
  </w:num>
  <w:num w:numId="13" w16cid:durableId="485561126">
    <w:abstractNumId w:val="8"/>
  </w:num>
  <w:num w:numId="14" w16cid:durableId="1798063742">
    <w:abstractNumId w:val="11"/>
  </w:num>
  <w:num w:numId="15" w16cid:durableId="1829858239">
    <w:abstractNumId w:val="9"/>
  </w:num>
  <w:num w:numId="16" w16cid:durableId="11869456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368F7"/>
    <w:rsid w:val="000551A7"/>
    <w:rsid w:val="00097425"/>
    <w:rsid w:val="000A1985"/>
    <w:rsid w:val="000C2C72"/>
    <w:rsid w:val="000F41A4"/>
    <w:rsid w:val="00111277"/>
    <w:rsid w:val="00117279"/>
    <w:rsid w:val="00130D45"/>
    <w:rsid w:val="00154248"/>
    <w:rsid w:val="00182C77"/>
    <w:rsid w:val="00195F8C"/>
    <w:rsid w:val="001A2F58"/>
    <w:rsid w:val="001B3A67"/>
    <w:rsid w:val="001D6487"/>
    <w:rsid w:val="001E02F8"/>
    <w:rsid w:val="001E0C76"/>
    <w:rsid w:val="001E1348"/>
    <w:rsid w:val="001E2E81"/>
    <w:rsid w:val="001F6123"/>
    <w:rsid w:val="00225347"/>
    <w:rsid w:val="002345E5"/>
    <w:rsid w:val="00263B41"/>
    <w:rsid w:val="00280DA3"/>
    <w:rsid w:val="002841C0"/>
    <w:rsid w:val="002A6EB9"/>
    <w:rsid w:val="002D3ACB"/>
    <w:rsid w:val="002E71A2"/>
    <w:rsid w:val="00305C05"/>
    <w:rsid w:val="003312CC"/>
    <w:rsid w:val="00340FED"/>
    <w:rsid w:val="00355FF2"/>
    <w:rsid w:val="00374F4A"/>
    <w:rsid w:val="003813FD"/>
    <w:rsid w:val="00387533"/>
    <w:rsid w:val="00394051"/>
    <w:rsid w:val="003B15E0"/>
    <w:rsid w:val="003C590C"/>
    <w:rsid w:val="003E0FC0"/>
    <w:rsid w:val="004075BF"/>
    <w:rsid w:val="00415AD6"/>
    <w:rsid w:val="00431219"/>
    <w:rsid w:val="00445743"/>
    <w:rsid w:val="00464031"/>
    <w:rsid w:val="004660E7"/>
    <w:rsid w:val="004718C8"/>
    <w:rsid w:val="004731FE"/>
    <w:rsid w:val="00484146"/>
    <w:rsid w:val="004C2B8B"/>
    <w:rsid w:val="004C4917"/>
    <w:rsid w:val="004D305F"/>
    <w:rsid w:val="004D636E"/>
    <w:rsid w:val="004F5F1A"/>
    <w:rsid w:val="00510DC6"/>
    <w:rsid w:val="0051271B"/>
    <w:rsid w:val="00546408"/>
    <w:rsid w:val="00554CE9"/>
    <w:rsid w:val="005608D8"/>
    <w:rsid w:val="005745C4"/>
    <w:rsid w:val="00596490"/>
    <w:rsid w:val="005A0AA7"/>
    <w:rsid w:val="005D0A94"/>
    <w:rsid w:val="005D4AA2"/>
    <w:rsid w:val="00630645"/>
    <w:rsid w:val="00642C1E"/>
    <w:rsid w:val="006B4FFA"/>
    <w:rsid w:val="00700366"/>
    <w:rsid w:val="007010C5"/>
    <w:rsid w:val="00723383"/>
    <w:rsid w:val="00724ECF"/>
    <w:rsid w:val="00746BE9"/>
    <w:rsid w:val="007500BD"/>
    <w:rsid w:val="007523F0"/>
    <w:rsid w:val="007526F8"/>
    <w:rsid w:val="00762262"/>
    <w:rsid w:val="0078677D"/>
    <w:rsid w:val="00795700"/>
    <w:rsid w:val="007968F9"/>
    <w:rsid w:val="007A529A"/>
    <w:rsid w:val="007C61E3"/>
    <w:rsid w:val="007D5DEC"/>
    <w:rsid w:val="007E680B"/>
    <w:rsid w:val="00810E8E"/>
    <w:rsid w:val="00831778"/>
    <w:rsid w:val="00836371"/>
    <w:rsid w:val="008847F7"/>
    <w:rsid w:val="0089319F"/>
    <w:rsid w:val="008C7689"/>
    <w:rsid w:val="008E0795"/>
    <w:rsid w:val="008E69E9"/>
    <w:rsid w:val="0091192E"/>
    <w:rsid w:val="00913272"/>
    <w:rsid w:val="00921D75"/>
    <w:rsid w:val="00923E56"/>
    <w:rsid w:val="00930C14"/>
    <w:rsid w:val="0094502A"/>
    <w:rsid w:val="00970FF6"/>
    <w:rsid w:val="00971AAB"/>
    <w:rsid w:val="00993928"/>
    <w:rsid w:val="009B72B9"/>
    <w:rsid w:val="009C2F06"/>
    <w:rsid w:val="009F7FA6"/>
    <w:rsid w:val="00A03641"/>
    <w:rsid w:val="00A104B8"/>
    <w:rsid w:val="00A14456"/>
    <w:rsid w:val="00A213F8"/>
    <w:rsid w:val="00A647A2"/>
    <w:rsid w:val="00A805A4"/>
    <w:rsid w:val="00AA0DA9"/>
    <w:rsid w:val="00AD25A6"/>
    <w:rsid w:val="00AE5EE0"/>
    <w:rsid w:val="00B34C3C"/>
    <w:rsid w:val="00B475B0"/>
    <w:rsid w:val="00B5350A"/>
    <w:rsid w:val="00B735D3"/>
    <w:rsid w:val="00BC0D3F"/>
    <w:rsid w:val="00BD52BE"/>
    <w:rsid w:val="00BF0E77"/>
    <w:rsid w:val="00BF1D76"/>
    <w:rsid w:val="00C00DCF"/>
    <w:rsid w:val="00C01AC8"/>
    <w:rsid w:val="00C318D9"/>
    <w:rsid w:val="00C82BA0"/>
    <w:rsid w:val="00CB5C16"/>
    <w:rsid w:val="00CB7CB2"/>
    <w:rsid w:val="00CD2BD2"/>
    <w:rsid w:val="00CD6EA5"/>
    <w:rsid w:val="00CE3C11"/>
    <w:rsid w:val="00CF4477"/>
    <w:rsid w:val="00D207CC"/>
    <w:rsid w:val="00D2798D"/>
    <w:rsid w:val="00D830C6"/>
    <w:rsid w:val="00D85F10"/>
    <w:rsid w:val="00D93B32"/>
    <w:rsid w:val="00DA338A"/>
    <w:rsid w:val="00DB032E"/>
    <w:rsid w:val="00DF1F1D"/>
    <w:rsid w:val="00DF5E72"/>
    <w:rsid w:val="00E13927"/>
    <w:rsid w:val="00E721CA"/>
    <w:rsid w:val="00E7625C"/>
    <w:rsid w:val="00E955DE"/>
    <w:rsid w:val="00EA48C1"/>
    <w:rsid w:val="00EB1940"/>
    <w:rsid w:val="00ED43F5"/>
    <w:rsid w:val="00F0186C"/>
    <w:rsid w:val="00F14789"/>
    <w:rsid w:val="00F5018F"/>
    <w:rsid w:val="00F77545"/>
    <w:rsid w:val="00FA726D"/>
    <w:rsid w:val="00FB2AAE"/>
    <w:rsid w:val="00FC68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character" w:styleId="UnresolvedMention">
    <w:name w:val="Unresolved Mention"/>
    <w:basedOn w:val="DefaultParagraphFont"/>
    <w:uiPriority w:val="99"/>
    <w:semiHidden/>
    <w:unhideWhenUsed/>
    <w:rsid w:val="004660E7"/>
    <w:rPr>
      <w:color w:val="605E5C"/>
      <w:shd w:val="clear" w:color="auto" w:fill="E1DFDD"/>
    </w:rPr>
  </w:style>
  <w:style w:type="paragraph" w:styleId="NoSpacing">
    <w:name w:val="No Spacing"/>
    <w:link w:val="NoSpacingChar"/>
    <w:uiPriority w:val="1"/>
    <w:qFormat/>
    <w:rsid w:val="002345E5"/>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2345E5"/>
    <w:rPr>
      <w:kern w:val="0"/>
      <w:sz w:val="22"/>
      <w:szCs w:val="22"/>
      <w14:ligatures w14:val="none"/>
    </w:rPr>
  </w:style>
  <w:style w:type="paragraph" w:styleId="NormalWeb">
    <w:name w:val="Normal (Web)"/>
    <w:basedOn w:val="Normal"/>
    <w:uiPriority w:val="99"/>
    <w:unhideWhenUsed/>
    <w:rsid w:val="009C2F06"/>
    <w:rPr>
      <w:rFonts w:ascii="Times New Roman" w:hAnsi="Times New Roman" w:cs="Times New Roman"/>
    </w:rPr>
  </w:style>
  <w:style w:type="character" w:styleId="PlaceholderText">
    <w:name w:val="Placeholder Text"/>
    <w:basedOn w:val="DefaultParagraphFont"/>
    <w:uiPriority w:val="99"/>
    <w:semiHidden/>
    <w:rsid w:val="00394051"/>
    <w:rPr>
      <w:color w:val="666666"/>
    </w:rPr>
  </w:style>
  <w:style w:type="paragraph" w:styleId="Bibliography">
    <w:name w:val="Bibliography"/>
    <w:basedOn w:val="Normal"/>
    <w:next w:val="Normal"/>
    <w:uiPriority w:val="37"/>
    <w:unhideWhenUsed/>
    <w:rsid w:val="00130D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86464">
      <w:bodyDiv w:val="1"/>
      <w:marLeft w:val="0"/>
      <w:marRight w:val="0"/>
      <w:marTop w:val="0"/>
      <w:marBottom w:val="0"/>
      <w:divBdr>
        <w:top w:val="none" w:sz="0" w:space="0" w:color="auto"/>
        <w:left w:val="none" w:sz="0" w:space="0" w:color="auto"/>
        <w:bottom w:val="none" w:sz="0" w:space="0" w:color="auto"/>
        <w:right w:val="none" w:sz="0" w:space="0" w:color="auto"/>
      </w:divBdr>
    </w:div>
    <w:div w:id="154231009">
      <w:bodyDiv w:val="1"/>
      <w:marLeft w:val="0"/>
      <w:marRight w:val="0"/>
      <w:marTop w:val="0"/>
      <w:marBottom w:val="0"/>
      <w:divBdr>
        <w:top w:val="none" w:sz="0" w:space="0" w:color="auto"/>
        <w:left w:val="none" w:sz="0" w:space="0" w:color="auto"/>
        <w:bottom w:val="none" w:sz="0" w:space="0" w:color="auto"/>
        <w:right w:val="none" w:sz="0" w:space="0" w:color="auto"/>
      </w:divBdr>
    </w:div>
    <w:div w:id="359009267">
      <w:bodyDiv w:val="1"/>
      <w:marLeft w:val="0"/>
      <w:marRight w:val="0"/>
      <w:marTop w:val="0"/>
      <w:marBottom w:val="0"/>
      <w:divBdr>
        <w:top w:val="none" w:sz="0" w:space="0" w:color="auto"/>
        <w:left w:val="none" w:sz="0" w:space="0" w:color="auto"/>
        <w:bottom w:val="none" w:sz="0" w:space="0" w:color="auto"/>
        <w:right w:val="none" w:sz="0" w:space="0" w:color="auto"/>
      </w:divBdr>
    </w:div>
    <w:div w:id="421269309">
      <w:bodyDiv w:val="1"/>
      <w:marLeft w:val="0"/>
      <w:marRight w:val="0"/>
      <w:marTop w:val="0"/>
      <w:marBottom w:val="0"/>
      <w:divBdr>
        <w:top w:val="none" w:sz="0" w:space="0" w:color="auto"/>
        <w:left w:val="none" w:sz="0" w:space="0" w:color="auto"/>
        <w:bottom w:val="none" w:sz="0" w:space="0" w:color="auto"/>
        <w:right w:val="none" w:sz="0" w:space="0" w:color="auto"/>
      </w:divBdr>
    </w:div>
    <w:div w:id="456803948">
      <w:bodyDiv w:val="1"/>
      <w:marLeft w:val="0"/>
      <w:marRight w:val="0"/>
      <w:marTop w:val="0"/>
      <w:marBottom w:val="0"/>
      <w:divBdr>
        <w:top w:val="none" w:sz="0" w:space="0" w:color="auto"/>
        <w:left w:val="none" w:sz="0" w:space="0" w:color="auto"/>
        <w:bottom w:val="none" w:sz="0" w:space="0" w:color="auto"/>
        <w:right w:val="none" w:sz="0" w:space="0" w:color="auto"/>
      </w:divBdr>
    </w:div>
    <w:div w:id="506671147">
      <w:bodyDiv w:val="1"/>
      <w:marLeft w:val="0"/>
      <w:marRight w:val="0"/>
      <w:marTop w:val="0"/>
      <w:marBottom w:val="0"/>
      <w:divBdr>
        <w:top w:val="none" w:sz="0" w:space="0" w:color="auto"/>
        <w:left w:val="none" w:sz="0" w:space="0" w:color="auto"/>
        <w:bottom w:val="none" w:sz="0" w:space="0" w:color="auto"/>
        <w:right w:val="none" w:sz="0" w:space="0" w:color="auto"/>
      </w:divBdr>
    </w:div>
    <w:div w:id="620310214">
      <w:bodyDiv w:val="1"/>
      <w:marLeft w:val="0"/>
      <w:marRight w:val="0"/>
      <w:marTop w:val="0"/>
      <w:marBottom w:val="0"/>
      <w:divBdr>
        <w:top w:val="none" w:sz="0" w:space="0" w:color="auto"/>
        <w:left w:val="none" w:sz="0" w:space="0" w:color="auto"/>
        <w:bottom w:val="none" w:sz="0" w:space="0" w:color="auto"/>
        <w:right w:val="none" w:sz="0" w:space="0" w:color="auto"/>
      </w:divBdr>
    </w:div>
    <w:div w:id="670571447">
      <w:bodyDiv w:val="1"/>
      <w:marLeft w:val="0"/>
      <w:marRight w:val="0"/>
      <w:marTop w:val="0"/>
      <w:marBottom w:val="0"/>
      <w:divBdr>
        <w:top w:val="none" w:sz="0" w:space="0" w:color="auto"/>
        <w:left w:val="none" w:sz="0" w:space="0" w:color="auto"/>
        <w:bottom w:val="none" w:sz="0" w:space="0" w:color="auto"/>
        <w:right w:val="none" w:sz="0" w:space="0" w:color="auto"/>
      </w:divBdr>
    </w:div>
    <w:div w:id="714236645">
      <w:bodyDiv w:val="1"/>
      <w:marLeft w:val="0"/>
      <w:marRight w:val="0"/>
      <w:marTop w:val="0"/>
      <w:marBottom w:val="0"/>
      <w:divBdr>
        <w:top w:val="none" w:sz="0" w:space="0" w:color="auto"/>
        <w:left w:val="none" w:sz="0" w:space="0" w:color="auto"/>
        <w:bottom w:val="none" w:sz="0" w:space="0" w:color="auto"/>
        <w:right w:val="none" w:sz="0" w:space="0" w:color="auto"/>
      </w:divBdr>
    </w:div>
    <w:div w:id="754592329">
      <w:bodyDiv w:val="1"/>
      <w:marLeft w:val="0"/>
      <w:marRight w:val="0"/>
      <w:marTop w:val="0"/>
      <w:marBottom w:val="0"/>
      <w:divBdr>
        <w:top w:val="none" w:sz="0" w:space="0" w:color="auto"/>
        <w:left w:val="none" w:sz="0" w:space="0" w:color="auto"/>
        <w:bottom w:val="none" w:sz="0" w:space="0" w:color="auto"/>
        <w:right w:val="none" w:sz="0" w:space="0" w:color="auto"/>
      </w:divBdr>
    </w:div>
    <w:div w:id="800539127">
      <w:bodyDiv w:val="1"/>
      <w:marLeft w:val="0"/>
      <w:marRight w:val="0"/>
      <w:marTop w:val="0"/>
      <w:marBottom w:val="0"/>
      <w:divBdr>
        <w:top w:val="none" w:sz="0" w:space="0" w:color="auto"/>
        <w:left w:val="none" w:sz="0" w:space="0" w:color="auto"/>
        <w:bottom w:val="none" w:sz="0" w:space="0" w:color="auto"/>
        <w:right w:val="none" w:sz="0" w:space="0" w:color="auto"/>
      </w:divBdr>
    </w:div>
    <w:div w:id="939803006">
      <w:bodyDiv w:val="1"/>
      <w:marLeft w:val="0"/>
      <w:marRight w:val="0"/>
      <w:marTop w:val="0"/>
      <w:marBottom w:val="0"/>
      <w:divBdr>
        <w:top w:val="none" w:sz="0" w:space="0" w:color="auto"/>
        <w:left w:val="none" w:sz="0" w:space="0" w:color="auto"/>
        <w:bottom w:val="none" w:sz="0" w:space="0" w:color="auto"/>
        <w:right w:val="none" w:sz="0" w:space="0" w:color="auto"/>
      </w:divBdr>
    </w:div>
    <w:div w:id="1225600849">
      <w:bodyDiv w:val="1"/>
      <w:marLeft w:val="0"/>
      <w:marRight w:val="0"/>
      <w:marTop w:val="0"/>
      <w:marBottom w:val="0"/>
      <w:divBdr>
        <w:top w:val="none" w:sz="0" w:space="0" w:color="auto"/>
        <w:left w:val="none" w:sz="0" w:space="0" w:color="auto"/>
        <w:bottom w:val="none" w:sz="0" w:space="0" w:color="auto"/>
        <w:right w:val="none" w:sz="0" w:space="0" w:color="auto"/>
      </w:divBdr>
    </w:div>
    <w:div w:id="1265961257">
      <w:bodyDiv w:val="1"/>
      <w:marLeft w:val="0"/>
      <w:marRight w:val="0"/>
      <w:marTop w:val="0"/>
      <w:marBottom w:val="0"/>
      <w:divBdr>
        <w:top w:val="none" w:sz="0" w:space="0" w:color="auto"/>
        <w:left w:val="none" w:sz="0" w:space="0" w:color="auto"/>
        <w:bottom w:val="none" w:sz="0" w:space="0" w:color="auto"/>
        <w:right w:val="none" w:sz="0" w:space="0" w:color="auto"/>
      </w:divBdr>
    </w:div>
    <w:div w:id="1427653141">
      <w:bodyDiv w:val="1"/>
      <w:marLeft w:val="0"/>
      <w:marRight w:val="0"/>
      <w:marTop w:val="0"/>
      <w:marBottom w:val="0"/>
      <w:divBdr>
        <w:top w:val="none" w:sz="0" w:space="0" w:color="auto"/>
        <w:left w:val="none" w:sz="0" w:space="0" w:color="auto"/>
        <w:bottom w:val="none" w:sz="0" w:space="0" w:color="auto"/>
        <w:right w:val="none" w:sz="0" w:space="0" w:color="auto"/>
      </w:divBdr>
    </w:div>
    <w:div w:id="1479498479">
      <w:bodyDiv w:val="1"/>
      <w:marLeft w:val="0"/>
      <w:marRight w:val="0"/>
      <w:marTop w:val="0"/>
      <w:marBottom w:val="0"/>
      <w:divBdr>
        <w:top w:val="none" w:sz="0" w:space="0" w:color="auto"/>
        <w:left w:val="none" w:sz="0" w:space="0" w:color="auto"/>
        <w:bottom w:val="none" w:sz="0" w:space="0" w:color="auto"/>
        <w:right w:val="none" w:sz="0" w:space="0" w:color="auto"/>
      </w:divBdr>
    </w:div>
    <w:div w:id="1632857641">
      <w:bodyDiv w:val="1"/>
      <w:marLeft w:val="0"/>
      <w:marRight w:val="0"/>
      <w:marTop w:val="0"/>
      <w:marBottom w:val="0"/>
      <w:divBdr>
        <w:top w:val="none" w:sz="0" w:space="0" w:color="auto"/>
        <w:left w:val="none" w:sz="0" w:space="0" w:color="auto"/>
        <w:bottom w:val="none" w:sz="0" w:space="0" w:color="auto"/>
        <w:right w:val="none" w:sz="0" w:space="0" w:color="auto"/>
      </w:divBdr>
    </w:div>
    <w:div w:id="1753626474">
      <w:bodyDiv w:val="1"/>
      <w:marLeft w:val="0"/>
      <w:marRight w:val="0"/>
      <w:marTop w:val="0"/>
      <w:marBottom w:val="0"/>
      <w:divBdr>
        <w:top w:val="none" w:sz="0" w:space="0" w:color="auto"/>
        <w:left w:val="none" w:sz="0" w:space="0" w:color="auto"/>
        <w:bottom w:val="none" w:sz="0" w:space="0" w:color="auto"/>
        <w:right w:val="none" w:sz="0" w:space="0" w:color="auto"/>
      </w:divBdr>
    </w:div>
    <w:div w:id="1766149140">
      <w:bodyDiv w:val="1"/>
      <w:marLeft w:val="0"/>
      <w:marRight w:val="0"/>
      <w:marTop w:val="0"/>
      <w:marBottom w:val="0"/>
      <w:divBdr>
        <w:top w:val="none" w:sz="0" w:space="0" w:color="auto"/>
        <w:left w:val="none" w:sz="0" w:space="0" w:color="auto"/>
        <w:bottom w:val="none" w:sz="0" w:space="0" w:color="auto"/>
        <w:right w:val="none" w:sz="0" w:space="0" w:color="auto"/>
      </w:divBdr>
    </w:div>
    <w:div w:id="1807383188">
      <w:bodyDiv w:val="1"/>
      <w:marLeft w:val="0"/>
      <w:marRight w:val="0"/>
      <w:marTop w:val="0"/>
      <w:marBottom w:val="0"/>
      <w:divBdr>
        <w:top w:val="none" w:sz="0" w:space="0" w:color="auto"/>
        <w:left w:val="none" w:sz="0" w:space="0" w:color="auto"/>
        <w:bottom w:val="none" w:sz="0" w:space="0" w:color="auto"/>
        <w:right w:val="none" w:sz="0" w:space="0" w:color="auto"/>
      </w:divBdr>
    </w:div>
    <w:div w:id="1887059146">
      <w:bodyDiv w:val="1"/>
      <w:marLeft w:val="0"/>
      <w:marRight w:val="0"/>
      <w:marTop w:val="0"/>
      <w:marBottom w:val="0"/>
      <w:divBdr>
        <w:top w:val="none" w:sz="0" w:space="0" w:color="auto"/>
        <w:left w:val="none" w:sz="0" w:space="0" w:color="auto"/>
        <w:bottom w:val="none" w:sz="0" w:space="0" w:color="auto"/>
        <w:right w:val="none" w:sz="0" w:space="0" w:color="auto"/>
      </w:divBdr>
    </w:div>
    <w:div w:id="1901676173">
      <w:bodyDiv w:val="1"/>
      <w:marLeft w:val="0"/>
      <w:marRight w:val="0"/>
      <w:marTop w:val="0"/>
      <w:marBottom w:val="0"/>
      <w:divBdr>
        <w:top w:val="none" w:sz="0" w:space="0" w:color="auto"/>
        <w:left w:val="none" w:sz="0" w:space="0" w:color="auto"/>
        <w:bottom w:val="none" w:sz="0" w:space="0" w:color="auto"/>
        <w:right w:val="none" w:sz="0" w:space="0" w:color="auto"/>
      </w:divBdr>
    </w:div>
    <w:div w:id="1955625562">
      <w:bodyDiv w:val="1"/>
      <w:marLeft w:val="0"/>
      <w:marRight w:val="0"/>
      <w:marTop w:val="0"/>
      <w:marBottom w:val="0"/>
      <w:divBdr>
        <w:top w:val="none" w:sz="0" w:space="0" w:color="auto"/>
        <w:left w:val="none" w:sz="0" w:space="0" w:color="auto"/>
        <w:bottom w:val="none" w:sz="0" w:space="0" w:color="auto"/>
        <w:right w:val="none" w:sz="0" w:space="0" w:color="auto"/>
      </w:divBdr>
    </w:div>
    <w:div w:id="2098205919">
      <w:bodyDiv w:val="1"/>
      <w:marLeft w:val="0"/>
      <w:marRight w:val="0"/>
      <w:marTop w:val="0"/>
      <w:marBottom w:val="0"/>
      <w:divBdr>
        <w:top w:val="none" w:sz="0" w:space="0" w:color="auto"/>
        <w:left w:val="none" w:sz="0" w:space="0" w:color="auto"/>
        <w:bottom w:val="none" w:sz="0" w:space="0" w:color="auto"/>
        <w:right w:val="none" w:sz="0" w:space="0" w:color="auto"/>
      </w:divBdr>
    </w:div>
    <w:div w:id="2099205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AACC083-F9FE-4811-A38C-D829EB50FA1E}">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77175935&quot;:{&quot;referencesIds&quot;:[&quot;doc:693d4448f87f303feb9b64b3&quot;],&quot;referencesOptions&quot;:{&quot;doc:693d4448f87f303feb9b64b3&quot;:{&quot;author&quot;:true,&quot;year&quot;:true,&quot;formatAuthorYear&quot;:false,&quot;additionalField&quot;:&quot;Page&quot;,&quot;additionalValue&quot;:&quot;&quot;,&quot;prefix&quot;:&quot;&quot;,&quot;suffix&quot;:&quot;&quot;}},&quot;hasBrokenReferences&quot;:true,&quot;hasManualEdits&quot;:false,&quot;isEmpty&quot;:false,&quot;citationType&quot;:&quot;inline&quot;,&quot;id&quot;:77175935,&quot;citationText&quot;:&quot;&lt;span style=\&quot;font-family:Aptos;font-size:16px;color:#000000\&quot;&gt;&lt;span style=\&quot;font-family:Aptos;font-size:16px;color:#000000\&quot;&gt;&lt;span style=\&quot;font-family:Aptos;font-size:16px;color:#000000\&quot;&gt;[3]&lt;/span&gt;&lt;/span&gt;&lt;/span&gt;&quot;},&quot;296422721&quot;:{&quot;referencesIds&quot;:[&quot;doc:693d4447bcf8ef34cff8fa58&quot;],&quot;referencesOptions&quot;:{&quot;doc:693d4447bcf8ef34cff8fa58&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296422721,&quot;citationText&quot;:&quot;&lt;span style=\&quot;font-family:Aptos;font-size:16px;color:#000000\&quot;&gt;&lt;span style=\&quot;font-family:Aptos;font-size:16px;color:#000000\&quot;&gt;&lt;span style=\&quot;font-family:Aptos;font-size:16px;color:#000000\&quot;&gt;[1]&lt;/span&gt;&lt;/span&gt;&lt;/span&gt;&quot;},&quot;614335346&quot;:{&quot;referencesIds&quot;:[&quot;doc:693d44497d51ae13acc06af6&quot;],&quot;referencesOptions&quot;:{&quot;doc:693d44497d51ae13acc06af6&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614335346,&quot;citationText&quot;:&quot;&lt;span style=\&quot;font-family:Aptos;font-size:16px;color:#000000\&quot;&gt;&lt;span style=\&quot;font-family:Aptos;font-size:16px;color:#000000\&quot;&gt;&lt;span style=\&quot;font-family:Aptos;font-size:16px;color:#000000\&quot;&gt;[4]&lt;/span&gt;&lt;/span&gt;&lt;/span&gt;&quot;},&quot;2002852802&quot;:{&quot;referencesIds&quot;:[&quot;doc:693d444af87f303feb9b64b4&quot;],&quot;referencesOptions&quot;:{&quot;doc:693d444af87f303feb9b64b4&quot;:{&quot;author&quot;:true,&quot;year&quot;:true,&quot;formatAuthorYear&quot;:false,&quot;additionalField&quot;:&quot;Page&quot;,&quot;additionalValue&quot;:&quot;&quot;,&quot;prefix&quot;:&quot;&quot;,&quot;suffix&quot;:&quot;&quot;}},&quot;hasBrokenReferences&quot;:true,&quot;hasManualEdits&quot;:false,&quot;isEmpty&quot;:false,&quot;citationType&quot;:&quot;inline&quot;,&quot;id&quot;:2002852802,&quot;citationText&quot;:&quot;&lt;span style=\&quot;font-family:Aptos;font-size:16px;color:#000000\&quot;&gt;&lt;span style=\&quot;font-family:Aptos;font-size:16px;color:#000000\&quot;&gt;&lt;span style=\&quot;font-family:Aptos;font-size:16px;color:#000000\&quot;&gt;[6]&lt;/span&gt;&lt;/span&gt;&lt;/span&gt;&quot;},&quot;-1662842722&quot;:{&quot;referencesIds&quot;:[&quot;doc:693d44486976963cbb23985f&quot;],&quot;referencesOptions&quot;:{&quot;doc:693d44486976963cbb23985f&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662842722,&quot;citationText&quot;:&quot;&lt;span style=\&quot;font-family:Aptos;font-size:16px;color:#000000\&quot;&gt;&lt;span style=\&quot;font-family:Aptos;font-size:16px;color:#000000\&quot;&gt;&lt;span style=\&quot;font-family:Aptos;font-size:16px;color:#000000\&quot;&gt;[2]&lt;/span&gt;&lt;/span&gt;&lt;/span&gt;&quot;},&quot;-1253279745&quot;:{&quot;referencesIds&quot;:[&quot;doc:693d444abcf8ef34cff8fa59&quot;],&quot;referencesOptions&quot;:{&quot;doc:693d444abcf8ef34cff8fa59&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253279745,&quot;citationText&quot;:&quot;&lt;span style=\&quot;font-family:Aptos;font-size:16px;color:#000000\&quot;&gt;&lt;span style=\&quot;font-family:Aptos;font-size:16px;color:#000000\&quot;&gt;&lt;span style=\&quot;font-family:Aptos;font-size:16px;color:#000000\&quot;&gt;[5]&lt;/span&gt;&lt;/span&gt;&lt;/span&gt;&quot;},&quot;-1210177777&quot;:{&quot;referencesIds&quot;:[&quot;doc:693d444a6976963cbb239860&quot;],&quot;referencesOptions&quot;:{&quot;doc:693d444a6976963cbb239860&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210177777,&quot;citationText&quot;:&quot;&lt;span style=\&quot;font-family:Aptos;font-size:16px;color:#000000\&quot;&gt;&lt;span style=\&quot;font-family:Aptos;font-size:16px;color:#000000\&quot;&gt;&lt;span style=\&quot;font-family:Aptos;font-size:16px;color:#000000\&quot;&gt;[7]&lt;/span&gt;&lt;/span&gt;&lt;/span&gt;&quot;}}"/>
    <we:property name="currentFolder" value="{&quot;depth&quot;:0,&quot;id&quot;:&quot;all&quot;,&quot;name&quot;:&quot;All references&quot;,&quot;parentId&quot;:null,&quot;position&quot;:-2,&quot;isShared&quot;:false}"/>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Inc253</b:Tag>
    <b:SourceType>InternetSite</b:SourceType>
    <b:Guid>{3AC7C1CF-5FC7-406F-A468-F5D8DDD8D584}</b:Guid>
    <b:Title>''About Shopify''</b:Title>
    <b:Author>
      <b:Author>
        <b:NameList>
          <b:Person>
            <b:Last>Inc</b:Last>
            <b:First>Shopify</b:First>
          </b:Person>
        </b:NameList>
      </b:Author>
    </b:Author>
    <b:YearAccessed>2025</b:YearAccessed>
    <b:MonthAccessed>12</b:MonthAccessed>
    <b:DayAccessed>13</b:DayAccessed>
    <b:URL>https://www.shopify.com/about</b:URL>
    <b:InternetSiteTitle>Shopify official website</b:InternetSiteTitle>
    <b:RefOrder>1</b:RefOrder>
  </b:Source>
  <b:Source>
    <b:Tag>Sho251</b:Tag>
    <b:SourceType>InternetSite</b:SourceType>
    <b:Guid>{8B1AA220-B3DC-47A8-BD46-3B8DE35ED96B}</b:Guid>
    <b:Author>
      <b:Author>
        <b:Corporate>Shopify</b:Corporate>
      </b:Author>
    </b:Author>
    <b:Title>Marketing Automations</b:Title>
    <b:ProductionCompany>Shopify Help Centre</b:ProductionCompany>
    <b:YearAccessed>2025</b:YearAccessed>
    <b:MonthAccessed>12</b:MonthAccessed>
    <b:DayAccessed>7</b:DayAccessed>
    <b:URL>https://www.shopify.com/help</b:URL>
    <b:RefOrder>2</b:RefOrder>
  </b:Source>
  <b:Source>
    <b:Tag>Sho252</b:Tag>
    <b:SourceType>InternetSite</b:SourceType>
    <b:Guid>{F6BB508D-982E-40E3-9D9A-9E41F37E137A}</b:Guid>
    <b:Title>Shopify POS overview</b:Title>
    <b:ProductionCompany>Shopify Documentation</b:ProductionCompany>
    <b:YearAccessed>2025</b:YearAccessed>
    <b:URL>https://www.shopify.com/pos</b:URL>
    <b:Author>
      <b:Author>
        <b:Corporate>Shopify</b:Corporate>
      </b:Author>
    </b:Author>
    <b:RefOrder>3</b:RefOrder>
  </b:Source>
  <b:Source>
    <b:Tag>Wix25</b:Tag>
    <b:SourceType>InternetSite</b:SourceType>
    <b:Guid>{3EED316C-4C43-426F-A8C1-4E2AFC90F6CD}</b:Guid>
    <b:Author>
      <b:Author>
        <b:Corporate>Wix.com Ltd</b:Corporate>
      </b:Author>
    </b:Author>
    <b:Title>About wix</b:Title>
    <b:ProductionCompany>Wix official website</b:ProductionCompany>
    <b:YearAccessed>25</b:YearAccessed>
    <b:MonthAccessed>12</b:MonthAccessed>
    <b:DayAccessed>13</b:DayAccessed>
    <b:URL>https://www.wix.com/about</b:URL>
    <b:RefOrder>4</b:RefOrder>
  </b:Source>
  <b:Source>
    <b:Tag>Wix251</b:Tag>
    <b:SourceType>InternetSite</b:SourceType>
    <b:Guid>{9BF535CA-2825-4C43-938F-CC93C6B6F380}</b:Guid>
    <b:Author>
      <b:Author>
        <b:Corporate>Wix</b:Corporate>
      </b:Author>
    </b:Author>
    <b:Title>Wix Website Builder Overview</b:Title>
    <b:ProductionCompany>Wix.com</b:ProductionCompany>
    <b:YearAccessed>2025</b:YearAccessed>
    <b:MonthAccessed>12</b:MonthAccessed>
    <b:DayAccessed>13</b:DayAccessed>
    <b:URL>http://www.wix.com/websitebuilder</b:URL>
    <b:RefOrder>5</b:RefOrder>
  </b:Source>
  <b:Source>
    <b:Tag>TBu06</b:Tag>
    <b:SourceType>Book</b:SourceType>
    <b:Guid>{F9EFEA18-9771-47AC-B5D0-071B8A58738A}</b:Guid>
    <b:Title>The Mind Map Book : Unlock Your Creativity, Boost Your Memory, Change Your Life</b:Title>
    <b:Year>2006</b:Year>
    <b:Author>
      <b:Author>
        <b:NameList>
          <b:Person>
            <b:Last>Buzan</b:Last>
            <b:First>T.</b:First>
          </b:Person>
        </b:NameList>
      </b:Author>
    </b:Author>
    <b:City>New York, NY, USA</b:City>
    <b:Publisher>Plume.</b:Publisher>
    <b:RefOrder>6</b:RefOrder>
  </b:Source>
  <b:Source>
    <b:Tag>Pla09</b:Tag>
    <b:SourceType>JournalArticle</b:SourceType>
    <b:Guid>{A2EB255F-7CA1-44F9-8E30-ABDA56916AFA}</b:Guid>
    <b:Title>''Visual tools for mamging knowledge in organizations: A comprehensive review of visual techniques,''</b:Title>
    <b:Year>2009</b:Year>
    <b:Author>
      <b:Author>
        <b:NameList>
          <b:Person>
            <b:Last>Platts.</b:Last>
            <b:First>M.</b:First>
            <b:Middle>J. Eppler and K. W.</b:Middle>
          </b:Person>
        </b:NameList>
      </b:Author>
    </b:Author>
    <b:JournalName>IEEE Transactions on Engineering Management</b:JournalName>
    <b:Pages>1-12</b:Pages>
    <b:Volume>56</b:Volume>
    <b:Issue>1</b:Issue>
    <b:RefOrder>7</b:RefOrder>
  </b:Source>
  <b:Source>
    <b:Tag>Cor24</b:Tag>
    <b:SourceType>InternetSite</b:SourceType>
    <b:Guid>{2721E213-CD8F-443D-97E0-0C8909C5A51C}</b:Guid>
    <b:Title>''Microsoft Word''</b:Title>
    <b:Year>2024</b:Year>
    <b:Author>
      <b:Author>
        <b:Corporate>Corporation, Microsoft</b:Corporate>
      </b:Author>
    </b:Author>
    <b:YearAccessed>2025</b:YearAccessed>
    <b:MonthAccessed>1213</b:MonthAccessed>
    <b:URL>https://learn.microsoft.com/en-gb/office/</b:URL>
    <b:InternetSiteTitle>Microsoft Docs</b:InternetSiteTitle>
    <b:RefOrder>8</b:RefOrder>
  </b:Source>
  <b:Source>
    <b:Tag>Mic24</b:Tag>
    <b:SourceType>InternetSite</b:SourceType>
    <b:Guid>{6BF14B90-A6DE-40D8-B306-002DDCB498DB}</b:Guid>
    <b:Author>
      <b:Author>
        <b:Corporate>Microsoft Corporation</b:Corporate>
      </b:Author>
    </b:Author>
    <b:Title>''Microsoft Powerpoint''</b:Title>
    <b:ProductionCompany>Microsoft Support</b:ProductionCompany>
    <b:Year>2024</b:Year>
    <b:YearAccessed>2025</b:YearAccessed>
    <b:MonthAccessed>12</b:MonthAccessed>
    <b:DayAccessed>13</b:DayAccessed>
    <b:URL>https://support.microsoft.com/en-gb/powerpoint</b:URL>
    <b:RefOrder>9</b:RefOrder>
  </b:Source>
  <b:Source>
    <b:Tag>Mic241</b:Tag>
    <b:SourceType>InternetSite</b:SourceType>
    <b:Guid>{C98C367B-3445-49E9-9007-056925477561}</b:Guid>
    <b:Author>
      <b:Author>
        <b:Corporate>Microsoft Corporation</b:Corporate>
      </b:Author>
    </b:Author>
    <b:Title>''Microsoft Excel''</b:Title>
    <b:ProductionCompany>Microsoft Support</b:ProductionCompany>
    <b:Year>2024</b:Year>
    <b:YearAccessed>2025</b:YearAccessed>
    <b:MonthAccessed>12</b:MonthAccessed>
    <b:DayAccessed>13</b:DayAccessed>
    <b:URL>https://support.microsoft.com/en-gb/excel</b:URL>
    <b:RefOrder>10</b:RefOrder>
  </b:Source>
  <b:Source>
    <b:Tag>Mic242</b:Tag>
    <b:SourceType>InternetSite</b:SourceType>
    <b:Guid>{0C4FDAF0-D653-41A9-8928-F41B0CF2A487}</b:Guid>
    <b:Author>
      <b:Author>
        <b:Corporate>Microsoft Corporation</b:Corporate>
      </b:Author>
    </b:Author>
    <b:Title>''Microsoft support</b:Title>
    <b:Year>2024</b:Year>
    <b:YearAccessed>2025</b:YearAccessed>
    <b:MonthAccessed>12</b:MonthAccessed>
    <b:DayAccessed>13</b:DayAccessed>
    <b:URL>https://support.microsoft.com/en-gb/access</b:URL>
    <b:RefOrder>11</b:RefOrder>
  </b:Source>
  <b:Source>
    <b:Tag>Mic243</b:Tag>
    <b:SourceType>InternetSite</b:SourceType>
    <b:Guid>{BD57D5F0-A38A-44D8-B89B-F7B8071756FE}</b:Guid>
    <b:Author>
      <b:Author>
        <b:Corporate>Microsoft</b:Corporate>
      </b:Author>
    </b:Author>
    <b:Title>''Outlook for everyday email and calenders''</b:Title>
    <b:ProductionCompany>Mcrosoft365</b:ProductionCompany>
    <b:Year>2024</b:Year>
    <b:YearAccessed>2025</b:YearAccessed>
    <b:MonthAccessed>12</b:MonthAccessed>
    <b:DayAccessed>13</b:DayAccessed>
    <b:URL>https://www.microsoft.com/en-gb/microsoft-365/outlook</b:URL>
    <b:RefOrder>12</b:RefOrder>
  </b:Source>
  <b:Source>
    <b:Tag>Mic244</b:Tag>
    <b:SourceType>InternetSite</b:SourceType>
    <b:Guid>{6ACF89ED-C47F-4D9C-8AA4-32DD232F988F}</b:Guid>
    <b:Author>
      <b:Author>
        <b:Corporate>Microsoft</b:Corporate>
      </b:Author>
    </b:Author>
    <b:Title>''Microsoft Teams- ''Apps, Feature, and collaboration Tools''</b:Title>
    <b:ProductionCompany>Microsoft Teams</b:ProductionCompany>
    <b:Year>2024</b:Year>
    <b:YearAccessed>2025</b:YearAccessed>
    <b:MonthAccessed>12</b:MonthAccessed>
    <b:DayAccessed>13</b:DayAccessed>
    <b:URL>https:/www.microsoft.com/en-gb/microsft-teams</b:URL>
    <b:RefOrder>13</b:RefOrder>
  </b:Source>
</b:Sources>
</file>

<file path=customXml/itemProps1.xml><?xml version="1.0" encoding="utf-8"?>
<ds:datastoreItem xmlns:ds="http://schemas.openxmlformats.org/officeDocument/2006/customXml" ds:itemID="{DE19862E-51F2-48AB-807B-EB5D0AF0A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4396</Words>
  <Characters>25370</Characters>
  <Application>Microsoft Office Word</Application>
  <DocSecurity>0</DocSecurity>
  <Lines>650</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Mohammad Mukitur Rahman Adnan (2517206)</cp:lastModifiedBy>
  <cp:revision>53</cp:revision>
  <dcterms:created xsi:type="dcterms:W3CDTF">2025-10-22T13:45:00Z</dcterms:created>
  <dcterms:modified xsi:type="dcterms:W3CDTF">2025-12-14T19:23:00Z</dcterms:modified>
</cp:coreProperties>
</file>