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kern w:val="2"/>
          <w:lang w:val="en-GB" w:eastAsia="zh-CN"/>
          <w14:ligatures w14:val="standardContextual"/>
        </w:rPr>
        <w:id w:val="1637832557"/>
        <w:docPartObj>
          <w:docPartGallery w:val="Cover Pages"/>
          <w:docPartUnique/>
        </w:docPartObj>
      </w:sdtPr>
      <w:sdtEndPr>
        <w:rPr>
          <w:rFonts w:asciiTheme="minorBidi" w:hAnsiTheme="minorBidi"/>
          <w:b/>
          <w:bCs/>
          <w:color w:val="auto"/>
          <w:sz w:val="24"/>
          <w:szCs w:val="24"/>
          <w:u w:val="single"/>
        </w:rPr>
      </w:sdtEndPr>
      <w:sdtContent>
        <w:p w14:paraId="44142E12" w14:textId="031F60C1" w:rsidR="00812BD8" w:rsidRDefault="00812BD8" w:rsidP="00812BD8">
          <w:pPr>
            <w:pStyle w:val="NoSpacing"/>
            <w:spacing w:before="1540" w:after="240"/>
            <w:jc w:val="center"/>
            <w:rPr>
              <w:color w:val="4472C4" w:themeColor="accent1"/>
            </w:rPr>
          </w:pPr>
          <w:r>
            <w:rPr>
              <w:noProof/>
            </w:rPr>
            <w:drawing>
              <wp:inline distT="0" distB="0" distL="0" distR="0" wp14:anchorId="772DB6F3" wp14:editId="2FD0718E">
                <wp:extent cx="3811955" cy="1212112"/>
                <wp:effectExtent l="0" t="0" r="0" b="7620"/>
                <wp:docPr id="1040516877" name="Picture 1" descr="MADE Wales | Manufacture Advance Design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DE Wales | Manufacture Advance Design Engineer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38239" cy="1220470"/>
                        </a:xfrm>
                        <a:prstGeom prst="rect">
                          <a:avLst/>
                        </a:prstGeom>
                        <a:noFill/>
                        <a:ln>
                          <a:noFill/>
                        </a:ln>
                      </pic:spPr>
                    </pic:pic>
                  </a:graphicData>
                </a:graphic>
              </wp:inline>
            </w:drawing>
          </w:r>
        </w:p>
        <w:p w14:paraId="42CE7549" w14:textId="4D48552C" w:rsidR="00812BD8" w:rsidRDefault="00812BD8">
          <w:pPr>
            <w:pStyle w:val="NoSpacing"/>
            <w:spacing w:before="1540" w:after="240"/>
            <w:jc w:val="center"/>
            <w:rPr>
              <w:color w:val="4472C4" w:themeColor="accent1"/>
            </w:rPr>
          </w:pPr>
          <w:r>
            <w:rPr>
              <w:noProof/>
              <w:color w:val="4472C4" w:themeColor="accent1"/>
            </w:rPr>
            <w:drawing>
              <wp:inline distT="0" distB="0" distL="0" distR="0" wp14:anchorId="6AF849FB" wp14:editId="523B0995">
                <wp:extent cx="1417320" cy="750898"/>
                <wp:effectExtent l="0" t="0" r="0" b="0"/>
                <wp:docPr id="143" name="Picture 43" descr="A black background with grey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43" descr="A black background with grey leaves&#10;&#10;Description automatically generated"/>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inorBidi" w:hAnsiTheme="minorBidi"/>
              <w:b/>
              <w:bCs/>
              <w:color w:val="2F5496" w:themeColor="accent1" w:themeShade="BF"/>
              <w:sz w:val="72"/>
              <w:szCs w:val="72"/>
            </w:rPr>
            <w:alias w:val="Title"/>
            <w:tag w:val=""/>
            <w:id w:val="1735040861"/>
            <w:placeholder>
              <w:docPart w:val="45D48FB01005421BB12EF462DD6BFA61"/>
            </w:placeholder>
            <w:dataBinding w:prefixMappings="xmlns:ns0='http://purl.org/dc/elements/1.1/' xmlns:ns1='http://schemas.openxmlformats.org/package/2006/metadata/core-properties' " w:xpath="/ns1:coreProperties[1]/ns0:title[1]" w:storeItemID="{6C3C8BC8-F283-45AE-878A-BAB7291924A1}"/>
            <w:text/>
          </w:sdtPr>
          <w:sdtEndPr/>
          <w:sdtContent>
            <w:p w14:paraId="55384DC4" w14:textId="6CD29DC4" w:rsidR="00812BD8" w:rsidRPr="00AA3184" w:rsidRDefault="00812BD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2F5496" w:themeColor="accent1" w:themeShade="BF"/>
                  <w:sz w:val="80"/>
                  <w:szCs w:val="80"/>
                </w:rPr>
              </w:pPr>
              <w:r w:rsidRPr="00AA3184">
                <w:rPr>
                  <w:rFonts w:asciiTheme="minorBidi" w:hAnsiTheme="minorBidi"/>
                  <w:b/>
                  <w:bCs/>
                  <w:color w:val="2F5496" w:themeColor="accent1" w:themeShade="BF"/>
                  <w:sz w:val="72"/>
                  <w:szCs w:val="72"/>
                </w:rPr>
                <w:t>Driving Performance</w:t>
              </w:r>
            </w:p>
          </w:sdtContent>
        </w:sdt>
        <w:p w14:paraId="6C0C4140" w14:textId="2CBA288E" w:rsidR="00812BD8" w:rsidRDefault="00812BD8">
          <w:pPr>
            <w:pStyle w:val="NoSpacing"/>
            <w:jc w:val="center"/>
            <w:rPr>
              <w:color w:val="4472C4" w:themeColor="accent1"/>
              <w:sz w:val="28"/>
              <w:szCs w:val="28"/>
            </w:rPr>
          </w:pPr>
          <w:r>
            <w:rPr>
              <w:noProof/>
              <w:color w:val="4472C4" w:themeColor="accent1"/>
            </w:rPr>
            <w:drawing>
              <wp:inline distT="0" distB="0" distL="0" distR="0" wp14:anchorId="7CB28F92" wp14:editId="29097CA6">
                <wp:extent cx="758952" cy="478932"/>
                <wp:effectExtent l="0" t="0" r="3175" b="0"/>
                <wp:docPr id="144" name="Picture 45"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45" descr="A grey logo on a black background&#10;&#10;Description automatically generated"/>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30276B" w14:textId="67B70824" w:rsidR="00812BD8" w:rsidRDefault="00812BD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D1CC87A" wp14:editId="1443BB6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BE4747" w14:textId="004F3C84" w:rsidR="00812BD8" w:rsidRDefault="00812BD8">
                                <w:pPr>
                                  <w:pStyle w:val="NoSpacing"/>
                                  <w:jc w:val="center"/>
                                  <w:rPr>
                                    <w:caps/>
                                    <w:color w:val="4472C4" w:themeColor="accent1"/>
                                    <w:sz w:val="28"/>
                                    <w:szCs w:val="28"/>
                                  </w:rPr>
                                </w:pPr>
                                <w:r>
                                  <w:rPr>
                                    <w:caps/>
                                    <w:color w:val="4472C4" w:themeColor="accent1"/>
                                    <w:sz w:val="28"/>
                                    <w:szCs w:val="28"/>
                                  </w:rPr>
                                  <w:t>BEthan Wilson</w:t>
                                </w:r>
                              </w:p>
                              <w:p w14:paraId="3DE84308" w14:textId="4A3CCE26" w:rsidR="004C2EA2" w:rsidRDefault="004C2EA2">
                                <w:pPr>
                                  <w:pStyle w:val="NoSpacing"/>
                                  <w:jc w:val="center"/>
                                  <w:rPr>
                                    <w:caps/>
                                    <w:color w:val="4472C4" w:themeColor="accent1"/>
                                    <w:sz w:val="28"/>
                                    <w:szCs w:val="28"/>
                                  </w:rPr>
                                </w:pPr>
                                <w:r>
                                  <w:rPr>
                                    <w:caps/>
                                    <w:color w:val="4472C4" w:themeColor="accent1"/>
                                    <w:sz w:val="28"/>
                                    <w:szCs w:val="28"/>
                                  </w:rPr>
                                  <w:t>2220030</w:t>
                                </w:r>
                              </w:p>
                              <w:p w14:paraId="103295CF" w14:textId="135F728F" w:rsidR="004C2EA2" w:rsidRDefault="004C2EA2">
                                <w:pPr>
                                  <w:pStyle w:val="NoSpacing"/>
                                  <w:jc w:val="center"/>
                                  <w:rPr>
                                    <w:color w:val="4472C4" w:themeColor="accent1"/>
                                  </w:rPr>
                                </w:pPr>
                                <w:r>
                                  <w:rPr>
                                    <w:caps/>
                                    <w:color w:val="4472C4" w:themeColor="accent1"/>
                                    <w:sz w:val="28"/>
                                    <w:szCs w:val="28"/>
                                  </w:rPr>
                                  <w:t>Word count - 4</w:t>
                                </w:r>
                                <w:r w:rsidR="00AA153E">
                                  <w:rPr>
                                    <w:caps/>
                                    <w:color w:val="4472C4" w:themeColor="accent1"/>
                                    <w:sz w:val="28"/>
                                    <w:szCs w:val="28"/>
                                  </w:rPr>
                                  <w:t>763</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1CC87A"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3FBE4747" w14:textId="004F3C84" w:rsidR="00812BD8" w:rsidRDefault="00812BD8">
                          <w:pPr>
                            <w:pStyle w:val="NoSpacing"/>
                            <w:jc w:val="center"/>
                            <w:rPr>
                              <w:caps/>
                              <w:color w:val="4472C4" w:themeColor="accent1"/>
                              <w:sz w:val="28"/>
                              <w:szCs w:val="28"/>
                            </w:rPr>
                          </w:pPr>
                          <w:r>
                            <w:rPr>
                              <w:caps/>
                              <w:color w:val="4472C4" w:themeColor="accent1"/>
                              <w:sz w:val="28"/>
                              <w:szCs w:val="28"/>
                            </w:rPr>
                            <w:t>BEthan Wilson</w:t>
                          </w:r>
                        </w:p>
                        <w:p w14:paraId="3DE84308" w14:textId="4A3CCE26" w:rsidR="004C2EA2" w:rsidRDefault="004C2EA2">
                          <w:pPr>
                            <w:pStyle w:val="NoSpacing"/>
                            <w:jc w:val="center"/>
                            <w:rPr>
                              <w:caps/>
                              <w:color w:val="4472C4" w:themeColor="accent1"/>
                              <w:sz w:val="28"/>
                              <w:szCs w:val="28"/>
                            </w:rPr>
                          </w:pPr>
                          <w:r>
                            <w:rPr>
                              <w:caps/>
                              <w:color w:val="4472C4" w:themeColor="accent1"/>
                              <w:sz w:val="28"/>
                              <w:szCs w:val="28"/>
                            </w:rPr>
                            <w:t>2220030</w:t>
                          </w:r>
                        </w:p>
                        <w:p w14:paraId="103295CF" w14:textId="135F728F" w:rsidR="004C2EA2" w:rsidRDefault="004C2EA2">
                          <w:pPr>
                            <w:pStyle w:val="NoSpacing"/>
                            <w:jc w:val="center"/>
                            <w:rPr>
                              <w:color w:val="4472C4" w:themeColor="accent1"/>
                            </w:rPr>
                          </w:pPr>
                          <w:r>
                            <w:rPr>
                              <w:caps/>
                              <w:color w:val="4472C4" w:themeColor="accent1"/>
                              <w:sz w:val="28"/>
                              <w:szCs w:val="28"/>
                            </w:rPr>
                            <w:t>Word count - 4</w:t>
                          </w:r>
                          <w:r w:rsidR="00AA153E">
                            <w:rPr>
                              <w:caps/>
                              <w:color w:val="4472C4" w:themeColor="accent1"/>
                              <w:sz w:val="28"/>
                              <w:szCs w:val="28"/>
                            </w:rPr>
                            <w:t>763</w:t>
                          </w:r>
                        </w:p>
                      </w:txbxContent>
                    </v:textbox>
                    <w10:wrap anchorx="margin" anchory="page"/>
                  </v:shape>
                </w:pict>
              </mc:Fallback>
            </mc:AlternateContent>
          </w:r>
        </w:p>
        <w:p w14:paraId="2691871A" w14:textId="71504DD8" w:rsidR="00812BD8" w:rsidRDefault="00812BD8">
          <w:pPr>
            <w:rPr>
              <w:rFonts w:asciiTheme="minorBidi" w:hAnsiTheme="minorBidi"/>
              <w:b/>
              <w:bCs/>
              <w:sz w:val="24"/>
              <w:szCs w:val="24"/>
              <w:u w:val="single"/>
            </w:rPr>
          </w:pPr>
          <w:r>
            <w:rPr>
              <w:rFonts w:asciiTheme="minorBidi" w:hAnsiTheme="minorBidi"/>
              <w:b/>
              <w:bCs/>
              <w:sz w:val="24"/>
              <w:szCs w:val="24"/>
              <w:u w:val="single"/>
            </w:rPr>
            <w:br w:type="page"/>
          </w:r>
        </w:p>
      </w:sdtContent>
    </w:sdt>
    <w:p w14:paraId="7841AD7E" w14:textId="77777777" w:rsidR="0007093B" w:rsidRDefault="0007093B" w:rsidP="007E0845">
      <w:pPr>
        <w:rPr>
          <w:rFonts w:asciiTheme="minorBidi" w:hAnsiTheme="minorBidi"/>
          <w:b/>
          <w:bCs/>
          <w:sz w:val="24"/>
          <w:szCs w:val="24"/>
          <w:u w:val="single"/>
        </w:rPr>
      </w:pPr>
    </w:p>
    <w:sdt>
      <w:sdtPr>
        <w:rPr>
          <w:rFonts w:asciiTheme="minorHAnsi" w:eastAsiaTheme="minorEastAsia" w:hAnsiTheme="minorHAnsi" w:cstheme="minorBidi"/>
          <w:color w:val="auto"/>
          <w:kern w:val="2"/>
          <w:sz w:val="22"/>
          <w:szCs w:val="22"/>
          <w:lang w:val="en-GB" w:eastAsia="zh-CN"/>
          <w14:ligatures w14:val="standardContextual"/>
        </w:rPr>
        <w:id w:val="1698197731"/>
        <w:docPartObj>
          <w:docPartGallery w:val="Table of Contents"/>
          <w:docPartUnique/>
        </w:docPartObj>
      </w:sdtPr>
      <w:sdtEndPr>
        <w:rPr>
          <w:b/>
          <w:bCs/>
          <w:noProof/>
        </w:rPr>
      </w:sdtEndPr>
      <w:sdtContent>
        <w:p w14:paraId="1F3B8041" w14:textId="52236312" w:rsidR="00812BD8" w:rsidRDefault="00812BD8">
          <w:pPr>
            <w:pStyle w:val="TOCHeading"/>
          </w:pPr>
          <w:r>
            <w:t>Table of Contents</w:t>
          </w:r>
        </w:p>
        <w:p w14:paraId="3461DAFB" w14:textId="64649E29" w:rsidR="00121868" w:rsidRDefault="00812BD8">
          <w:pPr>
            <w:pStyle w:val="TOC1"/>
            <w:tabs>
              <w:tab w:val="right" w:leader="dot" w:pos="9016"/>
            </w:tabs>
            <w:rPr>
              <w:rFonts w:cstheme="minorBidi"/>
              <w:noProof/>
              <w:kern w:val="2"/>
              <w:lang w:val="en-GB" w:eastAsia="zh-CN"/>
              <w14:ligatures w14:val="standardContextual"/>
            </w:rPr>
          </w:pPr>
          <w:r>
            <w:fldChar w:fldCharType="begin"/>
          </w:r>
          <w:r>
            <w:instrText xml:space="preserve"> TOC \o "1-3" \h \z \u </w:instrText>
          </w:r>
          <w:r>
            <w:fldChar w:fldCharType="separate"/>
          </w:r>
          <w:hyperlink w:anchor="_Toc164793439" w:history="1">
            <w:r w:rsidR="00121868" w:rsidRPr="009F67B0">
              <w:rPr>
                <w:rStyle w:val="Hyperlink"/>
                <w:rFonts w:asciiTheme="minorBidi" w:hAnsiTheme="minorBidi"/>
                <w:noProof/>
              </w:rPr>
              <w:t>Task1</w:t>
            </w:r>
            <w:r w:rsidR="00121868">
              <w:rPr>
                <w:noProof/>
                <w:webHidden/>
              </w:rPr>
              <w:tab/>
            </w:r>
            <w:r w:rsidR="00121868">
              <w:rPr>
                <w:noProof/>
                <w:webHidden/>
              </w:rPr>
              <w:fldChar w:fldCharType="begin"/>
            </w:r>
            <w:r w:rsidR="00121868">
              <w:rPr>
                <w:noProof/>
                <w:webHidden/>
              </w:rPr>
              <w:instrText xml:space="preserve"> PAGEREF _Toc164793439 \h </w:instrText>
            </w:r>
            <w:r w:rsidR="00121868">
              <w:rPr>
                <w:noProof/>
                <w:webHidden/>
              </w:rPr>
            </w:r>
            <w:r w:rsidR="00121868">
              <w:rPr>
                <w:noProof/>
                <w:webHidden/>
              </w:rPr>
              <w:fldChar w:fldCharType="separate"/>
            </w:r>
            <w:r w:rsidR="00121868">
              <w:rPr>
                <w:noProof/>
                <w:webHidden/>
              </w:rPr>
              <w:t>2</w:t>
            </w:r>
            <w:r w:rsidR="00121868">
              <w:rPr>
                <w:noProof/>
                <w:webHidden/>
              </w:rPr>
              <w:fldChar w:fldCharType="end"/>
            </w:r>
          </w:hyperlink>
        </w:p>
        <w:p w14:paraId="291AA8F3" w14:textId="1F1116D3" w:rsidR="00121868" w:rsidRDefault="00121868">
          <w:pPr>
            <w:pStyle w:val="TOC2"/>
            <w:tabs>
              <w:tab w:val="right" w:leader="dot" w:pos="9016"/>
            </w:tabs>
            <w:rPr>
              <w:rFonts w:cstheme="minorBidi"/>
              <w:noProof/>
              <w:kern w:val="2"/>
              <w:lang w:val="en-GB" w:eastAsia="zh-CN"/>
              <w14:ligatures w14:val="standardContextual"/>
            </w:rPr>
          </w:pPr>
          <w:hyperlink w:anchor="_Toc164793440" w:history="1">
            <w:r w:rsidRPr="009F67B0">
              <w:rPr>
                <w:rStyle w:val="Hyperlink"/>
                <w:rFonts w:asciiTheme="minorBidi" w:hAnsiTheme="minorBidi"/>
                <w:noProof/>
              </w:rPr>
              <w:t>Timings</w:t>
            </w:r>
            <w:r>
              <w:rPr>
                <w:noProof/>
                <w:webHidden/>
              </w:rPr>
              <w:tab/>
            </w:r>
            <w:r>
              <w:rPr>
                <w:noProof/>
                <w:webHidden/>
              </w:rPr>
              <w:fldChar w:fldCharType="begin"/>
            </w:r>
            <w:r>
              <w:rPr>
                <w:noProof/>
                <w:webHidden/>
              </w:rPr>
              <w:instrText xml:space="preserve"> PAGEREF _Toc164793440 \h </w:instrText>
            </w:r>
            <w:r>
              <w:rPr>
                <w:noProof/>
                <w:webHidden/>
              </w:rPr>
            </w:r>
            <w:r>
              <w:rPr>
                <w:noProof/>
                <w:webHidden/>
              </w:rPr>
              <w:fldChar w:fldCharType="separate"/>
            </w:r>
            <w:r>
              <w:rPr>
                <w:noProof/>
                <w:webHidden/>
              </w:rPr>
              <w:t>3</w:t>
            </w:r>
            <w:r>
              <w:rPr>
                <w:noProof/>
                <w:webHidden/>
              </w:rPr>
              <w:fldChar w:fldCharType="end"/>
            </w:r>
          </w:hyperlink>
        </w:p>
        <w:p w14:paraId="7ED03CFA" w14:textId="308062E4" w:rsidR="00121868" w:rsidRDefault="00121868">
          <w:pPr>
            <w:pStyle w:val="TOC2"/>
            <w:tabs>
              <w:tab w:val="right" w:leader="dot" w:pos="9016"/>
            </w:tabs>
            <w:rPr>
              <w:rFonts w:cstheme="minorBidi"/>
              <w:noProof/>
              <w:kern w:val="2"/>
              <w:lang w:val="en-GB" w:eastAsia="zh-CN"/>
              <w14:ligatures w14:val="standardContextual"/>
            </w:rPr>
          </w:pPr>
          <w:hyperlink w:anchor="_Toc164793441" w:history="1">
            <w:r w:rsidRPr="009F67B0">
              <w:rPr>
                <w:rStyle w:val="Hyperlink"/>
                <w:rFonts w:asciiTheme="minorBidi" w:hAnsiTheme="minorBidi"/>
                <w:noProof/>
              </w:rPr>
              <w:t>How to build and lead high performance teams lunchtime learning session</w:t>
            </w:r>
            <w:r>
              <w:rPr>
                <w:noProof/>
                <w:webHidden/>
              </w:rPr>
              <w:tab/>
            </w:r>
            <w:r>
              <w:rPr>
                <w:noProof/>
                <w:webHidden/>
              </w:rPr>
              <w:fldChar w:fldCharType="begin"/>
            </w:r>
            <w:r>
              <w:rPr>
                <w:noProof/>
                <w:webHidden/>
              </w:rPr>
              <w:instrText xml:space="preserve"> PAGEREF _Toc164793441 \h </w:instrText>
            </w:r>
            <w:r>
              <w:rPr>
                <w:noProof/>
                <w:webHidden/>
              </w:rPr>
            </w:r>
            <w:r>
              <w:rPr>
                <w:noProof/>
                <w:webHidden/>
              </w:rPr>
              <w:fldChar w:fldCharType="separate"/>
            </w:r>
            <w:r>
              <w:rPr>
                <w:noProof/>
                <w:webHidden/>
              </w:rPr>
              <w:t>3</w:t>
            </w:r>
            <w:r>
              <w:rPr>
                <w:noProof/>
                <w:webHidden/>
              </w:rPr>
              <w:fldChar w:fldCharType="end"/>
            </w:r>
          </w:hyperlink>
        </w:p>
        <w:p w14:paraId="15C046B2" w14:textId="343CCFE2" w:rsidR="00121868" w:rsidRDefault="00121868">
          <w:pPr>
            <w:pStyle w:val="TOC2"/>
            <w:tabs>
              <w:tab w:val="right" w:leader="dot" w:pos="9016"/>
            </w:tabs>
            <w:rPr>
              <w:rFonts w:cstheme="minorBidi"/>
              <w:noProof/>
              <w:kern w:val="2"/>
              <w:lang w:val="en-GB" w:eastAsia="zh-CN"/>
              <w14:ligatures w14:val="standardContextual"/>
            </w:rPr>
          </w:pPr>
          <w:hyperlink w:anchor="_Toc164793442" w:history="1">
            <w:r w:rsidRPr="009F67B0">
              <w:rPr>
                <w:rStyle w:val="Hyperlink"/>
                <w:rFonts w:asciiTheme="minorBidi" w:hAnsiTheme="minorBidi"/>
                <w:noProof/>
              </w:rPr>
              <w:t>Date, time and location</w:t>
            </w:r>
            <w:r>
              <w:rPr>
                <w:noProof/>
                <w:webHidden/>
              </w:rPr>
              <w:tab/>
            </w:r>
            <w:r>
              <w:rPr>
                <w:noProof/>
                <w:webHidden/>
              </w:rPr>
              <w:fldChar w:fldCharType="begin"/>
            </w:r>
            <w:r>
              <w:rPr>
                <w:noProof/>
                <w:webHidden/>
              </w:rPr>
              <w:instrText xml:space="preserve"> PAGEREF _Toc164793442 \h </w:instrText>
            </w:r>
            <w:r>
              <w:rPr>
                <w:noProof/>
                <w:webHidden/>
              </w:rPr>
            </w:r>
            <w:r>
              <w:rPr>
                <w:noProof/>
                <w:webHidden/>
              </w:rPr>
              <w:fldChar w:fldCharType="separate"/>
            </w:r>
            <w:r>
              <w:rPr>
                <w:noProof/>
                <w:webHidden/>
              </w:rPr>
              <w:t>4</w:t>
            </w:r>
            <w:r>
              <w:rPr>
                <w:noProof/>
                <w:webHidden/>
              </w:rPr>
              <w:fldChar w:fldCharType="end"/>
            </w:r>
          </w:hyperlink>
        </w:p>
        <w:p w14:paraId="0C64E885" w14:textId="517534AD" w:rsidR="00121868" w:rsidRDefault="00121868">
          <w:pPr>
            <w:pStyle w:val="TOC2"/>
            <w:tabs>
              <w:tab w:val="right" w:leader="dot" w:pos="9016"/>
            </w:tabs>
            <w:rPr>
              <w:rFonts w:cstheme="minorBidi"/>
              <w:noProof/>
              <w:kern w:val="2"/>
              <w:lang w:val="en-GB" w:eastAsia="zh-CN"/>
              <w14:ligatures w14:val="standardContextual"/>
            </w:rPr>
          </w:pPr>
          <w:hyperlink w:anchor="_Toc164793443" w:history="1">
            <w:r w:rsidRPr="009F67B0">
              <w:rPr>
                <w:rStyle w:val="Hyperlink"/>
                <w:rFonts w:asciiTheme="minorBidi" w:hAnsiTheme="minorBidi"/>
                <w:noProof/>
              </w:rPr>
              <w:t>Agenda</w:t>
            </w:r>
            <w:r>
              <w:rPr>
                <w:noProof/>
                <w:webHidden/>
              </w:rPr>
              <w:tab/>
            </w:r>
            <w:r>
              <w:rPr>
                <w:noProof/>
                <w:webHidden/>
              </w:rPr>
              <w:fldChar w:fldCharType="begin"/>
            </w:r>
            <w:r>
              <w:rPr>
                <w:noProof/>
                <w:webHidden/>
              </w:rPr>
              <w:instrText xml:space="preserve"> PAGEREF _Toc164793443 \h </w:instrText>
            </w:r>
            <w:r>
              <w:rPr>
                <w:noProof/>
                <w:webHidden/>
              </w:rPr>
            </w:r>
            <w:r>
              <w:rPr>
                <w:noProof/>
                <w:webHidden/>
              </w:rPr>
              <w:fldChar w:fldCharType="separate"/>
            </w:r>
            <w:r>
              <w:rPr>
                <w:noProof/>
                <w:webHidden/>
              </w:rPr>
              <w:t>5</w:t>
            </w:r>
            <w:r>
              <w:rPr>
                <w:noProof/>
                <w:webHidden/>
              </w:rPr>
              <w:fldChar w:fldCharType="end"/>
            </w:r>
          </w:hyperlink>
        </w:p>
        <w:p w14:paraId="1638DF3B" w14:textId="3A04D5FD" w:rsidR="00121868" w:rsidRDefault="00121868">
          <w:pPr>
            <w:pStyle w:val="TOC2"/>
            <w:tabs>
              <w:tab w:val="right" w:leader="dot" w:pos="9016"/>
            </w:tabs>
            <w:rPr>
              <w:rFonts w:cstheme="minorBidi"/>
              <w:noProof/>
              <w:kern w:val="2"/>
              <w:lang w:val="en-GB" w:eastAsia="zh-CN"/>
              <w14:ligatures w14:val="standardContextual"/>
            </w:rPr>
          </w:pPr>
          <w:hyperlink w:anchor="_Toc164793444" w:history="1">
            <w:r w:rsidRPr="009F67B0">
              <w:rPr>
                <w:rStyle w:val="Hyperlink"/>
                <w:rFonts w:asciiTheme="minorBidi" w:hAnsiTheme="minorBidi"/>
                <w:noProof/>
              </w:rPr>
              <w:t>Welcome and Ice Breaker</w:t>
            </w:r>
            <w:r>
              <w:rPr>
                <w:noProof/>
                <w:webHidden/>
              </w:rPr>
              <w:tab/>
            </w:r>
            <w:r>
              <w:rPr>
                <w:noProof/>
                <w:webHidden/>
              </w:rPr>
              <w:fldChar w:fldCharType="begin"/>
            </w:r>
            <w:r>
              <w:rPr>
                <w:noProof/>
                <w:webHidden/>
              </w:rPr>
              <w:instrText xml:space="preserve"> PAGEREF _Toc164793444 \h </w:instrText>
            </w:r>
            <w:r>
              <w:rPr>
                <w:noProof/>
                <w:webHidden/>
              </w:rPr>
            </w:r>
            <w:r>
              <w:rPr>
                <w:noProof/>
                <w:webHidden/>
              </w:rPr>
              <w:fldChar w:fldCharType="separate"/>
            </w:r>
            <w:r>
              <w:rPr>
                <w:noProof/>
                <w:webHidden/>
              </w:rPr>
              <w:t>6</w:t>
            </w:r>
            <w:r>
              <w:rPr>
                <w:noProof/>
                <w:webHidden/>
              </w:rPr>
              <w:fldChar w:fldCharType="end"/>
            </w:r>
          </w:hyperlink>
        </w:p>
        <w:p w14:paraId="1ED894A8" w14:textId="65176379" w:rsidR="00121868" w:rsidRDefault="00121868">
          <w:pPr>
            <w:pStyle w:val="TOC2"/>
            <w:tabs>
              <w:tab w:val="right" w:leader="dot" w:pos="9016"/>
            </w:tabs>
            <w:rPr>
              <w:rFonts w:cstheme="minorBidi"/>
              <w:noProof/>
              <w:kern w:val="2"/>
              <w:lang w:val="en-GB" w:eastAsia="zh-CN"/>
              <w14:ligatures w14:val="standardContextual"/>
            </w:rPr>
          </w:pPr>
          <w:hyperlink w:anchor="_Toc164793445" w:history="1">
            <w:r w:rsidRPr="009F67B0">
              <w:rPr>
                <w:rStyle w:val="Hyperlink"/>
                <w:rFonts w:asciiTheme="minorBidi" w:hAnsiTheme="minorBidi"/>
                <w:noProof/>
              </w:rPr>
              <w:t>Learning Objectives</w:t>
            </w:r>
            <w:r>
              <w:rPr>
                <w:noProof/>
                <w:webHidden/>
              </w:rPr>
              <w:tab/>
            </w:r>
            <w:r>
              <w:rPr>
                <w:noProof/>
                <w:webHidden/>
              </w:rPr>
              <w:fldChar w:fldCharType="begin"/>
            </w:r>
            <w:r>
              <w:rPr>
                <w:noProof/>
                <w:webHidden/>
              </w:rPr>
              <w:instrText xml:space="preserve"> PAGEREF _Toc164793445 \h </w:instrText>
            </w:r>
            <w:r>
              <w:rPr>
                <w:noProof/>
                <w:webHidden/>
              </w:rPr>
            </w:r>
            <w:r>
              <w:rPr>
                <w:noProof/>
                <w:webHidden/>
              </w:rPr>
              <w:fldChar w:fldCharType="separate"/>
            </w:r>
            <w:r>
              <w:rPr>
                <w:noProof/>
                <w:webHidden/>
              </w:rPr>
              <w:t>7</w:t>
            </w:r>
            <w:r>
              <w:rPr>
                <w:noProof/>
                <w:webHidden/>
              </w:rPr>
              <w:fldChar w:fldCharType="end"/>
            </w:r>
          </w:hyperlink>
        </w:p>
        <w:p w14:paraId="75CBA9AD" w14:textId="0E5D649E" w:rsidR="00121868" w:rsidRDefault="00121868">
          <w:pPr>
            <w:pStyle w:val="TOC2"/>
            <w:tabs>
              <w:tab w:val="right" w:leader="dot" w:pos="9016"/>
            </w:tabs>
            <w:rPr>
              <w:rFonts w:cstheme="minorBidi"/>
              <w:noProof/>
              <w:kern w:val="2"/>
              <w:lang w:val="en-GB" w:eastAsia="zh-CN"/>
              <w14:ligatures w14:val="standardContextual"/>
            </w:rPr>
          </w:pPr>
          <w:hyperlink w:anchor="_Toc164793446" w:history="1">
            <w:r w:rsidRPr="009F67B0">
              <w:rPr>
                <w:rStyle w:val="Hyperlink"/>
                <w:rFonts w:asciiTheme="minorBidi" w:hAnsiTheme="minorBidi"/>
                <w:noProof/>
              </w:rPr>
              <w:t>Crucial role of line managers</w:t>
            </w:r>
            <w:r>
              <w:rPr>
                <w:noProof/>
                <w:webHidden/>
              </w:rPr>
              <w:tab/>
            </w:r>
            <w:r>
              <w:rPr>
                <w:noProof/>
                <w:webHidden/>
              </w:rPr>
              <w:fldChar w:fldCharType="begin"/>
            </w:r>
            <w:r>
              <w:rPr>
                <w:noProof/>
                <w:webHidden/>
              </w:rPr>
              <w:instrText xml:space="preserve"> PAGEREF _Toc164793446 \h </w:instrText>
            </w:r>
            <w:r>
              <w:rPr>
                <w:noProof/>
                <w:webHidden/>
              </w:rPr>
            </w:r>
            <w:r>
              <w:rPr>
                <w:noProof/>
                <w:webHidden/>
              </w:rPr>
              <w:fldChar w:fldCharType="separate"/>
            </w:r>
            <w:r>
              <w:rPr>
                <w:noProof/>
                <w:webHidden/>
              </w:rPr>
              <w:t>8</w:t>
            </w:r>
            <w:r>
              <w:rPr>
                <w:noProof/>
                <w:webHidden/>
              </w:rPr>
              <w:fldChar w:fldCharType="end"/>
            </w:r>
          </w:hyperlink>
        </w:p>
        <w:p w14:paraId="213937FA" w14:textId="4E100B83" w:rsidR="00121868" w:rsidRDefault="00121868">
          <w:pPr>
            <w:pStyle w:val="TOC3"/>
            <w:tabs>
              <w:tab w:val="right" w:leader="dot" w:pos="9016"/>
            </w:tabs>
            <w:rPr>
              <w:rFonts w:cstheme="minorBidi"/>
              <w:noProof/>
              <w:kern w:val="2"/>
              <w:lang w:val="en-GB" w:eastAsia="zh-CN"/>
              <w14:ligatures w14:val="standardContextual"/>
            </w:rPr>
          </w:pPr>
          <w:hyperlink w:anchor="_Toc164793447" w:history="1">
            <w:r w:rsidRPr="009F67B0">
              <w:rPr>
                <w:rStyle w:val="Hyperlink"/>
                <w:rFonts w:asciiTheme="minorBidi" w:hAnsiTheme="minorBidi"/>
                <w:noProof/>
              </w:rPr>
              <w:t>What you need to do as line managers</w:t>
            </w:r>
            <w:r>
              <w:rPr>
                <w:noProof/>
                <w:webHidden/>
              </w:rPr>
              <w:tab/>
            </w:r>
            <w:r>
              <w:rPr>
                <w:noProof/>
                <w:webHidden/>
              </w:rPr>
              <w:fldChar w:fldCharType="begin"/>
            </w:r>
            <w:r>
              <w:rPr>
                <w:noProof/>
                <w:webHidden/>
              </w:rPr>
              <w:instrText xml:space="preserve"> PAGEREF _Toc164793447 \h </w:instrText>
            </w:r>
            <w:r>
              <w:rPr>
                <w:noProof/>
                <w:webHidden/>
              </w:rPr>
            </w:r>
            <w:r>
              <w:rPr>
                <w:noProof/>
                <w:webHidden/>
              </w:rPr>
              <w:fldChar w:fldCharType="separate"/>
            </w:r>
            <w:r>
              <w:rPr>
                <w:noProof/>
                <w:webHidden/>
              </w:rPr>
              <w:t>9</w:t>
            </w:r>
            <w:r>
              <w:rPr>
                <w:noProof/>
                <w:webHidden/>
              </w:rPr>
              <w:fldChar w:fldCharType="end"/>
            </w:r>
          </w:hyperlink>
        </w:p>
        <w:p w14:paraId="2B253B7A" w14:textId="2F011409" w:rsidR="00121868" w:rsidRDefault="00121868">
          <w:pPr>
            <w:pStyle w:val="TOC3"/>
            <w:tabs>
              <w:tab w:val="right" w:leader="dot" w:pos="9016"/>
            </w:tabs>
            <w:rPr>
              <w:rFonts w:cstheme="minorBidi"/>
              <w:noProof/>
              <w:kern w:val="2"/>
              <w:lang w:val="en-GB" w:eastAsia="zh-CN"/>
              <w14:ligatures w14:val="standardContextual"/>
            </w:rPr>
          </w:pPr>
          <w:hyperlink w:anchor="_Toc164793448" w:history="1">
            <w:r w:rsidRPr="009F67B0">
              <w:rPr>
                <w:rStyle w:val="Hyperlink"/>
                <w:rFonts w:asciiTheme="minorBidi" w:hAnsiTheme="minorBidi"/>
                <w:noProof/>
              </w:rPr>
              <w:t>Case study</w:t>
            </w:r>
            <w:r>
              <w:rPr>
                <w:noProof/>
                <w:webHidden/>
              </w:rPr>
              <w:tab/>
            </w:r>
            <w:r>
              <w:rPr>
                <w:noProof/>
                <w:webHidden/>
              </w:rPr>
              <w:fldChar w:fldCharType="begin"/>
            </w:r>
            <w:r>
              <w:rPr>
                <w:noProof/>
                <w:webHidden/>
              </w:rPr>
              <w:instrText xml:space="preserve"> PAGEREF _Toc164793448 \h </w:instrText>
            </w:r>
            <w:r>
              <w:rPr>
                <w:noProof/>
                <w:webHidden/>
              </w:rPr>
            </w:r>
            <w:r>
              <w:rPr>
                <w:noProof/>
                <w:webHidden/>
              </w:rPr>
              <w:fldChar w:fldCharType="separate"/>
            </w:r>
            <w:r>
              <w:rPr>
                <w:noProof/>
                <w:webHidden/>
              </w:rPr>
              <w:t>10</w:t>
            </w:r>
            <w:r>
              <w:rPr>
                <w:noProof/>
                <w:webHidden/>
              </w:rPr>
              <w:fldChar w:fldCharType="end"/>
            </w:r>
          </w:hyperlink>
        </w:p>
        <w:p w14:paraId="4E678000" w14:textId="17F83CB8" w:rsidR="00121868" w:rsidRDefault="00121868">
          <w:pPr>
            <w:pStyle w:val="TOC2"/>
            <w:tabs>
              <w:tab w:val="right" w:leader="dot" w:pos="9016"/>
            </w:tabs>
            <w:rPr>
              <w:rFonts w:cstheme="minorBidi"/>
              <w:noProof/>
              <w:kern w:val="2"/>
              <w:lang w:val="en-GB" w:eastAsia="zh-CN"/>
              <w14:ligatures w14:val="standardContextual"/>
            </w:rPr>
          </w:pPr>
          <w:hyperlink w:anchor="_Toc164793449" w:history="1">
            <w:r w:rsidRPr="009F67B0">
              <w:rPr>
                <w:rStyle w:val="Hyperlink"/>
                <w:rFonts w:asciiTheme="minorBidi" w:hAnsiTheme="minorBidi"/>
                <w:noProof/>
              </w:rPr>
              <w:t>How to lead effective teams</w:t>
            </w:r>
            <w:r>
              <w:rPr>
                <w:noProof/>
                <w:webHidden/>
              </w:rPr>
              <w:tab/>
            </w:r>
            <w:r>
              <w:rPr>
                <w:noProof/>
                <w:webHidden/>
              </w:rPr>
              <w:fldChar w:fldCharType="begin"/>
            </w:r>
            <w:r>
              <w:rPr>
                <w:noProof/>
                <w:webHidden/>
              </w:rPr>
              <w:instrText xml:space="preserve"> PAGEREF _Toc164793449 \h </w:instrText>
            </w:r>
            <w:r>
              <w:rPr>
                <w:noProof/>
                <w:webHidden/>
              </w:rPr>
            </w:r>
            <w:r>
              <w:rPr>
                <w:noProof/>
                <w:webHidden/>
              </w:rPr>
              <w:fldChar w:fldCharType="separate"/>
            </w:r>
            <w:r>
              <w:rPr>
                <w:noProof/>
                <w:webHidden/>
              </w:rPr>
              <w:t>11</w:t>
            </w:r>
            <w:r>
              <w:rPr>
                <w:noProof/>
                <w:webHidden/>
              </w:rPr>
              <w:fldChar w:fldCharType="end"/>
            </w:r>
          </w:hyperlink>
        </w:p>
        <w:p w14:paraId="73A6612E" w14:textId="23119E82" w:rsidR="00121868" w:rsidRDefault="00121868">
          <w:pPr>
            <w:pStyle w:val="TOC3"/>
            <w:tabs>
              <w:tab w:val="right" w:leader="dot" w:pos="9016"/>
            </w:tabs>
            <w:rPr>
              <w:rFonts w:cstheme="minorBidi"/>
              <w:noProof/>
              <w:kern w:val="2"/>
              <w:lang w:val="en-GB" w:eastAsia="zh-CN"/>
              <w14:ligatures w14:val="standardContextual"/>
            </w:rPr>
          </w:pPr>
          <w:hyperlink w:anchor="_Toc164793450" w:history="1">
            <w:r w:rsidRPr="009F67B0">
              <w:rPr>
                <w:rStyle w:val="Hyperlink"/>
                <w:rFonts w:asciiTheme="minorBidi" w:hAnsiTheme="minorBidi"/>
                <w:noProof/>
              </w:rPr>
              <w:t>What you need to do as line managers</w:t>
            </w:r>
            <w:r>
              <w:rPr>
                <w:noProof/>
                <w:webHidden/>
              </w:rPr>
              <w:tab/>
            </w:r>
            <w:r>
              <w:rPr>
                <w:noProof/>
                <w:webHidden/>
              </w:rPr>
              <w:fldChar w:fldCharType="begin"/>
            </w:r>
            <w:r>
              <w:rPr>
                <w:noProof/>
                <w:webHidden/>
              </w:rPr>
              <w:instrText xml:space="preserve"> PAGEREF _Toc164793450 \h </w:instrText>
            </w:r>
            <w:r>
              <w:rPr>
                <w:noProof/>
                <w:webHidden/>
              </w:rPr>
            </w:r>
            <w:r>
              <w:rPr>
                <w:noProof/>
                <w:webHidden/>
              </w:rPr>
              <w:fldChar w:fldCharType="separate"/>
            </w:r>
            <w:r>
              <w:rPr>
                <w:noProof/>
                <w:webHidden/>
              </w:rPr>
              <w:t>13</w:t>
            </w:r>
            <w:r>
              <w:rPr>
                <w:noProof/>
                <w:webHidden/>
              </w:rPr>
              <w:fldChar w:fldCharType="end"/>
            </w:r>
          </w:hyperlink>
        </w:p>
        <w:p w14:paraId="50EB121A" w14:textId="53D6977C" w:rsidR="00121868" w:rsidRDefault="00121868">
          <w:pPr>
            <w:pStyle w:val="TOC3"/>
            <w:tabs>
              <w:tab w:val="right" w:leader="dot" w:pos="9016"/>
            </w:tabs>
            <w:rPr>
              <w:rFonts w:cstheme="minorBidi"/>
              <w:noProof/>
              <w:kern w:val="2"/>
              <w:lang w:val="en-GB" w:eastAsia="zh-CN"/>
              <w14:ligatures w14:val="standardContextual"/>
            </w:rPr>
          </w:pPr>
          <w:hyperlink w:anchor="_Toc164793451" w:history="1">
            <w:r w:rsidRPr="009F67B0">
              <w:rPr>
                <w:rStyle w:val="Hyperlink"/>
                <w:rFonts w:asciiTheme="minorBidi" w:hAnsiTheme="minorBidi"/>
                <w:noProof/>
              </w:rPr>
              <w:t>Tuckmans – Model of team development</w:t>
            </w:r>
            <w:r>
              <w:rPr>
                <w:noProof/>
                <w:webHidden/>
              </w:rPr>
              <w:tab/>
            </w:r>
            <w:r>
              <w:rPr>
                <w:noProof/>
                <w:webHidden/>
              </w:rPr>
              <w:fldChar w:fldCharType="begin"/>
            </w:r>
            <w:r>
              <w:rPr>
                <w:noProof/>
                <w:webHidden/>
              </w:rPr>
              <w:instrText xml:space="preserve"> PAGEREF _Toc164793451 \h </w:instrText>
            </w:r>
            <w:r>
              <w:rPr>
                <w:noProof/>
                <w:webHidden/>
              </w:rPr>
            </w:r>
            <w:r>
              <w:rPr>
                <w:noProof/>
                <w:webHidden/>
              </w:rPr>
              <w:fldChar w:fldCharType="separate"/>
            </w:r>
            <w:r>
              <w:rPr>
                <w:noProof/>
                <w:webHidden/>
              </w:rPr>
              <w:t>14</w:t>
            </w:r>
            <w:r>
              <w:rPr>
                <w:noProof/>
                <w:webHidden/>
              </w:rPr>
              <w:fldChar w:fldCharType="end"/>
            </w:r>
          </w:hyperlink>
        </w:p>
        <w:p w14:paraId="65225AF7" w14:textId="7BECB3E6" w:rsidR="00121868" w:rsidRDefault="00121868">
          <w:pPr>
            <w:pStyle w:val="TOC3"/>
            <w:tabs>
              <w:tab w:val="right" w:leader="dot" w:pos="9016"/>
            </w:tabs>
            <w:rPr>
              <w:rFonts w:cstheme="minorBidi"/>
              <w:noProof/>
              <w:kern w:val="2"/>
              <w:lang w:val="en-GB" w:eastAsia="zh-CN"/>
              <w14:ligatures w14:val="standardContextual"/>
            </w:rPr>
          </w:pPr>
          <w:hyperlink w:anchor="_Toc164793452" w:history="1">
            <w:r w:rsidRPr="009F67B0">
              <w:rPr>
                <w:rStyle w:val="Hyperlink"/>
                <w:rFonts w:asciiTheme="minorBidi" w:hAnsiTheme="minorBidi"/>
                <w:noProof/>
              </w:rPr>
              <w:t>Google – Project Aristotle</w:t>
            </w:r>
            <w:r>
              <w:rPr>
                <w:noProof/>
                <w:webHidden/>
              </w:rPr>
              <w:tab/>
            </w:r>
            <w:r>
              <w:rPr>
                <w:noProof/>
                <w:webHidden/>
              </w:rPr>
              <w:fldChar w:fldCharType="begin"/>
            </w:r>
            <w:r>
              <w:rPr>
                <w:noProof/>
                <w:webHidden/>
              </w:rPr>
              <w:instrText xml:space="preserve"> PAGEREF _Toc164793452 \h </w:instrText>
            </w:r>
            <w:r>
              <w:rPr>
                <w:noProof/>
                <w:webHidden/>
              </w:rPr>
            </w:r>
            <w:r>
              <w:rPr>
                <w:noProof/>
                <w:webHidden/>
              </w:rPr>
              <w:fldChar w:fldCharType="separate"/>
            </w:r>
            <w:r>
              <w:rPr>
                <w:noProof/>
                <w:webHidden/>
              </w:rPr>
              <w:t>15</w:t>
            </w:r>
            <w:r>
              <w:rPr>
                <w:noProof/>
                <w:webHidden/>
              </w:rPr>
              <w:fldChar w:fldCharType="end"/>
            </w:r>
          </w:hyperlink>
        </w:p>
        <w:p w14:paraId="7208A8AB" w14:textId="2A3AD000" w:rsidR="00121868" w:rsidRDefault="00121868">
          <w:pPr>
            <w:pStyle w:val="TOC3"/>
            <w:tabs>
              <w:tab w:val="right" w:leader="dot" w:pos="9016"/>
            </w:tabs>
            <w:rPr>
              <w:rFonts w:cstheme="minorBidi"/>
              <w:noProof/>
              <w:kern w:val="2"/>
              <w:lang w:val="en-GB" w:eastAsia="zh-CN"/>
              <w14:ligatures w14:val="standardContextual"/>
            </w:rPr>
          </w:pPr>
          <w:hyperlink w:anchor="_Toc164793453" w:history="1">
            <w:r w:rsidRPr="009F67B0">
              <w:rPr>
                <w:rStyle w:val="Hyperlink"/>
                <w:rFonts w:asciiTheme="minorBidi" w:hAnsiTheme="minorBidi"/>
                <w:noProof/>
                <w:lang w:val="fr-FR"/>
              </w:rPr>
              <w:t>Task – Belbins questionnaire</w:t>
            </w:r>
            <w:r>
              <w:rPr>
                <w:noProof/>
                <w:webHidden/>
              </w:rPr>
              <w:tab/>
            </w:r>
            <w:r>
              <w:rPr>
                <w:noProof/>
                <w:webHidden/>
              </w:rPr>
              <w:fldChar w:fldCharType="begin"/>
            </w:r>
            <w:r>
              <w:rPr>
                <w:noProof/>
                <w:webHidden/>
              </w:rPr>
              <w:instrText xml:space="preserve"> PAGEREF _Toc164793453 \h </w:instrText>
            </w:r>
            <w:r>
              <w:rPr>
                <w:noProof/>
                <w:webHidden/>
              </w:rPr>
            </w:r>
            <w:r>
              <w:rPr>
                <w:noProof/>
                <w:webHidden/>
              </w:rPr>
              <w:fldChar w:fldCharType="separate"/>
            </w:r>
            <w:r>
              <w:rPr>
                <w:noProof/>
                <w:webHidden/>
              </w:rPr>
              <w:t>16</w:t>
            </w:r>
            <w:r>
              <w:rPr>
                <w:noProof/>
                <w:webHidden/>
              </w:rPr>
              <w:fldChar w:fldCharType="end"/>
            </w:r>
          </w:hyperlink>
        </w:p>
        <w:p w14:paraId="513B9A63" w14:textId="35587B55" w:rsidR="00121868" w:rsidRDefault="00121868">
          <w:pPr>
            <w:pStyle w:val="TOC2"/>
            <w:tabs>
              <w:tab w:val="right" w:leader="dot" w:pos="9016"/>
            </w:tabs>
            <w:rPr>
              <w:rFonts w:cstheme="minorBidi"/>
              <w:noProof/>
              <w:kern w:val="2"/>
              <w:lang w:val="en-GB" w:eastAsia="zh-CN"/>
              <w14:ligatures w14:val="standardContextual"/>
            </w:rPr>
          </w:pPr>
          <w:hyperlink w:anchor="_Toc164793454" w:history="1">
            <w:r w:rsidRPr="009F67B0">
              <w:rPr>
                <w:rStyle w:val="Hyperlink"/>
                <w:rFonts w:asciiTheme="minorBidi" w:hAnsiTheme="minorBidi"/>
                <w:noProof/>
              </w:rPr>
              <w:t>Strategies to retain employees</w:t>
            </w:r>
            <w:r>
              <w:rPr>
                <w:noProof/>
                <w:webHidden/>
              </w:rPr>
              <w:tab/>
            </w:r>
            <w:r>
              <w:rPr>
                <w:noProof/>
                <w:webHidden/>
              </w:rPr>
              <w:fldChar w:fldCharType="begin"/>
            </w:r>
            <w:r>
              <w:rPr>
                <w:noProof/>
                <w:webHidden/>
              </w:rPr>
              <w:instrText xml:space="preserve"> PAGEREF _Toc164793454 \h </w:instrText>
            </w:r>
            <w:r>
              <w:rPr>
                <w:noProof/>
                <w:webHidden/>
              </w:rPr>
            </w:r>
            <w:r>
              <w:rPr>
                <w:noProof/>
                <w:webHidden/>
              </w:rPr>
              <w:fldChar w:fldCharType="separate"/>
            </w:r>
            <w:r>
              <w:rPr>
                <w:noProof/>
                <w:webHidden/>
              </w:rPr>
              <w:t>17</w:t>
            </w:r>
            <w:r>
              <w:rPr>
                <w:noProof/>
                <w:webHidden/>
              </w:rPr>
              <w:fldChar w:fldCharType="end"/>
            </w:r>
          </w:hyperlink>
        </w:p>
        <w:p w14:paraId="769EA1F3" w14:textId="79041592" w:rsidR="00121868" w:rsidRDefault="00121868">
          <w:pPr>
            <w:pStyle w:val="TOC3"/>
            <w:tabs>
              <w:tab w:val="right" w:leader="dot" w:pos="9016"/>
            </w:tabs>
            <w:rPr>
              <w:rFonts w:cstheme="minorBidi"/>
              <w:noProof/>
              <w:kern w:val="2"/>
              <w:lang w:val="en-GB" w:eastAsia="zh-CN"/>
              <w14:ligatures w14:val="standardContextual"/>
            </w:rPr>
          </w:pPr>
          <w:hyperlink w:anchor="_Toc164793455" w:history="1">
            <w:r w:rsidRPr="009F67B0">
              <w:rPr>
                <w:rStyle w:val="Hyperlink"/>
                <w:rFonts w:asciiTheme="minorBidi" w:hAnsiTheme="minorBidi"/>
                <w:noProof/>
              </w:rPr>
              <w:t>What you need to do as a line manager</w:t>
            </w:r>
            <w:r>
              <w:rPr>
                <w:noProof/>
                <w:webHidden/>
              </w:rPr>
              <w:tab/>
            </w:r>
            <w:r>
              <w:rPr>
                <w:noProof/>
                <w:webHidden/>
              </w:rPr>
              <w:fldChar w:fldCharType="begin"/>
            </w:r>
            <w:r>
              <w:rPr>
                <w:noProof/>
                <w:webHidden/>
              </w:rPr>
              <w:instrText xml:space="preserve"> PAGEREF _Toc164793455 \h </w:instrText>
            </w:r>
            <w:r>
              <w:rPr>
                <w:noProof/>
                <w:webHidden/>
              </w:rPr>
            </w:r>
            <w:r>
              <w:rPr>
                <w:noProof/>
                <w:webHidden/>
              </w:rPr>
              <w:fldChar w:fldCharType="separate"/>
            </w:r>
            <w:r>
              <w:rPr>
                <w:noProof/>
                <w:webHidden/>
              </w:rPr>
              <w:t>18</w:t>
            </w:r>
            <w:r>
              <w:rPr>
                <w:noProof/>
                <w:webHidden/>
              </w:rPr>
              <w:fldChar w:fldCharType="end"/>
            </w:r>
          </w:hyperlink>
        </w:p>
        <w:p w14:paraId="3EB7ED40" w14:textId="300CE08B" w:rsidR="00121868" w:rsidRDefault="00121868">
          <w:pPr>
            <w:pStyle w:val="TOC3"/>
            <w:tabs>
              <w:tab w:val="right" w:leader="dot" w:pos="9016"/>
            </w:tabs>
            <w:rPr>
              <w:rFonts w:cstheme="minorBidi"/>
              <w:noProof/>
              <w:kern w:val="2"/>
              <w:lang w:val="en-GB" w:eastAsia="zh-CN"/>
              <w14:ligatures w14:val="standardContextual"/>
            </w:rPr>
          </w:pPr>
          <w:hyperlink w:anchor="_Toc164793456" w:history="1">
            <w:r w:rsidRPr="009F67B0">
              <w:rPr>
                <w:rStyle w:val="Hyperlink"/>
                <w:rFonts w:asciiTheme="minorBidi" w:hAnsiTheme="minorBidi"/>
                <w:noProof/>
              </w:rPr>
              <w:t>Task – Push and Pull Factors</w:t>
            </w:r>
            <w:r>
              <w:rPr>
                <w:noProof/>
                <w:webHidden/>
              </w:rPr>
              <w:tab/>
            </w:r>
            <w:r>
              <w:rPr>
                <w:noProof/>
                <w:webHidden/>
              </w:rPr>
              <w:fldChar w:fldCharType="begin"/>
            </w:r>
            <w:r>
              <w:rPr>
                <w:noProof/>
                <w:webHidden/>
              </w:rPr>
              <w:instrText xml:space="preserve"> PAGEREF _Toc164793456 \h </w:instrText>
            </w:r>
            <w:r>
              <w:rPr>
                <w:noProof/>
                <w:webHidden/>
              </w:rPr>
            </w:r>
            <w:r>
              <w:rPr>
                <w:noProof/>
                <w:webHidden/>
              </w:rPr>
              <w:fldChar w:fldCharType="separate"/>
            </w:r>
            <w:r>
              <w:rPr>
                <w:noProof/>
                <w:webHidden/>
              </w:rPr>
              <w:t>20</w:t>
            </w:r>
            <w:r>
              <w:rPr>
                <w:noProof/>
                <w:webHidden/>
              </w:rPr>
              <w:fldChar w:fldCharType="end"/>
            </w:r>
          </w:hyperlink>
        </w:p>
        <w:p w14:paraId="31158166" w14:textId="5F3A16F9" w:rsidR="00121868" w:rsidRDefault="00121868">
          <w:pPr>
            <w:pStyle w:val="TOC2"/>
            <w:tabs>
              <w:tab w:val="right" w:leader="dot" w:pos="9016"/>
            </w:tabs>
            <w:rPr>
              <w:rFonts w:cstheme="minorBidi"/>
              <w:noProof/>
              <w:kern w:val="2"/>
              <w:lang w:val="en-GB" w:eastAsia="zh-CN"/>
              <w14:ligatures w14:val="standardContextual"/>
            </w:rPr>
          </w:pPr>
          <w:hyperlink w:anchor="_Toc164793457" w:history="1">
            <w:r w:rsidRPr="009F67B0">
              <w:rPr>
                <w:rStyle w:val="Hyperlink"/>
                <w:rFonts w:asciiTheme="minorBidi" w:hAnsiTheme="minorBidi"/>
                <w:noProof/>
              </w:rPr>
              <w:t>Approaches to managing capability</w:t>
            </w:r>
            <w:r>
              <w:rPr>
                <w:noProof/>
                <w:webHidden/>
              </w:rPr>
              <w:tab/>
            </w:r>
            <w:r>
              <w:rPr>
                <w:noProof/>
                <w:webHidden/>
              </w:rPr>
              <w:fldChar w:fldCharType="begin"/>
            </w:r>
            <w:r>
              <w:rPr>
                <w:noProof/>
                <w:webHidden/>
              </w:rPr>
              <w:instrText xml:space="preserve"> PAGEREF _Toc164793457 \h </w:instrText>
            </w:r>
            <w:r>
              <w:rPr>
                <w:noProof/>
                <w:webHidden/>
              </w:rPr>
            </w:r>
            <w:r>
              <w:rPr>
                <w:noProof/>
                <w:webHidden/>
              </w:rPr>
              <w:fldChar w:fldCharType="separate"/>
            </w:r>
            <w:r>
              <w:rPr>
                <w:noProof/>
                <w:webHidden/>
              </w:rPr>
              <w:t>21</w:t>
            </w:r>
            <w:r>
              <w:rPr>
                <w:noProof/>
                <w:webHidden/>
              </w:rPr>
              <w:fldChar w:fldCharType="end"/>
            </w:r>
          </w:hyperlink>
        </w:p>
        <w:p w14:paraId="2111F508" w14:textId="191C0C7B" w:rsidR="00121868" w:rsidRDefault="00121868">
          <w:pPr>
            <w:pStyle w:val="TOC3"/>
            <w:tabs>
              <w:tab w:val="right" w:leader="dot" w:pos="9016"/>
            </w:tabs>
            <w:rPr>
              <w:rFonts w:cstheme="minorBidi"/>
              <w:noProof/>
              <w:kern w:val="2"/>
              <w:lang w:val="en-GB" w:eastAsia="zh-CN"/>
              <w14:ligatures w14:val="standardContextual"/>
            </w:rPr>
          </w:pPr>
          <w:hyperlink w:anchor="_Toc164793458" w:history="1">
            <w:r w:rsidRPr="009F67B0">
              <w:rPr>
                <w:rStyle w:val="Hyperlink"/>
                <w:rFonts w:asciiTheme="minorBidi" w:hAnsiTheme="minorBidi"/>
                <w:noProof/>
              </w:rPr>
              <w:t>What you need to do as line managers</w:t>
            </w:r>
            <w:r>
              <w:rPr>
                <w:noProof/>
                <w:webHidden/>
              </w:rPr>
              <w:tab/>
            </w:r>
            <w:r>
              <w:rPr>
                <w:noProof/>
                <w:webHidden/>
              </w:rPr>
              <w:fldChar w:fldCharType="begin"/>
            </w:r>
            <w:r>
              <w:rPr>
                <w:noProof/>
                <w:webHidden/>
              </w:rPr>
              <w:instrText xml:space="preserve"> PAGEREF _Toc164793458 \h </w:instrText>
            </w:r>
            <w:r>
              <w:rPr>
                <w:noProof/>
                <w:webHidden/>
              </w:rPr>
            </w:r>
            <w:r>
              <w:rPr>
                <w:noProof/>
                <w:webHidden/>
              </w:rPr>
              <w:fldChar w:fldCharType="separate"/>
            </w:r>
            <w:r>
              <w:rPr>
                <w:noProof/>
                <w:webHidden/>
              </w:rPr>
              <w:t>22</w:t>
            </w:r>
            <w:r>
              <w:rPr>
                <w:noProof/>
                <w:webHidden/>
              </w:rPr>
              <w:fldChar w:fldCharType="end"/>
            </w:r>
          </w:hyperlink>
        </w:p>
        <w:p w14:paraId="48F1F89E" w14:textId="235D6AEF" w:rsidR="00121868" w:rsidRDefault="00121868">
          <w:pPr>
            <w:pStyle w:val="TOC2"/>
            <w:tabs>
              <w:tab w:val="right" w:leader="dot" w:pos="9016"/>
            </w:tabs>
            <w:rPr>
              <w:rFonts w:cstheme="minorBidi"/>
              <w:noProof/>
              <w:kern w:val="2"/>
              <w:lang w:val="en-GB" w:eastAsia="zh-CN"/>
              <w14:ligatures w14:val="standardContextual"/>
            </w:rPr>
          </w:pPr>
          <w:hyperlink w:anchor="_Toc164793459" w:history="1">
            <w:r w:rsidRPr="009F67B0">
              <w:rPr>
                <w:rStyle w:val="Hyperlink"/>
                <w:rFonts w:asciiTheme="minorBidi" w:hAnsiTheme="minorBidi"/>
                <w:noProof/>
              </w:rPr>
              <w:t>Coaching and mentoring</w:t>
            </w:r>
            <w:r>
              <w:rPr>
                <w:noProof/>
                <w:webHidden/>
              </w:rPr>
              <w:tab/>
            </w:r>
            <w:r>
              <w:rPr>
                <w:noProof/>
                <w:webHidden/>
              </w:rPr>
              <w:fldChar w:fldCharType="begin"/>
            </w:r>
            <w:r>
              <w:rPr>
                <w:noProof/>
                <w:webHidden/>
              </w:rPr>
              <w:instrText xml:space="preserve"> PAGEREF _Toc164793459 \h </w:instrText>
            </w:r>
            <w:r>
              <w:rPr>
                <w:noProof/>
                <w:webHidden/>
              </w:rPr>
            </w:r>
            <w:r>
              <w:rPr>
                <w:noProof/>
                <w:webHidden/>
              </w:rPr>
              <w:fldChar w:fldCharType="separate"/>
            </w:r>
            <w:r>
              <w:rPr>
                <w:noProof/>
                <w:webHidden/>
              </w:rPr>
              <w:t>24</w:t>
            </w:r>
            <w:r>
              <w:rPr>
                <w:noProof/>
                <w:webHidden/>
              </w:rPr>
              <w:fldChar w:fldCharType="end"/>
            </w:r>
          </w:hyperlink>
        </w:p>
        <w:p w14:paraId="05DB8E88" w14:textId="51CD5CE8" w:rsidR="00121868" w:rsidRDefault="00121868">
          <w:pPr>
            <w:pStyle w:val="TOC3"/>
            <w:tabs>
              <w:tab w:val="right" w:leader="dot" w:pos="9016"/>
            </w:tabs>
            <w:rPr>
              <w:rFonts w:cstheme="minorBidi"/>
              <w:noProof/>
              <w:kern w:val="2"/>
              <w:lang w:val="en-GB" w:eastAsia="zh-CN"/>
              <w14:ligatures w14:val="standardContextual"/>
            </w:rPr>
          </w:pPr>
          <w:hyperlink w:anchor="_Toc164793460" w:history="1">
            <w:r w:rsidRPr="009F67B0">
              <w:rPr>
                <w:rStyle w:val="Hyperlink"/>
                <w:noProof/>
              </w:rPr>
              <w:t>W</w:t>
            </w:r>
            <w:r w:rsidRPr="009F67B0">
              <w:rPr>
                <w:rStyle w:val="Hyperlink"/>
                <w:rFonts w:asciiTheme="minorBidi" w:hAnsiTheme="minorBidi"/>
                <w:noProof/>
              </w:rPr>
              <w:t>hat you need to do as line managers</w:t>
            </w:r>
            <w:r>
              <w:rPr>
                <w:noProof/>
                <w:webHidden/>
              </w:rPr>
              <w:tab/>
            </w:r>
            <w:r>
              <w:rPr>
                <w:noProof/>
                <w:webHidden/>
              </w:rPr>
              <w:fldChar w:fldCharType="begin"/>
            </w:r>
            <w:r>
              <w:rPr>
                <w:noProof/>
                <w:webHidden/>
              </w:rPr>
              <w:instrText xml:space="preserve"> PAGEREF _Toc164793460 \h </w:instrText>
            </w:r>
            <w:r>
              <w:rPr>
                <w:noProof/>
                <w:webHidden/>
              </w:rPr>
            </w:r>
            <w:r>
              <w:rPr>
                <w:noProof/>
                <w:webHidden/>
              </w:rPr>
              <w:fldChar w:fldCharType="separate"/>
            </w:r>
            <w:r>
              <w:rPr>
                <w:noProof/>
                <w:webHidden/>
              </w:rPr>
              <w:t>25</w:t>
            </w:r>
            <w:r>
              <w:rPr>
                <w:noProof/>
                <w:webHidden/>
              </w:rPr>
              <w:fldChar w:fldCharType="end"/>
            </w:r>
          </w:hyperlink>
        </w:p>
        <w:p w14:paraId="52F7B5AC" w14:textId="317103FA" w:rsidR="00121868" w:rsidRDefault="00121868">
          <w:pPr>
            <w:pStyle w:val="TOC3"/>
            <w:tabs>
              <w:tab w:val="right" w:leader="dot" w:pos="9016"/>
            </w:tabs>
            <w:rPr>
              <w:rFonts w:cstheme="minorBidi"/>
              <w:noProof/>
              <w:kern w:val="2"/>
              <w:lang w:val="en-GB" w:eastAsia="zh-CN"/>
              <w14:ligatures w14:val="standardContextual"/>
            </w:rPr>
          </w:pPr>
          <w:hyperlink w:anchor="_Toc164793461" w:history="1">
            <w:r w:rsidRPr="009F67B0">
              <w:rPr>
                <w:rStyle w:val="Hyperlink"/>
                <w:rFonts w:asciiTheme="minorBidi" w:hAnsiTheme="minorBidi"/>
                <w:noProof/>
              </w:rPr>
              <w:t>GROW Coaching Model</w:t>
            </w:r>
            <w:r>
              <w:rPr>
                <w:noProof/>
                <w:webHidden/>
              </w:rPr>
              <w:tab/>
            </w:r>
            <w:r>
              <w:rPr>
                <w:noProof/>
                <w:webHidden/>
              </w:rPr>
              <w:fldChar w:fldCharType="begin"/>
            </w:r>
            <w:r>
              <w:rPr>
                <w:noProof/>
                <w:webHidden/>
              </w:rPr>
              <w:instrText xml:space="preserve"> PAGEREF _Toc164793461 \h </w:instrText>
            </w:r>
            <w:r>
              <w:rPr>
                <w:noProof/>
                <w:webHidden/>
              </w:rPr>
            </w:r>
            <w:r>
              <w:rPr>
                <w:noProof/>
                <w:webHidden/>
              </w:rPr>
              <w:fldChar w:fldCharType="separate"/>
            </w:r>
            <w:r>
              <w:rPr>
                <w:noProof/>
                <w:webHidden/>
              </w:rPr>
              <w:t>26</w:t>
            </w:r>
            <w:r>
              <w:rPr>
                <w:noProof/>
                <w:webHidden/>
              </w:rPr>
              <w:fldChar w:fldCharType="end"/>
            </w:r>
          </w:hyperlink>
        </w:p>
        <w:p w14:paraId="04015F28" w14:textId="68138958" w:rsidR="00121868" w:rsidRDefault="00121868">
          <w:pPr>
            <w:pStyle w:val="TOC2"/>
            <w:tabs>
              <w:tab w:val="right" w:leader="dot" w:pos="9016"/>
            </w:tabs>
            <w:rPr>
              <w:rFonts w:cstheme="minorBidi"/>
              <w:noProof/>
              <w:kern w:val="2"/>
              <w:lang w:val="en-GB" w:eastAsia="zh-CN"/>
              <w14:ligatures w14:val="standardContextual"/>
            </w:rPr>
          </w:pPr>
          <w:hyperlink w:anchor="_Toc164793462" w:history="1">
            <w:r w:rsidRPr="009F67B0">
              <w:rPr>
                <w:rStyle w:val="Hyperlink"/>
                <w:rFonts w:asciiTheme="minorBidi" w:hAnsiTheme="minorBidi"/>
                <w:noProof/>
              </w:rPr>
              <w:t>Feedback</w:t>
            </w:r>
            <w:r>
              <w:rPr>
                <w:noProof/>
                <w:webHidden/>
              </w:rPr>
              <w:tab/>
            </w:r>
            <w:r>
              <w:rPr>
                <w:noProof/>
                <w:webHidden/>
              </w:rPr>
              <w:fldChar w:fldCharType="begin"/>
            </w:r>
            <w:r>
              <w:rPr>
                <w:noProof/>
                <w:webHidden/>
              </w:rPr>
              <w:instrText xml:space="preserve"> PAGEREF _Toc164793462 \h </w:instrText>
            </w:r>
            <w:r>
              <w:rPr>
                <w:noProof/>
                <w:webHidden/>
              </w:rPr>
            </w:r>
            <w:r>
              <w:rPr>
                <w:noProof/>
                <w:webHidden/>
              </w:rPr>
              <w:fldChar w:fldCharType="separate"/>
            </w:r>
            <w:r>
              <w:rPr>
                <w:noProof/>
                <w:webHidden/>
              </w:rPr>
              <w:t>27</w:t>
            </w:r>
            <w:r>
              <w:rPr>
                <w:noProof/>
                <w:webHidden/>
              </w:rPr>
              <w:fldChar w:fldCharType="end"/>
            </w:r>
          </w:hyperlink>
        </w:p>
        <w:p w14:paraId="43AC2293" w14:textId="6E96F82A" w:rsidR="00121868" w:rsidRDefault="00121868">
          <w:pPr>
            <w:pStyle w:val="TOC2"/>
            <w:tabs>
              <w:tab w:val="right" w:leader="dot" w:pos="9016"/>
            </w:tabs>
            <w:rPr>
              <w:rFonts w:cstheme="minorBidi"/>
              <w:noProof/>
              <w:kern w:val="2"/>
              <w:lang w:val="en-GB" w:eastAsia="zh-CN"/>
              <w14:ligatures w14:val="standardContextual"/>
            </w:rPr>
          </w:pPr>
          <w:hyperlink w:anchor="_Toc164793463" w:history="1">
            <w:r w:rsidRPr="009F67B0">
              <w:rPr>
                <w:rStyle w:val="Hyperlink"/>
                <w:rFonts w:asciiTheme="minorBidi" w:hAnsiTheme="minorBidi"/>
                <w:noProof/>
              </w:rPr>
              <w:t>Further Reading</w:t>
            </w:r>
            <w:r>
              <w:rPr>
                <w:noProof/>
                <w:webHidden/>
              </w:rPr>
              <w:tab/>
            </w:r>
            <w:r>
              <w:rPr>
                <w:noProof/>
                <w:webHidden/>
              </w:rPr>
              <w:fldChar w:fldCharType="begin"/>
            </w:r>
            <w:r>
              <w:rPr>
                <w:noProof/>
                <w:webHidden/>
              </w:rPr>
              <w:instrText xml:space="preserve"> PAGEREF _Toc164793463 \h </w:instrText>
            </w:r>
            <w:r>
              <w:rPr>
                <w:noProof/>
                <w:webHidden/>
              </w:rPr>
            </w:r>
            <w:r>
              <w:rPr>
                <w:noProof/>
                <w:webHidden/>
              </w:rPr>
              <w:fldChar w:fldCharType="separate"/>
            </w:r>
            <w:r>
              <w:rPr>
                <w:noProof/>
                <w:webHidden/>
              </w:rPr>
              <w:t>28</w:t>
            </w:r>
            <w:r>
              <w:rPr>
                <w:noProof/>
                <w:webHidden/>
              </w:rPr>
              <w:fldChar w:fldCharType="end"/>
            </w:r>
          </w:hyperlink>
        </w:p>
        <w:p w14:paraId="3DB73F37" w14:textId="16959C37" w:rsidR="00121868" w:rsidRDefault="00121868">
          <w:pPr>
            <w:pStyle w:val="TOC2"/>
            <w:tabs>
              <w:tab w:val="right" w:leader="dot" w:pos="9016"/>
            </w:tabs>
            <w:rPr>
              <w:rFonts w:cstheme="minorBidi"/>
              <w:noProof/>
              <w:kern w:val="2"/>
              <w:lang w:val="en-GB" w:eastAsia="zh-CN"/>
              <w14:ligatures w14:val="standardContextual"/>
            </w:rPr>
          </w:pPr>
          <w:hyperlink w:anchor="_Toc164793464" w:history="1">
            <w:r w:rsidRPr="009F67B0">
              <w:rPr>
                <w:rStyle w:val="Hyperlink"/>
                <w:rFonts w:asciiTheme="minorBidi" w:hAnsiTheme="minorBidi"/>
                <w:noProof/>
              </w:rPr>
              <w:t>Thank you</w:t>
            </w:r>
            <w:r>
              <w:rPr>
                <w:noProof/>
                <w:webHidden/>
              </w:rPr>
              <w:tab/>
            </w:r>
            <w:r>
              <w:rPr>
                <w:noProof/>
                <w:webHidden/>
              </w:rPr>
              <w:fldChar w:fldCharType="begin"/>
            </w:r>
            <w:r>
              <w:rPr>
                <w:noProof/>
                <w:webHidden/>
              </w:rPr>
              <w:instrText xml:space="preserve"> PAGEREF _Toc164793464 \h </w:instrText>
            </w:r>
            <w:r>
              <w:rPr>
                <w:noProof/>
                <w:webHidden/>
              </w:rPr>
            </w:r>
            <w:r>
              <w:rPr>
                <w:noProof/>
                <w:webHidden/>
              </w:rPr>
              <w:fldChar w:fldCharType="separate"/>
            </w:r>
            <w:r>
              <w:rPr>
                <w:noProof/>
                <w:webHidden/>
              </w:rPr>
              <w:t>29</w:t>
            </w:r>
            <w:r>
              <w:rPr>
                <w:noProof/>
                <w:webHidden/>
              </w:rPr>
              <w:fldChar w:fldCharType="end"/>
            </w:r>
          </w:hyperlink>
        </w:p>
        <w:p w14:paraId="3A00E457" w14:textId="7F14D235" w:rsidR="00121868" w:rsidRDefault="00121868">
          <w:pPr>
            <w:pStyle w:val="TOC2"/>
            <w:tabs>
              <w:tab w:val="right" w:leader="dot" w:pos="9016"/>
            </w:tabs>
            <w:rPr>
              <w:rFonts w:cstheme="minorBidi"/>
              <w:noProof/>
              <w:kern w:val="2"/>
              <w:lang w:val="en-GB" w:eastAsia="zh-CN"/>
              <w14:ligatures w14:val="standardContextual"/>
            </w:rPr>
          </w:pPr>
          <w:hyperlink w:anchor="_Toc164793465" w:history="1">
            <w:r w:rsidRPr="009F67B0">
              <w:rPr>
                <w:rStyle w:val="Hyperlink"/>
                <w:rFonts w:asciiTheme="minorBidi" w:hAnsiTheme="minorBidi"/>
                <w:noProof/>
              </w:rPr>
              <w:t>Appendix 1 - Case Study – Apollo’s 11 Transcendent Leadership Lessons</w:t>
            </w:r>
            <w:r>
              <w:rPr>
                <w:noProof/>
                <w:webHidden/>
              </w:rPr>
              <w:tab/>
            </w:r>
            <w:r>
              <w:rPr>
                <w:noProof/>
                <w:webHidden/>
              </w:rPr>
              <w:fldChar w:fldCharType="begin"/>
            </w:r>
            <w:r>
              <w:rPr>
                <w:noProof/>
                <w:webHidden/>
              </w:rPr>
              <w:instrText xml:space="preserve"> PAGEREF _Toc164793465 \h </w:instrText>
            </w:r>
            <w:r>
              <w:rPr>
                <w:noProof/>
                <w:webHidden/>
              </w:rPr>
            </w:r>
            <w:r>
              <w:rPr>
                <w:noProof/>
                <w:webHidden/>
              </w:rPr>
              <w:fldChar w:fldCharType="separate"/>
            </w:r>
            <w:r>
              <w:rPr>
                <w:noProof/>
                <w:webHidden/>
              </w:rPr>
              <w:t>30</w:t>
            </w:r>
            <w:r>
              <w:rPr>
                <w:noProof/>
                <w:webHidden/>
              </w:rPr>
              <w:fldChar w:fldCharType="end"/>
            </w:r>
          </w:hyperlink>
        </w:p>
        <w:p w14:paraId="4F44C2C2" w14:textId="0221C8C5" w:rsidR="00121868" w:rsidRDefault="00121868">
          <w:pPr>
            <w:pStyle w:val="TOC2"/>
            <w:tabs>
              <w:tab w:val="right" w:leader="dot" w:pos="9016"/>
            </w:tabs>
            <w:rPr>
              <w:rFonts w:cstheme="minorBidi"/>
              <w:noProof/>
              <w:kern w:val="2"/>
              <w:lang w:val="en-GB" w:eastAsia="zh-CN"/>
              <w14:ligatures w14:val="standardContextual"/>
            </w:rPr>
          </w:pPr>
          <w:hyperlink w:anchor="_Toc164793466" w:history="1">
            <w:r w:rsidRPr="009F67B0">
              <w:rPr>
                <w:rStyle w:val="Hyperlink"/>
                <w:rFonts w:asciiTheme="minorBidi" w:hAnsiTheme="minorBidi"/>
                <w:noProof/>
              </w:rPr>
              <w:t>Appendix 2 - Belbin’s questionnaire</w:t>
            </w:r>
            <w:r>
              <w:rPr>
                <w:noProof/>
                <w:webHidden/>
              </w:rPr>
              <w:tab/>
            </w:r>
            <w:r>
              <w:rPr>
                <w:noProof/>
                <w:webHidden/>
              </w:rPr>
              <w:fldChar w:fldCharType="begin"/>
            </w:r>
            <w:r>
              <w:rPr>
                <w:noProof/>
                <w:webHidden/>
              </w:rPr>
              <w:instrText xml:space="preserve"> PAGEREF _Toc164793466 \h </w:instrText>
            </w:r>
            <w:r>
              <w:rPr>
                <w:noProof/>
                <w:webHidden/>
              </w:rPr>
            </w:r>
            <w:r>
              <w:rPr>
                <w:noProof/>
                <w:webHidden/>
              </w:rPr>
              <w:fldChar w:fldCharType="separate"/>
            </w:r>
            <w:r>
              <w:rPr>
                <w:noProof/>
                <w:webHidden/>
              </w:rPr>
              <w:t>34</w:t>
            </w:r>
            <w:r>
              <w:rPr>
                <w:noProof/>
                <w:webHidden/>
              </w:rPr>
              <w:fldChar w:fldCharType="end"/>
            </w:r>
          </w:hyperlink>
        </w:p>
        <w:p w14:paraId="1BF06E8F" w14:textId="47DB4CFA" w:rsidR="00121868" w:rsidRDefault="00121868">
          <w:pPr>
            <w:pStyle w:val="TOC2"/>
            <w:tabs>
              <w:tab w:val="right" w:leader="dot" w:pos="9016"/>
            </w:tabs>
            <w:rPr>
              <w:rFonts w:cstheme="minorBidi"/>
              <w:noProof/>
              <w:kern w:val="2"/>
              <w:lang w:val="en-GB" w:eastAsia="zh-CN"/>
              <w14:ligatures w14:val="standardContextual"/>
            </w:rPr>
          </w:pPr>
          <w:hyperlink w:anchor="_Toc164793467" w:history="1">
            <w:r w:rsidRPr="009F67B0">
              <w:rPr>
                <w:rStyle w:val="Hyperlink"/>
                <w:rFonts w:asciiTheme="minorBidi" w:hAnsiTheme="minorBidi"/>
                <w:noProof/>
              </w:rPr>
              <w:t>Appendix 3 - Belbin’s team role summary description</w:t>
            </w:r>
            <w:r>
              <w:rPr>
                <w:noProof/>
                <w:webHidden/>
              </w:rPr>
              <w:tab/>
            </w:r>
            <w:r>
              <w:rPr>
                <w:noProof/>
                <w:webHidden/>
              </w:rPr>
              <w:fldChar w:fldCharType="begin"/>
            </w:r>
            <w:r>
              <w:rPr>
                <w:noProof/>
                <w:webHidden/>
              </w:rPr>
              <w:instrText xml:space="preserve"> PAGEREF _Toc164793467 \h </w:instrText>
            </w:r>
            <w:r>
              <w:rPr>
                <w:noProof/>
                <w:webHidden/>
              </w:rPr>
            </w:r>
            <w:r>
              <w:rPr>
                <w:noProof/>
                <w:webHidden/>
              </w:rPr>
              <w:fldChar w:fldCharType="separate"/>
            </w:r>
            <w:r>
              <w:rPr>
                <w:noProof/>
                <w:webHidden/>
              </w:rPr>
              <w:t>44</w:t>
            </w:r>
            <w:r>
              <w:rPr>
                <w:noProof/>
                <w:webHidden/>
              </w:rPr>
              <w:fldChar w:fldCharType="end"/>
            </w:r>
          </w:hyperlink>
        </w:p>
        <w:p w14:paraId="71CE34DE" w14:textId="5C97C31A" w:rsidR="00121868" w:rsidRDefault="00121868">
          <w:pPr>
            <w:pStyle w:val="TOC2"/>
            <w:tabs>
              <w:tab w:val="right" w:leader="dot" w:pos="9016"/>
            </w:tabs>
            <w:rPr>
              <w:rFonts w:cstheme="minorBidi"/>
              <w:noProof/>
              <w:kern w:val="2"/>
              <w:lang w:val="en-GB" w:eastAsia="zh-CN"/>
              <w14:ligatures w14:val="standardContextual"/>
            </w:rPr>
          </w:pPr>
          <w:hyperlink w:anchor="_Toc164793468" w:history="1">
            <w:r w:rsidRPr="009F67B0">
              <w:rPr>
                <w:rStyle w:val="Hyperlink"/>
                <w:rFonts w:asciiTheme="minorBidi" w:hAnsiTheme="minorBidi"/>
                <w:noProof/>
              </w:rPr>
              <w:t>Appendix 4 - Evaluation survey</w:t>
            </w:r>
            <w:r>
              <w:rPr>
                <w:noProof/>
                <w:webHidden/>
              </w:rPr>
              <w:tab/>
            </w:r>
            <w:r>
              <w:rPr>
                <w:noProof/>
                <w:webHidden/>
              </w:rPr>
              <w:fldChar w:fldCharType="begin"/>
            </w:r>
            <w:r>
              <w:rPr>
                <w:noProof/>
                <w:webHidden/>
              </w:rPr>
              <w:instrText xml:space="preserve"> PAGEREF _Toc164793468 \h </w:instrText>
            </w:r>
            <w:r>
              <w:rPr>
                <w:noProof/>
                <w:webHidden/>
              </w:rPr>
            </w:r>
            <w:r>
              <w:rPr>
                <w:noProof/>
                <w:webHidden/>
              </w:rPr>
              <w:fldChar w:fldCharType="separate"/>
            </w:r>
            <w:r>
              <w:rPr>
                <w:noProof/>
                <w:webHidden/>
              </w:rPr>
              <w:t>45</w:t>
            </w:r>
            <w:r>
              <w:rPr>
                <w:noProof/>
                <w:webHidden/>
              </w:rPr>
              <w:fldChar w:fldCharType="end"/>
            </w:r>
          </w:hyperlink>
        </w:p>
        <w:p w14:paraId="0ECF2F73" w14:textId="2D9618B3" w:rsidR="00121868" w:rsidRDefault="00121868">
          <w:pPr>
            <w:pStyle w:val="TOC2"/>
            <w:tabs>
              <w:tab w:val="right" w:leader="dot" w:pos="9016"/>
            </w:tabs>
            <w:rPr>
              <w:rFonts w:cstheme="minorBidi"/>
              <w:noProof/>
              <w:kern w:val="2"/>
              <w:lang w:val="en-GB" w:eastAsia="zh-CN"/>
              <w14:ligatures w14:val="standardContextual"/>
            </w:rPr>
          </w:pPr>
          <w:hyperlink w:anchor="_Toc164793469" w:history="1">
            <w:r w:rsidRPr="009F67B0">
              <w:rPr>
                <w:rStyle w:val="Hyperlink"/>
                <w:rFonts w:asciiTheme="minorBidi" w:hAnsiTheme="minorBidi"/>
                <w:noProof/>
              </w:rPr>
              <w:t>Appendix 5 - Follow up Evaluation Survey</w:t>
            </w:r>
            <w:r>
              <w:rPr>
                <w:noProof/>
                <w:webHidden/>
              </w:rPr>
              <w:tab/>
            </w:r>
            <w:r>
              <w:rPr>
                <w:noProof/>
                <w:webHidden/>
              </w:rPr>
              <w:fldChar w:fldCharType="begin"/>
            </w:r>
            <w:r>
              <w:rPr>
                <w:noProof/>
                <w:webHidden/>
              </w:rPr>
              <w:instrText xml:space="preserve"> PAGEREF _Toc164793469 \h </w:instrText>
            </w:r>
            <w:r>
              <w:rPr>
                <w:noProof/>
                <w:webHidden/>
              </w:rPr>
            </w:r>
            <w:r>
              <w:rPr>
                <w:noProof/>
                <w:webHidden/>
              </w:rPr>
              <w:fldChar w:fldCharType="separate"/>
            </w:r>
            <w:r>
              <w:rPr>
                <w:noProof/>
                <w:webHidden/>
              </w:rPr>
              <w:t>46</w:t>
            </w:r>
            <w:r>
              <w:rPr>
                <w:noProof/>
                <w:webHidden/>
              </w:rPr>
              <w:fldChar w:fldCharType="end"/>
            </w:r>
          </w:hyperlink>
        </w:p>
        <w:p w14:paraId="3D5BF990" w14:textId="46B13DB4" w:rsidR="00121868" w:rsidRDefault="00121868">
          <w:pPr>
            <w:pStyle w:val="TOC1"/>
            <w:tabs>
              <w:tab w:val="right" w:leader="dot" w:pos="9016"/>
            </w:tabs>
            <w:rPr>
              <w:rFonts w:cstheme="minorBidi"/>
              <w:noProof/>
              <w:kern w:val="2"/>
              <w:lang w:val="en-GB" w:eastAsia="zh-CN"/>
              <w14:ligatures w14:val="standardContextual"/>
            </w:rPr>
          </w:pPr>
          <w:hyperlink w:anchor="_Toc164793470" w:history="1">
            <w:r w:rsidRPr="009F67B0">
              <w:rPr>
                <w:rStyle w:val="Hyperlink"/>
                <w:rFonts w:asciiTheme="minorBidi" w:hAnsiTheme="minorBidi"/>
                <w:noProof/>
              </w:rPr>
              <w:t>Task 2</w:t>
            </w:r>
            <w:r>
              <w:rPr>
                <w:noProof/>
                <w:webHidden/>
              </w:rPr>
              <w:tab/>
            </w:r>
            <w:r>
              <w:rPr>
                <w:noProof/>
                <w:webHidden/>
              </w:rPr>
              <w:fldChar w:fldCharType="begin"/>
            </w:r>
            <w:r>
              <w:rPr>
                <w:noProof/>
                <w:webHidden/>
              </w:rPr>
              <w:instrText xml:space="preserve"> PAGEREF _Toc164793470 \h </w:instrText>
            </w:r>
            <w:r>
              <w:rPr>
                <w:noProof/>
                <w:webHidden/>
              </w:rPr>
            </w:r>
            <w:r>
              <w:rPr>
                <w:noProof/>
                <w:webHidden/>
              </w:rPr>
              <w:fldChar w:fldCharType="separate"/>
            </w:r>
            <w:r>
              <w:rPr>
                <w:noProof/>
                <w:webHidden/>
              </w:rPr>
              <w:t>47</w:t>
            </w:r>
            <w:r>
              <w:rPr>
                <w:noProof/>
                <w:webHidden/>
              </w:rPr>
              <w:fldChar w:fldCharType="end"/>
            </w:r>
          </w:hyperlink>
        </w:p>
        <w:p w14:paraId="0C81D84A" w14:textId="33D14340" w:rsidR="00121868" w:rsidRDefault="00121868">
          <w:pPr>
            <w:pStyle w:val="TOC2"/>
            <w:tabs>
              <w:tab w:val="right" w:leader="dot" w:pos="9016"/>
            </w:tabs>
            <w:rPr>
              <w:rFonts w:cstheme="minorBidi"/>
              <w:noProof/>
              <w:kern w:val="2"/>
              <w:lang w:val="en-GB" w:eastAsia="zh-CN"/>
              <w14:ligatures w14:val="standardContextual"/>
            </w:rPr>
          </w:pPr>
          <w:hyperlink w:anchor="_Toc164793471" w:history="1">
            <w:r w:rsidRPr="009F67B0">
              <w:rPr>
                <w:rStyle w:val="Hyperlink"/>
                <w:rFonts w:asciiTheme="minorBidi" w:hAnsiTheme="minorBidi"/>
                <w:noProof/>
              </w:rPr>
              <w:t>Executive Summary</w:t>
            </w:r>
            <w:r>
              <w:rPr>
                <w:noProof/>
                <w:webHidden/>
              </w:rPr>
              <w:tab/>
            </w:r>
            <w:r>
              <w:rPr>
                <w:noProof/>
                <w:webHidden/>
              </w:rPr>
              <w:fldChar w:fldCharType="begin"/>
            </w:r>
            <w:r>
              <w:rPr>
                <w:noProof/>
                <w:webHidden/>
              </w:rPr>
              <w:instrText xml:space="preserve"> PAGEREF _Toc164793471 \h </w:instrText>
            </w:r>
            <w:r>
              <w:rPr>
                <w:noProof/>
                <w:webHidden/>
              </w:rPr>
            </w:r>
            <w:r>
              <w:rPr>
                <w:noProof/>
                <w:webHidden/>
              </w:rPr>
              <w:fldChar w:fldCharType="separate"/>
            </w:r>
            <w:r>
              <w:rPr>
                <w:noProof/>
                <w:webHidden/>
              </w:rPr>
              <w:t>47</w:t>
            </w:r>
            <w:r>
              <w:rPr>
                <w:noProof/>
                <w:webHidden/>
              </w:rPr>
              <w:fldChar w:fldCharType="end"/>
            </w:r>
          </w:hyperlink>
        </w:p>
        <w:p w14:paraId="6C535397" w14:textId="3D3D4E46" w:rsidR="00121868" w:rsidRDefault="00121868">
          <w:pPr>
            <w:pStyle w:val="TOC2"/>
            <w:tabs>
              <w:tab w:val="right" w:leader="dot" w:pos="9016"/>
            </w:tabs>
            <w:rPr>
              <w:rFonts w:cstheme="minorBidi"/>
              <w:noProof/>
              <w:kern w:val="2"/>
              <w:lang w:val="en-GB" w:eastAsia="zh-CN"/>
              <w14:ligatures w14:val="standardContextual"/>
            </w:rPr>
          </w:pPr>
          <w:hyperlink w:anchor="_Toc164793472" w:history="1">
            <w:r w:rsidRPr="009F67B0">
              <w:rPr>
                <w:rStyle w:val="Hyperlink"/>
                <w:rFonts w:asciiTheme="minorBidi" w:hAnsiTheme="minorBidi"/>
                <w:noProof/>
              </w:rPr>
              <w:t>Introduction</w:t>
            </w:r>
            <w:r>
              <w:rPr>
                <w:noProof/>
                <w:webHidden/>
              </w:rPr>
              <w:tab/>
            </w:r>
            <w:r>
              <w:rPr>
                <w:noProof/>
                <w:webHidden/>
              </w:rPr>
              <w:fldChar w:fldCharType="begin"/>
            </w:r>
            <w:r>
              <w:rPr>
                <w:noProof/>
                <w:webHidden/>
              </w:rPr>
              <w:instrText xml:space="preserve"> PAGEREF _Toc164793472 \h </w:instrText>
            </w:r>
            <w:r>
              <w:rPr>
                <w:noProof/>
                <w:webHidden/>
              </w:rPr>
            </w:r>
            <w:r>
              <w:rPr>
                <w:noProof/>
                <w:webHidden/>
              </w:rPr>
              <w:fldChar w:fldCharType="separate"/>
            </w:r>
            <w:r>
              <w:rPr>
                <w:noProof/>
                <w:webHidden/>
              </w:rPr>
              <w:t>47</w:t>
            </w:r>
            <w:r>
              <w:rPr>
                <w:noProof/>
                <w:webHidden/>
              </w:rPr>
              <w:fldChar w:fldCharType="end"/>
            </w:r>
          </w:hyperlink>
        </w:p>
        <w:p w14:paraId="53BAB759" w14:textId="05B45AA5" w:rsidR="00121868" w:rsidRDefault="00121868">
          <w:pPr>
            <w:pStyle w:val="TOC2"/>
            <w:tabs>
              <w:tab w:val="right" w:leader="dot" w:pos="9016"/>
            </w:tabs>
            <w:rPr>
              <w:rFonts w:cstheme="minorBidi"/>
              <w:noProof/>
              <w:kern w:val="2"/>
              <w:lang w:val="en-GB" w:eastAsia="zh-CN"/>
              <w14:ligatures w14:val="standardContextual"/>
            </w:rPr>
          </w:pPr>
          <w:hyperlink w:anchor="_Toc164793473" w:history="1">
            <w:r w:rsidRPr="009F67B0">
              <w:rPr>
                <w:rStyle w:val="Hyperlink"/>
                <w:rFonts w:asciiTheme="minorBidi" w:hAnsiTheme="minorBidi"/>
                <w:noProof/>
              </w:rPr>
              <w:t>Main Findings</w:t>
            </w:r>
            <w:r>
              <w:rPr>
                <w:noProof/>
                <w:webHidden/>
              </w:rPr>
              <w:tab/>
            </w:r>
            <w:r>
              <w:rPr>
                <w:noProof/>
                <w:webHidden/>
              </w:rPr>
              <w:fldChar w:fldCharType="begin"/>
            </w:r>
            <w:r>
              <w:rPr>
                <w:noProof/>
                <w:webHidden/>
              </w:rPr>
              <w:instrText xml:space="preserve"> PAGEREF _Toc164793473 \h </w:instrText>
            </w:r>
            <w:r>
              <w:rPr>
                <w:noProof/>
                <w:webHidden/>
              </w:rPr>
            </w:r>
            <w:r>
              <w:rPr>
                <w:noProof/>
                <w:webHidden/>
              </w:rPr>
              <w:fldChar w:fldCharType="separate"/>
            </w:r>
            <w:r>
              <w:rPr>
                <w:noProof/>
                <w:webHidden/>
              </w:rPr>
              <w:t>47</w:t>
            </w:r>
            <w:r>
              <w:rPr>
                <w:noProof/>
                <w:webHidden/>
              </w:rPr>
              <w:fldChar w:fldCharType="end"/>
            </w:r>
          </w:hyperlink>
        </w:p>
        <w:p w14:paraId="3D18B5F6" w14:textId="2927C2B8" w:rsidR="00121868" w:rsidRDefault="00121868">
          <w:pPr>
            <w:pStyle w:val="TOC3"/>
            <w:tabs>
              <w:tab w:val="right" w:leader="dot" w:pos="9016"/>
            </w:tabs>
            <w:rPr>
              <w:rFonts w:cstheme="minorBidi"/>
              <w:noProof/>
              <w:kern w:val="2"/>
              <w:lang w:val="en-GB" w:eastAsia="zh-CN"/>
              <w14:ligatures w14:val="standardContextual"/>
            </w:rPr>
          </w:pPr>
          <w:hyperlink w:anchor="_Toc164793474" w:history="1">
            <w:r w:rsidRPr="009F67B0">
              <w:rPr>
                <w:rStyle w:val="Hyperlink"/>
                <w:rFonts w:asciiTheme="minorBidi" w:hAnsiTheme="minorBidi"/>
                <w:noProof/>
              </w:rPr>
              <w:t>Evaluation of setting individual goals</w:t>
            </w:r>
            <w:r>
              <w:rPr>
                <w:noProof/>
                <w:webHidden/>
              </w:rPr>
              <w:tab/>
            </w:r>
            <w:r>
              <w:rPr>
                <w:noProof/>
                <w:webHidden/>
              </w:rPr>
              <w:fldChar w:fldCharType="begin"/>
            </w:r>
            <w:r>
              <w:rPr>
                <w:noProof/>
                <w:webHidden/>
              </w:rPr>
              <w:instrText xml:space="preserve"> PAGEREF _Toc164793474 \h </w:instrText>
            </w:r>
            <w:r>
              <w:rPr>
                <w:noProof/>
                <w:webHidden/>
              </w:rPr>
            </w:r>
            <w:r>
              <w:rPr>
                <w:noProof/>
                <w:webHidden/>
              </w:rPr>
              <w:fldChar w:fldCharType="separate"/>
            </w:r>
            <w:r>
              <w:rPr>
                <w:noProof/>
                <w:webHidden/>
              </w:rPr>
              <w:t>47</w:t>
            </w:r>
            <w:r>
              <w:rPr>
                <w:noProof/>
                <w:webHidden/>
              </w:rPr>
              <w:fldChar w:fldCharType="end"/>
            </w:r>
          </w:hyperlink>
        </w:p>
        <w:p w14:paraId="78097608" w14:textId="7D853462" w:rsidR="00121868" w:rsidRDefault="00121868">
          <w:pPr>
            <w:pStyle w:val="TOC3"/>
            <w:tabs>
              <w:tab w:val="right" w:leader="dot" w:pos="9016"/>
            </w:tabs>
            <w:rPr>
              <w:rFonts w:cstheme="minorBidi"/>
              <w:noProof/>
              <w:kern w:val="2"/>
              <w:lang w:val="en-GB" w:eastAsia="zh-CN"/>
              <w14:ligatures w14:val="standardContextual"/>
            </w:rPr>
          </w:pPr>
          <w:hyperlink w:anchor="_Toc164793475" w:history="1">
            <w:r w:rsidRPr="009F67B0">
              <w:rPr>
                <w:rStyle w:val="Hyperlink"/>
                <w:rFonts w:asciiTheme="minorBidi" w:hAnsiTheme="minorBidi"/>
                <w:noProof/>
              </w:rPr>
              <w:t>Evaluation of setting teams goals</w:t>
            </w:r>
            <w:r>
              <w:rPr>
                <w:noProof/>
                <w:webHidden/>
              </w:rPr>
              <w:tab/>
            </w:r>
            <w:r>
              <w:rPr>
                <w:noProof/>
                <w:webHidden/>
              </w:rPr>
              <w:fldChar w:fldCharType="begin"/>
            </w:r>
            <w:r>
              <w:rPr>
                <w:noProof/>
                <w:webHidden/>
              </w:rPr>
              <w:instrText xml:space="preserve"> PAGEREF _Toc164793475 \h </w:instrText>
            </w:r>
            <w:r>
              <w:rPr>
                <w:noProof/>
                <w:webHidden/>
              </w:rPr>
            </w:r>
            <w:r>
              <w:rPr>
                <w:noProof/>
                <w:webHidden/>
              </w:rPr>
              <w:fldChar w:fldCharType="separate"/>
            </w:r>
            <w:r>
              <w:rPr>
                <w:noProof/>
                <w:webHidden/>
              </w:rPr>
              <w:t>48</w:t>
            </w:r>
            <w:r>
              <w:rPr>
                <w:noProof/>
                <w:webHidden/>
              </w:rPr>
              <w:fldChar w:fldCharType="end"/>
            </w:r>
          </w:hyperlink>
        </w:p>
        <w:p w14:paraId="1E01FEAE" w14:textId="28BE0BB2" w:rsidR="00121868" w:rsidRDefault="00121868">
          <w:pPr>
            <w:pStyle w:val="TOC3"/>
            <w:tabs>
              <w:tab w:val="right" w:leader="dot" w:pos="9016"/>
            </w:tabs>
            <w:rPr>
              <w:rFonts w:cstheme="minorBidi"/>
              <w:noProof/>
              <w:kern w:val="2"/>
              <w:lang w:val="en-GB" w:eastAsia="zh-CN"/>
              <w14:ligatures w14:val="standardContextual"/>
            </w:rPr>
          </w:pPr>
          <w:hyperlink w:anchor="_Toc164793476" w:history="1">
            <w:r w:rsidRPr="009F67B0">
              <w:rPr>
                <w:rStyle w:val="Hyperlink"/>
                <w:rFonts w:asciiTheme="minorBidi" w:hAnsiTheme="minorBidi"/>
                <w:noProof/>
              </w:rPr>
              <w:t>Evaluation of assessing individual performance</w:t>
            </w:r>
            <w:r>
              <w:rPr>
                <w:noProof/>
                <w:webHidden/>
              </w:rPr>
              <w:tab/>
            </w:r>
            <w:r>
              <w:rPr>
                <w:noProof/>
                <w:webHidden/>
              </w:rPr>
              <w:fldChar w:fldCharType="begin"/>
            </w:r>
            <w:r>
              <w:rPr>
                <w:noProof/>
                <w:webHidden/>
              </w:rPr>
              <w:instrText xml:space="preserve"> PAGEREF _Toc164793476 \h </w:instrText>
            </w:r>
            <w:r>
              <w:rPr>
                <w:noProof/>
                <w:webHidden/>
              </w:rPr>
            </w:r>
            <w:r>
              <w:rPr>
                <w:noProof/>
                <w:webHidden/>
              </w:rPr>
              <w:fldChar w:fldCharType="separate"/>
            </w:r>
            <w:r>
              <w:rPr>
                <w:noProof/>
                <w:webHidden/>
              </w:rPr>
              <w:t>49</w:t>
            </w:r>
            <w:r>
              <w:rPr>
                <w:noProof/>
                <w:webHidden/>
              </w:rPr>
              <w:fldChar w:fldCharType="end"/>
            </w:r>
          </w:hyperlink>
        </w:p>
        <w:p w14:paraId="4D9410BB" w14:textId="26701B04" w:rsidR="00121868" w:rsidRDefault="00121868">
          <w:pPr>
            <w:pStyle w:val="TOC3"/>
            <w:tabs>
              <w:tab w:val="right" w:leader="dot" w:pos="9016"/>
            </w:tabs>
            <w:rPr>
              <w:rFonts w:cstheme="minorBidi"/>
              <w:noProof/>
              <w:kern w:val="2"/>
              <w:lang w:val="en-GB" w:eastAsia="zh-CN"/>
              <w14:ligatures w14:val="standardContextual"/>
            </w:rPr>
          </w:pPr>
          <w:hyperlink w:anchor="_Toc164793477" w:history="1">
            <w:r w:rsidRPr="009F67B0">
              <w:rPr>
                <w:rStyle w:val="Hyperlink"/>
                <w:rFonts w:asciiTheme="minorBidi" w:hAnsiTheme="minorBidi"/>
                <w:noProof/>
              </w:rPr>
              <w:t>Evaluation of assessing team performance</w:t>
            </w:r>
            <w:r>
              <w:rPr>
                <w:noProof/>
                <w:webHidden/>
              </w:rPr>
              <w:tab/>
            </w:r>
            <w:r>
              <w:rPr>
                <w:noProof/>
                <w:webHidden/>
              </w:rPr>
              <w:fldChar w:fldCharType="begin"/>
            </w:r>
            <w:r>
              <w:rPr>
                <w:noProof/>
                <w:webHidden/>
              </w:rPr>
              <w:instrText xml:space="preserve"> PAGEREF _Toc164793477 \h </w:instrText>
            </w:r>
            <w:r>
              <w:rPr>
                <w:noProof/>
                <w:webHidden/>
              </w:rPr>
            </w:r>
            <w:r>
              <w:rPr>
                <w:noProof/>
                <w:webHidden/>
              </w:rPr>
              <w:fldChar w:fldCharType="separate"/>
            </w:r>
            <w:r>
              <w:rPr>
                <w:noProof/>
                <w:webHidden/>
              </w:rPr>
              <w:t>49</w:t>
            </w:r>
            <w:r>
              <w:rPr>
                <w:noProof/>
                <w:webHidden/>
              </w:rPr>
              <w:fldChar w:fldCharType="end"/>
            </w:r>
          </w:hyperlink>
        </w:p>
        <w:p w14:paraId="4452C6A0" w14:textId="668C1E02" w:rsidR="00121868" w:rsidRDefault="00121868">
          <w:pPr>
            <w:pStyle w:val="TOC2"/>
            <w:tabs>
              <w:tab w:val="right" w:leader="dot" w:pos="9016"/>
            </w:tabs>
            <w:rPr>
              <w:rFonts w:cstheme="minorBidi"/>
              <w:noProof/>
              <w:kern w:val="2"/>
              <w:lang w:val="en-GB" w:eastAsia="zh-CN"/>
              <w14:ligatures w14:val="standardContextual"/>
            </w:rPr>
          </w:pPr>
          <w:hyperlink w:anchor="_Toc164793478" w:history="1">
            <w:r w:rsidRPr="009F67B0">
              <w:rPr>
                <w:rStyle w:val="Hyperlink"/>
                <w:rFonts w:asciiTheme="minorBidi" w:hAnsiTheme="minorBidi"/>
                <w:noProof/>
              </w:rPr>
              <w:t>Recommendation and Conclusion</w:t>
            </w:r>
            <w:r>
              <w:rPr>
                <w:noProof/>
                <w:webHidden/>
              </w:rPr>
              <w:tab/>
            </w:r>
            <w:r>
              <w:rPr>
                <w:noProof/>
                <w:webHidden/>
              </w:rPr>
              <w:fldChar w:fldCharType="begin"/>
            </w:r>
            <w:r>
              <w:rPr>
                <w:noProof/>
                <w:webHidden/>
              </w:rPr>
              <w:instrText xml:space="preserve"> PAGEREF _Toc164793478 \h </w:instrText>
            </w:r>
            <w:r>
              <w:rPr>
                <w:noProof/>
                <w:webHidden/>
              </w:rPr>
            </w:r>
            <w:r>
              <w:rPr>
                <w:noProof/>
                <w:webHidden/>
              </w:rPr>
              <w:fldChar w:fldCharType="separate"/>
            </w:r>
            <w:r>
              <w:rPr>
                <w:noProof/>
                <w:webHidden/>
              </w:rPr>
              <w:t>49</w:t>
            </w:r>
            <w:r>
              <w:rPr>
                <w:noProof/>
                <w:webHidden/>
              </w:rPr>
              <w:fldChar w:fldCharType="end"/>
            </w:r>
          </w:hyperlink>
        </w:p>
        <w:p w14:paraId="369AC928" w14:textId="7C2ADCED" w:rsidR="00121868" w:rsidRDefault="00121868">
          <w:pPr>
            <w:pStyle w:val="TOC1"/>
            <w:tabs>
              <w:tab w:val="right" w:leader="dot" w:pos="9016"/>
            </w:tabs>
            <w:rPr>
              <w:rFonts w:cstheme="minorBidi"/>
              <w:noProof/>
              <w:kern w:val="2"/>
              <w:lang w:val="en-GB" w:eastAsia="zh-CN"/>
              <w14:ligatures w14:val="standardContextual"/>
            </w:rPr>
          </w:pPr>
          <w:hyperlink w:anchor="_Toc164793479" w:history="1">
            <w:r w:rsidRPr="009F67B0">
              <w:rPr>
                <w:rStyle w:val="Hyperlink"/>
                <w:rFonts w:asciiTheme="minorBidi" w:hAnsiTheme="minorBidi"/>
                <w:noProof/>
              </w:rPr>
              <w:t>Reference</w:t>
            </w:r>
            <w:r>
              <w:rPr>
                <w:noProof/>
                <w:webHidden/>
              </w:rPr>
              <w:tab/>
            </w:r>
            <w:r>
              <w:rPr>
                <w:noProof/>
                <w:webHidden/>
              </w:rPr>
              <w:fldChar w:fldCharType="begin"/>
            </w:r>
            <w:r>
              <w:rPr>
                <w:noProof/>
                <w:webHidden/>
              </w:rPr>
              <w:instrText xml:space="preserve"> PAGEREF _Toc164793479 \h </w:instrText>
            </w:r>
            <w:r>
              <w:rPr>
                <w:noProof/>
                <w:webHidden/>
              </w:rPr>
            </w:r>
            <w:r>
              <w:rPr>
                <w:noProof/>
                <w:webHidden/>
              </w:rPr>
              <w:fldChar w:fldCharType="separate"/>
            </w:r>
            <w:r>
              <w:rPr>
                <w:noProof/>
                <w:webHidden/>
              </w:rPr>
              <w:t>51</w:t>
            </w:r>
            <w:r>
              <w:rPr>
                <w:noProof/>
                <w:webHidden/>
              </w:rPr>
              <w:fldChar w:fldCharType="end"/>
            </w:r>
          </w:hyperlink>
        </w:p>
        <w:p w14:paraId="48B40BD7" w14:textId="6B23E5FC" w:rsidR="00812BD8" w:rsidRDefault="00812BD8">
          <w:r>
            <w:rPr>
              <w:b/>
              <w:bCs/>
              <w:noProof/>
            </w:rPr>
            <w:fldChar w:fldCharType="end"/>
          </w:r>
        </w:p>
      </w:sdtContent>
    </w:sdt>
    <w:p w14:paraId="2BC78288" w14:textId="77777777" w:rsidR="0007093B" w:rsidRDefault="0007093B" w:rsidP="007E0845">
      <w:pPr>
        <w:rPr>
          <w:rFonts w:asciiTheme="minorBidi" w:hAnsiTheme="minorBidi"/>
          <w:b/>
          <w:bCs/>
          <w:sz w:val="24"/>
          <w:szCs w:val="24"/>
          <w:u w:val="single"/>
        </w:rPr>
      </w:pPr>
    </w:p>
    <w:p w14:paraId="30C6E1F0" w14:textId="77777777" w:rsidR="00ED3293" w:rsidRDefault="00ED3293" w:rsidP="007E0845">
      <w:pPr>
        <w:rPr>
          <w:rFonts w:asciiTheme="minorBidi" w:hAnsiTheme="minorBidi"/>
          <w:b/>
          <w:bCs/>
          <w:sz w:val="24"/>
          <w:szCs w:val="24"/>
          <w:u w:val="single"/>
        </w:rPr>
      </w:pPr>
    </w:p>
    <w:p w14:paraId="38D46292" w14:textId="77777777" w:rsidR="00ED3293" w:rsidRDefault="00ED3293" w:rsidP="007E0845">
      <w:pPr>
        <w:rPr>
          <w:rFonts w:asciiTheme="minorBidi" w:hAnsiTheme="minorBidi"/>
          <w:b/>
          <w:bCs/>
          <w:sz w:val="24"/>
          <w:szCs w:val="24"/>
          <w:u w:val="single"/>
        </w:rPr>
      </w:pPr>
    </w:p>
    <w:p w14:paraId="2701B33B" w14:textId="77777777" w:rsidR="00ED3293" w:rsidRDefault="00ED3293" w:rsidP="007E0845">
      <w:pPr>
        <w:rPr>
          <w:rFonts w:asciiTheme="minorBidi" w:hAnsiTheme="minorBidi"/>
          <w:b/>
          <w:bCs/>
          <w:sz w:val="24"/>
          <w:szCs w:val="24"/>
          <w:u w:val="single"/>
        </w:rPr>
      </w:pPr>
    </w:p>
    <w:p w14:paraId="0D2471B7" w14:textId="77777777" w:rsidR="002771D6" w:rsidRDefault="002771D6" w:rsidP="007E0845">
      <w:pPr>
        <w:rPr>
          <w:rFonts w:asciiTheme="minorBidi" w:hAnsiTheme="minorBidi"/>
          <w:b/>
          <w:bCs/>
          <w:sz w:val="24"/>
          <w:szCs w:val="24"/>
          <w:u w:val="single"/>
        </w:rPr>
      </w:pPr>
    </w:p>
    <w:p w14:paraId="76FDD270" w14:textId="77777777" w:rsidR="002771D6" w:rsidRDefault="002771D6" w:rsidP="007E0845">
      <w:pPr>
        <w:rPr>
          <w:rFonts w:asciiTheme="minorBidi" w:hAnsiTheme="minorBidi"/>
          <w:b/>
          <w:bCs/>
          <w:sz w:val="24"/>
          <w:szCs w:val="24"/>
          <w:u w:val="single"/>
        </w:rPr>
      </w:pPr>
    </w:p>
    <w:p w14:paraId="5F1BB120" w14:textId="77777777" w:rsidR="002771D6" w:rsidRDefault="002771D6" w:rsidP="007E0845">
      <w:pPr>
        <w:rPr>
          <w:rFonts w:asciiTheme="minorBidi" w:hAnsiTheme="minorBidi"/>
          <w:b/>
          <w:bCs/>
          <w:sz w:val="24"/>
          <w:szCs w:val="24"/>
          <w:u w:val="single"/>
        </w:rPr>
      </w:pPr>
    </w:p>
    <w:p w14:paraId="3CBE446A" w14:textId="77777777" w:rsidR="002771D6" w:rsidRDefault="002771D6" w:rsidP="007E0845">
      <w:pPr>
        <w:rPr>
          <w:rFonts w:asciiTheme="minorBidi" w:hAnsiTheme="minorBidi"/>
          <w:b/>
          <w:bCs/>
          <w:sz w:val="24"/>
          <w:szCs w:val="24"/>
          <w:u w:val="single"/>
        </w:rPr>
      </w:pPr>
    </w:p>
    <w:p w14:paraId="1D2F61D6" w14:textId="77777777" w:rsidR="002771D6" w:rsidRDefault="002771D6" w:rsidP="007E0845">
      <w:pPr>
        <w:rPr>
          <w:rFonts w:asciiTheme="minorBidi" w:hAnsiTheme="minorBidi"/>
          <w:b/>
          <w:bCs/>
          <w:sz w:val="24"/>
          <w:szCs w:val="24"/>
          <w:u w:val="single"/>
        </w:rPr>
      </w:pPr>
    </w:p>
    <w:p w14:paraId="644725ED" w14:textId="77777777" w:rsidR="002771D6" w:rsidRDefault="002771D6" w:rsidP="007E0845">
      <w:pPr>
        <w:rPr>
          <w:rFonts w:asciiTheme="minorBidi" w:hAnsiTheme="minorBidi"/>
          <w:b/>
          <w:bCs/>
          <w:sz w:val="24"/>
          <w:szCs w:val="24"/>
          <w:u w:val="single"/>
        </w:rPr>
      </w:pPr>
    </w:p>
    <w:p w14:paraId="0A3E7683" w14:textId="77777777" w:rsidR="002771D6" w:rsidRDefault="002771D6" w:rsidP="007E0845">
      <w:pPr>
        <w:rPr>
          <w:rFonts w:asciiTheme="minorBidi" w:hAnsiTheme="minorBidi"/>
          <w:b/>
          <w:bCs/>
          <w:sz w:val="24"/>
          <w:szCs w:val="24"/>
          <w:u w:val="single"/>
        </w:rPr>
      </w:pPr>
    </w:p>
    <w:p w14:paraId="774C858C" w14:textId="77777777" w:rsidR="002771D6" w:rsidRDefault="002771D6" w:rsidP="007E0845">
      <w:pPr>
        <w:rPr>
          <w:rFonts w:asciiTheme="minorBidi" w:hAnsiTheme="minorBidi"/>
          <w:b/>
          <w:bCs/>
          <w:sz w:val="24"/>
          <w:szCs w:val="24"/>
          <w:u w:val="single"/>
        </w:rPr>
      </w:pPr>
    </w:p>
    <w:p w14:paraId="65E35413" w14:textId="77777777" w:rsidR="002771D6" w:rsidRDefault="002771D6" w:rsidP="007E0845">
      <w:pPr>
        <w:rPr>
          <w:rFonts w:asciiTheme="minorBidi" w:hAnsiTheme="minorBidi"/>
          <w:b/>
          <w:bCs/>
          <w:sz w:val="24"/>
          <w:szCs w:val="24"/>
          <w:u w:val="single"/>
        </w:rPr>
      </w:pPr>
    </w:p>
    <w:p w14:paraId="483C60FE" w14:textId="77777777" w:rsidR="002771D6" w:rsidRDefault="002771D6" w:rsidP="007E0845">
      <w:pPr>
        <w:rPr>
          <w:rFonts w:asciiTheme="minorBidi" w:hAnsiTheme="minorBidi"/>
          <w:b/>
          <w:bCs/>
          <w:sz w:val="24"/>
          <w:szCs w:val="24"/>
          <w:u w:val="single"/>
        </w:rPr>
      </w:pPr>
    </w:p>
    <w:p w14:paraId="75A1EB8F" w14:textId="77777777" w:rsidR="002771D6" w:rsidRDefault="002771D6" w:rsidP="007E0845">
      <w:pPr>
        <w:rPr>
          <w:rFonts w:asciiTheme="minorBidi" w:hAnsiTheme="minorBidi"/>
          <w:b/>
          <w:bCs/>
          <w:sz w:val="24"/>
          <w:szCs w:val="24"/>
          <w:u w:val="single"/>
        </w:rPr>
      </w:pPr>
    </w:p>
    <w:p w14:paraId="4B616754" w14:textId="77777777" w:rsidR="002771D6" w:rsidRDefault="002771D6" w:rsidP="007E0845">
      <w:pPr>
        <w:rPr>
          <w:rFonts w:asciiTheme="minorBidi" w:hAnsiTheme="minorBidi"/>
          <w:b/>
          <w:bCs/>
          <w:sz w:val="24"/>
          <w:szCs w:val="24"/>
          <w:u w:val="single"/>
        </w:rPr>
      </w:pPr>
    </w:p>
    <w:p w14:paraId="2E93802B" w14:textId="77777777" w:rsidR="002771D6" w:rsidRDefault="002771D6" w:rsidP="007E0845">
      <w:pPr>
        <w:rPr>
          <w:rFonts w:asciiTheme="minorBidi" w:hAnsiTheme="minorBidi"/>
          <w:b/>
          <w:bCs/>
          <w:sz w:val="24"/>
          <w:szCs w:val="24"/>
          <w:u w:val="single"/>
        </w:rPr>
      </w:pPr>
    </w:p>
    <w:p w14:paraId="4267A402" w14:textId="77777777" w:rsidR="002771D6" w:rsidRDefault="002771D6" w:rsidP="007E0845">
      <w:pPr>
        <w:rPr>
          <w:rFonts w:asciiTheme="minorBidi" w:hAnsiTheme="minorBidi"/>
          <w:b/>
          <w:bCs/>
          <w:sz w:val="24"/>
          <w:szCs w:val="24"/>
          <w:u w:val="single"/>
        </w:rPr>
      </w:pPr>
    </w:p>
    <w:p w14:paraId="679F0BB9" w14:textId="77777777" w:rsidR="002771D6" w:rsidRDefault="002771D6" w:rsidP="007E0845">
      <w:pPr>
        <w:rPr>
          <w:rFonts w:asciiTheme="minorBidi" w:hAnsiTheme="minorBidi"/>
          <w:b/>
          <w:bCs/>
          <w:sz w:val="24"/>
          <w:szCs w:val="24"/>
          <w:u w:val="single"/>
        </w:rPr>
      </w:pPr>
    </w:p>
    <w:p w14:paraId="7D9945A1" w14:textId="77777777" w:rsidR="002771D6" w:rsidRDefault="002771D6" w:rsidP="007E0845">
      <w:pPr>
        <w:rPr>
          <w:rFonts w:asciiTheme="minorBidi" w:hAnsiTheme="minorBidi"/>
          <w:b/>
          <w:bCs/>
          <w:sz w:val="24"/>
          <w:szCs w:val="24"/>
          <w:u w:val="single"/>
        </w:rPr>
      </w:pPr>
    </w:p>
    <w:p w14:paraId="374DCBD9" w14:textId="77777777" w:rsidR="002771D6" w:rsidRDefault="002771D6" w:rsidP="007E0845">
      <w:pPr>
        <w:rPr>
          <w:rFonts w:asciiTheme="minorBidi" w:hAnsiTheme="minorBidi"/>
          <w:b/>
          <w:bCs/>
          <w:sz w:val="24"/>
          <w:szCs w:val="24"/>
          <w:u w:val="single"/>
        </w:rPr>
      </w:pPr>
    </w:p>
    <w:p w14:paraId="0313C8FE" w14:textId="77777777" w:rsidR="002771D6" w:rsidRDefault="002771D6" w:rsidP="007E0845">
      <w:pPr>
        <w:rPr>
          <w:rFonts w:asciiTheme="minorBidi" w:hAnsiTheme="minorBidi"/>
          <w:b/>
          <w:bCs/>
          <w:sz w:val="24"/>
          <w:szCs w:val="24"/>
          <w:u w:val="single"/>
        </w:rPr>
      </w:pPr>
    </w:p>
    <w:p w14:paraId="4329B183" w14:textId="77777777" w:rsidR="002771D6" w:rsidRDefault="002771D6" w:rsidP="007E0845">
      <w:pPr>
        <w:rPr>
          <w:rFonts w:asciiTheme="minorBidi" w:hAnsiTheme="minorBidi"/>
          <w:b/>
          <w:bCs/>
          <w:sz w:val="24"/>
          <w:szCs w:val="24"/>
          <w:u w:val="single"/>
        </w:rPr>
      </w:pPr>
    </w:p>
    <w:p w14:paraId="56560706" w14:textId="77777777" w:rsidR="00AA3184" w:rsidRPr="00AA3184" w:rsidRDefault="00AA3184" w:rsidP="00AA3184">
      <w:pPr>
        <w:pStyle w:val="Heading1"/>
        <w:rPr>
          <w:rFonts w:asciiTheme="minorBidi" w:hAnsiTheme="minorBidi" w:cstheme="minorBidi"/>
          <w:sz w:val="24"/>
          <w:szCs w:val="24"/>
          <w:u w:val="single"/>
        </w:rPr>
      </w:pPr>
      <w:bookmarkStart w:id="0" w:name="_Toc164793439"/>
      <w:r w:rsidRPr="00AA3184">
        <w:rPr>
          <w:rFonts w:asciiTheme="minorBidi" w:hAnsiTheme="minorBidi" w:cstheme="minorBidi"/>
          <w:sz w:val="24"/>
          <w:szCs w:val="24"/>
          <w:u w:val="single"/>
        </w:rPr>
        <w:t>Task1</w:t>
      </w:r>
      <w:bookmarkEnd w:id="0"/>
    </w:p>
    <w:p w14:paraId="5071A9DB" w14:textId="66048458" w:rsidR="00B44766" w:rsidRDefault="00424392" w:rsidP="00AF7F53">
      <w:pPr>
        <w:rPr>
          <w:rFonts w:asciiTheme="minorBidi" w:hAnsiTheme="minorBidi"/>
          <w:b/>
          <w:bCs/>
          <w:sz w:val="24"/>
          <w:szCs w:val="24"/>
          <w:u w:val="single"/>
        </w:rPr>
      </w:pPr>
      <w:r w:rsidRPr="00AF7F53">
        <w:rPr>
          <w:rFonts w:asciiTheme="minorBidi" w:hAnsiTheme="minorBidi"/>
          <w:b/>
          <w:bCs/>
          <w:sz w:val="24"/>
          <w:szCs w:val="24"/>
          <w:u w:val="single"/>
        </w:rPr>
        <w:t>Lunchtime learning Session - ‘</w:t>
      </w:r>
      <w:r w:rsidR="00CC5004" w:rsidRPr="00AF7F53">
        <w:rPr>
          <w:rFonts w:asciiTheme="minorBidi" w:hAnsiTheme="minorBidi"/>
          <w:b/>
          <w:bCs/>
          <w:sz w:val="24"/>
          <w:szCs w:val="24"/>
          <w:u w:val="single"/>
        </w:rPr>
        <w:t>How to build and lead high performance teams</w:t>
      </w:r>
      <w:r w:rsidRPr="00AF7F53">
        <w:rPr>
          <w:rFonts w:asciiTheme="minorBidi" w:hAnsiTheme="minorBidi"/>
          <w:b/>
          <w:bCs/>
          <w:sz w:val="24"/>
          <w:szCs w:val="24"/>
          <w:u w:val="single"/>
        </w:rPr>
        <w:t>’</w:t>
      </w:r>
    </w:p>
    <w:p w14:paraId="308E4A6B" w14:textId="77777777" w:rsidR="002771D6" w:rsidRPr="008E3DCB" w:rsidRDefault="002771D6" w:rsidP="002771D6">
      <w:pPr>
        <w:pStyle w:val="Heading2"/>
        <w:rPr>
          <w:rFonts w:asciiTheme="minorBidi" w:hAnsiTheme="minorBidi" w:cstheme="minorBidi"/>
          <w:sz w:val="24"/>
          <w:szCs w:val="24"/>
        </w:rPr>
      </w:pPr>
      <w:bookmarkStart w:id="1" w:name="_Toc164793440"/>
      <w:r w:rsidRPr="008E3DCB">
        <w:rPr>
          <w:rFonts w:asciiTheme="minorBidi" w:hAnsiTheme="minorBidi" w:cstheme="minorBidi"/>
          <w:sz w:val="24"/>
          <w:szCs w:val="24"/>
        </w:rPr>
        <w:t>Timings</w:t>
      </w:r>
      <w:bookmarkEnd w:id="1"/>
    </w:p>
    <w:p w14:paraId="5DC9AF0E" w14:textId="77777777" w:rsidR="002771D6" w:rsidRDefault="002771D6" w:rsidP="002771D6">
      <w:pPr>
        <w:rPr>
          <w:rFonts w:asciiTheme="minorBidi" w:hAnsiTheme="minorBidi"/>
          <w:b/>
          <w:bCs/>
          <w:sz w:val="24"/>
          <w:szCs w:val="24"/>
          <w:u w:val="single"/>
        </w:rPr>
      </w:pPr>
    </w:p>
    <w:tbl>
      <w:tblPr>
        <w:tblW w:w="9060" w:type="dxa"/>
        <w:tblCellMar>
          <w:left w:w="0" w:type="dxa"/>
          <w:right w:w="0" w:type="dxa"/>
        </w:tblCellMar>
        <w:tblLook w:val="0420" w:firstRow="1" w:lastRow="0" w:firstColumn="0" w:lastColumn="0" w:noHBand="0" w:noVBand="1"/>
      </w:tblPr>
      <w:tblGrid>
        <w:gridCol w:w="1124"/>
        <w:gridCol w:w="5245"/>
        <w:gridCol w:w="2691"/>
      </w:tblGrid>
      <w:tr w:rsidR="002771D6" w:rsidRPr="002771D6" w14:paraId="665FFFA4" w14:textId="77777777" w:rsidTr="00AE677B">
        <w:trPr>
          <w:trHeight w:val="394"/>
        </w:trPr>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D4D912B" w14:textId="77777777" w:rsidR="002771D6" w:rsidRPr="002771D6" w:rsidRDefault="002771D6" w:rsidP="00AE677B">
            <w:pPr>
              <w:rPr>
                <w:rFonts w:asciiTheme="minorBidi" w:hAnsiTheme="minorBidi"/>
                <w:b/>
                <w:bCs/>
                <w:sz w:val="24"/>
                <w:szCs w:val="24"/>
              </w:rPr>
            </w:pPr>
            <w:r w:rsidRPr="002771D6">
              <w:rPr>
                <w:rFonts w:asciiTheme="minorBidi" w:hAnsiTheme="minorBidi"/>
                <w:b/>
                <w:bCs/>
                <w:sz w:val="24"/>
                <w:szCs w:val="24"/>
              </w:rPr>
              <w:t>Time</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3C6D35F" w14:textId="77777777" w:rsidR="002771D6" w:rsidRPr="002771D6" w:rsidRDefault="002771D6" w:rsidP="00AE677B">
            <w:pPr>
              <w:rPr>
                <w:rFonts w:asciiTheme="minorBidi" w:hAnsiTheme="minorBidi"/>
                <w:b/>
                <w:bCs/>
                <w:sz w:val="24"/>
                <w:szCs w:val="24"/>
              </w:rPr>
            </w:pPr>
            <w:r>
              <w:rPr>
                <w:rFonts w:asciiTheme="minorBidi" w:hAnsiTheme="minorBidi"/>
                <w:b/>
                <w:bCs/>
                <w:sz w:val="24"/>
                <w:szCs w:val="24"/>
              </w:rPr>
              <w:t>Topic</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DA7B88E" w14:textId="77777777" w:rsidR="002771D6" w:rsidRPr="002771D6" w:rsidRDefault="002771D6" w:rsidP="00AE677B">
            <w:pPr>
              <w:rPr>
                <w:rFonts w:asciiTheme="minorBidi" w:hAnsiTheme="minorBidi"/>
                <w:b/>
                <w:bCs/>
                <w:sz w:val="24"/>
                <w:szCs w:val="24"/>
              </w:rPr>
            </w:pPr>
            <w:r w:rsidRPr="002771D6">
              <w:rPr>
                <w:rFonts w:asciiTheme="minorBidi" w:hAnsiTheme="minorBidi"/>
                <w:b/>
                <w:bCs/>
                <w:sz w:val="24"/>
                <w:szCs w:val="24"/>
              </w:rPr>
              <w:t>Required documentation</w:t>
            </w:r>
          </w:p>
        </w:tc>
      </w:tr>
      <w:tr w:rsidR="002771D6" w:rsidRPr="002771D6" w14:paraId="144F9F51" w14:textId="77777777" w:rsidTr="00AE677B">
        <w:trPr>
          <w:trHeight w:val="584"/>
        </w:trPr>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BDF318A"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12:30</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C7C3162"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Welcome and agenda</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37F4390" w14:textId="77777777" w:rsidR="002771D6" w:rsidRPr="002771D6" w:rsidRDefault="002771D6" w:rsidP="00AE677B">
            <w:pPr>
              <w:rPr>
                <w:rFonts w:asciiTheme="minorBidi" w:hAnsiTheme="minorBidi"/>
                <w:sz w:val="24"/>
                <w:szCs w:val="24"/>
              </w:rPr>
            </w:pPr>
          </w:p>
        </w:tc>
      </w:tr>
      <w:tr w:rsidR="002771D6" w:rsidRPr="002771D6" w14:paraId="1ADE1B46" w14:textId="77777777" w:rsidTr="00AE677B">
        <w:trPr>
          <w:trHeight w:val="584"/>
        </w:trPr>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D9F9C26"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12:35</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F3640B5"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Ice Breaker</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F5D56F7" w14:textId="77777777" w:rsidR="002771D6" w:rsidRPr="002771D6" w:rsidRDefault="002771D6" w:rsidP="00AE677B">
            <w:pPr>
              <w:rPr>
                <w:rFonts w:asciiTheme="minorBidi" w:hAnsiTheme="minorBidi"/>
                <w:sz w:val="24"/>
                <w:szCs w:val="24"/>
              </w:rPr>
            </w:pPr>
          </w:p>
        </w:tc>
      </w:tr>
      <w:tr w:rsidR="002771D6" w:rsidRPr="002771D6" w14:paraId="3D7D316B" w14:textId="77777777" w:rsidTr="00AE677B">
        <w:trPr>
          <w:trHeight w:val="584"/>
        </w:trPr>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5C9023A"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12:40</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B6754F2"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Learning Objectives</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63294A3" w14:textId="77777777" w:rsidR="002771D6" w:rsidRPr="002771D6" w:rsidRDefault="002771D6" w:rsidP="00AE677B">
            <w:pPr>
              <w:rPr>
                <w:rFonts w:asciiTheme="minorBidi" w:hAnsiTheme="minorBidi"/>
                <w:sz w:val="24"/>
                <w:szCs w:val="24"/>
              </w:rPr>
            </w:pPr>
          </w:p>
        </w:tc>
      </w:tr>
      <w:tr w:rsidR="002771D6" w:rsidRPr="002771D6" w14:paraId="1D4BB40F" w14:textId="77777777" w:rsidTr="00AE677B">
        <w:trPr>
          <w:trHeight w:val="584"/>
        </w:trPr>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6DDA78C"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12:45</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07158E4"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Critical role of Line Managers</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76BCAB1" w14:textId="1075DB0E" w:rsidR="002771D6" w:rsidRPr="002771D6" w:rsidRDefault="002771D6" w:rsidP="00AE677B">
            <w:pPr>
              <w:rPr>
                <w:rFonts w:asciiTheme="minorBidi" w:hAnsiTheme="minorBidi"/>
                <w:sz w:val="24"/>
                <w:szCs w:val="24"/>
              </w:rPr>
            </w:pPr>
            <w:r w:rsidRPr="002771D6">
              <w:rPr>
                <w:rFonts w:asciiTheme="minorBidi" w:hAnsiTheme="minorBidi"/>
                <w:sz w:val="24"/>
                <w:szCs w:val="24"/>
              </w:rPr>
              <w:t>Appendix 1</w:t>
            </w:r>
            <w:r w:rsidR="008E3DCB">
              <w:rPr>
                <w:rFonts w:asciiTheme="minorBidi" w:hAnsiTheme="minorBidi"/>
                <w:sz w:val="24"/>
                <w:szCs w:val="24"/>
              </w:rPr>
              <w:t xml:space="preserve"> </w:t>
            </w:r>
          </w:p>
        </w:tc>
      </w:tr>
      <w:tr w:rsidR="002771D6" w:rsidRPr="002771D6" w14:paraId="18F287A7" w14:textId="77777777" w:rsidTr="00AE677B">
        <w:trPr>
          <w:trHeight w:val="584"/>
        </w:trPr>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C475490"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13:00</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78407D8"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How to lead effective teams</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F2DBE82"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Appendix 2 and 3</w:t>
            </w:r>
          </w:p>
        </w:tc>
      </w:tr>
      <w:tr w:rsidR="002771D6" w:rsidRPr="002771D6" w14:paraId="71E1AF9B" w14:textId="77777777" w:rsidTr="00AE677B">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B4AC00D"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13:10</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DB676E8"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Strategies to retain employees</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BFC875D" w14:textId="77777777" w:rsidR="002771D6" w:rsidRPr="002771D6" w:rsidRDefault="002771D6" w:rsidP="00AE677B">
            <w:pPr>
              <w:rPr>
                <w:rFonts w:asciiTheme="minorBidi" w:hAnsiTheme="minorBidi"/>
                <w:sz w:val="24"/>
                <w:szCs w:val="24"/>
              </w:rPr>
            </w:pPr>
          </w:p>
        </w:tc>
      </w:tr>
      <w:tr w:rsidR="002771D6" w:rsidRPr="002771D6" w14:paraId="0FE28CFD" w14:textId="77777777" w:rsidTr="00AE677B">
        <w:trPr>
          <w:trHeight w:val="584"/>
        </w:trPr>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A1ACFAE"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13:20</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19E4882"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Approaches to managing capability</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60509EA2" w14:textId="77777777" w:rsidR="002771D6" w:rsidRPr="002771D6" w:rsidRDefault="002771D6" w:rsidP="00AE677B">
            <w:pPr>
              <w:rPr>
                <w:rFonts w:asciiTheme="minorBidi" w:hAnsiTheme="minorBidi"/>
                <w:sz w:val="24"/>
                <w:szCs w:val="24"/>
              </w:rPr>
            </w:pPr>
          </w:p>
        </w:tc>
      </w:tr>
      <w:tr w:rsidR="002771D6" w:rsidRPr="002771D6" w14:paraId="2FDC32B3" w14:textId="77777777" w:rsidTr="00AE677B">
        <w:trPr>
          <w:trHeight w:val="584"/>
        </w:trPr>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1477B1D"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13:30</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E4AB9AA"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The use of coaching and mentoring in assisting performance</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3C17618" w14:textId="77777777" w:rsidR="002771D6" w:rsidRPr="002771D6" w:rsidRDefault="002771D6" w:rsidP="00AE677B">
            <w:pPr>
              <w:rPr>
                <w:rFonts w:asciiTheme="minorBidi" w:hAnsiTheme="minorBidi"/>
                <w:sz w:val="24"/>
                <w:szCs w:val="24"/>
              </w:rPr>
            </w:pPr>
          </w:p>
        </w:tc>
      </w:tr>
      <w:tr w:rsidR="002771D6" w:rsidRPr="002771D6" w14:paraId="479C5BDD" w14:textId="77777777" w:rsidTr="00AE677B">
        <w:trPr>
          <w:trHeight w:val="584"/>
        </w:trPr>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D91D329"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13:40</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4E5E8AB9"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 xml:space="preserve">Further reading and feedback </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BFCAD98"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Appendix 4</w:t>
            </w:r>
          </w:p>
        </w:tc>
      </w:tr>
      <w:tr w:rsidR="002771D6" w:rsidRPr="002771D6" w14:paraId="4E5CF43D" w14:textId="77777777" w:rsidTr="00AE677B">
        <w:trPr>
          <w:trHeight w:val="584"/>
        </w:trPr>
        <w:tc>
          <w:tcPr>
            <w:tcW w:w="1124"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47CF73D"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13:45</w:t>
            </w:r>
          </w:p>
        </w:tc>
        <w:tc>
          <w:tcPr>
            <w:tcW w:w="5245"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925C3B6" w14:textId="77777777" w:rsidR="002771D6" w:rsidRPr="002771D6" w:rsidRDefault="002771D6" w:rsidP="00AE677B">
            <w:pPr>
              <w:rPr>
                <w:rFonts w:asciiTheme="minorBidi" w:hAnsiTheme="minorBidi"/>
                <w:sz w:val="24"/>
                <w:szCs w:val="24"/>
              </w:rPr>
            </w:pPr>
            <w:r w:rsidRPr="002771D6">
              <w:rPr>
                <w:rFonts w:asciiTheme="minorBidi" w:hAnsiTheme="minorBidi"/>
                <w:sz w:val="24"/>
                <w:szCs w:val="24"/>
              </w:rPr>
              <w:t>Closing comments</w:t>
            </w:r>
          </w:p>
        </w:tc>
        <w:tc>
          <w:tcPr>
            <w:tcW w:w="2691"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8D2142E" w14:textId="77777777" w:rsidR="002771D6" w:rsidRPr="002771D6" w:rsidRDefault="002771D6" w:rsidP="00AE677B">
            <w:pPr>
              <w:rPr>
                <w:rFonts w:asciiTheme="minorBidi" w:hAnsiTheme="minorBidi"/>
                <w:sz w:val="24"/>
                <w:szCs w:val="24"/>
              </w:rPr>
            </w:pPr>
          </w:p>
        </w:tc>
      </w:tr>
    </w:tbl>
    <w:p w14:paraId="5F12A598" w14:textId="77777777" w:rsidR="002771D6" w:rsidRDefault="002771D6" w:rsidP="002771D6">
      <w:pPr>
        <w:rPr>
          <w:rFonts w:asciiTheme="minorBidi" w:hAnsiTheme="minorBidi"/>
          <w:b/>
          <w:bCs/>
          <w:sz w:val="24"/>
          <w:szCs w:val="24"/>
          <w:u w:val="single"/>
        </w:rPr>
      </w:pPr>
    </w:p>
    <w:p w14:paraId="6967A576" w14:textId="77777777" w:rsidR="002771D6" w:rsidRDefault="002771D6" w:rsidP="002771D6">
      <w:pPr>
        <w:rPr>
          <w:rFonts w:asciiTheme="minorBidi" w:hAnsiTheme="minorBidi"/>
          <w:b/>
          <w:bCs/>
          <w:sz w:val="24"/>
          <w:szCs w:val="24"/>
          <w:u w:val="single"/>
        </w:rPr>
      </w:pPr>
    </w:p>
    <w:p w14:paraId="484399A0" w14:textId="77777777" w:rsidR="002771D6" w:rsidRDefault="002771D6" w:rsidP="002771D6">
      <w:pPr>
        <w:rPr>
          <w:rFonts w:asciiTheme="minorBidi" w:hAnsiTheme="minorBidi"/>
          <w:b/>
          <w:bCs/>
          <w:sz w:val="24"/>
          <w:szCs w:val="24"/>
          <w:u w:val="single"/>
        </w:rPr>
      </w:pPr>
    </w:p>
    <w:p w14:paraId="64696F55" w14:textId="77777777" w:rsidR="002771D6" w:rsidRDefault="002771D6" w:rsidP="002771D6">
      <w:pPr>
        <w:rPr>
          <w:rFonts w:asciiTheme="minorBidi" w:hAnsiTheme="minorBidi"/>
          <w:b/>
          <w:bCs/>
          <w:sz w:val="24"/>
          <w:szCs w:val="24"/>
          <w:u w:val="single"/>
        </w:rPr>
      </w:pPr>
    </w:p>
    <w:p w14:paraId="3BE0F269" w14:textId="77777777" w:rsidR="002771D6" w:rsidRDefault="002771D6" w:rsidP="002771D6">
      <w:pPr>
        <w:rPr>
          <w:rFonts w:asciiTheme="minorBidi" w:hAnsiTheme="minorBidi"/>
          <w:b/>
          <w:bCs/>
          <w:sz w:val="24"/>
          <w:szCs w:val="24"/>
          <w:u w:val="single"/>
        </w:rPr>
      </w:pPr>
    </w:p>
    <w:p w14:paraId="599DC592" w14:textId="77777777" w:rsidR="002771D6" w:rsidRDefault="002771D6" w:rsidP="002771D6">
      <w:pPr>
        <w:rPr>
          <w:rFonts w:asciiTheme="minorBidi" w:hAnsiTheme="minorBidi"/>
          <w:b/>
          <w:bCs/>
          <w:sz w:val="24"/>
          <w:szCs w:val="24"/>
          <w:u w:val="single"/>
        </w:rPr>
      </w:pPr>
    </w:p>
    <w:p w14:paraId="3FC07A84" w14:textId="77777777" w:rsidR="002771D6" w:rsidRDefault="002771D6" w:rsidP="002771D6">
      <w:pPr>
        <w:rPr>
          <w:rFonts w:asciiTheme="minorBidi" w:hAnsiTheme="minorBidi"/>
          <w:b/>
          <w:bCs/>
          <w:sz w:val="24"/>
          <w:szCs w:val="24"/>
          <w:u w:val="single"/>
        </w:rPr>
      </w:pPr>
    </w:p>
    <w:p w14:paraId="5628E1A9" w14:textId="77777777" w:rsidR="002771D6" w:rsidRDefault="002771D6" w:rsidP="002771D6">
      <w:pPr>
        <w:rPr>
          <w:rFonts w:asciiTheme="minorBidi" w:hAnsiTheme="minorBidi"/>
          <w:b/>
          <w:bCs/>
          <w:sz w:val="24"/>
          <w:szCs w:val="24"/>
          <w:u w:val="single"/>
        </w:rPr>
      </w:pPr>
    </w:p>
    <w:p w14:paraId="47AF3285" w14:textId="56025777" w:rsidR="00BF2F18" w:rsidRPr="00BF2F18" w:rsidRDefault="00BF2F18" w:rsidP="00BF2F18">
      <w:pPr>
        <w:pStyle w:val="Heading2"/>
        <w:rPr>
          <w:rFonts w:asciiTheme="minorBidi" w:hAnsiTheme="minorBidi" w:cstheme="minorBidi"/>
          <w:sz w:val="24"/>
          <w:szCs w:val="24"/>
        </w:rPr>
      </w:pPr>
      <w:bookmarkStart w:id="2" w:name="_Toc164793441"/>
      <w:r w:rsidRPr="00BF2F18">
        <w:rPr>
          <w:rFonts w:asciiTheme="minorBidi" w:hAnsiTheme="minorBidi" w:cstheme="minorBidi"/>
          <w:sz w:val="24"/>
          <w:szCs w:val="24"/>
        </w:rPr>
        <w:t>How to build and lead high performance teams lunchtime learning session</w:t>
      </w:r>
      <w:bookmarkEnd w:id="2"/>
    </w:p>
    <w:p w14:paraId="2AEA1E5F" w14:textId="697BD3A4" w:rsidR="00B47F91" w:rsidRPr="00AF7F53" w:rsidRDefault="00B47F91" w:rsidP="00AF7F53">
      <w:pPr>
        <w:rPr>
          <w:rFonts w:asciiTheme="minorBidi" w:hAnsiTheme="minorBidi"/>
          <w:b/>
          <w:bCs/>
          <w:sz w:val="24"/>
          <w:szCs w:val="24"/>
          <w:u w:val="single"/>
        </w:rPr>
      </w:pPr>
      <w:r w:rsidRPr="00AF7F53">
        <w:rPr>
          <w:rFonts w:asciiTheme="minorBidi" w:hAnsiTheme="minorBidi"/>
          <w:b/>
          <w:bCs/>
          <w:sz w:val="24"/>
          <w:szCs w:val="24"/>
          <w:u w:val="single"/>
        </w:rPr>
        <w:t xml:space="preserve">Slide </w:t>
      </w:r>
      <w:r w:rsidR="00BF2F18">
        <w:rPr>
          <w:rFonts w:asciiTheme="minorBidi" w:hAnsiTheme="minorBidi"/>
          <w:b/>
          <w:bCs/>
          <w:sz w:val="24"/>
          <w:szCs w:val="24"/>
          <w:u w:val="single"/>
        </w:rPr>
        <w:t>1</w:t>
      </w:r>
    </w:p>
    <w:p w14:paraId="1AD45301" w14:textId="02FA491A" w:rsidR="00B47F91" w:rsidRPr="00B47F91" w:rsidRDefault="00B47F91" w:rsidP="00BF2F18">
      <w:pPr>
        <w:rPr>
          <w:rFonts w:asciiTheme="minorBidi" w:hAnsiTheme="minorBidi"/>
          <w:b/>
          <w:bCs/>
          <w:sz w:val="24"/>
          <w:szCs w:val="24"/>
        </w:rPr>
      </w:pPr>
      <w:r>
        <w:rPr>
          <w:noProof/>
        </w:rPr>
        <w:drawing>
          <wp:inline distT="0" distB="0" distL="0" distR="0" wp14:anchorId="7EE9256B" wp14:editId="41627221">
            <wp:extent cx="5940094" cy="3327400"/>
            <wp:effectExtent l="0" t="0" r="3810" b="6350"/>
            <wp:docPr id="571941405" name="Picture 1" descr="A group of people in a mee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941405" name="Picture 1" descr="A group of people in a meeting&#10;&#10;Description automatically generated"/>
                    <pic:cNvPicPr/>
                  </pic:nvPicPr>
                  <pic:blipFill>
                    <a:blip r:embed="rId12"/>
                    <a:stretch>
                      <a:fillRect/>
                    </a:stretch>
                  </pic:blipFill>
                  <pic:spPr>
                    <a:xfrm>
                      <a:off x="0" y="0"/>
                      <a:ext cx="5960336" cy="3338739"/>
                    </a:xfrm>
                    <a:prstGeom prst="rect">
                      <a:avLst/>
                    </a:prstGeom>
                  </pic:spPr>
                </pic:pic>
              </a:graphicData>
            </a:graphic>
          </wp:inline>
        </w:drawing>
      </w:r>
    </w:p>
    <w:p w14:paraId="2701CF6A" w14:textId="34D484B1" w:rsidR="00B47F91" w:rsidRPr="00AA3184" w:rsidRDefault="00E26F08" w:rsidP="007E0845">
      <w:pPr>
        <w:rPr>
          <w:rFonts w:asciiTheme="minorBidi" w:hAnsiTheme="minorBidi"/>
          <w:sz w:val="24"/>
          <w:szCs w:val="24"/>
        </w:rPr>
      </w:pPr>
      <w:r w:rsidRPr="00AA3184">
        <w:rPr>
          <w:rFonts w:asciiTheme="minorBidi" w:hAnsiTheme="minorBidi"/>
          <w:sz w:val="24"/>
          <w:szCs w:val="24"/>
        </w:rPr>
        <w:t>This lunchtime learning session is going to look a</w:t>
      </w:r>
      <w:r w:rsidR="00C926E2">
        <w:rPr>
          <w:rFonts w:asciiTheme="minorBidi" w:hAnsiTheme="minorBidi"/>
          <w:sz w:val="24"/>
          <w:szCs w:val="24"/>
        </w:rPr>
        <w:t>t: ‘H</w:t>
      </w:r>
      <w:r w:rsidRPr="00AA3184">
        <w:rPr>
          <w:rFonts w:asciiTheme="minorBidi" w:hAnsiTheme="minorBidi"/>
          <w:sz w:val="24"/>
          <w:szCs w:val="24"/>
        </w:rPr>
        <w:t>ow to build and lead high performance teams</w:t>
      </w:r>
      <w:r w:rsidR="00C926E2">
        <w:rPr>
          <w:rFonts w:asciiTheme="minorBidi" w:hAnsiTheme="minorBidi"/>
          <w:sz w:val="24"/>
          <w:szCs w:val="24"/>
        </w:rPr>
        <w:t>’</w:t>
      </w:r>
    </w:p>
    <w:p w14:paraId="40570F60" w14:textId="77777777" w:rsidR="00E26F08" w:rsidRPr="00AA3184" w:rsidRDefault="00E26F08" w:rsidP="007E0845">
      <w:pPr>
        <w:rPr>
          <w:rFonts w:asciiTheme="minorBidi" w:hAnsiTheme="minorBidi"/>
          <w:b/>
          <w:bCs/>
          <w:sz w:val="24"/>
          <w:szCs w:val="24"/>
          <w:u w:val="single"/>
        </w:rPr>
      </w:pPr>
    </w:p>
    <w:p w14:paraId="65197E1A" w14:textId="77777777" w:rsidR="00030B48" w:rsidRPr="00AA3184" w:rsidRDefault="00030B48" w:rsidP="007E0845">
      <w:pPr>
        <w:rPr>
          <w:rFonts w:asciiTheme="minorBidi" w:hAnsiTheme="minorBidi"/>
          <w:b/>
          <w:bCs/>
          <w:sz w:val="24"/>
          <w:szCs w:val="24"/>
          <w:u w:val="single"/>
        </w:rPr>
      </w:pPr>
    </w:p>
    <w:p w14:paraId="2628BE4D" w14:textId="77777777" w:rsidR="00030B48" w:rsidRPr="00AA3184" w:rsidRDefault="00030B48" w:rsidP="007E0845">
      <w:pPr>
        <w:rPr>
          <w:rFonts w:asciiTheme="minorBidi" w:hAnsiTheme="minorBidi"/>
          <w:b/>
          <w:bCs/>
          <w:sz w:val="24"/>
          <w:szCs w:val="24"/>
          <w:u w:val="single"/>
        </w:rPr>
      </w:pPr>
    </w:p>
    <w:p w14:paraId="588B00F5" w14:textId="77777777" w:rsidR="00030B48" w:rsidRPr="00AA3184" w:rsidRDefault="00030B48" w:rsidP="007E0845">
      <w:pPr>
        <w:rPr>
          <w:rFonts w:asciiTheme="minorBidi" w:hAnsiTheme="minorBidi"/>
          <w:b/>
          <w:bCs/>
          <w:sz w:val="24"/>
          <w:szCs w:val="24"/>
          <w:u w:val="single"/>
        </w:rPr>
      </w:pPr>
    </w:p>
    <w:p w14:paraId="7C32DA51" w14:textId="77777777" w:rsidR="00030B48" w:rsidRPr="00AA3184" w:rsidRDefault="00030B48" w:rsidP="007E0845">
      <w:pPr>
        <w:rPr>
          <w:rFonts w:asciiTheme="minorBidi" w:hAnsiTheme="minorBidi"/>
          <w:b/>
          <w:bCs/>
          <w:sz w:val="24"/>
          <w:szCs w:val="24"/>
          <w:u w:val="single"/>
        </w:rPr>
      </w:pPr>
    </w:p>
    <w:p w14:paraId="643AE917" w14:textId="77777777" w:rsidR="00030B48" w:rsidRPr="00AA3184" w:rsidRDefault="00030B48" w:rsidP="007E0845">
      <w:pPr>
        <w:rPr>
          <w:rFonts w:asciiTheme="minorBidi" w:hAnsiTheme="minorBidi"/>
          <w:b/>
          <w:bCs/>
          <w:sz w:val="24"/>
          <w:szCs w:val="24"/>
          <w:u w:val="single"/>
        </w:rPr>
      </w:pPr>
    </w:p>
    <w:p w14:paraId="0038D3FB" w14:textId="77777777" w:rsidR="00D330C7" w:rsidRPr="00AA3184" w:rsidRDefault="00D330C7" w:rsidP="007E0845">
      <w:pPr>
        <w:rPr>
          <w:rFonts w:asciiTheme="minorBidi" w:hAnsiTheme="minorBidi"/>
          <w:b/>
          <w:bCs/>
          <w:sz w:val="24"/>
          <w:szCs w:val="24"/>
          <w:u w:val="single"/>
        </w:rPr>
      </w:pPr>
    </w:p>
    <w:p w14:paraId="42E53068" w14:textId="77777777" w:rsidR="00D330C7" w:rsidRDefault="00D330C7" w:rsidP="007E0845">
      <w:pPr>
        <w:rPr>
          <w:rFonts w:asciiTheme="minorBidi" w:hAnsiTheme="minorBidi"/>
          <w:b/>
          <w:bCs/>
          <w:sz w:val="24"/>
          <w:szCs w:val="24"/>
          <w:u w:val="single"/>
        </w:rPr>
      </w:pPr>
    </w:p>
    <w:p w14:paraId="52F2CB0F" w14:textId="77777777" w:rsidR="00D670C3" w:rsidRPr="00AA3184" w:rsidRDefault="00D670C3" w:rsidP="007E0845">
      <w:pPr>
        <w:rPr>
          <w:rFonts w:asciiTheme="minorBidi" w:hAnsiTheme="minorBidi"/>
          <w:b/>
          <w:bCs/>
          <w:sz w:val="24"/>
          <w:szCs w:val="24"/>
          <w:u w:val="single"/>
        </w:rPr>
      </w:pPr>
    </w:p>
    <w:p w14:paraId="34F163FB" w14:textId="77777777" w:rsidR="00D330C7" w:rsidRPr="00AA3184" w:rsidRDefault="00D330C7" w:rsidP="007E0845">
      <w:pPr>
        <w:rPr>
          <w:rFonts w:asciiTheme="minorBidi" w:hAnsiTheme="minorBidi"/>
          <w:b/>
          <w:bCs/>
          <w:sz w:val="24"/>
          <w:szCs w:val="24"/>
          <w:u w:val="single"/>
        </w:rPr>
      </w:pPr>
    </w:p>
    <w:p w14:paraId="1DECF664" w14:textId="77777777" w:rsidR="00D330C7" w:rsidRDefault="00D330C7" w:rsidP="007E0845">
      <w:pPr>
        <w:rPr>
          <w:rFonts w:asciiTheme="minorBidi" w:hAnsiTheme="minorBidi"/>
          <w:b/>
          <w:bCs/>
          <w:sz w:val="24"/>
          <w:szCs w:val="24"/>
          <w:u w:val="single"/>
        </w:rPr>
      </w:pPr>
    </w:p>
    <w:p w14:paraId="6F1C6D01" w14:textId="77777777" w:rsidR="00C926E2" w:rsidRPr="00AA3184" w:rsidRDefault="00C926E2" w:rsidP="007E0845">
      <w:pPr>
        <w:rPr>
          <w:rFonts w:asciiTheme="minorBidi" w:hAnsiTheme="minorBidi"/>
          <w:b/>
          <w:bCs/>
          <w:sz w:val="24"/>
          <w:szCs w:val="24"/>
          <w:u w:val="single"/>
        </w:rPr>
      </w:pPr>
    </w:p>
    <w:p w14:paraId="0B526457" w14:textId="77777777" w:rsidR="00D330C7" w:rsidRPr="00AA3184" w:rsidRDefault="00D330C7" w:rsidP="007E0845">
      <w:pPr>
        <w:rPr>
          <w:rFonts w:asciiTheme="minorBidi" w:hAnsiTheme="minorBidi"/>
          <w:b/>
          <w:bCs/>
          <w:sz w:val="24"/>
          <w:szCs w:val="24"/>
          <w:u w:val="single"/>
        </w:rPr>
      </w:pPr>
    </w:p>
    <w:p w14:paraId="291B78FA" w14:textId="77777777" w:rsidR="00D330C7" w:rsidRPr="00AA3184" w:rsidRDefault="00D330C7" w:rsidP="007E0845">
      <w:pPr>
        <w:rPr>
          <w:rFonts w:asciiTheme="minorBidi" w:hAnsiTheme="minorBidi"/>
          <w:b/>
          <w:bCs/>
          <w:sz w:val="24"/>
          <w:szCs w:val="24"/>
          <w:u w:val="single"/>
        </w:rPr>
      </w:pPr>
    </w:p>
    <w:p w14:paraId="6787438B" w14:textId="77777777" w:rsidR="00030B48" w:rsidRDefault="00030B48" w:rsidP="007E0845">
      <w:pPr>
        <w:rPr>
          <w:rFonts w:asciiTheme="minorBidi" w:hAnsiTheme="minorBidi"/>
          <w:b/>
          <w:bCs/>
          <w:sz w:val="24"/>
          <w:szCs w:val="24"/>
          <w:u w:val="single"/>
        </w:rPr>
      </w:pPr>
    </w:p>
    <w:p w14:paraId="1BB62BC2" w14:textId="77777777" w:rsidR="00EC6759" w:rsidRPr="00AA3184" w:rsidRDefault="00EC6759" w:rsidP="00EC6759">
      <w:pPr>
        <w:pStyle w:val="Heading2"/>
        <w:rPr>
          <w:rFonts w:asciiTheme="minorBidi" w:hAnsiTheme="minorBidi" w:cstheme="minorBidi"/>
          <w:sz w:val="24"/>
          <w:szCs w:val="24"/>
        </w:rPr>
      </w:pPr>
      <w:bookmarkStart w:id="3" w:name="_Toc164793442"/>
      <w:r w:rsidRPr="00AA3184">
        <w:rPr>
          <w:rFonts w:asciiTheme="minorBidi" w:hAnsiTheme="minorBidi" w:cstheme="minorBidi"/>
          <w:sz w:val="24"/>
          <w:szCs w:val="24"/>
        </w:rPr>
        <w:t>Date, time and location</w:t>
      </w:r>
      <w:bookmarkEnd w:id="3"/>
    </w:p>
    <w:p w14:paraId="6BB63DFA" w14:textId="77777777" w:rsidR="00EC6759" w:rsidRPr="00AA3184" w:rsidRDefault="000773DF" w:rsidP="00EC6759">
      <w:pPr>
        <w:rPr>
          <w:rFonts w:asciiTheme="minorBidi" w:hAnsiTheme="minorBidi"/>
          <w:b/>
          <w:bCs/>
          <w:sz w:val="24"/>
          <w:szCs w:val="24"/>
          <w:u w:val="single"/>
        </w:rPr>
      </w:pPr>
      <w:r w:rsidRPr="00AA3184">
        <w:rPr>
          <w:rFonts w:asciiTheme="minorBidi" w:hAnsiTheme="minorBidi"/>
          <w:b/>
          <w:bCs/>
          <w:sz w:val="24"/>
          <w:szCs w:val="24"/>
          <w:u w:val="single"/>
        </w:rPr>
        <w:t xml:space="preserve">Slide 2 </w:t>
      </w:r>
    </w:p>
    <w:p w14:paraId="1039970D" w14:textId="4E3E7E8D" w:rsidR="00CC5004" w:rsidRPr="00AA3184" w:rsidRDefault="00CC5004" w:rsidP="00EC6759">
      <w:pPr>
        <w:rPr>
          <w:rFonts w:asciiTheme="minorBidi" w:hAnsiTheme="minorBidi"/>
          <w:b/>
          <w:bCs/>
          <w:sz w:val="24"/>
          <w:szCs w:val="24"/>
          <w:u w:val="single"/>
        </w:rPr>
      </w:pPr>
    </w:p>
    <w:p w14:paraId="766FD5ED" w14:textId="3A49AC8B" w:rsidR="00BF10A8" w:rsidRPr="0046036C" w:rsidRDefault="00BE5B82" w:rsidP="0046036C">
      <w:pPr>
        <w:rPr>
          <w:rFonts w:asciiTheme="minorBidi" w:hAnsiTheme="minorBidi"/>
          <w:b/>
          <w:bCs/>
          <w:sz w:val="24"/>
          <w:szCs w:val="24"/>
        </w:rPr>
      </w:pPr>
      <w:r>
        <w:rPr>
          <w:noProof/>
        </w:rPr>
        <w:drawing>
          <wp:inline distT="0" distB="0" distL="0" distR="0" wp14:anchorId="376D2F5B" wp14:editId="05B4E1BB">
            <wp:extent cx="5731510" cy="2759710"/>
            <wp:effectExtent l="0" t="0" r="2540" b="2540"/>
            <wp:docPr id="868774290"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8774290" name="Picture 1" descr="A screenshot of a phone&#10;&#10;Description automatically generated"/>
                    <pic:cNvPicPr/>
                  </pic:nvPicPr>
                  <pic:blipFill>
                    <a:blip r:embed="rId13"/>
                    <a:stretch>
                      <a:fillRect/>
                    </a:stretch>
                  </pic:blipFill>
                  <pic:spPr>
                    <a:xfrm>
                      <a:off x="0" y="0"/>
                      <a:ext cx="5731510" cy="2759710"/>
                    </a:xfrm>
                    <a:prstGeom prst="rect">
                      <a:avLst/>
                    </a:prstGeom>
                  </pic:spPr>
                </pic:pic>
              </a:graphicData>
            </a:graphic>
          </wp:inline>
        </w:drawing>
      </w:r>
    </w:p>
    <w:p w14:paraId="26B61FDD" w14:textId="4BD79957" w:rsidR="00BF10A8" w:rsidRPr="00AA3184" w:rsidRDefault="00580108" w:rsidP="007E0845">
      <w:pPr>
        <w:rPr>
          <w:rFonts w:asciiTheme="minorBidi" w:hAnsiTheme="minorBidi"/>
          <w:sz w:val="24"/>
          <w:szCs w:val="24"/>
        </w:rPr>
      </w:pPr>
      <w:r w:rsidRPr="00AA3184">
        <w:rPr>
          <w:rFonts w:asciiTheme="minorBidi" w:hAnsiTheme="minorBidi"/>
          <w:sz w:val="24"/>
          <w:szCs w:val="24"/>
        </w:rPr>
        <w:t xml:space="preserve">Here </w:t>
      </w:r>
      <w:r w:rsidR="0046036C">
        <w:rPr>
          <w:rFonts w:asciiTheme="minorBidi" w:hAnsiTheme="minorBidi"/>
          <w:sz w:val="24"/>
          <w:szCs w:val="24"/>
        </w:rPr>
        <w:t>is the d</w:t>
      </w:r>
      <w:r w:rsidRPr="00AA3184">
        <w:rPr>
          <w:rFonts w:asciiTheme="minorBidi" w:hAnsiTheme="minorBidi"/>
          <w:sz w:val="24"/>
          <w:szCs w:val="24"/>
        </w:rPr>
        <w:t>ate, time and location details</w:t>
      </w:r>
      <w:r w:rsidR="003A52A4" w:rsidRPr="00AA3184">
        <w:rPr>
          <w:rFonts w:asciiTheme="minorBidi" w:hAnsiTheme="minorBidi"/>
          <w:sz w:val="24"/>
          <w:szCs w:val="24"/>
        </w:rPr>
        <w:t xml:space="preserve"> of the session </w:t>
      </w:r>
    </w:p>
    <w:p w14:paraId="0188450C" w14:textId="77777777" w:rsidR="00424392" w:rsidRPr="00AA3184" w:rsidRDefault="00424392" w:rsidP="007E0845">
      <w:pPr>
        <w:rPr>
          <w:rFonts w:asciiTheme="minorBidi" w:hAnsiTheme="minorBidi"/>
          <w:b/>
          <w:bCs/>
          <w:sz w:val="24"/>
          <w:szCs w:val="24"/>
          <w:u w:val="single"/>
        </w:rPr>
      </w:pPr>
    </w:p>
    <w:p w14:paraId="61E96004" w14:textId="77777777" w:rsidR="00424392" w:rsidRPr="00AA3184" w:rsidRDefault="00424392" w:rsidP="007E0845">
      <w:pPr>
        <w:rPr>
          <w:rFonts w:asciiTheme="minorBidi" w:hAnsiTheme="minorBidi"/>
          <w:b/>
          <w:bCs/>
          <w:sz w:val="24"/>
          <w:szCs w:val="24"/>
          <w:u w:val="single"/>
        </w:rPr>
      </w:pPr>
    </w:p>
    <w:p w14:paraId="3849D744" w14:textId="77777777" w:rsidR="003E578E" w:rsidRPr="00AA3184" w:rsidRDefault="003E578E" w:rsidP="007E0845">
      <w:pPr>
        <w:rPr>
          <w:rFonts w:asciiTheme="minorBidi" w:hAnsiTheme="minorBidi"/>
          <w:b/>
          <w:bCs/>
          <w:sz w:val="24"/>
          <w:szCs w:val="24"/>
          <w:u w:val="single"/>
        </w:rPr>
      </w:pPr>
    </w:p>
    <w:p w14:paraId="7D970CD2" w14:textId="77777777" w:rsidR="003E578E" w:rsidRPr="00AA3184" w:rsidRDefault="003E578E" w:rsidP="007E0845">
      <w:pPr>
        <w:rPr>
          <w:rFonts w:asciiTheme="minorBidi" w:hAnsiTheme="minorBidi"/>
          <w:b/>
          <w:bCs/>
          <w:sz w:val="24"/>
          <w:szCs w:val="24"/>
          <w:u w:val="single"/>
        </w:rPr>
      </w:pPr>
    </w:p>
    <w:p w14:paraId="24109F9D" w14:textId="77777777" w:rsidR="003E578E" w:rsidRPr="00AA3184" w:rsidRDefault="003E578E" w:rsidP="007E0845">
      <w:pPr>
        <w:rPr>
          <w:rFonts w:asciiTheme="minorBidi" w:hAnsiTheme="minorBidi"/>
          <w:b/>
          <w:bCs/>
          <w:sz w:val="24"/>
          <w:szCs w:val="24"/>
          <w:u w:val="single"/>
        </w:rPr>
      </w:pPr>
    </w:p>
    <w:p w14:paraId="120A1D19" w14:textId="77777777" w:rsidR="003E578E" w:rsidRPr="00AA3184" w:rsidRDefault="003E578E" w:rsidP="007E0845">
      <w:pPr>
        <w:rPr>
          <w:rFonts w:asciiTheme="minorBidi" w:hAnsiTheme="minorBidi"/>
          <w:b/>
          <w:bCs/>
          <w:sz w:val="24"/>
          <w:szCs w:val="24"/>
          <w:u w:val="single"/>
        </w:rPr>
      </w:pPr>
    </w:p>
    <w:p w14:paraId="25F40807" w14:textId="77777777" w:rsidR="003E578E" w:rsidRPr="00AA3184" w:rsidRDefault="003E578E" w:rsidP="007E0845">
      <w:pPr>
        <w:rPr>
          <w:rFonts w:asciiTheme="minorBidi" w:hAnsiTheme="minorBidi"/>
          <w:b/>
          <w:bCs/>
          <w:sz w:val="24"/>
          <w:szCs w:val="24"/>
          <w:u w:val="single"/>
        </w:rPr>
      </w:pPr>
    </w:p>
    <w:p w14:paraId="6AFCD7BB" w14:textId="77777777" w:rsidR="003E578E" w:rsidRPr="00AA3184" w:rsidRDefault="003E578E" w:rsidP="007E0845">
      <w:pPr>
        <w:rPr>
          <w:rFonts w:asciiTheme="minorBidi" w:hAnsiTheme="minorBidi"/>
          <w:b/>
          <w:bCs/>
          <w:sz w:val="24"/>
          <w:szCs w:val="24"/>
          <w:u w:val="single"/>
        </w:rPr>
      </w:pPr>
    </w:p>
    <w:p w14:paraId="23D530C6" w14:textId="77777777" w:rsidR="003E578E" w:rsidRPr="00AA3184" w:rsidRDefault="003E578E" w:rsidP="007E0845">
      <w:pPr>
        <w:rPr>
          <w:rFonts w:asciiTheme="minorBidi" w:hAnsiTheme="minorBidi"/>
          <w:b/>
          <w:bCs/>
          <w:sz w:val="24"/>
          <w:szCs w:val="24"/>
          <w:u w:val="single"/>
        </w:rPr>
      </w:pPr>
    </w:p>
    <w:p w14:paraId="1AA44380" w14:textId="77777777" w:rsidR="003E578E" w:rsidRPr="00AA3184" w:rsidRDefault="003E578E" w:rsidP="007E0845">
      <w:pPr>
        <w:rPr>
          <w:rFonts w:asciiTheme="minorBidi" w:hAnsiTheme="minorBidi"/>
          <w:b/>
          <w:bCs/>
          <w:sz w:val="24"/>
          <w:szCs w:val="24"/>
          <w:u w:val="single"/>
        </w:rPr>
      </w:pPr>
    </w:p>
    <w:p w14:paraId="60826AA2" w14:textId="77777777" w:rsidR="003E578E" w:rsidRPr="00AA3184" w:rsidRDefault="003E578E" w:rsidP="007E0845">
      <w:pPr>
        <w:rPr>
          <w:rFonts w:asciiTheme="minorBidi" w:hAnsiTheme="minorBidi"/>
          <w:b/>
          <w:bCs/>
          <w:sz w:val="24"/>
          <w:szCs w:val="24"/>
          <w:u w:val="single"/>
        </w:rPr>
      </w:pPr>
    </w:p>
    <w:p w14:paraId="23D69AC1" w14:textId="77777777" w:rsidR="003E578E" w:rsidRDefault="003E578E" w:rsidP="007E0845">
      <w:pPr>
        <w:rPr>
          <w:rFonts w:asciiTheme="minorBidi" w:hAnsiTheme="minorBidi"/>
          <w:b/>
          <w:bCs/>
          <w:sz w:val="24"/>
          <w:szCs w:val="24"/>
          <w:u w:val="single"/>
        </w:rPr>
      </w:pPr>
    </w:p>
    <w:p w14:paraId="70E3E678" w14:textId="77777777" w:rsidR="002771D6" w:rsidRPr="00AA3184" w:rsidRDefault="002771D6" w:rsidP="007E0845">
      <w:pPr>
        <w:rPr>
          <w:rFonts w:asciiTheme="minorBidi" w:hAnsiTheme="minorBidi"/>
          <w:b/>
          <w:bCs/>
          <w:sz w:val="24"/>
          <w:szCs w:val="24"/>
          <w:u w:val="single"/>
        </w:rPr>
      </w:pPr>
    </w:p>
    <w:p w14:paraId="20BC77A4" w14:textId="77777777" w:rsidR="003E578E" w:rsidRPr="00AA3184" w:rsidRDefault="003E578E" w:rsidP="007E0845">
      <w:pPr>
        <w:rPr>
          <w:rFonts w:asciiTheme="minorBidi" w:hAnsiTheme="minorBidi"/>
          <w:b/>
          <w:bCs/>
          <w:sz w:val="24"/>
          <w:szCs w:val="24"/>
          <w:u w:val="single"/>
        </w:rPr>
      </w:pPr>
    </w:p>
    <w:p w14:paraId="237C07CA" w14:textId="77777777" w:rsidR="003E578E" w:rsidRPr="00AA3184" w:rsidRDefault="003E578E" w:rsidP="007E0845">
      <w:pPr>
        <w:rPr>
          <w:rFonts w:asciiTheme="minorBidi" w:hAnsiTheme="minorBidi"/>
          <w:b/>
          <w:bCs/>
          <w:sz w:val="24"/>
          <w:szCs w:val="24"/>
          <w:u w:val="single"/>
        </w:rPr>
      </w:pPr>
    </w:p>
    <w:p w14:paraId="067EA30A" w14:textId="77777777" w:rsidR="003E578E" w:rsidRPr="00AA3184" w:rsidRDefault="003E578E" w:rsidP="007E0845">
      <w:pPr>
        <w:rPr>
          <w:rFonts w:asciiTheme="minorBidi" w:hAnsiTheme="minorBidi"/>
          <w:b/>
          <w:bCs/>
          <w:sz w:val="24"/>
          <w:szCs w:val="24"/>
          <w:u w:val="single"/>
        </w:rPr>
      </w:pPr>
    </w:p>
    <w:p w14:paraId="09B4133C" w14:textId="77777777" w:rsidR="00EC6759" w:rsidRPr="00AA3184" w:rsidRDefault="00EC6759" w:rsidP="00EC6759">
      <w:pPr>
        <w:pStyle w:val="Heading2"/>
        <w:rPr>
          <w:rFonts w:asciiTheme="minorBidi" w:hAnsiTheme="minorBidi" w:cstheme="minorBidi"/>
          <w:sz w:val="24"/>
          <w:szCs w:val="24"/>
        </w:rPr>
      </w:pPr>
      <w:bookmarkStart w:id="4" w:name="_Toc164793443"/>
      <w:r w:rsidRPr="00AA3184">
        <w:rPr>
          <w:rFonts w:asciiTheme="minorBidi" w:hAnsiTheme="minorBidi" w:cstheme="minorBidi"/>
          <w:sz w:val="24"/>
          <w:szCs w:val="24"/>
        </w:rPr>
        <w:t>Agenda</w:t>
      </w:r>
      <w:bookmarkEnd w:id="4"/>
    </w:p>
    <w:p w14:paraId="006A3ED6" w14:textId="2953AA2C" w:rsidR="00E26F08" w:rsidRPr="00AA3184" w:rsidRDefault="00E26F08" w:rsidP="007E0845">
      <w:pPr>
        <w:rPr>
          <w:rFonts w:asciiTheme="minorBidi" w:hAnsiTheme="minorBidi"/>
          <w:b/>
          <w:bCs/>
          <w:sz w:val="24"/>
          <w:szCs w:val="24"/>
          <w:u w:val="single"/>
        </w:rPr>
      </w:pPr>
      <w:r w:rsidRPr="00AA3184">
        <w:rPr>
          <w:rFonts w:asciiTheme="minorBidi" w:hAnsiTheme="minorBidi"/>
          <w:b/>
          <w:bCs/>
          <w:sz w:val="24"/>
          <w:szCs w:val="24"/>
          <w:u w:val="single"/>
        </w:rPr>
        <w:t xml:space="preserve">Slide 3 </w:t>
      </w:r>
    </w:p>
    <w:p w14:paraId="30BB660E" w14:textId="121DB64F" w:rsidR="00E26F08" w:rsidRPr="00AA3184" w:rsidRDefault="000C6471" w:rsidP="007E0845">
      <w:pPr>
        <w:rPr>
          <w:rFonts w:asciiTheme="minorBidi" w:hAnsiTheme="minorBidi"/>
          <w:b/>
          <w:bCs/>
          <w:sz w:val="24"/>
          <w:szCs w:val="24"/>
        </w:rPr>
      </w:pPr>
      <w:r w:rsidRPr="00AA3184">
        <w:rPr>
          <w:rFonts w:asciiTheme="minorBidi" w:hAnsiTheme="minorBidi"/>
          <w:noProof/>
          <w:sz w:val="24"/>
          <w:szCs w:val="24"/>
        </w:rPr>
        <w:drawing>
          <wp:inline distT="0" distB="0" distL="0" distR="0" wp14:anchorId="18E7C194" wp14:editId="26FAD933">
            <wp:extent cx="6083711" cy="3169920"/>
            <wp:effectExtent l="0" t="0" r="0" b="0"/>
            <wp:docPr id="1099604142" name="Picture 1" descr="A group of people sitting at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9604142" name="Picture 1" descr="A group of people sitting at a table&#10;&#10;Description automatically generated"/>
                    <pic:cNvPicPr/>
                  </pic:nvPicPr>
                  <pic:blipFill>
                    <a:blip r:embed="rId14"/>
                    <a:stretch>
                      <a:fillRect/>
                    </a:stretch>
                  </pic:blipFill>
                  <pic:spPr>
                    <a:xfrm>
                      <a:off x="0" y="0"/>
                      <a:ext cx="6103252" cy="3180102"/>
                    </a:xfrm>
                    <a:prstGeom prst="rect">
                      <a:avLst/>
                    </a:prstGeom>
                  </pic:spPr>
                </pic:pic>
              </a:graphicData>
            </a:graphic>
          </wp:inline>
        </w:drawing>
      </w:r>
    </w:p>
    <w:p w14:paraId="2E1429B9" w14:textId="784D47E4" w:rsidR="000C6471" w:rsidRPr="009F55E9" w:rsidRDefault="001D014B" w:rsidP="009F55E9">
      <w:pPr>
        <w:rPr>
          <w:rFonts w:asciiTheme="minorBidi" w:hAnsiTheme="minorBidi"/>
          <w:sz w:val="24"/>
          <w:szCs w:val="24"/>
        </w:rPr>
      </w:pPr>
      <w:r>
        <w:rPr>
          <w:rFonts w:asciiTheme="minorBidi" w:hAnsiTheme="minorBidi"/>
          <w:sz w:val="24"/>
          <w:szCs w:val="24"/>
        </w:rPr>
        <w:t>Here</w:t>
      </w:r>
      <w:r w:rsidR="00ED3293">
        <w:rPr>
          <w:rFonts w:asciiTheme="minorBidi" w:hAnsiTheme="minorBidi"/>
          <w:sz w:val="24"/>
          <w:szCs w:val="24"/>
        </w:rPr>
        <w:t>’</w:t>
      </w:r>
      <w:r>
        <w:rPr>
          <w:rFonts w:asciiTheme="minorBidi" w:hAnsiTheme="minorBidi"/>
          <w:sz w:val="24"/>
          <w:szCs w:val="24"/>
        </w:rPr>
        <w:t xml:space="preserve">s the </w:t>
      </w:r>
      <w:r w:rsidR="009C6F2F" w:rsidRPr="009C6F2F">
        <w:rPr>
          <w:rFonts w:asciiTheme="minorBidi" w:hAnsiTheme="minorBidi"/>
          <w:sz w:val="24"/>
          <w:szCs w:val="24"/>
        </w:rPr>
        <w:t>agenda for this lunchtime learning session</w:t>
      </w:r>
    </w:p>
    <w:p w14:paraId="21E02DC4" w14:textId="77777777" w:rsidR="000C6471" w:rsidRDefault="000C6471" w:rsidP="00EE0651">
      <w:pPr>
        <w:spacing w:after="0"/>
        <w:rPr>
          <w:rFonts w:asciiTheme="minorBidi" w:hAnsiTheme="minorBidi"/>
          <w:b/>
          <w:bCs/>
          <w:sz w:val="24"/>
          <w:szCs w:val="24"/>
          <w:u w:val="single"/>
        </w:rPr>
      </w:pPr>
    </w:p>
    <w:p w14:paraId="1E1A5971" w14:textId="77777777" w:rsidR="004845DE" w:rsidRDefault="004845DE" w:rsidP="00EE0651">
      <w:pPr>
        <w:spacing w:after="0"/>
        <w:rPr>
          <w:rFonts w:asciiTheme="minorBidi" w:hAnsiTheme="minorBidi"/>
          <w:b/>
          <w:bCs/>
          <w:sz w:val="24"/>
          <w:szCs w:val="24"/>
          <w:u w:val="single"/>
        </w:rPr>
      </w:pPr>
    </w:p>
    <w:p w14:paraId="5C4FEFAC" w14:textId="77777777" w:rsidR="004845DE" w:rsidRPr="00AA3184" w:rsidRDefault="004845DE" w:rsidP="00EE0651">
      <w:pPr>
        <w:spacing w:after="0"/>
        <w:rPr>
          <w:rFonts w:asciiTheme="minorBidi" w:hAnsiTheme="minorBidi"/>
          <w:b/>
          <w:bCs/>
          <w:sz w:val="24"/>
          <w:szCs w:val="24"/>
          <w:u w:val="single"/>
        </w:rPr>
      </w:pPr>
    </w:p>
    <w:p w14:paraId="65F5DCC5" w14:textId="77777777" w:rsidR="000C6471" w:rsidRDefault="000C6471" w:rsidP="00EE0651">
      <w:pPr>
        <w:spacing w:after="0"/>
        <w:rPr>
          <w:rFonts w:asciiTheme="minorBidi" w:hAnsiTheme="minorBidi"/>
          <w:b/>
          <w:bCs/>
          <w:sz w:val="24"/>
          <w:szCs w:val="24"/>
          <w:u w:val="single"/>
        </w:rPr>
      </w:pPr>
    </w:p>
    <w:p w14:paraId="164A94CD" w14:textId="77777777" w:rsidR="009F55E9" w:rsidRDefault="009F55E9" w:rsidP="00EE0651">
      <w:pPr>
        <w:spacing w:after="0"/>
        <w:rPr>
          <w:rFonts w:asciiTheme="minorBidi" w:hAnsiTheme="minorBidi"/>
          <w:b/>
          <w:bCs/>
          <w:sz w:val="24"/>
          <w:szCs w:val="24"/>
          <w:u w:val="single"/>
        </w:rPr>
      </w:pPr>
    </w:p>
    <w:p w14:paraId="68A84391" w14:textId="77777777" w:rsidR="009F55E9" w:rsidRPr="00AA3184" w:rsidRDefault="009F55E9" w:rsidP="00EE0651">
      <w:pPr>
        <w:spacing w:after="0"/>
        <w:rPr>
          <w:rFonts w:asciiTheme="minorBidi" w:hAnsiTheme="minorBidi"/>
          <w:b/>
          <w:bCs/>
          <w:sz w:val="24"/>
          <w:szCs w:val="24"/>
          <w:u w:val="single"/>
        </w:rPr>
      </w:pPr>
    </w:p>
    <w:p w14:paraId="79868126" w14:textId="77777777" w:rsidR="000C6471" w:rsidRPr="00AA3184" w:rsidRDefault="000C6471" w:rsidP="00EE0651">
      <w:pPr>
        <w:spacing w:after="0"/>
        <w:rPr>
          <w:rFonts w:asciiTheme="minorBidi" w:hAnsiTheme="minorBidi"/>
          <w:b/>
          <w:bCs/>
          <w:sz w:val="24"/>
          <w:szCs w:val="24"/>
          <w:u w:val="single"/>
        </w:rPr>
      </w:pPr>
    </w:p>
    <w:p w14:paraId="2BB7CD19" w14:textId="77777777" w:rsidR="000C6471" w:rsidRPr="00AA3184" w:rsidRDefault="000C6471" w:rsidP="00EE0651">
      <w:pPr>
        <w:spacing w:after="0"/>
        <w:rPr>
          <w:rFonts w:asciiTheme="minorBidi" w:hAnsiTheme="minorBidi"/>
          <w:b/>
          <w:bCs/>
          <w:sz w:val="24"/>
          <w:szCs w:val="24"/>
          <w:u w:val="single"/>
        </w:rPr>
      </w:pPr>
    </w:p>
    <w:p w14:paraId="5B06AF3B" w14:textId="77777777" w:rsidR="000C6471" w:rsidRPr="00AA3184" w:rsidRDefault="000C6471" w:rsidP="00EE0651">
      <w:pPr>
        <w:spacing w:after="0"/>
        <w:rPr>
          <w:rFonts w:asciiTheme="minorBidi" w:hAnsiTheme="minorBidi"/>
          <w:b/>
          <w:bCs/>
          <w:sz w:val="24"/>
          <w:szCs w:val="24"/>
          <w:u w:val="single"/>
        </w:rPr>
      </w:pPr>
    </w:p>
    <w:p w14:paraId="23DED586" w14:textId="77777777" w:rsidR="000C6471" w:rsidRDefault="000C6471" w:rsidP="00EE0651">
      <w:pPr>
        <w:spacing w:after="0"/>
        <w:rPr>
          <w:rFonts w:asciiTheme="minorBidi" w:hAnsiTheme="minorBidi"/>
          <w:b/>
          <w:bCs/>
          <w:sz w:val="24"/>
          <w:szCs w:val="24"/>
          <w:u w:val="single"/>
        </w:rPr>
      </w:pPr>
    </w:p>
    <w:p w14:paraId="41F08970" w14:textId="77777777" w:rsidR="00BF2F18" w:rsidRDefault="00BF2F18" w:rsidP="00EE0651">
      <w:pPr>
        <w:spacing w:after="0"/>
        <w:rPr>
          <w:rFonts w:asciiTheme="minorBidi" w:hAnsiTheme="minorBidi"/>
          <w:b/>
          <w:bCs/>
          <w:sz w:val="24"/>
          <w:szCs w:val="24"/>
          <w:u w:val="single"/>
        </w:rPr>
      </w:pPr>
    </w:p>
    <w:p w14:paraId="6D0596CF" w14:textId="77777777" w:rsidR="00BF2F18" w:rsidRDefault="00BF2F18" w:rsidP="00EE0651">
      <w:pPr>
        <w:spacing w:after="0"/>
        <w:rPr>
          <w:rFonts w:asciiTheme="minorBidi" w:hAnsiTheme="minorBidi"/>
          <w:b/>
          <w:bCs/>
          <w:sz w:val="24"/>
          <w:szCs w:val="24"/>
          <w:u w:val="single"/>
        </w:rPr>
      </w:pPr>
    </w:p>
    <w:p w14:paraId="2194EAA9" w14:textId="77777777" w:rsidR="00BF2F18" w:rsidRDefault="00BF2F18" w:rsidP="00EE0651">
      <w:pPr>
        <w:spacing w:after="0"/>
        <w:rPr>
          <w:rFonts w:asciiTheme="minorBidi" w:hAnsiTheme="minorBidi"/>
          <w:b/>
          <w:bCs/>
          <w:sz w:val="24"/>
          <w:szCs w:val="24"/>
          <w:u w:val="single"/>
        </w:rPr>
      </w:pPr>
    </w:p>
    <w:p w14:paraId="0181C556" w14:textId="77777777" w:rsidR="00BF2F18" w:rsidRDefault="00BF2F18" w:rsidP="00EE0651">
      <w:pPr>
        <w:spacing w:after="0"/>
        <w:rPr>
          <w:rFonts w:asciiTheme="minorBidi" w:hAnsiTheme="minorBidi"/>
          <w:b/>
          <w:bCs/>
          <w:sz w:val="24"/>
          <w:szCs w:val="24"/>
          <w:u w:val="single"/>
        </w:rPr>
      </w:pPr>
    </w:p>
    <w:p w14:paraId="35520EF2" w14:textId="77777777" w:rsidR="00BF2F18" w:rsidRDefault="00BF2F18" w:rsidP="00EE0651">
      <w:pPr>
        <w:spacing w:after="0"/>
        <w:rPr>
          <w:rFonts w:asciiTheme="minorBidi" w:hAnsiTheme="minorBidi"/>
          <w:b/>
          <w:bCs/>
          <w:sz w:val="24"/>
          <w:szCs w:val="24"/>
          <w:u w:val="single"/>
        </w:rPr>
      </w:pPr>
    </w:p>
    <w:p w14:paraId="7E4F9530" w14:textId="77777777" w:rsidR="009F55E9" w:rsidRDefault="009F55E9" w:rsidP="00EE0651">
      <w:pPr>
        <w:spacing w:after="0"/>
        <w:rPr>
          <w:rFonts w:asciiTheme="minorBidi" w:hAnsiTheme="minorBidi"/>
          <w:b/>
          <w:bCs/>
          <w:sz w:val="24"/>
          <w:szCs w:val="24"/>
          <w:u w:val="single"/>
        </w:rPr>
      </w:pPr>
    </w:p>
    <w:p w14:paraId="06AECCD1" w14:textId="77777777" w:rsidR="009F55E9" w:rsidRDefault="009F55E9" w:rsidP="00EE0651">
      <w:pPr>
        <w:spacing w:after="0"/>
        <w:rPr>
          <w:rFonts w:asciiTheme="minorBidi" w:hAnsiTheme="minorBidi"/>
          <w:b/>
          <w:bCs/>
          <w:sz w:val="24"/>
          <w:szCs w:val="24"/>
          <w:u w:val="single"/>
        </w:rPr>
      </w:pPr>
    </w:p>
    <w:p w14:paraId="3708EF57" w14:textId="77777777" w:rsidR="009F55E9" w:rsidRDefault="009F55E9" w:rsidP="00EE0651">
      <w:pPr>
        <w:spacing w:after="0"/>
        <w:rPr>
          <w:rFonts w:asciiTheme="minorBidi" w:hAnsiTheme="minorBidi"/>
          <w:b/>
          <w:bCs/>
          <w:sz w:val="24"/>
          <w:szCs w:val="24"/>
          <w:u w:val="single"/>
        </w:rPr>
      </w:pPr>
    </w:p>
    <w:p w14:paraId="0C63261E" w14:textId="77777777" w:rsidR="009F55E9" w:rsidRDefault="009F55E9" w:rsidP="00EE0651">
      <w:pPr>
        <w:spacing w:after="0"/>
        <w:rPr>
          <w:rFonts w:asciiTheme="minorBidi" w:hAnsiTheme="minorBidi"/>
          <w:b/>
          <w:bCs/>
          <w:sz w:val="24"/>
          <w:szCs w:val="24"/>
          <w:u w:val="single"/>
        </w:rPr>
      </w:pPr>
    </w:p>
    <w:p w14:paraId="0ED0F04C" w14:textId="77777777" w:rsidR="009F55E9" w:rsidRDefault="009F55E9" w:rsidP="00EE0651">
      <w:pPr>
        <w:spacing w:after="0"/>
        <w:rPr>
          <w:rFonts w:asciiTheme="minorBidi" w:hAnsiTheme="minorBidi"/>
          <w:b/>
          <w:bCs/>
          <w:sz w:val="24"/>
          <w:szCs w:val="24"/>
          <w:u w:val="single"/>
        </w:rPr>
      </w:pPr>
    </w:p>
    <w:p w14:paraId="759D1F52" w14:textId="77777777" w:rsidR="009F55E9" w:rsidRDefault="009F55E9" w:rsidP="00EE0651">
      <w:pPr>
        <w:spacing w:after="0"/>
        <w:rPr>
          <w:rFonts w:asciiTheme="minorBidi" w:hAnsiTheme="minorBidi"/>
          <w:b/>
          <w:bCs/>
          <w:sz w:val="24"/>
          <w:szCs w:val="24"/>
          <w:u w:val="single"/>
        </w:rPr>
      </w:pPr>
    </w:p>
    <w:p w14:paraId="149E1962" w14:textId="77777777" w:rsidR="009F55E9" w:rsidRDefault="009F55E9" w:rsidP="00EE0651">
      <w:pPr>
        <w:spacing w:after="0"/>
        <w:rPr>
          <w:rFonts w:asciiTheme="minorBidi" w:hAnsiTheme="minorBidi"/>
          <w:b/>
          <w:bCs/>
          <w:sz w:val="24"/>
          <w:szCs w:val="24"/>
          <w:u w:val="single"/>
        </w:rPr>
      </w:pPr>
    </w:p>
    <w:p w14:paraId="70503BA0" w14:textId="77777777" w:rsidR="009F55E9" w:rsidRDefault="009F55E9" w:rsidP="00EE0651">
      <w:pPr>
        <w:spacing w:after="0"/>
        <w:rPr>
          <w:rFonts w:asciiTheme="minorBidi" w:hAnsiTheme="minorBidi"/>
          <w:b/>
          <w:bCs/>
          <w:sz w:val="24"/>
          <w:szCs w:val="24"/>
          <w:u w:val="single"/>
        </w:rPr>
      </w:pPr>
    </w:p>
    <w:p w14:paraId="5DFE643E" w14:textId="77777777" w:rsidR="009F55E9" w:rsidRDefault="009F55E9" w:rsidP="00EE0651">
      <w:pPr>
        <w:spacing w:after="0"/>
        <w:rPr>
          <w:rFonts w:asciiTheme="minorBidi" w:hAnsiTheme="minorBidi"/>
          <w:b/>
          <w:bCs/>
          <w:sz w:val="24"/>
          <w:szCs w:val="24"/>
          <w:u w:val="single"/>
        </w:rPr>
      </w:pPr>
    </w:p>
    <w:p w14:paraId="39B34C4D" w14:textId="0FC2FC15" w:rsidR="000C6471" w:rsidRPr="00AA3184" w:rsidRDefault="00EC6759" w:rsidP="00EC6759">
      <w:pPr>
        <w:pStyle w:val="Heading2"/>
        <w:rPr>
          <w:rFonts w:asciiTheme="minorBidi" w:hAnsiTheme="minorBidi" w:cstheme="minorBidi"/>
          <w:sz w:val="24"/>
          <w:szCs w:val="24"/>
        </w:rPr>
      </w:pPr>
      <w:bookmarkStart w:id="5" w:name="_Toc164793444"/>
      <w:r w:rsidRPr="00AA3184">
        <w:rPr>
          <w:rFonts w:asciiTheme="minorBidi" w:hAnsiTheme="minorBidi" w:cstheme="minorBidi"/>
          <w:sz w:val="24"/>
          <w:szCs w:val="24"/>
        </w:rPr>
        <w:t>Welcome and Ice Breaker</w:t>
      </w:r>
      <w:bookmarkEnd w:id="5"/>
    </w:p>
    <w:p w14:paraId="3AC3F7C9" w14:textId="3663E38E" w:rsidR="000773DF" w:rsidRPr="00AA3184" w:rsidRDefault="00EE0651" w:rsidP="00EE0651">
      <w:pPr>
        <w:spacing w:after="0"/>
        <w:rPr>
          <w:rFonts w:asciiTheme="minorBidi" w:hAnsiTheme="minorBidi"/>
          <w:b/>
          <w:bCs/>
          <w:sz w:val="24"/>
          <w:szCs w:val="24"/>
          <w:u w:val="single"/>
        </w:rPr>
      </w:pPr>
      <w:r w:rsidRPr="00AA3184">
        <w:rPr>
          <w:rFonts w:asciiTheme="minorBidi" w:hAnsiTheme="minorBidi"/>
          <w:b/>
          <w:bCs/>
          <w:sz w:val="24"/>
          <w:szCs w:val="24"/>
          <w:u w:val="single"/>
        </w:rPr>
        <w:t>Slide 4</w:t>
      </w:r>
    </w:p>
    <w:p w14:paraId="261EECD5" w14:textId="4AB57EF9" w:rsidR="00B014E3" w:rsidRPr="00AA3184" w:rsidRDefault="00B014E3" w:rsidP="00EE0651">
      <w:pPr>
        <w:spacing w:after="0"/>
        <w:rPr>
          <w:rFonts w:asciiTheme="minorBidi" w:hAnsiTheme="minorBidi"/>
          <w:b/>
          <w:bCs/>
          <w:sz w:val="24"/>
          <w:szCs w:val="24"/>
          <w:u w:val="single"/>
        </w:rPr>
      </w:pPr>
      <w:r w:rsidRPr="00AA3184">
        <w:rPr>
          <w:rFonts w:asciiTheme="minorBidi" w:hAnsiTheme="minorBidi"/>
          <w:noProof/>
          <w:sz w:val="24"/>
          <w:szCs w:val="24"/>
        </w:rPr>
        <w:drawing>
          <wp:inline distT="0" distB="0" distL="0" distR="0" wp14:anchorId="2FD4F145" wp14:editId="2FF11E42">
            <wp:extent cx="5892800" cy="3078279"/>
            <wp:effectExtent l="0" t="0" r="0" b="8255"/>
            <wp:docPr id="1140030568" name="Picture 1" descr="A person holding a fol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30568" name="Picture 1" descr="A person holding a folder&#10;&#10;Description automatically generated"/>
                    <pic:cNvPicPr/>
                  </pic:nvPicPr>
                  <pic:blipFill>
                    <a:blip r:embed="rId15"/>
                    <a:stretch>
                      <a:fillRect/>
                    </a:stretch>
                  </pic:blipFill>
                  <pic:spPr>
                    <a:xfrm>
                      <a:off x="0" y="0"/>
                      <a:ext cx="5924745" cy="3094966"/>
                    </a:xfrm>
                    <a:prstGeom prst="rect">
                      <a:avLst/>
                    </a:prstGeom>
                  </pic:spPr>
                </pic:pic>
              </a:graphicData>
            </a:graphic>
          </wp:inline>
        </w:drawing>
      </w:r>
    </w:p>
    <w:p w14:paraId="39A8076C" w14:textId="779019BB" w:rsidR="00B014E3" w:rsidRDefault="00EE0651" w:rsidP="009F55E9">
      <w:pPr>
        <w:spacing w:after="0"/>
        <w:rPr>
          <w:rFonts w:asciiTheme="minorBidi" w:hAnsiTheme="minorBidi"/>
          <w:sz w:val="24"/>
          <w:szCs w:val="24"/>
        </w:rPr>
      </w:pPr>
      <w:r w:rsidRPr="00AA3184">
        <w:rPr>
          <w:rFonts w:asciiTheme="minorBidi" w:hAnsiTheme="minorBidi"/>
          <w:sz w:val="24"/>
          <w:szCs w:val="24"/>
        </w:rPr>
        <w:t xml:space="preserve">Welcome to the session, </w:t>
      </w:r>
      <w:r w:rsidR="009F55E9">
        <w:rPr>
          <w:rFonts w:asciiTheme="minorBidi" w:hAnsiTheme="minorBidi"/>
          <w:sz w:val="24"/>
          <w:szCs w:val="24"/>
        </w:rPr>
        <w:t>t</w:t>
      </w:r>
      <w:r w:rsidR="00B014E3" w:rsidRPr="00AA3184">
        <w:rPr>
          <w:rFonts w:asciiTheme="minorBidi" w:hAnsiTheme="minorBidi"/>
          <w:sz w:val="24"/>
          <w:szCs w:val="24"/>
        </w:rPr>
        <w:t>here</w:t>
      </w:r>
      <w:r w:rsidR="00644282">
        <w:rPr>
          <w:rFonts w:asciiTheme="minorBidi" w:hAnsiTheme="minorBidi"/>
          <w:sz w:val="24"/>
          <w:szCs w:val="24"/>
        </w:rPr>
        <w:t>’s</w:t>
      </w:r>
      <w:r w:rsidR="00B014E3" w:rsidRPr="00AA3184">
        <w:rPr>
          <w:rFonts w:asciiTheme="minorBidi" w:hAnsiTheme="minorBidi"/>
          <w:sz w:val="24"/>
          <w:szCs w:val="24"/>
        </w:rPr>
        <w:t xml:space="preserve"> not a fire drill scheduled today so if you do hear the alarm please leave by the closest exit. </w:t>
      </w:r>
    </w:p>
    <w:p w14:paraId="3F9E0FDF" w14:textId="77777777" w:rsidR="00BF2F18" w:rsidRPr="00AA3184" w:rsidRDefault="00BF2F18" w:rsidP="00B014E3">
      <w:pPr>
        <w:spacing w:after="0"/>
        <w:rPr>
          <w:rFonts w:asciiTheme="minorBidi" w:hAnsiTheme="minorBidi"/>
          <w:sz w:val="24"/>
          <w:szCs w:val="24"/>
        </w:rPr>
      </w:pPr>
    </w:p>
    <w:p w14:paraId="7CAF3899" w14:textId="5460EE16" w:rsidR="000773DF" w:rsidRPr="00AA3184" w:rsidRDefault="00B014E3" w:rsidP="00B014E3">
      <w:pPr>
        <w:spacing w:after="0"/>
        <w:rPr>
          <w:rFonts w:asciiTheme="minorBidi" w:hAnsiTheme="minorBidi"/>
          <w:sz w:val="24"/>
          <w:szCs w:val="24"/>
        </w:rPr>
      </w:pPr>
      <w:r w:rsidRPr="00AA3184">
        <w:rPr>
          <w:rFonts w:asciiTheme="minorBidi" w:hAnsiTheme="minorBidi"/>
          <w:sz w:val="24"/>
          <w:szCs w:val="24"/>
        </w:rPr>
        <w:t>T</w:t>
      </w:r>
      <w:r w:rsidR="00EE0651" w:rsidRPr="00AA3184">
        <w:rPr>
          <w:rFonts w:asciiTheme="minorBidi" w:hAnsiTheme="minorBidi"/>
          <w:sz w:val="24"/>
          <w:szCs w:val="24"/>
        </w:rPr>
        <w:t>o begin the session, I’d like to do a short ice breaker</w:t>
      </w:r>
      <w:r w:rsidR="007D1C38">
        <w:rPr>
          <w:rFonts w:asciiTheme="minorBidi" w:hAnsiTheme="minorBidi"/>
          <w:sz w:val="24"/>
          <w:szCs w:val="24"/>
        </w:rPr>
        <w:t>. I</w:t>
      </w:r>
      <w:r w:rsidR="00EE0651" w:rsidRPr="00AA3184">
        <w:rPr>
          <w:rFonts w:asciiTheme="minorBidi" w:hAnsiTheme="minorBidi"/>
          <w:sz w:val="24"/>
          <w:szCs w:val="24"/>
        </w:rPr>
        <w:t xml:space="preserve">f you could stand up at the front of the room in order of </w:t>
      </w:r>
      <w:r w:rsidRPr="00AA3184">
        <w:rPr>
          <w:rFonts w:asciiTheme="minorBidi" w:hAnsiTheme="minorBidi"/>
          <w:sz w:val="24"/>
          <w:szCs w:val="24"/>
        </w:rPr>
        <w:t xml:space="preserve">your </w:t>
      </w:r>
      <w:r w:rsidR="00EE0651" w:rsidRPr="00AA3184">
        <w:rPr>
          <w:rFonts w:asciiTheme="minorBidi" w:hAnsiTheme="minorBidi"/>
          <w:sz w:val="24"/>
          <w:szCs w:val="24"/>
        </w:rPr>
        <w:t>birthday</w:t>
      </w:r>
      <w:r w:rsidRPr="00AA3184">
        <w:rPr>
          <w:rFonts w:asciiTheme="minorBidi" w:hAnsiTheme="minorBidi"/>
          <w:sz w:val="24"/>
          <w:szCs w:val="24"/>
        </w:rPr>
        <w:t xml:space="preserve"> months </w:t>
      </w:r>
      <w:r w:rsidR="00EE0651" w:rsidRPr="00AA3184">
        <w:rPr>
          <w:rFonts w:asciiTheme="minorBidi" w:hAnsiTheme="minorBidi"/>
          <w:sz w:val="24"/>
          <w:szCs w:val="24"/>
        </w:rPr>
        <w:t xml:space="preserve">alphabetically </w:t>
      </w:r>
      <w:r w:rsidR="00C926E2">
        <w:rPr>
          <w:rFonts w:asciiTheme="minorBidi" w:hAnsiTheme="minorBidi"/>
          <w:sz w:val="24"/>
          <w:szCs w:val="24"/>
        </w:rPr>
        <w:t xml:space="preserve">- </w:t>
      </w:r>
      <w:r w:rsidR="00EE0651" w:rsidRPr="00AA3184">
        <w:rPr>
          <w:rFonts w:asciiTheme="minorBidi" w:hAnsiTheme="minorBidi"/>
          <w:sz w:val="24"/>
          <w:szCs w:val="24"/>
        </w:rPr>
        <w:t xml:space="preserve">not by year. </w:t>
      </w:r>
    </w:p>
    <w:p w14:paraId="34C74494" w14:textId="77777777" w:rsidR="00EE0651" w:rsidRPr="00AA3184" w:rsidRDefault="00EE0651" w:rsidP="00EE0651">
      <w:pPr>
        <w:spacing w:after="0"/>
        <w:rPr>
          <w:rFonts w:asciiTheme="minorBidi" w:hAnsiTheme="minorBidi"/>
          <w:sz w:val="24"/>
          <w:szCs w:val="24"/>
        </w:rPr>
      </w:pPr>
    </w:p>
    <w:p w14:paraId="73989A97" w14:textId="51348BBF" w:rsidR="00EE0651" w:rsidRPr="00AA3184" w:rsidRDefault="00EE0651" w:rsidP="00EE0651">
      <w:pPr>
        <w:spacing w:after="0"/>
        <w:rPr>
          <w:rFonts w:asciiTheme="minorBidi" w:hAnsiTheme="minorBidi"/>
          <w:sz w:val="24"/>
          <w:szCs w:val="24"/>
        </w:rPr>
      </w:pPr>
      <w:r w:rsidRPr="00AA3184">
        <w:rPr>
          <w:rFonts w:asciiTheme="minorBidi" w:hAnsiTheme="minorBidi"/>
          <w:sz w:val="24"/>
          <w:szCs w:val="24"/>
        </w:rPr>
        <w:t>(After the ice breaker)</w:t>
      </w:r>
    </w:p>
    <w:p w14:paraId="63921404" w14:textId="77777777" w:rsidR="00EE0651" w:rsidRPr="00AA3184" w:rsidRDefault="00EE0651" w:rsidP="00EE0651">
      <w:pPr>
        <w:spacing w:after="0"/>
        <w:rPr>
          <w:rFonts w:asciiTheme="minorBidi" w:hAnsiTheme="minorBidi"/>
          <w:sz w:val="24"/>
          <w:szCs w:val="24"/>
        </w:rPr>
      </w:pPr>
    </w:p>
    <w:p w14:paraId="62D2AF46" w14:textId="074477D6" w:rsidR="00EE0651" w:rsidRPr="00AA3184" w:rsidRDefault="00EE0651" w:rsidP="00EE0651">
      <w:pPr>
        <w:spacing w:after="0"/>
        <w:rPr>
          <w:rFonts w:asciiTheme="minorBidi" w:hAnsiTheme="minorBidi"/>
          <w:sz w:val="24"/>
          <w:szCs w:val="24"/>
        </w:rPr>
      </w:pPr>
      <w:r w:rsidRPr="00AA3184">
        <w:rPr>
          <w:rFonts w:asciiTheme="minorBidi" w:hAnsiTheme="minorBidi"/>
          <w:sz w:val="24"/>
          <w:szCs w:val="24"/>
        </w:rPr>
        <w:t>I just wanted to get you up on your feet to energise you</w:t>
      </w:r>
      <w:r w:rsidR="00B014E3" w:rsidRPr="00AA3184">
        <w:rPr>
          <w:rFonts w:asciiTheme="minorBidi" w:hAnsiTheme="minorBidi"/>
          <w:sz w:val="24"/>
          <w:szCs w:val="24"/>
        </w:rPr>
        <w:t xml:space="preserve"> ready for the </w:t>
      </w:r>
      <w:r w:rsidRPr="00AA3184">
        <w:rPr>
          <w:rFonts w:asciiTheme="minorBidi" w:hAnsiTheme="minorBidi"/>
          <w:sz w:val="24"/>
          <w:szCs w:val="24"/>
        </w:rPr>
        <w:t>session.</w:t>
      </w:r>
    </w:p>
    <w:p w14:paraId="28CDF9AF" w14:textId="77777777" w:rsidR="000773DF" w:rsidRPr="00AA3184" w:rsidRDefault="000773DF" w:rsidP="00EE0651">
      <w:pPr>
        <w:spacing w:after="0"/>
        <w:rPr>
          <w:rFonts w:asciiTheme="minorBidi" w:hAnsiTheme="minorBidi"/>
          <w:sz w:val="24"/>
          <w:szCs w:val="24"/>
        </w:rPr>
      </w:pPr>
    </w:p>
    <w:p w14:paraId="2366C1F2" w14:textId="77777777" w:rsidR="000773DF" w:rsidRPr="00AA3184" w:rsidRDefault="000773DF" w:rsidP="00EE0651">
      <w:pPr>
        <w:spacing w:after="0"/>
        <w:rPr>
          <w:rFonts w:asciiTheme="minorBidi" w:hAnsiTheme="minorBidi"/>
          <w:sz w:val="24"/>
          <w:szCs w:val="24"/>
        </w:rPr>
      </w:pPr>
    </w:p>
    <w:p w14:paraId="69C545F6" w14:textId="77777777" w:rsidR="000773DF" w:rsidRPr="00AA3184" w:rsidRDefault="000773DF" w:rsidP="00EE0651">
      <w:pPr>
        <w:spacing w:after="0"/>
        <w:rPr>
          <w:rFonts w:asciiTheme="minorBidi" w:hAnsiTheme="minorBidi"/>
          <w:sz w:val="24"/>
          <w:szCs w:val="24"/>
        </w:rPr>
      </w:pPr>
    </w:p>
    <w:p w14:paraId="0CD6D4BE" w14:textId="77777777" w:rsidR="000773DF" w:rsidRPr="00AA3184" w:rsidRDefault="000773DF" w:rsidP="00EE0651">
      <w:pPr>
        <w:spacing w:after="0"/>
        <w:rPr>
          <w:rFonts w:asciiTheme="minorBidi" w:hAnsiTheme="minorBidi"/>
          <w:sz w:val="24"/>
          <w:szCs w:val="24"/>
        </w:rPr>
      </w:pPr>
    </w:p>
    <w:p w14:paraId="65848977" w14:textId="77777777" w:rsidR="003E578E" w:rsidRPr="00AA3184" w:rsidRDefault="003E578E" w:rsidP="00EE0651">
      <w:pPr>
        <w:spacing w:after="0"/>
        <w:rPr>
          <w:rFonts w:asciiTheme="minorBidi" w:hAnsiTheme="minorBidi"/>
          <w:sz w:val="24"/>
          <w:szCs w:val="24"/>
        </w:rPr>
      </w:pPr>
    </w:p>
    <w:p w14:paraId="4D01130F" w14:textId="77777777" w:rsidR="003E578E" w:rsidRPr="00AA3184" w:rsidRDefault="003E578E" w:rsidP="00EE0651">
      <w:pPr>
        <w:spacing w:after="0"/>
        <w:rPr>
          <w:rFonts w:asciiTheme="minorBidi" w:hAnsiTheme="minorBidi"/>
          <w:sz w:val="24"/>
          <w:szCs w:val="24"/>
        </w:rPr>
      </w:pPr>
    </w:p>
    <w:p w14:paraId="1A3A534B" w14:textId="77777777" w:rsidR="003E578E" w:rsidRPr="00AA3184" w:rsidRDefault="003E578E" w:rsidP="00EE0651">
      <w:pPr>
        <w:spacing w:after="0"/>
        <w:rPr>
          <w:rFonts w:asciiTheme="minorBidi" w:hAnsiTheme="minorBidi"/>
          <w:sz w:val="24"/>
          <w:szCs w:val="24"/>
        </w:rPr>
      </w:pPr>
    </w:p>
    <w:p w14:paraId="14000C38" w14:textId="77777777" w:rsidR="003E578E" w:rsidRDefault="003E578E" w:rsidP="00EE0651">
      <w:pPr>
        <w:spacing w:after="0"/>
        <w:rPr>
          <w:rFonts w:asciiTheme="minorBidi" w:hAnsiTheme="minorBidi"/>
          <w:sz w:val="24"/>
          <w:szCs w:val="24"/>
        </w:rPr>
      </w:pPr>
    </w:p>
    <w:p w14:paraId="3E49D45F" w14:textId="77777777" w:rsidR="0037203C" w:rsidRDefault="0037203C" w:rsidP="00EE0651">
      <w:pPr>
        <w:spacing w:after="0"/>
        <w:rPr>
          <w:rFonts w:asciiTheme="minorBidi" w:hAnsiTheme="minorBidi"/>
          <w:sz w:val="24"/>
          <w:szCs w:val="24"/>
        </w:rPr>
      </w:pPr>
    </w:p>
    <w:p w14:paraId="76F23F58" w14:textId="77777777" w:rsidR="00ED3293" w:rsidRDefault="00ED3293" w:rsidP="00EE0651">
      <w:pPr>
        <w:spacing w:after="0"/>
        <w:rPr>
          <w:rFonts w:asciiTheme="minorBidi" w:hAnsiTheme="minorBidi"/>
          <w:sz w:val="24"/>
          <w:szCs w:val="24"/>
        </w:rPr>
      </w:pPr>
    </w:p>
    <w:p w14:paraId="729810E4" w14:textId="77777777" w:rsidR="0037203C" w:rsidRDefault="0037203C" w:rsidP="00EE0651">
      <w:pPr>
        <w:spacing w:after="0"/>
        <w:rPr>
          <w:rFonts w:asciiTheme="minorBidi" w:hAnsiTheme="minorBidi"/>
          <w:sz w:val="24"/>
          <w:szCs w:val="24"/>
        </w:rPr>
      </w:pPr>
    </w:p>
    <w:p w14:paraId="261B126F" w14:textId="77777777" w:rsidR="0037203C" w:rsidRDefault="0037203C" w:rsidP="00EE0651">
      <w:pPr>
        <w:spacing w:after="0"/>
        <w:rPr>
          <w:rFonts w:asciiTheme="minorBidi" w:hAnsiTheme="minorBidi"/>
          <w:sz w:val="24"/>
          <w:szCs w:val="24"/>
        </w:rPr>
      </w:pPr>
    </w:p>
    <w:p w14:paraId="29383C64" w14:textId="77777777" w:rsidR="0037203C" w:rsidRDefault="0037203C" w:rsidP="00EE0651">
      <w:pPr>
        <w:spacing w:after="0"/>
        <w:rPr>
          <w:rFonts w:asciiTheme="minorBidi" w:hAnsiTheme="minorBidi"/>
          <w:sz w:val="24"/>
          <w:szCs w:val="24"/>
        </w:rPr>
      </w:pPr>
    </w:p>
    <w:p w14:paraId="387BBEEB" w14:textId="77777777" w:rsidR="0037203C" w:rsidRPr="00AA3184" w:rsidRDefault="0037203C" w:rsidP="00EE0651">
      <w:pPr>
        <w:spacing w:after="0"/>
        <w:rPr>
          <w:rFonts w:asciiTheme="minorBidi" w:hAnsiTheme="minorBidi"/>
          <w:sz w:val="24"/>
          <w:szCs w:val="24"/>
        </w:rPr>
      </w:pPr>
    </w:p>
    <w:p w14:paraId="4597E047" w14:textId="77777777" w:rsidR="003E578E" w:rsidRDefault="003E578E" w:rsidP="00EE0651">
      <w:pPr>
        <w:spacing w:after="0"/>
        <w:rPr>
          <w:rFonts w:asciiTheme="minorBidi" w:hAnsiTheme="minorBidi"/>
          <w:sz w:val="24"/>
          <w:szCs w:val="24"/>
        </w:rPr>
      </w:pPr>
    </w:p>
    <w:p w14:paraId="10F23E76" w14:textId="77777777" w:rsidR="00262143" w:rsidRPr="00AA3184" w:rsidRDefault="00262143" w:rsidP="00EE0651">
      <w:pPr>
        <w:spacing w:after="0"/>
        <w:rPr>
          <w:rFonts w:asciiTheme="minorBidi" w:hAnsiTheme="minorBidi"/>
          <w:sz w:val="24"/>
          <w:szCs w:val="24"/>
        </w:rPr>
      </w:pPr>
    </w:p>
    <w:p w14:paraId="549AF8DC" w14:textId="77777777" w:rsidR="003E578E" w:rsidRPr="00AA3184" w:rsidRDefault="003E578E" w:rsidP="00EE0651">
      <w:pPr>
        <w:spacing w:after="0"/>
        <w:rPr>
          <w:rFonts w:asciiTheme="minorBidi" w:hAnsiTheme="minorBidi"/>
          <w:sz w:val="24"/>
          <w:szCs w:val="24"/>
        </w:rPr>
      </w:pPr>
    </w:p>
    <w:p w14:paraId="2568FD39" w14:textId="77777777" w:rsidR="003E578E" w:rsidRPr="00AA3184" w:rsidRDefault="003E578E" w:rsidP="00EE0651">
      <w:pPr>
        <w:spacing w:after="0"/>
        <w:rPr>
          <w:rFonts w:asciiTheme="minorBidi" w:hAnsiTheme="minorBidi"/>
          <w:sz w:val="24"/>
          <w:szCs w:val="24"/>
        </w:rPr>
      </w:pPr>
    </w:p>
    <w:p w14:paraId="33FECDC1" w14:textId="77777777" w:rsidR="00EC6759" w:rsidRPr="00AA3184" w:rsidRDefault="00EC6759" w:rsidP="00EC6759">
      <w:pPr>
        <w:pStyle w:val="Heading2"/>
        <w:rPr>
          <w:rFonts w:asciiTheme="minorBidi" w:hAnsiTheme="minorBidi" w:cstheme="minorBidi"/>
          <w:sz w:val="24"/>
          <w:szCs w:val="24"/>
        </w:rPr>
      </w:pPr>
      <w:bookmarkStart w:id="6" w:name="_Toc164793445"/>
      <w:r w:rsidRPr="00AA3184">
        <w:rPr>
          <w:rFonts w:asciiTheme="minorBidi" w:hAnsiTheme="minorBidi" w:cstheme="minorBidi"/>
          <w:sz w:val="24"/>
          <w:szCs w:val="24"/>
        </w:rPr>
        <w:t>Learning Objectives</w:t>
      </w:r>
      <w:bookmarkEnd w:id="6"/>
    </w:p>
    <w:p w14:paraId="7AF66DCB" w14:textId="0BFAEA65" w:rsidR="00CC5004" w:rsidRPr="00AA3184" w:rsidRDefault="000773DF" w:rsidP="007E0845">
      <w:pPr>
        <w:rPr>
          <w:rFonts w:asciiTheme="minorBidi" w:hAnsiTheme="minorBidi"/>
          <w:b/>
          <w:bCs/>
          <w:sz w:val="24"/>
          <w:szCs w:val="24"/>
          <w:u w:val="single"/>
        </w:rPr>
      </w:pPr>
      <w:r w:rsidRPr="00AA3184">
        <w:rPr>
          <w:rFonts w:asciiTheme="minorBidi" w:hAnsiTheme="minorBidi"/>
          <w:b/>
          <w:bCs/>
          <w:sz w:val="24"/>
          <w:szCs w:val="24"/>
          <w:u w:val="single"/>
        </w:rPr>
        <w:t xml:space="preserve">Slide </w:t>
      </w:r>
      <w:r w:rsidR="00E26F08" w:rsidRPr="00AA3184">
        <w:rPr>
          <w:rFonts w:asciiTheme="minorBidi" w:hAnsiTheme="minorBidi"/>
          <w:b/>
          <w:bCs/>
          <w:sz w:val="24"/>
          <w:szCs w:val="24"/>
          <w:u w:val="single"/>
        </w:rPr>
        <w:t>4</w:t>
      </w:r>
      <w:r w:rsidRPr="00AA3184">
        <w:rPr>
          <w:rFonts w:asciiTheme="minorBidi" w:hAnsiTheme="minorBidi"/>
          <w:b/>
          <w:bCs/>
          <w:sz w:val="24"/>
          <w:szCs w:val="24"/>
          <w:u w:val="single"/>
        </w:rPr>
        <w:t xml:space="preserve"> </w:t>
      </w:r>
    </w:p>
    <w:p w14:paraId="204B1662" w14:textId="7BA672E8" w:rsidR="00577329" w:rsidRPr="00AA3184" w:rsidRDefault="00577329" w:rsidP="007E0845">
      <w:pPr>
        <w:rPr>
          <w:rFonts w:asciiTheme="minorBidi" w:hAnsiTheme="minorBidi"/>
          <w:b/>
          <w:bCs/>
          <w:sz w:val="24"/>
          <w:szCs w:val="24"/>
          <w:u w:val="single"/>
        </w:rPr>
      </w:pPr>
      <w:r w:rsidRPr="00AA3184">
        <w:rPr>
          <w:rFonts w:asciiTheme="minorBidi" w:hAnsiTheme="minorBidi"/>
          <w:noProof/>
          <w:sz w:val="24"/>
          <w:szCs w:val="24"/>
        </w:rPr>
        <w:drawing>
          <wp:inline distT="0" distB="0" distL="0" distR="0" wp14:anchorId="3B932F29" wp14:editId="5798100C">
            <wp:extent cx="5731510" cy="3007360"/>
            <wp:effectExtent l="0" t="0" r="2540" b="2540"/>
            <wp:docPr id="1538115345" name="Picture 1" descr="A person and person looking at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115345" name="Picture 1" descr="A person and person looking at a computer&#10;&#10;Description automatically generated"/>
                    <pic:cNvPicPr/>
                  </pic:nvPicPr>
                  <pic:blipFill>
                    <a:blip r:embed="rId16"/>
                    <a:stretch>
                      <a:fillRect/>
                    </a:stretch>
                  </pic:blipFill>
                  <pic:spPr>
                    <a:xfrm>
                      <a:off x="0" y="0"/>
                      <a:ext cx="5731510" cy="3007360"/>
                    </a:xfrm>
                    <a:prstGeom prst="rect">
                      <a:avLst/>
                    </a:prstGeom>
                  </pic:spPr>
                </pic:pic>
              </a:graphicData>
            </a:graphic>
          </wp:inline>
        </w:drawing>
      </w:r>
    </w:p>
    <w:p w14:paraId="616160B8" w14:textId="3108165F" w:rsidR="00E26F08" w:rsidRPr="00AA3184" w:rsidRDefault="00E26F08" w:rsidP="007E0845">
      <w:pPr>
        <w:rPr>
          <w:rFonts w:asciiTheme="minorBidi" w:hAnsiTheme="minorBidi"/>
          <w:b/>
          <w:bCs/>
          <w:sz w:val="24"/>
          <w:szCs w:val="24"/>
        </w:rPr>
      </w:pPr>
    </w:p>
    <w:p w14:paraId="2972F84A" w14:textId="77777777" w:rsidR="00BF2F18" w:rsidRDefault="000773DF" w:rsidP="007E0845">
      <w:pPr>
        <w:rPr>
          <w:rFonts w:asciiTheme="minorBidi" w:hAnsiTheme="minorBidi"/>
          <w:sz w:val="24"/>
          <w:szCs w:val="24"/>
        </w:rPr>
      </w:pPr>
      <w:r w:rsidRPr="00AA3184">
        <w:rPr>
          <w:rFonts w:asciiTheme="minorBidi" w:hAnsiTheme="minorBidi"/>
          <w:sz w:val="24"/>
          <w:szCs w:val="24"/>
        </w:rPr>
        <w:t xml:space="preserve">During this lunchtime learning </w:t>
      </w:r>
      <w:r w:rsidR="00580108" w:rsidRPr="00AA3184">
        <w:rPr>
          <w:rFonts w:asciiTheme="minorBidi" w:hAnsiTheme="minorBidi"/>
          <w:sz w:val="24"/>
          <w:szCs w:val="24"/>
        </w:rPr>
        <w:t xml:space="preserve">session </w:t>
      </w:r>
      <w:r w:rsidRPr="00AA3184">
        <w:rPr>
          <w:rFonts w:asciiTheme="minorBidi" w:hAnsiTheme="minorBidi"/>
          <w:sz w:val="24"/>
          <w:szCs w:val="24"/>
        </w:rPr>
        <w:t>we aiming to provide you as line managers with the tools to build and lead high performing teams</w:t>
      </w:r>
      <w:r w:rsidR="00E26F08" w:rsidRPr="00AA3184">
        <w:rPr>
          <w:rFonts w:asciiTheme="minorBidi" w:hAnsiTheme="minorBidi"/>
          <w:sz w:val="24"/>
          <w:szCs w:val="24"/>
        </w:rPr>
        <w:t>.</w:t>
      </w:r>
      <w:r w:rsidR="007C3566" w:rsidRPr="00AA3184">
        <w:rPr>
          <w:rFonts w:asciiTheme="minorBidi" w:hAnsiTheme="minorBidi"/>
          <w:sz w:val="24"/>
          <w:szCs w:val="24"/>
        </w:rPr>
        <w:t xml:space="preserve"> This includes</w:t>
      </w:r>
      <w:r w:rsidR="00BF2F18">
        <w:rPr>
          <w:rFonts w:asciiTheme="minorBidi" w:hAnsiTheme="minorBidi"/>
          <w:sz w:val="24"/>
          <w:szCs w:val="24"/>
        </w:rPr>
        <w:t>:</w:t>
      </w:r>
    </w:p>
    <w:p w14:paraId="3196847A" w14:textId="77777777" w:rsidR="009C6F2F" w:rsidRPr="00AA3184" w:rsidRDefault="009C6F2F" w:rsidP="0050156C">
      <w:pPr>
        <w:pStyle w:val="ListParagraph"/>
        <w:numPr>
          <w:ilvl w:val="0"/>
          <w:numId w:val="25"/>
        </w:numPr>
        <w:rPr>
          <w:rFonts w:asciiTheme="minorBidi" w:hAnsiTheme="minorBidi"/>
          <w:sz w:val="24"/>
          <w:szCs w:val="24"/>
        </w:rPr>
      </w:pPr>
      <w:r w:rsidRPr="00AA3184">
        <w:rPr>
          <w:rFonts w:asciiTheme="minorBidi" w:hAnsiTheme="minorBidi"/>
          <w:sz w:val="24"/>
          <w:szCs w:val="24"/>
        </w:rPr>
        <w:t>How the line manager influences performance</w:t>
      </w:r>
    </w:p>
    <w:p w14:paraId="76650466" w14:textId="77777777" w:rsidR="009C6F2F" w:rsidRPr="00AA3184" w:rsidRDefault="009C6F2F" w:rsidP="0050156C">
      <w:pPr>
        <w:pStyle w:val="ListParagraph"/>
        <w:numPr>
          <w:ilvl w:val="0"/>
          <w:numId w:val="25"/>
        </w:numPr>
        <w:rPr>
          <w:rFonts w:asciiTheme="minorBidi" w:hAnsiTheme="minorBidi"/>
          <w:sz w:val="24"/>
          <w:szCs w:val="24"/>
        </w:rPr>
      </w:pPr>
      <w:r w:rsidRPr="00AA3184">
        <w:rPr>
          <w:rFonts w:asciiTheme="minorBidi" w:hAnsiTheme="minorBidi"/>
          <w:sz w:val="24"/>
          <w:szCs w:val="24"/>
        </w:rPr>
        <w:t>What steps can be taken to lead an effective team</w:t>
      </w:r>
    </w:p>
    <w:p w14:paraId="1C66B338" w14:textId="77777777" w:rsidR="009C6F2F" w:rsidRPr="00AA3184" w:rsidRDefault="009C6F2F" w:rsidP="0050156C">
      <w:pPr>
        <w:pStyle w:val="ListParagraph"/>
        <w:numPr>
          <w:ilvl w:val="0"/>
          <w:numId w:val="25"/>
        </w:numPr>
        <w:rPr>
          <w:rFonts w:asciiTheme="minorBidi" w:hAnsiTheme="minorBidi"/>
          <w:sz w:val="24"/>
          <w:szCs w:val="24"/>
        </w:rPr>
      </w:pPr>
      <w:r w:rsidRPr="00AA3184">
        <w:rPr>
          <w:rFonts w:asciiTheme="minorBidi" w:hAnsiTheme="minorBidi"/>
          <w:sz w:val="24"/>
          <w:szCs w:val="24"/>
        </w:rPr>
        <w:t>What strategies you can use to retain employees</w:t>
      </w:r>
    </w:p>
    <w:p w14:paraId="2AF6300E" w14:textId="77777777" w:rsidR="009C6F2F" w:rsidRPr="00AA3184" w:rsidRDefault="009C6F2F" w:rsidP="0050156C">
      <w:pPr>
        <w:pStyle w:val="ListParagraph"/>
        <w:numPr>
          <w:ilvl w:val="0"/>
          <w:numId w:val="25"/>
        </w:numPr>
        <w:rPr>
          <w:rFonts w:asciiTheme="minorBidi" w:hAnsiTheme="minorBidi"/>
          <w:sz w:val="24"/>
          <w:szCs w:val="24"/>
        </w:rPr>
      </w:pPr>
      <w:r w:rsidRPr="00AA3184">
        <w:rPr>
          <w:rFonts w:asciiTheme="minorBidi" w:hAnsiTheme="minorBidi"/>
          <w:sz w:val="24"/>
          <w:szCs w:val="24"/>
        </w:rPr>
        <w:t xml:space="preserve">How to manage capability </w:t>
      </w:r>
    </w:p>
    <w:p w14:paraId="419E5237" w14:textId="77777777" w:rsidR="009C6F2F" w:rsidRPr="00AA3184" w:rsidRDefault="009C6F2F" w:rsidP="0050156C">
      <w:pPr>
        <w:pStyle w:val="ListParagraph"/>
        <w:numPr>
          <w:ilvl w:val="0"/>
          <w:numId w:val="25"/>
        </w:numPr>
        <w:rPr>
          <w:rFonts w:asciiTheme="minorBidi" w:hAnsiTheme="minorBidi"/>
          <w:sz w:val="24"/>
          <w:szCs w:val="24"/>
        </w:rPr>
      </w:pPr>
      <w:r w:rsidRPr="00AA3184">
        <w:rPr>
          <w:rFonts w:asciiTheme="minorBidi" w:hAnsiTheme="minorBidi"/>
          <w:sz w:val="24"/>
          <w:szCs w:val="24"/>
        </w:rPr>
        <w:t>How coaching and mentoring can assist in performance</w:t>
      </w:r>
    </w:p>
    <w:p w14:paraId="0AB592F3" w14:textId="77777777" w:rsidR="000C6471" w:rsidRPr="00AA3184" w:rsidRDefault="000C6471" w:rsidP="00424392">
      <w:pPr>
        <w:rPr>
          <w:rFonts w:asciiTheme="minorBidi" w:hAnsiTheme="minorBidi"/>
          <w:b/>
          <w:bCs/>
          <w:sz w:val="24"/>
          <w:szCs w:val="24"/>
          <w:u w:val="single"/>
        </w:rPr>
      </w:pPr>
    </w:p>
    <w:p w14:paraId="1A69C439" w14:textId="77777777" w:rsidR="00577329" w:rsidRPr="00AA3184" w:rsidRDefault="00577329" w:rsidP="00424392">
      <w:pPr>
        <w:rPr>
          <w:rFonts w:asciiTheme="minorBidi" w:hAnsiTheme="minorBidi"/>
          <w:b/>
          <w:bCs/>
          <w:sz w:val="24"/>
          <w:szCs w:val="24"/>
          <w:u w:val="single"/>
        </w:rPr>
      </w:pPr>
    </w:p>
    <w:p w14:paraId="28877DB2" w14:textId="77777777" w:rsidR="00577329" w:rsidRPr="00AA3184" w:rsidRDefault="00577329" w:rsidP="00424392">
      <w:pPr>
        <w:rPr>
          <w:rFonts w:asciiTheme="minorBidi" w:hAnsiTheme="minorBidi"/>
          <w:b/>
          <w:bCs/>
          <w:sz w:val="24"/>
          <w:szCs w:val="24"/>
          <w:u w:val="single"/>
        </w:rPr>
      </w:pPr>
    </w:p>
    <w:p w14:paraId="283C9D4D" w14:textId="77777777" w:rsidR="00577329" w:rsidRPr="00AA3184" w:rsidRDefault="00577329" w:rsidP="00424392">
      <w:pPr>
        <w:rPr>
          <w:rFonts w:asciiTheme="minorBidi" w:hAnsiTheme="minorBidi"/>
          <w:b/>
          <w:bCs/>
          <w:sz w:val="24"/>
          <w:szCs w:val="24"/>
          <w:u w:val="single"/>
        </w:rPr>
      </w:pPr>
    </w:p>
    <w:p w14:paraId="3476B75B" w14:textId="77777777" w:rsidR="00577329" w:rsidRPr="00AA3184" w:rsidRDefault="00577329" w:rsidP="00424392">
      <w:pPr>
        <w:rPr>
          <w:rFonts w:asciiTheme="minorBidi" w:hAnsiTheme="minorBidi"/>
          <w:b/>
          <w:bCs/>
          <w:sz w:val="24"/>
          <w:szCs w:val="24"/>
          <w:u w:val="single"/>
        </w:rPr>
      </w:pPr>
    </w:p>
    <w:p w14:paraId="247B6F16" w14:textId="77777777" w:rsidR="00577329" w:rsidRPr="00AA3184" w:rsidRDefault="00577329" w:rsidP="00424392">
      <w:pPr>
        <w:rPr>
          <w:rFonts w:asciiTheme="minorBidi" w:hAnsiTheme="minorBidi"/>
          <w:b/>
          <w:bCs/>
          <w:sz w:val="24"/>
          <w:szCs w:val="24"/>
          <w:u w:val="single"/>
        </w:rPr>
      </w:pPr>
    </w:p>
    <w:p w14:paraId="54D454AD" w14:textId="77777777" w:rsidR="00577329" w:rsidRDefault="00577329" w:rsidP="00424392">
      <w:pPr>
        <w:rPr>
          <w:rFonts w:asciiTheme="minorBidi" w:hAnsiTheme="minorBidi"/>
          <w:b/>
          <w:bCs/>
          <w:sz w:val="24"/>
          <w:szCs w:val="24"/>
          <w:u w:val="single"/>
        </w:rPr>
      </w:pPr>
    </w:p>
    <w:p w14:paraId="4603E643" w14:textId="77777777" w:rsidR="009C7764" w:rsidRPr="00AA3184" w:rsidRDefault="009C7764" w:rsidP="00424392">
      <w:pPr>
        <w:rPr>
          <w:rFonts w:asciiTheme="minorBidi" w:hAnsiTheme="minorBidi"/>
          <w:b/>
          <w:bCs/>
          <w:sz w:val="24"/>
          <w:szCs w:val="24"/>
          <w:u w:val="single"/>
        </w:rPr>
      </w:pPr>
    </w:p>
    <w:p w14:paraId="2A1CD4C6" w14:textId="77777777" w:rsidR="00577329" w:rsidRDefault="00577329" w:rsidP="00424392">
      <w:pPr>
        <w:rPr>
          <w:rFonts w:asciiTheme="minorBidi" w:hAnsiTheme="minorBidi"/>
          <w:b/>
          <w:bCs/>
          <w:sz w:val="24"/>
          <w:szCs w:val="24"/>
          <w:u w:val="single"/>
        </w:rPr>
      </w:pPr>
    </w:p>
    <w:p w14:paraId="5A03DF51" w14:textId="77777777" w:rsidR="00C926E2" w:rsidRDefault="00C926E2" w:rsidP="00424392">
      <w:pPr>
        <w:rPr>
          <w:rFonts w:asciiTheme="minorBidi" w:hAnsiTheme="minorBidi"/>
          <w:b/>
          <w:bCs/>
          <w:sz w:val="24"/>
          <w:szCs w:val="24"/>
          <w:u w:val="single"/>
        </w:rPr>
      </w:pPr>
    </w:p>
    <w:p w14:paraId="1679736F" w14:textId="77777777" w:rsidR="00C926E2" w:rsidRDefault="00C926E2" w:rsidP="00424392">
      <w:pPr>
        <w:rPr>
          <w:rFonts w:asciiTheme="minorBidi" w:hAnsiTheme="minorBidi"/>
          <w:b/>
          <w:bCs/>
          <w:sz w:val="24"/>
          <w:szCs w:val="24"/>
          <w:u w:val="single"/>
        </w:rPr>
      </w:pPr>
    </w:p>
    <w:p w14:paraId="6BAB1688" w14:textId="77777777" w:rsidR="00C926E2" w:rsidRPr="00AA3184" w:rsidRDefault="00C926E2" w:rsidP="00424392">
      <w:pPr>
        <w:rPr>
          <w:rFonts w:asciiTheme="minorBidi" w:hAnsiTheme="minorBidi"/>
          <w:b/>
          <w:bCs/>
          <w:sz w:val="24"/>
          <w:szCs w:val="24"/>
          <w:u w:val="single"/>
        </w:rPr>
      </w:pPr>
    </w:p>
    <w:p w14:paraId="2D7F14F8" w14:textId="097F806D" w:rsidR="00EC6759" w:rsidRPr="00AA3184" w:rsidRDefault="00EC6759" w:rsidP="00EC6759">
      <w:pPr>
        <w:pStyle w:val="Heading2"/>
        <w:rPr>
          <w:rFonts w:asciiTheme="minorBidi" w:hAnsiTheme="minorBidi" w:cstheme="minorBidi"/>
          <w:sz w:val="24"/>
          <w:szCs w:val="24"/>
        </w:rPr>
      </w:pPr>
      <w:bookmarkStart w:id="7" w:name="_Toc164793446"/>
      <w:r w:rsidRPr="00AA3184">
        <w:rPr>
          <w:rFonts w:asciiTheme="minorBidi" w:hAnsiTheme="minorBidi" w:cstheme="minorBidi"/>
          <w:sz w:val="24"/>
          <w:szCs w:val="24"/>
        </w:rPr>
        <w:t>Crucial role of line managers</w:t>
      </w:r>
      <w:bookmarkEnd w:id="7"/>
    </w:p>
    <w:p w14:paraId="005020DD" w14:textId="54318484" w:rsidR="00E26F08" w:rsidRPr="00AA3184" w:rsidRDefault="00E26F08" w:rsidP="00424392">
      <w:pPr>
        <w:rPr>
          <w:rFonts w:asciiTheme="minorBidi" w:hAnsiTheme="minorBidi"/>
          <w:b/>
          <w:bCs/>
          <w:sz w:val="24"/>
          <w:szCs w:val="24"/>
          <w:u w:val="single"/>
        </w:rPr>
      </w:pPr>
      <w:r w:rsidRPr="00AA3184">
        <w:rPr>
          <w:rFonts w:asciiTheme="minorBidi" w:hAnsiTheme="minorBidi"/>
          <w:b/>
          <w:bCs/>
          <w:sz w:val="24"/>
          <w:szCs w:val="24"/>
          <w:u w:val="single"/>
        </w:rPr>
        <w:t xml:space="preserve">Slide 5 </w:t>
      </w:r>
    </w:p>
    <w:p w14:paraId="06E5E034" w14:textId="07F47B28" w:rsidR="00E276D1" w:rsidRPr="00AA3184" w:rsidRDefault="0012792F" w:rsidP="007E0845">
      <w:pPr>
        <w:rPr>
          <w:rFonts w:asciiTheme="minorBidi" w:hAnsiTheme="minorBidi"/>
          <w:b/>
          <w:bCs/>
          <w:sz w:val="24"/>
          <w:szCs w:val="24"/>
        </w:rPr>
      </w:pPr>
      <w:r w:rsidRPr="00AA3184">
        <w:rPr>
          <w:rFonts w:asciiTheme="minorBidi" w:hAnsiTheme="minorBidi"/>
          <w:noProof/>
          <w:sz w:val="24"/>
          <w:szCs w:val="24"/>
        </w:rPr>
        <w:drawing>
          <wp:inline distT="0" distB="0" distL="0" distR="0" wp14:anchorId="49256F05" wp14:editId="40796512">
            <wp:extent cx="5863348" cy="3219450"/>
            <wp:effectExtent l="0" t="0" r="4445" b="0"/>
            <wp:docPr id="1409033614" name="Picture 1" descr="A collage of people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9033614" name="Picture 1" descr="A collage of people shaking hands&#10;&#10;Description automatically generated"/>
                    <pic:cNvPicPr/>
                  </pic:nvPicPr>
                  <pic:blipFill>
                    <a:blip r:embed="rId17"/>
                    <a:stretch>
                      <a:fillRect/>
                    </a:stretch>
                  </pic:blipFill>
                  <pic:spPr>
                    <a:xfrm>
                      <a:off x="0" y="0"/>
                      <a:ext cx="5875045" cy="3225872"/>
                    </a:xfrm>
                    <a:prstGeom prst="rect">
                      <a:avLst/>
                    </a:prstGeom>
                  </pic:spPr>
                </pic:pic>
              </a:graphicData>
            </a:graphic>
          </wp:inline>
        </w:drawing>
      </w:r>
    </w:p>
    <w:p w14:paraId="0637ED71" w14:textId="77777777" w:rsidR="002335B8" w:rsidRDefault="00CB0549" w:rsidP="008E3DCB">
      <w:pPr>
        <w:pStyle w:val="Default"/>
        <w:spacing w:after="315"/>
        <w:rPr>
          <w:rFonts w:asciiTheme="minorBidi" w:hAnsiTheme="minorBidi" w:cstheme="minorBidi"/>
        </w:rPr>
      </w:pPr>
      <w:r w:rsidRPr="00AA3184">
        <w:rPr>
          <w:rFonts w:asciiTheme="minorBidi" w:hAnsiTheme="minorBidi" w:cstheme="minorBidi"/>
        </w:rPr>
        <w:t xml:space="preserve">According </w:t>
      </w:r>
      <w:r w:rsidR="00580108" w:rsidRPr="00AA3184">
        <w:rPr>
          <w:rFonts w:asciiTheme="minorBidi" w:hAnsiTheme="minorBidi" w:cstheme="minorBidi"/>
        </w:rPr>
        <w:t xml:space="preserve">to </w:t>
      </w:r>
      <w:r w:rsidRPr="00AA3184">
        <w:rPr>
          <w:rFonts w:asciiTheme="minorBidi" w:hAnsiTheme="minorBidi" w:cstheme="minorBidi"/>
        </w:rPr>
        <w:t>CIPD (2024</w:t>
      </w:r>
      <w:r w:rsidR="0094032C" w:rsidRPr="00AA3184">
        <w:rPr>
          <w:rFonts w:asciiTheme="minorBidi" w:hAnsiTheme="minorBidi" w:cstheme="minorBidi"/>
        </w:rPr>
        <w:t>a</w:t>
      </w:r>
      <w:r w:rsidRPr="00AA3184">
        <w:rPr>
          <w:rFonts w:asciiTheme="minorBidi" w:hAnsiTheme="minorBidi" w:cstheme="minorBidi"/>
        </w:rPr>
        <w:t xml:space="preserve">) line managers play a key role </w:t>
      </w:r>
      <w:r w:rsidR="00B00CEA">
        <w:rPr>
          <w:rFonts w:asciiTheme="minorBidi" w:hAnsiTheme="minorBidi" w:cstheme="minorBidi"/>
        </w:rPr>
        <w:t xml:space="preserve">in </w:t>
      </w:r>
      <w:r w:rsidRPr="00AA3184">
        <w:rPr>
          <w:rFonts w:asciiTheme="minorBidi" w:hAnsiTheme="minorBidi" w:cstheme="minorBidi"/>
        </w:rPr>
        <w:t xml:space="preserve">developing their team. </w:t>
      </w:r>
    </w:p>
    <w:p w14:paraId="1B2CED6E" w14:textId="2987C8F2" w:rsidR="002771D6" w:rsidRDefault="008E3DCB" w:rsidP="0050156C">
      <w:pPr>
        <w:pStyle w:val="Default"/>
        <w:numPr>
          <w:ilvl w:val="0"/>
          <w:numId w:val="27"/>
        </w:numPr>
        <w:spacing w:after="315"/>
        <w:rPr>
          <w:rFonts w:asciiTheme="minorBidi" w:hAnsiTheme="minorBidi" w:cstheme="minorBidi"/>
        </w:rPr>
      </w:pPr>
      <w:r>
        <w:rPr>
          <w:rFonts w:asciiTheme="minorBidi" w:hAnsiTheme="minorBidi" w:cstheme="minorBidi"/>
        </w:rPr>
        <w:t>A Line m</w:t>
      </w:r>
      <w:r w:rsidR="002335B8">
        <w:rPr>
          <w:rFonts w:asciiTheme="minorBidi" w:hAnsiTheme="minorBidi" w:cstheme="minorBidi"/>
        </w:rPr>
        <w:t xml:space="preserve">anagers </w:t>
      </w:r>
      <w:r w:rsidR="002771D6">
        <w:rPr>
          <w:rFonts w:asciiTheme="minorBidi" w:hAnsiTheme="minorBidi" w:cstheme="minorBidi"/>
        </w:rPr>
        <w:t>:</w:t>
      </w:r>
    </w:p>
    <w:p w14:paraId="582B6004" w14:textId="5934C2FB" w:rsidR="002771D6" w:rsidRDefault="002771D6" w:rsidP="002771D6">
      <w:pPr>
        <w:pStyle w:val="Default"/>
        <w:numPr>
          <w:ilvl w:val="1"/>
          <w:numId w:val="27"/>
        </w:numPr>
        <w:spacing w:after="315"/>
        <w:rPr>
          <w:rFonts w:asciiTheme="minorBidi" w:hAnsiTheme="minorBidi" w:cstheme="minorBidi"/>
        </w:rPr>
      </w:pPr>
      <w:r>
        <w:rPr>
          <w:rFonts w:asciiTheme="minorBidi" w:hAnsiTheme="minorBidi" w:cstheme="minorBidi"/>
        </w:rPr>
        <w:t>p</w:t>
      </w:r>
      <w:r w:rsidR="00CB0549" w:rsidRPr="00AA3184">
        <w:rPr>
          <w:rFonts w:asciiTheme="minorBidi" w:hAnsiTheme="minorBidi" w:cstheme="minorBidi"/>
        </w:rPr>
        <w:t>rovide</w:t>
      </w:r>
      <w:r w:rsidR="008E3DCB">
        <w:rPr>
          <w:rFonts w:asciiTheme="minorBidi" w:hAnsiTheme="minorBidi" w:cstheme="minorBidi"/>
        </w:rPr>
        <w:t>s</w:t>
      </w:r>
      <w:r w:rsidR="00CB0549" w:rsidRPr="00AA3184">
        <w:rPr>
          <w:rFonts w:asciiTheme="minorBidi" w:hAnsiTheme="minorBidi" w:cstheme="minorBidi"/>
        </w:rPr>
        <w:t xml:space="preserve"> the key link between the senior management team </w:t>
      </w:r>
      <w:r w:rsidR="00895D00" w:rsidRPr="00AA3184">
        <w:rPr>
          <w:rFonts w:asciiTheme="minorBidi" w:hAnsiTheme="minorBidi" w:cstheme="minorBidi"/>
        </w:rPr>
        <w:t xml:space="preserve">and </w:t>
      </w:r>
      <w:r w:rsidR="00CB0549" w:rsidRPr="00AA3184">
        <w:rPr>
          <w:rFonts w:asciiTheme="minorBidi" w:hAnsiTheme="minorBidi" w:cstheme="minorBidi"/>
        </w:rPr>
        <w:t>employees within an organisation (Impact factory, 2024)</w:t>
      </w:r>
      <w:r w:rsidR="002335B8">
        <w:rPr>
          <w:rFonts w:asciiTheme="minorBidi" w:hAnsiTheme="minorBidi" w:cstheme="minorBidi"/>
        </w:rPr>
        <w:t xml:space="preserve"> - </w:t>
      </w:r>
      <w:r w:rsidR="00CB0549" w:rsidRPr="00AA3184">
        <w:rPr>
          <w:rFonts w:asciiTheme="minorBidi" w:hAnsiTheme="minorBidi" w:cstheme="minorBidi"/>
        </w:rPr>
        <w:t>hav</w:t>
      </w:r>
      <w:r w:rsidR="002335B8">
        <w:rPr>
          <w:rFonts w:asciiTheme="minorBidi" w:hAnsiTheme="minorBidi" w:cstheme="minorBidi"/>
        </w:rPr>
        <w:t>ing</w:t>
      </w:r>
      <w:r w:rsidR="00CB0549" w:rsidRPr="00AA3184">
        <w:rPr>
          <w:rFonts w:asciiTheme="minorBidi" w:hAnsiTheme="minorBidi" w:cstheme="minorBidi"/>
        </w:rPr>
        <w:t xml:space="preserve"> the skills </w:t>
      </w:r>
      <w:r w:rsidR="00B00CEA">
        <w:rPr>
          <w:rFonts w:asciiTheme="minorBidi" w:hAnsiTheme="minorBidi" w:cstheme="minorBidi"/>
        </w:rPr>
        <w:t>necessary i</w:t>
      </w:r>
      <w:r w:rsidR="00CB0549" w:rsidRPr="00AA3184">
        <w:rPr>
          <w:rFonts w:asciiTheme="minorBidi" w:hAnsiTheme="minorBidi" w:cstheme="minorBidi"/>
        </w:rPr>
        <w:t>s paramount (CIPD, 2024</w:t>
      </w:r>
      <w:r w:rsidR="0094032C" w:rsidRPr="00AA3184">
        <w:rPr>
          <w:rFonts w:asciiTheme="minorBidi" w:hAnsiTheme="minorBidi" w:cstheme="minorBidi"/>
        </w:rPr>
        <w:t>a</w:t>
      </w:r>
      <w:r w:rsidR="00CB0549" w:rsidRPr="00AA3184">
        <w:rPr>
          <w:rFonts w:asciiTheme="minorBidi" w:hAnsiTheme="minorBidi" w:cstheme="minorBidi"/>
        </w:rPr>
        <w:t>).</w:t>
      </w:r>
    </w:p>
    <w:p w14:paraId="78F7F0FD" w14:textId="77777777" w:rsidR="002771D6" w:rsidRDefault="002771D6" w:rsidP="002771D6">
      <w:pPr>
        <w:pStyle w:val="Default"/>
        <w:numPr>
          <w:ilvl w:val="1"/>
          <w:numId w:val="27"/>
        </w:numPr>
        <w:spacing w:after="315"/>
        <w:rPr>
          <w:rFonts w:asciiTheme="minorBidi" w:hAnsiTheme="minorBidi" w:cstheme="minorBidi"/>
        </w:rPr>
      </w:pPr>
      <w:r w:rsidRPr="002771D6">
        <w:rPr>
          <w:rFonts w:asciiTheme="minorBidi" w:hAnsiTheme="minorBidi" w:cstheme="minorBidi"/>
        </w:rPr>
        <w:t xml:space="preserve">are </w:t>
      </w:r>
      <w:r w:rsidR="00D35785" w:rsidRPr="002771D6">
        <w:rPr>
          <w:rFonts w:asciiTheme="minorBidi" w:hAnsiTheme="minorBidi" w:cstheme="minorBidi"/>
        </w:rPr>
        <w:t xml:space="preserve">key in </w:t>
      </w:r>
      <w:r w:rsidR="005528E3" w:rsidRPr="002771D6">
        <w:rPr>
          <w:rFonts w:asciiTheme="minorBidi" w:hAnsiTheme="minorBidi" w:cstheme="minorBidi"/>
        </w:rPr>
        <w:t xml:space="preserve">ensuring an organisation runs effectively and profitably (Morris, 2023) </w:t>
      </w:r>
      <w:r w:rsidR="00496E41" w:rsidRPr="002771D6">
        <w:rPr>
          <w:rFonts w:asciiTheme="minorBidi" w:hAnsiTheme="minorBidi" w:cstheme="minorBidi"/>
        </w:rPr>
        <w:t>and ensuring</w:t>
      </w:r>
      <w:r w:rsidR="005528E3" w:rsidRPr="002771D6">
        <w:rPr>
          <w:rFonts w:asciiTheme="minorBidi" w:hAnsiTheme="minorBidi" w:cstheme="minorBidi"/>
        </w:rPr>
        <w:t xml:space="preserve"> the business’ goals and strategic objectives are aligned (</w:t>
      </w:r>
      <w:r w:rsidR="001F5AEC" w:rsidRPr="002771D6">
        <w:rPr>
          <w:rFonts w:asciiTheme="minorBidi" w:hAnsiTheme="minorBidi" w:cstheme="minorBidi"/>
        </w:rPr>
        <w:t>Boswell, Bingham &amp; Colvin, 2006</w:t>
      </w:r>
      <w:r w:rsidR="005528E3" w:rsidRPr="002771D6">
        <w:rPr>
          <w:rFonts w:asciiTheme="minorBidi" w:hAnsiTheme="minorBidi" w:cstheme="minorBidi"/>
        </w:rPr>
        <w:t>)</w:t>
      </w:r>
      <w:r>
        <w:rPr>
          <w:rFonts w:asciiTheme="minorBidi" w:hAnsiTheme="minorBidi" w:cstheme="minorBidi"/>
        </w:rPr>
        <w:t>.</w:t>
      </w:r>
    </w:p>
    <w:p w14:paraId="123C14BB" w14:textId="77777777" w:rsidR="002771D6" w:rsidRDefault="00037F28" w:rsidP="002771D6">
      <w:pPr>
        <w:pStyle w:val="Default"/>
        <w:numPr>
          <w:ilvl w:val="1"/>
          <w:numId w:val="27"/>
        </w:numPr>
        <w:spacing w:after="315"/>
        <w:rPr>
          <w:rFonts w:asciiTheme="minorBidi" w:hAnsiTheme="minorBidi" w:cstheme="minorBidi"/>
        </w:rPr>
      </w:pPr>
      <w:r w:rsidRPr="002771D6">
        <w:rPr>
          <w:rFonts w:asciiTheme="minorBidi" w:hAnsiTheme="minorBidi" w:cstheme="minorBidi"/>
        </w:rPr>
        <w:t>behaviour can have a damaging effect on the team and productivity can decline (O’Neill, 2023).</w:t>
      </w:r>
    </w:p>
    <w:p w14:paraId="181C85F5" w14:textId="7AC27CD6" w:rsidR="006C59CA" w:rsidRPr="002771D6" w:rsidRDefault="006423F6" w:rsidP="002771D6">
      <w:pPr>
        <w:pStyle w:val="Default"/>
        <w:numPr>
          <w:ilvl w:val="1"/>
          <w:numId w:val="27"/>
        </w:numPr>
        <w:spacing w:after="315"/>
        <w:rPr>
          <w:rFonts w:asciiTheme="minorBidi" w:hAnsiTheme="minorBidi" w:cstheme="minorBidi"/>
        </w:rPr>
      </w:pPr>
      <w:r w:rsidRPr="002771D6">
        <w:rPr>
          <w:rFonts w:asciiTheme="minorBidi" w:hAnsiTheme="minorBidi" w:cstheme="minorBidi"/>
        </w:rPr>
        <w:t>should be encouraged to do what they can do to develop their team</w:t>
      </w:r>
      <w:r w:rsidR="001D59A8" w:rsidRPr="002771D6">
        <w:rPr>
          <w:rFonts w:asciiTheme="minorBidi" w:hAnsiTheme="minorBidi" w:cstheme="minorBidi"/>
        </w:rPr>
        <w:t>, includ</w:t>
      </w:r>
      <w:r w:rsidR="00644282" w:rsidRPr="002771D6">
        <w:rPr>
          <w:rFonts w:asciiTheme="minorBidi" w:hAnsiTheme="minorBidi" w:cstheme="minorBidi"/>
        </w:rPr>
        <w:t>ing</w:t>
      </w:r>
      <w:r w:rsidR="001D59A8" w:rsidRPr="002771D6">
        <w:rPr>
          <w:rFonts w:asciiTheme="minorBidi" w:hAnsiTheme="minorBidi" w:cstheme="minorBidi"/>
        </w:rPr>
        <w:t xml:space="preserve"> looking at the ways in which employees work. </w:t>
      </w:r>
      <w:r w:rsidR="004613CC" w:rsidRPr="002771D6">
        <w:rPr>
          <w:rFonts w:asciiTheme="minorBidi" w:hAnsiTheme="minorBidi" w:cstheme="minorBidi"/>
        </w:rPr>
        <w:t>(</w:t>
      </w:r>
      <w:r w:rsidR="004613CC" w:rsidRPr="002771D6">
        <w:rPr>
          <w:rFonts w:asciiTheme="minorBidi" w:hAnsiTheme="minorBidi" w:cstheme="minorBidi"/>
        </w:rPr>
        <w:t>Ulrich and Allen</w:t>
      </w:r>
      <w:r w:rsidR="004613CC" w:rsidRPr="002771D6">
        <w:rPr>
          <w:rFonts w:asciiTheme="minorBidi" w:hAnsiTheme="minorBidi" w:cstheme="minorBidi"/>
        </w:rPr>
        <w:t xml:space="preserve">, </w:t>
      </w:r>
      <w:r w:rsidR="004613CC" w:rsidRPr="002771D6">
        <w:rPr>
          <w:rFonts w:asciiTheme="minorBidi" w:hAnsiTheme="minorBidi" w:cstheme="minorBidi"/>
        </w:rPr>
        <w:t>2014</w:t>
      </w:r>
      <w:r w:rsidR="004613CC" w:rsidRPr="002771D6">
        <w:rPr>
          <w:rFonts w:asciiTheme="minorBidi" w:hAnsiTheme="minorBidi" w:cstheme="minorBidi"/>
        </w:rPr>
        <w:t>)</w:t>
      </w:r>
    </w:p>
    <w:p w14:paraId="0D45BA71" w14:textId="77777777" w:rsidR="006C59CA" w:rsidRDefault="007D1C38" w:rsidP="0050156C">
      <w:pPr>
        <w:pStyle w:val="Default"/>
        <w:numPr>
          <w:ilvl w:val="0"/>
          <w:numId w:val="27"/>
        </w:numPr>
        <w:spacing w:after="315"/>
        <w:rPr>
          <w:rFonts w:asciiTheme="minorBidi" w:hAnsiTheme="minorBidi" w:cstheme="minorBidi"/>
        </w:rPr>
      </w:pPr>
      <w:r w:rsidRPr="006C59CA">
        <w:rPr>
          <w:rFonts w:asciiTheme="minorBidi" w:hAnsiTheme="minorBidi" w:cstheme="minorBidi"/>
        </w:rPr>
        <w:t>S</w:t>
      </w:r>
      <w:r w:rsidR="00D35785" w:rsidRPr="006C59CA">
        <w:rPr>
          <w:rFonts w:asciiTheme="minorBidi" w:hAnsiTheme="minorBidi" w:cstheme="minorBidi"/>
        </w:rPr>
        <w:t xml:space="preserve">ince the pandemic employees </w:t>
      </w:r>
      <w:r w:rsidR="00B00CEA" w:rsidRPr="006C59CA">
        <w:rPr>
          <w:rFonts w:asciiTheme="minorBidi" w:hAnsiTheme="minorBidi" w:cstheme="minorBidi"/>
        </w:rPr>
        <w:t xml:space="preserve">are </w:t>
      </w:r>
      <w:r w:rsidR="00D35785" w:rsidRPr="006C59CA">
        <w:rPr>
          <w:rFonts w:asciiTheme="minorBidi" w:hAnsiTheme="minorBidi" w:cstheme="minorBidi"/>
        </w:rPr>
        <w:t>working from home</w:t>
      </w:r>
      <w:r w:rsidRPr="006C59CA">
        <w:rPr>
          <w:rFonts w:asciiTheme="minorBidi" w:hAnsiTheme="minorBidi" w:cstheme="minorBidi"/>
        </w:rPr>
        <w:t xml:space="preserve"> more</w:t>
      </w:r>
      <w:r w:rsidR="00D35785" w:rsidRPr="006C59CA">
        <w:rPr>
          <w:rFonts w:asciiTheme="minorBidi" w:hAnsiTheme="minorBidi" w:cstheme="minorBidi"/>
        </w:rPr>
        <w:t xml:space="preserve"> (</w:t>
      </w:r>
      <w:r w:rsidR="001D59A8" w:rsidRPr="006C59CA">
        <w:rPr>
          <w:rFonts w:asciiTheme="minorBidi" w:hAnsiTheme="minorBidi" w:cstheme="minorBidi"/>
        </w:rPr>
        <w:t>Smith et al, 2023</w:t>
      </w:r>
      <w:r w:rsidR="00D35785" w:rsidRPr="006C59CA">
        <w:rPr>
          <w:rFonts w:asciiTheme="minorBidi" w:hAnsiTheme="minorBidi" w:cstheme="minorBidi"/>
        </w:rPr>
        <w:t>)</w:t>
      </w:r>
      <w:r w:rsidR="001D59A8" w:rsidRPr="006C59CA">
        <w:rPr>
          <w:rFonts w:asciiTheme="minorBidi" w:hAnsiTheme="minorBidi" w:cstheme="minorBidi"/>
        </w:rPr>
        <w:t xml:space="preserve"> </w:t>
      </w:r>
    </w:p>
    <w:p w14:paraId="642A44F9" w14:textId="49B704F3" w:rsidR="00793884" w:rsidRPr="006C59CA" w:rsidRDefault="006C59CA" w:rsidP="0050156C">
      <w:pPr>
        <w:pStyle w:val="Default"/>
        <w:numPr>
          <w:ilvl w:val="0"/>
          <w:numId w:val="27"/>
        </w:numPr>
        <w:spacing w:after="315"/>
        <w:rPr>
          <w:rFonts w:asciiTheme="minorBidi" w:hAnsiTheme="minorBidi" w:cstheme="minorBidi"/>
        </w:rPr>
      </w:pPr>
      <w:r>
        <w:rPr>
          <w:rFonts w:asciiTheme="minorBidi" w:hAnsiTheme="minorBidi" w:cstheme="minorBidi"/>
        </w:rPr>
        <w:t>M</w:t>
      </w:r>
      <w:r w:rsidR="005528E3" w:rsidRPr="006C59CA">
        <w:rPr>
          <w:rFonts w:asciiTheme="minorBidi" w:hAnsiTheme="minorBidi" w:cstheme="minorBidi"/>
        </w:rPr>
        <w:t xml:space="preserve">anagers </w:t>
      </w:r>
      <w:r w:rsidR="001D59A8" w:rsidRPr="006C59CA">
        <w:rPr>
          <w:rFonts w:asciiTheme="minorBidi" w:hAnsiTheme="minorBidi" w:cstheme="minorBidi"/>
        </w:rPr>
        <w:t>need to be</w:t>
      </w:r>
      <w:r w:rsidR="00793884" w:rsidRPr="006C59CA">
        <w:rPr>
          <w:rFonts w:asciiTheme="minorBidi" w:hAnsiTheme="minorBidi" w:cstheme="minorBidi"/>
        </w:rPr>
        <w:t xml:space="preserve"> a</w:t>
      </w:r>
      <w:r w:rsidR="001D59A8" w:rsidRPr="006C59CA">
        <w:rPr>
          <w:rFonts w:asciiTheme="minorBidi" w:hAnsiTheme="minorBidi" w:cstheme="minorBidi"/>
        </w:rPr>
        <w:t>ble to trust employees</w:t>
      </w:r>
      <w:r w:rsidR="000F2A0C" w:rsidRPr="006C59CA">
        <w:rPr>
          <w:rFonts w:asciiTheme="minorBidi" w:hAnsiTheme="minorBidi" w:cstheme="minorBidi"/>
        </w:rPr>
        <w:t xml:space="preserve">, </w:t>
      </w:r>
      <w:r w:rsidR="00793884" w:rsidRPr="006C59CA">
        <w:rPr>
          <w:rFonts w:asciiTheme="minorBidi" w:hAnsiTheme="minorBidi" w:cstheme="minorBidi"/>
        </w:rPr>
        <w:t xml:space="preserve">if employees feel micromanaged this </w:t>
      </w:r>
      <w:r w:rsidR="007D1C38" w:rsidRPr="006C59CA">
        <w:rPr>
          <w:rFonts w:asciiTheme="minorBidi" w:hAnsiTheme="minorBidi" w:cstheme="minorBidi"/>
        </w:rPr>
        <w:t>can have</w:t>
      </w:r>
      <w:r w:rsidR="00793884" w:rsidRPr="006C59CA">
        <w:rPr>
          <w:rFonts w:asciiTheme="minorBidi" w:hAnsiTheme="minorBidi" w:cstheme="minorBidi"/>
        </w:rPr>
        <w:t xml:space="preserve"> a negative impact on their productivity leading to lower performing teams and organisations (</w:t>
      </w:r>
      <w:r w:rsidR="00793884" w:rsidRPr="006C59CA">
        <w:rPr>
          <w:rFonts w:asciiTheme="minorBidi" w:hAnsiTheme="minorBidi" w:cstheme="minorBidi"/>
          <w:color w:val="222222"/>
          <w:shd w:val="clear" w:color="auto" w:fill="FFFFFF"/>
        </w:rPr>
        <w:t>Ndidi, Amah, and Okocha, (2022)</w:t>
      </w:r>
      <w:r w:rsidR="00793884" w:rsidRPr="006C59CA">
        <w:rPr>
          <w:rFonts w:asciiTheme="minorBidi" w:hAnsiTheme="minorBidi" w:cstheme="minorBidi"/>
        </w:rPr>
        <w:t>.</w:t>
      </w:r>
    </w:p>
    <w:p w14:paraId="14B1F16C" w14:textId="720D71E4" w:rsidR="00EC6759" w:rsidRPr="00AA3184" w:rsidRDefault="006C59CA" w:rsidP="00EC6759">
      <w:pPr>
        <w:pStyle w:val="Heading3"/>
        <w:rPr>
          <w:rFonts w:asciiTheme="minorBidi" w:hAnsiTheme="minorBidi" w:cstheme="minorBidi"/>
        </w:rPr>
      </w:pPr>
      <w:bookmarkStart w:id="8" w:name="_Toc164793447"/>
      <w:r>
        <w:rPr>
          <w:rFonts w:asciiTheme="minorBidi" w:hAnsiTheme="minorBidi" w:cstheme="minorBidi"/>
        </w:rPr>
        <w:t>W</w:t>
      </w:r>
      <w:r w:rsidR="00EC6759" w:rsidRPr="00AA3184">
        <w:rPr>
          <w:rFonts w:asciiTheme="minorBidi" w:hAnsiTheme="minorBidi" w:cstheme="minorBidi"/>
        </w:rPr>
        <w:t>hat you need to do as line managers</w:t>
      </w:r>
      <w:bookmarkEnd w:id="8"/>
    </w:p>
    <w:p w14:paraId="798D65C6" w14:textId="34FE04B4" w:rsidR="008E379C" w:rsidRPr="00AA3184" w:rsidRDefault="008E379C" w:rsidP="00793884">
      <w:pPr>
        <w:pStyle w:val="Default"/>
        <w:spacing w:after="315"/>
        <w:rPr>
          <w:rFonts w:asciiTheme="minorBidi" w:hAnsiTheme="minorBidi" w:cstheme="minorBidi"/>
          <w:b/>
          <w:bCs/>
          <w:u w:val="single"/>
        </w:rPr>
      </w:pPr>
      <w:r w:rsidRPr="00AA3184">
        <w:rPr>
          <w:rFonts w:asciiTheme="minorBidi" w:hAnsiTheme="minorBidi" w:cstheme="minorBidi"/>
          <w:b/>
          <w:bCs/>
          <w:u w:val="single"/>
        </w:rPr>
        <w:t xml:space="preserve">Slide 6 </w:t>
      </w:r>
    </w:p>
    <w:p w14:paraId="24F7154E" w14:textId="784340D3" w:rsidR="008E379C" w:rsidRPr="00AA3184" w:rsidRDefault="002771D6" w:rsidP="00793884">
      <w:pPr>
        <w:pStyle w:val="Default"/>
        <w:spacing w:after="315"/>
        <w:rPr>
          <w:rFonts w:asciiTheme="minorBidi" w:hAnsiTheme="minorBidi" w:cstheme="minorBidi"/>
        </w:rPr>
      </w:pPr>
      <w:r>
        <w:rPr>
          <w:noProof/>
        </w:rPr>
        <w:drawing>
          <wp:inline distT="0" distB="0" distL="0" distR="0" wp14:anchorId="471AC946" wp14:editId="4E6F16C9">
            <wp:extent cx="5457825" cy="2864965"/>
            <wp:effectExtent l="0" t="0" r="0" b="0"/>
            <wp:docPr id="12266075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607571" name="Picture 1" descr="A screenshot of a computer&#10;&#10;Description automatically generated"/>
                    <pic:cNvPicPr/>
                  </pic:nvPicPr>
                  <pic:blipFill>
                    <a:blip r:embed="rId18"/>
                    <a:stretch>
                      <a:fillRect/>
                    </a:stretch>
                  </pic:blipFill>
                  <pic:spPr>
                    <a:xfrm>
                      <a:off x="0" y="0"/>
                      <a:ext cx="5463954" cy="2868183"/>
                    </a:xfrm>
                    <a:prstGeom prst="rect">
                      <a:avLst/>
                    </a:prstGeom>
                  </pic:spPr>
                </pic:pic>
              </a:graphicData>
            </a:graphic>
          </wp:inline>
        </w:drawing>
      </w:r>
    </w:p>
    <w:p w14:paraId="4331BE96" w14:textId="63D8949E" w:rsidR="00CB0064" w:rsidRDefault="006C59CA" w:rsidP="0050156C">
      <w:pPr>
        <w:pStyle w:val="Default"/>
        <w:numPr>
          <w:ilvl w:val="0"/>
          <w:numId w:val="26"/>
        </w:numPr>
        <w:spacing w:after="315"/>
        <w:rPr>
          <w:rFonts w:asciiTheme="minorBidi" w:hAnsiTheme="minorBidi" w:cstheme="minorBidi"/>
        </w:rPr>
      </w:pPr>
      <w:r>
        <w:rPr>
          <w:rFonts w:asciiTheme="minorBidi" w:hAnsiTheme="minorBidi" w:cstheme="minorBidi"/>
        </w:rPr>
        <w:t>Managers should l</w:t>
      </w:r>
      <w:r w:rsidR="005528E3" w:rsidRPr="00CB0064">
        <w:rPr>
          <w:rFonts w:asciiTheme="minorBidi" w:hAnsiTheme="minorBidi" w:cstheme="minorBidi"/>
        </w:rPr>
        <w:t>ead by example and set expectations from their team while providing support (O’Neill, 2023)</w:t>
      </w:r>
      <w:r w:rsidR="00895D00" w:rsidRPr="00CB0064">
        <w:rPr>
          <w:rFonts w:asciiTheme="minorBidi" w:hAnsiTheme="minorBidi" w:cstheme="minorBidi"/>
        </w:rPr>
        <w:t xml:space="preserve">. </w:t>
      </w:r>
    </w:p>
    <w:p w14:paraId="22448A84" w14:textId="5828F392" w:rsidR="00E64A39" w:rsidRPr="00CB0064" w:rsidRDefault="00E64A39" w:rsidP="0050156C">
      <w:pPr>
        <w:pStyle w:val="Default"/>
        <w:numPr>
          <w:ilvl w:val="0"/>
          <w:numId w:val="26"/>
        </w:numPr>
        <w:spacing w:after="315"/>
        <w:rPr>
          <w:rFonts w:asciiTheme="minorBidi" w:hAnsiTheme="minorBidi" w:cstheme="minorBidi"/>
        </w:rPr>
      </w:pPr>
      <w:r w:rsidRPr="00CB0064">
        <w:rPr>
          <w:rFonts w:asciiTheme="minorBidi" w:hAnsiTheme="minorBidi" w:cstheme="minorBidi"/>
        </w:rPr>
        <w:t>B</w:t>
      </w:r>
      <w:r w:rsidR="00895D00" w:rsidRPr="00CB0064">
        <w:rPr>
          <w:rFonts w:asciiTheme="minorBidi" w:hAnsiTheme="minorBidi" w:cstheme="minorBidi"/>
        </w:rPr>
        <w:t xml:space="preserve">ring the HR policies to life </w:t>
      </w:r>
      <w:r w:rsidR="006423F6" w:rsidRPr="00CB0064">
        <w:rPr>
          <w:rFonts w:asciiTheme="minorBidi" w:hAnsiTheme="minorBidi" w:cstheme="minorBidi"/>
        </w:rPr>
        <w:t xml:space="preserve">and play a role as </w:t>
      </w:r>
      <w:r w:rsidR="007D1C38" w:rsidRPr="00CB0064">
        <w:rPr>
          <w:rFonts w:asciiTheme="minorBidi" w:hAnsiTheme="minorBidi" w:cstheme="minorBidi"/>
        </w:rPr>
        <w:t xml:space="preserve">a </w:t>
      </w:r>
      <w:r w:rsidR="006423F6" w:rsidRPr="00CB0064">
        <w:rPr>
          <w:rFonts w:asciiTheme="minorBidi" w:hAnsiTheme="minorBidi" w:cstheme="minorBidi"/>
        </w:rPr>
        <w:t>leader</w:t>
      </w:r>
      <w:r w:rsidR="007D1C38" w:rsidRPr="00CB0064">
        <w:rPr>
          <w:rFonts w:asciiTheme="minorBidi" w:hAnsiTheme="minorBidi" w:cstheme="minorBidi"/>
        </w:rPr>
        <w:t xml:space="preserve"> </w:t>
      </w:r>
      <w:r w:rsidR="006423F6" w:rsidRPr="00CB0064">
        <w:rPr>
          <w:rFonts w:asciiTheme="minorBidi" w:hAnsiTheme="minorBidi" w:cstheme="minorBidi"/>
        </w:rPr>
        <w:t>of</w:t>
      </w:r>
      <w:r w:rsidR="007D1C38" w:rsidRPr="00CB0064">
        <w:rPr>
          <w:rFonts w:asciiTheme="minorBidi" w:hAnsiTheme="minorBidi" w:cstheme="minorBidi"/>
        </w:rPr>
        <w:t xml:space="preserve"> their teams</w:t>
      </w:r>
      <w:r w:rsidR="006423F6" w:rsidRPr="00CB0064">
        <w:rPr>
          <w:rFonts w:asciiTheme="minorBidi" w:hAnsiTheme="minorBidi" w:cstheme="minorBidi"/>
        </w:rPr>
        <w:t xml:space="preserve"> </w:t>
      </w:r>
      <w:r w:rsidR="00895D00" w:rsidRPr="00CB0064">
        <w:rPr>
          <w:rFonts w:asciiTheme="minorBidi" w:hAnsiTheme="minorBidi" w:cstheme="minorBidi"/>
        </w:rPr>
        <w:t>(Purcell, 2003)</w:t>
      </w:r>
      <w:r w:rsidR="00EB2886" w:rsidRPr="00CB0064">
        <w:rPr>
          <w:rFonts w:asciiTheme="minorBidi" w:hAnsiTheme="minorBidi" w:cstheme="minorBidi"/>
        </w:rPr>
        <w:t>. T</w:t>
      </w:r>
      <w:r w:rsidR="006423F6" w:rsidRPr="00CB0064">
        <w:rPr>
          <w:rFonts w:asciiTheme="minorBidi" w:hAnsiTheme="minorBidi" w:cstheme="minorBidi"/>
        </w:rPr>
        <w:t xml:space="preserve">he concern with this however is whether the managers have the skills to manage people and bring the policies to life. </w:t>
      </w:r>
    </w:p>
    <w:p w14:paraId="4630C454" w14:textId="3AB08E01" w:rsidR="006423F6" w:rsidRPr="00E64A39" w:rsidRDefault="00496E41" w:rsidP="0050156C">
      <w:pPr>
        <w:pStyle w:val="Default"/>
        <w:numPr>
          <w:ilvl w:val="0"/>
          <w:numId w:val="26"/>
        </w:numPr>
        <w:spacing w:after="315"/>
        <w:rPr>
          <w:rFonts w:asciiTheme="minorBidi" w:hAnsiTheme="minorBidi" w:cstheme="minorBidi"/>
        </w:rPr>
      </w:pPr>
      <w:r w:rsidRPr="00E64A39">
        <w:rPr>
          <w:rFonts w:asciiTheme="minorBidi" w:hAnsiTheme="minorBidi" w:cstheme="minorBidi"/>
        </w:rPr>
        <w:t>Research show</w:t>
      </w:r>
      <w:r w:rsidR="00E64A39" w:rsidRPr="00E64A39">
        <w:rPr>
          <w:rFonts w:asciiTheme="minorBidi" w:hAnsiTheme="minorBidi" w:cstheme="minorBidi"/>
        </w:rPr>
        <w:t xml:space="preserve">s </w:t>
      </w:r>
      <w:r w:rsidRPr="00E64A39">
        <w:rPr>
          <w:rFonts w:asciiTheme="minorBidi" w:hAnsiTheme="minorBidi" w:cstheme="minorBidi"/>
        </w:rPr>
        <w:t xml:space="preserve">that at </w:t>
      </w:r>
      <w:r w:rsidR="006423F6" w:rsidRPr="00E64A39">
        <w:rPr>
          <w:rFonts w:asciiTheme="minorBidi" w:hAnsiTheme="minorBidi" w:cstheme="minorBidi"/>
        </w:rPr>
        <w:t>times</w:t>
      </w:r>
      <w:r w:rsidRPr="00E64A39">
        <w:rPr>
          <w:rFonts w:asciiTheme="minorBidi" w:hAnsiTheme="minorBidi" w:cstheme="minorBidi"/>
        </w:rPr>
        <w:t xml:space="preserve"> </w:t>
      </w:r>
      <w:r w:rsidR="006423F6" w:rsidRPr="00E64A39">
        <w:rPr>
          <w:rFonts w:asciiTheme="minorBidi" w:hAnsiTheme="minorBidi" w:cstheme="minorBidi"/>
        </w:rPr>
        <w:t xml:space="preserve">managers can find HR processes overly bureaucratic, therefore </w:t>
      </w:r>
      <w:r w:rsidR="008D05C7" w:rsidRPr="00E64A39">
        <w:rPr>
          <w:rFonts w:asciiTheme="minorBidi" w:hAnsiTheme="minorBidi" w:cstheme="minorBidi"/>
        </w:rPr>
        <w:t xml:space="preserve">its important </w:t>
      </w:r>
      <w:r w:rsidRPr="00E64A39">
        <w:rPr>
          <w:rFonts w:asciiTheme="minorBidi" w:hAnsiTheme="minorBidi" w:cstheme="minorBidi"/>
        </w:rPr>
        <w:t xml:space="preserve">you </w:t>
      </w:r>
      <w:r w:rsidR="006423F6" w:rsidRPr="00E64A39">
        <w:rPr>
          <w:rFonts w:asciiTheme="minorBidi" w:hAnsiTheme="minorBidi" w:cstheme="minorBidi"/>
        </w:rPr>
        <w:t xml:space="preserve">have the </w:t>
      </w:r>
      <w:r w:rsidR="00EB2886" w:rsidRPr="00E64A39">
        <w:rPr>
          <w:rFonts w:asciiTheme="minorBidi" w:hAnsiTheme="minorBidi" w:cstheme="minorBidi"/>
        </w:rPr>
        <w:t xml:space="preserve">confidence and </w:t>
      </w:r>
      <w:r w:rsidR="006423F6" w:rsidRPr="00E64A39">
        <w:rPr>
          <w:rFonts w:asciiTheme="minorBidi" w:hAnsiTheme="minorBidi" w:cstheme="minorBidi"/>
        </w:rPr>
        <w:t xml:space="preserve">tools to perform </w:t>
      </w:r>
      <w:r w:rsidRPr="00E64A39">
        <w:rPr>
          <w:rFonts w:asciiTheme="minorBidi" w:hAnsiTheme="minorBidi" w:cstheme="minorBidi"/>
        </w:rPr>
        <w:t>your</w:t>
      </w:r>
      <w:r w:rsidR="006423F6" w:rsidRPr="00E64A39">
        <w:rPr>
          <w:rFonts w:asciiTheme="minorBidi" w:hAnsiTheme="minorBidi" w:cstheme="minorBidi"/>
        </w:rPr>
        <w:t xml:space="preserve"> role (Guest and King, 2004).</w:t>
      </w:r>
    </w:p>
    <w:p w14:paraId="7E28EA4F" w14:textId="720129DB" w:rsidR="00E276D1" w:rsidRPr="00AA3184" w:rsidRDefault="007A0A8B" w:rsidP="0050156C">
      <w:pPr>
        <w:pStyle w:val="Default"/>
        <w:numPr>
          <w:ilvl w:val="0"/>
          <w:numId w:val="26"/>
        </w:numPr>
        <w:spacing w:after="315"/>
        <w:rPr>
          <w:rFonts w:asciiTheme="minorBidi" w:hAnsiTheme="minorBidi" w:cstheme="minorBidi"/>
        </w:rPr>
      </w:pPr>
      <w:r w:rsidRPr="00AA3184">
        <w:rPr>
          <w:rFonts w:asciiTheme="minorBidi" w:hAnsiTheme="minorBidi" w:cstheme="minorBidi"/>
        </w:rPr>
        <w:t>When employees have a positive relationship with their manager they’re more likely to have higher job satisfaction (CIPD</w:t>
      </w:r>
      <w:r w:rsidR="00793884" w:rsidRPr="00AA3184">
        <w:rPr>
          <w:rFonts w:asciiTheme="minorBidi" w:hAnsiTheme="minorBidi" w:cstheme="minorBidi"/>
        </w:rPr>
        <w:t>,2024</w:t>
      </w:r>
      <w:r w:rsidR="0094032C" w:rsidRPr="00AA3184">
        <w:rPr>
          <w:rFonts w:asciiTheme="minorBidi" w:hAnsiTheme="minorBidi" w:cstheme="minorBidi"/>
        </w:rPr>
        <w:t>a</w:t>
      </w:r>
      <w:r w:rsidRPr="00AA3184">
        <w:rPr>
          <w:rFonts w:asciiTheme="minorBidi" w:hAnsiTheme="minorBidi" w:cstheme="minorBidi"/>
        </w:rPr>
        <w:t>)</w:t>
      </w:r>
      <w:r w:rsidR="00E276D1" w:rsidRPr="00AA3184">
        <w:rPr>
          <w:rFonts w:asciiTheme="minorBidi" w:hAnsiTheme="minorBidi" w:cstheme="minorBidi"/>
        </w:rPr>
        <w:t xml:space="preserve"> </w:t>
      </w:r>
    </w:p>
    <w:p w14:paraId="3130D509" w14:textId="4B6BBAF3" w:rsidR="00895D00" w:rsidRPr="006C59CA" w:rsidRDefault="00895D00" w:rsidP="0050156C">
      <w:pPr>
        <w:pStyle w:val="ListParagraph"/>
        <w:numPr>
          <w:ilvl w:val="0"/>
          <w:numId w:val="26"/>
        </w:numPr>
        <w:rPr>
          <w:rFonts w:asciiTheme="minorBidi" w:hAnsiTheme="minorBidi"/>
          <w:sz w:val="24"/>
          <w:szCs w:val="24"/>
        </w:rPr>
      </w:pPr>
      <w:r w:rsidRPr="006C59CA">
        <w:rPr>
          <w:rFonts w:asciiTheme="minorBidi" w:hAnsiTheme="minorBidi"/>
          <w:sz w:val="24"/>
          <w:szCs w:val="24"/>
          <w:lang w:val="en-US"/>
        </w:rPr>
        <w:t>Managers are responsible for supporting the wellbeing of their teams, preventing ill health caused by working conditions by monitoring workloads and ways of workin</w:t>
      </w:r>
      <w:r w:rsidR="00793884" w:rsidRPr="006C59CA">
        <w:rPr>
          <w:rFonts w:asciiTheme="minorBidi" w:hAnsiTheme="minorBidi"/>
          <w:sz w:val="24"/>
          <w:szCs w:val="24"/>
          <w:lang w:val="en-US"/>
        </w:rPr>
        <w:t>g  (</w:t>
      </w:r>
      <w:r w:rsidR="00B8749F" w:rsidRPr="006C59CA">
        <w:rPr>
          <w:rFonts w:asciiTheme="minorBidi" w:hAnsiTheme="minorBidi"/>
          <w:color w:val="222222"/>
          <w:sz w:val="24"/>
          <w:szCs w:val="24"/>
          <w:shd w:val="clear" w:color="auto" w:fill="FFFFFF"/>
        </w:rPr>
        <w:t>Yarker, Donaldson-</w:t>
      </w:r>
      <w:proofErr w:type="spellStart"/>
      <w:r w:rsidR="00B8749F" w:rsidRPr="006C59CA">
        <w:rPr>
          <w:rFonts w:asciiTheme="minorBidi" w:hAnsiTheme="minorBidi"/>
          <w:color w:val="222222"/>
          <w:sz w:val="24"/>
          <w:szCs w:val="24"/>
          <w:shd w:val="clear" w:color="auto" w:fill="FFFFFF"/>
        </w:rPr>
        <w:t>Feilder</w:t>
      </w:r>
      <w:proofErr w:type="spellEnd"/>
      <w:r w:rsidR="00B8749F" w:rsidRPr="006C59CA">
        <w:rPr>
          <w:rFonts w:asciiTheme="minorBidi" w:hAnsiTheme="minorBidi"/>
          <w:color w:val="222222"/>
          <w:sz w:val="24"/>
          <w:szCs w:val="24"/>
          <w:shd w:val="clear" w:color="auto" w:fill="FFFFFF"/>
        </w:rPr>
        <w:t>, and Lewis (2022</w:t>
      </w:r>
      <w:r w:rsidR="00B00CEA" w:rsidRPr="006C59CA">
        <w:rPr>
          <w:rFonts w:asciiTheme="minorBidi" w:hAnsiTheme="minorBidi"/>
          <w:color w:val="222222"/>
          <w:sz w:val="24"/>
          <w:szCs w:val="24"/>
          <w:shd w:val="clear" w:color="auto" w:fill="FFFFFF"/>
        </w:rPr>
        <w:t>).</w:t>
      </w:r>
    </w:p>
    <w:p w14:paraId="209A3F0C" w14:textId="77777777" w:rsidR="006C59CA" w:rsidRDefault="006C59CA" w:rsidP="006C59CA">
      <w:pPr>
        <w:pStyle w:val="ListParagraph"/>
        <w:rPr>
          <w:rFonts w:asciiTheme="minorBidi" w:hAnsiTheme="minorBidi"/>
          <w:sz w:val="24"/>
          <w:szCs w:val="24"/>
        </w:rPr>
      </w:pPr>
    </w:p>
    <w:p w14:paraId="15C6256B" w14:textId="77777777" w:rsidR="006C59CA" w:rsidRDefault="00C22405" w:rsidP="0050156C">
      <w:pPr>
        <w:pStyle w:val="ListParagraph"/>
        <w:numPr>
          <w:ilvl w:val="0"/>
          <w:numId w:val="26"/>
        </w:numPr>
        <w:rPr>
          <w:rFonts w:asciiTheme="minorBidi" w:hAnsiTheme="minorBidi"/>
          <w:sz w:val="24"/>
          <w:szCs w:val="24"/>
        </w:rPr>
      </w:pPr>
      <w:r w:rsidRPr="006C59CA">
        <w:rPr>
          <w:rFonts w:asciiTheme="minorBidi" w:hAnsiTheme="minorBidi"/>
          <w:sz w:val="24"/>
          <w:szCs w:val="24"/>
        </w:rPr>
        <w:t>Getting the balance right is important</w:t>
      </w:r>
      <w:r w:rsidR="00E64A39" w:rsidRPr="006C59CA">
        <w:rPr>
          <w:rFonts w:asciiTheme="minorBidi" w:hAnsiTheme="minorBidi"/>
          <w:sz w:val="24"/>
          <w:szCs w:val="24"/>
        </w:rPr>
        <w:t>. M</w:t>
      </w:r>
      <w:r w:rsidR="007D1C38" w:rsidRPr="006C59CA">
        <w:rPr>
          <w:rFonts w:asciiTheme="minorBidi" w:hAnsiTheme="minorBidi"/>
          <w:sz w:val="24"/>
          <w:szCs w:val="24"/>
        </w:rPr>
        <w:t>anagers</w:t>
      </w:r>
      <w:r w:rsidR="006423F6" w:rsidRPr="006C59CA">
        <w:rPr>
          <w:rFonts w:asciiTheme="minorBidi" w:hAnsiTheme="minorBidi"/>
          <w:sz w:val="24"/>
          <w:szCs w:val="24"/>
        </w:rPr>
        <w:t xml:space="preserve"> often have other operational priorities </w:t>
      </w:r>
      <w:r w:rsidR="0012792F" w:rsidRPr="006C59CA">
        <w:rPr>
          <w:rFonts w:asciiTheme="minorBidi" w:hAnsiTheme="minorBidi"/>
          <w:sz w:val="24"/>
          <w:szCs w:val="24"/>
        </w:rPr>
        <w:t xml:space="preserve">so </w:t>
      </w:r>
      <w:r w:rsidR="006423F6" w:rsidRPr="006C59CA">
        <w:rPr>
          <w:rFonts w:asciiTheme="minorBidi" w:hAnsiTheme="minorBidi"/>
          <w:sz w:val="24"/>
          <w:szCs w:val="24"/>
        </w:rPr>
        <w:t>th</w:t>
      </w:r>
      <w:r w:rsidR="0012792F" w:rsidRPr="006C59CA">
        <w:rPr>
          <w:rFonts w:asciiTheme="minorBidi" w:hAnsiTheme="minorBidi"/>
          <w:sz w:val="24"/>
          <w:szCs w:val="24"/>
        </w:rPr>
        <w:t>ey</w:t>
      </w:r>
      <w:r w:rsidR="006423F6" w:rsidRPr="006C59CA">
        <w:rPr>
          <w:rFonts w:asciiTheme="minorBidi" w:hAnsiTheme="minorBidi"/>
          <w:sz w:val="24"/>
          <w:szCs w:val="24"/>
        </w:rPr>
        <w:t xml:space="preserve"> may not have the capacity, time or desire to implement </w:t>
      </w:r>
      <w:r w:rsidR="007A0A8B" w:rsidRPr="006C59CA">
        <w:rPr>
          <w:rFonts w:asciiTheme="minorBidi" w:hAnsiTheme="minorBidi"/>
          <w:sz w:val="24"/>
          <w:szCs w:val="24"/>
        </w:rPr>
        <w:t xml:space="preserve">ideas (Guest and Bos- </w:t>
      </w:r>
      <w:proofErr w:type="spellStart"/>
      <w:r w:rsidR="007A0A8B" w:rsidRPr="006C59CA">
        <w:rPr>
          <w:rFonts w:asciiTheme="minorBidi" w:hAnsiTheme="minorBidi"/>
          <w:sz w:val="24"/>
          <w:szCs w:val="24"/>
        </w:rPr>
        <w:t>Nehles</w:t>
      </w:r>
      <w:proofErr w:type="spellEnd"/>
      <w:r w:rsidR="007A0A8B" w:rsidRPr="006C59CA">
        <w:rPr>
          <w:rFonts w:asciiTheme="minorBidi" w:hAnsiTheme="minorBidi"/>
          <w:sz w:val="24"/>
          <w:szCs w:val="24"/>
        </w:rPr>
        <w:t xml:space="preserve">, 2013). </w:t>
      </w:r>
    </w:p>
    <w:p w14:paraId="6D963F8D" w14:textId="77777777" w:rsidR="006C59CA" w:rsidRPr="006C59CA" w:rsidRDefault="006C59CA" w:rsidP="006C59CA">
      <w:pPr>
        <w:pStyle w:val="ListParagraph"/>
        <w:rPr>
          <w:rFonts w:asciiTheme="minorBidi" w:hAnsiTheme="minorBidi"/>
          <w:sz w:val="24"/>
          <w:szCs w:val="24"/>
        </w:rPr>
      </w:pPr>
    </w:p>
    <w:p w14:paraId="7DC7BC76" w14:textId="77777777" w:rsidR="002771D6" w:rsidRDefault="00C22405" w:rsidP="0050156C">
      <w:pPr>
        <w:pStyle w:val="ListParagraph"/>
        <w:numPr>
          <w:ilvl w:val="0"/>
          <w:numId w:val="26"/>
        </w:numPr>
        <w:rPr>
          <w:rFonts w:asciiTheme="minorBidi" w:hAnsiTheme="minorBidi"/>
          <w:sz w:val="24"/>
          <w:szCs w:val="24"/>
        </w:rPr>
      </w:pPr>
      <w:r w:rsidRPr="006C59CA">
        <w:rPr>
          <w:rFonts w:asciiTheme="minorBidi" w:hAnsiTheme="minorBidi"/>
          <w:sz w:val="24"/>
          <w:szCs w:val="24"/>
        </w:rPr>
        <w:t>Us</w:t>
      </w:r>
      <w:r w:rsidR="002771D6">
        <w:rPr>
          <w:rFonts w:asciiTheme="minorBidi" w:hAnsiTheme="minorBidi"/>
          <w:sz w:val="24"/>
          <w:szCs w:val="24"/>
        </w:rPr>
        <w:t xml:space="preserve">e </w:t>
      </w:r>
      <w:r w:rsidR="008E379C" w:rsidRPr="006C59CA">
        <w:rPr>
          <w:rFonts w:asciiTheme="minorBidi" w:hAnsiTheme="minorBidi"/>
          <w:sz w:val="24"/>
          <w:szCs w:val="24"/>
        </w:rPr>
        <w:t>the ri</w:t>
      </w:r>
      <w:r w:rsidR="007A0A8B" w:rsidRPr="006C59CA">
        <w:rPr>
          <w:rFonts w:asciiTheme="minorBidi" w:hAnsiTheme="minorBidi"/>
          <w:sz w:val="24"/>
          <w:szCs w:val="24"/>
        </w:rPr>
        <w:t>ght HR practices to help deal with performance issues</w:t>
      </w:r>
      <w:r w:rsidR="008E379C" w:rsidRPr="006C59CA">
        <w:rPr>
          <w:rFonts w:asciiTheme="minorBidi" w:hAnsiTheme="minorBidi"/>
          <w:sz w:val="24"/>
          <w:szCs w:val="24"/>
        </w:rPr>
        <w:t xml:space="preserve"> </w:t>
      </w:r>
    </w:p>
    <w:p w14:paraId="729601FF" w14:textId="77777777" w:rsidR="002771D6" w:rsidRPr="002771D6" w:rsidRDefault="002771D6" w:rsidP="002771D6">
      <w:pPr>
        <w:pStyle w:val="ListParagraph"/>
        <w:rPr>
          <w:rFonts w:asciiTheme="minorBidi" w:hAnsiTheme="minorBidi"/>
          <w:sz w:val="24"/>
          <w:szCs w:val="24"/>
        </w:rPr>
      </w:pPr>
    </w:p>
    <w:p w14:paraId="3CC6CB61" w14:textId="44BFEEF9" w:rsidR="00884C2D" w:rsidRPr="00884C2D" w:rsidRDefault="002771D6" w:rsidP="00884C2D">
      <w:pPr>
        <w:pStyle w:val="ListParagraph"/>
        <w:numPr>
          <w:ilvl w:val="0"/>
          <w:numId w:val="26"/>
        </w:numPr>
        <w:rPr>
          <w:rFonts w:asciiTheme="minorBidi" w:hAnsiTheme="minorBidi"/>
          <w:sz w:val="24"/>
          <w:szCs w:val="24"/>
        </w:rPr>
      </w:pPr>
      <w:r>
        <w:rPr>
          <w:rFonts w:asciiTheme="minorBidi" w:hAnsiTheme="minorBidi"/>
          <w:sz w:val="24"/>
          <w:szCs w:val="24"/>
        </w:rPr>
        <w:t>B</w:t>
      </w:r>
      <w:r w:rsidR="0012792F" w:rsidRPr="006C59CA">
        <w:rPr>
          <w:rFonts w:asciiTheme="minorBidi" w:hAnsiTheme="minorBidi"/>
          <w:sz w:val="24"/>
          <w:szCs w:val="24"/>
        </w:rPr>
        <w:t>e</w:t>
      </w:r>
      <w:r w:rsidR="008E379C" w:rsidRPr="006C59CA">
        <w:rPr>
          <w:rFonts w:asciiTheme="minorBidi" w:hAnsiTheme="minorBidi"/>
          <w:sz w:val="24"/>
          <w:szCs w:val="24"/>
        </w:rPr>
        <w:t xml:space="preserve"> </w:t>
      </w:r>
      <w:r w:rsidR="007A0A8B" w:rsidRPr="006C59CA">
        <w:rPr>
          <w:rFonts w:asciiTheme="minorBidi" w:hAnsiTheme="minorBidi"/>
          <w:sz w:val="24"/>
          <w:szCs w:val="24"/>
        </w:rPr>
        <w:t>involved in the policy development</w:t>
      </w:r>
      <w:r w:rsidR="007D1C38" w:rsidRPr="006C59CA">
        <w:rPr>
          <w:rFonts w:asciiTheme="minorBidi" w:hAnsiTheme="minorBidi"/>
          <w:sz w:val="24"/>
          <w:szCs w:val="24"/>
        </w:rPr>
        <w:t xml:space="preserve"> and</w:t>
      </w:r>
      <w:r w:rsidR="00496E41" w:rsidRPr="006C59CA">
        <w:rPr>
          <w:rFonts w:asciiTheme="minorBidi" w:hAnsiTheme="minorBidi"/>
          <w:sz w:val="24"/>
          <w:szCs w:val="24"/>
        </w:rPr>
        <w:t xml:space="preserve"> a</w:t>
      </w:r>
      <w:r w:rsidR="008E379C" w:rsidRPr="006C59CA">
        <w:rPr>
          <w:rFonts w:asciiTheme="minorBidi" w:hAnsiTheme="minorBidi"/>
          <w:sz w:val="24"/>
          <w:szCs w:val="24"/>
        </w:rPr>
        <w:t>ttend</w:t>
      </w:r>
      <w:r w:rsidR="00496E41" w:rsidRPr="006C59CA">
        <w:rPr>
          <w:rFonts w:asciiTheme="minorBidi" w:hAnsiTheme="minorBidi"/>
          <w:sz w:val="24"/>
          <w:szCs w:val="24"/>
        </w:rPr>
        <w:t>ing</w:t>
      </w:r>
      <w:r w:rsidR="008E379C" w:rsidRPr="006C59CA">
        <w:rPr>
          <w:rFonts w:asciiTheme="minorBidi" w:hAnsiTheme="minorBidi"/>
          <w:sz w:val="24"/>
          <w:szCs w:val="24"/>
        </w:rPr>
        <w:t xml:space="preserve"> relevant </w:t>
      </w:r>
      <w:r w:rsidR="007A0A8B" w:rsidRPr="006C59CA">
        <w:rPr>
          <w:rFonts w:asciiTheme="minorBidi" w:hAnsiTheme="minorBidi"/>
          <w:sz w:val="24"/>
          <w:szCs w:val="24"/>
        </w:rPr>
        <w:t xml:space="preserve">training </w:t>
      </w:r>
      <w:r w:rsidR="008E379C" w:rsidRPr="006C59CA">
        <w:rPr>
          <w:rFonts w:asciiTheme="minorBidi" w:hAnsiTheme="minorBidi"/>
          <w:sz w:val="24"/>
          <w:szCs w:val="24"/>
        </w:rPr>
        <w:t>sessions</w:t>
      </w:r>
      <w:r w:rsidR="00C22405" w:rsidRPr="006C59CA">
        <w:rPr>
          <w:rFonts w:asciiTheme="minorBidi" w:hAnsiTheme="minorBidi"/>
          <w:sz w:val="24"/>
          <w:szCs w:val="24"/>
        </w:rPr>
        <w:t xml:space="preserve"> is important </w:t>
      </w:r>
      <w:r w:rsidR="007A0A8B" w:rsidRPr="006C59CA">
        <w:rPr>
          <w:rFonts w:asciiTheme="minorBidi" w:hAnsiTheme="minorBidi"/>
          <w:sz w:val="24"/>
          <w:szCs w:val="24"/>
        </w:rPr>
        <w:t>(Purcell and Hutchinson, 2007)</w:t>
      </w:r>
      <w:r w:rsidR="001F5AEC" w:rsidRPr="006C59CA">
        <w:rPr>
          <w:rFonts w:asciiTheme="minorBidi" w:hAnsiTheme="minorBidi"/>
          <w:sz w:val="24"/>
          <w:szCs w:val="24"/>
        </w:rPr>
        <w:t>.</w:t>
      </w:r>
    </w:p>
    <w:p w14:paraId="22FC9992" w14:textId="31751305" w:rsidR="00AB2F06" w:rsidRDefault="00AB2F06" w:rsidP="00EC6759">
      <w:pPr>
        <w:pStyle w:val="Heading3"/>
        <w:rPr>
          <w:rFonts w:asciiTheme="minorBidi" w:hAnsiTheme="minorBidi" w:cstheme="minorBidi"/>
        </w:rPr>
      </w:pPr>
      <w:bookmarkStart w:id="9" w:name="_Toc164793448"/>
      <w:r w:rsidRPr="00AA3184">
        <w:rPr>
          <w:rFonts w:asciiTheme="minorBidi" w:hAnsiTheme="minorBidi" w:cstheme="minorBidi"/>
        </w:rPr>
        <w:t>Case study</w:t>
      </w:r>
      <w:bookmarkEnd w:id="9"/>
    </w:p>
    <w:p w14:paraId="76E577B9" w14:textId="77777777" w:rsidR="00884C2D" w:rsidRPr="00884C2D" w:rsidRDefault="00884C2D" w:rsidP="00004626">
      <w:pPr>
        <w:rPr>
          <w:rFonts w:asciiTheme="minorBidi" w:hAnsiTheme="minorBidi"/>
          <w:b/>
          <w:bCs/>
          <w:sz w:val="24"/>
          <w:szCs w:val="24"/>
          <w:u w:val="single"/>
        </w:rPr>
      </w:pPr>
      <w:r w:rsidRPr="00884C2D">
        <w:rPr>
          <w:rFonts w:asciiTheme="minorBidi" w:hAnsiTheme="minorBidi"/>
          <w:b/>
          <w:bCs/>
          <w:sz w:val="24"/>
          <w:szCs w:val="24"/>
          <w:u w:val="single"/>
        </w:rPr>
        <w:t>Slide 7</w:t>
      </w:r>
    </w:p>
    <w:p w14:paraId="195382BC" w14:textId="434C3103" w:rsidR="00884C2D" w:rsidRDefault="00B4656C" w:rsidP="00004626">
      <w:pPr>
        <w:rPr>
          <w:rFonts w:asciiTheme="minorBidi" w:hAnsiTheme="minorBidi"/>
          <w:sz w:val="24"/>
          <w:szCs w:val="24"/>
        </w:rPr>
      </w:pPr>
      <w:r>
        <w:rPr>
          <w:noProof/>
        </w:rPr>
        <w:drawing>
          <wp:inline distT="0" distB="0" distL="0" distR="0" wp14:anchorId="5D0122EB" wp14:editId="5A150E6D">
            <wp:extent cx="5731510" cy="3004185"/>
            <wp:effectExtent l="0" t="0" r="2540" b="5715"/>
            <wp:docPr id="959923920" name="Picture 1" descr="A eagle on the mo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923920" name="Picture 1" descr="A eagle on the moon&#10;&#10;Description automatically generated"/>
                    <pic:cNvPicPr/>
                  </pic:nvPicPr>
                  <pic:blipFill>
                    <a:blip r:embed="rId19"/>
                    <a:stretch>
                      <a:fillRect/>
                    </a:stretch>
                  </pic:blipFill>
                  <pic:spPr>
                    <a:xfrm>
                      <a:off x="0" y="0"/>
                      <a:ext cx="5731510" cy="3004185"/>
                    </a:xfrm>
                    <a:prstGeom prst="rect">
                      <a:avLst/>
                    </a:prstGeom>
                  </pic:spPr>
                </pic:pic>
              </a:graphicData>
            </a:graphic>
          </wp:inline>
        </w:drawing>
      </w:r>
      <w:r w:rsidR="00884C2D" w:rsidRPr="00AA3184">
        <w:rPr>
          <w:rFonts w:asciiTheme="minorBidi" w:hAnsiTheme="minorBidi"/>
          <w:sz w:val="24"/>
          <w:szCs w:val="24"/>
        </w:rPr>
        <w:t xml:space="preserve"> </w:t>
      </w:r>
    </w:p>
    <w:p w14:paraId="1EF73AEE" w14:textId="17082E2E" w:rsidR="00DD18A8" w:rsidRDefault="00004626" w:rsidP="008E3DCB">
      <w:pPr>
        <w:rPr>
          <w:rFonts w:asciiTheme="minorBidi" w:hAnsiTheme="minorBidi"/>
          <w:sz w:val="24"/>
          <w:szCs w:val="24"/>
        </w:rPr>
      </w:pPr>
      <w:r w:rsidRPr="00AA3184">
        <w:rPr>
          <w:rFonts w:asciiTheme="minorBidi" w:hAnsiTheme="minorBidi"/>
          <w:sz w:val="24"/>
          <w:szCs w:val="24"/>
        </w:rPr>
        <w:t xml:space="preserve">(Handout </w:t>
      </w:r>
      <w:r w:rsidR="00B64F5C" w:rsidRPr="00AA3184">
        <w:rPr>
          <w:rFonts w:asciiTheme="minorBidi" w:hAnsiTheme="minorBidi"/>
          <w:sz w:val="24"/>
          <w:szCs w:val="24"/>
        </w:rPr>
        <w:t xml:space="preserve">Appendix 1 - </w:t>
      </w:r>
      <w:r w:rsidRPr="00AA3184">
        <w:rPr>
          <w:rFonts w:asciiTheme="minorBidi" w:hAnsiTheme="minorBidi"/>
          <w:sz w:val="24"/>
          <w:szCs w:val="24"/>
        </w:rPr>
        <w:t>Case Study on NASA Apollo</w:t>
      </w:r>
      <w:r w:rsidR="008E3DCB">
        <w:rPr>
          <w:rFonts w:asciiTheme="minorBidi" w:hAnsiTheme="minorBidi"/>
          <w:sz w:val="24"/>
          <w:szCs w:val="24"/>
        </w:rPr>
        <w:t xml:space="preserve"> -  </w:t>
      </w:r>
      <w:r w:rsidR="00DD18A8" w:rsidRPr="00AA3184">
        <w:rPr>
          <w:rFonts w:asciiTheme="minorBidi" w:hAnsiTheme="minorBidi"/>
          <w:sz w:val="24"/>
          <w:szCs w:val="24"/>
        </w:rPr>
        <w:t>Allow between 5-10 minutes for them to read and discussion afterwards)</w:t>
      </w:r>
    </w:p>
    <w:p w14:paraId="3C49F6DD" w14:textId="77777777" w:rsidR="0002152C" w:rsidRDefault="0002152C" w:rsidP="00DD18A8">
      <w:pPr>
        <w:rPr>
          <w:rFonts w:asciiTheme="minorBidi" w:hAnsiTheme="minorBidi"/>
          <w:sz w:val="24"/>
          <w:szCs w:val="24"/>
        </w:rPr>
      </w:pPr>
    </w:p>
    <w:p w14:paraId="4F6A2BAE" w14:textId="77777777" w:rsidR="00F45502" w:rsidRDefault="00F45502" w:rsidP="00DD18A8">
      <w:pPr>
        <w:rPr>
          <w:rFonts w:asciiTheme="minorBidi" w:hAnsiTheme="minorBidi"/>
          <w:sz w:val="24"/>
          <w:szCs w:val="24"/>
        </w:rPr>
      </w:pPr>
    </w:p>
    <w:p w14:paraId="13E29936" w14:textId="77777777" w:rsidR="00F45502" w:rsidRDefault="00F45502" w:rsidP="00DD18A8">
      <w:pPr>
        <w:rPr>
          <w:rFonts w:asciiTheme="minorBidi" w:hAnsiTheme="minorBidi"/>
          <w:sz w:val="24"/>
          <w:szCs w:val="24"/>
        </w:rPr>
      </w:pPr>
    </w:p>
    <w:p w14:paraId="59CC1E34" w14:textId="77777777" w:rsidR="00F45502" w:rsidRDefault="00F45502" w:rsidP="00DD18A8">
      <w:pPr>
        <w:rPr>
          <w:rFonts w:asciiTheme="minorBidi" w:hAnsiTheme="minorBidi"/>
          <w:sz w:val="24"/>
          <w:szCs w:val="24"/>
        </w:rPr>
      </w:pPr>
    </w:p>
    <w:p w14:paraId="0A4DE44A" w14:textId="77777777" w:rsidR="00F45502" w:rsidRDefault="00F45502" w:rsidP="00DD18A8">
      <w:pPr>
        <w:rPr>
          <w:rFonts w:asciiTheme="minorBidi" w:hAnsiTheme="minorBidi"/>
          <w:sz w:val="24"/>
          <w:szCs w:val="24"/>
        </w:rPr>
      </w:pPr>
    </w:p>
    <w:p w14:paraId="1BA6C86E" w14:textId="77777777" w:rsidR="00F45502" w:rsidRDefault="00F45502" w:rsidP="00DD18A8">
      <w:pPr>
        <w:rPr>
          <w:rFonts w:asciiTheme="minorBidi" w:hAnsiTheme="minorBidi"/>
          <w:sz w:val="24"/>
          <w:szCs w:val="24"/>
        </w:rPr>
      </w:pPr>
    </w:p>
    <w:p w14:paraId="38094E2A" w14:textId="77777777" w:rsidR="00F45502" w:rsidRDefault="00F45502" w:rsidP="00DD18A8">
      <w:pPr>
        <w:rPr>
          <w:rFonts w:asciiTheme="minorBidi" w:hAnsiTheme="minorBidi"/>
          <w:sz w:val="24"/>
          <w:szCs w:val="24"/>
        </w:rPr>
      </w:pPr>
    </w:p>
    <w:p w14:paraId="4D6C09F9" w14:textId="77777777" w:rsidR="00F45502" w:rsidRDefault="00F45502" w:rsidP="00DD18A8">
      <w:pPr>
        <w:rPr>
          <w:rFonts w:asciiTheme="minorBidi" w:hAnsiTheme="minorBidi"/>
          <w:sz w:val="24"/>
          <w:szCs w:val="24"/>
        </w:rPr>
      </w:pPr>
    </w:p>
    <w:p w14:paraId="6717A053" w14:textId="77777777" w:rsidR="00F45502" w:rsidRDefault="00F45502" w:rsidP="00DD18A8">
      <w:pPr>
        <w:rPr>
          <w:rFonts w:asciiTheme="minorBidi" w:hAnsiTheme="minorBidi"/>
          <w:sz w:val="24"/>
          <w:szCs w:val="24"/>
        </w:rPr>
      </w:pPr>
    </w:p>
    <w:p w14:paraId="4B8E98B1" w14:textId="77777777" w:rsidR="00F45502" w:rsidRDefault="00F45502" w:rsidP="00DD18A8">
      <w:pPr>
        <w:rPr>
          <w:rFonts w:asciiTheme="minorBidi" w:hAnsiTheme="minorBidi"/>
          <w:sz w:val="24"/>
          <w:szCs w:val="24"/>
        </w:rPr>
      </w:pPr>
    </w:p>
    <w:p w14:paraId="70353073" w14:textId="77777777" w:rsidR="00F45502" w:rsidRDefault="00F45502" w:rsidP="00DD18A8">
      <w:pPr>
        <w:rPr>
          <w:rFonts w:asciiTheme="minorBidi" w:hAnsiTheme="minorBidi"/>
          <w:sz w:val="24"/>
          <w:szCs w:val="24"/>
        </w:rPr>
      </w:pPr>
    </w:p>
    <w:p w14:paraId="4C3E0C6F" w14:textId="77777777" w:rsidR="008E3DCB" w:rsidRDefault="008E3DCB" w:rsidP="00DD18A8">
      <w:pPr>
        <w:rPr>
          <w:rFonts w:asciiTheme="minorBidi" w:hAnsiTheme="minorBidi"/>
          <w:sz w:val="24"/>
          <w:szCs w:val="24"/>
        </w:rPr>
      </w:pPr>
    </w:p>
    <w:p w14:paraId="776AF668" w14:textId="77777777" w:rsidR="008E3DCB" w:rsidRDefault="008E3DCB" w:rsidP="00DD18A8">
      <w:pPr>
        <w:rPr>
          <w:rFonts w:asciiTheme="minorBidi" w:hAnsiTheme="minorBidi"/>
          <w:sz w:val="24"/>
          <w:szCs w:val="24"/>
        </w:rPr>
      </w:pPr>
    </w:p>
    <w:p w14:paraId="602A85C3" w14:textId="77777777" w:rsidR="00F45502" w:rsidRDefault="00F45502" w:rsidP="00DD18A8">
      <w:pPr>
        <w:rPr>
          <w:rFonts w:asciiTheme="minorBidi" w:hAnsiTheme="minorBidi"/>
          <w:sz w:val="24"/>
          <w:szCs w:val="24"/>
        </w:rPr>
      </w:pPr>
    </w:p>
    <w:p w14:paraId="029FB5FE" w14:textId="77777777" w:rsidR="00F45502" w:rsidRDefault="00F45502" w:rsidP="00DD18A8">
      <w:pPr>
        <w:rPr>
          <w:rFonts w:asciiTheme="minorBidi" w:hAnsiTheme="minorBidi"/>
          <w:sz w:val="24"/>
          <w:szCs w:val="24"/>
        </w:rPr>
      </w:pPr>
    </w:p>
    <w:p w14:paraId="28A271FD" w14:textId="77777777" w:rsidR="00F45502" w:rsidRDefault="00F45502" w:rsidP="00DD18A8">
      <w:pPr>
        <w:rPr>
          <w:rFonts w:asciiTheme="minorBidi" w:hAnsiTheme="minorBidi"/>
          <w:sz w:val="24"/>
          <w:szCs w:val="24"/>
        </w:rPr>
      </w:pPr>
    </w:p>
    <w:p w14:paraId="5A414A15" w14:textId="157426E4" w:rsidR="003E578E" w:rsidRPr="00AA3184" w:rsidRDefault="00884C2D" w:rsidP="00EC6759">
      <w:pPr>
        <w:pStyle w:val="Heading2"/>
        <w:rPr>
          <w:rFonts w:asciiTheme="minorBidi" w:hAnsiTheme="minorBidi" w:cstheme="minorBidi"/>
          <w:sz w:val="24"/>
          <w:szCs w:val="24"/>
        </w:rPr>
      </w:pPr>
      <w:bookmarkStart w:id="10" w:name="_Toc164793449"/>
      <w:r>
        <w:rPr>
          <w:rFonts w:asciiTheme="minorBidi" w:hAnsiTheme="minorBidi" w:cstheme="minorBidi"/>
          <w:sz w:val="24"/>
          <w:szCs w:val="24"/>
        </w:rPr>
        <w:t>H</w:t>
      </w:r>
      <w:r w:rsidR="00EC6759" w:rsidRPr="00AA3184">
        <w:rPr>
          <w:rFonts w:asciiTheme="minorBidi" w:hAnsiTheme="minorBidi" w:cstheme="minorBidi"/>
          <w:sz w:val="24"/>
          <w:szCs w:val="24"/>
        </w:rPr>
        <w:t>ow to lead effective teams</w:t>
      </w:r>
      <w:bookmarkEnd w:id="10"/>
    </w:p>
    <w:p w14:paraId="7E480BF2" w14:textId="663B5100" w:rsidR="001F5AEC" w:rsidRPr="00AA3184" w:rsidRDefault="008E379C" w:rsidP="001F5AEC">
      <w:pPr>
        <w:pStyle w:val="Default"/>
        <w:spacing w:after="315"/>
        <w:rPr>
          <w:rFonts w:asciiTheme="minorBidi" w:hAnsiTheme="minorBidi" w:cstheme="minorBidi"/>
          <w:b/>
          <w:bCs/>
          <w:u w:val="single"/>
        </w:rPr>
      </w:pPr>
      <w:r w:rsidRPr="00AA3184">
        <w:rPr>
          <w:rFonts w:asciiTheme="minorBidi" w:hAnsiTheme="minorBidi" w:cstheme="minorBidi"/>
          <w:b/>
          <w:bCs/>
          <w:u w:val="single"/>
        </w:rPr>
        <w:t xml:space="preserve">Slide </w:t>
      </w:r>
      <w:r w:rsidR="00884C2D">
        <w:rPr>
          <w:rFonts w:asciiTheme="minorBidi" w:hAnsiTheme="minorBidi" w:cstheme="minorBidi"/>
          <w:b/>
          <w:bCs/>
          <w:u w:val="single"/>
        </w:rPr>
        <w:t>8</w:t>
      </w:r>
    </w:p>
    <w:p w14:paraId="1B4155C3" w14:textId="54A2FEAE" w:rsidR="002D65E2" w:rsidRPr="00AA3184" w:rsidRDefault="002D65E2" w:rsidP="00902424">
      <w:pPr>
        <w:rPr>
          <w:rFonts w:asciiTheme="minorBidi" w:hAnsiTheme="minorBidi"/>
          <w:b/>
          <w:bCs/>
          <w:sz w:val="24"/>
          <w:szCs w:val="24"/>
        </w:rPr>
      </w:pPr>
      <w:r w:rsidRPr="00AA3184">
        <w:rPr>
          <w:rFonts w:asciiTheme="minorBidi" w:hAnsiTheme="minorBidi"/>
          <w:noProof/>
          <w:sz w:val="24"/>
          <w:szCs w:val="24"/>
        </w:rPr>
        <w:drawing>
          <wp:inline distT="0" distB="0" distL="0" distR="0" wp14:anchorId="0C1146FC" wp14:editId="7E5E6BB6">
            <wp:extent cx="5759377" cy="3149600"/>
            <wp:effectExtent l="0" t="0" r="0" b="0"/>
            <wp:docPr id="1371452868" name="Picture 1" descr="A collage of people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452868" name="Picture 1" descr="A collage of people shaking hands&#10;&#10;Description automatically generated"/>
                    <pic:cNvPicPr/>
                  </pic:nvPicPr>
                  <pic:blipFill>
                    <a:blip r:embed="rId20"/>
                    <a:stretch>
                      <a:fillRect/>
                    </a:stretch>
                  </pic:blipFill>
                  <pic:spPr>
                    <a:xfrm>
                      <a:off x="0" y="0"/>
                      <a:ext cx="5786843" cy="3164620"/>
                    </a:xfrm>
                    <a:prstGeom prst="rect">
                      <a:avLst/>
                    </a:prstGeom>
                  </pic:spPr>
                </pic:pic>
              </a:graphicData>
            </a:graphic>
          </wp:inline>
        </w:drawing>
      </w:r>
    </w:p>
    <w:p w14:paraId="5ECFDA63" w14:textId="75353458" w:rsidR="00F127FC" w:rsidRPr="001D014B" w:rsidRDefault="007075B9" w:rsidP="0050156C">
      <w:pPr>
        <w:pStyle w:val="ListParagraph"/>
        <w:numPr>
          <w:ilvl w:val="0"/>
          <w:numId w:val="28"/>
        </w:numPr>
        <w:rPr>
          <w:rFonts w:asciiTheme="minorBidi" w:hAnsiTheme="minorBidi"/>
          <w:sz w:val="24"/>
          <w:szCs w:val="24"/>
        </w:rPr>
      </w:pPr>
      <w:r w:rsidRPr="001D014B">
        <w:rPr>
          <w:rFonts w:asciiTheme="minorBidi" w:hAnsiTheme="minorBidi"/>
          <w:sz w:val="24"/>
          <w:szCs w:val="24"/>
        </w:rPr>
        <w:t>Research</w:t>
      </w:r>
      <w:r w:rsidR="00C75699" w:rsidRPr="001D014B">
        <w:rPr>
          <w:rFonts w:asciiTheme="minorBidi" w:hAnsiTheme="minorBidi"/>
          <w:sz w:val="24"/>
          <w:szCs w:val="24"/>
        </w:rPr>
        <w:t xml:space="preserve"> shows </w:t>
      </w:r>
      <w:r w:rsidRPr="001D014B">
        <w:rPr>
          <w:rFonts w:asciiTheme="minorBidi" w:hAnsiTheme="minorBidi"/>
          <w:sz w:val="24"/>
          <w:szCs w:val="24"/>
        </w:rPr>
        <w:t>that organisational structure and design are important</w:t>
      </w:r>
      <w:r w:rsidR="007D1C38" w:rsidRPr="001D014B">
        <w:rPr>
          <w:rFonts w:asciiTheme="minorBidi" w:hAnsiTheme="minorBidi"/>
          <w:sz w:val="24"/>
          <w:szCs w:val="24"/>
        </w:rPr>
        <w:t xml:space="preserve"> as it</w:t>
      </w:r>
      <w:r w:rsidRPr="001D014B">
        <w:rPr>
          <w:rFonts w:asciiTheme="minorBidi" w:hAnsiTheme="minorBidi"/>
          <w:sz w:val="24"/>
          <w:szCs w:val="24"/>
        </w:rPr>
        <w:t xml:space="preserve"> relates to high performing teams (</w:t>
      </w:r>
      <w:r w:rsidR="009A67D4" w:rsidRPr="001D014B">
        <w:rPr>
          <w:rFonts w:asciiTheme="minorBidi" w:hAnsiTheme="minorBidi"/>
          <w:sz w:val="24"/>
          <w:szCs w:val="24"/>
        </w:rPr>
        <w:t>Corkindale, 2011</w:t>
      </w:r>
      <w:r w:rsidRPr="001D014B">
        <w:rPr>
          <w:rFonts w:asciiTheme="minorBidi" w:hAnsiTheme="minorBidi"/>
          <w:sz w:val="24"/>
          <w:szCs w:val="24"/>
        </w:rPr>
        <w:t>)</w:t>
      </w:r>
      <w:r w:rsidR="009A67D4" w:rsidRPr="001D014B">
        <w:rPr>
          <w:rFonts w:asciiTheme="minorBidi" w:hAnsiTheme="minorBidi"/>
          <w:sz w:val="24"/>
          <w:szCs w:val="24"/>
        </w:rPr>
        <w:t>.</w:t>
      </w:r>
    </w:p>
    <w:p w14:paraId="47A00CCE" w14:textId="4C98F02C" w:rsidR="00F127FC" w:rsidRPr="00AA3184" w:rsidRDefault="00F127FC" w:rsidP="0050156C">
      <w:pPr>
        <w:pStyle w:val="ListParagraph"/>
        <w:numPr>
          <w:ilvl w:val="0"/>
          <w:numId w:val="29"/>
        </w:numPr>
        <w:rPr>
          <w:rFonts w:asciiTheme="minorBidi" w:hAnsiTheme="minorBidi"/>
          <w:sz w:val="24"/>
          <w:szCs w:val="24"/>
        </w:rPr>
      </w:pPr>
      <w:r w:rsidRPr="00AA3184">
        <w:rPr>
          <w:rFonts w:asciiTheme="minorBidi" w:hAnsiTheme="minorBidi"/>
          <w:sz w:val="24"/>
          <w:szCs w:val="24"/>
        </w:rPr>
        <w:t>Drucker (2005) argued that a poor structure diminishes performance, therefore ensuring that the organisational design start</w:t>
      </w:r>
      <w:r w:rsidR="007E3106">
        <w:rPr>
          <w:rFonts w:asciiTheme="minorBidi" w:hAnsiTheme="minorBidi"/>
          <w:sz w:val="24"/>
          <w:szCs w:val="24"/>
        </w:rPr>
        <w:t>s</w:t>
      </w:r>
      <w:r w:rsidRPr="00AA3184">
        <w:rPr>
          <w:rFonts w:asciiTheme="minorBidi" w:hAnsiTheme="minorBidi"/>
          <w:sz w:val="24"/>
          <w:szCs w:val="24"/>
        </w:rPr>
        <w:t xml:space="preserve"> with strategic objectives to provide meaningful and challenging jobs. </w:t>
      </w:r>
    </w:p>
    <w:p w14:paraId="3753B396" w14:textId="643CA8F0" w:rsidR="00F127FC" w:rsidRPr="00AA3184" w:rsidRDefault="00B1465F" w:rsidP="0050156C">
      <w:pPr>
        <w:pStyle w:val="ListParagraph"/>
        <w:numPr>
          <w:ilvl w:val="0"/>
          <w:numId w:val="29"/>
        </w:numPr>
        <w:rPr>
          <w:rFonts w:asciiTheme="minorBidi" w:hAnsiTheme="minorBidi"/>
          <w:sz w:val="24"/>
          <w:szCs w:val="24"/>
        </w:rPr>
      </w:pPr>
      <w:r w:rsidRPr="00AA3184">
        <w:rPr>
          <w:rFonts w:asciiTheme="minorBidi" w:hAnsiTheme="minorBidi"/>
          <w:sz w:val="24"/>
          <w:szCs w:val="24"/>
        </w:rPr>
        <w:t>Taylor</w:t>
      </w:r>
      <w:r w:rsidR="00524E24" w:rsidRPr="00AA3184">
        <w:rPr>
          <w:rFonts w:asciiTheme="minorBidi" w:hAnsiTheme="minorBidi"/>
          <w:sz w:val="24"/>
          <w:szCs w:val="24"/>
        </w:rPr>
        <w:t xml:space="preserve">’s management theory discusses how employers should reward employees for being productive </w:t>
      </w:r>
      <w:r w:rsidR="007E3106">
        <w:rPr>
          <w:rFonts w:asciiTheme="minorBidi" w:hAnsiTheme="minorBidi"/>
          <w:sz w:val="24"/>
          <w:szCs w:val="24"/>
        </w:rPr>
        <w:t xml:space="preserve">to </w:t>
      </w:r>
      <w:r w:rsidR="002F0540">
        <w:rPr>
          <w:rFonts w:asciiTheme="minorBidi" w:hAnsiTheme="minorBidi"/>
          <w:sz w:val="24"/>
          <w:szCs w:val="24"/>
        </w:rPr>
        <w:t>enco</w:t>
      </w:r>
      <w:r w:rsidR="00524E24" w:rsidRPr="00AA3184">
        <w:rPr>
          <w:rFonts w:asciiTheme="minorBidi" w:hAnsiTheme="minorBidi"/>
          <w:sz w:val="24"/>
          <w:szCs w:val="24"/>
        </w:rPr>
        <w:t>urage</w:t>
      </w:r>
      <w:r w:rsidR="007E3106">
        <w:rPr>
          <w:rFonts w:asciiTheme="minorBidi" w:hAnsiTheme="minorBidi"/>
          <w:sz w:val="24"/>
          <w:szCs w:val="24"/>
        </w:rPr>
        <w:t xml:space="preserve"> their </w:t>
      </w:r>
      <w:r w:rsidR="00524E24" w:rsidRPr="00AA3184">
        <w:rPr>
          <w:rFonts w:asciiTheme="minorBidi" w:hAnsiTheme="minorBidi"/>
          <w:sz w:val="24"/>
          <w:szCs w:val="24"/>
        </w:rPr>
        <w:t>teams (Peek, 2023</w:t>
      </w:r>
      <w:r w:rsidRPr="00AA3184">
        <w:rPr>
          <w:rFonts w:asciiTheme="minorBidi" w:hAnsiTheme="minorBidi"/>
          <w:sz w:val="24"/>
          <w:szCs w:val="24"/>
        </w:rPr>
        <w:t>).</w:t>
      </w:r>
      <w:r w:rsidR="00524E24" w:rsidRPr="00AA3184">
        <w:rPr>
          <w:rFonts w:asciiTheme="minorBidi" w:hAnsiTheme="minorBidi"/>
          <w:sz w:val="24"/>
          <w:szCs w:val="24"/>
        </w:rPr>
        <w:t xml:space="preserve"> </w:t>
      </w:r>
    </w:p>
    <w:p w14:paraId="513FBE1F" w14:textId="1C1CF783" w:rsidR="00F127FC" w:rsidRDefault="00524E24" w:rsidP="0050156C">
      <w:pPr>
        <w:pStyle w:val="ListParagraph"/>
        <w:numPr>
          <w:ilvl w:val="0"/>
          <w:numId w:val="29"/>
        </w:numPr>
        <w:rPr>
          <w:rFonts w:asciiTheme="minorBidi" w:hAnsiTheme="minorBidi"/>
          <w:sz w:val="24"/>
          <w:szCs w:val="24"/>
        </w:rPr>
      </w:pPr>
      <w:r w:rsidRPr="00AA3184">
        <w:rPr>
          <w:rFonts w:asciiTheme="minorBidi" w:hAnsiTheme="minorBidi"/>
          <w:sz w:val="24"/>
          <w:szCs w:val="24"/>
        </w:rPr>
        <w:t>Weber</w:t>
      </w:r>
      <w:r w:rsidR="00F127FC" w:rsidRPr="00AA3184">
        <w:rPr>
          <w:rFonts w:asciiTheme="minorBidi" w:hAnsiTheme="minorBidi"/>
          <w:sz w:val="24"/>
          <w:szCs w:val="24"/>
        </w:rPr>
        <w:t xml:space="preserve"> </w:t>
      </w:r>
      <w:r w:rsidR="001D014B">
        <w:rPr>
          <w:rFonts w:asciiTheme="minorBidi" w:hAnsiTheme="minorBidi"/>
          <w:sz w:val="24"/>
          <w:szCs w:val="24"/>
        </w:rPr>
        <w:t xml:space="preserve">claimed </w:t>
      </w:r>
      <w:r w:rsidRPr="00AA3184">
        <w:rPr>
          <w:rFonts w:asciiTheme="minorBidi" w:hAnsiTheme="minorBidi"/>
          <w:sz w:val="24"/>
          <w:szCs w:val="24"/>
        </w:rPr>
        <w:t xml:space="preserve">a </w:t>
      </w:r>
      <w:r w:rsidR="00B1465F" w:rsidRPr="00AA3184">
        <w:rPr>
          <w:rFonts w:asciiTheme="minorBidi" w:hAnsiTheme="minorBidi"/>
          <w:sz w:val="24"/>
          <w:szCs w:val="24"/>
        </w:rPr>
        <w:t>bureaucratic structure</w:t>
      </w:r>
      <w:r w:rsidRPr="00AA3184">
        <w:rPr>
          <w:rFonts w:asciiTheme="minorBidi" w:hAnsiTheme="minorBidi"/>
          <w:sz w:val="24"/>
          <w:szCs w:val="24"/>
        </w:rPr>
        <w:t xml:space="preserve"> </w:t>
      </w:r>
      <w:r w:rsidR="00DA595A" w:rsidRPr="00AA3184">
        <w:rPr>
          <w:rFonts w:asciiTheme="minorBidi" w:hAnsiTheme="minorBidi"/>
          <w:sz w:val="24"/>
          <w:szCs w:val="24"/>
        </w:rPr>
        <w:t xml:space="preserve">is </w:t>
      </w:r>
      <w:r w:rsidR="00B1465F" w:rsidRPr="00AA3184">
        <w:rPr>
          <w:rFonts w:asciiTheme="minorBidi" w:hAnsiTheme="minorBidi"/>
          <w:sz w:val="24"/>
          <w:szCs w:val="24"/>
        </w:rPr>
        <w:t>an effective way to organise organisations</w:t>
      </w:r>
      <w:r w:rsidR="001D014B">
        <w:rPr>
          <w:rFonts w:asciiTheme="minorBidi" w:hAnsiTheme="minorBidi"/>
          <w:sz w:val="24"/>
          <w:szCs w:val="24"/>
        </w:rPr>
        <w:t>, jo</w:t>
      </w:r>
      <w:r w:rsidR="00B1465F" w:rsidRPr="00AA3184">
        <w:rPr>
          <w:rFonts w:asciiTheme="minorBidi" w:hAnsiTheme="minorBidi"/>
          <w:sz w:val="24"/>
          <w:szCs w:val="24"/>
        </w:rPr>
        <w:t>bs are clearly defined</w:t>
      </w:r>
      <w:r w:rsidR="002F0540">
        <w:rPr>
          <w:rFonts w:asciiTheme="minorBidi" w:hAnsiTheme="minorBidi"/>
          <w:sz w:val="24"/>
          <w:szCs w:val="24"/>
        </w:rPr>
        <w:t xml:space="preserve"> and</w:t>
      </w:r>
      <w:r w:rsidR="00B1465F" w:rsidRPr="00AA3184">
        <w:rPr>
          <w:rFonts w:asciiTheme="minorBidi" w:hAnsiTheme="minorBidi"/>
          <w:sz w:val="24"/>
          <w:szCs w:val="24"/>
        </w:rPr>
        <w:t xml:space="preserve"> allocated based on expertise</w:t>
      </w:r>
      <w:r w:rsidR="001D014B">
        <w:rPr>
          <w:rFonts w:asciiTheme="minorBidi" w:hAnsiTheme="minorBidi"/>
          <w:sz w:val="24"/>
          <w:szCs w:val="24"/>
        </w:rPr>
        <w:t>. P</w:t>
      </w:r>
      <w:r w:rsidR="00B1465F" w:rsidRPr="00AA3184">
        <w:rPr>
          <w:rFonts w:asciiTheme="minorBidi" w:hAnsiTheme="minorBidi"/>
          <w:sz w:val="24"/>
          <w:szCs w:val="24"/>
        </w:rPr>
        <w:t xml:space="preserve">romoting </w:t>
      </w:r>
      <w:r w:rsidR="002F0540">
        <w:rPr>
          <w:rFonts w:asciiTheme="minorBidi" w:hAnsiTheme="minorBidi"/>
          <w:sz w:val="24"/>
          <w:szCs w:val="24"/>
        </w:rPr>
        <w:t xml:space="preserve">is </w:t>
      </w:r>
      <w:r w:rsidR="00B1465F" w:rsidRPr="00AA3184">
        <w:rPr>
          <w:rFonts w:asciiTheme="minorBidi" w:hAnsiTheme="minorBidi"/>
          <w:sz w:val="24"/>
          <w:szCs w:val="24"/>
        </w:rPr>
        <w:t>based on criteria and merit (</w:t>
      </w:r>
      <w:r w:rsidR="00271A5B" w:rsidRPr="00AA3184">
        <w:rPr>
          <w:rFonts w:asciiTheme="minorBidi" w:hAnsiTheme="minorBidi"/>
          <w:sz w:val="24"/>
          <w:szCs w:val="24"/>
        </w:rPr>
        <w:t>Andreski, 2013</w:t>
      </w:r>
      <w:r w:rsidR="00B1465F" w:rsidRPr="00AA3184">
        <w:rPr>
          <w:rFonts w:asciiTheme="minorBidi" w:hAnsiTheme="minorBidi"/>
          <w:sz w:val="24"/>
          <w:szCs w:val="24"/>
        </w:rPr>
        <w:t>).</w:t>
      </w:r>
      <w:r w:rsidR="00021845" w:rsidRPr="00AA3184">
        <w:rPr>
          <w:rFonts w:asciiTheme="minorBidi" w:hAnsiTheme="minorBidi"/>
          <w:sz w:val="24"/>
          <w:szCs w:val="24"/>
        </w:rPr>
        <w:t xml:space="preserve"> </w:t>
      </w:r>
    </w:p>
    <w:p w14:paraId="6D51638E" w14:textId="77777777" w:rsidR="00ED6AB7" w:rsidRPr="00AA3184" w:rsidRDefault="00ED6AB7" w:rsidP="00ED6AB7">
      <w:pPr>
        <w:pStyle w:val="ListParagraph"/>
        <w:ind w:left="1440"/>
        <w:rPr>
          <w:rFonts w:asciiTheme="minorBidi" w:hAnsiTheme="minorBidi"/>
          <w:sz w:val="24"/>
          <w:szCs w:val="24"/>
        </w:rPr>
      </w:pPr>
    </w:p>
    <w:p w14:paraId="1E8F9B14" w14:textId="5D7BE60C" w:rsidR="00B1465F" w:rsidRDefault="00C75699" w:rsidP="0050156C">
      <w:pPr>
        <w:pStyle w:val="ListParagraph"/>
        <w:numPr>
          <w:ilvl w:val="0"/>
          <w:numId w:val="28"/>
        </w:numPr>
        <w:rPr>
          <w:rFonts w:asciiTheme="minorBidi" w:hAnsiTheme="minorBidi"/>
          <w:sz w:val="24"/>
          <w:szCs w:val="24"/>
        </w:rPr>
      </w:pPr>
      <w:r w:rsidRPr="001D014B">
        <w:rPr>
          <w:rFonts w:asciiTheme="minorBidi" w:hAnsiTheme="minorBidi"/>
          <w:sz w:val="24"/>
          <w:szCs w:val="24"/>
        </w:rPr>
        <w:t>D</w:t>
      </w:r>
      <w:r w:rsidR="00021845" w:rsidRPr="001D014B">
        <w:rPr>
          <w:rFonts w:asciiTheme="minorBidi" w:hAnsiTheme="minorBidi"/>
          <w:sz w:val="24"/>
          <w:szCs w:val="24"/>
        </w:rPr>
        <w:t xml:space="preserve">ifferent types of organisational structures </w:t>
      </w:r>
      <w:r w:rsidR="007E3106" w:rsidRPr="001D014B">
        <w:rPr>
          <w:rFonts w:asciiTheme="minorBidi" w:hAnsiTheme="minorBidi"/>
          <w:sz w:val="24"/>
          <w:szCs w:val="24"/>
        </w:rPr>
        <w:t>can help lead effective teams</w:t>
      </w:r>
      <w:r w:rsidR="001D014B">
        <w:rPr>
          <w:rFonts w:asciiTheme="minorBidi" w:hAnsiTheme="minorBidi"/>
          <w:sz w:val="24"/>
          <w:szCs w:val="24"/>
        </w:rPr>
        <w:t>. Lecture</w:t>
      </w:r>
      <w:r w:rsidR="008E3DCB">
        <w:rPr>
          <w:rFonts w:asciiTheme="minorBidi" w:hAnsiTheme="minorBidi"/>
          <w:sz w:val="24"/>
          <w:szCs w:val="24"/>
        </w:rPr>
        <w:t>r</w:t>
      </w:r>
      <w:r w:rsidR="001D014B">
        <w:rPr>
          <w:rFonts w:asciiTheme="minorBidi" w:hAnsiTheme="minorBidi"/>
          <w:sz w:val="24"/>
          <w:szCs w:val="24"/>
        </w:rPr>
        <w:t>s in</w:t>
      </w:r>
      <w:r w:rsidR="007D1C38" w:rsidRPr="001D014B">
        <w:rPr>
          <w:rFonts w:asciiTheme="minorBidi" w:hAnsiTheme="minorBidi"/>
          <w:sz w:val="24"/>
          <w:szCs w:val="24"/>
        </w:rPr>
        <w:t xml:space="preserve"> the</w:t>
      </w:r>
      <w:r w:rsidR="006672B2" w:rsidRPr="001D014B">
        <w:rPr>
          <w:rFonts w:asciiTheme="minorBidi" w:hAnsiTheme="minorBidi"/>
          <w:sz w:val="24"/>
          <w:szCs w:val="24"/>
        </w:rPr>
        <w:t xml:space="preserve"> universit</w:t>
      </w:r>
      <w:r w:rsidR="007D1C38" w:rsidRPr="001D014B">
        <w:rPr>
          <w:rFonts w:asciiTheme="minorBidi" w:hAnsiTheme="minorBidi"/>
          <w:sz w:val="24"/>
          <w:szCs w:val="24"/>
        </w:rPr>
        <w:t>y</w:t>
      </w:r>
      <w:r w:rsidR="006672B2" w:rsidRPr="001D014B">
        <w:rPr>
          <w:rFonts w:asciiTheme="minorBidi" w:hAnsiTheme="minorBidi"/>
          <w:sz w:val="24"/>
          <w:szCs w:val="24"/>
        </w:rPr>
        <w:t xml:space="preserve"> operate a</w:t>
      </w:r>
      <w:r w:rsidR="00021845" w:rsidRPr="001D014B">
        <w:rPr>
          <w:rFonts w:asciiTheme="minorBidi" w:hAnsiTheme="minorBidi"/>
          <w:sz w:val="24"/>
          <w:szCs w:val="24"/>
        </w:rPr>
        <w:t xml:space="preserve"> matrix model</w:t>
      </w:r>
      <w:r w:rsidR="006334DC" w:rsidRPr="001D014B">
        <w:rPr>
          <w:rFonts w:asciiTheme="minorBidi" w:hAnsiTheme="minorBidi"/>
          <w:sz w:val="24"/>
          <w:szCs w:val="24"/>
        </w:rPr>
        <w:t xml:space="preserve"> where </w:t>
      </w:r>
      <w:r w:rsidR="001D014B">
        <w:rPr>
          <w:rFonts w:asciiTheme="minorBidi" w:hAnsiTheme="minorBidi"/>
          <w:sz w:val="24"/>
          <w:szCs w:val="24"/>
        </w:rPr>
        <w:t>they</w:t>
      </w:r>
      <w:r w:rsidR="006672B2" w:rsidRPr="001D014B">
        <w:rPr>
          <w:rFonts w:asciiTheme="minorBidi" w:hAnsiTheme="minorBidi"/>
          <w:sz w:val="24"/>
          <w:szCs w:val="24"/>
        </w:rPr>
        <w:t xml:space="preserve"> </w:t>
      </w:r>
      <w:r w:rsidR="00021845" w:rsidRPr="001D014B">
        <w:rPr>
          <w:rFonts w:asciiTheme="minorBidi" w:hAnsiTheme="minorBidi"/>
          <w:sz w:val="24"/>
          <w:szCs w:val="24"/>
        </w:rPr>
        <w:t xml:space="preserve">work in different </w:t>
      </w:r>
      <w:r w:rsidR="006672B2" w:rsidRPr="001D014B">
        <w:rPr>
          <w:rFonts w:asciiTheme="minorBidi" w:hAnsiTheme="minorBidi"/>
          <w:sz w:val="24"/>
          <w:szCs w:val="24"/>
        </w:rPr>
        <w:t>teams</w:t>
      </w:r>
      <w:r w:rsidR="00015816" w:rsidRPr="001D014B">
        <w:rPr>
          <w:rFonts w:asciiTheme="minorBidi" w:hAnsiTheme="minorBidi"/>
          <w:sz w:val="24"/>
          <w:szCs w:val="24"/>
        </w:rPr>
        <w:t xml:space="preserve"> but have</w:t>
      </w:r>
      <w:r w:rsidR="00271A5B" w:rsidRPr="001D014B">
        <w:rPr>
          <w:rFonts w:asciiTheme="minorBidi" w:hAnsiTheme="minorBidi"/>
          <w:sz w:val="24"/>
          <w:szCs w:val="24"/>
        </w:rPr>
        <w:t xml:space="preserve"> a l</w:t>
      </w:r>
      <w:r w:rsidR="00021845" w:rsidRPr="001D014B">
        <w:rPr>
          <w:rFonts w:asciiTheme="minorBidi" w:hAnsiTheme="minorBidi"/>
          <w:sz w:val="24"/>
          <w:szCs w:val="24"/>
        </w:rPr>
        <w:t xml:space="preserve">ine manager </w:t>
      </w:r>
      <w:r w:rsidR="0012792F" w:rsidRPr="001D014B">
        <w:rPr>
          <w:rFonts w:asciiTheme="minorBidi" w:hAnsiTheme="minorBidi"/>
          <w:sz w:val="24"/>
          <w:szCs w:val="24"/>
        </w:rPr>
        <w:t xml:space="preserve">who </w:t>
      </w:r>
      <w:r w:rsidR="00021845" w:rsidRPr="001D014B">
        <w:rPr>
          <w:rFonts w:asciiTheme="minorBidi" w:hAnsiTheme="minorBidi"/>
          <w:sz w:val="24"/>
          <w:szCs w:val="24"/>
        </w:rPr>
        <w:t>would sit separately (</w:t>
      </w:r>
      <w:r w:rsidR="00271A5B" w:rsidRPr="001D014B">
        <w:rPr>
          <w:rFonts w:asciiTheme="minorBidi" w:hAnsiTheme="minorBidi"/>
          <w:sz w:val="24"/>
          <w:szCs w:val="24"/>
        </w:rPr>
        <w:t>Asana, 2024</w:t>
      </w:r>
      <w:r w:rsidR="00021845" w:rsidRPr="001D014B">
        <w:rPr>
          <w:rFonts w:asciiTheme="minorBidi" w:hAnsiTheme="minorBidi"/>
          <w:sz w:val="24"/>
          <w:szCs w:val="24"/>
        </w:rPr>
        <w:t>).</w:t>
      </w:r>
      <w:r w:rsidR="00FD0404" w:rsidRPr="001D014B">
        <w:rPr>
          <w:rFonts w:asciiTheme="minorBidi" w:hAnsiTheme="minorBidi"/>
          <w:sz w:val="24"/>
          <w:szCs w:val="24"/>
        </w:rPr>
        <w:t xml:space="preserve"> </w:t>
      </w:r>
    </w:p>
    <w:p w14:paraId="50BFCFD3" w14:textId="77777777" w:rsidR="00ED6AB7" w:rsidRDefault="00ED6AB7" w:rsidP="00ED6AB7">
      <w:pPr>
        <w:pStyle w:val="ListParagraph"/>
        <w:rPr>
          <w:rFonts w:asciiTheme="minorBidi" w:hAnsiTheme="minorBidi"/>
          <w:sz w:val="24"/>
          <w:szCs w:val="24"/>
        </w:rPr>
      </w:pPr>
    </w:p>
    <w:p w14:paraId="091EDFF5" w14:textId="77777777" w:rsidR="00ED6AB7" w:rsidRDefault="00B906BD" w:rsidP="0050156C">
      <w:pPr>
        <w:pStyle w:val="ListParagraph"/>
        <w:numPr>
          <w:ilvl w:val="0"/>
          <w:numId w:val="28"/>
        </w:numPr>
        <w:rPr>
          <w:rFonts w:asciiTheme="minorBidi" w:hAnsiTheme="minorBidi"/>
          <w:sz w:val="24"/>
          <w:szCs w:val="24"/>
        </w:rPr>
      </w:pPr>
      <w:r w:rsidRPr="001D014B">
        <w:rPr>
          <w:rFonts w:asciiTheme="minorBidi" w:hAnsiTheme="minorBidi"/>
          <w:sz w:val="24"/>
          <w:szCs w:val="24"/>
        </w:rPr>
        <w:t>A team is a group of people who are working together to achieve something (Cambridge, 2024).</w:t>
      </w:r>
      <w:r w:rsidR="007E3106" w:rsidRPr="001D014B">
        <w:rPr>
          <w:rFonts w:asciiTheme="minorBidi" w:hAnsiTheme="minorBidi"/>
          <w:sz w:val="24"/>
          <w:szCs w:val="24"/>
        </w:rPr>
        <w:t xml:space="preserve"> </w:t>
      </w:r>
    </w:p>
    <w:p w14:paraId="00825F2C" w14:textId="77777777" w:rsidR="00ED6AB7" w:rsidRPr="00ED6AB7" w:rsidRDefault="00ED6AB7" w:rsidP="00ED6AB7">
      <w:pPr>
        <w:pStyle w:val="ListParagraph"/>
        <w:rPr>
          <w:rFonts w:asciiTheme="minorBidi" w:hAnsiTheme="minorBidi"/>
          <w:sz w:val="24"/>
          <w:szCs w:val="24"/>
        </w:rPr>
      </w:pPr>
    </w:p>
    <w:p w14:paraId="64271816" w14:textId="07413606" w:rsidR="003A52A4" w:rsidRPr="001D014B" w:rsidRDefault="00035B3D" w:rsidP="0050156C">
      <w:pPr>
        <w:pStyle w:val="ListParagraph"/>
        <w:numPr>
          <w:ilvl w:val="0"/>
          <w:numId w:val="28"/>
        </w:numPr>
        <w:rPr>
          <w:rFonts w:asciiTheme="minorBidi" w:hAnsiTheme="minorBidi"/>
          <w:sz w:val="24"/>
          <w:szCs w:val="24"/>
        </w:rPr>
      </w:pPr>
      <w:r w:rsidRPr="001D014B">
        <w:rPr>
          <w:rFonts w:asciiTheme="minorBidi" w:hAnsiTheme="minorBidi"/>
          <w:sz w:val="24"/>
          <w:szCs w:val="24"/>
        </w:rPr>
        <w:t xml:space="preserve">Having employees who play </w:t>
      </w:r>
      <w:r w:rsidR="002510FD" w:rsidRPr="001D014B">
        <w:rPr>
          <w:rFonts w:asciiTheme="minorBidi" w:hAnsiTheme="minorBidi"/>
          <w:sz w:val="24"/>
          <w:szCs w:val="24"/>
        </w:rPr>
        <w:t xml:space="preserve">different </w:t>
      </w:r>
      <w:r w:rsidRPr="001D014B">
        <w:rPr>
          <w:rFonts w:asciiTheme="minorBidi" w:hAnsiTheme="minorBidi"/>
          <w:sz w:val="24"/>
          <w:szCs w:val="24"/>
        </w:rPr>
        <w:t xml:space="preserve">roles within a team is effective in facilitating team progress (Belbin, no date). Belbin (no date) looks at behavioural styles and breaks the roles down </w:t>
      </w:r>
      <w:r w:rsidR="007E3106" w:rsidRPr="001D014B">
        <w:rPr>
          <w:rFonts w:asciiTheme="minorBidi" w:hAnsiTheme="minorBidi"/>
          <w:sz w:val="24"/>
          <w:szCs w:val="24"/>
        </w:rPr>
        <w:t xml:space="preserve">into the behavioural attributes and </w:t>
      </w:r>
      <w:r w:rsidR="00195452" w:rsidRPr="001D014B">
        <w:rPr>
          <w:rFonts w:asciiTheme="minorBidi" w:hAnsiTheme="minorBidi"/>
          <w:sz w:val="24"/>
          <w:szCs w:val="24"/>
        </w:rPr>
        <w:t>suggests teams</w:t>
      </w:r>
      <w:r w:rsidR="007E3106" w:rsidRPr="001D014B">
        <w:rPr>
          <w:rFonts w:asciiTheme="minorBidi" w:hAnsiTheme="minorBidi"/>
          <w:sz w:val="24"/>
          <w:szCs w:val="24"/>
        </w:rPr>
        <w:t xml:space="preserve"> </w:t>
      </w:r>
      <w:r w:rsidR="00195452" w:rsidRPr="001D014B">
        <w:rPr>
          <w:rFonts w:asciiTheme="minorBidi" w:hAnsiTheme="minorBidi"/>
          <w:sz w:val="24"/>
          <w:szCs w:val="24"/>
        </w:rPr>
        <w:t>should have people who fall into</w:t>
      </w:r>
      <w:r w:rsidR="007E3106" w:rsidRPr="001D014B">
        <w:rPr>
          <w:rFonts w:asciiTheme="minorBidi" w:hAnsiTheme="minorBidi"/>
          <w:sz w:val="24"/>
          <w:szCs w:val="24"/>
        </w:rPr>
        <w:t xml:space="preserve"> each of these </w:t>
      </w:r>
      <w:r w:rsidR="00195452" w:rsidRPr="001D014B">
        <w:rPr>
          <w:rFonts w:asciiTheme="minorBidi" w:hAnsiTheme="minorBidi"/>
          <w:sz w:val="24"/>
          <w:szCs w:val="24"/>
        </w:rPr>
        <w:t>to be successful</w:t>
      </w:r>
      <w:r w:rsidR="00C06533" w:rsidRPr="001D014B">
        <w:rPr>
          <w:rFonts w:asciiTheme="minorBidi" w:hAnsiTheme="minorBidi"/>
          <w:sz w:val="24"/>
          <w:szCs w:val="24"/>
        </w:rPr>
        <w:t>.</w:t>
      </w:r>
      <w:r w:rsidR="00884C2D">
        <w:rPr>
          <w:rFonts w:asciiTheme="minorBidi" w:hAnsiTheme="minorBidi"/>
          <w:sz w:val="24"/>
          <w:szCs w:val="24"/>
        </w:rPr>
        <w:t xml:space="preserve"> It can aid in forming an effective team</w:t>
      </w:r>
    </w:p>
    <w:p w14:paraId="131E9952" w14:textId="77777777" w:rsidR="00EC6759" w:rsidRPr="00AA3184" w:rsidRDefault="00EC6759" w:rsidP="00EC6759">
      <w:pPr>
        <w:pStyle w:val="Heading3"/>
        <w:rPr>
          <w:rFonts w:asciiTheme="minorBidi" w:hAnsiTheme="minorBidi" w:cstheme="minorBidi"/>
        </w:rPr>
      </w:pPr>
      <w:bookmarkStart w:id="11" w:name="_Toc164793450"/>
      <w:r w:rsidRPr="00AA3184">
        <w:rPr>
          <w:rFonts w:asciiTheme="minorBidi" w:hAnsiTheme="minorBidi" w:cstheme="minorBidi"/>
        </w:rPr>
        <w:t>What you need to do as line managers</w:t>
      </w:r>
      <w:bookmarkEnd w:id="11"/>
    </w:p>
    <w:p w14:paraId="05A6D846" w14:textId="5CEAF9AB" w:rsidR="00DA595A" w:rsidRPr="00AA3184" w:rsidRDefault="002D65E2" w:rsidP="00424392">
      <w:pPr>
        <w:pStyle w:val="Default"/>
        <w:spacing w:after="315"/>
        <w:rPr>
          <w:rFonts w:asciiTheme="minorBidi" w:hAnsiTheme="minorBidi" w:cstheme="minorBidi"/>
          <w:b/>
          <w:bCs/>
          <w:u w:val="single"/>
        </w:rPr>
      </w:pPr>
      <w:r w:rsidRPr="00AA3184">
        <w:rPr>
          <w:rFonts w:asciiTheme="minorBidi" w:hAnsiTheme="minorBidi" w:cstheme="minorBidi"/>
          <w:b/>
          <w:bCs/>
          <w:u w:val="single"/>
        </w:rPr>
        <w:t xml:space="preserve">Slide </w:t>
      </w:r>
      <w:r w:rsidR="009C3A0E">
        <w:rPr>
          <w:rFonts w:asciiTheme="minorBidi" w:hAnsiTheme="minorBidi" w:cstheme="minorBidi"/>
          <w:b/>
          <w:bCs/>
          <w:u w:val="single"/>
        </w:rPr>
        <w:t>9</w:t>
      </w:r>
      <w:r w:rsidR="00B4656C">
        <w:rPr>
          <w:noProof/>
        </w:rPr>
        <w:drawing>
          <wp:inline distT="0" distB="0" distL="0" distR="0" wp14:anchorId="3D78FC26" wp14:editId="1F0BB27D">
            <wp:extent cx="5731510" cy="3036570"/>
            <wp:effectExtent l="0" t="0" r="2540" b="0"/>
            <wp:docPr id="1775581271" name="Picture 1" descr="A person standing in fron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581271" name="Picture 1" descr="A person standing in front of a computer&#10;&#10;Description automatically generated"/>
                    <pic:cNvPicPr/>
                  </pic:nvPicPr>
                  <pic:blipFill>
                    <a:blip r:embed="rId21"/>
                    <a:stretch>
                      <a:fillRect/>
                    </a:stretch>
                  </pic:blipFill>
                  <pic:spPr>
                    <a:xfrm>
                      <a:off x="0" y="0"/>
                      <a:ext cx="5731510" cy="3036570"/>
                    </a:xfrm>
                    <a:prstGeom prst="rect">
                      <a:avLst/>
                    </a:prstGeom>
                  </pic:spPr>
                </pic:pic>
              </a:graphicData>
            </a:graphic>
          </wp:inline>
        </w:drawing>
      </w:r>
    </w:p>
    <w:p w14:paraId="381278BE" w14:textId="77777777" w:rsidR="001D014B" w:rsidRDefault="007D1C38" w:rsidP="0050156C">
      <w:pPr>
        <w:pStyle w:val="ListParagraph"/>
        <w:numPr>
          <w:ilvl w:val="0"/>
          <w:numId w:val="31"/>
        </w:numPr>
        <w:rPr>
          <w:rFonts w:asciiTheme="minorBidi" w:hAnsiTheme="minorBidi"/>
          <w:sz w:val="24"/>
          <w:szCs w:val="24"/>
        </w:rPr>
      </w:pPr>
      <w:r w:rsidRPr="001D014B">
        <w:rPr>
          <w:rFonts w:asciiTheme="minorBidi" w:hAnsiTheme="minorBidi"/>
          <w:sz w:val="24"/>
          <w:szCs w:val="24"/>
        </w:rPr>
        <w:t xml:space="preserve">It </w:t>
      </w:r>
      <w:r w:rsidR="00C015AE" w:rsidRPr="001D014B">
        <w:rPr>
          <w:rFonts w:asciiTheme="minorBidi" w:hAnsiTheme="minorBidi"/>
          <w:sz w:val="24"/>
          <w:szCs w:val="24"/>
        </w:rPr>
        <w:t>is beneficial to have an effective team</w:t>
      </w:r>
      <w:r w:rsidR="00C75699" w:rsidRPr="001D014B">
        <w:rPr>
          <w:rFonts w:asciiTheme="minorBidi" w:hAnsiTheme="minorBidi"/>
          <w:sz w:val="24"/>
          <w:szCs w:val="24"/>
        </w:rPr>
        <w:t>,</w:t>
      </w:r>
      <w:r w:rsidR="00C015AE" w:rsidRPr="001D014B">
        <w:rPr>
          <w:rFonts w:asciiTheme="minorBidi" w:hAnsiTheme="minorBidi"/>
          <w:sz w:val="24"/>
          <w:szCs w:val="24"/>
        </w:rPr>
        <w:t xml:space="preserve"> a poorly functioning team may lead to dysfunction and conflict (CIPD, 2023</w:t>
      </w:r>
      <w:r w:rsidR="00446AC0" w:rsidRPr="001D014B">
        <w:rPr>
          <w:rFonts w:asciiTheme="minorBidi" w:hAnsiTheme="minorBidi"/>
          <w:sz w:val="24"/>
          <w:szCs w:val="24"/>
        </w:rPr>
        <w:t>a</w:t>
      </w:r>
      <w:r w:rsidR="00C015AE" w:rsidRPr="001D014B">
        <w:rPr>
          <w:rFonts w:asciiTheme="minorBidi" w:hAnsiTheme="minorBidi"/>
          <w:sz w:val="24"/>
          <w:szCs w:val="24"/>
        </w:rPr>
        <w:t>)</w:t>
      </w:r>
      <w:r w:rsidR="007E3106" w:rsidRPr="001D014B">
        <w:rPr>
          <w:rFonts w:asciiTheme="minorBidi" w:hAnsiTheme="minorBidi"/>
          <w:sz w:val="24"/>
          <w:szCs w:val="24"/>
        </w:rPr>
        <w:t>.</w:t>
      </w:r>
      <w:r w:rsidR="00FD0404" w:rsidRPr="001D014B">
        <w:rPr>
          <w:rFonts w:asciiTheme="minorBidi" w:hAnsiTheme="minorBidi"/>
          <w:sz w:val="24"/>
          <w:szCs w:val="24"/>
        </w:rPr>
        <w:t xml:space="preserve"> </w:t>
      </w:r>
    </w:p>
    <w:p w14:paraId="61FB75F2" w14:textId="77777777" w:rsidR="00B57209" w:rsidRPr="001D014B" w:rsidRDefault="00B57209" w:rsidP="00B57209">
      <w:pPr>
        <w:pStyle w:val="ListParagraph"/>
        <w:rPr>
          <w:rFonts w:asciiTheme="minorBidi" w:hAnsiTheme="minorBidi"/>
          <w:sz w:val="24"/>
          <w:szCs w:val="24"/>
        </w:rPr>
      </w:pPr>
    </w:p>
    <w:p w14:paraId="28B69C1E" w14:textId="1F343FED" w:rsidR="00E52A93" w:rsidRPr="001D014B" w:rsidRDefault="007E3106" w:rsidP="0050156C">
      <w:pPr>
        <w:pStyle w:val="ListParagraph"/>
        <w:numPr>
          <w:ilvl w:val="0"/>
          <w:numId w:val="30"/>
        </w:numPr>
        <w:rPr>
          <w:rFonts w:asciiTheme="minorBidi" w:hAnsiTheme="minorBidi"/>
          <w:sz w:val="24"/>
          <w:szCs w:val="24"/>
        </w:rPr>
      </w:pPr>
      <w:r w:rsidRPr="001D014B">
        <w:rPr>
          <w:rFonts w:asciiTheme="minorBidi" w:hAnsiTheme="minorBidi"/>
          <w:sz w:val="24"/>
          <w:szCs w:val="24"/>
        </w:rPr>
        <w:t>L</w:t>
      </w:r>
      <w:r w:rsidR="00E52A93" w:rsidRPr="001D014B">
        <w:rPr>
          <w:rFonts w:asciiTheme="minorBidi" w:hAnsiTheme="minorBidi"/>
          <w:sz w:val="24"/>
          <w:szCs w:val="24"/>
        </w:rPr>
        <w:t xml:space="preserve">eading an effective team </w:t>
      </w:r>
      <w:r w:rsidRPr="001D014B">
        <w:rPr>
          <w:rFonts w:asciiTheme="minorBidi" w:hAnsiTheme="minorBidi"/>
          <w:sz w:val="24"/>
          <w:szCs w:val="24"/>
        </w:rPr>
        <w:t>requires:</w:t>
      </w:r>
    </w:p>
    <w:p w14:paraId="455BD11B" w14:textId="201C4CC1" w:rsidR="0036648E" w:rsidRPr="00AA3184" w:rsidRDefault="001747CD" w:rsidP="003071AE">
      <w:pPr>
        <w:pStyle w:val="ListParagraph"/>
        <w:numPr>
          <w:ilvl w:val="0"/>
          <w:numId w:val="1"/>
        </w:numPr>
        <w:rPr>
          <w:rFonts w:asciiTheme="minorBidi" w:hAnsiTheme="minorBidi"/>
          <w:sz w:val="24"/>
          <w:szCs w:val="24"/>
        </w:rPr>
      </w:pPr>
      <w:r w:rsidRPr="00AA3184">
        <w:rPr>
          <w:rFonts w:asciiTheme="minorBidi" w:hAnsiTheme="minorBidi"/>
          <w:sz w:val="24"/>
          <w:szCs w:val="24"/>
        </w:rPr>
        <w:t>Be</w:t>
      </w:r>
      <w:r w:rsidR="00E52A93" w:rsidRPr="00AA3184">
        <w:rPr>
          <w:rFonts w:asciiTheme="minorBidi" w:hAnsiTheme="minorBidi"/>
          <w:sz w:val="24"/>
          <w:szCs w:val="24"/>
        </w:rPr>
        <w:t>ing</w:t>
      </w:r>
      <w:r w:rsidRPr="00AA3184">
        <w:rPr>
          <w:rFonts w:asciiTheme="minorBidi" w:hAnsiTheme="minorBidi"/>
          <w:sz w:val="24"/>
          <w:szCs w:val="24"/>
        </w:rPr>
        <w:t xml:space="preserve"> clear and transparent in communication </w:t>
      </w:r>
    </w:p>
    <w:p w14:paraId="502BC029" w14:textId="0D19F069" w:rsidR="001747CD" w:rsidRPr="00AA3184" w:rsidRDefault="001747CD" w:rsidP="003071AE">
      <w:pPr>
        <w:pStyle w:val="ListParagraph"/>
        <w:numPr>
          <w:ilvl w:val="0"/>
          <w:numId w:val="1"/>
        </w:numPr>
        <w:rPr>
          <w:rFonts w:asciiTheme="minorBidi" w:hAnsiTheme="minorBidi"/>
          <w:sz w:val="24"/>
          <w:szCs w:val="24"/>
        </w:rPr>
      </w:pPr>
      <w:r w:rsidRPr="00AA3184">
        <w:rPr>
          <w:rFonts w:asciiTheme="minorBidi" w:hAnsiTheme="minorBidi"/>
          <w:sz w:val="24"/>
          <w:szCs w:val="24"/>
        </w:rPr>
        <w:t xml:space="preserve">State the vision </w:t>
      </w:r>
    </w:p>
    <w:p w14:paraId="2D9FE701" w14:textId="23122CDE" w:rsidR="001747CD" w:rsidRPr="00AA3184" w:rsidRDefault="001747CD" w:rsidP="003071AE">
      <w:pPr>
        <w:pStyle w:val="ListParagraph"/>
        <w:numPr>
          <w:ilvl w:val="0"/>
          <w:numId w:val="1"/>
        </w:numPr>
        <w:rPr>
          <w:rFonts w:asciiTheme="minorBidi" w:hAnsiTheme="minorBidi"/>
          <w:sz w:val="24"/>
          <w:szCs w:val="24"/>
        </w:rPr>
      </w:pPr>
      <w:r w:rsidRPr="00AA3184">
        <w:rPr>
          <w:rFonts w:asciiTheme="minorBidi" w:hAnsiTheme="minorBidi"/>
          <w:sz w:val="24"/>
          <w:szCs w:val="24"/>
        </w:rPr>
        <w:t>Trust</w:t>
      </w:r>
      <w:r w:rsidR="00E52A93" w:rsidRPr="00AA3184">
        <w:rPr>
          <w:rFonts w:asciiTheme="minorBidi" w:hAnsiTheme="minorBidi"/>
          <w:sz w:val="24"/>
          <w:szCs w:val="24"/>
        </w:rPr>
        <w:t>ing employees</w:t>
      </w:r>
    </w:p>
    <w:p w14:paraId="2D31E2D3" w14:textId="7EFBD60A" w:rsidR="001747CD" w:rsidRPr="00AA3184" w:rsidRDefault="001747CD" w:rsidP="003071AE">
      <w:pPr>
        <w:pStyle w:val="ListParagraph"/>
        <w:numPr>
          <w:ilvl w:val="0"/>
          <w:numId w:val="1"/>
        </w:numPr>
        <w:rPr>
          <w:rFonts w:asciiTheme="minorBidi" w:hAnsiTheme="minorBidi"/>
          <w:sz w:val="24"/>
          <w:szCs w:val="24"/>
        </w:rPr>
      </w:pPr>
      <w:r w:rsidRPr="00AA3184">
        <w:rPr>
          <w:rFonts w:asciiTheme="minorBidi" w:hAnsiTheme="minorBidi"/>
          <w:sz w:val="24"/>
          <w:szCs w:val="24"/>
        </w:rPr>
        <w:t>Develop social and emotional skills</w:t>
      </w:r>
    </w:p>
    <w:p w14:paraId="180E1F4D" w14:textId="55E54CE0" w:rsidR="001747CD" w:rsidRPr="00AA3184" w:rsidRDefault="001747CD" w:rsidP="003071AE">
      <w:pPr>
        <w:pStyle w:val="ListParagraph"/>
        <w:numPr>
          <w:ilvl w:val="0"/>
          <w:numId w:val="1"/>
        </w:numPr>
        <w:rPr>
          <w:rFonts w:asciiTheme="minorBidi" w:hAnsiTheme="minorBidi"/>
          <w:sz w:val="24"/>
          <w:szCs w:val="24"/>
        </w:rPr>
      </w:pPr>
      <w:r w:rsidRPr="00AA3184">
        <w:rPr>
          <w:rFonts w:asciiTheme="minorBidi" w:hAnsiTheme="minorBidi"/>
          <w:sz w:val="24"/>
          <w:szCs w:val="24"/>
        </w:rPr>
        <w:t>Engage employees</w:t>
      </w:r>
    </w:p>
    <w:p w14:paraId="711DB26A" w14:textId="74D7E831" w:rsidR="00C015AE" w:rsidRDefault="001747CD" w:rsidP="003071AE">
      <w:pPr>
        <w:pStyle w:val="ListParagraph"/>
        <w:numPr>
          <w:ilvl w:val="0"/>
          <w:numId w:val="1"/>
        </w:numPr>
        <w:rPr>
          <w:rFonts w:asciiTheme="minorBidi" w:hAnsiTheme="minorBidi"/>
          <w:sz w:val="24"/>
          <w:szCs w:val="24"/>
        </w:rPr>
      </w:pPr>
      <w:r w:rsidRPr="00AA3184">
        <w:rPr>
          <w:rFonts w:asciiTheme="minorBidi" w:hAnsiTheme="minorBidi"/>
          <w:sz w:val="24"/>
          <w:szCs w:val="24"/>
        </w:rPr>
        <w:t xml:space="preserve">Innovation through shared interest </w:t>
      </w:r>
      <w:r w:rsidR="00E52A93" w:rsidRPr="00AA3184">
        <w:rPr>
          <w:rFonts w:asciiTheme="minorBidi" w:hAnsiTheme="minorBidi"/>
          <w:sz w:val="24"/>
          <w:szCs w:val="24"/>
        </w:rPr>
        <w:t>(Williams, Armistead &amp;Rude, 2022)</w:t>
      </w:r>
    </w:p>
    <w:p w14:paraId="4A302DD4" w14:textId="77777777" w:rsidR="00884C2D" w:rsidRDefault="00884C2D" w:rsidP="00884C2D">
      <w:pPr>
        <w:pStyle w:val="ListParagraph"/>
        <w:rPr>
          <w:rFonts w:asciiTheme="minorBidi" w:hAnsiTheme="minorBidi"/>
          <w:sz w:val="24"/>
          <w:szCs w:val="24"/>
        </w:rPr>
      </w:pPr>
    </w:p>
    <w:p w14:paraId="0D9ACD41" w14:textId="6C170538" w:rsidR="00884C2D" w:rsidRPr="00884C2D" w:rsidRDefault="00884C2D" w:rsidP="00884C2D">
      <w:pPr>
        <w:pStyle w:val="ListParagraph"/>
        <w:numPr>
          <w:ilvl w:val="0"/>
          <w:numId w:val="34"/>
        </w:numPr>
        <w:rPr>
          <w:rFonts w:asciiTheme="minorBidi" w:hAnsiTheme="minorBidi"/>
          <w:sz w:val="24"/>
          <w:szCs w:val="24"/>
        </w:rPr>
      </w:pPr>
      <w:r w:rsidRPr="00884C2D">
        <w:rPr>
          <w:rFonts w:asciiTheme="minorBidi" w:hAnsiTheme="minorBidi"/>
          <w:sz w:val="24"/>
          <w:szCs w:val="24"/>
        </w:rPr>
        <w:t>Following the pandemic companies need to consider virtual workers to ensure team effectiveness (</w:t>
      </w:r>
      <w:proofErr w:type="spellStart"/>
      <w:r w:rsidRPr="00884C2D">
        <w:rPr>
          <w:rFonts w:asciiTheme="minorBidi" w:hAnsiTheme="minorBidi"/>
          <w:sz w:val="24"/>
          <w:szCs w:val="24"/>
        </w:rPr>
        <w:t>Whillians</w:t>
      </w:r>
      <w:proofErr w:type="spellEnd"/>
      <w:r w:rsidRPr="00884C2D">
        <w:rPr>
          <w:rFonts w:asciiTheme="minorBidi" w:hAnsiTheme="minorBidi"/>
          <w:sz w:val="24"/>
          <w:szCs w:val="24"/>
        </w:rPr>
        <w:t>, Perlow and Turek, 2021). Collaboration, information sharing and trust is key and can be harder to achieve through virtual team working (Cassidy, 2021). Managers need to have the right training and skills to support teams in this virtual or hybrid working environment (CIPD, 2020).</w:t>
      </w:r>
    </w:p>
    <w:p w14:paraId="06C0DDA8" w14:textId="77777777" w:rsidR="00884C2D" w:rsidRDefault="00884C2D" w:rsidP="00884C2D">
      <w:pPr>
        <w:pStyle w:val="ListParagraph"/>
        <w:rPr>
          <w:rFonts w:asciiTheme="minorBidi" w:hAnsiTheme="minorBidi"/>
          <w:sz w:val="24"/>
          <w:szCs w:val="24"/>
        </w:rPr>
      </w:pPr>
    </w:p>
    <w:p w14:paraId="30041B7F" w14:textId="196D092C" w:rsidR="00884C2D" w:rsidRDefault="00884C2D" w:rsidP="00884C2D">
      <w:pPr>
        <w:pStyle w:val="ListParagraph"/>
        <w:numPr>
          <w:ilvl w:val="0"/>
          <w:numId w:val="35"/>
        </w:numPr>
        <w:rPr>
          <w:rFonts w:asciiTheme="minorBidi" w:hAnsiTheme="minorBidi"/>
          <w:sz w:val="24"/>
          <w:szCs w:val="24"/>
        </w:rPr>
      </w:pPr>
      <w:r w:rsidRPr="00B57209">
        <w:rPr>
          <w:rFonts w:asciiTheme="minorBidi" w:hAnsiTheme="minorBidi"/>
          <w:sz w:val="24"/>
          <w:szCs w:val="24"/>
        </w:rPr>
        <w:t>Team effectiveness is linked to team performance</w:t>
      </w:r>
      <w:r w:rsidR="008E3DCB">
        <w:rPr>
          <w:rFonts w:asciiTheme="minorBidi" w:hAnsiTheme="minorBidi"/>
          <w:sz w:val="24"/>
          <w:szCs w:val="24"/>
        </w:rPr>
        <w:t>. M</w:t>
      </w:r>
      <w:r w:rsidRPr="00B57209">
        <w:rPr>
          <w:rFonts w:asciiTheme="minorBidi" w:hAnsiTheme="minorBidi"/>
          <w:sz w:val="24"/>
          <w:szCs w:val="24"/>
        </w:rPr>
        <w:t>easuring team effectiveness can be done in different ways by different organisations (CIPD, 2023a). The way in which organisations performs can be seen as result of team effectiveness (Newman and Ford, 2021).</w:t>
      </w:r>
    </w:p>
    <w:p w14:paraId="289FAA16" w14:textId="77777777" w:rsidR="00884C2D" w:rsidRDefault="00884C2D" w:rsidP="00884C2D">
      <w:pPr>
        <w:pStyle w:val="ListParagraph"/>
        <w:rPr>
          <w:rFonts w:asciiTheme="minorBidi" w:hAnsiTheme="minorBidi"/>
          <w:sz w:val="24"/>
          <w:szCs w:val="24"/>
        </w:rPr>
      </w:pPr>
    </w:p>
    <w:p w14:paraId="104CC465" w14:textId="77777777" w:rsidR="00884C2D" w:rsidRDefault="00884C2D" w:rsidP="00884C2D">
      <w:pPr>
        <w:pStyle w:val="ListParagraph"/>
        <w:numPr>
          <w:ilvl w:val="0"/>
          <w:numId w:val="35"/>
        </w:numPr>
        <w:rPr>
          <w:rFonts w:asciiTheme="minorBidi" w:hAnsiTheme="minorBidi"/>
          <w:sz w:val="24"/>
          <w:szCs w:val="24"/>
        </w:rPr>
      </w:pPr>
      <w:r>
        <w:rPr>
          <w:rFonts w:asciiTheme="minorBidi" w:hAnsiTheme="minorBidi"/>
          <w:sz w:val="24"/>
          <w:szCs w:val="24"/>
        </w:rPr>
        <w:t>So</w:t>
      </w:r>
      <w:r w:rsidRPr="001D014B">
        <w:rPr>
          <w:rFonts w:asciiTheme="minorBidi" w:hAnsiTheme="minorBidi"/>
          <w:sz w:val="24"/>
          <w:szCs w:val="24"/>
        </w:rPr>
        <w:t xml:space="preserve">me research has shown that there can be disadvantages to team working as team meetings can be costly and there can be pressure to conform with the rest of the team (Watson and Reissner, 2014). </w:t>
      </w:r>
    </w:p>
    <w:p w14:paraId="52EDF347" w14:textId="77777777" w:rsidR="00884C2D" w:rsidRPr="00AA3184" w:rsidRDefault="00884C2D" w:rsidP="00884C2D">
      <w:pPr>
        <w:pStyle w:val="ListParagraph"/>
        <w:ind w:left="1440"/>
        <w:rPr>
          <w:rFonts w:asciiTheme="minorBidi" w:hAnsiTheme="minorBidi"/>
          <w:sz w:val="24"/>
          <w:szCs w:val="24"/>
        </w:rPr>
      </w:pPr>
    </w:p>
    <w:p w14:paraId="3CDC7511" w14:textId="166C8D04" w:rsidR="009C3A0E" w:rsidRPr="009C3A0E" w:rsidRDefault="009C3A0E" w:rsidP="009C3A0E">
      <w:pPr>
        <w:pStyle w:val="Heading3"/>
        <w:rPr>
          <w:rFonts w:asciiTheme="minorBidi" w:hAnsiTheme="minorBidi" w:cstheme="minorBidi"/>
        </w:rPr>
      </w:pPr>
      <w:bookmarkStart w:id="12" w:name="_Toc164793451"/>
      <w:proofErr w:type="spellStart"/>
      <w:r w:rsidRPr="009C3A0E">
        <w:rPr>
          <w:rFonts w:asciiTheme="minorBidi" w:hAnsiTheme="minorBidi" w:cstheme="minorBidi"/>
        </w:rPr>
        <w:t>Tuckmans</w:t>
      </w:r>
      <w:proofErr w:type="spellEnd"/>
      <w:r w:rsidRPr="009C3A0E">
        <w:rPr>
          <w:rFonts w:asciiTheme="minorBidi" w:hAnsiTheme="minorBidi" w:cstheme="minorBidi"/>
        </w:rPr>
        <w:t xml:space="preserve"> – Model of team </w:t>
      </w:r>
      <w:r w:rsidR="008E3DCB" w:rsidRPr="009C3A0E">
        <w:rPr>
          <w:rFonts w:asciiTheme="minorBidi" w:hAnsiTheme="minorBidi" w:cstheme="minorBidi"/>
        </w:rPr>
        <w:t>development</w:t>
      </w:r>
      <w:bookmarkEnd w:id="12"/>
      <w:r w:rsidRPr="009C3A0E">
        <w:rPr>
          <w:rFonts w:asciiTheme="minorBidi" w:hAnsiTheme="minorBidi" w:cstheme="minorBidi"/>
        </w:rPr>
        <w:t xml:space="preserve"> </w:t>
      </w:r>
    </w:p>
    <w:p w14:paraId="28CB197F" w14:textId="2CB53B48" w:rsidR="00B57209" w:rsidRPr="009C3A0E" w:rsidRDefault="009C3A0E" w:rsidP="009C3A0E">
      <w:pPr>
        <w:rPr>
          <w:rFonts w:asciiTheme="minorBidi" w:hAnsiTheme="minorBidi"/>
          <w:b/>
          <w:bCs/>
          <w:sz w:val="24"/>
          <w:szCs w:val="24"/>
          <w:u w:val="single"/>
        </w:rPr>
      </w:pPr>
      <w:r w:rsidRPr="009C3A0E">
        <w:rPr>
          <w:rFonts w:asciiTheme="minorBidi" w:hAnsiTheme="minorBidi"/>
          <w:b/>
          <w:bCs/>
          <w:sz w:val="24"/>
          <w:szCs w:val="24"/>
          <w:u w:val="single"/>
        </w:rPr>
        <w:t>Slide 10</w:t>
      </w:r>
    </w:p>
    <w:p w14:paraId="551629A9" w14:textId="60960485" w:rsidR="009C3A0E" w:rsidRDefault="006F3E30" w:rsidP="009C3A0E">
      <w:pPr>
        <w:rPr>
          <w:rFonts w:asciiTheme="minorBidi" w:hAnsiTheme="minorBidi"/>
          <w:sz w:val="24"/>
          <w:szCs w:val="24"/>
        </w:rPr>
      </w:pPr>
      <w:r>
        <w:rPr>
          <w:noProof/>
        </w:rPr>
        <w:drawing>
          <wp:inline distT="0" distB="0" distL="0" distR="0" wp14:anchorId="76383E7A" wp14:editId="7A5D7347">
            <wp:extent cx="5731510" cy="3041650"/>
            <wp:effectExtent l="0" t="0" r="2540" b="6350"/>
            <wp:docPr id="1111378643" name="Picture 1" descr="A diagram of a team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378643" name="Picture 1" descr="A diagram of a team development&#10;&#10;Description automatically generated"/>
                    <pic:cNvPicPr/>
                  </pic:nvPicPr>
                  <pic:blipFill>
                    <a:blip r:embed="rId22"/>
                    <a:stretch>
                      <a:fillRect/>
                    </a:stretch>
                  </pic:blipFill>
                  <pic:spPr>
                    <a:xfrm>
                      <a:off x="0" y="0"/>
                      <a:ext cx="5731510" cy="3041650"/>
                    </a:xfrm>
                    <a:prstGeom prst="rect">
                      <a:avLst/>
                    </a:prstGeom>
                  </pic:spPr>
                </pic:pic>
              </a:graphicData>
            </a:graphic>
          </wp:inline>
        </w:drawing>
      </w:r>
    </w:p>
    <w:p w14:paraId="3361503B" w14:textId="414D7F37" w:rsidR="00884C2D" w:rsidRPr="009C3A0E" w:rsidRDefault="00884C2D" w:rsidP="009C3A0E">
      <w:pPr>
        <w:rPr>
          <w:rFonts w:asciiTheme="minorBidi" w:hAnsiTheme="minorBidi"/>
          <w:sz w:val="24"/>
          <w:szCs w:val="24"/>
        </w:rPr>
      </w:pPr>
      <w:r w:rsidRPr="009C3A0E">
        <w:rPr>
          <w:rFonts w:asciiTheme="minorBidi" w:hAnsiTheme="minorBidi"/>
          <w:sz w:val="24"/>
          <w:szCs w:val="24"/>
        </w:rPr>
        <w:t>Tuckman</w:t>
      </w:r>
      <w:r w:rsidR="00C84E76" w:rsidRPr="009C3A0E">
        <w:rPr>
          <w:rFonts w:asciiTheme="minorBidi" w:hAnsiTheme="minorBidi"/>
          <w:sz w:val="24"/>
          <w:szCs w:val="24"/>
        </w:rPr>
        <w:t>’s</w:t>
      </w:r>
      <w:r w:rsidRPr="009C3A0E">
        <w:rPr>
          <w:rFonts w:asciiTheme="minorBidi" w:hAnsiTheme="minorBidi"/>
          <w:sz w:val="24"/>
          <w:szCs w:val="24"/>
        </w:rPr>
        <w:t xml:space="preserve"> describes how team dynamics can be challenging as there are different stages in the team; forming, storming, norming and performing (</w:t>
      </w:r>
      <w:proofErr w:type="spellStart"/>
      <w:r w:rsidRPr="009C3A0E">
        <w:rPr>
          <w:rFonts w:asciiTheme="minorBidi" w:hAnsiTheme="minorBidi"/>
          <w:sz w:val="24"/>
          <w:szCs w:val="24"/>
        </w:rPr>
        <w:t>Teamhood</w:t>
      </w:r>
      <w:proofErr w:type="spellEnd"/>
      <w:r w:rsidRPr="009C3A0E">
        <w:rPr>
          <w:rFonts w:asciiTheme="minorBidi" w:hAnsiTheme="minorBidi"/>
          <w:sz w:val="24"/>
          <w:szCs w:val="24"/>
        </w:rPr>
        <w:t xml:space="preserve">, 2024), and that even a high performing team could be disruptive by changes to a manager, change in roles or redundancies (Bradt, 2018). </w:t>
      </w:r>
    </w:p>
    <w:p w14:paraId="063B5432" w14:textId="77777777" w:rsidR="00884C2D" w:rsidRDefault="00884C2D" w:rsidP="00884C2D">
      <w:pPr>
        <w:pStyle w:val="ListParagraph"/>
        <w:rPr>
          <w:rFonts w:asciiTheme="minorBidi" w:hAnsiTheme="minorBidi"/>
          <w:sz w:val="24"/>
          <w:szCs w:val="24"/>
        </w:rPr>
      </w:pPr>
    </w:p>
    <w:p w14:paraId="1F6985AA" w14:textId="77777777" w:rsidR="009C3A0E" w:rsidRDefault="009C3A0E" w:rsidP="00884C2D">
      <w:pPr>
        <w:pStyle w:val="ListParagraph"/>
        <w:rPr>
          <w:rFonts w:asciiTheme="minorBidi" w:hAnsiTheme="minorBidi"/>
          <w:sz w:val="24"/>
          <w:szCs w:val="24"/>
        </w:rPr>
      </w:pPr>
    </w:p>
    <w:p w14:paraId="70840042" w14:textId="77777777" w:rsidR="009C3A0E" w:rsidRDefault="009C3A0E" w:rsidP="00884C2D">
      <w:pPr>
        <w:pStyle w:val="ListParagraph"/>
        <w:rPr>
          <w:rFonts w:asciiTheme="minorBidi" w:hAnsiTheme="minorBidi"/>
          <w:sz w:val="24"/>
          <w:szCs w:val="24"/>
        </w:rPr>
      </w:pPr>
    </w:p>
    <w:p w14:paraId="2042F41A" w14:textId="77777777" w:rsidR="009C3A0E" w:rsidRDefault="009C3A0E" w:rsidP="00884C2D">
      <w:pPr>
        <w:pStyle w:val="ListParagraph"/>
        <w:rPr>
          <w:rFonts w:asciiTheme="minorBidi" w:hAnsiTheme="minorBidi"/>
          <w:sz w:val="24"/>
          <w:szCs w:val="24"/>
        </w:rPr>
      </w:pPr>
    </w:p>
    <w:p w14:paraId="5631094A" w14:textId="77777777" w:rsidR="009C3A0E" w:rsidRPr="00B4656C" w:rsidRDefault="009C3A0E" w:rsidP="00884C2D">
      <w:pPr>
        <w:pStyle w:val="ListParagraph"/>
        <w:rPr>
          <w:rFonts w:asciiTheme="minorBidi" w:hAnsiTheme="minorBidi"/>
          <w:sz w:val="24"/>
          <w:szCs w:val="24"/>
        </w:rPr>
      </w:pPr>
    </w:p>
    <w:p w14:paraId="19B393F5" w14:textId="77777777" w:rsidR="009C3A0E" w:rsidRPr="00B4656C" w:rsidRDefault="009C3A0E" w:rsidP="00884C2D">
      <w:pPr>
        <w:pStyle w:val="ListParagraph"/>
        <w:rPr>
          <w:rFonts w:asciiTheme="minorBidi" w:hAnsiTheme="minorBidi"/>
          <w:sz w:val="24"/>
          <w:szCs w:val="24"/>
        </w:rPr>
      </w:pPr>
    </w:p>
    <w:p w14:paraId="40FDC5BA" w14:textId="77777777" w:rsidR="009C3A0E" w:rsidRPr="00B4656C" w:rsidRDefault="009C3A0E" w:rsidP="00884C2D">
      <w:pPr>
        <w:pStyle w:val="ListParagraph"/>
        <w:rPr>
          <w:rFonts w:asciiTheme="minorBidi" w:hAnsiTheme="minorBidi"/>
          <w:sz w:val="24"/>
          <w:szCs w:val="24"/>
        </w:rPr>
      </w:pPr>
    </w:p>
    <w:p w14:paraId="5F0BE6F7" w14:textId="77777777" w:rsidR="009C3A0E" w:rsidRDefault="009C3A0E" w:rsidP="00884C2D">
      <w:pPr>
        <w:pStyle w:val="ListParagraph"/>
        <w:rPr>
          <w:rFonts w:asciiTheme="minorBidi" w:hAnsiTheme="minorBidi"/>
          <w:sz w:val="24"/>
          <w:szCs w:val="24"/>
        </w:rPr>
      </w:pPr>
    </w:p>
    <w:p w14:paraId="739FEA71" w14:textId="77777777" w:rsidR="00B4656C" w:rsidRDefault="00B4656C" w:rsidP="00884C2D">
      <w:pPr>
        <w:pStyle w:val="ListParagraph"/>
        <w:rPr>
          <w:rFonts w:asciiTheme="minorBidi" w:hAnsiTheme="minorBidi"/>
          <w:sz w:val="24"/>
          <w:szCs w:val="24"/>
        </w:rPr>
      </w:pPr>
    </w:p>
    <w:p w14:paraId="397B6152" w14:textId="77777777" w:rsidR="00B4656C" w:rsidRDefault="00B4656C" w:rsidP="00884C2D">
      <w:pPr>
        <w:pStyle w:val="ListParagraph"/>
        <w:rPr>
          <w:rFonts w:asciiTheme="minorBidi" w:hAnsiTheme="minorBidi"/>
          <w:sz w:val="24"/>
          <w:szCs w:val="24"/>
        </w:rPr>
      </w:pPr>
    </w:p>
    <w:p w14:paraId="4784602F" w14:textId="77777777" w:rsidR="00B4656C" w:rsidRDefault="00B4656C" w:rsidP="00884C2D">
      <w:pPr>
        <w:pStyle w:val="ListParagraph"/>
        <w:rPr>
          <w:rFonts w:asciiTheme="minorBidi" w:hAnsiTheme="minorBidi"/>
          <w:sz w:val="24"/>
          <w:szCs w:val="24"/>
        </w:rPr>
      </w:pPr>
    </w:p>
    <w:p w14:paraId="676472ED" w14:textId="77777777" w:rsidR="00B4656C" w:rsidRDefault="00B4656C" w:rsidP="00884C2D">
      <w:pPr>
        <w:pStyle w:val="ListParagraph"/>
        <w:rPr>
          <w:rFonts w:asciiTheme="minorBidi" w:hAnsiTheme="minorBidi"/>
          <w:sz w:val="24"/>
          <w:szCs w:val="24"/>
        </w:rPr>
      </w:pPr>
    </w:p>
    <w:p w14:paraId="129CFA0E" w14:textId="77777777" w:rsidR="00B4656C" w:rsidRDefault="00B4656C" w:rsidP="00884C2D">
      <w:pPr>
        <w:pStyle w:val="ListParagraph"/>
        <w:rPr>
          <w:rFonts w:asciiTheme="minorBidi" w:hAnsiTheme="minorBidi"/>
          <w:sz w:val="24"/>
          <w:szCs w:val="24"/>
        </w:rPr>
      </w:pPr>
    </w:p>
    <w:p w14:paraId="2971ADED" w14:textId="77777777" w:rsidR="00B4656C" w:rsidRDefault="00B4656C" w:rsidP="00884C2D">
      <w:pPr>
        <w:pStyle w:val="ListParagraph"/>
        <w:rPr>
          <w:rFonts w:asciiTheme="minorBidi" w:hAnsiTheme="minorBidi"/>
          <w:sz w:val="24"/>
          <w:szCs w:val="24"/>
        </w:rPr>
      </w:pPr>
    </w:p>
    <w:p w14:paraId="313D215F" w14:textId="77777777" w:rsidR="00B4656C" w:rsidRDefault="00B4656C" w:rsidP="00884C2D">
      <w:pPr>
        <w:pStyle w:val="ListParagraph"/>
        <w:rPr>
          <w:rFonts w:asciiTheme="minorBidi" w:hAnsiTheme="minorBidi"/>
          <w:sz w:val="24"/>
          <w:szCs w:val="24"/>
        </w:rPr>
      </w:pPr>
    </w:p>
    <w:p w14:paraId="629F94B8" w14:textId="77777777" w:rsidR="00B4656C" w:rsidRDefault="00B4656C" w:rsidP="00884C2D">
      <w:pPr>
        <w:pStyle w:val="ListParagraph"/>
        <w:rPr>
          <w:rFonts w:asciiTheme="minorBidi" w:hAnsiTheme="minorBidi"/>
          <w:sz w:val="24"/>
          <w:szCs w:val="24"/>
        </w:rPr>
      </w:pPr>
    </w:p>
    <w:p w14:paraId="27057D60" w14:textId="77777777" w:rsidR="00B4656C" w:rsidRPr="00B4656C" w:rsidRDefault="00B4656C" w:rsidP="00884C2D">
      <w:pPr>
        <w:pStyle w:val="ListParagraph"/>
        <w:rPr>
          <w:rFonts w:asciiTheme="minorBidi" w:hAnsiTheme="minorBidi"/>
          <w:sz w:val="24"/>
          <w:szCs w:val="24"/>
        </w:rPr>
      </w:pPr>
    </w:p>
    <w:p w14:paraId="6772A35B" w14:textId="77777777" w:rsidR="009C3A0E" w:rsidRPr="00B4656C" w:rsidRDefault="009C3A0E" w:rsidP="00884C2D">
      <w:pPr>
        <w:pStyle w:val="ListParagraph"/>
        <w:rPr>
          <w:rFonts w:asciiTheme="minorBidi" w:hAnsiTheme="minorBidi"/>
          <w:sz w:val="24"/>
          <w:szCs w:val="24"/>
        </w:rPr>
      </w:pPr>
    </w:p>
    <w:p w14:paraId="5AEE2BF5" w14:textId="77777777" w:rsidR="009C3A0E" w:rsidRPr="00B4656C" w:rsidRDefault="009C3A0E" w:rsidP="00884C2D">
      <w:pPr>
        <w:pStyle w:val="ListParagraph"/>
        <w:rPr>
          <w:rFonts w:asciiTheme="minorBidi" w:hAnsiTheme="minorBidi"/>
          <w:sz w:val="24"/>
          <w:szCs w:val="24"/>
        </w:rPr>
      </w:pPr>
    </w:p>
    <w:p w14:paraId="29D9C5C9" w14:textId="77777777" w:rsidR="009C3A0E" w:rsidRPr="00B4656C" w:rsidRDefault="009C3A0E" w:rsidP="00884C2D">
      <w:pPr>
        <w:pStyle w:val="ListParagraph"/>
        <w:rPr>
          <w:rFonts w:asciiTheme="minorBidi" w:hAnsiTheme="minorBidi"/>
          <w:sz w:val="24"/>
          <w:szCs w:val="24"/>
        </w:rPr>
      </w:pPr>
    </w:p>
    <w:p w14:paraId="75C1E8B7" w14:textId="77777777" w:rsidR="009C3A0E" w:rsidRPr="00B4656C" w:rsidRDefault="009C3A0E" w:rsidP="00884C2D">
      <w:pPr>
        <w:pStyle w:val="ListParagraph"/>
        <w:rPr>
          <w:rFonts w:asciiTheme="minorBidi" w:hAnsiTheme="minorBidi"/>
          <w:sz w:val="24"/>
          <w:szCs w:val="24"/>
        </w:rPr>
      </w:pPr>
    </w:p>
    <w:p w14:paraId="128D0C98" w14:textId="5C2D224C" w:rsidR="00C84E76" w:rsidRPr="006F3E30" w:rsidRDefault="00C84E76" w:rsidP="00C84E76">
      <w:pPr>
        <w:pStyle w:val="Heading3"/>
        <w:rPr>
          <w:rFonts w:asciiTheme="minorBidi" w:hAnsiTheme="minorBidi" w:cstheme="minorBidi"/>
        </w:rPr>
      </w:pPr>
      <w:bookmarkStart w:id="13" w:name="_Toc164793452"/>
      <w:r w:rsidRPr="006F3E30">
        <w:rPr>
          <w:rFonts w:asciiTheme="minorBidi" w:hAnsiTheme="minorBidi" w:cstheme="minorBidi"/>
        </w:rPr>
        <w:t>Google – Project Aristotle</w:t>
      </w:r>
      <w:bookmarkEnd w:id="13"/>
      <w:r w:rsidRPr="006F3E30">
        <w:rPr>
          <w:rFonts w:asciiTheme="minorBidi" w:hAnsiTheme="minorBidi" w:cstheme="minorBidi"/>
        </w:rPr>
        <w:t xml:space="preserve"> </w:t>
      </w:r>
    </w:p>
    <w:p w14:paraId="389D3143" w14:textId="043A2957" w:rsidR="00C84E76" w:rsidRPr="009C3A0E" w:rsidRDefault="009C3A0E" w:rsidP="009C3A0E">
      <w:pPr>
        <w:rPr>
          <w:rFonts w:asciiTheme="minorBidi" w:hAnsiTheme="minorBidi"/>
          <w:b/>
          <w:bCs/>
          <w:sz w:val="24"/>
          <w:szCs w:val="24"/>
          <w:u w:val="single"/>
        </w:rPr>
      </w:pPr>
      <w:r w:rsidRPr="009C3A0E">
        <w:rPr>
          <w:rFonts w:asciiTheme="minorBidi" w:hAnsiTheme="minorBidi"/>
          <w:b/>
          <w:bCs/>
          <w:sz w:val="24"/>
          <w:szCs w:val="24"/>
          <w:u w:val="single"/>
        </w:rPr>
        <w:t>Slide 11</w:t>
      </w:r>
    </w:p>
    <w:p w14:paraId="65795E8A" w14:textId="30DFCE83" w:rsidR="00C84E76" w:rsidRDefault="006F3E30" w:rsidP="00884C2D">
      <w:pPr>
        <w:pStyle w:val="ListParagraph"/>
        <w:rPr>
          <w:rFonts w:asciiTheme="minorBidi" w:hAnsiTheme="minorBidi"/>
          <w:sz w:val="24"/>
          <w:szCs w:val="24"/>
        </w:rPr>
      </w:pPr>
      <w:r>
        <w:rPr>
          <w:noProof/>
        </w:rPr>
        <w:drawing>
          <wp:inline distT="0" distB="0" distL="0" distR="0" wp14:anchorId="15025361" wp14:editId="27E906E7">
            <wp:extent cx="5731510" cy="2922905"/>
            <wp:effectExtent l="0" t="0" r="2540" b="0"/>
            <wp:docPr id="863070618" name="Picture 1" descr="A group of people pointing at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070618" name="Picture 1" descr="A group of people pointing at a sign&#10;&#10;Description automatically generated"/>
                    <pic:cNvPicPr/>
                  </pic:nvPicPr>
                  <pic:blipFill>
                    <a:blip r:embed="rId23"/>
                    <a:stretch>
                      <a:fillRect/>
                    </a:stretch>
                  </pic:blipFill>
                  <pic:spPr>
                    <a:xfrm>
                      <a:off x="0" y="0"/>
                      <a:ext cx="5731510" cy="2922905"/>
                    </a:xfrm>
                    <a:prstGeom prst="rect">
                      <a:avLst/>
                    </a:prstGeom>
                  </pic:spPr>
                </pic:pic>
              </a:graphicData>
            </a:graphic>
          </wp:inline>
        </w:drawing>
      </w:r>
    </w:p>
    <w:p w14:paraId="6FEC155C" w14:textId="399C6558" w:rsidR="0036318E" w:rsidRPr="00B57209" w:rsidRDefault="00872421" w:rsidP="0050156C">
      <w:pPr>
        <w:pStyle w:val="ListParagraph"/>
        <w:numPr>
          <w:ilvl w:val="0"/>
          <w:numId w:val="32"/>
        </w:numPr>
        <w:rPr>
          <w:rFonts w:asciiTheme="minorBidi" w:hAnsiTheme="minorBidi"/>
          <w:sz w:val="24"/>
          <w:szCs w:val="24"/>
        </w:rPr>
      </w:pPr>
      <w:r w:rsidRPr="00B57209">
        <w:rPr>
          <w:rFonts w:asciiTheme="minorBidi" w:hAnsiTheme="minorBidi"/>
          <w:sz w:val="24"/>
          <w:szCs w:val="24"/>
        </w:rPr>
        <w:t>Google</w:t>
      </w:r>
      <w:r w:rsidR="00F3538A" w:rsidRPr="00B57209">
        <w:rPr>
          <w:rFonts w:asciiTheme="minorBidi" w:hAnsiTheme="minorBidi"/>
          <w:sz w:val="24"/>
          <w:szCs w:val="24"/>
        </w:rPr>
        <w:t>’s</w:t>
      </w:r>
      <w:r w:rsidR="0036318E" w:rsidRPr="00B57209">
        <w:rPr>
          <w:rFonts w:asciiTheme="minorBidi" w:hAnsiTheme="minorBidi"/>
          <w:sz w:val="24"/>
          <w:szCs w:val="24"/>
        </w:rPr>
        <w:t xml:space="preserve"> Project </w:t>
      </w:r>
      <w:r w:rsidR="00BC06FF" w:rsidRPr="00B57209">
        <w:rPr>
          <w:rFonts w:asciiTheme="minorBidi" w:hAnsiTheme="minorBidi"/>
          <w:sz w:val="24"/>
          <w:szCs w:val="24"/>
        </w:rPr>
        <w:t>Aristotle</w:t>
      </w:r>
      <w:r w:rsidR="0036318E" w:rsidRPr="00B57209">
        <w:rPr>
          <w:rFonts w:asciiTheme="minorBidi" w:hAnsiTheme="minorBidi"/>
          <w:sz w:val="24"/>
          <w:szCs w:val="24"/>
        </w:rPr>
        <w:t xml:space="preserve"> </w:t>
      </w:r>
      <w:r w:rsidR="00C84E76">
        <w:rPr>
          <w:rFonts w:asciiTheme="minorBidi" w:hAnsiTheme="minorBidi"/>
          <w:sz w:val="24"/>
          <w:szCs w:val="24"/>
        </w:rPr>
        <w:t>study f</w:t>
      </w:r>
      <w:r w:rsidR="0036318E" w:rsidRPr="00B57209">
        <w:rPr>
          <w:rFonts w:asciiTheme="minorBidi" w:hAnsiTheme="minorBidi"/>
          <w:sz w:val="24"/>
          <w:szCs w:val="24"/>
        </w:rPr>
        <w:t>ound</w:t>
      </w:r>
      <w:r w:rsidR="00C84E76">
        <w:rPr>
          <w:rFonts w:asciiTheme="minorBidi" w:hAnsiTheme="minorBidi"/>
          <w:sz w:val="24"/>
          <w:szCs w:val="24"/>
        </w:rPr>
        <w:t xml:space="preserve"> for an effective team employees need</w:t>
      </w:r>
      <w:r w:rsidR="0036318E" w:rsidRPr="00B57209">
        <w:rPr>
          <w:rFonts w:asciiTheme="minorBidi" w:hAnsiTheme="minorBidi"/>
          <w:sz w:val="24"/>
          <w:szCs w:val="24"/>
        </w:rPr>
        <w:t>:</w:t>
      </w:r>
    </w:p>
    <w:p w14:paraId="4EFC4DB4" w14:textId="2CBDC134" w:rsidR="0036318E" w:rsidRPr="00AA3184" w:rsidRDefault="0036318E" w:rsidP="0050156C">
      <w:pPr>
        <w:pStyle w:val="ListParagraph"/>
        <w:numPr>
          <w:ilvl w:val="0"/>
          <w:numId w:val="33"/>
        </w:numPr>
        <w:rPr>
          <w:rFonts w:asciiTheme="minorBidi" w:hAnsiTheme="minorBidi"/>
          <w:sz w:val="24"/>
          <w:szCs w:val="24"/>
        </w:rPr>
      </w:pPr>
      <w:r w:rsidRPr="00AA3184">
        <w:rPr>
          <w:rFonts w:asciiTheme="minorBidi" w:hAnsiTheme="minorBidi"/>
          <w:sz w:val="24"/>
          <w:szCs w:val="24"/>
        </w:rPr>
        <w:t>Psychological safety is critical</w:t>
      </w:r>
      <w:r w:rsidR="004350DE">
        <w:rPr>
          <w:rFonts w:asciiTheme="minorBidi" w:hAnsiTheme="minorBidi"/>
          <w:sz w:val="24"/>
          <w:szCs w:val="24"/>
        </w:rPr>
        <w:t xml:space="preserve"> and that there’s </w:t>
      </w:r>
      <w:r w:rsidRPr="00AA3184">
        <w:rPr>
          <w:rFonts w:asciiTheme="minorBidi" w:hAnsiTheme="minorBidi"/>
          <w:sz w:val="24"/>
          <w:szCs w:val="24"/>
        </w:rPr>
        <w:t>a shared belief that you won</w:t>
      </w:r>
      <w:r w:rsidR="004350DE">
        <w:rPr>
          <w:rFonts w:asciiTheme="minorBidi" w:hAnsiTheme="minorBidi"/>
          <w:sz w:val="24"/>
          <w:szCs w:val="24"/>
        </w:rPr>
        <w:t>’</w:t>
      </w:r>
      <w:r w:rsidRPr="00AA3184">
        <w:rPr>
          <w:rFonts w:asciiTheme="minorBidi" w:hAnsiTheme="minorBidi"/>
          <w:sz w:val="24"/>
          <w:szCs w:val="24"/>
        </w:rPr>
        <w:t>t be punish</w:t>
      </w:r>
      <w:r w:rsidR="004350DE">
        <w:rPr>
          <w:rFonts w:asciiTheme="minorBidi" w:hAnsiTheme="minorBidi"/>
          <w:sz w:val="24"/>
          <w:szCs w:val="24"/>
        </w:rPr>
        <w:t>ed</w:t>
      </w:r>
      <w:r w:rsidRPr="00AA3184">
        <w:rPr>
          <w:rFonts w:asciiTheme="minorBidi" w:hAnsiTheme="minorBidi"/>
          <w:sz w:val="24"/>
          <w:szCs w:val="24"/>
        </w:rPr>
        <w:t xml:space="preserve"> for speaking up (</w:t>
      </w:r>
      <w:r w:rsidR="00F47188">
        <w:rPr>
          <w:rFonts w:asciiTheme="minorBidi" w:hAnsiTheme="minorBidi"/>
          <w:sz w:val="24"/>
          <w:szCs w:val="24"/>
        </w:rPr>
        <w:t>Syed, 2023</w:t>
      </w:r>
      <w:r w:rsidRPr="00AA3184">
        <w:rPr>
          <w:rFonts w:asciiTheme="minorBidi" w:hAnsiTheme="minorBidi"/>
          <w:sz w:val="24"/>
          <w:szCs w:val="24"/>
        </w:rPr>
        <w:t>).</w:t>
      </w:r>
    </w:p>
    <w:p w14:paraId="6F93BDDC" w14:textId="390B89E2" w:rsidR="0036318E" w:rsidRPr="00AA3184" w:rsidRDefault="0036318E" w:rsidP="0050156C">
      <w:pPr>
        <w:pStyle w:val="ListParagraph"/>
        <w:numPr>
          <w:ilvl w:val="0"/>
          <w:numId w:val="33"/>
        </w:numPr>
        <w:rPr>
          <w:rFonts w:asciiTheme="minorBidi" w:hAnsiTheme="minorBidi"/>
          <w:sz w:val="24"/>
          <w:szCs w:val="24"/>
        </w:rPr>
      </w:pPr>
      <w:r w:rsidRPr="00AA3184">
        <w:rPr>
          <w:rFonts w:asciiTheme="minorBidi" w:hAnsiTheme="minorBidi"/>
          <w:sz w:val="24"/>
          <w:szCs w:val="24"/>
        </w:rPr>
        <w:t>Being dependable</w:t>
      </w:r>
      <w:r w:rsidR="004350DE">
        <w:rPr>
          <w:rFonts w:asciiTheme="minorBidi" w:hAnsiTheme="minorBidi"/>
          <w:sz w:val="24"/>
          <w:szCs w:val="24"/>
        </w:rPr>
        <w:t xml:space="preserve"> -</w:t>
      </w:r>
      <w:r w:rsidRPr="00AA3184">
        <w:rPr>
          <w:rFonts w:asciiTheme="minorBidi" w:hAnsiTheme="minorBidi"/>
          <w:sz w:val="24"/>
          <w:szCs w:val="24"/>
        </w:rPr>
        <w:t xml:space="preserve"> complet</w:t>
      </w:r>
      <w:r w:rsidR="004350DE">
        <w:rPr>
          <w:rFonts w:asciiTheme="minorBidi" w:hAnsiTheme="minorBidi"/>
          <w:sz w:val="24"/>
          <w:szCs w:val="24"/>
        </w:rPr>
        <w:t>e</w:t>
      </w:r>
      <w:r w:rsidRPr="00AA3184">
        <w:rPr>
          <w:rFonts w:asciiTheme="minorBidi" w:hAnsiTheme="minorBidi"/>
          <w:sz w:val="24"/>
          <w:szCs w:val="24"/>
        </w:rPr>
        <w:t xml:space="preserve"> work on time</w:t>
      </w:r>
    </w:p>
    <w:p w14:paraId="59FB0513" w14:textId="7A9CE096" w:rsidR="0036318E" w:rsidRPr="00AA3184" w:rsidRDefault="0036318E" w:rsidP="0050156C">
      <w:pPr>
        <w:pStyle w:val="ListParagraph"/>
        <w:numPr>
          <w:ilvl w:val="0"/>
          <w:numId w:val="33"/>
        </w:numPr>
        <w:rPr>
          <w:rFonts w:asciiTheme="minorBidi" w:hAnsiTheme="minorBidi"/>
          <w:sz w:val="24"/>
          <w:szCs w:val="24"/>
        </w:rPr>
      </w:pPr>
      <w:r w:rsidRPr="00AA3184">
        <w:rPr>
          <w:rFonts w:asciiTheme="minorBidi" w:hAnsiTheme="minorBidi"/>
          <w:sz w:val="24"/>
          <w:szCs w:val="24"/>
        </w:rPr>
        <w:t xml:space="preserve">Having clear structure and clarity on set goals </w:t>
      </w:r>
    </w:p>
    <w:p w14:paraId="579496E9" w14:textId="797BF97F" w:rsidR="0036318E" w:rsidRPr="00AA3184" w:rsidRDefault="0036318E" w:rsidP="0050156C">
      <w:pPr>
        <w:pStyle w:val="ListParagraph"/>
        <w:numPr>
          <w:ilvl w:val="0"/>
          <w:numId w:val="33"/>
        </w:numPr>
        <w:rPr>
          <w:rFonts w:asciiTheme="minorBidi" w:hAnsiTheme="minorBidi"/>
          <w:sz w:val="24"/>
          <w:szCs w:val="24"/>
        </w:rPr>
      </w:pPr>
      <w:r w:rsidRPr="00AA3184">
        <w:rPr>
          <w:rFonts w:asciiTheme="minorBidi" w:hAnsiTheme="minorBidi"/>
          <w:sz w:val="24"/>
          <w:szCs w:val="24"/>
        </w:rPr>
        <w:t xml:space="preserve">Having meaning and a purpose in the work or output of the work is important </w:t>
      </w:r>
    </w:p>
    <w:p w14:paraId="64D79BE1" w14:textId="4D147069" w:rsidR="0005010F" w:rsidRPr="00B57209" w:rsidRDefault="0036318E" w:rsidP="0050156C">
      <w:pPr>
        <w:pStyle w:val="ListParagraph"/>
        <w:numPr>
          <w:ilvl w:val="0"/>
          <w:numId w:val="33"/>
        </w:numPr>
        <w:rPr>
          <w:rFonts w:asciiTheme="minorBidi" w:hAnsiTheme="minorBidi"/>
          <w:sz w:val="24"/>
          <w:szCs w:val="24"/>
        </w:rPr>
      </w:pPr>
      <w:r w:rsidRPr="00AA3184">
        <w:rPr>
          <w:rFonts w:asciiTheme="minorBidi" w:hAnsiTheme="minorBidi"/>
          <w:sz w:val="24"/>
          <w:szCs w:val="24"/>
        </w:rPr>
        <w:t>Feeling that your work has an impact and is making a difference (</w:t>
      </w:r>
      <w:proofErr w:type="spellStart"/>
      <w:r w:rsidRPr="00AA3184">
        <w:rPr>
          <w:rFonts w:asciiTheme="minorBidi" w:hAnsiTheme="minorBidi"/>
          <w:sz w:val="24"/>
          <w:szCs w:val="24"/>
        </w:rPr>
        <w:t>Dumpeti</w:t>
      </w:r>
      <w:proofErr w:type="spellEnd"/>
      <w:r w:rsidRPr="00AA3184">
        <w:rPr>
          <w:rFonts w:asciiTheme="minorBidi" w:hAnsiTheme="minorBidi"/>
          <w:sz w:val="24"/>
          <w:szCs w:val="24"/>
        </w:rPr>
        <w:t>, 2023)</w:t>
      </w:r>
      <w:r w:rsidR="00B57209">
        <w:rPr>
          <w:rFonts w:asciiTheme="minorBidi" w:hAnsiTheme="minorBidi"/>
          <w:sz w:val="24"/>
          <w:szCs w:val="24"/>
        </w:rPr>
        <w:t xml:space="preserve"> - </w:t>
      </w:r>
      <w:r w:rsidR="0005010F" w:rsidRPr="00B57209">
        <w:rPr>
          <w:rFonts w:asciiTheme="minorBidi" w:hAnsiTheme="minorBidi"/>
          <w:sz w:val="24"/>
          <w:szCs w:val="24"/>
        </w:rPr>
        <w:t>As manager</w:t>
      </w:r>
      <w:r w:rsidR="00C06533" w:rsidRPr="00B57209">
        <w:rPr>
          <w:rFonts w:asciiTheme="minorBidi" w:hAnsiTheme="minorBidi"/>
          <w:sz w:val="24"/>
          <w:szCs w:val="24"/>
        </w:rPr>
        <w:t>s</w:t>
      </w:r>
      <w:r w:rsidR="0005010F" w:rsidRPr="00B57209">
        <w:rPr>
          <w:rFonts w:asciiTheme="minorBidi" w:hAnsiTheme="minorBidi"/>
          <w:sz w:val="24"/>
          <w:szCs w:val="24"/>
        </w:rPr>
        <w:t xml:space="preserve"> you should ensure you consider this when leading your team.</w:t>
      </w:r>
    </w:p>
    <w:p w14:paraId="0E371AE4" w14:textId="77777777" w:rsidR="00ED6AB7" w:rsidRDefault="00ED6AB7" w:rsidP="00ED6AB7">
      <w:pPr>
        <w:pStyle w:val="ListParagraph"/>
        <w:rPr>
          <w:rFonts w:asciiTheme="minorBidi" w:hAnsiTheme="minorBidi"/>
          <w:sz w:val="24"/>
          <w:szCs w:val="24"/>
        </w:rPr>
      </w:pPr>
    </w:p>
    <w:p w14:paraId="0B01882E" w14:textId="77777777" w:rsidR="00884C2D" w:rsidRDefault="00884C2D" w:rsidP="00884C2D">
      <w:pPr>
        <w:pStyle w:val="ListParagraph"/>
        <w:rPr>
          <w:rFonts w:asciiTheme="minorBidi" w:hAnsiTheme="minorBidi"/>
          <w:sz w:val="24"/>
          <w:szCs w:val="24"/>
        </w:rPr>
      </w:pPr>
    </w:p>
    <w:p w14:paraId="6DCD45DB" w14:textId="77777777" w:rsidR="00B4656C" w:rsidRDefault="00B4656C" w:rsidP="00884C2D">
      <w:pPr>
        <w:pStyle w:val="ListParagraph"/>
        <w:rPr>
          <w:rFonts w:asciiTheme="minorBidi" w:hAnsiTheme="minorBidi"/>
          <w:sz w:val="24"/>
          <w:szCs w:val="24"/>
        </w:rPr>
      </w:pPr>
    </w:p>
    <w:p w14:paraId="01A6EA8F" w14:textId="77777777" w:rsidR="00B4656C" w:rsidRDefault="00B4656C" w:rsidP="00884C2D">
      <w:pPr>
        <w:pStyle w:val="ListParagraph"/>
        <w:rPr>
          <w:rFonts w:asciiTheme="minorBidi" w:hAnsiTheme="minorBidi"/>
          <w:sz w:val="24"/>
          <w:szCs w:val="24"/>
        </w:rPr>
      </w:pPr>
    </w:p>
    <w:p w14:paraId="5534C060" w14:textId="77777777" w:rsidR="00B4656C" w:rsidRDefault="00B4656C" w:rsidP="00884C2D">
      <w:pPr>
        <w:pStyle w:val="ListParagraph"/>
        <w:rPr>
          <w:rFonts w:asciiTheme="minorBidi" w:hAnsiTheme="minorBidi"/>
          <w:sz w:val="24"/>
          <w:szCs w:val="24"/>
        </w:rPr>
      </w:pPr>
    </w:p>
    <w:p w14:paraId="59841538" w14:textId="77777777" w:rsidR="00B4656C" w:rsidRDefault="00B4656C" w:rsidP="00884C2D">
      <w:pPr>
        <w:pStyle w:val="ListParagraph"/>
        <w:rPr>
          <w:rFonts w:asciiTheme="minorBidi" w:hAnsiTheme="minorBidi"/>
          <w:sz w:val="24"/>
          <w:szCs w:val="24"/>
        </w:rPr>
      </w:pPr>
    </w:p>
    <w:p w14:paraId="45E95164" w14:textId="77777777" w:rsidR="00B4656C" w:rsidRDefault="00B4656C" w:rsidP="00884C2D">
      <w:pPr>
        <w:pStyle w:val="ListParagraph"/>
        <w:rPr>
          <w:rFonts w:asciiTheme="minorBidi" w:hAnsiTheme="minorBidi"/>
          <w:sz w:val="24"/>
          <w:szCs w:val="24"/>
        </w:rPr>
      </w:pPr>
    </w:p>
    <w:p w14:paraId="4E12C3CE" w14:textId="77777777" w:rsidR="00B4656C" w:rsidRDefault="00B4656C" w:rsidP="00884C2D">
      <w:pPr>
        <w:pStyle w:val="ListParagraph"/>
        <w:rPr>
          <w:rFonts w:asciiTheme="minorBidi" w:hAnsiTheme="minorBidi"/>
          <w:sz w:val="24"/>
          <w:szCs w:val="24"/>
        </w:rPr>
      </w:pPr>
    </w:p>
    <w:p w14:paraId="471C05B9" w14:textId="77777777" w:rsidR="00B4656C" w:rsidRDefault="00B4656C" w:rsidP="00884C2D">
      <w:pPr>
        <w:pStyle w:val="ListParagraph"/>
        <w:rPr>
          <w:rFonts w:asciiTheme="minorBidi" w:hAnsiTheme="minorBidi"/>
          <w:sz w:val="24"/>
          <w:szCs w:val="24"/>
        </w:rPr>
      </w:pPr>
    </w:p>
    <w:p w14:paraId="55783274" w14:textId="77777777" w:rsidR="00B4656C" w:rsidRDefault="00B4656C" w:rsidP="00884C2D">
      <w:pPr>
        <w:pStyle w:val="ListParagraph"/>
        <w:rPr>
          <w:rFonts w:asciiTheme="minorBidi" w:hAnsiTheme="minorBidi"/>
          <w:sz w:val="24"/>
          <w:szCs w:val="24"/>
        </w:rPr>
      </w:pPr>
    </w:p>
    <w:p w14:paraId="164BF74F" w14:textId="77777777" w:rsidR="00B4656C" w:rsidRDefault="00B4656C" w:rsidP="00884C2D">
      <w:pPr>
        <w:pStyle w:val="ListParagraph"/>
        <w:rPr>
          <w:rFonts w:asciiTheme="minorBidi" w:hAnsiTheme="minorBidi"/>
          <w:sz w:val="24"/>
          <w:szCs w:val="24"/>
        </w:rPr>
      </w:pPr>
    </w:p>
    <w:p w14:paraId="7D296EBF" w14:textId="77777777" w:rsidR="00B4656C" w:rsidRDefault="00B4656C" w:rsidP="00884C2D">
      <w:pPr>
        <w:pStyle w:val="ListParagraph"/>
        <w:rPr>
          <w:rFonts w:asciiTheme="minorBidi" w:hAnsiTheme="minorBidi"/>
          <w:sz w:val="24"/>
          <w:szCs w:val="24"/>
        </w:rPr>
      </w:pPr>
    </w:p>
    <w:p w14:paraId="01C3ACCD" w14:textId="77777777" w:rsidR="00B4656C" w:rsidRDefault="00B4656C" w:rsidP="00884C2D">
      <w:pPr>
        <w:pStyle w:val="ListParagraph"/>
        <w:rPr>
          <w:rFonts w:asciiTheme="minorBidi" w:hAnsiTheme="minorBidi"/>
          <w:sz w:val="24"/>
          <w:szCs w:val="24"/>
        </w:rPr>
      </w:pPr>
    </w:p>
    <w:p w14:paraId="56F9F034" w14:textId="77777777" w:rsidR="00B4656C" w:rsidRDefault="00B4656C" w:rsidP="00884C2D">
      <w:pPr>
        <w:pStyle w:val="ListParagraph"/>
        <w:rPr>
          <w:rFonts w:asciiTheme="minorBidi" w:hAnsiTheme="minorBidi"/>
          <w:sz w:val="24"/>
          <w:szCs w:val="24"/>
        </w:rPr>
      </w:pPr>
    </w:p>
    <w:p w14:paraId="0BE5B6FE" w14:textId="77777777" w:rsidR="00B4656C" w:rsidRDefault="00B4656C" w:rsidP="00884C2D">
      <w:pPr>
        <w:pStyle w:val="ListParagraph"/>
        <w:rPr>
          <w:rFonts w:asciiTheme="minorBidi" w:hAnsiTheme="minorBidi"/>
          <w:sz w:val="24"/>
          <w:szCs w:val="24"/>
        </w:rPr>
      </w:pPr>
    </w:p>
    <w:p w14:paraId="3C009F61" w14:textId="77777777" w:rsidR="00B4656C" w:rsidRDefault="00B4656C" w:rsidP="00884C2D">
      <w:pPr>
        <w:pStyle w:val="ListParagraph"/>
        <w:rPr>
          <w:rFonts w:asciiTheme="minorBidi" w:hAnsiTheme="minorBidi"/>
          <w:sz w:val="24"/>
          <w:szCs w:val="24"/>
        </w:rPr>
      </w:pPr>
    </w:p>
    <w:p w14:paraId="4AE0030E" w14:textId="77777777" w:rsidR="00B4656C" w:rsidRPr="00B57209" w:rsidRDefault="00B4656C" w:rsidP="00884C2D">
      <w:pPr>
        <w:pStyle w:val="ListParagraph"/>
        <w:rPr>
          <w:rFonts w:asciiTheme="minorBidi" w:hAnsiTheme="minorBidi"/>
          <w:sz w:val="24"/>
          <w:szCs w:val="24"/>
        </w:rPr>
      </w:pPr>
    </w:p>
    <w:p w14:paraId="5D907759" w14:textId="5B057BAD" w:rsidR="00B64F5C" w:rsidRDefault="00EC6759" w:rsidP="00DF2CA9">
      <w:pPr>
        <w:pStyle w:val="Heading3"/>
        <w:rPr>
          <w:rFonts w:asciiTheme="minorBidi" w:hAnsiTheme="minorBidi" w:cstheme="minorBidi"/>
          <w:lang w:val="fr-FR"/>
        </w:rPr>
      </w:pPr>
      <w:bookmarkStart w:id="14" w:name="_Toc164793453"/>
      <w:proofErr w:type="spellStart"/>
      <w:r w:rsidRPr="00AA3184">
        <w:rPr>
          <w:rFonts w:asciiTheme="minorBidi" w:hAnsiTheme="minorBidi" w:cstheme="minorBidi"/>
          <w:lang w:val="fr-FR"/>
        </w:rPr>
        <w:t>Task</w:t>
      </w:r>
      <w:proofErr w:type="spellEnd"/>
      <w:r w:rsidR="00B64F5C" w:rsidRPr="00AA3184">
        <w:rPr>
          <w:rFonts w:asciiTheme="minorBidi" w:hAnsiTheme="minorBidi" w:cstheme="minorBidi"/>
          <w:lang w:val="fr-FR"/>
        </w:rPr>
        <w:t xml:space="preserve"> – </w:t>
      </w:r>
      <w:proofErr w:type="spellStart"/>
      <w:r w:rsidR="00B64F5C" w:rsidRPr="00AA3184">
        <w:rPr>
          <w:rFonts w:asciiTheme="minorBidi" w:hAnsiTheme="minorBidi" w:cstheme="minorBidi"/>
          <w:lang w:val="fr-FR"/>
        </w:rPr>
        <w:t>Belbins</w:t>
      </w:r>
      <w:proofErr w:type="spellEnd"/>
      <w:r w:rsidR="00B64F5C" w:rsidRPr="00AA3184">
        <w:rPr>
          <w:rFonts w:asciiTheme="minorBidi" w:hAnsiTheme="minorBidi" w:cstheme="minorBidi"/>
          <w:lang w:val="fr-FR"/>
        </w:rPr>
        <w:t xml:space="preserve"> questionnaire</w:t>
      </w:r>
      <w:bookmarkEnd w:id="14"/>
      <w:r w:rsidR="00B64F5C" w:rsidRPr="00AA3184">
        <w:rPr>
          <w:rFonts w:asciiTheme="minorBidi" w:hAnsiTheme="minorBidi" w:cstheme="minorBidi"/>
          <w:lang w:val="fr-FR"/>
        </w:rPr>
        <w:t xml:space="preserve"> </w:t>
      </w:r>
    </w:p>
    <w:p w14:paraId="044FF4FF" w14:textId="2343E168" w:rsidR="00DF2CA9" w:rsidRPr="00DF2CA9" w:rsidRDefault="00DF2CA9" w:rsidP="00DF2CA9">
      <w:pPr>
        <w:rPr>
          <w:rFonts w:asciiTheme="minorBidi" w:hAnsiTheme="minorBidi"/>
          <w:b/>
          <w:bCs/>
          <w:sz w:val="24"/>
          <w:szCs w:val="24"/>
          <w:u w:val="single"/>
          <w:lang w:val="fr-FR"/>
        </w:rPr>
      </w:pPr>
      <w:r w:rsidRPr="00DF2CA9">
        <w:rPr>
          <w:rFonts w:asciiTheme="minorBidi" w:hAnsiTheme="minorBidi"/>
          <w:b/>
          <w:bCs/>
          <w:sz w:val="24"/>
          <w:szCs w:val="24"/>
          <w:u w:val="single"/>
          <w:lang w:val="fr-FR"/>
        </w:rPr>
        <w:t>Slide 12</w:t>
      </w:r>
    </w:p>
    <w:p w14:paraId="0D0B8C8C" w14:textId="0DD601BE" w:rsidR="00DF2CA9" w:rsidRPr="00AA3184" w:rsidRDefault="00DF2CA9" w:rsidP="00B64F5C">
      <w:pPr>
        <w:rPr>
          <w:rFonts w:asciiTheme="minorBidi" w:hAnsiTheme="minorBidi"/>
          <w:sz w:val="24"/>
          <w:szCs w:val="24"/>
          <w:lang w:val="fr-FR"/>
        </w:rPr>
      </w:pPr>
      <w:r>
        <w:rPr>
          <w:noProof/>
        </w:rPr>
        <w:drawing>
          <wp:inline distT="0" distB="0" distL="0" distR="0" wp14:anchorId="660D8095" wp14:editId="1A40B25F">
            <wp:extent cx="5731510" cy="3096260"/>
            <wp:effectExtent l="0" t="0" r="2540" b="8890"/>
            <wp:docPr id="12809843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984306" name="Picture 1" descr="A screenshot of a computer&#10;&#10;Description automatically generated"/>
                    <pic:cNvPicPr/>
                  </pic:nvPicPr>
                  <pic:blipFill>
                    <a:blip r:embed="rId24"/>
                    <a:stretch>
                      <a:fillRect/>
                    </a:stretch>
                  </pic:blipFill>
                  <pic:spPr>
                    <a:xfrm>
                      <a:off x="0" y="0"/>
                      <a:ext cx="5731510" cy="3096260"/>
                    </a:xfrm>
                    <a:prstGeom prst="rect">
                      <a:avLst/>
                    </a:prstGeom>
                  </pic:spPr>
                </pic:pic>
              </a:graphicData>
            </a:graphic>
          </wp:inline>
        </w:drawing>
      </w:r>
    </w:p>
    <w:p w14:paraId="5E5ADDAC" w14:textId="1D28A800" w:rsidR="00B64F5C" w:rsidRPr="00AA3184" w:rsidRDefault="00B64F5C" w:rsidP="00B64F5C">
      <w:pPr>
        <w:rPr>
          <w:rFonts w:asciiTheme="minorBidi" w:hAnsiTheme="minorBidi"/>
          <w:sz w:val="24"/>
          <w:szCs w:val="24"/>
          <w:lang w:val="fr-FR"/>
        </w:rPr>
      </w:pPr>
      <w:r w:rsidRPr="00AA3184">
        <w:rPr>
          <w:rFonts w:asciiTheme="minorBidi" w:hAnsiTheme="minorBidi"/>
          <w:sz w:val="24"/>
          <w:szCs w:val="24"/>
          <w:lang w:val="fr-FR"/>
        </w:rPr>
        <w:t>(Hand</w:t>
      </w:r>
      <w:r w:rsidR="008E3DCB">
        <w:rPr>
          <w:rFonts w:asciiTheme="minorBidi" w:hAnsiTheme="minorBidi"/>
          <w:sz w:val="24"/>
          <w:szCs w:val="24"/>
          <w:lang w:val="fr-FR"/>
        </w:rPr>
        <w:t xml:space="preserve"> </w:t>
      </w:r>
      <w:r w:rsidRPr="00AA3184">
        <w:rPr>
          <w:rFonts w:asciiTheme="minorBidi" w:hAnsiTheme="minorBidi"/>
          <w:sz w:val="24"/>
          <w:szCs w:val="24"/>
          <w:lang w:val="fr-FR"/>
        </w:rPr>
        <w:t>out Appendix 2)</w:t>
      </w:r>
    </w:p>
    <w:p w14:paraId="5EF6E98C" w14:textId="5D6A8C85" w:rsidR="00B64F5C" w:rsidRPr="00AA3184" w:rsidRDefault="007D1C38" w:rsidP="00B64F5C">
      <w:pPr>
        <w:rPr>
          <w:rFonts w:asciiTheme="minorBidi" w:hAnsiTheme="minorBidi"/>
          <w:sz w:val="24"/>
          <w:szCs w:val="24"/>
        </w:rPr>
      </w:pPr>
      <w:r>
        <w:rPr>
          <w:rFonts w:asciiTheme="minorBidi" w:hAnsiTheme="minorBidi"/>
          <w:sz w:val="24"/>
          <w:szCs w:val="24"/>
        </w:rPr>
        <w:t xml:space="preserve">Can you please complete </w:t>
      </w:r>
      <w:proofErr w:type="spellStart"/>
      <w:r w:rsidR="00B64F5C" w:rsidRPr="00AA3184">
        <w:rPr>
          <w:rFonts w:asciiTheme="minorBidi" w:hAnsiTheme="minorBidi"/>
          <w:sz w:val="24"/>
          <w:szCs w:val="24"/>
        </w:rPr>
        <w:t>Belbins</w:t>
      </w:r>
      <w:proofErr w:type="spellEnd"/>
      <w:r w:rsidR="00B64F5C" w:rsidRPr="00AA3184">
        <w:rPr>
          <w:rFonts w:asciiTheme="minorBidi" w:hAnsiTheme="minorBidi"/>
          <w:sz w:val="24"/>
          <w:szCs w:val="24"/>
        </w:rPr>
        <w:t xml:space="preserve"> questionnaire</w:t>
      </w:r>
      <w:r>
        <w:rPr>
          <w:rFonts w:asciiTheme="minorBidi" w:hAnsiTheme="minorBidi"/>
          <w:sz w:val="24"/>
          <w:szCs w:val="24"/>
        </w:rPr>
        <w:t>.</w:t>
      </w:r>
    </w:p>
    <w:p w14:paraId="292E595C" w14:textId="3CAA9167" w:rsidR="00DD18A8" w:rsidRPr="00AA3184" w:rsidRDefault="00DD18A8" w:rsidP="00CE4FDE">
      <w:pPr>
        <w:rPr>
          <w:rFonts w:asciiTheme="minorBidi" w:hAnsiTheme="minorBidi"/>
          <w:sz w:val="24"/>
          <w:szCs w:val="24"/>
        </w:rPr>
      </w:pPr>
      <w:r w:rsidRPr="00AA3184">
        <w:rPr>
          <w:rFonts w:asciiTheme="minorBidi" w:hAnsiTheme="minorBidi"/>
          <w:sz w:val="24"/>
          <w:szCs w:val="24"/>
        </w:rPr>
        <w:t xml:space="preserve">(Allow between </w:t>
      </w:r>
      <w:r w:rsidR="00C926E2">
        <w:rPr>
          <w:rFonts w:asciiTheme="minorBidi" w:hAnsiTheme="minorBidi"/>
          <w:sz w:val="24"/>
          <w:szCs w:val="24"/>
        </w:rPr>
        <w:t>5-</w:t>
      </w:r>
      <w:r w:rsidRPr="00AA3184">
        <w:rPr>
          <w:rFonts w:asciiTheme="minorBidi" w:hAnsiTheme="minorBidi"/>
          <w:sz w:val="24"/>
          <w:szCs w:val="24"/>
        </w:rPr>
        <w:t>10 minutes for this task</w:t>
      </w:r>
      <w:r w:rsidR="00CE4FDE">
        <w:rPr>
          <w:rFonts w:asciiTheme="minorBidi" w:hAnsiTheme="minorBidi"/>
          <w:sz w:val="24"/>
          <w:szCs w:val="24"/>
        </w:rPr>
        <w:t xml:space="preserve"> - o</w:t>
      </w:r>
      <w:r w:rsidR="00B64F5C" w:rsidRPr="00AA3184">
        <w:rPr>
          <w:rFonts w:asciiTheme="minorBidi" w:hAnsiTheme="minorBidi"/>
          <w:sz w:val="24"/>
          <w:szCs w:val="24"/>
        </w:rPr>
        <w:t xml:space="preserve">nce completed </w:t>
      </w:r>
      <w:r w:rsidR="00B4656C">
        <w:rPr>
          <w:rFonts w:asciiTheme="minorBidi" w:hAnsiTheme="minorBidi"/>
          <w:sz w:val="24"/>
          <w:szCs w:val="24"/>
        </w:rPr>
        <w:t xml:space="preserve">review </w:t>
      </w:r>
      <w:r w:rsidR="00B64F5C" w:rsidRPr="00AA3184">
        <w:rPr>
          <w:rFonts w:asciiTheme="minorBidi" w:hAnsiTheme="minorBidi"/>
          <w:sz w:val="24"/>
          <w:szCs w:val="24"/>
        </w:rPr>
        <w:t xml:space="preserve">handout Appendix 3 – </w:t>
      </w:r>
      <w:proofErr w:type="spellStart"/>
      <w:r w:rsidR="00B64F5C" w:rsidRPr="00AA3184">
        <w:rPr>
          <w:rFonts w:asciiTheme="minorBidi" w:hAnsiTheme="minorBidi"/>
          <w:sz w:val="24"/>
          <w:szCs w:val="24"/>
        </w:rPr>
        <w:t>Belbins</w:t>
      </w:r>
      <w:proofErr w:type="spellEnd"/>
      <w:r w:rsidR="00B64F5C" w:rsidRPr="00AA3184">
        <w:rPr>
          <w:rFonts w:asciiTheme="minorBidi" w:hAnsiTheme="minorBidi"/>
          <w:sz w:val="24"/>
          <w:szCs w:val="24"/>
        </w:rPr>
        <w:t xml:space="preserve"> team roles)</w:t>
      </w:r>
    </w:p>
    <w:p w14:paraId="5C3407F6" w14:textId="77777777" w:rsidR="00B64F5C" w:rsidRDefault="00B64F5C" w:rsidP="00B64F5C">
      <w:pPr>
        <w:rPr>
          <w:rFonts w:asciiTheme="minorBidi" w:hAnsiTheme="minorBidi"/>
          <w:sz w:val="24"/>
          <w:szCs w:val="24"/>
        </w:rPr>
      </w:pPr>
      <w:r w:rsidRPr="00AA3184">
        <w:rPr>
          <w:rFonts w:asciiTheme="minorBidi" w:hAnsiTheme="minorBidi"/>
          <w:sz w:val="24"/>
          <w:szCs w:val="24"/>
        </w:rPr>
        <w:t xml:space="preserve">Would anyone like to volunteers to discuss their outcome. </w:t>
      </w:r>
    </w:p>
    <w:p w14:paraId="20C916B5" w14:textId="5F6CB5C9" w:rsidR="00B64F5C" w:rsidRPr="00AA3184" w:rsidRDefault="00B64F5C" w:rsidP="00B64F5C">
      <w:pPr>
        <w:rPr>
          <w:rFonts w:asciiTheme="minorBidi" w:hAnsiTheme="minorBidi"/>
          <w:sz w:val="24"/>
          <w:szCs w:val="24"/>
        </w:rPr>
      </w:pPr>
      <w:r w:rsidRPr="00AA3184">
        <w:rPr>
          <w:rFonts w:asciiTheme="minorBidi" w:hAnsiTheme="minorBidi"/>
          <w:sz w:val="24"/>
          <w:szCs w:val="24"/>
        </w:rPr>
        <w:t>It would be useful</w:t>
      </w:r>
      <w:r w:rsidR="00C75699">
        <w:rPr>
          <w:rFonts w:asciiTheme="minorBidi" w:hAnsiTheme="minorBidi"/>
          <w:sz w:val="24"/>
          <w:szCs w:val="24"/>
        </w:rPr>
        <w:t xml:space="preserve">  to </w:t>
      </w:r>
      <w:r w:rsidRPr="00AA3184">
        <w:rPr>
          <w:rFonts w:asciiTheme="minorBidi" w:hAnsiTheme="minorBidi"/>
          <w:sz w:val="24"/>
          <w:szCs w:val="24"/>
        </w:rPr>
        <w:t>conduct</w:t>
      </w:r>
      <w:r w:rsidR="00C75699">
        <w:rPr>
          <w:rFonts w:asciiTheme="minorBidi" w:hAnsiTheme="minorBidi"/>
          <w:sz w:val="24"/>
          <w:szCs w:val="24"/>
        </w:rPr>
        <w:t xml:space="preserve"> </w:t>
      </w:r>
      <w:r w:rsidRPr="00AA3184">
        <w:rPr>
          <w:rFonts w:asciiTheme="minorBidi" w:hAnsiTheme="minorBidi"/>
          <w:sz w:val="24"/>
          <w:szCs w:val="24"/>
        </w:rPr>
        <w:t>the Belbin questionnaire with your team to see if there are any gaps, and consider how to fill these gaps.</w:t>
      </w:r>
    </w:p>
    <w:p w14:paraId="41BEC56D" w14:textId="77777777" w:rsidR="00DD18A8" w:rsidRPr="00AA3184" w:rsidRDefault="00DD18A8" w:rsidP="00CC5004">
      <w:pPr>
        <w:rPr>
          <w:rFonts w:asciiTheme="minorBidi" w:hAnsiTheme="minorBidi"/>
          <w:b/>
          <w:bCs/>
          <w:sz w:val="24"/>
          <w:szCs w:val="24"/>
          <w:u w:val="single"/>
        </w:rPr>
      </w:pPr>
    </w:p>
    <w:p w14:paraId="3889F5C7" w14:textId="77777777" w:rsidR="00DD18A8" w:rsidRDefault="00DD18A8" w:rsidP="00CC5004">
      <w:pPr>
        <w:rPr>
          <w:rFonts w:asciiTheme="minorBidi" w:hAnsiTheme="minorBidi"/>
          <w:b/>
          <w:bCs/>
          <w:sz w:val="24"/>
          <w:szCs w:val="24"/>
          <w:u w:val="single"/>
        </w:rPr>
      </w:pPr>
    </w:p>
    <w:p w14:paraId="241834A6" w14:textId="77777777" w:rsidR="00DF2CA9" w:rsidRDefault="00DF2CA9" w:rsidP="00CC5004">
      <w:pPr>
        <w:rPr>
          <w:rFonts w:asciiTheme="minorBidi" w:hAnsiTheme="minorBidi"/>
          <w:b/>
          <w:bCs/>
          <w:sz w:val="24"/>
          <w:szCs w:val="24"/>
          <w:u w:val="single"/>
        </w:rPr>
      </w:pPr>
    </w:p>
    <w:p w14:paraId="118B9158" w14:textId="77777777" w:rsidR="00DF2CA9" w:rsidRDefault="00DF2CA9" w:rsidP="00CC5004">
      <w:pPr>
        <w:rPr>
          <w:rFonts w:asciiTheme="minorBidi" w:hAnsiTheme="minorBidi"/>
          <w:b/>
          <w:bCs/>
          <w:sz w:val="24"/>
          <w:szCs w:val="24"/>
          <w:u w:val="single"/>
        </w:rPr>
      </w:pPr>
    </w:p>
    <w:p w14:paraId="3616F8DF" w14:textId="77777777" w:rsidR="00DF2CA9" w:rsidRDefault="00DF2CA9" w:rsidP="00CC5004">
      <w:pPr>
        <w:rPr>
          <w:rFonts w:asciiTheme="minorBidi" w:hAnsiTheme="minorBidi"/>
          <w:b/>
          <w:bCs/>
          <w:sz w:val="24"/>
          <w:szCs w:val="24"/>
          <w:u w:val="single"/>
        </w:rPr>
      </w:pPr>
    </w:p>
    <w:p w14:paraId="42D43079" w14:textId="77777777" w:rsidR="00DF2CA9" w:rsidRDefault="00DF2CA9" w:rsidP="00CC5004">
      <w:pPr>
        <w:rPr>
          <w:rFonts w:asciiTheme="minorBidi" w:hAnsiTheme="minorBidi"/>
          <w:b/>
          <w:bCs/>
          <w:sz w:val="24"/>
          <w:szCs w:val="24"/>
          <w:u w:val="single"/>
        </w:rPr>
      </w:pPr>
    </w:p>
    <w:p w14:paraId="7C0C218F" w14:textId="77777777" w:rsidR="00DF2CA9" w:rsidRDefault="00DF2CA9" w:rsidP="00CC5004">
      <w:pPr>
        <w:rPr>
          <w:rFonts w:asciiTheme="minorBidi" w:hAnsiTheme="minorBidi"/>
          <w:b/>
          <w:bCs/>
          <w:sz w:val="24"/>
          <w:szCs w:val="24"/>
          <w:u w:val="single"/>
        </w:rPr>
      </w:pPr>
    </w:p>
    <w:p w14:paraId="093C2668" w14:textId="77777777" w:rsidR="00DF2CA9" w:rsidRDefault="00DF2CA9" w:rsidP="00CC5004">
      <w:pPr>
        <w:rPr>
          <w:rFonts w:asciiTheme="minorBidi" w:hAnsiTheme="minorBidi"/>
          <w:b/>
          <w:bCs/>
          <w:sz w:val="24"/>
          <w:szCs w:val="24"/>
          <w:u w:val="single"/>
        </w:rPr>
      </w:pPr>
    </w:p>
    <w:p w14:paraId="278CA6E5" w14:textId="77777777" w:rsidR="00DF2CA9" w:rsidRDefault="00DF2CA9" w:rsidP="00CC5004">
      <w:pPr>
        <w:rPr>
          <w:rFonts w:asciiTheme="minorBidi" w:hAnsiTheme="minorBidi"/>
          <w:b/>
          <w:bCs/>
          <w:sz w:val="24"/>
          <w:szCs w:val="24"/>
          <w:u w:val="single"/>
        </w:rPr>
      </w:pPr>
    </w:p>
    <w:p w14:paraId="4939ACE0" w14:textId="77777777" w:rsidR="00DF2CA9" w:rsidRDefault="00DF2CA9" w:rsidP="00CC5004">
      <w:pPr>
        <w:rPr>
          <w:rFonts w:asciiTheme="minorBidi" w:hAnsiTheme="minorBidi"/>
          <w:b/>
          <w:bCs/>
          <w:sz w:val="24"/>
          <w:szCs w:val="24"/>
          <w:u w:val="single"/>
        </w:rPr>
      </w:pPr>
    </w:p>
    <w:p w14:paraId="6FC663B7" w14:textId="77777777" w:rsidR="00DF2CA9" w:rsidRDefault="00DF2CA9" w:rsidP="00CC5004">
      <w:pPr>
        <w:rPr>
          <w:rFonts w:asciiTheme="minorBidi" w:hAnsiTheme="minorBidi"/>
          <w:b/>
          <w:bCs/>
          <w:sz w:val="24"/>
          <w:szCs w:val="24"/>
          <w:u w:val="single"/>
        </w:rPr>
      </w:pPr>
    </w:p>
    <w:p w14:paraId="3E6F639D" w14:textId="42BC3379" w:rsidR="00B64F5C" w:rsidRDefault="00B64F5C" w:rsidP="00B64F5C">
      <w:pPr>
        <w:pStyle w:val="Heading2"/>
        <w:rPr>
          <w:rFonts w:asciiTheme="minorBidi" w:hAnsiTheme="minorBidi" w:cstheme="minorBidi"/>
          <w:sz w:val="24"/>
          <w:szCs w:val="24"/>
        </w:rPr>
      </w:pPr>
      <w:bookmarkStart w:id="15" w:name="_Toc164793454"/>
      <w:r w:rsidRPr="00AA3184">
        <w:rPr>
          <w:rFonts w:asciiTheme="minorBidi" w:hAnsiTheme="minorBidi" w:cstheme="minorBidi"/>
          <w:sz w:val="24"/>
          <w:szCs w:val="24"/>
        </w:rPr>
        <w:t>Strategies to retain employees</w:t>
      </w:r>
      <w:bookmarkEnd w:id="15"/>
    </w:p>
    <w:p w14:paraId="09C18969" w14:textId="35AC261D" w:rsidR="001D1BE5" w:rsidRPr="001D1BE5" w:rsidRDefault="001D1BE5" w:rsidP="00210E6A">
      <w:r w:rsidRPr="00AA3184">
        <w:rPr>
          <w:rFonts w:asciiTheme="minorBidi" w:hAnsiTheme="minorBidi"/>
          <w:b/>
          <w:bCs/>
          <w:sz w:val="24"/>
          <w:szCs w:val="24"/>
          <w:u w:val="single"/>
        </w:rPr>
        <w:t xml:space="preserve">Slide </w:t>
      </w:r>
      <w:r w:rsidR="00DF2CA9">
        <w:rPr>
          <w:rFonts w:asciiTheme="minorBidi" w:hAnsiTheme="minorBidi"/>
          <w:b/>
          <w:bCs/>
          <w:sz w:val="24"/>
          <w:szCs w:val="24"/>
          <w:u w:val="single"/>
        </w:rPr>
        <w:t>13</w:t>
      </w:r>
      <w:r w:rsidRPr="00AA3184">
        <w:rPr>
          <w:rFonts w:asciiTheme="minorBidi" w:hAnsiTheme="minorBidi"/>
          <w:b/>
          <w:bCs/>
          <w:sz w:val="24"/>
          <w:szCs w:val="24"/>
          <w:u w:val="single"/>
        </w:rPr>
        <w:t xml:space="preserve"> </w:t>
      </w:r>
    </w:p>
    <w:p w14:paraId="48B45C3D" w14:textId="74EECE57" w:rsidR="003532F0" w:rsidRPr="00AA3184" w:rsidRDefault="003532F0" w:rsidP="00902424">
      <w:pPr>
        <w:rPr>
          <w:rFonts w:asciiTheme="minorBidi" w:hAnsiTheme="minorBidi"/>
          <w:b/>
          <w:bCs/>
          <w:sz w:val="24"/>
          <w:szCs w:val="24"/>
        </w:rPr>
      </w:pPr>
      <w:r w:rsidRPr="00AA3184">
        <w:rPr>
          <w:rFonts w:asciiTheme="minorBidi" w:hAnsiTheme="minorBidi"/>
          <w:noProof/>
          <w:sz w:val="24"/>
          <w:szCs w:val="24"/>
        </w:rPr>
        <w:drawing>
          <wp:inline distT="0" distB="0" distL="0" distR="0" wp14:anchorId="086EC630" wp14:editId="394AA121">
            <wp:extent cx="5888538" cy="3333750"/>
            <wp:effectExtent l="0" t="0" r="0" b="0"/>
            <wp:docPr id="519809363" name="Picture 1" descr="A collage of images of people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809363" name="Picture 1" descr="A collage of images of people shaking hands&#10;&#10;Description automatically generated"/>
                    <pic:cNvPicPr/>
                  </pic:nvPicPr>
                  <pic:blipFill>
                    <a:blip r:embed="rId25"/>
                    <a:stretch>
                      <a:fillRect/>
                    </a:stretch>
                  </pic:blipFill>
                  <pic:spPr>
                    <a:xfrm>
                      <a:off x="0" y="0"/>
                      <a:ext cx="5913713" cy="3348003"/>
                    </a:xfrm>
                    <a:prstGeom prst="rect">
                      <a:avLst/>
                    </a:prstGeom>
                  </pic:spPr>
                </pic:pic>
              </a:graphicData>
            </a:graphic>
          </wp:inline>
        </w:drawing>
      </w:r>
    </w:p>
    <w:p w14:paraId="71B7A9E6" w14:textId="5FBC1777" w:rsidR="00E46AC5" w:rsidRPr="008E3DCB" w:rsidRDefault="004C703A" w:rsidP="00AD4C81">
      <w:pPr>
        <w:pStyle w:val="ListParagraph"/>
        <w:numPr>
          <w:ilvl w:val="0"/>
          <w:numId w:val="36"/>
        </w:numPr>
        <w:rPr>
          <w:rFonts w:asciiTheme="minorBidi" w:hAnsiTheme="minorBidi"/>
          <w:sz w:val="24"/>
          <w:szCs w:val="24"/>
        </w:rPr>
      </w:pPr>
      <w:r w:rsidRPr="008E3DCB">
        <w:rPr>
          <w:rFonts w:asciiTheme="minorBidi" w:hAnsiTheme="minorBidi"/>
          <w:sz w:val="24"/>
          <w:szCs w:val="24"/>
        </w:rPr>
        <w:t>The great resignation occurred in 2021 whereby Klotz predicted that more people would resign following the Covid pandemic</w:t>
      </w:r>
      <w:r w:rsidR="00B92890" w:rsidRPr="008E3DCB">
        <w:rPr>
          <w:rFonts w:asciiTheme="minorBidi" w:hAnsiTheme="minorBidi"/>
          <w:sz w:val="24"/>
          <w:szCs w:val="24"/>
        </w:rPr>
        <w:t xml:space="preserve"> where some employees experienced burnout and desire for a better work life balance (Needelman, 2022; Ng and Stanton, 2023) and increased workloads (Ng and Stanton,2023). Organisations need to be aware of this and consider strategies on how they retain </w:t>
      </w:r>
      <w:r w:rsidR="00F918BE" w:rsidRPr="008E3DCB">
        <w:rPr>
          <w:rFonts w:asciiTheme="minorBidi" w:hAnsiTheme="minorBidi"/>
          <w:sz w:val="24"/>
          <w:szCs w:val="24"/>
        </w:rPr>
        <w:t xml:space="preserve">their </w:t>
      </w:r>
      <w:r w:rsidR="00B92890" w:rsidRPr="008E3DCB">
        <w:rPr>
          <w:rFonts w:asciiTheme="minorBidi" w:hAnsiTheme="minorBidi"/>
          <w:sz w:val="24"/>
          <w:szCs w:val="24"/>
        </w:rPr>
        <w:t>employees (</w:t>
      </w:r>
      <w:r w:rsidR="0028000E" w:rsidRPr="008E3DCB">
        <w:rPr>
          <w:rFonts w:asciiTheme="minorBidi" w:hAnsiTheme="minorBidi"/>
          <w:sz w:val="24"/>
          <w:szCs w:val="24"/>
        </w:rPr>
        <w:t>Crail, 2023</w:t>
      </w:r>
      <w:r w:rsidR="00B92890" w:rsidRPr="008E3DCB">
        <w:rPr>
          <w:rFonts w:asciiTheme="minorBidi" w:hAnsiTheme="minorBidi"/>
          <w:sz w:val="24"/>
          <w:szCs w:val="24"/>
        </w:rPr>
        <w:t>).</w:t>
      </w:r>
    </w:p>
    <w:p w14:paraId="6A24A3F1" w14:textId="77777777" w:rsidR="00ED6AB7" w:rsidRDefault="00ED6AB7" w:rsidP="00ED6AB7">
      <w:pPr>
        <w:pStyle w:val="ListParagraph"/>
        <w:rPr>
          <w:rFonts w:asciiTheme="minorBidi" w:hAnsiTheme="minorBidi"/>
          <w:sz w:val="24"/>
          <w:szCs w:val="24"/>
        </w:rPr>
      </w:pPr>
    </w:p>
    <w:p w14:paraId="44EA9D5C" w14:textId="3B709C30" w:rsidR="00B57209" w:rsidRPr="00B57209" w:rsidRDefault="00644282" w:rsidP="0050156C">
      <w:pPr>
        <w:pStyle w:val="ListParagraph"/>
        <w:numPr>
          <w:ilvl w:val="0"/>
          <w:numId w:val="36"/>
        </w:numPr>
        <w:rPr>
          <w:rFonts w:asciiTheme="minorBidi" w:hAnsiTheme="minorBidi"/>
          <w:sz w:val="24"/>
          <w:szCs w:val="24"/>
        </w:rPr>
      </w:pPr>
      <w:r w:rsidRPr="00B57209">
        <w:rPr>
          <w:rFonts w:asciiTheme="minorBidi" w:hAnsiTheme="minorBidi"/>
          <w:sz w:val="24"/>
          <w:szCs w:val="24"/>
        </w:rPr>
        <w:t>To</w:t>
      </w:r>
      <w:r w:rsidR="000C6471" w:rsidRPr="00B57209">
        <w:rPr>
          <w:rFonts w:asciiTheme="minorBidi" w:hAnsiTheme="minorBidi"/>
          <w:sz w:val="24"/>
          <w:szCs w:val="24"/>
        </w:rPr>
        <w:t xml:space="preserve"> </w:t>
      </w:r>
      <w:r w:rsidR="007D2531" w:rsidRPr="00B57209">
        <w:rPr>
          <w:rFonts w:asciiTheme="minorBidi" w:hAnsiTheme="minorBidi"/>
          <w:sz w:val="24"/>
          <w:szCs w:val="24"/>
        </w:rPr>
        <w:t>retain employees</w:t>
      </w:r>
      <w:r w:rsidR="00C06533" w:rsidRPr="00B57209">
        <w:rPr>
          <w:rFonts w:asciiTheme="minorBidi" w:hAnsiTheme="minorBidi"/>
          <w:sz w:val="24"/>
          <w:szCs w:val="24"/>
        </w:rPr>
        <w:t xml:space="preserve">, </w:t>
      </w:r>
      <w:r w:rsidR="007D2531" w:rsidRPr="00B57209">
        <w:rPr>
          <w:rFonts w:asciiTheme="minorBidi" w:hAnsiTheme="minorBidi"/>
          <w:sz w:val="24"/>
          <w:szCs w:val="24"/>
        </w:rPr>
        <w:t xml:space="preserve">considering the employee experience is key as the quality of </w:t>
      </w:r>
      <w:r w:rsidR="000C6471" w:rsidRPr="00B57209">
        <w:rPr>
          <w:rFonts w:asciiTheme="minorBidi" w:hAnsiTheme="minorBidi"/>
          <w:sz w:val="24"/>
          <w:szCs w:val="24"/>
        </w:rPr>
        <w:t xml:space="preserve">this </w:t>
      </w:r>
      <w:r w:rsidR="007D2531" w:rsidRPr="00B57209">
        <w:rPr>
          <w:rFonts w:asciiTheme="minorBidi" w:hAnsiTheme="minorBidi"/>
          <w:sz w:val="24"/>
          <w:szCs w:val="24"/>
        </w:rPr>
        <w:t>directly links to employee satisfaction (</w:t>
      </w:r>
      <w:proofErr w:type="spellStart"/>
      <w:r w:rsidR="007D2531" w:rsidRPr="00B57209">
        <w:rPr>
          <w:rFonts w:asciiTheme="minorBidi" w:hAnsiTheme="minorBidi"/>
          <w:sz w:val="24"/>
          <w:szCs w:val="24"/>
        </w:rPr>
        <w:t>Plaskoff</w:t>
      </w:r>
      <w:proofErr w:type="spellEnd"/>
      <w:r w:rsidR="007D2531" w:rsidRPr="00B57209">
        <w:rPr>
          <w:rFonts w:asciiTheme="minorBidi" w:hAnsiTheme="minorBidi"/>
          <w:sz w:val="24"/>
          <w:szCs w:val="24"/>
        </w:rPr>
        <w:t>, 2017)</w:t>
      </w:r>
      <w:r w:rsidR="000C6471" w:rsidRPr="00B57209">
        <w:rPr>
          <w:rFonts w:asciiTheme="minorBidi" w:hAnsiTheme="minorBidi"/>
          <w:sz w:val="24"/>
          <w:szCs w:val="24"/>
        </w:rPr>
        <w:t xml:space="preserve">. </w:t>
      </w:r>
    </w:p>
    <w:p w14:paraId="45FA26D4" w14:textId="77777777" w:rsidR="00ED6AB7" w:rsidRDefault="00ED6AB7" w:rsidP="00ED6AB7">
      <w:pPr>
        <w:pStyle w:val="ListParagraph"/>
        <w:rPr>
          <w:rFonts w:asciiTheme="minorBidi" w:hAnsiTheme="minorBidi"/>
          <w:sz w:val="24"/>
          <w:szCs w:val="24"/>
        </w:rPr>
      </w:pPr>
    </w:p>
    <w:p w14:paraId="3ADEDEF3" w14:textId="1AB251D5" w:rsidR="003532F0" w:rsidRPr="00B57209" w:rsidRDefault="000C6471" w:rsidP="0050156C">
      <w:pPr>
        <w:pStyle w:val="ListParagraph"/>
        <w:numPr>
          <w:ilvl w:val="0"/>
          <w:numId w:val="36"/>
        </w:numPr>
        <w:rPr>
          <w:rFonts w:asciiTheme="minorBidi" w:hAnsiTheme="minorBidi"/>
          <w:sz w:val="24"/>
          <w:szCs w:val="24"/>
        </w:rPr>
      </w:pPr>
      <w:r w:rsidRPr="00B57209">
        <w:rPr>
          <w:rFonts w:asciiTheme="minorBidi" w:hAnsiTheme="minorBidi"/>
          <w:sz w:val="24"/>
          <w:szCs w:val="24"/>
        </w:rPr>
        <w:t>I</w:t>
      </w:r>
      <w:r w:rsidR="007D2531" w:rsidRPr="00B57209">
        <w:rPr>
          <w:rFonts w:asciiTheme="minorBidi" w:hAnsiTheme="minorBidi"/>
          <w:sz w:val="24"/>
          <w:szCs w:val="24"/>
        </w:rPr>
        <w:t xml:space="preserve">f an employee isn’t satisfied </w:t>
      </w:r>
      <w:r w:rsidRPr="00B57209">
        <w:rPr>
          <w:rFonts w:asciiTheme="minorBidi" w:hAnsiTheme="minorBidi"/>
          <w:sz w:val="24"/>
          <w:szCs w:val="24"/>
        </w:rPr>
        <w:t xml:space="preserve">at work </w:t>
      </w:r>
      <w:r w:rsidR="007D2531" w:rsidRPr="00B57209">
        <w:rPr>
          <w:rFonts w:asciiTheme="minorBidi" w:hAnsiTheme="minorBidi"/>
          <w:sz w:val="24"/>
          <w:szCs w:val="24"/>
        </w:rPr>
        <w:t>they’re more likely to leave (</w:t>
      </w:r>
      <w:r w:rsidR="00134343" w:rsidRPr="00B57209">
        <w:rPr>
          <w:rFonts w:asciiTheme="minorBidi" w:hAnsiTheme="minorBidi"/>
          <w:sz w:val="24"/>
          <w:szCs w:val="24"/>
        </w:rPr>
        <w:t>Mayne, 2022</w:t>
      </w:r>
      <w:r w:rsidR="00F918BE" w:rsidRPr="00B57209">
        <w:rPr>
          <w:rFonts w:asciiTheme="minorBidi" w:hAnsiTheme="minorBidi"/>
          <w:sz w:val="24"/>
          <w:szCs w:val="24"/>
        </w:rPr>
        <w:t>; Gallup, 2024</w:t>
      </w:r>
      <w:r w:rsidR="007D2531" w:rsidRPr="00B57209">
        <w:rPr>
          <w:rFonts w:asciiTheme="minorBidi" w:hAnsiTheme="minorBidi"/>
          <w:sz w:val="24"/>
          <w:szCs w:val="24"/>
        </w:rPr>
        <w:t xml:space="preserve">). </w:t>
      </w:r>
    </w:p>
    <w:p w14:paraId="69E2BE1B" w14:textId="77777777" w:rsidR="00CD35D4" w:rsidRPr="00AA3184" w:rsidRDefault="00CD35D4" w:rsidP="000852D4">
      <w:pPr>
        <w:rPr>
          <w:rFonts w:asciiTheme="minorBidi" w:hAnsiTheme="minorBidi"/>
          <w:sz w:val="24"/>
          <w:szCs w:val="24"/>
        </w:rPr>
      </w:pPr>
    </w:p>
    <w:p w14:paraId="430BF1FF" w14:textId="77777777" w:rsidR="00CD35D4" w:rsidRPr="00AA3184" w:rsidRDefault="00CD35D4" w:rsidP="000852D4">
      <w:pPr>
        <w:rPr>
          <w:rFonts w:asciiTheme="minorBidi" w:hAnsiTheme="minorBidi"/>
          <w:sz w:val="24"/>
          <w:szCs w:val="24"/>
        </w:rPr>
      </w:pPr>
    </w:p>
    <w:p w14:paraId="53791897" w14:textId="77777777" w:rsidR="00CD35D4" w:rsidRDefault="00CD35D4" w:rsidP="000852D4">
      <w:pPr>
        <w:rPr>
          <w:rFonts w:asciiTheme="minorBidi" w:hAnsiTheme="minorBidi"/>
          <w:sz w:val="24"/>
          <w:szCs w:val="24"/>
        </w:rPr>
      </w:pPr>
    </w:p>
    <w:p w14:paraId="4C314468" w14:textId="77777777" w:rsidR="00ED6AB7" w:rsidRPr="00AA3184" w:rsidRDefault="00ED6AB7" w:rsidP="000852D4">
      <w:pPr>
        <w:rPr>
          <w:rFonts w:asciiTheme="minorBidi" w:hAnsiTheme="minorBidi"/>
          <w:sz w:val="24"/>
          <w:szCs w:val="24"/>
        </w:rPr>
      </w:pPr>
    </w:p>
    <w:p w14:paraId="13884D20" w14:textId="77777777" w:rsidR="00CD35D4" w:rsidRDefault="00CD35D4" w:rsidP="000852D4">
      <w:pPr>
        <w:rPr>
          <w:rFonts w:asciiTheme="minorBidi" w:hAnsiTheme="minorBidi"/>
          <w:sz w:val="24"/>
          <w:szCs w:val="24"/>
        </w:rPr>
      </w:pPr>
    </w:p>
    <w:p w14:paraId="3522B757" w14:textId="77777777" w:rsidR="008E3DCB" w:rsidRPr="00AA3184" w:rsidRDefault="008E3DCB" w:rsidP="000852D4">
      <w:pPr>
        <w:rPr>
          <w:rFonts w:asciiTheme="minorBidi" w:hAnsiTheme="minorBidi"/>
          <w:sz w:val="24"/>
          <w:szCs w:val="24"/>
        </w:rPr>
      </w:pPr>
    </w:p>
    <w:p w14:paraId="72ECB192" w14:textId="77777777" w:rsidR="00CD35D4" w:rsidRPr="00AA3184" w:rsidRDefault="00CD35D4" w:rsidP="000852D4">
      <w:pPr>
        <w:rPr>
          <w:rFonts w:asciiTheme="minorBidi" w:hAnsiTheme="minorBidi"/>
          <w:sz w:val="24"/>
          <w:szCs w:val="24"/>
        </w:rPr>
      </w:pPr>
    </w:p>
    <w:p w14:paraId="2DD9D034" w14:textId="77777777" w:rsidR="00CD35D4" w:rsidRPr="00AA3184" w:rsidRDefault="00CD35D4" w:rsidP="000852D4">
      <w:pPr>
        <w:rPr>
          <w:rFonts w:asciiTheme="minorBidi" w:hAnsiTheme="minorBidi"/>
          <w:sz w:val="24"/>
          <w:szCs w:val="24"/>
        </w:rPr>
      </w:pPr>
    </w:p>
    <w:p w14:paraId="5528E580" w14:textId="0A9B8BEB" w:rsidR="00B64F5C" w:rsidRDefault="00B64F5C" w:rsidP="00B64F5C">
      <w:pPr>
        <w:pStyle w:val="Heading3"/>
        <w:rPr>
          <w:rFonts w:asciiTheme="minorBidi" w:hAnsiTheme="minorBidi" w:cstheme="minorBidi"/>
        </w:rPr>
      </w:pPr>
      <w:bookmarkStart w:id="16" w:name="_Toc164793455"/>
      <w:r w:rsidRPr="00AA3184">
        <w:rPr>
          <w:rFonts w:asciiTheme="minorBidi" w:hAnsiTheme="minorBidi" w:cstheme="minorBidi"/>
        </w:rPr>
        <w:t>What you need to do as a line manager</w:t>
      </w:r>
      <w:bookmarkEnd w:id="16"/>
    </w:p>
    <w:p w14:paraId="5A376780" w14:textId="3D6A02C6" w:rsidR="001D1BE5" w:rsidRPr="001D1BE5" w:rsidRDefault="001D1BE5" w:rsidP="00ED6AB7">
      <w:r w:rsidRPr="00AA3184">
        <w:rPr>
          <w:rFonts w:asciiTheme="minorBidi" w:hAnsiTheme="minorBidi"/>
          <w:b/>
          <w:bCs/>
          <w:sz w:val="24"/>
          <w:szCs w:val="24"/>
          <w:u w:val="single"/>
        </w:rPr>
        <w:t>Slide 1</w:t>
      </w:r>
      <w:r w:rsidR="00704272">
        <w:rPr>
          <w:rFonts w:asciiTheme="minorBidi" w:hAnsiTheme="minorBidi"/>
          <w:b/>
          <w:bCs/>
          <w:sz w:val="24"/>
          <w:szCs w:val="24"/>
          <w:u w:val="single"/>
        </w:rPr>
        <w:t>4</w:t>
      </w:r>
      <w:r w:rsidRPr="00AA3184">
        <w:rPr>
          <w:rFonts w:asciiTheme="minorBidi" w:hAnsiTheme="minorBidi"/>
          <w:b/>
          <w:bCs/>
          <w:sz w:val="24"/>
          <w:szCs w:val="24"/>
          <w:u w:val="single"/>
        </w:rPr>
        <w:t xml:space="preserve"> </w:t>
      </w:r>
    </w:p>
    <w:p w14:paraId="3016DC66" w14:textId="340A6548" w:rsidR="003532F0" w:rsidRPr="00AA3184" w:rsidRDefault="00DF2CA9" w:rsidP="00E46AC5">
      <w:pPr>
        <w:rPr>
          <w:rFonts w:asciiTheme="minorBidi" w:hAnsiTheme="minorBidi"/>
          <w:sz w:val="24"/>
          <w:szCs w:val="24"/>
        </w:rPr>
      </w:pPr>
      <w:r>
        <w:rPr>
          <w:noProof/>
        </w:rPr>
        <w:drawing>
          <wp:inline distT="0" distB="0" distL="0" distR="0" wp14:anchorId="0DDC3FB8" wp14:editId="77145B68">
            <wp:extent cx="4457700" cy="2318242"/>
            <wp:effectExtent l="0" t="0" r="0" b="6350"/>
            <wp:docPr id="110344601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446018" name="Picture 1" descr="A screenshot of a computer&#10;&#10;Description automatically generated"/>
                    <pic:cNvPicPr/>
                  </pic:nvPicPr>
                  <pic:blipFill>
                    <a:blip r:embed="rId26"/>
                    <a:stretch>
                      <a:fillRect/>
                    </a:stretch>
                  </pic:blipFill>
                  <pic:spPr>
                    <a:xfrm>
                      <a:off x="0" y="0"/>
                      <a:ext cx="4493762" cy="2336996"/>
                    </a:xfrm>
                    <a:prstGeom prst="rect">
                      <a:avLst/>
                    </a:prstGeom>
                  </pic:spPr>
                </pic:pic>
              </a:graphicData>
            </a:graphic>
          </wp:inline>
        </w:drawing>
      </w:r>
    </w:p>
    <w:p w14:paraId="3B1008D7" w14:textId="1AEB228B" w:rsidR="00B57209" w:rsidRDefault="000852D4" w:rsidP="0050156C">
      <w:pPr>
        <w:pStyle w:val="ListParagraph"/>
        <w:numPr>
          <w:ilvl w:val="0"/>
          <w:numId w:val="37"/>
        </w:numPr>
        <w:rPr>
          <w:rFonts w:asciiTheme="minorBidi" w:hAnsiTheme="minorBidi"/>
          <w:sz w:val="24"/>
          <w:szCs w:val="24"/>
        </w:rPr>
      </w:pPr>
      <w:r w:rsidRPr="00B57209">
        <w:rPr>
          <w:rFonts w:asciiTheme="minorBidi" w:hAnsiTheme="minorBidi"/>
          <w:sz w:val="24"/>
          <w:szCs w:val="24"/>
        </w:rPr>
        <w:t>The employee life cycle starts from recruitment through to departure (</w:t>
      </w:r>
      <w:r w:rsidR="00431BE2" w:rsidRPr="00B57209">
        <w:rPr>
          <w:rFonts w:asciiTheme="minorBidi" w:hAnsiTheme="minorBidi"/>
          <w:sz w:val="24"/>
          <w:szCs w:val="24"/>
        </w:rPr>
        <w:t>PeopleHR, 2023</w:t>
      </w:r>
      <w:r w:rsidRPr="00B57209">
        <w:rPr>
          <w:rFonts w:asciiTheme="minorBidi" w:hAnsiTheme="minorBidi"/>
          <w:sz w:val="24"/>
          <w:szCs w:val="24"/>
        </w:rPr>
        <w:t>)</w:t>
      </w:r>
      <w:r w:rsidR="00F918BE" w:rsidRPr="00B57209">
        <w:rPr>
          <w:rFonts w:asciiTheme="minorBidi" w:hAnsiTheme="minorBidi"/>
          <w:sz w:val="24"/>
          <w:szCs w:val="24"/>
        </w:rPr>
        <w:t xml:space="preserve">, </w:t>
      </w:r>
      <w:r w:rsidRPr="00B57209">
        <w:rPr>
          <w:rFonts w:asciiTheme="minorBidi" w:hAnsiTheme="minorBidi"/>
          <w:sz w:val="24"/>
          <w:szCs w:val="24"/>
        </w:rPr>
        <w:t xml:space="preserve">the employee experience strategy </w:t>
      </w:r>
      <w:r w:rsidR="000C6471" w:rsidRPr="00B57209">
        <w:rPr>
          <w:rFonts w:asciiTheme="minorBidi" w:hAnsiTheme="minorBidi"/>
          <w:sz w:val="24"/>
          <w:szCs w:val="24"/>
        </w:rPr>
        <w:t>needs to be</w:t>
      </w:r>
      <w:r w:rsidRPr="00B57209">
        <w:rPr>
          <w:rFonts w:asciiTheme="minorBidi" w:hAnsiTheme="minorBidi"/>
          <w:sz w:val="24"/>
          <w:szCs w:val="24"/>
        </w:rPr>
        <w:t xml:space="preserve"> aligned </w:t>
      </w:r>
      <w:r w:rsidR="00F918BE" w:rsidRPr="00B57209">
        <w:rPr>
          <w:rFonts w:asciiTheme="minorBidi" w:hAnsiTheme="minorBidi"/>
          <w:sz w:val="24"/>
          <w:szCs w:val="24"/>
        </w:rPr>
        <w:t xml:space="preserve">at each stage </w:t>
      </w:r>
      <w:r w:rsidRPr="00B57209">
        <w:rPr>
          <w:rFonts w:asciiTheme="minorBidi" w:hAnsiTheme="minorBidi"/>
          <w:sz w:val="24"/>
          <w:szCs w:val="24"/>
        </w:rPr>
        <w:t>with the purpose, brand and culture of the organisation and built into the employee life cycle (Gallup, 2024).</w:t>
      </w:r>
      <w:r w:rsidR="003532F0" w:rsidRPr="00B57209">
        <w:rPr>
          <w:rFonts w:asciiTheme="minorBidi" w:hAnsiTheme="minorBidi"/>
          <w:sz w:val="24"/>
          <w:szCs w:val="24"/>
        </w:rPr>
        <w:t xml:space="preserve"> </w:t>
      </w:r>
    </w:p>
    <w:p w14:paraId="4F0EE882" w14:textId="77777777" w:rsidR="00ED6AB7" w:rsidRDefault="00ED6AB7" w:rsidP="00ED6AB7">
      <w:pPr>
        <w:pStyle w:val="ListParagraph"/>
        <w:rPr>
          <w:rFonts w:asciiTheme="minorBidi" w:hAnsiTheme="minorBidi"/>
          <w:sz w:val="24"/>
          <w:szCs w:val="24"/>
        </w:rPr>
      </w:pPr>
    </w:p>
    <w:p w14:paraId="02D83F31" w14:textId="2018AE91" w:rsidR="006542EB" w:rsidRPr="00B57209" w:rsidRDefault="002536CB" w:rsidP="0050156C">
      <w:pPr>
        <w:pStyle w:val="ListParagraph"/>
        <w:numPr>
          <w:ilvl w:val="0"/>
          <w:numId w:val="37"/>
        </w:numPr>
        <w:rPr>
          <w:rFonts w:asciiTheme="minorBidi" w:hAnsiTheme="minorBidi"/>
          <w:sz w:val="24"/>
          <w:szCs w:val="24"/>
        </w:rPr>
      </w:pPr>
      <w:r w:rsidRPr="00B57209">
        <w:rPr>
          <w:rFonts w:asciiTheme="minorBidi" w:hAnsiTheme="minorBidi"/>
          <w:sz w:val="24"/>
          <w:szCs w:val="24"/>
        </w:rPr>
        <w:t>Bersin (2017) discussed the idea that employee experience is a mindset and needs to consider the meaning of work</w:t>
      </w:r>
      <w:r w:rsidR="006542EB" w:rsidRPr="00B57209">
        <w:rPr>
          <w:rFonts w:asciiTheme="minorBidi" w:hAnsiTheme="minorBidi"/>
          <w:sz w:val="24"/>
          <w:szCs w:val="24"/>
        </w:rPr>
        <w:t>, management relationship, working environment,</w:t>
      </w:r>
      <w:r w:rsidR="006C0DE4" w:rsidRPr="00B57209">
        <w:rPr>
          <w:rFonts w:asciiTheme="minorBidi" w:hAnsiTheme="minorBidi"/>
          <w:sz w:val="24"/>
          <w:szCs w:val="24"/>
        </w:rPr>
        <w:t xml:space="preserve"> growth</w:t>
      </w:r>
      <w:r w:rsidR="006542EB" w:rsidRPr="00B57209">
        <w:rPr>
          <w:rFonts w:asciiTheme="minorBidi" w:hAnsiTheme="minorBidi"/>
          <w:sz w:val="24"/>
          <w:szCs w:val="24"/>
        </w:rPr>
        <w:t xml:space="preserve"> opportunity and trust in leadership.</w:t>
      </w:r>
      <w:r w:rsidR="00CE5827" w:rsidRPr="00B57209">
        <w:rPr>
          <w:rFonts w:asciiTheme="minorBidi" w:hAnsiTheme="minorBidi"/>
          <w:sz w:val="24"/>
          <w:szCs w:val="24"/>
        </w:rPr>
        <w:t xml:space="preserve"> </w:t>
      </w:r>
    </w:p>
    <w:p w14:paraId="7A09CB87" w14:textId="77777777" w:rsidR="00ED6AB7" w:rsidRDefault="00ED6AB7" w:rsidP="00ED6AB7">
      <w:pPr>
        <w:pStyle w:val="ListParagraph"/>
        <w:rPr>
          <w:rFonts w:asciiTheme="minorBidi" w:hAnsiTheme="minorBidi"/>
          <w:sz w:val="24"/>
          <w:szCs w:val="24"/>
        </w:rPr>
      </w:pPr>
    </w:p>
    <w:p w14:paraId="001BFDC5" w14:textId="223DB78C" w:rsidR="00496E41" w:rsidRPr="00B57209" w:rsidRDefault="005D1D46" w:rsidP="0050156C">
      <w:pPr>
        <w:pStyle w:val="ListParagraph"/>
        <w:numPr>
          <w:ilvl w:val="0"/>
          <w:numId w:val="37"/>
        </w:numPr>
        <w:rPr>
          <w:rFonts w:asciiTheme="minorBidi" w:hAnsiTheme="minorBidi"/>
          <w:sz w:val="24"/>
          <w:szCs w:val="24"/>
        </w:rPr>
      </w:pPr>
      <w:r w:rsidRPr="00B57209">
        <w:rPr>
          <w:rFonts w:asciiTheme="minorBidi" w:hAnsiTheme="minorBidi"/>
          <w:sz w:val="24"/>
          <w:szCs w:val="24"/>
        </w:rPr>
        <w:t xml:space="preserve">Although </w:t>
      </w:r>
      <w:r w:rsidR="0094032C" w:rsidRPr="00B57209">
        <w:rPr>
          <w:rFonts w:asciiTheme="minorBidi" w:hAnsiTheme="minorBidi"/>
          <w:sz w:val="24"/>
          <w:szCs w:val="24"/>
        </w:rPr>
        <w:t>pay and benefits</w:t>
      </w:r>
      <w:r w:rsidRPr="00B57209">
        <w:rPr>
          <w:rFonts w:asciiTheme="minorBidi" w:hAnsiTheme="minorBidi"/>
          <w:sz w:val="24"/>
          <w:szCs w:val="24"/>
        </w:rPr>
        <w:t xml:space="preserve"> </w:t>
      </w:r>
      <w:r w:rsidR="00496E41" w:rsidRPr="00B57209">
        <w:rPr>
          <w:rFonts w:asciiTheme="minorBidi" w:hAnsiTheme="minorBidi"/>
          <w:sz w:val="24"/>
          <w:szCs w:val="24"/>
        </w:rPr>
        <w:t>are important,</w:t>
      </w:r>
      <w:r w:rsidR="00900011">
        <w:rPr>
          <w:rFonts w:asciiTheme="minorBidi" w:hAnsiTheme="minorBidi"/>
          <w:sz w:val="24"/>
          <w:szCs w:val="24"/>
        </w:rPr>
        <w:t xml:space="preserve"> to retain staff </w:t>
      </w:r>
      <w:r w:rsidR="00496E41" w:rsidRPr="00B57209">
        <w:rPr>
          <w:rFonts w:asciiTheme="minorBidi" w:hAnsiTheme="minorBidi"/>
          <w:sz w:val="24"/>
          <w:szCs w:val="24"/>
        </w:rPr>
        <w:t xml:space="preserve"> </w:t>
      </w:r>
      <w:r w:rsidR="00900011" w:rsidRPr="00B57209">
        <w:rPr>
          <w:rFonts w:asciiTheme="minorBidi" w:hAnsiTheme="minorBidi"/>
          <w:sz w:val="24"/>
          <w:szCs w:val="24"/>
        </w:rPr>
        <w:t>CIPD (2024b) has identified key ways</w:t>
      </w:r>
      <w:r w:rsidR="00900011">
        <w:rPr>
          <w:rFonts w:asciiTheme="minorBidi" w:hAnsiTheme="minorBidi"/>
          <w:sz w:val="24"/>
          <w:szCs w:val="24"/>
        </w:rPr>
        <w:t>:</w:t>
      </w:r>
    </w:p>
    <w:p w14:paraId="7442E036" w14:textId="77777777" w:rsidR="00496E41" w:rsidRPr="00AA3184" w:rsidRDefault="005D1D46" w:rsidP="0050156C">
      <w:pPr>
        <w:pStyle w:val="ListParagraph"/>
        <w:numPr>
          <w:ilvl w:val="0"/>
          <w:numId w:val="38"/>
        </w:numPr>
        <w:rPr>
          <w:rFonts w:asciiTheme="minorBidi" w:hAnsiTheme="minorBidi"/>
          <w:sz w:val="24"/>
          <w:szCs w:val="24"/>
        </w:rPr>
      </w:pPr>
      <w:r w:rsidRPr="00AA3184">
        <w:rPr>
          <w:rFonts w:asciiTheme="minorBidi" w:hAnsiTheme="minorBidi"/>
          <w:sz w:val="24"/>
          <w:szCs w:val="24"/>
        </w:rPr>
        <w:t>being flexible</w:t>
      </w:r>
      <w:r w:rsidR="00496E41" w:rsidRPr="00AA3184">
        <w:rPr>
          <w:rFonts w:asciiTheme="minorBidi" w:hAnsiTheme="minorBidi"/>
          <w:sz w:val="24"/>
          <w:szCs w:val="24"/>
        </w:rPr>
        <w:t xml:space="preserve"> -</w:t>
      </w:r>
      <w:r w:rsidRPr="00AA3184">
        <w:rPr>
          <w:rFonts w:asciiTheme="minorBidi" w:hAnsiTheme="minorBidi"/>
          <w:sz w:val="24"/>
          <w:szCs w:val="24"/>
        </w:rPr>
        <w:t xml:space="preserve"> this includes working hours, </w:t>
      </w:r>
    </w:p>
    <w:p w14:paraId="7A9920F8" w14:textId="63051027" w:rsidR="00496E41" w:rsidRPr="00AA3184" w:rsidRDefault="005D1D46" w:rsidP="0050156C">
      <w:pPr>
        <w:pStyle w:val="ListParagraph"/>
        <w:numPr>
          <w:ilvl w:val="0"/>
          <w:numId w:val="38"/>
        </w:numPr>
        <w:rPr>
          <w:rFonts w:asciiTheme="minorBidi" w:hAnsiTheme="minorBidi"/>
          <w:sz w:val="24"/>
          <w:szCs w:val="24"/>
        </w:rPr>
      </w:pPr>
      <w:r w:rsidRPr="00AA3184">
        <w:rPr>
          <w:rFonts w:asciiTheme="minorBidi" w:hAnsiTheme="minorBidi"/>
          <w:sz w:val="24"/>
          <w:szCs w:val="24"/>
        </w:rPr>
        <w:t xml:space="preserve">individual preferences, </w:t>
      </w:r>
    </w:p>
    <w:p w14:paraId="29EF9A40" w14:textId="77777777" w:rsidR="00496E41" w:rsidRPr="00AA3184" w:rsidRDefault="00496E41" w:rsidP="0050156C">
      <w:pPr>
        <w:pStyle w:val="ListParagraph"/>
        <w:numPr>
          <w:ilvl w:val="0"/>
          <w:numId w:val="38"/>
        </w:numPr>
        <w:rPr>
          <w:rFonts w:asciiTheme="minorBidi" w:hAnsiTheme="minorBidi"/>
          <w:sz w:val="24"/>
          <w:szCs w:val="24"/>
        </w:rPr>
      </w:pPr>
      <w:r w:rsidRPr="00AA3184">
        <w:rPr>
          <w:rFonts w:asciiTheme="minorBidi" w:hAnsiTheme="minorBidi"/>
          <w:sz w:val="24"/>
          <w:szCs w:val="24"/>
        </w:rPr>
        <w:t xml:space="preserve">ensure you </w:t>
      </w:r>
      <w:r w:rsidR="005D1D46" w:rsidRPr="00AA3184">
        <w:rPr>
          <w:rFonts w:asciiTheme="minorBidi" w:hAnsiTheme="minorBidi"/>
          <w:sz w:val="24"/>
          <w:szCs w:val="24"/>
        </w:rPr>
        <w:t xml:space="preserve">treat people fairly, </w:t>
      </w:r>
    </w:p>
    <w:p w14:paraId="23F3CEB6" w14:textId="290A68A7" w:rsidR="00496E41" w:rsidRPr="00AA3184" w:rsidRDefault="005D1D46" w:rsidP="0050156C">
      <w:pPr>
        <w:pStyle w:val="ListParagraph"/>
        <w:numPr>
          <w:ilvl w:val="0"/>
          <w:numId w:val="38"/>
        </w:numPr>
        <w:rPr>
          <w:rFonts w:asciiTheme="minorBidi" w:hAnsiTheme="minorBidi"/>
          <w:sz w:val="24"/>
          <w:szCs w:val="24"/>
        </w:rPr>
      </w:pPr>
      <w:r w:rsidRPr="00AA3184">
        <w:rPr>
          <w:rFonts w:asciiTheme="minorBidi" w:hAnsiTheme="minorBidi"/>
          <w:sz w:val="24"/>
          <w:szCs w:val="24"/>
        </w:rPr>
        <w:t xml:space="preserve">employee wellbeing </w:t>
      </w:r>
    </w:p>
    <w:p w14:paraId="652CA3A2" w14:textId="77777777" w:rsidR="00ED6AB7" w:rsidRDefault="00ED6AB7" w:rsidP="00ED6AB7">
      <w:pPr>
        <w:pStyle w:val="ListParagraph"/>
        <w:rPr>
          <w:rFonts w:asciiTheme="minorBidi" w:hAnsiTheme="minorBidi"/>
          <w:sz w:val="24"/>
          <w:szCs w:val="24"/>
        </w:rPr>
      </w:pPr>
    </w:p>
    <w:p w14:paraId="4E0CE6F0" w14:textId="74616601" w:rsidR="00496E41" w:rsidRPr="00B57209" w:rsidRDefault="00496E41" w:rsidP="0050156C">
      <w:pPr>
        <w:pStyle w:val="ListParagraph"/>
        <w:numPr>
          <w:ilvl w:val="0"/>
          <w:numId w:val="39"/>
        </w:numPr>
        <w:rPr>
          <w:rFonts w:asciiTheme="minorBidi" w:hAnsiTheme="minorBidi"/>
          <w:sz w:val="24"/>
          <w:szCs w:val="24"/>
        </w:rPr>
      </w:pPr>
      <w:r w:rsidRPr="00B57209">
        <w:rPr>
          <w:rFonts w:asciiTheme="minorBidi" w:hAnsiTheme="minorBidi"/>
          <w:sz w:val="24"/>
          <w:szCs w:val="24"/>
        </w:rPr>
        <w:t xml:space="preserve">As managers </w:t>
      </w:r>
      <w:r w:rsidR="009214DF" w:rsidRPr="00B57209">
        <w:rPr>
          <w:rFonts w:asciiTheme="minorBidi" w:hAnsiTheme="minorBidi"/>
          <w:sz w:val="24"/>
          <w:szCs w:val="24"/>
        </w:rPr>
        <w:t>it’s</w:t>
      </w:r>
      <w:r w:rsidRPr="00B57209">
        <w:rPr>
          <w:rFonts w:asciiTheme="minorBidi" w:hAnsiTheme="minorBidi"/>
          <w:sz w:val="24"/>
          <w:szCs w:val="24"/>
        </w:rPr>
        <w:t xml:space="preserve"> important to</w:t>
      </w:r>
      <w:r w:rsidR="00900011">
        <w:rPr>
          <w:rFonts w:asciiTheme="minorBidi" w:hAnsiTheme="minorBidi"/>
          <w:sz w:val="24"/>
          <w:szCs w:val="24"/>
        </w:rPr>
        <w:t xml:space="preserve"> </w:t>
      </w:r>
      <w:r w:rsidR="009C6F3B" w:rsidRPr="00B57209">
        <w:rPr>
          <w:rFonts w:asciiTheme="minorBidi" w:hAnsiTheme="minorBidi"/>
          <w:sz w:val="24"/>
          <w:szCs w:val="24"/>
        </w:rPr>
        <w:t>attend</w:t>
      </w:r>
      <w:r w:rsidR="00C06533" w:rsidRPr="00B57209">
        <w:rPr>
          <w:rFonts w:asciiTheme="minorBidi" w:hAnsiTheme="minorBidi"/>
          <w:sz w:val="24"/>
          <w:szCs w:val="24"/>
        </w:rPr>
        <w:t xml:space="preserve"> </w:t>
      </w:r>
      <w:r w:rsidR="009C6F3B" w:rsidRPr="00B57209">
        <w:rPr>
          <w:rFonts w:asciiTheme="minorBidi" w:hAnsiTheme="minorBidi"/>
          <w:sz w:val="24"/>
          <w:szCs w:val="24"/>
        </w:rPr>
        <w:t xml:space="preserve">training </w:t>
      </w:r>
      <w:r w:rsidRPr="00B57209">
        <w:rPr>
          <w:rFonts w:asciiTheme="minorBidi" w:hAnsiTheme="minorBidi"/>
          <w:sz w:val="24"/>
          <w:szCs w:val="24"/>
        </w:rPr>
        <w:t xml:space="preserve">to gain the right </w:t>
      </w:r>
      <w:r w:rsidR="005D1D46" w:rsidRPr="00B57209">
        <w:rPr>
          <w:rFonts w:asciiTheme="minorBidi" w:hAnsiTheme="minorBidi"/>
          <w:sz w:val="24"/>
          <w:szCs w:val="24"/>
        </w:rPr>
        <w:t>skills to deal with</w:t>
      </w:r>
      <w:r w:rsidRPr="00B57209">
        <w:rPr>
          <w:rFonts w:asciiTheme="minorBidi" w:hAnsiTheme="minorBidi"/>
          <w:sz w:val="24"/>
          <w:szCs w:val="24"/>
        </w:rPr>
        <w:t>:</w:t>
      </w:r>
    </w:p>
    <w:p w14:paraId="384449E4" w14:textId="77777777" w:rsidR="00496E41" w:rsidRPr="00AA3184" w:rsidRDefault="005D1D46" w:rsidP="0050156C">
      <w:pPr>
        <w:pStyle w:val="ListParagraph"/>
        <w:numPr>
          <w:ilvl w:val="0"/>
          <w:numId w:val="40"/>
        </w:numPr>
        <w:rPr>
          <w:rFonts w:asciiTheme="minorBidi" w:hAnsiTheme="minorBidi"/>
          <w:sz w:val="24"/>
          <w:szCs w:val="24"/>
        </w:rPr>
      </w:pPr>
      <w:r w:rsidRPr="00AA3184">
        <w:rPr>
          <w:rFonts w:asciiTheme="minorBidi" w:hAnsiTheme="minorBidi"/>
          <w:sz w:val="24"/>
          <w:szCs w:val="24"/>
        </w:rPr>
        <w:t>workplace stress</w:t>
      </w:r>
    </w:p>
    <w:p w14:paraId="5B395524" w14:textId="77777777" w:rsidR="00496E41" w:rsidRPr="00AA3184" w:rsidRDefault="005D1D46" w:rsidP="0050156C">
      <w:pPr>
        <w:pStyle w:val="ListParagraph"/>
        <w:numPr>
          <w:ilvl w:val="0"/>
          <w:numId w:val="40"/>
        </w:numPr>
        <w:rPr>
          <w:rFonts w:asciiTheme="minorBidi" w:hAnsiTheme="minorBidi"/>
          <w:sz w:val="24"/>
          <w:szCs w:val="24"/>
        </w:rPr>
      </w:pPr>
      <w:r w:rsidRPr="00AA3184">
        <w:rPr>
          <w:rFonts w:asciiTheme="minorBidi" w:hAnsiTheme="minorBidi"/>
          <w:sz w:val="24"/>
          <w:szCs w:val="24"/>
        </w:rPr>
        <w:t xml:space="preserve">presenteeism, </w:t>
      </w:r>
    </w:p>
    <w:p w14:paraId="75246BA2" w14:textId="230C625F" w:rsidR="00BF10A8" w:rsidRPr="00AA3184" w:rsidRDefault="005D1D46" w:rsidP="0050156C">
      <w:pPr>
        <w:pStyle w:val="ListParagraph"/>
        <w:numPr>
          <w:ilvl w:val="0"/>
          <w:numId w:val="40"/>
        </w:numPr>
        <w:rPr>
          <w:rFonts w:asciiTheme="minorBidi" w:hAnsiTheme="minorBidi"/>
          <w:sz w:val="24"/>
          <w:szCs w:val="24"/>
        </w:rPr>
      </w:pPr>
      <w:r w:rsidRPr="00AA3184">
        <w:rPr>
          <w:rFonts w:asciiTheme="minorBidi" w:hAnsiTheme="minorBidi"/>
          <w:sz w:val="24"/>
          <w:szCs w:val="24"/>
        </w:rPr>
        <w:t>enabl</w:t>
      </w:r>
      <w:r w:rsidR="009C6F3B">
        <w:rPr>
          <w:rFonts w:asciiTheme="minorBidi" w:hAnsiTheme="minorBidi"/>
          <w:sz w:val="24"/>
          <w:szCs w:val="24"/>
        </w:rPr>
        <w:t>ing</w:t>
      </w:r>
      <w:r w:rsidR="0094032C" w:rsidRPr="00AA3184">
        <w:rPr>
          <w:rFonts w:asciiTheme="minorBidi" w:hAnsiTheme="minorBidi"/>
          <w:sz w:val="24"/>
          <w:szCs w:val="24"/>
        </w:rPr>
        <w:t xml:space="preserve"> </w:t>
      </w:r>
      <w:r w:rsidRPr="00AA3184">
        <w:rPr>
          <w:rFonts w:asciiTheme="minorBidi" w:hAnsiTheme="minorBidi"/>
          <w:sz w:val="24"/>
          <w:szCs w:val="24"/>
        </w:rPr>
        <w:t xml:space="preserve">career development </w:t>
      </w:r>
      <w:r w:rsidR="009C6F3B">
        <w:rPr>
          <w:rFonts w:asciiTheme="minorBidi" w:hAnsiTheme="minorBidi"/>
          <w:sz w:val="24"/>
          <w:szCs w:val="24"/>
        </w:rPr>
        <w:t>-</w:t>
      </w:r>
      <w:r w:rsidRPr="00AA3184">
        <w:rPr>
          <w:rFonts w:asciiTheme="minorBidi" w:hAnsiTheme="minorBidi"/>
          <w:sz w:val="24"/>
          <w:szCs w:val="24"/>
        </w:rPr>
        <w:t xml:space="preserve"> provid</w:t>
      </w:r>
      <w:r w:rsidR="009C6F3B">
        <w:rPr>
          <w:rFonts w:asciiTheme="minorBidi" w:hAnsiTheme="minorBidi"/>
          <w:sz w:val="24"/>
          <w:szCs w:val="24"/>
        </w:rPr>
        <w:t>e</w:t>
      </w:r>
      <w:r w:rsidRPr="00AA3184">
        <w:rPr>
          <w:rFonts w:asciiTheme="minorBidi" w:hAnsiTheme="minorBidi"/>
          <w:sz w:val="24"/>
          <w:szCs w:val="24"/>
        </w:rPr>
        <w:t xml:space="preserve"> opportunities for employees to develop their skills to grow their career </w:t>
      </w:r>
    </w:p>
    <w:p w14:paraId="7CD302EB" w14:textId="4C918D84" w:rsidR="00BF10A8" w:rsidRPr="00AA3184" w:rsidRDefault="009C6F3B" w:rsidP="0050156C">
      <w:pPr>
        <w:pStyle w:val="ListParagraph"/>
        <w:numPr>
          <w:ilvl w:val="0"/>
          <w:numId w:val="40"/>
        </w:numPr>
        <w:rPr>
          <w:rFonts w:asciiTheme="minorBidi" w:hAnsiTheme="minorBidi"/>
          <w:sz w:val="24"/>
          <w:szCs w:val="24"/>
        </w:rPr>
      </w:pPr>
      <w:r>
        <w:rPr>
          <w:rFonts w:asciiTheme="minorBidi" w:hAnsiTheme="minorBidi"/>
          <w:sz w:val="24"/>
          <w:szCs w:val="24"/>
        </w:rPr>
        <w:t xml:space="preserve">enabling </w:t>
      </w:r>
      <w:r w:rsidR="005D1D46" w:rsidRPr="00AA3184">
        <w:rPr>
          <w:rFonts w:asciiTheme="minorBidi" w:hAnsiTheme="minorBidi"/>
          <w:sz w:val="24"/>
          <w:szCs w:val="24"/>
        </w:rPr>
        <w:t>employees</w:t>
      </w:r>
      <w:r w:rsidR="009B6735" w:rsidRPr="00AA3184">
        <w:rPr>
          <w:rFonts w:asciiTheme="minorBidi" w:hAnsiTheme="minorBidi"/>
          <w:sz w:val="24"/>
          <w:szCs w:val="24"/>
        </w:rPr>
        <w:t xml:space="preserve"> </w:t>
      </w:r>
      <w:r>
        <w:rPr>
          <w:rFonts w:asciiTheme="minorBidi" w:hAnsiTheme="minorBidi"/>
          <w:sz w:val="24"/>
          <w:szCs w:val="24"/>
        </w:rPr>
        <w:t>t</w:t>
      </w:r>
      <w:r w:rsidR="009B6735" w:rsidRPr="00AA3184">
        <w:rPr>
          <w:rFonts w:asciiTheme="minorBidi" w:hAnsiTheme="minorBidi"/>
          <w:sz w:val="24"/>
          <w:szCs w:val="24"/>
        </w:rPr>
        <w:t>o have a voice.</w:t>
      </w:r>
    </w:p>
    <w:p w14:paraId="5C9159F8" w14:textId="3F6E0F55" w:rsidR="00BA1268" w:rsidRDefault="00BA1268" w:rsidP="0050156C">
      <w:pPr>
        <w:pStyle w:val="ListParagraph"/>
        <w:numPr>
          <w:ilvl w:val="0"/>
          <w:numId w:val="40"/>
        </w:numPr>
        <w:rPr>
          <w:rFonts w:asciiTheme="minorBidi" w:hAnsiTheme="minorBidi"/>
          <w:sz w:val="24"/>
          <w:szCs w:val="24"/>
        </w:rPr>
      </w:pPr>
      <w:r w:rsidRPr="00AA3184">
        <w:rPr>
          <w:rFonts w:asciiTheme="minorBidi" w:hAnsiTheme="minorBidi"/>
          <w:sz w:val="24"/>
          <w:szCs w:val="24"/>
        </w:rPr>
        <w:t>different life stages and generations within the organisation different  have different requirements and needs associated with their employment (</w:t>
      </w:r>
      <w:r w:rsidR="00431BE2" w:rsidRPr="00AA3184">
        <w:rPr>
          <w:rFonts w:asciiTheme="minorBidi" w:hAnsiTheme="minorBidi"/>
          <w:sz w:val="24"/>
          <w:szCs w:val="24"/>
        </w:rPr>
        <w:t>Brower, 2022</w:t>
      </w:r>
      <w:r w:rsidRPr="00AA3184">
        <w:rPr>
          <w:rFonts w:asciiTheme="minorBidi" w:hAnsiTheme="minorBidi"/>
          <w:sz w:val="24"/>
          <w:szCs w:val="24"/>
        </w:rPr>
        <w:t>), having a more flexible approach in the workplace would be beneficial (</w:t>
      </w:r>
      <w:r w:rsidR="00431BE2" w:rsidRPr="00AA3184">
        <w:rPr>
          <w:rFonts w:asciiTheme="minorBidi" w:hAnsiTheme="minorBidi"/>
          <w:sz w:val="24"/>
          <w:szCs w:val="24"/>
        </w:rPr>
        <w:t>Hogarty, 2021</w:t>
      </w:r>
      <w:r w:rsidRPr="00AA3184">
        <w:rPr>
          <w:rFonts w:asciiTheme="minorBidi" w:hAnsiTheme="minorBidi"/>
          <w:sz w:val="24"/>
          <w:szCs w:val="24"/>
        </w:rPr>
        <w:t>).</w:t>
      </w:r>
    </w:p>
    <w:p w14:paraId="42165298" w14:textId="7D474BF1" w:rsidR="00A25D65" w:rsidRPr="00AA3184" w:rsidRDefault="008871F2" w:rsidP="00A25D65">
      <w:pPr>
        <w:rPr>
          <w:rFonts w:asciiTheme="minorBidi" w:hAnsiTheme="minorBidi"/>
          <w:b/>
          <w:bCs/>
          <w:sz w:val="24"/>
          <w:szCs w:val="24"/>
        </w:rPr>
      </w:pPr>
      <w:r w:rsidRPr="00AA3184">
        <w:rPr>
          <w:rFonts w:asciiTheme="minorBidi" w:hAnsiTheme="minorBidi"/>
          <w:b/>
          <w:bCs/>
          <w:sz w:val="24"/>
          <w:szCs w:val="24"/>
        </w:rPr>
        <w:t>P</w:t>
      </w:r>
      <w:r w:rsidR="00A25D65" w:rsidRPr="00AA3184">
        <w:rPr>
          <w:rFonts w:asciiTheme="minorBidi" w:hAnsiTheme="minorBidi"/>
          <w:b/>
          <w:bCs/>
          <w:sz w:val="24"/>
          <w:szCs w:val="24"/>
        </w:rPr>
        <w:t>erformance Data</w:t>
      </w:r>
    </w:p>
    <w:p w14:paraId="23DAFFA1" w14:textId="77777777" w:rsidR="00B57209" w:rsidRPr="00B57209" w:rsidRDefault="00042B85" w:rsidP="0050156C">
      <w:pPr>
        <w:pStyle w:val="ListParagraph"/>
        <w:numPr>
          <w:ilvl w:val="0"/>
          <w:numId w:val="41"/>
        </w:numPr>
        <w:rPr>
          <w:rFonts w:asciiTheme="minorBidi" w:hAnsiTheme="minorBidi"/>
          <w:sz w:val="24"/>
          <w:szCs w:val="24"/>
        </w:rPr>
      </w:pPr>
      <w:r w:rsidRPr="00B57209">
        <w:rPr>
          <w:rFonts w:asciiTheme="minorBidi" w:hAnsiTheme="minorBidi"/>
          <w:sz w:val="24"/>
          <w:szCs w:val="24"/>
        </w:rPr>
        <w:t>Data analytics</w:t>
      </w:r>
      <w:r w:rsidR="009C6F3B" w:rsidRPr="00B57209">
        <w:rPr>
          <w:rFonts w:asciiTheme="minorBidi" w:hAnsiTheme="minorBidi"/>
          <w:sz w:val="24"/>
          <w:szCs w:val="24"/>
        </w:rPr>
        <w:t>, like retention surveys are</w:t>
      </w:r>
      <w:r w:rsidRPr="00B57209">
        <w:rPr>
          <w:rFonts w:asciiTheme="minorBidi" w:hAnsiTheme="minorBidi"/>
          <w:sz w:val="24"/>
          <w:szCs w:val="24"/>
        </w:rPr>
        <w:t xml:space="preserve"> useful when trying to prevent employees leaving an organisation </w:t>
      </w:r>
      <w:r w:rsidR="004869A7" w:rsidRPr="00B57209">
        <w:rPr>
          <w:rFonts w:asciiTheme="minorBidi" w:hAnsiTheme="minorBidi"/>
          <w:sz w:val="24"/>
          <w:szCs w:val="24"/>
        </w:rPr>
        <w:t>(Dennis, 2022)</w:t>
      </w:r>
      <w:r w:rsidR="009C6F3B" w:rsidRPr="00B57209">
        <w:rPr>
          <w:rFonts w:asciiTheme="minorBidi" w:hAnsiTheme="minorBidi"/>
          <w:sz w:val="24"/>
          <w:szCs w:val="24"/>
        </w:rPr>
        <w:t>, as they</w:t>
      </w:r>
      <w:r w:rsidR="00A25D65" w:rsidRPr="00B57209">
        <w:rPr>
          <w:rFonts w:asciiTheme="minorBidi" w:hAnsiTheme="minorBidi"/>
          <w:sz w:val="24"/>
          <w:szCs w:val="24"/>
        </w:rPr>
        <w:t xml:space="preserve"> help employers understand any common themes or issues employees may feel to be able to look at potential changes </w:t>
      </w:r>
      <w:r w:rsidR="00644282" w:rsidRPr="00B57209">
        <w:rPr>
          <w:rFonts w:asciiTheme="minorBidi" w:hAnsiTheme="minorBidi"/>
          <w:sz w:val="24"/>
          <w:szCs w:val="24"/>
        </w:rPr>
        <w:t xml:space="preserve">to </w:t>
      </w:r>
      <w:r w:rsidR="00A25D65" w:rsidRPr="00B57209">
        <w:rPr>
          <w:rFonts w:asciiTheme="minorBidi" w:hAnsiTheme="minorBidi"/>
          <w:sz w:val="24"/>
          <w:szCs w:val="24"/>
        </w:rPr>
        <w:t>retain staff (</w:t>
      </w:r>
      <w:proofErr w:type="spellStart"/>
      <w:r w:rsidR="003F651A" w:rsidRPr="00B57209">
        <w:rPr>
          <w:rFonts w:asciiTheme="minorBidi" w:hAnsiTheme="minorBidi"/>
          <w:sz w:val="24"/>
          <w:szCs w:val="24"/>
        </w:rPr>
        <w:t>Peopleinsight</w:t>
      </w:r>
      <w:proofErr w:type="spellEnd"/>
      <w:r w:rsidR="003F651A" w:rsidRPr="00B57209">
        <w:rPr>
          <w:rFonts w:asciiTheme="minorBidi" w:hAnsiTheme="minorBidi"/>
          <w:sz w:val="24"/>
          <w:szCs w:val="24"/>
        </w:rPr>
        <w:t>, 2023</w:t>
      </w:r>
      <w:r w:rsidR="00A25D65" w:rsidRPr="00B57209">
        <w:rPr>
          <w:rFonts w:asciiTheme="minorBidi" w:hAnsiTheme="minorBidi"/>
          <w:sz w:val="24"/>
          <w:szCs w:val="24"/>
        </w:rPr>
        <w:t>).</w:t>
      </w:r>
      <w:r w:rsidR="009C6F3B" w:rsidRPr="00B57209">
        <w:rPr>
          <w:rFonts w:asciiTheme="minorBidi" w:hAnsiTheme="minorBidi"/>
          <w:sz w:val="24"/>
          <w:szCs w:val="24"/>
        </w:rPr>
        <w:t xml:space="preserve"> </w:t>
      </w:r>
    </w:p>
    <w:p w14:paraId="7F676932" w14:textId="77777777" w:rsidR="00ED6AB7" w:rsidRDefault="00ED6AB7" w:rsidP="00ED6AB7">
      <w:pPr>
        <w:pStyle w:val="ListParagraph"/>
        <w:rPr>
          <w:rFonts w:asciiTheme="minorBidi" w:hAnsiTheme="minorBidi"/>
          <w:sz w:val="24"/>
          <w:szCs w:val="24"/>
        </w:rPr>
      </w:pPr>
    </w:p>
    <w:p w14:paraId="7D0B4EA7" w14:textId="4C597298" w:rsidR="00A25D65" w:rsidRPr="00B57209" w:rsidRDefault="009C6F3B" w:rsidP="0050156C">
      <w:pPr>
        <w:pStyle w:val="ListParagraph"/>
        <w:numPr>
          <w:ilvl w:val="0"/>
          <w:numId w:val="41"/>
        </w:numPr>
        <w:rPr>
          <w:rFonts w:asciiTheme="minorBidi" w:hAnsiTheme="minorBidi"/>
          <w:sz w:val="24"/>
          <w:szCs w:val="24"/>
        </w:rPr>
      </w:pPr>
      <w:r w:rsidRPr="00B57209">
        <w:rPr>
          <w:rFonts w:asciiTheme="minorBidi" w:hAnsiTheme="minorBidi"/>
          <w:sz w:val="24"/>
          <w:szCs w:val="24"/>
        </w:rPr>
        <w:t>You</w:t>
      </w:r>
      <w:r w:rsidR="00B57209">
        <w:rPr>
          <w:rFonts w:asciiTheme="minorBidi" w:hAnsiTheme="minorBidi"/>
          <w:sz w:val="24"/>
          <w:szCs w:val="24"/>
        </w:rPr>
        <w:t>’</w:t>
      </w:r>
      <w:r w:rsidRPr="00B57209">
        <w:rPr>
          <w:rFonts w:asciiTheme="minorBidi" w:hAnsiTheme="minorBidi"/>
          <w:sz w:val="24"/>
          <w:szCs w:val="24"/>
        </w:rPr>
        <w:t xml:space="preserve">re </w:t>
      </w:r>
      <w:r w:rsidR="00A25D65" w:rsidRPr="00B57209">
        <w:rPr>
          <w:rFonts w:asciiTheme="minorBidi" w:hAnsiTheme="minorBidi"/>
          <w:sz w:val="24"/>
          <w:szCs w:val="24"/>
        </w:rPr>
        <w:t xml:space="preserve">more likely </w:t>
      </w:r>
      <w:r w:rsidRPr="00B57209">
        <w:rPr>
          <w:rFonts w:asciiTheme="minorBidi" w:hAnsiTheme="minorBidi"/>
          <w:sz w:val="24"/>
          <w:szCs w:val="24"/>
        </w:rPr>
        <w:t xml:space="preserve">to </w:t>
      </w:r>
      <w:r w:rsidR="00A25D65" w:rsidRPr="00B57209">
        <w:rPr>
          <w:rFonts w:asciiTheme="minorBidi" w:hAnsiTheme="minorBidi"/>
          <w:sz w:val="24"/>
          <w:szCs w:val="24"/>
        </w:rPr>
        <w:t xml:space="preserve">get more honest responses from employees </w:t>
      </w:r>
      <w:r w:rsidRPr="00B57209">
        <w:rPr>
          <w:rFonts w:asciiTheme="minorBidi" w:hAnsiTheme="minorBidi"/>
          <w:sz w:val="24"/>
          <w:szCs w:val="24"/>
        </w:rPr>
        <w:t xml:space="preserve">if </w:t>
      </w:r>
      <w:r w:rsidR="006E0969" w:rsidRPr="00B57209">
        <w:rPr>
          <w:rFonts w:asciiTheme="minorBidi" w:hAnsiTheme="minorBidi"/>
          <w:sz w:val="24"/>
          <w:szCs w:val="24"/>
        </w:rPr>
        <w:t>they’re</w:t>
      </w:r>
      <w:r w:rsidRPr="00B57209">
        <w:rPr>
          <w:rFonts w:asciiTheme="minorBidi" w:hAnsiTheme="minorBidi"/>
          <w:sz w:val="24"/>
          <w:szCs w:val="24"/>
        </w:rPr>
        <w:t xml:space="preserve"> anonymous</w:t>
      </w:r>
      <w:r w:rsidR="00A25D65" w:rsidRPr="00B57209">
        <w:rPr>
          <w:rFonts w:asciiTheme="minorBidi" w:hAnsiTheme="minorBidi"/>
          <w:sz w:val="24"/>
          <w:szCs w:val="24"/>
        </w:rPr>
        <w:t>(</w:t>
      </w:r>
      <w:proofErr w:type="spellStart"/>
      <w:r w:rsidR="00A25D65" w:rsidRPr="00B57209">
        <w:rPr>
          <w:rFonts w:asciiTheme="minorBidi" w:hAnsiTheme="minorBidi"/>
          <w:sz w:val="24"/>
          <w:szCs w:val="24"/>
        </w:rPr>
        <w:t>Leapsome</w:t>
      </w:r>
      <w:proofErr w:type="spellEnd"/>
      <w:r w:rsidR="00A25D65" w:rsidRPr="00B57209">
        <w:rPr>
          <w:rFonts w:asciiTheme="minorBidi" w:hAnsiTheme="minorBidi"/>
          <w:sz w:val="24"/>
          <w:szCs w:val="24"/>
        </w:rPr>
        <w:t>, No date).</w:t>
      </w:r>
      <w:r w:rsidR="008871F2" w:rsidRPr="00B57209">
        <w:rPr>
          <w:rFonts w:asciiTheme="minorBidi" w:hAnsiTheme="minorBidi"/>
          <w:sz w:val="24"/>
          <w:szCs w:val="24"/>
        </w:rPr>
        <w:t xml:space="preserve"> </w:t>
      </w:r>
    </w:p>
    <w:p w14:paraId="49BAC886" w14:textId="77777777" w:rsidR="00A25D65" w:rsidRPr="00AA3184" w:rsidRDefault="00A25D65" w:rsidP="008B6EC2">
      <w:pPr>
        <w:rPr>
          <w:rFonts w:asciiTheme="minorBidi" w:hAnsiTheme="minorBidi"/>
          <w:b/>
          <w:bCs/>
          <w:sz w:val="24"/>
          <w:szCs w:val="24"/>
        </w:rPr>
      </w:pPr>
      <w:r w:rsidRPr="00AA3184">
        <w:rPr>
          <w:rFonts w:asciiTheme="minorBidi" w:hAnsiTheme="minorBidi"/>
          <w:b/>
          <w:bCs/>
          <w:sz w:val="24"/>
          <w:szCs w:val="24"/>
        </w:rPr>
        <w:t>Exit interviews</w:t>
      </w:r>
    </w:p>
    <w:p w14:paraId="4F3C6AED" w14:textId="77777777" w:rsidR="00B57209" w:rsidRPr="00B57209" w:rsidRDefault="009C6F3B" w:rsidP="0050156C">
      <w:pPr>
        <w:pStyle w:val="ListParagraph"/>
        <w:numPr>
          <w:ilvl w:val="0"/>
          <w:numId w:val="42"/>
        </w:numPr>
        <w:rPr>
          <w:rFonts w:asciiTheme="minorBidi" w:hAnsiTheme="minorBidi"/>
          <w:sz w:val="24"/>
          <w:szCs w:val="24"/>
        </w:rPr>
      </w:pPr>
      <w:r w:rsidRPr="00B57209">
        <w:rPr>
          <w:rFonts w:asciiTheme="minorBidi" w:hAnsiTheme="minorBidi"/>
          <w:sz w:val="24"/>
          <w:szCs w:val="24"/>
        </w:rPr>
        <w:t xml:space="preserve">These help to </w:t>
      </w:r>
      <w:r w:rsidR="00BA1268" w:rsidRPr="00B57209">
        <w:rPr>
          <w:rFonts w:asciiTheme="minorBidi" w:hAnsiTheme="minorBidi"/>
          <w:sz w:val="24"/>
          <w:szCs w:val="24"/>
        </w:rPr>
        <w:t>review</w:t>
      </w:r>
      <w:r w:rsidR="0067205D" w:rsidRPr="00B57209">
        <w:rPr>
          <w:rFonts w:asciiTheme="minorBidi" w:hAnsiTheme="minorBidi"/>
          <w:sz w:val="24"/>
          <w:szCs w:val="24"/>
        </w:rPr>
        <w:t xml:space="preserve"> </w:t>
      </w:r>
      <w:r w:rsidR="008B6EC2" w:rsidRPr="00B57209">
        <w:rPr>
          <w:rFonts w:asciiTheme="minorBidi" w:hAnsiTheme="minorBidi"/>
          <w:sz w:val="24"/>
          <w:szCs w:val="24"/>
        </w:rPr>
        <w:t>how employees feel while working at the university</w:t>
      </w:r>
      <w:r w:rsidRPr="00B57209">
        <w:rPr>
          <w:rFonts w:asciiTheme="minorBidi" w:hAnsiTheme="minorBidi"/>
          <w:sz w:val="24"/>
          <w:szCs w:val="24"/>
        </w:rPr>
        <w:t xml:space="preserve"> and can be </w:t>
      </w:r>
      <w:r w:rsidR="008B6EC2" w:rsidRPr="00B57209">
        <w:rPr>
          <w:rFonts w:asciiTheme="minorBidi" w:hAnsiTheme="minorBidi"/>
          <w:sz w:val="24"/>
          <w:szCs w:val="24"/>
        </w:rPr>
        <w:t xml:space="preserve">beneficial </w:t>
      </w:r>
      <w:r w:rsidR="008871F2" w:rsidRPr="00B57209">
        <w:rPr>
          <w:rFonts w:asciiTheme="minorBidi" w:hAnsiTheme="minorBidi"/>
          <w:sz w:val="24"/>
          <w:szCs w:val="24"/>
        </w:rPr>
        <w:t>(</w:t>
      </w:r>
      <w:r w:rsidR="003F651A" w:rsidRPr="00B57209">
        <w:rPr>
          <w:rFonts w:asciiTheme="minorBidi" w:hAnsiTheme="minorBidi"/>
          <w:sz w:val="24"/>
          <w:szCs w:val="24"/>
        </w:rPr>
        <w:t>Stewart, 2023</w:t>
      </w:r>
      <w:r w:rsidR="008871F2" w:rsidRPr="00B57209">
        <w:rPr>
          <w:rFonts w:asciiTheme="minorBidi" w:hAnsiTheme="minorBidi"/>
          <w:sz w:val="24"/>
          <w:szCs w:val="24"/>
        </w:rPr>
        <w:t xml:space="preserve">). </w:t>
      </w:r>
    </w:p>
    <w:p w14:paraId="35A64B7F" w14:textId="77777777" w:rsidR="00ED6AB7" w:rsidRDefault="00ED6AB7" w:rsidP="00ED6AB7">
      <w:pPr>
        <w:pStyle w:val="ListParagraph"/>
        <w:rPr>
          <w:rFonts w:asciiTheme="minorBidi" w:hAnsiTheme="minorBidi"/>
          <w:sz w:val="24"/>
          <w:szCs w:val="24"/>
        </w:rPr>
      </w:pPr>
    </w:p>
    <w:p w14:paraId="4E945C62" w14:textId="3D3BAE9B" w:rsidR="00B57209" w:rsidRPr="00B57209" w:rsidRDefault="00B57209" w:rsidP="0050156C">
      <w:pPr>
        <w:pStyle w:val="ListParagraph"/>
        <w:numPr>
          <w:ilvl w:val="0"/>
          <w:numId w:val="42"/>
        </w:numPr>
        <w:rPr>
          <w:rFonts w:asciiTheme="minorBidi" w:hAnsiTheme="minorBidi"/>
          <w:sz w:val="24"/>
          <w:szCs w:val="24"/>
        </w:rPr>
      </w:pPr>
      <w:r w:rsidRPr="00B57209">
        <w:rPr>
          <w:rFonts w:asciiTheme="minorBidi" w:hAnsiTheme="minorBidi"/>
          <w:sz w:val="24"/>
          <w:szCs w:val="24"/>
        </w:rPr>
        <w:t>T</w:t>
      </w:r>
      <w:r w:rsidR="008871F2" w:rsidRPr="00B57209">
        <w:rPr>
          <w:rFonts w:asciiTheme="minorBidi" w:hAnsiTheme="minorBidi"/>
          <w:sz w:val="24"/>
          <w:szCs w:val="24"/>
        </w:rPr>
        <w:t>he reason exit interviews aren’t necessarily beneficial is because information gauged from them isn’t utilised or employees may not feel comfortable expressing their thoughts because they want a reference (Spain and Groysberg, 2016).</w:t>
      </w:r>
      <w:r w:rsidR="00754BAE" w:rsidRPr="00B57209">
        <w:rPr>
          <w:rFonts w:asciiTheme="minorBidi" w:hAnsiTheme="minorBidi"/>
          <w:sz w:val="24"/>
          <w:szCs w:val="24"/>
        </w:rPr>
        <w:t xml:space="preserve"> </w:t>
      </w:r>
    </w:p>
    <w:p w14:paraId="0B7044BF" w14:textId="77777777" w:rsidR="00ED6AB7" w:rsidRDefault="00ED6AB7" w:rsidP="00ED6AB7">
      <w:pPr>
        <w:pStyle w:val="ListParagraph"/>
        <w:rPr>
          <w:rFonts w:asciiTheme="minorBidi" w:hAnsiTheme="minorBidi"/>
          <w:sz w:val="24"/>
          <w:szCs w:val="24"/>
        </w:rPr>
      </w:pPr>
    </w:p>
    <w:p w14:paraId="6AEDA9ED" w14:textId="47AB2326" w:rsidR="00B57209" w:rsidRPr="00B57209" w:rsidRDefault="009C6F3B" w:rsidP="0050156C">
      <w:pPr>
        <w:pStyle w:val="ListParagraph"/>
        <w:numPr>
          <w:ilvl w:val="0"/>
          <w:numId w:val="42"/>
        </w:numPr>
        <w:rPr>
          <w:rFonts w:asciiTheme="minorBidi" w:hAnsiTheme="minorBidi"/>
          <w:sz w:val="24"/>
          <w:szCs w:val="24"/>
        </w:rPr>
      </w:pPr>
      <w:r w:rsidRPr="00B57209">
        <w:rPr>
          <w:rFonts w:asciiTheme="minorBidi" w:hAnsiTheme="minorBidi"/>
          <w:sz w:val="24"/>
          <w:szCs w:val="24"/>
        </w:rPr>
        <w:t>Ensuring that you analyse information and  from exit interviews to make adjustments or changes is important</w:t>
      </w:r>
      <w:r w:rsidR="00C06533" w:rsidRPr="00B57209">
        <w:rPr>
          <w:rFonts w:asciiTheme="minorBidi" w:hAnsiTheme="minorBidi"/>
          <w:sz w:val="24"/>
          <w:szCs w:val="24"/>
        </w:rPr>
        <w:t>,</w:t>
      </w:r>
      <w:r w:rsidRPr="00B57209">
        <w:rPr>
          <w:rFonts w:asciiTheme="minorBidi" w:hAnsiTheme="minorBidi"/>
          <w:sz w:val="24"/>
          <w:szCs w:val="24"/>
        </w:rPr>
        <w:t>(</w:t>
      </w:r>
      <w:proofErr w:type="spellStart"/>
      <w:r w:rsidRPr="00B57209">
        <w:rPr>
          <w:rFonts w:asciiTheme="minorBidi" w:hAnsiTheme="minorBidi"/>
          <w:sz w:val="24"/>
          <w:szCs w:val="24"/>
        </w:rPr>
        <w:t>HiPeople</w:t>
      </w:r>
      <w:proofErr w:type="spellEnd"/>
      <w:r w:rsidRPr="00B57209">
        <w:rPr>
          <w:rFonts w:asciiTheme="minorBidi" w:hAnsiTheme="minorBidi"/>
          <w:sz w:val="24"/>
          <w:szCs w:val="24"/>
        </w:rPr>
        <w:t>, 2023).</w:t>
      </w:r>
    </w:p>
    <w:p w14:paraId="33FB465D" w14:textId="77777777" w:rsidR="00ED6AB7" w:rsidRDefault="00ED6AB7" w:rsidP="00ED6AB7">
      <w:pPr>
        <w:pStyle w:val="ListParagraph"/>
        <w:rPr>
          <w:rFonts w:asciiTheme="minorBidi" w:hAnsiTheme="minorBidi"/>
          <w:sz w:val="24"/>
          <w:szCs w:val="24"/>
        </w:rPr>
      </w:pPr>
    </w:p>
    <w:p w14:paraId="655BEF6B" w14:textId="6D0A01FD" w:rsidR="009B6735" w:rsidRPr="00B57209" w:rsidRDefault="00754BAE" w:rsidP="0050156C">
      <w:pPr>
        <w:pStyle w:val="ListParagraph"/>
        <w:numPr>
          <w:ilvl w:val="0"/>
          <w:numId w:val="42"/>
        </w:numPr>
        <w:rPr>
          <w:rFonts w:asciiTheme="minorBidi" w:hAnsiTheme="minorBidi"/>
          <w:sz w:val="24"/>
          <w:szCs w:val="24"/>
        </w:rPr>
      </w:pPr>
      <w:r w:rsidRPr="00B57209">
        <w:rPr>
          <w:rFonts w:asciiTheme="minorBidi" w:hAnsiTheme="minorBidi"/>
          <w:sz w:val="24"/>
          <w:szCs w:val="24"/>
        </w:rPr>
        <w:t>Using external providers to</w:t>
      </w:r>
      <w:r w:rsidR="009C6F3B" w:rsidRPr="00B57209">
        <w:rPr>
          <w:rFonts w:asciiTheme="minorBidi" w:hAnsiTheme="minorBidi"/>
          <w:sz w:val="24"/>
          <w:szCs w:val="24"/>
        </w:rPr>
        <w:t xml:space="preserve"> conduct</w:t>
      </w:r>
      <w:r w:rsidRPr="00B57209">
        <w:rPr>
          <w:rFonts w:asciiTheme="minorBidi" w:hAnsiTheme="minorBidi"/>
          <w:sz w:val="24"/>
          <w:szCs w:val="24"/>
        </w:rPr>
        <w:t xml:space="preserve"> the exit interviews would be beneficial (</w:t>
      </w:r>
      <w:r w:rsidR="0028000E" w:rsidRPr="00B57209">
        <w:rPr>
          <w:rFonts w:asciiTheme="minorBidi" w:hAnsiTheme="minorBidi"/>
          <w:sz w:val="24"/>
          <w:szCs w:val="24"/>
        </w:rPr>
        <w:t>Brown, 2019</w:t>
      </w:r>
      <w:r w:rsidRPr="00B57209">
        <w:rPr>
          <w:rFonts w:asciiTheme="minorBidi" w:hAnsiTheme="minorBidi"/>
          <w:sz w:val="24"/>
          <w:szCs w:val="24"/>
        </w:rPr>
        <w:t>).</w:t>
      </w:r>
      <w:r w:rsidR="008871F2" w:rsidRPr="00B57209">
        <w:rPr>
          <w:rFonts w:asciiTheme="minorBidi" w:hAnsiTheme="minorBidi"/>
          <w:sz w:val="24"/>
          <w:szCs w:val="24"/>
        </w:rPr>
        <w:t xml:space="preserve"> </w:t>
      </w:r>
    </w:p>
    <w:p w14:paraId="69F2C7F1" w14:textId="77777777" w:rsidR="00A25D65" w:rsidRPr="00AA3184" w:rsidRDefault="00A25D65" w:rsidP="00CE5827">
      <w:pPr>
        <w:rPr>
          <w:rFonts w:asciiTheme="minorBidi" w:hAnsiTheme="minorBidi"/>
          <w:b/>
          <w:bCs/>
          <w:sz w:val="24"/>
          <w:szCs w:val="24"/>
        </w:rPr>
      </w:pPr>
      <w:r w:rsidRPr="00AA3184">
        <w:rPr>
          <w:rFonts w:asciiTheme="minorBidi" w:hAnsiTheme="minorBidi"/>
          <w:b/>
          <w:bCs/>
          <w:sz w:val="24"/>
          <w:szCs w:val="24"/>
        </w:rPr>
        <w:t>Pull and push factors</w:t>
      </w:r>
    </w:p>
    <w:p w14:paraId="191D910E" w14:textId="77777777" w:rsidR="00B57209" w:rsidRPr="00B57209" w:rsidRDefault="006C00AE" w:rsidP="0050156C">
      <w:pPr>
        <w:pStyle w:val="ListParagraph"/>
        <w:numPr>
          <w:ilvl w:val="0"/>
          <w:numId w:val="43"/>
        </w:numPr>
        <w:rPr>
          <w:rFonts w:asciiTheme="minorBidi" w:hAnsiTheme="minorBidi"/>
          <w:sz w:val="24"/>
          <w:szCs w:val="24"/>
        </w:rPr>
      </w:pPr>
      <w:r w:rsidRPr="00B57209">
        <w:rPr>
          <w:rFonts w:asciiTheme="minorBidi" w:hAnsiTheme="minorBidi"/>
          <w:sz w:val="24"/>
          <w:szCs w:val="24"/>
        </w:rPr>
        <w:t>When considering retention in employment we should consider the different p</w:t>
      </w:r>
      <w:r w:rsidR="00CE5827" w:rsidRPr="00B57209">
        <w:rPr>
          <w:rFonts w:asciiTheme="minorBidi" w:hAnsiTheme="minorBidi"/>
          <w:sz w:val="24"/>
          <w:szCs w:val="24"/>
        </w:rPr>
        <w:t>ush</w:t>
      </w:r>
      <w:r w:rsidRPr="00B57209">
        <w:rPr>
          <w:rFonts w:asciiTheme="minorBidi" w:hAnsiTheme="minorBidi"/>
          <w:sz w:val="24"/>
          <w:szCs w:val="24"/>
        </w:rPr>
        <w:t xml:space="preserve"> and </w:t>
      </w:r>
      <w:r w:rsidR="00CE5827" w:rsidRPr="00B57209">
        <w:rPr>
          <w:rFonts w:asciiTheme="minorBidi" w:hAnsiTheme="minorBidi"/>
          <w:sz w:val="24"/>
          <w:szCs w:val="24"/>
        </w:rPr>
        <w:t>pull factor</w:t>
      </w:r>
      <w:r w:rsidRPr="00B57209">
        <w:rPr>
          <w:rFonts w:asciiTheme="minorBidi" w:hAnsiTheme="minorBidi"/>
          <w:sz w:val="24"/>
          <w:szCs w:val="24"/>
        </w:rPr>
        <w:t>s within the organisation (</w:t>
      </w:r>
      <w:r w:rsidR="003F651A" w:rsidRPr="00B57209">
        <w:rPr>
          <w:rFonts w:asciiTheme="minorBidi" w:hAnsiTheme="minorBidi"/>
          <w:sz w:val="24"/>
          <w:szCs w:val="24"/>
        </w:rPr>
        <w:t>Croner-I, 2016</w:t>
      </w:r>
      <w:r w:rsidRPr="00B57209">
        <w:rPr>
          <w:rFonts w:asciiTheme="minorBidi" w:hAnsiTheme="minorBidi"/>
          <w:sz w:val="24"/>
          <w:szCs w:val="24"/>
        </w:rPr>
        <w:t xml:space="preserve">). </w:t>
      </w:r>
    </w:p>
    <w:p w14:paraId="7A85889B" w14:textId="77777777" w:rsidR="00ED6AB7" w:rsidRDefault="00ED6AB7" w:rsidP="00ED6AB7">
      <w:pPr>
        <w:pStyle w:val="ListParagraph"/>
        <w:rPr>
          <w:rFonts w:asciiTheme="minorBidi" w:hAnsiTheme="minorBidi"/>
          <w:sz w:val="24"/>
          <w:szCs w:val="24"/>
        </w:rPr>
      </w:pPr>
    </w:p>
    <w:p w14:paraId="4BAC3F2A" w14:textId="283BE240" w:rsidR="005202C5" w:rsidRPr="00B57209" w:rsidRDefault="006C00AE" w:rsidP="0050156C">
      <w:pPr>
        <w:pStyle w:val="ListParagraph"/>
        <w:numPr>
          <w:ilvl w:val="0"/>
          <w:numId w:val="43"/>
        </w:numPr>
        <w:rPr>
          <w:rFonts w:asciiTheme="minorBidi" w:hAnsiTheme="minorBidi"/>
          <w:sz w:val="24"/>
          <w:szCs w:val="24"/>
        </w:rPr>
      </w:pPr>
      <w:r w:rsidRPr="00B57209">
        <w:rPr>
          <w:rFonts w:asciiTheme="minorBidi" w:hAnsiTheme="minorBidi"/>
          <w:sz w:val="24"/>
          <w:szCs w:val="24"/>
        </w:rPr>
        <w:t xml:space="preserve">Push factors look at factors that push employees to leave employment and </w:t>
      </w:r>
      <w:r w:rsidR="00DF2CA9">
        <w:rPr>
          <w:rFonts w:asciiTheme="minorBidi" w:hAnsiTheme="minorBidi"/>
          <w:sz w:val="24"/>
          <w:szCs w:val="24"/>
        </w:rPr>
        <w:t>p</w:t>
      </w:r>
      <w:r w:rsidRPr="00B57209">
        <w:rPr>
          <w:rFonts w:asciiTheme="minorBidi" w:hAnsiTheme="minorBidi"/>
          <w:sz w:val="24"/>
          <w:szCs w:val="24"/>
        </w:rPr>
        <w:t>ull factors that attract/pull employees to an employment (</w:t>
      </w:r>
      <w:r w:rsidR="003F651A" w:rsidRPr="00B57209">
        <w:rPr>
          <w:rFonts w:asciiTheme="minorBidi" w:hAnsiTheme="minorBidi"/>
          <w:sz w:val="24"/>
          <w:szCs w:val="24"/>
        </w:rPr>
        <w:t>Bevan, 2023</w:t>
      </w:r>
      <w:r w:rsidRPr="00B57209">
        <w:rPr>
          <w:rFonts w:asciiTheme="minorBidi" w:hAnsiTheme="minorBidi"/>
          <w:sz w:val="24"/>
          <w:szCs w:val="24"/>
        </w:rPr>
        <w:t xml:space="preserve">). </w:t>
      </w:r>
    </w:p>
    <w:p w14:paraId="1539EEF7" w14:textId="77777777" w:rsidR="00ED6AB7" w:rsidRDefault="00ED6AB7" w:rsidP="00ED6AB7">
      <w:pPr>
        <w:pStyle w:val="ListParagraph"/>
        <w:rPr>
          <w:rFonts w:asciiTheme="minorBidi" w:hAnsiTheme="minorBidi"/>
          <w:sz w:val="24"/>
          <w:szCs w:val="24"/>
        </w:rPr>
      </w:pPr>
    </w:p>
    <w:p w14:paraId="0B3EA9BE" w14:textId="6FD68F07" w:rsidR="009C6F3B" w:rsidRPr="00B57209" w:rsidRDefault="006C00AE" w:rsidP="0050156C">
      <w:pPr>
        <w:pStyle w:val="ListParagraph"/>
        <w:numPr>
          <w:ilvl w:val="0"/>
          <w:numId w:val="43"/>
        </w:numPr>
        <w:rPr>
          <w:rFonts w:asciiTheme="minorBidi" w:hAnsiTheme="minorBidi"/>
          <w:sz w:val="24"/>
          <w:szCs w:val="24"/>
        </w:rPr>
      </w:pPr>
      <w:r w:rsidRPr="00B57209">
        <w:rPr>
          <w:rFonts w:asciiTheme="minorBidi" w:hAnsiTheme="minorBidi"/>
          <w:sz w:val="24"/>
          <w:szCs w:val="24"/>
        </w:rPr>
        <w:t xml:space="preserve">Some examples of push </w:t>
      </w:r>
      <w:r w:rsidR="005202C5" w:rsidRPr="00B57209">
        <w:rPr>
          <w:rFonts w:asciiTheme="minorBidi" w:hAnsiTheme="minorBidi"/>
          <w:sz w:val="24"/>
          <w:szCs w:val="24"/>
        </w:rPr>
        <w:t>factors include</w:t>
      </w:r>
      <w:r w:rsidR="009C6F3B" w:rsidRPr="00B57209">
        <w:rPr>
          <w:rFonts w:asciiTheme="minorBidi" w:hAnsiTheme="minorBidi"/>
          <w:sz w:val="24"/>
          <w:szCs w:val="24"/>
        </w:rPr>
        <w:t>:</w:t>
      </w:r>
    </w:p>
    <w:p w14:paraId="17722A7A" w14:textId="77777777" w:rsidR="009C6F3B" w:rsidRDefault="005202C5" w:rsidP="0050156C">
      <w:pPr>
        <w:pStyle w:val="ListParagraph"/>
        <w:numPr>
          <w:ilvl w:val="0"/>
          <w:numId w:val="44"/>
        </w:numPr>
        <w:rPr>
          <w:rFonts w:asciiTheme="minorBidi" w:hAnsiTheme="minorBidi"/>
          <w:sz w:val="24"/>
          <w:szCs w:val="24"/>
        </w:rPr>
      </w:pPr>
      <w:r w:rsidRPr="009C6F3B">
        <w:rPr>
          <w:rFonts w:asciiTheme="minorBidi" w:hAnsiTheme="minorBidi"/>
          <w:sz w:val="24"/>
          <w:szCs w:val="24"/>
        </w:rPr>
        <w:t xml:space="preserve">lack of career progression, </w:t>
      </w:r>
    </w:p>
    <w:p w14:paraId="1650ACEA" w14:textId="77777777" w:rsidR="009C6F3B" w:rsidRDefault="005202C5" w:rsidP="0050156C">
      <w:pPr>
        <w:pStyle w:val="ListParagraph"/>
        <w:numPr>
          <w:ilvl w:val="0"/>
          <w:numId w:val="44"/>
        </w:numPr>
        <w:rPr>
          <w:rFonts w:asciiTheme="minorBidi" w:hAnsiTheme="minorBidi"/>
          <w:sz w:val="24"/>
          <w:szCs w:val="24"/>
        </w:rPr>
      </w:pPr>
      <w:r w:rsidRPr="009C6F3B">
        <w:rPr>
          <w:rFonts w:asciiTheme="minorBidi" w:hAnsiTheme="minorBidi"/>
          <w:sz w:val="24"/>
          <w:szCs w:val="24"/>
        </w:rPr>
        <w:t xml:space="preserve">organisational change, </w:t>
      </w:r>
    </w:p>
    <w:p w14:paraId="7B718061" w14:textId="192A1AEA" w:rsidR="009C6F3B" w:rsidRDefault="005202C5" w:rsidP="0050156C">
      <w:pPr>
        <w:pStyle w:val="ListParagraph"/>
        <w:numPr>
          <w:ilvl w:val="0"/>
          <w:numId w:val="44"/>
        </w:numPr>
        <w:rPr>
          <w:rFonts w:asciiTheme="minorBidi" w:hAnsiTheme="minorBidi"/>
          <w:sz w:val="24"/>
          <w:szCs w:val="24"/>
        </w:rPr>
      </w:pPr>
      <w:r w:rsidRPr="009C6F3B">
        <w:rPr>
          <w:rFonts w:asciiTheme="minorBidi" w:hAnsiTheme="minorBidi"/>
          <w:sz w:val="24"/>
          <w:szCs w:val="24"/>
        </w:rPr>
        <w:t>poor relationship with managers,</w:t>
      </w:r>
      <w:r w:rsidR="00C06533">
        <w:rPr>
          <w:rFonts w:asciiTheme="minorBidi" w:hAnsiTheme="minorBidi"/>
          <w:sz w:val="24"/>
          <w:szCs w:val="24"/>
        </w:rPr>
        <w:t xml:space="preserve"> this can lead to disengagement </w:t>
      </w:r>
      <w:r w:rsidRPr="009C6F3B">
        <w:rPr>
          <w:rFonts w:asciiTheme="minorBidi" w:hAnsiTheme="minorBidi"/>
          <w:sz w:val="24"/>
          <w:szCs w:val="24"/>
        </w:rPr>
        <w:t xml:space="preserve"> </w:t>
      </w:r>
      <w:proofErr w:type="spellStart"/>
      <w:r w:rsidR="00C06533" w:rsidRPr="009C6F3B">
        <w:rPr>
          <w:rFonts w:asciiTheme="minorBidi" w:hAnsiTheme="minorBidi"/>
          <w:sz w:val="24"/>
          <w:szCs w:val="24"/>
        </w:rPr>
        <w:t>Afrahi</w:t>
      </w:r>
      <w:proofErr w:type="spellEnd"/>
      <w:r w:rsidR="00C06533" w:rsidRPr="009C6F3B">
        <w:rPr>
          <w:rFonts w:asciiTheme="minorBidi" w:hAnsiTheme="minorBidi"/>
          <w:sz w:val="24"/>
          <w:szCs w:val="24"/>
        </w:rPr>
        <w:t xml:space="preserve"> et al, 2022)</w:t>
      </w:r>
    </w:p>
    <w:p w14:paraId="407CB81C" w14:textId="77777777" w:rsidR="009C6F3B" w:rsidRDefault="005202C5" w:rsidP="0050156C">
      <w:pPr>
        <w:pStyle w:val="ListParagraph"/>
        <w:numPr>
          <w:ilvl w:val="0"/>
          <w:numId w:val="44"/>
        </w:numPr>
        <w:rPr>
          <w:rFonts w:asciiTheme="minorBidi" w:hAnsiTheme="minorBidi"/>
          <w:sz w:val="24"/>
          <w:szCs w:val="24"/>
        </w:rPr>
      </w:pPr>
      <w:r w:rsidRPr="009C6F3B">
        <w:rPr>
          <w:rFonts w:asciiTheme="minorBidi" w:hAnsiTheme="minorBidi"/>
          <w:sz w:val="24"/>
          <w:szCs w:val="24"/>
        </w:rPr>
        <w:t xml:space="preserve">being unsatisfied with their current job </w:t>
      </w:r>
    </w:p>
    <w:p w14:paraId="690514D3" w14:textId="77777777" w:rsidR="009C6F3B" w:rsidRDefault="005202C5" w:rsidP="0050156C">
      <w:pPr>
        <w:pStyle w:val="ListParagraph"/>
        <w:numPr>
          <w:ilvl w:val="0"/>
          <w:numId w:val="44"/>
        </w:numPr>
        <w:rPr>
          <w:rFonts w:asciiTheme="minorBidi" w:hAnsiTheme="minorBidi"/>
          <w:sz w:val="24"/>
          <w:szCs w:val="24"/>
        </w:rPr>
      </w:pPr>
      <w:r w:rsidRPr="009C6F3B">
        <w:rPr>
          <w:rFonts w:asciiTheme="minorBidi" w:hAnsiTheme="minorBidi"/>
          <w:sz w:val="24"/>
          <w:szCs w:val="24"/>
        </w:rPr>
        <w:t xml:space="preserve">discrimination and exclusion and barriers at work especially women and LGBT+ (CIPD, 2024b). </w:t>
      </w:r>
    </w:p>
    <w:p w14:paraId="5F159533" w14:textId="77777777" w:rsidR="00ED6AB7" w:rsidRDefault="00ED6AB7" w:rsidP="00ED6AB7">
      <w:pPr>
        <w:pStyle w:val="ListParagraph"/>
        <w:rPr>
          <w:rFonts w:asciiTheme="minorBidi" w:hAnsiTheme="minorBidi"/>
          <w:sz w:val="24"/>
          <w:szCs w:val="24"/>
        </w:rPr>
      </w:pPr>
    </w:p>
    <w:p w14:paraId="478E9E04" w14:textId="6A91311A" w:rsidR="009C6F3B" w:rsidRPr="00B57209" w:rsidRDefault="005202C5" w:rsidP="0050156C">
      <w:pPr>
        <w:pStyle w:val="ListParagraph"/>
        <w:numPr>
          <w:ilvl w:val="0"/>
          <w:numId w:val="45"/>
        </w:numPr>
        <w:rPr>
          <w:rFonts w:asciiTheme="minorBidi" w:hAnsiTheme="minorBidi"/>
          <w:sz w:val="24"/>
          <w:szCs w:val="24"/>
        </w:rPr>
      </w:pPr>
      <w:r w:rsidRPr="00B57209">
        <w:rPr>
          <w:rFonts w:asciiTheme="minorBidi" w:hAnsiTheme="minorBidi"/>
          <w:sz w:val="24"/>
          <w:szCs w:val="24"/>
        </w:rPr>
        <w:t>Some examples of pull factors include</w:t>
      </w:r>
      <w:r w:rsidR="009C6F3B" w:rsidRPr="00B57209">
        <w:rPr>
          <w:rFonts w:asciiTheme="minorBidi" w:hAnsiTheme="minorBidi"/>
          <w:sz w:val="24"/>
          <w:szCs w:val="24"/>
        </w:rPr>
        <w:t>:</w:t>
      </w:r>
    </w:p>
    <w:p w14:paraId="1E3F2CC0" w14:textId="77777777" w:rsidR="009C6F3B" w:rsidRDefault="005202C5" w:rsidP="0050156C">
      <w:pPr>
        <w:pStyle w:val="ListParagraph"/>
        <w:numPr>
          <w:ilvl w:val="0"/>
          <w:numId w:val="46"/>
        </w:numPr>
        <w:rPr>
          <w:rFonts w:asciiTheme="minorBidi" w:hAnsiTheme="minorBidi"/>
          <w:sz w:val="24"/>
          <w:szCs w:val="24"/>
        </w:rPr>
      </w:pPr>
      <w:r w:rsidRPr="009C6F3B">
        <w:rPr>
          <w:rFonts w:asciiTheme="minorBidi" w:hAnsiTheme="minorBidi"/>
          <w:sz w:val="24"/>
          <w:szCs w:val="24"/>
        </w:rPr>
        <w:t>better salary and benefits,</w:t>
      </w:r>
    </w:p>
    <w:p w14:paraId="6802FF8A" w14:textId="77777777" w:rsidR="009C6F3B" w:rsidRDefault="005202C5" w:rsidP="0050156C">
      <w:pPr>
        <w:pStyle w:val="ListParagraph"/>
        <w:numPr>
          <w:ilvl w:val="0"/>
          <w:numId w:val="46"/>
        </w:numPr>
        <w:rPr>
          <w:rFonts w:asciiTheme="minorBidi" w:hAnsiTheme="minorBidi"/>
          <w:sz w:val="24"/>
          <w:szCs w:val="24"/>
        </w:rPr>
      </w:pPr>
      <w:r w:rsidRPr="009C6F3B">
        <w:rPr>
          <w:rFonts w:asciiTheme="minorBidi" w:hAnsiTheme="minorBidi"/>
          <w:sz w:val="24"/>
          <w:szCs w:val="24"/>
        </w:rPr>
        <w:t xml:space="preserve">more career development, </w:t>
      </w:r>
    </w:p>
    <w:p w14:paraId="17E100C1" w14:textId="77777777" w:rsidR="009C6F3B" w:rsidRDefault="005202C5" w:rsidP="0050156C">
      <w:pPr>
        <w:pStyle w:val="ListParagraph"/>
        <w:numPr>
          <w:ilvl w:val="0"/>
          <w:numId w:val="46"/>
        </w:numPr>
        <w:rPr>
          <w:rFonts w:asciiTheme="minorBidi" w:hAnsiTheme="minorBidi"/>
          <w:sz w:val="24"/>
          <w:szCs w:val="24"/>
        </w:rPr>
      </w:pPr>
      <w:r w:rsidRPr="009C6F3B">
        <w:rPr>
          <w:rFonts w:asciiTheme="minorBidi" w:hAnsiTheme="minorBidi"/>
          <w:sz w:val="24"/>
          <w:szCs w:val="24"/>
        </w:rPr>
        <w:t>values and culture</w:t>
      </w:r>
      <w:r w:rsidR="00A25D65" w:rsidRPr="009C6F3B">
        <w:rPr>
          <w:rFonts w:asciiTheme="minorBidi" w:hAnsiTheme="minorBidi"/>
          <w:sz w:val="24"/>
          <w:szCs w:val="24"/>
        </w:rPr>
        <w:t xml:space="preserve"> being more aligned with their interests</w:t>
      </w:r>
      <w:r w:rsidRPr="009C6F3B">
        <w:rPr>
          <w:rFonts w:asciiTheme="minorBidi" w:hAnsiTheme="minorBidi"/>
          <w:sz w:val="24"/>
          <w:szCs w:val="24"/>
        </w:rPr>
        <w:t xml:space="preserve">, </w:t>
      </w:r>
    </w:p>
    <w:p w14:paraId="22716966" w14:textId="56125202" w:rsidR="00A25D65" w:rsidRPr="009C6F3B" w:rsidRDefault="005202C5" w:rsidP="0050156C">
      <w:pPr>
        <w:pStyle w:val="ListParagraph"/>
        <w:numPr>
          <w:ilvl w:val="0"/>
          <w:numId w:val="46"/>
        </w:numPr>
        <w:rPr>
          <w:rFonts w:asciiTheme="minorBidi" w:hAnsiTheme="minorBidi"/>
          <w:sz w:val="24"/>
          <w:szCs w:val="24"/>
          <w:lang w:val="da-DK"/>
        </w:rPr>
      </w:pPr>
      <w:proofErr w:type="spellStart"/>
      <w:r w:rsidRPr="009C6F3B">
        <w:rPr>
          <w:rFonts w:asciiTheme="minorBidi" w:hAnsiTheme="minorBidi"/>
          <w:sz w:val="24"/>
          <w:szCs w:val="24"/>
          <w:lang w:val="da-DK"/>
        </w:rPr>
        <w:t>better</w:t>
      </w:r>
      <w:proofErr w:type="spellEnd"/>
      <w:r w:rsidRPr="009C6F3B">
        <w:rPr>
          <w:rFonts w:asciiTheme="minorBidi" w:hAnsiTheme="minorBidi"/>
          <w:sz w:val="24"/>
          <w:szCs w:val="24"/>
          <w:lang w:val="da-DK"/>
        </w:rPr>
        <w:t xml:space="preserve"> location (</w:t>
      </w:r>
      <w:r w:rsidR="0015691F" w:rsidRPr="009C6F3B">
        <w:rPr>
          <w:rFonts w:asciiTheme="minorBidi" w:hAnsiTheme="minorBidi"/>
          <w:sz w:val="24"/>
          <w:szCs w:val="24"/>
          <w:lang w:val="da-DK"/>
        </w:rPr>
        <w:t>Khan, et al, 2023</w:t>
      </w:r>
      <w:r w:rsidRPr="009C6F3B">
        <w:rPr>
          <w:rFonts w:asciiTheme="minorBidi" w:hAnsiTheme="minorBidi"/>
          <w:sz w:val="24"/>
          <w:szCs w:val="24"/>
          <w:lang w:val="da-DK"/>
        </w:rPr>
        <w:t>).</w:t>
      </w:r>
    </w:p>
    <w:p w14:paraId="3044CA2D" w14:textId="5E4CF010" w:rsidR="00A25D65" w:rsidRPr="00AA3184" w:rsidRDefault="00AB2F06" w:rsidP="005202C5">
      <w:pPr>
        <w:rPr>
          <w:rFonts w:asciiTheme="minorBidi" w:hAnsiTheme="minorBidi"/>
          <w:sz w:val="24"/>
          <w:szCs w:val="24"/>
        </w:rPr>
      </w:pPr>
      <w:r w:rsidRPr="00AA3184">
        <w:rPr>
          <w:rFonts w:asciiTheme="minorBidi" w:hAnsiTheme="minorBidi"/>
          <w:sz w:val="24"/>
          <w:szCs w:val="24"/>
        </w:rPr>
        <w:t>A</w:t>
      </w:r>
      <w:r w:rsidR="00F127FC" w:rsidRPr="00AA3184">
        <w:rPr>
          <w:rFonts w:asciiTheme="minorBidi" w:hAnsiTheme="minorBidi"/>
          <w:sz w:val="24"/>
          <w:szCs w:val="24"/>
        </w:rPr>
        <w:t xml:space="preserve">s </w:t>
      </w:r>
      <w:r w:rsidRPr="00AA3184">
        <w:rPr>
          <w:rFonts w:asciiTheme="minorBidi" w:hAnsiTheme="minorBidi"/>
          <w:sz w:val="24"/>
          <w:szCs w:val="24"/>
        </w:rPr>
        <w:t xml:space="preserve">a </w:t>
      </w:r>
      <w:r w:rsidR="00F127FC" w:rsidRPr="00AA3184">
        <w:rPr>
          <w:rFonts w:asciiTheme="minorBidi" w:hAnsiTheme="minorBidi"/>
          <w:sz w:val="24"/>
          <w:szCs w:val="24"/>
        </w:rPr>
        <w:t>line managers you</w:t>
      </w:r>
      <w:r w:rsidR="00A25D65" w:rsidRPr="00AA3184">
        <w:rPr>
          <w:rFonts w:asciiTheme="minorBidi" w:hAnsiTheme="minorBidi"/>
          <w:sz w:val="24"/>
          <w:szCs w:val="24"/>
        </w:rPr>
        <w:t xml:space="preserve"> should be aware of what </w:t>
      </w:r>
      <w:r w:rsidR="00F127FC" w:rsidRPr="00AA3184">
        <w:rPr>
          <w:rFonts w:asciiTheme="minorBidi" w:hAnsiTheme="minorBidi"/>
          <w:sz w:val="24"/>
          <w:szCs w:val="24"/>
        </w:rPr>
        <w:t xml:space="preserve">your team </w:t>
      </w:r>
      <w:r w:rsidR="00A25D65" w:rsidRPr="00AA3184">
        <w:rPr>
          <w:rFonts w:asciiTheme="minorBidi" w:hAnsiTheme="minorBidi"/>
          <w:sz w:val="24"/>
          <w:szCs w:val="24"/>
        </w:rPr>
        <w:t xml:space="preserve">offer as a pull factor and if there’s anything </w:t>
      </w:r>
      <w:r w:rsidR="00F127FC" w:rsidRPr="00AA3184">
        <w:rPr>
          <w:rFonts w:asciiTheme="minorBidi" w:hAnsiTheme="minorBidi"/>
          <w:sz w:val="24"/>
          <w:szCs w:val="24"/>
        </w:rPr>
        <w:t>you</w:t>
      </w:r>
      <w:r w:rsidR="00A25D65" w:rsidRPr="00AA3184">
        <w:rPr>
          <w:rFonts w:asciiTheme="minorBidi" w:hAnsiTheme="minorBidi"/>
          <w:sz w:val="24"/>
          <w:szCs w:val="24"/>
        </w:rPr>
        <w:t xml:space="preserve"> can do to change the push factors (Orr, 2021).</w:t>
      </w:r>
    </w:p>
    <w:p w14:paraId="584901FD" w14:textId="77777777" w:rsidR="00C06533" w:rsidRDefault="00C06533" w:rsidP="00C06533">
      <w:pPr>
        <w:pStyle w:val="Heading3"/>
        <w:rPr>
          <w:rFonts w:asciiTheme="minorBidi" w:hAnsiTheme="minorBidi" w:cstheme="minorBidi"/>
        </w:rPr>
      </w:pPr>
      <w:bookmarkStart w:id="17" w:name="_Toc164793456"/>
      <w:r w:rsidRPr="00AA3184">
        <w:rPr>
          <w:rFonts w:asciiTheme="minorBidi" w:hAnsiTheme="minorBidi" w:cstheme="minorBidi"/>
        </w:rPr>
        <w:t>T</w:t>
      </w:r>
      <w:r>
        <w:rPr>
          <w:rFonts w:asciiTheme="minorBidi" w:hAnsiTheme="minorBidi" w:cstheme="minorBidi"/>
        </w:rPr>
        <w:t>ask</w:t>
      </w:r>
      <w:r w:rsidRPr="00AA3184">
        <w:rPr>
          <w:rFonts w:asciiTheme="minorBidi" w:hAnsiTheme="minorBidi" w:cstheme="minorBidi"/>
        </w:rPr>
        <w:t xml:space="preserve"> – Push and Pull Factors</w:t>
      </w:r>
      <w:bookmarkEnd w:id="17"/>
    </w:p>
    <w:p w14:paraId="4C1A8ECA" w14:textId="127D542A" w:rsidR="00704272" w:rsidRPr="00704272" w:rsidRDefault="00704272" w:rsidP="00704272">
      <w:pPr>
        <w:rPr>
          <w:rFonts w:asciiTheme="minorBidi" w:hAnsiTheme="minorBidi"/>
          <w:b/>
          <w:bCs/>
          <w:sz w:val="24"/>
          <w:szCs w:val="24"/>
          <w:u w:val="single"/>
        </w:rPr>
      </w:pPr>
      <w:r w:rsidRPr="00704272">
        <w:rPr>
          <w:rFonts w:asciiTheme="minorBidi" w:hAnsiTheme="minorBidi"/>
          <w:b/>
          <w:bCs/>
          <w:sz w:val="24"/>
          <w:szCs w:val="24"/>
          <w:u w:val="single"/>
        </w:rPr>
        <w:t>Slide 15</w:t>
      </w:r>
    </w:p>
    <w:p w14:paraId="7D9530C8" w14:textId="77777777" w:rsidR="00704272" w:rsidRDefault="00704272" w:rsidP="00704272"/>
    <w:p w14:paraId="308180EE" w14:textId="6D12996F" w:rsidR="00704272" w:rsidRPr="00704272" w:rsidRDefault="00704272" w:rsidP="00704272">
      <w:r>
        <w:rPr>
          <w:noProof/>
        </w:rPr>
        <w:drawing>
          <wp:inline distT="0" distB="0" distL="0" distR="0" wp14:anchorId="75CCDA3D" wp14:editId="0DCD3B18">
            <wp:extent cx="5731510" cy="3100070"/>
            <wp:effectExtent l="0" t="0" r="2540" b="5080"/>
            <wp:docPr id="1979585906" name="Picture 1" descr="A cartoon character holding a megaphone and a magn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9585906" name="Picture 1" descr="A cartoon character holding a megaphone and a magnet&#10;&#10;Description automatically generated"/>
                    <pic:cNvPicPr/>
                  </pic:nvPicPr>
                  <pic:blipFill>
                    <a:blip r:embed="rId27"/>
                    <a:stretch>
                      <a:fillRect/>
                    </a:stretch>
                  </pic:blipFill>
                  <pic:spPr>
                    <a:xfrm>
                      <a:off x="0" y="0"/>
                      <a:ext cx="5731510" cy="3100070"/>
                    </a:xfrm>
                    <a:prstGeom prst="rect">
                      <a:avLst/>
                    </a:prstGeom>
                  </pic:spPr>
                </pic:pic>
              </a:graphicData>
            </a:graphic>
          </wp:inline>
        </w:drawing>
      </w:r>
    </w:p>
    <w:p w14:paraId="199B9F89" w14:textId="0C6939A5" w:rsidR="009214DF" w:rsidRDefault="009C6F3B" w:rsidP="009214DF">
      <w:pPr>
        <w:rPr>
          <w:rFonts w:asciiTheme="minorBidi" w:hAnsiTheme="minorBidi"/>
          <w:sz w:val="24"/>
          <w:szCs w:val="24"/>
        </w:rPr>
      </w:pPr>
      <w:r>
        <w:rPr>
          <w:rFonts w:asciiTheme="minorBidi" w:hAnsiTheme="minorBidi"/>
          <w:sz w:val="24"/>
          <w:szCs w:val="24"/>
        </w:rPr>
        <w:t>W</w:t>
      </w:r>
      <w:r w:rsidR="00AB2F06" w:rsidRPr="00AA3184">
        <w:rPr>
          <w:rFonts w:asciiTheme="minorBidi" w:hAnsiTheme="minorBidi"/>
          <w:sz w:val="24"/>
          <w:szCs w:val="24"/>
        </w:rPr>
        <w:t xml:space="preserve">hat </w:t>
      </w:r>
      <w:r>
        <w:rPr>
          <w:rFonts w:asciiTheme="minorBidi" w:hAnsiTheme="minorBidi"/>
          <w:sz w:val="24"/>
          <w:szCs w:val="24"/>
        </w:rPr>
        <w:t xml:space="preserve">are </w:t>
      </w:r>
      <w:r w:rsidR="00AB2F06" w:rsidRPr="00AA3184">
        <w:rPr>
          <w:rFonts w:asciiTheme="minorBidi" w:hAnsiTheme="minorBidi"/>
          <w:sz w:val="24"/>
          <w:szCs w:val="24"/>
        </w:rPr>
        <w:t xml:space="preserve">your </w:t>
      </w:r>
      <w:r>
        <w:rPr>
          <w:rFonts w:asciiTheme="minorBidi" w:hAnsiTheme="minorBidi"/>
          <w:sz w:val="24"/>
          <w:szCs w:val="24"/>
        </w:rPr>
        <w:t xml:space="preserve">teams </w:t>
      </w:r>
      <w:r w:rsidR="00AB2F06" w:rsidRPr="00AA3184">
        <w:rPr>
          <w:rFonts w:asciiTheme="minorBidi" w:hAnsiTheme="minorBidi"/>
          <w:sz w:val="24"/>
          <w:szCs w:val="24"/>
        </w:rPr>
        <w:t>push</w:t>
      </w:r>
      <w:r w:rsidR="00704272">
        <w:rPr>
          <w:rFonts w:asciiTheme="minorBidi" w:hAnsiTheme="minorBidi"/>
          <w:sz w:val="24"/>
          <w:szCs w:val="24"/>
        </w:rPr>
        <w:t xml:space="preserve"> and pull</w:t>
      </w:r>
      <w:r w:rsidR="00AB2F06" w:rsidRPr="00AA3184">
        <w:rPr>
          <w:rFonts w:asciiTheme="minorBidi" w:hAnsiTheme="minorBidi"/>
          <w:sz w:val="24"/>
          <w:szCs w:val="24"/>
        </w:rPr>
        <w:t xml:space="preserve"> factors</w:t>
      </w:r>
      <w:r w:rsidR="009214DF">
        <w:rPr>
          <w:rFonts w:asciiTheme="minorBidi" w:hAnsiTheme="minorBidi"/>
          <w:sz w:val="24"/>
          <w:szCs w:val="24"/>
        </w:rPr>
        <w:t>? W</w:t>
      </w:r>
      <w:r>
        <w:rPr>
          <w:rFonts w:asciiTheme="minorBidi" w:hAnsiTheme="minorBidi"/>
          <w:sz w:val="24"/>
          <w:szCs w:val="24"/>
        </w:rPr>
        <w:t xml:space="preserve">hat can you do to change </w:t>
      </w:r>
      <w:r w:rsidR="00AB2F06" w:rsidRPr="00AA3184">
        <w:rPr>
          <w:rFonts w:asciiTheme="minorBidi" w:hAnsiTheme="minorBidi"/>
          <w:sz w:val="24"/>
          <w:szCs w:val="24"/>
        </w:rPr>
        <w:t>the push factors</w:t>
      </w:r>
      <w:r>
        <w:rPr>
          <w:rFonts w:asciiTheme="minorBidi" w:hAnsiTheme="minorBidi"/>
          <w:sz w:val="24"/>
          <w:szCs w:val="24"/>
        </w:rPr>
        <w:t xml:space="preserve"> to improve retention</w:t>
      </w:r>
      <w:r w:rsidR="009214DF">
        <w:rPr>
          <w:rFonts w:asciiTheme="minorBidi" w:hAnsiTheme="minorBidi"/>
          <w:sz w:val="24"/>
          <w:szCs w:val="24"/>
        </w:rPr>
        <w:t>?</w:t>
      </w:r>
    </w:p>
    <w:p w14:paraId="1E6B3A5D" w14:textId="0244031F" w:rsidR="00AB2F06" w:rsidRPr="00AA3184" w:rsidRDefault="00DD18A8" w:rsidP="005202C5">
      <w:pPr>
        <w:rPr>
          <w:rFonts w:asciiTheme="minorBidi" w:hAnsiTheme="minorBidi"/>
          <w:sz w:val="24"/>
          <w:szCs w:val="24"/>
        </w:rPr>
      </w:pPr>
      <w:r w:rsidRPr="00AA3184">
        <w:rPr>
          <w:rFonts w:asciiTheme="minorBidi" w:hAnsiTheme="minorBidi"/>
          <w:sz w:val="24"/>
          <w:szCs w:val="24"/>
        </w:rPr>
        <w:t>Please discuss and</w:t>
      </w:r>
      <w:r w:rsidR="00AB2F06" w:rsidRPr="00AA3184">
        <w:rPr>
          <w:rFonts w:asciiTheme="minorBidi" w:hAnsiTheme="minorBidi"/>
          <w:sz w:val="24"/>
          <w:szCs w:val="24"/>
        </w:rPr>
        <w:t xml:space="preserve"> share </w:t>
      </w:r>
      <w:r w:rsidR="009C6F3B">
        <w:rPr>
          <w:rFonts w:asciiTheme="minorBidi" w:hAnsiTheme="minorBidi"/>
          <w:sz w:val="24"/>
          <w:szCs w:val="24"/>
        </w:rPr>
        <w:t>your ideas with the group</w:t>
      </w:r>
    </w:p>
    <w:p w14:paraId="4AAA39B1" w14:textId="5B551910" w:rsidR="00DD18A8" w:rsidRDefault="00DD18A8" w:rsidP="005202C5">
      <w:pPr>
        <w:rPr>
          <w:rFonts w:asciiTheme="minorBidi" w:hAnsiTheme="minorBidi"/>
          <w:sz w:val="24"/>
          <w:szCs w:val="24"/>
        </w:rPr>
      </w:pPr>
      <w:r w:rsidRPr="00AA3184">
        <w:rPr>
          <w:rFonts w:asciiTheme="minorBidi" w:hAnsiTheme="minorBidi"/>
          <w:sz w:val="24"/>
          <w:szCs w:val="24"/>
        </w:rPr>
        <w:t>(Allow between 5 -10 minutes for this task)</w:t>
      </w:r>
    </w:p>
    <w:p w14:paraId="58856846" w14:textId="77777777" w:rsidR="00ED6AB7" w:rsidRDefault="00ED6AB7" w:rsidP="005202C5">
      <w:pPr>
        <w:rPr>
          <w:rFonts w:asciiTheme="minorBidi" w:hAnsiTheme="minorBidi"/>
          <w:sz w:val="24"/>
          <w:szCs w:val="24"/>
        </w:rPr>
      </w:pPr>
    </w:p>
    <w:p w14:paraId="769DDACE" w14:textId="77777777" w:rsidR="00ED6AB7" w:rsidRDefault="00ED6AB7" w:rsidP="005202C5">
      <w:pPr>
        <w:rPr>
          <w:rFonts w:asciiTheme="minorBidi" w:hAnsiTheme="minorBidi"/>
          <w:sz w:val="24"/>
          <w:szCs w:val="24"/>
        </w:rPr>
      </w:pPr>
    </w:p>
    <w:p w14:paraId="4125EA4F" w14:textId="77777777" w:rsidR="00ED6AB7" w:rsidRDefault="00ED6AB7" w:rsidP="005202C5">
      <w:pPr>
        <w:rPr>
          <w:rFonts w:asciiTheme="minorBidi" w:hAnsiTheme="minorBidi"/>
          <w:sz w:val="24"/>
          <w:szCs w:val="24"/>
        </w:rPr>
      </w:pPr>
    </w:p>
    <w:p w14:paraId="7FC21DF5" w14:textId="77777777" w:rsidR="00ED6AB7" w:rsidRDefault="00ED6AB7" w:rsidP="005202C5">
      <w:pPr>
        <w:rPr>
          <w:rFonts w:asciiTheme="minorBidi" w:hAnsiTheme="minorBidi"/>
          <w:sz w:val="24"/>
          <w:szCs w:val="24"/>
        </w:rPr>
      </w:pPr>
    </w:p>
    <w:p w14:paraId="0425CB98" w14:textId="77777777" w:rsidR="00ED6AB7" w:rsidRDefault="00ED6AB7" w:rsidP="005202C5">
      <w:pPr>
        <w:rPr>
          <w:rFonts w:asciiTheme="minorBidi" w:hAnsiTheme="minorBidi"/>
          <w:sz w:val="24"/>
          <w:szCs w:val="24"/>
        </w:rPr>
      </w:pPr>
    </w:p>
    <w:p w14:paraId="3D40D1ED" w14:textId="77777777" w:rsidR="00ED6AB7" w:rsidRDefault="00ED6AB7" w:rsidP="005202C5">
      <w:pPr>
        <w:rPr>
          <w:rFonts w:asciiTheme="minorBidi" w:hAnsiTheme="minorBidi"/>
          <w:sz w:val="24"/>
          <w:szCs w:val="24"/>
        </w:rPr>
      </w:pPr>
    </w:p>
    <w:p w14:paraId="6F864A26" w14:textId="77777777" w:rsidR="00ED6AB7" w:rsidRDefault="00ED6AB7" w:rsidP="005202C5">
      <w:pPr>
        <w:rPr>
          <w:rFonts w:asciiTheme="minorBidi" w:hAnsiTheme="minorBidi"/>
          <w:sz w:val="24"/>
          <w:szCs w:val="24"/>
        </w:rPr>
      </w:pPr>
    </w:p>
    <w:p w14:paraId="49B704A7" w14:textId="77777777" w:rsidR="00ED6AB7" w:rsidRDefault="00ED6AB7" w:rsidP="005202C5">
      <w:pPr>
        <w:rPr>
          <w:rFonts w:asciiTheme="minorBidi" w:hAnsiTheme="minorBidi"/>
          <w:sz w:val="24"/>
          <w:szCs w:val="24"/>
        </w:rPr>
      </w:pPr>
    </w:p>
    <w:p w14:paraId="579F89E3" w14:textId="77777777" w:rsidR="00ED6AB7" w:rsidRDefault="00ED6AB7" w:rsidP="005202C5">
      <w:pPr>
        <w:rPr>
          <w:rFonts w:asciiTheme="minorBidi" w:hAnsiTheme="minorBidi"/>
          <w:sz w:val="24"/>
          <w:szCs w:val="24"/>
        </w:rPr>
      </w:pPr>
    </w:p>
    <w:p w14:paraId="13C0347C" w14:textId="77777777" w:rsidR="00ED6AB7" w:rsidRDefault="00ED6AB7" w:rsidP="005202C5">
      <w:pPr>
        <w:rPr>
          <w:rFonts w:asciiTheme="minorBidi" w:hAnsiTheme="minorBidi"/>
          <w:sz w:val="24"/>
          <w:szCs w:val="24"/>
        </w:rPr>
      </w:pPr>
    </w:p>
    <w:p w14:paraId="5505DF1F" w14:textId="77777777" w:rsidR="00ED6AB7" w:rsidRDefault="00ED6AB7" w:rsidP="005202C5">
      <w:pPr>
        <w:rPr>
          <w:rFonts w:asciiTheme="minorBidi" w:hAnsiTheme="minorBidi"/>
          <w:sz w:val="24"/>
          <w:szCs w:val="24"/>
        </w:rPr>
      </w:pPr>
    </w:p>
    <w:p w14:paraId="5168E43C" w14:textId="77777777" w:rsidR="00ED6AB7" w:rsidRDefault="00ED6AB7" w:rsidP="005202C5">
      <w:pPr>
        <w:rPr>
          <w:rFonts w:asciiTheme="minorBidi" w:hAnsiTheme="minorBidi"/>
          <w:sz w:val="24"/>
          <w:szCs w:val="24"/>
        </w:rPr>
      </w:pPr>
    </w:p>
    <w:p w14:paraId="01CCAB86" w14:textId="77777777" w:rsidR="00ED6AB7" w:rsidRDefault="00ED6AB7" w:rsidP="005202C5">
      <w:pPr>
        <w:rPr>
          <w:rFonts w:asciiTheme="minorBidi" w:hAnsiTheme="minorBidi"/>
          <w:sz w:val="24"/>
          <w:szCs w:val="24"/>
        </w:rPr>
      </w:pPr>
    </w:p>
    <w:p w14:paraId="257AE7F9" w14:textId="66CDF115" w:rsidR="00843150" w:rsidRDefault="00843150" w:rsidP="00843150">
      <w:pPr>
        <w:pStyle w:val="Heading2"/>
        <w:rPr>
          <w:rFonts w:asciiTheme="minorBidi" w:hAnsiTheme="minorBidi" w:cstheme="minorBidi"/>
          <w:sz w:val="24"/>
          <w:szCs w:val="24"/>
        </w:rPr>
      </w:pPr>
      <w:bookmarkStart w:id="18" w:name="_Toc164793457"/>
      <w:r w:rsidRPr="00AA3184">
        <w:rPr>
          <w:rFonts w:asciiTheme="minorBidi" w:hAnsiTheme="minorBidi" w:cstheme="minorBidi"/>
          <w:sz w:val="24"/>
          <w:szCs w:val="24"/>
        </w:rPr>
        <w:t>Approaches to managing capability</w:t>
      </w:r>
      <w:bookmarkEnd w:id="18"/>
    </w:p>
    <w:p w14:paraId="47614620" w14:textId="65F676A7" w:rsidR="001D1BE5" w:rsidRPr="001D1BE5" w:rsidRDefault="001D1BE5" w:rsidP="00210E6A">
      <w:r w:rsidRPr="00AA3184">
        <w:rPr>
          <w:rFonts w:asciiTheme="minorBidi" w:hAnsiTheme="minorBidi"/>
          <w:b/>
          <w:bCs/>
          <w:sz w:val="24"/>
          <w:szCs w:val="24"/>
          <w:u w:val="single"/>
        </w:rPr>
        <w:t>Slide 1</w:t>
      </w:r>
      <w:r w:rsidR="00704272">
        <w:rPr>
          <w:rFonts w:asciiTheme="minorBidi" w:hAnsiTheme="minorBidi"/>
          <w:b/>
          <w:bCs/>
          <w:sz w:val="24"/>
          <w:szCs w:val="24"/>
          <w:u w:val="single"/>
        </w:rPr>
        <w:t>6</w:t>
      </w:r>
      <w:r w:rsidRPr="00AA3184">
        <w:rPr>
          <w:rFonts w:asciiTheme="minorBidi" w:hAnsiTheme="minorBidi"/>
          <w:b/>
          <w:bCs/>
          <w:sz w:val="24"/>
          <w:szCs w:val="24"/>
          <w:u w:val="single"/>
        </w:rPr>
        <w:t xml:space="preserve"> </w:t>
      </w:r>
    </w:p>
    <w:p w14:paraId="2981CA5A" w14:textId="1E4FE12B" w:rsidR="00CB217C" w:rsidRPr="00AA3184" w:rsidRDefault="00CB217C" w:rsidP="003532F0">
      <w:pPr>
        <w:rPr>
          <w:rFonts w:asciiTheme="minorBidi" w:hAnsiTheme="minorBidi"/>
          <w:sz w:val="24"/>
          <w:szCs w:val="24"/>
        </w:rPr>
      </w:pPr>
      <w:r w:rsidRPr="00AA3184">
        <w:rPr>
          <w:rFonts w:asciiTheme="minorBidi" w:hAnsiTheme="minorBidi"/>
          <w:noProof/>
          <w:sz w:val="24"/>
          <w:szCs w:val="24"/>
        </w:rPr>
        <w:drawing>
          <wp:inline distT="0" distB="0" distL="0" distR="0" wp14:anchorId="797DE11F" wp14:editId="6068091C">
            <wp:extent cx="6035574" cy="3352800"/>
            <wp:effectExtent l="0" t="0" r="3810" b="0"/>
            <wp:docPr id="510912727" name="Picture 1" descr="A collage of images of people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912727" name="Picture 1" descr="A collage of images of people shaking hands&#10;&#10;Description automatically generated"/>
                    <pic:cNvPicPr/>
                  </pic:nvPicPr>
                  <pic:blipFill>
                    <a:blip r:embed="rId28"/>
                    <a:stretch>
                      <a:fillRect/>
                    </a:stretch>
                  </pic:blipFill>
                  <pic:spPr>
                    <a:xfrm>
                      <a:off x="0" y="0"/>
                      <a:ext cx="6071886" cy="3372972"/>
                    </a:xfrm>
                    <a:prstGeom prst="rect">
                      <a:avLst/>
                    </a:prstGeom>
                  </pic:spPr>
                </pic:pic>
              </a:graphicData>
            </a:graphic>
          </wp:inline>
        </w:drawing>
      </w:r>
    </w:p>
    <w:p w14:paraId="32612EDA" w14:textId="3B10ACD8" w:rsidR="005639D4" w:rsidRPr="00AA3184" w:rsidRDefault="005639D4" w:rsidP="00CE5827">
      <w:pPr>
        <w:rPr>
          <w:rFonts w:asciiTheme="minorBidi" w:hAnsiTheme="minorBidi"/>
          <w:b/>
          <w:bCs/>
          <w:sz w:val="24"/>
          <w:szCs w:val="24"/>
          <w:u w:val="single"/>
        </w:rPr>
      </w:pPr>
      <w:r w:rsidRPr="00AA3184">
        <w:rPr>
          <w:rFonts w:asciiTheme="minorBidi" w:hAnsiTheme="minorBidi"/>
          <w:b/>
          <w:bCs/>
          <w:sz w:val="24"/>
          <w:szCs w:val="24"/>
          <w:u w:val="single"/>
        </w:rPr>
        <w:t>Managing capability</w:t>
      </w:r>
    </w:p>
    <w:p w14:paraId="22513C5F" w14:textId="77777777" w:rsidR="00ED6AB7" w:rsidRDefault="00A2216C" w:rsidP="0050156C">
      <w:pPr>
        <w:pStyle w:val="ListParagraph"/>
        <w:numPr>
          <w:ilvl w:val="0"/>
          <w:numId w:val="47"/>
        </w:numPr>
        <w:rPr>
          <w:rFonts w:asciiTheme="minorBidi" w:hAnsiTheme="minorBidi"/>
          <w:sz w:val="24"/>
          <w:szCs w:val="24"/>
        </w:rPr>
      </w:pPr>
      <w:r w:rsidRPr="00ED6AB7">
        <w:rPr>
          <w:rFonts w:asciiTheme="minorBidi" w:hAnsiTheme="minorBidi"/>
          <w:sz w:val="24"/>
          <w:szCs w:val="24"/>
        </w:rPr>
        <w:t>If an employee is under performing it is important for the line manger to understand whether it relates to an employee’s conduct, the employees behaviour at work or their capability</w:t>
      </w:r>
      <w:r w:rsidR="00135F07" w:rsidRPr="00ED6AB7">
        <w:rPr>
          <w:rFonts w:asciiTheme="minorBidi" w:hAnsiTheme="minorBidi"/>
          <w:sz w:val="24"/>
          <w:szCs w:val="24"/>
        </w:rPr>
        <w:t xml:space="preserve"> or</w:t>
      </w:r>
      <w:r w:rsidRPr="00ED6AB7">
        <w:rPr>
          <w:rFonts w:asciiTheme="minorBidi" w:hAnsiTheme="minorBidi"/>
          <w:sz w:val="24"/>
          <w:szCs w:val="24"/>
        </w:rPr>
        <w:t xml:space="preserve"> the </w:t>
      </w:r>
      <w:r w:rsidR="005639D4" w:rsidRPr="00ED6AB7">
        <w:rPr>
          <w:rFonts w:asciiTheme="minorBidi" w:hAnsiTheme="minorBidi"/>
          <w:sz w:val="24"/>
          <w:szCs w:val="24"/>
        </w:rPr>
        <w:t>ability to do their job (ACAS,2022)</w:t>
      </w:r>
      <w:r w:rsidRPr="00ED6AB7">
        <w:rPr>
          <w:rFonts w:asciiTheme="minorBidi" w:hAnsiTheme="minorBidi"/>
          <w:sz w:val="24"/>
          <w:szCs w:val="24"/>
        </w:rPr>
        <w:t xml:space="preserve">. </w:t>
      </w:r>
    </w:p>
    <w:p w14:paraId="712B33BE" w14:textId="77777777" w:rsidR="00ED6AB7" w:rsidRPr="00ED6AB7" w:rsidRDefault="00ED6AB7" w:rsidP="00ED6AB7">
      <w:pPr>
        <w:pStyle w:val="ListParagraph"/>
        <w:rPr>
          <w:rFonts w:asciiTheme="minorBidi" w:hAnsiTheme="minorBidi"/>
          <w:sz w:val="24"/>
          <w:szCs w:val="24"/>
        </w:rPr>
      </w:pPr>
    </w:p>
    <w:p w14:paraId="5870DE48" w14:textId="61EED43E" w:rsidR="005639D4" w:rsidRPr="00ED6AB7" w:rsidRDefault="00135F07" w:rsidP="0050156C">
      <w:pPr>
        <w:pStyle w:val="ListParagraph"/>
        <w:numPr>
          <w:ilvl w:val="0"/>
          <w:numId w:val="47"/>
        </w:numPr>
        <w:rPr>
          <w:rFonts w:asciiTheme="minorBidi" w:hAnsiTheme="minorBidi"/>
          <w:sz w:val="24"/>
          <w:szCs w:val="24"/>
        </w:rPr>
      </w:pPr>
      <w:r w:rsidRPr="00ED6AB7">
        <w:rPr>
          <w:rFonts w:asciiTheme="minorBidi" w:hAnsiTheme="minorBidi"/>
          <w:sz w:val="24"/>
          <w:szCs w:val="24"/>
        </w:rPr>
        <w:t xml:space="preserve">It is essential that managers are able to recognise the reason for under performance and manage it appropriately as it is vital </w:t>
      </w:r>
      <w:r w:rsidR="005639D4" w:rsidRPr="00ED6AB7">
        <w:rPr>
          <w:rFonts w:asciiTheme="minorBidi" w:hAnsiTheme="minorBidi"/>
          <w:sz w:val="24"/>
          <w:szCs w:val="24"/>
        </w:rPr>
        <w:t xml:space="preserve">in ensuring a high performing team </w:t>
      </w:r>
      <w:r w:rsidR="00D5570D" w:rsidRPr="00ED6AB7">
        <w:rPr>
          <w:rFonts w:asciiTheme="minorBidi" w:hAnsiTheme="minorBidi"/>
          <w:sz w:val="24"/>
          <w:szCs w:val="24"/>
        </w:rPr>
        <w:t xml:space="preserve">especially working in a hybrid world of work </w:t>
      </w:r>
      <w:r w:rsidR="005639D4" w:rsidRPr="00ED6AB7">
        <w:rPr>
          <w:rFonts w:asciiTheme="minorBidi" w:hAnsiTheme="minorBidi"/>
          <w:sz w:val="24"/>
          <w:szCs w:val="24"/>
        </w:rPr>
        <w:t>(</w:t>
      </w:r>
      <w:r w:rsidR="00D5570D" w:rsidRPr="00ED6AB7">
        <w:rPr>
          <w:rFonts w:asciiTheme="minorBidi" w:hAnsiTheme="minorBidi"/>
          <w:sz w:val="24"/>
          <w:szCs w:val="24"/>
        </w:rPr>
        <w:t>Newman and Ford ,2021</w:t>
      </w:r>
      <w:r w:rsidR="005639D4" w:rsidRPr="00ED6AB7">
        <w:rPr>
          <w:rFonts w:asciiTheme="minorBidi" w:hAnsiTheme="minorBidi"/>
          <w:sz w:val="24"/>
          <w:szCs w:val="24"/>
        </w:rPr>
        <w:t xml:space="preserve">). </w:t>
      </w:r>
    </w:p>
    <w:p w14:paraId="4D77478F" w14:textId="77777777" w:rsidR="00843150" w:rsidRPr="00AA3184" w:rsidRDefault="00843150" w:rsidP="00CE5827">
      <w:pPr>
        <w:rPr>
          <w:rFonts w:asciiTheme="minorBidi" w:hAnsiTheme="minorBidi"/>
          <w:b/>
          <w:bCs/>
          <w:sz w:val="24"/>
          <w:szCs w:val="24"/>
          <w:u w:val="single"/>
        </w:rPr>
      </w:pPr>
    </w:p>
    <w:p w14:paraId="6988120D" w14:textId="77777777" w:rsidR="00843150" w:rsidRDefault="00843150" w:rsidP="00CE5827">
      <w:pPr>
        <w:rPr>
          <w:rFonts w:asciiTheme="minorBidi" w:hAnsiTheme="minorBidi"/>
          <w:b/>
          <w:bCs/>
          <w:sz w:val="24"/>
          <w:szCs w:val="24"/>
          <w:u w:val="single"/>
        </w:rPr>
      </w:pPr>
    </w:p>
    <w:p w14:paraId="772AF8C0" w14:textId="77777777" w:rsidR="009214DF" w:rsidRDefault="009214DF" w:rsidP="00CE5827">
      <w:pPr>
        <w:rPr>
          <w:rFonts w:asciiTheme="minorBidi" w:hAnsiTheme="minorBidi"/>
          <w:b/>
          <w:bCs/>
          <w:sz w:val="24"/>
          <w:szCs w:val="24"/>
          <w:u w:val="single"/>
        </w:rPr>
      </w:pPr>
    </w:p>
    <w:p w14:paraId="7E6DCB97" w14:textId="77777777" w:rsidR="009214DF" w:rsidRDefault="009214DF" w:rsidP="00CE5827">
      <w:pPr>
        <w:rPr>
          <w:rFonts w:asciiTheme="minorBidi" w:hAnsiTheme="minorBidi"/>
          <w:b/>
          <w:bCs/>
          <w:sz w:val="24"/>
          <w:szCs w:val="24"/>
          <w:u w:val="single"/>
        </w:rPr>
      </w:pPr>
    </w:p>
    <w:p w14:paraId="05DDB519" w14:textId="77777777" w:rsidR="009214DF" w:rsidRDefault="009214DF" w:rsidP="00CE5827">
      <w:pPr>
        <w:rPr>
          <w:rFonts w:asciiTheme="minorBidi" w:hAnsiTheme="minorBidi"/>
          <w:b/>
          <w:bCs/>
          <w:sz w:val="24"/>
          <w:szCs w:val="24"/>
          <w:u w:val="single"/>
        </w:rPr>
      </w:pPr>
    </w:p>
    <w:p w14:paraId="3659DF82" w14:textId="77777777" w:rsidR="009214DF" w:rsidRDefault="009214DF" w:rsidP="00CE5827">
      <w:pPr>
        <w:rPr>
          <w:rFonts w:asciiTheme="minorBidi" w:hAnsiTheme="minorBidi"/>
          <w:b/>
          <w:bCs/>
          <w:sz w:val="24"/>
          <w:szCs w:val="24"/>
          <w:u w:val="single"/>
        </w:rPr>
      </w:pPr>
    </w:p>
    <w:p w14:paraId="2A15308C" w14:textId="77777777" w:rsidR="009214DF" w:rsidRDefault="009214DF" w:rsidP="00CE5827">
      <w:pPr>
        <w:rPr>
          <w:rFonts w:asciiTheme="minorBidi" w:hAnsiTheme="minorBidi"/>
          <w:b/>
          <w:bCs/>
          <w:sz w:val="24"/>
          <w:szCs w:val="24"/>
          <w:u w:val="single"/>
        </w:rPr>
      </w:pPr>
    </w:p>
    <w:p w14:paraId="7898143E" w14:textId="77777777" w:rsidR="009214DF" w:rsidRDefault="009214DF" w:rsidP="00CE5827">
      <w:pPr>
        <w:rPr>
          <w:rFonts w:asciiTheme="minorBidi" w:hAnsiTheme="minorBidi"/>
          <w:b/>
          <w:bCs/>
          <w:sz w:val="24"/>
          <w:szCs w:val="24"/>
          <w:u w:val="single"/>
        </w:rPr>
      </w:pPr>
    </w:p>
    <w:p w14:paraId="22A8AFE9" w14:textId="77777777" w:rsidR="009214DF" w:rsidRDefault="009214DF" w:rsidP="00CE5827">
      <w:pPr>
        <w:rPr>
          <w:rFonts w:asciiTheme="minorBidi" w:hAnsiTheme="minorBidi"/>
          <w:b/>
          <w:bCs/>
          <w:sz w:val="24"/>
          <w:szCs w:val="24"/>
          <w:u w:val="single"/>
        </w:rPr>
      </w:pPr>
    </w:p>
    <w:p w14:paraId="5E8A3784" w14:textId="77777777" w:rsidR="009214DF" w:rsidRDefault="009214DF" w:rsidP="00CE5827">
      <w:pPr>
        <w:rPr>
          <w:rFonts w:asciiTheme="minorBidi" w:hAnsiTheme="minorBidi"/>
          <w:b/>
          <w:bCs/>
          <w:sz w:val="24"/>
          <w:szCs w:val="24"/>
          <w:u w:val="single"/>
        </w:rPr>
      </w:pPr>
    </w:p>
    <w:p w14:paraId="7061A390" w14:textId="149DB67A" w:rsidR="00843150" w:rsidRDefault="00843150" w:rsidP="00940639">
      <w:pPr>
        <w:pStyle w:val="Heading3"/>
        <w:rPr>
          <w:rFonts w:asciiTheme="minorBidi" w:hAnsiTheme="minorBidi" w:cstheme="minorBidi"/>
        </w:rPr>
      </w:pPr>
      <w:bookmarkStart w:id="19" w:name="_Toc164793458"/>
      <w:r w:rsidRPr="00AA3184">
        <w:rPr>
          <w:rFonts w:asciiTheme="minorBidi" w:hAnsiTheme="minorBidi" w:cstheme="minorBidi"/>
        </w:rPr>
        <w:t>What you need to do as line managers</w:t>
      </w:r>
      <w:bookmarkEnd w:id="19"/>
    </w:p>
    <w:p w14:paraId="3F0206D1" w14:textId="3590FFC8" w:rsidR="001D1BE5" w:rsidRPr="00AA3184" w:rsidRDefault="001D1BE5" w:rsidP="001D1BE5">
      <w:pPr>
        <w:rPr>
          <w:rFonts w:asciiTheme="minorBidi" w:hAnsiTheme="minorBidi"/>
          <w:b/>
          <w:bCs/>
          <w:sz w:val="24"/>
          <w:szCs w:val="24"/>
          <w:u w:val="single"/>
        </w:rPr>
      </w:pPr>
      <w:r w:rsidRPr="00AA3184">
        <w:rPr>
          <w:rFonts w:asciiTheme="minorBidi" w:hAnsiTheme="minorBidi"/>
          <w:b/>
          <w:bCs/>
          <w:sz w:val="24"/>
          <w:szCs w:val="24"/>
          <w:u w:val="single"/>
        </w:rPr>
        <w:t>Slide 1</w:t>
      </w:r>
      <w:r w:rsidR="00A15930">
        <w:rPr>
          <w:rFonts w:asciiTheme="minorBidi" w:hAnsiTheme="minorBidi"/>
          <w:b/>
          <w:bCs/>
          <w:sz w:val="24"/>
          <w:szCs w:val="24"/>
          <w:u w:val="single"/>
        </w:rPr>
        <w:t>7</w:t>
      </w:r>
    </w:p>
    <w:p w14:paraId="5C383435" w14:textId="77777777" w:rsidR="001D1BE5" w:rsidRPr="001D1BE5" w:rsidRDefault="001D1BE5" w:rsidP="001D1BE5"/>
    <w:p w14:paraId="37C8C8E9" w14:textId="34E71125" w:rsidR="00CB217C" w:rsidRPr="00AA3184" w:rsidRDefault="00CB217C" w:rsidP="00CE5827">
      <w:pPr>
        <w:rPr>
          <w:rFonts w:asciiTheme="minorBidi" w:hAnsiTheme="minorBidi"/>
          <w:b/>
          <w:bCs/>
          <w:sz w:val="24"/>
          <w:szCs w:val="24"/>
          <w:u w:val="single"/>
        </w:rPr>
      </w:pPr>
      <w:r w:rsidRPr="00AA3184">
        <w:rPr>
          <w:rFonts w:asciiTheme="minorBidi" w:hAnsiTheme="minorBidi"/>
          <w:noProof/>
          <w:sz w:val="24"/>
          <w:szCs w:val="24"/>
        </w:rPr>
        <w:drawing>
          <wp:inline distT="0" distB="0" distL="0" distR="0" wp14:anchorId="1F899B46" wp14:editId="0B239FDE">
            <wp:extent cx="4419600" cy="2257296"/>
            <wp:effectExtent l="0" t="0" r="0" b="0"/>
            <wp:docPr id="199445858" name="Picture 1" descr="A person with a picture of a pers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445858" name="Picture 1" descr="A person with a picture of a person&#10;&#10;Description automatically generated with medium confidence"/>
                    <pic:cNvPicPr/>
                  </pic:nvPicPr>
                  <pic:blipFill>
                    <a:blip r:embed="rId29"/>
                    <a:stretch>
                      <a:fillRect/>
                    </a:stretch>
                  </pic:blipFill>
                  <pic:spPr>
                    <a:xfrm>
                      <a:off x="0" y="0"/>
                      <a:ext cx="4428221" cy="2261699"/>
                    </a:xfrm>
                    <a:prstGeom prst="rect">
                      <a:avLst/>
                    </a:prstGeom>
                  </pic:spPr>
                </pic:pic>
              </a:graphicData>
            </a:graphic>
          </wp:inline>
        </w:drawing>
      </w:r>
    </w:p>
    <w:p w14:paraId="2A17505A" w14:textId="52A57DC1" w:rsidR="00A2216C" w:rsidRPr="00AA3184" w:rsidRDefault="00A2216C" w:rsidP="00CE5827">
      <w:pPr>
        <w:rPr>
          <w:rFonts w:asciiTheme="minorBidi" w:hAnsiTheme="minorBidi"/>
          <w:b/>
          <w:bCs/>
          <w:sz w:val="24"/>
          <w:szCs w:val="24"/>
          <w:u w:val="single"/>
        </w:rPr>
      </w:pPr>
      <w:r w:rsidRPr="00AA3184">
        <w:rPr>
          <w:rFonts w:asciiTheme="minorBidi" w:hAnsiTheme="minorBidi"/>
          <w:b/>
          <w:bCs/>
          <w:sz w:val="24"/>
          <w:szCs w:val="24"/>
          <w:u w:val="single"/>
        </w:rPr>
        <w:t xml:space="preserve">Absence </w:t>
      </w:r>
    </w:p>
    <w:p w14:paraId="6D49E744" w14:textId="77777777" w:rsidR="00ED6AB7" w:rsidRDefault="00CB217C" w:rsidP="0050156C">
      <w:pPr>
        <w:pStyle w:val="ListParagraph"/>
        <w:numPr>
          <w:ilvl w:val="0"/>
          <w:numId w:val="48"/>
        </w:numPr>
        <w:rPr>
          <w:rFonts w:asciiTheme="minorBidi" w:hAnsiTheme="minorBidi"/>
          <w:sz w:val="24"/>
          <w:szCs w:val="24"/>
        </w:rPr>
      </w:pPr>
      <w:r w:rsidRPr="00ED6AB7">
        <w:rPr>
          <w:rFonts w:asciiTheme="minorBidi" w:hAnsiTheme="minorBidi"/>
          <w:sz w:val="24"/>
          <w:szCs w:val="24"/>
        </w:rPr>
        <w:t>Sickness absence rate</w:t>
      </w:r>
      <w:r w:rsidR="00135F07" w:rsidRPr="00ED6AB7">
        <w:rPr>
          <w:rFonts w:asciiTheme="minorBidi" w:hAnsiTheme="minorBidi"/>
          <w:sz w:val="24"/>
          <w:szCs w:val="24"/>
        </w:rPr>
        <w:t>s</w:t>
      </w:r>
      <w:r w:rsidRPr="00ED6AB7">
        <w:rPr>
          <w:rFonts w:asciiTheme="minorBidi" w:hAnsiTheme="minorBidi"/>
          <w:sz w:val="24"/>
          <w:szCs w:val="24"/>
        </w:rPr>
        <w:t xml:space="preserve"> are rising, the</w:t>
      </w:r>
      <w:r w:rsidR="00A2216C" w:rsidRPr="00ED6AB7">
        <w:rPr>
          <w:rFonts w:asciiTheme="minorBidi" w:hAnsiTheme="minorBidi"/>
          <w:sz w:val="24"/>
          <w:szCs w:val="24"/>
        </w:rPr>
        <w:t xml:space="preserve"> rate in 2022 was 2.6% an increase of 0.4% since 2021</w:t>
      </w:r>
      <w:r w:rsidR="00446AC0" w:rsidRPr="00ED6AB7">
        <w:rPr>
          <w:rFonts w:asciiTheme="minorBidi" w:hAnsiTheme="minorBidi"/>
          <w:sz w:val="24"/>
          <w:szCs w:val="24"/>
        </w:rPr>
        <w:t>, with an estimated 185.6 million working days lost as sick days in the UK</w:t>
      </w:r>
      <w:r w:rsidR="00A2216C" w:rsidRPr="00ED6AB7">
        <w:rPr>
          <w:rFonts w:asciiTheme="minorBidi" w:hAnsiTheme="minorBidi"/>
          <w:sz w:val="24"/>
          <w:szCs w:val="24"/>
        </w:rPr>
        <w:t>(ONS, 2023)</w:t>
      </w:r>
      <w:r w:rsidR="00446AC0" w:rsidRPr="00ED6AB7">
        <w:rPr>
          <w:rFonts w:asciiTheme="minorBidi" w:hAnsiTheme="minorBidi"/>
          <w:sz w:val="24"/>
          <w:szCs w:val="24"/>
        </w:rPr>
        <w:t xml:space="preserve">. </w:t>
      </w:r>
    </w:p>
    <w:p w14:paraId="4F62F652" w14:textId="77777777" w:rsidR="00ED6AB7" w:rsidRPr="00ED6AB7" w:rsidRDefault="00ED6AB7" w:rsidP="00ED6AB7">
      <w:pPr>
        <w:pStyle w:val="ListParagraph"/>
        <w:rPr>
          <w:rFonts w:asciiTheme="minorBidi" w:hAnsiTheme="minorBidi"/>
          <w:sz w:val="24"/>
          <w:szCs w:val="24"/>
        </w:rPr>
      </w:pPr>
    </w:p>
    <w:p w14:paraId="0CD98082" w14:textId="22018DAE" w:rsidR="00446AC0" w:rsidRPr="00ED6AB7" w:rsidRDefault="00704272" w:rsidP="0050156C">
      <w:pPr>
        <w:pStyle w:val="ListParagraph"/>
        <w:numPr>
          <w:ilvl w:val="0"/>
          <w:numId w:val="48"/>
        </w:numPr>
        <w:rPr>
          <w:rFonts w:asciiTheme="minorBidi" w:hAnsiTheme="minorBidi"/>
          <w:sz w:val="24"/>
          <w:szCs w:val="24"/>
        </w:rPr>
      </w:pPr>
      <w:r>
        <w:rPr>
          <w:rFonts w:asciiTheme="minorBidi" w:hAnsiTheme="minorBidi"/>
          <w:sz w:val="24"/>
          <w:szCs w:val="24"/>
        </w:rPr>
        <w:t>S</w:t>
      </w:r>
      <w:r w:rsidR="00ED6AB7" w:rsidRPr="00ED6AB7">
        <w:rPr>
          <w:rFonts w:asciiTheme="minorBidi" w:hAnsiTheme="minorBidi"/>
          <w:sz w:val="24"/>
          <w:szCs w:val="24"/>
        </w:rPr>
        <w:t>i</w:t>
      </w:r>
      <w:r>
        <w:rPr>
          <w:rFonts w:asciiTheme="minorBidi" w:hAnsiTheme="minorBidi"/>
          <w:sz w:val="24"/>
          <w:szCs w:val="24"/>
        </w:rPr>
        <w:t>cknes</w:t>
      </w:r>
      <w:r w:rsidR="00ED6AB7" w:rsidRPr="00ED6AB7">
        <w:rPr>
          <w:rFonts w:asciiTheme="minorBidi" w:hAnsiTheme="minorBidi"/>
          <w:sz w:val="24"/>
          <w:szCs w:val="24"/>
        </w:rPr>
        <w:t xml:space="preserve">s </w:t>
      </w:r>
      <w:r>
        <w:rPr>
          <w:rFonts w:asciiTheme="minorBidi" w:hAnsiTheme="minorBidi"/>
          <w:sz w:val="24"/>
          <w:szCs w:val="24"/>
        </w:rPr>
        <w:t xml:space="preserve">can </w:t>
      </w:r>
      <w:r w:rsidR="00446AC0" w:rsidRPr="00ED6AB7">
        <w:rPr>
          <w:rFonts w:asciiTheme="minorBidi" w:hAnsiTheme="minorBidi"/>
          <w:sz w:val="24"/>
          <w:szCs w:val="24"/>
        </w:rPr>
        <w:t>have a huge impact and strain on</w:t>
      </w:r>
      <w:r>
        <w:rPr>
          <w:rFonts w:asciiTheme="minorBidi" w:hAnsiTheme="minorBidi"/>
          <w:sz w:val="24"/>
          <w:szCs w:val="24"/>
        </w:rPr>
        <w:t xml:space="preserve"> a team</w:t>
      </w:r>
      <w:r w:rsidR="00446AC0" w:rsidRPr="00ED6AB7">
        <w:rPr>
          <w:rFonts w:asciiTheme="minorBidi" w:hAnsiTheme="minorBidi"/>
          <w:sz w:val="24"/>
          <w:szCs w:val="24"/>
        </w:rPr>
        <w:t>s (</w:t>
      </w:r>
      <w:r w:rsidR="00D56895" w:rsidRPr="00ED6AB7">
        <w:rPr>
          <w:rFonts w:asciiTheme="minorBidi" w:hAnsiTheme="minorBidi"/>
          <w:sz w:val="24"/>
          <w:szCs w:val="24"/>
        </w:rPr>
        <w:t>CIPD, 2018</w:t>
      </w:r>
      <w:r w:rsidR="00446AC0" w:rsidRPr="00ED6AB7">
        <w:rPr>
          <w:rFonts w:asciiTheme="minorBidi" w:hAnsiTheme="minorBidi"/>
          <w:sz w:val="24"/>
          <w:szCs w:val="24"/>
        </w:rPr>
        <w:t>)</w:t>
      </w:r>
      <w:r w:rsidR="009214DF" w:rsidRPr="00ED6AB7">
        <w:rPr>
          <w:rFonts w:asciiTheme="minorBidi" w:hAnsiTheme="minorBidi"/>
          <w:sz w:val="24"/>
          <w:szCs w:val="24"/>
        </w:rPr>
        <w:t>, for the university especially as</w:t>
      </w:r>
      <w:r w:rsidR="00446AC0" w:rsidRPr="00ED6AB7">
        <w:rPr>
          <w:rFonts w:asciiTheme="minorBidi" w:hAnsiTheme="minorBidi"/>
          <w:sz w:val="24"/>
          <w:szCs w:val="24"/>
        </w:rPr>
        <w:t xml:space="preserve"> public sector has a consistently higher sickness absence rate compared to the private sector (ONS, 2022).</w:t>
      </w:r>
    </w:p>
    <w:p w14:paraId="1AECBBA2" w14:textId="77777777" w:rsidR="00ED6AB7" w:rsidRDefault="00ED6AB7" w:rsidP="00ED6AB7">
      <w:pPr>
        <w:pStyle w:val="ListParagraph"/>
        <w:rPr>
          <w:rFonts w:asciiTheme="minorBidi" w:hAnsiTheme="minorBidi"/>
          <w:sz w:val="24"/>
          <w:szCs w:val="24"/>
        </w:rPr>
      </w:pPr>
    </w:p>
    <w:p w14:paraId="5D028911" w14:textId="22907532" w:rsidR="00ED6AB7" w:rsidRPr="00ED6AB7" w:rsidRDefault="00446AC0" w:rsidP="0050156C">
      <w:pPr>
        <w:pStyle w:val="ListParagraph"/>
        <w:numPr>
          <w:ilvl w:val="0"/>
          <w:numId w:val="48"/>
        </w:numPr>
        <w:rPr>
          <w:rFonts w:asciiTheme="minorBidi" w:hAnsiTheme="minorBidi"/>
          <w:sz w:val="24"/>
          <w:szCs w:val="24"/>
        </w:rPr>
      </w:pPr>
      <w:r w:rsidRPr="00ED6AB7">
        <w:rPr>
          <w:rFonts w:asciiTheme="minorBidi" w:hAnsiTheme="minorBidi"/>
          <w:sz w:val="24"/>
          <w:szCs w:val="24"/>
        </w:rPr>
        <w:t>CIPD (2023b)</w:t>
      </w:r>
      <w:r w:rsidR="008B5A39" w:rsidRPr="00ED6AB7">
        <w:rPr>
          <w:rFonts w:asciiTheme="minorBidi" w:hAnsiTheme="minorBidi"/>
          <w:sz w:val="24"/>
          <w:szCs w:val="24"/>
        </w:rPr>
        <w:t xml:space="preserve"> Health and Wellbeing at work report found that 76% of respondents reported stress-related absenteeism. </w:t>
      </w:r>
    </w:p>
    <w:p w14:paraId="66ED8684" w14:textId="77777777" w:rsidR="00ED6AB7" w:rsidRDefault="00ED6AB7" w:rsidP="00ED6AB7">
      <w:pPr>
        <w:pStyle w:val="ListParagraph"/>
        <w:rPr>
          <w:rFonts w:asciiTheme="minorBidi" w:hAnsiTheme="minorBidi"/>
          <w:sz w:val="24"/>
          <w:szCs w:val="24"/>
        </w:rPr>
      </w:pPr>
    </w:p>
    <w:p w14:paraId="3C9D900F" w14:textId="30944850" w:rsidR="00ED6AB7" w:rsidRPr="00ED6AB7" w:rsidRDefault="00C06533" w:rsidP="0050156C">
      <w:pPr>
        <w:pStyle w:val="ListParagraph"/>
        <w:numPr>
          <w:ilvl w:val="0"/>
          <w:numId w:val="48"/>
        </w:numPr>
        <w:rPr>
          <w:rFonts w:asciiTheme="minorBidi" w:hAnsiTheme="minorBidi"/>
          <w:sz w:val="24"/>
          <w:szCs w:val="24"/>
        </w:rPr>
      </w:pPr>
      <w:r w:rsidRPr="00ED6AB7">
        <w:rPr>
          <w:rFonts w:asciiTheme="minorBidi" w:hAnsiTheme="minorBidi"/>
          <w:sz w:val="24"/>
          <w:szCs w:val="24"/>
        </w:rPr>
        <w:t>M</w:t>
      </w:r>
      <w:r w:rsidR="008B5A39" w:rsidRPr="00ED6AB7">
        <w:rPr>
          <w:rFonts w:asciiTheme="minorBidi" w:hAnsiTheme="minorBidi"/>
          <w:sz w:val="24"/>
          <w:szCs w:val="24"/>
        </w:rPr>
        <w:t xml:space="preserve">anagers need to be aware of why team members are off sick and be </w:t>
      </w:r>
      <w:r w:rsidR="00704272">
        <w:rPr>
          <w:rFonts w:asciiTheme="minorBidi" w:hAnsiTheme="minorBidi"/>
          <w:sz w:val="24"/>
          <w:szCs w:val="24"/>
        </w:rPr>
        <w:t>aware</w:t>
      </w:r>
      <w:r w:rsidR="00C75699" w:rsidRPr="00ED6AB7">
        <w:rPr>
          <w:rFonts w:asciiTheme="minorBidi" w:hAnsiTheme="minorBidi"/>
          <w:sz w:val="24"/>
          <w:szCs w:val="24"/>
        </w:rPr>
        <w:t xml:space="preserve"> that </w:t>
      </w:r>
      <w:r w:rsidR="008B5A39" w:rsidRPr="00ED6AB7">
        <w:rPr>
          <w:rFonts w:asciiTheme="minorBidi" w:hAnsiTheme="minorBidi"/>
          <w:sz w:val="24"/>
          <w:szCs w:val="24"/>
        </w:rPr>
        <w:t>stress can play a significant role in absences (</w:t>
      </w:r>
      <w:r w:rsidR="00D56895" w:rsidRPr="00ED6AB7">
        <w:rPr>
          <w:rFonts w:asciiTheme="minorBidi" w:hAnsiTheme="minorBidi"/>
          <w:sz w:val="24"/>
          <w:szCs w:val="24"/>
        </w:rPr>
        <w:t>CIPD, 2018</w:t>
      </w:r>
      <w:r w:rsidR="008B5A39" w:rsidRPr="00ED6AB7">
        <w:rPr>
          <w:rFonts w:asciiTheme="minorBidi" w:hAnsiTheme="minorBidi"/>
          <w:sz w:val="24"/>
          <w:szCs w:val="24"/>
        </w:rPr>
        <w:t>)</w:t>
      </w:r>
      <w:r w:rsidR="009214DF" w:rsidRPr="00ED6AB7">
        <w:rPr>
          <w:rFonts w:asciiTheme="minorBidi" w:hAnsiTheme="minorBidi"/>
          <w:sz w:val="24"/>
          <w:szCs w:val="24"/>
        </w:rPr>
        <w:t>,</w:t>
      </w:r>
      <w:r w:rsidR="00704272">
        <w:rPr>
          <w:rFonts w:asciiTheme="minorBidi" w:hAnsiTheme="minorBidi"/>
          <w:sz w:val="24"/>
          <w:szCs w:val="24"/>
        </w:rPr>
        <w:t xml:space="preserve"> and</w:t>
      </w:r>
      <w:r w:rsidR="008B5A39" w:rsidRPr="00ED6AB7">
        <w:rPr>
          <w:rFonts w:asciiTheme="minorBidi" w:hAnsiTheme="minorBidi"/>
          <w:sz w:val="24"/>
          <w:szCs w:val="24"/>
        </w:rPr>
        <w:t xml:space="preserve"> managers </w:t>
      </w:r>
      <w:r w:rsidR="009214DF" w:rsidRPr="00ED6AB7">
        <w:rPr>
          <w:rFonts w:asciiTheme="minorBidi" w:hAnsiTheme="minorBidi"/>
          <w:sz w:val="24"/>
          <w:szCs w:val="24"/>
        </w:rPr>
        <w:t xml:space="preserve">can </w:t>
      </w:r>
      <w:r w:rsidR="008B5A39" w:rsidRPr="00ED6AB7">
        <w:rPr>
          <w:rFonts w:asciiTheme="minorBidi" w:hAnsiTheme="minorBidi"/>
          <w:sz w:val="24"/>
          <w:szCs w:val="24"/>
        </w:rPr>
        <w:t>play a role in stress levels</w:t>
      </w:r>
      <w:r w:rsidR="00704272">
        <w:rPr>
          <w:rFonts w:asciiTheme="minorBidi" w:hAnsiTheme="minorBidi"/>
          <w:sz w:val="24"/>
          <w:szCs w:val="24"/>
        </w:rPr>
        <w:t xml:space="preserve"> </w:t>
      </w:r>
      <w:r w:rsidR="008B5A39" w:rsidRPr="00ED6AB7">
        <w:rPr>
          <w:rFonts w:asciiTheme="minorBidi" w:hAnsiTheme="minorBidi"/>
          <w:sz w:val="24"/>
          <w:szCs w:val="24"/>
        </w:rPr>
        <w:t>(</w:t>
      </w:r>
      <w:r w:rsidR="00D56895" w:rsidRPr="00ED6AB7">
        <w:rPr>
          <w:rFonts w:asciiTheme="minorBidi" w:hAnsiTheme="minorBidi"/>
          <w:sz w:val="24"/>
          <w:szCs w:val="24"/>
        </w:rPr>
        <w:t>Thomson et al, 2023</w:t>
      </w:r>
      <w:r w:rsidR="008B5A39" w:rsidRPr="00ED6AB7">
        <w:rPr>
          <w:rFonts w:asciiTheme="minorBidi" w:hAnsiTheme="minorBidi"/>
          <w:sz w:val="24"/>
          <w:szCs w:val="24"/>
        </w:rPr>
        <w:t xml:space="preserve">). </w:t>
      </w:r>
    </w:p>
    <w:p w14:paraId="795716DD" w14:textId="77777777" w:rsidR="00ED6AB7" w:rsidRDefault="00ED6AB7" w:rsidP="00ED6AB7">
      <w:pPr>
        <w:pStyle w:val="ListParagraph"/>
        <w:rPr>
          <w:rFonts w:asciiTheme="minorBidi" w:hAnsiTheme="minorBidi"/>
          <w:sz w:val="24"/>
          <w:szCs w:val="24"/>
        </w:rPr>
      </w:pPr>
    </w:p>
    <w:p w14:paraId="374F1863" w14:textId="414E7123" w:rsidR="00ED6AB7" w:rsidRPr="00ED6AB7" w:rsidRDefault="009214DF" w:rsidP="0050156C">
      <w:pPr>
        <w:pStyle w:val="ListParagraph"/>
        <w:numPr>
          <w:ilvl w:val="0"/>
          <w:numId w:val="48"/>
        </w:numPr>
        <w:rPr>
          <w:rFonts w:asciiTheme="minorBidi" w:hAnsiTheme="minorBidi"/>
          <w:sz w:val="24"/>
          <w:szCs w:val="24"/>
        </w:rPr>
      </w:pPr>
      <w:r w:rsidRPr="00ED6AB7">
        <w:rPr>
          <w:rFonts w:asciiTheme="minorBidi" w:hAnsiTheme="minorBidi"/>
          <w:sz w:val="24"/>
          <w:szCs w:val="24"/>
        </w:rPr>
        <w:t>H</w:t>
      </w:r>
      <w:r w:rsidR="00493AF1" w:rsidRPr="00ED6AB7">
        <w:rPr>
          <w:rFonts w:asciiTheme="minorBidi" w:hAnsiTheme="minorBidi"/>
          <w:sz w:val="24"/>
          <w:szCs w:val="24"/>
        </w:rPr>
        <w:t>appier employees perform better</w:t>
      </w:r>
      <w:r w:rsidR="00135F07" w:rsidRPr="00ED6AB7">
        <w:rPr>
          <w:rFonts w:asciiTheme="minorBidi" w:hAnsiTheme="minorBidi"/>
          <w:sz w:val="24"/>
          <w:szCs w:val="24"/>
        </w:rPr>
        <w:t>,</w:t>
      </w:r>
      <w:r w:rsidR="00493AF1" w:rsidRPr="00ED6AB7">
        <w:rPr>
          <w:rFonts w:asciiTheme="minorBidi" w:hAnsiTheme="minorBidi"/>
          <w:sz w:val="24"/>
          <w:szCs w:val="24"/>
        </w:rPr>
        <w:t xml:space="preserve"> therefore the </w:t>
      </w:r>
      <w:r w:rsidR="008B5A39" w:rsidRPr="00ED6AB7">
        <w:rPr>
          <w:rFonts w:asciiTheme="minorBidi" w:hAnsiTheme="minorBidi"/>
          <w:sz w:val="24"/>
          <w:szCs w:val="24"/>
        </w:rPr>
        <w:t>work environment should be a place that promotes positive wellbeing (</w:t>
      </w:r>
      <w:r w:rsidR="00493AF1" w:rsidRPr="00ED6AB7">
        <w:rPr>
          <w:rFonts w:asciiTheme="minorBidi" w:hAnsiTheme="minorBidi"/>
          <w:sz w:val="24"/>
          <w:szCs w:val="24"/>
        </w:rPr>
        <w:t>Warr &amp; Nielsn, 2018</w:t>
      </w:r>
      <w:r w:rsidR="008B5A39" w:rsidRPr="00ED6AB7">
        <w:rPr>
          <w:rFonts w:asciiTheme="minorBidi" w:hAnsiTheme="minorBidi"/>
          <w:sz w:val="24"/>
          <w:szCs w:val="24"/>
        </w:rPr>
        <w:t>).</w:t>
      </w:r>
      <w:r w:rsidR="00C06533" w:rsidRPr="00ED6AB7">
        <w:rPr>
          <w:rFonts w:asciiTheme="minorBidi" w:hAnsiTheme="minorBidi"/>
          <w:sz w:val="24"/>
          <w:szCs w:val="24"/>
        </w:rPr>
        <w:t xml:space="preserve"> </w:t>
      </w:r>
    </w:p>
    <w:p w14:paraId="4F03CCF2" w14:textId="77777777" w:rsidR="00ED6AB7" w:rsidRDefault="00ED6AB7" w:rsidP="00ED6AB7">
      <w:pPr>
        <w:pStyle w:val="ListParagraph"/>
        <w:rPr>
          <w:rFonts w:asciiTheme="minorBidi" w:hAnsiTheme="minorBidi"/>
          <w:sz w:val="24"/>
          <w:szCs w:val="24"/>
        </w:rPr>
      </w:pPr>
    </w:p>
    <w:p w14:paraId="4C83A882" w14:textId="1D15239C" w:rsidR="00446AC0" w:rsidRDefault="00C06533" w:rsidP="0050156C">
      <w:pPr>
        <w:pStyle w:val="ListParagraph"/>
        <w:numPr>
          <w:ilvl w:val="0"/>
          <w:numId w:val="48"/>
        </w:numPr>
        <w:rPr>
          <w:rFonts w:asciiTheme="minorBidi" w:hAnsiTheme="minorBidi"/>
          <w:sz w:val="24"/>
          <w:szCs w:val="24"/>
        </w:rPr>
      </w:pPr>
      <w:r w:rsidRPr="00ED6AB7">
        <w:rPr>
          <w:rFonts w:asciiTheme="minorBidi" w:hAnsiTheme="minorBidi"/>
          <w:sz w:val="24"/>
          <w:szCs w:val="24"/>
        </w:rPr>
        <w:t>Focusing on the wellbeing of your team helps to create a more positive working environment and helps prevent stress.</w:t>
      </w:r>
    </w:p>
    <w:p w14:paraId="657B3F8C" w14:textId="7B9732E7" w:rsidR="008B5A39" w:rsidRPr="00AA3184" w:rsidRDefault="00493AF1" w:rsidP="00446AC0">
      <w:pPr>
        <w:rPr>
          <w:rFonts w:asciiTheme="minorBidi" w:hAnsiTheme="minorBidi"/>
          <w:b/>
          <w:bCs/>
          <w:sz w:val="24"/>
          <w:szCs w:val="24"/>
          <w:u w:val="single"/>
        </w:rPr>
      </w:pPr>
      <w:proofErr w:type="spellStart"/>
      <w:r w:rsidRPr="00AA3184">
        <w:rPr>
          <w:rFonts w:asciiTheme="minorBidi" w:hAnsiTheme="minorBidi"/>
          <w:b/>
          <w:bCs/>
          <w:sz w:val="24"/>
          <w:szCs w:val="24"/>
          <w:u w:val="single"/>
        </w:rPr>
        <w:t>Leav</w:t>
      </w:r>
      <w:r w:rsidR="00CB217C" w:rsidRPr="00AA3184">
        <w:rPr>
          <w:rFonts w:asciiTheme="minorBidi" w:hAnsiTheme="minorBidi"/>
          <w:b/>
          <w:bCs/>
          <w:sz w:val="24"/>
          <w:szCs w:val="24"/>
          <w:u w:val="single"/>
        </w:rPr>
        <w:t>e</w:t>
      </w:r>
      <w:r w:rsidRPr="00AA3184">
        <w:rPr>
          <w:rFonts w:asciiTheme="minorBidi" w:hAnsiTheme="minorBidi"/>
          <w:b/>
          <w:bCs/>
          <w:sz w:val="24"/>
          <w:szCs w:val="24"/>
          <w:u w:val="single"/>
        </w:rPr>
        <w:t>ism</w:t>
      </w:r>
      <w:proofErr w:type="spellEnd"/>
    </w:p>
    <w:p w14:paraId="077789E1" w14:textId="77777777" w:rsidR="00ED6AB7" w:rsidRDefault="00493AF1" w:rsidP="0050156C">
      <w:pPr>
        <w:pStyle w:val="ListParagraph"/>
        <w:numPr>
          <w:ilvl w:val="0"/>
          <w:numId w:val="49"/>
        </w:numPr>
        <w:rPr>
          <w:rFonts w:asciiTheme="minorBidi" w:hAnsiTheme="minorBidi"/>
          <w:sz w:val="24"/>
          <w:szCs w:val="24"/>
        </w:rPr>
      </w:pPr>
      <w:proofErr w:type="spellStart"/>
      <w:r w:rsidRPr="00ED6AB7">
        <w:rPr>
          <w:rFonts w:asciiTheme="minorBidi" w:hAnsiTheme="minorBidi"/>
          <w:sz w:val="24"/>
          <w:szCs w:val="24"/>
        </w:rPr>
        <w:t>Leav</w:t>
      </w:r>
      <w:r w:rsidR="00E3429D" w:rsidRPr="00ED6AB7">
        <w:rPr>
          <w:rFonts w:asciiTheme="minorBidi" w:hAnsiTheme="minorBidi"/>
          <w:sz w:val="24"/>
          <w:szCs w:val="24"/>
        </w:rPr>
        <w:t>e</w:t>
      </w:r>
      <w:r w:rsidRPr="00ED6AB7">
        <w:rPr>
          <w:rFonts w:asciiTheme="minorBidi" w:hAnsiTheme="minorBidi"/>
          <w:sz w:val="24"/>
          <w:szCs w:val="24"/>
        </w:rPr>
        <w:t>ism</w:t>
      </w:r>
      <w:proofErr w:type="spellEnd"/>
      <w:r w:rsidRPr="00ED6AB7">
        <w:rPr>
          <w:rFonts w:asciiTheme="minorBidi" w:hAnsiTheme="minorBidi"/>
          <w:sz w:val="24"/>
          <w:szCs w:val="24"/>
        </w:rPr>
        <w:t xml:space="preserve"> is using ann</w:t>
      </w:r>
      <w:r w:rsidR="00F127FC" w:rsidRPr="00ED6AB7">
        <w:rPr>
          <w:rFonts w:asciiTheme="minorBidi" w:hAnsiTheme="minorBidi"/>
          <w:sz w:val="24"/>
          <w:szCs w:val="24"/>
        </w:rPr>
        <w:t>u</w:t>
      </w:r>
      <w:r w:rsidRPr="00ED6AB7">
        <w:rPr>
          <w:rFonts w:asciiTheme="minorBidi" w:hAnsiTheme="minorBidi"/>
          <w:sz w:val="24"/>
          <w:szCs w:val="24"/>
        </w:rPr>
        <w:t>al leave</w:t>
      </w:r>
      <w:r w:rsidR="004C2037" w:rsidRPr="00ED6AB7">
        <w:rPr>
          <w:rFonts w:asciiTheme="minorBidi" w:hAnsiTheme="minorBidi"/>
          <w:sz w:val="24"/>
          <w:szCs w:val="24"/>
        </w:rPr>
        <w:t xml:space="preserve"> or</w:t>
      </w:r>
      <w:r w:rsidRPr="00ED6AB7">
        <w:rPr>
          <w:rFonts w:asciiTheme="minorBidi" w:hAnsiTheme="minorBidi"/>
          <w:sz w:val="24"/>
          <w:szCs w:val="24"/>
        </w:rPr>
        <w:t xml:space="preserve"> rest days to have time off when </w:t>
      </w:r>
      <w:r w:rsidR="00E3429D" w:rsidRPr="00ED6AB7">
        <w:rPr>
          <w:rFonts w:asciiTheme="minorBidi" w:hAnsiTheme="minorBidi"/>
          <w:sz w:val="24"/>
          <w:szCs w:val="24"/>
        </w:rPr>
        <w:t>they’re</w:t>
      </w:r>
      <w:r w:rsidRPr="00ED6AB7">
        <w:rPr>
          <w:rFonts w:asciiTheme="minorBidi" w:hAnsiTheme="minorBidi"/>
          <w:sz w:val="24"/>
          <w:szCs w:val="24"/>
        </w:rPr>
        <w:t xml:space="preserve"> too ill to work </w:t>
      </w:r>
      <w:r w:rsidR="00E3429D" w:rsidRPr="00ED6AB7">
        <w:rPr>
          <w:rFonts w:asciiTheme="minorBidi" w:hAnsiTheme="minorBidi"/>
          <w:sz w:val="24"/>
          <w:szCs w:val="24"/>
        </w:rPr>
        <w:t xml:space="preserve">or can’t deal with the  workload </w:t>
      </w:r>
      <w:r w:rsidRPr="00ED6AB7">
        <w:rPr>
          <w:rFonts w:asciiTheme="minorBidi" w:hAnsiTheme="minorBidi"/>
          <w:sz w:val="24"/>
          <w:szCs w:val="24"/>
        </w:rPr>
        <w:t>(Hesketh, 2013)</w:t>
      </w:r>
      <w:r w:rsidR="009214DF" w:rsidRPr="00ED6AB7">
        <w:rPr>
          <w:rFonts w:asciiTheme="minorBidi" w:hAnsiTheme="minorBidi"/>
          <w:sz w:val="24"/>
          <w:szCs w:val="24"/>
        </w:rPr>
        <w:t>.</w:t>
      </w:r>
    </w:p>
    <w:p w14:paraId="3879BC2A" w14:textId="77777777" w:rsidR="00ED6AB7" w:rsidRPr="00ED6AB7" w:rsidRDefault="00ED6AB7" w:rsidP="00ED6AB7">
      <w:pPr>
        <w:pStyle w:val="ListParagraph"/>
        <w:rPr>
          <w:rFonts w:asciiTheme="minorBidi" w:hAnsiTheme="minorBidi"/>
          <w:sz w:val="24"/>
          <w:szCs w:val="24"/>
        </w:rPr>
      </w:pPr>
    </w:p>
    <w:p w14:paraId="063BDAA0" w14:textId="2BD0E1EA" w:rsidR="009214DF" w:rsidRPr="00ED6AB7" w:rsidRDefault="009214DF" w:rsidP="0050156C">
      <w:pPr>
        <w:pStyle w:val="ListParagraph"/>
        <w:numPr>
          <w:ilvl w:val="0"/>
          <w:numId w:val="49"/>
        </w:numPr>
        <w:rPr>
          <w:rFonts w:asciiTheme="minorBidi" w:hAnsiTheme="minorBidi"/>
          <w:sz w:val="24"/>
          <w:szCs w:val="24"/>
        </w:rPr>
      </w:pPr>
      <w:r w:rsidRPr="00ED6AB7">
        <w:rPr>
          <w:rFonts w:asciiTheme="minorBidi" w:hAnsiTheme="minorBidi"/>
          <w:sz w:val="24"/>
          <w:szCs w:val="24"/>
        </w:rPr>
        <w:t xml:space="preserve">It creates a poor work-life balance and leads to burnout which can result in poor performance in the team (Richards et al, 2023; McKinsey &amp; Company, 2022), </w:t>
      </w:r>
    </w:p>
    <w:p w14:paraId="43F4DCFA" w14:textId="77777777" w:rsidR="00ED6AB7" w:rsidRDefault="00ED6AB7" w:rsidP="00ED6AB7">
      <w:pPr>
        <w:pStyle w:val="ListParagraph"/>
        <w:rPr>
          <w:rFonts w:asciiTheme="minorBidi" w:hAnsiTheme="minorBidi"/>
          <w:sz w:val="24"/>
          <w:szCs w:val="24"/>
        </w:rPr>
      </w:pPr>
    </w:p>
    <w:p w14:paraId="339416FD" w14:textId="3134718C" w:rsidR="00ED6AB7" w:rsidRPr="00ED6AB7" w:rsidRDefault="00C75699" w:rsidP="0050156C">
      <w:pPr>
        <w:pStyle w:val="ListParagraph"/>
        <w:numPr>
          <w:ilvl w:val="0"/>
          <w:numId w:val="49"/>
        </w:numPr>
        <w:rPr>
          <w:rFonts w:asciiTheme="minorBidi" w:hAnsiTheme="minorBidi"/>
          <w:sz w:val="24"/>
          <w:szCs w:val="24"/>
        </w:rPr>
      </w:pPr>
      <w:r w:rsidRPr="00ED6AB7">
        <w:rPr>
          <w:rFonts w:asciiTheme="minorBidi" w:hAnsiTheme="minorBidi"/>
          <w:sz w:val="24"/>
          <w:szCs w:val="24"/>
        </w:rPr>
        <w:t xml:space="preserve">Consider </w:t>
      </w:r>
      <w:r w:rsidR="009214DF" w:rsidRPr="00ED6AB7">
        <w:rPr>
          <w:rFonts w:asciiTheme="minorBidi" w:hAnsiTheme="minorBidi"/>
          <w:sz w:val="24"/>
          <w:szCs w:val="24"/>
        </w:rPr>
        <w:t xml:space="preserve">the culture you want to create within your team, being against </w:t>
      </w:r>
      <w:proofErr w:type="spellStart"/>
      <w:r w:rsidR="009214DF" w:rsidRPr="00ED6AB7">
        <w:rPr>
          <w:rFonts w:asciiTheme="minorBidi" w:hAnsiTheme="minorBidi"/>
          <w:sz w:val="24"/>
          <w:szCs w:val="24"/>
        </w:rPr>
        <w:t>leaveism</w:t>
      </w:r>
      <w:proofErr w:type="spellEnd"/>
      <w:r w:rsidR="009214DF" w:rsidRPr="00ED6AB7">
        <w:rPr>
          <w:rFonts w:asciiTheme="minorBidi" w:hAnsiTheme="minorBidi"/>
          <w:sz w:val="24"/>
          <w:szCs w:val="24"/>
        </w:rPr>
        <w:t xml:space="preserve"> would create a more positive culture and likely attract more people to the organisation (Cooper et al, 2019), as well as encouraging more job satisfaction. </w:t>
      </w:r>
    </w:p>
    <w:p w14:paraId="3BF3DA4E" w14:textId="77777777" w:rsidR="00ED6AB7" w:rsidRDefault="00ED6AB7" w:rsidP="00ED6AB7">
      <w:pPr>
        <w:pStyle w:val="ListParagraph"/>
        <w:rPr>
          <w:rFonts w:asciiTheme="minorBidi" w:hAnsiTheme="minorBidi"/>
          <w:sz w:val="24"/>
          <w:szCs w:val="24"/>
        </w:rPr>
      </w:pPr>
    </w:p>
    <w:p w14:paraId="015BE0EF" w14:textId="23CE49D9" w:rsidR="00E3429D" w:rsidRDefault="00ED6AB7" w:rsidP="0050156C">
      <w:pPr>
        <w:pStyle w:val="ListParagraph"/>
        <w:numPr>
          <w:ilvl w:val="0"/>
          <w:numId w:val="49"/>
        </w:numPr>
        <w:rPr>
          <w:rFonts w:asciiTheme="minorBidi" w:hAnsiTheme="minorBidi"/>
          <w:sz w:val="24"/>
          <w:szCs w:val="24"/>
        </w:rPr>
      </w:pPr>
      <w:r w:rsidRPr="00ED6AB7">
        <w:rPr>
          <w:rFonts w:asciiTheme="minorBidi" w:hAnsiTheme="minorBidi"/>
          <w:sz w:val="24"/>
          <w:szCs w:val="24"/>
        </w:rPr>
        <w:t>I</w:t>
      </w:r>
      <w:r w:rsidR="00E3429D" w:rsidRPr="00ED6AB7">
        <w:rPr>
          <w:rFonts w:asciiTheme="minorBidi" w:hAnsiTheme="minorBidi"/>
          <w:sz w:val="24"/>
          <w:szCs w:val="24"/>
        </w:rPr>
        <w:t xml:space="preserve">dentify signs of </w:t>
      </w:r>
      <w:proofErr w:type="spellStart"/>
      <w:r w:rsidR="00E3429D" w:rsidRPr="00ED6AB7">
        <w:rPr>
          <w:rFonts w:asciiTheme="minorBidi" w:hAnsiTheme="minorBidi"/>
          <w:sz w:val="24"/>
          <w:szCs w:val="24"/>
        </w:rPr>
        <w:t>leaveism</w:t>
      </w:r>
      <w:proofErr w:type="spellEnd"/>
      <w:r w:rsidR="00C75699" w:rsidRPr="00ED6AB7">
        <w:rPr>
          <w:rFonts w:asciiTheme="minorBidi" w:hAnsiTheme="minorBidi"/>
          <w:sz w:val="24"/>
          <w:szCs w:val="24"/>
        </w:rPr>
        <w:t xml:space="preserve"> </w:t>
      </w:r>
      <w:r w:rsidR="00E3429D" w:rsidRPr="00ED6AB7">
        <w:rPr>
          <w:rFonts w:asciiTheme="minorBidi" w:hAnsiTheme="minorBidi"/>
          <w:sz w:val="24"/>
          <w:szCs w:val="24"/>
        </w:rPr>
        <w:t>(</w:t>
      </w:r>
      <w:r w:rsidR="0018655B" w:rsidRPr="00ED6AB7">
        <w:rPr>
          <w:rFonts w:asciiTheme="minorBidi" w:hAnsiTheme="minorBidi"/>
          <w:sz w:val="24"/>
          <w:szCs w:val="24"/>
        </w:rPr>
        <w:t>Jackson, 2020</w:t>
      </w:r>
      <w:r w:rsidR="00E3429D" w:rsidRPr="00ED6AB7">
        <w:rPr>
          <w:rFonts w:asciiTheme="minorBidi" w:hAnsiTheme="minorBidi"/>
          <w:sz w:val="24"/>
          <w:szCs w:val="24"/>
        </w:rPr>
        <w:t>)</w:t>
      </w:r>
      <w:r w:rsidR="009214DF" w:rsidRPr="00ED6AB7">
        <w:rPr>
          <w:rFonts w:asciiTheme="minorBidi" w:hAnsiTheme="minorBidi"/>
          <w:sz w:val="24"/>
          <w:szCs w:val="24"/>
        </w:rPr>
        <w:t>, and</w:t>
      </w:r>
      <w:r w:rsidR="00E3429D" w:rsidRPr="00ED6AB7">
        <w:rPr>
          <w:rFonts w:asciiTheme="minorBidi" w:hAnsiTheme="minorBidi"/>
          <w:sz w:val="24"/>
          <w:szCs w:val="24"/>
        </w:rPr>
        <w:t xml:space="preserve"> if an employee is on annual</w:t>
      </w:r>
      <w:r w:rsidR="00135F07" w:rsidRPr="00ED6AB7">
        <w:rPr>
          <w:rFonts w:asciiTheme="minorBidi" w:hAnsiTheme="minorBidi"/>
          <w:sz w:val="24"/>
          <w:szCs w:val="24"/>
        </w:rPr>
        <w:t xml:space="preserve"> leave</w:t>
      </w:r>
      <w:r w:rsidR="00E3429D" w:rsidRPr="00ED6AB7">
        <w:rPr>
          <w:rFonts w:asciiTheme="minorBidi" w:hAnsiTheme="minorBidi"/>
          <w:sz w:val="24"/>
          <w:szCs w:val="24"/>
        </w:rPr>
        <w:t xml:space="preserve"> encourage them to not to check emails</w:t>
      </w:r>
      <w:r w:rsidR="004C2037" w:rsidRPr="00ED6AB7">
        <w:rPr>
          <w:rFonts w:asciiTheme="minorBidi" w:hAnsiTheme="minorBidi"/>
          <w:sz w:val="24"/>
          <w:szCs w:val="24"/>
        </w:rPr>
        <w:t xml:space="preserve"> or</w:t>
      </w:r>
      <w:r w:rsidR="00E3429D" w:rsidRPr="00ED6AB7">
        <w:rPr>
          <w:rFonts w:asciiTheme="minorBidi" w:hAnsiTheme="minorBidi"/>
          <w:sz w:val="24"/>
          <w:szCs w:val="24"/>
        </w:rPr>
        <w:t xml:space="preserve"> at the weekend</w:t>
      </w:r>
      <w:r w:rsidR="009214DF" w:rsidRPr="00ED6AB7">
        <w:rPr>
          <w:rFonts w:asciiTheme="minorBidi" w:hAnsiTheme="minorBidi"/>
          <w:sz w:val="24"/>
          <w:szCs w:val="24"/>
        </w:rPr>
        <w:t>.</w:t>
      </w:r>
    </w:p>
    <w:p w14:paraId="1F3BC236" w14:textId="643FCE04" w:rsidR="00621731" w:rsidRPr="00AA3184" w:rsidRDefault="00621731" w:rsidP="00621731">
      <w:pPr>
        <w:rPr>
          <w:rFonts w:asciiTheme="minorBidi" w:hAnsiTheme="minorBidi"/>
          <w:b/>
          <w:bCs/>
          <w:sz w:val="24"/>
          <w:szCs w:val="24"/>
          <w:u w:val="single"/>
        </w:rPr>
      </w:pPr>
      <w:r w:rsidRPr="00AA3184">
        <w:rPr>
          <w:rFonts w:asciiTheme="minorBidi" w:hAnsiTheme="minorBidi"/>
          <w:b/>
          <w:bCs/>
          <w:sz w:val="24"/>
          <w:szCs w:val="24"/>
          <w:u w:val="single"/>
        </w:rPr>
        <w:t>Presenteeism</w:t>
      </w:r>
    </w:p>
    <w:p w14:paraId="585A9696" w14:textId="77777777" w:rsidR="00ED6AB7" w:rsidRDefault="0068095A" w:rsidP="0050156C">
      <w:pPr>
        <w:pStyle w:val="ListParagraph"/>
        <w:numPr>
          <w:ilvl w:val="0"/>
          <w:numId w:val="50"/>
        </w:numPr>
        <w:rPr>
          <w:rFonts w:asciiTheme="minorBidi" w:hAnsiTheme="minorBidi"/>
          <w:sz w:val="24"/>
          <w:szCs w:val="24"/>
        </w:rPr>
      </w:pPr>
      <w:r w:rsidRPr="00ED6AB7">
        <w:rPr>
          <w:rFonts w:asciiTheme="minorBidi" w:hAnsiTheme="minorBidi"/>
          <w:sz w:val="24"/>
          <w:szCs w:val="24"/>
        </w:rPr>
        <w:t xml:space="preserve">Presenteeism is where employees work despite being sick , typically being less productive (Castrillon, 2023). </w:t>
      </w:r>
    </w:p>
    <w:p w14:paraId="024F107B" w14:textId="77777777" w:rsidR="00ED6AB7" w:rsidRDefault="00ED6AB7" w:rsidP="00ED6AB7">
      <w:pPr>
        <w:pStyle w:val="ListParagraph"/>
        <w:rPr>
          <w:rFonts w:asciiTheme="minorBidi" w:hAnsiTheme="minorBidi"/>
          <w:sz w:val="24"/>
          <w:szCs w:val="24"/>
        </w:rPr>
      </w:pPr>
    </w:p>
    <w:p w14:paraId="38088E10" w14:textId="77777777" w:rsidR="00ED6AB7" w:rsidRDefault="00621731" w:rsidP="0050156C">
      <w:pPr>
        <w:pStyle w:val="ListParagraph"/>
        <w:numPr>
          <w:ilvl w:val="0"/>
          <w:numId w:val="50"/>
        </w:numPr>
        <w:rPr>
          <w:rFonts w:asciiTheme="minorBidi" w:hAnsiTheme="minorBidi"/>
          <w:sz w:val="24"/>
          <w:szCs w:val="24"/>
        </w:rPr>
      </w:pPr>
      <w:r w:rsidRPr="00ED6AB7">
        <w:rPr>
          <w:rFonts w:asciiTheme="minorBidi" w:hAnsiTheme="minorBidi"/>
          <w:sz w:val="24"/>
          <w:szCs w:val="24"/>
        </w:rPr>
        <w:t xml:space="preserve">Health and Wellbeing at work report found that 87% </w:t>
      </w:r>
      <w:r w:rsidR="00135F07" w:rsidRPr="00ED6AB7">
        <w:rPr>
          <w:rFonts w:asciiTheme="minorBidi" w:hAnsiTheme="minorBidi"/>
          <w:sz w:val="24"/>
          <w:szCs w:val="24"/>
        </w:rPr>
        <w:t>o</w:t>
      </w:r>
      <w:r w:rsidRPr="00ED6AB7">
        <w:rPr>
          <w:rFonts w:asciiTheme="minorBidi" w:hAnsiTheme="minorBidi"/>
          <w:sz w:val="24"/>
          <w:szCs w:val="24"/>
        </w:rPr>
        <w:t>bserved presenteeism</w:t>
      </w:r>
      <w:r w:rsidR="00687554" w:rsidRPr="00ED6AB7">
        <w:rPr>
          <w:rFonts w:asciiTheme="minorBidi" w:hAnsiTheme="minorBidi"/>
          <w:sz w:val="24"/>
          <w:szCs w:val="24"/>
        </w:rPr>
        <w:t xml:space="preserve"> (CIPD (2023b)</w:t>
      </w:r>
      <w:r w:rsidR="0068095A" w:rsidRPr="00ED6AB7">
        <w:rPr>
          <w:rFonts w:asciiTheme="minorBidi" w:hAnsiTheme="minorBidi"/>
          <w:sz w:val="24"/>
          <w:szCs w:val="24"/>
        </w:rPr>
        <w:t xml:space="preserve">. </w:t>
      </w:r>
    </w:p>
    <w:p w14:paraId="3B3ED67A" w14:textId="77777777" w:rsidR="00ED6AB7" w:rsidRPr="00ED6AB7" w:rsidRDefault="00ED6AB7" w:rsidP="00ED6AB7">
      <w:pPr>
        <w:pStyle w:val="ListParagraph"/>
        <w:rPr>
          <w:rFonts w:asciiTheme="minorBidi" w:hAnsiTheme="minorBidi"/>
          <w:sz w:val="24"/>
          <w:szCs w:val="24"/>
          <w:lang w:val="en-US"/>
        </w:rPr>
      </w:pPr>
    </w:p>
    <w:p w14:paraId="6656C1E6" w14:textId="77777777" w:rsidR="00ED6AB7" w:rsidRPr="00ED6AB7" w:rsidRDefault="00B00CEA" w:rsidP="0050156C">
      <w:pPr>
        <w:pStyle w:val="ListParagraph"/>
        <w:numPr>
          <w:ilvl w:val="0"/>
          <w:numId w:val="50"/>
        </w:numPr>
        <w:rPr>
          <w:rFonts w:asciiTheme="minorBidi" w:hAnsiTheme="minorBidi"/>
          <w:sz w:val="24"/>
          <w:szCs w:val="24"/>
        </w:rPr>
      </w:pPr>
      <w:r w:rsidRPr="00ED6AB7">
        <w:rPr>
          <w:rFonts w:asciiTheme="minorBidi" w:hAnsiTheme="minorBidi"/>
          <w:sz w:val="24"/>
          <w:szCs w:val="24"/>
          <w:lang w:val="en-US"/>
        </w:rPr>
        <w:t xml:space="preserve">At UWTSD our Health and Wellbeing survey found that, although the number of sick days recorded by employers has dropped since pre pandemic, ‘presenteeism’ was more prominent where employees feel the need to work when unwell (UWTSD, 2023). </w:t>
      </w:r>
    </w:p>
    <w:p w14:paraId="2959839A" w14:textId="77777777" w:rsidR="00ED6AB7" w:rsidRPr="00ED6AB7" w:rsidRDefault="00ED6AB7" w:rsidP="00ED6AB7">
      <w:pPr>
        <w:pStyle w:val="ListParagraph"/>
        <w:rPr>
          <w:rFonts w:asciiTheme="minorBidi" w:hAnsiTheme="minorBidi"/>
          <w:sz w:val="24"/>
          <w:szCs w:val="24"/>
        </w:rPr>
      </w:pPr>
    </w:p>
    <w:p w14:paraId="137B967F" w14:textId="77777777" w:rsidR="00ED6AB7" w:rsidRDefault="0068095A" w:rsidP="0050156C">
      <w:pPr>
        <w:pStyle w:val="ListParagraph"/>
        <w:numPr>
          <w:ilvl w:val="0"/>
          <w:numId w:val="50"/>
        </w:numPr>
        <w:rPr>
          <w:rFonts w:asciiTheme="minorBidi" w:hAnsiTheme="minorBidi"/>
          <w:sz w:val="24"/>
          <w:szCs w:val="24"/>
        </w:rPr>
      </w:pPr>
      <w:r w:rsidRPr="00ED6AB7">
        <w:rPr>
          <w:rFonts w:asciiTheme="minorBidi" w:hAnsiTheme="minorBidi"/>
          <w:sz w:val="24"/>
          <w:szCs w:val="24"/>
        </w:rPr>
        <w:t>Research</w:t>
      </w:r>
      <w:r w:rsidR="00C75699" w:rsidRPr="00ED6AB7">
        <w:rPr>
          <w:rFonts w:asciiTheme="minorBidi" w:hAnsiTheme="minorBidi"/>
          <w:sz w:val="24"/>
          <w:szCs w:val="24"/>
        </w:rPr>
        <w:t xml:space="preserve"> shows</w:t>
      </w:r>
      <w:r w:rsidRPr="00ED6AB7">
        <w:rPr>
          <w:rFonts w:asciiTheme="minorBidi" w:hAnsiTheme="minorBidi"/>
          <w:sz w:val="24"/>
          <w:szCs w:val="24"/>
        </w:rPr>
        <w:t xml:space="preserve"> th</w:t>
      </w:r>
      <w:r w:rsidR="00135F07" w:rsidRPr="00ED6AB7">
        <w:rPr>
          <w:rFonts w:asciiTheme="minorBidi" w:hAnsiTheme="minorBidi"/>
          <w:sz w:val="24"/>
          <w:szCs w:val="24"/>
        </w:rPr>
        <w:t>at</w:t>
      </w:r>
      <w:r w:rsidRPr="00ED6AB7">
        <w:rPr>
          <w:rFonts w:asciiTheme="minorBidi" w:hAnsiTheme="minorBidi"/>
          <w:sz w:val="24"/>
          <w:szCs w:val="24"/>
        </w:rPr>
        <w:t xml:space="preserve"> presenteeism can cut productivity by at least a third (Hemp, 2004), cost</w:t>
      </w:r>
      <w:r w:rsidR="00C75699" w:rsidRPr="00ED6AB7">
        <w:rPr>
          <w:rFonts w:asciiTheme="minorBidi" w:hAnsiTheme="minorBidi"/>
          <w:sz w:val="24"/>
          <w:szCs w:val="24"/>
        </w:rPr>
        <w:t>ing</w:t>
      </w:r>
      <w:r w:rsidRPr="00ED6AB7">
        <w:rPr>
          <w:rFonts w:asciiTheme="minorBidi" w:hAnsiTheme="minorBidi"/>
          <w:sz w:val="24"/>
          <w:szCs w:val="24"/>
        </w:rPr>
        <w:t xml:space="preserve"> employers money as well as create low morale within the team (Simpson, 2023). </w:t>
      </w:r>
    </w:p>
    <w:p w14:paraId="074941C9" w14:textId="77777777" w:rsidR="00ED6AB7" w:rsidRPr="00ED6AB7" w:rsidRDefault="00ED6AB7" w:rsidP="00ED6AB7">
      <w:pPr>
        <w:pStyle w:val="ListParagraph"/>
        <w:rPr>
          <w:rFonts w:asciiTheme="minorBidi" w:hAnsiTheme="minorBidi"/>
          <w:sz w:val="24"/>
          <w:szCs w:val="24"/>
        </w:rPr>
      </w:pPr>
    </w:p>
    <w:p w14:paraId="6F217065" w14:textId="70279291" w:rsidR="00ED6AB7" w:rsidRDefault="00ED6AB7" w:rsidP="0050156C">
      <w:pPr>
        <w:pStyle w:val="ListParagraph"/>
        <w:numPr>
          <w:ilvl w:val="0"/>
          <w:numId w:val="50"/>
        </w:numPr>
        <w:rPr>
          <w:rFonts w:asciiTheme="minorBidi" w:hAnsiTheme="minorBidi"/>
          <w:sz w:val="24"/>
          <w:szCs w:val="24"/>
        </w:rPr>
      </w:pPr>
      <w:r w:rsidRPr="00ED6AB7">
        <w:rPr>
          <w:rFonts w:asciiTheme="minorBidi" w:hAnsiTheme="minorBidi"/>
          <w:sz w:val="24"/>
          <w:szCs w:val="24"/>
        </w:rPr>
        <w:t>S</w:t>
      </w:r>
      <w:r w:rsidR="009214DF" w:rsidRPr="00ED6AB7">
        <w:rPr>
          <w:rFonts w:asciiTheme="minorBidi" w:hAnsiTheme="minorBidi"/>
          <w:sz w:val="24"/>
          <w:szCs w:val="24"/>
        </w:rPr>
        <w:t>ome</w:t>
      </w:r>
      <w:r w:rsidR="00621731" w:rsidRPr="00ED6AB7">
        <w:rPr>
          <w:rFonts w:asciiTheme="minorBidi" w:hAnsiTheme="minorBidi"/>
          <w:sz w:val="24"/>
          <w:szCs w:val="24"/>
        </w:rPr>
        <w:t xml:space="preserve"> research shows that presenteeism can</w:t>
      </w:r>
      <w:r w:rsidR="009214DF" w:rsidRPr="00ED6AB7">
        <w:rPr>
          <w:rFonts w:asciiTheme="minorBidi" w:hAnsiTheme="minorBidi"/>
          <w:sz w:val="24"/>
          <w:szCs w:val="24"/>
        </w:rPr>
        <w:t xml:space="preserve"> </w:t>
      </w:r>
      <w:r w:rsidR="00621731" w:rsidRPr="00ED6AB7">
        <w:rPr>
          <w:rFonts w:asciiTheme="minorBidi" w:hAnsiTheme="minorBidi"/>
          <w:sz w:val="24"/>
          <w:szCs w:val="24"/>
        </w:rPr>
        <w:t>offer a positive result on performance if manage</w:t>
      </w:r>
      <w:r w:rsidR="00135F07" w:rsidRPr="00ED6AB7">
        <w:rPr>
          <w:rFonts w:asciiTheme="minorBidi" w:hAnsiTheme="minorBidi"/>
          <w:sz w:val="24"/>
          <w:szCs w:val="24"/>
        </w:rPr>
        <w:t>d</w:t>
      </w:r>
      <w:r w:rsidR="00621731" w:rsidRPr="00ED6AB7">
        <w:rPr>
          <w:rFonts w:asciiTheme="minorBidi" w:hAnsiTheme="minorBidi"/>
          <w:sz w:val="24"/>
          <w:szCs w:val="24"/>
        </w:rPr>
        <w:t xml:space="preserve"> in the correct way (Lu and Lu, 2022). </w:t>
      </w:r>
    </w:p>
    <w:p w14:paraId="70E1D19E" w14:textId="77777777" w:rsidR="00ED6AB7" w:rsidRPr="00ED6AB7" w:rsidRDefault="00ED6AB7" w:rsidP="00ED6AB7">
      <w:pPr>
        <w:pStyle w:val="ListParagraph"/>
        <w:rPr>
          <w:rFonts w:asciiTheme="minorBidi" w:hAnsiTheme="minorBidi"/>
          <w:sz w:val="24"/>
          <w:szCs w:val="24"/>
        </w:rPr>
      </w:pPr>
    </w:p>
    <w:p w14:paraId="6F47DFBD" w14:textId="66233126" w:rsidR="00621731" w:rsidRDefault="00621731" w:rsidP="0050156C">
      <w:pPr>
        <w:pStyle w:val="ListParagraph"/>
        <w:numPr>
          <w:ilvl w:val="0"/>
          <w:numId w:val="50"/>
        </w:numPr>
        <w:rPr>
          <w:rFonts w:asciiTheme="minorBidi" w:hAnsiTheme="minorBidi"/>
          <w:sz w:val="24"/>
          <w:szCs w:val="24"/>
        </w:rPr>
      </w:pPr>
      <w:r w:rsidRPr="00ED6AB7">
        <w:rPr>
          <w:rFonts w:asciiTheme="minorBidi" w:hAnsiTheme="minorBidi"/>
          <w:sz w:val="24"/>
          <w:szCs w:val="24"/>
        </w:rPr>
        <w:t>Ensuring</w:t>
      </w:r>
      <w:r w:rsidR="00C06533" w:rsidRPr="00ED6AB7">
        <w:rPr>
          <w:rFonts w:asciiTheme="minorBidi" w:hAnsiTheme="minorBidi"/>
          <w:sz w:val="24"/>
          <w:szCs w:val="24"/>
        </w:rPr>
        <w:t xml:space="preserve"> you’re</w:t>
      </w:r>
      <w:r w:rsidRPr="00ED6AB7">
        <w:rPr>
          <w:rFonts w:asciiTheme="minorBidi" w:hAnsiTheme="minorBidi"/>
          <w:sz w:val="24"/>
          <w:szCs w:val="24"/>
        </w:rPr>
        <w:t xml:space="preserve"> able to under</w:t>
      </w:r>
      <w:r w:rsidR="00135F07" w:rsidRPr="00ED6AB7">
        <w:rPr>
          <w:rFonts w:asciiTheme="minorBidi" w:hAnsiTheme="minorBidi"/>
          <w:sz w:val="24"/>
          <w:szCs w:val="24"/>
        </w:rPr>
        <w:t>stand</w:t>
      </w:r>
      <w:r w:rsidRPr="00ED6AB7">
        <w:rPr>
          <w:rFonts w:asciiTheme="minorBidi" w:hAnsiTheme="minorBidi"/>
          <w:sz w:val="24"/>
          <w:szCs w:val="24"/>
        </w:rPr>
        <w:t xml:space="preserve"> the positive and negative implications of presenteeism and manage th</w:t>
      </w:r>
      <w:r w:rsidR="00135F07" w:rsidRPr="00ED6AB7">
        <w:rPr>
          <w:rFonts w:asciiTheme="minorBidi" w:hAnsiTheme="minorBidi"/>
          <w:sz w:val="24"/>
          <w:szCs w:val="24"/>
        </w:rPr>
        <w:t xml:space="preserve">is effectively </w:t>
      </w:r>
      <w:r w:rsidRPr="00ED6AB7">
        <w:rPr>
          <w:rFonts w:asciiTheme="minorBidi" w:hAnsiTheme="minorBidi"/>
          <w:sz w:val="24"/>
          <w:szCs w:val="24"/>
        </w:rPr>
        <w:t>will help ensure high team performance (</w:t>
      </w:r>
      <w:proofErr w:type="spellStart"/>
      <w:r w:rsidR="0068095A" w:rsidRPr="00ED6AB7">
        <w:rPr>
          <w:rFonts w:asciiTheme="minorBidi" w:hAnsiTheme="minorBidi"/>
          <w:sz w:val="24"/>
          <w:szCs w:val="24"/>
        </w:rPr>
        <w:t>Karanika</w:t>
      </w:r>
      <w:proofErr w:type="spellEnd"/>
      <w:r w:rsidR="0068095A" w:rsidRPr="00ED6AB7">
        <w:rPr>
          <w:rFonts w:asciiTheme="minorBidi" w:hAnsiTheme="minorBidi"/>
          <w:sz w:val="24"/>
          <w:szCs w:val="24"/>
        </w:rPr>
        <w:t>-Murray et al, 2021)</w:t>
      </w:r>
      <w:r w:rsidR="006F3FB8" w:rsidRPr="00ED6AB7">
        <w:rPr>
          <w:rFonts w:asciiTheme="minorBidi" w:hAnsiTheme="minorBidi"/>
          <w:sz w:val="24"/>
          <w:szCs w:val="24"/>
        </w:rPr>
        <w:t>.</w:t>
      </w:r>
    </w:p>
    <w:p w14:paraId="500322FA" w14:textId="77777777" w:rsidR="00704272" w:rsidRPr="00704272" w:rsidRDefault="00704272" w:rsidP="00704272">
      <w:pPr>
        <w:pStyle w:val="ListParagraph"/>
        <w:rPr>
          <w:rFonts w:asciiTheme="minorBidi" w:hAnsiTheme="minorBidi"/>
          <w:sz w:val="24"/>
          <w:szCs w:val="24"/>
        </w:rPr>
      </w:pPr>
    </w:p>
    <w:p w14:paraId="66843D72" w14:textId="2E906CCA" w:rsidR="0068095A" w:rsidRPr="00AA3184" w:rsidRDefault="006F3FB8" w:rsidP="003F651A">
      <w:pPr>
        <w:tabs>
          <w:tab w:val="left" w:pos="1311"/>
        </w:tabs>
        <w:rPr>
          <w:rFonts w:asciiTheme="minorBidi" w:hAnsiTheme="minorBidi"/>
          <w:sz w:val="24"/>
          <w:szCs w:val="24"/>
        </w:rPr>
      </w:pPr>
      <w:r w:rsidRPr="00AA3184">
        <w:rPr>
          <w:rFonts w:asciiTheme="minorBidi" w:hAnsiTheme="minorBidi"/>
          <w:b/>
          <w:bCs/>
          <w:sz w:val="24"/>
          <w:szCs w:val="24"/>
          <w:u w:val="single"/>
        </w:rPr>
        <w:t>Lawful management underperformance</w:t>
      </w:r>
    </w:p>
    <w:p w14:paraId="38620FAF" w14:textId="77777777" w:rsidR="00ED6AB7" w:rsidRDefault="00930093" w:rsidP="0050156C">
      <w:pPr>
        <w:pStyle w:val="ListParagraph"/>
        <w:numPr>
          <w:ilvl w:val="0"/>
          <w:numId w:val="51"/>
        </w:numPr>
        <w:rPr>
          <w:rFonts w:asciiTheme="minorBidi" w:hAnsiTheme="minorBidi"/>
          <w:sz w:val="24"/>
          <w:szCs w:val="24"/>
        </w:rPr>
      </w:pPr>
      <w:r w:rsidRPr="00ED6AB7">
        <w:rPr>
          <w:rFonts w:asciiTheme="minorBidi" w:hAnsiTheme="minorBidi"/>
          <w:sz w:val="24"/>
          <w:szCs w:val="24"/>
        </w:rPr>
        <w:t>How to manage underperformance in employees and avoid dismissal is important within any team (</w:t>
      </w:r>
      <w:r w:rsidR="0018655B" w:rsidRPr="00ED6AB7">
        <w:rPr>
          <w:rFonts w:asciiTheme="minorBidi" w:hAnsiTheme="minorBidi"/>
          <w:sz w:val="24"/>
          <w:szCs w:val="24"/>
        </w:rPr>
        <w:t>Fitzgerald, 2022</w:t>
      </w:r>
      <w:r w:rsidRPr="00ED6AB7">
        <w:rPr>
          <w:rFonts w:asciiTheme="minorBidi" w:hAnsiTheme="minorBidi"/>
          <w:sz w:val="24"/>
          <w:szCs w:val="24"/>
        </w:rPr>
        <w:t xml:space="preserve">). </w:t>
      </w:r>
    </w:p>
    <w:p w14:paraId="1E404464" w14:textId="77777777" w:rsidR="00ED6AB7" w:rsidRPr="00ED6AB7" w:rsidRDefault="00ED6AB7" w:rsidP="00ED6AB7">
      <w:pPr>
        <w:pStyle w:val="ListParagraph"/>
        <w:rPr>
          <w:rFonts w:asciiTheme="minorBidi" w:hAnsiTheme="minorBidi"/>
          <w:sz w:val="24"/>
          <w:szCs w:val="24"/>
        </w:rPr>
      </w:pPr>
    </w:p>
    <w:p w14:paraId="2125B730" w14:textId="77777777" w:rsidR="00ED6AB7" w:rsidRPr="00ED6AB7" w:rsidRDefault="00930093" w:rsidP="0050156C">
      <w:pPr>
        <w:pStyle w:val="ListParagraph"/>
        <w:numPr>
          <w:ilvl w:val="0"/>
          <w:numId w:val="51"/>
        </w:numPr>
        <w:rPr>
          <w:rFonts w:asciiTheme="minorBidi" w:hAnsiTheme="minorBidi"/>
          <w:sz w:val="24"/>
          <w:szCs w:val="24"/>
        </w:rPr>
      </w:pPr>
      <w:r w:rsidRPr="00ED6AB7">
        <w:rPr>
          <w:rFonts w:asciiTheme="minorBidi" w:hAnsiTheme="minorBidi"/>
          <w:sz w:val="24"/>
          <w:szCs w:val="24"/>
        </w:rPr>
        <w:t>ACAS’ code of conduct on capability is key here (ACAS, 2022) as well as following the capability procedure at the university (UWTSD</w:t>
      </w:r>
      <w:r w:rsidR="00225DFD" w:rsidRPr="00ED6AB7">
        <w:rPr>
          <w:rFonts w:asciiTheme="minorBidi" w:hAnsiTheme="minorBidi"/>
          <w:sz w:val="24"/>
          <w:szCs w:val="24"/>
        </w:rPr>
        <w:t>,2022</w:t>
      </w:r>
      <w:r w:rsidRPr="00ED6AB7">
        <w:rPr>
          <w:rFonts w:asciiTheme="minorBidi" w:hAnsiTheme="minorBidi"/>
          <w:sz w:val="24"/>
          <w:szCs w:val="24"/>
        </w:rPr>
        <w:t>). Following the procedure will allow for consistency and help</w:t>
      </w:r>
      <w:r w:rsidR="00135F07" w:rsidRPr="00ED6AB7">
        <w:rPr>
          <w:rFonts w:asciiTheme="minorBidi" w:hAnsiTheme="minorBidi"/>
          <w:sz w:val="24"/>
          <w:szCs w:val="24"/>
        </w:rPr>
        <w:t xml:space="preserve"> to </w:t>
      </w:r>
      <w:r w:rsidRPr="00ED6AB7">
        <w:rPr>
          <w:rFonts w:asciiTheme="minorBidi" w:hAnsiTheme="minorBidi"/>
          <w:sz w:val="24"/>
          <w:szCs w:val="24"/>
        </w:rPr>
        <w:t>guide man</w:t>
      </w:r>
      <w:r w:rsidR="00135F07" w:rsidRPr="00ED6AB7">
        <w:rPr>
          <w:rFonts w:asciiTheme="minorBidi" w:hAnsiTheme="minorBidi"/>
          <w:sz w:val="24"/>
          <w:szCs w:val="24"/>
        </w:rPr>
        <w:t>a</w:t>
      </w:r>
      <w:r w:rsidRPr="00ED6AB7">
        <w:rPr>
          <w:rFonts w:asciiTheme="minorBidi" w:hAnsiTheme="minorBidi"/>
          <w:sz w:val="24"/>
          <w:szCs w:val="24"/>
        </w:rPr>
        <w:t>gers against unfair discrimination which could result in a tribunal case (Horne, 2024).</w:t>
      </w:r>
    </w:p>
    <w:p w14:paraId="003C57BC" w14:textId="77777777" w:rsidR="00ED6AB7" w:rsidRDefault="00ED6AB7" w:rsidP="00ED6AB7">
      <w:pPr>
        <w:pStyle w:val="ListParagraph"/>
        <w:rPr>
          <w:rFonts w:asciiTheme="minorBidi" w:hAnsiTheme="minorBidi"/>
          <w:sz w:val="24"/>
          <w:szCs w:val="24"/>
        </w:rPr>
      </w:pPr>
    </w:p>
    <w:p w14:paraId="0D71F587" w14:textId="228C6CF2" w:rsidR="00930093" w:rsidRPr="00ED6AB7" w:rsidRDefault="00C06533" w:rsidP="0050156C">
      <w:pPr>
        <w:pStyle w:val="ListParagraph"/>
        <w:numPr>
          <w:ilvl w:val="0"/>
          <w:numId w:val="51"/>
        </w:numPr>
        <w:rPr>
          <w:rFonts w:asciiTheme="minorBidi" w:hAnsiTheme="minorBidi"/>
          <w:sz w:val="24"/>
          <w:szCs w:val="24"/>
        </w:rPr>
      </w:pPr>
      <w:r w:rsidRPr="00ED6AB7">
        <w:rPr>
          <w:rFonts w:asciiTheme="minorBidi" w:hAnsiTheme="minorBidi"/>
          <w:sz w:val="24"/>
          <w:szCs w:val="24"/>
        </w:rPr>
        <w:t>M</w:t>
      </w:r>
      <w:r w:rsidR="00930093" w:rsidRPr="00ED6AB7">
        <w:rPr>
          <w:rFonts w:asciiTheme="minorBidi" w:hAnsiTheme="minorBidi"/>
          <w:sz w:val="24"/>
          <w:szCs w:val="24"/>
        </w:rPr>
        <w:t>anagers should provide the employee with support and training to help them become better at their job (ACAS, 2022) and not necessarily view it as a disciplinary matter (Horne, 2024).</w:t>
      </w:r>
    </w:p>
    <w:p w14:paraId="49B21B39" w14:textId="4CB6DEA0" w:rsidR="00375EDB" w:rsidRPr="006936F2" w:rsidRDefault="00375EDB" w:rsidP="00843150">
      <w:pPr>
        <w:pStyle w:val="Heading2"/>
        <w:rPr>
          <w:rFonts w:asciiTheme="minorBidi" w:hAnsiTheme="minorBidi" w:cstheme="minorBidi"/>
          <w:sz w:val="24"/>
          <w:szCs w:val="24"/>
        </w:rPr>
      </w:pPr>
      <w:bookmarkStart w:id="20" w:name="_Toc164793459"/>
      <w:r w:rsidRPr="006936F2">
        <w:rPr>
          <w:rFonts w:asciiTheme="minorBidi" w:hAnsiTheme="minorBidi" w:cstheme="minorBidi"/>
          <w:sz w:val="24"/>
          <w:szCs w:val="24"/>
        </w:rPr>
        <w:t>C</w:t>
      </w:r>
      <w:r w:rsidR="0066223C" w:rsidRPr="006936F2">
        <w:rPr>
          <w:rFonts w:asciiTheme="minorBidi" w:hAnsiTheme="minorBidi" w:cstheme="minorBidi"/>
          <w:sz w:val="24"/>
          <w:szCs w:val="24"/>
        </w:rPr>
        <w:t>oaching and mentoring</w:t>
      </w:r>
      <w:bookmarkEnd w:id="20"/>
      <w:r w:rsidR="0066223C" w:rsidRPr="006936F2">
        <w:rPr>
          <w:rFonts w:asciiTheme="minorBidi" w:hAnsiTheme="minorBidi" w:cstheme="minorBidi"/>
          <w:sz w:val="24"/>
          <w:szCs w:val="24"/>
        </w:rPr>
        <w:t xml:space="preserve"> </w:t>
      </w:r>
    </w:p>
    <w:p w14:paraId="77A29CA2" w14:textId="2D9421BD" w:rsidR="001D1BE5" w:rsidRDefault="001D1BE5" w:rsidP="001D1BE5">
      <w:pPr>
        <w:rPr>
          <w:rFonts w:asciiTheme="minorBidi" w:hAnsiTheme="minorBidi"/>
          <w:b/>
          <w:bCs/>
          <w:sz w:val="24"/>
          <w:szCs w:val="24"/>
          <w:u w:val="single"/>
        </w:rPr>
      </w:pPr>
      <w:r w:rsidRPr="006936F2">
        <w:rPr>
          <w:rFonts w:asciiTheme="minorBidi" w:hAnsiTheme="minorBidi"/>
          <w:b/>
          <w:bCs/>
          <w:sz w:val="24"/>
          <w:szCs w:val="24"/>
          <w:u w:val="single"/>
        </w:rPr>
        <w:t>Slide 1</w:t>
      </w:r>
      <w:r w:rsidR="00A15930">
        <w:rPr>
          <w:rFonts w:asciiTheme="minorBidi" w:hAnsiTheme="minorBidi"/>
          <w:b/>
          <w:bCs/>
          <w:sz w:val="24"/>
          <w:szCs w:val="24"/>
          <w:u w:val="single"/>
        </w:rPr>
        <w:t>8</w:t>
      </w:r>
    </w:p>
    <w:p w14:paraId="55483870" w14:textId="5D2F4956" w:rsidR="009C7764" w:rsidRPr="006936F2" w:rsidRDefault="009C7764" w:rsidP="001D1BE5">
      <w:pPr>
        <w:rPr>
          <w:rFonts w:asciiTheme="minorBidi" w:hAnsiTheme="minorBidi"/>
          <w:b/>
          <w:bCs/>
          <w:sz w:val="24"/>
          <w:szCs w:val="24"/>
          <w:u w:val="single"/>
        </w:rPr>
      </w:pPr>
      <w:r>
        <w:rPr>
          <w:noProof/>
        </w:rPr>
        <w:drawing>
          <wp:inline distT="0" distB="0" distL="0" distR="0" wp14:anchorId="7A1D576F" wp14:editId="263355F7">
            <wp:extent cx="5731510" cy="3176905"/>
            <wp:effectExtent l="0" t="0" r="2540" b="4445"/>
            <wp:docPr id="1441102841" name="Picture 1" descr="A collage of images of people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1102841" name="Picture 1" descr="A collage of images of people shaking hands&#10;&#10;Description automatically generated"/>
                    <pic:cNvPicPr/>
                  </pic:nvPicPr>
                  <pic:blipFill>
                    <a:blip r:embed="rId30"/>
                    <a:stretch>
                      <a:fillRect/>
                    </a:stretch>
                  </pic:blipFill>
                  <pic:spPr>
                    <a:xfrm>
                      <a:off x="0" y="0"/>
                      <a:ext cx="5731510" cy="3176905"/>
                    </a:xfrm>
                    <a:prstGeom prst="rect">
                      <a:avLst/>
                    </a:prstGeom>
                  </pic:spPr>
                </pic:pic>
              </a:graphicData>
            </a:graphic>
          </wp:inline>
        </w:drawing>
      </w:r>
    </w:p>
    <w:p w14:paraId="61D9E96B" w14:textId="17922E03" w:rsidR="00580108" w:rsidRPr="006936F2" w:rsidRDefault="003A52A4" w:rsidP="00375EDB">
      <w:pPr>
        <w:rPr>
          <w:rFonts w:asciiTheme="minorBidi" w:hAnsiTheme="minorBidi"/>
          <w:b/>
          <w:bCs/>
          <w:sz w:val="24"/>
          <w:szCs w:val="24"/>
          <w:u w:val="single"/>
        </w:rPr>
      </w:pPr>
      <w:r w:rsidRPr="006936F2">
        <w:rPr>
          <w:rFonts w:asciiTheme="minorBidi" w:hAnsiTheme="minorBidi"/>
          <w:b/>
          <w:bCs/>
          <w:sz w:val="24"/>
          <w:szCs w:val="24"/>
          <w:u w:val="single"/>
        </w:rPr>
        <w:t>W</w:t>
      </w:r>
      <w:r w:rsidR="0066223C" w:rsidRPr="006936F2">
        <w:rPr>
          <w:rFonts w:asciiTheme="minorBidi" w:hAnsiTheme="minorBidi"/>
          <w:b/>
          <w:bCs/>
          <w:sz w:val="24"/>
          <w:szCs w:val="24"/>
          <w:u w:val="single"/>
        </w:rPr>
        <w:t xml:space="preserve">hat </w:t>
      </w:r>
      <w:r w:rsidRPr="006936F2">
        <w:rPr>
          <w:rFonts w:asciiTheme="minorBidi" w:hAnsiTheme="minorBidi"/>
          <w:b/>
          <w:bCs/>
          <w:sz w:val="24"/>
          <w:szCs w:val="24"/>
          <w:u w:val="single"/>
        </w:rPr>
        <w:t xml:space="preserve">is </w:t>
      </w:r>
      <w:r w:rsidR="0066223C" w:rsidRPr="006936F2">
        <w:rPr>
          <w:rFonts w:asciiTheme="minorBidi" w:hAnsiTheme="minorBidi"/>
          <w:b/>
          <w:bCs/>
          <w:sz w:val="24"/>
          <w:szCs w:val="24"/>
          <w:u w:val="single"/>
        </w:rPr>
        <w:t xml:space="preserve">coaching </w:t>
      </w:r>
    </w:p>
    <w:p w14:paraId="0EDF2695" w14:textId="709B0A68" w:rsidR="00ED6AB7" w:rsidRDefault="00D27EF8" w:rsidP="0050156C">
      <w:pPr>
        <w:pStyle w:val="ListParagraph"/>
        <w:numPr>
          <w:ilvl w:val="0"/>
          <w:numId w:val="52"/>
        </w:numPr>
        <w:rPr>
          <w:rFonts w:asciiTheme="minorBidi" w:hAnsiTheme="minorBidi"/>
          <w:sz w:val="24"/>
          <w:szCs w:val="24"/>
        </w:rPr>
      </w:pPr>
      <w:r w:rsidRPr="0050156C">
        <w:rPr>
          <w:rFonts w:asciiTheme="minorBidi" w:hAnsiTheme="minorBidi"/>
          <w:sz w:val="24"/>
          <w:szCs w:val="24"/>
        </w:rPr>
        <w:t>Coaching aims to</w:t>
      </w:r>
      <w:r w:rsidR="004B240C" w:rsidRPr="0050156C">
        <w:rPr>
          <w:rFonts w:asciiTheme="minorBidi" w:hAnsiTheme="minorBidi"/>
          <w:sz w:val="24"/>
          <w:szCs w:val="24"/>
        </w:rPr>
        <w:t xml:space="preserve"> enhance workplace performance by enabling growth by looking at the skills and personal attributes </w:t>
      </w:r>
      <w:r w:rsidR="006E0969">
        <w:rPr>
          <w:rFonts w:asciiTheme="minorBidi" w:hAnsiTheme="minorBidi"/>
          <w:sz w:val="24"/>
          <w:szCs w:val="24"/>
        </w:rPr>
        <w:t xml:space="preserve">of employees </w:t>
      </w:r>
      <w:r w:rsidR="004B240C" w:rsidRPr="0050156C">
        <w:rPr>
          <w:rFonts w:asciiTheme="minorBidi" w:hAnsiTheme="minorBidi"/>
          <w:sz w:val="24"/>
          <w:szCs w:val="24"/>
        </w:rPr>
        <w:t xml:space="preserve">(CIPD, 2023d). </w:t>
      </w:r>
    </w:p>
    <w:p w14:paraId="00603E7A" w14:textId="77777777" w:rsidR="0050156C" w:rsidRPr="0050156C" w:rsidRDefault="0050156C" w:rsidP="0050156C">
      <w:pPr>
        <w:pStyle w:val="ListParagraph"/>
        <w:rPr>
          <w:rFonts w:asciiTheme="minorBidi" w:hAnsiTheme="minorBidi"/>
          <w:sz w:val="24"/>
          <w:szCs w:val="24"/>
        </w:rPr>
      </w:pPr>
    </w:p>
    <w:p w14:paraId="61DD4AEE" w14:textId="77777777" w:rsidR="0050156C" w:rsidRPr="0050156C" w:rsidRDefault="00B67A62" w:rsidP="0050156C">
      <w:pPr>
        <w:pStyle w:val="ListParagraph"/>
        <w:numPr>
          <w:ilvl w:val="0"/>
          <w:numId w:val="52"/>
        </w:numPr>
        <w:rPr>
          <w:rFonts w:asciiTheme="minorBidi" w:hAnsiTheme="minorBidi"/>
          <w:sz w:val="24"/>
          <w:szCs w:val="24"/>
        </w:rPr>
      </w:pPr>
      <w:r w:rsidRPr="0050156C">
        <w:rPr>
          <w:rFonts w:asciiTheme="minorBidi" w:hAnsiTheme="minorBidi"/>
          <w:sz w:val="24"/>
          <w:szCs w:val="24"/>
        </w:rPr>
        <w:t xml:space="preserve">Coaching develops a partnership between a manager and employee about what needs to be achieved and how (Johnson, no date). </w:t>
      </w:r>
    </w:p>
    <w:p w14:paraId="28A3C7B0" w14:textId="77777777" w:rsidR="0050156C" w:rsidRDefault="0050156C" w:rsidP="0050156C">
      <w:pPr>
        <w:pStyle w:val="ListParagraph"/>
        <w:rPr>
          <w:rFonts w:asciiTheme="minorBidi" w:hAnsiTheme="minorBidi"/>
          <w:sz w:val="24"/>
          <w:szCs w:val="24"/>
        </w:rPr>
      </w:pPr>
    </w:p>
    <w:p w14:paraId="1CEAD28E" w14:textId="07497896" w:rsidR="0050156C" w:rsidRPr="0050156C" w:rsidRDefault="00F23DC5" w:rsidP="0050156C">
      <w:pPr>
        <w:pStyle w:val="ListParagraph"/>
        <w:numPr>
          <w:ilvl w:val="0"/>
          <w:numId w:val="52"/>
        </w:numPr>
        <w:rPr>
          <w:rFonts w:asciiTheme="minorBidi" w:hAnsiTheme="minorBidi"/>
          <w:sz w:val="24"/>
          <w:szCs w:val="24"/>
        </w:rPr>
      </w:pPr>
      <w:r w:rsidRPr="0050156C">
        <w:rPr>
          <w:rFonts w:asciiTheme="minorBidi" w:hAnsiTheme="minorBidi"/>
          <w:sz w:val="24"/>
          <w:szCs w:val="24"/>
        </w:rPr>
        <w:t xml:space="preserve">Coaching is about providing guidance on </w:t>
      </w:r>
      <w:r w:rsidR="00D27EF8" w:rsidRPr="0050156C">
        <w:rPr>
          <w:rFonts w:asciiTheme="minorBidi" w:hAnsiTheme="minorBidi"/>
          <w:sz w:val="24"/>
          <w:szCs w:val="24"/>
        </w:rPr>
        <w:t>employees</w:t>
      </w:r>
      <w:r w:rsidRPr="0050156C">
        <w:rPr>
          <w:rFonts w:asciiTheme="minorBidi" w:hAnsiTheme="minorBidi"/>
          <w:sz w:val="24"/>
          <w:szCs w:val="24"/>
        </w:rPr>
        <w:t xml:space="preserve"> goals and helping them reach their potential (</w:t>
      </w:r>
      <w:proofErr w:type="spellStart"/>
      <w:r w:rsidRPr="0050156C">
        <w:rPr>
          <w:rFonts w:asciiTheme="minorBidi" w:hAnsiTheme="minorBidi"/>
          <w:sz w:val="24"/>
          <w:szCs w:val="24"/>
        </w:rPr>
        <w:t>Pushfar</w:t>
      </w:r>
      <w:proofErr w:type="spellEnd"/>
      <w:r w:rsidRPr="0050156C">
        <w:rPr>
          <w:rFonts w:asciiTheme="minorBidi" w:hAnsiTheme="minorBidi"/>
          <w:sz w:val="24"/>
          <w:szCs w:val="24"/>
        </w:rPr>
        <w:t>, 2024).</w:t>
      </w:r>
      <w:r w:rsidR="00331884" w:rsidRPr="0050156C">
        <w:rPr>
          <w:rFonts w:asciiTheme="minorBidi" w:hAnsiTheme="minorBidi"/>
          <w:sz w:val="24"/>
          <w:szCs w:val="24"/>
        </w:rPr>
        <w:t xml:space="preserve"> </w:t>
      </w:r>
    </w:p>
    <w:p w14:paraId="13BF7255" w14:textId="77777777" w:rsidR="0050156C" w:rsidRDefault="0050156C" w:rsidP="0050156C">
      <w:pPr>
        <w:pStyle w:val="ListParagraph"/>
        <w:rPr>
          <w:rFonts w:asciiTheme="minorBidi" w:hAnsiTheme="minorBidi"/>
          <w:sz w:val="24"/>
          <w:szCs w:val="24"/>
        </w:rPr>
      </w:pPr>
    </w:p>
    <w:p w14:paraId="02A9EE14" w14:textId="3291F511" w:rsidR="00F23DC5" w:rsidRDefault="00331884" w:rsidP="0050156C">
      <w:pPr>
        <w:pStyle w:val="ListParagraph"/>
        <w:numPr>
          <w:ilvl w:val="0"/>
          <w:numId w:val="52"/>
        </w:numPr>
        <w:rPr>
          <w:rFonts w:asciiTheme="minorBidi" w:hAnsiTheme="minorBidi"/>
          <w:sz w:val="24"/>
          <w:szCs w:val="24"/>
        </w:rPr>
      </w:pPr>
      <w:r w:rsidRPr="0050156C">
        <w:rPr>
          <w:rFonts w:asciiTheme="minorBidi" w:hAnsiTheme="minorBidi"/>
          <w:sz w:val="24"/>
          <w:szCs w:val="24"/>
        </w:rPr>
        <w:t>It focuses on personal growth, professional development and improving skillset (Deloitte, 2024)</w:t>
      </w:r>
      <w:r w:rsidR="00D96C27" w:rsidRPr="0050156C">
        <w:rPr>
          <w:rFonts w:asciiTheme="minorBidi" w:hAnsiTheme="minorBidi"/>
          <w:sz w:val="24"/>
          <w:szCs w:val="24"/>
        </w:rPr>
        <w:t>, by setting a supportive but demanding environment (CCL, 2023)</w:t>
      </w:r>
      <w:r w:rsidR="0050156C">
        <w:rPr>
          <w:rFonts w:asciiTheme="minorBidi" w:hAnsiTheme="minorBidi"/>
          <w:sz w:val="24"/>
          <w:szCs w:val="24"/>
        </w:rPr>
        <w:t>.</w:t>
      </w:r>
    </w:p>
    <w:p w14:paraId="5A6447AA" w14:textId="77777777" w:rsidR="0050156C" w:rsidRPr="0050156C" w:rsidRDefault="0050156C" w:rsidP="0050156C">
      <w:pPr>
        <w:pStyle w:val="ListParagraph"/>
        <w:rPr>
          <w:rFonts w:asciiTheme="minorBidi" w:hAnsiTheme="minorBidi"/>
          <w:sz w:val="24"/>
          <w:szCs w:val="24"/>
        </w:rPr>
      </w:pPr>
    </w:p>
    <w:p w14:paraId="3EA869A1" w14:textId="4A1E61B6" w:rsidR="00580108" w:rsidRPr="006936F2" w:rsidRDefault="003A52A4" w:rsidP="00375EDB">
      <w:pPr>
        <w:rPr>
          <w:rFonts w:asciiTheme="minorBidi" w:hAnsiTheme="minorBidi"/>
          <w:b/>
          <w:bCs/>
          <w:sz w:val="24"/>
          <w:szCs w:val="24"/>
          <w:u w:val="single"/>
        </w:rPr>
      </w:pPr>
      <w:r w:rsidRPr="006936F2">
        <w:rPr>
          <w:rFonts w:asciiTheme="minorBidi" w:hAnsiTheme="minorBidi"/>
          <w:b/>
          <w:bCs/>
          <w:sz w:val="24"/>
          <w:szCs w:val="24"/>
          <w:u w:val="single"/>
        </w:rPr>
        <w:t>W</w:t>
      </w:r>
      <w:r w:rsidR="00135F07" w:rsidRPr="006936F2">
        <w:rPr>
          <w:rFonts w:asciiTheme="minorBidi" w:hAnsiTheme="minorBidi"/>
          <w:b/>
          <w:bCs/>
          <w:sz w:val="24"/>
          <w:szCs w:val="24"/>
          <w:u w:val="single"/>
        </w:rPr>
        <w:t xml:space="preserve">hat </w:t>
      </w:r>
      <w:r w:rsidRPr="006936F2">
        <w:rPr>
          <w:rFonts w:asciiTheme="minorBidi" w:hAnsiTheme="minorBidi"/>
          <w:b/>
          <w:bCs/>
          <w:sz w:val="24"/>
          <w:szCs w:val="24"/>
          <w:u w:val="single"/>
        </w:rPr>
        <w:t xml:space="preserve">is </w:t>
      </w:r>
      <w:r w:rsidR="0066223C" w:rsidRPr="006936F2">
        <w:rPr>
          <w:rFonts w:asciiTheme="minorBidi" w:hAnsiTheme="minorBidi"/>
          <w:b/>
          <w:bCs/>
          <w:sz w:val="24"/>
          <w:szCs w:val="24"/>
          <w:u w:val="single"/>
        </w:rPr>
        <w:t xml:space="preserve">mentoring </w:t>
      </w:r>
    </w:p>
    <w:p w14:paraId="5C88D491" w14:textId="77777777" w:rsidR="0050156C" w:rsidRDefault="00331884" w:rsidP="0050156C">
      <w:pPr>
        <w:pStyle w:val="ListParagraph"/>
        <w:numPr>
          <w:ilvl w:val="0"/>
          <w:numId w:val="53"/>
        </w:numPr>
        <w:rPr>
          <w:rFonts w:asciiTheme="minorBidi" w:hAnsiTheme="minorBidi"/>
          <w:sz w:val="24"/>
          <w:szCs w:val="24"/>
        </w:rPr>
      </w:pPr>
      <w:r w:rsidRPr="0050156C">
        <w:rPr>
          <w:rFonts w:asciiTheme="minorBidi" w:hAnsiTheme="minorBidi"/>
          <w:sz w:val="24"/>
          <w:szCs w:val="24"/>
        </w:rPr>
        <w:t xml:space="preserve">Mentoring </w:t>
      </w:r>
      <w:r w:rsidR="00D27EF8" w:rsidRPr="0050156C">
        <w:rPr>
          <w:rFonts w:asciiTheme="minorBidi" w:hAnsiTheme="minorBidi"/>
          <w:sz w:val="24"/>
          <w:szCs w:val="24"/>
        </w:rPr>
        <w:t>can be informal and formal (Holt et al, 2016),</w:t>
      </w:r>
      <w:r w:rsidRPr="0050156C">
        <w:rPr>
          <w:rFonts w:asciiTheme="minorBidi" w:hAnsiTheme="minorBidi"/>
          <w:sz w:val="24"/>
          <w:szCs w:val="24"/>
        </w:rPr>
        <w:t xml:space="preserve"> </w:t>
      </w:r>
      <w:r w:rsidR="00D96C27" w:rsidRPr="0050156C">
        <w:rPr>
          <w:rFonts w:asciiTheme="minorBidi" w:hAnsiTheme="minorBidi"/>
          <w:sz w:val="24"/>
          <w:szCs w:val="24"/>
        </w:rPr>
        <w:t>where an employee with more knowledge and experience helps to guide another employee by seeking advice or assistance (Indeed, 2022)</w:t>
      </w:r>
      <w:r w:rsidR="00D27EF8" w:rsidRPr="0050156C">
        <w:rPr>
          <w:rFonts w:asciiTheme="minorBidi" w:hAnsiTheme="minorBidi"/>
          <w:sz w:val="24"/>
          <w:szCs w:val="24"/>
        </w:rPr>
        <w:t xml:space="preserve">. </w:t>
      </w:r>
    </w:p>
    <w:p w14:paraId="1A1F966F" w14:textId="77777777" w:rsidR="0050156C" w:rsidRPr="0050156C" w:rsidRDefault="0050156C" w:rsidP="0050156C">
      <w:pPr>
        <w:pStyle w:val="ListParagraph"/>
        <w:rPr>
          <w:rFonts w:asciiTheme="minorBidi" w:hAnsiTheme="minorBidi"/>
          <w:sz w:val="24"/>
          <w:szCs w:val="24"/>
        </w:rPr>
      </w:pPr>
    </w:p>
    <w:p w14:paraId="55ABE8B3" w14:textId="49BDC024" w:rsidR="00D96C27" w:rsidRPr="0050156C" w:rsidRDefault="00D27EF8" w:rsidP="0050156C">
      <w:pPr>
        <w:pStyle w:val="ListParagraph"/>
        <w:numPr>
          <w:ilvl w:val="0"/>
          <w:numId w:val="53"/>
        </w:numPr>
        <w:rPr>
          <w:rFonts w:asciiTheme="minorBidi" w:hAnsiTheme="minorBidi"/>
          <w:sz w:val="24"/>
          <w:szCs w:val="24"/>
        </w:rPr>
      </w:pPr>
      <w:r w:rsidRPr="0050156C">
        <w:rPr>
          <w:rFonts w:asciiTheme="minorBidi" w:hAnsiTheme="minorBidi"/>
          <w:sz w:val="24"/>
          <w:szCs w:val="24"/>
        </w:rPr>
        <w:t>It can offer l</w:t>
      </w:r>
      <w:r w:rsidR="00D96C27" w:rsidRPr="0050156C">
        <w:rPr>
          <w:rFonts w:asciiTheme="minorBidi" w:hAnsiTheme="minorBidi"/>
          <w:sz w:val="24"/>
          <w:szCs w:val="24"/>
        </w:rPr>
        <w:t xml:space="preserve">imitations </w:t>
      </w:r>
      <w:r w:rsidRPr="0050156C">
        <w:rPr>
          <w:rFonts w:asciiTheme="minorBidi" w:hAnsiTheme="minorBidi"/>
          <w:sz w:val="24"/>
          <w:szCs w:val="24"/>
        </w:rPr>
        <w:t>as e</w:t>
      </w:r>
      <w:r w:rsidR="00D96C27" w:rsidRPr="0050156C">
        <w:rPr>
          <w:rFonts w:asciiTheme="minorBidi" w:hAnsiTheme="minorBidi"/>
          <w:sz w:val="24"/>
          <w:szCs w:val="24"/>
        </w:rPr>
        <w:t>mployees can be over de</w:t>
      </w:r>
      <w:r w:rsidRPr="0050156C">
        <w:rPr>
          <w:rFonts w:asciiTheme="minorBidi" w:hAnsiTheme="minorBidi"/>
          <w:sz w:val="24"/>
          <w:szCs w:val="24"/>
        </w:rPr>
        <w:t>p</w:t>
      </w:r>
      <w:r w:rsidR="00D96C27" w:rsidRPr="0050156C">
        <w:rPr>
          <w:rFonts w:asciiTheme="minorBidi" w:hAnsiTheme="minorBidi"/>
          <w:sz w:val="24"/>
          <w:szCs w:val="24"/>
        </w:rPr>
        <w:t>endant on their mentor</w:t>
      </w:r>
      <w:r w:rsidRPr="0050156C">
        <w:rPr>
          <w:rFonts w:asciiTheme="minorBidi" w:hAnsiTheme="minorBidi"/>
          <w:sz w:val="24"/>
          <w:szCs w:val="24"/>
        </w:rPr>
        <w:t xml:space="preserve"> (</w:t>
      </w:r>
      <w:r w:rsidR="0050156C" w:rsidRPr="0050156C">
        <w:rPr>
          <w:rFonts w:asciiTheme="minorBidi" w:hAnsiTheme="minorBidi"/>
          <w:sz w:val="24"/>
          <w:szCs w:val="24"/>
        </w:rPr>
        <w:t>Cordes, 2023)</w:t>
      </w:r>
      <w:r w:rsidRPr="0050156C">
        <w:rPr>
          <w:rFonts w:asciiTheme="minorBidi" w:hAnsiTheme="minorBidi"/>
          <w:sz w:val="24"/>
          <w:szCs w:val="24"/>
        </w:rPr>
        <w:t>.</w:t>
      </w:r>
    </w:p>
    <w:p w14:paraId="607BB4A1" w14:textId="77777777" w:rsidR="0050156C" w:rsidRDefault="0050156C" w:rsidP="00D27EF8">
      <w:pPr>
        <w:rPr>
          <w:rFonts w:asciiTheme="minorBidi" w:hAnsiTheme="minorBidi"/>
          <w:sz w:val="24"/>
          <w:szCs w:val="24"/>
        </w:rPr>
      </w:pPr>
    </w:p>
    <w:p w14:paraId="5868CE80" w14:textId="77777777" w:rsidR="0050156C" w:rsidRDefault="0050156C" w:rsidP="00D27EF8">
      <w:pPr>
        <w:rPr>
          <w:rFonts w:asciiTheme="minorBidi" w:hAnsiTheme="minorBidi"/>
          <w:sz w:val="24"/>
          <w:szCs w:val="24"/>
        </w:rPr>
      </w:pPr>
    </w:p>
    <w:p w14:paraId="58242C1E" w14:textId="4A702C54" w:rsidR="00424392" w:rsidRDefault="00580108" w:rsidP="008E3DCB">
      <w:pPr>
        <w:pStyle w:val="Heading3"/>
        <w:rPr>
          <w:rStyle w:val="Heading3Char"/>
          <w:rFonts w:asciiTheme="minorBidi" w:hAnsiTheme="minorBidi" w:cstheme="minorBidi"/>
        </w:rPr>
      </w:pPr>
      <w:bookmarkStart w:id="21" w:name="_Toc164793460"/>
      <w:r w:rsidRPr="006936F2">
        <w:t>W</w:t>
      </w:r>
      <w:r w:rsidRPr="006936F2">
        <w:rPr>
          <w:rStyle w:val="Heading3Char"/>
          <w:rFonts w:asciiTheme="minorBidi" w:hAnsiTheme="minorBidi" w:cstheme="minorBidi"/>
        </w:rPr>
        <w:t>hat you need to do as line managers</w:t>
      </w:r>
      <w:bookmarkEnd w:id="21"/>
    </w:p>
    <w:p w14:paraId="377B1443" w14:textId="5662720C" w:rsidR="005158B0" w:rsidRDefault="005158B0" w:rsidP="005158B0">
      <w:pPr>
        <w:rPr>
          <w:rFonts w:asciiTheme="minorBidi" w:hAnsiTheme="minorBidi"/>
          <w:b/>
          <w:bCs/>
          <w:sz w:val="24"/>
          <w:szCs w:val="24"/>
          <w:u w:val="single"/>
        </w:rPr>
      </w:pPr>
      <w:r w:rsidRPr="006936F2">
        <w:rPr>
          <w:rFonts w:asciiTheme="minorBidi" w:hAnsiTheme="minorBidi"/>
          <w:b/>
          <w:bCs/>
          <w:sz w:val="24"/>
          <w:szCs w:val="24"/>
          <w:u w:val="single"/>
        </w:rPr>
        <w:t>Slide 1</w:t>
      </w:r>
      <w:r w:rsidR="00A15930">
        <w:rPr>
          <w:rFonts w:asciiTheme="minorBidi" w:hAnsiTheme="minorBidi"/>
          <w:b/>
          <w:bCs/>
          <w:sz w:val="24"/>
          <w:szCs w:val="24"/>
          <w:u w:val="single"/>
        </w:rPr>
        <w:t>9</w:t>
      </w:r>
    </w:p>
    <w:p w14:paraId="3201A418" w14:textId="5C35C278" w:rsidR="006E0969" w:rsidRPr="006936F2" w:rsidRDefault="006E0969" w:rsidP="005158B0">
      <w:pPr>
        <w:rPr>
          <w:rFonts w:asciiTheme="minorBidi" w:hAnsiTheme="minorBidi"/>
          <w:b/>
          <w:bCs/>
          <w:sz w:val="24"/>
          <w:szCs w:val="24"/>
          <w:u w:val="single"/>
        </w:rPr>
      </w:pPr>
      <w:r>
        <w:rPr>
          <w:noProof/>
        </w:rPr>
        <w:drawing>
          <wp:inline distT="0" distB="0" distL="0" distR="0" wp14:anchorId="1572519C" wp14:editId="60B4F2DE">
            <wp:extent cx="5731510" cy="3002280"/>
            <wp:effectExtent l="0" t="0" r="2540" b="7620"/>
            <wp:docPr id="1262599427" name="Picture 1" descr="A person standing in fron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599427" name="Picture 1" descr="A person standing in front of a computer&#10;&#10;Description automatically generated"/>
                    <pic:cNvPicPr/>
                  </pic:nvPicPr>
                  <pic:blipFill>
                    <a:blip r:embed="rId31"/>
                    <a:stretch>
                      <a:fillRect/>
                    </a:stretch>
                  </pic:blipFill>
                  <pic:spPr>
                    <a:xfrm>
                      <a:off x="0" y="0"/>
                      <a:ext cx="5731510" cy="3002280"/>
                    </a:xfrm>
                    <a:prstGeom prst="rect">
                      <a:avLst/>
                    </a:prstGeom>
                  </pic:spPr>
                </pic:pic>
              </a:graphicData>
            </a:graphic>
          </wp:inline>
        </w:drawing>
      </w:r>
    </w:p>
    <w:p w14:paraId="2A78088E" w14:textId="626C064D" w:rsidR="00AE1109" w:rsidRDefault="001D1BE5" w:rsidP="00AE1109">
      <w:pPr>
        <w:pStyle w:val="Default"/>
        <w:numPr>
          <w:ilvl w:val="0"/>
          <w:numId w:val="54"/>
        </w:numPr>
        <w:spacing w:after="315"/>
        <w:rPr>
          <w:rFonts w:asciiTheme="minorBidi" w:hAnsiTheme="minorBidi" w:cstheme="minorBidi"/>
        </w:rPr>
      </w:pPr>
      <w:r>
        <w:rPr>
          <w:rFonts w:asciiTheme="minorBidi" w:hAnsiTheme="minorBidi" w:cstheme="minorBidi"/>
        </w:rPr>
        <w:t>U</w:t>
      </w:r>
      <w:r w:rsidR="000F2A0C" w:rsidRPr="006936F2">
        <w:rPr>
          <w:rFonts w:asciiTheme="minorBidi" w:hAnsiTheme="minorBidi" w:cstheme="minorBidi"/>
        </w:rPr>
        <w:t>ndertake coaching, whereas training will focus on specific knowledge or skills in a more structured approach, coaching, is used to empower managers to use their own potential to develop ideas and strategies and enable them to maximise their leadership impact (Berg and Karlsen, 2012; Morris, 2023).</w:t>
      </w:r>
    </w:p>
    <w:p w14:paraId="734AC664" w14:textId="77777777" w:rsidR="00AE1109" w:rsidRPr="00AE1109" w:rsidRDefault="00331884" w:rsidP="00AE1109">
      <w:pPr>
        <w:pStyle w:val="Default"/>
        <w:numPr>
          <w:ilvl w:val="0"/>
          <w:numId w:val="54"/>
        </w:numPr>
        <w:spacing w:after="315"/>
        <w:rPr>
          <w:rFonts w:asciiTheme="minorBidi" w:hAnsiTheme="minorBidi" w:cstheme="minorBidi"/>
        </w:rPr>
      </w:pPr>
      <w:r w:rsidRPr="00AE1109">
        <w:rPr>
          <w:rFonts w:asciiTheme="minorBidi" w:hAnsiTheme="minorBidi"/>
        </w:rPr>
        <w:t>There are many benefits to effective coaching, including i</w:t>
      </w:r>
      <w:r w:rsidR="00F23DC5" w:rsidRPr="00AE1109">
        <w:rPr>
          <w:rFonts w:asciiTheme="minorBidi" w:hAnsiTheme="minorBidi"/>
        </w:rPr>
        <w:t>mprove</w:t>
      </w:r>
      <w:r w:rsidRPr="00AE1109">
        <w:rPr>
          <w:rFonts w:asciiTheme="minorBidi" w:hAnsiTheme="minorBidi"/>
        </w:rPr>
        <w:t>d</w:t>
      </w:r>
      <w:r w:rsidR="00F23DC5" w:rsidRPr="00AE1109">
        <w:rPr>
          <w:rFonts w:asciiTheme="minorBidi" w:hAnsiTheme="minorBidi"/>
        </w:rPr>
        <w:t xml:space="preserve"> motivation</w:t>
      </w:r>
      <w:r w:rsidR="001D1BE5" w:rsidRPr="00AE1109">
        <w:rPr>
          <w:rFonts w:asciiTheme="minorBidi" w:hAnsiTheme="minorBidi"/>
        </w:rPr>
        <w:t>, trust, enhanced performance</w:t>
      </w:r>
      <w:r w:rsidR="006936F2" w:rsidRPr="00AE1109">
        <w:rPr>
          <w:rFonts w:asciiTheme="minorBidi" w:hAnsiTheme="minorBidi"/>
        </w:rPr>
        <w:t xml:space="preserve"> and more engaged employees</w:t>
      </w:r>
      <w:r w:rsidR="004E1D41" w:rsidRPr="00AE1109">
        <w:rPr>
          <w:rFonts w:asciiTheme="minorBidi" w:hAnsiTheme="minorBidi"/>
        </w:rPr>
        <w:t xml:space="preserve"> </w:t>
      </w:r>
      <w:r w:rsidRPr="00AE1109">
        <w:rPr>
          <w:rFonts w:asciiTheme="minorBidi" w:hAnsiTheme="minorBidi"/>
        </w:rPr>
        <w:t>(Deloitte, 2024).</w:t>
      </w:r>
      <w:r w:rsidR="00D27EF8" w:rsidRPr="00AE1109">
        <w:rPr>
          <w:rFonts w:asciiTheme="minorBidi" w:hAnsiTheme="minorBidi"/>
        </w:rPr>
        <w:t xml:space="preserve"> </w:t>
      </w:r>
    </w:p>
    <w:p w14:paraId="1F12113A" w14:textId="77777777" w:rsidR="00AE1109" w:rsidRPr="00AE1109" w:rsidRDefault="004B240C" w:rsidP="00AE1109">
      <w:pPr>
        <w:pStyle w:val="Default"/>
        <w:numPr>
          <w:ilvl w:val="0"/>
          <w:numId w:val="54"/>
        </w:numPr>
        <w:spacing w:after="315"/>
        <w:rPr>
          <w:rFonts w:asciiTheme="minorBidi" w:hAnsiTheme="minorBidi" w:cstheme="minorBidi"/>
        </w:rPr>
      </w:pPr>
      <w:r w:rsidRPr="00AE1109">
        <w:rPr>
          <w:rFonts w:asciiTheme="minorBidi" w:hAnsiTheme="minorBidi"/>
        </w:rPr>
        <w:t>To be a good coach its important to develop a partnership, commit to produce results, be responsive, sensitive and practice and prepare (</w:t>
      </w:r>
      <w:proofErr w:type="spellStart"/>
      <w:r w:rsidRPr="00AE1109">
        <w:rPr>
          <w:rFonts w:asciiTheme="minorBidi" w:hAnsiTheme="minorBidi"/>
        </w:rPr>
        <w:t>Vesso</w:t>
      </w:r>
      <w:proofErr w:type="spellEnd"/>
      <w:r w:rsidRPr="00AE1109">
        <w:rPr>
          <w:rFonts w:asciiTheme="minorBidi" w:hAnsiTheme="minorBidi"/>
        </w:rPr>
        <w:t xml:space="preserve"> and Alas, 2016)</w:t>
      </w:r>
      <w:r w:rsidR="00D27EF8" w:rsidRPr="00AE1109">
        <w:rPr>
          <w:rFonts w:asciiTheme="minorBidi" w:hAnsiTheme="minorBidi"/>
        </w:rPr>
        <w:t>.</w:t>
      </w:r>
      <w:r w:rsidR="001D1BE5" w:rsidRPr="00AE1109">
        <w:rPr>
          <w:rFonts w:asciiTheme="minorBidi" w:hAnsiTheme="minorBidi"/>
        </w:rPr>
        <w:t xml:space="preserve"> </w:t>
      </w:r>
    </w:p>
    <w:p w14:paraId="0E77C01D" w14:textId="77777777" w:rsidR="00AE1109" w:rsidRPr="00AE1109" w:rsidRDefault="001D1BE5" w:rsidP="00AE1109">
      <w:pPr>
        <w:pStyle w:val="Default"/>
        <w:numPr>
          <w:ilvl w:val="0"/>
          <w:numId w:val="54"/>
        </w:numPr>
        <w:spacing w:after="315"/>
        <w:rPr>
          <w:rFonts w:asciiTheme="minorBidi" w:hAnsiTheme="minorBidi" w:cstheme="minorBidi"/>
        </w:rPr>
      </w:pPr>
      <w:r w:rsidRPr="00AE1109">
        <w:rPr>
          <w:rFonts w:asciiTheme="minorBidi" w:hAnsiTheme="minorBidi"/>
        </w:rPr>
        <w:t xml:space="preserve">It is important for managers to have creating the right culture offer coaching plans for employees to evaluate their strengths and identify any developmental areas. </w:t>
      </w:r>
    </w:p>
    <w:p w14:paraId="578E14BE" w14:textId="77777777" w:rsidR="00AE1109" w:rsidRPr="00AE1109" w:rsidRDefault="00AE1109" w:rsidP="00AE1109">
      <w:pPr>
        <w:pStyle w:val="Default"/>
        <w:numPr>
          <w:ilvl w:val="0"/>
          <w:numId w:val="54"/>
        </w:numPr>
        <w:spacing w:after="315"/>
        <w:rPr>
          <w:rFonts w:asciiTheme="minorBidi" w:hAnsiTheme="minorBidi" w:cstheme="minorBidi"/>
        </w:rPr>
      </w:pPr>
      <w:r>
        <w:rPr>
          <w:rFonts w:asciiTheme="minorBidi" w:hAnsiTheme="minorBidi"/>
        </w:rPr>
        <w:t>Coaching plan you must mee</w:t>
      </w:r>
      <w:r w:rsidR="001D1BE5" w:rsidRPr="00AE1109">
        <w:rPr>
          <w:rFonts w:asciiTheme="minorBidi" w:hAnsiTheme="minorBidi"/>
        </w:rPr>
        <w:t xml:space="preserve">t with the employee and agree goals and plans, using coaching models for this process can be helpful(Giesen, 2023). </w:t>
      </w:r>
    </w:p>
    <w:p w14:paraId="66906C80" w14:textId="4BA36A79" w:rsidR="000F2A0C" w:rsidRPr="00AE1109" w:rsidRDefault="005158B0" w:rsidP="00AE1109">
      <w:pPr>
        <w:pStyle w:val="ListParagraph"/>
        <w:numPr>
          <w:ilvl w:val="0"/>
          <w:numId w:val="57"/>
        </w:numPr>
        <w:rPr>
          <w:rFonts w:asciiTheme="minorBidi" w:hAnsiTheme="minorBidi"/>
          <w:sz w:val="24"/>
          <w:szCs w:val="24"/>
        </w:rPr>
      </w:pPr>
      <w:r w:rsidRPr="00AE1109">
        <w:rPr>
          <w:rFonts w:asciiTheme="minorBidi" w:hAnsiTheme="minorBidi"/>
          <w:sz w:val="24"/>
          <w:szCs w:val="24"/>
        </w:rPr>
        <w:t>Managers they nee</w:t>
      </w:r>
      <w:r w:rsidR="00B67A62" w:rsidRPr="00AE1109">
        <w:rPr>
          <w:rFonts w:asciiTheme="minorBidi" w:hAnsiTheme="minorBidi"/>
          <w:sz w:val="24"/>
          <w:szCs w:val="24"/>
        </w:rPr>
        <w:t>d</w:t>
      </w:r>
      <w:r w:rsidRPr="00AE1109">
        <w:rPr>
          <w:rFonts w:asciiTheme="minorBidi" w:hAnsiTheme="minorBidi"/>
          <w:sz w:val="24"/>
          <w:szCs w:val="24"/>
        </w:rPr>
        <w:t xml:space="preserve"> to be aware that coaching can however be costly and time consuming </w:t>
      </w:r>
      <w:r w:rsidR="00364B08" w:rsidRPr="00AE1109">
        <w:rPr>
          <w:rFonts w:asciiTheme="minorBidi" w:hAnsiTheme="minorBidi"/>
          <w:sz w:val="24"/>
          <w:szCs w:val="24"/>
        </w:rPr>
        <w:t xml:space="preserve">(Coutu and Kauffman, 2009), </w:t>
      </w:r>
      <w:r w:rsidRPr="00AE1109">
        <w:rPr>
          <w:rFonts w:asciiTheme="minorBidi" w:hAnsiTheme="minorBidi"/>
          <w:sz w:val="24"/>
          <w:szCs w:val="24"/>
        </w:rPr>
        <w:t>making sure that you have the right model and plan in place is critical in seeing the benefits in assist performance (</w:t>
      </w:r>
      <w:proofErr w:type="spellStart"/>
      <w:r w:rsidR="00364B08" w:rsidRPr="00AE1109">
        <w:rPr>
          <w:rFonts w:asciiTheme="minorBidi" w:hAnsiTheme="minorBidi"/>
          <w:sz w:val="24"/>
          <w:szCs w:val="24"/>
        </w:rPr>
        <w:t>Bergenroth</w:t>
      </w:r>
      <w:proofErr w:type="spellEnd"/>
      <w:r w:rsidR="00364B08" w:rsidRPr="00AE1109">
        <w:rPr>
          <w:rFonts w:asciiTheme="minorBidi" w:hAnsiTheme="minorBidi"/>
          <w:sz w:val="24"/>
          <w:szCs w:val="24"/>
        </w:rPr>
        <w:t>, 2021</w:t>
      </w:r>
      <w:r w:rsidRPr="00AE1109">
        <w:rPr>
          <w:rFonts w:asciiTheme="minorBidi" w:hAnsiTheme="minorBidi"/>
          <w:sz w:val="24"/>
          <w:szCs w:val="24"/>
        </w:rPr>
        <w:t>).</w:t>
      </w:r>
    </w:p>
    <w:p w14:paraId="7BEC70D0" w14:textId="77777777" w:rsidR="001D1BE5" w:rsidRDefault="001D1BE5" w:rsidP="00424392">
      <w:pPr>
        <w:rPr>
          <w:rFonts w:asciiTheme="minorBidi" w:hAnsiTheme="minorBidi"/>
          <w:b/>
          <w:bCs/>
          <w:sz w:val="24"/>
          <w:szCs w:val="24"/>
          <w:u w:val="single"/>
        </w:rPr>
      </w:pPr>
    </w:p>
    <w:p w14:paraId="1FAC5BD4" w14:textId="77777777" w:rsidR="00A15930" w:rsidRDefault="00A15930" w:rsidP="00424392">
      <w:pPr>
        <w:rPr>
          <w:rFonts w:asciiTheme="minorBidi" w:hAnsiTheme="minorBidi"/>
          <w:b/>
          <w:bCs/>
          <w:sz w:val="24"/>
          <w:szCs w:val="24"/>
          <w:u w:val="single"/>
        </w:rPr>
      </w:pPr>
    </w:p>
    <w:p w14:paraId="1B2E89AF" w14:textId="77777777" w:rsidR="00A15930" w:rsidRDefault="00A15930" w:rsidP="00424392">
      <w:pPr>
        <w:rPr>
          <w:rFonts w:asciiTheme="minorBidi" w:hAnsiTheme="minorBidi"/>
          <w:b/>
          <w:bCs/>
          <w:sz w:val="24"/>
          <w:szCs w:val="24"/>
          <w:u w:val="single"/>
        </w:rPr>
      </w:pPr>
    </w:p>
    <w:p w14:paraId="678009A7" w14:textId="034724D6" w:rsidR="00A15930" w:rsidRPr="00D57068" w:rsidRDefault="00A15930" w:rsidP="008E3DCB">
      <w:pPr>
        <w:pStyle w:val="Heading3"/>
        <w:rPr>
          <w:rStyle w:val="Heading3Char"/>
          <w:rFonts w:asciiTheme="minorBidi" w:hAnsiTheme="minorBidi" w:cstheme="minorBidi"/>
        </w:rPr>
      </w:pPr>
      <w:bookmarkStart w:id="22" w:name="_Toc164793461"/>
      <w:r w:rsidRPr="00D57068">
        <w:rPr>
          <w:rFonts w:asciiTheme="minorBidi" w:hAnsiTheme="minorBidi" w:cstheme="minorBidi"/>
        </w:rPr>
        <w:t>GROW Coaching Model</w:t>
      </w:r>
      <w:bookmarkEnd w:id="22"/>
    </w:p>
    <w:p w14:paraId="14C9823A" w14:textId="4ED2AFF8" w:rsidR="00A15930" w:rsidRPr="006936F2" w:rsidRDefault="00A15930" w:rsidP="00A15930">
      <w:pPr>
        <w:rPr>
          <w:rFonts w:asciiTheme="minorBidi" w:hAnsiTheme="minorBidi"/>
          <w:b/>
          <w:bCs/>
          <w:sz w:val="24"/>
          <w:szCs w:val="24"/>
          <w:u w:val="single"/>
        </w:rPr>
      </w:pPr>
      <w:r w:rsidRPr="006936F2">
        <w:rPr>
          <w:rFonts w:asciiTheme="minorBidi" w:hAnsiTheme="minorBidi"/>
          <w:b/>
          <w:bCs/>
          <w:sz w:val="24"/>
          <w:szCs w:val="24"/>
          <w:u w:val="single"/>
        </w:rPr>
        <w:t xml:space="preserve">Slide </w:t>
      </w:r>
      <w:r>
        <w:rPr>
          <w:rFonts w:asciiTheme="minorBidi" w:hAnsiTheme="minorBidi"/>
          <w:b/>
          <w:bCs/>
          <w:sz w:val="24"/>
          <w:szCs w:val="24"/>
          <w:u w:val="single"/>
        </w:rPr>
        <w:t>20</w:t>
      </w:r>
    </w:p>
    <w:p w14:paraId="2BC91D98" w14:textId="78FEE8EC" w:rsidR="00364B08" w:rsidRDefault="008D6C41" w:rsidP="00424392">
      <w:pPr>
        <w:rPr>
          <w:rFonts w:asciiTheme="minorBidi" w:hAnsiTheme="minorBidi"/>
          <w:b/>
          <w:bCs/>
          <w:sz w:val="24"/>
          <w:szCs w:val="24"/>
          <w:u w:val="single"/>
        </w:rPr>
      </w:pPr>
      <w:r>
        <w:rPr>
          <w:noProof/>
        </w:rPr>
        <w:drawing>
          <wp:inline distT="0" distB="0" distL="0" distR="0" wp14:anchorId="663AA902" wp14:editId="3883A390">
            <wp:extent cx="5731510" cy="2970530"/>
            <wp:effectExtent l="0" t="0" r="2540" b="1270"/>
            <wp:docPr id="1419214796" name="Picture 1" descr="A black background with colorful plan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214796" name="Picture 1" descr="A black background with colorful plants&#10;&#10;Description automatically generated with medium confidence"/>
                    <pic:cNvPicPr/>
                  </pic:nvPicPr>
                  <pic:blipFill>
                    <a:blip r:embed="rId32"/>
                    <a:stretch>
                      <a:fillRect/>
                    </a:stretch>
                  </pic:blipFill>
                  <pic:spPr>
                    <a:xfrm>
                      <a:off x="0" y="0"/>
                      <a:ext cx="5731510" cy="2970530"/>
                    </a:xfrm>
                    <a:prstGeom prst="rect">
                      <a:avLst/>
                    </a:prstGeom>
                  </pic:spPr>
                </pic:pic>
              </a:graphicData>
            </a:graphic>
          </wp:inline>
        </w:drawing>
      </w:r>
    </w:p>
    <w:p w14:paraId="6DF49BFD" w14:textId="77777777" w:rsidR="00A15930" w:rsidRPr="00AE1109" w:rsidRDefault="00A15930" w:rsidP="00A15930">
      <w:pPr>
        <w:pStyle w:val="Default"/>
        <w:spacing w:after="315"/>
        <w:rPr>
          <w:rFonts w:asciiTheme="minorBidi" w:hAnsiTheme="minorBidi" w:cstheme="minorBidi"/>
        </w:rPr>
      </w:pPr>
      <w:r w:rsidRPr="00AE1109">
        <w:rPr>
          <w:rFonts w:asciiTheme="minorBidi" w:hAnsiTheme="minorBidi"/>
        </w:rPr>
        <w:t>There are many coaching models which can help managers to provide the support in a coaching role. One of the most famous coaching models is GROW which looks at:</w:t>
      </w:r>
    </w:p>
    <w:p w14:paraId="5C11210F" w14:textId="77777777" w:rsidR="00A15930" w:rsidRPr="00AE1109" w:rsidRDefault="00A15930" w:rsidP="00A15930">
      <w:pPr>
        <w:pStyle w:val="ListParagraph"/>
        <w:numPr>
          <w:ilvl w:val="0"/>
          <w:numId w:val="55"/>
        </w:numPr>
        <w:rPr>
          <w:rFonts w:asciiTheme="minorBidi" w:hAnsiTheme="minorBidi"/>
          <w:sz w:val="24"/>
          <w:szCs w:val="24"/>
        </w:rPr>
      </w:pPr>
      <w:r w:rsidRPr="00AE1109">
        <w:rPr>
          <w:rFonts w:asciiTheme="minorBidi" w:hAnsiTheme="minorBidi"/>
          <w:sz w:val="24"/>
          <w:szCs w:val="24"/>
        </w:rPr>
        <w:t>Goal – what the employee would like to achieve</w:t>
      </w:r>
    </w:p>
    <w:p w14:paraId="182E28E0" w14:textId="77777777" w:rsidR="00A15930" w:rsidRPr="00AE1109" w:rsidRDefault="00A15930" w:rsidP="00A15930">
      <w:pPr>
        <w:pStyle w:val="ListParagraph"/>
        <w:numPr>
          <w:ilvl w:val="0"/>
          <w:numId w:val="55"/>
        </w:numPr>
        <w:rPr>
          <w:rFonts w:asciiTheme="minorBidi" w:hAnsiTheme="minorBidi"/>
          <w:sz w:val="24"/>
          <w:szCs w:val="24"/>
        </w:rPr>
      </w:pPr>
      <w:r w:rsidRPr="00AE1109">
        <w:rPr>
          <w:rFonts w:asciiTheme="minorBidi" w:hAnsiTheme="minorBidi"/>
          <w:sz w:val="24"/>
          <w:szCs w:val="24"/>
        </w:rPr>
        <w:t>Reality – the coach helps the employee realise where they are now</w:t>
      </w:r>
    </w:p>
    <w:p w14:paraId="3DE2C67B" w14:textId="5D640CE0" w:rsidR="00A15930" w:rsidRPr="00AE1109" w:rsidRDefault="00A15930" w:rsidP="00A15930">
      <w:pPr>
        <w:pStyle w:val="ListParagraph"/>
        <w:numPr>
          <w:ilvl w:val="0"/>
          <w:numId w:val="55"/>
        </w:numPr>
        <w:rPr>
          <w:rFonts w:asciiTheme="minorBidi" w:hAnsiTheme="minorBidi"/>
          <w:sz w:val="24"/>
          <w:szCs w:val="24"/>
        </w:rPr>
      </w:pPr>
      <w:r w:rsidRPr="00AE1109">
        <w:rPr>
          <w:rFonts w:asciiTheme="minorBidi" w:hAnsiTheme="minorBidi"/>
          <w:sz w:val="24"/>
          <w:szCs w:val="24"/>
        </w:rPr>
        <w:t>Options – this is helping the employee find what they could do to bridge the gap</w:t>
      </w:r>
      <w:r w:rsidR="006E0969">
        <w:rPr>
          <w:rFonts w:asciiTheme="minorBidi" w:hAnsiTheme="minorBidi"/>
          <w:sz w:val="24"/>
          <w:szCs w:val="24"/>
        </w:rPr>
        <w:t>, what’s holding them back</w:t>
      </w:r>
    </w:p>
    <w:p w14:paraId="3FE543DC" w14:textId="77777777" w:rsidR="00A15930" w:rsidRDefault="00A15930" w:rsidP="00A15930">
      <w:pPr>
        <w:pStyle w:val="ListParagraph"/>
        <w:numPr>
          <w:ilvl w:val="0"/>
          <w:numId w:val="55"/>
        </w:numPr>
        <w:rPr>
          <w:rFonts w:asciiTheme="minorBidi" w:hAnsiTheme="minorBidi"/>
          <w:sz w:val="24"/>
          <w:szCs w:val="24"/>
        </w:rPr>
      </w:pPr>
      <w:r w:rsidRPr="00AE1109">
        <w:rPr>
          <w:rFonts w:asciiTheme="minorBidi" w:hAnsiTheme="minorBidi"/>
          <w:sz w:val="24"/>
          <w:szCs w:val="24"/>
        </w:rPr>
        <w:t>Will – the employee will identify what steps to take to get towards their goal (Imperial, 2014)</w:t>
      </w:r>
    </w:p>
    <w:p w14:paraId="46CDB39F" w14:textId="77777777" w:rsidR="00A15930" w:rsidRDefault="00A15930" w:rsidP="00A15930">
      <w:pPr>
        <w:pStyle w:val="ListParagraph"/>
        <w:ind w:left="1440"/>
        <w:rPr>
          <w:rFonts w:asciiTheme="minorBidi" w:hAnsiTheme="minorBidi"/>
          <w:sz w:val="24"/>
          <w:szCs w:val="24"/>
        </w:rPr>
      </w:pPr>
    </w:p>
    <w:p w14:paraId="68B9818A" w14:textId="77777777" w:rsidR="00A15930" w:rsidRDefault="00A15930" w:rsidP="00A15930">
      <w:pPr>
        <w:pStyle w:val="ListParagraph"/>
        <w:ind w:left="1440"/>
        <w:rPr>
          <w:rFonts w:asciiTheme="minorBidi" w:hAnsiTheme="minorBidi"/>
          <w:sz w:val="24"/>
          <w:szCs w:val="24"/>
        </w:rPr>
      </w:pPr>
    </w:p>
    <w:p w14:paraId="62411D18" w14:textId="77777777" w:rsidR="00A15930" w:rsidRDefault="00A15930" w:rsidP="00A15930">
      <w:pPr>
        <w:pStyle w:val="ListParagraph"/>
        <w:ind w:left="1440"/>
        <w:rPr>
          <w:rFonts w:asciiTheme="minorBidi" w:hAnsiTheme="minorBidi"/>
          <w:sz w:val="24"/>
          <w:szCs w:val="24"/>
        </w:rPr>
      </w:pPr>
    </w:p>
    <w:p w14:paraId="3F19E5E2" w14:textId="77777777" w:rsidR="00A15930" w:rsidRDefault="00A15930" w:rsidP="00A15930">
      <w:pPr>
        <w:pStyle w:val="ListParagraph"/>
        <w:ind w:left="1440"/>
        <w:rPr>
          <w:rFonts w:asciiTheme="minorBidi" w:hAnsiTheme="minorBidi"/>
          <w:sz w:val="24"/>
          <w:szCs w:val="24"/>
        </w:rPr>
      </w:pPr>
    </w:p>
    <w:p w14:paraId="68F5CDAB" w14:textId="77777777" w:rsidR="00364B08" w:rsidRDefault="00364B08" w:rsidP="00424392">
      <w:pPr>
        <w:rPr>
          <w:rFonts w:asciiTheme="minorBidi" w:hAnsiTheme="minorBidi"/>
          <w:b/>
          <w:bCs/>
          <w:sz w:val="24"/>
          <w:szCs w:val="24"/>
          <w:u w:val="single"/>
        </w:rPr>
      </w:pPr>
    </w:p>
    <w:p w14:paraId="70B78B5E" w14:textId="77777777" w:rsidR="00A15930" w:rsidRDefault="00A15930" w:rsidP="00424392">
      <w:pPr>
        <w:rPr>
          <w:rFonts w:asciiTheme="minorBidi" w:hAnsiTheme="minorBidi"/>
          <w:b/>
          <w:bCs/>
          <w:sz w:val="24"/>
          <w:szCs w:val="24"/>
          <w:u w:val="single"/>
        </w:rPr>
      </w:pPr>
    </w:p>
    <w:p w14:paraId="2B7582F8" w14:textId="77777777" w:rsidR="00A15930" w:rsidRDefault="00A15930" w:rsidP="00424392">
      <w:pPr>
        <w:rPr>
          <w:rFonts w:asciiTheme="minorBidi" w:hAnsiTheme="minorBidi"/>
          <w:b/>
          <w:bCs/>
          <w:sz w:val="24"/>
          <w:szCs w:val="24"/>
          <w:u w:val="single"/>
        </w:rPr>
      </w:pPr>
    </w:p>
    <w:p w14:paraId="6F996D22" w14:textId="77777777" w:rsidR="00A15930" w:rsidRDefault="00A15930" w:rsidP="00424392">
      <w:pPr>
        <w:rPr>
          <w:rFonts w:asciiTheme="minorBidi" w:hAnsiTheme="minorBidi"/>
          <w:b/>
          <w:bCs/>
          <w:sz w:val="24"/>
          <w:szCs w:val="24"/>
          <w:u w:val="single"/>
        </w:rPr>
      </w:pPr>
    </w:p>
    <w:p w14:paraId="55F58032" w14:textId="77777777" w:rsidR="00A15930" w:rsidRDefault="00A15930" w:rsidP="00424392">
      <w:pPr>
        <w:rPr>
          <w:rFonts w:asciiTheme="minorBidi" w:hAnsiTheme="minorBidi"/>
          <w:b/>
          <w:bCs/>
          <w:sz w:val="24"/>
          <w:szCs w:val="24"/>
          <w:u w:val="single"/>
        </w:rPr>
      </w:pPr>
    </w:p>
    <w:p w14:paraId="37884495" w14:textId="77777777" w:rsidR="00A15930" w:rsidRDefault="00A15930" w:rsidP="00424392">
      <w:pPr>
        <w:rPr>
          <w:rFonts w:asciiTheme="minorBidi" w:hAnsiTheme="minorBidi"/>
          <w:b/>
          <w:bCs/>
          <w:sz w:val="24"/>
          <w:szCs w:val="24"/>
          <w:u w:val="single"/>
        </w:rPr>
      </w:pPr>
    </w:p>
    <w:p w14:paraId="1F3D7FC0" w14:textId="77777777" w:rsidR="00A15930" w:rsidRDefault="00A15930" w:rsidP="00424392">
      <w:pPr>
        <w:rPr>
          <w:rFonts w:asciiTheme="minorBidi" w:hAnsiTheme="minorBidi"/>
          <w:b/>
          <w:bCs/>
          <w:sz w:val="24"/>
          <w:szCs w:val="24"/>
          <w:u w:val="single"/>
        </w:rPr>
      </w:pPr>
    </w:p>
    <w:p w14:paraId="54B1917F" w14:textId="77777777" w:rsidR="00A15930" w:rsidRDefault="00A15930" w:rsidP="00424392">
      <w:pPr>
        <w:rPr>
          <w:rFonts w:asciiTheme="minorBidi" w:hAnsiTheme="minorBidi"/>
          <w:b/>
          <w:bCs/>
          <w:sz w:val="24"/>
          <w:szCs w:val="24"/>
          <w:u w:val="single"/>
        </w:rPr>
      </w:pPr>
    </w:p>
    <w:p w14:paraId="4C624F30" w14:textId="77777777" w:rsidR="000F2A0C" w:rsidRPr="00364B08" w:rsidRDefault="000F2A0C" w:rsidP="00424392">
      <w:pPr>
        <w:rPr>
          <w:rFonts w:asciiTheme="minorBidi" w:hAnsiTheme="minorBidi"/>
          <w:b/>
          <w:bCs/>
          <w:sz w:val="24"/>
          <w:szCs w:val="24"/>
          <w:u w:val="single"/>
        </w:rPr>
      </w:pPr>
    </w:p>
    <w:p w14:paraId="1CF858C5" w14:textId="7D5ACB57" w:rsidR="00843150" w:rsidRDefault="00843150" w:rsidP="00843150">
      <w:pPr>
        <w:pStyle w:val="Heading2"/>
        <w:rPr>
          <w:rFonts w:asciiTheme="minorBidi" w:hAnsiTheme="minorBidi" w:cstheme="minorBidi"/>
          <w:sz w:val="24"/>
          <w:szCs w:val="24"/>
        </w:rPr>
      </w:pPr>
      <w:bookmarkStart w:id="23" w:name="_Toc164793462"/>
      <w:r w:rsidRPr="00AA3184">
        <w:rPr>
          <w:rFonts w:asciiTheme="minorBidi" w:hAnsiTheme="minorBidi" w:cstheme="minorBidi"/>
          <w:sz w:val="24"/>
          <w:szCs w:val="24"/>
        </w:rPr>
        <w:t>Feedback</w:t>
      </w:r>
      <w:bookmarkEnd w:id="23"/>
    </w:p>
    <w:p w14:paraId="26741352" w14:textId="77777777" w:rsidR="00A15930" w:rsidRPr="00AA3184" w:rsidRDefault="00A15930" w:rsidP="00A15930">
      <w:pPr>
        <w:rPr>
          <w:rFonts w:asciiTheme="minorBidi" w:hAnsiTheme="minorBidi"/>
          <w:b/>
          <w:bCs/>
          <w:sz w:val="24"/>
          <w:szCs w:val="24"/>
          <w:u w:val="single"/>
        </w:rPr>
      </w:pPr>
      <w:r w:rsidRPr="00AA3184">
        <w:rPr>
          <w:rFonts w:asciiTheme="minorBidi" w:hAnsiTheme="minorBidi"/>
          <w:b/>
          <w:bCs/>
          <w:sz w:val="24"/>
          <w:szCs w:val="24"/>
          <w:u w:val="single"/>
        </w:rPr>
        <w:t xml:space="preserve">Slide </w:t>
      </w:r>
      <w:r>
        <w:rPr>
          <w:rFonts w:asciiTheme="minorBidi" w:hAnsiTheme="minorBidi"/>
          <w:b/>
          <w:bCs/>
          <w:sz w:val="24"/>
          <w:szCs w:val="24"/>
          <w:u w:val="single"/>
        </w:rPr>
        <w:t>2</w:t>
      </w:r>
      <w:r w:rsidRPr="00AA3184">
        <w:rPr>
          <w:rFonts w:asciiTheme="minorBidi" w:hAnsiTheme="minorBidi"/>
          <w:b/>
          <w:bCs/>
          <w:sz w:val="24"/>
          <w:szCs w:val="24"/>
          <w:u w:val="single"/>
        </w:rPr>
        <w:t>1</w:t>
      </w:r>
    </w:p>
    <w:p w14:paraId="51446104" w14:textId="0BC7B30D" w:rsidR="00424392" w:rsidRPr="00AA3184" w:rsidRDefault="00424392" w:rsidP="0066223C">
      <w:pPr>
        <w:pStyle w:val="Default"/>
        <w:rPr>
          <w:rFonts w:asciiTheme="minorBidi" w:hAnsiTheme="minorBidi" w:cstheme="minorBidi"/>
          <w:b/>
          <w:bCs/>
          <w:u w:val="single"/>
        </w:rPr>
      </w:pPr>
      <w:r w:rsidRPr="00AA3184">
        <w:rPr>
          <w:rFonts w:asciiTheme="minorBidi" w:hAnsiTheme="minorBidi" w:cstheme="minorBidi"/>
          <w:noProof/>
        </w:rPr>
        <w:drawing>
          <wp:inline distT="0" distB="0" distL="0" distR="0" wp14:anchorId="072CA2DD" wp14:editId="24DF1DE9">
            <wp:extent cx="5731510" cy="2882900"/>
            <wp:effectExtent l="0" t="0" r="2540" b="0"/>
            <wp:docPr id="1618490332" name="Picture 1" descr="A group of people discussing someth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8490332" name="Picture 1" descr="A group of people discussing something&#10;&#10;Description automatically generated"/>
                    <pic:cNvPicPr/>
                  </pic:nvPicPr>
                  <pic:blipFill>
                    <a:blip r:embed="rId33"/>
                    <a:stretch>
                      <a:fillRect/>
                    </a:stretch>
                  </pic:blipFill>
                  <pic:spPr>
                    <a:xfrm>
                      <a:off x="0" y="0"/>
                      <a:ext cx="5731510" cy="2882900"/>
                    </a:xfrm>
                    <a:prstGeom prst="rect">
                      <a:avLst/>
                    </a:prstGeom>
                  </pic:spPr>
                </pic:pic>
              </a:graphicData>
            </a:graphic>
          </wp:inline>
        </w:drawing>
      </w:r>
    </w:p>
    <w:p w14:paraId="51EFEB8F" w14:textId="77777777" w:rsidR="00290C16" w:rsidRPr="00AA3184" w:rsidRDefault="00290C16" w:rsidP="0066223C">
      <w:pPr>
        <w:pStyle w:val="Default"/>
        <w:rPr>
          <w:rFonts w:asciiTheme="minorBidi" w:hAnsiTheme="minorBidi" w:cstheme="minorBidi"/>
          <w:b/>
          <w:bCs/>
          <w:u w:val="single"/>
        </w:rPr>
      </w:pPr>
    </w:p>
    <w:p w14:paraId="0CBFD776" w14:textId="7359D464" w:rsidR="00290C16" w:rsidRPr="00AA3184" w:rsidRDefault="00644282" w:rsidP="0078313F">
      <w:pPr>
        <w:rPr>
          <w:rFonts w:asciiTheme="minorBidi" w:hAnsiTheme="minorBidi"/>
          <w:sz w:val="24"/>
          <w:szCs w:val="24"/>
        </w:rPr>
      </w:pPr>
      <w:r>
        <w:rPr>
          <w:rFonts w:asciiTheme="minorBidi" w:hAnsiTheme="minorBidi"/>
          <w:sz w:val="24"/>
          <w:szCs w:val="24"/>
        </w:rPr>
        <w:t xml:space="preserve">To </w:t>
      </w:r>
      <w:r w:rsidR="0066223C" w:rsidRPr="00AA3184">
        <w:rPr>
          <w:rFonts w:asciiTheme="minorBidi" w:hAnsiTheme="minorBidi"/>
          <w:sz w:val="24"/>
          <w:szCs w:val="24"/>
        </w:rPr>
        <w:t>ensure the effectiveness of training evaluating the training is key (</w:t>
      </w:r>
      <w:proofErr w:type="spellStart"/>
      <w:r w:rsidR="0028000E" w:rsidRPr="00AA3184">
        <w:rPr>
          <w:rFonts w:asciiTheme="minorBidi" w:hAnsiTheme="minorBidi"/>
          <w:sz w:val="24"/>
          <w:szCs w:val="24"/>
        </w:rPr>
        <w:t>Urbancova</w:t>
      </w:r>
      <w:proofErr w:type="spellEnd"/>
      <w:r w:rsidR="0028000E" w:rsidRPr="00AA3184">
        <w:rPr>
          <w:rFonts w:asciiTheme="minorBidi" w:hAnsiTheme="minorBidi"/>
          <w:sz w:val="24"/>
          <w:szCs w:val="24"/>
        </w:rPr>
        <w:t>, et al , 2021</w:t>
      </w:r>
      <w:r w:rsidR="0066223C" w:rsidRPr="00AA3184">
        <w:rPr>
          <w:rFonts w:asciiTheme="minorBidi" w:hAnsiTheme="minorBidi"/>
          <w:sz w:val="24"/>
          <w:szCs w:val="24"/>
        </w:rPr>
        <w:t xml:space="preserve">). </w:t>
      </w:r>
      <w:r w:rsidR="00290C16" w:rsidRPr="00AA3184">
        <w:rPr>
          <w:rFonts w:asciiTheme="minorBidi" w:hAnsiTheme="minorBidi"/>
          <w:sz w:val="24"/>
          <w:szCs w:val="24"/>
        </w:rPr>
        <w:t xml:space="preserve">We </w:t>
      </w:r>
      <w:r w:rsidR="0078313F" w:rsidRPr="00AA3184">
        <w:rPr>
          <w:rFonts w:asciiTheme="minorBidi" w:hAnsiTheme="minorBidi"/>
          <w:sz w:val="24"/>
          <w:szCs w:val="24"/>
        </w:rPr>
        <w:t xml:space="preserve">will be using the </w:t>
      </w:r>
      <w:r w:rsidR="0066223C" w:rsidRPr="00AA3184">
        <w:rPr>
          <w:rFonts w:asciiTheme="minorBidi" w:hAnsiTheme="minorBidi"/>
          <w:sz w:val="24"/>
          <w:szCs w:val="24"/>
        </w:rPr>
        <w:t>Kirkpatrick evaluation model</w:t>
      </w:r>
      <w:r w:rsidR="00290C16" w:rsidRPr="00AA3184">
        <w:rPr>
          <w:rFonts w:asciiTheme="minorBidi" w:hAnsiTheme="minorBidi"/>
          <w:sz w:val="24"/>
          <w:szCs w:val="24"/>
        </w:rPr>
        <w:t xml:space="preserve"> to do this, it </w:t>
      </w:r>
      <w:r w:rsidR="0066223C" w:rsidRPr="00AA3184">
        <w:rPr>
          <w:rFonts w:asciiTheme="minorBidi" w:hAnsiTheme="minorBidi"/>
          <w:sz w:val="24"/>
          <w:szCs w:val="24"/>
        </w:rPr>
        <w:t xml:space="preserve"> w</w:t>
      </w:r>
      <w:r w:rsidR="0078313F" w:rsidRPr="00AA3184">
        <w:rPr>
          <w:rFonts w:asciiTheme="minorBidi" w:hAnsiTheme="minorBidi"/>
          <w:sz w:val="24"/>
          <w:szCs w:val="24"/>
        </w:rPr>
        <w:t xml:space="preserve">hich </w:t>
      </w:r>
      <w:r w:rsidR="0066223C" w:rsidRPr="00AA3184">
        <w:rPr>
          <w:rFonts w:asciiTheme="minorBidi" w:hAnsiTheme="minorBidi"/>
          <w:sz w:val="24"/>
          <w:szCs w:val="24"/>
        </w:rPr>
        <w:t>consists of 4 different levels:</w:t>
      </w:r>
      <w:r w:rsidR="00A8790D" w:rsidRPr="00AA3184">
        <w:rPr>
          <w:rFonts w:asciiTheme="minorBidi" w:hAnsiTheme="minorBidi"/>
          <w:sz w:val="24"/>
          <w:szCs w:val="24"/>
        </w:rPr>
        <w:t xml:space="preserve"> </w:t>
      </w:r>
    </w:p>
    <w:p w14:paraId="59138F05" w14:textId="432F6642" w:rsidR="00290C16" w:rsidRPr="00AA3184" w:rsidRDefault="0066223C" w:rsidP="0050156C">
      <w:pPr>
        <w:pStyle w:val="ListParagraph"/>
        <w:numPr>
          <w:ilvl w:val="0"/>
          <w:numId w:val="3"/>
        </w:numPr>
        <w:rPr>
          <w:rFonts w:asciiTheme="minorBidi" w:hAnsiTheme="minorBidi"/>
          <w:sz w:val="24"/>
          <w:szCs w:val="24"/>
        </w:rPr>
      </w:pPr>
      <w:r w:rsidRPr="00AA3184">
        <w:rPr>
          <w:rFonts w:asciiTheme="minorBidi" w:hAnsiTheme="minorBidi"/>
          <w:sz w:val="24"/>
          <w:szCs w:val="24"/>
        </w:rPr>
        <w:t>Reaction – this looks at how participants found the training engaging, relevant and favourable</w:t>
      </w:r>
      <w:r w:rsidR="0078313F" w:rsidRPr="00AA3184">
        <w:rPr>
          <w:rFonts w:asciiTheme="minorBidi" w:hAnsiTheme="minorBidi"/>
          <w:sz w:val="24"/>
          <w:szCs w:val="24"/>
        </w:rPr>
        <w:t>,</w:t>
      </w:r>
      <w:r w:rsidR="00AC1249">
        <w:rPr>
          <w:rFonts w:asciiTheme="minorBidi" w:hAnsiTheme="minorBidi"/>
          <w:sz w:val="24"/>
          <w:szCs w:val="24"/>
        </w:rPr>
        <w:t xml:space="preserve"> I will issue a survey to assess this</w:t>
      </w:r>
    </w:p>
    <w:p w14:paraId="21B0E438" w14:textId="6E3E0309" w:rsidR="00290C16" w:rsidRPr="00AA3184" w:rsidRDefault="0066223C" w:rsidP="0050156C">
      <w:pPr>
        <w:pStyle w:val="ListParagraph"/>
        <w:numPr>
          <w:ilvl w:val="0"/>
          <w:numId w:val="3"/>
        </w:numPr>
        <w:rPr>
          <w:rFonts w:asciiTheme="minorBidi" w:hAnsiTheme="minorBidi"/>
          <w:sz w:val="24"/>
          <w:szCs w:val="24"/>
        </w:rPr>
      </w:pPr>
      <w:r w:rsidRPr="00AA3184">
        <w:rPr>
          <w:rFonts w:asciiTheme="minorBidi" w:hAnsiTheme="minorBidi"/>
          <w:sz w:val="24"/>
          <w:szCs w:val="24"/>
        </w:rPr>
        <w:t>Learning – whether the participants acquired the intended knowledge, skills and confidence</w:t>
      </w:r>
      <w:r w:rsidR="0078313F" w:rsidRPr="00AA3184">
        <w:rPr>
          <w:rFonts w:asciiTheme="minorBidi" w:hAnsiTheme="minorBidi"/>
          <w:sz w:val="24"/>
          <w:szCs w:val="24"/>
        </w:rPr>
        <w:t xml:space="preserve">, </w:t>
      </w:r>
      <w:r w:rsidR="00AC1249">
        <w:rPr>
          <w:rFonts w:asciiTheme="minorBidi" w:hAnsiTheme="minorBidi"/>
          <w:sz w:val="24"/>
          <w:szCs w:val="24"/>
        </w:rPr>
        <w:t>I will issue a short survey next week to assess this</w:t>
      </w:r>
    </w:p>
    <w:p w14:paraId="3BA786C3" w14:textId="268D9860" w:rsidR="00290C16" w:rsidRPr="00AA3184" w:rsidRDefault="0066223C" w:rsidP="0050156C">
      <w:pPr>
        <w:pStyle w:val="ListParagraph"/>
        <w:numPr>
          <w:ilvl w:val="0"/>
          <w:numId w:val="3"/>
        </w:numPr>
        <w:rPr>
          <w:rFonts w:asciiTheme="minorBidi" w:hAnsiTheme="minorBidi"/>
          <w:sz w:val="24"/>
          <w:szCs w:val="24"/>
        </w:rPr>
      </w:pPr>
      <w:r w:rsidRPr="00AA3184">
        <w:rPr>
          <w:rFonts w:asciiTheme="minorBidi" w:hAnsiTheme="minorBidi"/>
          <w:sz w:val="24"/>
          <w:szCs w:val="24"/>
        </w:rPr>
        <w:t>Behaviour – the degree that participants apply what they learnt during the training when they are in their job</w:t>
      </w:r>
      <w:r w:rsidR="00AC1249">
        <w:rPr>
          <w:rFonts w:asciiTheme="minorBidi" w:hAnsiTheme="minorBidi"/>
          <w:sz w:val="24"/>
          <w:szCs w:val="24"/>
        </w:rPr>
        <w:t>, your peer review sessions will be used to assess this</w:t>
      </w:r>
    </w:p>
    <w:p w14:paraId="59F77932" w14:textId="62F4D527" w:rsidR="0066223C" w:rsidRPr="00AA3184" w:rsidRDefault="0066223C" w:rsidP="0050156C">
      <w:pPr>
        <w:pStyle w:val="ListParagraph"/>
        <w:numPr>
          <w:ilvl w:val="0"/>
          <w:numId w:val="3"/>
        </w:numPr>
        <w:rPr>
          <w:rFonts w:asciiTheme="minorBidi" w:hAnsiTheme="minorBidi"/>
          <w:sz w:val="24"/>
          <w:szCs w:val="24"/>
        </w:rPr>
      </w:pPr>
      <w:r w:rsidRPr="00AA3184">
        <w:rPr>
          <w:rFonts w:asciiTheme="minorBidi" w:hAnsiTheme="minorBidi"/>
          <w:sz w:val="24"/>
          <w:szCs w:val="24"/>
        </w:rPr>
        <w:t xml:space="preserve">Results – how much targeted outcomes occurred because of the </w:t>
      </w:r>
      <w:r w:rsidR="00FE0FEE" w:rsidRPr="00AA3184">
        <w:rPr>
          <w:rFonts w:asciiTheme="minorBidi" w:hAnsiTheme="minorBidi"/>
          <w:sz w:val="24"/>
          <w:szCs w:val="24"/>
        </w:rPr>
        <w:t>training</w:t>
      </w:r>
      <w:r w:rsidR="00AC1249">
        <w:rPr>
          <w:rFonts w:asciiTheme="minorBidi" w:hAnsiTheme="minorBidi"/>
          <w:sz w:val="24"/>
          <w:szCs w:val="24"/>
        </w:rPr>
        <w:t xml:space="preserve">, your teams performance KPI’s will be used to assess this </w:t>
      </w:r>
      <w:r w:rsidR="00FE0FEE" w:rsidRPr="00AA3184">
        <w:rPr>
          <w:rFonts w:asciiTheme="minorBidi" w:hAnsiTheme="minorBidi"/>
          <w:sz w:val="24"/>
          <w:szCs w:val="24"/>
        </w:rPr>
        <w:t>(</w:t>
      </w:r>
      <w:r w:rsidR="0028000E" w:rsidRPr="00AA3184">
        <w:rPr>
          <w:rFonts w:asciiTheme="minorBidi" w:hAnsiTheme="minorBidi"/>
          <w:sz w:val="24"/>
          <w:szCs w:val="24"/>
        </w:rPr>
        <w:t>Kirkpatrick Model, 2024)</w:t>
      </w:r>
      <w:r w:rsidR="0078313F" w:rsidRPr="00AA3184">
        <w:rPr>
          <w:rFonts w:asciiTheme="minorBidi" w:hAnsiTheme="minorBidi"/>
          <w:sz w:val="24"/>
          <w:szCs w:val="24"/>
        </w:rPr>
        <w:t>.</w:t>
      </w:r>
    </w:p>
    <w:p w14:paraId="769F4710" w14:textId="33AB9712" w:rsidR="00CD35D4" w:rsidRPr="00AA3184" w:rsidRDefault="00CD35D4" w:rsidP="00CD35D4">
      <w:pPr>
        <w:rPr>
          <w:rFonts w:asciiTheme="minorBidi" w:hAnsiTheme="minorBidi"/>
          <w:sz w:val="24"/>
          <w:szCs w:val="24"/>
        </w:rPr>
      </w:pPr>
      <w:r w:rsidRPr="00AA3184">
        <w:rPr>
          <w:rFonts w:asciiTheme="minorBidi" w:hAnsiTheme="minorBidi"/>
          <w:sz w:val="24"/>
          <w:szCs w:val="24"/>
        </w:rPr>
        <w:t xml:space="preserve">(Issue </w:t>
      </w:r>
      <w:r w:rsidR="00926FFB" w:rsidRPr="00AA3184">
        <w:rPr>
          <w:rFonts w:asciiTheme="minorBidi" w:hAnsiTheme="minorBidi"/>
          <w:sz w:val="24"/>
          <w:szCs w:val="24"/>
        </w:rPr>
        <w:t>Appendix 4 – Evaluation Survey</w:t>
      </w:r>
      <w:r w:rsidRPr="00AA3184">
        <w:rPr>
          <w:rFonts w:asciiTheme="minorBidi" w:hAnsiTheme="minorBidi"/>
          <w:sz w:val="24"/>
          <w:szCs w:val="24"/>
        </w:rPr>
        <w:t>)</w:t>
      </w:r>
    </w:p>
    <w:p w14:paraId="59B1FA85" w14:textId="74274CE9" w:rsidR="00926FFB" w:rsidRDefault="00926FFB" w:rsidP="00CD35D4">
      <w:pPr>
        <w:rPr>
          <w:rFonts w:asciiTheme="minorBidi" w:hAnsiTheme="minorBidi"/>
          <w:sz w:val="24"/>
          <w:szCs w:val="24"/>
        </w:rPr>
      </w:pPr>
      <w:r w:rsidRPr="00AA3184">
        <w:rPr>
          <w:rFonts w:asciiTheme="minorBidi" w:hAnsiTheme="minorBidi"/>
          <w:sz w:val="24"/>
          <w:szCs w:val="24"/>
        </w:rPr>
        <w:t>(In a week after the lunchtime learning session send out Appendix 5 - Follow up Evaluation Survey)</w:t>
      </w:r>
    </w:p>
    <w:p w14:paraId="79F4B667" w14:textId="77777777" w:rsidR="006334DC" w:rsidRDefault="006334DC" w:rsidP="00CD35D4">
      <w:pPr>
        <w:rPr>
          <w:rFonts w:asciiTheme="minorBidi" w:hAnsiTheme="minorBidi"/>
          <w:sz w:val="24"/>
          <w:szCs w:val="24"/>
        </w:rPr>
      </w:pPr>
    </w:p>
    <w:p w14:paraId="36B67EB6" w14:textId="77777777" w:rsidR="00D667E9" w:rsidRDefault="00D667E9" w:rsidP="00CD35D4">
      <w:pPr>
        <w:rPr>
          <w:rFonts w:asciiTheme="minorBidi" w:hAnsiTheme="minorBidi"/>
          <w:sz w:val="24"/>
          <w:szCs w:val="24"/>
        </w:rPr>
      </w:pPr>
    </w:p>
    <w:p w14:paraId="386B5463" w14:textId="77777777" w:rsidR="00A15930" w:rsidRDefault="00A15930" w:rsidP="00CD35D4">
      <w:pPr>
        <w:rPr>
          <w:rFonts w:asciiTheme="minorBidi" w:hAnsiTheme="minorBidi"/>
          <w:sz w:val="24"/>
          <w:szCs w:val="24"/>
        </w:rPr>
      </w:pPr>
    </w:p>
    <w:p w14:paraId="6103EF0F" w14:textId="77777777" w:rsidR="006334DC" w:rsidRDefault="006334DC" w:rsidP="00CD35D4">
      <w:pPr>
        <w:rPr>
          <w:rFonts w:asciiTheme="minorBidi" w:hAnsiTheme="minorBidi"/>
          <w:sz w:val="24"/>
          <w:szCs w:val="24"/>
        </w:rPr>
      </w:pPr>
    </w:p>
    <w:p w14:paraId="1A0FD3BD" w14:textId="77777777" w:rsidR="00AC1249" w:rsidRDefault="00AC1249" w:rsidP="00CD35D4">
      <w:pPr>
        <w:rPr>
          <w:rFonts w:asciiTheme="minorBidi" w:hAnsiTheme="minorBidi"/>
          <w:sz w:val="24"/>
          <w:szCs w:val="24"/>
        </w:rPr>
      </w:pPr>
    </w:p>
    <w:p w14:paraId="5E947FC5" w14:textId="77777777" w:rsidR="004E1D41" w:rsidRDefault="004E1D41" w:rsidP="00CD35D4">
      <w:pPr>
        <w:rPr>
          <w:rFonts w:asciiTheme="minorBidi" w:hAnsiTheme="minorBidi"/>
          <w:sz w:val="24"/>
          <w:szCs w:val="24"/>
        </w:rPr>
      </w:pPr>
    </w:p>
    <w:p w14:paraId="20D2C8D2" w14:textId="1B5EB2AF" w:rsidR="00843150" w:rsidRDefault="00843150" w:rsidP="00843150">
      <w:pPr>
        <w:pStyle w:val="Heading2"/>
        <w:rPr>
          <w:rFonts w:asciiTheme="minorBidi" w:hAnsiTheme="minorBidi" w:cstheme="minorBidi"/>
          <w:sz w:val="24"/>
          <w:szCs w:val="24"/>
        </w:rPr>
      </w:pPr>
      <w:bookmarkStart w:id="24" w:name="_Toc164793463"/>
      <w:r w:rsidRPr="00AA3184">
        <w:rPr>
          <w:rFonts w:asciiTheme="minorBidi" w:hAnsiTheme="minorBidi" w:cstheme="minorBidi"/>
          <w:sz w:val="24"/>
          <w:szCs w:val="24"/>
        </w:rPr>
        <w:t>Further Reading</w:t>
      </w:r>
      <w:bookmarkEnd w:id="24"/>
    </w:p>
    <w:p w14:paraId="6713C19C" w14:textId="11B83D54" w:rsidR="00A15930" w:rsidRPr="00AA3184" w:rsidRDefault="00A15930" w:rsidP="00A15930">
      <w:pPr>
        <w:rPr>
          <w:rFonts w:asciiTheme="minorBidi" w:hAnsiTheme="minorBidi"/>
          <w:b/>
          <w:bCs/>
          <w:sz w:val="24"/>
          <w:szCs w:val="24"/>
          <w:u w:val="single"/>
        </w:rPr>
      </w:pPr>
      <w:r w:rsidRPr="00AA3184">
        <w:rPr>
          <w:rFonts w:asciiTheme="minorBidi" w:hAnsiTheme="minorBidi"/>
          <w:b/>
          <w:bCs/>
          <w:sz w:val="24"/>
          <w:szCs w:val="24"/>
          <w:u w:val="single"/>
        </w:rPr>
        <w:t xml:space="preserve">Slide </w:t>
      </w:r>
      <w:r>
        <w:rPr>
          <w:rFonts w:asciiTheme="minorBidi" w:hAnsiTheme="minorBidi"/>
          <w:b/>
          <w:bCs/>
          <w:sz w:val="24"/>
          <w:szCs w:val="24"/>
          <w:u w:val="single"/>
        </w:rPr>
        <w:t>22</w:t>
      </w:r>
    </w:p>
    <w:p w14:paraId="5B04ED62" w14:textId="77777777" w:rsidR="00A15930" w:rsidRPr="00A15930" w:rsidRDefault="00A15930" w:rsidP="00A15930"/>
    <w:p w14:paraId="5FF84F8B" w14:textId="66D247C6" w:rsidR="00A8790D" w:rsidRPr="00AA3184" w:rsidRDefault="008562AA" w:rsidP="0078313F">
      <w:pPr>
        <w:rPr>
          <w:rFonts w:asciiTheme="minorBidi" w:hAnsiTheme="minorBidi"/>
          <w:sz w:val="24"/>
          <w:szCs w:val="24"/>
        </w:rPr>
      </w:pPr>
      <w:r w:rsidRPr="00AA3184">
        <w:rPr>
          <w:rFonts w:asciiTheme="minorBidi" w:hAnsiTheme="minorBidi"/>
          <w:noProof/>
          <w:sz w:val="24"/>
          <w:szCs w:val="24"/>
        </w:rPr>
        <w:drawing>
          <wp:inline distT="0" distB="0" distL="0" distR="0" wp14:anchorId="2C186659" wp14:editId="4D5F43B6">
            <wp:extent cx="4971538" cy="2438400"/>
            <wp:effectExtent l="0" t="0" r="635" b="0"/>
            <wp:docPr id="4814295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429512" name="Picture 1" descr="A screenshot of a computer&#10;&#10;Description automatically generated"/>
                    <pic:cNvPicPr/>
                  </pic:nvPicPr>
                  <pic:blipFill>
                    <a:blip r:embed="rId34"/>
                    <a:stretch>
                      <a:fillRect/>
                    </a:stretch>
                  </pic:blipFill>
                  <pic:spPr>
                    <a:xfrm>
                      <a:off x="0" y="0"/>
                      <a:ext cx="4982518" cy="2443786"/>
                    </a:xfrm>
                    <a:prstGeom prst="rect">
                      <a:avLst/>
                    </a:prstGeom>
                  </pic:spPr>
                </pic:pic>
              </a:graphicData>
            </a:graphic>
          </wp:inline>
        </w:drawing>
      </w:r>
    </w:p>
    <w:p w14:paraId="11A5EB3A" w14:textId="5841F757" w:rsidR="00375EDB" w:rsidRDefault="00BD1C9B" w:rsidP="00AE1109">
      <w:pPr>
        <w:pStyle w:val="ListParagraph"/>
        <w:numPr>
          <w:ilvl w:val="0"/>
          <w:numId w:val="58"/>
        </w:numPr>
        <w:rPr>
          <w:rFonts w:asciiTheme="minorBidi" w:hAnsiTheme="minorBidi"/>
          <w:sz w:val="24"/>
          <w:szCs w:val="24"/>
        </w:rPr>
      </w:pPr>
      <w:r w:rsidRPr="00AE1109">
        <w:rPr>
          <w:rFonts w:asciiTheme="minorBidi" w:hAnsiTheme="minorBidi"/>
          <w:sz w:val="24"/>
          <w:szCs w:val="24"/>
        </w:rPr>
        <w:t>F</w:t>
      </w:r>
      <w:r w:rsidR="00375EDB" w:rsidRPr="00AE1109">
        <w:rPr>
          <w:rFonts w:asciiTheme="minorBidi" w:hAnsiTheme="minorBidi"/>
          <w:sz w:val="24"/>
          <w:szCs w:val="24"/>
        </w:rPr>
        <w:t>urther reading and support</w:t>
      </w:r>
      <w:r w:rsidRPr="00AE1109">
        <w:rPr>
          <w:rFonts w:asciiTheme="minorBidi" w:hAnsiTheme="minorBidi"/>
          <w:sz w:val="24"/>
          <w:szCs w:val="24"/>
        </w:rPr>
        <w:t xml:space="preserve"> is available</w:t>
      </w:r>
      <w:r w:rsidR="00375EDB" w:rsidRPr="00AE1109">
        <w:rPr>
          <w:rFonts w:asciiTheme="minorBidi" w:hAnsiTheme="minorBidi"/>
          <w:sz w:val="24"/>
          <w:szCs w:val="24"/>
        </w:rPr>
        <w:t xml:space="preserve"> on our UWTSD intranet pages </w:t>
      </w:r>
      <w:r w:rsidR="00AC1249" w:rsidRPr="00AE1109">
        <w:rPr>
          <w:rFonts w:asciiTheme="minorBidi" w:hAnsiTheme="minorBidi"/>
          <w:sz w:val="24"/>
          <w:szCs w:val="24"/>
        </w:rPr>
        <w:t>-</w:t>
      </w:r>
      <w:r w:rsidR="00375EDB" w:rsidRPr="00AE1109">
        <w:rPr>
          <w:rFonts w:asciiTheme="minorBidi" w:hAnsiTheme="minorBidi"/>
          <w:sz w:val="24"/>
          <w:szCs w:val="24"/>
        </w:rPr>
        <w:t xml:space="preserve"> Staff Development Hub and Human Resources: Guidance for Mangers</w:t>
      </w:r>
      <w:r w:rsidR="008562AA" w:rsidRPr="00AE1109">
        <w:rPr>
          <w:rFonts w:asciiTheme="minorBidi" w:hAnsiTheme="minorBidi"/>
          <w:sz w:val="24"/>
          <w:szCs w:val="24"/>
        </w:rPr>
        <w:t>.</w:t>
      </w:r>
    </w:p>
    <w:p w14:paraId="685E0E17" w14:textId="77777777" w:rsidR="00AE1109" w:rsidRPr="00AE1109" w:rsidRDefault="00AE1109" w:rsidP="00AE1109">
      <w:pPr>
        <w:pStyle w:val="ListParagraph"/>
        <w:rPr>
          <w:rFonts w:asciiTheme="minorBidi" w:hAnsiTheme="minorBidi"/>
          <w:sz w:val="24"/>
          <w:szCs w:val="24"/>
        </w:rPr>
      </w:pPr>
    </w:p>
    <w:p w14:paraId="74D297C0" w14:textId="2D036CF0" w:rsidR="00BD78E2" w:rsidRPr="00AE1109" w:rsidRDefault="00843150" w:rsidP="00AE1109">
      <w:pPr>
        <w:pStyle w:val="ListParagraph"/>
        <w:numPr>
          <w:ilvl w:val="0"/>
          <w:numId w:val="58"/>
        </w:numPr>
        <w:rPr>
          <w:rFonts w:asciiTheme="minorBidi" w:hAnsiTheme="minorBidi"/>
          <w:sz w:val="24"/>
          <w:szCs w:val="24"/>
        </w:rPr>
      </w:pPr>
      <w:r w:rsidRPr="00AE1109">
        <w:rPr>
          <w:rFonts w:asciiTheme="minorBidi" w:hAnsiTheme="minorBidi"/>
          <w:sz w:val="24"/>
          <w:szCs w:val="24"/>
        </w:rPr>
        <w:t xml:space="preserve">In the lunchtime learning tile on the Staff development hub you will </w:t>
      </w:r>
      <w:r w:rsidR="00CD35D4" w:rsidRPr="00AE1109">
        <w:rPr>
          <w:rFonts w:asciiTheme="minorBidi" w:hAnsiTheme="minorBidi"/>
          <w:sz w:val="24"/>
          <w:szCs w:val="24"/>
        </w:rPr>
        <w:t xml:space="preserve">find </w:t>
      </w:r>
      <w:r w:rsidR="00BD1C9B" w:rsidRPr="00AE1109">
        <w:rPr>
          <w:rFonts w:asciiTheme="minorBidi" w:hAnsiTheme="minorBidi"/>
          <w:sz w:val="24"/>
          <w:szCs w:val="24"/>
        </w:rPr>
        <w:t xml:space="preserve">these slides, and </w:t>
      </w:r>
      <w:r w:rsidR="00CD35D4" w:rsidRPr="00AE1109">
        <w:rPr>
          <w:rFonts w:asciiTheme="minorBidi" w:hAnsiTheme="minorBidi"/>
          <w:sz w:val="24"/>
          <w:szCs w:val="24"/>
        </w:rPr>
        <w:t>links to the</w:t>
      </w:r>
      <w:r w:rsidRPr="00AE1109">
        <w:rPr>
          <w:rFonts w:asciiTheme="minorBidi" w:hAnsiTheme="minorBidi"/>
          <w:sz w:val="24"/>
          <w:szCs w:val="24"/>
        </w:rPr>
        <w:t xml:space="preserve"> </w:t>
      </w:r>
      <w:r w:rsidR="00BD1C9B" w:rsidRPr="00AE1109">
        <w:rPr>
          <w:rFonts w:asciiTheme="minorBidi" w:hAnsiTheme="minorBidi"/>
          <w:sz w:val="24"/>
          <w:szCs w:val="24"/>
        </w:rPr>
        <w:t>resources used today.</w:t>
      </w:r>
    </w:p>
    <w:p w14:paraId="045371BA" w14:textId="77777777" w:rsidR="00BD78E2" w:rsidRPr="00AA3184" w:rsidRDefault="00BD78E2" w:rsidP="008267E1">
      <w:pPr>
        <w:rPr>
          <w:rFonts w:asciiTheme="minorBidi" w:hAnsiTheme="minorBidi"/>
          <w:sz w:val="24"/>
          <w:szCs w:val="24"/>
        </w:rPr>
      </w:pPr>
    </w:p>
    <w:p w14:paraId="0F94FCEF" w14:textId="77777777" w:rsidR="00BF10A8" w:rsidRPr="00AA3184" w:rsidRDefault="00BF10A8" w:rsidP="0078313F">
      <w:pPr>
        <w:rPr>
          <w:rFonts w:asciiTheme="minorBidi" w:hAnsiTheme="minorBidi"/>
          <w:sz w:val="24"/>
          <w:szCs w:val="24"/>
        </w:rPr>
      </w:pPr>
    </w:p>
    <w:p w14:paraId="1E6400CE" w14:textId="77777777" w:rsidR="003A52A4" w:rsidRPr="00AA3184" w:rsidRDefault="003A52A4" w:rsidP="0078313F">
      <w:pPr>
        <w:rPr>
          <w:rFonts w:asciiTheme="minorBidi" w:hAnsiTheme="minorBidi"/>
          <w:sz w:val="24"/>
          <w:szCs w:val="24"/>
        </w:rPr>
      </w:pPr>
    </w:p>
    <w:p w14:paraId="26CE62AE" w14:textId="77777777" w:rsidR="003A52A4" w:rsidRPr="00AA3184" w:rsidRDefault="003A52A4" w:rsidP="0078313F">
      <w:pPr>
        <w:rPr>
          <w:rFonts w:asciiTheme="minorBidi" w:hAnsiTheme="minorBidi"/>
          <w:sz w:val="24"/>
          <w:szCs w:val="24"/>
        </w:rPr>
      </w:pPr>
    </w:p>
    <w:p w14:paraId="354267F6" w14:textId="77777777" w:rsidR="003A52A4" w:rsidRPr="00AA3184" w:rsidRDefault="003A52A4" w:rsidP="0078313F">
      <w:pPr>
        <w:rPr>
          <w:rFonts w:asciiTheme="minorBidi" w:hAnsiTheme="minorBidi"/>
          <w:sz w:val="24"/>
          <w:szCs w:val="24"/>
        </w:rPr>
      </w:pPr>
    </w:p>
    <w:p w14:paraId="0B2637D4" w14:textId="77777777" w:rsidR="003A52A4" w:rsidRDefault="003A52A4" w:rsidP="0078313F">
      <w:pPr>
        <w:rPr>
          <w:rFonts w:asciiTheme="minorBidi" w:hAnsiTheme="minorBidi"/>
          <w:sz w:val="24"/>
          <w:szCs w:val="24"/>
        </w:rPr>
      </w:pPr>
    </w:p>
    <w:p w14:paraId="19D72E55" w14:textId="77777777" w:rsidR="00210E6A" w:rsidRPr="00AA3184" w:rsidRDefault="00210E6A" w:rsidP="0078313F">
      <w:pPr>
        <w:rPr>
          <w:rFonts w:asciiTheme="minorBidi" w:hAnsiTheme="minorBidi"/>
          <w:sz w:val="24"/>
          <w:szCs w:val="24"/>
        </w:rPr>
      </w:pPr>
    </w:p>
    <w:p w14:paraId="169C2476" w14:textId="77777777" w:rsidR="003A52A4" w:rsidRPr="00AA3184" w:rsidRDefault="003A52A4" w:rsidP="0078313F">
      <w:pPr>
        <w:rPr>
          <w:rFonts w:asciiTheme="minorBidi" w:hAnsiTheme="minorBidi"/>
          <w:sz w:val="24"/>
          <w:szCs w:val="24"/>
        </w:rPr>
      </w:pPr>
    </w:p>
    <w:p w14:paraId="5F092F88" w14:textId="77777777" w:rsidR="003A52A4" w:rsidRDefault="003A52A4" w:rsidP="0078313F">
      <w:pPr>
        <w:rPr>
          <w:rFonts w:asciiTheme="minorBidi" w:hAnsiTheme="minorBidi"/>
          <w:sz w:val="24"/>
          <w:szCs w:val="24"/>
        </w:rPr>
      </w:pPr>
    </w:p>
    <w:p w14:paraId="2DC50B69" w14:textId="77777777" w:rsidR="00A15930" w:rsidRDefault="00A15930" w:rsidP="0078313F">
      <w:pPr>
        <w:rPr>
          <w:rFonts w:asciiTheme="minorBidi" w:hAnsiTheme="minorBidi"/>
          <w:sz w:val="24"/>
          <w:szCs w:val="24"/>
        </w:rPr>
      </w:pPr>
    </w:p>
    <w:p w14:paraId="17327C50" w14:textId="77777777" w:rsidR="0005678C" w:rsidRPr="00AA3184" w:rsidRDefault="0005678C" w:rsidP="0078313F">
      <w:pPr>
        <w:rPr>
          <w:rFonts w:asciiTheme="minorBidi" w:hAnsiTheme="minorBidi"/>
          <w:sz w:val="24"/>
          <w:szCs w:val="24"/>
        </w:rPr>
      </w:pPr>
    </w:p>
    <w:p w14:paraId="5C01967D" w14:textId="77777777" w:rsidR="003A52A4" w:rsidRPr="00AA3184" w:rsidRDefault="003A52A4" w:rsidP="0078313F">
      <w:pPr>
        <w:rPr>
          <w:rFonts w:asciiTheme="minorBidi" w:hAnsiTheme="minorBidi"/>
          <w:sz w:val="24"/>
          <w:szCs w:val="24"/>
        </w:rPr>
      </w:pPr>
    </w:p>
    <w:p w14:paraId="7A3CBDD0" w14:textId="77777777" w:rsidR="003A52A4" w:rsidRPr="00AA3184" w:rsidRDefault="003A52A4" w:rsidP="0078313F">
      <w:pPr>
        <w:rPr>
          <w:rFonts w:asciiTheme="minorBidi" w:hAnsiTheme="minorBidi"/>
          <w:sz w:val="24"/>
          <w:szCs w:val="24"/>
        </w:rPr>
      </w:pPr>
    </w:p>
    <w:p w14:paraId="5C867850" w14:textId="77777777" w:rsidR="003A52A4" w:rsidRDefault="003A52A4" w:rsidP="0078313F">
      <w:pPr>
        <w:rPr>
          <w:rFonts w:asciiTheme="minorBidi" w:hAnsiTheme="minorBidi"/>
          <w:sz w:val="24"/>
          <w:szCs w:val="24"/>
        </w:rPr>
      </w:pPr>
    </w:p>
    <w:p w14:paraId="1D454325" w14:textId="77777777" w:rsidR="00822BD0" w:rsidRPr="00AA3184" w:rsidRDefault="00822BD0" w:rsidP="0078313F">
      <w:pPr>
        <w:rPr>
          <w:rFonts w:asciiTheme="minorBidi" w:hAnsiTheme="minorBidi"/>
          <w:sz w:val="24"/>
          <w:szCs w:val="24"/>
        </w:rPr>
      </w:pPr>
    </w:p>
    <w:p w14:paraId="5813D18C" w14:textId="5292ECB2" w:rsidR="00843150" w:rsidRDefault="00843150" w:rsidP="00843150">
      <w:pPr>
        <w:pStyle w:val="Heading2"/>
        <w:rPr>
          <w:rFonts w:asciiTheme="minorBidi" w:hAnsiTheme="minorBidi" w:cstheme="minorBidi"/>
          <w:sz w:val="24"/>
          <w:szCs w:val="24"/>
        </w:rPr>
      </w:pPr>
      <w:bookmarkStart w:id="25" w:name="_Toc164793464"/>
      <w:r w:rsidRPr="00AA3184">
        <w:rPr>
          <w:rFonts w:asciiTheme="minorBidi" w:hAnsiTheme="minorBidi" w:cstheme="minorBidi"/>
          <w:sz w:val="24"/>
          <w:szCs w:val="24"/>
        </w:rPr>
        <w:t>Thank you</w:t>
      </w:r>
      <w:bookmarkEnd w:id="25"/>
      <w:r w:rsidRPr="00AA3184">
        <w:rPr>
          <w:rFonts w:asciiTheme="minorBidi" w:hAnsiTheme="minorBidi" w:cstheme="minorBidi"/>
          <w:sz w:val="24"/>
          <w:szCs w:val="24"/>
        </w:rPr>
        <w:t xml:space="preserve"> </w:t>
      </w:r>
    </w:p>
    <w:p w14:paraId="5A17F44B" w14:textId="6E1F6AA0" w:rsidR="00A15930" w:rsidRPr="00AA3184" w:rsidRDefault="00A15930" w:rsidP="00A15930">
      <w:pPr>
        <w:rPr>
          <w:rFonts w:asciiTheme="minorBidi" w:hAnsiTheme="minorBidi"/>
          <w:b/>
          <w:bCs/>
          <w:sz w:val="24"/>
          <w:szCs w:val="24"/>
          <w:u w:val="single"/>
        </w:rPr>
      </w:pPr>
      <w:r w:rsidRPr="00AA3184">
        <w:rPr>
          <w:rFonts w:asciiTheme="minorBidi" w:hAnsiTheme="minorBidi"/>
          <w:b/>
          <w:bCs/>
          <w:sz w:val="24"/>
          <w:szCs w:val="24"/>
          <w:u w:val="single"/>
        </w:rPr>
        <w:t xml:space="preserve">Slide </w:t>
      </w:r>
      <w:r>
        <w:rPr>
          <w:rFonts w:asciiTheme="minorBidi" w:hAnsiTheme="minorBidi"/>
          <w:b/>
          <w:bCs/>
          <w:sz w:val="24"/>
          <w:szCs w:val="24"/>
          <w:u w:val="single"/>
        </w:rPr>
        <w:t>23</w:t>
      </w:r>
    </w:p>
    <w:p w14:paraId="2F47370F" w14:textId="77777777" w:rsidR="00A15930" w:rsidRPr="00A15930" w:rsidRDefault="00A15930" w:rsidP="00A15930"/>
    <w:p w14:paraId="54E32CFC" w14:textId="2A383B96" w:rsidR="00375EDB" w:rsidRPr="00AA3184" w:rsidRDefault="00375EDB" w:rsidP="0078313F">
      <w:pPr>
        <w:rPr>
          <w:rFonts w:asciiTheme="minorBidi" w:hAnsiTheme="minorBidi"/>
          <w:sz w:val="24"/>
          <w:szCs w:val="24"/>
        </w:rPr>
      </w:pPr>
      <w:r w:rsidRPr="00AA3184">
        <w:rPr>
          <w:rFonts w:asciiTheme="minorBidi" w:hAnsiTheme="minorBidi"/>
          <w:noProof/>
          <w:sz w:val="24"/>
          <w:szCs w:val="24"/>
        </w:rPr>
        <w:drawing>
          <wp:inline distT="0" distB="0" distL="0" distR="0" wp14:anchorId="4A52BEAF" wp14:editId="326A53EE">
            <wp:extent cx="5731510" cy="3045460"/>
            <wp:effectExtent l="0" t="0" r="2540" b="2540"/>
            <wp:docPr id="356255502" name="Picture 1" descr="A close-up of a person shaking han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255502" name="Picture 1" descr="A close-up of a person shaking hands&#10;&#10;Description automatically generated"/>
                    <pic:cNvPicPr/>
                  </pic:nvPicPr>
                  <pic:blipFill>
                    <a:blip r:embed="rId35"/>
                    <a:stretch>
                      <a:fillRect/>
                    </a:stretch>
                  </pic:blipFill>
                  <pic:spPr>
                    <a:xfrm>
                      <a:off x="0" y="0"/>
                      <a:ext cx="5731510" cy="3045460"/>
                    </a:xfrm>
                    <a:prstGeom prst="rect">
                      <a:avLst/>
                    </a:prstGeom>
                  </pic:spPr>
                </pic:pic>
              </a:graphicData>
            </a:graphic>
          </wp:inline>
        </w:drawing>
      </w:r>
    </w:p>
    <w:p w14:paraId="7F8959CA" w14:textId="77777777" w:rsidR="00210E6A" w:rsidRDefault="00424392" w:rsidP="00AE1109">
      <w:pPr>
        <w:pStyle w:val="ListParagraph"/>
        <w:numPr>
          <w:ilvl w:val="0"/>
          <w:numId w:val="59"/>
        </w:numPr>
        <w:rPr>
          <w:rFonts w:asciiTheme="minorBidi" w:hAnsiTheme="minorBidi"/>
          <w:sz w:val="24"/>
          <w:szCs w:val="24"/>
        </w:rPr>
      </w:pPr>
      <w:r w:rsidRPr="00AE1109">
        <w:rPr>
          <w:rFonts w:asciiTheme="minorBidi" w:hAnsiTheme="minorBidi"/>
          <w:sz w:val="24"/>
          <w:szCs w:val="24"/>
        </w:rPr>
        <w:t xml:space="preserve">Thank you for taking the time to listen to the lunchtime learning session today. </w:t>
      </w:r>
    </w:p>
    <w:p w14:paraId="545518E1" w14:textId="77777777" w:rsidR="00210E6A" w:rsidRDefault="00210E6A" w:rsidP="00210E6A">
      <w:pPr>
        <w:pStyle w:val="ListParagraph"/>
        <w:rPr>
          <w:rFonts w:asciiTheme="minorBidi" w:hAnsiTheme="minorBidi"/>
          <w:sz w:val="24"/>
          <w:szCs w:val="24"/>
        </w:rPr>
      </w:pPr>
    </w:p>
    <w:p w14:paraId="75AFA56E" w14:textId="53468B26" w:rsidR="00210E6A" w:rsidRDefault="003E578E" w:rsidP="00AE1109">
      <w:pPr>
        <w:pStyle w:val="ListParagraph"/>
        <w:numPr>
          <w:ilvl w:val="0"/>
          <w:numId w:val="59"/>
        </w:numPr>
        <w:rPr>
          <w:rFonts w:asciiTheme="minorBidi" w:hAnsiTheme="minorBidi"/>
          <w:sz w:val="24"/>
          <w:szCs w:val="24"/>
        </w:rPr>
      </w:pPr>
      <w:r w:rsidRPr="00AE1109">
        <w:rPr>
          <w:rFonts w:asciiTheme="minorBidi" w:hAnsiTheme="minorBidi"/>
          <w:sz w:val="24"/>
          <w:szCs w:val="24"/>
        </w:rPr>
        <w:t xml:space="preserve">The slides will be sent out following the session and available on the </w:t>
      </w:r>
      <w:r w:rsidR="00BD1C9B" w:rsidRPr="00AE1109">
        <w:rPr>
          <w:rFonts w:asciiTheme="minorBidi" w:hAnsiTheme="minorBidi"/>
          <w:sz w:val="24"/>
          <w:szCs w:val="24"/>
        </w:rPr>
        <w:t>hub.</w:t>
      </w:r>
      <w:r w:rsidR="00CD35D4" w:rsidRPr="00AE1109">
        <w:rPr>
          <w:rFonts w:asciiTheme="minorBidi" w:hAnsiTheme="minorBidi"/>
          <w:sz w:val="24"/>
          <w:szCs w:val="24"/>
        </w:rPr>
        <w:t xml:space="preserve"> </w:t>
      </w:r>
    </w:p>
    <w:p w14:paraId="04665086" w14:textId="77777777" w:rsidR="00210E6A" w:rsidRDefault="00210E6A" w:rsidP="00210E6A">
      <w:pPr>
        <w:pStyle w:val="ListParagraph"/>
        <w:rPr>
          <w:rFonts w:asciiTheme="minorBidi" w:hAnsiTheme="minorBidi"/>
          <w:sz w:val="24"/>
          <w:szCs w:val="24"/>
        </w:rPr>
      </w:pPr>
    </w:p>
    <w:p w14:paraId="57764F2C" w14:textId="6E6A7062" w:rsidR="00424392" w:rsidRDefault="00BD1C9B" w:rsidP="00AE1109">
      <w:pPr>
        <w:pStyle w:val="ListParagraph"/>
        <w:numPr>
          <w:ilvl w:val="0"/>
          <w:numId w:val="59"/>
        </w:numPr>
        <w:rPr>
          <w:rFonts w:asciiTheme="minorBidi" w:hAnsiTheme="minorBidi"/>
          <w:sz w:val="24"/>
          <w:szCs w:val="24"/>
        </w:rPr>
      </w:pPr>
      <w:r w:rsidRPr="00AE1109">
        <w:rPr>
          <w:rFonts w:asciiTheme="minorBidi" w:hAnsiTheme="minorBidi"/>
          <w:sz w:val="24"/>
          <w:szCs w:val="24"/>
        </w:rPr>
        <w:t>P</w:t>
      </w:r>
      <w:r w:rsidR="00CD35D4" w:rsidRPr="00AE1109">
        <w:rPr>
          <w:rFonts w:asciiTheme="minorBidi" w:hAnsiTheme="minorBidi"/>
          <w:sz w:val="24"/>
          <w:szCs w:val="24"/>
        </w:rPr>
        <w:t>lease complete the surveys</w:t>
      </w:r>
      <w:r w:rsidR="00401D10" w:rsidRPr="00AE1109">
        <w:rPr>
          <w:rFonts w:asciiTheme="minorBidi" w:hAnsiTheme="minorBidi"/>
          <w:sz w:val="24"/>
          <w:szCs w:val="24"/>
        </w:rPr>
        <w:t xml:space="preserve"> I handed out a</w:t>
      </w:r>
      <w:r w:rsidR="00CD35D4" w:rsidRPr="00AE1109">
        <w:rPr>
          <w:rFonts w:asciiTheme="minorBidi" w:hAnsiTheme="minorBidi"/>
          <w:sz w:val="24"/>
          <w:szCs w:val="24"/>
        </w:rPr>
        <w:t>nd leave them on the desk as you leave.</w:t>
      </w:r>
    </w:p>
    <w:p w14:paraId="0D9E720A" w14:textId="77777777" w:rsidR="00AE1109" w:rsidRPr="00AE1109" w:rsidRDefault="00AE1109" w:rsidP="00AE1109">
      <w:pPr>
        <w:pStyle w:val="ListParagraph"/>
        <w:rPr>
          <w:rFonts w:asciiTheme="minorBidi" w:hAnsiTheme="minorBidi"/>
          <w:sz w:val="24"/>
          <w:szCs w:val="24"/>
        </w:rPr>
      </w:pPr>
    </w:p>
    <w:p w14:paraId="540F3490" w14:textId="06D7D51E" w:rsidR="00375EDB" w:rsidRPr="00AE1109" w:rsidRDefault="00375EDB" w:rsidP="00AE1109">
      <w:pPr>
        <w:pStyle w:val="ListParagraph"/>
        <w:numPr>
          <w:ilvl w:val="0"/>
          <w:numId w:val="59"/>
        </w:numPr>
        <w:rPr>
          <w:rFonts w:asciiTheme="minorBidi" w:hAnsiTheme="minorBidi"/>
          <w:sz w:val="24"/>
          <w:szCs w:val="24"/>
        </w:rPr>
      </w:pPr>
      <w:r w:rsidRPr="00AE1109">
        <w:rPr>
          <w:rFonts w:asciiTheme="minorBidi" w:hAnsiTheme="minorBidi"/>
          <w:sz w:val="24"/>
          <w:szCs w:val="24"/>
        </w:rPr>
        <w:t xml:space="preserve">We look forward to welcoming you to our next Lunchtime learning session next month </w:t>
      </w:r>
      <w:r w:rsidR="00424392" w:rsidRPr="00AE1109">
        <w:rPr>
          <w:rFonts w:asciiTheme="minorBidi" w:hAnsiTheme="minorBidi"/>
          <w:sz w:val="24"/>
          <w:szCs w:val="24"/>
        </w:rPr>
        <w:t>on</w:t>
      </w:r>
      <w:r w:rsidRPr="00AE1109">
        <w:rPr>
          <w:rFonts w:asciiTheme="minorBidi" w:hAnsiTheme="minorBidi"/>
          <w:sz w:val="24"/>
          <w:szCs w:val="24"/>
        </w:rPr>
        <w:t xml:space="preserve"> Monday 22</w:t>
      </w:r>
      <w:r w:rsidRPr="00AE1109">
        <w:rPr>
          <w:rFonts w:asciiTheme="minorBidi" w:hAnsiTheme="minorBidi"/>
          <w:sz w:val="24"/>
          <w:szCs w:val="24"/>
          <w:vertAlign w:val="superscript"/>
        </w:rPr>
        <w:t>nd</w:t>
      </w:r>
      <w:r w:rsidRPr="00AE1109">
        <w:rPr>
          <w:rFonts w:asciiTheme="minorBidi" w:hAnsiTheme="minorBidi"/>
          <w:sz w:val="24"/>
          <w:szCs w:val="24"/>
        </w:rPr>
        <w:t xml:space="preserve"> June 2024</w:t>
      </w:r>
      <w:r w:rsidR="0005678C" w:rsidRPr="00AE1109">
        <w:rPr>
          <w:rFonts w:asciiTheme="minorBidi" w:hAnsiTheme="minorBidi"/>
          <w:sz w:val="24"/>
          <w:szCs w:val="24"/>
        </w:rPr>
        <w:t>.</w:t>
      </w:r>
    </w:p>
    <w:p w14:paraId="454022A1" w14:textId="77777777" w:rsidR="00AE1109" w:rsidRDefault="00AE1109" w:rsidP="00AE1109">
      <w:pPr>
        <w:pStyle w:val="ListParagraph"/>
        <w:rPr>
          <w:rFonts w:asciiTheme="minorBidi" w:hAnsiTheme="minorBidi"/>
          <w:sz w:val="24"/>
          <w:szCs w:val="24"/>
        </w:rPr>
      </w:pPr>
    </w:p>
    <w:p w14:paraId="6195C7C6" w14:textId="1289A308" w:rsidR="00375EDB" w:rsidRPr="00AE1109" w:rsidRDefault="00424392" w:rsidP="00AE1109">
      <w:pPr>
        <w:pStyle w:val="ListParagraph"/>
        <w:numPr>
          <w:ilvl w:val="0"/>
          <w:numId w:val="59"/>
        </w:numPr>
        <w:rPr>
          <w:rFonts w:asciiTheme="minorBidi" w:hAnsiTheme="minorBidi"/>
          <w:sz w:val="24"/>
          <w:szCs w:val="24"/>
        </w:rPr>
      </w:pPr>
      <w:r w:rsidRPr="00AE1109">
        <w:rPr>
          <w:rFonts w:asciiTheme="minorBidi" w:hAnsiTheme="minorBidi"/>
          <w:sz w:val="24"/>
          <w:szCs w:val="24"/>
        </w:rPr>
        <w:t>The topic will be on ‘</w:t>
      </w:r>
      <w:r w:rsidR="00375EDB" w:rsidRPr="00AE1109">
        <w:rPr>
          <w:rFonts w:asciiTheme="minorBidi" w:hAnsiTheme="minorBidi"/>
          <w:sz w:val="24"/>
          <w:szCs w:val="24"/>
        </w:rPr>
        <w:t>How to support your teams wellbeing</w:t>
      </w:r>
      <w:r w:rsidRPr="00AE1109">
        <w:rPr>
          <w:rFonts w:asciiTheme="minorBidi" w:hAnsiTheme="minorBidi"/>
          <w:sz w:val="24"/>
          <w:szCs w:val="24"/>
        </w:rPr>
        <w:t>’. More details to follow.</w:t>
      </w:r>
      <w:r w:rsidR="00375EDB" w:rsidRPr="00AE1109">
        <w:rPr>
          <w:rFonts w:asciiTheme="minorBidi" w:hAnsiTheme="minorBidi"/>
          <w:sz w:val="24"/>
          <w:szCs w:val="24"/>
        </w:rPr>
        <w:t xml:space="preserve"> </w:t>
      </w:r>
    </w:p>
    <w:p w14:paraId="6E8F7D8C" w14:textId="77777777" w:rsidR="00BF10A8" w:rsidRPr="00AA3184" w:rsidRDefault="00BF10A8" w:rsidP="0078313F">
      <w:pPr>
        <w:rPr>
          <w:rFonts w:asciiTheme="minorBidi" w:hAnsiTheme="minorBidi"/>
          <w:sz w:val="24"/>
          <w:szCs w:val="24"/>
        </w:rPr>
      </w:pPr>
    </w:p>
    <w:p w14:paraId="7E76DB5A" w14:textId="77777777" w:rsidR="00BF10A8" w:rsidRPr="00AA3184" w:rsidRDefault="00BF10A8" w:rsidP="0078313F">
      <w:pPr>
        <w:rPr>
          <w:rFonts w:asciiTheme="minorBidi" w:hAnsiTheme="minorBidi"/>
          <w:sz w:val="24"/>
          <w:szCs w:val="24"/>
        </w:rPr>
      </w:pPr>
    </w:p>
    <w:p w14:paraId="4A9AC00B" w14:textId="77777777" w:rsidR="00BD78E2" w:rsidRPr="00AA3184" w:rsidRDefault="00BD78E2" w:rsidP="0078313F">
      <w:pPr>
        <w:rPr>
          <w:rFonts w:asciiTheme="minorBidi" w:hAnsiTheme="minorBidi"/>
          <w:sz w:val="24"/>
          <w:szCs w:val="24"/>
        </w:rPr>
      </w:pPr>
    </w:p>
    <w:p w14:paraId="2AED5682" w14:textId="77777777" w:rsidR="00BD78E2" w:rsidRPr="00AA3184" w:rsidRDefault="00BD78E2" w:rsidP="0078313F">
      <w:pPr>
        <w:rPr>
          <w:rFonts w:asciiTheme="minorBidi" w:hAnsiTheme="minorBidi"/>
          <w:sz w:val="24"/>
          <w:szCs w:val="24"/>
        </w:rPr>
      </w:pPr>
    </w:p>
    <w:p w14:paraId="57F833B8" w14:textId="77777777" w:rsidR="00BD78E2" w:rsidRPr="00AA3184" w:rsidRDefault="00BD78E2" w:rsidP="0078313F">
      <w:pPr>
        <w:rPr>
          <w:rFonts w:asciiTheme="minorBidi" w:hAnsiTheme="minorBidi"/>
          <w:sz w:val="24"/>
          <w:szCs w:val="24"/>
        </w:rPr>
      </w:pPr>
    </w:p>
    <w:p w14:paraId="575F3B7C" w14:textId="77777777" w:rsidR="00BD78E2" w:rsidRDefault="00BD78E2" w:rsidP="0078313F">
      <w:pPr>
        <w:rPr>
          <w:rFonts w:asciiTheme="minorBidi" w:hAnsiTheme="minorBidi"/>
          <w:sz w:val="24"/>
          <w:szCs w:val="24"/>
        </w:rPr>
      </w:pPr>
    </w:p>
    <w:p w14:paraId="029B5D31" w14:textId="77777777" w:rsidR="008E3DCB" w:rsidRPr="00AA3184" w:rsidRDefault="008E3DCB" w:rsidP="0078313F">
      <w:pPr>
        <w:rPr>
          <w:rFonts w:asciiTheme="minorBidi" w:hAnsiTheme="minorBidi"/>
          <w:sz w:val="24"/>
          <w:szCs w:val="24"/>
        </w:rPr>
      </w:pPr>
    </w:p>
    <w:p w14:paraId="0DBAD9B5" w14:textId="77777777" w:rsidR="00BD78E2" w:rsidRDefault="00BD78E2" w:rsidP="0078313F">
      <w:pPr>
        <w:rPr>
          <w:rFonts w:asciiTheme="minorBidi" w:hAnsiTheme="minorBidi"/>
          <w:sz w:val="24"/>
          <w:szCs w:val="24"/>
        </w:rPr>
      </w:pPr>
    </w:p>
    <w:p w14:paraId="5D52AEE6" w14:textId="0DEB765E" w:rsidR="008E3DCB" w:rsidRPr="00AA3184" w:rsidRDefault="008E3DCB" w:rsidP="008E3DCB">
      <w:pPr>
        <w:pStyle w:val="Heading2"/>
        <w:rPr>
          <w:rFonts w:asciiTheme="minorBidi" w:hAnsiTheme="minorBidi" w:cstheme="minorBidi"/>
          <w:sz w:val="24"/>
          <w:szCs w:val="24"/>
        </w:rPr>
      </w:pPr>
      <w:bookmarkStart w:id="26" w:name="_Toc164793465"/>
      <w:r w:rsidRPr="00AA3184">
        <w:rPr>
          <w:rFonts w:asciiTheme="minorBidi" w:hAnsiTheme="minorBidi" w:cstheme="minorBidi"/>
          <w:sz w:val="24"/>
          <w:szCs w:val="24"/>
        </w:rPr>
        <w:t xml:space="preserve">Appendix </w:t>
      </w:r>
      <w:r>
        <w:rPr>
          <w:rFonts w:asciiTheme="minorBidi" w:hAnsiTheme="minorBidi" w:cstheme="minorBidi"/>
          <w:sz w:val="24"/>
          <w:szCs w:val="24"/>
        </w:rPr>
        <w:t>1</w:t>
      </w:r>
      <w:r w:rsidRPr="00AA3184">
        <w:rPr>
          <w:rFonts w:asciiTheme="minorBidi" w:hAnsiTheme="minorBidi" w:cstheme="minorBidi"/>
          <w:sz w:val="24"/>
          <w:szCs w:val="24"/>
        </w:rPr>
        <w:t xml:space="preserve"> - Case Study – Apollo’s 11 T</w:t>
      </w:r>
      <w:r>
        <w:rPr>
          <w:rFonts w:asciiTheme="minorBidi" w:hAnsiTheme="minorBidi" w:cstheme="minorBidi"/>
          <w:sz w:val="24"/>
          <w:szCs w:val="24"/>
        </w:rPr>
        <w:t>ranscendent Leadership Lessons</w:t>
      </w:r>
      <w:bookmarkEnd w:id="26"/>
    </w:p>
    <w:p w14:paraId="480C9C60" w14:textId="77777777" w:rsidR="008E3DCB" w:rsidRDefault="008E3DCB" w:rsidP="008E3DCB">
      <w:pPr>
        <w:rPr>
          <w:rFonts w:eastAsia="Times New Roman"/>
          <w:b/>
          <w:bCs/>
          <w:color w:val="333333"/>
          <w:spacing w:val="-3"/>
          <w:kern w:val="36"/>
          <w:sz w:val="32"/>
          <w:szCs w:val="32"/>
          <w14:ligatures w14:val="none"/>
        </w:rPr>
      </w:pPr>
    </w:p>
    <w:p w14:paraId="26D7DB27" w14:textId="77777777" w:rsidR="008E3DCB" w:rsidRPr="004876C7" w:rsidRDefault="008E3DCB" w:rsidP="008E3DCB">
      <w:pPr>
        <w:rPr>
          <w:rFonts w:eastAsia="Times New Roman"/>
          <w:b/>
          <w:bCs/>
          <w:color w:val="333333"/>
          <w:spacing w:val="-3"/>
          <w:kern w:val="36"/>
          <w:sz w:val="32"/>
          <w:szCs w:val="32"/>
          <w14:ligatures w14:val="none"/>
        </w:rPr>
      </w:pPr>
      <w:r w:rsidRPr="004876C7">
        <w:rPr>
          <w:rFonts w:eastAsia="Times New Roman"/>
          <w:b/>
          <w:bCs/>
          <w:color w:val="333333"/>
          <w:spacing w:val="-3"/>
          <w:kern w:val="36"/>
          <w:sz w:val="32"/>
          <w:szCs w:val="32"/>
          <w14:ligatures w14:val="none"/>
        </w:rPr>
        <w:t>Apollo 11’s Transcendent Leadership Lessons</w:t>
      </w:r>
    </w:p>
    <w:p w14:paraId="41FF3D8F" w14:textId="77777777" w:rsidR="008E3DCB" w:rsidRPr="004876C7" w:rsidRDefault="008E3DCB" w:rsidP="008E3DCB">
      <w:pPr>
        <w:rPr>
          <w:rFonts w:eastAsia="Times New Roman"/>
          <w:b/>
          <w:bCs/>
          <w:kern w:val="0"/>
          <w14:ligatures w14:val="none"/>
        </w:rPr>
      </w:pPr>
      <w:hyperlink r:id="rId36" w:history="1">
        <w:r w:rsidRPr="004876C7">
          <w:rPr>
            <w:rFonts w:eastAsia="Times New Roman"/>
            <w:b/>
            <w:bCs/>
            <w:color w:val="333333"/>
            <w:spacing w:val="-3"/>
            <w:kern w:val="0"/>
            <w14:ligatures w14:val="none"/>
          </w:rPr>
          <w:t>Michael Peregrine</w:t>
        </w:r>
      </w:hyperlink>
    </w:p>
    <w:p w14:paraId="77E98158" w14:textId="77777777" w:rsidR="008E3DCB" w:rsidRPr="004876C7" w:rsidRDefault="008E3DCB" w:rsidP="008E3DCB">
      <w:pPr>
        <w:rPr>
          <w:rFonts w:eastAsia="Times New Roman"/>
          <w:kern w:val="0"/>
          <w14:ligatures w14:val="none"/>
        </w:rPr>
      </w:pPr>
      <w:r w:rsidRPr="004876C7">
        <w:rPr>
          <w:rFonts w:eastAsia="Times New Roman"/>
          <w:color w:val="737373"/>
          <w:spacing w:val="-3"/>
          <w:kern w:val="0"/>
          <w14:ligatures w14:val="none"/>
        </w:rPr>
        <w:t>Senior Contributor</w:t>
      </w:r>
    </w:p>
    <w:p w14:paraId="54140A79" w14:textId="77777777" w:rsidR="008E3DCB" w:rsidRPr="004876C7" w:rsidRDefault="008E3DCB" w:rsidP="008E3DCB">
      <w:pPr>
        <w:rPr>
          <w:rFonts w:eastAsia="Times New Roman"/>
          <w:color w:val="737373"/>
          <w:spacing w:val="-3"/>
          <w:kern w:val="0"/>
          <w14:ligatures w14:val="none"/>
        </w:rPr>
      </w:pPr>
      <w:r w:rsidRPr="004876C7">
        <w:rPr>
          <w:rFonts w:eastAsia="Times New Roman"/>
          <w:color w:val="737373"/>
          <w:spacing w:val="-3"/>
          <w:kern w:val="0"/>
          <w14:ligatures w14:val="none"/>
        </w:rPr>
        <w:t>Jul 16, 2019,09:30am EDT</w:t>
      </w:r>
    </w:p>
    <w:p w14:paraId="1FE2A764" w14:textId="77777777" w:rsidR="008E3DCB" w:rsidRPr="004876C7" w:rsidRDefault="008E3DCB" w:rsidP="008E3DCB">
      <w:pPr>
        <w:shd w:val="clear" w:color="auto" w:fill="FCFCFC"/>
        <w:spacing w:after="0" w:line="0" w:lineRule="auto"/>
        <w:rPr>
          <w:rFonts w:ascii="Georgia" w:eastAsia="Times New Roman" w:hAnsi="Georgia" w:cs="Times New Roman"/>
          <w:color w:val="333333"/>
          <w:kern w:val="0"/>
          <w:sz w:val="27"/>
          <w:szCs w:val="27"/>
          <w14:ligatures w14:val="none"/>
        </w:rPr>
      </w:pPr>
    </w:p>
    <w:p w14:paraId="553C5C3A" w14:textId="77777777" w:rsidR="008E3DCB" w:rsidRPr="004876C7" w:rsidRDefault="008E3DCB" w:rsidP="008E3DCB">
      <w:pPr>
        <w:shd w:val="clear" w:color="auto" w:fill="FCFCFC"/>
        <w:spacing w:after="0" w:line="450" w:lineRule="atLeast"/>
        <w:ind w:right="120"/>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color w:val="333333"/>
          <w:kern w:val="0"/>
          <w:sz w:val="27"/>
          <w:szCs w:val="27"/>
          <w14:ligatures w14:val="none"/>
        </w:rPr>
        <w:t>The Apollo 11 astronauts are transcendent leadership role models. </w:t>
      </w:r>
    </w:p>
    <w:p w14:paraId="07AB000E"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color w:val="333333"/>
          <w:kern w:val="0"/>
          <w:sz w:val="27"/>
          <w:szCs w:val="27"/>
          <w14:ligatures w14:val="none"/>
        </w:rPr>
        <w:t>To paraphrase Walter Cronkite, it was, and remains to this day, the greatest adventure in the history of mankind.</w:t>
      </w:r>
    </w:p>
    <w:p w14:paraId="462DCA8A"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color w:val="333333"/>
          <w:kern w:val="0"/>
          <w:sz w:val="27"/>
          <w:szCs w:val="27"/>
          <w14:ligatures w14:val="none"/>
        </w:rPr>
        <w:t>The 50th anniversary of the Apollo 11 lunar landing says much about the capability of our country, the miracles of science and engineering and the commitment of the NASA team. But it also offers important lessons on leadership, which are as relevant today as they were in July, 1969.</w:t>
      </w:r>
    </w:p>
    <w:p w14:paraId="65BFE579"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color w:val="333333"/>
          <w:kern w:val="0"/>
          <w:sz w:val="27"/>
          <w:szCs w:val="27"/>
          <w14:ligatures w14:val="none"/>
        </w:rPr>
        <w:t>These are leadership lessons that transcend time and circumstance, which corporate executives and board members may well want to consider as they commemorate this great event.</w:t>
      </w:r>
    </w:p>
    <w:p w14:paraId="0DD34EE4"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b/>
          <w:bCs/>
          <w:color w:val="333333"/>
          <w:kern w:val="0"/>
          <w:sz w:val="27"/>
          <w:szCs w:val="27"/>
          <w14:ligatures w14:val="none"/>
        </w:rPr>
        <w:t>Lesson #1:</w:t>
      </w:r>
      <w:r w:rsidRPr="004876C7">
        <w:rPr>
          <w:rFonts w:ascii="Georgia" w:eastAsia="Times New Roman" w:hAnsi="Georgia" w:cs="Times New Roman"/>
          <w:color w:val="333333"/>
          <w:kern w:val="0"/>
          <w:sz w:val="27"/>
          <w:szCs w:val="27"/>
          <w14:ligatures w14:val="none"/>
        </w:rPr>
        <w:t> Visions Can Come True. JFK’s memorable 1962 “Moon Speech” set forth the vision of Apollo. It included the famous “...because it is hard” acknowledgment, and the equally inspiring charge that “...to do all this, and do it right, and do it first before this decade is out—then we must be bold.” Some 57 years later, vision, boldness and the motivation they generate in others remain essential tools by which leaders take organizations to great heights. Their absence can create insurmountable barriers to growth.</w:t>
      </w:r>
    </w:p>
    <w:p w14:paraId="7E8644EF"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b/>
          <w:bCs/>
          <w:color w:val="333333"/>
          <w:kern w:val="0"/>
          <w:sz w:val="27"/>
          <w:szCs w:val="27"/>
          <w14:ligatures w14:val="none"/>
        </w:rPr>
        <w:t>Lesson #2:</w:t>
      </w:r>
      <w:r w:rsidRPr="004876C7">
        <w:rPr>
          <w:rFonts w:ascii="Georgia" w:eastAsia="Times New Roman" w:hAnsi="Georgia" w:cs="Times New Roman"/>
          <w:color w:val="333333"/>
          <w:kern w:val="0"/>
          <w:sz w:val="27"/>
          <w:szCs w:val="27"/>
          <w14:ligatures w14:val="none"/>
        </w:rPr>
        <w:t> Teamwork Matters. The three Apollo 11 astronauts were not close friends. They had different personalities. Armstrong was emotionally remote. Aldrin acerbic and abrasive. Collins more “happy go lucky.” But they made it work; they interacted successfully under the most extreme circumstances. For leaders don’t need to be BFFs with their colleagues in order to be effective. They do, however, need to be accepting and respectful of who their colleagues are, and the contributions they offer.</w:t>
      </w:r>
    </w:p>
    <w:p w14:paraId="000F894D"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b/>
          <w:bCs/>
          <w:color w:val="333333"/>
          <w:kern w:val="0"/>
          <w:sz w:val="27"/>
          <w:szCs w:val="27"/>
          <w14:ligatures w14:val="none"/>
        </w:rPr>
        <w:t>Lesson #3:</w:t>
      </w:r>
      <w:r w:rsidRPr="004876C7">
        <w:rPr>
          <w:rFonts w:ascii="Georgia" w:eastAsia="Times New Roman" w:hAnsi="Georgia" w:cs="Times New Roman"/>
          <w:color w:val="333333"/>
          <w:kern w:val="0"/>
          <w:sz w:val="27"/>
          <w:szCs w:val="27"/>
          <w14:ligatures w14:val="none"/>
        </w:rPr>
        <w:t> Confidence. They believed in their systems in spite of the risks: the Saturn V liftoff, the LM ascent engine firing, trans-earth injection, the re-entry and splashdown. Even at NASA’s famous 99.9% reliability standard, much could still go wrong. Yet they moved forward in reliance on confidence in the technical competency of the workforce and the efforts to remove risk from the conceptual design. Where leaders can establish an organizational commitment to quality, safety and risk management, managers can more comfortably implement even the most aggressive of products.</w:t>
      </w:r>
    </w:p>
    <w:p w14:paraId="6F1307D7"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b/>
          <w:bCs/>
          <w:color w:val="333333"/>
          <w:kern w:val="0"/>
          <w:sz w:val="27"/>
          <w:szCs w:val="27"/>
          <w14:ligatures w14:val="none"/>
        </w:rPr>
        <w:t>Lesson #4:</w:t>
      </w:r>
      <w:r w:rsidRPr="004876C7">
        <w:rPr>
          <w:rFonts w:ascii="Georgia" w:eastAsia="Times New Roman" w:hAnsi="Georgia" w:cs="Times New Roman"/>
          <w:color w:val="333333"/>
          <w:kern w:val="0"/>
          <w:sz w:val="27"/>
          <w:szCs w:val="27"/>
          <w14:ligatures w14:val="none"/>
        </w:rPr>
        <w:t xml:space="preserve"> We Need The Michael </w:t>
      </w:r>
      <w:proofErr w:type="spellStart"/>
      <w:r w:rsidRPr="004876C7">
        <w:rPr>
          <w:rFonts w:ascii="Georgia" w:eastAsia="Times New Roman" w:hAnsi="Georgia" w:cs="Times New Roman"/>
          <w:color w:val="333333"/>
          <w:kern w:val="0"/>
          <w:sz w:val="27"/>
          <w:szCs w:val="27"/>
          <w14:ligatures w14:val="none"/>
        </w:rPr>
        <w:t>Collinses</w:t>
      </w:r>
      <w:proofErr w:type="spellEnd"/>
      <w:r w:rsidRPr="004876C7">
        <w:rPr>
          <w:rFonts w:ascii="Georgia" w:eastAsia="Times New Roman" w:hAnsi="Georgia" w:cs="Times New Roman"/>
          <w:color w:val="333333"/>
          <w:kern w:val="0"/>
          <w:sz w:val="27"/>
          <w:szCs w:val="27"/>
          <w14:ligatures w14:val="none"/>
        </w:rPr>
        <w:t>. It was not for Collins to land on the moon. It was for him to orbit the moon in solitude, waiting/hoping for the return of Armstrong and Aldrin from the lunar surface. His glory would be less; history would not treat him nearly as prominently. And he was good with it. Indeed, every organization needs leaders content to do their job, who are willing to be part of a larger effort and not likely to complain or worry about more glamorous tasks being assigned to others.</w:t>
      </w:r>
    </w:p>
    <w:p w14:paraId="4820BE24" w14:textId="77777777" w:rsidR="008E3DCB" w:rsidRPr="004876C7" w:rsidRDefault="008E3DCB" w:rsidP="008E3DCB">
      <w:pPr>
        <w:pBdr>
          <w:bottom w:val="single" w:sz="6" w:space="1" w:color="auto"/>
        </w:pBdr>
        <w:spacing w:after="0" w:line="240" w:lineRule="auto"/>
        <w:jc w:val="center"/>
        <w:rPr>
          <w:rFonts w:ascii="Arial" w:eastAsia="Times New Roman" w:hAnsi="Arial" w:cs="Arial"/>
          <w:vanish/>
          <w:kern w:val="0"/>
          <w:sz w:val="16"/>
          <w:szCs w:val="16"/>
          <w14:ligatures w14:val="none"/>
        </w:rPr>
      </w:pPr>
      <w:r w:rsidRPr="004876C7">
        <w:rPr>
          <w:rFonts w:ascii="Arial" w:eastAsia="Times New Roman" w:hAnsi="Arial" w:cs="Arial"/>
          <w:vanish/>
          <w:kern w:val="0"/>
          <w:sz w:val="16"/>
          <w:szCs w:val="16"/>
          <w14:ligatures w14:val="none"/>
        </w:rPr>
        <w:t>Top of Form</w:t>
      </w:r>
    </w:p>
    <w:p w14:paraId="2B2B3615" w14:textId="77777777" w:rsidR="008E3DCB" w:rsidRPr="004876C7" w:rsidRDefault="008E3DCB" w:rsidP="008E3DCB">
      <w:pPr>
        <w:pBdr>
          <w:top w:val="single" w:sz="6" w:space="1" w:color="auto"/>
        </w:pBdr>
        <w:spacing w:after="0" w:line="240" w:lineRule="auto"/>
        <w:jc w:val="center"/>
        <w:rPr>
          <w:rFonts w:ascii="Arial" w:eastAsia="Times New Roman" w:hAnsi="Arial" w:cs="Arial"/>
          <w:vanish/>
          <w:kern w:val="0"/>
          <w:sz w:val="16"/>
          <w:szCs w:val="16"/>
          <w14:ligatures w14:val="none"/>
        </w:rPr>
      </w:pPr>
      <w:r w:rsidRPr="004876C7">
        <w:rPr>
          <w:rFonts w:ascii="Arial" w:eastAsia="Times New Roman" w:hAnsi="Arial" w:cs="Arial"/>
          <w:vanish/>
          <w:kern w:val="0"/>
          <w:sz w:val="16"/>
          <w:szCs w:val="16"/>
          <w14:ligatures w14:val="none"/>
        </w:rPr>
        <w:t>Bottom of Form</w:t>
      </w:r>
    </w:p>
    <w:p w14:paraId="33C696A7"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b/>
          <w:bCs/>
          <w:color w:val="333333"/>
          <w:kern w:val="0"/>
          <w:sz w:val="27"/>
          <w:szCs w:val="27"/>
          <w14:ligatures w14:val="none"/>
        </w:rPr>
        <w:t>Lesson #5:</w:t>
      </w:r>
      <w:r w:rsidRPr="004876C7">
        <w:rPr>
          <w:rFonts w:ascii="Georgia" w:eastAsia="Times New Roman" w:hAnsi="Georgia" w:cs="Times New Roman"/>
          <w:color w:val="333333"/>
          <w:kern w:val="0"/>
          <w:sz w:val="27"/>
          <w:szCs w:val="27"/>
          <w14:ligatures w14:val="none"/>
        </w:rPr>
        <w:t xml:space="preserve"> Command Decisions Count. The legend is indeed the fact. Armstrong really did land the Lunar Module, manually, with just 16 seconds of fuel remaining. Aborting the descent was not an option. Like all good leaders, Armstrong was in charge. He knew the terrain. He knew his machine. He knew the stakes and he was going to get the job done. The absolute ultimate command decision. Leaders who “sit in the left seat” must be prepared to “make the call,” to make the most difficult of decisions, often in the most trying of </w:t>
      </w:r>
      <w:proofErr w:type="spellStart"/>
      <w:r w:rsidRPr="004876C7">
        <w:rPr>
          <w:rFonts w:ascii="Georgia" w:eastAsia="Times New Roman" w:hAnsi="Georgia" w:cs="Times New Roman"/>
          <w:color w:val="333333"/>
          <w:kern w:val="0"/>
          <w:sz w:val="27"/>
          <w:szCs w:val="27"/>
          <w14:ligatures w14:val="none"/>
        </w:rPr>
        <w:t>circumstances.</w:t>
      </w:r>
      <w:r w:rsidRPr="004876C7">
        <w:rPr>
          <w:rFonts w:ascii="var(--cnx-font-family)" w:eastAsia="Times New Roman" w:hAnsi="var(--cnx-font-family)" w:cs="Times New Roman"/>
          <w:color w:val="FFFFFF"/>
          <w:kern w:val="0"/>
          <w:sz w:val="20"/>
          <w:szCs w:val="20"/>
          <w14:ligatures w14:val="none"/>
        </w:rPr>
        <w:t>d</w:t>
      </w:r>
      <w:proofErr w:type="spellEnd"/>
      <w:r w:rsidRPr="004876C7">
        <w:rPr>
          <w:rFonts w:ascii="var(--cnx-font-family)" w:eastAsia="Times New Roman" w:hAnsi="var(--cnx-font-family)" w:cs="Times New Roman"/>
          <w:color w:val="FFFFFF"/>
          <w:kern w:val="0"/>
          <w:sz w:val="20"/>
          <w:szCs w:val="20"/>
          <w14:ligatures w14:val="none"/>
        </w:rPr>
        <w:t xml:space="preserve"> More</w:t>
      </w:r>
    </w:p>
    <w:p w14:paraId="648E4208"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b/>
          <w:bCs/>
          <w:color w:val="333333"/>
          <w:kern w:val="0"/>
          <w:sz w:val="27"/>
          <w:szCs w:val="27"/>
          <w14:ligatures w14:val="none"/>
        </w:rPr>
        <w:t>Lesson #6:</w:t>
      </w:r>
      <w:r w:rsidRPr="004876C7">
        <w:rPr>
          <w:rFonts w:ascii="Georgia" w:eastAsia="Times New Roman" w:hAnsi="Georgia" w:cs="Times New Roman"/>
          <w:color w:val="333333"/>
          <w:kern w:val="0"/>
          <w:sz w:val="27"/>
          <w:szCs w:val="27"/>
          <w14:ligatures w14:val="none"/>
        </w:rPr>
        <w:t> Encourage Ideas. It wasn’t store-bought. There wasn’t a model or prototype. The enormous “crawler” that transported the Saturn V from the Vehicle Assembly Plant to the launchpad was the brainchild of a member of the launch operations team, whose name is now lost to history. He reportedly got the idea from watching the strip-mining process. Ingenuity and creativity often have wildly diverse parentage, and smart leaders will encourage ideas from all elements of the workforce, starting with the mailroom and continuing up the ladder.</w:t>
      </w:r>
    </w:p>
    <w:p w14:paraId="4088240B"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b/>
          <w:bCs/>
          <w:color w:val="333333"/>
          <w:kern w:val="0"/>
          <w:sz w:val="27"/>
          <w:szCs w:val="27"/>
          <w14:ligatures w14:val="none"/>
        </w:rPr>
        <w:t>Lesson #7:</w:t>
      </w:r>
      <w:r w:rsidRPr="004876C7">
        <w:rPr>
          <w:rFonts w:ascii="Georgia" w:eastAsia="Times New Roman" w:hAnsi="Georgia" w:cs="Times New Roman"/>
          <w:color w:val="333333"/>
          <w:kern w:val="0"/>
          <w:sz w:val="27"/>
          <w:szCs w:val="27"/>
          <w14:ligatures w14:val="none"/>
        </w:rPr>
        <w:t> “Code 1202” Events. It was the Apollo version of a “black swan.” On final lunar descent, an unusual program alarm (code 1202) flashed, indicating a problem with the guidance computer. With the landing in balance, a young control officer in Houston, familiar with the code from earlier simulations, provided the critical “go on that alarm” assurance. No company is immune to a Code 1202 event. The unforeseeable will occur. But leadership can set expectations concerning risk evaluation that will help the company respond in crisis situations.</w:t>
      </w:r>
    </w:p>
    <w:p w14:paraId="41DB8C7E"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b/>
          <w:bCs/>
          <w:color w:val="333333"/>
          <w:kern w:val="0"/>
          <w:sz w:val="27"/>
          <w:szCs w:val="27"/>
          <w14:ligatures w14:val="none"/>
        </w:rPr>
        <w:t>Lesson #8:</w:t>
      </w:r>
      <w:r w:rsidRPr="004876C7">
        <w:rPr>
          <w:rFonts w:ascii="Georgia" w:eastAsia="Times New Roman" w:hAnsi="Georgia" w:cs="Times New Roman"/>
          <w:color w:val="333333"/>
          <w:kern w:val="0"/>
          <w:sz w:val="27"/>
          <w:szCs w:val="27"/>
          <w14:ligatures w14:val="none"/>
        </w:rPr>
        <w:t> It Takes A Village. A very big village, in fact. The Apollo project team was estimated at over 300,000 people. It was an amazing partnership between the government, private industry and the astronauts—and, ultimately the American public. And on their final flight transmission, the Apollo astronauts paid a humble video tribute to that partnership. Effective leadership recognizes that success often requires a combination of management vision and workforce commitment. Rarely is it one or the other, and almost never “just about me.” </w:t>
      </w:r>
    </w:p>
    <w:p w14:paraId="1EA99717"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b/>
          <w:bCs/>
          <w:color w:val="333333"/>
          <w:kern w:val="0"/>
          <w:sz w:val="27"/>
          <w:szCs w:val="27"/>
          <w14:ligatures w14:val="none"/>
        </w:rPr>
        <w:t>Lesson #9:</w:t>
      </w:r>
      <w:r w:rsidRPr="004876C7">
        <w:rPr>
          <w:rFonts w:ascii="Georgia" w:eastAsia="Times New Roman" w:hAnsi="Georgia" w:cs="Times New Roman"/>
          <w:color w:val="333333"/>
          <w:kern w:val="0"/>
          <w:sz w:val="27"/>
          <w:szCs w:val="27"/>
          <w14:ligatures w14:val="none"/>
        </w:rPr>
        <w:t> Learn from Mistakes. The great success of Apollo 11 was made possible in large part by the tragic failure of Apollo 1. That catastrophe forced NASA to confront its culture of complacency for risk and safety, and to restructure its entire operations. Indeed, great lessons can be learned from failure as well as success; from accepting responsibility for non-performance and moving forward from there. Even on the largest possible scale, leaders never stop learning-even from their own (or their organization’s) mistakes.</w:t>
      </w:r>
    </w:p>
    <w:p w14:paraId="6B16149C"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b/>
          <w:bCs/>
          <w:color w:val="333333"/>
          <w:kern w:val="0"/>
          <w:sz w:val="27"/>
          <w:szCs w:val="27"/>
          <w14:ligatures w14:val="none"/>
        </w:rPr>
        <w:t>Lesson #10:</w:t>
      </w:r>
      <w:r w:rsidRPr="004876C7">
        <w:rPr>
          <w:rFonts w:ascii="Georgia" w:eastAsia="Times New Roman" w:hAnsi="Georgia" w:cs="Times New Roman"/>
          <w:color w:val="333333"/>
          <w:kern w:val="0"/>
          <w:sz w:val="27"/>
          <w:szCs w:val="27"/>
          <w14:ligatures w14:val="none"/>
        </w:rPr>
        <w:t> Otherworldly Commitment. Armstrong attributed Apollo’s success to its nature as “a project in which everybody involved was...interested...involved...and fascinated by the job they were doing.” (“Rocket Men: The Epic Story of the First Men on the Moon” by Craig Nelson (Penguin, 2009) In today’s business environment, when leaders are increasingly focused on workforce culture and satisfaction, major initiatives are more likely to succeed when employees, like the Apollo team, are motivated “to [do] their job a little better than they have to.”</w:t>
      </w:r>
    </w:p>
    <w:p w14:paraId="49219AE9"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color w:val="333333"/>
          <w:kern w:val="0"/>
          <w:sz w:val="27"/>
          <w:szCs w:val="27"/>
          <w14:ligatures w14:val="none"/>
        </w:rPr>
        <w:t>There is an understandable tendency to marginalize important events that happened long ago. Men in a spaceship—how interesting, but of course it was long ago, and we’ve progressed so much since then. It’s hardly relevant to our world today. But as to Apollo 11, that would be a huge mistake; it still matters, very much so.</w:t>
      </w:r>
    </w:p>
    <w:p w14:paraId="2940A866" w14:textId="77777777" w:rsidR="008E3DCB" w:rsidRPr="004876C7" w:rsidRDefault="008E3DCB" w:rsidP="008E3DCB">
      <w:pPr>
        <w:shd w:val="clear" w:color="auto" w:fill="FCFCFC"/>
        <w:spacing w:before="100" w:beforeAutospacing="1" w:after="100" w:afterAutospacing="1" w:line="450" w:lineRule="atLeast"/>
        <w:rPr>
          <w:rFonts w:ascii="Georgia" w:eastAsia="Times New Roman" w:hAnsi="Georgia" w:cs="Times New Roman"/>
          <w:color w:val="333333"/>
          <w:kern w:val="0"/>
          <w:sz w:val="27"/>
          <w:szCs w:val="27"/>
          <w14:ligatures w14:val="none"/>
        </w:rPr>
      </w:pPr>
      <w:r w:rsidRPr="004876C7">
        <w:rPr>
          <w:rFonts w:ascii="Georgia" w:eastAsia="Times New Roman" w:hAnsi="Georgia" w:cs="Times New Roman"/>
          <w:color w:val="333333"/>
          <w:kern w:val="0"/>
          <w:sz w:val="27"/>
          <w:szCs w:val="27"/>
          <w14:ligatures w14:val="none"/>
        </w:rPr>
        <w:t>In his </w:t>
      </w:r>
      <w:hyperlink r:id="rId37" w:tgtFrame="_blank" w:history="1">
        <w:r w:rsidRPr="004876C7">
          <w:rPr>
            <w:rFonts w:ascii="Georgia" w:eastAsia="Times New Roman" w:hAnsi="Georgia" w:cs="Times New Roman"/>
            <w:b/>
            <w:bCs/>
            <w:color w:val="003891"/>
            <w:kern w:val="0"/>
            <w:sz w:val="27"/>
            <w:szCs w:val="27"/>
            <w:u w:val="single"/>
            <w14:ligatures w14:val="none"/>
          </w:rPr>
          <w:t>Farewell Address</w:t>
        </w:r>
      </w:hyperlink>
      <w:r w:rsidRPr="004876C7">
        <w:rPr>
          <w:rFonts w:ascii="Georgia" w:eastAsia="Times New Roman" w:hAnsi="Georgia" w:cs="Times New Roman"/>
          <w:color w:val="333333"/>
          <w:kern w:val="0"/>
          <w:sz w:val="27"/>
          <w:szCs w:val="27"/>
          <w14:ligatures w14:val="none"/>
        </w:rPr>
        <w:t> to the nation, President Reagan spoke to the lasting value of the American heritage. He warned of an eradication of the American memory that could result, ultimately, in an erosion of the American spirit. “If we forget what we did, we won't know who we are.” And, one might add, of what we are capable of achieving, as a nation, as individuals—and as organizations. That’s the transcendent lesson of Apollo 11. And it’s a lesson that is meaningful in the boardroom, and the executive suite.</w:t>
      </w:r>
    </w:p>
    <w:p w14:paraId="30891D09" w14:textId="77777777" w:rsidR="008E3DCB" w:rsidRPr="005E1ABE" w:rsidRDefault="008E3DCB" w:rsidP="008E3DCB">
      <w:pPr>
        <w:rPr>
          <w:rFonts w:asciiTheme="minorBidi" w:hAnsiTheme="minorBidi"/>
          <w:sz w:val="24"/>
          <w:szCs w:val="24"/>
        </w:rPr>
      </w:pPr>
    </w:p>
    <w:p w14:paraId="172B9CCB" w14:textId="77777777" w:rsidR="008E3DCB" w:rsidRPr="005E1ABE" w:rsidRDefault="008E3DCB" w:rsidP="008E3DCB">
      <w:pPr>
        <w:rPr>
          <w:rFonts w:asciiTheme="minorBidi" w:hAnsiTheme="minorBidi"/>
          <w:sz w:val="24"/>
          <w:szCs w:val="24"/>
        </w:rPr>
      </w:pPr>
    </w:p>
    <w:p w14:paraId="418258BB" w14:textId="77777777" w:rsidR="004E1D41" w:rsidRDefault="004E1D41" w:rsidP="0078313F">
      <w:pPr>
        <w:rPr>
          <w:rFonts w:asciiTheme="minorBidi" w:hAnsiTheme="minorBidi"/>
          <w:sz w:val="24"/>
          <w:szCs w:val="24"/>
        </w:rPr>
      </w:pPr>
    </w:p>
    <w:p w14:paraId="26F70490" w14:textId="77777777" w:rsidR="008E3DCB" w:rsidRPr="00AA3184" w:rsidRDefault="008E3DCB" w:rsidP="0078313F">
      <w:pPr>
        <w:rPr>
          <w:rFonts w:asciiTheme="minorBidi" w:hAnsiTheme="minorBidi"/>
          <w:sz w:val="24"/>
          <w:szCs w:val="24"/>
        </w:rPr>
      </w:pPr>
    </w:p>
    <w:p w14:paraId="0586118E" w14:textId="77777777" w:rsidR="00BD78E2" w:rsidRPr="00AA3184" w:rsidRDefault="00BD78E2" w:rsidP="0078313F">
      <w:pPr>
        <w:rPr>
          <w:rFonts w:asciiTheme="minorBidi" w:hAnsiTheme="minorBidi"/>
          <w:sz w:val="24"/>
          <w:szCs w:val="24"/>
        </w:rPr>
      </w:pPr>
    </w:p>
    <w:p w14:paraId="228366D9" w14:textId="7D59139F" w:rsidR="00DD18A8" w:rsidRPr="0046036C" w:rsidRDefault="00DD18A8" w:rsidP="00940639">
      <w:pPr>
        <w:pStyle w:val="Heading2"/>
        <w:rPr>
          <w:rFonts w:asciiTheme="minorBidi" w:hAnsiTheme="minorBidi" w:cstheme="minorBidi"/>
          <w:sz w:val="24"/>
          <w:szCs w:val="24"/>
        </w:rPr>
      </w:pPr>
      <w:bookmarkStart w:id="27" w:name="_Toc164793466"/>
      <w:r w:rsidRPr="0046036C">
        <w:rPr>
          <w:rFonts w:asciiTheme="minorBidi" w:hAnsiTheme="minorBidi" w:cstheme="minorBidi"/>
          <w:sz w:val="24"/>
          <w:szCs w:val="24"/>
        </w:rPr>
        <w:t>Appendix</w:t>
      </w:r>
      <w:r w:rsidR="005E1ABE" w:rsidRPr="0046036C">
        <w:rPr>
          <w:rFonts w:asciiTheme="minorBidi" w:hAnsiTheme="minorBidi" w:cstheme="minorBidi"/>
          <w:sz w:val="24"/>
          <w:szCs w:val="24"/>
        </w:rPr>
        <w:t xml:space="preserve"> </w:t>
      </w:r>
      <w:r w:rsidR="008E3DCB">
        <w:rPr>
          <w:rFonts w:asciiTheme="minorBidi" w:hAnsiTheme="minorBidi" w:cstheme="minorBidi"/>
          <w:sz w:val="24"/>
          <w:szCs w:val="24"/>
        </w:rPr>
        <w:t>2</w:t>
      </w:r>
      <w:r w:rsidR="005E1ABE" w:rsidRPr="0046036C">
        <w:rPr>
          <w:rFonts w:asciiTheme="minorBidi" w:hAnsiTheme="minorBidi" w:cstheme="minorBidi"/>
          <w:sz w:val="24"/>
          <w:szCs w:val="24"/>
        </w:rPr>
        <w:t xml:space="preserve"> - </w:t>
      </w:r>
      <w:r w:rsidRPr="0046036C">
        <w:rPr>
          <w:rFonts w:asciiTheme="minorBidi" w:hAnsiTheme="minorBidi" w:cstheme="minorBidi"/>
          <w:sz w:val="24"/>
          <w:szCs w:val="24"/>
        </w:rPr>
        <w:t>Belbin’s questionnaire</w:t>
      </w:r>
      <w:bookmarkEnd w:id="27"/>
    </w:p>
    <w:p w14:paraId="46D3B41E" w14:textId="77777777" w:rsidR="005E1ABE" w:rsidRPr="0046036C" w:rsidRDefault="005E1ABE" w:rsidP="005E1ABE">
      <w:pPr>
        <w:pStyle w:val="Title"/>
        <w:jc w:val="left"/>
        <w:rPr>
          <w:rFonts w:ascii="Arial" w:hAnsi="Arial"/>
          <w:sz w:val="24"/>
          <w:szCs w:val="24"/>
          <w:lang w:val="en-GB"/>
        </w:rPr>
      </w:pPr>
    </w:p>
    <w:p w14:paraId="42B1BCD0" w14:textId="77777777" w:rsidR="005E1ABE" w:rsidRPr="0046036C" w:rsidRDefault="005E1ABE" w:rsidP="008C47EF">
      <w:pPr>
        <w:rPr>
          <w:rFonts w:eastAsia="Arial" w:cs="Arial"/>
          <w:b/>
          <w:bCs/>
          <w:sz w:val="28"/>
          <w:szCs w:val="28"/>
        </w:rPr>
      </w:pPr>
      <w:r w:rsidRPr="0046036C">
        <w:rPr>
          <w:b/>
          <w:bCs/>
          <w:sz w:val="28"/>
          <w:szCs w:val="28"/>
        </w:rPr>
        <w:t>Belbin’s Questionnaire</w:t>
      </w:r>
    </w:p>
    <w:p w14:paraId="37A55034" w14:textId="77777777" w:rsidR="005E1ABE" w:rsidRPr="0046036C" w:rsidRDefault="005E1ABE" w:rsidP="005E1ABE">
      <w:pPr>
        <w:pStyle w:val="Title"/>
        <w:rPr>
          <w:rFonts w:ascii="Arial" w:eastAsia="Arial" w:hAnsi="Arial" w:cs="Arial"/>
          <w:b w:val="0"/>
          <w:bCs w:val="0"/>
          <w:sz w:val="24"/>
          <w:szCs w:val="24"/>
          <w:lang w:val="en-GB"/>
        </w:rPr>
      </w:pPr>
    </w:p>
    <w:p w14:paraId="5C02B028" w14:textId="77777777" w:rsidR="005E1ABE" w:rsidRDefault="005E1ABE" w:rsidP="005E1ABE">
      <w:pPr>
        <w:pStyle w:val="Title"/>
        <w:jc w:val="left"/>
        <w:rPr>
          <w:rFonts w:ascii="Arial" w:eastAsia="Arial" w:hAnsi="Arial" w:cs="Arial"/>
          <w:b w:val="0"/>
          <w:bCs w:val="0"/>
          <w:sz w:val="24"/>
          <w:szCs w:val="24"/>
        </w:rPr>
      </w:pPr>
      <w:r>
        <w:rPr>
          <w:rFonts w:ascii="Arial" w:hAnsi="Arial"/>
          <w:b w:val="0"/>
          <w:bCs w:val="0"/>
          <w:sz w:val="24"/>
          <w:szCs w:val="24"/>
        </w:rPr>
        <w:t xml:space="preserve">What sort of team member are you?  Are you the one who likes to come up with new ideas, or are you the sort of person who likes to make sure the I’s are dotted and the T’s crossed?  </w:t>
      </w:r>
    </w:p>
    <w:p w14:paraId="6E2CE37E" w14:textId="77777777" w:rsidR="005E1ABE" w:rsidRDefault="005E1ABE" w:rsidP="005E1ABE">
      <w:pPr>
        <w:pStyle w:val="Title"/>
        <w:jc w:val="left"/>
        <w:rPr>
          <w:rFonts w:ascii="Arial" w:eastAsia="Arial" w:hAnsi="Arial" w:cs="Arial"/>
          <w:b w:val="0"/>
          <w:bCs w:val="0"/>
          <w:sz w:val="24"/>
          <w:szCs w:val="24"/>
        </w:rPr>
      </w:pPr>
    </w:p>
    <w:p w14:paraId="4B20475E" w14:textId="77777777" w:rsidR="005E1ABE" w:rsidRDefault="005E1ABE" w:rsidP="005E1ABE">
      <w:pPr>
        <w:pStyle w:val="Title"/>
        <w:jc w:val="left"/>
        <w:rPr>
          <w:rFonts w:ascii="Arial" w:eastAsia="Arial" w:hAnsi="Arial" w:cs="Arial"/>
          <w:b w:val="0"/>
          <w:bCs w:val="0"/>
          <w:sz w:val="24"/>
          <w:szCs w:val="24"/>
        </w:rPr>
      </w:pPr>
      <w:r>
        <w:rPr>
          <w:rFonts w:ascii="Arial" w:hAnsi="Arial"/>
          <w:b w:val="0"/>
          <w:bCs w:val="0"/>
          <w:sz w:val="24"/>
          <w:szCs w:val="24"/>
        </w:rPr>
        <w:t xml:space="preserve">Work carried out by the occupational psychologist Dr Meredith Belbin, suggests that everyone who is a member of a team tends to adopt one or more styles of </w:t>
      </w:r>
      <w:proofErr w:type="spellStart"/>
      <w:r>
        <w:rPr>
          <w:rFonts w:ascii="Arial" w:hAnsi="Arial"/>
          <w:b w:val="0"/>
          <w:bCs w:val="0"/>
          <w:sz w:val="24"/>
          <w:szCs w:val="24"/>
        </w:rPr>
        <w:t>behaviour</w:t>
      </w:r>
      <w:proofErr w:type="spellEnd"/>
      <w:r>
        <w:rPr>
          <w:rFonts w:ascii="Arial" w:hAnsi="Arial"/>
          <w:b w:val="0"/>
          <w:bCs w:val="0"/>
          <w:sz w:val="24"/>
          <w:szCs w:val="24"/>
        </w:rPr>
        <w:t xml:space="preserve"> within that team, that is, they tend to fill certain roles.</w:t>
      </w:r>
    </w:p>
    <w:p w14:paraId="305EBEE3" w14:textId="77777777" w:rsidR="005E1ABE" w:rsidRDefault="005E1ABE" w:rsidP="005E1ABE">
      <w:pPr>
        <w:pStyle w:val="Title"/>
        <w:jc w:val="left"/>
        <w:rPr>
          <w:rFonts w:ascii="Arial" w:eastAsia="Arial" w:hAnsi="Arial" w:cs="Arial"/>
          <w:b w:val="0"/>
          <w:bCs w:val="0"/>
          <w:sz w:val="24"/>
          <w:szCs w:val="24"/>
        </w:rPr>
      </w:pPr>
    </w:p>
    <w:p w14:paraId="3DCDC6DC" w14:textId="77777777" w:rsidR="005E1ABE" w:rsidRDefault="005E1ABE" w:rsidP="005E1ABE">
      <w:pPr>
        <w:pStyle w:val="Title"/>
        <w:jc w:val="left"/>
        <w:rPr>
          <w:rFonts w:ascii="Arial" w:eastAsia="Arial" w:hAnsi="Arial" w:cs="Arial"/>
          <w:b w:val="0"/>
          <w:bCs w:val="0"/>
          <w:sz w:val="24"/>
          <w:szCs w:val="24"/>
        </w:rPr>
      </w:pPr>
      <w:r>
        <w:rPr>
          <w:rFonts w:ascii="Arial" w:hAnsi="Arial"/>
          <w:b w:val="0"/>
          <w:bCs w:val="0"/>
          <w:sz w:val="24"/>
          <w:szCs w:val="24"/>
        </w:rPr>
        <w:t>This questionnaire is designed to help you discover your preferred role in your team at work.  Please complete the questionnaire as instructed and then fill in the score sheet at the end.</w:t>
      </w:r>
    </w:p>
    <w:p w14:paraId="1A52A8D6" w14:textId="77777777" w:rsidR="005E1ABE" w:rsidRDefault="005E1ABE" w:rsidP="005E1ABE">
      <w:pPr>
        <w:pStyle w:val="Title"/>
        <w:jc w:val="left"/>
        <w:rPr>
          <w:rFonts w:ascii="Arial" w:eastAsia="Arial" w:hAnsi="Arial" w:cs="Arial"/>
          <w:b w:val="0"/>
          <w:bCs w:val="0"/>
          <w:sz w:val="24"/>
          <w:szCs w:val="24"/>
        </w:rPr>
      </w:pPr>
    </w:p>
    <w:p w14:paraId="7023D515" w14:textId="77777777" w:rsidR="005E1ABE" w:rsidRDefault="005E1ABE" w:rsidP="005E1ABE">
      <w:pPr>
        <w:pStyle w:val="Title"/>
        <w:jc w:val="left"/>
        <w:rPr>
          <w:rFonts w:ascii="Arial" w:eastAsia="Arial" w:hAnsi="Arial" w:cs="Arial"/>
          <w:b w:val="0"/>
          <w:bCs w:val="0"/>
          <w:sz w:val="24"/>
          <w:szCs w:val="24"/>
        </w:rPr>
      </w:pPr>
      <w:r>
        <w:rPr>
          <w:rFonts w:ascii="Arial" w:hAnsi="Arial"/>
          <w:b w:val="0"/>
          <w:bCs w:val="0"/>
          <w:sz w:val="24"/>
          <w:szCs w:val="24"/>
        </w:rPr>
        <w:t xml:space="preserve">Don’t think too long about the questions – your instinctive response is probably the most appropriate.  There are no ‘right’ or ‘wrong’ answers.  </w:t>
      </w:r>
    </w:p>
    <w:p w14:paraId="29B28170" w14:textId="77777777" w:rsidR="005E1ABE" w:rsidRDefault="005E1ABE" w:rsidP="005E1ABE">
      <w:pPr>
        <w:pStyle w:val="Title"/>
        <w:jc w:val="left"/>
        <w:rPr>
          <w:rFonts w:ascii="Arial" w:eastAsia="Arial" w:hAnsi="Arial" w:cs="Arial"/>
          <w:b w:val="0"/>
          <w:bCs w:val="0"/>
          <w:sz w:val="24"/>
          <w:szCs w:val="24"/>
        </w:rPr>
      </w:pPr>
    </w:p>
    <w:p w14:paraId="401C7470" w14:textId="77777777" w:rsidR="005E1ABE" w:rsidRDefault="005E1ABE" w:rsidP="005E1ABE">
      <w:pPr>
        <w:pStyle w:val="Title"/>
        <w:jc w:val="left"/>
        <w:rPr>
          <w:rFonts w:ascii="Arial" w:eastAsia="Arial" w:hAnsi="Arial" w:cs="Arial"/>
          <w:b w:val="0"/>
          <w:bCs w:val="0"/>
          <w:sz w:val="24"/>
          <w:szCs w:val="24"/>
        </w:rPr>
      </w:pPr>
      <w:r>
        <w:rPr>
          <w:rFonts w:ascii="Arial" w:hAnsi="Arial"/>
          <w:b w:val="0"/>
          <w:bCs w:val="0"/>
          <w:sz w:val="24"/>
          <w:szCs w:val="24"/>
        </w:rPr>
        <w:t>Unfortunately, whatever role you play and however well you play it, we won’t be awarding Oscars however there will be a prize for the winning team!</w:t>
      </w:r>
    </w:p>
    <w:p w14:paraId="1EABC2DB" w14:textId="77777777" w:rsidR="005E1ABE" w:rsidRDefault="005E1ABE" w:rsidP="005E1ABE">
      <w:pPr>
        <w:pStyle w:val="Title"/>
        <w:jc w:val="left"/>
        <w:rPr>
          <w:rFonts w:ascii="Arial" w:eastAsia="Arial" w:hAnsi="Arial" w:cs="Arial"/>
          <w:b w:val="0"/>
          <w:bCs w:val="0"/>
          <w:sz w:val="24"/>
          <w:szCs w:val="24"/>
        </w:rPr>
      </w:pPr>
    </w:p>
    <w:p w14:paraId="3E5F210D" w14:textId="77777777" w:rsidR="005E1ABE" w:rsidRDefault="005E1ABE" w:rsidP="005E1ABE">
      <w:pPr>
        <w:pStyle w:val="Title"/>
      </w:pPr>
      <w:r>
        <w:rPr>
          <w:noProof/>
        </w:rPr>
        <w:drawing>
          <wp:inline distT="0" distB="0" distL="0" distR="0" wp14:anchorId="54D5BD9E" wp14:editId="26D82D51">
            <wp:extent cx="2347596" cy="2446021"/>
            <wp:effectExtent l="0" t="0" r="0" b="0"/>
            <wp:docPr id="1073741825" name="officeArt object" descr="MCj02507470000[1].pdf"/>
            <wp:cNvGraphicFramePr/>
            <a:graphic xmlns:a="http://schemas.openxmlformats.org/drawingml/2006/main">
              <a:graphicData uri="http://schemas.openxmlformats.org/drawingml/2006/picture">
                <pic:pic xmlns:pic="http://schemas.openxmlformats.org/drawingml/2006/picture">
                  <pic:nvPicPr>
                    <pic:cNvPr id="1073741825" name="MCj02507470000[1].pdf" descr="MCj02507470000[1].pdf"/>
                    <pic:cNvPicPr>
                      <a:picLocks noChangeAspect="1"/>
                    </pic:cNvPicPr>
                  </pic:nvPicPr>
                  <pic:blipFill>
                    <a:blip r:embed="rId38"/>
                    <a:stretch>
                      <a:fillRect/>
                    </a:stretch>
                  </pic:blipFill>
                  <pic:spPr>
                    <a:xfrm>
                      <a:off x="0" y="0"/>
                      <a:ext cx="2347596" cy="2446021"/>
                    </a:xfrm>
                    <a:prstGeom prst="rect">
                      <a:avLst/>
                    </a:prstGeom>
                    <a:ln w="12700" cap="flat">
                      <a:noFill/>
                      <a:miter lim="400000"/>
                    </a:ln>
                    <a:effectLst/>
                  </pic:spPr>
                </pic:pic>
              </a:graphicData>
            </a:graphic>
          </wp:inline>
        </w:drawing>
      </w:r>
      <w:r>
        <w:rPr>
          <w:rFonts w:ascii="Arial Unicode MS" w:hAnsi="Arial Unicode MS"/>
          <w:b w:val="0"/>
          <w:bCs w:val="0"/>
        </w:rPr>
        <w:br w:type="page"/>
      </w:r>
    </w:p>
    <w:p w14:paraId="6283D33A" w14:textId="77777777" w:rsidR="005E1ABE" w:rsidRPr="008C47EF" w:rsidRDefault="005E1ABE" w:rsidP="008C47EF">
      <w:pPr>
        <w:rPr>
          <w:rFonts w:eastAsia="Arial" w:cs="Arial"/>
          <w:sz w:val="28"/>
          <w:szCs w:val="28"/>
          <w:lang w:val="fr-FR"/>
        </w:rPr>
      </w:pPr>
      <w:proofErr w:type="spellStart"/>
      <w:r w:rsidRPr="008C47EF">
        <w:rPr>
          <w:sz w:val="28"/>
          <w:szCs w:val="28"/>
          <w:lang w:val="fr-FR"/>
        </w:rPr>
        <w:t>Belbin’s</w:t>
      </w:r>
      <w:proofErr w:type="spellEnd"/>
      <w:r w:rsidRPr="008C47EF">
        <w:rPr>
          <w:sz w:val="28"/>
          <w:szCs w:val="28"/>
          <w:lang w:val="fr-FR"/>
        </w:rPr>
        <w:t xml:space="preserve"> Team </w:t>
      </w:r>
      <w:proofErr w:type="spellStart"/>
      <w:r w:rsidRPr="008C47EF">
        <w:rPr>
          <w:sz w:val="28"/>
          <w:szCs w:val="28"/>
          <w:lang w:val="fr-FR"/>
        </w:rPr>
        <w:t>Roles</w:t>
      </w:r>
      <w:proofErr w:type="spellEnd"/>
      <w:r w:rsidRPr="008C47EF">
        <w:rPr>
          <w:sz w:val="28"/>
          <w:szCs w:val="28"/>
          <w:lang w:val="fr-FR"/>
        </w:rPr>
        <w:t xml:space="preserve"> - a Self-perception Questionnaire</w:t>
      </w:r>
    </w:p>
    <w:p w14:paraId="764B3A4C" w14:textId="77777777" w:rsidR="005E1ABE" w:rsidRPr="00BA44EA" w:rsidRDefault="005E1ABE" w:rsidP="005E1ABE">
      <w:pPr>
        <w:jc w:val="center"/>
        <w:rPr>
          <w:rFonts w:ascii="Arial" w:eastAsia="Arial" w:hAnsi="Arial" w:cs="Arial"/>
          <w:b/>
          <w:bCs/>
          <w:lang w:val="fr-FR"/>
        </w:rPr>
      </w:pPr>
    </w:p>
    <w:p w14:paraId="3F087AD5" w14:textId="77777777" w:rsidR="005E1ABE" w:rsidRPr="00BA44EA" w:rsidRDefault="005E1ABE" w:rsidP="005E1ABE">
      <w:pPr>
        <w:jc w:val="center"/>
        <w:rPr>
          <w:rFonts w:ascii="Arial" w:eastAsia="Arial" w:hAnsi="Arial" w:cs="Arial"/>
          <w:b/>
          <w:bCs/>
          <w:lang w:val="fr-FR"/>
        </w:rPr>
      </w:pPr>
    </w:p>
    <w:p w14:paraId="435D15B8" w14:textId="77777777" w:rsidR="005E1ABE" w:rsidRPr="008C47EF" w:rsidRDefault="005E1ABE" w:rsidP="008C47EF">
      <w:pPr>
        <w:rPr>
          <w:rFonts w:eastAsia="Arial" w:cs="Arial"/>
          <w:b/>
          <w:bCs/>
          <w:sz w:val="28"/>
          <w:szCs w:val="28"/>
        </w:rPr>
      </w:pPr>
      <w:r w:rsidRPr="008C47EF">
        <w:rPr>
          <w:b/>
          <w:bCs/>
          <w:sz w:val="28"/>
          <w:szCs w:val="28"/>
        </w:rPr>
        <w:t>Instructions</w:t>
      </w:r>
    </w:p>
    <w:p w14:paraId="6517139A" w14:textId="77777777" w:rsidR="005E1ABE" w:rsidRDefault="005E1ABE" w:rsidP="005E1ABE">
      <w:pPr>
        <w:rPr>
          <w:rFonts w:ascii="Arial" w:eastAsia="Arial" w:hAnsi="Arial" w:cs="Arial"/>
        </w:rPr>
      </w:pPr>
    </w:p>
    <w:p w14:paraId="4157DA08" w14:textId="77777777" w:rsidR="005E1ABE" w:rsidRDefault="005E1ABE" w:rsidP="0050156C">
      <w:pPr>
        <w:numPr>
          <w:ilvl w:val="0"/>
          <w:numId w:val="5"/>
        </w:numPr>
        <w:pBdr>
          <w:top w:val="nil"/>
          <w:left w:val="nil"/>
          <w:bottom w:val="nil"/>
          <w:right w:val="nil"/>
          <w:between w:val="nil"/>
          <w:bar w:val="nil"/>
        </w:pBdr>
        <w:spacing w:after="0" w:line="240" w:lineRule="auto"/>
        <w:rPr>
          <w:rFonts w:ascii="Arial" w:hAnsi="Arial"/>
        </w:rPr>
      </w:pPr>
      <w:r>
        <w:rPr>
          <w:rFonts w:ascii="Arial" w:hAnsi="Arial"/>
        </w:rPr>
        <w:t xml:space="preserve">Below are 7 sections each with 9 statements. </w:t>
      </w:r>
    </w:p>
    <w:p w14:paraId="62542BA3" w14:textId="77777777" w:rsidR="005E1ABE" w:rsidRDefault="005E1ABE" w:rsidP="0050156C">
      <w:pPr>
        <w:numPr>
          <w:ilvl w:val="0"/>
          <w:numId w:val="5"/>
        </w:numPr>
        <w:pBdr>
          <w:top w:val="nil"/>
          <w:left w:val="nil"/>
          <w:bottom w:val="nil"/>
          <w:right w:val="nil"/>
          <w:between w:val="nil"/>
          <w:bar w:val="nil"/>
        </w:pBdr>
        <w:spacing w:after="0" w:line="240" w:lineRule="auto"/>
        <w:rPr>
          <w:rFonts w:ascii="Arial" w:hAnsi="Arial"/>
        </w:rPr>
      </w:pPr>
      <w:r>
        <w:rPr>
          <w:rFonts w:ascii="Arial" w:hAnsi="Arial"/>
        </w:rPr>
        <w:t xml:space="preserve">Circle the 2 or 3 statements from each section which are most relevant and appropriate to you/your personality. </w:t>
      </w:r>
    </w:p>
    <w:p w14:paraId="521AF809" w14:textId="77777777" w:rsidR="005E1ABE" w:rsidRDefault="005E1ABE" w:rsidP="0050156C">
      <w:pPr>
        <w:numPr>
          <w:ilvl w:val="0"/>
          <w:numId w:val="5"/>
        </w:numPr>
        <w:pBdr>
          <w:top w:val="nil"/>
          <w:left w:val="nil"/>
          <w:bottom w:val="nil"/>
          <w:right w:val="nil"/>
          <w:between w:val="nil"/>
          <w:bar w:val="nil"/>
        </w:pBdr>
        <w:spacing w:after="0" w:line="240" w:lineRule="auto"/>
        <w:rPr>
          <w:rFonts w:ascii="Arial" w:hAnsi="Arial"/>
        </w:rPr>
      </w:pPr>
      <w:r>
        <w:rPr>
          <w:rFonts w:ascii="Arial" w:hAnsi="Arial"/>
        </w:rPr>
        <w:t xml:space="preserve">Your task is to allocate a total of </w:t>
      </w:r>
      <w:r>
        <w:rPr>
          <w:rFonts w:ascii="Arial" w:hAnsi="Arial"/>
          <w:b/>
          <w:bCs/>
        </w:rPr>
        <w:t>10 points</w:t>
      </w:r>
      <w:r>
        <w:rPr>
          <w:rFonts w:ascii="Arial" w:hAnsi="Arial"/>
        </w:rPr>
        <w:t xml:space="preserve"> to the statement(s) you have chosen. The most relevant statement will receive a higher weighting out of 10. You are able to give the full 10 points to 1 statement.</w:t>
      </w:r>
    </w:p>
    <w:p w14:paraId="6FAA59B8" w14:textId="77777777" w:rsidR="005E1ABE" w:rsidRDefault="005E1ABE" w:rsidP="005E1ABE">
      <w:pPr>
        <w:rPr>
          <w:rFonts w:ascii="Arial" w:eastAsia="Arial" w:hAnsi="Arial" w:cs="Arial"/>
        </w:rPr>
      </w:pPr>
    </w:p>
    <w:p w14:paraId="7540C99F" w14:textId="77777777" w:rsidR="005E1ABE" w:rsidRDefault="005E1ABE" w:rsidP="005E1ABE">
      <w:pPr>
        <w:rPr>
          <w:rFonts w:ascii="Arial" w:eastAsia="Arial" w:hAnsi="Arial" w:cs="Arial"/>
        </w:rPr>
      </w:pPr>
    </w:p>
    <w:p w14:paraId="5183DA9D" w14:textId="77777777" w:rsidR="005E1ABE" w:rsidRDefault="005E1ABE" w:rsidP="005E1ABE">
      <w:pPr>
        <w:rPr>
          <w:rFonts w:ascii="Arial" w:eastAsia="Arial" w:hAnsi="Arial" w:cs="Arial"/>
        </w:rPr>
      </w:pPr>
      <w:r>
        <w:rPr>
          <w:rFonts w:ascii="Arial" w:hAnsi="Arial"/>
        </w:rPr>
        <w:t xml:space="preserve"> </w:t>
      </w:r>
    </w:p>
    <w:p w14:paraId="4A668AA2" w14:textId="77777777" w:rsidR="005E1ABE" w:rsidRPr="008C47EF" w:rsidRDefault="005E1ABE" w:rsidP="008C47EF">
      <w:pPr>
        <w:rPr>
          <w:rFonts w:eastAsia="Arial" w:cs="Arial"/>
          <w:b/>
          <w:bCs/>
          <w:sz w:val="24"/>
          <w:szCs w:val="24"/>
        </w:rPr>
      </w:pPr>
      <w:r w:rsidRPr="008C47EF">
        <w:rPr>
          <w:b/>
          <w:bCs/>
          <w:sz w:val="24"/>
          <w:szCs w:val="24"/>
        </w:rPr>
        <w:t>Section 1</w:t>
      </w:r>
    </w:p>
    <w:p w14:paraId="5AE13B45" w14:textId="77777777" w:rsidR="005E1ABE" w:rsidRDefault="005E1ABE" w:rsidP="005E1ABE">
      <w:pPr>
        <w:ind w:left="1418"/>
        <w:rPr>
          <w:rFonts w:ascii="Arial" w:eastAsia="Arial" w:hAnsi="Arial" w:cs="Arial"/>
        </w:rPr>
      </w:pPr>
    </w:p>
    <w:p w14:paraId="0DABBEC7" w14:textId="77777777" w:rsidR="005E1ABE" w:rsidRDefault="005E1ABE" w:rsidP="005E1ABE">
      <w:pPr>
        <w:ind w:left="1418"/>
        <w:rPr>
          <w:rFonts w:ascii="Arial" w:eastAsia="Arial" w:hAnsi="Arial" w:cs="Arial"/>
          <w:b/>
          <w:bCs/>
        </w:rPr>
      </w:pPr>
      <w:r>
        <w:rPr>
          <w:rFonts w:ascii="Arial" w:hAnsi="Arial"/>
          <w:b/>
          <w:bCs/>
        </w:rPr>
        <w:t>“What I believe I can contribute to a team...”</w:t>
      </w:r>
      <w:r>
        <w:rPr>
          <w:rFonts w:ascii="Arial" w:hAnsi="Arial"/>
          <w:b/>
          <w:bCs/>
        </w:rPr>
        <w:tab/>
      </w:r>
    </w:p>
    <w:p w14:paraId="10C2A3AD" w14:textId="77777777" w:rsidR="005E1ABE" w:rsidRDefault="005E1ABE" w:rsidP="005E1ABE">
      <w:pPr>
        <w:pStyle w:val="Heading1"/>
        <w:rPr>
          <w:rFonts w:ascii="Arial" w:eastAsia="Arial" w:hAnsi="Arial" w:cs="Arial"/>
          <w:sz w:val="24"/>
          <w:szCs w:val="24"/>
        </w:rPr>
      </w:pPr>
    </w:p>
    <w:p w14:paraId="160DCCFC" w14:textId="77777777" w:rsidR="005E1ABE" w:rsidRDefault="005E1ABE" w:rsidP="0050156C">
      <w:pPr>
        <w:numPr>
          <w:ilvl w:val="0"/>
          <w:numId w:val="7"/>
        </w:numPr>
        <w:pBdr>
          <w:top w:val="nil"/>
          <w:left w:val="nil"/>
          <w:bottom w:val="nil"/>
          <w:right w:val="nil"/>
          <w:between w:val="nil"/>
          <w:bar w:val="nil"/>
        </w:pBdr>
        <w:spacing w:after="0" w:line="240" w:lineRule="auto"/>
        <w:rPr>
          <w:rFonts w:ascii="Arial" w:hAnsi="Arial"/>
        </w:rPr>
      </w:pPr>
      <w:r>
        <w:rPr>
          <w:rFonts w:ascii="Arial" w:hAnsi="Arial"/>
        </w:rPr>
        <w:t>I can quickly see and take advantage of new opportunities</w:t>
      </w:r>
    </w:p>
    <w:p w14:paraId="2A7DAEAC" w14:textId="77777777" w:rsidR="005E1ABE" w:rsidRDefault="005E1ABE" w:rsidP="005E1ABE">
      <w:pPr>
        <w:tabs>
          <w:tab w:val="left" w:pos="1985"/>
        </w:tabs>
        <w:ind w:left="1985" w:hanging="425"/>
        <w:rPr>
          <w:rFonts w:ascii="Arial" w:eastAsia="Arial" w:hAnsi="Arial" w:cs="Arial"/>
        </w:rPr>
      </w:pPr>
      <w:r>
        <w:rPr>
          <w:rFonts w:ascii="Arial" w:eastAsia="Arial" w:hAnsi="Arial" w:cs="Arial"/>
          <w:noProof/>
        </w:rPr>
        <mc:AlternateContent>
          <mc:Choice Requires="wps">
            <w:drawing>
              <wp:anchor distT="0" distB="0" distL="0" distR="0" simplePos="0" relativeHeight="251661312" behindDoc="0" locked="0" layoutInCell="1" allowOverlap="1" wp14:anchorId="4E4F4AE0" wp14:editId="52F85408">
                <wp:simplePos x="0" y="0"/>
                <wp:positionH relativeFrom="column">
                  <wp:posOffset>365124</wp:posOffset>
                </wp:positionH>
                <wp:positionV relativeFrom="line">
                  <wp:posOffset>-144144</wp:posOffset>
                </wp:positionV>
                <wp:extent cx="274321" cy="182880"/>
                <wp:effectExtent l="0" t="0" r="0" b="0"/>
                <wp:wrapNone/>
                <wp:docPr id="107374182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0C04459" id="officeArt object" o:spid="_x0000_s1026" alt="Rectangle" style="position:absolute;margin-left:28.75pt;margin-top:-11.35pt;width:21.6pt;height:14.4pt;z-index:25166131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o6rgg94AAAAIAQAADwAAAGRycy9kb3ducmV2LnhtbEyPwU7DMAyG70i8Q2Qkbluyom2s1J0Q&#10;aEgct+7CzW28ttAkVZNuhacnO8HNlj/9/v5sO5lOnHnwrbMIi7kCwbZyurU1wrHYzR5B+EBWU+cs&#10;I3yzh21+e5NRqt3F7vl8CLWIIdanhNCE0KdS+qphQ37uerbxdnKDoRDXoZZ6oEsMN51MlFpJQ62N&#10;Hxrq+aXh6uswGoSyTY70sy/elNnsHsL7VHyOH6+I93fT8xOIwFP4g+GqH9Uhj06lG632okNYrpeR&#10;RJglyRrEFVAqDiXCagEyz+T/AvkvAAAA//8DAFBLAQItABQABgAIAAAAIQC2gziS/gAAAOEBAAAT&#10;AAAAAAAAAAAAAAAAAAAAAABbQ29udGVudF9UeXBlc10ueG1sUEsBAi0AFAAGAAgAAAAhADj9If/W&#10;AAAAlAEAAAsAAAAAAAAAAAAAAAAALwEAAF9yZWxzLy5yZWxzUEsBAi0AFAAGAAgAAAAhAOo0+7Kd&#10;AQAATwMAAA4AAAAAAAAAAAAAAAAALgIAAGRycy9lMm9Eb2MueG1sUEsBAi0AFAAGAAgAAAAhAKOq&#10;4IPeAAAACAEAAA8AAAAAAAAAAAAAAAAA9wMAAGRycy9kb3ducmV2LnhtbFBLBQYAAAAABAAEAPMA&#10;AAACBQAAAAA=&#10;">
                <v:stroke joinstyle="round"/>
                <w10:wrap anchory="line"/>
              </v:rect>
            </w:pict>
          </mc:Fallback>
        </mc:AlternateContent>
      </w:r>
    </w:p>
    <w:p w14:paraId="32A2CF22" w14:textId="77777777" w:rsidR="005E1ABE" w:rsidRDefault="005E1ABE" w:rsidP="0050156C">
      <w:pPr>
        <w:numPr>
          <w:ilvl w:val="0"/>
          <w:numId w:val="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2336" behindDoc="0" locked="0" layoutInCell="1" allowOverlap="1" wp14:anchorId="1BBC9CE3" wp14:editId="2DDB6C1C">
                <wp:simplePos x="0" y="0"/>
                <wp:positionH relativeFrom="column">
                  <wp:posOffset>365124</wp:posOffset>
                </wp:positionH>
                <wp:positionV relativeFrom="line">
                  <wp:posOffset>20955</wp:posOffset>
                </wp:positionV>
                <wp:extent cx="274321" cy="182880"/>
                <wp:effectExtent l="0" t="0" r="0" b="0"/>
                <wp:wrapNone/>
                <wp:docPr id="107374182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0A19DA5" id="officeArt object" o:spid="_x0000_s1026" alt="Rectangle" style="position:absolute;margin-left:28.75pt;margin-top:1.65pt;width:21.6pt;height:14.4pt;z-index:25166233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cER1dsAAAAHAQAADwAAAGRycy9kb3ducmV2LnhtbEyOwU7DMBBE70j8g7VI3KjdRKUQ4lQI&#10;VCSObXrhtomXJBCvo9hpA1+PeyrH0YzevHwz214cafSdYw3LhQJBXDvTcaPhUG7vHkD4gGywd0wa&#10;fsjDpri+yjEz7sQ7Ou5DIyKEfYYa2hCGTEpft2TRL9xAHLtPN1oMMY6NNCOeItz2MlHqXlrsOD60&#10;ONBLS/X3frIaqi454O+ufFP2cZuG97n8mj5etb69mZ+fQASaw2UMZ/2oDkV0qtzExotew2q9iksN&#10;aQriXCu1BlHFnCxBFrn871/8AQAA//8DAFBLAQItABQABgAIAAAAIQC2gziS/gAAAOEBAAATAAAA&#10;AAAAAAAAAAAAAAAAAABbQ29udGVudF9UeXBlc10ueG1sUEsBAi0AFAAGAAgAAAAhADj9If/WAAAA&#10;lAEAAAsAAAAAAAAAAAAAAAAALwEAAF9yZWxzLy5yZWxzUEsBAi0AFAAGAAgAAAAhAOo0+7KdAQAA&#10;TwMAAA4AAAAAAAAAAAAAAAAALgIAAGRycy9lMm9Eb2MueG1sUEsBAi0AFAAGAAgAAAAhAG3BEdXb&#10;AAAABwEAAA8AAAAAAAAAAAAAAAAA9wMAAGRycy9kb3ducmV2LnhtbFBLBQYAAAAABAAEAPMAAAD/&#10;BAAAAAA=&#10;">
                <v:stroke joinstyle="round"/>
                <w10:wrap anchory="line"/>
              </v:rect>
            </w:pict>
          </mc:Fallback>
        </mc:AlternateContent>
      </w:r>
      <w:r>
        <w:rPr>
          <w:rFonts w:ascii="Arial" w:hAnsi="Arial"/>
        </w:rPr>
        <w:t>I can work well with a very wide range of people</w:t>
      </w:r>
    </w:p>
    <w:p w14:paraId="2AF10C3E" w14:textId="77777777" w:rsidR="005E1ABE" w:rsidRDefault="005E1ABE" w:rsidP="005E1ABE">
      <w:pPr>
        <w:tabs>
          <w:tab w:val="left" w:pos="1985"/>
        </w:tabs>
        <w:ind w:left="1985" w:hanging="425"/>
        <w:rPr>
          <w:rFonts w:ascii="Arial" w:eastAsia="Arial" w:hAnsi="Arial" w:cs="Arial"/>
        </w:rPr>
      </w:pPr>
    </w:p>
    <w:p w14:paraId="7C6F6589" w14:textId="77777777" w:rsidR="005E1ABE" w:rsidRDefault="005E1ABE" w:rsidP="0050156C">
      <w:pPr>
        <w:numPr>
          <w:ilvl w:val="0"/>
          <w:numId w:val="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3360" behindDoc="0" locked="0" layoutInCell="1" allowOverlap="1" wp14:anchorId="55CF3820" wp14:editId="09A9082F">
                <wp:simplePos x="0" y="0"/>
                <wp:positionH relativeFrom="column">
                  <wp:posOffset>365124</wp:posOffset>
                </wp:positionH>
                <wp:positionV relativeFrom="line">
                  <wp:posOffset>15240</wp:posOffset>
                </wp:positionV>
                <wp:extent cx="274321" cy="182880"/>
                <wp:effectExtent l="0" t="0" r="0" b="0"/>
                <wp:wrapNone/>
                <wp:docPr id="107374182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561CD35" id="officeArt object" o:spid="_x0000_s1026" alt="Rectangle" style="position:absolute;margin-left:28.75pt;margin-top:1.2pt;width:21.6pt;height:14.4pt;z-index:25166336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D6uBdwAAAAHAQAADwAAAGRycy9kb3ducmV2LnhtbEyOwU7DMBBE70j8g7VI3KjdlNI2ZFMh&#10;UJE4tumFmxMvSSBeR7HTBr4e9wTH0YzevGw72U6caPCtY4T5TIEgrpxpuUY4Fru7NQgfNBvdOSaE&#10;b/Kwza+vMp0ad+Y9nQ6hFhHCPtUITQh9KqWvGrLaz1xPHLsPN1gdYhxqaQZ9jnDbyUSpB2l1y/Gh&#10;0T09N1R9HUaLULbJUf/si1dlN7tFeJuKz/H9BfH2Znp6BBFoCn9juOhHdcijU+lGNl50CMvVMi4R&#10;knsQl1qpFYgSYTFPQOaZ/O+f/wIAAP//AwBQSwECLQAUAAYACAAAACEAtoM4kv4AAADhAQAAEwAA&#10;AAAAAAAAAAAAAAAAAAAAW0NvbnRlbnRfVHlwZXNdLnhtbFBLAQItABQABgAIAAAAIQA4/SH/1gAA&#10;AJQBAAALAAAAAAAAAAAAAAAAAC8BAABfcmVscy8ucmVsc1BLAQItABQABgAIAAAAIQDqNPuynQEA&#10;AE8DAAAOAAAAAAAAAAAAAAAAAC4CAABkcnMvZTJvRG9jLnhtbFBLAQItABQABgAIAAAAIQB4Pq4F&#10;3AAAAAcBAAAPAAAAAAAAAAAAAAAAAPcDAABkcnMvZG93bnJldi54bWxQSwUGAAAAAAQABADzAAAA&#10;AAUAAAAA&#10;">
                <v:stroke joinstyle="round"/>
                <w10:wrap anchory="line"/>
              </v:rect>
            </w:pict>
          </mc:Fallback>
        </mc:AlternateContent>
      </w:r>
      <w:r>
        <w:rPr>
          <w:rFonts w:ascii="Arial" w:hAnsi="Arial"/>
        </w:rPr>
        <w:t>Producing ideas is one of my natural assets</w:t>
      </w:r>
    </w:p>
    <w:p w14:paraId="58972FC1" w14:textId="77777777" w:rsidR="005E1ABE" w:rsidRDefault="005E1ABE" w:rsidP="005E1ABE">
      <w:pPr>
        <w:tabs>
          <w:tab w:val="left" w:pos="1985"/>
        </w:tabs>
        <w:ind w:left="1985" w:hanging="425"/>
        <w:rPr>
          <w:rFonts w:ascii="Arial" w:eastAsia="Arial" w:hAnsi="Arial" w:cs="Arial"/>
        </w:rPr>
      </w:pPr>
    </w:p>
    <w:p w14:paraId="3B0FEA09" w14:textId="77777777" w:rsidR="005E1ABE" w:rsidRDefault="005E1ABE" w:rsidP="0050156C">
      <w:pPr>
        <w:numPr>
          <w:ilvl w:val="0"/>
          <w:numId w:val="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4384" behindDoc="0" locked="0" layoutInCell="1" allowOverlap="1" wp14:anchorId="34AB9D69" wp14:editId="36C290AC">
                <wp:simplePos x="0" y="0"/>
                <wp:positionH relativeFrom="column">
                  <wp:posOffset>365124</wp:posOffset>
                </wp:positionH>
                <wp:positionV relativeFrom="line">
                  <wp:posOffset>31750</wp:posOffset>
                </wp:positionV>
                <wp:extent cx="274321" cy="182880"/>
                <wp:effectExtent l="0" t="0" r="0" b="0"/>
                <wp:wrapNone/>
                <wp:docPr id="107374182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2A67439" id="officeArt object" o:spid="_x0000_s1026" alt="Rectangle" style="position:absolute;margin-left:28.75pt;margin-top:2.5pt;width:21.6pt;height:14.4pt;z-index:25166438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yGIXvt0AAAAHAQAADwAAAGRycy9kb3ducmV2LnhtbEyPwU7DMBBE70j8g7VI3KhNo9KSxqkQ&#10;qEgc2/TCbRMvSUpsR7HTBr6e7amcRqsZzbzNNpPtxImG0Hqn4XGmQJCrvGldreFQbB9WIEJEZ7Dz&#10;jjT8UIBNfnuTYWr82e3otI+14BIXUtTQxNinUoaqIYth5nty7H35wWLkc6ilGfDM5baTc6WepMXW&#10;8UKDPb02VH3vR6uhbOcH/N0V78o+b5P4MRXH8fNN6/u76WUNItIUr2G44DM65MxU+tGZIDoNi+WC&#10;k6z80cVWagmi1JAkK5B5Jv/z538AAAD//wMAUEsBAi0AFAAGAAgAAAAhALaDOJL+AAAA4QEAABMA&#10;AAAAAAAAAAAAAAAAAAAAAFtDb250ZW50X1R5cGVzXS54bWxQSwECLQAUAAYACAAAACEAOP0h/9YA&#10;AACUAQAACwAAAAAAAAAAAAAAAAAvAQAAX3JlbHMvLnJlbHNQSwECLQAUAAYACAAAACEA6jT7sp0B&#10;AABPAwAADgAAAAAAAAAAAAAAAAAuAgAAZHJzL2Uyb0RvYy54bWxQSwECLQAUAAYACAAAACEAyGIX&#10;vt0AAAAHAQAADwAAAAAAAAAAAAAAAAD3AwAAZHJzL2Rvd25yZXYueG1sUEsFBgAAAAAEAAQA8wAA&#10;AAEFAAAAAA==&#10;">
                <v:stroke joinstyle="round"/>
                <w10:wrap anchory="line"/>
              </v:rect>
            </w:pict>
          </mc:Fallback>
        </mc:AlternateContent>
      </w:r>
      <w:r>
        <w:rPr>
          <w:rFonts w:ascii="Arial" w:hAnsi="Arial"/>
        </w:rPr>
        <w:t>I can draw people out whenever I detect they have something of value to contribute to group objectives</w:t>
      </w:r>
    </w:p>
    <w:p w14:paraId="6C923CD3" w14:textId="77777777" w:rsidR="005E1ABE" w:rsidRDefault="005E1ABE" w:rsidP="005E1ABE">
      <w:pPr>
        <w:tabs>
          <w:tab w:val="left" w:pos="1985"/>
        </w:tabs>
        <w:ind w:left="1985" w:hanging="425"/>
        <w:rPr>
          <w:rFonts w:ascii="Arial" w:eastAsia="Arial" w:hAnsi="Arial" w:cs="Arial"/>
        </w:rPr>
      </w:pPr>
    </w:p>
    <w:p w14:paraId="41345786" w14:textId="77777777" w:rsidR="005E1ABE" w:rsidRDefault="005E1ABE" w:rsidP="0050156C">
      <w:pPr>
        <w:numPr>
          <w:ilvl w:val="0"/>
          <w:numId w:val="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5408" behindDoc="0" locked="0" layoutInCell="1" allowOverlap="1" wp14:anchorId="6134F3EB" wp14:editId="477E6B9E">
                <wp:simplePos x="0" y="0"/>
                <wp:positionH relativeFrom="column">
                  <wp:posOffset>365124</wp:posOffset>
                </wp:positionH>
                <wp:positionV relativeFrom="line">
                  <wp:posOffset>31750</wp:posOffset>
                </wp:positionV>
                <wp:extent cx="274321" cy="182880"/>
                <wp:effectExtent l="0" t="0" r="0" b="0"/>
                <wp:wrapNone/>
                <wp:docPr id="107374183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A2DAEB6" id="officeArt object" o:spid="_x0000_s1026" alt="Rectangle" style="position:absolute;margin-left:28.75pt;margin-top:2.5pt;width:21.6pt;height:14.4pt;z-index:25166540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yGIXvt0AAAAHAQAADwAAAGRycy9kb3ducmV2LnhtbEyPwU7DMBBE70j8g7VI3KhNo9KSxqkQ&#10;qEgc2/TCbRMvSUpsR7HTBr6e7amcRqsZzbzNNpPtxImG0Hqn4XGmQJCrvGldreFQbB9WIEJEZ7Dz&#10;jjT8UIBNfnuTYWr82e3otI+14BIXUtTQxNinUoaqIYth5nty7H35wWLkc6ilGfDM5baTc6WepMXW&#10;8UKDPb02VH3vR6uhbOcH/N0V78o+b5P4MRXH8fNN6/u76WUNItIUr2G44DM65MxU+tGZIDoNi+WC&#10;k6z80cVWagmi1JAkK5B5Jv/z538AAAD//wMAUEsBAi0AFAAGAAgAAAAhALaDOJL+AAAA4QEAABMA&#10;AAAAAAAAAAAAAAAAAAAAAFtDb250ZW50X1R5cGVzXS54bWxQSwECLQAUAAYACAAAACEAOP0h/9YA&#10;AACUAQAACwAAAAAAAAAAAAAAAAAvAQAAX3JlbHMvLnJlbHNQSwECLQAUAAYACAAAACEA6jT7sp0B&#10;AABPAwAADgAAAAAAAAAAAAAAAAAuAgAAZHJzL2Uyb0RvYy54bWxQSwECLQAUAAYACAAAACEAyGIX&#10;vt0AAAAHAQAADwAAAAAAAAAAAAAAAAD3AwAAZHJzL2Rvd25yZXYueG1sUEsFBgAAAAAEAAQA8wAA&#10;AAEFAAAAAA==&#10;">
                <v:stroke joinstyle="round"/>
                <w10:wrap anchory="line"/>
              </v:rect>
            </w:pict>
          </mc:Fallback>
        </mc:AlternateContent>
      </w:r>
      <w:r>
        <w:rPr>
          <w:rFonts w:ascii="Arial" w:hAnsi="Arial"/>
        </w:rPr>
        <w:t>I can be relied on to finish any task I undertake</w:t>
      </w:r>
    </w:p>
    <w:p w14:paraId="100E86AD" w14:textId="77777777" w:rsidR="005E1ABE" w:rsidRDefault="005E1ABE" w:rsidP="005E1ABE">
      <w:pPr>
        <w:tabs>
          <w:tab w:val="left" w:pos="1985"/>
        </w:tabs>
        <w:ind w:left="1985" w:hanging="425"/>
        <w:rPr>
          <w:rFonts w:ascii="Arial" w:eastAsia="Arial" w:hAnsi="Arial" w:cs="Arial"/>
        </w:rPr>
      </w:pPr>
    </w:p>
    <w:p w14:paraId="185149E8" w14:textId="77777777" w:rsidR="005E1ABE" w:rsidRDefault="005E1ABE" w:rsidP="0050156C">
      <w:pPr>
        <w:numPr>
          <w:ilvl w:val="0"/>
          <w:numId w:val="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22752" behindDoc="0" locked="0" layoutInCell="1" allowOverlap="1" wp14:anchorId="57F35FCB" wp14:editId="2EAECEF5">
                <wp:simplePos x="0" y="0"/>
                <wp:positionH relativeFrom="column">
                  <wp:posOffset>365124</wp:posOffset>
                </wp:positionH>
                <wp:positionV relativeFrom="line">
                  <wp:posOffset>32385</wp:posOffset>
                </wp:positionV>
                <wp:extent cx="274321" cy="182880"/>
                <wp:effectExtent l="0" t="0" r="0" b="0"/>
                <wp:wrapNone/>
                <wp:docPr id="107374183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90982FB" id="officeArt object" o:spid="_x0000_s1026" alt="Rectangle" style="position:absolute;margin-left:28.75pt;margin-top:2.55pt;width:21.6pt;height:14.4pt;z-index:25172275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Pr>
          <w:rFonts w:ascii="Arial" w:hAnsi="Arial"/>
        </w:rPr>
        <w:t>My technical knowledge and experience is usually my major asset</w:t>
      </w:r>
    </w:p>
    <w:p w14:paraId="018CFF75" w14:textId="77777777" w:rsidR="005E1ABE" w:rsidRDefault="005E1ABE" w:rsidP="005E1ABE">
      <w:pPr>
        <w:tabs>
          <w:tab w:val="left" w:pos="1985"/>
        </w:tabs>
        <w:ind w:left="1985" w:hanging="425"/>
        <w:rPr>
          <w:rFonts w:ascii="Arial" w:eastAsia="Arial" w:hAnsi="Arial" w:cs="Arial"/>
        </w:rPr>
      </w:pPr>
    </w:p>
    <w:p w14:paraId="1930EB7F" w14:textId="77777777" w:rsidR="005E1ABE" w:rsidRDefault="005E1ABE" w:rsidP="0050156C">
      <w:pPr>
        <w:numPr>
          <w:ilvl w:val="0"/>
          <w:numId w:val="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6432" behindDoc="0" locked="0" layoutInCell="1" allowOverlap="1" wp14:anchorId="0346492D" wp14:editId="3A71F15B">
                <wp:simplePos x="0" y="0"/>
                <wp:positionH relativeFrom="column">
                  <wp:posOffset>365124</wp:posOffset>
                </wp:positionH>
                <wp:positionV relativeFrom="line">
                  <wp:posOffset>32385</wp:posOffset>
                </wp:positionV>
                <wp:extent cx="274321" cy="182880"/>
                <wp:effectExtent l="0" t="0" r="0" b="0"/>
                <wp:wrapNone/>
                <wp:docPr id="107374183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E8A9DA3" id="officeArt object" o:spid="_x0000_s1026" alt="Rectangle" style="position:absolute;margin-left:28.75pt;margin-top:2.55pt;width:21.6pt;height:14.4pt;z-index:25166643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Pr>
          <w:rFonts w:ascii="Arial" w:hAnsi="Arial"/>
        </w:rPr>
        <w:t>I am always ready to be blunt and outspoken in the cause of making the right things happen</w:t>
      </w:r>
    </w:p>
    <w:p w14:paraId="04C71F43" w14:textId="77777777" w:rsidR="005E1ABE" w:rsidRDefault="005E1ABE" w:rsidP="005E1ABE">
      <w:pPr>
        <w:tabs>
          <w:tab w:val="left" w:pos="1985"/>
        </w:tabs>
        <w:ind w:left="1985" w:hanging="425"/>
        <w:rPr>
          <w:rFonts w:ascii="Arial" w:eastAsia="Arial" w:hAnsi="Arial" w:cs="Arial"/>
        </w:rPr>
      </w:pPr>
    </w:p>
    <w:p w14:paraId="66070E30" w14:textId="77777777" w:rsidR="005E1ABE" w:rsidRDefault="005E1ABE" w:rsidP="0050156C">
      <w:pPr>
        <w:numPr>
          <w:ilvl w:val="0"/>
          <w:numId w:val="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7456" behindDoc="0" locked="0" layoutInCell="1" allowOverlap="1" wp14:anchorId="4044F7C5" wp14:editId="30E20487">
                <wp:simplePos x="0" y="0"/>
                <wp:positionH relativeFrom="column">
                  <wp:posOffset>365124</wp:posOffset>
                </wp:positionH>
                <wp:positionV relativeFrom="line">
                  <wp:posOffset>32385</wp:posOffset>
                </wp:positionV>
                <wp:extent cx="274321" cy="182880"/>
                <wp:effectExtent l="0" t="0" r="0" b="0"/>
                <wp:wrapNone/>
                <wp:docPr id="107374183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FD88D65" id="officeArt object" o:spid="_x0000_s1026" alt="Rectangle" style="position:absolute;margin-left:28.75pt;margin-top:2.55pt;width:21.6pt;height:14.4pt;z-index:25166745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Pr>
          <w:rFonts w:ascii="Arial" w:hAnsi="Arial"/>
        </w:rPr>
        <w:t>I can usually tell whether a plan or idea will fit a particular situation</w:t>
      </w:r>
    </w:p>
    <w:p w14:paraId="37B83C84" w14:textId="77777777" w:rsidR="005E1ABE" w:rsidRDefault="005E1ABE" w:rsidP="005E1ABE">
      <w:pPr>
        <w:tabs>
          <w:tab w:val="left" w:pos="1985"/>
        </w:tabs>
        <w:ind w:left="1985" w:hanging="425"/>
        <w:rPr>
          <w:rFonts w:ascii="Arial" w:eastAsia="Arial" w:hAnsi="Arial" w:cs="Arial"/>
        </w:rPr>
      </w:pPr>
    </w:p>
    <w:p w14:paraId="31F6537E" w14:textId="77777777" w:rsidR="005E1ABE" w:rsidRDefault="005E1ABE" w:rsidP="0050156C">
      <w:pPr>
        <w:numPr>
          <w:ilvl w:val="0"/>
          <w:numId w:val="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68480" behindDoc="0" locked="0" layoutInCell="1" allowOverlap="1" wp14:anchorId="69D47F37" wp14:editId="18214876">
                <wp:simplePos x="0" y="0"/>
                <wp:positionH relativeFrom="column">
                  <wp:posOffset>365124</wp:posOffset>
                </wp:positionH>
                <wp:positionV relativeFrom="line">
                  <wp:posOffset>32385</wp:posOffset>
                </wp:positionV>
                <wp:extent cx="274321" cy="182880"/>
                <wp:effectExtent l="0" t="0" r="0" b="0"/>
                <wp:wrapNone/>
                <wp:docPr id="107374183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0677B4F" id="officeArt object" o:spid="_x0000_s1026" alt="Rectangle" style="position:absolute;margin-left:28.75pt;margin-top:2.55pt;width:21.6pt;height:14.4pt;z-index:25166848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TaF/NwAAAAHAQAADwAAAGRycy9kb3ducmV2LnhtbEyOwU7DMBBE70j8g7VI3KjdRqU0jVMh&#10;UJE4tumF2ybeJoF4HcVOG/h63BOcRqMZzbxsO9lOnGnwrWMN85kCQVw503Kt4VjsHp5A+IBssHNM&#10;Gr7Jwza/vckwNe7CezofQi3iCPsUNTQh9KmUvmrIop+5njhmJzdYDNEOtTQDXuK47eRCqUdpseX4&#10;0GBPLw1VX4fRaijbxRF/9sWbsutdEt6n4nP8eNX6/m563oAINIW/MlzxIzrkkal0IxsvOg3L1TI2&#10;o85BXGOlViBKDUmyBpln8j9//gsAAP//AwBQSwECLQAUAAYACAAAACEAtoM4kv4AAADhAQAAEwAA&#10;AAAAAAAAAAAAAAAAAAAAW0NvbnRlbnRfVHlwZXNdLnhtbFBLAQItABQABgAIAAAAIQA4/SH/1gAA&#10;AJQBAAALAAAAAAAAAAAAAAAAAC8BAABfcmVscy8ucmVsc1BLAQItABQABgAIAAAAIQDqNPuynQEA&#10;AE8DAAAOAAAAAAAAAAAAAAAAAC4CAABkcnMvZTJvRG9jLnhtbFBLAQItABQABgAIAAAAIQAFNoX8&#10;3AAAAAcBAAAPAAAAAAAAAAAAAAAAAPcDAABkcnMvZG93bnJldi54bWxQSwUGAAAAAAQABADzAAAA&#10;AAUAAAAA&#10;">
                <v:stroke joinstyle="round"/>
                <w10:wrap anchory="line"/>
              </v:rect>
            </w:pict>
          </mc:Fallback>
        </mc:AlternateContent>
      </w:r>
      <w:r>
        <w:rPr>
          <w:rFonts w:ascii="Arial" w:hAnsi="Arial"/>
        </w:rPr>
        <w:t xml:space="preserve">I can offer a reasoned case for alternative courses of action while maintaining freedom from personal bias </w:t>
      </w:r>
    </w:p>
    <w:p w14:paraId="51EDE3CF" w14:textId="77777777" w:rsidR="005E1ABE" w:rsidRDefault="005E1ABE" w:rsidP="005E1ABE">
      <w:pPr>
        <w:rPr>
          <w:rFonts w:ascii="Arial" w:eastAsia="Arial" w:hAnsi="Arial" w:cs="Arial"/>
        </w:rPr>
      </w:pPr>
    </w:p>
    <w:p w14:paraId="210953EA" w14:textId="77777777" w:rsidR="005E1ABE" w:rsidRPr="008C47EF" w:rsidRDefault="005E1ABE" w:rsidP="008C47EF">
      <w:pPr>
        <w:rPr>
          <w:rFonts w:eastAsia="Arial" w:cs="Arial"/>
          <w:b/>
          <w:bCs/>
          <w:sz w:val="24"/>
          <w:szCs w:val="24"/>
        </w:rPr>
      </w:pPr>
      <w:r w:rsidRPr="008C47EF">
        <w:rPr>
          <w:b/>
          <w:bCs/>
          <w:sz w:val="24"/>
          <w:szCs w:val="24"/>
        </w:rPr>
        <w:t>Section 2</w:t>
      </w:r>
    </w:p>
    <w:p w14:paraId="7DE4F1C6" w14:textId="77777777" w:rsidR="005E1ABE" w:rsidRDefault="005E1ABE" w:rsidP="005E1ABE">
      <w:pPr>
        <w:ind w:left="1418"/>
        <w:rPr>
          <w:rFonts w:ascii="Arial" w:eastAsia="Arial" w:hAnsi="Arial" w:cs="Arial"/>
          <w:b/>
          <w:bCs/>
        </w:rPr>
      </w:pPr>
    </w:p>
    <w:p w14:paraId="531C3ADB" w14:textId="77777777" w:rsidR="005E1ABE" w:rsidRDefault="005E1ABE" w:rsidP="005E1ABE">
      <w:pPr>
        <w:ind w:left="1418"/>
        <w:rPr>
          <w:rFonts w:ascii="Arial" w:eastAsia="Arial" w:hAnsi="Arial" w:cs="Arial"/>
          <w:b/>
          <w:bCs/>
        </w:rPr>
      </w:pPr>
      <w:r>
        <w:rPr>
          <w:rFonts w:ascii="Arial" w:hAnsi="Arial"/>
          <w:b/>
          <w:bCs/>
        </w:rPr>
        <w:t>“Possible shortcomings I may have in teamwork..”</w:t>
      </w:r>
    </w:p>
    <w:p w14:paraId="7D0ABC32" w14:textId="77777777" w:rsidR="005E1ABE" w:rsidRDefault="005E1ABE" w:rsidP="005E1ABE">
      <w:pPr>
        <w:rPr>
          <w:rFonts w:ascii="Arial" w:eastAsia="Arial" w:hAnsi="Arial" w:cs="Arial"/>
        </w:rPr>
      </w:pPr>
    </w:p>
    <w:p w14:paraId="1FE2C5CC" w14:textId="77777777" w:rsidR="005E1ABE" w:rsidRDefault="005E1ABE" w:rsidP="0050156C">
      <w:pPr>
        <w:numPr>
          <w:ilvl w:val="0"/>
          <w:numId w:val="9"/>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70528" behindDoc="0" locked="0" layoutInCell="1" allowOverlap="1" wp14:anchorId="4FE5846C" wp14:editId="33160DDC">
                <wp:simplePos x="0" y="0"/>
                <wp:positionH relativeFrom="column">
                  <wp:posOffset>294639</wp:posOffset>
                </wp:positionH>
                <wp:positionV relativeFrom="line">
                  <wp:posOffset>560705</wp:posOffset>
                </wp:positionV>
                <wp:extent cx="274321" cy="182880"/>
                <wp:effectExtent l="0" t="0" r="0" b="0"/>
                <wp:wrapNone/>
                <wp:docPr id="107374183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C93F6A1" id="officeArt object" o:spid="_x0000_s1026" alt="Rectangle" style="position:absolute;margin-left:23.2pt;margin-top:44.15pt;width:21.6pt;height:14.4pt;z-index:25167052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2ntJH94AAAAIAQAADwAAAGRycy9kb3ducmV2LnhtbEyPQU+DQBCF7yb+h82YeLMLbYOUsjRG&#10;UxOPLb14G9gpoOwuYZcW/fWOJz1O3pf3vsl3s+nFhUbfOasgXkQgyNZOd7ZRcCr3DykIH9Bq7J0l&#10;BV/kYVfc3uSYaXe1B7ocQyO4xPoMFbQhDJmUvm7JoF+4gSxnZzcaDHyOjdQjXrnc9HIZRYk02Fle&#10;aHGg55bqz+NkFFTd8oTfh/I1Mpv9KrzN5cf0/qLU/d38tAURaA5/MPzqszoU7FS5yWovegXrZM2k&#10;gjRdgeA83SQgKubixxhkkcv/DxQ/AAAA//8DAFBLAQItABQABgAIAAAAIQC2gziS/gAAAOEBAAAT&#10;AAAAAAAAAAAAAAAAAAAAAABbQ29udGVudF9UeXBlc10ueG1sUEsBAi0AFAAGAAgAAAAhADj9If/W&#10;AAAAlAEAAAsAAAAAAAAAAAAAAAAALwEAAF9yZWxzLy5yZWxzUEsBAi0AFAAGAAgAAAAhAOo0+7Kd&#10;AQAATwMAAA4AAAAAAAAAAAAAAAAALgIAAGRycy9lMm9Eb2MueG1sUEsBAi0AFAAGAAgAAAAhANp7&#10;SR/eAAAACAEAAA8AAAAAAAAAAAAAAAAA9wMAAGRycy9kb3ducmV2LnhtbFBLBQYAAAAABAAEAPMA&#10;AAACBQ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723776" behindDoc="0" locked="0" layoutInCell="1" allowOverlap="1" wp14:anchorId="701E769A" wp14:editId="5BB8EF4D">
                <wp:simplePos x="0" y="0"/>
                <wp:positionH relativeFrom="column">
                  <wp:posOffset>294639</wp:posOffset>
                </wp:positionH>
                <wp:positionV relativeFrom="line">
                  <wp:posOffset>1083945</wp:posOffset>
                </wp:positionV>
                <wp:extent cx="274321" cy="182880"/>
                <wp:effectExtent l="0" t="0" r="0" b="0"/>
                <wp:wrapNone/>
                <wp:docPr id="107374183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09371EA" id="officeArt object" o:spid="_x0000_s1026" alt="Rectangle" style="position:absolute;margin-left:23.2pt;margin-top:85.35pt;width:21.6pt;height:14.4pt;z-index:25172377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l4JmNN4AAAAJAQAADwAAAGRycy9kb3ducmV2LnhtbEyPwU7DMAyG70i8Q2QkbixhjG4tTScE&#10;GhLHrbtwSxvTFhqnatKt8PSYExz9+9Pvz/l2dr044Rg6TxpuFwoEUu1tR42GY7m72YAI0ZA1vSfU&#10;8IUBtsXlRW4y68+0x9MhNoJLKGRGQxvjkEkZ6hadCQs/IPHu3Y/ORB7HRtrRnLnc9XKpVCKd6Ygv&#10;tGbApxbrz8PkNFTd8mi+9+WLcunuLr7O5cf09qz19dX8+AAi4hz/YPjVZ3Uo2KnyE9kgeg2rZMUk&#10;52u1BsHAJk1AVByk6T3IIpf/Pyh+AAAA//8DAFBLAQItABQABgAIAAAAIQC2gziS/gAAAOEBAAAT&#10;AAAAAAAAAAAAAAAAAAAAAABbQ29udGVudF9UeXBlc10ueG1sUEsBAi0AFAAGAAgAAAAhADj9If/W&#10;AAAAlAEAAAsAAAAAAAAAAAAAAAAALwEAAF9yZWxzLy5yZWxzUEsBAi0AFAAGAAgAAAAhAOo0+7Kd&#10;AQAATwMAAA4AAAAAAAAAAAAAAAAALgIAAGRycy9lMm9Eb2MueG1sUEsBAi0AFAAGAAgAAAAhAJeC&#10;ZjTeAAAACQEAAA8AAAAAAAAAAAAAAAAA9wMAAGRycy9kb3ducmV2LnhtbFBLBQYAAAAABAAEAPMA&#10;AAACBQ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1552" behindDoc="0" locked="0" layoutInCell="1" allowOverlap="1" wp14:anchorId="60C13277" wp14:editId="6EB9E2BC">
                <wp:simplePos x="0" y="0"/>
                <wp:positionH relativeFrom="column">
                  <wp:posOffset>294639</wp:posOffset>
                </wp:positionH>
                <wp:positionV relativeFrom="line">
                  <wp:posOffset>1609725</wp:posOffset>
                </wp:positionV>
                <wp:extent cx="274321" cy="182880"/>
                <wp:effectExtent l="0" t="0" r="0" b="0"/>
                <wp:wrapNone/>
                <wp:docPr id="107374183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6F6D3B6" id="officeArt object" o:spid="_x0000_s1026" alt="Rectangle" style="position:absolute;margin-left:23.2pt;margin-top:126.75pt;width:21.6pt;height:14.4pt;z-index:25167155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V01ghd4AAAAJAQAADwAAAGRycy9kb3ducmV2LnhtbEyPwU6DQBCG7ya+w2ZMvNlFaAlFlsZo&#10;auKxpRdvAzsCyu4SdmnRp3c86XFmvvzz/cVuMYM40+R7ZxXcryIQZBune9sqOFX7uwyED2g1Ds6S&#10;gi/ysCuvrwrMtbvYA52PoRUcYn2OCroQxlxK33Rk0K/cSJZv724yGHicWqknvHC4GWQcRak02Fv+&#10;0OFITx01n8fZKKj7+ITfh+olMtt9El6X6mN+e1bq9mZ5fAARaAl/MPzqszqU7FS72WovBgXrdM2k&#10;gniTbEAwkG1TEDUvsjgBWRbyf4PyBwAA//8DAFBLAQItABQABgAIAAAAIQC2gziS/gAAAOEBAAAT&#10;AAAAAAAAAAAAAAAAAAAAAABbQ29udGVudF9UeXBlc10ueG1sUEsBAi0AFAAGAAgAAAAhADj9If/W&#10;AAAAlAEAAAsAAAAAAAAAAAAAAAAALwEAAF9yZWxzLy5yZWxzUEsBAi0AFAAGAAgAAAAhAOo0+7Kd&#10;AQAATwMAAA4AAAAAAAAAAAAAAAAALgIAAGRycy9lMm9Eb2MueG1sUEsBAi0AFAAGAAgAAAAhAFdN&#10;YIXeAAAACQEAAA8AAAAAAAAAAAAAAAAA9wMAAGRycy9kb3ducmV2LnhtbFBLBQYAAAAABAAEAPMA&#10;AAACBQ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2576" behindDoc="0" locked="0" layoutInCell="1" allowOverlap="1" wp14:anchorId="6C3C2887" wp14:editId="5AEBA1FA">
                <wp:simplePos x="0" y="0"/>
                <wp:positionH relativeFrom="column">
                  <wp:posOffset>294639</wp:posOffset>
                </wp:positionH>
                <wp:positionV relativeFrom="line">
                  <wp:posOffset>2135505</wp:posOffset>
                </wp:positionV>
                <wp:extent cx="274321" cy="182880"/>
                <wp:effectExtent l="0" t="0" r="0" b="0"/>
                <wp:wrapNone/>
                <wp:docPr id="107374183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2841F13" id="officeArt object" o:spid="_x0000_s1026" alt="Rectangle" style="position:absolute;margin-left:23.2pt;margin-top:168.15pt;width:21.6pt;height:14.4pt;z-index:25167257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jhNJt8AAAAJAQAADwAAAGRycy9kb3ducmV2LnhtbEyPwU7DMAyG70i8Q2QkbizdOqKtNJ0Q&#10;aEgct+7CzW1MW2iSqkm3wtNjTnC0/en39+e72fbiTGPovNOwXCQgyNXedK7RcCr3dxsQIaIz2HtH&#10;Gr4owK64vsoxM/7iDnQ+xkZwiAsZamhjHDIpQ92SxbDwAzm+vfvRYuRxbKQZ8cLhtperJFHSYuf4&#10;Q4sDPbVUfx4nq6HqVif8PpQvid3u0/g6lx/T27PWtzfz4wOISHP8g+FXn9WhYKfKT84E0WtYqzWT&#10;GtJUpSAY2GwViIoX6n4Jssjl/wbFDwAAAP//AwBQSwECLQAUAAYACAAAACEAtoM4kv4AAADhAQAA&#10;EwAAAAAAAAAAAAAAAAAAAAAAW0NvbnRlbnRfVHlwZXNdLnhtbFBLAQItABQABgAIAAAAIQA4/SH/&#10;1gAAAJQBAAALAAAAAAAAAAAAAAAAAC8BAABfcmVscy8ucmVsc1BLAQItABQABgAIAAAAIQDqNPuy&#10;nQEAAE8DAAAOAAAAAAAAAAAAAAAAAC4CAABkcnMvZTJvRG9jLnhtbFBLAQItABQABgAIAAAAIQB+&#10;OE0m3wAAAAkBAAAPAAAAAAAAAAAAAAAAAPcDAABkcnMvZG93bnJldi54bWxQSwUGAAAAAAQABADz&#10;AAAAAwU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3600" behindDoc="0" locked="0" layoutInCell="1" allowOverlap="1" wp14:anchorId="1CB1D30F" wp14:editId="6CFA94C1">
                <wp:simplePos x="0" y="0"/>
                <wp:positionH relativeFrom="column">
                  <wp:posOffset>294639</wp:posOffset>
                </wp:positionH>
                <wp:positionV relativeFrom="line">
                  <wp:posOffset>2661285</wp:posOffset>
                </wp:positionV>
                <wp:extent cx="274321" cy="182880"/>
                <wp:effectExtent l="0" t="0" r="0" b="0"/>
                <wp:wrapNone/>
                <wp:docPr id="107374183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51B3643" id="officeArt object" o:spid="_x0000_s1026" alt="Rectangle" style="position:absolute;margin-left:23.2pt;margin-top:209.55pt;width:21.6pt;height:14.4pt;z-index:25167360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G86Vj94AAAAJAQAADwAAAGRycy9kb3ducmV2LnhtbEyPwU7DMAyG70i8Q2QkbiztqMpamk4I&#10;NCSOW3fh5jahLTRO1aRb4ekxp3GybH/6/bnYLnYQJzP53pGCeBWBMNQ43VOr4Fjt7jYgfEDSODgy&#10;Cr6Nh215fVVgrt2Z9uZ0CK3gEPI5KuhCGHMpfdMZi37lRkO8+3CTxcDt1Eo94ZnD7SDXUZRKiz3x&#10;hQ5H89yZ5uswWwV1vz7iz756jWy2uw9vS/U5v78odXuzPD2CCGYJFxj+9FkdSnaq3Uzai0FBkiZM&#10;co2zGAQDmywFUfMgechAloX8/0H5CwAA//8DAFBLAQItABQABgAIAAAAIQC2gziS/gAAAOEBAAAT&#10;AAAAAAAAAAAAAAAAAAAAAABbQ29udGVudF9UeXBlc10ueG1sUEsBAi0AFAAGAAgAAAAhADj9If/W&#10;AAAAlAEAAAsAAAAAAAAAAAAAAAAALwEAAF9yZWxzLy5yZWxzUEsBAi0AFAAGAAgAAAAhAOo0+7Kd&#10;AQAATwMAAA4AAAAAAAAAAAAAAAAALgIAAGRycy9lMm9Eb2MueG1sUEsBAi0AFAAGAAgAAAAhABvO&#10;lY/eAAAACQEAAA8AAAAAAAAAAAAAAAAA9wMAAGRycy9kb3ducmV2LnhtbFBLBQYAAAAABAAEAPMA&#10;AAACBQ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716608" behindDoc="0" locked="0" layoutInCell="1" allowOverlap="1" wp14:anchorId="642993B1" wp14:editId="2A13D694">
                <wp:simplePos x="0" y="0"/>
                <wp:positionH relativeFrom="column">
                  <wp:posOffset>294639</wp:posOffset>
                </wp:positionH>
                <wp:positionV relativeFrom="line">
                  <wp:posOffset>3187065</wp:posOffset>
                </wp:positionV>
                <wp:extent cx="274321" cy="182880"/>
                <wp:effectExtent l="0" t="0" r="0" b="0"/>
                <wp:wrapNone/>
                <wp:docPr id="107374184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51E77CE" id="officeArt object" o:spid="_x0000_s1026" alt="Rectangle" style="position:absolute;margin-left:23.2pt;margin-top:250.95pt;width:21.6pt;height:14.4pt;z-index:25171660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nXZk698AAAAJAQAADwAAAGRycy9kb3ducmV2LnhtbEyPTU/DMAyG70j8h8hI3FiyD8raNZ0Q&#10;aEgct+7CzW1D29E4VZNuhV+POY2j7UevnzfdTrYTZzP41pGG+UyBMFS6qqVawzHfPaxB+IBUYefI&#10;aPg2HrbZ7U2KSeUutDfnQ6gFh5BPUEMTQp9I6cvGWPQz1xvi26cbLAYeh1pWA1443HZyoVQkLbbE&#10;HxrszUtjyq/DaDUU7eKIP/v8Tdl4twzvU34aP161vr+bnjcggpnCFYY/fVaHjJ0KN1LlRadhFa2Y&#10;1PCo5jEIBtZxBKLgxVI9gcxS+b9B9gsAAP//AwBQSwECLQAUAAYACAAAACEAtoM4kv4AAADhAQAA&#10;EwAAAAAAAAAAAAAAAAAAAAAAW0NvbnRlbnRfVHlwZXNdLnhtbFBLAQItABQABgAIAAAAIQA4/SH/&#10;1gAAAJQBAAALAAAAAAAAAAAAAAAAAC8BAABfcmVscy8ucmVsc1BLAQItABQABgAIAAAAIQDqNPuy&#10;nQEAAE8DAAAOAAAAAAAAAAAAAAAAAC4CAABkcnMvZTJvRG9jLnhtbFBLAQItABQABgAIAAAAIQCd&#10;dmTr3wAAAAkBAAAPAAAAAAAAAAAAAAAAAPcDAABkcnMvZG93bnJldi54bWxQSwUGAAAAAAQABADz&#10;AAAAAwU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4624" behindDoc="0" locked="0" layoutInCell="1" allowOverlap="1" wp14:anchorId="561BA71C" wp14:editId="7DE6B19D">
                <wp:simplePos x="0" y="0"/>
                <wp:positionH relativeFrom="column">
                  <wp:posOffset>294639</wp:posOffset>
                </wp:positionH>
                <wp:positionV relativeFrom="line">
                  <wp:posOffset>3712845</wp:posOffset>
                </wp:positionV>
                <wp:extent cx="274321" cy="182880"/>
                <wp:effectExtent l="0" t="0" r="0" b="0"/>
                <wp:wrapNone/>
                <wp:docPr id="107374184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640080E" id="officeArt object" o:spid="_x0000_s1026" alt="Rectangle" style="position:absolute;margin-left:23.2pt;margin-top:292.35pt;width:21.6pt;height:14.4pt;z-index:25167462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2xnDd8AAAAJAQAADwAAAGRycy9kb3ducmV2LnhtbEyPQU+DQBCF7yb+h82YeLNLW4oUGRqj&#10;qYnHll68DewIKLtL2KVFf73rSY+T9+W9b/LdrHtx5tF11iAsFxEINrVVnWkQTuX+LgXhPBlFvTWM&#10;8MUOdsX1VU6Zshdz4PPRNyKUGJcRQuv9kEnp6pY1uYUd2ITs3Y6afDjHRqqRLqFc93IVRYnU1Jmw&#10;0NLATy3Xn8dJI1Td6kTfh/Il0tv92r/O5cf09ox4ezM/PoDwPPs/GH71gzoUwamyk1FO9AhxEgcS&#10;YZPG9yACkG4TEBVCslxvQBa5/P9B8QMAAP//AwBQSwECLQAUAAYACAAAACEAtoM4kv4AAADhAQAA&#10;EwAAAAAAAAAAAAAAAAAAAAAAW0NvbnRlbnRfVHlwZXNdLnhtbFBLAQItABQABgAIAAAAIQA4/SH/&#10;1gAAAJQBAAALAAAAAAAAAAAAAAAAAC8BAABfcmVscy8ucmVsc1BLAQItABQABgAIAAAAIQDqNPuy&#10;nQEAAE8DAAAOAAAAAAAAAAAAAAAAAC4CAABkcnMvZTJvRG9jLnhtbFBLAQItABQABgAIAAAAIQB/&#10;bGcN3wAAAAkBAAAPAAAAAAAAAAAAAAAAAPcDAABkcnMvZG93bnJldi54bWxQSwUGAAAAAAQABADz&#10;AAAAAwU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5648" behindDoc="0" locked="0" layoutInCell="1" allowOverlap="1" wp14:anchorId="1638C913" wp14:editId="1B86AD41">
                <wp:simplePos x="0" y="0"/>
                <wp:positionH relativeFrom="column">
                  <wp:posOffset>294639</wp:posOffset>
                </wp:positionH>
                <wp:positionV relativeFrom="line">
                  <wp:posOffset>4238625</wp:posOffset>
                </wp:positionV>
                <wp:extent cx="274321" cy="182880"/>
                <wp:effectExtent l="0" t="0" r="0" b="0"/>
                <wp:wrapNone/>
                <wp:docPr id="107374184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A343A2E" id="officeArt object" o:spid="_x0000_s1026" alt="Rectangle" style="position:absolute;margin-left:23.2pt;margin-top:333.75pt;width:21.6pt;height:14.4pt;z-index:25167564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rcgYyt4AAAAJAQAADwAAAGRycy9kb3ducmV2LnhtbEyPwU7DMAyG70i8Q2QkbixlG2EtTScE&#10;GhLHrbtwcxvTFpqkatKt8PSYExxtf/r9/fl2tr040Rg67zTcLhIQ5GpvOtdoOJa7mw2IENEZ7L0j&#10;DV8UYFtcXuSYGX92ezodYiM4xIUMNbQxDpmUoW7JYlj4gRzf3v1oMfI4NtKMeOZw28tlkihpsXP8&#10;ocWBnlqqPw+T1VB1yyN+78uXxKa7VXydy4/p7Vnr66v58QFEpDn+wfCrz+pQsFPlJ2eC6DWs1ZpJ&#10;DUrd34FgYJMqEBUvUrUCWeTyf4PiBwAA//8DAFBLAQItABQABgAIAAAAIQC2gziS/gAAAOEBAAAT&#10;AAAAAAAAAAAAAAAAAAAAAABbQ29udGVudF9UeXBlc10ueG1sUEsBAi0AFAAGAAgAAAAhADj9If/W&#10;AAAAlAEAAAsAAAAAAAAAAAAAAAAALwEAAF9yZWxzLy5yZWxzUEsBAi0AFAAGAAgAAAAhAOo0+7Kd&#10;AQAATwMAAA4AAAAAAAAAAAAAAAAALgIAAGRycy9lMm9Eb2MueG1sUEsBAi0AFAAGAAgAAAAhAK3I&#10;GMreAAAACQEAAA8AAAAAAAAAAAAAAAAA9wMAAGRycy9kb3ducmV2LnhtbFBLBQYAAAAABAAEAPMA&#10;AAACBQ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69504" behindDoc="0" locked="0" layoutInCell="1" allowOverlap="1" wp14:anchorId="18B157CE" wp14:editId="66822E5C">
                <wp:simplePos x="0" y="0"/>
                <wp:positionH relativeFrom="column">
                  <wp:posOffset>294639</wp:posOffset>
                </wp:positionH>
                <wp:positionV relativeFrom="line">
                  <wp:posOffset>34925</wp:posOffset>
                </wp:positionV>
                <wp:extent cx="274321" cy="182880"/>
                <wp:effectExtent l="0" t="0" r="0" b="0"/>
                <wp:wrapNone/>
                <wp:docPr id="107374184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978DADD" id="officeArt object" o:spid="_x0000_s1026" alt="Rectangle" style="position:absolute;margin-left:23.2pt;margin-top:2.75pt;width:21.6pt;height:14.4pt;z-index:25166950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woP9L9wAAAAGAQAADwAAAGRycy9kb3ducmV2LnhtbEyOwU6DQBRF9yb+w+SZuLODhZKW8miM&#10;piYuW7px92CeQGVmCDO06Nc7rnR5c2/OPflu1r248Og6axAeFxEINrVVnWkQTuX+YQ3CeTKKemsY&#10;4Ysd7Irbm5wyZa/mwJejb0SAGJcRQuv9kEnp6pY1uYUd2ITuw46afIhjI9VI1wDXvVxGUSo1dSY8&#10;tDTwc8v153HSCFW3PNH3oXyN9GYf+7e5PE/vL4j3d/PTFoTn2f+N4Vc/qEMRnCo7GeVEj5CkSVgi&#10;rFYgQr3epCAqhDiJQRa5/K9f/AAAAP//AwBQSwECLQAUAAYACAAAACEAtoM4kv4AAADhAQAAEwAA&#10;AAAAAAAAAAAAAAAAAAAAW0NvbnRlbnRfVHlwZXNdLnhtbFBLAQItABQABgAIAAAAIQA4/SH/1gAA&#10;AJQBAAALAAAAAAAAAAAAAAAAAC8BAABfcmVscy8ucmVsc1BLAQItABQABgAIAAAAIQDqNPuynQEA&#10;AE8DAAAOAAAAAAAAAAAAAAAAAC4CAABkcnMvZTJvRG9jLnhtbFBLAQItABQABgAIAAAAIQDCg/0v&#10;3AAAAAYBAAAPAAAAAAAAAAAAAAAAAPcDAABkcnMvZG93bnJldi54bWxQSwUGAAAAAAQABADzAAAA&#10;AAUAAAAA&#10;">
                <v:stroke joinstyle="round"/>
                <w10:wrap anchory="line"/>
              </v:rect>
            </w:pict>
          </mc:Fallback>
        </mc:AlternateContent>
      </w:r>
      <w:r>
        <w:rPr>
          <w:rFonts w:ascii="Arial" w:hAnsi="Arial"/>
        </w:rPr>
        <w:t>I am not at ease unless meetings are well structured and controlled and generally well conducted</w:t>
      </w:r>
    </w:p>
    <w:p w14:paraId="59CAF1DC" w14:textId="77777777" w:rsidR="005E1ABE" w:rsidRDefault="005E1ABE" w:rsidP="005E1ABE">
      <w:pPr>
        <w:tabs>
          <w:tab w:val="left" w:pos="1985"/>
        </w:tabs>
        <w:ind w:left="1985" w:hanging="567"/>
        <w:rPr>
          <w:rFonts w:ascii="Arial" w:eastAsia="Arial" w:hAnsi="Arial" w:cs="Arial"/>
        </w:rPr>
      </w:pPr>
    </w:p>
    <w:p w14:paraId="59AD5B17" w14:textId="77777777" w:rsidR="005E1ABE" w:rsidRDefault="005E1ABE" w:rsidP="0050156C">
      <w:pPr>
        <w:numPr>
          <w:ilvl w:val="0"/>
          <w:numId w:val="9"/>
        </w:numPr>
        <w:pBdr>
          <w:top w:val="nil"/>
          <w:left w:val="nil"/>
          <w:bottom w:val="nil"/>
          <w:right w:val="nil"/>
          <w:between w:val="nil"/>
          <w:bar w:val="nil"/>
        </w:pBdr>
        <w:spacing w:after="0" w:line="240" w:lineRule="auto"/>
        <w:rPr>
          <w:rFonts w:ascii="Arial" w:hAnsi="Arial"/>
        </w:rPr>
      </w:pPr>
      <w:r>
        <w:rPr>
          <w:rFonts w:ascii="Arial" w:hAnsi="Arial"/>
        </w:rPr>
        <w:t>I am inclined to be too generous towards others who have a valid viewpoint that has not been given a proper airing</w:t>
      </w:r>
    </w:p>
    <w:p w14:paraId="6A8C56D9" w14:textId="77777777" w:rsidR="005E1ABE" w:rsidRDefault="005E1ABE" w:rsidP="005E1ABE">
      <w:pPr>
        <w:tabs>
          <w:tab w:val="left" w:pos="1985"/>
        </w:tabs>
        <w:ind w:left="1985" w:hanging="567"/>
        <w:rPr>
          <w:rFonts w:ascii="Arial" w:eastAsia="Arial" w:hAnsi="Arial" w:cs="Arial"/>
        </w:rPr>
      </w:pPr>
    </w:p>
    <w:p w14:paraId="24ECA657" w14:textId="77777777" w:rsidR="005E1ABE" w:rsidRDefault="005E1ABE" w:rsidP="0050156C">
      <w:pPr>
        <w:numPr>
          <w:ilvl w:val="0"/>
          <w:numId w:val="9"/>
        </w:numPr>
        <w:pBdr>
          <w:top w:val="nil"/>
          <w:left w:val="nil"/>
          <w:bottom w:val="nil"/>
          <w:right w:val="nil"/>
          <w:between w:val="nil"/>
          <w:bar w:val="nil"/>
        </w:pBdr>
        <w:spacing w:after="0" w:line="240" w:lineRule="auto"/>
        <w:rPr>
          <w:rFonts w:ascii="Arial" w:hAnsi="Arial"/>
        </w:rPr>
      </w:pPr>
      <w:r>
        <w:rPr>
          <w:rFonts w:ascii="Arial" w:hAnsi="Arial"/>
        </w:rPr>
        <w:t>I am reluctant to contribute unless the subject deals with a field I know well</w:t>
      </w:r>
    </w:p>
    <w:p w14:paraId="25B6137A" w14:textId="77777777" w:rsidR="005E1ABE" w:rsidRDefault="005E1ABE" w:rsidP="005E1ABE">
      <w:pPr>
        <w:tabs>
          <w:tab w:val="left" w:pos="1985"/>
        </w:tabs>
        <w:ind w:left="1985" w:hanging="567"/>
        <w:rPr>
          <w:rFonts w:ascii="Arial" w:eastAsia="Arial" w:hAnsi="Arial" w:cs="Arial"/>
        </w:rPr>
      </w:pPr>
    </w:p>
    <w:p w14:paraId="5515E7D1" w14:textId="77777777" w:rsidR="005E1ABE" w:rsidRDefault="005E1ABE" w:rsidP="0050156C">
      <w:pPr>
        <w:numPr>
          <w:ilvl w:val="0"/>
          <w:numId w:val="9"/>
        </w:numPr>
        <w:pBdr>
          <w:top w:val="nil"/>
          <w:left w:val="nil"/>
          <w:bottom w:val="nil"/>
          <w:right w:val="nil"/>
          <w:between w:val="nil"/>
          <w:bar w:val="nil"/>
        </w:pBdr>
        <w:spacing w:after="0" w:line="240" w:lineRule="auto"/>
        <w:rPr>
          <w:rFonts w:ascii="Arial" w:hAnsi="Arial"/>
        </w:rPr>
      </w:pPr>
      <w:r>
        <w:rPr>
          <w:rFonts w:ascii="Arial" w:hAnsi="Arial"/>
        </w:rPr>
        <w:t>I have a tendency to talk a lot once the group gets on to a new topic</w:t>
      </w:r>
    </w:p>
    <w:p w14:paraId="446B151E" w14:textId="77777777" w:rsidR="005E1ABE" w:rsidRDefault="005E1ABE" w:rsidP="005E1ABE">
      <w:pPr>
        <w:ind w:left="1418"/>
        <w:rPr>
          <w:rFonts w:ascii="Arial" w:eastAsia="Arial" w:hAnsi="Arial" w:cs="Arial"/>
        </w:rPr>
      </w:pPr>
    </w:p>
    <w:p w14:paraId="5B15F1B8" w14:textId="77777777" w:rsidR="005E1ABE" w:rsidRDefault="005E1ABE" w:rsidP="0050156C">
      <w:pPr>
        <w:numPr>
          <w:ilvl w:val="0"/>
          <w:numId w:val="9"/>
        </w:numPr>
        <w:pBdr>
          <w:top w:val="nil"/>
          <w:left w:val="nil"/>
          <w:bottom w:val="nil"/>
          <w:right w:val="nil"/>
          <w:between w:val="nil"/>
          <w:bar w:val="nil"/>
        </w:pBdr>
        <w:spacing w:after="0" w:line="240" w:lineRule="auto"/>
        <w:rPr>
          <w:rFonts w:ascii="Arial" w:hAnsi="Arial"/>
        </w:rPr>
      </w:pPr>
      <w:r>
        <w:rPr>
          <w:rFonts w:ascii="Arial" w:hAnsi="Arial"/>
        </w:rPr>
        <w:t>My objective outlook makes it difficult for me to join in readily and enthusiastically with my colleagues</w:t>
      </w:r>
    </w:p>
    <w:p w14:paraId="73E7072B" w14:textId="77777777" w:rsidR="005E1ABE" w:rsidRDefault="005E1ABE" w:rsidP="005E1ABE">
      <w:pPr>
        <w:tabs>
          <w:tab w:val="left" w:pos="1985"/>
        </w:tabs>
        <w:ind w:left="1985" w:hanging="567"/>
        <w:rPr>
          <w:rFonts w:ascii="Arial" w:eastAsia="Arial" w:hAnsi="Arial" w:cs="Arial"/>
        </w:rPr>
      </w:pPr>
    </w:p>
    <w:p w14:paraId="010AE8F9" w14:textId="77777777" w:rsidR="005E1ABE" w:rsidRDefault="005E1ABE" w:rsidP="0050156C">
      <w:pPr>
        <w:numPr>
          <w:ilvl w:val="0"/>
          <w:numId w:val="9"/>
        </w:numPr>
        <w:pBdr>
          <w:top w:val="nil"/>
          <w:left w:val="nil"/>
          <w:bottom w:val="nil"/>
          <w:right w:val="nil"/>
          <w:between w:val="nil"/>
          <w:bar w:val="nil"/>
        </w:pBdr>
        <w:spacing w:after="0" w:line="240" w:lineRule="auto"/>
        <w:rPr>
          <w:rFonts w:ascii="Arial" w:hAnsi="Arial"/>
        </w:rPr>
      </w:pPr>
      <w:r>
        <w:rPr>
          <w:rFonts w:ascii="Arial" w:hAnsi="Arial"/>
        </w:rPr>
        <w:t>I am sometimes seen as forceful and authoritarian when dealing with important issues</w:t>
      </w:r>
    </w:p>
    <w:p w14:paraId="1A983EBF" w14:textId="77777777" w:rsidR="005E1ABE" w:rsidRDefault="005E1ABE" w:rsidP="005E1ABE">
      <w:pPr>
        <w:tabs>
          <w:tab w:val="left" w:pos="1985"/>
        </w:tabs>
        <w:ind w:left="1985" w:hanging="567"/>
        <w:rPr>
          <w:rFonts w:ascii="Arial" w:eastAsia="Arial" w:hAnsi="Arial" w:cs="Arial"/>
        </w:rPr>
      </w:pPr>
    </w:p>
    <w:p w14:paraId="5DABF842" w14:textId="77777777" w:rsidR="005E1ABE" w:rsidRDefault="005E1ABE" w:rsidP="0050156C">
      <w:pPr>
        <w:numPr>
          <w:ilvl w:val="0"/>
          <w:numId w:val="9"/>
        </w:numPr>
        <w:pBdr>
          <w:top w:val="nil"/>
          <w:left w:val="nil"/>
          <w:bottom w:val="nil"/>
          <w:right w:val="nil"/>
          <w:between w:val="nil"/>
          <w:bar w:val="nil"/>
        </w:pBdr>
        <w:spacing w:after="0" w:line="240" w:lineRule="auto"/>
        <w:rPr>
          <w:rFonts w:ascii="Arial" w:hAnsi="Arial"/>
        </w:rPr>
      </w:pPr>
      <w:r>
        <w:rPr>
          <w:rFonts w:ascii="Arial" w:hAnsi="Arial"/>
        </w:rPr>
        <w:t>I find it difficult to lead from the front, perhaps because I am over-responsive to group atmosphere</w:t>
      </w:r>
    </w:p>
    <w:p w14:paraId="295FDD46" w14:textId="77777777" w:rsidR="005E1ABE" w:rsidRDefault="005E1ABE" w:rsidP="005E1ABE">
      <w:pPr>
        <w:tabs>
          <w:tab w:val="left" w:pos="1985"/>
        </w:tabs>
        <w:ind w:left="1985" w:hanging="567"/>
        <w:rPr>
          <w:rFonts w:ascii="Arial" w:eastAsia="Arial" w:hAnsi="Arial" w:cs="Arial"/>
        </w:rPr>
      </w:pPr>
    </w:p>
    <w:p w14:paraId="5DB887C4" w14:textId="77777777" w:rsidR="005E1ABE" w:rsidRDefault="005E1ABE" w:rsidP="0050156C">
      <w:pPr>
        <w:numPr>
          <w:ilvl w:val="0"/>
          <w:numId w:val="9"/>
        </w:numPr>
        <w:pBdr>
          <w:top w:val="nil"/>
          <w:left w:val="nil"/>
          <w:bottom w:val="nil"/>
          <w:right w:val="nil"/>
          <w:between w:val="nil"/>
          <w:bar w:val="nil"/>
        </w:pBdr>
        <w:spacing w:after="0" w:line="240" w:lineRule="auto"/>
        <w:rPr>
          <w:rFonts w:ascii="Arial" w:hAnsi="Arial"/>
        </w:rPr>
      </w:pPr>
      <w:r>
        <w:rPr>
          <w:rFonts w:ascii="Arial" w:hAnsi="Arial"/>
        </w:rPr>
        <w:t>I am apt to get too caught up in ideas that occur to me and lose track of what is happening</w:t>
      </w:r>
    </w:p>
    <w:p w14:paraId="0B3D5308" w14:textId="77777777" w:rsidR="005E1ABE" w:rsidRDefault="005E1ABE" w:rsidP="005E1ABE">
      <w:pPr>
        <w:tabs>
          <w:tab w:val="left" w:pos="1985"/>
        </w:tabs>
        <w:ind w:left="1985" w:hanging="567"/>
        <w:rPr>
          <w:rFonts w:ascii="Arial" w:eastAsia="Arial" w:hAnsi="Arial" w:cs="Arial"/>
        </w:rPr>
      </w:pPr>
    </w:p>
    <w:p w14:paraId="4AA711CD" w14:textId="77777777" w:rsidR="005E1ABE" w:rsidRDefault="005E1ABE" w:rsidP="0050156C">
      <w:pPr>
        <w:numPr>
          <w:ilvl w:val="0"/>
          <w:numId w:val="9"/>
        </w:numPr>
        <w:pBdr>
          <w:top w:val="nil"/>
          <w:left w:val="nil"/>
          <w:bottom w:val="nil"/>
          <w:right w:val="nil"/>
          <w:between w:val="nil"/>
          <w:bar w:val="nil"/>
        </w:pBdr>
        <w:spacing w:after="0" w:line="240" w:lineRule="auto"/>
        <w:rPr>
          <w:rFonts w:ascii="Arial" w:hAnsi="Arial"/>
        </w:rPr>
      </w:pPr>
      <w:r>
        <w:rPr>
          <w:rFonts w:ascii="Arial" w:hAnsi="Arial"/>
        </w:rPr>
        <w:t>I am inclined to become preoccupied when I realise that loose ends have not been tied up</w:t>
      </w:r>
    </w:p>
    <w:p w14:paraId="0662D2A6" w14:textId="77777777" w:rsidR="005E1ABE" w:rsidRDefault="005E1ABE" w:rsidP="005E1ABE">
      <w:pPr>
        <w:rPr>
          <w:rFonts w:ascii="Arial" w:eastAsia="Arial" w:hAnsi="Arial" w:cs="Arial"/>
        </w:rPr>
      </w:pPr>
    </w:p>
    <w:p w14:paraId="1837D05F" w14:textId="77777777" w:rsidR="005E1ABE" w:rsidRDefault="005E1ABE" w:rsidP="005E1ABE">
      <w:pPr>
        <w:pStyle w:val="Heading2"/>
        <w:ind w:left="1418"/>
      </w:pPr>
      <w:r>
        <w:rPr>
          <w:rFonts w:ascii="Arial Unicode MS" w:eastAsia="Arial Unicode MS" w:hAnsi="Arial Unicode MS" w:cs="Arial Unicode MS"/>
        </w:rPr>
        <w:br w:type="page"/>
      </w:r>
    </w:p>
    <w:p w14:paraId="30418A7B" w14:textId="77777777" w:rsidR="005E1ABE" w:rsidRPr="008C47EF" w:rsidRDefault="005E1ABE" w:rsidP="008C47EF">
      <w:pPr>
        <w:rPr>
          <w:b/>
          <w:bCs/>
          <w:sz w:val="24"/>
          <w:szCs w:val="24"/>
        </w:rPr>
      </w:pPr>
      <w:r w:rsidRPr="008C47EF">
        <w:rPr>
          <w:b/>
          <w:bCs/>
          <w:sz w:val="24"/>
          <w:szCs w:val="24"/>
        </w:rPr>
        <w:t>Section 3</w:t>
      </w:r>
    </w:p>
    <w:p w14:paraId="5D6A4C7A" w14:textId="77777777" w:rsidR="005E1ABE" w:rsidRDefault="005E1ABE" w:rsidP="005E1ABE">
      <w:pPr>
        <w:ind w:left="1418"/>
        <w:rPr>
          <w:rFonts w:ascii="Arial" w:eastAsia="Arial" w:hAnsi="Arial" w:cs="Arial"/>
          <w:b/>
          <w:bCs/>
        </w:rPr>
      </w:pPr>
    </w:p>
    <w:p w14:paraId="5204BC36" w14:textId="77777777" w:rsidR="005E1ABE" w:rsidRDefault="005E1ABE" w:rsidP="005E1ABE">
      <w:pPr>
        <w:ind w:left="1418"/>
        <w:rPr>
          <w:rFonts w:ascii="Arial" w:eastAsia="Arial" w:hAnsi="Arial" w:cs="Arial"/>
          <w:b/>
          <w:bCs/>
        </w:rPr>
      </w:pPr>
      <w:r>
        <w:rPr>
          <w:rFonts w:ascii="Arial" w:hAnsi="Arial"/>
          <w:b/>
          <w:bCs/>
        </w:rPr>
        <w:t>“When involved in a project with other people..”</w:t>
      </w:r>
    </w:p>
    <w:p w14:paraId="1AB53FEE" w14:textId="77777777" w:rsidR="005E1ABE" w:rsidRDefault="005E1ABE" w:rsidP="005E1ABE">
      <w:pPr>
        <w:rPr>
          <w:rFonts w:ascii="Arial" w:eastAsia="Arial" w:hAnsi="Arial" w:cs="Arial"/>
        </w:rPr>
      </w:pPr>
      <w:r>
        <w:rPr>
          <w:rFonts w:ascii="Arial" w:eastAsia="Arial" w:hAnsi="Arial" w:cs="Arial"/>
          <w:noProof/>
        </w:rPr>
        <mc:AlternateContent>
          <mc:Choice Requires="wps">
            <w:drawing>
              <wp:anchor distT="0" distB="0" distL="0" distR="0" simplePos="0" relativeHeight="251676672" behindDoc="0" locked="0" layoutInCell="1" allowOverlap="1" wp14:anchorId="2B3965ED" wp14:editId="5407FB28">
                <wp:simplePos x="0" y="0"/>
                <wp:positionH relativeFrom="column">
                  <wp:posOffset>250189</wp:posOffset>
                </wp:positionH>
                <wp:positionV relativeFrom="line">
                  <wp:posOffset>161290</wp:posOffset>
                </wp:positionV>
                <wp:extent cx="274321" cy="182880"/>
                <wp:effectExtent l="0" t="0" r="0" b="0"/>
                <wp:wrapNone/>
                <wp:docPr id="107374184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6251925" id="officeArt object" o:spid="_x0000_s1026" alt="Rectangle" style="position:absolute;margin-left:19.7pt;margin-top:12.7pt;width:21.6pt;height:14.4pt;z-index:25167667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y2BxN0AAAAHAQAADwAAAGRycy9kb3ducmV2LnhtbEyOzU7DMBCE70i8g7VI3KiD+6M2jVMh&#10;UJE4tumFmxMvSUq8jmKnDTw9ywlOo9GMZr5sN7lOXHAIrScNj7MEBFLlbUu1hlOxf1iDCNGQNZ0n&#10;1PCFAXb57U1mUuuvdMDLMdaCRyikRkMTY59KGaoGnQkz3yNx9uEHZyLboZZ2MFced51USbKSzrTE&#10;D43p8bnB6vM4Og1lq07m+1C8Jm6zn8e3qTiP7y9a399NT1sQEaf4V4ZffEaHnJlKP5INotMw3yy4&#10;qUEtWTlfqxWIUsNyoUDmmfzPn/8AAAD//wMAUEsBAi0AFAAGAAgAAAAhALaDOJL+AAAA4QEAABMA&#10;AAAAAAAAAAAAAAAAAAAAAFtDb250ZW50X1R5cGVzXS54bWxQSwECLQAUAAYACAAAACEAOP0h/9YA&#10;AACUAQAACwAAAAAAAAAAAAAAAAAvAQAAX3JlbHMvLnJlbHNQSwECLQAUAAYACAAAACEA6jT7sp0B&#10;AABPAwAADgAAAAAAAAAAAAAAAAAuAgAAZHJzL2Uyb0RvYy54bWxQSwECLQAUAAYACAAAACEAuy2B&#10;xN0AAAAHAQAADwAAAAAAAAAAAAAAAAD3AwAAZHJzL2Rvd25yZXYueG1sUEsFBgAAAAAEAAQA8wAA&#10;AAEFAAAAAA==&#10;">
                <v:stroke joinstyle="round"/>
                <w10:wrap anchory="line"/>
              </v:rect>
            </w:pict>
          </mc:Fallback>
        </mc:AlternateContent>
      </w:r>
      <w:r>
        <w:rPr>
          <w:rFonts w:ascii="Arial" w:eastAsia="Arial" w:hAnsi="Arial" w:cs="Arial"/>
          <w:noProof/>
        </w:rPr>
        <mc:AlternateContent>
          <mc:Choice Requires="wps">
            <w:drawing>
              <wp:anchor distT="0" distB="0" distL="0" distR="0" simplePos="0" relativeHeight="251678720" behindDoc="0" locked="0" layoutInCell="1" allowOverlap="1" wp14:anchorId="513B0100" wp14:editId="5FA2442D">
                <wp:simplePos x="0" y="0"/>
                <wp:positionH relativeFrom="column">
                  <wp:posOffset>250189</wp:posOffset>
                </wp:positionH>
                <wp:positionV relativeFrom="line">
                  <wp:posOffset>1062990</wp:posOffset>
                </wp:positionV>
                <wp:extent cx="274321" cy="182880"/>
                <wp:effectExtent l="0" t="0" r="0" b="0"/>
                <wp:wrapNone/>
                <wp:docPr id="107374184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341AD44" id="officeArt object" o:spid="_x0000_s1026" alt="Rectangle" style="position:absolute;margin-left:19.7pt;margin-top:83.7pt;width:21.6pt;height:14.4pt;z-index:25167872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KBr0/d0AAAAJAQAADwAAAGRycy9kb3ducmV2LnhtbEyPQU+DQBCF7yb+h82YeLOL1GBBlsZo&#10;auKxpRdvA4yAsrOEXVr01zue9Dbz3subb/LtYgd1osn3jg3criJQxLVrem4NHMvdzQaUD8gNDo7J&#10;wBd52BaXFzlmjTvznk6H0CopYZ+hgS6EMdPa1x1Z9Cs3Eov37iaLQdap1c2EZym3g46jKNEWe5YL&#10;HY701FH9eZitgaqPj/i9L18im+7W4XUpP+a3Z2Our5bHB1CBlvAXhl98QYdCmCo3c+PVYGCd3klS&#10;9OReBgls4gRUJUKaxKCLXP//oPgBAAD//wMAUEsBAi0AFAAGAAgAAAAhALaDOJL+AAAA4QEAABMA&#10;AAAAAAAAAAAAAAAAAAAAAFtDb250ZW50X1R5cGVzXS54bWxQSwECLQAUAAYACAAAACEAOP0h/9YA&#10;AACUAQAACwAAAAAAAAAAAAAAAAAvAQAAX3JlbHMvLnJlbHNQSwECLQAUAAYACAAAACEA6jT7sp0B&#10;AABPAwAADgAAAAAAAAAAAAAAAAAuAgAAZHJzL2Uyb0RvYy54bWxQSwECLQAUAAYACAAAACEAKBr0&#10;/d0AAAAJAQAADwAAAAAAAAAAAAAAAAD3AwAAZHJzL2Rvd25yZXYueG1sUEsFBgAAAAAEAAQA8wAA&#10;AAEFAAAAAA==&#10;">
                <v:stroke joinstyle="round"/>
                <w10:wrap anchory="line"/>
              </v:rect>
            </w:pict>
          </mc:Fallback>
        </mc:AlternateContent>
      </w:r>
    </w:p>
    <w:p w14:paraId="36625EE9" w14:textId="77777777" w:rsidR="005E1ABE" w:rsidRDefault="005E1ABE" w:rsidP="0050156C">
      <w:pPr>
        <w:numPr>
          <w:ilvl w:val="0"/>
          <w:numId w:val="11"/>
        </w:numPr>
        <w:pBdr>
          <w:top w:val="nil"/>
          <w:left w:val="nil"/>
          <w:bottom w:val="nil"/>
          <w:right w:val="nil"/>
          <w:between w:val="nil"/>
          <w:bar w:val="nil"/>
        </w:pBdr>
        <w:spacing w:after="0" w:line="240" w:lineRule="auto"/>
        <w:rPr>
          <w:rFonts w:ascii="Arial" w:hAnsi="Arial"/>
        </w:rPr>
      </w:pPr>
      <w:r>
        <w:rPr>
          <w:rFonts w:ascii="Arial" w:hAnsi="Arial"/>
        </w:rPr>
        <w:t>I have an aptitude for influencing people without pressurising them</w:t>
      </w:r>
    </w:p>
    <w:p w14:paraId="76DFD520" w14:textId="77777777" w:rsidR="005E1ABE" w:rsidRDefault="005E1ABE" w:rsidP="005E1ABE">
      <w:pPr>
        <w:ind w:left="1418"/>
        <w:rPr>
          <w:rFonts w:ascii="Arial" w:eastAsia="Arial" w:hAnsi="Arial" w:cs="Arial"/>
        </w:rPr>
      </w:pPr>
    </w:p>
    <w:p w14:paraId="04002D95" w14:textId="77777777" w:rsidR="005E1ABE" w:rsidRDefault="005E1ABE" w:rsidP="0050156C">
      <w:pPr>
        <w:numPr>
          <w:ilvl w:val="0"/>
          <w:numId w:val="11"/>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77696" behindDoc="0" locked="0" layoutInCell="1" allowOverlap="1" wp14:anchorId="6F1E50C1" wp14:editId="790CF738">
                <wp:simplePos x="0" y="0"/>
                <wp:positionH relativeFrom="column">
                  <wp:posOffset>250189</wp:posOffset>
                </wp:positionH>
                <wp:positionV relativeFrom="line">
                  <wp:posOffset>48260</wp:posOffset>
                </wp:positionV>
                <wp:extent cx="274321" cy="182880"/>
                <wp:effectExtent l="0" t="0" r="0" b="0"/>
                <wp:wrapNone/>
                <wp:docPr id="107374184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932B412" id="officeArt object" o:spid="_x0000_s1026" alt="Rectangle" style="position:absolute;margin-left:19.7pt;margin-top:3.8pt;width:21.6pt;height:14.4pt;z-index:25167769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LdLhV9sAAAAGAQAADwAAAGRycy9kb3ducmV2LnhtbEyOQU+DQBCF7yb+h82YeLOLtMEWWRqj&#10;qYnHll68DTACys4SdmnRX+94qqeXee/lzZdtZ9urE42+c2zgfhGBIq5c3XFj4Fjs7tagfECusXdM&#10;Br7Jwza/vsowrd2Z93Q6hEbJCPsUDbQhDKnWvmrJol+4gViyDzdaDHKOja5HPMu47XUcRYm22LF8&#10;aHGg55aqr8NkDZRdfMSfffEa2c1uGd7m4nN6fzHm9mZ+egQVaA6XMvzhCzrkwlS6iWuvegPLzUqa&#10;Bh4SUBKvY9FS7GQFOs/0f/z8FwAA//8DAFBLAQItABQABgAIAAAAIQC2gziS/gAAAOEBAAATAAAA&#10;AAAAAAAAAAAAAAAAAABbQ29udGVudF9UeXBlc10ueG1sUEsBAi0AFAAGAAgAAAAhADj9If/WAAAA&#10;lAEAAAsAAAAAAAAAAAAAAAAALwEAAF9yZWxzLy5yZWxzUEsBAi0AFAAGAAgAAAAhAOo0+7KdAQAA&#10;TwMAAA4AAAAAAAAAAAAAAAAALgIAAGRycy9lMm9Eb2MueG1sUEsBAi0AFAAGAAgAAAAhAC3S4Vfb&#10;AAAABgEAAA8AAAAAAAAAAAAAAAAA9wMAAGRycy9kb3ducmV2LnhtbFBLBQYAAAAABAAEAPMAAAD/&#10;BAAAAAA=&#10;">
                <v:stroke joinstyle="round"/>
                <w10:wrap anchory="line"/>
              </v:rect>
            </w:pict>
          </mc:Fallback>
        </mc:AlternateContent>
      </w:r>
      <w:r>
        <w:rPr>
          <w:rFonts w:ascii="Arial" w:hAnsi="Arial"/>
        </w:rPr>
        <w:t>I can help prevent careless mistakes or omissions from spoiling the success of an operation</w:t>
      </w:r>
    </w:p>
    <w:p w14:paraId="15E15179" w14:textId="77777777" w:rsidR="005E1ABE" w:rsidRDefault="005E1ABE" w:rsidP="005E1ABE">
      <w:pPr>
        <w:tabs>
          <w:tab w:val="left" w:pos="1985"/>
        </w:tabs>
        <w:ind w:left="1985" w:hanging="567"/>
        <w:rPr>
          <w:rFonts w:ascii="Arial" w:eastAsia="Arial" w:hAnsi="Arial" w:cs="Arial"/>
        </w:rPr>
      </w:pPr>
    </w:p>
    <w:p w14:paraId="7FFF461A" w14:textId="77777777" w:rsidR="005E1ABE" w:rsidRDefault="005E1ABE" w:rsidP="0050156C">
      <w:pPr>
        <w:numPr>
          <w:ilvl w:val="0"/>
          <w:numId w:val="11"/>
        </w:numPr>
        <w:pBdr>
          <w:top w:val="nil"/>
          <w:left w:val="nil"/>
          <w:bottom w:val="nil"/>
          <w:right w:val="nil"/>
          <w:between w:val="nil"/>
          <w:bar w:val="nil"/>
        </w:pBdr>
        <w:spacing w:after="0" w:line="240" w:lineRule="auto"/>
        <w:rPr>
          <w:rFonts w:ascii="Arial" w:hAnsi="Arial"/>
        </w:rPr>
      </w:pPr>
      <w:r>
        <w:rPr>
          <w:rFonts w:ascii="Arial" w:hAnsi="Arial"/>
        </w:rPr>
        <w:t>I like to press for action to make sure that the meeting does not waste time or lose sight of the main objective</w:t>
      </w:r>
    </w:p>
    <w:p w14:paraId="7F3147A8" w14:textId="77777777" w:rsidR="005E1ABE" w:rsidRDefault="005E1ABE" w:rsidP="005E1ABE">
      <w:pPr>
        <w:tabs>
          <w:tab w:val="left" w:pos="1985"/>
        </w:tabs>
        <w:ind w:left="1985" w:hanging="567"/>
        <w:rPr>
          <w:rFonts w:ascii="Arial" w:eastAsia="Arial" w:hAnsi="Arial" w:cs="Arial"/>
        </w:rPr>
      </w:pPr>
    </w:p>
    <w:p w14:paraId="2096EDBF" w14:textId="77777777" w:rsidR="005E1ABE" w:rsidRDefault="005E1ABE" w:rsidP="0050156C">
      <w:pPr>
        <w:numPr>
          <w:ilvl w:val="0"/>
          <w:numId w:val="11"/>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7632" behindDoc="0" locked="0" layoutInCell="1" allowOverlap="1" wp14:anchorId="017509F9" wp14:editId="020C34DB">
                <wp:simplePos x="0" y="0"/>
                <wp:positionH relativeFrom="column">
                  <wp:posOffset>250189</wp:posOffset>
                </wp:positionH>
                <wp:positionV relativeFrom="line">
                  <wp:posOffset>31115</wp:posOffset>
                </wp:positionV>
                <wp:extent cx="274321" cy="182880"/>
                <wp:effectExtent l="0" t="0" r="0" b="0"/>
                <wp:wrapNone/>
                <wp:docPr id="107374184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595927C" id="officeArt object" o:spid="_x0000_s1026" alt="Rectangle" style="position:absolute;margin-left:19.7pt;margin-top:2.45pt;width:21.6pt;height:14.4pt;z-index:25171763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2zPRctsAAAAGAQAADwAAAGRycy9kb3ducmV2LnhtbEyOzU6DQBSF9ya+w+SauLOD0NRCGRqj&#10;qYnLlm7cXZgrUJk7hBla9OkdV3V5fnLOl29n04szja6zrOBxEYEgrq3uuFFwLHcPaxDOI2vsLZOC&#10;b3KwLW5vcsy0vfCezgffiDDCLkMFrfdDJqWrWzLoFnYgDtmnHQ36IMdG6hEvYdz0Mo6ilTTYcXho&#10;caCXluqvw2QUVF18xJ99+RaZdJf497k8TR+vSt3fzc8bEJ5mfy3DH35AhyIwVXZi7USvIEmXoalg&#10;mYII8TpegaiCnTyB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sz0XLb&#10;AAAABgEAAA8AAAAAAAAAAAAAAAAA9wMAAGRycy9kb3ducmV2LnhtbFBLBQYAAAAABAAEAPMAAAD/&#10;BAAAAAA=&#10;">
                <v:stroke joinstyle="round"/>
                <w10:wrap anchory="line"/>
              </v:rect>
            </w:pict>
          </mc:Fallback>
        </mc:AlternateContent>
      </w:r>
      <w:r>
        <w:rPr>
          <w:rFonts w:ascii="Arial" w:hAnsi="Arial"/>
        </w:rPr>
        <w:t>I can be counted on to contribute something original</w:t>
      </w:r>
    </w:p>
    <w:p w14:paraId="592B79A6" w14:textId="77777777" w:rsidR="005E1ABE" w:rsidRDefault="005E1ABE" w:rsidP="005E1ABE">
      <w:pPr>
        <w:ind w:left="1418"/>
        <w:rPr>
          <w:rFonts w:ascii="Arial" w:eastAsia="Arial" w:hAnsi="Arial" w:cs="Arial"/>
        </w:rPr>
      </w:pPr>
    </w:p>
    <w:p w14:paraId="73E6B728" w14:textId="77777777" w:rsidR="005E1ABE" w:rsidRDefault="005E1ABE" w:rsidP="0050156C">
      <w:pPr>
        <w:numPr>
          <w:ilvl w:val="0"/>
          <w:numId w:val="11"/>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79744" behindDoc="0" locked="0" layoutInCell="1" allowOverlap="1" wp14:anchorId="29546D29" wp14:editId="26EC7454">
                <wp:simplePos x="0" y="0"/>
                <wp:positionH relativeFrom="column">
                  <wp:posOffset>250189</wp:posOffset>
                </wp:positionH>
                <wp:positionV relativeFrom="line">
                  <wp:posOffset>25400</wp:posOffset>
                </wp:positionV>
                <wp:extent cx="274321" cy="182880"/>
                <wp:effectExtent l="0" t="0" r="0" b="0"/>
                <wp:wrapNone/>
                <wp:docPr id="107374184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2BE8092" id="officeArt object" o:spid="_x0000_s1026" alt="Rectangle" style="position:absolute;margin-left:19.7pt;margin-top:2pt;width:21.6pt;height:14.4pt;z-index:25167974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nijyUdwAAAAGAQAADwAAAGRycy9kb3ducmV2LnhtbEyPQU+DQBCF7yb+h82YeLOLtGkosjRG&#10;UxOPLb14G2AEWnaWsEuL/nrHkx7fvJf3vsm2s+3VhUbfOTbwuIhAEVeu7rgxcCx2DwkoH5Br7B2T&#10;gS/ysM1vbzJMa3flPV0OoVFSwj5FA20IQ6q1r1qy6BduIBbv040Wg8ix0fWIVym3vY6jaK0tdiwL&#10;LQ700lJ1PkzWQNnFR/zeF2+R3eyW4X0uTtPHqzH3d/PzE6hAc/gLwy++oEMuTKWbuPaqN7DcrCRp&#10;YCUfiZ3Ea1ClnOMEdJ7p//j5DwAAAP//AwBQSwECLQAUAAYACAAAACEAtoM4kv4AAADhAQAAEwAA&#10;AAAAAAAAAAAAAAAAAAAAW0NvbnRlbnRfVHlwZXNdLnhtbFBLAQItABQABgAIAAAAIQA4/SH/1gAA&#10;AJQBAAALAAAAAAAAAAAAAAAAAC8BAABfcmVscy8ucmVsc1BLAQItABQABgAIAAAAIQDqNPuynQEA&#10;AE8DAAAOAAAAAAAAAAAAAAAAAC4CAABkcnMvZTJvRG9jLnhtbFBLAQItABQABgAIAAAAIQCeKPJR&#10;3AAAAAYBAAAPAAAAAAAAAAAAAAAAAPcDAABkcnMvZG93bnJldi54bWxQSwUGAAAAAAQABADzAAAA&#10;AAUAAAAA&#10;">
                <v:stroke joinstyle="round"/>
                <w10:wrap anchory="line"/>
              </v:rect>
            </w:pict>
          </mc:Fallback>
        </mc:AlternateContent>
      </w:r>
      <w:r>
        <w:rPr>
          <w:rFonts w:ascii="Arial" w:hAnsi="Arial"/>
        </w:rPr>
        <w:t>I am always ready to back a good suggestion in the common interest</w:t>
      </w:r>
    </w:p>
    <w:p w14:paraId="750D8246" w14:textId="77777777" w:rsidR="005E1ABE" w:rsidRDefault="005E1ABE" w:rsidP="005E1ABE">
      <w:pPr>
        <w:ind w:left="1418"/>
        <w:rPr>
          <w:rFonts w:ascii="Arial" w:eastAsia="Arial" w:hAnsi="Arial" w:cs="Arial"/>
        </w:rPr>
      </w:pPr>
    </w:p>
    <w:p w14:paraId="224BA44D" w14:textId="77777777" w:rsidR="005E1ABE" w:rsidRDefault="005E1ABE" w:rsidP="0050156C">
      <w:pPr>
        <w:numPr>
          <w:ilvl w:val="0"/>
          <w:numId w:val="11"/>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0768" behindDoc="0" locked="0" layoutInCell="1" allowOverlap="1" wp14:anchorId="58378F12" wp14:editId="667891D9">
                <wp:simplePos x="0" y="0"/>
                <wp:positionH relativeFrom="column">
                  <wp:posOffset>250189</wp:posOffset>
                </wp:positionH>
                <wp:positionV relativeFrom="line">
                  <wp:posOffset>6350</wp:posOffset>
                </wp:positionV>
                <wp:extent cx="274321" cy="182880"/>
                <wp:effectExtent l="0" t="0" r="0" b="0"/>
                <wp:wrapNone/>
                <wp:docPr id="107374184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9B247C7" id="officeArt object" o:spid="_x0000_s1026" alt="Rectangle" style="position:absolute;margin-left:19.7pt;margin-top:.5pt;width:21.6pt;height:14.4pt;z-index:25168076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rx6UdsAAAAGAQAADwAAAGRycy9kb3ducmV2LnhtbEyPQU+DQBCF7yb+h82YeLOL1DSALI3R&#10;1MRjSy/eBhgBZWcJu7Tor3c82eOb9/LeN/l2sYM60eR7xwbuVxEo4to1PbcGjuXuLgHlA3KDg2My&#10;8E0etsX1VY5Z4868p9MhtEpK2GdooAthzLT2dUcW/cqNxOJ9uMliEDm1upnwLOV20HEUbbTFnmWh&#10;w5GeO6q/DrM1UPXxEX/25Wtk0906vC3l5/z+YsztzfL0CCrQEv7D8Icv6FAIU+VmbrwaDKzTB0nK&#10;XT4SO4k3oCoDcZqALnJ9iV/8AgAA//8DAFBLAQItABQABgAIAAAAIQC2gziS/gAAAOEBAAATAAAA&#10;AAAAAAAAAAAAAAAAAABbQ29udGVudF9UeXBlc10ueG1sUEsBAi0AFAAGAAgAAAAhADj9If/WAAAA&#10;lAEAAAsAAAAAAAAAAAAAAAAALwEAAF9yZWxzLy5yZWxzUEsBAi0AFAAGAAgAAAAhAOo0+7KdAQAA&#10;TwMAAA4AAAAAAAAAAAAAAAAALgIAAGRycy9lMm9Eb2MueG1sUEsBAi0AFAAGAAgAAAAhAHq8elHb&#10;AAAABgEAAA8AAAAAAAAAAAAAAAAA9wMAAGRycy9kb3ducmV2LnhtbFBLBQYAAAAABAAEAPMAAAD/&#10;BAAAAAA=&#10;">
                <v:stroke joinstyle="round"/>
                <w10:wrap anchory="line"/>
              </v:rect>
            </w:pict>
          </mc:Fallback>
        </mc:AlternateContent>
      </w:r>
      <w:r>
        <w:rPr>
          <w:rFonts w:ascii="Arial" w:hAnsi="Arial"/>
        </w:rPr>
        <w:t>I am quick to see the possibilities in new ideas and developments</w:t>
      </w:r>
    </w:p>
    <w:p w14:paraId="4AEAF4F7" w14:textId="77777777" w:rsidR="005E1ABE" w:rsidRDefault="005E1ABE" w:rsidP="005E1ABE">
      <w:pPr>
        <w:ind w:left="1418"/>
        <w:rPr>
          <w:rFonts w:ascii="Arial" w:eastAsia="Arial" w:hAnsi="Arial" w:cs="Arial"/>
        </w:rPr>
      </w:pPr>
    </w:p>
    <w:p w14:paraId="32C47D26" w14:textId="77777777" w:rsidR="005E1ABE" w:rsidRDefault="005E1ABE" w:rsidP="0050156C">
      <w:pPr>
        <w:numPr>
          <w:ilvl w:val="0"/>
          <w:numId w:val="11"/>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1792" behindDoc="0" locked="0" layoutInCell="1" allowOverlap="1" wp14:anchorId="3A800DFF" wp14:editId="5DA5B325">
                <wp:simplePos x="0" y="0"/>
                <wp:positionH relativeFrom="column">
                  <wp:posOffset>250189</wp:posOffset>
                </wp:positionH>
                <wp:positionV relativeFrom="line">
                  <wp:posOffset>635</wp:posOffset>
                </wp:positionV>
                <wp:extent cx="274321" cy="182880"/>
                <wp:effectExtent l="0" t="0" r="0" b="0"/>
                <wp:wrapNone/>
                <wp:docPr id="107374185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5D7FAC0" id="officeArt object" o:spid="_x0000_s1026" alt="Rectangle" style="position:absolute;margin-left:19.7pt;margin-top:.05pt;width:21.6pt;height:14.4pt;z-index:25168179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w8wj0toAAAAFAQAADwAAAGRycy9kb3ducmV2LnhtbEyOzU6DQBSF9yZ9h8k1cWcHadMAMjSN&#10;piZdtnTj7sJcAWXuEGZo0ad3utLl+ck5X76dTS8uNLrOsoKnZQSCuLa640bBudw/JiCcR9bYWyYF&#10;3+RgWyzucsy0vfKRLiffiDDCLkMFrfdDJqWrWzLolnYgDtmHHQ36IMdG6hGvYdz0Mo6ijTTYcXho&#10;caCXluqv02QUVF18xp9j+RaZdL/yh7n8nN5flXq4n3fPIDzN/q8MN/yADkVgquzE2olewSpdh+bN&#10;FyFN4g2ISkGcpCCLXP6nL34BAAD//wMAUEsBAi0AFAAGAAgAAAAhALaDOJL+AAAA4QEAABMAAAAA&#10;AAAAAAAAAAAAAAAAAFtDb250ZW50X1R5cGVzXS54bWxQSwECLQAUAAYACAAAACEAOP0h/9YAAACU&#10;AQAACwAAAAAAAAAAAAAAAAAvAQAAX3JlbHMvLnJlbHNQSwECLQAUAAYACAAAACEA6jT7sp0BAABP&#10;AwAADgAAAAAAAAAAAAAAAAAuAgAAZHJzL2Uyb0RvYy54bWxQSwECLQAUAAYACAAAACEAw8wj0toA&#10;AAAFAQAADwAAAAAAAAAAAAAAAAD3AwAAZHJzL2Rvd25yZXYueG1sUEsFBgAAAAAEAAQA8wAAAP4E&#10;AAAAAA==&#10;">
                <v:stroke joinstyle="round"/>
                <w10:wrap anchory="line"/>
              </v:rect>
            </w:pict>
          </mc:Fallback>
        </mc:AlternateContent>
      </w:r>
      <w:r>
        <w:rPr>
          <w:rFonts w:ascii="Arial" w:hAnsi="Arial"/>
        </w:rPr>
        <w:t>I try to maintain my sense of professionalism</w:t>
      </w:r>
    </w:p>
    <w:p w14:paraId="3701F758" w14:textId="77777777" w:rsidR="005E1ABE" w:rsidRDefault="005E1ABE" w:rsidP="005E1ABE">
      <w:pPr>
        <w:ind w:left="1418"/>
        <w:rPr>
          <w:rFonts w:ascii="Arial" w:eastAsia="Arial" w:hAnsi="Arial" w:cs="Arial"/>
        </w:rPr>
      </w:pPr>
      <w:r>
        <w:rPr>
          <w:rFonts w:ascii="Arial" w:eastAsia="Arial" w:hAnsi="Arial" w:cs="Arial"/>
          <w:noProof/>
        </w:rPr>
        <mc:AlternateContent>
          <mc:Choice Requires="wps">
            <w:drawing>
              <wp:anchor distT="0" distB="0" distL="0" distR="0" simplePos="0" relativeHeight="251682816" behindDoc="0" locked="0" layoutInCell="1" allowOverlap="1" wp14:anchorId="38D68588" wp14:editId="18CD8C3F">
                <wp:simplePos x="0" y="0"/>
                <wp:positionH relativeFrom="column">
                  <wp:posOffset>250189</wp:posOffset>
                </wp:positionH>
                <wp:positionV relativeFrom="line">
                  <wp:posOffset>170180</wp:posOffset>
                </wp:positionV>
                <wp:extent cx="274321" cy="182880"/>
                <wp:effectExtent l="0" t="0" r="0" b="0"/>
                <wp:wrapNone/>
                <wp:docPr id="107374185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B9F10A4" id="officeArt object" o:spid="_x0000_s1026" alt="Rectangle" style="position:absolute;margin-left:19.7pt;margin-top:13.4pt;width:21.6pt;height:14.4pt;z-index:25168281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RpKxbt0AAAAHAQAADwAAAGRycy9kb3ducmV2LnhtbEyPQU+DQBSE7yb+h80z8WYXqSUt8miM&#10;piYeW3rx9oAVUPYtYZcW/fU+T/U4mcnMN9l2tr06mdF3jhHuFxEow5WrO24QjsXubg3KB+KaescG&#10;4dt42ObXVxmltTvz3pwOoVFSwj4lhDaEIdXaV62x5BduMCzehxstBZFjo+uRzlJuex1HUaItdSwL&#10;LQ3muTXV12GyCGUXH+lnX7xGdrNbhre5+JzeXxBvb+anR1DBzOEShj98QYdcmEo3ce1Vj7DcPEgS&#10;IU7kgfjrOAFVIqxWCeg80//5818AAAD//wMAUEsBAi0AFAAGAAgAAAAhALaDOJL+AAAA4QEAABMA&#10;AAAAAAAAAAAAAAAAAAAAAFtDb250ZW50X1R5cGVzXS54bWxQSwECLQAUAAYACAAAACEAOP0h/9YA&#10;AACUAQAACwAAAAAAAAAAAAAAAAAvAQAAX3JlbHMvLnJlbHNQSwECLQAUAAYACAAAACEA6jT7sp0B&#10;AABPAwAADgAAAAAAAAAAAAAAAAAuAgAAZHJzL2Uyb0RvYy54bWxQSwECLQAUAAYACAAAACEARpKx&#10;bt0AAAAHAQAADwAAAAAAAAAAAAAAAAD3AwAAZHJzL2Rvd25yZXYueG1sUEsFBgAAAAAEAAQA8wAA&#10;AAEFAAAAAA==&#10;">
                <v:stroke joinstyle="round"/>
                <w10:wrap anchory="line"/>
              </v:rect>
            </w:pict>
          </mc:Fallback>
        </mc:AlternateContent>
      </w:r>
    </w:p>
    <w:p w14:paraId="617AAAF5" w14:textId="77777777" w:rsidR="005E1ABE" w:rsidRDefault="005E1ABE" w:rsidP="0050156C">
      <w:pPr>
        <w:numPr>
          <w:ilvl w:val="0"/>
          <w:numId w:val="11"/>
        </w:numPr>
        <w:pBdr>
          <w:top w:val="nil"/>
          <w:left w:val="nil"/>
          <w:bottom w:val="nil"/>
          <w:right w:val="nil"/>
          <w:between w:val="nil"/>
          <w:bar w:val="nil"/>
        </w:pBdr>
        <w:spacing w:after="0" w:line="240" w:lineRule="auto"/>
        <w:rPr>
          <w:rFonts w:ascii="Arial" w:hAnsi="Arial"/>
        </w:rPr>
      </w:pPr>
      <w:r>
        <w:rPr>
          <w:rFonts w:ascii="Arial" w:hAnsi="Arial"/>
        </w:rPr>
        <w:t>I believe my capacity for judgement can help to bring about the right decision</w:t>
      </w:r>
    </w:p>
    <w:p w14:paraId="39FD577D" w14:textId="77777777" w:rsidR="005E1ABE" w:rsidRDefault="005E1ABE" w:rsidP="005E1ABE">
      <w:pPr>
        <w:ind w:left="1418"/>
        <w:rPr>
          <w:rFonts w:ascii="Arial" w:eastAsia="Arial" w:hAnsi="Arial" w:cs="Arial"/>
        </w:rPr>
      </w:pPr>
    </w:p>
    <w:p w14:paraId="4712321F" w14:textId="77777777" w:rsidR="005E1ABE" w:rsidRDefault="005E1ABE" w:rsidP="0050156C">
      <w:pPr>
        <w:numPr>
          <w:ilvl w:val="0"/>
          <w:numId w:val="11"/>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3840" behindDoc="0" locked="0" layoutInCell="1" allowOverlap="1" wp14:anchorId="208A1E90" wp14:editId="6DC32D56">
                <wp:simplePos x="0" y="0"/>
                <wp:positionH relativeFrom="column">
                  <wp:posOffset>250189</wp:posOffset>
                </wp:positionH>
                <wp:positionV relativeFrom="line">
                  <wp:posOffset>-2539</wp:posOffset>
                </wp:positionV>
                <wp:extent cx="274321" cy="182880"/>
                <wp:effectExtent l="0" t="0" r="0" b="0"/>
                <wp:wrapNone/>
                <wp:docPr id="107374185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3B707F3" id="officeArt object" o:spid="_x0000_s1026" alt="Rectangle" style="position:absolute;margin-left:19.7pt;margin-top:-.2pt;width:21.6pt;height:14.4pt;z-index:25168384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HE//9dwAAAAGAQAADwAAAGRycy9kb3ducmV2LnhtbEyOQU+DQBSE7yb+h80z8dYu0qahyKMx&#10;mpp4bOnF2wJPQNm3hF1a9Nf7PNnTZDKTmS/bzbZXZxp95xjhYRmBIq5c3XGDcCr2iwSUD4Zr0zsm&#10;hG/ysMtvbzKT1u7CBzofQ6NkhH1qENoQhlRrX7VkjV+6gViyDzdaE8SOja5Hc5Fx2+s4ijbamo7l&#10;oTUDPbdUfR0ni1B28cn8HIrXyG73q/A2F5/T+wvi/d389Agq0Bz+y/CHL+iQC1PpJq696hFW27U0&#10;ERYiEifxBlSJECdr0Hmmr/HzXwAAAP//AwBQSwECLQAUAAYACAAAACEAtoM4kv4AAADhAQAAEwAA&#10;AAAAAAAAAAAAAAAAAAAAW0NvbnRlbnRfVHlwZXNdLnhtbFBLAQItABQABgAIAAAAIQA4/SH/1gAA&#10;AJQBAAALAAAAAAAAAAAAAAAAAC8BAABfcmVscy8ucmVsc1BLAQItABQABgAIAAAAIQDqNPuynQEA&#10;AE8DAAAOAAAAAAAAAAAAAAAAAC4CAABkcnMvZTJvRG9jLnhtbFBLAQItABQABgAIAAAAIQAcT//1&#10;3AAAAAYBAAAPAAAAAAAAAAAAAAAAAPcDAABkcnMvZG93bnJldi54bWxQSwUGAAAAAAQABADzAAAA&#10;AAUAAAAA&#10;">
                <v:stroke joinstyle="round"/>
                <w10:wrap anchory="line"/>
              </v:rect>
            </w:pict>
          </mc:Fallback>
        </mc:AlternateContent>
      </w:r>
      <w:r>
        <w:rPr>
          <w:rFonts w:ascii="Arial" w:hAnsi="Arial"/>
        </w:rPr>
        <w:t>I can be relied upon to see that all essential work is organised</w:t>
      </w:r>
    </w:p>
    <w:p w14:paraId="2019B5B1" w14:textId="77777777" w:rsidR="005E1ABE" w:rsidRDefault="005E1ABE" w:rsidP="005E1ABE">
      <w:pPr>
        <w:rPr>
          <w:rFonts w:ascii="Arial" w:eastAsia="Arial" w:hAnsi="Arial" w:cs="Arial"/>
        </w:rPr>
      </w:pPr>
    </w:p>
    <w:p w14:paraId="155C0665" w14:textId="77777777" w:rsidR="005E1ABE" w:rsidRDefault="005E1ABE" w:rsidP="005E1ABE">
      <w:pPr>
        <w:pStyle w:val="Heading2"/>
        <w:ind w:left="1418"/>
      </w:pPr>
      <w:r>
        <w:rPr>
          <w:rFonts w:ascii="Arial Unicode MS" w:eastAsia="Arial Unicode MS" w:hAnsi="Arial Unicode MS" w:cs="Arial Unicode MS"/>
        </w:rPr>
        <w:br w:type="page"/>
      </w:r>
    </w:p>
    <w:p w14:paraId="066E01EC" w14:textId="77777777" w:rsidR="005E1ABE" w:rsidRPr="008C47EF" w:rsidRDefault="005E1ABE" w:rsidP="008C47EF">
      <w:pPr>
        <w:rPr>
          <w:b/>
          <w:bCs/>
          <w:sz w:val="24"/>
          <w:szCs w:val="24"/>
        </w:rPr>
      </w:pPr>
      <w:r w:rsidRPr="008C47EF">
        <w:rPr>
          <w:b/>
          <w:bCs/>
          <w:sz w:val="24"/>
          <w:szCs w:val="24"/>
        </w:rPr>
        <w:t>Section 4</w:t>
      </w:r>
    </w:p>
    <w:p w14:paraId="454C7B2C" w14:textId="77777777" w:rsidR="005E1ABE" w:rsidRDefault="005E1ABE" w:rsidP="005E1ABE">
      <w:pPr>
        <w:ind w:left="1418"/>
        <w:rPr>
          <w:rFonts w:ascii="Arial" w:eastAsia="Arial" w:hAnsi="Arial" w:cs="Arial"/>
          <w:b/>
          <w:bCs/>
        </w:rPr>
      </w:pPr>
      <w:r>
        <w:rPr>
          <w:rFonts w:ascii="Arial" w:eastAsia="Arial" w:hAnsi="Arial" w:cs="Arial"/>
          <w:b/>
          <w:bCs/>
        </w:rPr>
        <w:tab/>
      </w:r>
      <w:r>
        <w:rPr>
          <w:rFonts w:ascii="Arial" w:eastAsia="Arial" w:hAnsi="Arial" w:cs="Arial"/>
          <w:b/>
          <w:bCs/>
        </w:rPr>
        <w:tab/>
      </w:r>
    </w:p>
    <w:p w14:paraId="221E28EB" w14:textId="77777777" w:rsidR="005E1ABE" w:rsidRDefault="005E1ABE" w:rsidP="005E1ABE">
      <w:pPr>
        <w:ind w:left="1418"/>
        <w:rPr>
          <w:rFonts w:ascii="Arial" w:eastAsia="Arial" w:hAnsi="Arial" w:cs="Arial"/>
          <w:b/>
          <w:bCs/>
        </w:rPr>
      </w:pPr>
      <w:r>
        <w:rPr>
          <w:rFonts w:ascii="Arial" w:hAnsi="Arial"/>
          <w:b/>
          <w:bCs/>
        </w:rPr>
        <w:t>“My characteristic approach to team work is that...”</w:t>
      </w:r>
    </w:p>
    <w:p w14:paraId="7A14825B" w14:textId="77777777" w:rsidR="005E1ABE" w:rsidRDefault="005E1ABE" w:rsidP="005E1ABE">
      <w:pPr>
        <w:rPr>
          <w:rFonts w:ascii="Arial" w:eastAsia="Arial" w:hAnsi="Arial" w:cs="Arial"/>
        </w:rPr>
      </w:pPr>
    </w:p>
    <w:p w14:paraId="7FD9C5BB" w14:textId="77777777" w:rsidR="005E1ABE" w:rsidRDefault="005E1ABE" w:rsidP="0050156C">
      <w:pPr>
        <w:numPr>
          <w:ilvl w:val="0"/>
          <w:numId w:val="13"/>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4864" behindDoc="0" locked="0" layoutInCell="1" allowOverlap="1" wp14:anchorId="73AF30D4" wp14:editId="22F12722">
                <wp:simplePos x="0" y="0"/>
                <wp:positionH relativeFrom="column">
                  <wp:posOffset>250189</wp:posOffset>
                </wp:positionH>
                <wp:positionV relativeFrom="line">
                  <wp:posOffset>33020</wp:posOffset>
                </wp:positionV>
                <wp:extent cx="274321" cy="182880"/>
                <wp:effectExtent l="0" t="0" r="0" b="0"/>
                <wp:wrapNone/>
                <wp:docPr id="107374185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8BCD2B6" id="officeArt object" o:spid="_x0000_s1026" alt="Rectangle" style="position:absolute;margin-left:19.7pt;margin-top:2.6pt;width:21.6pt;height:14.4pt;z-index:25168486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rPr>
        <w:t>I have a quiet interest in getting to know colleagues better</w:t>
      </w:r>
    </w:p>
    <w:p w14:paraId="60838DB1" w14:textId="77777777" w:rsidR="005E1ABE" w:rsidRDefault="005E1ABE" w:rsidP="005E1ABE">
      <w:pPr>
        <w:ind w:left="1418"/>
        <w:rPr>
          <w:rFonts w:ascii="Arial" w:eastAsia="Arial" w:hAnsi="Arial" w:cs="Arial"/>
        </w:rPr>
      </w:pPr>
    </w:p>
    <w:p w14:paraId="31DFBBC2" w14:textId="77777777" w:rsidR="005E1ABE" w:rsidRDefault="005E1ABE" w:rsidP="0050156C">
      <w:pPr>
        <w:numPr>
          <w:ilvl w:val="0"/>
          <w:numId w:val="13"/>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8656" behindDoc="0" locked="0" layoutInCell="1" allowOverlap="1" wp14:anchorId="18770F68" wp14:editId="2A96CA45">
                <wp:simplePos x="0" y="0"/>
                <wp:positionH relativeFrom="column">
                  <wp:posOffset>250189</wp:posOffset>
                </wp:positionH>
                <wp:positionV relativeFrom="line">
                  <wp:posOffset>0</wp:posOffset>
                </wp:positionV>
                <wp:extent cx="274321" cy="182880"/>
                <wp:effectExtent l="0" t="0" r="0" b="0"/>
                <wp:wrapNone/>
                <wp:docPr id="107374185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697EA16" id="officeArt object" o:spid="_x0000_s1026" alt="Rectangle" style="position:absolute;margin-left:19.7pt;margin-top:0;width:21.6pt;height:14.4pt;z-index:25171865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rPr>
        <w:t>I contribute where I know what I am talking about</w:t>
      </w:r>
    </w:p>
    <w:p w14:paraId="6F32D000" w14:textId="77777777" w:rsidR="005E1ABE" w:rsidRDefault="005E1ABE" w:rsidP="005E1ABE">
      <w:pPr>
        <w:ind w:left="1418"/>
        <w:rPr>
          <w:rFonts w:ascii="Arial" w:eastAsia="Arial" w:hAnsi="Arial" w:cs="Arial"/>
        </w:rPr>
      </w:pPr>
    </w:p>
    <w:p w14:paraId="0B6277A1" w14:textId="77777777" w:rsidR="005E1ABE" w:rsidRDefault="005E1ABE" w:rsidP="0050156C">
      <w:pPr>
        <w:numPr>
          <w:ilvl w:val="0"/>
          <w:numId w:val="13"/>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5888" behindDoc="0" locked="0" layoutInCell="1" allowOverlap="1" wp14:anchorId="75DA8976" wp14:editId="5BD8703F">
                <wp:simplePos x="0" y="0"/>
                <wp:positionH relativeFrom="column">
                  <wp:posOffset>250189</wp:posOffset>
                </wp:positionH>
                <wp:positionV relativeFrom="line">
                  <wp:posOffset>33020</wp:posOffset>
                </wp:positionV>
                <wp:extent cx="274321" cy="182880"/>
                <wp:effectExtent l="0" t="0" r="0" b="0"/>
                <wp:wrapNone/>
                <wp:docPr id="107374185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630EEAA" id="officeArt object" o:spid="_x0000_s1026" alt="Rectangle" style="position:absolute;margin-left:19.7pt;margin-top:2.6pt;width:21.6pt;height:14.4pt;z-index:25168588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rPr>
        <w:t>I am not reluctant to challenge the views of others or to hold a minority view myself</w:t>
      </w:r>
    </w:p>
    <w:p w14:paraId="5B94170E" w14:textId="77777777" w:rsidR="005E1ABE" w:rsidRDefault="005E1ABE" w:rsidP="005E1ABE">
      <w:pPr>
        <w:ind w:left="1418"/>
        <w:rPr>
          <w:rFonts w:ascii="Arial" w:eastAsia="Arial" w:hAnsi="Arial" w:cs="Arial"/>
        </w:rPr>
      </w:pPr>
    </w:p>
    <w:p w14:paraId="5B455D6F" w14:textId="77777777" w:rsidR="005E1ABE" w:rsidRDefault="005E1ABE" w:rsidP="0050156C">
      <w:pPr>
        <w:numPr>
          <w:ilvl w:val="0"/>
          <w:numId w:val="13"/>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6912" behindDoc="0" locked="0" layoutInCell="1" allowOverlap="1" wp14:anchorId="19570ECF" wp14:editId="3BDFE095">
                <wp:simplePos x="0" y="0"/>
                <wp:positionH relativeFrom="column">
                  <wp:posOffset>250189</wp:posOffset>
                </wp:positionH>
                <wp:positionV relativeFrom="line">
                  <wp:posOffset>33020</wp:posOffset>
                </wp:positionV>
                <wp:extent cx="274321" cy="182880"/>
                <wp:effectExtent l="0" t="0" r="0" b="0"/>
                <wp:wrapNone/>
                <wp:docPr id="107374185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583B542" id="officeArt object" o:spid="_x0000_s1026" alt="Rectangle" style="position:absolute;margin-left:19.7pt;margin-top:2.6pt;width:21.6pt;height:14.4pt;z-index:25168691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rPr>
        <w:t>I can usually find a line of argument to refute unsound propositions</w:t>
      </w:r>
    </w:p>
    <w:p w14:paraId="0F1E5401" w14:textId="77777777" w:rsidR="005E1ABE" w:rsidRDefault="005E1ABE" w:rsidP="005E1ABE">
      <w:pPr>
        <w:ind w:left="1418"/>
        <w:rPr>
          <w:rFonts w:ascii="Arial" w:eastAsia="Arial" w:hAnsi="Arial" w:cs="Arial"/>
        </w:rPr>
      </w:pPr>
    </w:p>
    <w:p w14:paraId="19895453" w14:textId="77777777" w:rsidR="005E1ABE" w:rsidRDefault="005E1ABE" w:rsidP="0050156C">
      <w:pPr>
        <w:numPr>
          <w:ilvl w:val="0"/>
          <w:numId w:val="13"/>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7936" behindDoc="0" locked="0" layoutInCell="1" allowOverlap="1" wp14:anchorId="16B7959D" wp14:editId="1BF36794">
                <wp:simplePos x="0" y="0"/>
                <wp:positionH relativeFrom="column">
                  <wp:posOffset>250189</wp:posOffset>
                </wp:positionH>
                <wp:positionV relativeFrom="line">
                  <wp:posOffset>33020</wp:posOffset>
                </wp:positionV>
                <wp:extent cx="274321" cy="182880"/>
                <wp:effectExtent l="0" t="0" r="0" b="0"/>
                <wp:wrapNone/>
                <wp:docPr id="107374185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911EDFF" id="officeArt object" o:spid="_x0000_s1026" alt="Rectangle" style="position:absolute;margin-left:19.7pt;margin-top:2.6pt;width:21.6pt;height:14.4pt;z-index:25168793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rPr>
        <w:t>I think I have a talent for making things work once a plan has to be put into operation</w:t>
      </w:r>
    </w:p>
    <w:p w14:paraId="4474C334" w14:textId="77777777" w:rsidR="005E1ABE" w:rsidRDefault="005E1ABE" w:rsidP="005E1ABE">
      <w:pPr>
        <w:ind w:left="1418"/>
        <w:rPr>
          <w:rFonts w:ascii="Arial" w:eastAsia="Arial" w:hAnsi="Arial" w:cs="Arial"/>
        </w:rPr>
      </w:pPr>
    </w:p>
    <w:p w14:paraId="4E716D91" w14:textId="77777777" w:rsidR="005E1ABE" w:rsidRDefault="005E1ABE" w:rsidP="0050156C">
      <w:pPr>
        <w:numPr>
          <w:ilvl w:val="0"/>
          <w:numId w:val="13"/>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8960" behindDoc="0" locked="0" layoutInCell="1" allowOverlap="1" wp14:anchorId="63D94D70" wp14:editId="227CB621">
                <wp:simplePos x="0" y="0"/>
                <wp:positionH relativeFrom="column">
                  <wp:posOffset>250189</wp:posOffset>
                </wp:positionH>
                <wp:positionV relativeFrom="line">
                  <wp:posOffset>0</wp:posOffset>
                </wp:positionV>
                <wp:extent cx="274321" cy="182880"/>
                <wp:effectExtent l="0" t="0" r="0" b="0"/>
                <wp:wrapNone/>
                <wp:docPr id="107374185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E1C7930" id="officeArt object" o:spid="_x0000_s1026" alt="Rectangle" style="position:absolute;margin-left:19.7pt;margin-top:0;width:21.6pt;height:14.4pt;z-index:25168896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rPr>
        <w:t>I prefer to avoid the obvious and to open up lines that have not been explored</w:t>
      </w:r>
    </w:p>
    <w:p w14:paraId="70853F0C" w14:textId="77777777" w:rsidR="005E1ABE" w:rsidRDefault="005E1ABE" w:rsidP="005E1ABE">
      <w:pPr>
        <w:ind w:left="1418"/>
        <w:rPr>
          <w:rFonts w:ascii="Arial" w:eastAsia="Arial" w:hAnsi="Arial" w:cs="Arial"/>
        </w:rPr>
      </w:pPr>
    </w:p>
    <w:p w14:paraId="42D0945D" w14:textId="77777777" w:rsidR="005E1ABE" w:rsidRDefault="005E1ABE" w:rsidP="0050156C">
      <w:pPr>
        <w:numPr>
          <w:ilvl w:val="0"/>
          <w:numId w:val="13"/>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89984" behindDoc="0" locked="0" layoutInCell="1" allowOverlap="1" wp14:anchorId="2563CDCE" wp14:editId="00DB2C0F">
                <wp:simplePos x="0" y="0"/>
                <wp:positionH relativeFrom="column">
                  <wp:posOffset>250189</wp:posOffset>
                </wp:positionH>
                <wp:positionV relativeFrom="line">
                  <wp:posOffset>0</wp:posOffset>
                </wp:positionV>
                <wp:extent cx="274321" cy="182880"/>
                <wp:effectExtent l="0" t="0" r="0" b="0"/>
                <wp:wrapNone/>
                <wp:docPr id="107374185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988CB59" id="officeArt object" o:spid="_x0000_s1026" alt="Rectangle" style="position:absolute;margin-left:19.7pt;margin-top:0;width:21.6pt;height:14.4pt;z-index:25168998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rPr>
        <w:t>I bring a touch of perfectionism to any job I undertake</w:t>
      </w:r>
    </w:p>
    <w:p w14:paraId="56D887EE" w14:textId="77777777" w:rsidR="005E1ABE" w:rsidRDefault="005E1ABE" w:rsidP="005E1ABE">
      <w:pPr>
        <w:ind w:left="1418"/>
        <w:rPr>
          <w:rFonts w:ascii="Arial" w:eastAsia="Arial" w:hAnsi="Arial" w:cs="Arial"/>
        </w:rPr>
      </w:pPr>
    </w:p>
    <w:p w14:paraId="4BE38EA0" w14:textId="77777777" w:rsidR="005E1ABE" w:rsidRDefault="005E1ABE" w:rsidP="0050156C">
      <w:pPr>
        <w:numPr>
          <w:ilvl w:val="0"/>
          <w:numId w:val="13"/>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1008" behindDoc="0" locked="0" layoutInCell="1" allowOverlap="1" wp14:anchorId="7335F537" wp14:editId="780D40E7">
                <wp:simplePos x="0" y="0"/>
                <wp:positionH relativeFrom="column">
                  <wp:posOffset>250189</wp:posOffset>
                </wp:positionH>
                <wp:positionV relativeFrom="line">
                  <wp:posOffset>0</wp:posOffset>
                </wp:positionV>
                <wp:extent cx="274321" cy="182880"/>
                <wp:effectExtent l="0" t="0" r="0" b="0"/>
                <wp:wrapNone/>
                <wp:docPr id="107374186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5B6F586" id="officeArt object" o:spid="_x0000_s1026" alt="Rectangle" style="position:absolute;margin-left:19.7pt;margin-top:0;width:21.6pt;height:14.4pt;z-index:25169100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rPr>
        <w:t>I like to be the one to make contacts outside the group</w:t>
      </w:r>
    </w:p>
    <w:p w14:paraId="73E36FCE" w14:textId="77777777" w:rsidR="005E1ABE" w:rsidRDefault="005E1ABE" w:rsidP="005E1ABE">
      <w:pPr>
        <w:ind w:left="1418"/>
        <w:rPr>
          <w:rFonts w:ascii="Arial" w:eastAsia="Arial" w:hAnsi="Arial" w:cs="Arial"/>
        </w:rPr>
      </w:pPr>
    </w:p>
    <w:p w14:paraId="77453050" w14:textId="77777777" w:rsidR="005E1ABE" w:rsidRDefault="005E1ABE" w:rsidP="0050156C">
      <w:pPr>
        <w:numPr>
          <w:ilvl w:val="0"/>
          <w:numId w:val="13"/>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2032" behindDoc="0" locked="0" layoutInCell="1" allowOverlap="1" wp14:anchorId="2F7FE850" wp14:editId="59000B6B">
                <wp:simplePos x="0" y="0"/>
                <wp:positionH relativeFrom="column">
                  <wp:posOffset>250189</wp:posOffset>
                </wp:positionH>
                <wp:positionV relativeFrom="line">
                  <wp:posOffset>0</wp:posOffset>
                </wp:positionV>
                <wp:extent cx="274321" cy="182880"/>
                <wp:effectExtent l="0" t="0" r="0" b="0"/>
                <wp:wrapNone/>
                <wp:docPr id="107374186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5364CEB" id="officeArt object" o:spid="_x0000_s1026" alt="Rectangle" style="position:absolute;margin-left:19.7pt;margin-top:0;width:21.6pt;height:14.4pt;z-index:25169203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rPr>
        <w:t>While I am interested in all views I have no hesitation in making up my mind once a decision has to be made</w:t>
      </w:r>
    </w:p>
    <w:p w14:paraId="345B5E48" w14:textId="77777777" w:rsidR="005E1ABE" w:rsidRDefault="005E1ABE" w:rsidP="005E1ABE">
      <w:pPr>
        <w:rPr>
          <w:rFonts w:ascii="Arial" w:eastAsia="Arial" w:hAnsi="Arial" w:cs="Arial"/>
        </w:rPr>
      </w:pPr>
    </w:p>
    <w:p w14:paraId="303CB551" w14:textId="77777777" w:rsidR="005E1ABE" w:rsidRDefault="005E1ABE" w:rsidP="005E1ABE">
      <w:pPr>
        <w:pStyle w:val="Heading2"/>
        <w:ind w:left="1418"/>
      </w:pPr>
      <w:r>
        <w:rPr>
          <w:rFonts w:ascii="Arial Unicode MS" w:eastAsia="Arial Unicode MS" w:hAnsi="Arial Unicode MS" w:cs="Arial Unicode MS"/>
        </w:rPr>
        <w:br w:type="page"/>
      </w:r>
    </w:p>
    <w:p w14:paraId="2404B101" w14:textId="77777777" w:rsidR="005E1ABE" w:rsidRPr="008C47EF" w:rsidRDefault="005E1ABE" w:rsidP="008C47EF">
      <w:pPr>
        <w:rPr>
          <w:b/>
          <w:bCs/>
          <w:sz w:val="24"/>
          <w:szCs w:val="24"/>
        </w:rPr>
      </w:pPr>
      <w:r w:rsidRPr="008C47EF">
        <w:rPr>
          <w:b/>
          <w:bCs/>
          <w:sz w:val="24"/>
          <w:szCs w:val="24"/>
        </w:rPr>
        <w:t>Section 5</w:t>
      </w:r>
    </w:p>
    <w:p w14:paraId="63073F44" w14:textId="77777777" w:rsidR="005E1ABE" w:rsidRDefault="005E1ABE" w:rsidP="005E1ABE">
      <w:pPr>
        <w:ind w:left="1418"/>
        <w:rPr>
          <w:rFonts w:ascii="Arial" w:eastAsia="Arial" w:hAnsi="Arial" w:cs="Arial"/>
          <w:b/>
          <w:bCs/>
        </w:rPr>
      </w:pPr>
    </w:p>
    <w:p w14:paraId="2812ED9E" w14:textId="77777777" w:rsidR="005E1ABE" w:rsidRDefault="005E1ABE" w:rsidP="005E1ABE">
      <w:pPr>
        <w:ind w:left="1418"/>
        <w:rPr>
          <w:rFonts w:ascii="Arial" w:eastAsia="Arial" w:hAnsi="Arial" w:cs="Arial"/>
          <w:b/>
          <w:bCs/>
        </w:rPr>
      </w:pPr>
      <w:r>
        <w:rPr>
          <w:rFonts w:ascii="Arial" w:hAnsi="Arial"/>
          <w:b/>
          <w:bCs/>
        </w:rPr>
        <w:t>“I gain satisfaction in a job because..”</w:t>
      </w:r>
    </w:p>
    <w:p w14:paraId="79329F09" w14:textId="77777777" w:rsidR="005E1ABE" w:rsidRDefault="005E1ABE" w:rsidP="005E1ABE">
      <w:pPr>
        <w:rPr>
          <w:rFonts w:ascii="Arial" w:eastAsia="Arial" w:hAnsi="Arial" w:cs="Arial"/>
        </w:rPr>
      </w:pPr>
      <w:r>
        <w:rPr>
          <w:rFonts w:ascii="Arial" w:eastAsia="Arial" w:hAnsi="Arial" w:cs="Arial"/>
          <w:noProof/>
        </w:rPr>
        <mc:AlternateContent>
          <mc:Choice Requires="wps">
            <w:drawing>
              <wp:anchor distT="0" distB="0" distL="0" distR="0" simplePos="0" relativeHeight="251693056" behindDoc="0" locked="0" layoutInCell="1" allowOverlap="1" wp14:anchorId="71C2F736" wp14:editId="5F92CFAC">
                <wp:simplePos x="0" y="0"/>
                <wp:positionH relativeFrom="column">
                  <wp:posOffset>250189</wp:posOffset>
                </wp:positionH>
                <wp:positionV relativeFrom="line">
                  <wp:posOffset>161290</wp:posOffset>
                </wp:positionV>
                <wp:extent cx="274321" cy="182880"/>
                <wp:effectExtent l="0" t="0" r="0" b="0"/>
                <wp:wrapNone/>
                <wp:docPr id="107374186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BF6A144" id="officeArt object" o:spid="_x0000_s1026" alt="Rectangle" style="position:absolute;margin-left:19.7pt;margin-top:12.7pt;width:21.6pt;height:14.4pt;z-index:25169305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y2BxN0AAAAHAQAADwAAAGRycy9kb3ducmV2LnhtbEyOzU7DMBCE70i8g7VI3KiD+6M2jVMh&#10;UJE4tumFmxMvSUq8jmKnDTw9ywlOo9GMZr5sN7lOXHAIrScNj7MEBFLlbUu1hlOxf1iDCNGQNZ0n&#10;1PCFAXb57U1mUuuvdMDLMdaCRyikRkMTY59KGaoGnQkz3yNx9uEHZyLboZZ2MFced51USbKSzrTE&#10;D43p8bnB6vM4Og1lq07m+1C8Jm6zn8e3qTiP7y9a399NT1sQEaf4V4ZffEaHnJlKP5INotMw3yy4&#10;qUEtWTlfqxWIUsNyoUDmmfzPn/8AAAD//wMAUEsBAi0AFAAGAAgAAAAhALaDOJL+AAAA4QEAABMA&#10;AAAAAAAAAAAAAAAAAAAAAFtDb250ZW50X1R5cGVzXS54bWxQSwECLQAUAAYACAAAACEAOP0h/9YA&#10;AACUAQAACwAAAAAAAAAAAAAAAAAvAQAAX3JlbHMvLnJlbHNQSwECLQAUAAYACAAAACEA6jT7sp0B&#10;AABPAwAADgAAAAAAAAAAAAAAAAAuAgAAZHJzL2Uyb0RvYy54bWxQSwECLQAUAAYACAAAACEAuy2B&#10;xN0AAAAHAQAADwAAAAAAAAAAAAAAAAD3AwAAZHJzL2Rvd25yZXYueG1sUEsFBgAAAAAEAAQA8wAA&#10;AAEFAAAAAA==&#10;">
                <v:stroke joinstyle="round"/>
                <w10:wrap anchory="line"/>
              </v:rect>
            </w:pict>
          </mc:Fallback>
        </mc:AlternateContent>
      </w:r>
    </w:p>
    <w:p w14:paraId="260C17E7" w14:textId="77777777" w:rsidR="005E1ABE" w:rsidRDefault="005E1ABE" w:rsidP="0050156C">
      <w:pPr>
        <w:numPr>
          <w:ilvl w:val="0"/>
          <w:numId w:val="15"/>
        </w:numPr>
        <w:pBdr>
          <w:top w:val="nil"/>
          <w:left w:val="nil"/>
          <w:bottom w:val="nil"/>
          <w:right w:val="nil"/>
          <w:between w:val="nil"/>
          <w:bar w:val="nil"/>
        </w:pBdr>
        <w:spacing w:after="0" w:line="240" w:lineRule="auto"/>
        <w:rPr>
          <w:rFonts w:ascii="Arial" w:hAnsi="Arial"/>
        </w:rPr>
      </w:pPr>
      <w:r>
        <w:rPr>
          <w:rFonts w:ascii="Arial" w:hAnsi="Arial"/>
        </w:rPr>
        <w:t>I enjoy analysing situations and weighing up all the possible choices</w:t>
      </w:r>
    </w:p>
    <w:p w14:paraId="38FDC7AB" w14:textId="77777777" w:rsidR="005E1ABE" w:rsidRDefault="005E1ABE" w:rsidP="005E1ABE">
      <w:pPr>
        <w:ind w:left="1418"/>
        <w:rPr>
          <w:rFonts w:ascii="Arial" w:eastAsia="Arial" w:hAnsi="Arial" w:cs="Arial"/>
        </w:rPr>
      </w:pPr>
      <w:r>
        <w:rPr>
          <w:rFonts w:ascii="Arial" w:eastAsia="Arial" w:hAnsi="Arial" w:cs="Arial"/>
          <w:noProof/>
        </w:rPr>
        <mc:AlternateContent>
          <mc:Choice Requires="wps">
            <w:drawing>
              <wp:anchor distT="0" distB="0" distL="0" distR="0" simplePos="0" relativeHeight="251694080" behindDoc="0" locked="0" layoutInCell="1" allowOverlap="1" wp14:anchorId="1E35D978" wp14:editId="12E49E39">
                <wp:simplePos x="0" y="0"/>
                <wp:positionH relativeFrom="column">
                  <wp:posOffset>250189</wp:posOffset>
                </wp:positionH>
                <wp:positionV relativeFrom="line">
                  <wp:posOffset>163195</wp:posOffset>
                </wp:positionV>
                <wp:extent cx="274321" cy="182880"/>
                <wp:effectExtent l="0" t="0" r="0" b="0"/>
                <wp:wrapNone/>
                <wp:docPr id="107374186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8DCBE4A" id="officeArt object" o:spid="_x0000_s1026" alt="Rectangle" style="position:absolute;margin-left:19.7pt;margin-top:12.85pt;width:21.6pt;height:14.4pt;z-index:25169408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6ZhsBd0AAAAHAQAADwAAAGRycy9kb3ducmV2LnhtbEyOwU7DMBBE70j8g7VI3KhD2pQ2jVMh&#10;UJE4tumF2yZekpR4HcVOG/h6zKkcRzN687LtZDpxpsG1lhU8ziIQxJXVLdcKjsXuYQXCeWSNnWVS&#10;8E0OtvntTYapthfe0/ngaxEg7FJU0Hjfp1K6qiGDbmZ74tB92sGgD3GopR7wEuCmk3EULaXBlsND&#10;gz29NFR9HUajoGzjI/7si7fIrHdz/z4Vp/HjVan7u+l5A8LT5K9j+NMP6pAHp9KOrJ3oFMzXi7BU&#10;ECdPIEK/ipcgSgXJIgGZZ/K/f/4LAAD//wMAUEsBAi0AFAAGAAgAAAAhALaDOJL+AAAA4QEAABMA&#10;AAAAAAAAAAAAAAAAAAAAAFtDb250ZW50X1R5cGVzXS54bWxQSwECLQAUAAYACAAAACEAOP0h/9YA&#10;AACUAQAACwAAAAAAAAAAAAAAAAAvAQAAX3JlbHMvLnJlbHNQSwECLQAUAAYACAAAACEA6jT7sp0B&#10;AABPAwAADgAAAAAAAAAAAAAAAAAuAgAAZHJzL2Uyb0RvYy54bWxQSwECLQAUAAYACAAAACEA6Zhs&#10;Bd0AAAAHAQAADwAAAAAAAAAAAAAAAAD3AwAAZHJzL2Rvd25yZXYueG1sUEsFBgAAAAAEAAQA8wAA&#10;AAEFAAAAAA==&#10;">
                <v:stroke joinstyle="round"/>
                <w10:wrap anchory="line"/>
              </v:rect>
            </w:pict>
          </mc:Fallback>
        </mc:AlternateContent>
      </w:r>
    </w:p>
    <w:p w14:paraId="7AE1C149" w14:textId="77777777" w:rsidR="005E1ABE" w:rsidRDefault="005E1ABE" w:rsidP="0050156C">
      <w:pPr>
        <w:numPr>
          <w:ilvl w:val="0"/>
          <w:numId w:val="15"/>
        </w:numPr>
        <w:pBdr>
          <w:top w:val="nil"/>
          <w:left w:val="nil"/>
          <w:bottom w:val="nil"/>
          <w:right w:val="nil"/>
          <w:between w:val="nil"/>
          <w:bar w:val="nil"/>
        </w:pBdr>
        <w:spacing w:after="0" w:line="240" w:lineRule="auto"/>
        <w:rPr>
          <w:rFonts w:ascii="Arial" w:hAnsi="Arial"/>
        </w:rPr>
      </w:pPr>
      <w:r>
        <w:rPr>
          <w:rFonts w:ascii="Arial" w:hAnsi="Arial"/>
        </w:rPr>
        <w:t>I am interested in finding practical solutions to problems</w:t>
      </w:r>
    </w:p>
    <w:p w14:paraId="41C10960" w14:textId="77777777" w:rsidR="005E1ABE" w:rsidRDefault="005E1ABE" w:rsidP="005E1ABE">
      <w:pPr>
        <w:ind w:left="1418"/>
        <w:rPr>
          <w:rFonts w:ascii="Arial" w:eastAsia="Arial" w:hAnsi="Arial" w:cs="Arial"/>
        </w:rPr>
      </w:pPr>
    </w:p>
    <w:p w14:paraId="25918B75" w14:textId="77777777" w:rsidR="005E1ABE" w:rsidRDefault="005E1ABE" w:rsidP="0050156C">
      <w:pPr>
        <w:numPr>
          <w:ilvl w:val="0"/>
          <w:numId w:val="15"/>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5104" behindDoc="0" locked="0" layoutInCell="1" allowOverlap="1" wp14:anchorId="6796AB13" wp14:editId="1A2DE4DA">
                <wp:simplePos x="0" y="0"/>
                <wp:positionH relativeFrom="column">
                  <wp:posOffset>250189</wp:posOffset>
                </wp:positionH>
                <wp:positionV relativeFrom="line">
                  <wp:posOffset>29210</wp:posOffset>
                </wp:positionV>
                <wp:extent cx="274321" cy="182880"/>
                <wp:effectExtent l="0" t="0" r="0" b="0"/>
                <wp:wrapNone/>
                <wp:docPr id="107374186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3508C6F" id="officeArt object" o:spid="_x0000_s1026" alt="Rectangle" style="position:absolute;margin-left:19.7pt;margin-top:2.3pt;width:21.6pt;height:14.4pt;z-index:25169510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zHmLGNsAAAAGAQAADwAAAGRycy9kb3ducmV2LnhtbEyOQU+DQBCF7yb+h82YeLOLQJoWWRqj&#10;qYnHll68DTACys4SdmnRX+940tPLvPfy5st3ix3UmSbfOzZwv4pAEdeu6bk1cCr3dxtQPiA3ODgm&#10;A1/kYVdcX+WYNe7CBzofQ6tkhH2GBroQxkxrX3dk0a/cSCzZu5ssBjmnVjcTXmTcDjqOorW22LN8&#10;6HCkp47qz+NsDVR9fMLvQ/kS2e0+Ca9L+TG/PRtze7M8PoAKtIS/MvziCzoUwlS5mRuvBgPJNpWm&#10;gXQNSuJNLFqJnaSgi1z/xy9+AAAA//8DAFBLAQItABQABgAIAAAAIQC2gziS/gAAAOEBAAATAAAA&#10;AAAAAAAAAAAAAAAAAABbQ29udGVudF9UeXBlc10ueG1sUEsBAi0AFAAGAAgAAAAhADj9If/WAAAA&#10;lAEAAAsAAAAAAAAAAAAAAAAALwEAAF9yZWxzLy5yZWxzUEsBAi0AFAAGAAgAAAAhAOo0+7KdAQAA&#10;TwMAAA4AAAAAAAAAAAAAAAAALgIAAGRycy9lMm9Eb2MueG1sUEsBAi0AFAAGAAgAAAAhAMx5ixjb&#10;AAAABgEAAA8AAAAAAAAAAAAAAAAA9wMAAGRycy9kb3ducmV2LnhtbFBLBQYAAAAABAAEAPMAAAD/&#10;BAAAAAA=&#10;">
                <v:stroke joinstyle="round"/>
                <w10:wrap anchory="line"/>
              </v:rect>
            </w:pict>
          </mc:Fallback>
        </mc:AlternateContent>
      </w:r>
      <w:r>
        <w:rPr>
          <w:rFonts w:ascii="Arial" w:hAnsi="Arial"/>
        </w:rPr>
        <w:t>I like to feel I am fostering good working relations</w:t>
      </w:r>
    </w:p>
    <w:p w14:paraId="5B9FCA57" w14:textId="77777777" w:rsidR="005E1ABE" w:rsidRDefault="005E1ABE" w:rsidP="005E1ABE">
      <w:pPr>
        <w:ind w:left="1418"/>
        <w:rPr>
          <w:rFonts w:ascii="Arial" w:eastAsia="Arial" w:hAnsi="Arial" w:cs="Arial"/>
        </w:rPr>
      </w:pPr>
    </w:p>
    <w:p w14:paraId="1C224659" w14:textId="77777777" w:rsidR="005E1ABE" w:rsidRDefault="005E1ABE" w:rsidP="0050156C">
      <w:pPr>
        <w:numPr>
          <w:ilvl w:val="0"/>
          <w:numId w:val="15"/>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6128" behindDoc="0" locked="0" layoutInCell="1" allowOverlap="1" wp14:anchorId="6DB136B7" wp14:editId="428CFB2C">
                <wp:simplePos x="0" y="0"/>
                <wp:positionH relativeFrom="column">
                  <wp:posOffset>250189</wp:posOffset>
                </wp:positionH>
                <wp:positionV relativeFrom="line">
                  <wp:posOffset>23495</wp:posOffset>
                </wp:positionV>
                <wp:extent cx="274321" cy="182880"/>
                <wp:effectExtent l="0" t="0" r="0" b="0"/>
                <wp:wrapNone/>
                <wp:docPr id="107374186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9402896" id="officeArt object" o:spid="_x0000_s1026" alt="Rectangle" style="position:absolute;margin-left:19.7pt;margin-top:1.85pt;width:21.6pt;height:14.4pt;z-index:25169612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c/YgOdsAAAAGAQAADwAAAGRycy9kb3ducmV2LnhtbEyOQU+DQBSE7yb+h80z8WYXqdaWsjRG&#10;UxOPLb14e8ATqOxbwi4t+ut9nuppMpnJzJduJtupEw2+dWzgfhaBIi5d1XJt4JBv75agfECusHNM&#10;Br7Jwya7vkoxqdyZd3Tah1rJCPsEDTQh9InWvmzIop+5nliyTzdYDGKHWlcDnmXcdjqOooW22LI8&#10;NNjTS0Pl1360Boo2PuDPLn+L7Go7D+9Tfhw/Xo25vZme16ACTeFShj98QYdMmAo3cuVVZ2C+epCm&#10;6BMoiZfxAlQhNn4EnaX6P372CwAA//8DAFBLAQItABQABgAIAAAAIQC2gziS/gAAAOEBAAATAAAA&#10;AAAAAAAAAAAAAAAAAABbQ29udGVudF9UeXBlc10ueG1sUEsBAi0AFAAGAAgAAAAhADj9If/WAAAA&#10;lAEAAAsAAAAAAAAAAAAAAAAALwEAAF9yZWxzLy5yZWxzUEsBAi0AFAAGAAgAAAAhAOo0+7KdAQAA&#10;TwMAAA4AAAAAAAAAAAAAAAAALgIAAGRycy9lMm9Eb2MueG1sUEsBAi0AFAAGAAgAAAAhAHP2IDnb&#10;AAAABgEAAA8AAAAAAAAAAAAAAAAA9wMAAGRycy9kb3ducmV2LnhtbFBLBQYAAAAABAAEAPMAAAD/&#10;BAAAAAA=&#10;">
                <v:stroke joinstyle="round"/>
                <w10:wrap anchory="line"/>
              </v:rect>
            </w:pict>
          </mc:Fallback>
        </mc:AlternateContent>
      </w:r>
      <w:r>
        <w:rPr>
          <w:rFonts w:ascii="Arial" w:hAnsi="Arial"/>
        </w:rPr>
        <w:t>I can have a strong influence on decisions</w:t>
      </w:r>
    </w:p>
    <w:p w14:paraId="69F17688" w14:textId="77777777" w:rsidR="005E1ABE" w:rsidRDefault="005E1ABE" w:rsidP="005E1ABE">
      <w:pPr>
        <w:ind w:left="1418"/>
        <w:rPr>
          <w:rFonts w:ascii="Arial" w:eastAsia="Arial" w:hAnsi="Arial" w:cs="Arial"/>
        </w:rPr>
      </w:pPr>
      <w:r>
        <w:rPr>
          <w:rFonts w:ascii="Arial" w:eastAsia="Arial" w:hAnsi="Arial" w:cs="Arial"/>
          <w:noProof/>
        </w:rPr>
        <mc:AlternateContent>
          <mc:Choice Requires="wps">
            <w:drawing>
              <wp:anchor distT="0" distB="0" distL="0" distR="0" simplePos="0" relativeHeight="251697152" behindDoc="0" locked="0" layoutInCell="1" allowOverlap="1" wp14:anchorId="358CA804" wp14:editId="701683E8">
                <wp:simplePos x="0" y="0"/>
                <wp:positionH relativeFrom="column">
                  <wp:posOffset>250189</wp:posOffset>
                </wp:positionH>
                <wp:positionV relativeFrom="line">
                  <wp:posOffset>146050</wp:posOffset>
                </wp:positionV>
                <wp:extent cx="274321" cy="182880"/>
                <wp:effectExtent l="0" t="0" r="0" b="0"/>
                <wp:wrapNone/>
                <wp:docPr id="107374186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85FE1E0" id="officeArt object" o:spid="_x0000_s1026" alt="Rectangle" style="position:absolute;margin-left:19.7pt;margin-top:11.5pt;width:21.6pt;height:14.4pt;z-index:25169715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jkJE090AAAAHAQAADwAAAGRycy9kb3ducmV2LnhtbEyPQU+DQBSE7yb+h80z8WaXgjaU8miM&#10;piYeW3rxtrBbQNm3hF1a9Nf7PNXjZCYz3+Tb2fbibEbfOUJYLiIQhmqnO2oQjuXuIQXhgyKtekcG&#10;4dt42Ba3N7nKtLvQ3pwPoRFcQj5TCG0IQyalr1tjlV+4wRB7JzdaFViOjdSjunC57WUcRStpVUe8&#10;0KrBvLSm/jpMFqHq4qP62ZdvkV3vkvA+l5/Txyvi/d38vAERzByuYfjDZ3QomKlyE2kveoRk/chJ&#10;hDjhS+yn8QpEhfC0TEEWufzPX/wCAAD//wMAUEsBAi0AFAAGAAgAAAAhALaDOJL+AAAA4QEAABMA&#10;AAAAAAAAAAAAAAAAAAAAAFtDb250ZW50X1R5cGVzXS54bWxQSwECLQAUAAYACAAAACEAOP0h/9YA&#10;AACUAQAACwAAAAAAAAAAAAAAAAAvAQAAX3JlbHMvLnJlbHNQSwECLQAUAAYACAAAACEA6jT7sp0B&#10;AABPAwAADgAAAAAAAAAAAAAAAAAuAgAAZHJzL2Uyb0RvYy54bWxQSwECLQAUAAYACAAAACEAjkJE&#10;090AAAAHAQAADwAAAAAAAAAAAAAAAAD3AwAAZHJzL2Rvd25yZXYueG1sUEsFBgAAAAAEAAQA8wAA&#10;AAEFAAAAAA==&#10;">
                <v:stroke joinstyle="round"/>
                <w10:wrap anchory="line"/>
              </v:rect>
            </w:pict>
          </mc:Fallback>
        </mc:AlternateContent>
      </w:r>
    </w:p>
    <w:p w14:paraId="6F5D3411" w14:textId="77777777" w:rsidR="005E1ABE" w:rsidRDefault="005E1ABE" w:rsidP="0050156C">
      <w:pPr>
        <w:numPr>
          <w:ilvl w:val="0"/>
          <w:numId w:val="15"/>
        </w:numPr>
        <w:pBdr>
          <w:top w:val="nil"/>
          <w:left w:val="nil"/>
          <w:bottom w:val="nil"/>
          <w:right w:val="nil"/>
          <w:between w:val="nil"/>
          <w:bar w:val="nil"/>
        </w:pBdr>
        <w:spacing w:after="0" w:line="240" w:lineRule="auto"/>
        <w:rPr>
          <w:rFonts w:ascii="Arial" w:hAnsi="Arial"/>
        </w:rPr>
      </w:pPr>
      <w:r>
        <w:rPr>
          <w:rFonts w:ascii="Arial" w:hAnsi="Arial"/>
        </w:rPr>
        <w:t>I have a chance of meeting new people with different ideas</w:t>
      </w:r>
    </w:p>
    <w:p w14:paraId="65A36942" w14:textId="77777777" w:rsidR="005E1ABE" w:rsidRDefault="005E1ABE" w:rsidP="005E1ABE">
      <w:pPr>
        <w:ind w:left="1418"/>
        <w:rPr>
          <w:rFonts w:ascii="Arial" w:eastAsia="Arial" w:hAnsi="Arial" w:cs="Arial"/>
        </w:rPr>
      </w:pPr>
    </w:p>
    <w:p w14:paraId="4909F732" w14:textId="77777777" w:rsidR="005E1ABE" w:rsidRDefault="005E1ABE" w:rsidP="0050156C">
      <w:pPr>
        <w:numPr>
          <w:ilvl w:val="0"/>
          <w:numId w:val="15"/>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8176" behindDoc="0" locked="0" layoutInCell="1" allowOverlap="1" wp14:anchorId="2ACF4F0C" wp14:editId="6E184B42">
                <wp:simplePos x="0" y="0"/>
                <wp:positionH relativeFrom="column">
                  <wp:posOffset>250189</wp:posOffset>
                </wp:positionH>
                <wp:positionV relativeFrom="line">
                  <wp:posOffset>12065</wp:posOffset>
                </wp:positionV>
                <wp:extent cx="274321" cy="182880"/>
                <wp:effectExtent l="0" t="0" r="0" b="0"/>
                <wp:wrapNone/>
                <wp:docPr id="107374186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3F6F5CC" id="officeArt object" o:spid="_x0000_s1026" alt="Rectangle" style="position:absolute;margin-left:19.7pt;margin-top:.95pt;width:21.6pt;height:14.4pt;z-index:25169817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JYcNoAAAAGAQAADwAAAGRycy9kb3ducmV2LnhtbEyOzU7DMBCE70i8g7VI3KhNikqTxqkQ&#10;qEgc2/TCzYm3SSBeR7HTBp6e5QTH+dHMl29n14szjqHzpOF+oUAg1d521Gg4lru7NYgQDVnTe0IN&#10;XxhgW1xf5Saz/kJ7PB9iI3iEQmY0tDEOmZShbtGZsPADEmcnPzoTWY6NtKO58LjrZaLUSjrTET+0&#10;ZsDnFuvPw+Q0VF1yNN/78lW5dLeMb3P5Mb2/aH17Mz9tQESc418ZfvEZHQpmqvxENohewzJ94Cb7&#10;KQiO18kKRMW2egRZ5PI/fvEDAAD//wMAUEsBAi0AFAAGAAgAAAAhALaDOJL+AAAA4QEAABMAAAAA&#10;AAAAAAAAAAAAAAAAAFtDb250ZW50X1R5cGVzXS54bWxQSwECLQAUAAYACAAAACEAOP0h/9YAAACU&#10;AQAACwAAAAAAAAAAAAAAAAAvAQAAX3JlbHMvLnJlbHNQSwECLQAUAAYACAAAACEA6jT7sp0BAABP&#10;AwAADgAAAAAAAAAAAAAAAAAuAgAAZHJzL2Uyb0RvYy54bWxQSwECLQAUAAYACAAAACEAE/JYcNoA&#10;AAAGAQAADwAAAAAAAAAAAAAAAAD3AwAAZHJzL2Rvd25yZXYueG1sUEsFBgAAAAAEAAQA8wAAAP4E&#10;AAAAAA==&#10;">
                <v:stroke joinstyle="round"/>
                <w10:wrap anchory="line"/>
              </v:rect>
            </w:pict>
          </mc:Fallback>
        </mc:AlternateContent>
      </w:r>
      <w:r>
        <w:rPr>
          <w:rFonts w:ascii="Arial" w:hAnsi="Arial"/>
        </w:rPr>
        <w:t>I can get people to agree on priorities</w:t>
      </w:r>
    </w:p>
    <w:p w14:paraId="1E5D1A6C" w14:textId="77777777" w:rsidR="005E1ABE" w:rsidRDefault="005E1ABE" w:rsidP="005E1ABE">
      <w:pPr>
        <w:ind w:left="1418"/>
        <w:rPr>
          <w:rFonts w:ascii="Arial" w:eastAsia="Arial" w:hAnsi="Arial" w:cs="Arial"/>
        </w:rPr>
      </w:pPr>
    </w:p>
    <w:p w14:paraId="74CB723B" w14:textId="77777777" w:rsidR="005E1ABE" w:rsidRDefault="005E1ABE" w:rsidP="0050156C">
      <w:pPr>
        <w:numPr>
          <w:ilvl w:val="0"/>
          <w:numId w:val="15"/>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699200" behindDoc="0" locked="0" layoutInCell="1" allowOverlap="1" wp14:anchorId="350C2341" wp14:editId="2DB14D41">
                <wp:simplePos x="0" y="0"/>
                <wp:positionH relativeFrom="column">
                  <wp:posOffset>250189</wp:posOffset>
                </wp:positionH>
                <wp:positionV relativeFrom="line">
                  <wp:posOffset>6350</wp:posOffset>
                </wp:positionV>
                <wp:extent cx="274321" cy="182880"/>
                <wp:effectExtent l="0" t="0" r="0" b="0"/>
                <wp:wrapNone/>
                <wp:docPr id="107374186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1A3292B" id="officeArt object" o:spid="_x0000_s1026" alt="Rectangle" style="position:absolute;margin-left:19.7pt;margin-top:.5pt;width:21.6pt;height:14.4pt;z-index:25169920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erx6UdsAAAAGAQAADwAAAGRycy9kb3ducmV2LnhtbEyPQU+DQBCF7yb+h82YeLOL1DSALI3R&#10;1MRjSy/eBhgBZWcJu7Tor3c82eOb9/LeN/l2sYM60eR7xwbuVxEo4to1PbcGjuXuLgHlA3KDg2My&#10;8E0etsX1VY5Z4868p9MhtEpK2GdooAthzLT2dUcW/cqNxOJ9uMliEDm1upnwLOV20HEUbbTFnmWh&#10;w5GeO6q/DrM1UPXxEX/25Wtk0906vC3l5/z+YsztzfL0CCrQEv7D8Icv6FAIU+VmbrwaDKzTB0nK&#10;XT4SO4k3oCoDcZqALnJ9iV/8AgAA//8DAFBLAQItABQABgAIAAAAIQC2gziS/gAAAOEBAAATAAAA&#10;AAAAAAAAAAAAAAAAAABbQ29udGVudF9UeXBlc10ueG1sUEsBAi0AFAAGAAgAAAAhADj9If/WAAAA&#10;lAEAAAsAAAAAAAAAAAAAAAAALwEAAF9yZWxzLy5yZWxzUEsBAi0AFAAGAAgAAAAhAOo0+7KdAQAA&#10;TwMAAA4AAAAAAAAAAAAAAAAALgIAAGRycy9lMm9Eb2MueG1sUEsBAi0AFAAGAAgAAAAhAHq8elHb&#10;AAAABgEAAA8AAAAAAAAAAAAAAAAA9wMAAGRycy9kb3ducmV2LnhtbFBLBQYAAAAABAAEAPMAAAD/&#10;BAAAAAA=&#10;">
                <v:stroke joinstyle="round"/>
                <w10:wrap anchory="line"/>
              </v:rect>
            </w:pict>
          </mc:Fallback>
        </mc:AlternateContent>
      </w:r>
      <w:r>
        <w:rPr>
          <w:rFonts w:ascii="Arial" w:hAnsi="Arial"/>
        </w:rPr>
        <w:t>I feel in my element where I can give a task my full attention</w:t>
      </w:r>
    </w:p>
    <w:p w14:paraId="3BEA28D6" w14:textId="77777777" w:rsidR="005E1ABE" w:rsidRDefault="005E1ABE" w:rsidP="005E1ABE">
      <w:pPr>
        <w:ind w:left="1418"/>
        <w:rPr>
          <w:rFonts w:ascii="Arial" w:eastAsia="Arial" w:hAnsi="Arial" w:cs="Arial"/>
        </w:rPr>
      </w:pPr>
    </w:p>
    <w:p w14:paraId="212D66B2" w14:textId="77777777" w:rsidR="005E1ABE" w:rsidRDefault="005E1ABE" w:rsidP="0050156C">
      <w:pPr>
        <w:numPr>
          <w:ilvl w:val="0"/>
          <w:numId w:val="15"/>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0224" behindDoc="0" locked="0" layoutInCell="1" allowOverlap="1" wp14:anchorId="05ED8BE3" wp14:editId="051C2BB5">
                <wp:simplePos x="0" y="0"/>
                <wp:positionH relativeFrom="column">
                  <wp:posOffset>250189</wp:posOffset>
                </wp:positionH>
                <wp:positionV relativeFrom="line">
                  <wp:posOffset>635</wp:posOffset>
                </wp:positionV>
                <wp:extent cx="274321" cy="182880"/>
                <wp:effectExtent l="0" t="0" r="0" b="0"/>
                <wp:wrapNone/>
                <wp:docPr id="107374186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EBDCDF8" id="officeArt object" o:spid="_x0000_s1026" alt="Rectangle" style="position:absolute;margin-left:19.7pt;margin-top:.05pt;width:21.6pt;height:14.4pt;z-index:25170022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w8wj0toAAAAFAQAADwAAAGRycy9kb3ducmV2LnhtbEyOzU6DQBSF9yZ9h8k1cWcHadMAMjSN&#10;piZdtnTj7sJcAWXuEGZo0ad3utLl+ck5X76dTS8uNLrOsoKnZQSCuLa640bBudw/JiCcR9bYWyYF&#10;3+RgWyzucsy0vfKRLiffiDDCLkMFrfdDJqWrWzLolnYgDtmHHQ36IMdG6hGvYdz0Mo6ijTTYcXho&#10;caCXluqv02QUVF18xp9j+RaZdL/yh7n8nN5flXq4n3fPIDzN/q8MN/yADkVgquzE2olewSpdh+bN&#10;FyFN4g2ISkGcpCCLXP6nL34BAAD//wMAUEsBAi0AFAAGAAgAAAAhALaDOJL+AAAA4QEAABMAAAAA&#10;AAAAAAAAAAAAAAAAAFtDb250ZW50X1R5cGVzXS54bWxQSwECLQAUAAYACAAAACEAOP0h/9YAAACU&#10;AQAACwAAAAAAAAAAAAAAAAAvAQAAX3JlbHMvLnJlbHNQSwECLQAUAAYACAAAACEA6jT7sp0BAABP&#10;AwAADgAAAAAAAAAAAAAAAAAuAgAAZHJzL2Uyb0RvYy54bWxQSwECLQAUAAYACAAAACEAw8wj0toA&#10;AAAFAQAADwAAAAAAAAAAAAAAAAD3AwAAZHJzL2Rvd25yZXYueG1sUEsFBgAAAAAEAAQA8wAAAP4E&#10;AAAAAA==&#10;">
                <v:stroke joinstyle="round"/>
                <w10:wrap anchory="line"/>
              </v:rect>
            </w:pict>
          </mc:Fallback>
        </mc:AlternateContent>
      </w:r>
      <w:r>
        <w:rPr>
          <w:rFonts w:ascii="Arial" w:hAnsi="Arial"/>
        </w:rPr>
        <w:t>I like to find a field that stretches my imagination</w:t>
      </w:r>
    </w:p>
    <w:p w14:paraId="65C9830B" w14:textId="77777777" w:rsidR="005E1ABE" w:rsidRDefault="005E1ABE" w:rsidP="005E1ABE">
      <w:pPr>
        <w:ind w:left="1418"/>
        <w:rPr>
          <w:rFonts w:ascii="Arial" w:eastAsia="Arial" w:hAnsi="Arial" w:cs="Arial"/>
        </w:rPr>
      </w:pPr>
      <w:r>
        <w:rPr>
          <w:rFonts w:ascii="Arial" w:eastAsia="Arial" w:hAnsi="Arial" w:cs="Arial"/>
          <w:noProof/>
        </w:rPr>
        <mc:AlternateContent>
          <mc:Choice Requires="wps">
            <w:drawing>
              <wp:anchor distT="0" distB="0" distL="0" distR="0" simplePos="0" relativeHeight="251719680" behindDoc="0" locked="0" layoutInCell="1" allowOverlap="1" wp14:anchorId="24C560A0" wp14:editId="4318917F">
                <wp:simplePos x="0" y="0"/>
                <wp:positionH relativeFrom="column">
                  <wp:posOffset>250189</wp:posOffset>
                </wp:positionH>
                <wp:positionV relativeFrom="line">
                  <wp:posOffset>170180</wp:posOffset>
                </wp:positionV>
                <wp:extent cx="274321" cy="182880"/>
                <wp:effectExtent l="0" t="0" r="0" b="0"/>
                <wp:wrapNone/>
                <wp:docPr id="107374187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AFBE77D" id="officeArt object" o:spid="_x0000_s1026" alt="Rectangle" style="position:absolute;margin-left:19.7pt;margin-top:13.4pt;width:21.6pt;height:14.4pt;z-index:25171968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RpKxbt0AAAAHAQAADwAAAGRycy9kb3ducmV2LnhtbEyPQU+DQBSE7yb+h80z8WYXqSUt8miM&#10;piYeW3rx9oAVUPYtYZcW/fU+T/U4mcnMN9l2tr06mdF3jhHuFxEow5WrO24QjsXubg3KB+KaescG&#10;4dt42ObXVxmltTvz3pwOoVFSwj4lhDaEIdXaV62x5BduMCzehxstBZFjo+uRzlJuex1HUaItdSwL&#10;LQ3muTXV12GyCGUXH+lnX7xGdrNbhre5+JzeXxBvb+anR1DBzOEShj98QYdcmEo3ce1Vj7DcPEgS&#10;IU7kgfjrOAFVIqxWCeg80//5818AAAD//wMAUEsBAi0AFAAGAAgAAAAhALaDOJL+AAAA4QEAABMA&#10;AAAAAAAAAAAAAAAAAAAAAFtDb250ZW50X1R5cGVzXS54bWxQSwECLQAUAAYACAAAACEAOP0h/9YA&#10;AACUAQAACwAAAAAAAAAAAAAAAAAvAQAAX3JlbHMvLnJlbHNQSwECLQAUAAYACAAAACEA6jT7sp0B&#10;AABPAwAADgAAAAAAAAAAAAAAAAAuAgAAZHJzL2Uyb0RvYy54bWxQSwECLQAUAAYACAAAACEARpKx&#10;bt0AAAAHAQAADwAAAAAAAAAAAAAAAAD3AwAAZHJzL2Rvd25yZXYueG1sUEsFBgAAAAAEAAQA8wAA&#10;AAEFAAAAAA==&#10;">
                <v:stroke joinstyle="round"/>
                <w10:wrap anchory="line"/>
              </v:rect>
            </w:pict>
          </mc:Fallback>
        </mc:AlternateContent>
      </w:r>
    </w:p>
    <w:p w14:paraId="7EB528AA" w14:textId="77777777" w:rsidR="005E1ABE" w:rsidRDefault="005E1ABE" w:rsidP="0050156C">
      <w:pPr>
        <w:numPr>
          <w:ilvl w:val="0"/>
          <w:numId w:val="15"/>
        </w:numPr>
        <w:pBdr>
          <w:top w:val="nil"/>
          <w:left w:val="nil"/>
          <w:bottom w:val="nil"/>
          <w:right w:val="nil"/>
          <w:between w:val="nil"/>
          <w:bar w:val="nil"/>
        </w:pBdr>
        <w:spacing w:after="0" w:line="240" w:lineRule="auto"/>
        <w:rPr>
          <w:rFonts w:ascii="Arial" w:hAnsi="Arial"/>
        </w:rPr>
      </w:pPr>
      <w:r>
        <w:rPr>
          <w:rFonts w:ascii="Arial" w:hAnsi="Arial"/>
        </w:rPr>
        <w:t>I feel I am using my special qualifications and training to advantage</w:t>
      </w:r>
    </w:p>
    <w:p w14:paraId="06E602A3" w14:textId="77777777" w:rsidR="005E1ABE" w:rsidRDefault="005E1ABE" w:rsidP="005E1ABE">
      <w:pPr>
        <w:rPr>
          <w:rFonts w:ascii="Arial" w:eastAsia="Arial" w:hAnsi="Arial" w:cs="Arial"/>
        </w:rPr>
      </w:pPr>
    </w:p>
    <w:p w14:paraId="40FFEAE0" w14:textId="77777777" w:rsidR="005E1ABE" w:rsidRDefault="005E1ABE" w:rsidP="005E1ABE">
      <w:pPr>
        <w:pStyle w:val="Heading1"/>
        <w:ind w:left="1418"/>
      </w:pPr>
      <w:r>
        <w:rPr>
          <w:rFonts w:ascii="Arial Unicode MS" w:hAnsi="Arial Unicode MS"/>
          <w:sz w:val="24"/>
          <w:szCs w:val="24"/>
        </w:rPr>
        <w:br w:type="page"/>
      </w:r>
    </w:p>
    <w:p w14:paraId="34E26E0A" w14:textId="77777777" w:rsidR="005E1ABE" w:rsidRPr="008C47EF" w:rsidRDefault="005E1ABE" w:rsidP="008C47EF">
      <w:pPr>
        <w:rPr>
          <w:rFonts w:eastAsia="Arial" w:cs="Arial"/>
          <w:b/>
          <w:bCs/>
          <w:sz w:val="24"/>
          <w:szCs w:val="24"/>
        </w:rPr>
      </w:pPr>
      <w:r w:rsidRPr="008C47EF">
        <w:rPr>
          <w:b/>
          <w:bCs/>
          <w:sz w:val="24"/>
          <w:szCs w:val="24"/>
        </w:rPr>
        <w:t>Section 6</w:t>
      </w:r>
    </w:p>
    <w:p w14:paraId="6DA4473A" w14:textId="77777777" w:rsidR="005E1ABE" w:rsidRDefault="005E1ABE" w:rsidP="005E1ABE">
      <w:pPr>
        <w:ind w:left="1418"/>
        <w:rPr>
          <w:rFonts w:ascii="Arial" w:eastAsia="Arial" w:hAnsi="Arial" w:cs="Arial"/>
          <w:b/>
          <w:bCs/>
        </w:rPr>
      </w:pPr>
    </w:p>
    <w:p w14:paraId="524D74DB" w14:textId="77777777" w:rsidR="005E1ABE" w:rsidRDefault="005E1ABE" w:rsidP="005E1ABE">
      <w:pPr>
        <w:ind w:left="1418"/>
        <w:rPr>
          <w:rFonts w:ascii="Arial" w:eastAsia="Arial" w:hAnsi="Arial" w:cs="Arial"/>
          <w:b/>
          <w:bCs/>
        </w:rPr>
      </w:pPr>
      <w:r>
        <w:rPr>
          <w:rFonts w:ascii="Arial" w:hAnsi="Arial"/>
          <w:b/>
          <w:bCs/>
        </w:rPr>
        <w:t>“When I am suddenly given a task with limited time and unfamiliar people..”</w:t>
      </w:r>
    </w:p>
    <w:p w14:paraId="0088C7E9" w14:textId="77777777" w:rsidR="005E1ABE" w:rsidRDefault="005E1ABE" w:rsidP="005E1ABE">
      <w:pPr>
        <w:rPr>
          <w:rFonts w:ascii="Arial" w:eastAsia="Arial" w:hAnsi="Arial" w:cs="Arial"/>
        </w:rPr>
      </w:pPr>
    </w:p>
    <w:p w14:paraId="1A69DAA9" w14:textId="77777777" w:rsidR="005E1ABE" w:rsidRDefault="005E1ABE" w:rsidP="0050156C">
      <w:pPr>
        <w:numPr>
          <w:ilvl w:val="0"/>
          <w:numId w:val="1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24800" behindDoc="0" locked="0" layoutInCell="1" allowOverlap="1" wp14:anchorId="209297E5" wp14:editId="32D9EF1A">
                <wp:simplePos x="0" y="0"/>
                <wp:positionH relativeFrom="column">
                  <wp:posOffset>250189</wp:posOffset>
                </wp:positionH>
                <wp:positionV relativeFrom="line">
                  <wp:posOffset>32385</wp:posOffset>
                </wp:positionV>
                <wp:extent cx="274321" cy="182880"/>
                <wp:effectExtent l="0" t="0" r="0" b="0"/>
                <wp:wrapNone/>
                <wp:docPr id="107374187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F49D5F3" id="officeArt object" o:spid="_x0000_s1026" alt="Rectangle" style="position:absolute;margin-left:19.7pt;margin-top:2.55pt;width:21.6pt;height:14.4pt;z-index:25172480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Pr>
          <w:rFonts w:ascii="Arial" w:hAnsi="Arial"/>
        </w:rPr>
        <w:t>I like to read up as much as I conveniently can on the subject</w:t>
      </w:r>
    </w:p>
    <w:p w14:paraId="69F654E4" w14:textId="77777777" w:rsidR="005E1ABE" w:rsidRDefault="005E1ABE" w:rsidP="005E1ABE">
      <w:pPr>
        <w:tabs>
          <w:tab w:val="left" w:pos="1985"/>
        </w:tabs>
        <w:ind w:left="1985" w:hanging="567"/>
        <w:rPr>
          <w:rFonts w:ascii="Arial" w:eastAsia="Arial" w:hAnsi="Arial" w:cs="Arial"/>
        </w:rPr>
      </w:pPr>
    </w:p>
    <w:p w14:paraId="2A23AFD2" w14:textId="77777777" w:rsidR="005E1ABE" w:rsidRDefault="005E1ABE" w:rsidP="0050156C">
      <w:pPr>
        <w:numPr>
          <w:ilvl w:val="0"/>
          <w:numId w:val="1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1248" behindDoc="0" locked="0" layoutInCell="1" allowOverlap="1" wp14:anchorId="6DB69A26" wp14:editId="11449E9E">
                <wp:simplePos x="0" y="0"/>
                <wp:positionH relativeFrom="column">
                  <wp:posOffset>250189</wp:posOffset>
                </wp:positionH>
                <wp:positionV relativeFrom="line">
                  <wp:posOffset>32385</wp:posOffset>
                </wp:positionV>
                <wp:extent cx="274321" cy="182880"/>
                <wp:effectExtent l="0" t="0" r="0" b="0"/>
                <wp:wrapNone/>
                <wp:docPr id="107374187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84ADBCA" id="officeArt object" o:spid="_x0000_s1026" alt="Rectangle" style="position:absolute;margin-left:19.7pt;margin-top:2.55pt;width:21.6pt;height:14.4pt;z-index:25170124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Pr>
          <w:rFonts w:ascii="Arial" w:hAnsi="Arial"/>
        </w:rPr>
        <w:t>I would feel like devising a solution on my own and then trying to sell it to the group</w:t>
      </w:r>
    </w:p>
    <w:p w14:paraId="361CC62F" w14:textId="77777777" w:rsidR="005E1ABE" w:rsidRDefault="005E1ABE" w:rsidP="005E1ABE">
      <w:pPr>
        <w:tabs>
          <w:tab w:val="left" w:pos="1985"/>
        </w:tabs>
        <w:ind w:left="1985" w:hanging="567"/>
        <w:rPr>
          <w:rFonts w:ascii="Arial" w:eastAsia="Arial" w:hAnsi="Arial" w:cs="Arial"/>
        </w:rPr>
      </w:pPr>
    </w:p>
    <w:p w14:paraId="08EBCA13" w14:textId="77777777" w:rsidR="005E1ABE" w:rsidRDefault="005E1ABE" w:rsidP="0050156C">
      <w:pPr>
        <w:numPr>
          <w:ilvl w:val="0"/>
          <w:numId w:val="1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2272" behindDoc="0" locked="0" layoutInCell="1" allowOverlap="1" wp14:anchorId="1085BBCA" wp14:editId="7581E42F">
                <wp:simplePos x="0" y="0"/>
                <wp:positionH relativeFrom="column">
                  <wp:posOffset>250189</wp:posOffset>
                </wp:positionH>
                <wp:positionV relativeFrom="line">
                  <wp:posOffset>32385</wp:posOffset>
                </wp:positionV>
                <wp:extent cx="274321" cy="182880"/>
                <wp:effectExtent l="0" t="0" r="0" b="0"/>
                <wp:wrapNone/>
                <wp:docPr id="107374187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5F45E7F" id="officeArt object" o:spid="_x0000_s1026" alt="Rectangle" style="position:absolute;margin-left:19.7pt;margin-top:2.55pt;width:21.6pt;height:14.4pt;z-index:25170227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Pr>
          <w:rFonts w:ascii="Arial" w:hAnsi="Arial"/>
        </w:rPr>
        <w:t xml:space="preserve">I would be ready to work with the person who showed the most positive approach </w:t>
      </w:r>
    </w:p>
    <w:p w14:paraId="58B3FBF0" w14:textId="77777777" w:rsidR="005E1ABE" w:rsidRDefault="005E1ABE" w:rsidP="005E1ABE">
      <w:pPr>
        <w:tabs>
          <w:tab w:val="left" w:pos="1985"/>
        </w:tabs>
        <w:ind w:left="1985" w:hanging="567"/>
        <w:rPr>
          <w:rFonts w:ascii="Arial" w:eastAsia="Arial" w:hAnsi="Arial" w:cs="Arial"/>
        </w:rPr>
      </w:pPr>
    </w:p>
    <w:p w14:paraId="0BD51981" w14:textId="77777777" w:rsidR="005E1ABE" w:rsidRDefault="005E1ABE" w:rsidP="0050156C">
      <w:pPr>
        <w:numPr>
          <w:ilvl w:val="0"/>
          <w:numId w:val="1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3296" behindDoc="0" locked="0" layoutInCell="1" allowOverlap="1" wp14:anchorId="131BDAEF" wp14:editId="2EAAC00B">
                <wp:simplePos x="0" y="0"/>
                <wp:positionH relativeFrom="column">
                  <wp:posOffset>250189</wp:posOffset>
                </wp:positionH>
                <wp:positionV relativeFrom="line">
                  <wp:posOffset>32385</wp:posOffset>
                </wp:positionV>
                <wp:extent cx="274321" cy="182880"/>
                <wp:effectExtent l="0" t="0" r="0" b="0"/>
                <wp:wrapNone/>
                <wp:docPr id="107374187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67DA36E" id="officeArt object" o:spid="_x0000_s1026" alt="Rectangle" style="position:absolute;margin-left:19.7pt;margin-top:2.55pt;width:21.6pt;height:14.4pt;z-index:25170329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3VCZudsAAAAGAQAADwAAAGRycy9kb3ducmV2LnhtbEyOzU6DQBSF9ya+w+SauLNDQZtCGRqj&#10;qYnLlm7cXZhbQJk7hBla9OkdV3V5fnLOl29n04szja6zrGC5iEAQ11Z33Cg4lruHNQjnkTX2lknB&#10;NznYFrc3OWbaXnhP54NvRBhhl6GC1vshk9LVLRl0CzsQh+xkR4M+yLGResRLGDe9jKNoJQ12HB5a&#10;HOilpfrrMBkFVRcf8WdfvkUm3SX+fS4/p49Xpe7v5ucNCE+zv5bhDz+gQxGYKjuxdqJXkKSPoang&#10;aQkixOt4BaIKdpKCLHL5H7/4BQAA//8DAFBLAQItABQABgAIAAAAIQC2gziS/gAAAOEBAAATAAAA&#10;AAAAAAAAAAAAAAAAAABbQ29udGVudF9UeXBlc10ueG1sUEsBAi0AFAAGAAgAAAAhADj9If/WAAAA&#10;lAEAAAsAAAAAAAAAAAAAAAAALwEAAF9yZWxzLy5yZWxzUEsBAi0AFAAGAAgAAAAhAOo0+7KdAQAA&#10;TwMAAA4AAAAAAAAAAAAAAAAALgIAAGRycy9lMm9Eb2MueG1sUEsBAi0AFAAGAAgAAAAhAN1Qmbnb&#10;AAAABgEAAA8AAAAAAAAAAAAAAAAA9wMAAGRycy9kb3ducmV2LnhtbFBLBQYAAAAABAAEAPMAAAD/&#10;BAAAAAA=&#10;">
                <v:stroke joinstyle="round"/>
                <w10:wrap anchory="line"/>
              </v:rect>
            </w:pict>
          </mc:Fallback>
        </mc:AlternateContent>
      </w:r>
      <w:r>
        <w:rPr>
          <w:rFonts w:ascii="Arial" w:hAnsi="Arial"/>
        </w:rPr>
        <w:t>I would find some way of reducing the size of the task by establishing how different individuals might best contribute</w:t>
      </w:r>
    </w:p>
    <w:p w14:paraId="0940323F" w14:textId="77777777" w:rsidR="005E1ABE" w:rsidRDefault="005E1ABE" w:rsidP="005E1ABE">
      <w:pPr>
        <w:tabs>
          <w:tab w:val="left" w:pos="1985"/>
        </w:tabs>
        <w:ind w:left="1985" w:hanging="567"/>
        <w:rPr>
          <w:rFonts w:ascii="Arial" w:eastAsia="Arial" w:hAnsi="Arial" w:cs="Arial"/>
        </w:rPr>
      </w:pPr>
    </w:p>
    <w:p w14:paraId="7ED46031" w14:textId="77777777" w:rsidR="005E1ABE" w:rsidRDefault="005E1ABE" w:rsidP="0050156C">
      <w:pPr>
        <w:numPr>
          <w:ilvl w:val="0"/>
          <w:numId w:val="1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20704" behindDoc="0" locked="0" layoutInCell="1" allowOverlap="1" wp14:anchorId="679628D4" wp14:editId="06A94E1F">
                <wp:simplePos x="0" y="0"/>
                <wp:positionH relativeFrom="column">
                  <wp:posOffset>250189</wp:posOffset>
                </wp:positionH>
                <wp:positionV relativeFrom="line">
                  <wp:posOffset>0</wp:posOffset>
                </wp:positionV>
                <wp:extent cx="274321" cy="182880"/>
                <wp:effectExtent l="0" t="0" r="0" b="0"/>
                <wp:wrapNone/>
                <wp:docPr id="107374187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D714BDE" id="officeArt object" o:spid="_x0000_s1026" alt="Rectangle" style="position:absolute;margin-left:19.7pt;margin-top:0;width:21.6pt;height:14.4pt;z-index:25172070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rPr>
        <w:t>My natural sense of urgency would ensure that we did not fall behind schedule</w:t>
      </w:r>
    </w:p>
    <w:p w14:paraId="347B38AE" w14:textId="77777777" w:rsidR="005E1ABE" w:rsidRDefault="005E1ABE" w:rsidP="005E1ABE">
      <w:pPr>
        <w:tabs>
          <w:tab w:val="left" w:pos="1985"/>
        </w:tabs>
        <w:ind w:left="1985" w:hanging="567"/>
        <w:rPr>
          <w:rFonts w:ascii="Arial" w:eastAsia="Arial" w:hAnsi="Arial" w:cs="Arial"/>
        </w:rPr>
      </w:pPr>
    </w:p>
    <w:p w14:paraId="763A2EDE" w14:textId="77777777" w:rsidR="005E1ABE" w:rsidRDefault="005E1ABE" w:rsidP="0050156C">
      <w:pPr>
        <w:numPr>
          <w:ilvl w:val="0"/>
          <w:numId w:val="1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4320" behindDoc="0" locked="0" layoutInCell="1" allowOverlap="1" wp14:anchorId="2826AD77" wp14:editId="6ED97C87">
                <wp:simplePos x="0" y="0"/>
                <wp:positionH relativeFrom="column">
                  <wp:posOffset>250189</wp:posOffset>
                </wp:positionH>
                <wp:positionV relativeFrom="line">
                  <wp:posOffset>0</wp:posOffset>
                </wp:positionV>
                <wp:extent cx="274321" cy="182880"/>
                <wp:effectExtent l="0" t="0" r="0" b="0"/>
                <wp:wrapNone/>
                <wp:docPr id="107374187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FD4F150" id="officeArt object" o:spid="_x0000_s1026" alt="Rectangle" style="position:absolute;margin-left:19.7pt;margin-top:0;width:21.6pt;height:14.4pt;z-index:25170432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U1tfytsAAAAFAQAADwAAAGRycy9kb3ducmV2LnhtbEyPQU+DQBSE7yb+h80z8WYXqWko8miM&#10;piYeW3rx9oBXoLK7hF1a9Nf7PNnjZCYz32Sb2fTqzKPvnEV4XESg2Fau7myDcCi2DwkoH8jW1DvL&#10;CN/sYZPf3mSU1u5id3zeh0ZJifUpIbQhDKnWvmrZkF+4ga14RzcaCiLHRtcjXaTc9DqOopU21FlZ&#10;aGng15arr/1kEMouPtDPrniPzHq7DB9zcZo+3xDv7+aXZ1CB5/Afhj98QYdcmEo32dqrHmG5fpIk&#10;ghwSN4lXoEqEOElA55m+ps9/AQAA//8DAFBLAQItABQABgAIAAAAIQC2gziS/gAAAOEBAAATAAAA&#10;AAAAAAAAAAAAAAAAAABbQ29udGVudF9UeXBlc10ueG1sUEsBAi0AFAAGAAgAAAAhADj9If/WAAAA&#10;lAEAAAsAAAAAAAAAAAAAAAAALwEAAF9yZWxzLy5yZWxzUEsBAi0AFAAGAAgAAAAhAOo0+7KdAQAA&#10;TwMAAA4AAAAAAAAAAAAAAAAALgIAAGRycy9lMm9Eb2MueG1sUEsBAi0AFAAGAAgAAAAhAFNbX8rb&#10;AAAABQEAAA8AAAAAAAAAAAAAAAAA9wMAAGRycy9kb3ducmV2LnhtbFBLBQYAAAAABAAEAPMAAAD/&#10;BAAAAAA=&#10;">
                <v:stroke joinstyle="round"/>
                <w10:wrap anchory="line"/>
              </v:rect>
            </w:pict>
          </mc:Fallback>
        </mc:AlternateContent>
      </w:r>
      <w:r>
        <w:rPr>
          <w:rFonts w:ascii="Arial" w:hAnsi="Arial"/>
        </w:rPr>
        <w:t>I believe I would keep cool and maintain my capacity to think straight</w:t>
      </w:r>
    </w:p>
    <w:p w14:paraId="3124FBAD" w14:textId="77777777" w:rsidR="005E1ABE" w:rsidRDefault="005E1ABE" w:rsidP="005E1ABE">
      <w:pPr>
        <w:tabs>
          <w:tab w:val="left" w:pos="1985"/>
        </w:tabs>
        <w:ind w:left="1985" w:hanging="567"/>
        <w:rPr>
          <w:rFonts w:ascii="Arial" w:eastAsia="Arial" w:hAnsi="Arial" w:cs="Arial"/>
        </w:rPr>
      </w:pPr>
    </w:p>
    <w:p w14:paraId="72D7ED97" w14:textId="77777777" w:rsidR="005E1ABE" w:rsidRDefault="005E1ABE" w:rsidP="0050156C">
      <w:pPr>
        <w:numPr>
          <w:ilvl w:val="0"/>
          <w:numId w:val="1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5344" behindDoc="0" locked="0" layoutInCell="1" allowOverlap="1" wp14:anchorId="288B4021" wp14:editId="0127F9D9">
                <wp:simplePos x="0" y="0"/>
                <wp:positionH relativeFrom="column">
                  <wp:posOffset>250189</wp:posOffset>
                </wp:positionH>
                <wp:positionV relativeFrom="line">
                  <wp:posOffset>33020</wp:posOffset>
                </wp:positionV>
                <wp:extent cx="274321" cy="182880"/>
                <wp:effectExtent l="0" t="0" r="0" b="0"/>
                <wp:wrapNone/>
                <wp:docPr id="107374187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E2E0A42" id="officeArt object" o:spid="_x0000_s1026" alt="Rectangle" style="position:absolute;margin-left:19.7pt;margin-top:2.6pt;width:21.6pt;height:14.4pt;z-index:25170534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rPr>
        <w:t>In spite of conflicting pressures, I would press ahead with whatever needed to be done</w:t>
      </w:r>
    </w:p>
    <w:p w14:paraId="60C2C093" w14:textId="77777777" w:rsidR="005E1ABE" w:rsidRDefault="005E1ABE" w:rsidP="005E1ABE">
      <w:pPr>
        <w:tabs>
          <w:tab w:val="left" w:pos="1985"/>
        </w:tabs>
        <w:ind w:left="1985" w:hanging="567"/>
        <w:rPr>
          <w:rFonts w:ascii="Arial" w:eastAsia="Arial" w:hAnsi="Arial" w:cs="Arial"/>
        </w:rPr>
      </w:pPr>
    </w:p>
    <w:p w14:paraId="2A62B805" w14:textId="77777777" w:rsidR="005E1ABE" w:rsidRDefault="005E1ABE" w:rsidP="0050156C">
      <w:pPr>
        <w:numPr>
          <w:ilvl w:val="0"/>
          <w:numId w:val="1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6368" behindDoc="0" locked="0" layoutInCell="1" allowOverlap="1" wp14:anchorId="75A8B4B9" wp14:editId="642A1491">
                <wp:simplePos x="0" y="0"/>
                <wp:positionH relativeFrom="column">
                  <wp:posOffset>250189</wp:posOffset>
                </wp:positionH>
                <wp:positionV relativeFrom="line">
                  <wp:posOffset>33020</wp:posOffset>
                </wp:positionV>
                <wp:extent cx="274321" cy="182880"/>
                <wp:effectExtent l="0" t="0" r="0" b="0"/>
                <wp:wrapNone/>
                <wp:docPr id="107374187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4D11C405" id="officeArt object" o:spid="_x0000_s1026" alt="Rectangle" style="position:absolute;margin-left:19.7pt;margin-top:2.6pt;width:21.6pt;height:14.4pt;z-index:25170636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rPr>
        <w:t>I would tend to assert myself if I felt the group was making no progress</w:t>
      </w:r>
    </w:p>
    <w:p w14:paraId="283A71E2" w14:textId="77777777" w:rsidR="005E1ABE" w:rsidRDefault="005E1ABE" w:rsidP="005E1ABE">
      <w:pPr>
        <w:tabs>
          <w:tab w:val="left" w:pos="1985"/>
        </w:tabs>
        <w:ind w:left="1985" w:hanging="567"/>
        <w:rPr>
          <w:rFonts w:ascii="Arial" w:eastAsia="Arial" w:hAnsi="Arial" w:cs="Arial"/>
        </w:rPr>
      </w:pPr>
    </w:p>
    <w:p w14:paraId="652FAB50" w14:textId="77777777" w:rsidR="005E1ABE" w:rsidRDefault="005E1ABE" w:rsidP="0050156C">
      <w:pPr>
        <w:numPr>
          <w:ilvl w:val="0"/>
          <w:numId w:val="17"/>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7392" behindDoc="0" locked="0" layoutInCell="1" allowOverlap="1" wp14:anchorId="3D63F1B1" wp14:editId="3E3BE62C">
                <wp:simplePos x="0" y="0"/>
                <wp:positionH relativeFrom="column">
                  <wp:posOffset>250189</wp:posOffset>
                </wp:positionH>
                <wp:positionV relativeFrom="line">
                  <wp:posOffset>33020</wp:posOffset>
                </wp:positionV>
                <wp:extent cx="274321" cy="182880"/>
                <wp:effectExtent l="0" t="0" r="0" b="0"/>
                <wp:wrapNone/>
                <wp:docPr id="1073741879"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C4E9969" id="officeArt object" o:spid="_x0000_s1026" alt="Rectangle" style="position:absolute;margin-left:19.7pt;margin-top:2.6pt;width:21.6pt;height:14.4pt;z-index:25170739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ilVNDdsAAAAGAQAADwAAAGRycy9kb3ducmV2LnhtbEyOzU7DMBCE70i8g7VI3KhNWqo2jVMh&#10;UJE4tumF2yZ2k0C8jmKnDTw9y6kc50czX7adXCfOdgitJw2PMwXCUuVNS7WGY7F7WIEIEclg58lq&#10;+LYBtvntTYap8Rfa2/Mh1oJHKKSooYmxT6UMVWMdhpnvLXF28oPDyHKopRnwwuOuk4lSS+mwJX5o&#10;sLcvja2+DqPTULbJEX/2xZty6908vk/F5/jxqvX93fS8ARHtFK9l+MNndMiZqfQjmSA6DfP1gpsa&#10;nhIQHK+SJYiS7YUCmWfyP37+CwAA//8DAFBLAQItABQABgAIAAAAIQC2gziS/gAAAOEBAAATAAAA&#10;AAAAAAAAAAAAAAAAAABbQ29udGVudF9UeXBlc10ueG1sUEsBAi0AFAAGAAgAAAAhADj9If/WAAAA&#10;lAEAAAsAAAAAAAAAAAAAAAAALwEAAF9yZWxzLy5yZWxzUEsBAi0AFAAGAAgAAAAhAOo0+7KdAQAA&#10;TwMAAA4AAAAAAAAAAAAAAAAALgIAAGRycy9lMm9Eb2MueG1sUEsBAi0AFAAGAAgAAAAhAIpVTQ3b&#10;AAAABgEAAA8AAAAAAAAAAAAAAAAA9wMAAGRycy9kb3ducmV2LnhtbFBLBQYAAAAABAAEAPMAAAD/&#10;BAAAAAA=&#10;">
                <v:stroke joinstyle="round"/>
                <w10:wrap anchory="line"/>
              </v:rect>
            </w:pict>
          </mc:Fallback>
        </mc:AlternateContent>
      </w:r>
      <w:r>
        <w:rPr>
          <w:rFonts w:ascii="Arial" w:hAnsi="Arial"/>
        </w:rPr>
        <w:t>I would open discussion with a view to stimulating new thoughts and getting something moving</w:t>
      </w:r>
    </w:p>
    <w:p w14:paraId="70CC0F73" w14:textId="77777777" w:rsidR="005E1ABE" w:rsidRDefault="005E1ABE" w:rsidP="005E1ABE">
      <w:pPr>
        <w:rPr>
          <w:rFonts w:ascii="Arial" w:eastAsia="Arial" w:hAnsi="Arial" w:cs="Arial"/>
        </w:rPr>
      </w:pPr>
    </w:p>
    <w:p w14:paraId="5F79A47D" w14:textId="77777777" w:rsidR="005E1ABE" w:rsidRDefault="005E1ABE" w:rsidP="005E1ABE">
      <w:pPr>
        <w:pStyle w:val="Heading1"/>
        <w:ind w:left="1418"/>
      </w:pPr>
      <w:r>
        <w:rPr>
          <w:rFonts w:ascii="Arial Unicode MS" w:hAnsi="Arial Unicode MS"/>
        </w:rPr>
        <w:br w:type="page"/>
      </w:r>
    </w:p>
    <w:p w14:paraId="58A83709" w14:textId="77777777" w:rsidR="005E1ABE" w:rsidRPr="008C47EF" w:rsidRDefault="005E1ABE" w:rsidP="008C47EF">
      <w:pPr>
        <w:rPr>
          <w:rFonts w:eastAsia="Arial" w:cs="Arial"/>
          <w:b/>
          <w:bCs/>
          <w:sz w:val="24"/>
          <w:szCs w:val="24"/>
        </w:rPr>
      </w:pPr>
      <w:r w:rsidRPr="008C47EF">
        <w:rPr>
          <w:b/>
          <w:bCs/>
          <w:sz w:val="24"/>
          <w:szCs w:val="24"/>
        </w:rPr>
        <w:t>Section 7</w:t>
      </w:r>
    </w:p>
    <w:p w14:paraId="48543620" w14:textId="4E62A0C0" w:rsidR="005E1ABE" w:rsidRPr="008C47EF" w:rsidRDefault="008C47EF" w:rsidP="008C47EF">
      <w:pPr>
        <w:jc w:val="center"/>
        <w:rPr>
          <w:sz w:val="26"/>
          <w:szCs w:val="26"/>
        </w:rPr>
      </w:pPr>
      <w:r w:rsidRPr="008C47EF">
        <w:rPr>
          <w:sz w:val="26"/>
          <w:szCs w:val="26"/>
        </w:rPr>
        <w:t>“When I am part of a team which is working on a problem..”</w:t>
      </w:r>
    </w:p>
    <w:p w14:paraId="5049AF29" w14:textId="77777777" w:rsidR="005E1ABE" w:rsidRDefault="005E1ABE" w:rsidP="005E1ABE">
      <w:pPr>
        <w:rPr>
          <w:rFonts w:ascii="Arial" w:eastAsia="Arial" w:hAnsi="Arial" w:cs="Arial"/>
        </w:rPr>
      </w:pPr>
      <w:r>
        <w:rPr>
          <w:rFonts w:ascii="Arial" w:eastAsia="Arial" w:hAnsi="Arial" w:cs="Arial"/>
          <w:noProof/>
        </w:rPr>
        <mc:AlternateContent>
          <mc:Choice Requires="wps">
            <w:drawing>
              <wp:anchor distT="0" distB="0" distL="0" distR="0" simplePos="0" relativeHeight="251708416" behindDoc="0" locked="0" layoutInCell="1" allowOverlap="1" wp14:anchorId="1AF9FBC8" wp14:editId="033CDA50">
                <wp:simplePos x="0" y="0"/>
                <wp:positionH relativeFrom="column">
                  <wp:posOffset>250189</wp:posOffset>
                </wp:positionH>
                <wp:positionV relativeFrom="line">
                  <wp:posOffset>155575</wp:posOffset>
                </wp:positionV>
                <wp:extent cx="274321" cy="182880"/>
                <wp:effectExtent l="0" t="0" r="0" b="0"/>
                <wp:wrapNone/>
                <wp:docPr id="1073741880"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1690297" id="officeArt object" o:spid="_x0000_s1026" alt="Rectangle" style="position:absolute;margin-left:19.7pt;margin-top:12.25pt;width:21.6pt;height:14.4pt;z-index:25170841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LcjJqNwAAAAHAQAADwAAAGRycy9kb3ducmV2LnhtbEyOQU+DQBCF7yb+h82YeLOL0DYtMjRG&#10;UxOPLb14G2AElJ0l7NKiv971pMeX9/K9L9vNpldnHl1nBeF+EYFiqWzdSYNwKvZ3G1DOk9TUW2GE&#10;L3awy6+vMkpre5EDn4++UQEiLiWE1vsh1dpVLRtyCzuwhO7djoZ8iGOj65EuAW56HUfRWhvqJDy0&#10;NPBTy9XncTIIZRef6PtQvERmu0/861x8TG/PiLc38+MDKM+z/xvDr35Qhzw4lXaS2qkeIdkuwxIh&#10;Xq5AhX4Tr0GVCKskAZ1n+r9//gMAAP//AwBQSwECLQAUAAYACAAAACEAtoM4kv4AAADhAQAAEwAA&#10;AAAAAAAAAAAAAAAAAAAAW0NvbnRlbnRfVHlwZXNdLnhtbFBLAQItABQABgAIAAAAIQA4/SH/1gAA&#10;AJQBAAALAAAAAAAAAAAAAAAAAC8BAABfcmVscy8ucmVsc1BLAQItABQABgAIAAAAIQDqNPuynQEA&#10;AE8DAAAOAAAAAAAAAAAAAAAAAC4CAABkcnMvZTJvRG9jLnhtbFBLAQItABQABgAIAAAAIQAtyMmo&#10;3AAAAAcBAAAPAAAAAAAAAAAAAAAAAPcDAABkcnMvZG93bnJldi54bWxQSwUGAAAAAAQABADzAAAA&#10;AAUAAAAA&#10;">
                <v:stroke joinstyle="round"/>
                <w10:wrap anchory="line"/>
              </v:rect>
            </w:pict>
          </mc:Fallback>
        </mc:AlternateContent>
      </w:r>
    </w:p>
    <w:p w14:paraId="35D187D8" w14:textId="77777777" w:rsidR="005E1ABE" w:rsidRDefault="005E1ABE" w:rsidP="0050156C">
      <w:pPr>
        <w:numPr>
          <w:ilvl w:val="0"/>
          <w:numId w:val="19"/>
        </w:numPr>
        <w:pBdr>
          <w:top w:val="nil"/>
          <w:left w:val="nil"/>
          <w:bottom w:val="nil"/>
          <w:right w:val="nil"/>
          <w:between w:val="nil"/>
          <w:bar w:val="nil"/>
        </w:pBdr>
        <w:spacing w:after="0" w:line="240" w:lineRule="auto"/>
        <w:rPr>
          <w:rFonts w:ascii="Arial" w:hAnsi="Arial"/>
        </w:rPr>
      </w:pPr>
      <w:r>
        <w:rPr>
          <w:rFonts w:ascii="Arial" w:hAnsi="Arial"/>
        </w:rPr>
        <w:t>I am apt to over-react when people hold up progress</w:t>
      </w:r>
    </w:p>
    <w:p w14:paraId="42553C0A" w14:textId="77777777" w:rsidR="005E1ABE" w:rsidRDefault="005E1ABE" w:rsidP="005E1ABE">
      <w:pPr>
        <w:ind w:left="1418"/>
        <w:rPr>
          <w:rFonts w:ascii="Arial" w:eastAsia="Arial" w:hAnsi="Arial" w:cs="Arial"/>
        </w:rPr>
      </w:pPr>
    </w:p>
    <w:p w14:paraId="5AED2BEA" w14:textId="77777777" w:rsidR="005E1ABE" w:rsidRDefault="005E1ABE" w:rsidP="0050156C">
      <w:pPr>
        <w:numPr>
          <w:ilvl w:val="0"/>
          <w:numId w:val="19"/>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09440" behindDoc="0" locked="0" layoutInCell="1" allowOverlap="1" wp14:anchorId="508FDA72" wp14:editId="39BC27C6">
                <wp:simplePos x="0" y="0"/>
                <wp:positionH relativeFrom="column">
                  <wp:posOffset>250189</wp:posOffset>
                </wp:positionH>
                <wp:positionV relativeFrom="line">
                  <wp:posOffset>9525</wp:posOffset>
                </wp:positionV>
                <wp:extent cx="274321" cy="182880"/>
                <wp:effectExtent l="0" t="0" r="0" b="0"/>
                <wp:wrapNone/>
                <wp:docPr id="1073741881"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17D2A5D4" id="officeArt object" o:spid="_x0000_s1026" alt="Rectangle" style="position:absolute;margin-left:19.7pt;margin-top:.75pt;width:21.6pt;height:14.4pt;z-index:25170944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Vg3v29oAAAAGAQAADwAAAGRycy9kb3ducmV2LnhtbEyOzU7DMBCE70i8g7VI3KhNAlWbxqkQ&#10;qEgc2/TCbRObJCVeR7HTBp6e5QTH+dHMl29n14uzHUPnScP9QoGwVHvTUaPhWO7uViBCRDLYe7Ia&#10;vmyAbXF9lWNm/IX29nyIjeARChlqaGMcMilD3VqHYeEHS5x9+NFhZDk20ox44XHXy0SppXTYET+0&#10;ONjn1tafh8lpqLrkiN/78lW59S6Nb3N5mt5ftL69mZ82IKKd418ZfvEZHQpmqvxEJoheQ7p+4Cb7&#10;jyA4XiVLEBXbKgVZ5PI/fvEDAAD//wMAUEsBAi0AFAAGAAgAAAAhALaDOJL+AAAA4QEAABMAAAAA&#10;AAAAAAAAAAAAAAAAAFtDb250ZW50X1R5cGVzXS54bWxQSwECLQAUAAYACAAAACEAOP0h/9YAAACU&#10;AQAACwAAAAAAAAAAAAAAAAAvAQAAX3JlbHMvLnJlbHNQSwECLQAUAAYACAAAACEA6jT7sp0BAABP&#10;AwAADgAAAAAAAAAAAAAAAAAuAgAAZHJzL2Uyb0RvYy54bWxQSwECLQAUAAYACAAAACEAVg3v29oA&#10;AAAGAQAADwAAAAAAAAAAAAAAAAD3AwAAZHJzL2Rvd25yZXYueG1sUEsFBgAAAAAEAAQA8wAAAP4E&#10;AAAAAA==&#10;">
                <v:stroke joinstyle="round"/>
                <w10:wrap anchory="line"/>
              </v:rect>
            </w:pict>
          </mc:Fallback>
        </mc:AlternateContent>
      </w:r>
      <w:r>
        <w:rPr>
          <w:rFonts w:ascii="Arial" w:hAnsi="Arial"/>
        </w:rPr>
        <w:t>I sometimes find my sense of objectivity has a demotivating effect on theirs</w:t>
      </w:r>
    </w:p>
    <w:p w14:paraId="57BA9981" w14:textId="77777777" w:rsidR="005E1ABE" w:rsidRDefault="005E1ABE" w:rsidP="005E1ABE">
      <w:pPr>
        <w:ind w:left="1418"/>
        <w:rPr>
          <w:rFonts w:ascii="Arial" w:eastAsia="Arial" w:hAnsi="Arial" w:cs="Arial"/>
        </w:rPr>
      </w:pPr>
    </w:p>
    <w:p w14:paraId="2C9FE07A" w14:textId="77777777" w:rsidR="005E1ABE" w:rsidRDefault="005E1ABE" w:rsidP="0050156C">
      <w:pPr>
        <w:numPr>
          <w:ilvl w:val="0"/>
          <w:numId w:val="19"/>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0464" behindDoc="0" locked="0" layoutInCell="1" allowOverlap="1" wp14:anchorId="024EB80A" wp14:editId="20F71AB2">
                <wp:simplePos x="0" y="0"/>
                <wp:positionH relativeFrom="column">
                  <wp:posOffset>250189</wp:posOffset>
                </wp:positionH>
                <wp:positionV relativeFrom="line">
                  <wp:posOffset>58420</wp:posOffset>
                </wp:positionV>
                <wp:extent cx="274321" cy="182880"/>
                <wp:effectExtent l="0" t="0" r="0" b="0"/>
                <wp:wrapNone/>
                <wp:docPr id="1073741882"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7E47D305" id="officeArt object" o:spid="_x0000_s1026" alt="Rectangle" style="position:absolute;margin-left:19.7pt;margin-top:4.6pt;width:21.6pt;height:14.4pt;z-index:25171046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2IGLltsAAAAGAQAADwAAAGRycy9kb3ducmV2LnhtbEyOzU7DMBCE70i8g7VI3KhNiqokxKkQ&#10;qEgc2/TCbRMvSSBeR7HTBp4ec6LH+dHMV2wXO4gTTb53rOF+pUAQN8703Go4Vru7FIQPyAYHx6Th&#10;mzxsy+urAnPjzryn0yG0Io6wz1FDF8KYS+mbjiz6lRuJY/bhJoshyqmVZsJzHLeDTJTaSIs9x4cO&#10;R3ruqPk6zFZD3SdH/NlXr8pmu3V4W6rP+f1F69ub5ekRRKAl/JfhDz+iQxmZajez8WLQsM4eYlND&#10;loCIcZpsQNTRThXIspCX+OUvAAAA//8DAFBLAQItABQABgAIAAAAIQC2gziS/gAAAOEBAAATAAAA&#10;AAAAAAAAAAAAAAAAAABbQ29udGVudF9UeXBlc10ueG1sUEsBAi0AFAAGAAgAAAAhADj9If/WAAAA&#10;lAEAAAsAAAAAAAAAAAAAAAAALwEAAF9yZWxzLy5yZWxzUEsBAi0AFAAGAAgAAAAhAOo0+7KdAQAA&#10;TwMAAA4AAAAAAAAAAAAAAAAALgIAAGRycy9lMm9Eb2MueG1sUEsBAi0AFAAGAAgAAAAhANiBi5bb&#10;AAAABgEAAA8AAAAAAAAAAAAAAAAA9wMAAGRycy9kb3ducmV2LnhtbFBLBQYAAAAABAAEAPMAAAD/&#10;BAAAAAA=&#10;">
                <v:stroke joinstyle="round"/>
                <w10:wrap anchory="line"/>
              </v:rect>
            </w:pict>
          </mc:Fallback>
        </mc:AlternateContent>
      </w:r>
      <w:r>
        <w:rPr>
          <w:rFonts w:ascii="Arial" w:hAnsi="Arial"/>
        </w:rPr>
        <w:t>My desire to check that we get the details right is not always welcome</w:t>
      </w:r>
    </w:p>
    <w:p w14:paraId="0C737068" w14:textId="77777777" w:rsidR="005E1ABE" w:rsidRDefault="005E1ABE" w:rsidP="005E1ABE">
      <w:pPr>
        <w:ind w:left="1418"/>
        <w:rPr>
          <w:rFonts w:ascii="Arial" w:eastAsia="Arial" w:hAnsi="Arial" w:cs="Arial"/>
        </w:rPr>
      </w:pPr>
      <w:r>
        <w:rPr>
          <w:rFonts w:ascii="Arial" w:eastAsia="Arial" w:hAnsi="Arial" w:cs="Arial"/>
          <w:noProof/>
        </w:rPr>
        <mc:AlternateContent>
          <mc:Choice Requires="wps">
            <w:drawing>
              <wp:anchor distT="0" distB="0" distL="0" distR="0" simplePos="0" relativeHeight="251711488" behindDoc="0" locked="0" layoutInCell="1" allowOverlap="1" wp14:anchorId="42C7E7F2" wp14:editId="0A1A121F">
                <wp:simplePos x="0" y="0"/>
                <wp:positionH relativeFrom="column">
                  <wp:posOffset>250189</wp:posOffset>
                </wp:positionH>
                <wp:positionV relativeFrom="line">
                  <wp:posOffset>167640</wp:posOffset>
                </wp:positionV>
                <wp:extent cx="274321" cy="182880"/>
                <wp:effectExtent l="0" t="0" r="0" b="0"/>
                <wp:wrapNone/>
                <wp:docPr id="1073741883"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286C6E8B" id="officeArt object" o:spid="_x0000_s1026" alt="Rectangle" style="position:absolute;margin-left:19.7pt;margin-top:13.2pt;width:21.6pt;height:14.4pt;z-index:25171148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A20Gxd0AAAAHAQAADwAAAGRycy9kb3ducmV2LnhtbEyOwU7DMBBE70j8g7VI3KiDS6M2ZFMh&#10;UJE4tumF2yZekkBsR7HTBr4ecyqn0WhGMy/fzqYXJx595yzC/SIBwbZ2urMNwrHc3a1B+EBWU+8s&#10;I3yzh21xfZVTpt3Z7vl0CI2II9ZnhNCGMGRS+rplQ37hBrYx+3CjoRDt2Eg90jmOm16qJEmloc7G&#10;h5YGfm65/jpMBqHq1JF+9uVrYja7ZXiby8/p/QXx9mZ+egQReA6XMvzhR3QoIlPlJqu96BGWm4fY&#10;RFBp1JivVQqiQlitFMgil//5i18AAAD//wMAUEsBAi0AFAAGAAgAAAAhALaDOJL+AAAA4QEAABMA&#10;AAAAAAAAAAAAAAAAAAAAAFtDb250ZW50X1R5cGVzXS54bWxQSwECLQAUAAYACAAAACEAOP0h/9YA&#10;AACUAQAACwAAAAAAAAAAAAAAAAAvAQAAX3JlbHMvLnJlbHNQSwECLQAUAAYACAAAACEA6jT7sp0B&#10;AABPAwAADgAAAAAAAAAAAAAAAAAuAgAAZHJzL2Uyb0RvYy54bWxQSwECLQAUAAYACAAAACEAA20G&#10;xd0AAAAHAQAADwAAAAAAAAAAAAAAAAD3AwAAZHJzL2Rvd25yZXYueG1sUEsFBgAAAAAEAAQA8wAA&#10;AAEFAAAAAA==&#10;">
                <v:stroke joinstyle="round"/>
                <w10:wrap anchory="line"/>
              </v:rect>
            </w:pict>
          </mc:Fallback>
        </mc:AlternateContent>
      </w:r>
    </w:p>
    <w:p w14:paraId="43ABEF37" w14:textId="77777777" w:rsidR="005E1ABE" w:rsidRDefault="005E1ABE" w:rsidP="0050156C">
      <w:pPr>
        <w:numPr>
          <w:ilvl w:val="0"/>
          <w:numId w:val="19"/>
        </w:numPr>
        <w:pBdr>
          <w:top w:val="nil"/>
          <w:left w:val="nil"/>
          <w:bottom w:val="nil"/>
          <w:right w:val="nil"/>
          <w:between w:val="nil"/>
          <w:bar w:val="nil"/>
        </w:pBdr>
        <w:spacing w:after="0" w:line="240" w:lineRule="auto"/>
        <w:rPr>
          <w:rFonts w:ascii="Arial" w:hAnsi="Arial"/>
        </w:rPr>
      </w:pPr>
      <w:r>
        <w:rPr>
          <w:rFonts w:ascii="Arial" w:hAnsi="Arial"/>
        </w:rPr>
        <w:t>I tend to show boredom unless I am actively engaged with stimulating people</w:t>
      </w:r>
    </w:p>
    <w:p w14:paraId="3604FBFB" w14:textId="77777777" w:rsidR="005E1ABE" w:rsidRDefault="005E1ABE" w:rsidP="005E1ABE">
      <w:pPr>
        <w:tabs>
          <w:tab w:val="left" w:pos="1985"/>
        </w:tabs>
        <w:ind w:left="1985" w:hanging="567"/>
        <w:rPr>
          <w:rFonts w:ascii="Arial" w:eastAsia="Arial" w:hAnsi="Arial" w:cs="Arial"/>
        </w:rPr>
      </w:pPr>
    </w:p>
    <w:p w14:paraId="78438E58" w14:textId="77777777" w:rsidR="005E1ABE" w:rsidRDefault="005E1ABE" w:rsidP="0050156C">
      <w:pPr>
        <w:numPr>
          <w:ilvl w:val="0"/>
          <w:numId w:val="19"/>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2512" behindDoc="0" locked="0" layoutInCell="1" allowOverlap="1" wp14:anchorId="2535F59F" wp14:editId="221C9DBE">
                <wp:simplePos x="0" y="0"/>
                <wp:positionH relativeFrom="column">
                  <wp:posOffset>250189</wp:posOffset>
                </wp:positionH>
                <wp:positionV relativeFrom="line">
                  <wp:posOffset>-5714</wp:posOffset>
                </wp:positionV>
                <wp:extent cx="274321" cy="182880"/>
                <wp:effectExtent l="0" t="0" r="0" b="0"/>
                <wp:wrapNone/>
                <wp:docPr id="1073741884"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3EF00735" id="officeArt object" o:spid="_x0000_s1026" alt="Rectangle" style="position:absolute;margin-left:19.7pt;margin-top:-.45pt;width:21.6pt;height:14.4pt;z-index:251712512;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bUoKM9sAAAAGAQAADwAAAGRycy9kb3ducmV2LnhtbEyOQU+DQBCF7yb+h82YeGsXqakFGRqj&#10;qYnHll68DTACys4SdmnRX+96qseX9/K9L9vOplcnHl1nBeFuGYFiqWzdSYNwLHaLDSjnSWrqrTDC&#10;NzvY5tdXGaW1PcueTwffqAARlxJC6/2Qau2qlg25pR1YQvdhR0M+xLHR9UjnADe9jqNorQ11Eh5a&#10;Gvi55errMBmEsouP9LMvXiOT7Fb+bS4+p/cXxNub+ekRlOfZX8bwpx/UIQ9OpZ2kdqpHWCX3YYmw&#10;SECFehOvQZUI8UMCOs/0f/38FwAA//8DAFBLAQItABQABgAIAAAAIQC2gziS/gAAAOEBAAATAAAA&#10;AAAAAAAAAAAAAAAAAABbQ29udGVudF9UeXBlc10ueG1sUEsBAi0AFAAGAAgAAAAhADj9If/WAAAA&#10;lAEAAAsAAAAAAAAAAAAAAAAALwEAAF9yZWxzLy5yZWxzUEsBAi0AFAAGAAgAAAAhAOo0+7KdAQAA&#10;TwMAAA4AAAAAAAAAAAAAAAAALgIAAGRycy9lMm9Eb2MueG1sUEsBAi0AFAAGAAgAAAAhAG1KCjPb&#10;AAAABgEAAA8AAAAAAAAAAAAAAAAA9wMAAGRycy9kb3ducmV2LnhtbFBLBQYAAAAABAAEAPMAAAD/&#10;BAAAAAA=&#10;">
                <v:stroke joinstyle="round"/>
                <w10:wrap anchory="line"/>
              </v:rect>
            </w:pict>
          </mc:Fallback>
        </mc:AlternateContent>
      </w:r>
      <w:r>
        <w:rPr>
          <w:rFonts w:ascii="Arial" w:hAnsi="Arial"/>
        </w:rPr>
        <w:t>I find it difficult to get started unless the goals are clear</w:t>
      </w:r>
    </w:p>
    <w:p w14:paraId="52B8AEB8" w14:textId="77777777" w:rsidR="005E1ABE" w:rsidRDefault="005E1ABE" w:rsidP="005E1ABE">
      <w:pPr>
        <w:tabs>
          <w:tab w:val="left" w:pos="1985"/>
        </w:tabs>
        <w:ind w:left="1985" w:hanging="567"/>
        <w:rPr>
          <w:rFonts w:ascii="Arial" w:eastAsia="Arial" w:hAnsi="Arial" w:cs="Arial"/>
        </w:rPr>
      </w:pPr>
      <w:r>
        <w:rPr>
          <w:rFonts w:ascii="Arial" w:eastAsia="Arial" w:hAnsi="Arial" w:cs="Arial"/>
          <w:noProof/>
        </w:rPr>
        <mc:AlternateContent>
          <mc:Choice Requires="wps">
            <w:drawing>
              <wp:anchor distT="0" distB="0" distL="0" distR="0" simplePos="0" relativeHeight="251713536" behindDoc="0" locked="0" layoutInCell="1" allowOverlap="1" wp14:anchorId="3EDC58B7" wp14:editId="26444464">
                <wp:simplePos x="0" y="0"/>
                <wp:positionH relativeFrom="column">
                  <wp:posOffset>250189</wp:posOffset>
                </wp:positionH>
                <wp:positionV relativeFrom="line">
                  <wp:posOffset>156210</wp:posOffset>
                </wp:positionV>
                <wp:extent cx="274321" cy="182880"/>
                <wp:effectExtent l="0" t="0" r="0" b="0"/>
                <wp:wrapNone/>
                <wp:docPr id="1073741885"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0F4F6A0" id="officeArt object" o:spid="_x0000_s1026" alt="Rectangle" style="position:absolute;margin-left:19.7pt;margin-top:12.3pt;width:21.6pt;height:14.4pt;z-index:251713536;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30kad0AAAAHAQAADwAAAGRycy9kb3ducmV2LnhtbEyOQU+DQBSE7yb+h80z8WYXAZsWeTRG&#10;UxOPLb309mBXQNm3hF1a9Ne7ntrTZDKTmS/fzKYXJz26zjLC4yICobm2quMG4VBuH1YgnCdW1FvW&#10;CD/awaa4vckpU/bMO33a+0aEEXYZIbTeD5mUrm61Ibewg+aQfdrRkA92bKQa6RzGTS/jKFpKQx2H&#10;h5YG/drq+ns/GYSqiw/0uyvfI7PeJv5jLr+m4xvi/d388gzC69lfyvCPH9ChCEyVnVg50SMk6zQ0&#10;EeJ0CSLkqzhohfCUpCCLXF7zF38AAAD//wMAUEsBAi0AFAAGAAgAAAAhALaDOJL+AAAA4QEAABMA&#10;AAAAAAAAAAAAAAAAAAAAAFtDb250ZW50X1R5cGVzXS54bWxQSwECLQAUAAYACAAAACEAOP0h/9YA&#10;AACUAQAACwAAAAAAAAAAAAAAAAAvAQAAX3JlbHMvLnJlbHNQSwECLQAUAAYACAAAACEA6jT7sp0B&#10;AABPAwAADgAAAAAAAAAAAAAAAAAuAgAAZHJzL2Uyb0RvYy54bWxQSwECLQAUAAYACAAAACEAf30k&#10;ad0AAAAHAQAADwAAAAAAAAAAAAAAAAD3AwAAZHJzL2Rvd25yZXYueG1sUEsFBgAAAAAEAAQA8wAA&#10;AAEFAAAAAA==&#10;">
                <v:stroke joinstyle="round"/>
                <w10:wrap anchory="line"/>
              </v:rect>
            </w:pict>
          </mc:Fallback>
        </mc:AlternateContent>
      </w:r>
    </w:p>
    <w:p w14:paraId="1213A04A" w14:textId="77777777" w:rsidR="005E1ABE" w:rsidRDefault="005E1ABE" w:rsidP="0050156C">
      <w:pPr>
        <w:numPr>
          <w:ilvl w:val="0"/>
          <w:numId w:val="19"/>
        </w:numPr>
        <w:pBdr>
          <w:top w:val="nil"/>
          <w:left w:val="nil"/>
          <w:bottom w:val="nil"/>
          <w:right w:val="nil"/>
          <w:between w:val="nil"/>
          <w:bar w:val="nil"/>
        </w:pBdr>
        <w:spacing w:after="0" w:line="240" w:lineRule="auto"/>
        <w:rPr>
          <w:rFonts w:ascii="Arial" w:hAnsi="Arial"/>
        </w:rPr>
      </w:pPr>
      <w:r>
        <w:rPr>
          <w:rFonts w:ascii="Arial" w:hAnsi="Arial"/>
        </w:rPr>
        <w:t>I am sometimes poor at putting across complex points that occur to me</w:t>
      </w:r>
    </w:p>
    <w:p w14:paraId="15F8E963" w14:textId="77777777" w:rsidR="005E1ABE" w:rsidRDefault="005E1ABE" w:rsidP="005E1ABE">
      <w:pPr>
        <w:tabs>
          <w:tab w:val="left" w:pos="1985"/>
        </w:tabs>
        <w:ind w:left="1985" w:hanging="567"/>
        <w:rPr>
          <w:rFonts w:ascii="Arial" w:eastAsia="Arial" w:hAnsi="Arial" w:cs="Arial"/>
        </w:rPr>
      </w:pPr>
    </w:p>
    <w:p w14:paraId="091E3EC7" w14:textId="77777777" w:rsidR="005E1ABE" w:rsidRDefault="005E1ABE" w:rsidP="0050156C">
      <w:pPr>
        <w:numPr>
          <w:ilvl w:val="0"/>
          <w:numId w:val="19"/>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4560" behindDoc="0" locked="0" layoutInCell="1" allowOverlap="1" wp14:anchorId="240076FD" wp14:editId="40E18667">
                <wp:simplePos x="0" y="0"/>
                <wp:positionH relativeFrom="column">
                  <wp:posOffset>250189</wp:posOffset>
                </wp:positionH>
                <wp:positionV relativeFrom="line">
                  <wp:posOffset>84455</wp:posOffset>
                </wp:positionV>
                <wp:extent cx="274321" cy="182880"/>
                <wp:effectExtent l="0" t="0" r="0" b="0"/>
                <wp:wrapNone/>
                <wp:docPr id="1073741886"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6E95745C" id="officeArt object" o:spid="_x0000_s1026" alt="Rectangle" style="position:absolute;margin-left:19.7pt;margin-top:6.65pt;width:21.6pt;height:14.4pt;z-index:251714560;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fhDG7NsAAAAHAQAADwAAAGRycy9kb3ducmV2LnhtbEyOT0+DQBDF7yZ+h82YeLNLoWlaZGmM&#10;piYeW3rxNsAIKDtL2KVFP73jyR7fn7z3y3az7dWZRt85NrBcRKCIK1d33Bg4FfuHDSgfkGvsHZOB&#10;b/Kwy29vMkxrd+EDnY+hUTLCPkUDbQhDqrWvWrLoF24gluzDjRaDyLHR9YgXGbe9jqNorS12LA8t&#10;DvTcUvV1nKyBsotP+HMoXiO73SfhbS4+p/cXY+7v5qdHUIHm8F+GP3xBh1yYSjdx7VVvINmupCl+&#10;koCSfBOvQZUGVvESdJ7pa/78FwAA//8DAFBLAQItABQABgAIAAAAIQC2gziS/gAAAOEBAAATAAAA&#10;AAAAAAAAAAAAAAAAAABbQ29udGVudF9UeXBlc10ueG1sUEsBAi0AFAAGAAgAAAAhADj9If/WAAAA&#10;lAEAAAsAAAAAAAAAAAAAAAAALwEAAF9yZWxzLy5yZWxzUEsBAi0AFAAGAAgAAAAhAOo0+7KdAQAA&#10;TwMAAA4AAAAAAAAAAAAAAAAALgIAAGRycy9lMm9Eb2MueG1sUEsBAi0AFAAGAAgAAAAhAH4Qxuzb&#10;AAAABwEAAA8AAAAAAAAAAAAAAAAA9wMAAGRycy9kb3ducmV2LnhtbFBLBQYAAAAABAAEAPMAAAD/&#10;BAAAAAA=&#10;">
                <v:stroke joinstyle="round"/>
                <w10:wrap anchory="line"/>
              </v:rect>
            </w:pict>
          </mc:Fallback>
        </mc:AlternateContent>
      </w:r>
      <w:r>
        <w:rPr>
          <w:rFonts w:ascii="Arial" w:hAnsi="Arial"/>
        </w:rPr>
        <w:t>I am conscious of demanding from others the things I cannot do myself</w:t>
      </w:r>
    </w:p>
    <w:p w14:paraId="685B1A87" w14:textId="77777777" w:rsidR="005E1ABE" w:rsidRDefault="005E1ABE" w:rsidP="005E1ABE">
      <w:pPr>
        <w:ind w:left="1418"/>
        <w:rPr>
          <w:rFonts w:ascii="Arial" w:eastAsia="Arial" w:hAnsi="Arial" w:cs="Arial"/>
        </w:rPr>
      </w:pPr>
    </w:p>
    <w:p w14:paraId="0A159CC4" w14:textId="77777777" w:rsidR="005E1ABE" w:rsidRDefault="005E1ABE" w:rsidP="0050156C">
      <w:pPr>
        <w:numPr>
          <w:ilvl w:val="0"/>
          <w:numId w:val="19"/>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21728" behindDoc="0" locked="0" layoutInCell="1" allowOverlap="1" wp14:anchorId="26EDE3A1" wp14:editId="0F425289">
                <wp:simplePos x="0" y="0"/>
                <wp:positionH relativeFrom="column">
                  <wp:posOffset>250189</wp:posOffset>
                </wp:positionH>
                <wp:positionV relativeFrom="line">
                  <wp:posOffset>19050</wp:posOffset>
                </wp:positionV>
                <wp:extent cx="274321" cy="182880"/>
                <wp:effectExtent l="0" t="0" r="0" b="0"/>
                <wp:wrapNone/>
                <wp:docPr id="1073741887"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037BFBB4" id="officeArt object" o:spid="_x0000_s1026" alt="Rectangle" style="position:absolute;margin-left:19.7pt;margin-top:1.5pt;width:21.6pt;height:14.4pt;z-index:251721728;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PUbrotsAAAAGAQAADwAAAGRycy9kb3ducmV2LnhtbEyPQU+DQBCF7yb+h82YeLNLqWkosjRG&#10;UxOPLb14G2AEWnaWsEuL/nrHk54mL+/lzfey7Wx7daHRd44NLBcRKOLK1R03Bo7F7iEB5QNyjb1j&#10;MvBFHrb57U2Gae2uvKfLITRKStinaKANYUi19lVLFv3CDcTifbrRYhA5Nroe8SrlttdxFK21xY7l&#10;Q4sDvbRUnQ+TNVB28RG/98VbZDe7VXifi9P08WrM/d38/AQq0Bz+wvCLL+iQC1PpJq696g2sNo+S&#10;lCuLxE7iNahS5DIBnWf6P37+AwAA//8DAFBLAQItABQABgAIAAAAIQC2gziS/gAAAOEBAAATAAAA&#10;AAAAAAAAAAAAAAAAAABbQ29udGVudF9UeXBlc10ueG1sUEsBAi0AFAAGAAgAAAAhADj9If/WAAAA&#10;lAEAAAsAAAAAAAAAAAAAAAAALwEAAF9yZWxzLy5yZWxzUEsBAi0AFAAGAAgAAAAhAOo0+7KdAQAA&#10;TwMAAA4AAAAAAAAAAAAAAAAALgIAAGRycy9lMm9Eb2MueG1sUEsBAi0AFAAGAAgAAAAhAD1G66Lb&#10;AAAABgEAAA8AAAAAAAAAAAAAAAAA9wMAAGRycy9kb3ducmV2LnhtbFBLBQYAAAAABAAEAPMAAAD/&#10;BAAAAAA=&#10;">
                <v:stroke joinstyle="round"/>
                <w10:wrap anchory="line"/>
              </v:rect>
            </w:pict>
          </mc:Fallback>
        </mc:AlternateContent>
      </w:r>
      <w:r>
        <w:rPr>
          <w:rFonts w:ascii="Arial" w:hAnsi="Arial"/>
        </w:rPr>
        <w:t>I am inclined to feel I am wasting time and would do better on my own</w:t>
      </w:r>
    </w:p>
    <w:p w14:paraId="7A2BB802" w14:textId="77777777" w:rsidR="005E1ABE" w:rsidRDefault="005E1ABE" w:rsidP="005E1ABE">
      <w:pPr>
        <w:ind w:left="1418"/>
        <w:rPr>
          <w:rFonts w:ascii="Arial" w:eastAsia="Arial" w:hAnsi="Arial" w:cs="Arial"/>
        </w:rPr>
      </w:pPr>
    </w:p>
    <w:p w14:paraId="7A3F1664" w14:textId="77777777" w:rsidR="005E1ABE" w:rsidRDefault="005E1ABE" w:rsidP="0050156C">
      <w:pPr>
        <w:numPr>
          <w:ilvl w:val="0"/>
          <w:numId w:val="19"/>
        </w:numPr>
        <w:pBdr>
          <w:top w:val="nil"/>
          <w:left w:val="nil"/>
          <w:bottom w:val="nil"/>
          <w:right w:val="nil"/>
          <w:between w:val="nil"/>
          <w:bar w:val="nil"/>
        </w:pBdr>
        <w:spacing w:after="0" w:line="240" w:lineRule="auto"/>
        <w:rPr>
          <w:rFonts w:ascii="Arial" w:eastAsia="Arial" w:hAnsi="Arial" w:cs="Arial"/>
        </w:rPr>
      </w:pPr>
      <w:r>
        <w:rPr>
          <w:rFonts w:ascii="Arial" w:eastAsia="Arial" w:hAnsi="Arial" w:cs="Arial"/>
          <w:noProof/>
        </w:rPr>
        <mc:AlternateContent>
          <mc:Choice Requires="wps">
            <w:drawing>
              <wp:anchor distT="0" distB="0" distL="0" distR="0" simplePos="0" relativeHeight="251715584" behindDoc="0" locked="0" layoutInCell="1" allowOverlap="1" wp14:anchorId="7E650A56" wp14:editId="054A8AC5">
                <wp:simplePos x="0" y="0"/>
                <wp:positionH relativeFrom="column">
                  <wp:posOffset>250189</wp:posOffset>
                </wp:positionH>
                <wp:positionV relativeFrom="line">
                  <wp:posOffset>20955</wp:posOffset>
                </wp:positionV>
                <wp:extent cx="274321" cy="182880"/>
                <wp:effectExtent l="0" t="0" r="0" b="0"/>
                <wp:wrapNone/>
                <wp:docPr id="1073741888" name="officeArt object" descr="Rectangle"/>
                <wp:cNvGraphicFramePr/>
                <a:graphic xmlns:a="http://schemas.openxmlformats.org/drawingml/2006/main">
                  <a:graphicData uri="http://schemas.microsoft.com/office/word/2010/wordprocessingShape">
                    <wps:wsp>
                      <wps:cNvSpPr/>
                      <wps:spPr>
                        <a:xfrm>
                          <a:off x="0" y="0"/>
                          <a:ext cx="274321" cy="182880"/>
                        </a:xfrm>
                        <a:prstGeom prst="rect">
                          <a:avLst/>
                        </a:prstGeom>
                        <a:solidFill>
                          <a:srgbClr val="FFFFFF"/>
                        </a:solidFill>
                        <a:ln w="9525" cap="flat">
                          <a:solidFill>
                            <a:srgbClr val="000000"/>
                          </a:solidFill>
                          <a:prstDash val="solid"/>
                          <a:round/>
                        </a:ln>
                        <a:effectLst/>
                      </wps:spPr>
                      <wps:bodyPr/>
                    </wps:wsp>
                  </a:graphicData>
                </a:graphic>
              </wp:anchor>
            </w:drawing>
          </mc:Choice>
          <mc:Fallback>
            <w:pict>
              <v:rect w14:anchorId="582F6B56" id="officeArt object" o:spid="_x0000_s1026" alt="Rectangle" style="position:absolute;margin-left:19.7pt;margin-top:1.65pt;width:21.6pt;height:14.4pt;z-index:251715584;visibility:visible;mso-wrap-style:square;mso-wrap-distance-left:0;mso-wrap-distance-top:0;mso-wrap-distance-right:0;mso-wrap-distance-bottom:0;mso-position-horizontal:absolute;mso-position-horizontal-relative:text;mso-position-vertical:absolute;mso-position-vertical-relative:lin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PuynQEAAE8DAAAOAAAAZHJzL2Uyb0RvYy54bWysU02P0zAQvSPxHyzfqdPAQoma7oGqXBAg&#10;7fIDXMduLPlLM96m/feMndLtAieED86MPX7z5s1kfX/yjh01oI2h58tFw5kOKg42HHr+43H3ZsUZ&#10;ZhkG6WLQPT9r5Peb16/WU+p0G8foBg2MQAJ2U+r5mHPqhEA1ai9xEZMOdGkieJnJhYMYQE6E7p1o&#10;m+a9mCIMCaLSiHS6nS/5puIbo1X+ZgzqzFzPiVuuO9R9X3axWcvuADKNVl1oyH9g4aUNlPQKtZVZ&#10;siewf0B5qyBiNHmhohfRGKt0rYGqWTa/VfMwyqRrLSQOpqtM+P9g1dfjQ/oOJMOUsEMySxUnA758&#10;iR87VbHOV7H0KTNFh+2Hd2/bJWeKrpardrWqYornxwkwf9bRs2L0HKgXVSJ5/IKZElLor5CSC6Oz&#10;w846Vx047D85YEdJfdvVVVpFT16EucCmnn+8a++Ih6TxMU7OSV6E4S1aU9ff0AqbrcRxzloR5vmA&#10;+BSGOb0LhZ6uk3Up41m4Yu3jcK56iuJR1yrry4SVsbj1yb79DzY/AQAA//8DAFBLAwQUAAYACAAA&#10;ACEAM6jSWNsAAAAGAQAADwAAAGRycy9kb3ducmV2LnhtbEyOQU+DQBSE7yb+h80z8WaXgmlaZGmM&#10;piYeW3rx9oAn0LJvCbu06K/3edLTZDKTmS/bzrZXFxp959jAchGBIq5c3XFj4FjsHtagfECusXdM&#10;Br7Iwza/vckwrd2V93Q5hEbJCPsUDbQhDKnWvmrJol+4gViyTzdaDGLHRtcjXmXc9jqOopW22LE8&#10;tDjQS0vV+TBZA2UXH/F7X7xFdrNLwvtcnKaPV2Pu7+bnJ1CB5vBXhl98QYdcmEo3ce1VbyDZPEpT&#10;NAEl8TpegSrFxkvQeab/4+c/AAAA//8DAFBLAQItABQABgAIAAAAIQC2gziS/gAAAOEBAAATAAAA&#10;AAAAAAAAAAAAAAAAAABbQ29udGVudF9UeXBlc10ueG1sUEsBAi0AFAAGAAgAAAAhADj9If/WAAAA&#10;lAEAAAsAAAAAAAAAAAAAAAAALwEAAF9yZWxzLy5yZWxzUEsBAi0AFAAGAAgAAAAhAOo0+7KdAQAA&#10;TwMAAA4AAAAAAAAAAAAAAAAALgIAAGRycy9lMm9Eb2MueG1sUEsBAi0AFAAGAAgAAAAhADOo0ljb&#10;AAAABgEAAA8AAAAAAAAAAAAAAAAA9wMAAGRycy9kb3ducmV2LnhtbFBLBQYAAAAABAAEAPMAAAD/&#10;BAAAAAA=&#10;">
                <v:stroke joinstyle="round"/>
                <w10:wrap anchory="line"/>
              </v:rect>
            </w:pict>
          </mc:Fallback>
        </mc:AlternateContent>
      </w:r>
      <w:r>
        <w:rPr>
          <w:rFonts w:ascii="Arial" w:hAnsi="Arial"/>
        </w:rPr>
        <w:t>I hesitate to express my personal views when difficult or powerful people are around me</w:t>
      </w:r>
    </w:p>
    <w:p w14:paraId="614AE94C" w14:textId="77777777" w:rsidR="005E1ABE" w:rsidRDefault="005E1ABE" w:rsidP="005E1ABE">
      <w:pPr>
        <w:rPr>
          <w:rFonts w:ascii="Arial" w:eastAsia="Arial" w:hAnsi="Arial" w:cs="Arial"/>
        </w:rPr>
      </w:pPr>
    </w:p>
    <w:p w14:paraId="11E4E2E7" w14:textId="77777777" w:rsidR="005E1ABE" w:rsidRDefault="005E1ABE" w:rsidP="005E1ABE">
      <w:pPr>
        <w:rPr>
          <w:rFonts w:ascii="Arial" w:eastAsia="Arial" w:hAnsi="Arial" w:cs="Arial"/>
        </w:rPr>
      </w:pPr>
    </w:p>
    <w:p w14:paraId="14E166AD" w14:textId="77777777" w:rsidR="005E1ABE" w:rsidRDefault="005E1ABE" w:rsidP="005E1ABE">
      <w:pPr>
        <w:jc w:val="center"/>
        <w:rPr>
          <w:rFonts w:ascii="Arial" w:eastAsia="Arial" w:hAnsi="Arial" w:cs="Arial"/>
        </w:rPr>
      </w:pPr>
    </w:p>
    <w:p w14:paraId="262CBB83" w14:textId="77777777" w:rsidR="005E1ABE" w:rsidRDefault="005E1ABE" w:rsidP="005E1ABE">
      <w:pPr>
        <w:rPr>
          <w:rFonts w:ascii="Arial" w:eastAsia="Arial" w:hAnsi="Arial" w:cs="Arial"/>
        </w:rPr>
      </w:pPr>
    </w:p>
    <w:p w14:paraId="1D226111" w14:textId="77777777" w:rsidR="005E1ABE" w:rsidRDefault="005E1ABE" w:rsidP="005E1ABE">
      <w:pPr>
        <w:rPr>
          <w:rFonts w:ascii="Arial" w:eastAsia="Arial" w:hAnsi="Arial" w:cs="Arial"/>
        </w:rPr>
      </w:pPr>
    </w:p>
    <w:p w14:paraId="4AF27FCC" w14:textId="77777777" w:rsidR="005E1ABE" w:rsidRDefault="005E1ABE" w:rsidP="005E1ABE">
      <w:pPr>
        <w:pStyle w:val="BodyText2"/>
        <w:rPr>
          <w:sz w:val="24"/>
          <w:szCs w:val="24"/>
        </w:rPr>
      </w:pPr>
    </w:p>
    <w:p w14:paraId="541D9EE8" w14:textId="77777777" w:rsidR="005E1ABE" w:rsidRDefault="005E1ABE" w:rsidP="005E1ABE">
      <w:r>
        <w:rPr>
          <w:rFonts w:ascii="Arial Unicode MS" w:eastAsia="Arial Unicode MS" w:hAnsi="Arial Unicode MS" w:cs="Arial Unicode MS"/>
        </w:rPr>
        <w:br w:type="page"/>
      </w:r>
    </w:p>
    <w:p w14:paraId="0F661668" w14:textId="77777777" w:rsidR="005E1ABE" w:rsidRPr="008C47EF" w:rsidRDefault="005E1ABE" w:rsidP="008C47EF">
      <w:pPr>
        <w:rPr>
          <w:rFonts w:eastAsia="Arial" w:cs="Arial"/>
          <w:b/>
          <w:bCs/>
          <w:sz w:val="28"/>
          <w:szCs w:val="28"/>
          <w:lang w:val="fr-FR"/>
        </w:rPr>
      </w:pPr>
      <w:r w:rsidRPr="008C47EF">
        <w:rPr>
          <w:b/>
          <w:bCs/>
          <w:sz w:val="28"/>
          <w:szCs w:val="28"/>
          <w:lang w:val="fr-FR"/>
        </w:rPr>
        <w:t xml:space="preserve">A Self-perception Questionnaire </w:t>
      </w:r>
      <w:proofErr w:type="spellStart"/>
      <w:r w:rsidRPr="008C47EF">
        <w:rPr>
          <w:b/>
          <w:bCs/>
          <w:sz w:val="28"/>
          <w:szCs w:val="28"/>
          <w:lang w:val="fr-FR"/>
        </w:rPr>
        <w:t>Analysis</w:t>
      </w:r>
      <w:proofErr w:type="spellEnd"/>
      <w:r w:rsidRPr="008C47EF">
        <w:rPr>
          <w:b/>
          <w:bCs/>
          <w:sz w:val="28"/>
          <w:szCs w:val="28"/>
          <w:lang w:val="fr-FR"/>
        </w:rPr>
        <w:t xml:space="preserve"> </w:t>
      </w:r>
      <w:proofErr w:type="spellStart"/>
      <w:r w:rsidRPr="008C47EF">
        <w:rPr>
          <w:b/>
          <w:bCs/>
          <w:sz w:val="28"/>
          <w:szCs w:val="28"/>
          <w:lang w:val="fr-FR"/>
        </w:rPr>
        <w:t>sheet</w:t>
      </w:r>
      <w:proofErr w:type="spellEnd"/>
    </w:p>
    <w:p w14:paraId="5A764B60" w14:textId="77777777" w:rsidR="005E1ABE" w:rsidRPr="00BA44EA" w:rsidRDefault="005E1ABE" w:rsidP="005E1ABE">
      <w:pPr>
        <w:rPr>
          <w:rFonts w:ascii="Arial" w:eastAsia="Arial" w:hAnsi="Arial" w:cs="Arial"/>
          <w:lang w:val="fr-FR"/>
        </w:rPr>
      </w:pPr>
    </w:p>
    <w:p w14:paraId="0736998A" w14:textId="77777777" w:rsidR="005E1ABE" w:rsidRDefault="005E1ABE" w:rsidP="0050156C">
      <w:pPr>
        <w:numPr>
          <w:ilvl w:val="0"/>
          <w:numId w:val="21"/>
        </w:numPr>
        <w:pBdr>
          <w:top w:val="nil"/>
          <w:left w:val="nil"/>
          <w:bottom w:val="nil"/>
          <w:right w:val="nil"/>
          <w:between w:val="nil"/>
          <w:bar w:val="nil"/>
        </w:pBdr>
        <w:spacing w:after="0" w:line="240" w:lineRule="auto"/>
        <w:rPr>
          <w:rFonts w:ascii="Arial" w:hAnsi="Arial"/>
        </w:rPr>
      </w:pPr>
      <w:r>
        <w:rPr>
          <w:rFonts w:ascii="Arial" w:hAnsi="Arial"/>
        </w:rPr>
        <w:t xml:space="preserve">Using the answers to your questionnaire, fill in the table below. </w:t>
      </w:r>
    </w:p>
    <w:p w14:paraId="54ACF9AE" w14:textId="77777777" w:rsidR="005E1ABE" w:rsidRDefault="005E1ABE" w:rsidP="0050156C">
      <w:pPr>
        <w:numPr>
          <w:ilvl w:val="0"/>
          <w:numId w:val="21"/>
        </w:numPr>
        <w:pBdr>
          <w:top w:val="nil"/>
          <w:left w:val="nil"/>
          <w:bottom w:val="nil"/>
          <w:right w:val="nil"/>
          <w:between w:val="nil"/>
          <w:bar w:val="nil"/>
        </w:pBdr>
        <w:spacing w:after="0" w:line="240" w:lineRule="auto"/>
        <w:rPr>
          <w:rFonts w:ascii="Arial" w:hAnsi="Arial"/>
        </w:rPr>
      </w:pPr>
      <w:r>
        <w:rPr>
          <w:rFonts w:ascii="Arial" w:hAnsi="Arial"/>
        </w:rPr>
        <w:t xml:space="preserve">For each of the Sections, look for the statement(s) you have chosen (a– </w:t>
      </w:r>
      <w:proofErr w:type="spellStart"/>
      <w:r>
        <w:rPr>
          <w:rFonts w:ascii="Arial" w:hAnsi="Arial"/>
        </w:rPr>
        <w:t>i</w:t>
      </w:r>
      <w:proofErr w:type="spellEnd"/>
      <w:r>
        <w:rPr>
          <w:rFonts w:ascii="Arial" w:hAnsi="Arial"/>
        </w:rPr>
        <w:t>) and write in the points you awarded, then add up the totals for each column.</w:t>
      </w:r>
    </w:p>
    <w:p w14:paraId="0AF36B0B" w14:textId="77777777" w:rsidR="005E1ABE" w:rsidRDefault="005E1ABE" w:rsidP="005E1ABE"/>
    <w:tbl>
      <w:tblPr>
        <w:tblW w:w="9499"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994"/>
        <w:gridCol w:w="851"/>
        <w:gridCol w:w="991"/>
        <w:gridCol w:w="992"/>
        <w:gridCol w:w="993"/>
        <w:gridCol w:w="992"/>
        <w:gridCol w:w="992"/>
        <w:gridCol w:w="992"/>
        <w:gridCol w:w="851"/>
        <w:gridCol w:w="851"/>
      </w:tblGrid>
      <w:tr w:rsidR="005E1ABE" w14:paraId="7A39310D" w14:textId="77777777" w:rsidTr="00AE677B">
        <w:trPr>
          <w:trHeight w:val="782"/>
          <w:jc w:val="center"/>
        </w:trPr>
        <w:tc>
          <w:tcPr>
            <w:tcW w:w="993"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375E4EE0" w14:textId="77777777" w:rsidR="005E1ABE" w:rsidRDefault="005E1ABE" w:rsidP="00AE677B">
            <w:pPr>
              <w:jc w:val="center"/>
              <w:rPr>
                <w:rFonts w:ascii="Arial" w:eastAsia="Arial" w:hAnsi="Arial" w:cs="Arial"/>
                <w:b/>
                <w:bCs/>
              </w:rPr>
            </w:pPr>
          </w:p>
          <w:p w14:paraId="3804C4F6" w14:textId="77777777" w:rsidR="005E1ABE" w:rsidRDefault="005E1ABE" w:rsidP="00AE677B">
            <w:pPr>
              <w:jc w:val="center"/>
            </w:pPr>
            <w:r>
              <w:rPr>
                <w:rFonts w:ascii="Arial" w:hAnsi="Arial"/>
                <w:b/>
                <w:bCs/>
                <w:sz w:val="20"/>
                <w:szCs w:val="20"/>
              </w:rPr>
              <w:t>Section</w:t>
            </w:r>
          </w:p>
        </w:tc>
        <w:tc>
          <w:tcPr>
            <w:tcW w:w="851" w:type="dxa"/>
            <w:tcBorders>
              <w:top w:val="single" w:sz="4" w:space="0" w:color="000000"/>
              <w:left w:val="single" w:sz="4"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2A04E630" w14:textId="77777777" w:rsidR="005E1ABE" w:rsidRDefault="005E1ABE" w:rsidP="00AE677B">
            <w:pPr>
              <w:jc w:val="center"/>
            </w:pPr>
            <w:r>
              <w:rPr>
                <w:rFonts w:ascii="Arial" w:hAnsi="Arial"/>
                <w:b/>
                <w:bCs/>
              </w:rPr>
              <w:t>IM</w:t>
            </w:r>
          </w:p>
        </w:tc>
        <w:tc>
          <w:tcPr>
            <w:tcW w:w="991"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18FF8A98" w14:textId="77777777" w:rsidR="005E1ABE" w:rsidRDefault="005E1ABE" w:rsidP="00AE677B">
            <w:pPr>
              <w:jc w:val="center"/>
            </w:pPr>
            <w:r>
              <w:rPr>
                <w:rFonts w:ascii="Arial" w:hAnsi="Arial"/>
                <w:b/>
                <w:bCs/>
              </w:rPr>
              <w:t>Co</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1E74A3D1" w14:textId="77777777" w:rsidR="005E1ABE" w:rsidRDefault="005E1ABE" w:rsidP="00AE677B">
            <w:pPr>
              <w:jc w:val="center"/>
            </w:pPr>
            <w:r>
              <w:rPr>
                <w:rFonts w:ascii="Arial" w:hAnsi="Arial"/>
                <w:b/>
                <w:bCs/>
              </w:rPr>
              <w:t>SH</w:t>
            </w:r>
          </w:p>
        </w:tc>
        <w:tc>
          <w:tcPr>
            <w:tcW w:w="993"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7BBD3E0C" w14:textId="77777777" w:rsidR="005E1ABE" w:rsidRDefault="005E1ABE" w:rsidP="00AE677B">
            <w:pPr>
              <w:jc w:val="center"/>
            </w:pPr>
            <w:r>
              <w:rPr>
                <w:rFonts w:ascii="Arial" w:hAnsi="Arial"/>
                <w:b/>
                <w:bCs/>
              </w:rPr>
              <w:t>PL</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26024A3F" w14:textId="77777777" w:rsidR="005E1ABE" w:rsidRDefault="005E1ABE" w:rsidP="00AE677B">
            <w:pPr>
              <w:jc w:val="center"/>
            </w:pPr>
            <w:r>
              <w:rPr>
                <w:rFonts w:ascii="Arial" w:hAnsi="Arial"/>
                <w:b/>
                <w:bCs/>
              </w:rPr>
              <w:t>RI</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40E71E57" w14:textId="77777777" w:rsidR="005E1ABE" w:rsidRDefault="005E1ABE" w:rsidP="00AE677B">
            <w:pPr>
              <w:jc w:val="center"/>
            </w:pPr>
            <w:r>
              <w:rPr>
                <w:rFonts w:ascii="Arial" w:hAnsi="Arial"/>
                <w:b/>
                <w:bCs/>
              </w:rPr>
              <w:t>ME</w:t>
            </w:r>
          </w:p>
        </w:tc>
        <w:tc>
          <w:tcPr>
            <w:tcW w:w="992"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7D83C612" w14:textId="77777777" w:rsidR="005E1ABE" w:rsidRDefault="005E1ABE" w:rsidP="00AE677B">
            <w:pPr>
              <w:jc w:val="center"/>
            </w:pPr>
            <w:r>
              <w:rPr>
                <w:rFonts w:ascii="Arial" w:hAnsi="Arial"/>
                <w:b/>
                <w:bCs/>
              </w:rPr>
              <w:t>TW</w:t>
            </w:r>
          </w:p>
        </w:tc>
        <w:tc>
          <w:tcPr>
            <w:tcW w:w="851" w:type="dxa"/>
            <w:tcBorders>
              <w:top w:val="single" w:sz="4" w:space="0" w:color="000000"/>
              <w:left w:val="single" w:sz="6" w:space="0" w:color="000000"/>
              <w:bottom w:val="single" w:sz="4" w:space="0" w:color="000000"/>
              <w:right w:val="single" w:sz="6" w:space="0" w:color="000000"/>
            </w:tcBorders>
            <w:shd w:val="clear" w:color="auto" w:fill="E5E5E5"/>
            <w:tcMar>
              <w:top w:w="80" w:type="dxa"/>
              <w:left w:w="80" w:type="dxa"/>
              <w:bottom w:w="80" w:type="dxa"/>
              <w:right w:w="80" w:type="dxa"/>
            </w:tcMar>
            <w:vAlign w:val="center"/>
          </w:tcPr>
          <w:p w14:paraId="435291E8" w14:textId="77777777" w:rsidR="005E1ABE" w:rsidRDefault="005E1ABE" w:rsidP="00AE677B">
            <w:pPr>
              <w:jc w:val="center"/>
            </w:pPr>
            <w:r>
              <w:rPr>
                <w:rFonts w:ascii="Arial" w:hAnsi="Arial"/>
                <w:b/>
                <w:bCs/>
              </w:rPr>
              <w:t>CF</w:t>
            </w:r>
          </w:p>
        </w:tc>
        <w:tc>
          <w:tcPr>
            <w:tcW w:w="851" w:type="dxa"/>
            <w:tcBorders>
              <w:top w:val="single" w:sz="4" w:space="0" w:color="000000"/>
              <w:left w:val="single" w:sz="6" w:space="0" w:color="000000"/>
              <w:bottom w:val="single" w:sz="4" w:space="0" w:color="000000"/>
              <w:right w:val="single" w:sz="4" w:space="0" w:color="000000"/>
            </w:tcBorders>
            <w:shd w:val="clear" w:color="auto" w:fill="E5E5E5"/>
            <w:tcMar>
              <w:top w:w="80" w:type="dxa"/>
              <w:left w:w="80" w:type="dxa"/>
              <w:bottom w:w="80" w:type="dxa"/>
              <w:right w:w="80" w:type="dxa"/>
            </w:tcMar>
          </w:tcPr>
          <w:p w14:paraId="51B44460" w14:textId="77777777" w:rsidR="005E1ABE" w:rsidRDefault="005E1ABE" w:rsidP="00AE677B">
            <w:pPr>
              <w:jc w:val="center"/>
              <w:rPr>
                <w:rFonts w:ascii="Arial" w:eastAsia="Arial" w:hAnsi="Arial" w:cs="Arial"/>
                <w:b/>
                <w:bCs/>
              </w:rPr>
            </w:pPr>
          </w:p>
          <w:p w14:paraId="0BB00194" w14:textId="77777777" w:rsidR="005E1ABE" w:rsidRDefault="005E1ABE" w:rsidP="00AE677B">
            <w:pPr>
              <w:jc w:val="center"/>
            </w:pPr>
            <w:r>
              <w:rPr>
                <w:rFonts w:ascii="Arial" w:hAnsi="Arial"/>
                <w:b/>
                <w:bCs/>
              </w:rPr>
              <w:t>SP</w:t>
            </w:r>
          </w:p>
        </w:tc>
      </w:tr>
      <w:tr w:rsidR="005E1ABE" w14:paraId="20BE6634" w14:textId="77777777" w:rsidTr="00AE677B">
        <w:trPr>
          <w:trHeight w:val="285"/>
          <w:jc w:val="center"/>
        </w:trPr>
        <w:tc>
          <w:tcPr>
            <w:tcW w:w="993" w:type="dxa"/>
            <w:vMerge w:val="restart"/>
            <w:tcBorders>
              <w:top w:val="single" w:sz="4"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7F1BB8F4" w14:textId="77777777" w:rsidR="005E1ABE" w:rsidRDefault="005E1ABE" w:rsidP="00AE677B">
            <w:pPr>
              <w:jc w:val="center"/>
            </w:pPr>
            <w:r>
              <w:rPr>
                <w:rFonts w:ascii="Arial" w:hAnsi="Arial"/>
                <w:b/>
                <w:bCs/>
              </w:rPr>
              <w:t>1</w:t>
            </w:r>
          </w:p>
        </w:tc>
        <w:tc>
          <w:tcPr>
            <w:tcW w:w="851" w:type="dxa"/>
            <w:tcBorders>
              <w:top w:val="single" w:sz="4"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659364F2" w14:textId="77777777" w:rsidR="005E1ABE" w:rsidRDefault="005E1ABE" w:rsidP="00AE677B">
            <w:pPr>
              <w:jc w:val="center"/>
            </w:pPr>
            <w:r>
              <w:rPr>
                <w:rFonts w:ascii="Arial" w:hAnsi="Arial"/>
                <w:b/>
                <w:bCs/>
              </w:rPr>
              <w:t>h</w:t>
            </w:r>
          </w:p>
        </w:tc>
        <w:tc>
          <w:tcPr>
            <w:tcW w:w="991"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2947EF0" w14:textId="77777777" w:rsidR="005E1ABE" w:rsidRDefault="005E1ABE" w:rsidP="00AE677B">
            <w:pPr>
              <w:jc w:val="center"/>
            </w:pPr>
            <w:r>
              <w:rPr>
                <w:rFonts w:ascii="Arial" w:hAnsi="Arial"/>
                <w:b/>
                <w:bCs/>
              </w:rPr>
              <w:t>d</w:t>
            </w:r>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5D6B405" w14:textId="77777777" w:rsidR="005E1ABE" w:rsidRDefault="005E1ABE" w:rsidP="00AE677B">
            <w:pPr>
              <w:jc w:val="center"/>
            </w:pPr>
            <w:r>
              <w:rPr>
                <w:rFonts w:ascii="Arial" w:hAnsi="Arial"/>
                <w:b/>
                <w:bCs/>
              </w:rPr>
              <w:t>g</w:t>
            </w:r>
          </w:p>
        </w:tc>
        <w:tc>
          <w:tcPr>
            <w:tcW w:w="993"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8C5272A" w14:textId="77777777" w:rsidR="005E1ABE" w:rsidRDefault="005E1ABE" w:rsidP="00AE677B">
            <w:pPr>
              <w:jc w:val="center"/>
            </w:pPr>
            <w:r>
              <w:rPr>
                <w:rFonts w:ascii="Arial" w:hAnsi="Arial"/>
                <w:b/>
                <w:bCs/>
              </w:rPr>
              <w:t>c</w:t>
            </w:r>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E7C6022" w14:textId="77777777" w:rsidR="005E1ABE" w:rsidRDefault="005E1ABE" w:rsidP="00AE677B">
            <w:pPr>
              <w:jc w:val="center"/>
            </w:pPr>
            <w:r>
              <w:rPr>
                <w:rFonts w:ascii="Arial" w:hAnsi="Arial"/>
                <w:b/>
                <w:bCs/>
              </w:rPr>
              <w:t>a</w:t>
            </w:r>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480C515" w14:textId="77777777" w:rsidR="005E1ABE" w:rsidRDefault="005E1ABE" w:rsidP="00AE677B">
            <w:pPr>
              <w:jc w:val="center"/>
            </w:pPr>
            <w:proofErr w:type="spellStart"/>
            <w:r>
              <w:rPr>
                <w:rFonts w:ascii="Arial" w:hAnsi="Arial"/>
                <w:b/>
                <w:bCs/>
              </w:rPr>
              <w:t>i</w:t>
            </w:r>
            <w:proofErr w:type="spellEnd"/>
          </w:p>
        </w:tc>
        <w:tc>
          <w:tcPr>
            <w:tcW w:w="992"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B156A1B" w14:textId="77777777" w:rsidR="005E1ABE" w:rsidRDefault="005E1ABE" w:rsidP="00AE677B">
            <w:pPr>
              <w:jc w:val="center"/>
            </w:pPr>
            <w:r>
              <w:rPr>
                <w:rFonts w:ascii="Arial" w:hAnsi="Arial"/>
                <w:b/>
                <w:bCs/>
              </w:rPr>
              <w:t>b</w:t>
            </w:r>
          </w:p>
        </w:tc>
        <w:tc>
          <w:tcPr>
            <w:tcW w:w="851" w:type="dxa"/>
            <w:tcBorders>
              <w:top w:val="single" w:sz="4"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F945F7A" w14:textId="77777777" w:rsidR="005E1ABE" w:rsidRDefault="005E1ABE" w:rsidP="00AE677B">
            <w:pPr>
              <w:jc w:val="center"/>
            </w:pPr>
            <w:r>
              <w:rPr>
                <w:rFonts w:ascii="Arial" w:hAnsi="Arial"/>
                <w:b/>
                <w:bCs/>
              </w:rPr>
              <w:t>e</w:t>
            </w:r>
          </w:p>
        </w:tc>
        <w:tc>
          <w:tcPr>
            <w:tcW w:w="851" w:type="dxa"/>
            <w:tcBorders>
              <w:top w:val="single" w:sz="4"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2A1FCB13" w14:textId="77777777" w:rsidR="005E1ABE" w:rsidRDefault="005E1ABE" w:rsidP="00AE677B">
            <w:pPr>
              <w:jc w:val="center"/>
            </w:pPr>
            <w:r>
              <w:rPr>
                <w:rFonts w:ascii="Arial" w:hAnsi="Arial"/>
                <w:b/>
                <w:bCs/>
              </w:rPr>
              <w:t>f</w:t>
            </w:r>
          </w:p>
        </w:tc>
      </w:tr>
      <w:tr w:rsidR="005E1ABE" w14:paraId="5E3DD31B" w14:textId="77777777" w:rsidTr="00AE677B">
        <w:trPr>
          <w:trHeight w:val="567"/>
          <w:jc w:val="center"/>
        </w:trPr>
        <w:tc>
          <w:tcPr>
            <w:tcW w:w="993" w:type="dxa"/>
            <w:vMerge/>
            <w:tcBorders>
              <w:top w:val="single" w:sz="4" w:space="0" w:color="000000"/>
              <w:left w:val="single" w:sz="4" w:space="0" w:color="000000"/>
              <w:bottom w:val="single" w:sz="6" w:space="0" w:color="000000"/>
              <w:right w:val="single" w:sz="4" w:space="0" w:color="000000"/>
            </w:tcBorders>
            <w:shd w:val="clear" w:color="auto" w:fill="E5E5E5"/>
          </w:tcPr>
          <w:p w14:paraId="4363AB9D" w14:textId="77777777" w:rsidR="005E1ABE" w:rsidRDefault="005E1ABE" w:rsidP="00AE677B"/>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61BB6DE4" w14:textId="77777777" w:rsidR="005E1ABE" w:rsidRDefault="005E1ABE" w:rsidP="00AE677B"/>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E73A515"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5910DFD" w14:textId="77777777" w:rsidR="005E1ABE" w:rsidRDefault="005E1ABE" w:rsidP="00AE677B"/>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8D28A64"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013CBE3"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28187B9"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E40B042" w14:textId="77777777" w:rsidR="005E1ABE" w:rsidRDefault="005E1ABE" w:rsidP="00AE677B"/>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2B6849B" w14:textId="77777777" w:rsidR="005E1ABE" w:rsidRDefault="005E1ABE" w:rsidP="00AE677B"/>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1F0A03BB" w14:textId="77777777" w:rsidR="005E1ABE" w:rsidRDefault="005E1ABE" w:rsidP="00AE677B"/>
        </w:tc>
      </w:tr>
      <w:tr w:rsidR="005E1ABE" w14:paraId="300E49B2" w14:textId="77777777" w:rsidTr="00AE677B">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04D8992A" w14:textId="77777777" w:rsidR="005E1ABE" w:rsidRDefault="005E1ABE" w:rsidP="00AE677B">
            <w:pPr>
              <w:jc w:val="center"/>
            </w:pPr>
            <w:r>
              <w:rPr>
                <w:rFonts w:ascii="Arial" w:hAnsi="Arial"/>
                <w:b/>
                <w:bCs/>
              </w:rPr>
              <w:t>2</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04789862" w14:textId="77777777" w:rsidR="005E1ABE" w:rsidRDefault="005E1ABE" w:rsidP="00AE677B">
            <w:pPr>
              <w:jc w:val="center"/>
            </w:pPr>
            <w:r>
              <w:rPr>
                <w:rFonts w:ascii="Arial" w:hAnsi="Arial"/>
                <w:b/>
                <w:bCs/>
              </w:rPr>
              <w:t>a</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17A9CF4" w14:textId="77777777" w:rsidR="005E1ABE" w:rsidRDefault="005E1ABE" w:rsidP="00AE677B">
            <w:pPr>
              <w:jc w:val="center"/>
            </w:pPr>
            <w:r>
              <w:rPr>
                <w:rFonts w:ascii="Arial" w:hAnsi="Arial"/>
                <w:b/>
                <w:bCs/>
              </w:rPr>
              <w:t>b</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7E3FCB4" w14:textId="77777777" w:rsidR="005E1ABE" w:rsidRDefault="005E1ABE" w:rsidP="00AE677B">
            <w:pPr>
              <w:jc w:val="center"/>
            </w:pPr>
            <w:r>
              <w:rPr>
                <w:rFonts w:ascii="Arial" w:hAnsi="Arial"/>
                <w:b/>
                <w:bCs/>
              </w:rPr>
              <w:t>f</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0626AD9" w14:textId="77777777" w:rsidR="005E1ABE" w:rsidRDefault="005E1ABE" w:rsidP="00AE677B">
            <w:pPr>
              <w:jc w:val="center"/>
            </w:pPr>
            <w:r>
              <w:rPr>
                <w:rFonts w:ascii="Arial" w:hAnsi="Arial"/>
                <w:b/>
                <w:bC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AA9B835" w14:textId="77777777" w:rsidR="005E1ABE" w:rsidRDefault="005E1ABE" w:rsidP="00AE677B">
            <w:pPr>
              <w:jc w:val="center"/>
            </w:pPr>
            <w:r>
              <w:rPr>
                <w:rFonts w:ascii="Arial" w:hAnsi="Arial"/>
                <w:b/>
                <w:bC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C0CBDFF" w14:textId="77777777" w:rsidR="005E1ABE" w:rsidRDefault="005E1ABE" w:rsidP="00AE677B">
            <w:pPr>
              <w:jc w:val="center"/>
            </w:pPr>
            <w:r>
              <w:rPr>
                <w:rFonts w:ascii="Arial" w:hAnsi="Arial"/>
                <w:b/>
                <w:bCs/>
              </w:rPr>
              <w:t>e</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FE1A159" w14:textId="77777777" w:rsidR="005E1ABE" w:rsidRDefault="005E1ABE" w:rsidP="00AE677B">
            <w:pPr>
              <w:jc w:val="center"/>
            </w:pPr>
            <w:r>
              <w:rPr>
                <w:rFonts w:ascii="Arial" w:hAnsi="Arial"/>
                <w:b/>
                <w:bCs/>
              </w:rPr>
              <w:t>g</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DF7B8A3" w14:textId="77777777" w:rsidR="005E1ABE" w:rsidRDefault="005E1ABE" w:rsidP="00AE677B">
            <w:pPr>
              <w:jc w:val="center"/>
            </w:pPr>
            <w:proofErr w:type="spellStart"/>
            <w:r>
              <w:rPr>
                <w:rFonts w:ascii="Arial" w:hAnsi="Arial"/>
                <w:b/>
                <w:bCs/>
              </w:rPr>
              <w:t>i</w:t>
            </w:r>
            <w:proofErr w:type="spellEnd"/>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43730EDF" w14:textId="77777777" w:rsidR="005E1ABE" w:rsidRDefault="005E1ABE" w:rsidP="00AE677B">
            <w:pPr>
              <w:jc w:val="center"/>
            </w:pPr>
            <w:r>
              <w:rPr>
                <w:rFonts w:ascii="Arial" w:hAnsi="Arial"/>
                <w:b/>
                <w:bCs/>
              </w:rPr>
              <w:t>c</w:t>
            </w:r>
          </w:p>
        </w:tc>
      </w:tr>
      <w:tr w:rsidR="005E1ABE" w14:paraId="48AC3200" w14:textId="77777777" w:rsidTr="00AE677B">
        <w:trPr>
          <w:trHeight w:val="567"/>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2F2DEC7C" w14:textId="77777777" w:rsidR="005E1ABE" w:rsidRDefault="005E1ABE" w:rsidP="00AE677B"/>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0FD61B14" w14:textId="77777777" w:rsidR="005E1ABE" w:rsidRDefault="005E1ABE" w:rsidP="00AE677B"/>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3D9936D"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CF9892C" w14:textId="77777777" w:rsidR="005E1ABE" w:rsidRDefault="005E1ABE" w:rsidP="00AE677B"/>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C104F40"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8BD243D"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B2417C4"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2B0B1B6" w14:textId="77777777" w:rsidR="005E1ABE" w:rsidRDefault="005E1ABE" w:rsidP="00AE677B"/>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F9E8888" w14:textId="77777777" w:rsidR="005E1ABE" w:rsidRDefault="005E1ABE" w:rsidP="00AE677B"/>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6FE89515" w14:textId="77777777" w:rsidR="005E1ABE" w:rsidRDefault="005E1ABE" w:rsidP="00AE677B"/>
        </w:tc>
      </w:tr>
      <w:tr w:rsidR="005E1ABE" w14:paraId="4E73EDB9" w14:textId="77777777" w:rsidTr="00AE677B">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11070F15" w14:textId="77777777" w:rsidR="005E1ABE" w:rsidRDefault="005E1ABE" w:rsidP="00AE677B">
            <w:pPr>
              <w:jc w:val="center"/>
            </w:pPr>
            <w:r>
              <w:rPr>
                <w:rFonts w:ascii="Arial" w:hAnsi="Arial"/>
                <w:b/>
                <w:bCs/>
              </w:rPr>
              <w:t>3</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56DA4D61" w14:textId="77777777" w:rsidR="005E1ABE" w:rsidRDefault="005E1ABE" w:rsidP="00AE677B">
            <w:pPr>
              <w:jc w:val="center"/>
            </w:pPr>
            <w:proofErr w:type="spellStart"/>
            <w:r>
              <w:rPr>
                <w:rFonts w:ascii="Arial" w:hAnsi="Arial"/>
                <w:b/>
                <w:bCs/>
              </w:rPr>
              <w:t>i</w:t>
            </w:r>
            <w:proofErr w:type="spellEnd"/>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FD75749" w14:textId="77777777" w:rsidR="005E1ABE" w:rsidRDefault="005E1ABE" w:rsidP="00AE677B">
            <w:pPr>
              <w:jc w:val="center"/>
            </w:pPr>
            <w:r>
              <w:rPr>
                <w:rFonts w:ascii="Arial" w:hAnsi="Arial"/>
                <w:b/>
                <w:bCs/>
              </w:rPr>
              <w:t>a</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33C4537" w14:textId="77777777" w:rsidR="005E1ABE" w:rsidRDefault="005E1ABE" w:rsidP="00AE677B">
            <w:pPr>
              <w:jc w:val="center"/>
            </w:pPr>
            <w:r>
              <w:rPr>
                <w:rFonts w:ascii="Arial" w:hAnsi="Arial"/>
                <w:b/>
                <w:bCs/>
              </w:rPr>
              <w:t>c</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A382393" w14:textId="77777777" w:rsidR="005E1ABE" w:rsidRDefault="005E1ABE" w:rsidP="00AE677B">
            <w:pPr>
              <w:jc w:val="center"/>
            </w:pPr>
            <w:r>
              <w:rPr>
                <w:rFonts w:ascii="Arial" w:hAnsi="Arial"/>
                <w:b/>
                <w:bC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6B99B03" w14:textId="77777777" w:rsidR="005E1ABE" w:rsidRDefault="005E1ABE" w:rsidP="00AE677B">
            <w:pPr>
              <w:jc w:val="center"/>
            </w:pPr>
            <w:r>
              <w:rPr>
                <w:rFonts w:ascii="Arial" w:hAnsi="Arial"/>
                <w:b/>
                <w:bC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97CAF68" w14:textId="77777777" w:rsidR="005E1ABE" w:rsidRDefault="005E1ABE" w:rsidP="00AE677B">
            <w:pPr>
              <w:jc w:val="center"/>
            </w:pPr>
            <w:r>
              <w:rPr>
                <w:rFonts w:ascii="Arial" w:hAnsi="Arial"/>
                <w:b/>
                <w:bC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F622982" w14:textId="77777777" w:rsidR="005E1ABE" w:rsidRDefault="005E1ABE" w:rsidP="00AE677B">
            <w:pPr>
              <w:jc w:val="center"/>
            </w:pPr>
            <w:r>
              <w:rPr>
                <w:rFonts w:ascii="Arial" w:hAnsi="Arial"/>
                <w:b/>
                <w:bCs/>
              </w:rPr>
              <w:t>e</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3DF3C77" w14:textId="77777777" w:rsidR="005E1ABE" w:rsidRDefault="005E1ABE" w:rsidP="00AE677B">
            <w:pPr>
              <w:jc w:val="center"/>
            </w:pPr>
            <w:r>
              <w:rPr>
                <w:rFonts w:ascii="Arial" w:hAnsi="Arial"/>
                <w:b/>
                <w:bCs/>
              </w:rPr>
              <w:t>b</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161F6BB6" w14:textId="77777777" w:rsidR="005E1ABE" w:rsidRDefault="005E1ABE" w:rsidP="00AE677B">
            <w:pPr>
              <w:jc w:val="center"/>
            </w:pPr>
            <w:r>
              <w:rPr>
                <w:rFonts w:ascii="Arial" w:hAnsi="Arial"/>
                <w:b/>
                <w:bCs/>
              </w:rPr>
              <w:t>g</w:t>
            </w:r>
          </w:p>
        </w:tc>
      </w:tr>
      <w:tr w:rsidR="005E1ABE" w14:paraId="19DFD356" w14:textId="77777777" w:rsidTr="00AE677B">
        <w:trPr>
          <w:trHeight w:val="567"/>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5073AC6C" w14:textId="77777777" w:rsidR="005E1ABE" w:rsidRDefault="005E1ABE" w:rsidP="00AE677B"/>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00AA7964" w14:textId="77777777" w:rsidR="005E1ABE" w:rsidRDefault="005E1ABE" w:rsidP="00AE677B"/>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6FF8FC0"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53A88DA" w14:textId="77777777" w:rsidR="005E1ABE" w:rsidRDefault="005E1ABE" w:rsidP="00AE677B"/>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1A0D8D8"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2AB96CC"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BC4D467"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9157621" w14:textId="77777777" w:rsidR="005E1ABE" w:rsidRDefault="005E1ABE" w:rsidP="00AE677B"/>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761B836" w14:textId="77777777" w:rsidR="005E1ABE" w:rsidRDefault="005E1ABE" w:rsidP="00AE677B"/>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5AE4E2DB" w14:textId="77777777" w:rsidR="005E1ABE" w:rsidRDefault="005E1ABE" w:rsidP="00AE677B"/>
        </w:tc>
      </w:tr>
      <w:tr w:rsidR="005E1ABE" w14:paraId="3A0A222E" w14:textId="77777777" w:rsidTr="00AE677B">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3ABB53AC" w14:textId="77777777" w:rsidR="005E1ABE" w:rsidRDefault="005E1ABE" w:rsidP="00AE677B">
            <w:pPr>
              <w:jc w:val="center"/>
            </w:pPr>
            <w:r>
              <w:rPr>
                <w:rFonts w:ascii="Arial" w:hAnsi="Arial"/>
                <w:b/>
                <w:bCs/>
              </w:rPr>
              <w:t>4</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3F85C7A0" w14:textId="77777777" w:rsidR="005E1ABE" w:rsidRDefault="005E1ABE" w:rsidP="00AE677B">
            <w:pPr>
              <w:jc w:val="center"/>
            </w:pPr>
            <w:r>
              <w:rPr>
                <w:rFonts w:ascii="Arial" w:hAnsi="Arial"/>
                <w:b/>
                <w:bCs/>
              </w:rPr>
              <w:t>e</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A480C4F" w14:textId="77777777" w:rsidR="005E1ABE" w:rsidRDefault="005E1ABE" w:rsidP="00AE677B">
            <w:pPr>
              <w:jc w:val="center"/>
            </w:pPr>
            <w:proofErr w:type="spellStart"/>
            <w:r>
              <w:rPr>
                <w:rFonts w:ascii="Arial" w:hAnsi="Arial"/>
                <w:b/>
                <w:bCs/>
              </w:rPr>
              <w:t>i</w:t>
            </w:r>
            <w:proofErr w:type="spellEnd"/>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90CFB9C" w14:textId="77777777" w:rsidR="005E1ABE" w:rsidRDefault="005E1ABE" w:rsidP="00AE677B">
            <w:pPr>
              <w:jc w:val="center"/>
            </w:pPr>
            <w:r>
              <w:rPr>
                <w:rFonts w:ascii="Arial" w:hAnsi="Arial"/>
                <w:b/>
                <w:bCs/>
              </w:rPr>
              <w:t>c</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21D3908" w14:textId="77777777" w:rsidR="005E1ABE" w:rsidRDefault="005E1ABE" w:rsidP="00AE677B">
            <w:pPr>
              <w:jc w:val="center"/>
            </w:pPr>
            <w:r>
              <w:rPr>
                <w:rFonts w:ascii="Arial" w:hAnsi="Arial"/>
                <w:b/>
                <w:bC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621CBEF" w14:textId="77777777" w:rsidR="005E1ABE" w:rsidRDefault="005E1ABE" w:rsidP="00AE677B">
            <w:pPr>
              <w:jc w:val="center"/>
            </w:pPr>
            <w:r>
              <w:rPr>
                <w:rFonts w:ascii="Arial" w:hAnsi="Arial"/>
                <w:b/>
                <w:bC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9997C79" w14:textId="77777777" w:rsidR="005E1ABE" w:rsidRDefault="005E1ABE" w:rsidP="00AE677B">
            <w:pPr>
              <w:jc w:val="center"/>
            </w:pPr>
            <w:r>
              <w:rPr>
                <w:rFonts w:ascii="Arial" w:hAnsi="Arial"/>
                <w:b/>
                <w:bC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048EFF8" w14:textId="77777777" w:rsidR="005E1ABE" w:rsidRDefault="005E1ABE" w:rsidP="00AE677B">
            <w:pPr>
              <w:jc w:val="center"/>
            </w:pPr>
            <w:r>
              <w:rPr>
                <w:rFonts w:ascii="Arial" w:hAnsi="Arial"/>
                <w:b/>
                <w:bCs/>
              </w:rPr>
              <w:t>a</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92AD7E7" w14:textId="77777777" w:rsidR="005E1ABE" w:rsidRDefault="005E1ABE" w:rsidP="00AE677B">
            <w:pPr>
              <w:jc w:val="center"/>
            </w:pPr>
            <w:r>
              <w:rPr>
                <w:rFonts w:ascii="Arial" w:hAnsi="Arial"/>
                <w:b/>
                <w:bCs/>
              </w:rPr>
              <w:t>g</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7BA9BED0" w14:textId="77777777" w:rsidR="005E1ABE" w:rsidRDefault="005E1ABE" w:rsidP="00AE677B">
            <w:pPr>
              <w:jc w:val="center"/>
            </w:pPr>
            <w:r>
              <w:rPr>
                <w:rFonts w:ascii="Arial" w:hAnsi="Arial"/>
                <w:b/>
                <w:bCs/>
              </w:rPr>
              <w:t>b</w:t>
            </w:r>
          </w:p>
        </w:tc>
      </w:tr>
      <w:tr w:rsidR="005E1ABE" w14:paraId="6A4AE7E5" w14:textId="77777777" w:rsidTr="00AE677B">
        <w:trPr>
          <w:trHeight w:val="567"/>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31CE18DA" w14:textId="77777777" w:rsidR="005E1ABE" w:rsidRDefault="005E1ABE" w:rsidP="00AE677B"/>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4A9C2A60" w14:textId="77777777" w:rsidR="005E1ABE" w:rsidRDefault="005E1ABE" w:rsidP="00AE677B"/>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4129424"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7CA1F2A" w14:textId="77777777" w:rsidR="005E1ABE" w:rsidRDefault="005E1ABE" w:rsidP="00AE677B"/>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01A7249"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19F472A"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679FEA3"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12A67BE" w14:textId="77777777" w:rsidR="005E1ABE" w:rsidRDefault="005E1ABE" w:rsidP="00AE677B"/>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2DAA42A" w14:textId="77777777" w:rsidR="005E1ABE" w:rsidRDefault="005E1ABE" w:rsidP="00AE677B"/>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38D8A551" w14:textId="77777777" w:rsidR="005E1ABE" w:rsidRDefault="005E1ABE" w:rsidP="00AE677B"/>
        </w:tc>
      </w:tr>
      <w:tr w:rsidR="005E1ABE" w14:paraId="2E3C09C3" w14:textId="77777777" w:rsidTr="00AE677B">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56AF235E" w14:textId="77777777" w:rsidR="005E1ABE" w:rsidRDefault="005E1ABE" w:rsidP="00AE677B">
            <w:pPr>
              <w:jc w:val="center"/>
            </w:pPr>
            <w:r>
              <w:rPr>
                <w:rFonts w:ascii="Arial" w:hAnsi="Arial"/>
                <w:b/>
                <w:bCs/>
              </w:rPr>
              <w:t>5</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17ECAB90" w14:textId="77777777" w:rsidR="005E1ABE" w:rsidRDefault="005E1ABE" w:rsidP="00AE677B">
            <w:pPr>
              <w:jc w:val="center"/>
            </w:pPr>
            <w:r>
              <w:rPr>
                <w:rFonts w:ascii="Arial" w:hAnsi="Arial"/>
                <w:b/>
                <w:bCs/>
              </w:rPr>
              <w:t>b</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D7E61B1" w14:textId="77777777" w:rsidR="005E1ABE" w:rsidRDefault="005E1ABE" w:rsidP="00AE677B">
            <w:pPr>
              <w:jc w:val="center"/>
            </w:pPr>
            <w:r>
              <w:rPr>
                <w:rFonts w:ascii="Arial" w:hAnsi="Arial"/>
                <w:b/>
                <w:bC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476ADDA" w14:textId="77777777" w:rsidR="005E1ABE" w:rsidRDefault="005E1ABE" w:rsidP="00AE677B">
            <w:pPr>
              <w:jc w:val="center"/>
            </w:pPr>
            <w:r>
              <w:rPr>
                <w:rFonts w:ascii="Arial" w:hAnsi="Arial"/>
                <w:b/>
                <w:bCs/>
              </w:rPr>
              <w:t>d</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7F8430F" w14:textId="77777777" w:rsidR="005E1ABE" w:rsidRDefault="005E1ABE" w:rsidP="00AE677B">
            <w:pPr>
              <w:jc w:val="center"/>
            </w:pPr>
            <w:r>
              <w:rPr>
                <w:rFonts w:ascii="Arial" w:hAnsi="Arial"/>
                <w:b/>
                <w:bCs/>
              </w:rPr>
              <w:t>h</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A317F81" w14:textId="77777777" w:rsidR="005E1ABE" w:rsidRDefault="005E1ABE" w:rsidP="00AE677B">
            <w:pPr>
              <w:jc w:val="center"/>
            </w:pPr>
            <w:r>
              <w:rPr>
                <w:rFonts w:ascii="Arial" w:hAnsi="Arial"/>
                <w:b/>
                <w:bCs/>
              </w:rPr>
              <w:t>e</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7F51E74" w14:textId="77777777" w:rsidR="005E1ABE" w:rsidRDefault="005E1ABE" w:rsidP="00AE677B">
            <w:pPr>
              <w:jc w:val="center"/>
            </w:pPr>
            <w:r>
              <w:rPr>
                <w:rFonts w:ascii="Arial" w:hAnsi="Arial"/>
                <w:b/>
                <w:bCs/>
              </w:rPr>
              <w:t>a</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19E1087" w14:textId="77777777" w:rsidR="005E1ABE" w:rsidRDefault="005E1ABE" w:rsidP="00AE677B">
            <w:pPr>
              <w:jc w:val="center"/>
            </w:pPr>
            <w:r>
              <w:rPr>
                <w:rFonts w:ascii="Arial" w:hAnsi="Arial"/>
                <w:b/>
                <w:bCs/>
              </w:rPr>
              <w:t>c</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7ECA9FD" w14:textId="77777777" w:rsidR="005E1ABE" w:rsidRDefault="005E1ABE" w:rsidP="00AE677B">
            <w:pPr>
              <w:jc w:val="center"/>
            </w:pPr>
            <w:r>
              <w:rPr>
                <w:rFonts w:ascii="Arial" w:hAnsi="Arial"/>
                <w:b/>
                <w:bCs/>
              </w:rPr>
              <w:t>g</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3D42296D" w14:textId="77777777" w:rsidR="005E1ABE" w:rsidRDefault="005E1ABE" w:rsidP="00AE677B">
            <w:pPr>
              <w:jc w:val="center"/>
            </w:pPr>
            <w:proofErr w:type="spellStart"/>
            <w:r>
              <w:rPr>
                <w:rFonts w:ascii="Arial" w:hAnsi="Arial"/>
                <w:b/>
                <w:bCs/>
              </w:rPr>
              <w:t>i</w:t>
            </w:r>
            <w:proofErr w:type="spellEnd"/>
          </w:p>
        </w:tc>
      </w:tr>
      <w:tr w:rsidR="005E1ABE" w14:paraId="5A8B6054" w14:textId="77777777" w:rsidTr="00AE677B">
        <w:trPr>
          <w:trHeight w:val="567"/>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504F40D3" w14:textId="77777777" w:rsidR="005E1ABE" w:rsidRDefault="005E1ABE" w:rsidP="00AE677B"/>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0B76C755" w14:textId="77777777" w:rsidR="005E1ABE" w:rsidRDefault="005E1ABE" w:rsidP="00AE677B"/>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6C9B1D6"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2B85427" w14:textId="77777777" w:rsidR="005E1ABE" w:rsidRDefault="005E1ABE" w:rsidP="00AE677B"/>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4814E35"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7FA2329F"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C7D0922"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3D40B22" w14:textId="77777777" w:rsidR="005E1ABE" w:rsidRDefault="005E1ABE" w:rsidP="00AE677B"/>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8BBF084" w14:textId="77777777" w:rsidR="005E1ABE" w:rsidRDefault="005E1ABE" w:rsidP="00AE677B"/>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0D06D7A4" w14:textId="77777777" w:rsidR="005E1ABE" w:rsidRDefault="005E1ABE" w:rsidP="00AE677B"/>
        </w:tc>
      </w:tr>
      <w:tr w:rsidR="005E1ABE" w14:paraId="219A1B14" w14:textId="77777777" w:rsidTr="00AE677B">
        <w:trPr>
          <w:trHeight w:val="287"/>
          <w:jc w:val="center"/>
        </w:trPr>
        <w:tc>
          <w:tcPr>
            <w:tcW w:w="993" w:type="dxa"/>
            <w:vMerge w:val="restart"/>
            <w:tcBorders>
              <w:top w:val="single" w:sz="6" w:space="0" w:color="000000"/>
              <w:left w:val="single" w:sz="4" w:space="0" w:color="000000"/>
              <w:bottom w:val="single" w:sz="6" w:space="0" w:color="000000"/>
              <w:right w:val="single" w:sz="4" w:space="0" w:color="000000"/>
            </w:tcBorders>
            <w:shd w:val="clear" w:color="auto" w:fill="E5E5E5"/>
            <w:tcMar>
              <w:top w:w="80" w:type="dxa"/>
              <w:left w:w="80" w:type="dxa"/>
              <w:bottom w:w="80" w:type="dxa"/>
              <w:right w:w="80" w:type="dxa"/>
            </w:tcMar>
            <w:vAlign w:val="center"/>
          </w:tcPr>
          <w:p w14:paraId="2FFB67BC" w14:textId="77777777" w:rsidR="005E1ABE" w:rsidRDefault="005E1ABE" w:rsidP="00AE677B">
            <w:pPr>
              <w:jc w:val="center"/>
            </w:pPr>
            <w:r>
              <w:rPr>
                <w:rFonts w:ascii="Arial" w:hAnsi="Arial"/>
                <w:b/>
                <w:bCs/>
              </w:rPr>
              <w:t>6</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5AC75C61" w14:textId="77777777" w:rsidR="005E1ABE" w:rsidRDefault="005E1ABE" w:rsidP="00AE677B">
            <w:pPr>
              <w:jc w:val="center"/>
            </w:pPr>
            <w:r>
              <w:rPr>
                <w:rFonts w:ascii="Arial" w:hAnsi="Arial"/>
                <w:b/>
                <w:bCs/>
              </w:rPr>
              <w:t>g</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D2FE136" w14:textId="77777777" w:rsidR="005E1ABE" w:rsidRDefault="005E1ABE" w:rsidP="00AE677B">
            <w:pPr>
              <w:jc w:val="center"/>
            </w:pPr>
            <w:r>
              <w:rPr>
                <w:rFonts w:ascii="Arial" w:hAnsi="Arial"/>
                <w:b/>
                <w:bC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20DFA4A5" w14:textId="77777777" w:rsidR="005E1ABE" w:rsidRDefault="005E1ABE" w:rsidP="00AE677B">
            <w:pPr>
              <w:jc w:val="center"/>
            </w:pPr>
            <w:r>
              <w:rPr>
                <w:rFonts w:ascii="Arial" w:hAnsi="Arial"/>
                <w:b/>
                <w:bCs/>
              </w:rPr>
              <w:t>h</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EBC011E" w14:textId="77777777" w:rsidR="005E1ABE" w:rsidRDefault="005E1ABE" w:rsidP="00AE677B">
            <w:pPr>
              <w:jc w:val="center"/>
            </w:pPr>
            <w:r>
              <w:rPr>
                <w:rFonts w:ascii="Arial" w:hAnsi="Arial"/>
                <w:b/>
                <w:bCs/>
              </w:rPr>
              <w:t>b</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D83B80F" w14:textId="77777777" w:rsidR="005E1ABE" w:rsidRDefault="005E1ABE" w:rsidP="00AE677B">
            <w:pPr>
              <w:jc w:val="center"/>
            </w:pPr>
            <w:proofErr w:type="spellStart"/>
            <w:r>
              <w:rPr>
                <w:rFonts w:ascii="Arial" w:hAnsi="Arial"/>
                <w:b/>
                <w:bCs/>
              </w:rPr>
              <w:t>i</w:t>
            </w:r>
            <w:proofErr w:type="spellEnd"/>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1390152" w14:textId="77777777" w:rsidR="005E1ABE" w:rsidRDefault="005E1ABE" w:rsidP="00AE677B">
            <w:pPr>
              <w:jc w:val="center"/>
            </w:pPr>
            <w:r>
              <w:rPr>
                <w:rFonts w:ascii="Arial" w:hAnsi="Arial"/>
                <w:b/>
                <w:bC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2F499E2" w14:textId="77777777" w:rsidR="005E1ABE" w:rsidRDefault="005E1ABE" w:rsidP="00AE677B">
            <w:pPr>
              <w:jc w:val="center"/>
            </w:pPr>
            <w:r>
              <w:rPr>
                <w:rFonts w:ascii="Arial" w:hAnsi="Arial"/>
                <w:b/>
                <w:bCs/>
              </w:rPr>
              <w:t>c</w:t>
            </w:r>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CC02694" w14:textId="77777777" w:rsidR="005E1ABE" w:rsidRDefault="005E1ABE" w:rsidP="00AE677B">
            <w:pPr>
              <w:jc w:val="center"/>
            </w:pPr>
            <w:r>
              <w:rPr>
                <w:rFonts w:ascii="Arial" w:hAnsi="Arial"/>
                <w:b/>
                <w:bCs/>
              </w:rPr>
              <w:t>e</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0294CD71" w14:textId="77777777" w:rsidR="005E1ABE" w:rsidRDefault="005E1ABE" w:rsidP="00AE677B">
            <w:pPr>
              <w:jc w:val="center"/>
            </w:pPr>
            <w:r>
              <w:rPr>
                <w:rFonts w:ascii="Arial" w:hAnsi="Arial"/>
                <w:b/>
                <w:bCs/>
              </w:rPr>
              <w:t>a</w:t>
            </w:r>
          </w:p>
        </w:tc>
      </w:tr>
      <w:tr w:rsidR="005E1ABE" w14:paraId="5D387731" w14:textId="77777777" w:rsidTr="00AE677B">
        <w:trPr>
          <w:trHeight w:val="567"/>
          <w:jc w:val="center"/>
        </w:trPr>
        <w:tc>
          <w:tcPr>
            <w:tcW w:w="993" w:type="dxa"/>
            <w:vMerge/>
            <w:tcBorders>
              <w:top w:val="single" w:sz="6" w:space="0" w:color="000000"/>
              <w:left w:val="single" w:sz="4" w:space="0" w:color="000000"/>
              <w:bottom w:val="single" w:sz="6" w:space="0" w:color="000000"/>
              <w:right w:val="single" w:sz="4" w:space="0" w:color="000000"/>
            </w:tcBorders>
            <w:shd w:val="clear" w:color="auto" w:fill="E5E5E5"/>
          </w:tcPr>
          <w:p w14:paraId="300D9C7F" w14:textId="77777777" w:rsidR="005E1ABE" w:rsidRDefault="005E1ABE" w:rsidP="00AE677B"/>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15397088" w14:textId="77777777" w:rsidR="005E1ABE" w:rsidRDefault="005E1ABE" w:rsidP="00AE677B"/>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579ED451"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3440923" w14:textId="77777777" w:rsidR="005E1ABE" w:rsidRDefault="005E1ABE" w:rsidP="00AE677B"/>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41F31CB"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BC62DCA"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CD75E39" w14:textId="77777777" w:rsidR="005E1ABE" w:rsidRDefault="005E1ABE" w:rsidP="00AE677B"/>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D468142" w14:textId="77777777" w:rsidR="005E1ABE" w:rsidRDefault="005E1ABE" w:rsidP="00AE677B"/>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4D97E91" w14:textId="77777777" w:rsidR="005E1ABE" w:rsidRDefault="005E1ABE" w:rsidP="00AE677B"/>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06D9665B" w14:textId="77777777" w:rsidR="005E1ABE" w:rsidRDefault="005E1ABE" w:rsidP="00AE677B"/>
        </w:tc>
      </w:tr>
      <w:tr w:rsidR="005E1ABE" w14:paraId="72934E26" w14:textId="77777777" w:rsidTr="00AE677B">
        <w:trPr>
          <w:trHeight w:val="287"/>
          <w:jc w:val="center"/>
        </w:trPr>
        <w:tc>
          <w:tcPr>
            <w:tcW w:w="993" w:type="dxa"/>
            <w:vMerge w:val="restart"/>
            <w:tcBorders>
              <w:top w:val="single" w:sz="6"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vAlign w:val="center"/>
          </w:tcPr>
          <w:p w14:paraId="5A416D3D" w14:textId="77777777" w:rsidR="005E1ABE" w:rsidRDefault="005E1ABE" w:rsidP="00AE677B">
            <w:pPr>
              <w:jc w:val="center"/>
            </w:pPr>
            <w:r>
              <w:rPr>
                <w:rFonts w:ascii="Arial" w:hAnsi="Arial"/>
                <w:b/>
                <w:bCs/>
              </w:rPr>
              <w:t>7</w:t>
            </w:r>
          </w:p>
        </w:tc>
        <w:tc>
          <w:tcPr>
            <w:tcW w:w="851" w:type="dxa"/>
            <w:tcBorders>
              <w:top w:val="single" w:sz="6" w:space="0" w:color="000000"/>
              <w:left w:val="single" w:sz="4" w:space="0" w:color="000000"/>
              <w:bottom w:val="single" w:sz="6" w:space="0" w:color="000000"/>
              <w:right w:val="single" w:sz="6" w:space="0" w:color="000000"/>
            </w:tcBorders>
            <w:shd w:val="clear" w:color="auto" w:fill="auto"/>
            <w:tcMar>
              <w:top w:w="80" w:type="dxa"/>
              <w:left w:w="80" w:type="dxa"/>
              <w:bottom w:w="80" w:type="dxa"/>
              <w:right w:w="80" w:type="dxa"/>
            </w:tcMar>
          </w:tcPr>
          <w:p w14:paraId="1B08A038" w14:textId="77777777" w:rsidR="005E1ABE" w:rsidRDefault="005E1ABE" w:rsidP="00AE677B">
            <w:pPr>
              <w:jc w:val="center"/>
            </w:pPr>
            <w:r>
              <w:rPr>
                <w:rFonts w:ascii="Arial" w:hAnsi="Arial"/>
                <w:b/>
                <w:bCs/>
              </w:rPr>
              <w:t>e</w:t>
            </w:r>
          </w:p>
        </w:tc>
        <w:tc>
          <w:tcPr>
            <w:tcW w:w="99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4F73CC4" w14:textId="77777777" w:rsidR="005E1ABE" w:rsidRDefault="005E1ABE" w:rsidP="00AE677B">
            <w:pPr>
              <w:jc w:val="center"/>
            </w:pPr>
            <w:r>
              <w:rPr>
                <w:rFonts w:ascii="Arial" w:hAnsi="Arial"/>
                <w:b/>
                <w:bCs/>
              </w:rPr>
              <w:t>g</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0BE2FC6E" w14:textId="77777777" w:rsidR="005E1ABE" w:rsidRDefault="005E1ABE" w:rsidP="00AE677B">
            <w:pPr>
              <w:jc w:val="center"/>
            </w:pPr>
            <w:r>
              <w:rPr>
                <w:rFonts w:ascii="Arial" w:hAnsi="Arial"/>
                <w:b/>
                <w:bCs/>
              </w:rPr>
              <w:t>a</w:t>
            </w:r>
          </w:p>
        </w:tc>
        <w:tc>
          <w:tcPr>
            <w:tcW w:w="993"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DFAB78B" w14:textId="77777777" w:rsidR="005E1ABE" w:rsidRDefault="005E1ABE" w:rsidP="00AE677B">
            <w:pPr>
              <w:jc w:val="center"/>
            </w:pPr>
            <w:r>
              <w:rPr>
                <w:rFonts w:ascii="Arial" w:hAnsi="Arial"/>
                <w:b/>
                <w:bCs/>
              </w:rPr>
              <w:t>f</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36601016" w14:textId="77777777" w:rsidR="005E1ABE" w:rsidRDefault="005E1ABE" w:rsidP="00AE677B">
            <w:pPr>
              <w:jc w:val="center"/>
            </w:pPr>
            <w:r>
              <w:rPr>
                <w:rFonts w:ascii="Arial" w:hAnsi="Arial"/>
                <w:b/>
                <w:bCs/>
              </w:rPr>
              <w:t>d</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1E55E580" w14:textId="77777777" w:rsidR="005E1ABE" w:rsidRDefault="005E1ABE" w:rsidP="00AE677B">
            <w:pPr>
              <w:jc w:val="center"/>
            </w:pPr>
            <w:r>
              <w:rPr>
                <w:rFonts w:ascii="Arial" w:hAnsi="Arial"/>
                <w:b/>
                <w:bCs/>
              </w:rPr>
              <w:t>b</w:t>
            </w:r>
          </w:p>
        </w:tc>
        <w:tc>
          <w:tcPr>
            <w:tcW w:w="992"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60521A3E" w14:textId="77777777" w:rsidR="005E1ABE" w:rsidRDefault="005E1ABE" w:rsidP="00AE677B">
            <w:pPr>
              <w:jc w:val="center"/>
            </w:pPr>
            <w:proofErr w:type="spellStart"/>
            <w:r>
              <w:rPr>
                <w:rFonts w:ascii="Arial" w:hAnsi="Arial"/>
                <w:b/>
                <w:bCs/>
              </w:rPr>
              <w:t>i</w:t>
            </w:r>
            <w:proofErr w:type="spellEnd"/>
          </w:p>
        </w:tc>
        <w:tc>
          <w:tcPr>
            <w:tcW w:w="851" w:type="dxa"/>
            <w:tcBorders>
              <w:top w:val="single" w:sz="6" w:space="0" w:color="000000"/>
              <w:left w:val="single" w:sz="6" w:space="0" w:color="000000"/>
              <w:bottom w:val="single" w:sz="6" w:space="0" w:color="000000"/>
              <w:right w:val="single" w:sz="6" w:space="0" w:color="000000"/>
            </w:tcBorders>
            <w:shd w:val="clear" w:color="auto" w:fill="auto"/>
            <w:tcMar>
              <w:top w:w="80" w:type="dxa"/>
              <w:left w:w="80" w:type="dxa"/>
              <w:bottom w:w="80" w:type="dxa"/>
              <w:right w:w="80" w:type="dxa"/>
            </w:tcMar>
          </w:tcPr>
          <w:p w14:paraId="48C5A5F3" w14:textId="77777777" w:rsidR="005E1ABE" w:rsidRDefault="005E1ABE" w:rsidP="00AE677B">
            <w:pPr>
              <w:jc w:val="center"/>
            </w:pPr>
            <w:r>
              <w:rPr>
                <w:rFonts w:ascii="Arial" w:hAnsi="Arial"/>
                <w:b/>
                <w:bCs/>
              </w:rPr>
              <w:t>c</w:t>
            </w:r>
          </w:p>
        </w:tc>
        <w:tc>
          <w:tcPr>
            <w:tcW w:w="851" w:type="dxa"/>
            <w:tcBorders>
              <w:top w:val="single" w:sz="6" w:space="0" w:color="000000"/>
              <w:left w:val="single" w:sz="6" w:space="0" w:color="000000"/>
              <w:bottom w:val="single" w:sz="6" w:space="0" w:color="000000"/>
              <w:right w:val="single" w:sz="4" w:space="0" w:color="000000"/>
            </w:tcBorders>
            <w:shd w:val="clear" w:color="auto" w:fill="auto"/>
            <w:tcMar>
              <w:top w:w="80" w:type="dxa"/>
              <w:left w:w="80" w:type="dxa"/>
              <w:bottom w:w="80" w:type="dxa"/>
              <w:right w:w="80" w:type="dxa"/>
            </w:tcMar>
          </w:tcPr>
          <w:p w14:paraId="617C248E" w14:textId="77777777" w:rsidR="005E1ABE" w:rsidRDefault="005E1ABE" w:rsidP="00AE677B">
            <w:pPr>
              <w:jc w:val="center"/>
            </w:pPr>
            <w:r>
              <w:rPr>
                <w:rFonts w:ascii="Arial" w:hAnsi="Arial"/>
                <w:b/>
                <w:bCs/>
              </w:rPr>
              <w:t>h</w:t>
            </w:r>
          </w:p>
        </w:tc>
      </w:tr>
      <w:tr w:rsidR="005E1ABE" w14:paraId="0CDDE5F6" w14:textId="77777777" w:rsidTr="00AE677B">
        <w:trPr>
          <w:trHeight w:val="565"/>
          <w:jc w:val="center"/>
        </w:trPr>
        <w:tc>
          <w:tcPr>
            <w:tcW w:w="993" w:type="dxa"/>
            <w:vMerge/>
            <w:tcBorders>
              <w:top w:val="single" w:sz="6" w:space="0" w:color="000000"/>
              <w:left w:val="single" w:sz="4" w:space="0" w:color="000000"/>
              <w:bottom w:val="single" w:sz="4" w:space="0" w:color="000000"/>
              <w:right w:val="single" w:sz="4" w:space="0" w:color="000000"/>
            </w:tcBorders>
            <w:shd w:val="clear" w:color="auto" w:fill="E5E5E5"/>
          </w:tcPr>
          <w:p w14:paraId="1829FD98" w14:textId="77777777" w:rsidR="005E1ABE" w:rsidRDefault="005E1ABE" w:rsidP="00AE677B"/>
        </w:tc>
        <w:tc>
          <w:tcPr>
            <w:tcW w:w="851" w:type="dxa"/>
            <w:tcBorders>
              <w:top w:val="single" w:sz="6"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1DF27861" w14:textId="77777777" w:rsidR="005E1ABE" w:rsidRDefault="005E1ABE" w:rsidP="00AE677B"/>
        </w:tc>
        <w:tc>
          <w:tcPr>
            <w:tcW w:w="991"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7A00D1A4" w14:textId="77777777" w:rsidR="005E1ABE" w:rsidRDefault="005E1ABE" w:rsidP="00AE677B"/>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0C776775" w14:textId="77777777" w:rsidR="005E1ABE" w:rsidRDefault="005E1ABE" w:rsidP="00AE677B"/>
        </w:tc>
        <w:tc>
          <w:tcPr>
            <w:tcW w:w="993"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5BC8B61D" w14:textId="77777777" w:rsidR="005E1ABE" w:rsidRDefault="005E1ABE" w:rsidP="00AE677B"/>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3DFF62BB" w14:textId="77777777" w:rsidR="005E1ABE" w:rsidRDefault="005E1ABE" w:rsidP="00AE677B"/>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097B84DE" w14:textId="77777777" w:rsidR="005E1ABE" w:rsidRDefault="005E1ABE" w:rsidP="00AE677B"/>
        </w:tc>
        <w:tc>
          <w:tcPr>
            <w:tcW w:w="992"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62A4DF76" w14:textId="77777777" w:rsidR="005E1ABE" w:rsidRDefault="005E1ABE" w:rsidP="00AE677B"/>
        </w:tc>
        <w:tc>
          <w:tcPr>
            <w:tcW w:w="851" w:type="dxa"/>
            <w:tcBorders>
              <w:top w:val="single" w:sz="6"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6A1D8F27" w14:textId="77777777" w:rsidR="005E1ABE" w:rsidRDefault="005E1ABE" w:rsidP="00AE677B"/>
        </w:tc>
        <w:tc>
          <w:tcPr>
            <w:tcW w:w="851" w:type="dxa"/>
            <w:tcBorders>
              <w:top w:val="single" w:sz="6"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0B09AA7B" w14:textId="77777777" w:rsidR="005E1ABE" w:rsidRDefault="005E1ABE" w:rsidP="00AE677B"/>
        </w:tc>
      </w:tr>
      <w:tr w:rsidR="005E1ABE" w14:paraId="7338017F" w14:textId="77777777" w:rsidTr="00AE677B">
        <w:trPr>
          <w:trHeight w:val="842"/>
          <w:jc w:val="center"/>
        </w:trPr>
        <w:tc>
          <w:tcPr>
            <w:tcW w:w="993" w:type="dxa"/>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37CBC777" w14:textId="77777777" w:rsidR="005E1ABE" w:rsidRDefault="005E1ABE" w:rsidP="00AE677B">
            <w:pPr>
              <w:jc w:val="center"/>
              <w:rPr>
                <w:rFonts w:ascii="Arial" w:eastAsia="Arial" w:hAnsi="Arial" w:cs="Arial"/>
                <w:b/>
                <w:bCs/>
              </w:rPr>
            </w:pPr>
          </w:p>
          <w:p w14:paraId="1FAFE372" w14:textId="77777777" w:rsidR="005E1ABE" w:rsidRDefault="005E1ABE" w:rsidP="00AE677B">
            <w:pPr>
              <w:jc w:val="center"/>
            </w:pPr>
            <w:r>
              <w:rPr>
                <w:rFonts w:ascii="Arial" w:hAnsi="Arial"/>
                <w:b/>
                <w:bCs/>
              </w:rPr>
              <w:t>Total</w:t>
            </w:r>
          </w:p>
        </w:tc>
        <w:tc>
          <w:tcPr>
            <w:tcW w:w="851" w:type="dxa"/>
            <w:tcBorders>
              <w:top w:val="single" w:sz="4" w:space="0" w:color="000000"/>
              <w:left w:val="single" w:sz="4" w:space="0" w:color="000000"/>
              <w:bottom w:val="single" w:sz="4" w:space="0" w:color="000000"/>
              <w:right w:val="single" w:sz="6" w:space="0" w:color="000000"/>
            </w:tcBorders>
            <w:shd w:val="clear" w:color="auto" w:fill="auto"/>
            <w:tcMar>
              <w:top w:w="80" w:type="dxa"/>
              <w:left w:w="80" w:type="dxa"/>
              <w:bottom w:w="80" w:type="dxa"/>
              <w:right w:w="80" w:type="dxa"/>
            </w:tcMar>
          </w:tcPr>
          <w:p w14:paraId="39B53D45" w14:textId="77777777" w:rsidR="005E1ABE" w:rsidRDefault="005E1ABE" w:rsidP="00AE677B"/>
        </w:tc>
        <w:tc>
          <w:tcPr>
            <w:tcW w:w="991"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78FC4406" w14:textId="77777777" w:rsidR="005E1ABE" w:rsidRDefault="005E1ABE" w:rsidP="00AE677B"/>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00CA90B8" w14:textId="77777777" w:rsidR="005E1ABE" w:rsidRDefault="005E1ABE" w:rsidP="00AE677B"/>
        </w:tc>
        <w:tc>
          <w:tcPr>
            <w:tcW w:w="993"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761EA41A" w14:textId="77777777" w:rsidR="005E1ABE" w:rsidRDefault="005E1ABE" w:rsidP="00AE677B"/>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108A81AB" w14:textId="77777777" w:rsidR="005E1ABE" w:rsidRDefault="005E1ABE" w:rsidP="00AE677B"/>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2C9D44AE" w14:textId="77777777" w:rsidR="005E1ABE" w:rsidRDefault="005E1ABE" w:rsidP="00AE677B"/>
        </w:tc>
        <w:tc>
          <w:tcPr>
            <w:tcW w:w="992"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28608C99" w14:textId="77777777" w:rsidR="005E1ABE" w:rsidRDefault="005E1ABE" w:rsidP="00AE677B"/>
        </w:tc>
        <w:tc>
          <w:tcPr>
            <w:tcW w:w="851" w:type="dxa"/>
            <w:tcBorders>
              <w:top w:val="single" w:sz="4" w:space="0" w:color="000000"/>
              <w:left w:val="single" w:sz="6" w:space="0" w:color="000000"/>
              <w:bottom w:val="single" w:sz="4" w:space="0" w:color="000000"/>
              <w:right w:val="single" w:sz="6" w:space="0" w:color="000000"/>
            </w:tcBorders>
            <w:shd w:val="clear" w:color="auto" w:fill="auto"/>
            <w:tcMar>
              <w:top w:w="80" w:type="dxa"/>
              <w:left w:w="80" w:type="dxa"/>
              <w:bottom w:w="80" w:type="dxa"/>
              <w:right w:w="80" w:type="dxa"/>
            </w:tcMar>
          </w:tcPr>
          <w:p w14:paraId="1AFE84B4" w14:textId="77777777" w:rsidR="005E1ABE" w:rsidRDefault="005E1ABE" w:rsidP="00AE677B"/>
        </w:tc>
        <w:tc>
          <w:tcPr>
            <w:tcW w:w="851" w:type="dxa"/>
            <w:tcBorders>
              <w:top w:val="single" w:sz="4" w:space="0" w:color="000000"/>
              <w:left w:val="single" w:sz="6" w:space="0" w:color="000000"/>
              <w:bottom w:val="single" w:sz="4" w:space="0" w:color="000000"/>
              <w:right w:val="single" w:sz="4" w:space="0" w:color="000000"/>
            </w:tcBorders>
            <w:shd w:val="clear" w:color="auto" w:fill="auto"/>
            <w:tcMar>
              <w:top w:w="80" w:type="dxa"/>
              <w:left w:w="80" w:type="dxa"/>
              <w:bottom w:w="80" w:type="dxa"/>
              <w:right w:w="80" w:type="dxa"/>
            </w:tcMar>
          </w:tcPr>
          <w:p w14:paraId="3135ACEE" w14:textId="77777777" w:rsidR="005E1ABE" w:rsidRDefault="005E1ABE" w:rsidP="00AE677B"/>
        </w:tc>
      </w:tr>
    </w:tbl>
    <w:p w14:paraId="469E5993" w14:textId="77777777" w:rsidR="005E1ABE" w:rsidRDefault="005E1ABE" w:rsidP="005E1ABE">
      <w:pPr>
        <w:widowControl w:val="0"/>
        <w:jc w:val="center"/>
      </w:pPr>
    </w:p>
    <w:p w14:paraId="43DF40BB" w14:textId="77777777" w:rsidR="005E1ABE" w:rsidRDefault="005E1ABE" w:rsidP="005E1ABE"/>
    <w:p w14:paraId="66C32816" w14:textId="77777777" w:rsidR="005E1ABE" w:rsidRDefault="005E1ABE" w:rsidP="005E1ABE"/>
    <w:p w14:paraId="67E5D23F" w14:textId="77777777" w:rsidR="005E1ABE" w:rsidRDefault="005E1ABE" w:rsidP="0050156C">
      <w:pPr>
        <w:numPr>
          <w:ilvl w:val="0"/>
          <w:numId w:val="23"/>
        </w:numPr>
        <w:pBdr>
          <w:top w:val="nil"/>
          <w:left w:val="nil"/>
          <w:bottom w:val="nil"/>
          <w:right w:val="nil"/>
          <w:between w:val="nil"/>
          <w:bar w:val="nil"/>
        </w:pBdr>
        <w:spacing w:after="0" w:line="240" w:lineRule="auto"/>
        <w:rPr>
          <w:rFonts w:ascii="Arial" w:hAnsi="Arial"/>
        </w:rPr>
      </w:pPr>
      <w:r>
        <w:rPr>
          <w:rFonts w:ascii="Arial" w:hAnsi="Arial"/>
        </w:rPr>
        <w:t xml:space="preserve">Whichever role has the highest weighting (points), is your preferred team role and is an indication of how effectively you work as part of a team. </w:t>
      </w:r>
    </w:p>
    <w:p w14:paraId="76BF9732" w14:textId="77777777" w:rsidR="005E1ABE" w:rsidRDefault="005E1ABE" w:rsidP="0050156C">
      <w:pPr>
        <w:numPr>
          <w:ilvl w:val="0"/>
          <w:numId w:val="23"/>
        </w:numPr>
        <w:pBdr>
          <w:top w:val="nil"/>
          <w:left w:val="nil"/>
          <w:bottom w:val="nil"/>
          <w:right w:val="nil"/>
          <w:between w:val="nil"/>
          <w:bar w:val="nil"/>
        </w:pBdr>
        <w:spacing w:after="0" w:line="240" w:lineRule="auto"/>
        <w:rPr>
          <w:rFonts w:ascii="Arial" w:hAnsi="Arial"/>
        </w:rPr>
      </w:pPr>
      <w:r>
        <w:rPr>
          <w:rFonts w:ascii="Arial" w:hAnsi="Arial"/>
        </w:rPr>
        <w:t>The next highest weighting is your backup or secondary team role.</w:t>
      </w:r>
    </w:p>
    <w:p w14:paraId="5EF5034C" w14:textId="77777777" w:rsidR="005E1ABE" w:rsidRDefault="005E1ABE" w:rsidP="0050156C">
      <w:pPr>
        <w:numPr>
          <w:ilvl w:val="0"/>
          <w:numId w:val="23"/>
        </w:numPr>
        <w:pBdr>
          <w:top w:val="nil"/>
          <w:left w:val="nil"/>
          <w:bottom w:val="nil"/>
          <w:right w:val="nil"/>
          <w:between w:val="nil"/>
          <w:bar w:val="nil"/>
        </w:pBdr>
        <w:spacing w:after="0" w:line="240" w:lineRule="auto"/>
        <w:rPr>
          <w:rFonts w:ascii="Arial" w:hAnsi="Arial"/>
        </w:rPr>
      </w:pPr>
      <w:r>
        <w:rPr>
          <w:rFonts w:ascii="Arial" w:hAnsi="Arial"/>
        </w:rPr>
        <w:t>The lowest score role will indicate an area that you may want to improve/develop.</w:t>
      </w:r>
    </w:p>
    <w:p w14:paraId="1948D4F2"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0DF3DDF7"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40207538"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3191DA21"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53ABC627"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76612699"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530850C3"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40C5AFF0"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19309E12"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47310066"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364261F7"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5BBDFC3F"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138DCB8D"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7C113531"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20D97974"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111C0956"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1696E815"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083455D4"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13A1406E"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016FD7A3"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15988ADB"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47EA1430"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1E474BB3"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379B4ACA"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63E04546"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6784F70F"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687DE761"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601978E5"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4973EA2D"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2F41F837"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67AAF969"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1C574E18"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472CF300"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38494C8D"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02A8A5A1"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217E10A6"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5CE5F95D"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72B01D07"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3AAD0745"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6D991B40"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077DA658"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48F9E4C5"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2842B88B"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18C10CD1"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70D58995" w14:textId="77777777" w:rsidR="005E1ABE" w:rsidRDefault="005E1ABE" w:rsidP="005E1ABE">
      <w:pPr>
        <w:pBdr>
          <w:top w:val="nil"/>
          <w:left w:val="nil"/>
          <w:bottom w:val="nil"/>
          <w:right w:val="nil"/>
          <w:between w:val="nil"/>
          <w:bar w:val="nil"/>
        </w:pBdr>
        <w:spacing w:after="0" w:line="240" w:lineRule="auto"/>
        <w:ind w:left="360"/>
        <w:rPr>
          <w:rFonts w:ascii="Arial" w:hAnsi="Arial"/>
        </w:rPr>
      </w:pPr>
    </w:p>
    <w:p w14:paraId="46B52539" w14:textId="70B37E1C" w:rsidR="005E1ABE" w:rsidRPr="00AA3184" w:rsidRDefault="005E1ABE" w:rsidP="00940639">
      <w:pPr>
        <w:pStyle w:val="Heading2"/>
        <w:rPr>
          <w:rFonts w:asciiTheme="minorBidi" w:hAnsiTheme="minorBidi" w:cstheme="minorBidi"/>
          <w:sz w:val="24"/>
          <w:szCs w:val="24"/>
        </w:rPr>
      </w:pPr>
      <w:bookmarkStart w:id="28" w:name="_Toc164793467"/>
      <w:r w:rsidRPr="00AA3184">
        <w:rPr>
          <w:rFonts w:asciiTheme="minorBidi" w:hAnsiTheme="minorBidi" w:cstheme="minorBidi"/>
          <w:sz w:val="24"/>
          <w:szCs w:val="24"/>
        </w:rPr>
        <w:t xml:space="preserve">Appendix </w:t>
      </w:r>
      <w:r w:rsidR="008E3DCB">
        <w:rPr>
          <w:rFonts w:asciiTheme="minorBidi" w:hAnsiTheme="minorBidi" w:cstheme="minorBidi"/>
          <w:sz w:val="24"/>
          <w:szCs w:val="24"/>
        </w:rPr>
        <w:t>3</w:t>
      </w:r>
      <w:r w:rsidRPr="00AA3184">
        <w:rPr>
          <w:rFonts w:asciiTheme="minorBidi" w:hAnsiTheme="minorBidi" w:cstheme="minorBidi"/>
          <w:sz w:val="24"/>
          <w:szCs w:val="24"/>
        </w:rPr>
        <w:t xml:space="preserve"> - Belbin’s team </w:t>
      </w:r>
      <w:r w:rsidR="00940639" w:rsidRPr="00AA3184">
        <w:rPr>
          <w:rFonts w:asciiTheme="minorBidi" w:hAnsiTheme="minorBidi" w:cstheme="minorBidi"/>
          <w:sz w:val="24"/>
          <w:szCs w:val="24"/>
        </w:rPr>
        <w:t xml:space="preserve">role </w:t>
      </w:r>
      <w:r w:rsidRPr="00AA3184">
        <w:rPr>
          <w:rFonts w:asciiTheme="minorBidi" w:hAnsiTheme="minorBidi" w:cstheme="minorBidi"/>
          <w:sz w:val="24"/>
          <w:szCs w:val="24"/>
        </w:rPr>
        <w:t>summary description</w:t>
      </w:r>
      <w:bookmarkEnd w:id="28"/>
    </w:p>
    <w:p w14:paraId="52E74B61" w14:textId="77777777" w:rsidR="005E1ABE" w:rsidRDefault="005E1ABE" w:rsidP="005E1ABE">
      <w:pPr>
        <w:rPr>
          <w:rFonts w:ascii="Arial" w:hAnsi="Arial"/>
        </w:rPr>
      </w:pPr>
      <w:r>
        <w:rPr>
          <w:noProof/>
        </w:rPr>
        <w:drawing>
          <wp:inline distT="0" distB="0" distL="0" distR="0" wp14:anchorId="17BA4F0E" wp14:editId="61779B5C">
            <wp:extent cx="4991100" cy="7191375"/>
            <wp:effectExtent l="0" t="0" r="0" b="9525"/>
            <wp:docPr id="380304126" name="Picture 1" descr="A chart of different types of busin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304126" name="Picture 1" descr="A chart of different types of business&#10;&#10;Description automatically generated with medium confidence"/>
                    <pic:cNvPicPr/>
                  </pic:nvPicPr>
                  <pic:blipFill>
                    <a:blip r:embed="rId39"/>
                    <a:stretch>
                      <a:fillRect/>
                    </a:stretch>
                  </pic:blipFill>
                  <pic:spPr>
                    <a:xfrm>
                      <a:off x="0" y="0"/>
                      <a:ext cx="4991100" cy="7191375"/>
                    </a:xfrm>
                    <a:prstGeom prst="rect">
                      <a:avLst/>
                    </a:prstGeom>
                  </pic:spPr>
                </pic:pic>
              </a:graphicData>
            </a:graphic>
          </wp:inline>
        </w:drawing>
      </w:r>
    </w:p>
    <w:p w14:paraId="4150E0D5" w14:textId="77777777" w:rsidR="005E1ABE" w:rsidRDefault="005E1ABE" w:rsidP="005E1ABE">
      <w:pPr>
        <w:rPr>
          <w:rFonts w:ascii="Arial" w:hAnsi="Arial"/>
        </w:rPr>
      </w:pPr>
    </w:p>
    <w:p w14:paraId="3DD2A2E1" w14:textId="77777777" w:rsidR="005E1ABE" w:rsidRDefault="005E1ABE" w:rsidP="005E1ABE">
      <w:pPr>
        <w:rPr>
          <w:rFonts w:ascii="Arial" w:hAnsi="Arial"/>
        </w:rPr>
      </w:pPr>
    </w:p>
    <w:p w14:paraId="0E43A9CC" w14:textId="77777777" w:rsidR="005E1ABE" w:rsidRDefault="005E1ABE" w:rsidP="005E1ABE">
      <w:pPr>
        <w:rPr>
          <w:rFonts w:ascii="Arial" w:hAnsi="Arial"/>
        </w:rPr>
      </w:pPr>
    </w:p>
    <w:p w14:paraId="2BBCE85B" w14:textId="77777777" w:rsidR="005E1ABE" w:rsidRDefault="005E1ABE" w:rsidP="0078313F">
      <w:pPr>
        <w:rPr>
          <w:rFonts w:asciiTheme="minorBidi" w:hAnsiTheme="minorBidi"/>
          <w:sz w:val="24"/>
          <w:szCs w:val="24"/>
          <w:lang w:val="fr-FR"/>
        </w:rPr>
      </w:pPr>
    </w:p>
    <w:p w14:paraId="36255CE9" w14:textId="77777777" w:rsidR="00940639" w:rsidRPr="005E1ABE" w:rsidRDefault="00940639" w:rsidP="0078313F">
      <w:pPr>
        <w:rPr>
          <w:rFonts w:asciiTheme="minorBidi" w:hAnsiTheme="minorBidi"/>
          <w:sz w:val="24"/>
          <w:szCs w:val="24"/>
          <w:lang w:val="fr-FR"/>
        </w:rPr>
      </w:pPr>
    </w:p>
    <w:p w14:paraId="65D90DF1" w14:textId="08BF0C68" w:rsidR="00DD18A8" w:rsidRPr="00AA3184" w:rsidRDefault="00940639" w:rsidP="00940639">
      <w:pPr>
        <w:pStyle w:val="Heading2"/>
        <w:rPr>
          <w:rFonts w:asciiTheme="minorBidi" w:hAnsiTheme="minorBidi" w:cstheme="minorBidi"/>
          <w:sz w:val="24"/>
          <w:szCs w:val="24"/>
        </w:rPr>
      </w:pPr>
      <w:bookmarkStart w:id="29" w:name="_Toc164793468"/>
      <w:r w:rsidRPr="00AA3184">
        <w:rPr>
          <w:rFonts w:asciiTheme="minorBidi" w:hAnsiTheme="minorBidi" w:cstheme="minorBidi"/>
          <w:sz w:val="24"/>
          <w:szCs w:val="24"/>
        </w:rPr>
        <w:t xml:space="preserve">Appendix 4 - </w:t>
      </w:r>
      <w:r w:rsidR="00DD18A8" w:rsidRPr="00AA3184">
        <w:rPr>
          <w:rFonts w:asciiTheme="minorBidi" w:hAnsiTheme="minorBidi" w:cstheme="minorBidi"/>
          <w:sz w:val="24"/>
          <w:szCs w:val="24"/>
        </w:rPr>
        <w:t>Evaluation survey</w:t>
      </w:r>
      <w:bookmarkEnd w:id="29"/>
    </w:p>
    <w:p w14:paraId="1BE477ED" w14:textId="5414DB6A" w:rsidR="008C47EF" w:rsidRPr="00D330C7" w:rsidRDefault="003071AE" w:rsidP="00D330C7">
      <w:pPr>
        <w:pStyle w:val="NormalWeb"/>
        <w:spacing w:before="0" w:beforeAutospacing="0" w:after="0" w:afterAutospacing="0"/>
        <w:jc w:val="center"/>
        <w:rPr>
          <w:rFonts w:asciiTheme="minorBidi" w:hAnsiTheme="minorBidi" w:cstheme="minorBidi"/>
          <w:b/>
          <w:bCs/>
          <w:u w:val="single"/>
        </w:rPr>
      </w:pPr>
      <w:r w:rsidRPr="00D330C7">
        <w:rPr>
          <w:rFonts w:asciiTheme="minorBidi" w:hAnsiTheme="minorBidi" w:cstheme="minorBidi"/>
          <w:b/>
          <w:bCs/>
          <w:u w:val="single"/>
        </w:rPr>
        <w:t>Evaluation Survey</w:t>
      </w:r>
    </w:p>
    <w:p w14:paraId="0642555D" w14:textId="77777777" w:rsidR="003071AE" w:rsidRPr="00D330C7" w:rsidRDefault="003071AE" w:rsidP="008C47EF">
      <w:pPr>
        <w:pStyle w:val="NormalWeb"/>
        <w:spacing w:before="0" w:beforeAutospacing="0" w:after="0" w:afterAutospacing="0"/>
        <w:rPr>
          <w:rFonts w:asciiTheme="minorBidi" w:hAnsiTheme="minorBidi" w:cstheme="minorBidi"/>
          <w:sz w:val="22"/>
          <w:szCs w:val="22"/>
        </w:rPr>
      </w:pPr>
    </w:p>
    <w:p w14:paraId="354A75D5" w14:textId="40262CB8" w:rsidR="003071AE" w:rsidRPr="00D330C7" w:rsidRDefault="003071AE" w:rsidP="008C47EF">
      <w:pPr>
        <w:pStyle w:val="NormalWeb"/>
        <w:spacing w:before="0" w:beforeAutospacing="0" w:after="0" w:afterAutospacing="0"/>
        <w:rPr>
          <w:rFonts w:asciiTheme="minorBidi" w:hAnsiTheme="minorBidi" w:cstheme="minorBidi"/>
          <w:b/>
          <w:bCs/>
          <w:sz w:val="22"/>
          <w:szCs w:val="22"/>
        </w:rPr>
      </w:pPr>
      <w:r w:rsidRPr="00D330C7">
        <w:rPr>
          <w:rFonts w:asciiTheme="minorBidi" w:hAnsiTheme="minorBidi" w:cstheme="minorBidi"/>
          <w:b/>
          <w:bCs/>
          <w:sz w:val="22"/>
          <w:szCs w:val="22"/>
        </w:rPr>
        <w:t>Lunchtime learning session:</w:t>
      </w:r>
    </w:p>
    <w:p w14:paraId="68EDDB50" w14:textId="20A85EE6" w:rsidR="003071AE" w:rsidRPr="00D330C7" w:rsidRDefault="003071AE" w:rsidP="008C47EF">
      <w:pPr>
        <w:pStyle w:val="NormalWeb"/>
        <w:spacing w:before="0" w:beforeAutospacing="0" w:after="0" w:afterAutospacing="0"/>
        <w:rPr>
          <w:rFonts w:asciiTheme="minorBidi" w:hAnsiTheme="minorBidi" w:cstheme="minorBidi"/>
          <w:b/>
          <w:bCs/>
          <w:sz w:val="22"/>
          <w:szCs w:val="22"/>
        </w:rPr>
      </w:pPr>
      <w:r w:rsidRPr="00D330C7">
        <w:rPr>
          <w:rFonts w:asciiTheme="minorBidi" w:hAnsiTheme="minorBidi" w:cstheme="minorBidi"/>
          <w:b/>
          <w:bCs/>
          <w:sz w:val="22"/>
          <w:szCs w:val="22"/>
        </w:rPr>
        <w:t>Date:</w:t>
      </w:r>
    </w:p>
    <w:p w14:paraId="13941EC2" w14:textId="6298C96E" w:rsidR="003071AE" w:rsidRPr="00D330C7" w:rsidRDefault="003071AE" w:rsidP="008C47EF">
      <w:pPr>
        <w:pStyle w:val="NormalWeb"/>
        <w:spacing w:before="0" w:beforeAutospacing="0" w:after="0" w:afterAutospacing="0"/>
        <w:rPr>
          <w:rFonts w:asciiTheme="minorBidi" w:hAnsiTheme="minorBidi" w:cstheme="minorBidi"/>
          <w:b/>
          <w:bCs/>
          <w:sz w:val="22"/>
          <w:szCs w:val="22"/>
        </w:rPr>
      </w:pPr>
      <w:r w:rsidRPr="00D330C7">
        <w:rPr>
          <w:rFonts w:asciiTheme="minorBidi" w:hAnsiTheme="minorBidi" w:cstheme="minorBidi"/>
          <w:b/>
          <w:bCs/>
          <w:sz w:val="22"/>
          <w:szCs w:val="22"/>
        </w:rPr>
        <w:t>Trainers name:</w:t>
      </w:r>
    </w:p>
    <w:p w14:paraId="7D5635EF" w14:textId="2A95A7DC" w:rsidR="003071AE" w:rsidRPr="00D330C7" w:rsidRDefault="003071AE" w:rsidP="008C47EF">
      <w:pPr>
        <w:pStyle w:val="NormalWeb"/>
        <w:spacing w:before="0" w:beforeAutospacing="0" w:after="0" w:afterAutospacing="0"/>
        <w:rPr>
          <w:rFonts w:asciiTheme="minorBidi" w:hAnsiTheme="minorBidi" w:cstheme="minorBidi"/>
          <w:sz w:val="22"/>
          <w:szCs w:val="22"/>
        </w:rPr>
      </w:pPr>
    </w:p>
    <w:p w14:paraId="693101B7" w14:textId="4ED7A5E8" w:rsidR="00B06A3E" w:rsidRPr="00D330C7" w:rsidRDefault="00B06A3E" w:rsidP="00D330C7">
      <w:pPr>
        <w:rPr>
          <w:rFonts w:asciiTheme="minorBidi" w:hAnsiTheme="minorBidi"/>
        </w:rPr>
      </w:pPr>
      <w:r w:rsidRPr="00D330C7">
        <w:rPr>
          <w:rFonts w:asciiTheme="minorBidi" w:hAnsiTheme="minorBidi"/>
        </w:rPr>
        <w:t>Please take a few moments to complete this evaluation survey. Please note that your responses will be kept confidential</w:t>
      </w:r>
      <w:r w:rsidR="00D330C7" w:rsidRPr="00D330C7">
        <w:rPr>
          <w:rFonts w:asciiTheme="minorBidi" w:hAnsiTheme="minorBidi"/>
        </w:rPr>
        <w:t>.</w:t>
      </w:r>
    </w:p>
    <w:tbl>
      <w:tblPr>
        <w:tblStyle w:val="TableGrid"/>
        <w:tblW w:w="0" w:type="auto"/>
        <w:tblLook w:val="04A0" w:firstRow="1" w:lastRow="0" w:firstColumn="1" w:lastColumn="0" w:noHBand="0" w:noVBand="1"/>
      </w:tblPr>
      <w:tblGrid>
        <w:gridCol w:w="3950"/>
        <w:gridCol w:w="1117"/>
        <w:gridCol w:w="804"/>
        <w:gridCol w:w="927"/>
        <w:gridCol w:w="1158"/>
        <w:gridCol w:w="1060"/>
      </w:tblGrid>
      <w:tr w:rsidR="00D330C7" w:rsidRPr="00D330C7" w14:paraId="6CA36270" w14:textId="77777777" w:rsidTr="0023761D">
        <w:tc>
          <w:tcPr>
            <w:tcW w:w="3964" w:type="dxa"/>
          </w:tcPr>
          <w:p w14:paraId="022E59D0" w14:textId="77777777" w:rsidR="00B06A3E" w:rsidRPr="00D330C7" w:rsidRDefault="00B06A3E" w:rsidP="00B06A3E">
            <w:pPr>
              <w:rPr>
                <w:rFonts w:asciiTheme="minorBidi" w:hAnsiTheme="minorBidi"/>
              </w:rPr>
            </w:pPr>
          </w:p>
        </w:tc>
        <w:tc>
          <w:tcPr>
            <w:tcW w:w="1117" w:type="dxa"/>
          </w:tcPr>
          <w:p w14:paraId="47383F6D" w14:textId="54D1902B" w:rsidR="00B06A3E" w:rsidRPr="00D330C7" w:rsidRDefault="00B06A3E" w:rsidP="00B06A3E">
            <w:pPr>
              <w:rPr>
                <w:rFonts w:asciiTheme="minorBidi" w:hAnsiTheme="minorBidi"/>
              </w:rPr>
            </w:pPr>
            <w:r w:rsidRPr="00D330C7">
              <w:rPr>
                <w:rFonts w:asciiTheme="minorBidi" w:hAnsiTheme="minorBidi"/>
              </w:rPr>
              <w:t>Strongly agr</w:t>
            </w:r>
            <w:r w:rsidR="0023761D" w:rsidRPr="00D330C7">
              <w:rPr>
                <w:rFonts w:asciiTheme="minorBidi" w:hAnsiTheme="minorBidi"/>
              </w:rPr>
              <w:t>ee</w:t>
            </w:r>
          </w:p>
        </w:tc>
        <w:tc>
          <w:tcPr>
            <w:tcW w:w="793" w:type="dxa"/>
          </w:tcPr>
          <w:p w14:paraId="53E621A6" w14:textId="1DBC263F" w:rsidR="00B06A3E" w:rsidRPr="00D330C7" w:rsidRDefault="0023761D" w:rsidP="00B06A3E">
            <w:pPr>
              <w:rPr>
                <w:rFonts w:asciiTheme="minorBidi" w:hAnsiTheme="minorBidi"/>
              </w:rPr>
            </w:pPr>
            <w:r w:rsidRPr="00D330C7">
              <w:rPr>
                <w:rFonts w:asciiTheme="minorBidi" w:hAnsiTheme="minorBidi"/>
              </w:rPr>
              <w:t>Agree</w:t>
            </w:r>
          </w:p>
        </w:tc>
        <w:tc>
          <w:tcPr>
            <w:tcW w:w="927" w:type="dxa"/>
          </w:tcPr>
          <w:p w14:paraId="3EA5C11C" w14:textId="6952C2CF" w:rsidR="00B06A3E" w:rsidRPr="00D330C7" w:rsidRDefault="0023761D" w:rsidP="00B06A3E">
            <w:pPr>
              <w:rPr>
                <w:rFonts w:asciiTheme="minorBidi" w:hAnsiTheme="minorBidi"/>
              </w:rPr>
            </w:pPr>
            <w:r w:rsidRPr="00D330C7">
              <w:rPr>
                <w:rFonts w:asciiTheme="minorBidi" w:hAnsiTheme="minorBidi"/>
              </w:rPr>
              <w:t>Neutral</w:t>
            </w:r>
          </w:p>
        </w:tc>
        <w:tc>
          <w:tcPr>
            <w:tcW w:w="1158" w:type="dxa"/>
          </w:tcPr>
          <w:p w14:paraId="77EE26E9" w14:textId="053BA282" w:rsidR="00B06A3E" w:rsidRPr="00D330C7" w:rsidRDefault="0023761D" w:rsidP="00B06A3E">
            <w:pPr>
              <w:rPr>
                <w:rFonts w:asciiTheme="minorBidi" w:hAnsiTheme="minorBidi"/>
              </w:rPr>
            </w:pPr>
            <w:r w:rsidRPr="00D330C7">
              <w:rPr>
                <w:rFonts w:asciiTheme="minorBidi" w:hAnsiTheme="minorBidi"/>
              </w:rPr>
              <w:t>Disagree</w:t>
            </w:r>
          </w:p>
        </w:tc>
        <w:tc>
          <w:tcPr>
            <w:tcW w:w="1057" w:type="dxa"/>
          </w:tcPr>
          <w:p w14:paraId="0657AD63" w14:textId="52153AFA" w:rsidR="00B06A3E" w:rsidRPr="00D330C7" w:rsidRDefault="0023761D" w:rsidP="00B06A3E">
            <w:pPr>
              <w:rPr>
                <w:rFonts w:asciiTheme="minorBidi" w:hAnsiTheme="minorBidi"/>
              </w:rPr>
            </w:pPr>
            <w:r w:rsidRPr="00D330C7">
              <w:rPr>
                <w:rFonts w:asciiTheme="minorBidi" w:hAnsiTheme="minorBidi"/>
              </w:rPr>
              <w:t>Strongly disagree</w:t>
            </w:r>
          </w:p>
        </w:tc>
      </w:tr>
      <w:tr w:rsidR="00D330C7" w:rsidRPr="00D330C7" w14:paraId="1104A57E" w14:textId="77777777" w:rsidTr="0023761D">
        <w:tc>
          <w:tcPr>
            <w:tcW w:w="3964" w:type="dxa"/>
          </w:tcPr>
          <w:p w14:paraId="53045AB9" w14:textId="3B431351" w:rsidR="00B06A3E" w:rsidRPr="00D330C7" w:rsidRDefault="0023761D" w:rsidP="00B06A3E">
            <w:pPr>
              <w:rPr>
                <w:rFonts w:asciiTheme="minorBidi" w:hAnsiTheme="minorBidi"/>
              </w:rPr>
            </w:pPr>
            <w:r w:rsidRPr="00D330C7">
              <w:rPr>
                <w:rFonts w:asciiTheme="minorBidi" w:hAnsiTheme="minorBidi"/>
              </w:rPr>
              <w:t>The</w:t>
            </w:r>
            <w:r w:rsidR="00B06A3E" w:rsidRPr="00D330C7">
              <w:rPr>
                <w:rFonts w:asciiTheme="minorBidi" w:hAnsiTheme="minorBidi"/>
              </w:rPr>
              <w:t xml:space="preserve"> content of the lunchtime learning session </w:t>
            </w:r>
            <w:r w:rsidRPr="00D330C7">
              <w:rPr>
                <w:rFonts w:asciiTheme="minorBidi" w:hAnsiTheme="minorBidi"/>
              </w:rPr>
              <w:t xml:space="preserve">was </w:t>
            </w:r>
            <w:r w:rsidR="00B06A3E" w:rsidRPr="00D330C7">
              <w:rPr>
                <w:rFonts w:asciiTheme="minorBidi" w:hAnsiTheme="minorBidi"/>
              </w:rPr>
              <w:t>relevant to your role?</w:t>
            </w:r>
          </w:p>
        </w:tc>
        <w:tc>
          <w:tcPr>
            <w:tcW w:w="1117" w:type="dxa"/>
          </w:tcPr>
          <w:p w14:paraId="691944BF" w14:textId="77777777" w:rsidR="00B06A3E" w:rsidRPr="00D330C7" w:rsidRDefault="00B06A3E" w:rsidP="00B06A3E">
            <w:pPr>
              <w:rPr>
                <w:rFonts w:asciiTheme="minorBidi" w:hAnsiTheme="minorBidi"/>
              </w:rPr>
            </w:pPr>
          </w:p>
        </w:tc>
        <w:tc>
          <w:tcPr>
            <w:tcW w:w="793" w:type="dxa"/>
          </w:tcPr>
          <w:p w14:paraId="096F2F8D" w14:textId="77777777" w:rsidR="00B06A3E" w:rsidRPr="00D330C7" w:rsidRDefault="00B06A3E" w:rsidP="00B06A3E">
            <w:pPr>
              <w:rPr>
                <w:rFonts w:asciiTheme="minorBidi" w:hAnsiTheme="minorBidi"/>
              </w:rPr>
            </w:pPr>
          </w:p>
        </w:tc>
        <w:tc>
          <w:tcPr>
            <w:tcW w:w="927" w:type="dxa"/>
          </w:tcPr>
          <w:p w14:paraId="097FF7BD" w14:textId="77777777" w:rsidR="00B06A3E" w:rsidRPr="00D330C7" w:rsidRDefault="00B06A3E" w:rsidP="00B06A3E">
            <w:pPr>
              <w:rPr>
                <w:rFonts w:asciiTheme="minorBidi" w:hAnsiTheme="minorBidi"/>
              </w:rPr>
            </w:pPr>
          </w:p>
        </w:tc>
        <w:tc>
          <w:tcPr>
            <w:tcW w:w="1158" w:type="dxa"/>
          </w:tcPr>
          <w:p w14:paraId="0D4FB407" w14:textId="77777777" w:rsidR="00B06A3E" w:rsidRPr="00D330C7" w:rsidRDefault="00B06A3E" w:rsidP="00B06A3E">
            <w:pPr>
              <w:rPr>
                <w:rFonts w:asciiTheme="minorBidi" w:hAnsiTheme="minorBidi"/>
              </w:rPr>
            </w:pPr>
          </w:p>
        </w:tc>
        <w:tc>
          <w:tcPr>
            <w:tcW w:w="1057" w:type="dxa"/>
          </w:tcPr>
          <w:p w14:paraId="45BA2405" w14:textId="77777777" w:rsidR="00B06A3E" w:rsidRPr="00D330C7" w:rsidRDefault="00B06A3E" w:rsidP="00B06A3E">
            <w:pPr>
              <w:rPr>
                <w:rFonts w:asciiTheme="minorBidi" w:hAnsiTheme="minorBidi"/>
              </w:rPr>
            </w:pPr>
          </w:p>
        </w:tc>
      </w:tr>
      <w:tr w:rsidR="00D330C7" w:rsidRPr="00D330C7" w14:paraId="53C97780" w14:textId="77777777" w:rsidTr="0023761D">
        <w:tc>
          <w:tcPr>
            <w:tcW w:w="3964" w:type="dxa"/>
          </w:tcPr>
          <w:p w14:paraId="7A4D85CC" w14:textId="545AC22B" w:rsidR="00B06A3E" w:rsidRPr="00D330C7" w:rsidRDefault="0023761D" w:rsidP="00B06A3E">
            <w:pPr>
              <w:rPr>
                <w:rFonts w:asciiTheme="minorBidi" w:hAnsiTheme="minorBidi"/>
              </w:rPr>
            </w:pPr>
            <w:r w:rsidRPr="00D330C7">
              <w:rPr>
                <w:rFonts w:asciiTheme="minorBidi" w:hAnsiTheme="minorBidi"/>
              </w:rPr>
              <w:t>There was enough interaction and engagement in the session?</w:t>
            </w:r>
          </w:p>
        </w:tc>
        <w:tc>
          <w:tcPr>
            <w:tcW w:w="1117" w:type="dxa"/>
          </w:tcPr>
          <w:p w14:paraId="0B12D7B4" w14:textId="77777777" w:rsidR="00B06A3E" w:rsidRPr="00D330C7" w:rsidRDefault="00B06A3E" w:rsidP="00B06A3E">
            <w:pPr>
              <w:rPr>
                <w:rFonts w:asciiTheme="minorBidi" w:hAnsiTheme="minorBidi"/>
              </w:rPr>
            </w:pPr>
          </w:p>
        </w:tc>
        <w:tc>
          <w:tcPr>
            <w:tcW w:w="793" w:type="dxa"/>
          </w:tcPr>
          <w:p w14:paraId="6CE9B9C7" w14:textId="77777777" w:rsidR="00B06A3E" w:rsidRPr="00D330C7" w:rsidRDefault="00B06A3E" w:rsidP="00B06A3E">
            <w:pPr>
              <w:rPr>
                <w:rFonts w:asciiTheme="minorBidi" w:hAnsiTheme="minorBidi"/>
              </w:rPr>
            </w:pPr>
          </w:p>
        </w:tc>
        <w:tc>
          <w:tcPr>
            <w:tcW w:w="927" w:type="dxa"/>
          </w:tcPr>
          <w:p w14:paraId="5D88F9A2" w14:textId="77777777" w:rsidR="00B06A3E" w:rsidRPr="00D330C7" w:rsidRDefault="00B06A3E" w:rsidP="00B06A3E">
            <w:pPr>
              <w:rPr>
                <w:rFonts w:asciiTheme="minorBidi" w:hAnsiTheme="minorBidi"/>
              </w:rPr>
            </w:pPr>
          </w:p>
        </w:tc>
        <w:tc>
          <w:tcPr>
            <w:tcW w:w="1158" w:type="dxa"/>
          </w:tcPr>
          <w:p w14:paraId="6ADD9CE2" w14:textId="77777777" w:rsidR="00B06A3E" w:rsidRPr="00D330C7" w:rsidRDefault="00B06A3E" w:rsidP="00B06A3E">
            <w:pPr>
              <w:rPr>
                <w:rFonts w:asciiTheme="minorBidi" w:hAnsiTheme="minorBidi"/>
              </w:rPr>
            </w:pPr>
          </w:p>
        </w:tc>
        <w:tc>
          <w:tcPr>
            <w:tcW w:w="1057" w:type="dxa"/>
          </w:tcPr>
          <w:p w14:paraId="52D86C8E" w14:textId="77777777" w:rsidR="00B06A3E" w:rsidRPr="00D330C7" w:rsidRDefault="00B06A3E" w:rsidP="00B06A3E">
            <w:pPr>
              <w:rPr>
                <w:rFonts w:asciiTheme="minorBidi" w:hAnsiTheme="minorBidi"/>
              </w:rPr>
            </w:pPr>
          </w:p>
        </w:tc>
      </w:tr>
      <w:tr w:rsidR="00D330C7" w:rsidRPr="00D330C7" w14:paraId="18B962F5" w14:textId="77777777" w:rsidTr="0023761D">
        <w:tc>
          <w:tcPr>
            <w:tcW w:w="3964" w:type="dxa"/>
          </w:tcPr>
          <w:p w14:paraId="72FA4343" w14:textId="43E46601" w:rsidR="00B06A3E" w:rsidRPr="00D330C7" w:rsidRDefault="0023761D" w:rsidP="00B06A3E">
            <w:pPr>
              <w:rPr>
                <w:rFonts w:asciiTheme="minorBidi" w:hAnsiTheme="minorBidi"/>
              </w:rPr>
            </w:pPr>
            <w:r w:rsidRPr="00D330C7">
              <w:rPr>
                <w:rFonts w:asciiTheme="minorBidi" w:hAnsiTheme="minorBidi"/>
              </w:rPr>
              <w:t>The information in the session was clear</w:t>
            </w:r>
          </w:p>
        </w:tc>
        <w:tc>
          <w:tcPr>
            <w:tcW w:w="1117" w:type="dxa"/>
          </w:tcPr>
          <w:p w14:paraId="05F35269" w14:textId="77777777" w:rsidR="00B06A3E" w:rsidRPr="00D330C7" w:rsidRDefault="00B06A3E" w:rsidP="00B06A3E">
            <w:pPr>
              <w:rPr>
                <w:rFonts w:asciiTheme="minorBidi" w:hAnsiTheme="minorBidi"/>
              </w:rPr>
            </w:pPr>
          </w:p>
        </w:tc>
        <w:tc>
          <w:tcPr>
            <w:tcW w:w="793" w:type="dxa"/>
          </w:tcPr>
          <w:p w14:paraId="62AD3D5D" w14:textId="77777777" w:rsidR="00B06A3E" w:rsidRPr="00D330C7" w:rsidRDefault="00B06A3E" w:rsidP="00B06A3E">
            <w:pPr>
              <w:rPr>
                <w:rFonts w:asciiTheme="minorBidi" w:hAnsiTheme="minorBidi"/>
              </w:rPr>
            </w:pPr>
          </w:p>
        </w:tc>
        <w:tc>
          <w:tcPr>
            <w:tcW w:w="927" w:type="dxa"/>
          </w:tcPr>
          <w:p w14:paraId="2B1813F8" w14:textId="77777777" w:rsidR="00B06A3E" w:rsidRPr="00D330C7" w:rsidRDefault="00B06A3E" w:rsidP="00B06A3E">
            <w:pPr>
              <w:rPr>
                <w:rFonts w:asciiTheme="minorBidi" w:hAnsiTheme="minorBidi"/>
              </w:rPr>
            </w:pPr>
          </w:p>
        </w:tc>
        <w:tc>
          <w:tcPr>
            <w:tcW w:w="1158" w:type="dxa"/>
          </w:tcPr>
          <w:p w14:paraId="55C2DC3F" w14:textId="77777777" w:rsidR="00B06A3E" w:rsidRPr="00D330C7" w:rsidRDefault="00B06A3E" w:rsidP="00B06A3E">
            <w:pPr>
              <w:rPr>
                <w:rFonts w:asciiTheme="minorBidi" w:hAnsiTheme="minorBidi"/>
              </w:rPr>
            </w:pPr>
          </w:p>
        </w:tc>
        <w:tc>
          <w:tcPr>
            <w:tcW w:w="1057" w:type="dxa"/>
          </w:tcPr>
          <w:p w14:paraId="2F883DD8" w14:textId="77777777" w:rsidR="00B06A3E" w:rsidRPr="00D330C7" w:rsidRDefault="00B06A3E" w:rsidP="00B06A3E">
            <w:pPr>
              <w:rPr>
                <w:rFonts w:asciiTheme="minorBidi" w:hAnsiTheme="minorBidi"/>
              </w:rPr>
            </w:pPr>
          </w:p>
        </w:tc>
      </w:tr>
      <w:tr w:rsidR="00D330C7" w:rsidRPr="00D330C7" w14:paraId="58056632" w14:textId="77777777" w:rsidTr="0023761D">
        <w:tc>
          <w:tcPr>
            <w:tcW w:w="3964" w:type="dxa"/>
          </w:tcPr>
          <w:p w14:paraId="1B162287" w14:textId="49B72369" w:rsidR="00B06A3E" w:rsidRPr="00D330C7" w:rsidRDefault="0023761D" w:rsidP="00B06A3E">
            <w:pPr>
              <w:rPr>
                <w:rFonts w:asciiTheme="minorBidi" w:hAnsiTheme="minorBidi"/>
              </w:rPr>
            </w:pPr>
            <w:r w:rsidRPr="00D330C7">
              <w:rPr>
                <w:rFonts w:asciiTheme="minorBidi" w:hAnsiTheme="minorBidi"/>
              </w:rPr>
              <w:t>I can see how I am able to use this information in the session in my role</w:t>
            </w:r>
          </w:p>
        </w:tc>
        <w:tc>
          <w:tcPr>
            <w:tcW w:w="1117" w:type="dxa"/>
          </w:tcPr>
          <w:p w14:paraId="3B37607F" w14:textId="77777777" w:rsidR="00B06A3E" w:rsidRPr="00D330C7" w:rsidRDefault="00B06A3E" w:rsidP="00B06A3E">
            <w:pPr>
              <w:rPr>
                <w:rFonts w:asciiTheme="minorBidi" w:hAnsiTheme="minorBidi"/>
              </w:rPr>
            </w:pPr>
          </w:p>
        </w:tc>
        <w:tc>
          <w:tcPr>
            <w:tcW w:w="793" w:type="dxa"/>
          </w:tcPr>
          <w:p w14:paraId="567DBE9A" w14:textId="77777777" w:rsidR="00B06A3E" w:rsidRPr="00D330C7" w:rsidRDefault="00B06A3E" w:rsidP="00B06A3E">
            <w:pPr>
              <w:rPr>
                <w:rFonts w:asciiTheme="minorBidi" w:hAnsiTheme="minorBidi"/>
              </w:rPr>
            </w:pPr>
          </w:p>
        </w:tc>
        <w:tc>
          <w:tcPr>
            <w:tcW w:w="927" w:type="dxa"/>
          </w:tcPr>
          <w:p w14:paraId="31060B50" w14:textId="77777777" w:rsidR="00B06A3E" w:rsidRPr="00D330C7" w:rsidRDefault="00B06A3E" w:rsidP="00B06A3E">
            <w:pPr>
              <w:rPr>
                <w:rFonts w:asciiTheme="minorBidi" w:hAnsiTheme="minorBidi"/>
              </w:rPr>
            </w:pPr>
          </w:p>
        </w:tc>
        <w:tc>
          <w:tcPr>
            <w:tcW w:w="1158" w:type="dxa"/>
          </w:tcPr>
          <w:p w14:paraId="4FECCF15" w14:textId="77777777" w:rsidR="00B06A3E" w:rsidRPr="00D330C7" w:rsidRDefault="00B06A3E" w:rsidP="00B06A3E">
            <w:pPr>
              <w:rPr>
                <w:rFonts w:asciiTheme="minorBidi" w:hAnsiTheme="minorBidi"/>
              </w:rPr>
            </w:pPr>
          </w:p>
        </w:tc>
        <w:tc>
          <w:tcPr>
            <w:tcW w:w="1057" w:type="dxa"/>
          </w:tcPr>
          <w:p w14:paraId="4AD13C5C" w14:textId="77777777" w:rsidR="00B06A3E" w:rsidRPr="00D330C7" w:rsidRDefault="00B06A3E" w:rsidP="00B06A3E">
            <w:pPr>
              <w:rPr>
                <w:rFonts w:asciiTheme="minorBidi" w:hAnsiTheme="minorBidi"/>
              </w:rPr>
            </w:pPr>
          </w:p>
        </w:tc>
      </w:tr>
      <w:tr w:rsidR="00D330C7" w:rsidRPr="00D330C7" w14:paraId="1FD12DF4" w14:textId="77777777" w:rsidTr="0023761D">
        <w:tc>
          <w:tcPr>
            <w:tcW w:w="3964" w:type="dxa"/>
          </w:tcPr>
          <w:p w14:paraId="3F667385" w14:textId="2E3345AC" w:rsidR="0023761D" w:rsidRPr="00D330C7" w:rsidRDefault="0023761D" w:rsidP="00B06A3E">
            <w:pPr>
              <w:rPr>
                <w:rFonts w:asciiTheme="minorBidi" w:hAnsiTheme="minorBidi"/>
              </w:rPr>
            </w:pPr>
            <w:r w:rsidRPr="00D330C7">
              <w:rPr>
                <w:rFonts w:asciiTheme="minorBidi" w:hAnsiTheme="minorBidi"/>
              </w:rPr>
              <w:t>The person delivering the session was engaging</w:t>
            </w:r>
          </w:p>
        </w:tc>
        <w:tc>
          <w:tcPr>
            <w:tcW w:w="1117" w:type="dxa"/>
          </w:tcPr>
          <w:p w14:paraId="586A9E71" w14:textId="77777777" w:rsidR="0023761D" w:rsidRPr="00D330C7" w:rsidRDefault="0023761D" w:rsidP="00B06A3E">
            <w:pPr>
              <w:rPr>
                <w:rFonts w:asciiTheme="minorBidi" w:hAnsiTheme="minorBidi"/>
              </w:rPr>
            </w:pPr>
          </w:p>
        </w:tc>
        <w:tc>
          <w:tcPr>
            <w:tcW w:w="793" w:type="dxa"/>
          </w:tcPr>
          <w:p w14:paraId="0D4D28D3" w14:textId="77777777" w:rsidR="0023761D" w:rsidRPr="00D330C7" w:rsidRDefault="0023761D" w:rsidP="00B06A3E">
            <w:pPr>
              <w:rPr>
                <w:rFonts w:asciiTheme="minorBidi" w:hAnsiTheme="minorBidi"/>
              </w:rPr>
            </w:pPr>
          </w:p>
        </w:tc>
        <w:tc>
          <w:tcPr>
            <w:tcW w:w="927" w:type="dxa"/>
          </w:tcPr>
          <w:p w14:paraId="6423DCF9" w14:textId="77777777" w:rsidR="0023761D" w:rsidRPr="00D330C7" w:rsidRDefault="0023761D" w:rsidP="00B06A3E">
            <w:pPr>
              <w:rPr>
                <w:rFonts w:asciiTheme="minorBidi" w:hAnsiTheme="minorBidi"/>
              </w:rPr>
            </w:pPr>
          </w:p>
        </w:tc>
        <w:tc>
          <w:tcPr>
            <w:tcW w:w="1158" w:type="dxa"/>
          </w:tcPr>
          <w:p w14:paraId="4EE130BF" w14:textId="77777777" w:rsidR="0023761D" w:rsidRPr="00D330C7" w:rsidRDefault="0023761D" w:rsidP="00B06A3E">
            <w:pPr>
              <w:rPr>
                <w:rFonts w:asciiTheme="minorBidi" w:hAnsiTheme="minorBidi"/>
              </w:rPr>
            </w:pPr>
          </w:p>
        </w:tc>
        <w:tc>
          <w:tcPr>
            <w:tcW w:w="1057" w:type="dxa"/>
          </w:tcPr>
          <w:p w14:paraId="3017E5A1" w14:textId="77777777" w:rsidR="0023761D" w:rsidRPr="00D330C7" w:rsidRDefault="0023761D" w:rsidP="00B06A3E">
            <w:pPr>
              <w:rPr>
                <w:rFonts w:asciiTheme="minorBidi" w:hAnsiTheme="minorBidi"/>
              </w:rPr>
            </w:pPr>
          </w:p>
        </w:tc>
      </w:tr>
      <w:tr w:rsidR="00D330C7" w:rsidRPr="00D330C7" w14:paraId="2CE3B211" w14:textId="77777777" w:rsidTr="0023761D">
        <w:tc>
          <w:tcPr>
            <w:tcW w:w="3964" w:type="dxa"/>
          </w:tcPr>
          <w:p w14:paraId="2022B653" w14:textId="4A551115" w:rsidR="0023761D" w:rsidRPr="00D330C7" w:rsidRDefault="0023761D" w:rsidP="00B06A3E">
            <w:pPr>
              <w:rPr>
                <w:rFonts w:asciiTheme="minorBidi" w:hAnsiTheme="minorBidi"/>
              </w:rPr>
            </w:pPr>
            <w:r w:rsidRPr="00D330C7">
              <w:rPr>
                <w:rFonts w:asciiTheme="minorBidi" w:hAnsiTheme="minorBidi"/>
              </w:rPr>
              <w:t>I plan to apply what I have learning in the session in my role as a line manager</w:t>
            </w:r>
          </w:p>
        </w:tc>
        <w:tc>
          <w:tcPr>
            <w:tcW w:w="1117" w:type="dxa"/>
          </w:tcPr>
          <w:p w14:paraId="6EB95DA6" w14:textId="77777777" w:rsidR="0023761D" w:rsidRPr="00D330C7" w:rsidRDefault="0023761D" w:rsidP="00B06A3E">
            <w:pPr>
              <w:rPr>
                <w:rFonts w:asciiTheme="minorBidi" w:hAnsiTheme="minorBidi"/>
              </w:rPr>
            </w:pPr>
          </w:p>
        </w:tc>
        <w:tc>
          <w:tcPr>
            <w:tcW w:w="793" w:type="dxa"/>
          </w:tcPr>
          <w:p w14:paraId="584A9ECB" w14:textId="77777777" w:rsidR="0023761D" w:rsidRPr="00D330C7" w:rsidRDefault="0023761D" w:rsidP="00B06A3E">
            <w:pPr>
              <w:rPr>
                <w:rFonts w:asciiTheme="minorBidi" w:hAnsiTheme="minorBidi"/>
              </w:rPr>
            </w:pPr>
          </w:p>
        </w:tc>
        <w:tc>
          <w:tcPr>
            <w:tcW w:w="927" w:type="dxa"/>
          </w:tcPr>
          <w:p w14:paraId="41BAA464" w14:textId="77777777" w:rsidR="0023761D" w:rsidRPr="00D330C7" w:rsidRDefault="0023761D" w:rsidP="00B06A3E">
            <w:pPr>
              <w:rPr>
                <w:rFonts w:asciiTheme="minorBidi" w:hAnsiTheme="minorBidi"/>
              </w:rPr>
            </w:pPr>
          </w:p>
        </w:tc>
        <w:tc>
          <w:tcPr>
            <w:tcW w:w="1158" w:type="dxa"/>
          </w:tcPr>
          <w:p w14:paraId="30417795" w14:textId="77777777" w:rsidR="0023761D" w:rsidRPr="00D330C7" w:rsidRDefault="0023761D" w:rsidP="00B06A3E">
            <w:pPr>
              <w:rPr>
                <w:rFonts w:asciiTheme="minorBidi" w:hAnsiTheme="minorBidi"/>
              </w:rPr>
            </w:pPr>
          </w:p>
        </w:tc>
        <w:tc>
          <w:tcPr>
            <w:tcW w:w="1057" w:type="dxa"/>
          </w:tcPr>
          <w:p w14:paraId="5A954E24" w14:textId="77777777" w:rsidR="0023761D" w:rsidRPr="00D330C7" w:rsidRDefault="0023761D" w:rsidP="00B06A3E">
            <w:pPr>
              <w:rPr>
                <w:rFonts w:asciiTheme="minorBidi" w:hAnsiTheme="minorBidi"/>
              </w:rPr>
            </w:pPr>
          </w:p>
        </w:tc>
      </w:tr>
      <w:tr w:rsidR="00D330C7" w:rsidRPr="00D330C7" w14:paraId="32C1C536" w14:textId="77777777" w:rsidTr="0023761D">
        <w:tc>
          <w:tcPr>
            <w:tcW w:w="3964" w:type="dxa"/>
          </w:tcPr>
          <w:p w14:paraId="474CC3C0" w14:textId="5259AF4A" w:rsidR="0023761D" w:rsidRPr="00D330C7" w:rsidRDefault="0023761D" w:rsidP="00B06A3E">
            <w:pPr>
              <w:rPr>
                <w:rFonts w:asciiTheme="minorBidi" w:hAnsiTheme="minorBidi"/>
              </w:rPr>
            </w:pPr>
            <w:r w:rsidRPr="00D330C7">
              <w:rPr>
                <w:rFonts w:asciiTheme="minorBidi" w:hAnsiTheme="minorBidi"/>
              </w:rPr>
              <w:t>I will likely attend another lunchtime learning session in the future.</w:t>
            </w:r>
          </w:p>
        </w:tc>
        <w:tc>
          <w:tcPr>
            <w:tcW w:w="1117" w:type="dxa"/>
          </w:tcPr>
          <w:p w14:paraId="66FE84AC" w14:textId="77777777" w:rsidR="0023761D" w:rsidRPr="00D330C7" w:rsidRDefault="0023761D" w:rsidP="00B06A3E">
            <w:pPr>
              <w:rPr>
                <w:rFonts w:asciiTheme="minorBidi" w:hAnsiTheme="minorBidi"/>
              </w:rPr>
            </w:pPr>
          </w:p>
        </w:tc>
        <w:tc>
          <w:tcPr>
            <w:tcW w:w="793" w:type="dxa"/>
          </w:tcPr>
          <w:p w14:paraId="4D34B837" w14:textId="77777777" w:rsidR="0023761D" w:rsidRPr="00D330C7" w:rsidRDefault="0023761D" w:rsidP="00B06A3E">
            <w:pPr>
              <w:rPr>
                <w:rFonts w:asciiTheme="minorBidi" w:hAnsiTheme="minorBidi"/>
              </w:rPr>
            </w:pPr>
          </w:p>
        </w:tc>
        <w:tc>
          <w:tcPr>
            <w:tcW w:w="927" w:type="dxa"/>
          </w:tcPr>
          <w:p w14:paraId="7A8BE7E0" w14:textId="77777777" w:rsidR="0023761D" w:rsidRPr="00D330C7" w:rsidRDefault="0023761D" w:rsidP="00B06A3E">
            <w:pPr>
              <w:rPr>
                <w:rFonts w:asciiTheme="minorBidi" w:hAnsiTheme="minorBidi"/>
              </w:rPr>
            </w:pPr>
          </w:p>
        </w:tc>
        <w:tc>
          <w:tcPr>
            <w:tcW w:w="1158" w:type="dxa"/>
          </w:tcPr>
          <w:p w14:paraId="644B6AAB" w14:textId="77777777" w:rsidR="0023761D" w:rsidRPr="00D330C7" w:rsidRDefault="0023761D" w:rsidP="00B06A3E">
            <w:pPr>
              <w:rPr>
                <w:rFonts w:asciiTheme="minorBidi" w:hAnsiTheme="minorBidi"/>
              </w:rPr>
            </w:pPr>
          </w:p>
        </w:tc>
        <w:tc>
          <w:tcPr>
            <w:tcW w:w="1057" w:type="dxa"/>
          </w:tcPr>
          <w:p w14:paraId="3C480A59" w14:textId="77777777" w:rsidR="0023761D" w:rsidRPr="00D330C7" w:rsidRDefault="0023761D" w:rsidP="00B06A3E">
            <w:pPr>
              <w:rPr>
                <w:rFonts w:asciiTheme="minorBidi" w:hAnsiTheme="minorBidi"/>
              </w:rPr>
            </w:pPr>
          </w:p>
        </w:tc>
      </w:tr>
    </w:tbl>
    <w:p w14:paraId="04311E30" w14:textId="77777777" w:rsidR="00B06A3E" w:rsidRPr="00D330C7" w:rsidRDefault="00B06A3E" w:rsidP="00B06A3E">
      <w:pPr>
        <w:rPr>
          <w:rFonts w:asciiTheme="minorBidi" w:hAnsiTheme="minorBidi"/>
        </w:rPr>
      </w:pPr>
    </w:p>
    <w:p w14:paraId="354024D4" w14:textId="52B1559C" w:rsidR="008C47EF" w:rsidRPr="00D330C7" w:rsidRDefault="0023761D" w:rsidP="008C47EF">
      <w:pPr>
        <w:pStyle w:val="NormalWeb"/>
        <w:spacing w:after="120" w:afterAutospacing="0"/>
        <w:rPr>
          <w:rFonts w:asciiTheme="minorBidi" w:hAnsiTheme="minorBidi" w:cstheme="minorBidi"/>
          <w:sz w:val="22"/>
          <w:szCs w:val="22"/>
        </w:rPr>
      </w:pPr>
      <w:r w:rsidRPr="00D330C7">
        <w:rPr>
          <w:rFonts w:asciiTheme="minorBidi" w:hAnsiTheme="minorBidi" w:cstheme="minorBidi"/>
          <w:sz w:val="22"/>
          <w:szCs w:val="22"/>
        </w:rPr>
        <w:t>Please also specify what particular aspect of the lunchtime learning session that you found most beneficial?</w:t>
      </w:r>
    </w:p>
    <w:p w14:paraId="1A63F377" w14:textId="78C8EA76" w:rsidR="0023761D" w:rsidRPr="00D330C7" w:rsidRDefault="0023761D" w:rsidP="008C47EF">
      <w:pPr>
        <w:pStyle w:val="NormalWeb"/>
        <w:spacing w:after="120" w:afterAutospacing="0"/>
        <w:rPr>
          <w:rFonts w:asciiTheme="minorBidi" w:hAnsiTheme="minorBidi" w:cstheme="minorBidi"/>
          <w:sz w:val="22"/>
          <w:szCs w:val="22"/>
        </w:rPr>
      </w:pPr>
      <w:r w:rsidRPr="00D330C7">
        <w:rPr>
          <w:rFonts w:asciiTheme="minorBidi" w:hAnsiTheme="minorBidi" w:cstheme="minorBidi"/>
          <w:sz w:val="22"/>
          <w:szCs w:val="22"/>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E520416" w14:textId="77777777" w:rsidR="0023761D" w:rsidRPr="00D330C7" w:rsidRDefault="0023761D" w:rsidP="008C47EF">
      <w:pPr>
        <w:pStyle w:val="NormalWeb"/>
        <w:spacing w:after="120" w:afterAutospacing="0"/>
        <w:rPr>
          <w:rFonts w:asciiTheme="minorBidi" w:hAnsiTheme="minorBidi" w:cstheme="minorBidi"/>
          <w:sz w:val="22"/>
          <w:szCs w:val="22"/>
        </w:rPr>
      </w:pPr>
      <w:r w:rsidRPr="00D330C7">
        <w:rPr>
          <w:rFonts w:asciiTheme="minorBidi" w:hAnsiTheme="minorBidi" w:cstheme="minorBidi"/>
          <w:sz w:val="22"/>
          <w:szCs w:val="22"/>
        </w:rPr>
        <w:t>Please indicate if you require future information on anything discussed during the session today:</w:t>
      </w:r>
    </w:p>
    <w:p w14:paraId="026A59BC" w14:textId="7646398A" w:rsidR="0023761D" w:rsidRPr="00D330C7" w:rsidRDefault="0023761D" w:rsidP="008C47EF">
      <w:pPr>
        <w:pStyle w:val="NormalWeb"/>
        <w:spacing w:after="120" w:afterAutospacing="0"/>
        <w:rPr>
          <w:rFonts w:asciiTheme="minorBidi" w:hAnsiTheme="minorBidi" w:cstheme="minorBidi"/>
          <w:sz w:val="22"/>
          <w:szCs w:val="22"/>
        </w:rPr>
      </w:pPr>
      <w:r w:rsidRPr="00D330C7">
        <w:rPr>
          <w:rFonts w:asciiTheme="minorBidi" w:hAnsiTheme="minorBidi" w:cstheme="minorBidi"/>
          <w:sz w:val="22"/>
          <w:szCs w:val="22"/>
        </w:rPr>
        <w:t>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w:t>
      </w:r>
    </w:p>
    <w:p w14:paraId="10DEDEB5" w14:textId="14BF1A8D" w:rsidR="008C47EF" w:rsidRPr="00D330C7" w:rsidRDefault="008C47EF" w:rsidP="00D330C7">
      <w:pPr>
        <w:pStyle w:val="NormalWeb"/>
        <w:spacing w:after="120" w:afterAutospacing="0"/>
        <w:jc w:val="center"/>
        <w:rPr>
          <w:rFonts w:asciiTheme="minorBidi" w:hAnsiTheme="minorBidi" w:cstheme="minorBidi"/>
          <w:sz w:val="22"/>
          <w:szCs w:val="22"/>
        </w:rPr>
      </w:pPr>
      <w:r w:rsidRPr="00D330C7">
        <w:rPr>
          <w:rFonts w:asciiTheme="minorBidi" w:hAnsiTheme="minorBidi" w:cstheme="minorBidi"/>
          <w:sz w:val="22"/>
          <w:szCs w:val="22"/>
        </w:rPr>
        <w:t xml:space="preserve">Thank you for taking the time to complete the form and your participation in today’s session, I hope you found it useful. You will receive an additional survey in a few weeks in order for us to assess whether </w:t>
      </w:r>
      <w:r w:rsidR="003071AE" w:rsidRPr="00D330C7">
        <w:rPr>
          <w:rFonts w:asciiTheme="minorBidi" w:hAnsiTheme="minorBidi" w:cstheme="minorBidi"/>
          <w:sz w:val="22"/>
          <w:szCs w:val="22"/>
        </w:rPr>
        <w:t>you acquired the skills and knowledge from the session today.</w:t>
      </w:r>
    </w:p>
    <w:p w14:paraId="51127E2D" w14:textId="47D0A7CC" w:rsidR="008C47EF" w:rsidRPr="00D330C7" w:rsidRDefault="008C47EF" w:rsidP="00D330C7">
      <w:pPr>
        <w:pStyle w:val="NormalWeb"/>
        <w:spacing w:after="120" w:afterAutospacing="0"/>
        <w:jc w:val="center"/>
        <w:rPr>
          <w:rFonts w:asciiTheme="minorBidi" w:hAnsiTheme="minorBidi" w:cstheme="minorBidi"/>
          <w:sz w:val="22"/>
          <w:szCs w:val="22"/>
        </w:rPr>
      </w:pPr>
      <w:r w:rsidRPr="00D330C7">
        <w:rPr>
          <w:rFonts w:asciiTheme="minorBidi" w:hAnsiTheme="minorBidi" w:cstheme="minorBidi"/>
          <w:sz w:val="22"/>
          <w:szCs w:val="22"/>
        </w:rPr>
        <w:t>I hope to see you again in our next lunchtime learning session next month.</w:t>
      </w:r>
    </w:p>
    <w:p w14:paraId="4D7F5592" w14:textId="77777777" w:rsidR="008C47EF" w:rsidRDefault="008C47EF" w:rsidP="008C47EF">
      <w:pPr>
        <w:pStyle w:val="NormalWeb"/>
        <w:spacing w:after="120" w:afterAutospacing="0"/>
        <w:rPr>
          <w:rFonts w:ascii="Segoe UI" w:hAnsi="Segoe UI" w:cs="Segoe UI"/>
          <w:sz w:val="21"/>
          <w:szCs w:val="21"/>
        </w:rPr>
      </w:pPr>
      <w:r>
        <w:rPr>
          <w:rFonts w:ascii="Segoe UI" w:hAnsi="Segoe UI" w:cs="Segoe UI"/>
          <w:sz w:val="21"/>
          <w:szCs w:val="21"/>
        </w:rPr>
        <w:t> </w:t>
      </w:r>
    </w:p>
    <w:p w14:paraId="58F7006C" w14:textId="034EF7F7" w:rsidR="00940639" w:rsidRDefault="008C47EF" w:rsidP="00D330C7">
      <w:pPr>
        <w:pStyle w:val="NormalWeb"/>
        <w:spacing w:after="120" w:afterAutospacing="0"/>
        <w:rPr>
          <w:rFonts w:asciiTheme="minorBidi" w:hAnsiTheme="minorBidi"/>
        </w:rPr>
      </w:pPr>
      <w:r>
        <w:rPr>
          <w:rFonts w:ascii="Segoe UI" w:hAnsi="Segoe UI" w:cs="Segoe UI"/>
          <w:sz w:val="21"/>
          <w:szCs w:val="21"/>
        </w:rPr>
        <w:t> </w:t>
      </w:r>
    </w:p>
    <w:p w14:paraId="3DB0564C" w14:textId="3E653C82" w:rsidR="00DD18A8" w:rsidRPr="00AA3184" w:rsidRDefault="00940639" w:rsidP="00940639">
      <w:pPr>
        <w:pStyle w:val="Heading2"/>
        <w:rPr>
          <w:rFonts w:asciiTheme="minorBidi" w:hAnsiTheme="minorBidi" w:cstheme="minorBidi"/>
          <w:sz w:val="24"/>
          <w:szCs w:val="24"/>
        </w:rPr>
      </w:pPr>
      <w:bookmarkStart w:id="30" w:name="_Toc164793469"/>
      <w:r w:rsidRPr="00AA3184">
        <w:rPr>
          <w:rFonts w:asciiTheme="minorBidi" w:hAnsiTheme="minorBidi" w:cstheme="minorBidi"/>
          <w:sz w:val="24"/>
          <w:szCs w:val="24"/>
        </w:rPr>
        <w:t xml:space="preserve">Appendix 5 - </w:t>
      </w:r>
      <w:r w:rsidR="00DD18A8" w:rsidRPr="00AA3184">
        <w:rPr>
          <w:rFonts w:asciiTheme="minorBidi" w:hAnsiTheme="minorBidi" w:cstheme="minorBidi"/>
          <w:sz w:val="24"/>
          <w:szCs w:val="24"/>
        </w:rPr>
        <w:t xml:space="preserve">Follow up </w:t>
      </w:r>
      <w:r w:rsidR="00926FFB" w:rsidRPr="00AA3184">
        <w:rPr>
          <w:rFonts w:asciiTheme="minorBidi" w:hAnsiTheme="minorBidi" w:cstheme="minorBidi"/>
          <w:sz w:val="24"/>
          <w:szCs w:val="24"/>
        </w:rPr>
        <w:t>Evaluation Survey</w:t>
      </w:r>
      <w:bookmarkEnd w:id="30"/>
    </w:p>
    <w:p w14:paraId="29003827" w14:textId="3367BBD4" w:rsidR="00D330C7" w:rsidRDefault="00926FFB" w:rsidP="00D330C7">
      <w:pPr>
        <w:pStyle w:val="NormalWeb"/>
        <w:spacing w:before="0" w:beforeAutospacing="0" w:after="0" w:afterAutospacing="0"/>
        <w:jc w:val="center"/>
        <w:rPr>
          <w:rFonts w:asciiTheme="minorBidi" w:hAnsiTheme="minorBidi" w:cstheme="minorBidi"/>
          <w:b/>
          <w:bCs/>
          <w:u w:val="single"/>
        </w:rPr>
      </w:pPr>
      <w:r>
        <w:rPr>
          <w:rFonts w:asciiTheme="minorBidi" w:hAnsiTheme="minorBidi" w:cstheme="minorBidi"/>
          <w:b/>
          <w:bCs/>
          <w:u w:val="single"/>
        </w:rPr>
        <w:t>Follow up E</w:t>
      </w:r>
      <w:r w:rsidR="00D330C7" w:rsidRPr="00D330C7">
        <w:rPr>
          <w:rFonts w:asciiTheme="minorBidi" w:hAnsiTheme="minorBidi" w:cstheme="minorBidi"/>
          <w:b/>
          <w:bCs/>
          <w:u w:val="single"/>
        </w:rPr>
        <w:t>valuation Survey</w:t>
      </w:r>
    </w:p>
    <w:p w14:paraId="4E93AEA8" w14:textId="77777777" w:rsidR="00926FFB" w:rsidRDefault="00926FFB" w:rsidP="00926FFB">
      <w:pPr>
        <w:spacing w:before="100" w:beforeAutospacing="1" w:after="120" w:line="240" w:lineRule="auto"/>
        <w:rPr>
          <w:rFonts w:asciiTheme="minorBidi" w:hAnsiTheme="minorBidi"/>
          <w:b/>
          <w:bCs/>
        </w:rPr>
      </w:pPr>
      <w:r>
        <w:rPr>
          <w:rFonts w:asciiTheme="minorBidi" w:hAnsiTheme="minorBidi"/>
          <w:b/>
          <w:bCs/>
        </w:rPr>
        <w:t>L</w:t>
      </w:r>
      <w:r w:rsidR="00D330C7" w:rsidRPr="00D330C7">
        <w:rPr>
          <w:rFonts w:asciiTheme="minorBidi" w:hAnsiTheme="minorBidi"/>
          <w:b/>
          <w:bCs/>
        </w:rPr>
        <w:t>unchtime learning session</w:t>
      </w:r>
      <w:r w:rsidR="00882A11">
        <w:rPr>
          <w:rFonts w:asciiTheme="minorBidi" w:hAnsiTheme="minorBidi"/>
          <w:b/>
          <w:bCs/>
        </w:rPr>
        <w:t xml:space="preserve"> attended</w:t>
      </w:r>
      <w:r w:rsidR="00D330C7" w:rsidRPr="00D330C7">
        <w:rPr>
          <w:rFonts w:asciiTheme="minorBidi" w:hAnsiTheme="minorBidi"/>
          <w:b/>
          <w:bCs/>
        </w:rPr>
        <w:t>:</w:t>
      </w:r>
    </w:p>
    <w:p w14:paraId="34F07834" w14:textId="77777777" w:rsidR="00926FFB" w:rsidRDefault="00D330C7" w:rsidP="00926FFB">
      <w:pPr>
        <w:spacing w:before="100" w:beforeAutospacing="1" w:after="120" w:line="240" w:lineRule="auto"/>
        <w:rPr>
          <w:rFonts w:asciiTheme="minorBidi" w:hAnsiTheme="minorBidi"/>
          <w:b/>
          <w:bCs/>
        </w:rPr>
      </w:pPr>
      <w:r w:rsidRPr="00D330C7">
        <w:rPr>
          <w:rFonts w:asciiTheme="minorBidi" w:hAnsiTheme="minorBidi"/>
          <w:b/>
          <w:bCs/>
        </w:rPr>
        <w:t>Date</w:t>
      </w:r>
      <w:r w:rsidR="00926FFB">
        <w:rPr>
          <w:rFonts w:asciiTheme="minorBidi" w:hAnsiTheme="minorBidi"/>
          <w:b/>
          <w:bCs/>
        </w:rPr>
        <w:t>:</w:t>
      </w:r>
    </w:p>
    <w:p w14:paraId="3908BC00" w14:textId="3ED2B82D" w:rsidR="00D330C7" w:rsidRPr="00D330C7" w:rsidRDefault="00D330C7" w:rsidP="00926FFB">
      <w:pPr>
        <w:spacing w:before="100" w:beforeAutospacing="1" w:after="120" w:line="240" w:lineRule="auto"/>
        <w:rPr>
          <w:rFonts w:asciiTheme="minorBidi" w:hAnsiTheme="minorBidi"/>
          <w:b/>
          <w:bCs/>
        </w:rPr>
      </w:pPr>
      <w:r w:rsidRPr="00D330C7">
        <w:rPr>
          <w:rFonts w:asciiTheme="minorBidi" w:hAnsiTheme="minorBidi"/>
          <w:b/>
          <w:bCs/>
        </w:rPr>
        <w:t>Trainers name:</w:t>
      </w:r>
    </w:p>
    <w:p w14:paraId="1F21173B" w14:textId="77777777" w:rsidR="00D330C7" w:rsidRPr="00D330C7" w:rsidRDefault="00D330C7" w:rsidP="00D330C7">
      <w:pPr>
        <w:pStyle w:val="NormalWeb"/>
        <w:spacing w:before="0" w:beforeAutospacing="0" w:after="0" w:afterAutospacing="0"/>
        <w:rPr>
          <w:rFonts w:asciiTheme="minorBidi" w:hAnsiTheme="minorBidi" w:cstheme="minorBidi"/>
          <w:sz w:val="22"/>
          <w:szCs w:val="22"/>
        </w:rPr>
      </w:pPr>
    </w:p>
    <w:p w14:paraId="5384F3FF" w14:textId="7948FA47" w:rsidR="00D330C7" w:rsidRDefault="00D330C7" w:rsidP="00D330C7">
      <w:pPr>
        <w:rPr>
          <w:rFonts w:asciiTheme="minorBidi" w:hAnsiTheme="minorBidi"/>
        </w:rPr>
      </w:pPr>
      <w:r w:rsidRPr="00D330C7">
        <w:rPr>
          <w:rFonts w:asciiTheme="minorBidi" w:hAnsiTheme="minorBidi"/>
        </w:rPr>
        <w:t xml:space="preserve">Please take a few moments to complete this </w:t>
      </w:r>
      <w:r w:rsidR="00882A11">
        <w:rPr>
          <w:rFonts w:asciiTheme="minorBidi" w:hAnsiTheme="minorBidi"/>
        </w:rPr>
        <w:t xml:space="preserve">follow up </w:t>
      </w:r>
      <w:r w:rsidRPr="00D330C7">
        <w:rPr>
          <w:rFonts w:asciiTheme="minorBidi" w:hAnsiTheme="minorBidi"/>
        </w:rPr>
        <w:t>survey</w:t>
      </w:r>
      <w:r w:rsidR="00882A11">
        <w:rPr>
          <w:rFonts w:asciiTheme="minorBidi" w:hAnsiTheme="minorBidi"/>
        </w:rPr>
        <w:t xml:space="preserve"> to review what you learnt from the lunchtime learning session</w:t>
      </w:r>
      <w:r w:rsidRPr="00D330C7">
        <w:rPr>
          <w:rFonts w:asciiTheme="minorBidi" w:hAnsiTheme="minorBidi"/>
        </w:rPr>
        <w:t>. Please note that your responses will be kept confidential.</w:t>
      </w:r>
    </w:p>
    <w:p w14:paraId="183DE6B1" w14:textId="78FD3A5D" w:rsidR="00882A11" w:rsidRDefault="00882A11" w:rsidP="0050156C">
      <w:pPr>
        <w:pStyle w:val="NormalWeb"/>
        <w:numPr>
          <w:ilvl w:val="0"/>
          <w:numId w:val="24"/>
        </w:numPr>
        <w:spacing w:after="120" w:afterAutospacing="0"/>
        <w:rPr>
          <w:rFonts w:asciiTheme="minorBidi" w:hAnsiTheme="minorBidi" w:cstheme="minorBidi"/>
          <w:sz w:val="22"/>
          <w:szCs w:val="22"/>
        </w:rPr>
      </w:pPr>
      <w:r>
        <w:rPr>
          <w:rFonts w:asciiTheme="minorBidi" w:hAnsiTheme="minorBidi" w:cstheme="minorBidi"/>
          <w:sz w:val="22"/>
          <w:szCs w:val="22"/>
        </w:rPr>
        <w:t>What steps can you as a line manager take to influence performance within your team?</w:t>
      </w:r>
    </w:p>
    <w:p w14:paraId="5A175625" w14:textId="460C165A" w:rsidR="00D330C7" w:rsidRPr="00D330C7" w:rsidRDefault="00D330C7" w:rsidP="00882A11">
      <w:pPr>
        <w:pStyle w:val="NormalWeb"/>
        <w:spacing w:after="120" w:afterAutospacing="0"/>
        <w:rPr>
          <w:rFonts w:asciiTheme="minorBidi" w:hAnsiTheme="minorBidi" w:cstheme="minorBidi"/>
          <w:sz w:val="22"/>
          <w:szCs w:val="22"/>
        </w:rPr>
      </w:pPr>
      <w:r w:rsidRPr="00D330C7">
        <w:rPr>
          <w:rFonts w:asciiTheme="minorBidi" w:hAnsiTheme="minorBidi" w:cstheme="minorBidi"/>
          <w:sz w:val="22"/>
          <w:szCs w:val="22"/>
        </w:rPr>
        <w:t>___________________________________________________________________________________________________________________________________________________________________________________________________________________________</w:t>
      </w:r>
    </w:p>
    <w:p w14:paraId="4C50A0E2" w14:textId="2ECD6CD8" w:rsidR="00D330C7" w:rsidRPr="00D330C7" w:rsidRDefault="00926FFB" w:rsidP="0050156C">
      <w:pPr>
        <w:pStyle w:val="NormalWeb"/>
        <w:numPr>
          <w:ilvl w:val="0"/>
          <w:numId w:val="24"/>
        </w:numPr>
        <w:spacing w:after="120" w:afterAutospacing="0"/>
        <w:rPr>
          <w:rFonts w:asciiTheme="minorBidi" w:hAnsiTheme="minorBidi" w:cstheme="minorBidi"/>
          <w:sz w:val="22"/>
          <w:szCs w:val="22"/>
        </w:rPr>
      </w:pPr>
      <w:r>
        <w:rPr>
          <w:rFonts w:asciiTheme="minorBidi" w:hAnsiTheme="minorBidi" w:cstheme="minorBidi"/>
          <w:sz w:val="22"/>
          <w:szCs w:val="22"/>
        </w:rPr>
        <w:t>As a line manager what can you put in place to ensure you lead an effective team?</w:t>
      </w:r>
    </w:p>
    <w:p w14:paraId="4C38E26E" w14:textId="1A6DA8DD" w:rsidR="00D330C7" w:rsidRPr="00D330C7" w:rsidRDefault="00D330C7" w:rsidP="00D330C7">
      <w:pPr>
        <w:pStyle w:val="NormalWeb"/>
        <w:spacing w:after="120" w:afterAutospacing="0"/>
        <w:rPr>
          <w:rFonts w:asciiTheme="minorBidi" w:hAnsiTheme="minorBidi" w:cstheme="minorBidi"/>
          <w:sz w:val="22"/>
          <w:szCs w:val="22"/>
        </w:rPr>
      </w:pPr>
      <w:r w:rsidRPr="00D330C7">
        <w:rPr>
          <w:rFonts w:asciiTheme="minorBidi" w:hAnsiTheme="minorBidi" w:cstheme="minorBidi"/>
          <w:sz w:val="22"/>
          <w:szCs w:val="22"/>
        </w:rPr>
        <w:t>___________________________________________________________________________________________________________________________________________________________________________________________________________________________</w:t>
      </w:r>
    </w:p>
    <w:p w14:paraId="4AA1DD24" w14:textId="4540BB85" w:rsidR="00926FFB" w:rsidRDefault="00926FFB" w:rsidP="0050156C">
      <w:pPr>
        <w:pStyle w:val="NormalWeb"/>
        <w:numPr>
          <w:ilvl w:val="0"/>
          <w:numId w:val="24"/>
        </w:numPr>
        <w:spacing w:after="120" w:afterAutospacing="0"/>
        <w:rPr>
          <w:rFonts w:asciiTheme="minorBidi" w:hAnsiTheme="minorBidi" w:cstheme="minorBidi"/>
          <w:sz w:val="22"/>
          <w:szCs w:val="22"/>
        </w:rPr>
      </w:pPr>
      <w:r>
        <w:rPr>
          <w:rFonts w:asciiTheme="minorBidi" w:hAnsiTheme="minorBidi" w:cstheme="minorBidi"/>
          <w:sz w:val="22"/>
          <w:szCs w:val="22"/>
        </w:rPr>
        <w:t>How can UWTSD improve retention?</w:t>
      </w:r>
    </w:p>
    <w:p w14:paraId="25660FF7" w14:textId="7BF3ED3D" w:rsidR="00926FFB" w:rsidRDefault="00926FFB" w:rsidP="00926FFB">
      <w:pPr>
        <w:pStyle w:val="NormalWeb"/>
        <w:spacing w:after="120" w:afterAutospacing="0"/>
        <w:jc w:val="center"/>
        <w:rPr>
          <w:rFonts w:asciiTheme="minorBidi" w:hAnsiTheme="minorBidi" w:cstheme="minorBidi"/>
          <w:sz w:val="22"/>
          <w:szCs w:val="22"/>
        </w:rPr>
      </w:pPr>
      <w:r w:rsidRPr="00D330C7">
        <w:rPr>
          <w:rFonts w:asciiTheme="minorBidi" w:hAnsiTheme="minorBidi" w:cstheme="minorBidi"/>
          <w:sz w:val="22"/>
          <w:szCs w:val="22"/>
        </w:rPr>
        <w:t>___________________________________________________________________________________________________________________________________________________________________________________________________________________________</w:t>
      </w:r>
    </w:p>
    <w:p w14:paraId="133A8E98" w14:textId="2D101D31" w:rsidR="00926FFB" w:rsidRDefault="00926FFB" w:rsidP="0050156C">
      <w:pPr>
        <w:pStyle w:val="NormalWeb"/>
        <w:numPr>
          <w:ilvl w:val="0"/>
          <w:numId w:val="24"/>
        </w:numPr>
        <w:spacing w:after="120" w:afterAutospacing="0"/>
        <w:rPr>
          <w:rFonts w:asciiTheme="minorBidi" w:hAnsiTheme="minorBidi" w:cstheme="minorBidi"/>
          <w:sz w:val="22"/>
          <w:szCs w:val="22"/>
        </w:rPr>
      </w:pPr>
      <w:r>
        <w:rPr>
          <w:rFonts w:asciiTheme="minorBidi" w:hAnsiTheme="minorBidi" w:cstheme="minorBidi"/>
          <w:sz w:val="22"/>
          <w:szCs w:val="22"/>
        </w:rPr>
        <w:t>How would you approach an employee who is underperforming?</w:t>
      </w:r>
    </w:p>
    <w:p w14:paraId="0E10A55B" w14:textId="57E13DE3" w:rsidR="00926FFB" w:rsidRDefault="00926FFB" w:rsidP="00926FFB">
      <w:pPr>
        <w:pStyle w:val="NormalWeb"/>
        <w:spacing w:after="120" w:afterAutospacing="0"/>
        <w:jc w:val="center"/>
        <w:rPr>
          <w:rFonts w:asciiTheme="minorBidi" w:hAnsiTheme="minorBidi" w:cstheme="minorBidi"/>
          <w:sz w:val="22"/>
          <w:szCs w:val="22"/>
        </w:rPr>
      </w:pPr>
      <w:r w:rsidRPr="00D330C7">
        <w:rPr>
          <w:rFonts w:asciiTheme="minorBidi" w:hAnsiTheme="minorBidi" w:cstheme="minorBidi"/>
          <w:sz w:val="22"/>
          <w:szCs w:val="22"/>
        </w:rPr>
        <w:t>___________________________________________________________________________________________________________________________________________________________________________________________________________________________</w:t>
      </w:r>
    </w:p>
    <w:p w14:paraId="74138DBE" w14:textId="75E2D761" w:rsidR="00926FFB" w:rsidRDefault="00926FFB" w:rsidP="0050156C">
      <w:pPr>
        <w:pStyle w:val="NormalWeb"/>
        <w:numPr>
          <w:ilvl w:val="0"/>
          <w:numId w:val="24"/>
        </w:numPr>
        <w:spacing w:after="120" w:afterAutospacing="0"/>
        <w:rPr>
          <w:rFonts w:asciiTheme="minorBidi" w:hAnsiTheme="minorBidi" w:cstheme="minorBidi"/>
          <w:sz w:val="22"/>
          <w:szCs w:val="22"/>
        </w:rPr>
      </w:pPr>
      <w:r>
        <w:rPr>
          <w:rFonts w:asciiTheme="minorBidi" w:hAnsiTheme="minorBidi" w:cstheme="minorBidi"/>
          <w:sz w:val="22"/>
          <w:szCs w:val="22"/>
        </w:rPr>
        <w:t>Why is coaching an important aspect when assisting performance?</w:t>
      </w:r>
    </w:p>
    <w:p w14:paraId="5C2F6125" w14:textId="771009B3" w:rsidR="00926FFB" w:rsidRDefault="00926FFB" w:rsidP="00926FFB">
      <w:pPr>
        <w:pStyle w:val="NormalWeb"/>
        <w:spacing w:after="120" w:afterAutospacing="0"/>
        <w:jc w:val="center"/>
        <w:rPr>
          <w:rFonts w:asciiTheme="minorBidi" w:hAnsiTheme="minorBidi" w:cstheme="minorBidi"/>
          <w:sz w:val="22"/>
          <w:szCs w:val="22"/>
        </w:rPr>
      </w:pPr>
      <w:r w:rsidRPr="00D330C7">
        <w:rPr>
          <w:rFonts w:asciiTheme="minorBidi" w:hAnsiTheme="minorBidi" w:cstheme="minorBidi"/>
          <w:sz w:val="22"/>
          <w:szCs w:val="22"/>
        </w:rPr>
        <w:t>___________________________________________________________________________________________________________________________________________________________________________________________________________________________</w:t>
      </w:r>
    </w:p>
    <w:p w14:paraId="3D53781E" w14:textId="1824F09C" w:rsidR="00D330C7" w:rsidRPr="00D330C7" w:rsidRDefault="00D330C7" w:rsidP="00926FFB">
      <w:pPr>
        <w:pStyle w:val="NormalWeb"/>
        <w:spacing w:after="120" w:afterAutospacing="0"/>
        <w:jc w:val="center"/>
        <w:rPr>
          <w:rFonts w:asciiTheme="minorBidi" w:hAnsiTheme="minorBidi" w:cstheme="minorBidi"/>
          <w:sz w:val="22"/>
          <w:szCs w:val="22"/>
        </w:rPr>
      </w:pPr>
      <w:r w:rsidRPr="00D330C7">
        <w:rPr>
          <w:rFonts w:asciiTheme="minorBidi" w:hAnsiTheme="minorBidi" w:cstheme="minorBidi"/>
          <w:sz w:val="22"/>
          <w:szCs w:val="22"/>
        </w:rPr>
        <w:t>Thank you for taking the time to complete the form and your participation in today’s session, I hope you found it useful. You will receive an additional survey in a few weeks in order for us to assess whether you acquired the skills and knowledge from the session today.</w:t>
      </w:r>
    </w:p>
    <w:p w14:paraId="5490F30B" w14:textId="4B287ECD" w:rsidR="00940639" w:rsidRDefault="00D330C7" w:rsidP="00926FFB">
      <w:pPr>
        <w:pStyle w:val="NormalWeb"/>
        <w:spacing w:after="120" w:afterAutospacing="0"/>
        <w:jc w:val="center"/>
        <w:rPr>
          <w:rFonts w:asciiTheme="minorBidi" w:hAnsiTheme="minorBidi"/>
        </w:rPr>
      </w:pPr>
      <w:r w:rsidRPr="00D330C7">
        <w:rPr>
          <w:rFonts w:asciiTheme="minorBidi" w:hAnsiTheme="minorBidi" w:cstheme="minorBidi"/>
          <w:sz w:val="22"/>
          <w:szCs w:val="22"/>
        </w:rPr>
        <w:t>I hope to see you again in our next lunchtime learning session next month.</w:t>
      </w:r>
    </w:p>
    <w:p w14:paraId="35E1FEBD" w14:textId="2304C04B" w:rsidR="000376FE" w:rsidRPr="00AA3184" w:rsidRDefault="000376FE" w:rsidP="00940639">
      <w:pPr>
        <w:pStyle w:val="Heading1"/>
        <w:rPr>
          <w:rFonts w:asciiTheme="minorBidi" w:hAnsiTheme="minorBidi" w:cstheme="minorBidi"/>
          <w:sz w:val="24"/>
          <w:szCs w:val="24"/>
        </w:rPr>
      </w:pPr>
      <w:bookmarkStart w:id="31" w:name="_Toc164793470"/>
      <w:r w:rsidRPr="00AA3184">
        <w:rPr>
          <w:rFonts w:asciiTheme="minorBidi" w:hAnsiTheme="minorBidi" w:cstheme="minorBidi"/>
          <w:sz w:val="24"/>
          <w:szCs w:val="24"/>
        </w:rPr>
        <w:t>Task 2</w:t>
      </w:r>
      <w:bookmarkEnd w:id="31"/>
    </w:p>
    <w:p w14:paraId="67D2FE7A" w14:textId="77777777" w:rsidR="000376FE" w:rsidRPr="00AA3184" w:rsidRDefault="000376FE" w:rsidP="000376FE">
      <w:pPr>
        <w:pStyle w:val="NormalWeb"/>
        <w:spacing w:after="120" w:afterAutospacing="0"/>
        <w:rPr>
          <w:rFonts w:asciiTheme="minorBidi" w:hAnsiTheme="minorBidi" w:cstheme="minorBidi"/>
          <w:u w:val="single"/>
        </w:rPr>
      </w:pPr>
      <w:r w:rsidRPr="00AA3184">
        <w:rPr>
          <w:rFonts w:asciiTheme="minorBidi" w:hAnsiTheme="minorBidi" w:cstheme="minorBidi"/>
          <w:b/>
          <w:bCs/>
          <w:u w:val="single"/>
        </w:rPr>
        <w:t>Critically evaluate the benefits of setting group (or team based) goals as several studies have shown that they yield better results than individual goals.</w:t>
      </w:r>
      <w:r w:rsidRPr="00AA3184">
        <w:rPr>
          <w:rFonts w:asciiTheme="minorBidi" w:hAnsiTheme="minorBidi" w:cstheme="minorBidi"/>
          <w:u w:val="single"/>
        </w:rPr>
        <w:t xml:space="preserve"> </w:t>
      </w:r>
    </w:p>
    <w:p w14:paraId="24798742" w14:textId="77777777" w:rsidR="000376FE" w:rsidRPr="00AA3184" w:rsidRDefault="000376FE" w:rsidP="00B44766">
      <w:pPr>
        <w:pStyle w:val="Heading2"/>
        <w:rPr>
          <w:rStyle w:val="Strong"/>
          <w:rFonts w:asciiTheme="minorBidi" w:hAnsiTheme="minorBidi" w:cstheme="minorBidi"/>
          <w:b w:val="0"/>
          <w:bCs w:val="0"/>
          <w:sz w:val="24"/>
          <w:szCs w:val="24"/>
        </w:rPr>
      </w:pPr>
      <w:bookmarkStart w:id="32" w:name="_Toc164793471"/>
      <w:r w:rsidRPr="00AA3184">
        <w:rPr>
          <w:rStyle w:val="Strong"/>
          <w:rFonts w:asciiTheme="minorBidi" w:hAnsiTheme="minorBidi" w:cstheme="minorBidi"/>
          <w:b w:val="0"/>
          <w:bCs w:val="0"/>
          <w:sz w:val="24"/>
          <w:szCs w:val="24"/>
        </w:rPr>
        <w:t>Executive Summary</w:t>
      </w:r>
      <w:bookmarkEnd w:id="32"/>
    </w:p>
    <w:p w14:paraId="2A126935" w14:textId="27799069" w:rsidR="00401D10" w:rsidRPr="00AA3184" w:rsidRDefault="00401D10" w:rsidP="001C6DF7">
      <w:pPr>
        <w:pStyle w:val="NormalWeb"/>
        <w:spacing w:after="120" w:afterAutospacing="0"/>
        <w:rPr>
          <w:rStyle w:val="Strong"/>
          <w:rFonts w:asciiTheme="minorBidi" w:hAnsiTheme="minorBidi" w:cstheme="minorBidi"/>
          <w:b w:val="0"/>
          <w:bCs w:val="0"/>
        </w:rPr>
      </w:pPr>
      <w:r w:rsidRPr="00AA3184">
        <w:rPr>
          <w:rStyle w:val="Strong"/>
          <w:rFonts w:asciiTheme="minorBidi" w:hAnsiTheme="minorBidi" w:cstheme="minorBidi"/>
          <w:b w:val="0"/>
          <w:bCs w:val="0"/>
        </w:rPr>
        <w:t>This report looks to evaluate the benefits of having team based goals over individual goals. It provides an analysis of setting individual</w:t>
      </w:r>
      <w:r w:rsidR="001C6DF7">
        <w:rPr>
          <w:rStyle w:val="Strong"/>
          <w:rFonts w:asciiTheme="minorBidi" w:hAnsiTheme="minorBidi" w:cstheme="minorBidi"/>
          <w:b w:val="0"/>
          <w:bCs w:val="0"/>
        </w:rPr>
        <w:t xml:space="preserve"> goals as they provide meaning for employees which helps to engage and motivate employees</w:t>
      </w:r>
      <w:r w:rsidRPr="00AA3184">
        <w:rPr>
          <w:rStyle w:val="Strong"/>
          <w:rFonts w:asciiTheme="minorBidi" w:hAnsiTheme="minorBidi" w:cstheme="minorBidi"/>
          <w:b w:val="0"/>
          <w:bCs w:val="0"/>
        </w:rPr>
        <w:t xml:space="preserve"> </w:t>
      </w:r>
      <w:r w:rsidR="001C6DF7">
        <w:rPr>
          <w:rStyle w:val="Strong"/>
          <w:rFonts w:asciiTheme="minorBidi" w:hAnsiTheme="minorBidi" w:cstheme="minorBidi"/>
          <w:b w:val="0"/>
          <w:bCs w:val="0"/>
        </w:rPr>
        <w:t xml:space="preserve">whereas </w:t>
      </w:r>
      <w:r w:rsidRPr="00AA3184">
        <w:rPr>
          <w:rStyle w:val="Strong"/>
          <w:rFonts w:asciiTheme="minorBidi" w:hAnsiTheme="minorBidi" w:cstheme="minorBidi"/>
          <w:b w:val="0"/>
          <w:bCs w:val="0"/>
        </w:rPr>
        <w:t>team goals</w:t>
      </w:r>
      <w:r w:rsidR="001C6DF7">
        <w:rPr>
          <w:rStyle w:val="Strong"/>
          <w:rFonts w:asciiTheme="minorBidi" w:hAnsiTheme="minorBidi" w:cstheme="minorBidi"/>
          <w:b w:val="0"/>
          <w:bCs w:val="0"/>
        </w:rPr>
        <w:t xml:space="preserve"> can lead to better performance. The report then goes on to</w:t>
      </w:r>
      <w:r w:rsidR="007E0E05">
        <w:rPr>
          <w:rStyle w:val="Strong"/>
          <w:rFonts w:asciiTheme="minorBidi" w:hAnsiTheme="minorBidi" w:cstheme="minorBidi"/>
          <w:b w:val="0"/>
          <w:bCs w:val="0"/>
        </w:rPr>
        <w:t xml:space="preserve"> </w:t>
      </w:r>
      <w:r w:rsidR="001C6DF7">
        <w:rPr>
          <w:rStyle w:val="Strong"/>
          <w:rFonts w:asciiTheme="minorBidi" w:hAnsiTheme="minorBidi" w:cstheme="minorBidi"/>
          <w:b w:val="0"/>
          <w:bCs w:val="0"/>
        </w:rPr>
        <w:t xml:space="preserve">review </w:t>
      </w:r>
      <w:r w:rsidRPr="00AA3184">
        <w:rPr>
          <w:rStyle w:val="Strong"/>
          <w:rFonts w:asciiTheme="minorBidi" w:hAnsiTheme="minorBidi" w:cstheme="minorBidi"/>
          <w:b w:val="0"/>
          <w:bCs w:val="0"/>
        </w:rPr>
        <w:t>assess</w:t>
      </w:r>
      <w:r w:rsidR="001C6DF7">
        <w:rPr>
          <w:rStyle w:val="Strong"/>
          <w:rFonts w:asciiTheme="minorBidi" w:hAnsiTheme="minorBidi" w:cstheme="minorBidi"/>
          <w:b w:val="0"/>
          <w:bCs w:val="0"/>
        </w:rPr>
        <w:t xml:space="preserve">ing </w:t>
      </w:r>
      <w:r w:rsidRPr="00AA3184">
        <w:rPr>
          <w:rStyle w:val="Strong"/>
          <w:rFonts w:asciiTheme="minorBidi" w:hAnsiTheme="minorBidi" w:cstheme="minorBidi"/>
          <w:b w:val="0"/>
          <w:bCs w:val="0"/>
        </w:rPr>
        <w:t xml:space="preserve">performance individually </w:t>
      </w:r>
      <w:r w:rsidR="001C6DF7">
        <w:rPr>
          <w:rStyle w:val="Strong"/>
          <w:rFonts w:asciiTheme="minorBidi" w:hAnsiTheme="minorBidi" w:cstheme="minorBidi"/>
          <w:b w:val="0"/>
          <w:bCs w:val="0"/>
        </w:rPr>
        <w:t xml:space="preserve">as it focuses in on the individual, whereas </w:t>
      </w:r>
      <w:r w:rsidRPr="00AA3184">
        <w:rPr>
          <w:rStyle w:val="Strong"/>
          <w:rFonts w:asciiTheme="minorBidi" w:hAnsiTheme="minorBidi" w:cstheme="minorBidi"/>
          <w:b w:val="0"/>
          <w:bCs w:val="0"/>
        </w:rPr>
        <w:t>at a team level</w:t>
      </w:r>
      <w:r w:rsidR="001C6DF7">
        <w:rPr>
          <w:rStyle w:val="Strong"/>
          <w:rFonts w:asciiTheme="minorBidi" w:hAnsiTheme="minorBidi" w:cstheme="minorBidi"/>
          <w:b w:val="0"/>
          <w:bCs w:val="0"/>
        </w:rPr>
        <w:t xml:space="preserve"> it can lead to better results. </w:t>
      </w:r>
      <w:r w:rsidRPr="00AA3184">
        <w:rPr>
          <w:rStyle w:val="Strong"/>
          <w:rFonts w:asciiTheme="minorBidi" w:hAnsiTheme="minorBidi" w:cstheme="minorBidi"/>
          <w:b w:val="0"/>
          <w:bCs w:val="0"/>
        </w:rPr>
        <w:t>The report concludes by providing a recommendation that the university would benefit by using a combination of both individual and team goals to achieve the best results.</w:t>
      </w:r>
    </w:p>
    <w:p w14:paraId="62CA42B0" w14:textId="3824FE1D" w:rsidR="000376FE" w:rsidRPr="00AA3184" w:rsidRDefault="000376FE" w:rsidP="00B44766">
      <w:pPr>
        <w:pStyle w:val="Heading2"/>
        <w:rPr>
          <w:rStyle w:val="Strong"/>
          <w:rFonts w:asciiTheme="minorBidi" w:hAnsiTheme="minorBidi" w:cstheme="minorBidi"/>
          <w:b w:val="0"/>
          <w:bCs w:val="0"/>
          <w:sz w:val="24"/>
          <w:szCs w:val="24"/>
        </w:rPr>
      </w:pPr>
      <w:bookmarkStart w:id="33" w:name="_Toc164793472"/>
      <w:r w:rsidRPr="00AA3184">
        <w:rPr>
          <w:rStyle w:val="Strong"/>
          <w:rFonts w:asciiTheme="minorBidi" w:hAnsiTheme="minorBidi" w:cstheme="minorBidi"/>
          <w:b w:val="0"/>
          <w:bCs w:val="0"/>
          <w:sz w:val="24"/>
          <w:szCs w:val="24"/>
        </w:rPr>
        <w:t>Introduction</w:t>
      </w:r>
      <w:bookmarkEnd w:id="33"/>
      <w:r w:rsidRPr="00AA3184">
        <w:rPr>
          <w:rStyle w:val="Strong"/>
          <w:rFonts w:asciiTheme="minorBidi" w:hAnsiTheme="minorBidi" w:cstheme="minorBidi"/>
          <w:b w:val="0"/>
          <w:bCs w:val="0"/>
          <w:sz w:val="24"/>
          <w:szCs w:val="24"/>
        </w:rPr>
        <w:t xml:space="preserve"> </w:t>
      </w:r>
    </w:p>
    <w:p w14:paraId="046D508E" w14:textId="4D9BBC63" w:rsidR="000376FE" w:rsidRPr="00AA3184" w:rsidRDefault="008562AA" w:rsidP="00C77078">
      <w:pPr>
        <w:pStyle w:val="NormalWeb"/>
        <w:spacing w:after="120" w:afterAutospacing="0"/>
        <w:rPr>
          <w:rStyle w:val="Strong"/>
          <w:rFonts w:asciiTheme="minorBidi" w:hAnsiTheme="minorBidi" w:cstheme="minorBidi"/>
          <w:b w:val="0"/>
          <w:bCs w:val="0"/>
        </w:rPr>
      </w:pPr>
      <w:r w:rsidRPr="00AA3184">
        <w:rPr>
          <w:rStyle w:val="Strong"/>
          <w:rFonts w:asciiTheme="minorBidi" w:hAnsiTheme="minorBidi" w:cstheme="minorBidi"/>
          <w:b w:val="0"/>
          <w:bCs w:val="0"/>
        </w:rPr>
        <w:t xml:space="preserve">Goals are </w:t>
      </w:r>
      <w:r w:rsidR="00C77078" w:rsidRPr="00AA3184">
        <w:rPr>
          <w:rStyle w:val="Strong"/>
          <w:rFonts w:asciiTheme="minorBidi" w:hAnsiTheme="minorBidi" w:cstheme="minorBidi"/>
          <w:b w:val="0"/>
          <w:bCs w:val="0"/>
        </w:rPr>
        <w:t>targets set that a business, team or individual aims to achieve</w:t>
      </w:r>
      <w:r w:rsidR="007E0E05">
        <w:rPr>
          <w:rStyle w:val="Strong"/>
          <w:rFonts w:asciiTheme="minorBidi" w:hAnsiTheme="minorBidi" w:cstheme="minorBidi"/>
          <w:b w:val="0"/>
          <w:bCs w:val="0"/>
        </w:rPr>
        <w:t>,</w:t>
      </w:r>
      <w:r w:rsidR="00C77078" w:rsidRPr="00AA3184">
        <w:rPr>
          <w:rStyle w:val="Strong"/>
          <w:rFonts w:asciiTheme="minorBidi" w:hAnsiTheme="minorBidi" w:cstheme="minorBidi"/>
          <w:b w:val="0"/>
          <w:bCs w:val="0"/>
        </w:rPr>
        <w:t xml:space="preserve"> usually in a set period of time (</w:t>
      </w:r>
      <w:proofErr w:type="spellStart"/>
      <w:r w:rsidR="00C77078" w:rsidRPr="00AA3184">
        <w:rPr>
          <w:rStyle w:val="Strong"/>
          <w:rFonts w:asciiTheme="minorBidi" w:hAnsiTheme="minorBidi" w:cstheme="minorBidi"/>
          <w:b w:val="0"/>
          <w:bCs w:val="0"/>
        </w:rPr>
        <w:t>Laoyan</w:t>
      </w:r>
      <w:proofErr w:type="spellEnd"/>
      <w:r w:rsidR="00C77078" w:rsidRPr="00AA3184">
        <w:rPr>
          <w:rStyle w:val="Strong"/>
          <w:rFonts w:asciiTheme="minorBidi" w:hAnsiTheme="minorBidi" w:cstheme="minorBidi"/>
          <w:b w:val="0"/>
          <w:bCs w:val="0"/>
        </w:rPr>
        <w:t xml:space="preserve">, 2024). Setting goals both for individuals and as a team has been proven to be have a positive effect on performance within organisations (CIPD, 2023b). </w:t>
      </w:r>
      <w:r w:rsidR="000376FE" w:rsidRPr="00AA3184">
        <w:rPr>
          <w:rStyle w:val="Strong"/>
          <w:rFonts w:asciiTheme="minorBidi" w:hAnsiTheme="minorBidi" w:cstheme="minorBidi"/>
          <w:b w:val="0"/>
          <w:bCs w:val="0"/>
        </w:rPr>
        <w:t>Goal setting is linked to both cultural and strategic aspects and goals of the organisation</w:t>
      </w:r>
      <w:r w:rsidR="007E0E05">
        <w:rPr>
          <w:rStyle w:val="Strong"/>
          <w:rFonts w:asciiTheme="minorBidi" w:hAnsiTheme="minorBidi" w:cstheme="minorBidi"/>
          <w:b w:val="0"/>
          <w:bCs w:val="0"/>
        </w:rPr>
        <w:t xml:space="preserve">, </w:t>
      </w:r>
      <w:r w:rsidR="000376FE" w:rsidRPr="00AA3184">
        <w:rPr>
          <w:rStyle w:val="Strong"/>
          <w:rFonts w:asciiTheme="minorBidi" w:hAnsiTheme="minorBidi" w:cstheme="minorBidi"/>
          <w:b w:val="0"/>
          <w:bCs w:val="0"/>
        </w:rPr>
        <w:t>it is important to ensure that all stakeholders are aware of the organisational goals and the</w:t>
      </w:r>
      <w:r w:rsidR="007E0E05">
        <w:rPr>
          <w:rStyle w:val="Strong"/>
          <w:rFonts w:asciiTheme="minorBidi" w:hAnsiTheme="minorBidi" w:cstheme="minorBidi"/>
          <w:b w:val="0"/>
          <w:bCs w:val="0"/>
        </w:rPr>
        <w:t xml:space="preserve">ir </w:t>
      </w:r>
      <w:r w:rsidR="000376FE" w:rsidRPr="00AA3184">
        <w:rPr>
          <w:rStyle w:val="Strong"/>
          <w:rFonts w:asciiTheme="minorBidi" w:hAnsiTheme="minorBidi" w:cstheme="minorBidi"/>
          <w:b w:val="0"/>
          <w:bCs w:val="0"/>
        </w:rPr>
        <w:t xml:space="preserve">role in achieving their specific goals (Sayyadi and </w:t>
      </w:r>
      <w:proofErr w:type="spellStart"/>
      <w:r w:rsidR="000376FE" w:rsidRPr="00AA3184">
        <w:rPr>
          <w:rStyle w:val="Strong"/>
          <w:rFonts w:asciiTheme="minorBidi" w:hAnsiTheme="minorBidi" w:cstheme="minorBidi"/>
          <w:b w:val="0"/>
          <w:bCs w:val="0"/>
        </w:rPr>
        <w:t>Provitera</w:t>
      </w:r>
      <w:proofErr w:type="spellEnd"/>
      <w:r w:rsidR="000376FE" w:rsidRPr="00AA3184">
        <w:rPr>
          <w:rStyle w:val="Strong"/>
          <w:rFonts w:asciiTheme="minorBidi" w:hAnsiTheme="minorBidi" w:cstheme="minorBidi"/>
          <w:b w:val="0"/>
          <w:bCs w:val="0"/>
        </w:rPr>
        <w:t xml:space="preserve">, 2023). </w:t>
      </w:r>
      <w:r w:rsidR="00C77078" w:rsidRPr="00AA3184">
        <w:rPr>
          <w:rStyle w:val="Strong"/>
          <w:rFonts w:asciiTheme="minorBidi" w:hAnsiTheme="minorBidi" w:cstheme="minorBidi"/>
          <w:b w:val="0"/>
          <w:bCs w:val="0"/>
        </w:rPr>
        <w:t>Having goals</w:t>
      </w:r>
      <w:r w:rsidR="000376FE" w:rsidRPr="00AA3184">
        <w:rPr>
          <w:rStyle w:val="Strong"/>
          <w:rFonts w:asciiTheme="minorBidi" w:hAnsiTheme="minorBidi" w:cstheme="minorBidi"/>
          <w:b w:val="0"/>
          <w:bCs w:val="0"/>
        </w:rPr>
        <w:t xml:space="preserve"> enables individuals and teams to have a focus and purpose, seeing results from goals that have been set helps to keep up momentum and is scientifically proven to release dopamine in your brain when a reward is attained (Boss, 2017). The university currently conducts individual annual reviews whereby goals are set</w:t>
      </w:r>
      <w:r w:rsidR="00C77078" w:rsidRPr="00AA3184">
        <w:rPr>
          <w:rStyle w:val="Strong"/>
          <w:rFonts w:asciiTheme="minorBidi" w:hAnsiTheme="minorBidi" w:cstheme="minorBidi"/>
          <w:b w:val="0"/>
          <w:bCs w:val="0"/>
        </w:rPr>
        <w:t xml:space="preserve"> for individual employees</w:t>
      </w:r>
      <w:r w:rsidR="00C74C13">
        <w:rPr>
          <w:rStyle w:val="Strong"/>
          <w:rFonts w:asciiTheme="minorBidi" w:hAnsiTheme="minorBidi" w:cstheme="minorBidi"/>
          <w:b w:val="0"/>
          <w:bCs w:val="0"/>
        </w:rPr>
        <w:t xml:space="preserve"> but it isn’t clear whether team goals are set as well.</w:t>
      </w:r>
    </w:p>
    <w:p w14:paraId="5CE3F522" w14:textId="0DAFB51D" w:rsidR="000376FE" w:rsidRPr="00AA3184" w:rsidRDefault="000376FE" w:rsidP="000376FE">
      <w:pPr>
        <w:pStyle w:val="NormalWeb"/>
        <w:spacing w:after="120" w:afterAutospacing="0"/>
        <w:rPr>
          <w:rStyle w:val="Strong"/>
          <w:rFonts w:asciiTheme="minorBidi" w:hAnsiTheme="minorBidi" w:cstheme="minorBidi"/>
          <w:b w:val="0"/>
          <w:bCs w:val="0"/>
        </w:rPr>
      </w:pPr>
      <w:r w:rsidRPr="00AA3184">
        <w:rPr>
          <w:rStyle w:val="Strong"/>
          <w:rFonts w:asciiTheme="minorBidi" w:hAnsiTheme="minorBidi" w:cstheme="minorBidi"/>
          <w:b w:val="0"/>
          <w:bCs w:val="0"/>
        </w:rPr>
        <w:t xml:space="preserve">This report will aim to critically evaluate the benefits of setting team goals rather than individual goals within organisations. </w:t>
      </w:r>
      <w:r w:rsidR="00644282">
        <w:rPr>
          <w:rStyle w:val="Strong"/>
          <w:rFonts w:asciiTheme="minorBidi" w:hAnsiTheme="minorBidi" w:cstheme="minorBidi"/>
          <w:b w:val="0"/>
          <w:bCs w:val="0"/>
        </w:rPr>
        <w:t>To</w:t>
      </w:r>
      <w:r w:rsidRPr="00AA3184">
        <w:rPr>
          <w:rStyle w:val="Strong"/>
          <w:rFonts w:asciiTheme="minorBidi" w:hAnsiTheme="minorBidi" w:cstheme="minorBidi"/>
          <w:b w:val="0"/>
          <w:bCs w:val="0"/>
        </w:rPr>
        <w:t xml:space="preserve"> review this the report will look at the benefits of assessing individual performance against team performance in driving the performance within the organisations. This report will conclude whether the university would benefit from setting team goals rather than team goals.</w:t>
      </w:r>
    </w:p>
    <w:p w14:paraId="3040046D" w14:textId="0FD2E68C" w:rsidR="000376FE" w:rsidRPr="00AA3184" w:rsidRDefault="000376FE" w:rsidP="00B44766">
      <w:pPr>
        <w:pStyle w:val="Heading2"/>
        <w:rPr>
          <w:rFonts w:asciiTheme="minorBidi" w:hAnsiTheme="minorBidi" w:cstheme="minorBidi"/>
          <w:sz w:val="24"/>
          <w:szCs w:val="24"/>
        </w:rPr>
      </w:pPr>
      <w:bookmarkStart w:id="34" w:name="_Toc164793473"/>
      <w:r w:rsidRPr="00AA3184">
        <w:rPr>
          <w:rStyle w:val="Strong"/>
          <w:rFonts w:asciiTheme="minorBidi" w:hAnsiTheme="minorBidi" w:cstheme="minorBidi"/>
          <w:b w:val="0"/>
          <w:bCs w:val="0"/>
          <w:sz w:val="24"/>
          <w:szCs w:val="24"/>
        </w:rPr>
        <w:t>Main Findings</w:t>
      </w:r>
      <w:bookmarkEnd w:id="34"/>
      <w:r w:rsidRPr="00AA3184">
        <w:rPr>
          <w:rStyle w:val="Strong"/>
          <w:rFonts w:asciiTheme="minorBidi" w:hAnsiTheme="minorBidi" w:cstheme="minorBidi"/>
          <w:b w:val="0"/>
          <w:bCs w:val="0"/>
          <w:sz w:val="24"/>
          <w:szCs w:val="24"/>
        </w:rPr>
        <w:t xml:space="preserve"> </w:t>
      </w:r>
    </w:p>
    <w:p w14:paraId="22F692BB" w14:textId="77777777" w:rsidR="000376FE" w:rsidRPr="00AA3184" w:rsidRDefault="000376FE" w:rsidP="00B44766">
      <w:pPr>
        <w:pStyle w:val="Heading3"/>
        <w:rPr>
          <w:rStyle w:val="Strong"/>
          <w:rFonts w:asciiTheme="minorBidi" w:hAnsiTheme="minorBidi" w:cstheme="minorBidi"/>
          <w:b w:val="0"/>
          <w:bCs w:val="0"/>
        </w:rPr>
      </w:pPr>
      <w:bookmarkStart w:id="35" w:name="_Toc164793474"/>
      <w:r w:rsidRPr="00AA3184">
        <w:rPr>
          <w:rStyle w:val="Strong"/>
          <w:rFonts w:asciiTheme="minorBidi" w:hAnsiTheme="minorBidi" w:cstheme="minorBidi"/>
          <w:b w:val="0"/>
          <w:bCs w:val="0"/>
        </w:rPr>
        <w:t>Evaluation of setting individual goals</w:t>
      </w:r>
      <w:bookmarkEnd w:id="35"/>
    </w:p>
    <w:p w14:paraId="6867CE32" w14:textId="3AAF574C" w:rsidR="000376FE" w:rsidRPr="00AA3184" w:rsidRDefault="000376FE" w:rsidP="000376FE">
      <w:pPr>
        <w:pStyle w:val="NormalWeb"/>
        <w:spacing w:after="240" w:afterAutospacing="0"/>
        <w:rPr>
          <w:rFonts w:asciiTheme="minorBidi" w:hAnsiTheme="minorBidi" w:cstheme="minorBidi"/>
        </w:rPr>
      </w:pPr>
      <w:r w:rsidRPr="00AA3184">
        <w:rPr>
          <w:rStyle w:val="Strong"/>
          <w:rFonts w:asciiTheme="minorBidi" w:hAnsiTheme="minorBidi" w:cstheme="minorBidi"/>
          <w:b w:val="0"/>
          <w:bCs w:val="0"/>
        </w:rPr>
        <w:t>Individual goals give an employee direction, they can help work to their strengths and interests, if an employee has a goal set specifically for them they are more likely to invest themselves into it more (Crocker, 2020). Individual goals gives an employee more control and can benefit an organisation by ensuring clear accountability, if an individual fails to meet a goal this is down to their performance and this can then be addressed by line managers</w:t>
      </w:r>
      <w:r w:rsidR="00364B08">
        <w:rPr>
          <w:rStyle w:val="Strong"/>
          <w:rFonts w:asciiTheme="minorBidi" w:hAnsiTheme="minorBidi" w:cstheme="minorBidi"/>
          <w:b w:val="0"/>
          <w:bCs w:val="0"/>
        </w:rPr>
        <w:t xml:space="preserve"> </w:t>
      </w:r>
      <w:r w:rsidRPr="00AA3184">
        <w:rPr>
          <w:rStyle w:val="Strong"/>
          <w:rFonts w:asciiTheme="minorBidi" w:hAnsiTheme="minorBidi" w:cstheme="minorBidi"/>
          <w:b w:val="0"/>
          <w:bCs w:val="0"/>
        </w:rPr>
        <w:t xml:space="preserve">(Crocker, 2020). Goal setting helps keep employees motivated and focused (Chowdhury, 2017), </w:t>
      </w:r>
      <w:r w:rsidR="007E0E05">
        <w:rPr>
          <w:rStyle w:val="Strong"/>
          <w:rFonts w:asciiTheme="minorBidi" w:hAnsiTheme="minorBidi" w:cstheme="minorBidi"/>
          <w:b w:val="0"/>
          <w:bCs w:val="0"/>
        </w:rPr>
        <w:t xml:space="preserve">and research has shown that </w:t>
      </w:r>
      <w:r w:rsidRPr="00AA3184">
        <w:rPr>
          <w:rStyle w:val="Strong"/>
          <w:rFonts w:asciiTheme="minorBidi" w:hAnsiTheme="minorBidi" w:cstheme="minorBidi"/>
          <w:b w:val="0"/>
          <w:bCs w:val="0"/>
        </w:rPr>
        <w:t>motivated employees are more engaged with an organisation</w:t>
      </w:r>
      <w:r w:rsidR="007E0E05">
        <w:rPr>
          <w:rStyle w:val="Strong"/>
          <w:rFonts w:asciiTheme="minorBidi" w:hAnsiTheme="minorBidi" w:cstheme="minorBidi"/>
          <w:b w:val="0"/>
          <w:bCs w:val="0"/>
        </w:rPr>
        <w:t>,</w:t>
      </w:r>
      <w:r w:rsidRPr="00AA3184">
        <w:rPr>
          <w:rStyle w:val="Strong"/>
          <w:rFonts w:asciiTheme="minorBidi" w:hAnsiTheme="minorBidi" w:cstheme="minorBidi"/>
          <w:b w:val="0"/>
          <w:bCs w:val="0"/>
        </w:rPr>
        <w:t xml:space="preserve"> more engaged employees</w:t>
      </w:r>
      <w:r w:rsidR="007E0E05">
        <w:rPr>
          <w:rStyle w:val="Strong"/>
          <w:rFonts w:asciiTheme="minorBidi" w:hAnsiTheme="minorBidi" w:cstheme="minorBidi"/>
          <w:b w:val="0"/>
          <w:bCs w:val="0"/>
        </w:rPr>
        <w:t xml:space="preserve"> res</w:t>
      </w:r>
      <w:r w:rsidRPr="00AA3184">
        <w:rPr>
          <w:rStyle w:val="Strong"/>
          <w:rFonts w:asciiTheme="minorBidi" w:hAnsiTheme="minorBidi" w:cstheme="minorBidi"/>
          <w:b w:val="0"/>
          <w:bCs w:val="0"/>
        </w:rPr>
        <w:t xml:space="preserve">ult in higher performing individuals (Schooley, 2024). </w:t>
      </w:r>
      <w:r w:rsidR="007E0E05">
        <w:rPr>
          <w:rStyle w:val="Strong"/>
          <w:rFonts w:asciiTheme="minorBidi" w:hAnsiTheme="minorBidi" w:cstheme="minorBidi"/>
          <w:b w:val="0"/>
          <w:bCs w:val="0"/>
        </w:rPr>
        <w:t>Research has shown that g</w:t>
      </w:r>
      <w:r w:rsidRPr="00AA3184">
        <w:rPr>
          <w:rStyle w:val="Strong"/>
          <w:rFonts w:asciiTheme="minorBidi" w:hAnsiTheme="minorBidi" w:cstheme="minorBidi"/>
          <w:b w:val="0"/>
          <w:bCs w:val="0"/>
        </w:rPr>
        <w:t xml:space="preserve">oals need to be relevant to the individual and for them to feel involved in </w:t>
      </w:r>
      <w:r w:rsidR="007E0E05">
        <w:rPr>
          <w:rStyle w:val="Strong"/>
          <w:rFonts w:asciiTheme="minorBidi" w:hAnsiTheme="minorBidi" w:cstheme="minorBidi"/>
          <w:b w:val="0"/>
          <w:bCs w:val="0"/>
        </w:rPr>
        <w:t xml:space="preserve">setting </w:t>
      </w:r>
      <w:r w:rsidRPr="00AA3184">
        <w:rPr>
          <w:rStyle w:val="Strong"/>
          <w:rFonts w:asciiTheme="minorBidi" w:hAnsiTheme="minorBidi" w:cstheme="minorBidi"/>
          <w:b w:val="0"/>
          <w:bCs w:val="0"/>
        </w:rPr>
        <w:t>the goals in order for</w:t>
      </w:r>
      <w:r w:rsidR="007E0E05">
        <w:rPr>
          <w:rStyle w:val="Strong"/>
          <w:rFonts w:asciiTheme="minorBidi" w:hAnsiTheme="minorBidi" w:cstheme="minorBidi"/>
          <w:b w:val="0"/>
          <w:bCs w:val="0"/>
        </w:rPr>
        <w:t xml:space="preserve"> them to</w:t>
      </w:r>
      <w:r w:rsidRPr="00AA3184">
        <w:rPr>
          <w:rStyle w:val="Strong"/>
          <w:rFonts w:asciiTheme="minorBidi" w:hAnsiTheme="minorBidi" w:cstheme="minorBidi"/>
          <w:b w:val="0"/>
          <w:bCs w:val="0"/>
        </w:rPr>
        <w:t xml:space="preserve"> be committed to the goal (Hinsz, 1995)</w:t>
      </w:r>
      <w:r w:rsidR="007E0E05">
        <w:rPr>
          <w:rStyle w:val="Strong"/>
          <w:rFonts w:asciiTheme="minorBidi" w:hAnsiTheme="minorBidi" w:cstheme="minorBidi"/>
          <w:b w:val="0"/>
          <w:bCs w:val="0"/>
        </w:rPr>
        <w:t>,</w:t>
      </w:r>
      <w:r w:rsidRPr="00AA3184">
        <w:rPr>
          <w:rStyle w:val="Strong"/>
          <w:rFonts w:asciiTheme="minorBidi" w:hAnsiTheme="minorBidi" w:cstheme="minorBidi"/>
          <w:b w:val="0"/>
          <w:bCs w:val="0"/>
        </w:rPr>
        <w:t xml:space="preserve"> considering this</w:t>
      </w:r>
      <w:r w:rsidR="003F5260">
        <w:rPr>
          <w:rStyle w:val="Strong"/>
          <w:rFonts w:asciiTheme="minorBidi" w:hAnsiTheme="minorBidi" w:cstheme="minorBidi"/>
          <w:b w:val="0"/>
          <w:bCs w:val="0"/>
        </w:rPr>
        <w:t xml:space="preserve"> however</w:t>
      </w:r>
      <w:r w:rsidRPr="00AA3184">
        <w:rPr>
          <w:rStyle w:val="Strong"/>
          <w:rFonts w:asciiTheme="minorBidi" w:hAnsiTheme="minorBidi" w:cstheme="minorBidi"/>
          <w:b w:val="0"/>
          <w:bCs w:val="0"/>
        </w:rPr>
        <w:t xml:space="preserve"> not all team based goals can be linked to individuals (Hoek et al, 2016</w:t>
      </w:r>
      <w:r w:rsidR="007E0E05">
        <w:rPr>
          <w:rStyle w:val="Strong"/>
          <w:rFonts w:asciiTheme="minorBidi" w:hAnsiTheme="minorBidi" w:cstheme="minorBidi"/>
          <w:b w:val="0"/>
          <w:bCs w:val="0"/>
        </w:rPr>
        <w:t>;</w:t>
      </w:r>
      <w:r w:rsidR="007E0E05" w:rsidRPr="007E0E05">
        <w:rPr>
          <w:rStyle w:val="Strong"/>
          <w:rFonts w:asciiTheme="minorBidi" w:hAnsiTheme="minorBidi" w:cstheme="minorBidi"/>
          <w:b w:val="0"/>
          <w:bCs w:val="0"/>
        </w:rPr>
        <w:t xml:space="preserve"> </w:t>
      </w:r>
      <w:r w:rsidR="007E0E05" w:rsidRPr="00AA3184">
        <w:rPr>
          <w:rStyle w:val="Strong"/>
          <w:rFonts w:asciiTheme="minorBidi" w:hAnsiTheme="minorBidi" w:cstheme="minorBidi"/>
          <w:b w:val="0"/>
          <w:bCs w:val="0"/>
        </w:rPr>
        <w:t>L</w:t>
      </w:r>
      <w:r w:rsidR="007E0E05" w:rsidRPr="00AA3184">
        <w:rPr>
          <w:rFonts w:asciiTheme="minorBidi" w:hAnsiTheme="minorBidi" w:cstheme="minorBidi"/>
        </w:rPr>
        <w:t>atham and Locke 2006</w:t>
      </w:r>
      <w:r w:rsidRPr="00AA3184">
        <w:rPr>
          <w:rStyle w:val="Strong"/>
          <w:rFonts w:asciiTheme="minorBidi" w:hAnsiTheme="minorBidi" w:cstheme="minorBidi"/>
          <w:b w:val="0"/>
          <w:bCs w:val="0"/>
        </w:rPr>
        <w:t xml:space="preserve">). </w:t>
      </w:r>
      <w:r w:rsidRPr="00AA3184">
        <w:rPr>
          <w:rFonts w:asciiTheme="minorBidi" w:hAnsiTheme="minorBidi" w:cstheme="minorBidi"/>
        </w:rPr>
        <w:t xml:space="preserve">It also helps to measuring success, if done correctly goal setting can measure an </w:t>
      </w:r>
      <w:r w:rsidR="003F5260" w:rsidRPr="00AA3184">
        <w:rPr>
          <w:rFonts w:asciiTheme="minorBidi" w:hAnsiTheme="minorBidi" w:cstheme="minorBidi"/>
        </w:rPr>
        <w:t>individual’s</w:t>
      </w:r>
      <w:r w:rsidRPr="00AA3184">
        <w:rPr>
          <w:rFonts w:asciiTheme="minorBidi" w:hAnsiTheme="minorBidi" w:cstheme="minorBidi"/>
        </w:rPr>
        <w:t xml:space="preserve"> success (Mehta, 2022).</w:t>
      </w:r>
    </w:p>
    <w:p w14:paraId="715E5231" w14:textId="07346620" w:rsidR="000376FE" w:rsidRDefault="000376FE" w:rsidP="000376FE">
      <w:pPr>
        <w:pStyle w:val="NormalWeb"/>
        <w:spacing w:after="240" w:afterAutospacing="0"/>
        <w:rPr>
          <w:rFonts w:asciiTheme="minorBidi" w:hAnsiTheme="minorBidi" w:cstheme="minorBidi"/>
        </w:rPr>
      </w:pPr>
      <w:r w:rsidRPr="00AA3184">
        <w:rPr>
          <w:rFonts w:asciiTheme="minorBidi" w:hAnsiTheme="minorBidi" w:cstheme="minorBidi"/>
        </w:rPr>
        <w:t>For an organisation setting individual goals can help to recognise and retain good performers and can relate pay directly to an individual’s performance (</w:t>
      </w:r>
      <w:r w:rsidRPr="00AA3184">
        <w:rPr>
          <w:rStyle w:val="Strong"/>
          <w:rFonts w:asciiTheme="minorBidi" w:hAnsiTheme="minorBidi" w:cstheme="minorBidi"/>
          <w:b w:val="0"/>
          <w:bCs w:val="0"/>
        </w:rPr>
        <w:t>HR Daily Advisor,2017</w:t>
      </w:r>
      <w:r w:rsidRPr="00AA3184">
        <w:rPr>
          <w:rFonts w:asciiTheme="minorBidi" w:hAnsiTheme="minorBidi" w:cstheme="minorBidi"/>
        </w:rPr>
        <w:t>), however it’s worth noting that if the individual is not rewarded and overlooked or expectations are unrealistic this could create disengagement (Ganesh, 2023).</w:t>
      </w:r>
      <w:r w:rsidR="003F5260">
        <w:rPr>
          <w:rFonts w:asciiTheme="minorBidi" w:hAnsiTheme="minorBidi" w:cstheme="minorBidi"/>
        </w:rPr>
        <w:t xml:space="preserve"> A case study looked at EA roles and found that although they have the same job they are individual contributors so benefit by being given individual goals, however this lead to a competitive environment within the organisation (Cram, 2024).</w:t>
      </w:r>
    </w:p>
    <w:p w14:paraId="4A840F92" w14:textId="57ABE86B" w:rsidR="000376FE" w:rsidRPr="00AA3184" w:rsidRDefault="000376FE" w:rsidP="000376FE">
      <w:pPr>
        <w:pStyle w:val="NormalWeb"/>
        <w:spacing w:after="240" w:afterAutospacing="0"/>
        <w:rPr>
          <w:rStyle w:val="Strong"/>
          <w:rFonts w:asciiTheme="minorBidi" w:hAnsiTheme="minorBidi" w:cstheme="minorBidi"/>
          <w:b w:val="0"/>
          <w:bCs w:val="0"/>
        </w:rPr>
      </w:pPr>
      <w:r w:rsidRPr="00AA3184">
        <w:rPr>
          <w:rStyle w:val="Strong"/>
          <w:rFonts w:asciiTheme="minorBidi" w:hAnsiTheme="minorBidi" w:cstheme="minorBidi"/>
          <w:b w:val="0"/>
          <w:bCs w:val="0"/>
        </w:rPr>
        <w:t xml:space="preserve">There are limitations to setting individual goals as they can focus too much on achieving goals and put too much pressure on individuals </w:t>
      </w:r>
      <w:r w:rsidR="00C74C13">
        <w:rPr>
          <w:rStyle w:val="Strong"/>
          <w:rFonts w:asciiTheme="minorBidi" w:hAnsiTheme="minorBidi" w:cstheme="minorBidi"/>
          <w:b w:val="0"/>
          <w:bCs w:val="0"/>
        </w:rPr>
        <w:t>by</w:t>
      </w:r>
      <w:r w:rsidRPr="00AA3184">
        <w:rPr>
          <w:rStyle w:val="Strong"/>
          <w:rFonts w:asciiTheme="minorBidi" w:hAnsiTheme="minorBidi" w:cstheme="minorBidi"/>
          <w:b w:val="0"/>
          <w:bCs w:val="0"/>
        </w:rPr>
        <w:t xml:space="preserve"> comparing </w:t>
      </w:r>
      <w:r w:rsidR="00C74C13">
        <w:rPr>
          <w:rStyle w:val="Strong"/>
          <w:rFonts w:asciiTheme="minorBidi" w:hAnsiTheme="minorBidi" w:cstheme="minorBidi"/>
          <w:b w:val="0"/>
          <w:bCs w:val="0"/>
        </w:rPr>
        <w:t>with other colleagues</w:t>
      </w:r>
      <w:r w:rsidRPr="00AA3184">
        <w:rPr>
          <w:rStyle w:val="Strong"/>
          <w:rFonts w:asciiTheme="minorBidi" w:hAnsiTheme="minorBidi" w:cstheme="minorBidi"/>
          <w:b w:val="0"/>
          <w:bCs w:val="0"/>
        </w:rPr>
        <w:t>, lead</w:t>
      </w:r>
      <w:r w:rsidR="007E0E05">
        <w:rPr>
          <w:rStyle w:val="Strong"/>
          <w:rFonts w:asciiTheme="minorBidi" w:hAnsiTheme="minorBidi" w:cstheme="minorBidi"/>
          <w:b w:val="0"/>
          <w:bCs w:val="0"/>
        </w:rPr>
        <w:t>ing</w:t>
      </w:r>
      <w:r w:rsidRPr="00AA3184">
        <w:rPr>
          <w:rStyle w:val="Strong"/>
          <w:rFonts w:asciiTheme="minorBidi" w:hAnsiTheme="minorBidi" w:cstheme="minorBidi"/>
          <w:b w:val="0"/>
          <w:bCs w:val="0"/>
        </w:rPr>
        <w:t xml:space="preserve"> to self-doubt and feeling inadequate (Neagu, 2023). It can also result in burnout and exhaustion by putting too much pressure on individuals (Neagu, 2023). Also when setting individual goals there may be factors that are not in an </w:t>
      </w:r>
      <w:r w:rsidR="007E0E05" w:rsidRPr="00AA3184">
        <w:rPr>
          <w:rStyle w:val="Strong"/>
          <w:rFonts w:asciiTheme="minorBidi" w:hAnsiTheme="minorBidi" w:cstheme="minorBidi"/>
          <w:b w:val="0"/>
          <w:bCs w:val="0"/>
        </w:rPr>
        <w:t>employee’s</w:t>
      </w:r>
      <w:r w:rsidRPr="00AA3184">
        <w:rPr>
          <w:rStyle w:val="Strong"/>
          <w:rFonts w:asciiTheme="minorBidi" w:hAnsiTheme="minorBidi" w:cstheme="minorBidi"/>
          <w:b w:val="0"/>
          <w:bCs w:val="0"/>
        </w:rPr>
        <w:t xml:space="preserve"> control that could impact the outcome, this could be seen as unfair (HR Daily Advisor, 2017). It’s worth noting that when setting goals the SMART objective is often used</w:t>
      </w:r>
      <w:r w:rsidR="00B44766" w:rsidRPr="00AA3184">
        <w:rPr>
          <w:rStyle w:val="Strong"/>
          <w:rFonts w:asciiTheme="minorBidi" w:hAnsiTheme="minorBidi" w:cstheme="minorBidi"/>
          <w:b w:val="0"/>
          <w:bCs w:val="0"/>
        </w:rPr>
        <w:t xml:space="preserve"> and </w:t>
      </w:r>
      <w:r w:rsidRPr="00AA3184">
        <w:rPr>
          <w:rStyle w:val="Strong"/>
          <w:rFonts w:asciiTheme="minorBidi" w:hAnsiTheme="minorBidi" w:cstheme="minorBidi"/>
          <w:b w:val="0"/>
          <w:bCs w:val="0"/>
        </w:rPr>
        <w:t xml:space="preserve">unfortunately not all tasks can fit into this model therefore making it difficult to set </w:t>
      </w:r>
      <w:r w:rsidR="00B44766" w:rsidRPr="00AA3184">
        <w:rPr>
          <w:rStyle w:val="Strong"/>
          <w:rFonts w:asciiTheme="minorBidi" w:hAnsiTheme="minorBidi" w:cstheme="minorBidi"/>
          <w:b w:val="0"/>
          <w:bCs w:val="0"/>
        </w:rPr>
        <w:t>(</w:t>
      </w:r>
      <w:r w:rsidRPr="00AA3184">
        <w:rPr>
          <w:rStyle w:val="Strong"/>
          <w:rFonts w:asciiTheme="minorBidi" w:hAnsiTheme="minorBidi" w:cstheme="minorBidi"/>
          <w:b w:val="0"/>
          <w:bCs w:val="0"/>
        </w:rPr>
        <w:t>Wang, 2017).</w:t>
      </w:r>
    </w:p>
    <w:p w14:paraId="475631ED" w14:textId="77777777" w:rsidR="000376FE" w:rsidRPr="00AA3184" w:rsidRDefault="000376FE" w:rsidP="00B44766">
      <w:pPr>
        <w:pStyle w:val="Heading3"/>
        <w:rPr>
          <w:rStyle w:val="Strong"/>
          <w:rFonts w:asciiTheme="minorBidi" w:hAnsiTheme="minorBidi" w:cstheme="minorBidi"/>
          <w:b w:val="0"/>
          <w:bCs w:val="0"/>
        </w:rPr>
      </w:pPr>
      <w:bookmarkStart w:id="36" w:name="_Toc164793475"/>
      <w:r w:rsidRPr="00AA3184">
        <w:rPr>
          <w:rStyle w:val="Strong"/>
          <w:rFonts w:asciiTheme="minorBidi" w:hAnsiTheme="minorBidi" w:cstheme="minorBidi"/>
          <w:b w:val="0"/>
          <w:bCs w:val="0"/>
        </w:rPr>
        <w:t>Evaluation of setting teams goals</w:t>
      </w:r>
      <w:bookmarkEnd w:id="36"/>
      <w:r w:rsidRPr="00AA3184">
        <w:rPr>
          <w:rStyle w:val="Strong"/>
          <w:rFonts w:asciiTheme="minorBidi" w:hAnsiTheme="minorBidi" w:cstheme="minorBidi"/>
          <w:b w:val="0"/>
          <w:bCs w:val="0"/>
        </w:rPr>
        <w:t xml:space="preserve"> </w:t>
      </w:r>
    </w:p>
    <w:p w14:paraId="50C61B6D" w14:textId="1981B443" w:rsidR="000376FE" w:rsidRPr="00AA3184" w:rsidRDefault="000376FE" w:rsidP="000376FE">
      <w:pPr>
        <w:pStyle w:val="NormalWeb"/>
        <w:spacing w:after="240" w:afterAutospacing="0"/>
        <w:rPr>
          <w:rStyle w:val="Strong"/>
          <w:rFonts w:asciiTheme="minorBidi" w:hAnsiTheme="minorBidi" w:cstheme="minorBidi"/>
        </w:rPr>
      </w:pPr>
      <w:r w:rsidRPr="00AA3184">
        <w:rPr>
          <w:rStyle w:val="Strong"/>
          <w:rFonts w:asciiTheme="minorBidi" w:hAnsiTheme="minorBidi" w:cstheme="minorBidi"/>
          <w:b w:val="0"/>
          <w:bCs w:val="0"/>
        </w:rPr>
        <w:t xml:space="preserve">Previous research has shown that </w:t>
      </w:r>
      <w:r w:rsidR="00644282">
        <w:rPr>
          <w:rStyle w:val="Strong"/>
          <w:rFonts w:asciiTheme="minorBidi" w:hAnsiTheme="minorBidi" w:cstheme="minorBidi"/>
          <w:b w:val="0"/>
          <w:bCs w:val="0"/>
        </w:rPr>
        <w:t>to</w:t>
      </w:r>
      <w:r w:rsidRPr="00AA3184">
        <w:rPr>
          <w:rStyle w:val="Strong"/>
          <w:rFonts w:asciiTheme="minorBidi" w:hAnsiTheme="minorBidi" w:cstheme="minorBidi"/>
          <w:b w:val="0"/>
          <w:bCs w:val="0"/>
        </w:rPr>
        <w:t xml:space="preserve"> support collaboration teams need to have shared goals </w:t>
      </w:r>
      <w:r w:rsidRPr="00AA3184">
        <w:rPr>
          <w:rFonts w:asciiTheme="minorBidi" w:hAnsiTheme="minorBidi" w:cstheme="minorBidi"/>
        </w:rPr>
        <w:t xml:space="preserve">(Appley and Winder 1977; Mattessich and Monsey 1992; Schrage 1995; </w:t>
      </w:r>
      <w:proofErr w:type="spellStart"/>
      <w:r w:rsidRPr="00AA3184">
        <w:rPr>
          <w:rFonts w:asciiTheme="minorBidi" w:hAnsiTheme="minorBidi" w:cstheme="minorBidi"/>
        </w:rPr>
        <w:t>Schöttle</w:t>
      </w:r>
      <w:proofErr w:type="spellEnd"/>
      <w:r w:rsidRPr="00AA3184">
        <w:rPr>
          <w:rFonts w:asciiTheme="minorBidi" w:hAnsiTheme="minorBidi" w:cstheme="minorBidi"/>
        </w:rPr>
        <w:t xml:space="preserve"> and Tillmann, 2018)</w:t>
      </w:r>
      <w:r w:rsidR="007E0E05">
        <w:rPr>
          <w:rFonts w:asciiTheme="minorBidi" w:hAnsiTheme="minorBidi" w:cstheme="minorBidi"/>
        </w:rPr>
        <w:t xml:space="preserve"> as</w:t>
      </w:r>
      <w:r w:rsidRPr="00AA3184">
        <w:rPr>
          <w:rFonts w:asciiTheme="minorBidi" w:hAnsiTheme="minorBidi" w:cstheme="minorBidi"/>
        </w:rPr>
        <w:t xml:space="preserve"> having common goals gives a purpose an direction for individuals (Latham and Locke 2006; </w:t>
      </w:r>
      <w:proofErr w:type="spellStart"/>
      <w:r w:rsidRPr="00AA3184">
        <w:rPr>
          <w:rFonts w:asciiTheme="minorBidi" w:hAnsiTheme="minorBidi" w:cstheme="minorBidi"/>
        </w:rPr>
        <w:t>Schöttle</w:t>
      </w:r>
      <w:proofErr w:type="spellEnd"/>
      <w:r w:rsidRPr="00AA3184">
        <w:rPr>
          <w:rFonts w:asciiTheme="minorBidi" w:hAnsiTheme="minorBidi" w:cstheme="minorBidi"/>
        </w:rPr>
        <w:t xml:space="preserve"> and Tillmann, 2018)</w:t>
      </w:r>
      <w:r w:rsidR="008562AA" w:rsidRPr="00AA3184">
        <w:rPr>
          <w:rFonts w:asciiTheme="minorBidi" w:hAnsiTheme="minorBidi" w:cstheme="minorBidi"/>
        </w:rPr>
        <w:t xml:space="preserve"> a</w:t>
      </w:r>
      <w:r w:rsidRPr="00AA3184">
        <w:rPr>
          <w:rFonts w:asciiTheme="minorBidi" w:hAnsiTheme="minorBidi" w:cstheme="minorBidi"/>
        </w:rPr>
        <w:t>nd are more likely to be successful as they take into consideration what the team feel they can achieve (</w:t>
      </w:r>
      <w:proofErr w:type="spellStart"/>
      <w:r w:rsidRPr="00AA3184">
        <w:rPr>
          <w:rFonts w:asciiTheme="minorBidi" w:hAnsiTheme="minorBidi" w:cstheme="minorBidi"/>
        </w:rPr>
        <w:t>Schöttle</w:t>
      </w:r>
      <w:proofErr w:type="spellEnd"/>
      <w:r w:rsidRPr="00AA3184">
        <w:rPr>
          <w:rFonts w:asciiTheme="minorBidi" w:hAnsiTheme="minorBidi" w:cstheme="minorBidi"/>
        </w:rPr>
        <w:t xml:space="preserve"> and Tillmann, 2018). Setting goals as a team rather than an individual level may yield greater performance as team goals can enhance social and cognitive processes (CIPD, 2023b).</w:t>
      </w:r>
      <w:r w:rsidR="00464B04">
        <w:rPr>
          <w:rFonts w:asciiTheme="minorBidi" w:hAnsiTheme="minorBidi" w:cstheme="minorBidi"/>
        </w:rPr>
        <w:t xml:space="preserve"> Patrick Lencioni’s approach for example provides a practical framework for uniting team effort by working towards a common goal (Morris, 2023). Starbucks use this approach by adopting a common thematic goal to provide a unified direction for the teams and organisation (Morris, 2023). </w:t>
      </w:r>
      <w:r w:rsidRPr="00AA3184">
        <w:rPr>
          <w:rStyle w:val="Strong"/>
          <w:rFonts w:asciiTheme="minorBidi" w:hAnsiTheme="minorBidi" w:cstheme="minorBidi"/>
          <w:b w:val="0"/>
          <w:bCs w:val="0"/>
        </w:rPr>
        <w:t>Working collaboratively as part of a team to reach goals can offer more flexibility, team goals tend to be bigger and more longer term than individual goals (Crocker, 2020). Teamwork has emerged as a crucial mechanisms for accomplishing tasks within an organisation, it offers a conducive environment for fostering learning, skill enhancement and competency development (Shah, 2016).</w:t>
      </w:r>
    </w:p>
    <w:p w14:paraId="5B1705A1" w14:textId="2B1BEDF7" w:rsidR="000376FE" w:rsidRPr="00AA3184" w:rsidRDefault="000376FE" w:rsidP="000376FE">
      <w:pPr>
        <w:pStyle w:val="NormalWeb"/>
        <w:spacing w:after="240" w:afterAutospacing="0"/>
        <w:rPr>
          <w:rStyle w:val="Strong"/>
          <w:rFonts w:asciiTheme="minorBidi" w:hAnsiTheme="minorBidi" w:cstheme="minorBidi"/>
          <w:b w:val="0"/>
          <w:bCs w:val="0"/>
        </w:rPr>
      </w:pPr>
      <w:r w:rsidRPr="00AA3184">
        <w:rPr>
          <w:rStyle w:val="Strong"/>
          <w:rFonts w:asciiTheme="minorBidi" w:hAnsiTheme="minorBidi" w:cstheme="minorBidi"/>
          <w:b w:val="0"/>
          <w:bCs w:val="0"/>
        </w:rPr>
        <w:t xml:space="preserve">Although research has shown the benefits to setting team goals there are potential </w:t>
      </w:r>
      <w:r w:rsidR="00961D7F">
        <w:rPr>
          <w:rStyle w:val="Strong"/>
          <w:rFonts w:asciiTheme="minorBidi" w:hAnsiTheme="minorBidi" w:cstheme="minorBidi"/>
          <w:b w:val="0"/>
          <w:bCs w:val="0"/>
        </w:rPr>
        <w:t>limitations</w:t>
      </w:r>
      <w:r w:rsidRPr="00AA3184">
        <w:rPr>
          <w:rStyle w:val="Strong"/>
          <w:rFonts w:asciiTheme="minorBidi" w:hAnsiTheme="minorBidi" w:cstheme="minorBidi"/>
          <w:b w:val="0"/>
          <w:bCs w:val="0"/>
        </w:rPr>
        <w:t>, for example if goals are complex and above the skill set and competency of the team this will have a negative effect on the performance of the team (Indeed, 2023a). Some conflicting research has shown that sometimes goal setting can have a negative impact on an organisation as teams can focus on trying to complete tasks without necessarily performing at a high level</w:t>
      </w:r>
      <w:r w:rsidR="00961D7F">
        <w:rPr>
          <w:rStyle w:val="Strong"/>
          <w:rFonts w:asciiTheme="minorBidi" w:hAnsiTheme="minorBidi" w:cstheme="minorBidi"/>
          <w:b w:val="0"/>
          <w:bCs w:val="0"/>
        </w:rPr>
        <w:t xml:space="preserve"> as they would for individual tasks</w:t>
      </w:r>
      <w:r w:rsidRPr="00AA3184">
        <w:rPr>
          <w:rStyle w:val="Strong"/>
          <w:rFonts w:asciiTheme="minorBidi" w:hAnsiTheme="minorBidi" w:cstheme="minorBidi"/>
          <w:b w:val="0"/>
          <w:bCs w:val="0"/>
        </w:rPr>
        <w:t xml:space="preserve"> (Walters, 2020)</w:t>
      </w:r>
      <w:r w:rsidR="00961D7F">
        <w:rPr>
          <w:rStyle w:val="Strong"/>
          <w:rFonts w:asciiTheme="minorBidi" w:hAnsiTheme="minorBidi" w:cstheme="minorBidi"/>
          <w:b w:val="0"/>
          <w:bCs w:val="0"/>
        </w:rPr>
        <w:t>.</w:t>
      </w:r>
      <w:r w:rsidRPr="00AA3184">
        <w:rPr>
          <w:rStyle w:val="Strong"/>
          <w:rFonts w:asciiTheme="minorBidi" w:hAnsiTheme="minorBidi" w:cstheme="minorBidi"/>
          <w:b w:val="0"/>
          <w:bCs w:val="0"/>
        </w:rPr>
        <w:t xml:space="preserve"> </w:t>
      </w:r>
    </w:p>
    <w:p w14:paraId="1D3FD3F2" w14:textId="77777777" w:rsidR="000376FE" w:rsidRPr="00AA3184" w:rsidRDefault="000376FE" w:rsidP="00B44766">
      <w:pPr>
        <w:pStyle w:val="Heading3"/>
        <w:rPr>
          <w:rStyle w:val="Strong"/>
          <w:rFonts w:asciiTheme="minorBidi" w:hAnsiTheme="minorBidi" w:cstheme="minorBidi"/>
          <w:b w:val="0"/>
          <w:bCs w:val="0"/>
        </w:rPr>
      </w:pPr>
      <w:bookmarkStart w:id="37" w:name="_Toc164793476"/>
      <w:r w:rsidRPr="00AA3184">
        <w:rPr>
          <w:rStyle w:val="Strong"/>
          <w:rFonts w:asciiTheme="minorBidi" w:hAnsiTheme="minorBidi" w:cstheme="minorBidi"/>
          <w:b w:val="0"/>
          <w:bCs w:val="0"/>
        </w:rPr>
        <w:t>Evaluation of assessing individual performance</w:t>
      </w:r>
      <w:bookmarkEnd w:id="37"/>
    </w:p>
    <w:p w14:paraId="34B2B851" w14:textId="6984F91D" w:rsidR="000376FE" w:rsidRPr="00AA3184" w:rsidRDefault="000376FE" w:rsidP="000376FE">
      <w:pPr>
        <w:pStyle w:val="NormalWeb"/>
        <w:spacing w:after="240" w:afterAutospacing="0"/>
        <w:rPr>
          <w:rStyle w:val="Strong"/>
          <w:rFonts w:asciiTheme="minorBidi" w:hAnsiTheme="minorBidi" w:cstheme="minorBidi"/>
          <w:b w:val="0"/>
          <w:bCs w:val="0"/>
        </w:rPr>
      </w:pPr>
      <w:r w:rsidRPr="00AA3184">
        <w:rPr>
          <w:rStyle w:val="Strong"/>
          <w:rFonts w:asciiTheme="minorBidi" w:hAnsiTheme="minorBidi" w:cstheme="minorBidi"/>
          <w:b w:val="0"/>
          <w:bCs w:val="0"/>
        </w:rPr>
        <w:t>Performance in an organisation looks at whether an individual or team has achieved its goals (CIPD, 2022). Assessing individual performance provides insight into how an individual is doing</w:t>
      </w:r>
      <w:r w:rsidR="00961D7F">
        <w:rPr>
          <w:rStyle w:val="Strong"/>
          <w:rFonts w:asciiTheme="minorBidi" w:hAnsiTheme="minorBidi" w:cstheme="minorBidi"/>
          <w:b w:val="0"/>
          <w:bCs w:val="0"/>
        </w:rPr>
        <w:t>,</w:t>
      </w:r>
      <w:r w:rsidRPr="00AA3184">
        <w:rPr>
          <w:rStyle w:val="Strong"/>
          <w:rFonts w:asciiTheme="minorBidi" w:hAnsiTheme="minorBidi" w:cstheme="minorBidi"/>
          <w:b w:val="0"/>
          <w:bCs w:val="0"/>
        </w:rPr>
        <w:t xml:space="preserve"> this has historically been done through performance reviews appraisals (Cespedes, 2022). The aim of the performance review is to assess an individual’s performs and support their development (CIPD, 2024c). Ensuring that work is assigned to individuals based on their strengths is an important factor when assessing individual performance (Indeed, 2023b). </w:t>
      </w:r>
      <w:r w:rsidR="00DA7EAF" w:rsidRPr="00AA3184">
        <w:rPr>
          <w:rStyle w:val="Strong"/>
          <w:rFonts w:asciiTheme="minorBidi" w:hAnsiTheme="minorBidi" w:cstheme="minorBidi"/>
          <w:b w:val="0"/>
          <w:bCs w:val="0"/>
        </w:rPr>
        <w:t xml:space="preserve">Having </w:t>
      </w:r>
      <w:r w:rsidRPr="00AA3184">
        <w:rPr>
          <w:rStyle w:val="Strong"/>
          <w:rFonts w:asciiTheme="minorBidi" w:hAnsiTheme="minorBidi" w:cstheme="minorBidi"/>
          <w:b w:val="0"/>
          <w:bCs w:val="0"/>
        </w:rPr>
        <w:t xml:space="preserve">the right people with the right skill set in the right job will help increase individual performance (CIPD, 2023c). Assessing an </w:t>
      </w:r>
      <w:r w:rsidR="001C6DF7" w:rsidRPr="00AA3184">
        <w:rPr>
          <w:rStyle w:val="Strong"/>
          <w:rFonts w:asciiTheme="minorBidi" w:hAnsiTheme="minorBidi" w:cstheme="minorBidi"/>
          <w:b w:val="0"/>
          <w:bCs w:val="0"/>
        </w:rPr>
        <w:t>individual’s</w:t>
      </w:r>
      <w:r w:rsidRPr="00AA3184">
        <w:rPr>
          <w:rStyle w:val="Strong"/>
          <w:rFonts w:asciiTheme="minorBidi" w:hAnsiTheme="minorBidi" w:cstheme="minorBidi"/>
          <w:b w:val="0"/>
          <w:bCs w:val="0"/>
        </w:rPr>
        <w:t xml:space="preserve"> performance will give the manager an opportunity to not only identify what an employee is doing well but also to identify any training needs which can then be address (Cleave, 2021). In comparison many organisations are moving away from performance reviews/appraisals as a means of accessing an </w:t>
      </w:r>
      <w:r w:rsidR="001C6DF7" w:rsidRPr="00AA3184">
        <w:rPr>
          <w:rStyle w:val="Strong"/>
          <w:rFonts w:asciiTheme="minorBidi" w:hAnsiTheme="minorBidi" w:cstheme="minorBidi"/>
          <w:b w:val="0"/>
          <w:bCs w:val="0"/>
        </w:rPr>
        <w:t>individual’s</w:t>
      </w:r>
      <w:r w:rsidRPr="00AA3184">
        <w:rPr>
          <w:rStyle w:val="Strong"/>
          <w:rFonts w:asciiTheme="minorBidi" w:hAnsiTheme="minorBidi" w:cstheme="minorBidi"/>
          <w:b w:val="0"/>
          <w:bCs w:val="0"/>
        </w:rPr>
        <w:t xml:space="preserve"> performance and are moving to more frequent development focused conversations with an individual and their line manager (Cappelli and Travis, 2016).</w:t>
      </w:r>
    </w:p>
    <w:p w14:paraId="4755C741" w14:textId="77777777" w:rsidR="000376FE" w:rsidRPr="00AA3184" w:rsidRDefault="000376FE" w:rsidP="00B44766">
      <w:pPr>
        <w:pStyle w:val="Heading3"/>
        <w:rPr>
          <w:rStyle w:val="Strong"/>
          <w:rFonts w:asciiTheme="minorBidi" w:hAnsiTheme="minorBidi" w:cstheme="minorBidi"/>
          <w:b w:val="0"/>
          <w:bCs w:val="0"/>
        </w:rPr>
      </w:pPr>
      <w:bookmarkStart w:id="38" w:name="_Toc164793477"/>
      <w:r w:rsidRPr="00AA3184">
        <w:rPr>
          <w:rStyle w:val="Strong"/>
          <w:rFonts w:asciiTheme="minorBidi" w:hAnsiTheme="minorBidi" w:cstheme="minorBidi"/>
          <w:b w:val="0"/>
          <w:bCs w:val="0"/>
        </w:rPr>
        <w:t>Evaluation of assessing team performance</w:t>
      </w:r>
      <w:bookmarkEnd w:id="38"/>
    </w:p>
    <w:p w14:paraId="40C9DB8F" w14:textId="60B761E0" w:rsidR="000376FE" w:rsidRPr="00AA3184" w:rsidRDefault="000376FE" w:rsidP="000376FE">
      <w:pPr>
        <w:pStyle w:val="NormalWeb"/>
        <w:spacing w:after="240" w:afterAutospacing="0"/>
        <w:rPr>
          <w:rStyle w:val="Strong"/>
          <w:rFonts w:asciiTheme="minorBidi" w:hAnsiTheme="minorBidi" w:cstheme="minorBidi"/>
          <w:b w:val="0"/>
          <w:bCs w:val="0"/>
        </w:rPr>
      </w:pPr>
      <w:r w:rsidRPr="00AA3184">
        <w:rPr>
          <w:rStyle w:val="Strong"/>
          <w:rFonts w:asciiTheme="minorBidi" w:hAnsiTheme="minorBidi" w:cstheme="minorBidi"/>
          <w:b w:val="0"/>
          <w:bCs w:val="0"/>
        </w:rPr>
        <w:t>Measuring team performance when assessing organisational performance is an important factor (</w:t>
      </w:r>
      <w:r w:rsidRPr="00AA3184">
        <w:rPr>
          <w:rFonts w:asciiTheme="minorBidi" w:hAnsiTheme="minorBidi" w:cstheme="minorBidi"/>
          <w:color w:val="222222"/>
          <w:shd w:val="clear" w:color="auto" w:fill="FFFFFF"/>
        </w:rPr>
        <w:t xml:space="preserve">Kline and </w:t>
      </w:r>
      <w:proofErr w:type="spellStart"/>
      <w:r w:rsidRPr="00AA3184">
        <w:rPr>
          <w:rFonts w:asciiTheme="minorBidi" w:hAnsiTheme="minorBidi" w:cstheme="minorBidi"/>
          <w:color w:val="222222"/>
          <w:shd w:val="clear" w:color="auto" w:fill="FFFFFF"/>
        </w:rPr>
        <w:t>Sulsky</w:t>
      </w:r>
      <w:proofErr w:type="spellEnd"/>
      <w:r w:rsidRPr="00AA3184">
        <w:rPr>
          <w:rFonts w:asciiTheme="minorBidi" w:hAnsiTheme="minorBidi" w:cstheme="minorBidi"/>
          <w:color w:val="222222"/>
          <w:shd w:val="clear" w:color="auto" w:fill="FFFFFF"/>
        </w:rPr>
        <w:t>, 2009</w:t>
      </w:r>
      <w:r w:rsidRPr="00AA3184">
        <w:rPr>
          <w:rStyle w:val="Strong"/>
          <w:rFonts w:asciiTheme="minorBidi" w:hAnsiTheme="minorBidi" w:cstheme="minorBidi"/>
          <w:b w:val="0"/>
          <w:bCs w:val="0"/>
        </w:rPr>
        <w:t>). Teamwork has emerged as a crucial mechanisms for accomplishing tasks within an organisation, it offers a conducive environment for fostering learning, skill enhancement and competency development (Shah, 2016). Assessing teams performance can help ensure organisation goals are met as well as improve professional relationships (CIPD, 2023b). Research has shown there is a strong link between employee engagement and performance (Bailey et al, 2017), if a team is performing well it is likely they are more engaged with the organisation.</w:t>
      </w:r>
      <w:r w:rsidRPr="00AA3184">
        <w:rPr>
          <w:rStyle w:val="Strong"/>
          <w:rFonts w:asciiTheme="minorBidi" w:hAnsiTheme="minorBidi" w:cstheme="minorBidi"/>
        </w:rPr>
        <w:t xml:space="preserve"> </w:t>
      </w:r>
      <w:r w:rsidRPr="00AA3184">
        <w:rPr>
          <w:rStyle w:val="Strong"/>
          <w:rFonts w:asciiTheme="minorBidi" w:hAnsiTheme="minorBidi" w:cstheme="minorBidi"/>
          <w:b w:val="0"/>
          <w:bCs w:val="0"/>
        </w:rPr>
        <w:t>Assessing team performance can be beneficial</w:t>
      </w:r>
      <w:r w:rsidR="00961D7F">
        <w:rPr>
          <w:rStyle w:val="Strong"/>
          <w:rFonts w:asciiTheme="minorBidi" w:hAnsiTheme="minorBidi" w:cstheme="minorBidi"/>
          <w:b w:val="0"/>
          <w:bCs w:val="0"/>
        </w:rPr>
        <w:t>,</w:t>
      </w:r>
      <w:r w:rsidRPr="00AA3184">
        <w:rPr>
          <w:rStyle w:val="Strong"/>
          <w:rFonts w:asciiTheme="minorBidi" w:hAnsiTheme="minorBidi" w:cstheme="minorBidi"/>
          <w:b w:val="0"/>
          <w:bCs w:val="0"/>
        </w:rPr>
        <w:t xml:space="preserve"> however there may be occasions whereby individual high performers are overlooked as they are just seen as part of the team, this can have a negative financial impact on an organisation (Williams, 2024). It can also be seen as a biased  process as the line manager can put focus on the employees in the team that they know better for example (Mackenzie, Wehner and Correll, 2019).</w:t>
      </w:r>
    </w:p>
    <w:p w14:paraId="1AF8D9B7" w14:textId="5004DCFC" w:rsidR="000376FE" w:rsidRPr="00AA3184" w:rsidRDefault="000376FE" w:rsidP="00B44766">
      <w:pPr>
        <w:pStyle w:val="Heading2"/>
        <w:rPr>
          <w:rStyle w:val="Strong"/>
          <w:rFonts w:asciiTheme="minorBidi" w:hAnsiTheme="minorBidi" w:cstheme="minorBidi"/>
          <w:b w:val="0"/>
          <w:bCs w:val="0"/>
          <w:sz w:val="24"/>
          <w:szCs w:val="24"/>
        </w:rPr>
      </w:pPr>
      <w:bookmarkStart w:id="39" w:name="_Toc164793478"/>
      <w:r w:rsidRPr="00AA3184">
        <w:rPr>
          <w:rStyle w:val="Strong"/>
          <w:rFonts w:asciiTheme="minorBidi" w:hAnsiTheme="minorBidi" w:cstheme="minorBidi"/>
          <w:b w:val="0"/>
          <w:bCs w:val="0"/>
          <w:sz w:val="24"/>
          <w:szCs w:val="24"/>
        </w:rPr>
        <w:t>Recommendation and Conclusion</w:t>
      </w:r>
      <w:bookmarkEnd w:id="39"/>
      <w:r w:rsidRPr="00AA3184">
        <w:rPr>
          <w:rStyle w:val="Strong"/>
          <w:rFonts w:asciiTheme="minorBidi" w:hAnsiTheme="minorBidi" w:cstheme="minorBidi"/>
          <w:b w:val="0"/>
          <w:bCs w:val="0"/>
          <w:sz w:val="24"/>
          <w:szCs w:val="24"/>
        </w:rPr>
        <w:t xml:space="preserve"> </w:t>
      </w:r>
    </w:p>
    <w:p w14:paraId="57C4F003" w14:textId="10B9B42A" w:rsidR="000376FE" w:rsidRPr="00AA3184" w:rsidRDefault="000376FE" w:rsidP="000376FE">
      <w:pPr>
        <w:pStyle w:val="NormalWeb"/>
        <w:spacing w:after="240" w:afterAutospacing="0"/>
        <w:rPr>
          <w:rFonts w:asciiTheme="minorBidi" w:hAnsiTheme="minorBidi" w:cstheme="minorBidi"/>
        </w:rPr>
      </w:pPr>
      <w:r w:rsidRPr="00AA3184">
        <w:rPr>
          <w:rFonts w:asciiTheme="minorBidi" w:hAnsiTheme="minorBidi" w:cstheme="minorBidi"/>
        </w:rPr>
        <w:t xml:space="preserve">Research has shown that there are benefits and limitations to using team goals as a replacement to individual goals in creating high performing teams. When individual goals are linked to organisation goals it helps to promote teamwork, once employees know how they fit in an organisation is will help to understand the importance of teamwork (Chellappa, 2023). </w:t>
      </w:r>
      <w:r w:rsidR="00961D7F" w:rsidRPr="00AA3184">
        <w:rPr>
          <w:rStyle w:val="Strong"/>
          <w:rFonts w:asciiTheme="minorBidi" w:hAnsiTheme="minorBidi" w:cstheme="minorBidi"/>
          <w:b w:val="0"/>
          <w:bCs w:val="0"/>
        </w:rPr>
        <w:t>For lots of employees they spend a significant amount of their time in a team working setting, considering this it would be reasonable that contributions within the team, are taking into consideration in their individual goals (Shah, 2016).</w:t>
      </w:r>
      <w:r w:rsidR="00961D7F">
        <w:rPr>
          <w:rStyle w:val="Strong"/>
          <w:rFonts w:asciiTheme="minorBidi" w:hAnsiTheme="minorBidi" w:cstheme="minorBidi"/>
          <w:b w:val="0"/>
          <w:bCs w:val="0"/>
        </w:rPr>
        <w:t xml:space="preserve"> </w:t>
      </w:r>
      <w:r w:rsidRPr="00AA3184">
        <w:rPr>
          <w:rFonts w:asciiTheme="minorBidi" w:hAnsiTheme="minorBidi" w:cstheme="minorBidi"/>
        </w:rPr>
        <w:t>Combining an evaluation of the overall team performance and the impact an individual has had on the team and its performance would be beneficial in reviewing the overall performance in the organisation (Shah, 2016).</w:t>
      </w:r>
      <w:r w:rsidR="00C77078" w:rsidRPr="00AA3184">
        <w:rPr>
          <w:rFonts w:asciiTheme="minorBidi" w:hAnsiTheme="minorBidi" w:cstheme="minorBidi"/>
        </w:rPr>
        <w:t xml:space="preserve"> </w:t>
      </w:r>
    </w:p>
    <w:p w14:paraId="39387536" w14:textId="33F5E8ED" w:rsidR="000376FE" w:rsidRPr="00AA3184" w:rsidRDefault="000376FE" w:rsidP="000376FE">
      <w:pPr>
        <w:pStyle w:val="NormalWeb"/>
        <w:spacing w:after="120" w:afterAutospacing="0"/>
        <w:rPr>
          <w:rFonts w:asciiTheme="minorBidi" w:hAnsiTheme="minorBidi" w:cstheme="minorBidi"/>
        </w:rPr>
      </w:pPr>
      <w:r w:rsidRPr="00AA3184">
        <w:rPr>
          <w:rFonts w:asciiTheme="minorBidi" w:hAnsiTheme="minorBidi" w:cstheme="minorBidi"/>
        </w:rPr>
        <w:t>The report has alluded to the fact that organisations have moved on since the generic performance appraisals as a way to assessing performance within organisations. Although as a university getting rid of them completely would not fit with the bureaucratic type of organisation that it is (Jack, 2022) working with a hybrid approach and aligning both individual goals with team group goals would be key in assessing performance within the university (</w:t>
      </w:r>
      <w:proofErr w:type="spellStart"/>
      <w:r w:rsidRPr="00AA3184">
        <w:rPr>
          <w:rFonts w:asciiTheme="minorBidi" w:hAnsiTheme="minorBidi" w:cstheme="minorBidi"/>
        </w:rPr>
        <w:t>Schöttle</w:t>
      </w:r>
      <w:proofErr w:type="spellEnd"/>
      <w:r w:rsidRPr="00AA3184">
        <w:rPr>
          <w:rFonts w:asciiTheme="minorBidi" w:hAnsiTheme="minorBidi" w:cstheme="minorBidi"/>
        </w:rPr>
        <w:t xml:space="preserve">, and Tillmann, 2018). </w:t>
      </w:r>
    </w:p>
    <w:p w14:paraId="426A68FF" w14:textId="499B338A" w:rsidR="00E37B70" w:rsidRPr="00AA3184" w:rsidRDefault="007431BB" w:rsidP="007431BB">
      <w:pPr>
        <w:rPr>
          <w:rFonts w:asciiTheme="minorBidi" w:hAnsiTheme="minorBidi"/>
          <w:sz w:val="24"/>
          <w:szCs w:val="24"/>
        </w:rPr>
      </w:pPr>
      <w:r w:rsidRPr="00AA3184">
        <w:rPr>
          <w:rStyle w:val="Strong"/>
          <w:rFonts w:asciiTheme="minorBidi" w:hAnsiTheme="minorBidi"/>
          <w:b w:val="0"/>
          <w:bCs w:val="0"/>
          <w:sz w:val="24"/>
          <w:szCs w:val="24"/>
        </w:rPr>
        <w:t xml:space="preserve">The recommendation would be to use a combination of both </w:t>
      </w:r>
      <w:r w:rsidR="00DA7EAF" w:rsidRPr="00AA3184">
        <w:rPr>
          <w:rStyle w:val="Strong"/>
          <w:rFonts w:asciiTheme="minorBidi" w:hAnsiTheme="minorBidi"/>
          <w:b w:val="0"/>
          <w:bCs w:val="0"/>
          <w:sz w:val="24"/>
          <w:szCs w:val="24"/>
        </w:rPr>
        <w:t>individual</w:t>
      </w:r>
      <w:r w:rsidRPr="00AA3184">
        <w:rPr>
          <w:rStyle w:val="Strong"/>
          <w:rFonts w:asciiTheme="minorBidi" w:hAnsiTheme="minorBidi"/>
          <w:b w:val="0"/>
          <w:bCs w:val="0"/>
          <w:sz w:val="24"/>
          <w:szCs w:val="24"/>
        </w:rPr>
        <w:t xml:space="preserve"> and team goals and these </w:t>
      </w:r>
      <w:r w:rsidR="000376FE" w:rsidRPr="00AA3184">
        <w:rPr>
          <w:rStyle w:val="Strong"/>
          <w:rFonts w:asciiTheme="minorBidi" w:hAnsiTheme="minorBidi"/>
          <w:b w:val="0"/>
          <w:bCs w:val="0"/>
          <w:sz w:val="24"/>
          <w:szCs w:val="24"/>
        </w:rPr>
        <w:t xml:space="preserve">need to be linked to organisational goals in order for employees to work more effectively (Chowdhury, 2017). Therefore the organisational goals should be fed through to the team goals, it is then for the line mangers to determine what of these goals are to be met at a team level </w:t>
      </w:r>
      <w:r w:rsidR="00961D7F">
        <w:rPr>
          <w:rStyle w:val="Strong"/>
          <w:rFonts w:asciiTheme="minorBidi" w:hAnsiTheme="minorBidi"/>
          <w:b w:val="0"/>
          <w:bCs w:val="0"/>
          <w:sz w:val="24"/>
          <w:szCs w:val="24"/>
        </w:rPr>
        <w:t>and at</w:t>
      </w:r>
      <w:r w:rsidR="000376FE" w:rsidRPr="00AA3184">
        <w:rPr>
          <w:rStyle w:val="Strong"/>
          <w:rFonts w:asciiTheme="minorBidi" w:hAnsiTheme="minorBidi"/>
          <w:b w:val="0"/>
          <w:bCs w:val="0"/>
          <w:sz w:val="24"/>
          <w:szCs w:val="24"/>
        </w:rPr>
        <w:t xml:space="preserve"> an individual level. The annual appraisal process can then be used to review the individual and team performance combined to give an overall review.</w:t>
      </w:r>
      <w:r w:rsidRPr="00AA3184">
        <w:rPr>
          <w:rStyle w:val="Strong"/>
          <w:rFonts w:asciiTheme="minorBidi" w:hAnsiTheme="minorBidi"/>
          <w:b w:val="0"/>
          <w:bCs w:val="0"/>
          <w:sz w:val="24"/>
          <w:szCs w:val="24"/>
        </w:rPr>
        <w:t xml:space="preserve"> Consideration needs to be given to the cost as it would take peoples time for the new process to </w:t>
      </w:r>
      <w:r w:rsidR="00961D7F">
        <w:rPr>
          <w:rStyle w:val="Strong"/>
          <w:rFonts w:asciiTheme="minorBidi" w:hAnsiTheme="minorBidi"/>
          <w:b w:val="0"/>
          <w:bCs w:val="0"/>
          <w:sz w:val="24"/>
          <w:szCs w:val="24"/>
        </w:rPr>
        <w:t xml:space="preserve">be </w:t>
      </w:r>
      <w:r w:rsidRPr="00AA3184">
        <w:rPr>
          <w:rStyle w:val="Strong"/>
          <w:rFonts w:asciiTheme="minorBidi" w:hAnsiTheme="minorBidi"/>
          <w:b w:val="0"/>
          <w:bCs w:val="0"/>
          <w:sz w:val="24"/>
          <w:szCs w:val="24"/>
        </w:rPr>
        <w:t>implement</w:t>
      </w:r>
      <w:r w:rsidR="00961D7F">
        <w:rPr>
          <w:rStyle w:val="Strong"/>
          <w:rFonts w:asciiTheme="minorBidi" w:hAnsiTheme="minorBidi"/>
          <w:b w:val="0"/>
          <w:bCs w:val="0"/>
          <w:sz w:val="24"/>
          <w:szCs w:val="24"/>
        </w:rPr>
        <w:t>ed</w:t>
      </w:r>
      <w:r w:rsidRPr="00AA3184">
        <w:rPr>
          <w:rStyle w:val="Strong"/>
          <w:rFonts w:asciiTheme="minorBidi" w:hAnsiTheme="minorBidi"/>
          <w:b w:val="0"/>
          <w:bCs w:val="0"/>
          <w:sz w:val="24"/>
          <w:szCs w:val="24"/>
        </w:rPr>
        <w:t>.</w:t>
      </w:r>
    </w:p>
    <w:p w14:paraId="5BBBE4DF" w14:textId="77777777" w:rsidR="00E37B70" w:rsidRPr="00AA3184" w:rsidRDefault="00E37B70" w:rsidP="00637D51">
      <w:pPr>
        <w:rPr>
          <w:rFonts w:asciiTheme="minorBidi" w:hAnsiTheme="minorBidi"/>
          <w:sz w:val="24"/>
          <w:szCs w:val="24"/>
        </w:rPr>
      </w:pPr>
    </w:p>
    <w:p w14:paraId="36CB0861" w14:textId="77777777" w:rsidR="00E37B70" w:rsidRPr="00AA3184" w:rsidRDefault="00E37B70" w:rsidP="00637D51">
      <w:pPr>
        <w:rPr>
          <w:rFonts w:asciiTheme="minorBidi" w:hAnsiTheme="minorBidi"/>
          <w:sz w:val="24"/>
          <w:szCs w:val="24"/>
        </w:rPr>
      </w:pPr>
    </w:p>
    <w:p w14:paraId="0D95DAD7" w14:textId="77777777" w:rsidR="00E37B70" w:rsidRPr="00AA3184" w:rsidRDefault="00E37B70" w:rsidP="00637D51">
      <w:pPr>
        <w:rPr>
          <w:rFonts w:asciiTheme="minorBidi" w:hAnsiTheme="minorBidi"/>
          <w:sz w:val="24"/>
          <w:szCs w:val="24"/>
        </w:rPr>
      </w:pPr>
    </w:p>
    <w:p w14:paraId="155F0EE1" w14:textId="77777777" w:rsidR="0016763B" w:rsidRPr="00AA3184" w:rsidRDefault="0016763B" w:rsidP="00637D51">
      <w:pPr>
        <w:rPr>
          <w:rFonts w:asciiTheme="minorBidi" w:hAnsiTheme="minorBidi"/>
          <w:sz w:val="24"/>
          <w:szCs w:val="24"/>
        </w:rPr>
      </w:pPr>
    </w:p>
    <w:p w14:paraId="497C322B" w14:textId="77777777" w:rsidR="0016763B" w:rsidRPr="00AA3184" w:rsidRDefault="0016763B" w:rsidP="00637D51">
      <w:pPr>
        <w:rPr>
          <w:rFonts w:asciiTheme="minorBidi" w:hAnsiTheme="minorBidi"/>
          <w:sz w:val="24"/>
          <w:szCs w:val="24"/>
        </w:rPr>
      </w:pPr>
    </w:p>
    <w:p w14:paraId="00DAF418" w14:textId="77777777" w:rsidR="0016763B" w:rsidRPr="00AA3184" w:rsidRDefault="0016763B" w:rsidP="00637D51">
      <w:pPr>
        <w:rPr>
          <w:rFonts w:asciiTheme="minorBidi" w:hAnsiTheme="minorBidi"/>
          <w:sz w:val="24"/>
          <w:szCs w:val="24"/>
        </w:rPr>
      </w:pPr>
    </w:p>
    <w:p w14:paraId="5ED0CD53" w14:textId="77777777" w:rsidR="009560FB" w:rsidRPr="00AA3184" w:rsidRDefault="009560FB" w:rsidP="00637D51">
      <w:pPr>
        <w:rPr>
          <w:rFonts w:asciiTheme="minorBidi" w:hAnsiTheme="minorBidi"/>
          <w:sz w:val="24"/>
          <w:szCs w:val="24"/>
        </w:rPr>
      </w:pPr>
    </w:p>
    <w:p w14:paraId="40517E25" w14:textId="77777777" w:rsidR="009560FB" w:rsidRPr="00AA3184" w:rsidRDefault="009560FB" w:rsidP="00637D51">
      <w:pPr>
        <w:rPr>
          <w:rFonts w:asciiTheme="minorBidi" w:hAnsiTheme="minorBidi"/>
          <w:sz w:val="24"/>
          <w:szCs w:val="24"/>
        </w:rPr>
      </w:pPr>
    </w:p>
    <w:p w14:paraId="56B5271D" w14:textId="77777777" w:rsidR="009560FB" w:rsidRPr="00AA3184" w:rsidRDefault="009560FB" w:rsidP="00637D51">
      <w:pPr>
        <w:rPr>
          <w:rFonts w:asciiTheme="minorBidi" w:hAnsiTheme="minorBidi"/>
          <w:sz w:val="24"/>
          <w:szCs w:val="24"/>
        </w:rPr>
      </w:pPr>
    </w:p>
    <w:p w14:paraId="69E990BE" w14:textId="77777777" w:rsidR="009560FB" w:rsidRPr="00AA3184" w:rsidRDefault="009560FB" w:rsidP="00637D51">
      <w:pPr>
        <w:rPr>
          <w:rFonts w:asciiTheme="minorBidi" w:hAnsiTheme="minorBidi"/>
          <w:sz w:val="24"/>
          <w:szCs w:val="24"/>
        </w:rPr>
      </w:pPr>
    </w:p>
    <w:p w14:paraId="2519F26C" w14:textId="77777777" w:rsidR="009560FB" w:rsidRPr="00AA3184" w:rsidRDefault="009560FB" w:rsidP="00637D51">
      <w:pPr>
        <w:rPr>
          <w:rFonts w:asciiTheme="minorBidi" w:hAnsiTheme="minorBidi"/>
          <w:sz w:val="24"/>
          <w:szCs w:val="24"/>
        </w:rPr>
      </w:pPr>
    </w:p>
    <w:p w14:paraId="17BF16D3" w14:textId="77777777" w:rsidR="009560FB" w:rsidRPr="00AA3184" w:rsidRDefault="009560FB" w:rsidP="00637D51">
      <w:pPr>
        <w:rPr>
          <w:rFonts w:asciiTheme="minorBidi" w:hAnsiTheme="minorBidi"/>
          <w:sz w:val="24"/>
          <w:szCs w:val="24"/>
        </w:rPr>
      </w:pPr>
    </w:p>
    <w:p w14:paraId="38474BFF" w14:textId="77777777" w:rsidR="0016763B" w:rsidRPr="00AA3184" w:rsidRDefault="0016763B" w:rsidP="00637D51">
      <w:pPr>
        <w:rPr>
          <w:rFonts w:asciiTheme="minorBidi" w:hAnsiTheme="minorBidi"/>
          <w:sz w:val="24"/>
          <w:szCs w:val="24"/>
        </w:rPr>
      </w:pPr>
    </w:p>
    <w:p w14:paraId="54DE3599" w14:textId="77777777" w:rsidR="0016763B" w:rsidRPr="00AA3184" w:rsidRDefault="0016763B" w:rsidP="00637D51">
      <w:pPr>
        <w:rPr>
          <w:rFonts w:asciiTheme="minorBidi" w:hAnsiTheme="minorBidi"/>
          <w:sz w:val="24"/>
          <w:szCs w:val="24"/>
        </w:rPr>
      </w:pPr>
    </w:p>
    <w:p w14:paraId="0560B951" w14:textId="77777777" w:rsidR="0016763B" w:rsidRPr="00AA3184" w:rsidRDefault="0016763B" w:rsidP="00637D51">
      <w:pPr>
        <w:rPr>
          <w:rFonts w:asciiTheme="minorBidi" w:hAnsiTheme="minorBidi"/>
          <w:sz w:val="24"/>
          <w:szCs w:val="24"/>
        </w:rPr>
      </w:pPr>
    </w:p>
    <w:p w14:paraId="4E25D012" w14:textId="77777777" w:rsidR="0016763B" w:rsidRDefault="0016763B" w:rsidP="00637D51">
      <w:pPr>
        <w:rPr>
          <w:rFonts w:asciiTheme="minorBidi" w:hAnsiTheme="minorBidi"/>
          <w:sz w:val="24"/>
          <w:szCs w:val="24"/>
        </w:rPr>
      </w:pPr>
    </w:p>
    <w:p w14:paraId="4CA0EC61" w14:textId="77777777" w:rsidR="002B11CB" w:rsidRDefault="002B11CB" w:rsidP="00637D51">
      <w:pPr>
        <w:rPr>
          <w:rFonts w:asciiTheme="minorBidi" w:hAnsiTheme="minorBidi"/>
          <w:sz w:val="24"/>
          <w:szCs w:val="24"/>
        </w:rPr>
      </w:pPr>
    </w:p>
    <w:p w14:paraId="13BCB7BF" w14:textId="77777777" w:rsidR="002B11CB" w:rsidRDefault="002B11CB" w:rsidP="00637D51">
      <w:pPr>
        <w:rPr>
          <w:rFonts w:asciiTheme="minorBidi" w:hAnsiTheme="minorBidi"/>
          <w:sz w:val="24"/>
          <w:szCs w:val="24"/>
        </w:rPr>
      </w:pPr>
    </w:p>
    <w:p w14:paraId="79EAC331" w14:textId="77777777" w:rsidR="002B11CB" w:rsidRDefault="002B11CB" w:rsidP="00637D51">
      <w:pPr>
        <w:rPr>
          <w:rFonts w:asciiTheme="minorBidi" w:hAnsiTheme="minorBidi"/>
          <w:sz w:val="24"/>
          <w:szCs w:val="24"/>
        </w:rPr>
      </w:pPr>
    </w:p>
    <w:p w14:paraId="7C9D6432" w14:textId="77777777" w:rsidR="002B11CB" w:rsidRDefault="002B11CB" w:rsidP="00637D51">
      <w:pPr>
        <w:rPr>
          <w:rFonts w:asciiTheme="minorBidi" w:hAnsiTheme="minorBidi"/>
          <w:sz w:val="24"/>
          <w:szCs w:val="24"/>
        </w:rPr>
      </w:pPr>
    </w:p>
    <w:p w14:paraId="22B6912D" w14:textId="77777777" w:rsidR="002B11CB" w:rsidRPr="00AA3184" w:rsidRDefault="002B11CB" w:rsidP="00637D51">
      <w:pPr>
        <w:rPr>
          <w:rFonts w:asciiTheme="minorBidi" w:hAnsiTheme="minorBidi"/>
          <w:sz w:val="24"/>
          <w:szCs w:val="24"/>
        </w:rPr>
      </w:pPr>
    </w:p>
    <w:p w14:paraId="32B2DEF7" w14:textId="77777777" w:rsidR="0016763B" w:rsidRPr="00AA3184" w:rsidRDefault="0016763B" w:rsidP="00637D51">
      <w:pPr>
        <w:rPr>
          <w:rFonts w:asciiTheme="minorBidi" w:hAnsiTheme="minorBidi"/>
          <w:sz w:val="24"/>
          <w:szCs w:val="24"/>
        </w:rPr>
      </w:pPr>
    </w:p>
    <w:p w14:paraId="7C2DE304" w14:textId="4A299B7B" w:rsidR="001D59A8" w:rsidRPr="00AA3184" w:rsidRDefault="001D59A8" w:rsidP="00B44766">
      <w:pPr>
        <w:pStyle w:val="Heading1"/>
        <w:rPr>
          <w:rFonts w:asciiTheme="minorBidi" w:hAnsiTheme="minorBidi" w:cstheme="minorBidi"/>
          <w:sz w:val="24"/>
          <w:szCs w:val="24"/>
        </w:rPr>
      </w:pPr>
      <w:bookmarkStart w:id="40" w:name="_Toc164793479"/>
      <w:r w:rsidRPr="00AA3184">
        <w:rPr>
          <w:rFonts w:asciiTheme="minorBidi" w:hAnsiTheme="minorBidi" w:cstheme="minorBidi"/>
          <w:sz w:val="24"/>
          <w:szCs w:val="24"/>
        </w:rPr>
        <w:t>Refere</w:t>
      </w:r>
      <w:r w:rsidR="0016763B" w:rsidRPr="00AA3184">
        <w:rPr>
          <w:rFonts w:asciiTheme="minorBidi" w:hAnsiTheme="minorBidi" w:cstheme="minorBidi"/>
          <w:sz w:val="24"/>
          <w:szCs w:val="24"/>
        </w:rPr>
        <w:t>n</w:t>
      </w:r>
      <w:r w:rsidRPr="00AA3184">
        <w:rPr>
          <w:rFonts w:asciiTheme="minorBidi" w:hAnsiTheme="minorBidi" w:cstheme="minorBidi"/>
          <w:sz w:val="24"/>
          <w:szCs w:val="24"/>
        </w:rPr>
        <w:t>ce</w:t>
      </w:r>
      <w:bookmarkEnd w:id="40"/>
      <w:r w:rsidR="003F651A" w:rsidRPr="00AA3184">
        <w:rPr>
          <w:rFonts w:asciiTheme="minorBidi" w:hAnsiTheme="minorBidi" w:cstheme="minorBidi"/>
          <w:sz w:val="24"/>
          <w:szCs w:val="24"/>
        </w:rPr>
        <w:tab/>
      </w:r>
    </w:p>
    <w:p w14:paraId="562E382A" w14:textId="147701FF" w:rsidR="00A15930" w:rsidRPr="005D35E1" w:rsidRDefault="0078313F" w:rsidP="005D35E1">
      <w:pPr>
        <w:rPr>
          <w:rFonts w:asciiTheme="minorBidi" w:hAnsiTheme="minorBidi"/>
          <w:i/>
          <w:iCs/>
          <w:sz w:val="24"/>
          <w:szCs w:val="24"/>
        </w:rPr>
      </w:pPr>
      <w:r w:rsidRPr="00AA3184">
        <w:rPr>
          <w:rFonts w:asciiTheme="minorBidi" w:hAnsiTheme="minorBidi"/>
          <w:i/>
          <w:iCs/>
          <w:sz w:val="24"/>
          <w:szCs w:val="24"/>
        </w:rPr>
        <w:t>This reference list is a combination of both task 1 and task 2</w:t>
      </w:r>
    </w:p>
    <w:p w14:paraId="5E99E57F"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ACAS(2022), ‘</w:t>
      </w:r>
      <w:r w:rsidRPr="009B7117">
        <w:rPr>
          <w:rFonts w:asciiTheme="minorBidi" w:hAnsiTheme="minorBidi"/>
          <w:i/>
          <w:iCs/>
          <w:sz w:val="24"/>
          <w:szCs w:val="24"/>
        </w:rPr>
        <w:t>Conduct and capability procedures when managing performance’</w:t>
      </w:r>
      <w:r w:rsidRPr="009B7117">
        <w:rPr>
          <w:rFonts w:asciiTheme="minorBidi" w:hAnsiTheme="minorBidi"/>
          <w:sz w:val="24"/>
          <w:szCs w:val="24"/>
        </w:rPr>
        <w:t xml:space="preserve">, Available at: </w:t>
      </w:r>
      <w:hyperlink r:id="rId40" w:history="1">
        <w:r w:rsidRPr="009B7117">
          <w:rPr>
            <w:rStyle w:val="Hyperlink"/>
            <w:rFonts w:asciiTheme="minorBidi" w:hAnsiTheme="minorBidi"/>
            <w:color w:val="auto"/>
            <w:sz w:val="24"/>
            <w:szCs w:val="24"/>
          </w:rPr>
          <w:t>https://www.acas.org.uk/capability-procedures</w:t>
        </w:r>
      </w:hyperlink>
      <w:r w:rsidRPr="009B7117">
        <w:rPr>
          <w:rFonts w:asciiTheme="minorBidi" w:hAnsiTheme="minorBidi"/>
          <w:sz w:val="24"/>
          <w:szCs w:val="24"/>
        </w:rPr>
        <w:t xml:space="preserve"> (Accessed 26th March 2024)</w:t>
      </w:r>
    </w:p>
    <w:p w14:paraId="51061A05" w14:textId="77777777" w:rsidR="005D35E1" w:rsidRPr="009B7117" w:rsidRDefault="005D35E1" w:rsidP="005158B0">
      <w:pPr>
        <w:tabs>
          <w:tab w:val="left" w:pos="1311"/>
        </w:tabs>
        <w:rPr>
          <w:rFonts w:asciiTheme="minorBidi" w:hAnsiTheme="minorBidi"/>
          <w:sz w:val="24"/>
          <w:szCs w:val="24"/>
        </w:rPr>
      </w:pPr>
      <w:proofErr w:type="spellStart"/>
      <w:r w:rsidRPr="009B7117">
        <w:rPr>
          <w:rFonts w:asciiTheme="minorBidi" w:hAnsiTheme="minorBidi"/>
          <w:sz w:val="24"/>
          <w:szCs w:val="24"/>
          <w:shd w:val="clear" w:color="auto" w:fill="FFFFFF"/>
        </w:rPr>
        <w:t>Afrahi</w:t>
      </w:r>
      <w:proofErr w:type="spellEnd"/>
      <w:r w:rsidRPr="009B7117">
        <w:rPr>
          <w:rFonts w:asciiTheme="minorBidi" w:hAnsiTheme="minorBidi"/>
          <w:sz w:val="24"/>
          <w:szCs w:val="24"/>
          <w:shd w:val="clear" w:color="auto" w:fill="FFFFFF"/>
        </w:rPr>
        <w:t xml:space="preserve">, B., Blenkinsopp, J., de </w:t>
      </w:r>
      <w:proofErr w:type="spellStart"/>
      <w:r w:rsidRPr="009B7117">
        <w:rPr>
          <w:rFonts w:asciiTheme="minorBidi" w:hAnsiTheme="minorBidi"/>
          <w:sz w:val="24"/>
          <w:szCs w:val="24"/>
          <w:shd w:val="clear" w:color="auto" w:fill="FFFFFF"/>
        </w:rPr>
        <w:t>Arroyabe</w:t>
      </w:r>
      <w:proofErr w:type="spellEnd"/>
      <w:r w:rsidRPr="009B7117">
        <w:rPr>
          <w:rFonts w:asciiTheme="minorBidi" w:hAnsiTheme="minorBidi"/>
          <w:sz w:val="24"/>
          <w:szCs w:val="24"/>
          <w:shd w:val="clear" w:color="auto" w:fill="FFFFFF"/>
        </w:rPr>
        <w:t>, J.C.F. and Karim, M.S., (2022). ‘Work disengagement: A review of the literature.’ </w:t>
      </w:r>
      <w:r w:rsidRPr="009B7117">
        <w:rPr>
          <w:rFonts w:asciiTheme="minorBidi" w:hAnsiTheme="minorBidi"/>
          <w:i/>
          <w:iCs/>
          <w:sz w:val="24"/>
          <w:szCs w:val="24"/>
          <w:shd w:val="clear" w:color="auto" w:fill="FFFFFF"/>
        </w:rPr>
        <w:t>Human Resource Management Review</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32</w:t>
      </w:r>
      <w:r w:rsidRPr="009B7117">
        <w:rPr>
          <w:rFonts w:asciiTheme="minorBidi" w:hAnsiTheme="minorBidi"/>
          <w:sz w:val="24"/>
          <w:szCs w:val="24"/>
          <w:shd w:val="clear" w:color="auto" w:fill="FFFFFF"/>
        </w:rPr>
        <w:t xml:space="preserve">(2), p.100822. Available at: </w:t>
      </w:r>
      <w:hyperlink r:id="rId41" w:history="1">
        <w:r w:rsidRPr="009B7117">
          <w:rPr>
            <w:rStyle w:val="Hyperlink"/>
            <w:rFonts w:asciiTheme="minorBidi" w:hAnsiTheme="minorBidi"/>
            <w:color w:val="auto"/>
            <w:sz w:val="24"/>
            <w:szCs w:val="24"/>
            <w:shd w:val="clear" w:color="auto" w:fill="FFFFFF"/>
          </w:rPr>
          <w:t>https://www.sciencedirect.com/science/article/pii/S1053482221000012</w:t>
        </w:r>
      </w:hyperlink>
      <w:r w:rsidRPr="009B7117">
        <w:rPr>
          <w:rFonts w:asciiTheme="minorBidi" w:hAnsiTheme="minorBidi"/>
          <w:sz w:val="24"/>
          <w:szCs w:val="24"/>
          <w:shd w:val="clear" w:color="auto" w:fill="FFFFFF"/>
        </w:rPr>
        <w:t xml:space="preserve"> (Accessed 23rd March 2024)</w:t>
      </w:r>
    </w:p>
    <w:p w14:paraId="72211D56" w14:textId="77777777" w:rsidR="005D35E1" w:rsidRDefault="005D35E1" w:rsidP="001E1A6F">
      <w:pPr>
        <w:rPr>
          <w:rFonts w:asciiTheme="minorBidi" w:hAnsiTheme="minorBidi"/>
          <w:sz w:val="24"/>
          <w:szCs w:val="24"/>
        </w:rPr>
      </w:pPr>
      <w:r>
        <w:rPr>
          <w:rFonts w:asciiTheme="minorBidi" w:hAnsiTheme="minorBidi"/>
          <w:sz w:val="24"/>
          <w:szCs w:val="24"/>
        </w:rPr>
        <w:t xml:space="preserve">Agarwal, V. (2020), </w:t>
      </w:r>
      <w:r w:rsidRPr="001E1A6F">
        <w:rPr>
          <w:rFonts w:asciiTheme="minorBidi" w:hAnsiTheme="minorBidi"/>
          <w:i/>
          <w:iCs/>
          <w:sz w:val="24"/>
          <w:szCs w:val="24"/>
        </w:rPr>
        <w:t>Push to pull Insurance</w:t>
      </w:r>
      <w:r>
        <w:rPr>
          <w:rFonts w:asciiTheme="minorBidi" w:hAnsiTheme="minorBidi"/>
          <w:sz w:val="24"/>
          <w:szCs w:val="24"/>
        </w:rPr>
        <w:t xml:space="preserve">, Available at: </w:t>
      </w:r>
      <w:hyperlink r:id="rId42" w:history="1">
        <w:r w:rsidRPr="00887F06">
          <w:rPr>
            <w:rStyle w:val="Hyperlink"/>
            <w:rFonts w:asciiTheme="minorBidi" w:hAnsiTheme="minorBidi"/>
            <w:sz w:val="24"/>
            <w:szCs w:val="24"/>
          </w:rPr>
          <w:t>https://www.linkedin.com/pulse/push-pull-insurance-virendra-agarwal</w:t>
        </w:r>
      </w:hyperlink>
      <w:r>
        <w:rPr>
          <w:rFonts w:asciiTheme="minorBidi" w:hAnsiTheme="minorBidi"/>
          <w:sz w:val="24"/>
          <w:szCs w:val="24"/>
        </w:rPr>
        <w:t xml:space="preserve"> (Accessed 23rd April 2024)</w:t>
      </w:r>
    </w:p>
    <w:p w14:paraId="7B6F5F2E"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Andreski, S., 2013. </w:t>
      </w:r>
      <w:r w:rsidRPr="009B7117">
        <w:rPr>
          <w:rFonts w:asciiTheme="minorBidi" w:hAnsiTheme="minorBidi"/>
          <w:i/>
          <w:iCs/>
          <w:sz w:val="24"/>
          <w:szCs w:val="24"/>
          <w:shd w:val="clear" w:color="auto" w:fill="FFFFFF"/>
        </w:rPr>
        <w:t>Max Weber on capitalism, bureaucracy and religion</w:t>
      </w:r>
      <w:r w:rsidRPr="009B7117">
        <w:rPr>
          <w:rFonts w:asciiTheme="minorBidi" w:hAnsiTheme="minorBidi"/>
          <w:sz w:val="24"/>
          <w:szCs w:val="24"/>
          <w:shd w:val="clear" w:color="auto" w:fill="FFFFFF"/>
        </w:rPr>
        <w:t>. Routledge. Available at:</w:t>
      </w:r>
      <w:r w:rsidRPr="009B7117">
        <w:rPr>
          <w:rFonts w:asciiTheme="minorBidi" w:hAnsiTheme="minorBidi"/>
          <w:sz w:val="24"/>
          <w:szCs w:val="24"/>
        </w:rPr>
        <w:t xml:space="preserve"> </w:t>
      </w:r>
      <w:hyperlink r:id="rId43" w:history="1">
        <w:r w:rsidRPr="009B7117">
          <w:rPr>
            <w:rStyle w:val="Hyperlink"/>
            <w:rFonts w:asciiTheme="minorBidi" w:hAnsiTheme="minorBidi"/>
            <w:color w:val="auto"/>
            <w:sz w:val="24"/>
            <w:szCs w:val="24"/>
            <w:shd w:val="clear" w:color="auto" w:fill="FFFFFF"/>
          </w:rPr>
          <w:t>https://api.taylorfrancis.com/content/books/mono/download?identifierName=doi&amp;identifierValue=10.4324/9780203715604&amp;type=googlepdf</w:t>
        </w:r>
      </w:hyperlink>
      <w:r w:rsidRPr="009B7117">
        <w:rPr>
          <w:rFonts w:asciiTheme="minorBidi" w:hAnsiTheme="minorBidi"/>
          <w:sz w:val="24"/>
          <w:szCs w:val="24"/>
          <w:shd w:val="clear" w:color="auto" w:fill="FFFFFF"/>
        </w:rPr>
        <w:t xml:space="preserve"> (Accessed 16</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April 2024) </w:t>
      </w:r>
    </w:p>
    <w:p w14:paraId="7AA35A20"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Appley, D.G. and Winder, A.E., (1977). ‘An evolving definition of collaboration and some implications for the world of work.’ </w:t>
      </w:r>
      <w:r w:rsidRPr="009B7117">
        <w:rPr>
          <w:rFonts w:asciiTheme="minorBidi" w:hAnsiTheme="minorBidi"/>
          <w:i/>
          <w:iCs/>
          <w:sz w:val="24"/>
          <w:szCs w:val="24"/>
          <w:shd w:val="clear" w:color="auto" w:fill="FFFFFF"/>
        </w:rPr>
        <w:t>The Journal of Applied Behavioural Science</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13</w:t>
      </w:r>
      <w:r w:rsidRPr="009B7117">
        <w:rPr>
          <w:rFonts w:asciiTheme="minorBidi" w:hAnsiTheme="minorBidi"/>
          <w:sz w:val="24"/>
          <w:szCs w:val="24"/>
          <w:shd w:val="clear" w:color="auto" w:fill="FFFFFF"/>
        </w:rPr>
        <w:t xml:space="preserve">(3), pp.279-291.Available at: </w:t>
      </w:r>
      <w:hyperlink r:id="rId44" w:history="1">
        <w:r w:rsidRPr="009B7117">
          <w:rPr>
            <w:rStyle w:val="Hyperlink"/>
            <w:rFonts w:asciiTheme="minorBidi" w:hAnsiTheme="minorBidi"/>
            <w:color w:val="auto"/>
            <w:sz w:val="24"/>
            <w:szCs w:val="24"/>
            <w:shd w:val="clear" w:color="auto" w:fill="FFFFFF"/>
          </w:rPr>
          <w:t>https://journals.sagepub.com/doi/abs/10.1177/002188637701300304</w:t>
        </w:r>
      </w:hyperlink>
      <w:r w:rsidRPr="009B7117">
        <w:rPr>
          <w:rFonts w:asciiTheme="minorBidi" w:hAnsiTheme="minorBidi"/>
          <w:sz w:val="24"/>
          <w:szCs w:val="24"/>
          <w:shd w:val="clear" w:color="auto" w:fill="FFFFFF"/>
        </w:rPr>
        <w:t xml:space="preserve"> (Accessed 6th April 2024)</w:t>
      </w:r>
    </w:p>
    <w:p w14:paraId="67C5658C"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Asana, 2024, What is a matrix organization and how does it work, Available at: </w:t>
      </w:r>
      <w:hyperlink r:id="rId45" w:history="1">
        <w:r w:rsidRPr="009B7117">
          <w:rPr>
            <w:rStyle w:val="Hyperlink"/>
            <w:rFonts w:asciiTheme="minorBidi" w:hAnsiTheme="minorBidi"/>
            <w:color w:val="auto"/>
            <w:sz w:val="24"/>
            <w:szCs w:val="24"/>
            <w:shd w:val="clear" w:color="auto" w:fill="FFFFFF"/>
          </w:rPr>
          <w:t>https://asana.com/resources/matrix-organization</w:t>
        </w:r>
      </w:hyperlink>
      <w:r w:rsidRPr="009B7117">
        <w:rPr>
          <w:rFonts w:asciiTheme="minorBidi" w:hAnsiTheme="minorBidi"/>
          <w:sz w:val="24"/>
          <w:szCs w:val="24"/>
          <w:shd w:val="clear" w:color="auto" w:fill="FFFFFF"/>
        </w:rPr>
        <w:t xml:space="preserve"> (Accessed 16th April 2024)</w:t>
      </w:r>
    </w:p>
    <w:p w14:paraId="1AD5A9AB"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Fonts w:asciiTheme="minorBidi" w:hAnsiTheme="minorBidi" w:cstheme="minorBidi"/>
          <w:shd w:val="clear" w:color="auto" w:fill="FFFFFF"/>
        </w:rPr>
        <w:t>Bailey, C., Madden, A., Alfes, K. and Fletcher, L.,(2017).’The meaning, antecedents and outcomes of employee engagement: A narrative synthesis.’ </w:t>
      </w:r>
      <w:r w:rsidRPr="009B7117">
        <w:rPr>
          <w:rFonts w:asciiTheme="minorBidi" w:hAnsiTheme="minorBidi" w:cstheme="minorBidi"/>
          <w:i/>
          <w:iCs/>
          <w:shd w:val="clear" w:color="auto" w:fill="FFFFFF"/>
        </w:rPr>
        <w:t>International journal of management reviews</w:t>
      </w:r>
      <w:r w:rsidRPr="009B7117">
        <w:rPr>
          <w:rFonts w:asciiTheme="minorBidi" w:hAnsiTheme="minorBidi" w:cstheme="minorBidi"/>
          <w:shd w:val="clear" w:color="auto" w:fill="FFFFFF"/>
        </w:rPr>
        <w:t>, </w:t>
      </w:r>
      <w:r w:rsidRPr="009B7117">
        <w:rPr>
          <w:rFonts w:asciiTheme="minorBidi" w:hAnsiTheme="minorBidi" w:cstheme="minorBidi"/>
          <w:i/>
          <w:iCs/>
          <w:shd w:val="clear" w:color="auto" w:fill="FFFFFF"/>
        </w:rPr>
        <w:t>19</w:t>
      </w:r>
      <w:r w:rsidRPr="009B7117">
        <w:rPr>
          <w:rFonts w:asciiTheme="minorBidi" w:hAnsiTheme="minorBidi" w:cstheme="minorBidi"/>
          <w:shd w:val="clear" w:color="auto" w:fill="FFFFFF"/>
        </w:rPr>
        <w:t xml:space="preserve">(1), pp.31-53. Available at: </w:t>
      </w:r>
      <w:hyperlink r:id="rId46" w:history="1">
        <w:r w:rsidRPr="009B7117">
          <w:rPr>
            <w:rStyle w:val="Hyperlink"/>
            <w:rFonts w:asciiTheme="minorBidi" w:hAnsiTheme="minorBidi" w:cstheme="minorBidi"/>
            <w:color w:val="auto"/>
            <w:shd w:val="clear" w:color="auto" w:fill="FFFFFF"/>
          </w:rPr>
          <w:t>https://onlinelibrary.wiley.com/doi/full/10.1111/ijmr.12077</w:t>
        </w:r>
      </w:hyperlink>
      <w:r w:rsidRPr="009B7117">
        <w:rPr>
          <w:rFonts w:asciiTheme="minorBidi" w:hAnsiTheme="minorBidi" w:cstheme="minorBidi"/>
          <w:shd w:val="clear" w:color="auto" w:fill="FFFFFF"/>
        </w:rPr>
        <w:t xml:space="preserve"> (Accessed 7th April 2024)</w:t>
      </w:r>
    </w:p>
    <w:p w14:paraId="11DAB7A0" w14:textId="77777777" w:rsidR="005D35E1" w:rsidRPr="00B4656C" w:rsidRDefault="005D35E1" w:rsidP="00DF2CA9">
      <w:pPr>
        <w:rPr>
          <w:rFonts w:asciiTheme="minorBidi" w:hAnsiTheme="minorBidi"/>
          <w:sz w:val="24"/>
          <w:szCs w:val="24"/>
        </w:rPr>
      </w:pPr>
      <w:r w:rsidRPr="00B4656C">
        <w:rPr>
          <w:rFonts w:asciiTheme="minorBidi" w:hAnsiTheme="minorBidi"/>
          <w:sz w:val="24"/>
          <w:szCs w:val="24"/>
        </w:rPr>
        <w:t xml:space="preserve">Belbin (2018), </w:t>
      </w:r>
      <w:r w:rsidRPr="00B4656C">
        <w:rPr>
          <w:rFonts w:asciiTheme="minorBidi" w:hAnsiTheme="minorBidi"/>
          <w:i/>
          <w:iCs/>
          <w:sz w:val="24"/>
          <w:szCs w:val="24"/>
        </w:rPr>
        <w:t>Belbin team roles</w:t>
      </w:r>
      <w:r w:rsidRPr="00B4656C">
        <w:rPr>
          <w:rFonts w:asciiTheme="minorBidi" w:hAnsiTheme="minorBidi"/>
          <w:sz w:val="24"/>
          <w:szCs w:val="24"/>
        </w:rPr>
        <w:t xml:space="preserve">, Available at: </w:t>
      </w:r>
      <w:hyperlink r:id="rId47" w:history="1">
        <w:r w:rsidRPr="00B4656C">
          <w:rPr>
            <w:rStyle w:val="Hyperlink"/>
            <w:rFonts w:asciiTheme="minorBidi" w:hAnsiTheme="minorBidi"/>
            <w:sz w:val="24"/>
            <w:szCs w:val="24"/>
            <w:u w:val="none"/>
          </w:rPr>
          <w:t>https://www.belbin.com/media/2192/belbin-white-paper-culture-and-belbin-team-roles.pdf</w:t>
        </w:r>
      </w:hyperlink>
      <w:r w:rsidRPr="00B4656C">
        <w:rPr>
          <w:rFonts w:asciiTheme="minorBidi" w:hAnsiTheme="minorBidi"/>
          <w:sz w:val="24"/>
          <w:szCs w:val="24"/>
        </w:rPr>
        <w:t xml:space="preserve"> (Accessed 23rd April 2024)</w:t>
      </w:r>
    </w:p>
    <w:p w14:paraId="0EC338F0"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Belbin (No date), </w:t>
      </w:r>
      <w:r w:rsidRPr="009B7117">
        <w:rPr>
          <w:rFonts w:asciiTheme="minorBidi" w:hAnsiTheme="minorBidi"/>
          <w:i/>
          <w:iCs/>
          <w:sz w:val="24"/>
          <w:szCs w:val="24"/>
        </w:rPr>
        <w:t>The Nine Belbin Team Roles,</w:t>
      </w:r>
      <w:r w:rsidRPr="009B7117">
        <w:rPr>
          <w:rFonts w:asciiTheme="minorBidi" w:hAnsiTheme="minorBidi"/>
          <w:sz w:val="24"/>
          <w:szCs w:val="24"/>
        </w:rPr>
        <w:t xml:space="preserve"> Available at: </w:t>
      </w:r>
      <w:hyperlink r:id="rId48" w:history="1">
        <w:r w:rsidRPr="009B7117">
          <w:rPr>
            <w:rStyle w:val="Hyperlink"/>
            <w:rFonts w:asciiTheme="minorBidi" w:hAnsiTheme="minorBidi"/>
            <w:color w:val="auto"/>
            <w:sz w:val="24"/>
            <w:szCs w:val="24"/>
          </w:rPr>
          <w:t>https://www.belbin.com/about/belbin-team-roles</w:t>
        </w:r>
      </w:hyperlink>
      <w:r w:rsidRPr="009B7117">
        <w:rPr>
          <w:rFonts w:asciiTheme="minorBidi" w:hAnsiTheme="minorBidi"/>
          <w:sz w:val="24"/>
          <w:szCs w:val="24"/>
        </w:rPr>
        <w:t xml:space="preserve"> (Accessed 23rd March 2024)</w:t>
      </w:r>
    </w:p>
    <w:p w14:paraId="726C116C" w14:textId="77777777" w:rsidR="005D35E1" w:rsidRPr="00E71370" w:rsidRDefault="005D35E1" w:rsidP="00E71370">
      <w:pPr>
        <w:rPr>
          <w:rFonts w:asciiTheme="minorBidi" w:hAnsiTheme="minorBidi"/>
          <w:sz w:val="24"/>
          <w:szCs w:val="24"/>
        </w:rPr>
      </w:pPr>
      <w:proofErr w:type="spellStart"/>
      <w:r w:rsidRPr="00E71370">
        <w:rPr>
          <w:rFonts w:asciiTheme="minorBidi" w:hAnsiTheme="minorBidi"/>
          <w:sz w:val="24"/>
          <w:szCs w:val="24"/>
        </w:rPr>
        <w:t>Bergenroth</w:t>
      </w:r>
      <w:proofErr w:type="spellEnd"/>
      <w:r w:rsidRPr="00E71370">
        <w:rPr>
          <w:rFonts w:asciiTheme="minorBidi" w:hAnsiTheme="minorBidi"/>
          <w:sz w:val="24"/>
          <w:szCs w:val="24"/>
        </w:rPr>
        <w:t xml:space="preserve">, S. (2021), </w:t>
      </w:r>
      <w:r w:rsidRPr="00E71370">
        <w:rPr>
          <w:rFonts w:asciiTheme="minorBidi" w:hAnsiTheme="minorBidi"/>
          <w:i/>
          <w:iCs/>
          <w:sz w:val="24"/>
          <w:szCs w:val="24"/>
        </w:rPr>
        <w:t xml:space="preserve">Coaching models importance effective, </w:t>
      </w:r>
      <w:r w:rsidRPr="00E71370">
        <w:rPr>
          <w:rFonts w:asciiTheme="minorBidi" w:hAnsiTheme="minorBidi"/>
          <w:sz w:val="24"/>
          <w:szCs w:val="24"/>
        </w:rPr>
        <w:t xml:space="preserve">Available at: </w:t>
      </w:r>
      <w:hyperlink r:id="rId49" w:history="1">
        <w:r w:rsidRPr="00E71370">
          <w:rPr>
            <w:rStyle w:val="Hyperlink"/>
            <w:rFonts w:asciiTheme="minorBidi" w:hAnsiTheme="minorBidi"/>
            <w:sz w:val="24"/>
            <w:szCs w:val="24"/>
            <w:u w:val="none"/>
          </w:rPr>
          <w:t>https://www.linkedin.com/pulse/coaching-models-importance-effective-executive-simon-bergenroth</w:t>
        </w:r>
      </w:hyperlink>
      <w:r w:rsidRPr="00E71370">
        <w:rPr>
          <w:rFonts w:asciiTheme="minorBidi" w:hAnsiTheme="minorBidi"/>
          <w:sz w:val="24"/>
          <w:szCs w:val="24"/>
        </w:rPr>
        <w:t xml:space="preserve"> (Accessed 23rd April 2024)</w:t>
      </w:r>
    </w:p>
    <w:p w14:paraId="36E54BF4" w14:textId="77777777" w:rsidR="005D35E1" w:rsidRPr="009B7117" w:rsidRDefault="005D35E1" w:rsidP="005158B0">
      <w:pPr>
        <w:rPr>
          <w:rStyle w:val="ui-provider"/>
          <w:rFonts w:asciiTheme="minorBidi" w:hAnsiTheme="minorBidi"/>
          <w:sz w:val="24"/>
          <w:szCs w:val="24"/>
        </w:rPr>
      </w:pPr>
      <w:r w:rsidRPr="009B7117">
        <w:rPr>
          <w:rStyle w:val="ui-provider"/>
          <w:rFonts w:asciiTheme="minorBidi" w:hAnsiTheme="minorBidi"/>
          <w:sz w:val="24"/>
          <w:szCs w:val="24"/>
        </w:rPr>
        <w:t xml:space="preserve">Bersin, J. (2017) </w:t>
      </w:r>
      <w:r w:rsidRPr="009B7117">
        <w:rPr>
          <w:rStyle w:val="ui-provider"/>
          <w:rFonts w:asciiTheme="minorBidi" w:hAnsiTheme="minorBidi"/>
          <w:i/>
          <w:iCs/>
          <w:sz w:val="24"/>
          <w:szCs w:val="24"/>
        </w:rPr>
        <w:t>Becoming Irresistible Part 1: Meaningful Work. </w:t>
      </w:r>
      <w:r w:rsidRPr="009B7117">
        <w:rPr>
          <w:rStyle w:val="ui-provider"/>
          <w:rFonts w:asciiTheme="minorBidi" w:hAnsiTheme="minorBidi"/>
          <w:sz w:val="24"/>
          <w:szCs w:val="24"/>
        </w:rPr>
        <w:t xml:space="preserve">Available at: </w:t>
      </w:r>
      <w:hyperlink r:id="rId50" w:tgtFrame="_blank" w:tooltip="https://joshbersin.com/2017/11/becoming-irresistible-part-1-meaningful-work/" w:history="1">
        <w:r w:rsidRPr="009B7117">
          <w:rPr>
            <w:rStyle w:val="Hyperlink"/>
            <w:rFonts w:asciiTheme="minorBidi" w:hAnsiTheme="minorBidi"/>
            <w:color w:val="auto"/>
            <w:sz w:val="24"/>
            <w:szCs w:val="24"/>
          </w:rPr>
          <w:t>https://joshbersin.com/2017/11/becoming-irresistible-part-1-meaningful-work/</w:t>
        </w:r>
      </w:hyperlink>
      <w:r w:rsidRPr="009B7117">
        <w:rPr>
          <w:rStyle w:val="ui-provider"/>
          <w:rFonts w:asciiTheme="minorBidi" w:hAnsiTheme="minorBidi"/>
          <w:sz w:val="24"/>
          <w:szCs w:val="24"/>
        </w:rPr>
        <w:t xml:space="preserve"> (Accessed: 23 March 2024). </w:t>
      </w:r>
    </w:p>
    <w:p w14:paraId="159FA2E4" w14:textId="77777777" w:rsidR="005D35E1" w:rsidRPr="009B7117" w:rsidRDefault="005D35E1" w:rsidP="005158B0">
      <w:pPr>
        <w:tabs>
          <w:tab w:val="left" w:pos="1311"/>
        </w:tabs>
        <w:rPr>
          <w:rFonts w:asciiTheme="minorBidi" w:hAnsiTheme="minorBidi"/>
          <w:sz w:val="24"/>
          <w:szCs w:val="24"/>
        </w:rPr>
      </w:pPr>
      <w:r w:rsidRPr="009B7117">
        <w:rPr>
          <w:rFonts w:asciiTheme="minorBidi" w:hAnsiTheme="minorBidi"/>
          <w:sz w:val="24"/>
          <w:szCs w:val="24"/>
        </w:rPr>
        <w:t xml:space="preserve">Bevan, S. (2023),  </w:t>
      </w:r>
      <w:r w:rsidRPr="009B7117">
        <w:rPr>
          <w:rFonts w:asciiTheme="minorBidi" w:hAnsiTheme="minorBidi"/>
          <w:i/>
          <w:iCs/>
          <w:sz w:val="24"/>
          <w:szCs w:val="24"/>
        </w:rPr>
        <w:t>The ‘Great Resignation’: is the grass always greener?,</w:t>
      </w:r>
      <w:r w:rsidRPr="009B7117">
        <w:rPr>
          <w:rFonts w:asciiTheme="minorBidi" w:hAnsiTheme="minorBidi"/>
          <w:sz w:val="24"/>
          <w:szCs w:val="24"/>
        </w:rPr>
        <w:t xml:space="preserve"> Available at: </w:t>
      </w:r>
      <w:hyperlink r:id="rId51" w:anchor=":~:text=The%20top%20three%20%27push%27%20factors,offered%20in%20the%20new%20job" w:history="1">
        <w:r w:rsidRPr="009B7117">
          <w:rPr>
            <w:rStyle w:val="Hyperlink"/>
            <w:rFonts w:asciiTheme="minorBidi" w:hAnsiTheme="minorBidi"/>
            <w:color w:val="auto"/>
            <w:sz w:val="24"/>
            <w:szCs w:val="24"/>
          </w:rPr>
          <w:t>https://www.employment-studies.co.uk/news/great-resignation-grass-always-greener#:~:text=The%20top%20three%20%27push%27%20factors,offered%20in%20the%20new%20job</w:t>
        </w:r>
      </w:hyperlink>
      <w:r w:rsidRPr="009B7117">
        <w:rPr>
          <w:rFonts w:asciiTheme="minorBidi" w:hAnsiTheme="minorBidi"/>
          <w:sz w:val="24"/>
          <w:szCs w:val="24"/>
        </w:rPr>
        <w:t>. (Accessed 23</w:t>
      </w:r>
      <w:r w:rsidRPr="009B7117">
        <w:rPr>
          <w:rFonts w:asciiTheme="minorBidi" w:hAnsiTheme="minorBidi"/>
          <w:sz w:val="24"/>
          <w:szCs w:val="24"/>
          <w:vertAlign w:val="superscript"/>
        </w:rPr>
        <w:t>rd</w:t>
      </w:r>
      <w:r w:rsidRPr="009B7117">
        <w:rPr>
          <w:rFonts w:asciiTheme="minorBidi" w:hAnsiTheme="minorBidi"/>
          <w:sz w:val="24"/>
          <w:szCs w:val="24"/>
        </w:rPr>
        <w:t xml:space="preserve"> March 2024)</w:t>
      </w:r>
    </w:p>
    <w:p w14:paraId="2838B0BD"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Boss, J. (2017), </w:t>
      </w:r>
      <w:r w:rsidRPr="009B7117">
        <w:rPr>
          <w:rFonts w:asciiTheme="minorBidi" w:hAnsiTheme="minorBidi"/>
          <w:i/>
          <w:iCs/>
          <w:sz w:val="24"/>
          <w:szCs w:val="24"/>
          <w:shd w:val="clear" w:color="auto" w:fill="FFFFFF"/>
        </w:rPr>
        <w:t>5 Reasons why goal setting will improve your focus</w:t>
      </w:r>
      <w:r w:rsidRPr="009B7117">
        <w:rPr>
          <w:rFonts w:asciiTheme="minorBidi" w:hAnsiTheme="minorBidi"/>
          <w:sz w:val="24"/>
          <w:szCs w:val="24"/>
          <w:shd w:val="clear" w:color="auto" w:fill="FFFFFF"/>
        </w:rPr>
        <w:t xml:space="preserve">, Available at: </w:t>
      </w:r>
      <w:hyperlink r:id="rId52" w:history="1">
        <w:r w:rsidRPr="009B7117">
          <w:rPr>
            <w:rStyle w:val="Hyperlink"/>
            <w:rFonts w:asciiTheme="minorBidi" w:hAnsiTheme="minorBidi"/>
            <w:color w:val="auto"/>
            <w:sz w:val="24"/>
            <w:szCs w:val="24"/>
            <w:shd w:val="clear" w:color="auto" w:fill="FFFFFF"/>
          </w:rPr>
          <w:t>https://www.forbes.com/sites/jeffboss/2017/01/19/5-reasons-why-goal-setting-will-improve-your-focus/</w:t>
        </w:r>
      </w:hyperlink>
      <w:r w:rsidRPr="009B7117">
        <w:rPr>
          <w:rFonts w:asciiTheme="minorBidi" w:hAnsiTheme="minorBidi"/>
          <w:sz w:val="24"/>
          <w:szCs w:val="24"/>
          <w:shd w:val="clear" w:color="auto" w:fill="FFFFFF"/>
        </w:rPr>
        <w:t xml:space="preserve"> (Accessed 6</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April 2024)</w:t>
      </w:r>
    </w:p>
    <w:p w14:paraId="21E10712"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Boswell, W.R., Bingham, J.B. and Colvin, A.J.,(2006). Aligning employees through “line of sight”. </w:t>
      </w:r>
      <w:r w:rsidRPr="009B7117">
        <w:rPr>
          <w:rFonts w:asciiTheme="minorBidi" w:hAnsiTheme="minorBidi"/>
          <w:i/>
          <w:iCs/>
          <w:sz w:val="24"/>
          <w:szCs w:val="24"/>
          <w:shd w:val="clear" w:color="auto" w:fill="FFFFFF"/>
        </w:rPr>
        <w:t>Business Horizons</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49</w:t>
      </w:r>
      <w:r w:rsidRPr="009B7117">
        <w:rPr>
          <w:rFonts w:asciiTheme="minorBidi" w:hAnsiTheme="minorBidi"/>
          <w:sz w:val="24"/>
          <w:szCs w:val="24"/>
          <w:shd w:val="clear" w:color="auto" w:fill="FFFFFF"/>
        </w:rPr>
        <w:t xml:space="preserve">(6), pp.499-509. Available at: </w:t>
      </w:r>
      <w:hyperlink r:id="rId53" w:history="1">
        <w:r w:rsidRPr="009B7117">
          <w:rPr>
            <w:rStyle w:val="Hyperlink"/>
            <w:rFonts w:asciiTheme="minorBidi" w:hAnsiTheme="minorBidi"/>
            <w:color w:val="auto"/>
            <w:sz w:val="24"/>
            <w:szCs w:val="24"/>
            <w:shd w:val="clear" w:color="auto" w:fill="FFFFFF"/>
          </w:rPr>
          <w:t>https://www.sciencedirect.com/science/article/pii/S0007681306000565</w:t>
        </w:r>
      </w:hyperlink>
      <w:r w:rsidRPr="009B7117">
        <w:rPr>
          <w:rFonts w:asciiTheme="minorBidi" w:hAnsiTheme="minorBidi"/>
          <w:sz w:val="24"/>
          <w:szCs w:val="24"/>
          <w:shd w:val="clear" w:color="auto" w:fill="FFFFFF"/>
        </w:rPr>
        <w:t xml:space="preserve"> (Accessed 19th March 2024)</w:t>
      </w:r>
    </w:p>
    <w:p w14:paraId="50D91129"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Bradt, G. (2018), </w:t>
      </w:r>
      <w:r w:rsidRPr="009B7117">
        <w:rPr>
          <w:rFonts w:asciiTheme="minorBidi" w:hAnsiTheme="minorBidi"/>
          <w:i/>
          <w:iCs/>
          <w:sz w:val="24"/>
          <w:szCs w:val="24"/>
        </w:rPr>
        <w:t xml:space="preserve">Why the Highest -Performing Teams Always Fail Over Time, </w:t>
      </w:r>
      <w:r w:rsidRPr="009B7117">
        <w:rPr>
          <w:rFonts w:asciiTheme="minorBidi" w:hAnsiTheme="minorBidi"/>
          <w:sz w:val="24"/>
          <w:szCs w:val="24"/>
        </w:rPr>
        <w:t xml:space="preserve">Available at: </w:t>
      </w:r>
      <w:hyperlink r:id="rId54" w:history="1">
        <w:r w:rsidRPr="009B7117">
          <w:rPr>
            <w:rStyle w:val="Hyperlink"/>
            <w:rFonts w:asciiTheme="minorBidi" w:hAnsiTheme="minorBidi"/>
            <w:color w:val="auto"/>
            <w:sz w:val="24"/>
            <w:szCs w:val="24"/>
          </w:rPr>
          <w:t>https://www.forbes.com/sites/georgebradt/2018/10/30/why-the-highest-performing-teams-always-fail-over-time/</w:t>
        </w:r>
      </w:hyperlink>
      <w:r w:rsidRPr="009B7117">
        <w:rPr>
          <w:rFonts w:asciiTheme="minorBidi" w:hAnsiTheme="minorBidi"/>
          <w:sz w:val="24"/>
          <w:szCs w:val="24"/>
        </w:rPr>
        <w:t xml:space="preserve"> (Accessed 16</w:t>
      </w:r>
      <w:r w:rsidRPr="009B7117">
        <w:rPr>
          <w:rFonts w:asciiTheme="minorBidi" w:hAnsiTheme="minorBidi"/>
          <w:sz w:val="24"/>
          <w:szCs w:val="24"/>
          <w:vertAlign w:val="superscript"/>
        </w:rPr>
        <w:t>th</w:t>
      </w:r>
      <w:r w:rsidRPr="009B7117">
        <w:rPr>
          <w:rFonts w:asciiTheme="minorBidi" w:hAnsiTheme="minorBidi"/>
          <w:sz w:val="24"/>
          <w:szCs w:val="24"/>
        </w:rPr>
        <w:t xml:space="preserve"> April 2024),  </w:t>
      </w:r>
    </w:p>
    <w:p w14:paraId="327420A5"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Brower, T. (2023), </w:t>
      </w:r>
      <w:r w:rsidRPr="009B7117">
        <w:rPr>
          <w:rFonts w:asciiTheme="minorBidi" w:hAnsiTheme="minorBidi"/>
          <w:i/>
          <w:iCs/>
          <w:sz w:val="24"/>
          <w:szCs w:val="24"/>
        </w:rPr>
        <w:t>What the generations want from work: New data offers surprises</w:t>
      </w:r>
      <w:r w:rsidRPr="009B7117">
        <w:rPr>
          <w:rFonts w:asciiTheme="minorBidi" w:hAnsiTheme="minorBidi"/>
          <w:sz w:val="24"/>
          <w:szCs w:val="24"/>
        </w:rPr>
        <w:t xml:space="preserve">, Available at: </w:t>
      </w:r>
      <w:hyperlink r:id="rId55" w:history="1">
        <w:r w:rsidRPr="009B7117">
          <w:rPr>
            <w:rStyle w:val="Hyperlink"/>
            <w:rFonts w:asciiTheme="minorBidi" w:hAnsiTheme="minorBidi"/>
            <w:color w:val="auto"/>
            <w:sz w:val="24"/>
            <w:szCs w:val="24"/>
          </w:rPr>
          <w:t>https://www.forbes.com/sites/tracybrower/2022/08/28/what-the-generations-want-from-work-new-data-offers-surprises/</w:t>
        </w:r>
      </w:hyperlink>
      <w:r w:rsidRPr="009B7117">
        <w:rPr>
          <w:rFonts w:asciiTheme="minorBidi" w:hAnsiTheme="minorBidi"/>
          <w:sz w:val="24"/>
          <w:szCs w:val="24"/>
        </w:rPr>
        <w:t xml:space="preserve"> (Accessed 23</w:t>
      </w:r>
      <w:r w:rsidRPr="009B7117">
        <w:rPr>
          <w:rFonts w:asciiTheme="minorBidi" w:hAnsiTheme="minorBidi"/>
          <w:sz w:val="24"/>
          <w:szCs w:val="24"/>
          <w:vertAlign w:val="superscript"/>
        </w:rPr>
        <w:t>rd</w:t>
      </w:r>
      <w:r w:rsidRPr="009B7117">
        <w:rPr>
          <w:rFonts w:asciiTheme="minorBidi" w:hAnsiTheme="minorBidi"/>
          <w:sz w:val="24"/>
          <w:szCs w:val="24"/>
        </w:rPr>
        <w:t xml:space="preserve"> March 2024)</w:t>
      </w:r>
    </w:p>
    <w:p w14:paraId="2C15301C"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Brown, A. (2019), </w:t>
      </w:r>
      <w:r w:rsidRPr="009B7117">
        <w:rPr>
          <w:rFonts w:asciiTheme="minorBidi" w:hAnsiTheme="minorBidi"/>
          <w:i/>
          <w:iCs/>
          <w:sz w:val="24"/>
          <w:szCs w:val="24"/>
        </w:rPr>
        <w:t xml:space="preserve">Outsourcing Exit Interviews: Should you do it?, </w:t>
      </w:r>
      <w:r w:rsidRPr="009B7117">
        <w:rPr>
          <w:rFonts w:asciiTheme="minorBidi" w:hAnsiTheme="minorBidi"/>
          <w:sz w:val="24"/>
          <w:szCs w:val="24"/>
        </w:rPr>
        <w:t xml:space="preserve">Available at: </w:t>
      </w:r>
      <w:hyperlink r:id="rId56" w:history="1">
        <w:r w:rsidRPr="009B7117">
          <w:rPr>
            <w:rStyle w:val="Hyperlink"/>
            <w:rFonts w:asciiTheme="minorBidi" w:hAnsiTheme="minorBidi"/>
            <w:color w:val="auto"/>
            <w:sz w:val="24"/>
            <w:szCs w:val="24"/>
          </w:rPr>
          <w:t>https://careerminds.com/blog/outsourcing-exit-interviews</w:t>
        </w:r>
      </w:hyperlink>
      <w:r w:rsidRPr="009B7117">
        <w:rPr>
          <w:rFonts w:asciiTheme="minorBidi" w:hAnsiTheme="minorBidi"/>
          <w:sz w:val="24"/>
          <w:szCs w:val="24"/>
        </w:rPr>
        <w:t xml:space="preserve"> (Accessed 26th March 2024</w:t>
      </w:r>
    </w:p>
    <w:p w14:paraId="43E377AA"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Cambridge (2024), team, Available at: </w:t>
      </w:r>
      <w:hyperlink r:id="rId57" w:history="1">
        <w:r w:rsidRPr="009B7117">
          <w:rPr>
            <w:rStyle w:val="Hyperlink"/>
            <w:rFonts w:asciiTheme="minorBidi" w:hAnsiTheme="minorBidi"/>
            <w:color w:val="auto"/>
            <w:sz w:val="24"/>
            <w:szCs w:val="24"/>
            <w:shd w:val="clear" w:color="auto" w:fill="FFFFFF"/>
          </w:rPr>
          <w:t>https://dictionary.cambridge.org/dictionary/english/team</w:t>
        </w:r>
      </w:hyperlink>
      <w:r w:rsidRPr="009B7117">
        <w:rPr>
          <w:rFonts w:asciiTheme="minorBidi" w:hAnsiTheme="minorBidi"/>
          <w:sz w:val="24"/>
          <w:szCs w:val="24"/>
          <w:shd w:val="clear" w:color="auto" w:fill="FFFFFF"/>
        </w:rPr>
        <w:t xml:space="preserve"> (Accessed 23rd March 2024)</w:t>
      </w:r>
    </w:p>
    <w:p w14:paraId="08729844"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Cappelli, P. and Tavis, A. (2016), </w:t>
      </w:r>
      <w:r w:rsidRPr="009B7117">
        <w:rPr>
          <w:rStyle w:val="Strong"/>
          <w:rFonts w:asciiTheme="minorBidi" w:hAnsiTheme="minorBidi" w:cstheme="minorBidi"/>
          <w:b w:val="0"/>
          <w:bCs w:val="0"/>
          <w:i/>
          <w:iCs/>
        </w:rPr>
        <w:t>The performance management revolution</w:t>
      </w:r>
      <w:r w:rsidRPr="009B7117">
        <w:rPr>
          <w:rStyle w:val="Strong"/>
          <w:rFonts w:asciiTheme="minorBidi" w:hAnsiTheme="minorBidi" w:cstheme="minorBidi"/>
          <w:b w:val="0"/>
          <w:bCs w:val="0"/>
        </w:rPr>
        <w:t xml:space="preserve">, Available at: </w:t>
      </w:r>
      <w:hyperlink r:id="rId58" w:history="1">
        <w:r w:rsidRPr="009B7117">
          <w:rPr>
            <w:rStyle w:val="Hyperlink"/>
            <w:rFonts w:asciiTheme="minorBidi" w:hAnsiTheme="minorBidi" w:cstheme="minorBidi"/>
            <w:color w:val="auto"/>
          </w:rPr>
          <w:t>https://hbr.org/2016/10/the-performance-management-revolution</w:t>
        </w:r>
      </w:hyperlink>
      <w:r w:rsidRPr="009B7117">
        <w:rPr>
          <w:rStyle w:val="Strong"/>
          <w:rFonts w:asciiTheme="minorBidi" w:hAnsiTheme="minorBidi" w:cstheme="minorBidi"/>
          <w:b w:val="0"/>
          <w:bCs w:val="0"/>
        </w:rPr>
        <w:t xml:space="preserve"> (Accessed 7th April 2024)</w:t>
      </w:r>
    </w:p>
    <w:p w14:paraId="2F482492" w14:textId="77777777" w:rsidR="005D35E1" w:rsidRPr="009B7117" w:rsidRDefault="005D35E1" w:rsidP="005158B0">
      <w:pPr>
        <w:rPr>
          <w:rStyle w:val="Hyperlink"/>
          <w:rFonts w:asciiTheme="minorBidi" w:hAnsiTheme="minorBidi"/>
          <w:color w:val="auto"/>
          <w:sz w:val="24"/>
          <w:szCs w:val="24"/>
          <w:u w:val="none"/>
        </w:rPr>
      </w:pPr>
      <w:r w:rsidRPr="009B7117">
        <w:rPr>
          <w:rFonts w:asciiTheme="minorBidi" w:hAnsiTheme="minorBidi"/>
          <w:sz w:val="24"/>
          <w:szCs w:val="24"/>
        </w:rPr>
        <w:t xml:space="preserve">Cassidy, N. (2021), ‘How to Build back better post-pandemic’. </w:t>
      </w:r>
      <w:r w:rsidRPr="009B7117">
        <w:rPr>
          <w:rFonts w:asciiTheme="minorBidi" w:hAnsiTheme="minorBidi"/>
          <w:i/>
          <w:iCs/>
          <w:sz w:val="24"/>
          <w:szCs w:val="24"/>
        </w:rPr>
        <w:t>The CIPD podcast.</w:t>
      </w:r>
      <w:r w:rsidRPr="009B7117">
        <w:rPr>
          <w:rFonts w:asciiTheme="minorBidi" w:hAnsiTheme="minorBidi"/>
          <w:sz w:val="24"/>
          <w:szCs w:val="24"/>
        </w:rPr>
        <w:t xml:space="preserve">[Podcast]. Available at: </w:t>
      </w:r>
      <w:hyperlink r:id="rId59" w:history="1">
        <w:r w:rsidRPr="009B7117">
          <w:rPr>
            <w:rStyle w:val="Hyperlink"/>
            <w:rFonts w:asciiTheme="minorBidi" w:hAnsiTheme="minorBidi"/>
            <w:color w:val="auto"/>
            <w:sz w:val="24"/>
            <w:szCs w:val="24"/>
          </w:rPr>
          <w:t>https://soundcloud.com/cipd/building-back-better-post-pandemic?utm_source=clipboard&amp;amp;utm_campaign=wtshare&amp;amp;utm_medium=widget&amp;amp;utm_content=https%253A%252F%252Fsoundcloud.com%252Fcipd%252Fbuilding-back-better-post-pandemic</w:t>
        </w:r>
      </w:hyperlink>
      <w:r w:rsidRPr="009B7117">
        <w:rPr>
          <w:rStyle w:val="Hyperlink"/>
          <w:rFonts w:asciiTheme="minorBidi" w:hAnsiTheme="minorBidi"/>
          <w:color w:val="auto"/>
          <w:sz w:val="24"/>
          <w:szCs w:val="24"/>
        </w:rPr>
        <w:t xml:space="preserve"> </w:t>
      </w:r>
      <w:r w:rsidRPr="009B7117">
        <w:rPr>
          <w:rStyle w:val="Hyperlink"/>
          <w:rFonts w:asciiTheme="minorBidi" w:hAnsiTheme="minorBidi"/>
          <w:color w:val="auto"/>
          <w:sz w:val="24"/>
          <w:szCs w:val="24"/>
          <w:u w:val="none"/>
        </w:rPr>
        <w:t>(Accessed 6</w:t>
      </w:r>
      <w:r w:rsidRPr="009B7117">
        <w:rPr>
          <w:rStyle w:val="Hyperlink"/>
          <w:rFonts w:asciiTheme="minorBidi" w:hAnsiTheme="minorBidi"/>
          <w:color w:val="auto"/>
          <w:sz w:val="24"/>
          <w:szCs w:val="24"/>
          <w:u w:val="none"/>
          <w:vertAlign w:val="superscript"/>
        </w:rPr>
        <w:t>th</w:t>
      </w:r>
      <w:r w:rsidRPr="009B7117">
        <w:rPr>
          <w:rStyle w:val="Hyperlink"/>
          <w:rFonts w:asciiTheme="minorBidi" w:hAnsiTheme="minorBidi"/>
          <w:color w:val="auto"/>
          <w:sz w:val="24"/>
          <w:szCs w:val="24"/>
          <w:u w:val="none"/>
        </w:rPr>
        <w:t xml:space="preserve"> April 2024)</w:t>
      </w:r>
    </w:p>
    <w:p w14:paraId="7DAFD3E5" w14:textId="77777777" w:rsidR="005D35E1" w:rsidRPr="009B7117" w:rsidRDefault="005D35E1" w:rsidP="005158B0">
      <w:pPr>
        <w:tabs>
          <w:tab w:val="left" w:pos="1311"/>
        </w:tabs>
        <w:rPr>
          <w:rFonts w:asciiTheme="minorBidi" w:hAnsiTheme="minorBidi"/>
          <w:sz w:val="24"/>
          <w:szCs w:val="24"/>
        </w:rPr>
      </w:pPr>
      <w:proofErr w:type="spellStart"/>
      <w:r w:rsidRPr="009B7117">
        <w:rPr>
          <w:rFonts w:asciiTheme="minorBidi" w:hAnsiTheme="minorBidi"/>
          <w:sz w:val="24"/>
          <w:szCs w:val="24"/>
        </w:rPr>
        <w:t>Castrillion</w:t>
      </w:r>
      <w:proofErr w:type="spellEnd"/>
      <w:r w:rsidRPr="009B7117">
        <w:rPr>
          <w:rFonts w:asciiTheme="minorBidi" w:hAnsiTheme="minorBidi"/>
          <w:sz w:val="24"/>
          <w:szCs w:val="24"/>
        </w:rPr>
        <w:t xml:space="preserve">, C. (2023) </w:t>
      </w:r>
      <w:r w:rsidRPr="009B7117">
        <w:rPr>
          <w:rFonts w:asciiTheme="minorBidi" w:hAnsiTheme="minorBidi"/>
          <w:i/>
          <w:iCs/>
          <w:sz w:val="24"/>
          <w:szCs w:val="24"/>
        </w:rPr>
        <w:t>Why Presenteeism IS Bad For Business (And How To Manage It)</w:t>
      </w:r>
      <w:r w:rsidRPr="009B7117">
        <w:rPr>
          <w:rFonts w:asciiTheme="minorBidi" w:hAnsiTheme="minorBidi"/>
          <w:sz w:val="24"/>
          <w:szCs w:val="24"/>
        </w:rPr>
        <w:t xml:space="preserve">, Available at: </w:t>
      </w:r>
      <w:hyperlink r:id="rId60" w:history="1">
        <w:r w:rsidRPr="009B7117">
          <w:rPr>
            <w:rStyle w:val="Hyperlink"/>
            <w:rFonts w:asciiTheme="minorBidi" w:hAnsiTheme="minorBidi"/>
            <w:color w:val="auto"/>
            <w:sz w:val="24"/>
            <w:szCs w:val="24"/>
          </w:rPr>
          <w:t>https://www.forbes.com/sites/carolinecastrillon/2023/11/05/why-presenteeism-isnt-necessarily-detrimental-and-how-to-manage-it/?sh=321ed5c95ed6</w:t>
        </w:r>
      </w:hyperlink>
      <w:r w:rsidRPr="009B7117">
        <w:rPr>
          <w:rFonts w:asciiTheme="minorBidi" w:hAnsiTheme="minorBidi"/>
          <w:sz w:val="24"/>
          <w:szCs w:val="24"/>
        </w:rPr>
        <w:t xml:space="preserve">  (Accessed 26</w:t>
      </w:r>
      <w:r w:rsidRPr="009B7117">
        <w:rPr>
          <w:rFonts w:asciiTheme="minorBidi" w:hAnsiTheme="minorBidi"/>
          <w:sz w:val="24"/>
          <w:szCs w:val="24"/>
          <w:vertAlign w:val="superscript"/>
        </w:rPr>
        <w:t>th</w:t>
      </w:r>
      <w:r w:rsidRPr="009B7117">
        <w:rPr>
          <w:rFonts w:asciiTheme="minorBidi" w:hAnsiTheme="minorBidi"/>
          <w:sz w:val="24"/>
          <w:szCs w:val="24"/>
        </w:rPr>
        <w:t xml:space="preserve"> March 2024)</w:t>
      </w:r>
    </w:p>
    <w:p w14:paraId="5D60F6BE"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CCL (2023), </w:t>
      </w:r>
      <w:r w:rsidRPr="009B7117">
        <w:rPr>
          <w:rFonts w:asciiTheme="minorBidi" w:hAnsiTheme="minorBidi"/>
          <w:i/>
          <w:iCs/>
          <w:sz w:val="24"/>
          <w:szCs w:val="24"/>
        </w:rPr>
        <w:t>The 6 principles of Effective Coaching for Leaders</w:t>
      </w:r>
      <w:r w:rsidRPr="009B7117">
        <w:rPr>
          <w:rFonts w:asciiTheme="minorBidi" w:hAnsiTheme="minorBidi"/>
          <w:sz w:val="24"/>
          <w:szCs w:val="24"/>
        </w:rPr>
        <w:t xml:space="preserve">, Available at: </w:t>
      </w:r>
      <w:hyperlink r:id="rId61" w:history="1">
        <w:r w:rsidRPr="009B7117">
          <w:rPr>
            <w:rStyle w:val="Hyperlink"/>
            <w:rFonts w:asciiTheme="minorBidi" w:hAnsiTheme="minorBidi"/>
            <w:color w:val="auto"/>
            <w:sz w:val="24"/>
            <w:szCs w:val="24"/>
          </w:rPr>
          <w:t>https://www.ccl.org/articles/leading-effectively-articles/the-six-principles-of-leadership-coaching/</w:t>
        </w:r>
      </w:hyperlink>
      <w:r w:rsidRPr="009B7117">
        <w:rPr>
          <w:rFonts w:asciiTheme="minorBidi" w:hAnsiTheme="minorBidi"/>
          <w:sz w:val="24"/>
          <w:szCs w:val="24"/>
        </w:rPr>
        <w:t xml:space="preserve"> (Accessed 22</w:t>
      </w:r>
      <w:r w:rsidRPr="009B7117">
        <w:rPr>
          <w:rFonts w:asciiTheme="minorBidi" w:hAnsiTheme="minorBidi"/>
          <w:sz w:val="24"/>
          <w:szCs w:val="24"/>
          <w:vertAlign w:val="superscript"/>
        </w:rPr>
        <w:t>nd</w:t>
      </w:r>
      <w:r w:rsidRPr="009B7117">
        <w:rPr>
          <w:rFonts w:asciiTheme="minorBidi" w:hAnsiTheme="minorBidi"/>
          <w:sz w:val="24"/>
          <w:szCs w:val="24"/>
        </w:rPr>
        <w:t xml:space="preserve"> April 2024)</w:t>
      </w:r>
    </w:p>
    <w:p w14:paraId="6BE6CF48"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Cespedes, F.V. (2022), </w:t>
      </w:r>
      <w:r w:rsidRPr="009B7117">
        <w:rPr>
          <w:rStyle w:val="Strong"/>
          <w:rFonts w:asciiTheme="minorBidi" w:hAnsiTheme="minorBidi" w:cstheme="minorBidi"/>
          <w:b w:val="0"/>
          <w:bCs w:val="0"/>
          <w:i/>
          <w:iCs/>
        </w:rPr>
        <w:t>How to conduct a great performance review,</w:t>
      </w:r>
      <w:r w:rsidRPr="009B7117">
        <w:rPr>
          <w:rStyle w:val="Strong"/>
          <w:rFonts w:asciiTheme="minorBidi" w:hAnsiTheme="minorBidi" w:cstheme="minorBidi"/>
          <w:b w:val="0"/>
          <w:bCs w:val="0"/>
        </w:rPr>
        <w:t xml:space="preserve"> Available at: </w:t>
      </w:r>
      <w:hyperlink r:id="rId62" w:history="1">
        <w:r w:rsidRPr="009B7117">
          <w:rPr>
            <w:rStyle w:val="Hyperlink"/>
            <w:rFonts w:asciiTheme="minorBidi" w:hAnsiTheme="minorBidi" w:cstheme="minorBidi"/>
            <w:color w:val="auto"/>
          </w:rPr>
          <w:t>https://hbr.org/2022/07/how-to-conduct-a-great-performance-review</w:t>
        </w:r>
      </w:hyperlink>
      <w:r w:rsidRPr="009B7117">
        <w:rPr>
          <w:rStyle w:val="Strong"/>
          <w:rFonts w:asciiTheme="minorBidi" w:hAnsiTheme="minorBidi" w:cstheme="minorBidi"/>
          <w:b w:val="0"/>
          <w:bCs w:val="0"/>
        </w:rPr>
        <w:t xml:space="preserve"> (Accessed 6th April 2024)</w:t>
      </w:r>
    </w:p>
    <w:p w14:paraId="10AAEB74"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Chellappa, S. (2023), Importance of Goal Setting for Employees, Available at: </w:t>
      </w:r>
      <w:hyperlink r:id="rId63" w:history="1">
        <w:r w:rsidRPr="009B7117">
          <w:rPr>
            <w:rStyle w:val="Hyperlink"/>
            <w:rFonts w:asciiTheme="minorBidi" w:hAnsiTheme="minorBidi" w:cstheme="minorBidi"/>
            <w:color w:val="auto"/>
          </w:rPr>
          <w:t>https://engagedly.com/blog/7-reasons-why-goal-setting-is-important/</w:t>
        </w:r>
      </w:hyperlink>
      <w:r w:rsidRPr="009B7117">
        <w:rPr>
          <w:rStyle w:val="Strong"/>
          <w:rFonts w:asciiTheme="minorBidi" w:hAnsiTheme="minorBidi" w:cstheme="minorBidi"/>
          <w:b w:val="0"/>
          <w:bCs w:val="0"/>
        </w:rPr>
        <w:t xml:space="preserve"> (Accessed 6</w:t>
      </w:r>
      <w:r w:rsidRPr="009B7117">
        <w:rPr>
          <w:rStyle w:val="Strong"/>
          <w:rFonts w:asciiTheme="minorBidi" w:hAnsiTheme="minorBidi" w:cstheme="minorBidi"/>
          <w:b w:val="0"/>
          <w:bCs w:val="0"/>
          <w:vertAlign w:val="superscript"/>
        </w:rPr>
        <w:t>th</w:t>
      </w:r>
      <w:r w:rsidRPr="009B7117">
        <w:rPr>
          <w:rStyle w:val="Strong"/>
          <w:rFonts w:asciiTheme="minorBidi" w:hAnsiTheme="minorBidi" w:cstheme="minorBidi"/>
          <w:b w:val="0"/>
          <w:bCs w:val="0"/>
        </w:rPr>
        <w:t xml:space="preserve"> April 2024)</w:t>
      </w:r>
    </w:p>
    <w:p w14:paraId="08178302"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Chowdhury, S. (2017), </w:t>
      </w:r>
      <w:r w:rsidRPr="009B7117">
        <w:rPr>
          <w:rStyle w:val="Strong"/>
          <w:rFonts w:asciiTheme="minorBidi" w:hAnsiTheme="minorBidi" w:cstheme="minorBidi"/>
          <w:b w:val="0"/>
          <w:bCs w:val="0"/>
          <w:i/>
          <w:iCs/>
        </w:rPr>
        <w:t>How effective goal-setting motivates employees,</w:t>
      </w:r>
      <w:r w:rsidRPr="009B7117">
        <w:rPr>
          <w:rStyle w:val="Strong"/>
          <w:rFonts w:asciiTheme="minorBidi" w:hAnsiTheme="minorBidi" w:cstheme="minorBidi"/>
          <w:b w:val="0"/>
          <w:bCs w:val="0"/>
        </w:rPr>
        <w:t xml:space="preserve"> Available at: </w:t>
      </w:r>
      <w:hyperlink r:id="rId64" w:history="1">
        <w:r w:rsidRPr="009B7117">
          <w:rPr>
            <w:rStyle w:val="Hyperlink"/>
            <w:rFonts w:asciiTheme="minorBidi" w:hAnsiTheme="minorBidi" w:cstheme="minorBidi"/>
            <w:color w:val="auto"/>
          </w:rPr>
          <w:t>https://www.mckinsey.com/capabilities/people-and-organizational-performance/our-insights/the-organization-blog/how-effective-goal-setting-motivates-employees</w:t>
        </w:r>
      </w:hyperlink>
      <w:r w:rsidRPr="009B7117">
        <w:rPr>
          <w:rStyle w:val="Strong"/>
          <w:rFonts w:asciiTheme="minorBidi" w:hAnsiTheme="minorBidi" w:cstheme="minorBidi"/>
          <w:b w:val="0"/>
          <w:bCs w:val="0"/>
        </w:rPr>
        <w:t xml:space="preserve"> (Accessed 7th April 2024)</w:t>
      </w:r>
    </w:p>
    <w:p w14:paraId="09098A3E"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CIPD (2018), People Manager’s Guide to Mental Health, Available at: </w:t>
      </w:r>
      <w:hyperlink r:id="rId65" w:history="1">
        <w:r w:rsidRPr="009B7117">
          <w:rPr>
            <w:rStyle w:val="Hyperlink"/>
            <w:rFonts w:asciiTheme="minorBidi" w:hAnsiTheme="minorBidi"/>
            <w:color w:val="auto"/>
            <w:sz w:val="24"/>
            <w:szCs w:val="24"/>
          </w:rPr>
          <w:t>https://www.mind.org.uk/media-a/4660/mental-health-at-work-1_tcm18-10567.pdf</w:t>
        </w:r>
      </w:hyperlink>
      <w:r w:rsidRPr="009B7117">
        <w:rPr>
          <w:rFonts w:asciiTheme="minorBidi" w:hAnsiTheme="minorBidi"/>
          <w:sz w:val="24"/>
          <w:szCs w:val="24"/>
        </w:rPr>
        <w:t xml:space="preserve"> (Accessed 26th March 2024)</w:t>
      </w:r>
    </w:p>
    <w:p w14:paraId="4E092DEF"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CIPD (2020), </w:t>
      </w:r>
      <w:r w:rsidRPr="009B7117">
        <w:rPr>
          <w:rFonts w:asciiTheme="minorBidi" w:hAnsiTheme="minorBidi"/>
          <w:i/>
          <w:iCs/>
          <w:sz w:val="24"/>
          <w:szCs w:val="24"/>
        </w:rPr>
        <w:t>Developing Effective Virtual Teams</w:t>
      </w:r>
      <w:r w:rsidRPr="009B7117">
        <w:rPr>
          <w:rFonts w:asciiTheme="minorBidi" w:hAnsiTheme="minorBidi"/>
          <w:sz w:val="24"/>
          <w:szCs w:val="24"/>
        </w:rPr>
        <w:t xml:space="preserve">, Available at: </w:t>
      </w:r>
      <w:hyperlink r:id="rId66" w:history="1">
        <w:r w:rsidRPr="009B7117">
          <w:rPr>
            <w:rStyle w:val="Hyperlink"/>
            <w:rFonts w:asciiTheme="minorBidi" w:hAnsiTheme="minorBidi"/>
            <w:color w:val="auto"/>
            <w:sz w:val="24"/>
            <w:szCs w:val="24"/>
          </w:rPr>
          <w:t>https://www.cipd.org/globalassets/media/knowledge/knowledge-hub/evidence-reviews/developing-virtual-teams-1_tcm18-76431.pdf</w:t>
        </w:r>
      </w:hyperlink>
      <w:r w:rsidRPr="009B7117">
        <w:rPr>
          <w:rFonts w:asciiTheme="minorBidi" w:hAnsiTheme="minorBidi"/>
          <w:sz w:val="24"/>
          <w:szCs w:val="24"/>
        </w:rPr>
        <w:t xml:space="preserve"> (Accessed 23rd March 2024)</w:t>
      </w:r>
    </w:p>
    <w:p w14:paraId="5134199E"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CIPD (2022), </w:t>
      </w:r>
      <w:r w:rsidRPr="009B7117">
        <w:rPr>
          <w:rStyle w:val="Strong"/>
          <w:rFonts w:asciiTheme="minorBidi" w:hAnsiTheme="minorBidi" w:cstheme="minorBidi"/>
          <w:b w:val="0"/>
          <w:bCs w:val="0"/>
          <w:i/>
          <w:iCs/>
        </w:rPr>
        <w:t xml:space="preserve">People Performance: An evidence review, </w:t>
      </w:r>
      <w:r w:rsidRPr="009B7117">
        <w:rPr>
          <w:rStyle w:val="Strong"/>
          <w:rFonts w:asciiTheme="minorBidi" w:hAnsiTheme="minorBidi" w:cstheme="minorBidi"/>
          <w:b w:val="0"/>
          <w:bCs w:val="0"/>
        </w:rPr>
        <w:t xml:space="preserve">Available at: </w:t>
      </w:r>
      <w:hyperlink r:id="rId67" w:history="1">
        <w:r w:rsidRPr="009B7117">
          <w:rPr>
            <w:rStyle w:val="Hyperlink"/>
            <w:rFonts w:asciiTheme="minorBidi" w:hAnsiTheme="minorBidi" w:cstheme="minorBidi"/>
            <w:color w:val="auto"/>
          </w:rPr>
          <w:t>https://www.cipd.org/globalassets/media/knowledge/knowledge-hub/evidence-reviews/people-performance-practice-summary_tcm18-109854.pdf</w:t>
        </w:r>
      </w:hyperlink>
      <w:r w:rsidRPr="009B7117">
        <w:rPr>
          <w:rStyle w:val="Strong"/>
          <w:rFonts w:asciiTheme="minorBidi" w:hAnsiTheme="minorBidi" w:cstheme="minorBidi"/>
          <w:b w:val="0"/>
          <w:bCs w:val="0"/>
        </w:rPr>
        <w:t xml:space="preserve"> (Accessed 7th April 2024) </w:t>
      </w:r>
    </w:p>
    <w:p w14:paraId="56C79C89"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CIPD (2023a),</w:t>
      </w:r>
      <w:r w:rsidRPr="009B7117">
        <w:rPr>
          <w:rFonts w:asciiTheme="minorBidi" w:hAnsiTheme="minorBidi"/>
          <w:i/>
          <w:iCs/>
          <w:sz w:val="24"/>
          <w:szCs w:val="24"/>
          <w:shd w:val="clear" w:color="auto" w:fill="FFFFFF"/>
        </w:rPr>
        <w:t xml:space="preserve"> High- performing teams, </w:t>
      </w:r>
      <w:r w:rsidRPr="009B7117">
        <w:rPr>
          <w:rFonts w:asciiTheme="minorBidi" w:hAnsiTheme="minorBidi"/>
          <w:sz w:val="24"/>
          <w:szCs w:val="24"/>
          <w:shd w:val="clear" w:color="auto" w:fill="FFFFFF"/>
        </w:rPr>
        <w:t xml:space="preserve">Available at: </w:t>
      </w:r>
      <w:hyperlink r:id="rId68" w:history="1">
        <w:r w:rsidRPr="009B7117">
          <w:rPr>
            <w:rStyle w:val="Hyperlink"/>
            <w:rFonts w:asciiTheme="minorBidi" w:hAnsiTheme="minorBidi"/>
            <w:color w:val="auto"/>
            <w:sz w:val="24"/>
            <w:szCs w:val="24"/>
            <w:shd w:val="clear" w:color="auto" w:fill="FFFFFF"/>
          </w:rPr>
          <w:t>https://www.cipd.org/globalassets/media/knowledge/knowledge-hub/evidence-reviews/2023-pdfs/8388-high-performing-teams-practice-summary.pdf</w:t>
        </w:r>
      </w:hyperlink>
      <w:r w:rsidRPr="009B7117">
        <w:rPr>
          <w:rFonts w:asciiTheme="minorBidi" w:hAnsiTheme="minorBidi"/>
          <w:sz w:val="24"/>
          <w:szCs w:val="24"/>
          <w:shd w:val="clear" w:color="auto" w:fill="FFFFFF"/>
        </w:rPr>
        <w:t xml:space="preserve"> (Accessed 23rd March 2024)</w:t>
      </w:r>
    </w:p>
    <w:p w14:paraId="42CD2151"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CIPD (2023b) . </w:t>
      </w:r>
      <w:r w:rsidRPr="009B7117">
        <w:rPr>
          <w:rFonts w:asciiTheme="minorBidi" w:hAnsiTheme="minorBidi"/>
          <w:i/>
          <w:iCs/>
          <w:sz w:val="24"/>
          <w:szCs w:val="24"/>
        </w:rPr>
        <w:t>Health and Wellbeing at Work,</w:t>
      </w:r>
      <w:r w:rsidRPr="009B7117">
        <w:rPr>
          <w:rFonts w:asciiTheme="minorBidi" w:hAnsiTheme="minorBidi"/>
          <w:sz w:val="24"/>
          <w:szCs w:val="24"/>
        </w:rPr>
        <w:t xml:space="preserve"> Available at: </w:t>
      </w:r>
      <w:hyperlink r:id="rId69" w:anchor=":~:text=Stress%20and%20mental%20health%20require%20continued%20focus&amp;text=Around%20three%2Dquarters%20of%20respondents,style%20most%20commonly%20to%20blame" w:history="1">
        <w:r w:rsidRPr="009B7117">
          <w:rPr>
            <w:rStyle w:val="Hyperlink"/>
            <w:rFonts w:asciiTheme="minorBidi" w:hAnsiTheme="minorBidi"/>
            <w:color w:val="auto"/>
            <w:sz w:val="24"/>
            <w:szCs w:val="24"/>
          </w:rPr>
          <w:t>https://www.cipd.org/uk/knowledge/reports/health-well-being-work/#:~:text=Stress%20and%20mental%20health%20require%20continued%20focus&amp;text=Around%20three%2Dquarters%20of%20respondents,style%20most%20commonly%20to%20blame</w:t>
        </w:r>
      </w:hyperlink>
      <w:r w:rsidRPr="009B7117">
        <w:rPr>
          <w:rFonts w:asciiTheme="minorBidi" w:hAnsiTheme="minorBidi"/>
          <w:sz w:val="24"/>
          <w:szCs w:val="24"/>
        </w:rPr>
        <w:t>. (Accessed 26</w:t>
      </w:r>
      <w:r w:rsidRPr="009B7117">
        <w:rPr>
          <w:rFonts w:asciiTheme="minorBidi" w:hAnsiTheme="minorBidi"/>
          <w:sz w:val="24"/>
          <w:szCs w:val="24"/>
          <w:vertAlign w:val="superscript"/>
        </w:rPr>
        <w:t>th</w:t>
      </w:r>
      <w:r w:rsidRPr="009B7117">
        <w:rPr>
          <w:rFonts w:asciiTheme="minorBidi" w:hAnsiTheme="minorBidi"/>
          <w:sz w:val="24"/>
          <w:szCs w:val="24"/>
        </w:rPr>
        <w:t xml:space="preserve"> March 2024)</w:t>
      </w:r>
    </w:p>
    <w:p w14:paraId="5283E955" w14:textId="77777777" w:rsidR="005D35E1" w:rsidRPr="009B7117" w:rsidRDefault="005D35E1" w:rsidP="005158B0">
      <w:pPr>
        <w:tabs>
          <w:tab w:val="left" w:pos="458"/>
        </w:tabs>
        <w:rPr>
          <w:rFonts w:asciiTheme="minorBidi" w:hAnsiTheme="minorBidi"/>
          <w:sz w:val="24"/>
          <w:szCs w:val="24"/>
          <w:shd w:val="clear" w:color="auto" w:fill="FFFFFF"/>
        </w:rPr>
      </w:pPr>
      <w:r w:rsidRPr="009B7117">
        <w:rPr>
          <w:rFonts w:asciiTheme="minorBidi" w:hAnsiTheme="minorBidi"/>
          <w:sz w:val="24"/>
          <w:szCs w:val="24"/>
          <w:shd w:val="clear" w:color="auto" w:fill="FFFFFF"/>
        </w:rPr>
        <w:t>CIPD (2023b</w:t>
      </w:r>
      <w:r w:rsidRPr="009B7117">
        <w:rPr>
          <w:rFonts w:asciiTheme="minorBidi" w:hAnsiTheme="minorBidi"/>
          <w:i/>
          <w:iCs/>
          <w:sz w:val="24"/>
          <w:szCs w:val="24"/>
          <w:shd w:val="clear" w:color="auto" w:fill="FFFFFF"/>
        </w:rPr>
        <w:t>), High-performing teams</w:t>
      </w:r>
      <w:r w:rsidRPr="009B7117">
        <w:rPr>
          <w:rFonts w:asciiTheme="minorBidi" w:hAnsiTheme="minorBidi"/>
          <w:sz w:val="24"/>
          <w:szCs w:val="24"/>
          <w:shd w:val="clear" w:color="auto" w:fill="FFFFFF"/>
        </w:rPr>
        <w:t xml:space="preserve">, Available at: </w:t>
      </w:r>
      <w:hyperlink r:id="rId70" w:history="1">
        <w:r w:rsidRPr="009B7117">
          <w:rPr>
            <w:rStyle w:val="Hyperlink"/>
            <w:rFonts w:asciiTheme="minorBidi" w:hAnsiTheme="minorBidi"/>
            <w:color w:val="auto"/>
            <w:sz w:val="24"/>
            <w:szCs w:val="24"/>
            <w:shd w:val="clear" w:color="auto" w:fill="FFFFFF"/>
          </w:rPr>
          <w:t>https://www.cipd.org/globalassets/media/knowledge/knowledge-hub/evidence-reviews/developingvirtual-teams-1_tcm18-76431.pdf</w:t>
        </w:r>
      </w:hyperlink>
      <w:r w:rsidRPr="009B7117">
        <w:rPr>
          <w:rFonts w:asciiTheme="minorBidi" w:hAnsiTheme="minorBidi"/>
          <w:sz w:val="24"/>
          <w:szCs w:val="24"/>
          <w:shd w:val="clear" w:color="auto" w:fill="FFFFFF"/>
        </w:rPr>
        <w:t xml:space="preserve"> (Accessed 7th April 2024)</w:t>
      </w:r>
    </w:p>
    <w:p w14:paraId="299B319B"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CIPD (2023d) </w:t>
      </w:r>
      <w:r w:rsidRPr="009B7117">
        <w:rPr>
          <w:rFonts w:asciiTheme="minorBidi" w:hAnsiTheme="minorBidi"/>
          <w:i/>
          <w:iCs/>
          <w:sz w:val="24"/>
          <w:szCs w:val="24"/>
        </w:rPr>
        <w:t>Coaching and mentoring</w:t>
      </w:r>
      <w:r w:rsidRPr="009B7117">
        <w:rPr>
          <w:rFonts w:asciiTheme="minorBidi" w:hAnsiTheme="minorBidi"/>
          <w:sz w:val="24"/>
          <w:szCs w:val="24"/>
        </w:rPr>
        <w:t xml:space="preserve">, Available at: </w:t>
      </w:r>
      <w:hyperlink r:id="rId71" w:history="1">
        <w:r w:rsidRPr="009B7117">
          <w:rPr>
            <w:rStyle w:val="Hyperlink"/>
            <w:rFonts w:asciiTheme="minorBidi" w:hAnsiTheme="minorBidi"/>
            <w:color w:val="auto"/>
            <w:sz w:val="24"/>
            <w:szCs w:val="24"/>
            <w:u w:val="none"/>
          </w:rPr>
          <w:t>https://www.cipd.org/uk/knowledge/factsheets/coaching-mentoring-factsheet/</w:t>
        </w:r>
      </w:hyperlink>
      <w:r w:rsidRPr="009B7117">
        <w:rPr>
          <w:rFonts w:asciiTheme="minorBidi" w:hAnsiTheme="minorBidi"/>
          <w:sz w:val="24"/>
          <w:szCs w:val="24"/>
        </w:rPr>
        <w:t xml:space="preserve"> (Accessed 22</w:t>
      </w:r>
      <w:r w:rsidRPr="009B7117">
        <w:rPr>
          <w:rFonts w:asciiTheme="minorBidi" w:hAnsiTheme="minorBidi"/>
          <w:sz w:val="24"/>
          <w:szCs w:val="24"/>
          <w:vertAlign w:val="superscript"/>
        </w:rPr>
        <w:t>nd</w:t>
      </w:r>
      <w:r w:rsidRPr="009B7117">
        <w:rPr>
          <w:rFonts w:asciiTheme="minorBidi" w:hAnsiTheme="minorBidi"/>
          <w:sz w:val="24"/>
          <w:szCs w:val="24"/>
        </w:rPr>
        <w:t xml:space="preserve"> April 2024)</w:t>
      </w:r>
    </w:p>
    <w:p w14:paraId="41CAC4FA" w14:textId="77777777" w:rsidR="005D35E1" w:rsidRPr="009B7117" w:rsidRDefault="005D35E1" w:rsidP="00B67A62">
      <w:pPr>
        <w:rPr>
          <w:rFonts w:asciiTheme="minorBidi" w:hAnsiTheme="minorBidi"/>
          <w:sz w:val="24"/>
          <w:szCs w:val="24"/>
        </w:rPr>
      </w:pPr>
      <w:r w:rsidRPr="009B7117">
        <w:rPr>
          <w:rFonts w:asciiTheme="minorBidi" w:hAnsiTheme="minorBidi"/>
          <w:sz w:val="24"/>
          <w:szCs w:val="24"/>
        </w:rPr>
        <w:t xml:space="preserve">CIPD (2023d), </w:t>
      </w:r>
      <w:r w:rsidRPr="009B7117">
        <w:rPr>
          <w:rFonts w:asciiTheme="minorBidi" w:hAnsiTheme="minorBidi"/>
          <w:i/>
          <w:iCs/>
          <w:sz w:val="24"/>
          <w:szCs w:val="24"/>
        </w:rPr>
        <w:t xml:space="preserve">Coaching and Mentoring, </w:t>
      </w:r>
      <w:r w:rsidRPr="009B7117">
        <w:rPr>
          <w:rFonts w:asciiTheme="minorBidi" w:hAnsiTheme="minorBidi"/>
          <w:sz w:val="24"/>
          <w:szCs w:val="24"/>
        </w:rPr>
        <w:t xml:space="preserve">Available at: </w:t>
      </w:r>
      <w:hyperlink r:id="rId72" w:history="1">
        <w:r w:rsidRPr="009B7117">
          <w:rPr>
            <w:rStyle w:val="Hyperlink"/>
            <w:rFonts w:asciiTheme="minorBidi" w:hAnsiTheme="minorBidi"/>
            <w:color w:val="auto"/>
            <w:sz w:val="24"/>
            <w:szCs w:val="24"/>
          </w:rPr>
          <w:t>https://www.cipd.org/uk/knowledge/factsheets/coaching-mentoring-factsheet/</w:t>
        </w:r>
      </w:hyperlink>
      <w:r w:rsidRPr="009B7117">
        <w:rPr>
          <w:rFonts w:asciiTheme="minorBidi" w:hAnsiTheme="minorBidi"/>
          <w:sz w:val="24"/>
          <w:szCs w:val="24"/>
        </w:rPr>
        <w:t xml:space="preserve"> (Accessed 22</w:t>
      </w:r>
      <w:r w:rsidRPr="009B7117">
        <w:rPr>
          <w:rFonts w:asciiTheme="minorBidi" w:hAnsiTheme="minorBidi"/>
          <w:sz w:val="24"/>
          <w:szCs w:val="24"/>
          <w:vertAlign w:val="superscript"/>
        </w:rPr>
        <w:t>nd</w:t>
      </w:r>
      <w:r w:rsidRPr="009B7117">
        <w:rPr>
          <w:rFonts w:asciiTheme="minorBidi" w:hAnsiTheme="minorBidi"/>
          <w:sz w:val="24"/>
          <w:szCs w:val="24"/>
        </w:rPr>
        <w:t xml:space="preserve"> April 2024)</w:t>
      </w:r>
    </w:p>
    <w:p w14:paraId="1AF3711B" w14:textId="77777777" w:rsidR="005D35E1" w:rsidRPr="009B7117" w:rsidRDefault="005D35E1" w:rsidP="005158B0">
      <w:pPr>
        <w:pStyle w:val="Default"/>
        <w:spacing w:after="315"/>
        <w:rPr>
          <w:rFonts w:asciiTheme="minorBidi" w:hAnsiTheme="minorBidi" w:cstheme="minorBidi"/>
          <w:color w:val="auto"/>
        </w:rPr>
      </w:pPr>
      <w:r w:rsidRPr="009B7117">
        <w:rPr>
          <w:rFonts w:asciiTheme="minorBidi" w:hAnsiTheme="minorBidi" w:cstheme="minorBidi"/>
          <w:color w:val="auto"/>
        </w:rPr>
        <w:t xml:space="preserve">CIPD (2024a), </w:t>
      </w:r>
      <w:r w:rsidRPr="009B7117">
        <w:rPr>
          <w:rFonts w:asciiTheme="minorBidi" w:hAnsiTheme="minorBidi" w:cstheme="minorBidi"/>
          <w:i/>
          <w:iCs/>
          <w:color w:val="auto"/>
        </w:rPr>
        <w:t>Line Managers’ role in supporting the people profession</w:t>
      </w:r>
      <w:r w:rsidRPr="009B7117">
        <w:rPr>
          <w:rFonts w:asciiTheme="minorBidi" w:hAnsiTheme="minorBidi" w:cstheme="minorBidi"/>
          <w:color w:val="auto"/>
        </w:rPr>
        <w:t xml:space="preserve">, Available at: </w:t>
      </w:r>
      <w:hyperlink r:id="rId73" w:history="1">
        <w:r w:rsidRPr="009B7117">
          <w:rPr>
            <w:rStyle w:val="Hyperlink"/>
            <w:rFonts w:asciiTheme="minorBidi" w:hAnsiTheme="minorBidi" w:cstheme="minorBidi"/>
            <w:color w:val="auto"/>
          </w:rPr>
          <w:t>https://www.cipd.org/uk/knowledge/factsheets/line-managers-factsheet/</w:t>
        </w:r>
      </w:hyperlink>
      <w:r w:rsidRPr="009B7117">
        <w:rPr>
          <w:rFonts w:asciiTheme="minorBidi" w:hAnsiTheme="minorBidi" w:cstheme="minorBidi"/>
          <w:color w:val="auto"/>
        </w:rPr>
        <w:t xml:space="preserve"> (Accessed 5</w:t>
      </w:r>
      <w:r w:rsidRPr="009B7117">
        <w:rPr>
          <w:rFonts w:asciiTheme="minorBidi" w:hAnsiTheme="minorBidi" w:cstheme="minorBidi"/>
          <w:color w:val="auto"/>
          <w:vertAlign w:val="superscript"/>
        </w:rPr>
        <w:t>th</w:t>
      </w:r>
      <w:r w:rsidRPr="009B7117">
        <w:rPr>
          <w:rFonts w:asciiTheme="minorBidi" w:hAnsiTheme="minorBidi" w:cstheme="minorBidi"/>
          <w:color w:val="auto"/>
        </w:rPr>
        <w:t xml:space="preserve"> March 2024)</w:t>
      </w:r>
    </w:p>
    <w:p w14:paraId="0846DAD3"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CIPD (2024b), Employee  turnover and retention, Available at: </w:t>
      </w:r>
      <w:hyperlink r:id="rId74" w:anchor=":~:text=Employers%20should%20strive%20to%20address,aspects%20that%20support%20employee%20retention" w:history="1">
        <w:r w:rsidRPr="009B7117">
          <w:rPr>
            <w:rStyle w:val="Hyperlink"/>
            <w:rFonts w:asciiTheme="minorBidi" w:hAnsiTheme="minorBidi"/>
            <w:color w:val="auto"/>
            <w:sz w:val="24"/>
            <w:szCs w:val="24"/>
          </w:rPr>
          <w:t>https://www.cipd.org/uk/knowledge/factsheets/turnover-retention-factsheet/#:~:text=Employers%20should%20strive%20to%20address,aspects%20that%20support%20employee%20retention</w:t>
        </w:r>
      </w:hyperlink>
      <w:r w:rsidRPr="009B7117">
        <w:rPr>
          <w:rFonts w:asciiTheme="minorBidi" w:hAnsiTheme="minorBidi"/>
          <w:sz w:val="24"/>
          <w:szCs w:val="24"/>
        </w:rPr>
        <w:t>. (Accessed 23</w:t>
      </w:r>
      <w:r w:rsidRPr="009B7117">
        <w:rPr>
          <w:rFonts w:asciiTheme="minorBidi" w:hAnsiTheme="minorBidi"/>
          <w:sz w:val="24"/>
          <w:szCs w:val="24"/>
          <w:vertAlign w:val="superscript"/>
        </w:rPr>
        <w:t>rd</w:t>
      </w:r>
      <w:r w:rsidRPr="009B7117">
        <w:rPr>
          <w:rFonts w:asciiTheme="minorBidi" w:hAnsiTheme="minorBidi"/>
          <w:sz w:val="24"/>
          <w:szCs w:val="24"/>
        </w:rPr>
        <w:t xml:space="preserve"> March 2024)</w:t>
      </w:r>
    </w:p>
    <w:p w14:paraId="2145851B"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CIPD (2024c), </w:t>
      </w:r>
      <w:r w:rsidRPr="009B7117">
        <w:rPr>
          <w:rStyle w:val="Strong"/>
          <w:rFonts w:asciiTheme="minorBidi" w:hAnsiTheme="minorBidi" w:cstheme="minorBidi"/>
          <w:b w:val="0"/>
          <w:bCs w:val="0"/>
          <w:i/>
          <w:iCs/>
        </w:rPr>
        <w:t>Performance reviews,</w:t>
      </w:r>
      <w:r w:rsidRPr="009B7117">
        <w:rPr>
          <w:rStyle w:val="Strong"/>
          <w:rFonts w:asciiTheme="minorBidi" w:hAnsiTheme="minorBidi" w:cstheme="minorBidi"/>
          <w:b w:val="0"/>
          <w:bCs w:val="0"/>
        </w:rPr>
        <w:t xml:space="preserve"> Available at: </w:t>
      </w:r>
      <w:hyperlink r:id="rId75" w:history="1">
        <w:r w:rsidRPr="009B7117">
          <w:rPr>
            <w:rStyle w:val="Hyperlink"/>
            <w:rFonts w:asciiTheme="minorBidi" w:hAnsiTheme="minorBidi" w:cstheme="minorBidi"/>
            <w:color w:val="auto"/>
          </w:rPr>
          <w:t>https://www.cipd.org/uk/knowledge/factsheets/appraisals-factsheet/</w:t>
        </w:r>
      </w:hyperlink>
      <w:r w:rsidRPr="009B7117">
        <w:rPr>
          <w:rStyle w:val="Strong"/>
          <w:rFonts w:asciiTheme="minorBidi" w:hAnsiTheme="minorBidi" w:cstheme="minorBidi"/>
          <w:b w:val="0"/>
          <w:bCs w:val="0"/>
        </w:rPr>
        <w:t xml:space="preserve"> (Accessed 7</w:t>
      </w:r>
      <w:r w:rsidRPr="009B7117">
        <w:rPr>
          <w:rStyle w:val="Strong"/>
          <w:rFonts w:asciiTheme="minorBidi" w:hAnsiTheme="minorBidi" w:cstheme="minorBidi"/>
          <w:b w:val="0"/>
          <w:bCs w:val="0"/>
          <w:vertAlign w:val="superscript"/>
        </w:rPr>
        <w:t>th</w:t>
      </w:r>
      <w:r w:rsidRPr="009B7117">
        <w:rPr>
          <w:rStyle w:val="Strong"/>
          <w:rFonts w:asciiTheme="minorBidi" w:hAnsiTheme="minorBidi" w:cstheme="minorBidi"/>
          <w:b w:val="0"/>
          <w:bCs w:val="0"/>
        </w:rPr>
        <w:t xml:space="preserve"> April 2024)</w:t>
      </w:r>
    </w:p>
    <w:p w14:paraId="031015FC"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Cleave, P. (2021), </w:t>
      </w:r>
      <w:r w:rsidRPr="009B7117">
        <w:rPr>
          <w:rStyle w:val="Strong"/>
          <w:rFonts w:asciiTheme="minorBidi" w:hAnsiTheme="minorBidi" w:cstheme="minorBidi"/>
          <w:b w:val="0"/>
          <w:bCs w:val="0"/>
          <w:i/>
          <w:iCs/>
        </w:rPr>
        <w:t>How to Identify Training Needs,</w:t>
      </w:r>
      <w:r w:rsidRPr="009B7117">
        <w:rPr>
          <w:rStyle w:val="Strong"/>
          <w:rFonts w:asciiTheme="minorBidi" w:hAnsiTheme="minorBidi" w:cstheme="minorBidi"/>
          <w:b w:val="0"/>
          <w:bCs w:val="0"/>
        </w:rPr>
        <w:t xml:space="preserve"> Available at: </w:t>
      </w:r>
      <w:hyperlink r:id="rId76" w:history="1">
        <w:r w:rsidRPr="009B7117">
          <w:rPr>
            <w:rStyle w:val="Hyperlink"/>
            <w:rFonts w:asciiTheme="minorBidi" w:hAnsiTheme="minorBidi" w:cstheme="minorBidi"/>
            <w:color w:val="auto"/>
          </w:rPr>
          <w:t>https://www.smartsurvey.co.uk/blog/how-to-identify-training-needs</w:t>
        </w:r>
      </w:hyperlink>
      <w:r w:rsidRPr="009B7117">
        <w:rPr>
          <w:rStyle w:val="Strong"/>
          <w:rFonts w:asciiTheme="minorBidi" w:hAnsiTheme="minorBidi" w:cstheme="minorBidi"/>
          <w:b w:val="0"/>
          <w:bCs w:val="0"/>
        </w:rPr>
        <w:t xml:space="preserve"> (Accessed 7th April 2024)</w:t>
      </w:r>
    </w:p>
    <w:p w14:paraId="1B28085D" w14:textId="77777777" w:rsidR="005D35E1" w:rsidRPr="009B7117" w:rsidRDefault="005D35E1" w:rsidP="005158B0">
      <w:pPr>
        <w:tabs>
          <w:tab w:val="left" w:pos="1311"/>
        </w:tabs>
        <w:rPr>
          <w:rFonts w:asciiTheme="minorBidi" w:hAnsiTheme="minorBidi"/>
          <w:sz w:val="24"/>
          <w:szCs w:val="24"/>
        </w:rPr>
      </w:pPr>
      <w:r w:rsidRPr="009B7117">
        <w:rPr>
          <w:rFonts w:asciiTheme="minorBidi" w:hAnsiTheme="minorBidi"/>
          <w:sz w:val="24"/>
          <w:szCs w:val="24"/>
          <w:shd w:val="clear" w:color="auto" w:fill="FFFFFF"/>
        </w:rPr>
        <w:t>Cooper, C.L. and Lu, L., (2019). ‘Excessive availability for work: Good or bad? Charting underlying motivations and searching for game-changers.’ </w:t>
      </w:r>
      <w:r w:rsidRPr="009B7117">
        <w:rPr>
          <w:rFonts w:asciiTheme="minorBidi" w:hAnsiTheme="minorBidi"/>
          <w:i/>
          <w:iCs/>
          <w:sz w:val="24"/>
          <w:szCs w:val="24"/>
          <w:shd w:val="clear" w:color="auto" w:fill="FFFFFF"/>
        </w:rPr>
        <w:t>Human Resource Management Review</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29</w:t>
      </w:r>
      <w:r w:rsidRPr="009B7117">
        <w:rPr>
          <w:rFonts w:asciiTheme="minorBidi" w:hAnsiTheme="minorBidi"/>
          <w:sz w:val="24"/>
          <w:szCs w:val="24"/>
          <w:shd w:val="clear" w:color="auto" w:fill="FFFFFF"/>
        </w:rPr>
        <w:t xml:space="preserve">(4), p.100682.Available at: </w:t>
      </w:r>
      <w:hyperlink r:id="rId77" w:history="1">
        <w:r w:rsidRPr="009B7117">
          <w:rPr>
            <w:rStyle w:val="Hyperlink"/>
            <w:rFonts w:asciiTheme="minorBidi" w:hAnsiTheme="minorBidi"/>
            <w:color w:val="auto"/>
            <w:sz w:val="24"/>
            <w:szCs w:val="24"/>
            <w:shd w:val="clear" w:color="auto" w:fill="FFFFFF"/>
          </w:rPr>
          <w:t>https://www.sciencedirect.com/science/article/pii/S1053482218305424</w:t>
        </w:r>
      </w:hyperlink>
      <w:r w:rsidRPr="009B7117">
        <w:rPr>
          <w:rFonts w:asciiTheme="minorBidi" w:hAnsiTheme="minorBidi"/>
          <w:sz w:val="24"/>
          <w:szCs w:val="24"/>
          <w:shd w:val="clear" w:color="auto" w:fill="FFFFFF"/>
        </w:rPr>
        <w:t xml:space="preserve"> (Accessed 26th March 2024)</w:t>
      </w:r>
    </w:p>
    <w:p w14:paraId="69D5AAE1" w14:textId="77777777" w:rsidR="005D35E1" w:rsidRDefault="005D35E1" w:rsidP="0050156C">
      <w:pPr>
        <w:rPr>
          <w:rFonts w:asciiTheme="minorBidi" w:hAnsiTheme="minorBidi"/>
          <w:sz w:val="24"/>
          <w:szCs w:val="24"/>
        </w:rPr>
      </w:pPr>
      <w:r>
        <w:rPr>
          <w:rFonts w:asciiTheme="minorBidi" w:hAnsiTheme="minorBidi"/>
          <w:sz w:val="24"/>
          <w:szCs w:val="24"/>
        </w:rPr>
        <w:t xml:space="preserve">Cordes, R. (2023), </w:t>
      </w:r>
      <w:r w:rsidRPr="0050156C">
        <w:rPr>
          <w:rFonts w:asciiTheme="minorBidi" w:hAnsiTheme="minorBidi"/>
          <w:i/>
          <w:iCs/>
          <w:sz w:val="24"/>
          <w:szCs w:val="24"/>
        </w:rPr>
        <w:t>Limitations of Mentoring</w:t>
      </w:r>
      <w:r>
        <w:rPr>
          <w:rFonts w:asciiTheme="minorBidi" w:hAnsiTheme="minorBidi"/>
          <w:sz w:val="24"/>
          <w:szCs w:val="24"/>
        </w:rPr>
        <w:t xml:space="preserve">, Available at: </w:t>
      </w:r>
      <w:hyperlink r:id="rId78" w:history="1">
        <w:r w:rsidRPr="00887F06">
          <w:rPr>
            <w:rStyle w:val="Hyperlink"/>
            <w:rFonts w:asciiTheme="minorBidi" w:hAnsiTheme="minorBidi"/>
            <w:sz w:val="24"/>
            <w:szCs w:val="24"/>
          </w:rPr>
          <w:t>https://www.linkedin.com/pulse/limitations-mentors-rick-cordes</w:t>
        </w:r>
      </w:hyperlink>
      <w:r>
        <w:rPr>
          <w:rFonts w:asciiTheme="minorBidi" w:hAnsiTheme="minorBidi"/>
          <w:sz w:val="24"/>
          <w:szCs w:val="24"/>
        </w:rPr>
        <w:t xml:space="preserve"> (Accessed 23rd April 2024)</w:t>
      </w:r>
    </w:p>
    <w:p w14:paraId="45097B70"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Corkindale, J. (2011), </w:t>
      </w:r>
      <w:r w:rsidRPr="009B7117">
        <w:rPr>
          <w:rFonts w:asciiTheme="minorBidi" w:hAnsiTheme="minorBidi"/>
          <w:i/>
          <w:iCs/>
          <w:sz w:val="24"/>
          <w:szCs w:val="24"/>
        </w:rPr>
        <w:t>The Importance of Organizational Design and Structure,</w:t>
      </w:r>
      <w:r w:rsidRPr="009B7117">
        <w:rPr>
          <w:rFonts w:asciiTheme="minorBidi" w:hAnsiTheme="minorBidi"/>
          <w:sz w:val="24"/>
          <w:szCs w:val="24"/>
        </w:rPr>
        <w:t xml:space="preserve"> Available at: </w:t>
      </w:r>
      <w:hyperlink r:id="rId79" w:history="1">
        <w:r w:rsidRPr="009B7117">
          <w:rPr>
            <w:rStyle w:val="Hyperlink"/>
            <w:rFonts w:asciiTheme="minorBidi" w:hAnsiTheme="minorBidi"/>
            <w:color w:val="auto"/>
            <w:sz w:val="24"/>
            <w:szCs w:val="24"/>
          </w:rPr>
          <w:t>https://hbr.org/2011/02/the-importance-of-organization</w:t>
        </w:r>
      </w:hyperlink>
      <w:r w:rsidRPr="009B7117">
        <w:rPr>
          <w:rFonts w:asciiTheme="minorBidi" w:hAnsiTheme="minorBidi"/>
          <w:sz w:val="24"/>
          <w:szCs w:val="24"/>
        </w:rPr>
        <w:t xml:space="preserve"> (Accessed 16th April 2024)</w:t>
      </w:r>
    </w:p>
    <w:p w14:paraId="17D161A4" w14:textId="77777777" w:rsidR="005D35E1" w:rsidRPr="00364B08" w:rsidRDefault="005D35E1" w:rsidP="00364B08">
      <w:pPr>
        <w:rPr>
          <w:rFonts w:asciiTheme="minorBidi" w:hAnsiTheme="minorBidi"/>
          <w:sz w:val="24"/>
          <w:szCs w:val="24"/>
        </w:rPr>
      </w:pPr>
      <w:r w:rsidRPr="00364B08">
        <w:rPr>
          <w:rFonts w:asciiTheme="minorBidi" w:hAnsiTheme="minorBidi"/>
          <w:sz w:val="24"/>
          <w:szCs w:val="24"/>
        </w:rPr>
        <w:t xml:space="preserve">Coutu, D and Kauffman, K. (2009), </w:t>
      </w:r>
      <w:r w:rsidRPr="00364B08">
        <w:rPr>
          <w:rFonts w:asciiTheme="minorBidi" w:hAnsiTheme="minorBidi"/>
          <w:i/>
          <w:iCs/>
          <w:sz w:val="24"/>
          <w:szCs w:val="24"/>
        </w:rPr>
        <w:t>What can coaches do for you</w:t>
      </w:r>
      <w:r>
        <w:rPr>
          <w:rFonts w:asciiTheme="minorBidi" w:hAnsiTheme="minorBidi"/>
          <w:sz w:val="24"/>
          <w:szCs w:val="24"/>
        </w:rPr>
        <w:t>.</w:t>
      </w:r>
      <w:r w:rsidRPr="00364B08">
        <w:rPr>
          <w:rFonts w:asciiTheme="minorBidi" w:hAnsiTheme="minorBidi"/>
          <w:sz w:val="24"/>
          <w:szCs w:val="24"/>
        </w:rPr>
        <w:t xml:space="preserve"> Available at: </w:t>
      </w:r>
      <w:hyperlink r:id="rId80" w:history="1">
        <w:r w:rsidRPr="00364B08">
          <w:rPr>
            <w:rStyle w:val="Hyperlink"/>
            <w:rFonts w:asciiTheme="minorBidi" w:hAnsiTheme="minorBidi"/>
            <w:sz w:val="24"/>
            <w:szCs w:val="24"/>
            <w:u w:val="none"/>
          </w:rPr>
          <w:t>https://hbr.org/2009/01/what-can-coaches-do-for-you</w:t>
        </w:r>
      </w:hyperlink>
      <w:r w:rsidRPr="00364B08">
        <w:rPr>
          <w:rFonts w:asciiTheme="minorBidi" w:hAnsiTheme="minorBidi"/>
          <w:sz w:val="24"/>
          <w:szCs w:val="24"/>
        </w:rPr>
        <w:t xml:space="preserve"> (Accessed 23rd April 2024) </w:t>
      </w:r>
    </w:p>
    <w:p w14:paraId="569B7DE9" w14:textId="77777777" w:rsidR="005D35E1" w:rsidRPr="009B7117" w:rsidRDefault="005D35E1" w:rsidP="005158B0">
      <w:pPr>
        <w:tabs>
          <w:tab w:val="left" w:pos="1311"/>
        </w:tabs>
        <w:rPr>
          <w:rFonts w:asciiTheme="minorBidi" w:hAnsiTheme="minorBidi"/>
          <w:sz w:val="24"/>
          <w:szCs w:val="24"/>
        </w:rPr>
      </w:pPr>
      <w:r w:rsidRPr="009B7117">
        <w:rPr>
          <w:rFonts w:asciiTheme="minorBidi" w:hAnsiTheme="minorBidi"/>
          <w:sz w:val="24"/>
          <w:szCs w:val="24"/>
        </w:rPr>
        <w:t xml:space="preserve">Crail, C. (2015), </w:t>
      </w:r>
      <w:r w:rsidRPr="009B7117">
        <w:rPr>
          <w:rFonts w:asciiTheme="minorBidi" w:hAnsiTheme="minorBidi"/>
          <w:i/>
          <w:iCs/>
          <w:sz w:val="24"/>
          <w:szCs w:val="24"/>
        </w:rPr>
        <w:t>15 Effective Employee Retention Strategies in 2024</w:t>
      </w:r>
      <w:r w:rsidRPr="009B7117">
        <w:rPr>
          <w:rFonts w:asciiTheme="minorBidi" w:hAnsiTheme="minorBidi"/>
          <w:sz w:val="24"/>
          <w:szCs w:val="24"/>
        </w:rPr>
        <w:t xml:space="preserve">, Available at: </w:t>
      </w:r>
      <w:hyperlink r:id="rId81" w:history="1">
        <w:r w:rsidRPr="009B7117">
          <w:rPr>
            <w:rStyle w:val="Hyperlink"/>
            <w:rFonts w:asciiTheme="minorBidi" w:hAnsiTheme="minorBidi"/>
            <w:color w:val="auto"/>
            <w:sz w:val="24"/>
            <w:szCs w:val="24"/>
          </w:rPr>
          <w:t>https://www.forbes.com/advisor/business/employee-retention-strategies/</w:t>
        </w:r>
      </w:hyperlink>
      <w:r w:rsidRPr="009B7117">
        <w:rPr>
          <w:rFonts w:asciiTheme="minorBidi" w:hAnsiTheme="minorBidi"/>
          <w:sz w:val="24"/>
          <w:szCs w:val="24"/>
        </w:rPr>
        <w:t xml:space="preserve"> (Accessed 26th March 2024)</w:t>
      </w:r>
    </w:p>
    <w:p w14:paraId="263A295D" w14:textId="77777777" w:rsidR="005D35E1" w:rsidRPr="009B7117" w:rsidRDefault="005D35E1" w:rsidP="005158B0">
      <w:pPr>
        <w:pStyle w:val="NormalWeb"/>
        <w:spacing w:after="240" w:afterAutospacing="0"/>
        <w:rPr>
          <w:rFonts w:asciiTheme="minorBidi" w:hAnsiTheme="minorBidi" w:cstheme="minorBidi"/>
        </w:rPr>
      </w:pPr>
      <w:r w:rsidRPr="009B7117">
        <w:rPr>
          <w:rFonts w:asciiTheme="minorBidi" w:hAnsiTheme="minorBidi" w:cstheme="minorBidi"/>
        </w:rPr>
        <w:t xml:space="preserve">Cram (2024), Administrative Team Case Study, Available at: </w:t>
      </w:r>
      <w:hyperlink r:id="rId82" w:anchor="google_vignette" w:history="1">
        <w:r w:rsidRPr="009B7117">
          <w:rPr>
            <w:rStyle w:val="Hyperlink"/>
            <w:rFonts w:asciiTheme="minorBidi" w:hAnsiTheme="minorBidi" w:cstheme="minorBidi"/>
            <w:color w:val="auto"/>
          </w:rPr>
          <w:t>https://www.cram.com/essay/Analysis-Administrative-Team/FK5Q3CP9U64EX#google_vignette</w:t>
        </w:r>
      </w:hyperlink>
      <w:r w:rsidRPr="009B7117">
        <w:rPr>
          <w:rFonts w:asciiTheme="minorBidi" w:hAnsiTheme="minorBidi" w:cstheme="minorBidi"/>
        </w:rPr>
        <w:t>(Accessed 20</w:t>
      </w:r>
      <w:r w:rsidRPr="009B7117">
        <w:rPr>
          <w:rFonts w:asciiTheme="minorBidi" w:hAnsiTheme="minorBidi" w:cstheme="minorBidi"/>
          <w:vertAlign w:val="superscript"/>
        </w:rPr>
        <w:t>th</w:t>
      </w:r>
      <w:r w:rsidRPr="009B7117">
        <w:rPr>
          <w:rFonts w:asciiTheme="minorBidi" w:hAnsiTheme="minorBidi" w:cstheme="minorBidi"/>
        </w:rPr>
        <w:t xml:space="preserve"> April 2024)</w:t>
      </w:r>
    </w:p>
    <w:p w14:paraId="2051A6D5" w14:textId="77777777" w:rsidR="005D35E1" w:rsidRPr="009B7117" w:rsidRDefault="005D35E1" w:rsidP="005158B0">
      <w:pPr>
        <w:tabs>
          <w:tab w:val="left" w:pos="458"/>
        </w:tabs>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Crocker, M. (2020), </w:t>
      </w:r>
      <w:r w:rsidRPr="009B7117">
        <w:rPr>
          <w:rFonts w:asciiTheme="minorBidi" w:hAnsiTheme="minorBidi"/>
          <w:i/>
          <w:iCs/>
          <w:sz w:val="24"/>
          <w:szCs w:val="24"/>
          <w:shd w:val="clear" w:color="auto" w:fill="FFFFFF"/>
        </w:rPr>
        <w:t>Which are better: Individual or Team Goals</w:t>
      </w:r>
      <w:r w:rsidRPr="009B7117">
        <w:rPr>
          <w:rFonts w:asciiTheme="minorBidi" w:hAnsiTheme="minorBidi"/>
          <w:sz w:val="24"/>
          <w:szCs w:val="24"/>
          <w:shd w:val="clear" w:color="auto" w:fill="FFFFFF"/>
        </w:rPr>
        <w:t xml:space="preserve">, Available at: </w:t>
      </w:r>
      <w:hyperlink r:id="rId83" w:history="1">
        <w:r w:rsidRPr="009B7117">
          <w:rPr>
            <w:rStyle w:val="Hyperlink"/>
            <w:rFonts w:asciiTheme="minorBidi" w:hAnsiTheme="minorBidi"/>
            <w:color w:val="auto"/>
            <w:sz w:val="24"/>
            <w:szCs w:val="24"/>
            <w:shd w:val="clear" w:color="auto" w:fill="FFFFFF"/>
          </w:rPr>
          <w:t>https://www.liveplan.com/blog/which-are-better-individual-or-team-goals/</w:t>
        </w:r>
      </w:hyperlink>
      <w:r w:rsidRPr="009B7117">
        <w:rPr>
          <w:rFonts w:asciiTheme="minorBidi" w:hAnsiTheme="minorBidi"/>
          <w:sz w:val="24"/>
          <w:szCs w:val="24"/>
          <w:shd w:val="clear" w:color="auto" w:fill="FFFFFF"/>
        </w:rPr>
        <w:t xml:space="preserve"> (Accessed 6</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April 2024)</w:t>
      </w:r>
    </w:p>
    <w:p w14:paraId="777A0F3E" w14:textId="77777777" w:rsidR="005D35E1" w:rsidRPr="009B7117" w:rsidRDefault="005D35E1" w:rsidP="005158B0">
      <w:pPr>
        <w:tabs>
          <w:tab w:val="left" w:pos="1311"/>
        </w:tabs>
        <w:rPr>
          <w:rFonts w:asciiTheme="minorBidi" w:hAnsiTheme="minorBidi"/>
          <w:sz w:val="24"/>
          <w:szCs w:val="24"/>
        </w:rPr>
      </w:pPr>
      <w:r w:rsidRPr="009B7117">
        <w:rPr>
          <w:rFonts w:asciiTheme="minorBidi" w:hAnsiTheme="minorBidi"/>
          <w:sz w:val="24"/>
          <w:szCs w:val="24"/>
        </w:rPr>
        <w:t>Croner-I (2016),</w:t>
      </w:r>
      <w:r w:rsidRPr="009B7117">
        <w:rPr>
          <w:rFonts w:asciiTheme="minorBidi" w:hAnsiTheme="minorBidi"/>
          <w:i/>
          <w:iCs/>
          <w:sz w:val="24"/>
          <w:szCs w:val="24"/>
        </w:rPr>
        <w:t xml:space="preserve"> Push-pull factors in employment,</w:t>
      </w:r>
      <w:r w:rsidRPr="009B7117">
        <w:rPr>
          <w:rFonts w:asciiTheme="minorBidi" w:hAnsiTheme="minorBidi"/>
          <w:sz w:val="24"/>
          <w:szCs w:val="24"/>
        </w:rPr>
        <w:t xml:space="preserve"> Available at: </w:t>
      </w:r>
      <w:hyperlink r:id="rId84" w:anchor=":~:text=People%20consider%20changing%20their%20jobs,There%20may%20be%20a%20mixture" w:history="1">
        <w:r w:rsidRPr="009B7117">
          <w:rPr>
            <w:rStyle w:val="Hyperlink"/>
            <w:rFonts w:asciiTheme="minorBidi" w:hAnsiTheme="minorBidi"/>
            <w:color w:val="auto"/>
            <w:sz w:val="24"/>
            <w:szCs w:val="24"/>
          </w:rPr>
          <w:t>https://app.croneri.co.uk/feature-articles/push-pull-factors-employment#:~:text=People%20consider%20changing%20their%20jobs,There%20may%20be%20a%20mixture</w:t>
        </w:r>
      </w:hyperlink>
      <w:r w:rsidRPr="009B7117">
        <w:rPr>
          <w:rFonts w:asciiTheme="minorBidi" w:hAnsiTheme="minorBidi"/>
          <w:sz w:val="24"/>
          <w:szCs w:val="24"/>
        </w:rPr>
        <w:t>. (Accessed 23</w:t>
      </w:r>
      <w:r w:rsidRPr="009B7117">
        <w:rPr>
          <w:rFonts w:asciiTheme="minorBidi" w:hAnsiTheme="minorBidi"/>
          <w:sz w:val="24"/>
          <w:szCs w:val="24"/>
          <w:vertAlign w:val="superscript"/>
        </w:rPr>
        <w:t>rd</w:t>
      </w:r>
      <w:r w:rsidRPr="009B7117">
        <w:rPr>
          <w:rFonts w:asciiTheme="minorBidi" w:hAnsiTheme="minorBidi"/>
          <w:sz w:val="24"/>
          <w:szCs w:val="24"/>
        </w:rPr>
        <w:t xml:space="preserve"> March 2024)</w:t>
      </w:r>
    </w:p>
    <w:p w14:paraId="20A7C3DF"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Deloitte (2024), </w:t>
      </w:r>
      <w:r w:rsidRPr="009B7117">
        <w:rPr>
          <w:rFonts w:asciiTheme="minorBidi" w:hAnsiTheme="minorBidi"/>
          <w:i/>
          <w:iCs/>
          <w:sz w:val="24"/>
          <w:szCs w:val="24"/>
        </w:rPr>
        <w:t>Coaching employees to reach optimal performance,</w:t>
      </w:r>
      <w:r w:rsidRPr="009B7117">
        <w:rPr>
          <w:rFonts w:asciiTheme="minorBidi" w:hAnsiTheme="minorBidi"/>
          <w:sz w:val="24"/>
          <w:szCs w:val="24"/>
        </w:rPr>
        <w:t xml:space="preserve"> Available </w:t>
      </w:r>
      <w:hyperlink r:id="rId85" w:history="1">
        <w:r w:rsidRPr="009B7117">
          <w:rPr>
            <w:rStyle w:val="Hyperlink"/>
            <w:rFonts w:asciiTheme="minorBidi" w:hAnsiTheme="minorBidi"/>
            <w:color w:val="auto"/>
            <w:sz w:val="24"/>
            <w:szCs w:val="24"/>
          </w:rPr>
          <w:t>https://www2.deloitte.com/us/en/pages/human-capital/articles/coaching-employees-to-reach-optimal-performance.html</w:t>
        </w:r>
      </w:hyperlink>
      <w:r w:rsidRPr="009B7117">
        <w:rPr>
          <w:rFonts w:asciiTheme="minorBidi" w:hAnsiTheme="minorBidi"/>
          <w:sz w:val="24"/>
          <w:szCs w:val="24"/>
        </w:rPr>
        <w:t xml:space="preserve"> (Accessed 22nd April 2024) </w:t>
      </w:r>
    </w:p>
    <w:p w14:paraId="5F120FB6"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Dennis, A. (2022), </w:t>
      </w:r>
      <w:r w:rsidRPr="009B7117">
        <w:rPr>
          <w:rFonts w:asciiTheme="minorBidi" w:hAnsiTheme="minorBidi"/>
          <w:i/>
          <w:iCs/>
          <w:sz w:val="24"/>
          <w:szCs w:val="24"/>
        </w:rPr>
        <w:t>Using data to improve employee retention,</w:t>
      </w:r>
      <w:r w:rsidRPr="009B7117">
        <w:rPr>
          <w:rFonts w:asciiTheme="minorBidi" w:hAnsiTheme="minorBidi"/>
          <w:sz w:val="24"/>
          <w:szCs w:val="24"/>
        </w:rPr>
        <w:t xml:space="preserve"> Available at: </w:t>
      </w:r>
      <w:hyperlink r:id="rId86" w:history="1">
        <w:r w:rsidRPr="009B7117">
          <w:rPr>
            <w:rStyle w:val="Hyperlink"/>
            <w:rFonts w:asciiTheme="minorBidi" w:hAnsiTheme="minorBidi"/>
            <w:color w:val="auto"/>
            <w:sz w:val="24"/>
            <w:szCs w:val="24"/>
          </w:rPr>
          <w:t>https://www.fm-magazine.com/news/2022/oct/using-data-to-improve-employee-retention.html</w:t>
        </w:r>
      </w:hyperlink>
      <w:r w:rsidRPr="009B7117">
        <w:rPr>
          <w:rFonts w:asciiTheme="minorBidi" w:hAnsiTheme="minorBidi"/>
          <w:sz w:val="24"/>
          <w:szCs w:val="24"/>
        </w:rPr>
        <w:t xml:space="preserve"> (Accessed 23rd March 2024)</w:t>
      </w:r>
    </w:p>
    <w:p w14:paraId="52F1A0D1"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shd w:val="clear" w:color="auto" w:fill="FFFFFF"/>
        </w:rPr>
        <w:t xml:space="preserve">Drucker, P. (2005). The Daily Drucker (1st ed.). Routledge. Available at: </w:t>
      </w:r>
      <w:hyperlink r:id="rId87" w:history="1">
        <w:r w:rsidRPr="009B7117">
          <w:rPr>
            <w:rStyle w:val="Hyperlink"/>
            <w:rFonts w:asciiTheme="minorBidi" w:hAnsiTheme="minorBidi"/>
            <w:color w:val="auto"/>
            <w:sz w:val="24"/>
            <w:szCs w:val="24"/>
            <w:shd w:val="clear" w:color="auto" w:fill="FFFFFF"/>
          </w:rPr>
          <w:t>https://doi.org/10.4324/9780080470481</w:t>
        </w:r>
      </w:hyperlink>
      <w:r w:rsidRPr="009B7117">
        <w:rPr>
          <w:rFonts w:asciiTheme="minorBidi" w:hAnsiTheme="minorBidi"/>
          <w:sz w:val="24"/>
          <w:szCs w:val="24"/>
          <w:shd w:val="clear" w:color="auto" w:fill="FFFFFF"/>
        </w:rPr>
        <w:t>, (Accessed 16</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April 2024)</w:t>
      </w:r>
    </w:p>
    <w:p w14:paraId="1AB35AC1" w14:textId="77777777" w:rsidR="005D35E1" w:rsidRPr="009B7117" w:rsidRDefault="005D35E1" w:rsidP="005158B0">
      <w:pPr>
        <w:rPr>
          <w:rFonts w:asciiTheme="minorBidi" w:hAnsiTheme="minorBidi"/>
          <w:sz w:val="24"/>
          <w:szCs w:val="24"/>
        </w:rPr>
      </w:pPr>
      <w:proofErr w:type="spellStart"/>
      <w:r w:rsidRPr="009B7117">
        <w:rPr>
          <w:rFonts w:asciiTheme="minorBidi" w:hAnsiTheme="minorBidi"/>
          <w:sz w:val="24"/>
          <w:szCs w:val="24"/>
        </w:rPr>
        <w:t>Dumpeti</w:t>
      </w:r>
      <w:proofErr w:type="spellEnd"/>
      <w:r w:rsidRPr="009B7117">
        <w:rPr>
          <w:rFonts w:asciiTheme="minorBidi" w:hAnsiTheme="minorBidi"/>
          <w:sz w:val="24"/>
          <w:szCs w:val="24"/>
        </w:rPr>
        <w:t xml:space="preserve">, V. R. (2023), What I (We) </w:t>
      </w:r>
      <w:proofErr w:type="spellStart"/>
      <w:r w:rsidRPr="009B7117">
        <w:rPr>
          <w:rFonts w:asciiTheme="minorBidi" w:hAnsiTheme="minorBidi"/>
          <w:sz w:val="24"/>
          <w:szCs w:val="24"/>
        </w:rPr>
        <w:t>Belibe</w:t>
      </w:r>
      <w:proofErr w:type="spellEnd"/>
      <w:r w:rsidRPr="009B7117">
        <w:rPr>
          <w:rFonts w:asciiTheme="minorBidi" w:hAnsiTheme="minorBidi"/>
          <w:sz w:val="24"/>
          <w:szCs w:val="24"/>
        </w:rPr>
        <w:t xml:space="preserve"> in – 5 Key Elements of high -performing teams from Google’s Project </w:t>
      </w:r>
      <w:proofErr w:type="spellStart"/>
      <w:r w:rsidRPr="009B7117">
        <w:rPr>
          <w:rFonts w:asciiTheme="minorBidi" w:hAnsiTheme="minorBidi"/>
          <w:sz w:val="24"/>
          <w:szCs w:val="24"/>
        </w:rPr>
        <w:t>Artistotle</w:t>
      </w:r>
      <w:proofErr w:type="spellEnd"/>
      <w:r w:rsidRPr="009B7117">
        <w:rPr>
          <w:rFonts w:asciiTheme="minorBidi" w:hAnsiTheme="minorBidi"/>
          <w:sz w:val="24"/>
          <w:szCs w:val="24"/>
        </w:rPr>
        <w:t xml:space="preserve">, Available at: </w:t>
      </w:r>
      <w:hyperlink r:id="rId88" w:history="1">
        <w:r w:rsidRPr="009B7117">
          <w:rPr>
            <w:rStyle w:val="Hyperlink"/>
            <w:rFonts w:asciiTheme="minorBidi" w:hAnsiTheme="minorBidi"/>
            <w:color w:val="auto"/>
            <w:sz w:val="24"/>
            <w:szCs w:val="24"/>
          </w:rPr>
          <w:t>https://medium.com/my-script/what-i-we-believe-in-5-key-elements-of-high-performing-teams-from-googles-project-aristotle-3ebfb4b1aaf5</w:t>
        </w:r>
      </w:hyperlink>
      <w:r w:rsidRPr="009B7117">
        <w:rPr>
          <w:rFonts w:asciiTheme="minorBidi" w:hAnsiTheme="minorBidi"/>
          <w:sz w:val="24"/>
          <w:szCs w:val="24"/>
        </w:rPr>
        <w:t>, (Accessed 16</w:t>
      </w:r>
      <w:r w:rsidRPr="009B7117">
        <w:rPr>
          <w:rFonts w:asciiTheme="minorBidi" w:hAnsiTheme="minorBidi"/>
          <w:sz w:val="24"/>
          <w:szCs w:val="24"/>
          <w:vertAlign w:val="superscript"/>
        </w:rPr>
        <w:t>th</w:t>
      </w:r>
      <w:r w:rsidRPr="009B7117">
        <w:rPr>
          <w:rFonts w:asciiTheme="minorBidi" w:hAnsiTheme="minorBidi"/>
          <w:sz w:val="24"/>
          <w:szCs w:val="24"/>
        </w:rPr>
        <w:t xml:space="preserve"> April 2024)</w:t>
      </w:r>
    </w:p>
    <w:p w14:paraId="6DAD5602" w14:textId="77777777" w:rsidR="005D35E1" w:rsidRPr="009B7117" w:rsidRDefault="005D35E1" w:rsidP="005158B0">
      <w:pPr>
        <w:pStyle w:val="Default"/>
        <w:spacing w:after="315"/>
        <w:rPr>
          <w:rFonts w:asciiTheme="minorBidi" w:hAnsiTheme="minorBidi" w:cstheme="minorBidi"/>
          <w:color w:val="auto"/>
        </w:rPr>
      </w:pPr>
      <w:r w:rsidRPr="009B7117">
        <w:rPr>
          <w:rFonts w:asciiTheme="minorBidi" w:hAnsiTheme="minorBidi" w:cstheme="minorBidi"/>
          <w:color w:val="auto"/>
          <w:shd w:val="clear" w:color="auto" w:fill="FFFFFF"/>
        </w:rPr>
        <w:t>Emil Berg, M. and Terje Karlsen, J., (2012) An evaluation of management training and coaching. </w:t>
      </w:r>
      <w:r w:rsidRPr="009B7117">
        <w:rPr>
          <w:rFonts w:asciiTheme="minorBidi" w:hAnsiTheme="minorBidi" w:cstheme="minorBidi"/>
          <w:i/>
          <w:iCs/>
          <w:color w:val="auto"/>
          <w:shd w:val="clear" w:color="auto" w:fill="FFFFFF"/>
        </w:rPr>
        <w:t>Journal of Workplace Learning</w:t>
      </w:r>
      <w:r w:rsidRPr="009B7117">
        <w:rPr>
          <w:rFonts w:asciiTheme="minorBidi" w:hAnsiTheme="minorBidi" w:cstheme="minorBidi"/>
          <w:color w:val="auto"/>
          <w:shd w:val="clear" w:color="auto" w:fill="FFFFFF"/>
        </w:rPr>
        <w:t>, </w:t>
      </w:r>
      <w:r w:rsidRPr="009B7117">
        <w:rPr>
          <w:rFonts w:asciiTheme="minorBidi" w:hAnsiTheme="minorBidi" w:cstheme="minorBidi"/>
          <w:i/>
          <w:iCs/>
          <w:color w:val="auto"/>
          <w:shd w:val="clear" w:color="auto" w:fill="FFFFFF"/>
        </w:rPr>
        <w:t>24</w:t>
      </w:r>
      <w:r w:rsidRPr="009B7117">
        <w:rPr>
          <w:rFonts w:asciiTheme="minorBidi" w:hAnsiTheme="minorBidi" w:cstheme="minorBidi"/>
          <w:color w:val="auto"/>
          <w:shd w:val="clear" w:color="auto" w:fill="FFFFFF"/>
        </w:rPr>
        <w:t xml:space="preserve">(3), pp.177-199. Available at: </w:t>
      </w:r>
      <w:hyperlink r:id="rId89" w:history="1">
        <w:r w:rsidRPr="009B7117">
          <w:rPr>
            <w:rStyle w:val="Hyperlink"/>
            <w:rFonts w:asciiTheme="minorBidi" w:hAnsiTheme="minorBidi" w:cstheme="minorBidi"/>
            <w:color w:val="auto"/>
            <w:shd w:val="clear" w:color="auto" w:fill="FFFFFF"/>
          </w:rPr>
          <w:t>https://www.emerald.com/insight/content/doi/10.1108/13665621211209267/full/html</w:t>
        </w:r>
      </w:hyperlink>
      <w:r w:rsidRPr="009B7117">
        <w:rPr>
          <w:rFonts w:asciiTheme="minorBidi" w:hAnsiTheme="minorBidi" w:cstheme="minorBidi"/>
          <w:color w:val="auto"/>
          <w:shd w:val="clear" w:color="auto" w:fill="FFFFFF"/>
        </w:rPr>
        <w:t xml:space="preserve"> (Accessed 19th March 2024)</w:t>
      </w:r>
    </w:p>
    <w:p w14:paraId="2DC977E6" w14:textId="77777777" w:rsidR="005D35E1" w:rsidRPr="009B7117" w:rsidRDefault="005D35E1" w:rsidP="005158B0">
      <w:pPr>
        <w:tabs>
          <w:tab w:val="left" w:pos="1311"/>
        </w:tabs>
        <w:rPr>
          <w:rFonts w:asciiTheme="minorBidi" w:hAnsiTheme="minorBidi"/>
          <w:sz w:val="24"/>
          <w:szCs w:val="24"/>
        </w:rPr>
      </w:pPr>
      <w:proofErr w:type="spellStart"/>
      <w:r w:rsidRPr="009B7117">
        <w:rPr>
          <w:rFonts w:asciiTheme="minorBidi" w:hAnsiTheme="minorBidi"/>
          <w:sz w:val="24"/>
          <w:szCs w:val="24"/>
        </w:rPr>
        <w:t>Fitzgereld</w:t>
      </w:r>
      <w:proofErr w:type="spellEnd"/>
      <w:r w:rsidRPr="009B7117">
        <w:rPr>
          <w:rFonts w:asciiTheme="minorBidi" w:hAnsiTheme="minorBidi"/>
          <w:sz w:val="24"/>
          <w:szCs w:val="24"/>
        </w:rPr>
        <w:t xml:space="preserve">, L. (2022), </w:t>
      </w:r>
      <w:r w:rsidRPr="009B7117">
        <w:rPr>
          <w:rFonts w:asciiTheme="minorBidi" w:hAnsiTheme="minorBidi"/>
          <w:i/>
          <w:iCs/>
          <w:sz w:val="24"/>
          <w:szCs w:val="24"/>
        </w:rPr>
        <w:t>How to manage an underperforming employee</w:t>
      </w:r>
      <w:r w:rsidRPr="009B7117">
        <w:rPr>
          <w:rFonts w:asciiTheme="minorBidi" w:hAnsiTheme="minorBidi"/>
          <w:sz w:val="24"/>
          <w:szCs w:val="24"/>
        </w:rPr>
        <w:t xml:space="preserve">, Available at: </w:t>
      </w:r>
      <w:hyperlink r:id="rId90" w:history="1">
        <w:r w:rsidRPr="009B7117">
          <w:rPr>
            <w:rStyle w:val="Hyperlink"/>
            <w:rFonts w:asciiTheme="minorBidi" w:hAnsiTheme="minorBidi"/>
            <w:color w:val="auto"/>
            <w:sz w:val="24"/>
            <w:szCs w:val="24"/>
          </w:rPr>
          <w:t>https://www.fitzgeraldhr.co.uk/manage-underperforming-employee</w:t>
        </w:r>
      </w:hyperlink>
      <w:r w:rsidRPr="009B7117">
        <w:rPr>
          <w:rFonts w:asciiTheme="minorBidi" w:hAnsiTheme="minorBidi"/>
          <w:sz w:val="24"/>
          <w:szCs w:val="24"/>
        </w:rPr>
        <w:t xml:space="preserve"> (Accessed 26th March 2024)</w:t>
      </w:r>
    </w:p>
    <w:p w14:paraId="25097F0F"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Gallup, (2024), </w:t>
      </w:r>
      <w:r w:rsidRPr="009B7117">
        <w:rPr>
          <w:rFonts w:asciiTheme="minorBidi" w:hAnsiTheme="minorBidi"/>
          <w:i/>
          <w:iCs/>
          <w:sz w:val="24"/>
          <w:szCs w:val="24"/>
        </w:rPr>
        <w:t xml:space="preserve">How to Improve the Employee Experience, </w:t>
      </w:r>
      <w:r w:rsidRPr="009B7117">
        <w:rPr>
          <w:rFonts w:asciiTheme="minorBidi" w:hAnsiTheme="minorBidi"/>
          <w:sz w:val="24"/>
          <w:szCs w:val="24"/>
        </w:rPr>
        <w:t xml:space="preserve">Available at: </w:t>
      </w:r>
      <w:hyperlink r:id="rId91" w:history="1">
        <w:r w:rsidRPr="009B7117">
          <w:rPr>
            <w:rStyle w:val="Hyperlink"/>
            <w:rFonts w:asciiTheme="minorBidi" w:hAnsiTheme="minorBidi"/>
            <w:color w:val="auto"/>
            <w:sz w:val="24"/>
            <w:szCs w:val="24"/>
          </w:rPr>
          <w:t>https://www.gallup.com/workplace/323573/employee-experience-and-workplace-culture.aspx</w:t>
        </w:r>
      </w:hyperlink>
      <w:r w:rsidRPr="009B7117">
        <w:rPr>
          <w:rFonts w:asciiTheme="minorBidi" w:hAnsiTheme="minorBidi"/>
          <w:sz w:val="24"/>
          <w:szCs w:val="24"/>
        </w:rPr>
        <w:t xml:space="preserve"> (Accessed 23rd March 2024)</w:t>
      </w:r>
    </w:p>
    <w:p w14:paraId="785C2761" w14:textId="77777777" w:rsidR="005D35E1" w:rsidRPr="009B7117" w:rsidRDefault="005D35E1" w:rsidP="005158B0">
      <w:pPr>
        <w:pStyle w:val="NormalWeb"/>
        <w:spacing w:after="240" w:afterAutospacing="0"/>
        <w:rPr>
          <w:rFonts w:asciiTheme="minorBidi" w:hAnsiTheme="minorBidi" w:cstheme="minorBidi"/>
        </w:rPr>
      </w:pPr>
      <w:r w:rsidRPr="009B7117">
        <w:rPr>
          <w:rFonts w:asciiTheme="minorBidi" w:hAnsiTheme="minorBidi" w:cstheme="minorBidi"/>
        </w:rPr>
        <w:t xml:space="preserve">Ganesh, K. (2023), </w:t>
      </w:r>
      <w:r w:rsidRPr="009B7117">
        <w:rPr>
          <w:rFonts w:asciiTheme="minorBidi" w:hAnsiTheme="minorBidi" w:cstheme="minorBidi"/>
          <w:i/>
          <w:iCs/>
        </w:rPr>
        <w:t>How does employee disengagement impact attrition?,</w:t>
      </w:r>
      <w:r w:rsidRPr="009B7117">
        <w:rPr>
          <w:rFonts w:asciiTheme="minorBidi" w:hAnsiTheme="minorBidi" w:cstheme="minorBidi"/>
        </w:rPr>
        <w:t xml:space="preserve"> Available at: </w:t>
      </w:r>
      <w:hyperlink r:id="rId92" w:history="1">
        <w:r w:rsidRPr="009B7117">
          <w:rPr>
            <w:rStyle w:val="Hyperlink"/>
            <w:rFonts w:asciiTheme="minorBidi" w:hAnsiTheme="minorBidi" w:cstheme="minorBidi"/>
            <w:color w:val="auto"/>
          </w:rPr>
          <w:t>https://www.culturemonkey.io/employee-engagement/how-does-employee-disengagement-impact-attrition/</w:t>
        </w:r>
      </w:hyperlink>
      <w:r w:rsidRPr="009B7117">
        <w:rPr>
          <w:rFonts w:asciiTheme="minorBidi" w:hAnsiTheme="minorBidi" w:cstheme="minorBidi"/>
        </w:rPr>
        <w:t xml:space="preserve"> (Accessed 7</w:t>
      </w:r>
      <w:r w:rsidRPr="009B7117">
        <w:rPr>
          <w:rFonts w:asciiTheme="minorBidi" w:hAnsiTheme="minorBidi" w:cstheme="minorBidi"/>
          <w:vertAlign w:val="superscript"/>
        </w:rPr>
        <w:t>th</w:t>
      </w:r>
      <w:r w:rsidRPr="009B7117">
        <w:rPr>
          <w:rFonts w:asciiTheme="minorBidi" w:hAnsiTheme="minorBidi" w:cstheme="minorBidi"/>
        </w:rPr>
        <w:t xml:space="preserve"> April 2024)</w:t>
      </w:r>
    </w:p>
    <w:p w14:paraId="025FB8A4" w14:textId="77777777" w:rsidR="005D35E1" w:rsidRPr="009B7117" w:rsidRDefault="005D35E1" w:rsidP="005158B0">
      <w:pPr>
        <w:pStyle w:val="Default"/>
        <w:spacing w:after="315"/>
        <w:rPr>
          <w:rFonts w:asciiTheme="minorBidi" w:hAnsiTheme="minorBidi" w:cstheme="minorBidi"/>
          <w:color w:val="auto"/>
        </w:rPr>
      </w:pPr>
      <w:r w:rsidRPr="009B7117">
        <w:rPr>
          <w:rFonts w:asciiTheme="minorBidi" w:hAnsiTheme="minorBidi" w:cstheme="minorBidi"/>
          <w:color w:val="auto"/>
        </w:rPr>
        <w:t xml:space="preserve">Giesen, G. (2023), </w:t>
      </w:r>
      <w:r w:rsidRPr="009B7117">
        <w:rPr>
          <w:rFonts w:asciiTheme="minorBidi" w:hAnsiTheme="minorBidi" w:cstheme="minorBidi"/>
          <w:i/>
          <w:iCs/>
          <w:color w:val="auto"/>
        </w:rPr>
        <w:t>The Benefits of an Employee Coaching Program (ECP)</w:t>
      </w:r>
      <w:r w:rsidRPr="009B7117">
        <w:rPr>
          <w:rFonts w:asciiTheme="minorBidi" w:hAnsiTheme="minorBidi" w:cstheme="minorBidi"/>
          <w:color w:val="auto"/>
        </w:rPr>
        <w:t xml:space="preserve">, Available at: </w:t>
      </w:r>
      <w:hyperlink r:id="rId93" w:history="1">
        <w:r w:rsidRPr="009B7117">
          <w:rPr>
            <w:rStyle w:val="Hyperlink"/>
            <w:rFonts w:asciiTheme="minorBidi" w:hAnsiTheme="minorBidi" w:cstheme="minorBidi"/>
            <w:color w:val="auto"/>
          </w:rPr>
          <w:t>https://www.linkedin.com/pulse/benefits-employee-coaching-program-ecp-greg-geese-giesen</w:t>
        </w:r>
      </w:hyperlink>
      <w:r w:rsidRPr="009B7117">
        <w:rPr>
          <w:rFonts w:asciiTheme="minorBidi" w:hAnsiTheme="minorBidi" w:cstheme="minorBidi"/>
          <w:color w:val="auto"/>
        </w:rPr>
        <w:t xml:space="preserve"> (Accessed 22nd April 2024_)</w:t>
      </w:r>
    </w:p>
    <w:p w14:paraId="2D3B1D8F" w14:textId="77777777" w:rsidR="005D35E1" w:rsidRPr="00B4656C" w:rsidRDefault="005D35E1" w:rsidP="00B4656C">
      <w:pPr>
        <w:rPr>
          <w:rFonts w:asciiTheme="minorBidi" w:hAnsiTheme="minorBidi"/>
          <w:sz w:val="24"/>
          <w:szCs w:val="24"/>
        </w:rPr>
      </w:pPr>
      <w:r w:rsidRPr="00B4656C">
        <w:rPr>
          <w:rFonts w:asciiTheme="minorBidi" w:hAnsiTheme="minorBidi"/>
          <w:sz w:val="24"/>
          <w:szCs w:val="24"/>
        </w:rPr>
        <w:t>Goyer, M. (2021), “</w:t>
      </w:r>
      <w:r w:rsidRPr="00B4656C">
        <w:rPr>
          <w:rFonts w:asciiTheme="minorBidi" w:hAnsiTheme="minorBidi"/>
          <w:i/>
          <w:iCs/>
          <w:sz w:val="24"/>
          <w:szCs w:val="24"/>
        </w:rPr>
        <w:t>Google’s Project Aristotle” &amp; Perfect Teams</w:t>
      </w:r>
      <w:r w:rsidRPr="00B4656C">
        <w:rPr>
          <w:rFonts w:asciiTheme="minorBidi" w:hAnsiTheme="minorBidi"/>
          <w:sz w:val="24"/>
          <w:szCs w:val="24"/>
        </w:rPr>
        <w:t xml:space="preserve">, Available at: </w:t>
      </w:r>
      <w:hyperlink r:id="rId94" w:history="1">
        <w:r w:rsidRPr="00B4656C">
          <w:rPr>
            <w:rStyle w:val="Hyperlink"/>
            <w:rFonts w:asciiTheme="minorBidi" w:hAnsiTheme="minorBidi"/>
            <w:sz w:val="24"/>
            <w:szCs w:val="24"/>
          </w:rPr>
          <w:t>https://www.youtube.com/watch?v=o53e3Q1wrqw</w:t>
        </w:r>
      </w:hyperlink>
      <w:r w:rsidRPr="00B4656C">
        <w:rPr>
          <w:rFonts w:asciiTheme="minorBidi" w:hAnsiTheme="minorBidi"/>
          <w:sz w:val="24"/>
          <w:szCs w:val="24"/>
        </w:rPr>
        <w:t xml:space="preserve"> (Accessed 23</w:t>
      </w:r>
      <w:r w:rsidRPr="00B4656C">
        <w:rPr>
          <w:rFonts w:asciiTheme="minorBidi" w:hAnsiTheme="minorBidi"/>
          <w:sz w:val="24"/>
          <w:szCs w:val="24"/>
          <w:vertAlign w:val="superscript"/>
        </w:rPr>
        <w:t>rd</w:t>
      </w:r>
      <w:r w:rsidRPr="00B4656C">
        <w:rPr>
          <w:rFonts w:asciiTheme="minorBidi" w:hAnsiTheme="minorBidi"/>
          <w:sz w:val="24"/>
          <w:szCs w:val="24"/>
        </w:rPr>
        <w:t xml:space="preserve"> April 2024)</w:t>
      </w:r>
    </w:p>
    <w:p w14:paraId="4FE9B059"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Guest, D. and Bos-</w:t>
      </w:r>
      <w:proofErr w:type="spellStart"/>
      <w:r w:rsidRPr="009B7117">
        <w:rPr>
          <w:rFonts w:asciiTheme="minorBidi" w:hAnsiTheme="minorBidi"/>
          <w:sz w:val="24"/>
          <w:szCs w:val="24"/>
          <w:shd w:val="clear" w:color="auto" w:fill="FFFFFF"/>
        </w:rPr>
        <w:t>Nehles</w:t>
      </w:r>
      <w:proofErr w:type="spellEnd"/>
      <w:r w:rsidRPr="009B7117">
        <w:rPr>
          <w:rFonts w:asciiTheme="minorBidi" w:hAnsiTheme="minorBidi"/>
          <w:sz w:val="24"/>
          <w:szCs w:val="24"/>
          <w:shd w:val="clear" w:color="auto" w:fill="FFFFFF"/>
        </w:rPr>
        <w:t>, A., 2013. Human resource management and performance: the role of effective implementation. In </w:t>
      </w:r>
      <w:r w:rsidRPr="009B7117">
        <w:rPr>
          <w:rFonts w:asciiTheme="minorBidi" w:hAnsiTheme="minorBidi"/>
          <w:i/>
          <w:iCs/>
          <w:sz w:val="24"/>
          <w:szCs w:val="24"/>
          <w:shd w:val="clear" w:color="auto" w:fill="FFFFFF"/>
        </w:rPr>
        <w:t>Human resource management and performance (5th ed): achievements and challenges</w:t>
      </w:r>
      <w:r w:rsidRPr="009B7117">
        <w:rPr>
          <w:rFonts w:asciiTheme="minorBidi" w:hAnsiTheme="minorBidi"/>
          <w:sz w:val="24"/>
          <w:szCs w:val="24"/>
          <w:shd w:val="clear" w:color="auto" w:fill="FFFFFF"/>
        </w:rPr>
        <w:t xml:space="preserve"> (pp. 79-96). Wiley. Available at : </w:t>
      </w:r>
      <w:hyperlink r:id="rId95" w:history="1">
        <w:r w:rsidRPr="009B7117">
          <w:rPr>
            <w:rStyle w:val="Hyperlink"/>
            <w:rFonts w:asciiTheme="minorBidi" w:hAnsiTheme="minorBidi"/>
            <w:color w:val="auto"/>
            <w:sz w:val="24"/>
            <w:szCs w:val="24"/>
            <w:shd w:val="clear" w:color="auto" w:fill="FFFFFF"/>
          </w:rPr>
          <w:t>https://kclpure.kcl.ac.uk/portal/en/publications/human-resource-management-and-performance-the-role-of-effective-i</w:t>
        </w:r>
      </w:hyperlink>
      <w:r w:rsidRPr="009B7117">
        <w:rPr>
          <w:rFonts w:asciiTheme="minorBidi" w:hAnsiTheme="minorBidi"/>
          <w:sz w:val="24"/>
          <w:szCs w:val="24"/>
          <w:shd w:val="clear" w:color="auto" w:fill="FFFFFF"/>
        </w:rPr>
        <w:t xml:space="preserve"> (Accessed 19th March 2024)</w:t>
      </w:r>
    </w:p>
    <w:p w14:paraId="531F160E" w14:textId="77777777" w:rsidR="005D35E1" w:rsidRPr="009B7117" w:rsidRDefault="005D35E1" w:rsidP="005158B0">
      <w:pPr>
        <w:pStyle w:val="Default"/>
        <w:spacing w:after="315"/>
        <w:rPr>
          <w:rFonts w:asciiTheme="minorBidi" w:hAnsiTheme="minorBidi" w:cstheme="minorBidi"/>
          <w:color w:val="auto"/>
        </w:rPr>
      </w:pPr>
      <w:r w:rsidRPr="009B7117">
        <w:rPr>
          <w:rFonts w:asciiTheme="minorBidi" w:hAnsiTheme="minorBidi" w:cstheme="minorBidi"/>
          <w:color w:val="auto"/>
          <w:shd w:val="clear" w:color="auto" w:fill="FFFFFF"/>
        </w:rPr>
        <w:t>Guest, D. and King, Z., (2004). Power, innovation and problem</w:t>
      </w:r>
      <w:r w:rsidRPr="009B7117">
        <w:rPr>
          <w:rFonts w:ascii="Cambria Math" w:hAnsi="Cambria Math" w:cs="Cambria Math"/>
          <w:color w:val="auto"/>
          <w:shd w:val="clear" w:color="auto" w:fill="FFFFFF"/>
        </w:rPr>
        <w:t>‐</w:t>
      </w:r>
      <w:r w:rsidRPr="009B7117">
        <w:rPr>
          <w:rFonts w:asciiTheme="minorBidi" w:hAnsiTheme="minorBidi" w:cstheme="minorBidi"/>
          <w:color w:val="auto"/>
          <w:shd w:val="clear" w:color="auto" w:fill="FFFFFF"/>
        </w:rPr>
        <w:t>solving: the personnel managers’ three steps to heaven?. </w:t>
      </w:r>
      <w:r w:rsidRPr="009B7117">
        <w:rPr>
          <w:rFonts w:asciiTheme="minorBidi" w:hAnsiTheme="minorBidi" w:cstheme="minorBidi"/>
          <w:i/>
          <w:iCs/>
          <w:color w:val="auto"/>
          <w:shd w:val="clear" w:color="auto" w:fill="FFFFFF"/>
        </w:rPr>
        <w:t>Journal of management studies</w:t>
      </w:r>
      <w:r w:rsidRPr="009B7117">
        <w:rPr>
          <w:rFonts w:asciiTheme="minorBidi" w:hAnsiTheme="minorBidi" w:cstheme="minorBidi"/>
          <w:color w:val="auto"/>
          <w:shd w:val="clear" w:color="auto" w:fill="FFFFFF"/>
        </w:rPr>
        <w:t>, </w:t>
      </w:r>
      <w:r w:rsidRPr="009B7117">
        <w:rPr>
          <w:rFonts w:asciiTheme="minorBidi" w:hAnsiTheme="minorBidi" w:cstheme="minorBidi"/>
          <w:i/>
          <w:iCs/>
          <w:color w:val="auto"/>
          <w:shd w:val="clear" w:color="auto" w:fill="FFFFFF"/>
        </w:rPr>
        <w:t>41</w:t>
      </w:r>
      <w:r w:rsidRPr="009B7117">
        <w:rPr>
          <w:rFonts w:asciiTheme="minorBidi" w:hAnsiTheme="minorBidi" w:cstheme="minorBidi"/>
          <w:color w:val="auto"/>
          <w:shd w:val="clear" w:color="auto" w:fill="FFFFFF"/>
        </w:rPr>
        <w:t xml:space="preserve">(3), pp.401-423., Available at: </w:t>
      </w:r>
      <w:hyperlink r:id="rId96" w:history="1">
        <w:r w:rsidRPr="009B7117">
          <w:rPr>
            <w:rStyle w:val="Hyperlink"/>
            <w:rFonts w:asciiTheme="minorBidi" w:hAnsiTheme="minorBidi" w:cstheme="minorBidi"/>
            <w:color w:val="auto"/>
            <w:shd w:val="clear" w:color="auto" w:fill="FFFFFF"/>
          </w:rPr>
          <w:t>https://onlinelibrary.wiley.com/doi/full/10.1111/j.1467-6486.2004.00438.x</w:t>
        </w:r>
      </w:hyperlink>
      <w:r w:rsidRPr="009B7117">
        <w:rPr>
          <w:rFonts w:asciiTheme="minorBidi" w:hAnsiTheme="minorBidi" w:cstheme="minorBidi"/>
          <w:color w:val="auto"/>
          <w:shd w:val="clear" w:color="auto" w:fill="FFFFFF"/>
        </w:rPr>
        <w:t xml:space="preserve"> (Accessed 19th March 2024)</w:t>
      </w:r>
    </w:p>
    <w:p w14:paraId="6A9DFB1D"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Hemp, P. (2004), Presenteeism: At Work-But Out of It, Available at: </w:t>
      </w:r>
      <w:hyperlink r:id="rId97" w:anchor=":~:text=Researchers%20say%20that%20presenteeism%E2%80%94the,productivity%2Dreducing%20counterpart%2C%20absenteeism" w:history="1">
        <w:r w:rsidRPr="009B7117">
          <w:rPr>
            <w:rStyle w:val="Hyperlink"/>
            <w:rFonts w:asciiTheme="minorBidi" w:hAnsiTheme="minorBidi"/>
            <w:color w:val="auto"/>
            <w:sz w:val="24"/>
            <w:szCs w:val="24"/>
          </w:rPr>
          <w:t>https://hbr.org/2004/10/presenteeism-at-work-but-out-of-it#:~:text=Researchers%20say%20that%20presenteeism%E2%80%94the,productivity%2Dreducing%20counterpart%2C%20absenteeism</w:t>
        </w:r>
      </w:hyperlink>
      <w:r w:rsidRPr="009B7117">
        <w:rPr>
          <w:rFonts w:asciiTheme="minorBidi" w:hAnsiTheme="minorBidi"/>
          <w:sz w:val="24"/>
          <w:szCs w:val="24"/>
        </w:rPr>
        <w:t>. (Accessed 26</w:t>
      </w:r>
      <w:r w:rsidRPr="009B7117">
        <w:rPr>
          <w:rFonts w:asciiTheme="minorBidi" w:hAnsiTheme="minorBidi"/>
          <w:sz w:val="24"/>
          <w:szCs w:val="24"/>
          <w:vertAlign w:val="superscript"/>
        </w:rPr>
        <w:t>th</w:t>
      </w:r>
      <w:r w:rsidRPr="009B7117">
        <w:rPr>
          <w:rFonts w:asciiTheme="minorBidi" w:hAnsiTheme="minorBidi"/>
          <w:sz w:val="24"/>
          <w:szCs w:val="24"/>
        </w:rPr>
        <w:t xml:space="preserve"> March 2024)</w:t>
      </w:r>
    </w:p>
    <w:p w14:paraId="49B7742E"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shd w:val="clear" w:color="auto" w:fill="FFFFFF"/>
        </w:rPr>
        <w:t>Hesketh, I.,(2015). ‘</w:t>
      </w:r>
      <w:r w:rsidRPr="009B7117">
        <w:rPr>
          <w:rFonts w:asciiTheme="minorBidi" w:hAnsiTheme="minorBidi"/>
          <w:i/>
          <w:iCs/>
          <w:sz w:val="24"/>
          <w:szCs w:val="24"/>
          <w:shd w:val="clear" w:color="auto" w:fill="FFFFFF"/>
        </w:rPr>
        <w:t>Wellbeing Blues: Environment, Leadership and Resilience in the Police Service’</w:t>
      </w:r>
      <w:r w:rsidRPr="009B7117">
        <w:rPr>
          <w:rFonts w:asciiTheme="minorBidi" w:hAnsiTheme="minorBidi"/>
          <w:sz w:val="24"/>
          <w:szCs w:val="24"/>
          <w:shd w:val="clear" w:color="auto" w:fill="FFFFFF"/>
        </w:rPr>
        <w:t xml:space="preserve">, Lancaster University, Available at: </w:t>
      </w:r>
      <w:hyperlink r:id="rId98" w:history="1">
        <w:r w:rsidRPr="009B7117">
          <w:rPr>
            <w:rStyle w:val="Hyperlink"/>
            <w:rFonts w:asciiTheme="minorBidi" w:hAnsiTheme="minorBidi"/>
            <w:color w:val="auto"/>
            <w:sz w:val="24"/>
            <w:szCs w:val="24"/>
          </w:rPr>
          <w:t>https://www.proquest.com/docview/2485041921?pq-origsite=gscholar&amp;fromopenview=true&amp;sourcetype=Dissertations%20&amp;%20Theses</w:t>
        </w:r>
      </w:hyperlink>
      <w:r w:rsidRPr="009B7117">
        <w:rPr>
          <w:rFonts w:asciiTheme="minorBidi" w:hAnsiTheme="minorBidi"/>
          <w:sz w:val="24"/>
          <w:szCs w:val="24"/>
        </w:rPr>
        <w:t xml:space="preserve"> (Accessed 26</w:t>
      </w:r>
      <w:r w:rsidRPr="009B7117">
        <w:rPr>
          <w:rFonts w:asciiTheme="minorBidi" w:hAnsiTheme="minorBidi"/>
          <w:sz w:val="24"/>
          <w:szCs w:val="24"/>
          <w:vertAlign w:val="superscript"/>
        </w:rPr>
        <w:t>th</w:t>
      </w:r>
      <w:r w:rsidRPr="009B7117">
        <w:rPr>
          <w:rFonts w:asciiTheme="minorBidi" w:hAnsiTheme="minorBidi"/>
          <w:sz w:val="24"/>
          <w:szCs w:val="24"/>
        </w:rPr>
        <w:t xml:space="preserve"> March 2024)</w:t>
      </w:r>
    </w:p>
    <w:p w14:paraId="1DF0F117"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shd w:val="clear" w:color="auto" w:fill="FFFFFF"/>
        </w:rPr>
        <w:t>Hinsz, V. B. (1995). ‘Goal setting by groups performing an additive task: A comparison with individual goal setting.’ </w:t>
      </w:r>
      <w:r w:rsidRPr="009B7117">
        <w:rPr>
          <w:rStyle w:val="Emphasis"/>
          <w:rFonts w:asciiTheme="minorBidi" w:hAnsiTheme="minorBidi"/>
          <w:sz w:val="24"/>
          <w:szCs w:val="24"/>
          <w:shd w:val="clear" w:color="auto" w:fill="FFFFFF"/>
        </w:rPr>
        <w:t>Journal of Applied Social Psychology, 25</w:t>
      </w:r>
      <w:r w:rsidRPr="009B7117">
        <w:rPr>
          <w:rFonts w:asciiTheme="minorBidi" w:hAnsiTheme="minorBidi"/>
          <w:sz w:val="24"/>
          <w:szCs w:val="24"/>
          <w:shd w:val="clear" w:color="auto" w:fill="FFFFFF"/>
        </w:rPr>
        <w:t xml:space="preserve">(11), pp 965–990, Available at: </w:t>
      </w:r>
      <w:hyperlink r:id="rId99" w:history="1">
        <w:r w:rsidRPr="009B7117">
          <w:rPr>
            <w:rStyle w:val="Hyperlink"/>
            <w:rFonts w:asciiTheme="minorBidi" w:hAnsiTheme="minorBidi"/>
            <w:color w:val="auto"/>
            <w:sz w:val="24"/>
            <w:szCs w:val="24"/>
          </w:rPr>
          <w:t>https://psycnet.apa.org/record/1995-43638-001</w:t>
        </w:r>
      </w:hyperlink>
      <w:r w:rsidRPr="009B7117">
        <w:rPr>
          <w:rFonts w:asciiTheme="minorBidi" w:hAnsiTheme="minorBidi"/>
          <w:sz w:val="24"/>
          <w:szCs w:val="24"/>
        </w:rPr>
        <w:t xml:space="preserve"> (Accessed 7th April 2024)</w:t>
      </w:r>
    </w:p>
    <w:p w14:paraId="3F5DB3CE" w14:textId="77777777" w:rsidR="005D35E1" w:rsidRPr="009B7117" w:rsidRDefault="005D35E1" w:rsidP="005158B0">
      <w:pPr>
        <w:tabs>
          <w:tab w:val="left" w:pos="1311"/>
        </w:tabs>
        <w:rPr>
          <w:rFonts w:asciiTheme="minorBidi" w:hAnsiTheme="minorBidi"/>
          <w:sz w:val="24"/>
          <w:szCs w:val="24"/>
        </w:rPr>
      </w:pPr>
      <w:proofErr w:type="spellStart"/>
      <w:r w:rsidRPr="009B7117">
        <w:rPr>
          <w:rFonts w:asciiTheme="minorBidi" w:hAnsiTheme="minorBidi"/>
          <w:sz w:val="24"/>
          <w:szCs w:val="24"/>
        </w:rPr>
        <w:t>HiPeople</w:t>
      </w:r>
      <w:proofErr w:type="spellEnd"/>
      <w:r w:rsidRPr="009B7117">
        <w:rPr>
          <w:rFonts w:asciiTheme="minorBidi" w:hAnsiTheme="minorBidi"/>
          <w:sz w:val="24"/>
          <w:szCs w:val="24"/>
        </w:rPr>
        <w:t xml:space="preserve"> (2023), </w:t>
      </w:r>
      <w:r w:rsidRPr="009B7117">
        <w:rPr>
          <w:rFonts w:asciiTheme="minorBidi" w:hAnsiTheme="minorBidi"/>
          <w:i/>
          <w:iCs/>
          <w:sz w:val="24"/>
          <w:szCs w:val="24"/>
        </w:rPr>
        <w:t>Exit Interview,</w:t>
      </w:r>
      <w:r w:rsidRPr="009B7117">
        <w:rPr>
          <w:rFonts w:asciiTheme="minorBidi" w:hAnsiTheme="minorBidi"/>
          <w:sz w:val="24"/>
          <w:szCs w:val="24"/>
        </w:rPr>
        <w:t xml:space="preserve"> Available at: </w:t>
      </w:r>
      <w:hyperlink r:id="rId100" w:history="1">
        <w:r w:rsidRPr="009B7117">
          <w:rPr>
            <w:rStyle w:val="Hyperlink"/>
            <w:rFonts w:asciiTheme="minorBidi" w:hAnsiTheme="minorBidi"/>
            <w:color w:val="auto"/>
            <w:sz w:val="24"/>
            <w:szCs w:val="24"/>
          </w:rPr>
          <w:t>https://www.hipeople.io/glossary/exit-interview</w:t>
        </w:r>
      </w:hyperlink>
      <w:r w:rsidRPr="009B7117">
        <w:rPr>
          <w:rFonts w:asciiTheme="minorBidi" w:hAnsiTheme="minorBidi"/>
          <w:sz w:val="24"/>
          <w:szCs w:val="24"/>
        </w:rPr>
        <w:t xml:space="preserve"> (Accessed 23rd March 2024)</w:t>
      </w:r>
    </w:p>
    <w:p w14:paraId="08C7C560"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lang w:val="nl-NL"/>
        </w:rPr>
        <w:t xml:space="preserve">Hoek van der, M., Groeneveld, S., &amp; Kuipers, B. (2018). </w:t>
      </w:r>
      <w:r w:rsidRPr="009B7117">
        <w:rPr>
          <w:rFonts w:asciiTheme="minorBidi" w:hAnsiTheme="minorBidi"/>
          <w:sz w:val="24"/>
          <w:szCs w:val="24"/>
        </w:rPr>
        <w:t xml:space="preserve">‘Goal Setting in Teams: Goal Clarity and Team Performance in the Public Sector.’ </w:t>
      </w:r>
      <w:r w:rsidRPr="009B7117">
        <w:rPr>
          <w:rFonts w:asciiTheme="minorBidi" w:hAnsiTheme="minorBidi"/>
          <w:i/>
          <w:iCs/>
          <w:sz w:val="24"/>
          <w:szCs w:val="24"/>
        </w:rPr>
        <w:t>Review of Public Personnel Administration</w:t>
      </w:r>
      <w:r w:rsidRPr="009B7117">
        <w:rPr>
          <w:rFonts w:asciiTheme="minorBidi" w:hAnsiTheme="minorBidi"/>
          <w:sz w:val="24"/>
          <w:szCs w:val="24"/>
        </w:rPr>
        <w:t xml:space="preserve">, 38(4), pp.472-493. Available at: </w:t>
      </w:r>
      <w:hyperlink r:id="rId101" w:history="1">
        <w:r w:rsidRPr="009B7117">
          <w:rPr>
            <w:rStyle w:val="Hyperlink"/>
            <w:rFonts w:asciiTheme="minorBidi" w:hAnsiTheme="minorBidi"/>
            <w:color w:val="auto"/>
            <w:sz w:val="24"/>
            <w:szCs w:val="24"/>
          </w:rPr>
          <w:t>https://doi.org/10.1177/0734371X16682815</w:t>
        </w:r>
      </w:hyperlink>
      <w:r w:rsidRPr="009B7117">
        <w:rPr>
          <w:rFonts w:asciiTheme="minorBidi" w:hAnsiTheme="minorBidi"/>
          <w:sz w:val="24"/>
          <w:szCs w:val="24"/>
        </w:rPr>
        <w:t xml:space="preserve"> (Accessed 7th April 2024)</w:t>
      </w:r>
    </w:p>
    <w:p w14:paraId="72EB97B0"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Hogarty, S. (2021), </w:t>
      </w:r>
      <w:r w:rsidRPr="009B7117">
        <w:rPr>
          <w:rFonts w:asciiTheme="minorBidi" w:hAnsiTheme="minorBidi"/>
          <w:i/>
          <w:iCs/>
          <w:sz w:val="24"/>
          <w:szCs w:val="24"/>
        </w:rPr>
        <w:t>What is flexibility in the workplace?,</w:t>
      </w:r>
      <w:r w:rsidRPr="009B7117">
        <w:rPr>
          <w:rFonts w:asciiTheme="minorBidi" w:hAnsiTheme="minorBidi"/>
          <w:sz w:val="24"/>
          <w:szCs w:val="24"/>
        </w:rPr>
        <w:t xml:space="preserve"> Available at: </w:t>
      </w:r>
      <w:hyperlink r:id="rId102" w:history="1">
        <w:r w:rsidRPr="009B7117">
          <w:rPr>
            <w:rStyle w:val="Hyperlink"/>
            <w:rFonts w:asciiTheme="minorBidi" w:hAnsiTheme="minorBidi"/>
            <w:color w:val="auto"/>
            <w:sz w:val="24"/>
            <w:szCs w:val="24"/>
          </w:rPr>
          <w:t>https://www.wework.com/ideas/professional-development/management-leadership/flexibility-in-the-workplace</w:t>
        </w:r>
      </w:hyperlink>
      <w:r w:rsidRPr="009B7117">
        <w:rPr>
          <w:rFonts w:asciiTheme="minorBidi" w:hAnsiTheme="minorBidi"/>
          <w:sz w:val="24"/>
          <w:szCs w:val="24"/>
        </w:rPr>
        <w:t xml:space="preserve"> (Accessed 23rd March 2024)</w:t>
      </w:r>
    </w:p>
    <w:p w14:paraId="53273465" w14:textId="77777777" w:rsidR="005D35E1" w:rsidRPr="009B7117" w:rsidRDefault="005D35E1" w:rsidP="005158B0">
      <w:pPr>
        <w:rPr>
          <w:rFonts w:asciiTheme="minorBidi" w:hAnsiTheme="minorBidi"/>
          <w:sz w:val="24"/>
          <w:szCs w:val="24"/>
        </w:rPr>
      </w:pPr>
      <w:r w:rsidRPr="009B7117">
        <w:rPr>
          <w:rFonts w:asciiTheme="minorBidi" w:hAnsiTheme="minorBidi"/>
          <w:spacing w:val="-5"/>
          <w:sz w:val="24"/>
          <w:szCs w:val="24"/>
          <w:shd w:val="clear" w:color="auto" w:fill="FFFFFF"/>
        </w:rPr>
        <w:t>Holt, D. T., Markova, G., Dhaenens, A. J., Marler, L. E., &amp; Heilmann, S. G. (2016). ‘Formal or Informal Mentoring: What Drives Employees to Seek Informal Mentors?’. </w:t>
      </w:r>
      <w:r w:rsidRPr="009B7117">
        <w:rPr>
          <w:rFonts w:asciiTheme="minorBidi" w:hAnsiTheme="minorBidi"/>
          <w:i/>
          <w:iCs/>
          <w:spacing w:val="-5"/>
          <w:sz w:val="24"/>
          <w:szCs w:val="24"/>
          <w:shd w:val="clear" w:color="auto" w:fill="FFFFFF"/>
        </w:rPr>
        <w:t>Journal of Managerial Issues</w:t>
      </w:r>
      <w:r w:rsidRPr="009B7117">
        <w:rPr>
          <w:rFonts w:asciiTheme="minorBidi" w:hAnsiTheme="minorBidi"/>
          <w:spacing w:val="-5"/>
          <w:sz w:val="24"/>
          <w:szCs w:val="24"/>
          <w:shd w:val="clear" w:color="auto" w:fill="FFFFFF"/>
        </w:rPr>
        <w:t>, </w:t>
      </w:r>
      <w:r w:rsidRPr="009B7117">
        <w:rPr>
          <w:rFonts w:asciiTheme="minorBidi" w:hAnsiTheme="minorBidi"/>
          <w:i/>
          <w:iCs/>
          <w:spacing w:val="-5"/>
          <w:sz w:val="24"/>
          <w:szCs w:val="24"/>
          <w:shd w:val="clear" w:color="auto" w:fill="FFFFFF"/>
        </w:rPr>
        <w:t>28</w:t>
      </w:r>
      <w:r w:rsidRPr="009B7117">
        <w:rPr>
          <w:rFonts w:asciiTheme="minorBidi" w:hAnsiTheme="minorBidi"/>
          <w:spacing w:val="-5"/>
          <w:sz w:val="24"/>
          <w:szCs w:val="24"/>
          <w:shd w:val="clear" w:color="auto" w:fill="FFFFFF"/>
        </w:rPr>
        <w:t xml:space="preserve">(1/2), 67–82. Available at: </w:t>
      </w:r>
      <w:hyperlink r:id="rId103" w:history="1">
        <w:r w:rsidRPr="009B7117">
          <w:rPr>
            <w:rStyle w:val="Hyperlink"/>
            <w:rFonts w:asciiTheme="minorBidi" w:hAnsiTheme="minorBidi"/>
            <w:color w:val="auto"/>
            <w:spacing w:val="-5"/>
            <w:sz w:val="24"/>
            <w:szCs w:val="24"/>
            <w:shd w:val="clear" w:color="auto" w:fill="FFFFFF"/>
          </w:rPr>
          <w:t>http://www.jstor.org/stable/44114733</w:t>
        </w:r>
      </w:hyperlink>
      <w:r w:rsidRPr="009B7117">
        <w:rPr>
          <w:rFonts w:asciiTheme="minorBidi" w:hAnsiTheme="minorBidi"/>
          <w:spacing w:val="-5"/>
          <w:sz w:val="24"/>
          <w:szCs w:val="24"/>
          <w:shd w:val="clear" w:color="auto" w:fill="FFFFFF"/>
        </w:rPr>
        <w:t xml:space="preserve"> (Accessed 22nd April 2024)</w:t>
      </w:r>
    </w:p>
    <w:p w14:paraId="2211F177" w14:textId="77777777" w:rsidR="005D35E1" w:rsidRPr="009B7117" w:rsidRDefault="005D35E1" w:rsidP="005158B0">
      <w:pPr>
        <w:tabs>
          <w:tab w:val="left" w:pos="1311"/>
        </w:tabs>
        <w:rPr>
          <w:rFonts w:asciiTheme="minorBidi" w:hAnsiTheme="minorBidi"/>
          <w:sz w:val="24"/>
          <w:szCs w:val="24"/>
        </w:rPr>
      </w:pPr>
      <w:r w:rsidRPr="009B7117">
        <w:rPr>
          <w:rFonts w:asciiTheme="minorBidi" w:hAnsiTheme="minorBidi"/>
          <w:sz w:val="24"/>
          <w:szCs w:val="24"/>
        </w:rPr>
        <w:t xml:space="preserve">Horne, A. (2024), </w:t>
      </w:r>
      <w:r w:rsidRPr="009B7117">
        <w:rPr>
          <w:rFonts w:asciiTheme="minorBidi" w:hAnsiTheme="minorBidi"/>
          <w:i/>
          <w:iCs/>
          <w:sz w:val="24"/>
          <w:szCs w:val="24"/>
        </w:rPr>
        <w:t>The dos and don’ts of managing underperforming staff</w:t>
      </w:r>
      <w:r w:rsidRPr="009B7117">
        <w:rPr>
          <w:rFonts w:asciiTheme="minorBidi" w:hAnsiTheme="minorBidi"/>
          <w:sz w:val="24"/>
          <w:szCs w:val="24"/>
        </w:rPr>
        <w:t xml:space="preserve">, Available at: </w:t>
      </w:r>
      <w:hyperlink r:id="rId104" w:history="1">
        <w:r w:rsidRPr="009B7117">
          <w:rPr>
            <w:rStyle w:val="Hyperlink"/>
            <w:rFonts w:asciiTheme="minorBidi" w:hAnsiTheme="minorBidi"/>
            <w:color w:val="auto"/>
            <w:sz w:val="24"/>
            <w:szCs w:val="24"/>
          </w:rPr>
          <w:t>https://www.peoplemanagement.co.uk/article/1864223/dos-donts-managing-underperforming-staff</w:t>
        </w:r>
      </w:hyperlink>
      <w:r w:rsidRPr="009B7117">
        <w:rPr>
          <w:rFonts w:asciiTheme="minorBidi" w:hAnsiTheme="minorBidi"/>
          <w:sz w:val="24"/>
          <w:szCs w:val="24"/>
        </w:rPr>
        <w:t xml:space="preserve"> (Accessed 26th March 2024)</w:t>
      </w:r>
    </w:p>
    <w:p w14:paraId="256935DA" w14:textId="77777777" w:rsidR="005D35E1" w:rsidRPr="009B7117" w:rsidRDefault="005D35E1" w:rsidP="005158B0">
      <w:pPr>
        <w:tabs>
          <w:tab w:val="left" w:pos="458"/>
        </w:tabs>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HR Advisor Daily (2017), </w:t>
      </w:r>
      <w:r w:rsidRPr="009B7117">
        <w:rPr>
          <w:rFonts w:asciiTheme="minorBidi" w:hAnsiTheme="minorBidi"/>
          <w:i/>
          <w:iCs/>
          <w:sz w:val="24"/>
          <w:szCs w:val="24"/>
          <w:shd w:val="clear" w:color="auto" w:fill="FFFFFF"/>
        </w:rPr>
        <w:t xml:space="preserve">Advantages and Disadvantages – Team Goals vs Individual Incentives?, </w:t>
      </w:r>
      <w:r w:rsidRPr="009B7117">
        <w:rPr>
          <w:rFonts w:asciiTheme="minorBidi" w:hAnsiTheme="minorBidi"/>
          <w:sz w:val="24"/>
          <w:szCs w:val="24"/>
          <w:shd w:val="clear" w:color="auto" w:fill="FFFFFF"/>
        </w:rPr>
        <w:t xml:space="preserve">Available at:  </w:t>
      </w:r>
      <w:hyperlink r:id="rId105" w:history="1">
        <w:r w:rsidRPr="009B7117">
          <w:rPr>
            <w:rStyle w:val="Hyperlink"/>
            <w:rFonts w:asciiTheme="minorBidi" w:hAnsiTheme="minorBidi"/>
            <w:color w:val="auto"/>
            <w:sz w:val="24"/>
            <w:szCs w:val="24"/>
            <w:shd w:val="clear" w:color="auto" w:fill="FFFFFF"/>
          </w:rPr>
          <w:t>https://hrdailyadvisor.blr.com/2013/09/26/advantages-and-disadvantages-team-goals-vs-individual-incentives/</w:t>
        </w:r>
      </w:hyperlink>
      <w:r w:rsidRPr="009B7117">
        <w:rPr>
          <w:rFonts w:asciiTheme="minorBidi" w:hAnsiTheme="minorBidi"/>
          <w:sz w:val="24"/>
          <w:szCs w:val="24"/>
          <w:shd w:val="clear" w:color="auto" w:fill="FFFFFF"/>
        </w:rPr>
        <w:t xml:space="preserve"> (Accessed 7</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April 2024)</w:t>
      </w:r>
    </w:p>
    <w:p w14:paraId="5043BAF2" w14:textId="77777777" w:rsidR="005D35E1" w:rsidRPr="009B7117" w:rsidRDefault="005D35E1" w:rsidP="005158B0">
      <w:pPr>
        <w:pStyle w:val="Default"/>
        <w:spacing w:after="315"/>
        <w:rPr>
          <w:rFonts w:asciiTheme="minorBidi" w:hAnsiTheme="minorBidi" w:cstheme="minorBidi"/>
          <w:color w:val="auto"/>
          <w:shd w:val="clear" w:color="auto" w:fill="FFFFFF"/>
        </w:rPr>
      </w:pPr>
      <w:r w:rsidRPr="009B7117">
        <w:rPr>
          <w:rFonts w:asciiTheme="minorBidi" w:hAnsiTheme="minorBidi" w:cstheme="minorBidi"/>
          <w:color w:val="auto"/>
          <w:shd w:val="clear" w:color="auto" w:fill="FFFFFF"/>
        </w:rPr>
        <w:t xml:space="preserve">Impact factory (2024), </w:t>
      </w:r>
      <w:r w:rsidRPr="009B7117">
        <w:rPr>
          <w:rFonts w:asciiTheme="minorBidi" w:hAnsiTheme="minorBidi" w:cstheme="minorBidi"/>
          <w:i/>
          <w:iCs/>
          <w:color w:val="auto"/>
          <w:shd w:val="clear" w:color="auto" w:fill="FFFFFF"/>
        </w:rPr>
        <w:t>The Benefits of Line Manager Training: Developing Effective Leadership</w:t>
      </w:r>
      <w:r w:rsidRPr="009B7117">
        <w:rPr>
          <w:rFonts w:asciiTheme="minorBidi" w:hAnsiTheme="minorBidi" w:cstheme="minorBidi"/>
          <w:color w:val="auto"/>
          <w:shd w:val="clear" w:color="auto" w:fill="FFFFFF"/>
        </w:rPr>
        <w:t xml:space="preserve">, Available at: </w:t>
      </w:r>
      <w:hyperlink r:id="rId106" w:anchor=":~:text=Line%20managers%20are%20the%20crucial,time%20for%20the%20whole%20company" w:history="1">
        <w:r w:rsidRPr="009B7117">
          <w:rPr>
            <w:rStyle w:val="Hyperlink"/>
            <w:rFonts w:asciiTheme="minorBidi" w:hAnsiTheme="minorBidi" w:cstheme="minorBidi"/>
            <w:color w:val="auto"/>
            <w:shd w:val="clear" w:color="auto" w:fill="FFFFFF"/>
          </w:rPr>
          <w:t>https://www.impactfactory.com/resources/benefits-of-line-manager-training-developing-effective-leadership-skills/#:~:text=Line%20managers%20are%20the%20crucial,time%20for%20the%20whole%20company</w:t>
        </w:r>
      </w:hyperlink>
      <w:r w:rsidRPr="009B7117">
        <w:rPr>
          <w:rFonts w:asciiTheme="minorBidi" w:hAnsiTheme="minorBidi" w:cstheme="minorBidi"/>
          <w:color w:val="auto"/>
          <w:shd w:val="clear" w:color="auto" w:fill="FFFFFF"/>
        </w:rPr>
        <w:t xml:space="preserve"> (Accessed 5</w:t>
      </w:r>
      <w:r w:rsidRPr="009B7117">
        <w:rPr>
          <w:rFonts w:asciiTheme="minorBidi" w:hAnsiTheme="minorBidi" w:cstheme="minorBidi"/>
          <w:color w:val="auto"/>
          <w:shd w:val="clear" w:color="auto" w:fill="FFFFFF"/>
          <w:vertAlign w:val="superscript"/>
        </w:rPr>
        <w:t>th</w:t>
      </w:r>
      <w:r w:rsidRPr="009B7117">
        <w:rPr>
          <w:rFonts w:asciiTheme="minorBidi" w:hAnsiTheme="minorBidi" w:cstheme="minorBidi"/>
          <w:color w:val="auto"/>
          <w:shd w:val="clear" w:color="auto" w:fill="FFFFFF"/>
        </w:rPr>
        <w:t xml:space="preserve"> March 2024)</w:t>
      </w:r>
    </w:p>
    <w:p w14:paraId="5167AC15"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Imperial (2024), </w:t>
      </w:r>
      <w:r w:rsidRPr="009B7117">
        <w:rPr>
          <w:rFonts w:asciiTheme="minorBidi" w:hAnsiTheme="minorBidi"/>
          <w:i/>
          <w:iCs/>
          <w:sz w:val="24"/>
          <w:szCs w:val="24"/>
        </w:rPr>
        <w:t>The GROW Model</w:t>
      </w:r>
      <w:r w:rsidRPr="009B7117">
        <w:rPr>
          <w:rFonts w:asciiTheme="minorBidi" w:hAnsiTheme="minorBidi"/>
          <w:sz w:val="24"/>
          <w:szCs w:val="24"/>
        </w:rPr>
        <w:t xml:space="preserve">, available at: </w:t>
      </w:r>
      <w:hyperlink r:id="rId107" w:anchor=":~:text=When%20using%20coaching%20questions%20in,conversations%20to%20a%20positive%20outcome" w:history="1">
        <w:r w:rsidRPr="009B7117">
          <w:rPr>
            <w:rStyle w:val="Hyperlink"/>
            <w:rFonts w:asciiTheme="minorBidi" w:hAnsiTheme="minorBidi"/>
            <w:color w:val="auto"/>
            <w:sz w:val="24"/>
            <w:szCs w:val="24"/>
          </w:rPr>
          <w:t>https://www.imperial.ac.uk/personal-tutors-guide/developing-students/coaching/the-grow-model/#:~:text=When%20using%20coaching%20questions%20in,conversations%20to%20a%20positive%20outcome</w:t>
        </w:r>
      </w:hyperlink>
      <w:r w:rsidRPr="009B7117">
        <w:rPr>
          <w:rFonts w:asciiTheme="minorBidi" w:hAnsiTheme="minorBidi"/>
          <w:sz w:val="24"/>
          <w:szCs w:val="24"/>
        </w:rPr>
        <w:t>. (Accessed 22</w:t>
      </w:r>
      <w:r w:rsidRPr="009B7117">
        <w:rPr>
          <w:rFonts w:asciiTheme="minorBidi" w:hAnsiTheme="minorBidi"/>
          <w:sz w:val="24"/>
          <w:szCs w:val="24"/>
          <w:vertAlign w:val="superscript"/>
        </w:rPr>
        <w:t>nd</w:t>
      </w:r>
      <w:r w:rsidRPr="009B7117">
        <w:rPr>
          <w:rFonts w:asciiTheme="minorBidi" w:hAnsiTheme="minorBidi"/>
          <w:sz w:val="24"/>
          <w:szCs w:val="24"/>
        </w:rPr>
        <w:t xml:space="preserve"> April 2024)</w:t>
      </w:r>
    </w:p>
    <w:p w14:paraId="11417720"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Indeed (2022), </w:t>
      </w:r>
      <w:r w:rsidRPr="009B7117">
        <w:rPr>
          <w:rFonts w:asciiTheme="minorBidi" w:hAnsiTheme="minorBidi"/>
          <w:i/>
          <w:iCs/>
          <w:sz w:val="24"/>
          <w:szCs w:val="24"/>
        </w:rPr>
        <w:t>What is Mentoring at the workplace? With Benefits and Tips</w:t>
      </w:r>
      <w:r w:rsidRPr="009B7117">
        <w:rPr>
          <w:rFonts w:asciiTheme="minorBidi" w:hAnsiTheme="minorBidi"/>
          <w:sz w:val="24"/>
          <w:szCs w:val="24"/>
        </w:rPr>
        <w:t xml:space="preserve">, Available at: </w:t>
      </w:r>
      <w:hyperlink r:id="rId108" w:history="1">
        <w:r w:rsidRPr="009B7117">
          <w:rPr>
            <w:rStyle w:val="Hyperlink"/>
            <w:rFonts w:asciiTheme="minorBidi" w:hAnsiTheme="minorBidi"/>
            <w:color w:val="auto"/>
            <w:sz w:val="24"/>
            <w:szCs w:val="24"/>
          </w:rPr>
          <w:t>https://au.indeed.com/career-advice/career-development/mentoring-at-workplace</w:t>
        </w:r>
      </w:hyperlink>
      <w:r w:rsidRPr="009B7117">
        <w:rPr>
          <w:rFonts w:asciiTheme="minorBidi" w:hAnsiTheme="minorBidi"/>
          <w:sz w:val="24"/>
          <w:szCs w:val="24"/>
        </w:rPr>
        <w:t xml:space="preserve"> (accessed 22nd April 2024)</w:t>
      </w:r>
    </w:p>
    <w:p w14:paraId="1783C3C5"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Indeed (2023a), </w:t>
      </w:r>
      <w:r w:rsidRPr="009B7117">
        <w:rPr>
          <w:rStyle w:val="Strong"/>
          <w:rFonts w:asciiTheme="minorBidi" w:hAnsiTheme="minorBidi" w:cstheme="minorBidi"/>
          <w:b w:val="0"/>
          <w:bCs w:val="0"/>
          <w:i/>
          <w:iCs/>
        </w:rPr>
        <w:t>What is Goal – Setting,</w:t>
      </w:r>
      <w:r w:rsidRPr="009B7117">
        <w:rPr>
          <w:rStyle w:val="Strong"/>
          <w:rFonts w:asciiTheme="minorBidi" w:hAnsiTheme="minorBidi" w:cstheme="minorBidi"/>
          <w:b w:val="0"/>
          <w:bCs w:val="0"/>
        </w:rPr>
        <w:t xml:space="preserve"> Available at:https://www.indeed.com/career-advice/career-development/goal-setting-theory (Accessed 6</w:t>
      </w:r>
      <w:r w:rsidRPr="009B7117">
        <w:rPr>
          <w:rStyle w:val="Strong"/>
          <w:rFonts w:asciiTheme="minorBidi" w:hAnsiTheme="minorBidi" w:cstheme="minorBidi"/>
          <w:b w:val="0"/>
          <w:bCs w:val="0"/>
          <w:vertAlign w:val="superscript"/>
        </w:rPr>
        <w:t>th</w:t>
      </w:r>
      <w:r w:rsidRPr="009B7117">
        <w:rPr>
          <w:rStyle w:val="Strong"/>
          <w:rFonts w:asciiTheme="minorBidi" w:hAnsiTheme="minorBidi" w:cstheme="minorBidi"/>
          <w:b w:val="0"/>
          <w:bCs w:val="0"/>
        </w:rPr>
        <w:t xml:space="preserve"> April , 2024)</w:t>
      </w:r>
    </w:p>
    <w:p w14:paraId="34FA186F" w14:textId="77777777" w:rsidR="005D35E1" w:rsidRPr="009B7117" w:rsidRDefault="005D35E1" w:rsidP="005158B0">
      <w:pPr>
        <w:tabs>
          <w:tab w:val="left" w:pos="458"/>
        </w:tabs>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Indeed (2023b), Guide to assessing Teams )with benefits, Elements and Tips ), Available at: </w:t>
      </w:r>
      <w:hyperlink r:id="rId109" w:history="1">
        <w:r w:rsidRPr="009B7117">
          <w:rPr>
            <w:rStyle w:val="Hyperlink"/>
            <w:rFonts w:asciiTheme="minorBidi" w:hAnsiTheme="minorBidi"/>
            <w:color w:val="auto"/>
            <w:sz w:val="24"/>
            <w:szCs w:val="24"/>
            <w:shd w:val="clear" w:color="auto" w:fill="FFFFFF"/>
          </w:rPr>
          <w:t>https://www.indeed.com/career-advice/career-development/assessing-teams</w:t>
        </w:r>
      </w:hyperlink>
      <w:r w:rsidRPr="009B7117">
        <w:rPr>
          <w:rFonts w:asciiTheme="minorBidi" w:hAnsiTheme="minorBidi"/>
          <w:sz w:val="24"/>
          <w:szCs w:val="24"/>
          <w:shd w:val="clear" w:color="auto" w:fill="FFFFFF"/>
        </w:rPr>
        <w:t xml:space="preserve"> (Accessed  7</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April 2024)</w:t>
      </w:r>
    </w:p>
    <w:p w14:paraId="7988392E" w14:textId="77777777" w:rsidR="005D35E1" w:rsidRPr="009B7117" w:rsidRDefault="005D35E1" w:rsidP="005158B0">
      <w:pPr>
        <w:pStyle w:val="NormalWeb"/>
        <w:tabs>
          <w:tab w:val="left" w:pos="3431"/>
        </w:tabs>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Jack, A. (2022), Are Universities suffering from management bloat?,  Available at: </w:t>
      </w:r>
      <w:hyperlink r:id="rId110" w:history="1">
        <w:r w:rsidRPr="009B7117">
          <w:rPr>
            <w:rStyle w:val="Hyperlink"/>
            <w:rFonts w:asciiTheme="minorBidi" w:hAnsiTheme="minorBidi" w:cstheme="minorBidi"/>
            <w:color w:val="auto"/>
          </w:rPr>
          <w:t>https://www.ft.com/content/338d7321-bc87-4573-885e-565f34a80b30</w:t>
        </w:r>
      </w:hyperlink>
      <w:r w:rsidRPr="009B7117">
        <w:rPr>
          <w:rStyle w:val="Strong"/>
          <w:rFonts w:asciiTheme="minorBidi" w:hAnsiTheme="minorBidi" w:cstheme="minorBidi"/>
          <w:b w:val="0"/>
          <w:bCs w:val="0"/>
        </w:rPr>
        <w:t xml:space="preserve"> (Accessed 7th April 2024)</w:t>
      </w:r>
    </w:p>
    <w:p w14:paraId="7A069843"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shd w:val="clear" w:color="auto" w:fill="FFFFFF"/>
        </w:rPr>
        <w:t>Jackson, S., (2020). ‘Present and correct?’. </w:t>
      </w:r>
      <w:r w:rsidRPr="009B7117">
        <w:rPr>
          <w:rFonts w:asciiTheme="minorBidi" w:hAnsiTheme="minorBidi"/>
          <w:i/>
          <w:iCs/>
          <w:sz w:val="24"/>
          <w:szCs w:val="24"/>
          <w:shd w:val="clear" w:color="auto" w:fill="FFFFFF"/>
        </w:rPr>
        <w:t>Occupational Health &amp; Wellbeing</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72</w:t>
      </w:r>
      <w:r w:rsidRPr="009B7117">
        <w:rPr>
          <w:rFonts w:asciiTheme="minorBidi" w:hAnsiTheme="minorBidi"/>
          <w:sz w:val="24"/>
          <w:szCs w:val="24"/>
          <w:shd w:val="clear" w:color="auto" w:fill="FFFFFF"/>
        </w:rPr>
        <w:t xml:space="preserve">(3), pp.20-23. Available at: </w:t>
      </w:r>
      <w:hyperlink r:id="rId111" w:history="1">
        <w:r w:rsidRPr="009B7117">
          <w:rPr>
            <w:rStyle w:val="Hyperlink"/>
            <w:rFonts w:asciiTheme="minorBidi" w:hAnsiTheme="minorBidi"/>
            <w:color w:val="auto"/>
            <w:sz w:val="24"/>
            <w:szCs w:val="24"/>
            <w:shd w:val="clear" w:color="auto" w:fill="FFFFFF"/>
          </w:rPr>
          <w:t>https://www.proquest.com/docview/2499437541?pq-origsite=gscholar&amp;fromopenview=true&amp;sourcetype=Scholarly%20Journals</w:t>
        </w:r>
      </w:hyperlink>
      <w:r w:rsidRPr="009B7117">
        <w:rPr>
          <w:rFonts w:asciiTheme="minorBidi" w:hAnsiTheme="minorBidi"/>
          <w:sz w:val="24"/>
          <w:szCs w:val="24"/>
          <w:shd w:val="clear" w:color="auto" w:fill="FFFFFF"/>
        </w:rPr>
        <w:t xml:space="preserve"> (Accessed 26</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March 2024)</w:t>
      </w:r>
    </w:p>
    <w:p w14:paraId="6A0C3A99"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Johnson, A. (no date). </w:t>
      </w:r>
      <w:r w:rsidRPr="009B7117">
        <w:rPr>
          <w:rFonts w:asciiTheme="minorBidi" w:hAnsiTheme="minorBidi"/>
          <w:i/>
          <w:iCs/>
          <w:sz w:val="24"/>
          <w:szCs w:val="24"/>
        </w:rPr>
        <w:t>What is coaching</w:t>
      </w:r>
      <w:r w:rsidRPr="009B7117">
        <w:rPr>
          <w:rFonts w:asciiTheme="minorBidi" w:hAnsiTheme="minorBidi"/>
          <w:sz w:val="24"/>
          <w:szCs w:val="24"/>
        </w:rPr>
        <w:t xml:space="preserve">, Available at: </w:t>
      </w:r>
      <w:hyperlink r:id="rId112" w:history="1">
        <w:r w:rsidRPr="009B7117">
          <w:rPr>
            <w:rStyle w:val="Hyperlink"/>
            <w:rFonts w:asciiTheme="minorBidi" w:hAnsiTheme="minorBidi"/>
            <w:color w:val="auto"/>
            <w:sz w:val="24"/>
            <w:szCs w:val="24"/>
          </w:rPr>
          <w:t>https://hr.mit.edu/learning-topics/leading/articles/what-is-coaching</w:t>
        </w:r>
      </w:hyperlink>
      <w:r w:rsidRPr="009B7117">
        <w:rPr>
          <w:rFonts w:asciiTheme="minorBidi" w:hAnsiTheme="minorBidi"/>
          <w:sz w:val="24"/>
          <w:szCs w:val="24"/>
        </w:rPr>
        <w:t xml:space="preserve"> (Accessed 22nd April 2024)</w:t>
      </w:r>
    </w:p>
    <w:p w14:paraId="7230EDF3" w14:textId="77777777" w:rsidR="005D35E1" w:rsidRPr="009B7117" w:rsidRDefault="005D35E1" w:rsidP="005158B0">
      <w:pPr>
        <w:rPr>
          <w:rFonts w:asciiTheme="minorBidi" w:hAnsiTheme="minorBidi"/>
          <w:sz w:val="24"/>
          <w:szCs w:val="24"/>
        </w:rPr>
      </w:pPr>
      <w:proofErr w:type="spellStart"/>
      <w:r w:rsidRPr="009B7117">
        <w:rPr>
          <w:rFonts w:asciiTheme="minorBidi" w:hAnsiTheme="minorBidi"/>
          <w:sz w:val="24"/>
          <w:szCs w:val="24"/>
        </w:rPr>
        <w:t>Karanika</w:t>
      </w:r>
      <w:proofErr w:type="spellEnd"/>
      <w:r w:rsidRPr="009B7117">
        <w:rPr>
          <w:rFonts w:asciiTheme="minorBidi" w:hAnsiTheme="minorBidi"/>
          <w:sz w:val="24"/>
          <w:szCs w:val="24"/>
        </w:rPr>
        <w:t xml:space="preserve">-Murray, M. ,Biron, C. , Hervieux, V. ,Whysall, Z., &amp; Chen, H. (2021). </w:t>
      </w:r>
      <w:r w:rsidRPr="009B7117">
        <w:rPr>
          <w:rFonts w:asciiTheme="minorBidi" w:hAnsiTheme="minorBidi"/>
          <w:i/>
          <w:iCs/>
          <w:sz w:val="24"/>
          <w:szCs w:val="24"/>
        </w:rPr>
        <w:t>Managing presenteeism to optimize health and performance.,</w:t>
      </w:r>
      <w:r w:rsidRPr="009B7117">
        <w:rPr>
          <w:rFonts w:asciiTheme="minorBidi" w:hAnsiTheme="minorBidi"/>
          <w:sz w:val="24"/>
          <w:szCs w:val="24"/>
        </w:rPr>
        <w:t xml:space="preserve"> Available at : DOI: 10.4135/9781529757187.n16. (Accessed 26</w:t>
      </w:r>
      <w:r w:rsidRPr="009B7117">
        <w:rPr>
          <w:rFonts w:asciiTheme="minorBidi" w:hAnsiTheme="minorBidi"/>
          <w:sz w:val="24"/>
          <w:szCs w:val="24"/>
          <w:vertAlign w:val="superscript"/>
        </w:rPr>
        <w:t>th</w:t>
      </w:r>
      <w:r w:rsidRPr="009B7117">
        <w:rPr>
          <w:rFonts w:asciiTheme="minorBidi" w:hAnsiTheme="minorBidi"/>
          <w:sz w:val="24"/>
          <w:szCs w:val="24"/>
        </w:rPr>
        <w:t xml:space="preserve"> March 2024)</w:t>
      </w:r>
    </w:p>
    <w:p w14:paraId="5A257278" w14:textId="77777777" w:rsidR="005D35E1" w:rsidRPr="009B7117" w:rsidRDefault="005D35E1" w:rsidP="005158B0">
      <w:pPr>
        <w:tabs>
          <w:tab w:val="left" w:pos="1311"/>
        </w:tabs>
        <w:rPr>
          <w:rFonts w:asciiTheme="minorBidi" w:hAnsiTheme="minorBidi"/>
          <w:sz w:val="24"/>
          <w:szCs w:val="24"/>
        </w:rPr>
      </w:pPr>
      <w:r w:rsidRPr="009B7117">
        <w:rPr>
          <w:rFonts w:asciiTheme="minorBidi" w:hAnsiTheme="minorBidi"/>
          <w:sz w:val="24"/>
          <w:szCs w:val="24"/>
        </w:rPr>
        <w:t xml:space="preserve">Khan, M.I, Alharthi, M. , Haque, A., </w:t>
      </w:r>
      <w:proofErr w:type="spellStart"/>
      <w:r w:rsidRPr="009B7117">
        <w:rPr>
          <w:rFonts w:asciiTheme="minorBidi" w:hAnsiTheme="minorBidi"/>
          <w:sz w:val="24"/>
          <w:szCs w:val="24"/>
        </w:rPr>
        <w:t>Illiyan</w:t>
      </w:r>
      <w:proofErr w:type="spellEnd"/>
      <w:r w:rsidRPr="009B7117">
        <w:rPr>
          <w:rFonts w:asciiTheme="minorBidi" w:hAnsiTheme="minorBidi"/>
          <w:sz w:val="24"/>
          <w:szCs w:val="24"/>
        </w:rPr>
        <w:t xml:space="preserve">, A. (2023),  ‘Statistical analysis of push and pull factors of migration: A case study of India’, </w:t>
      </w:r>
      <w:r w:rsidRPr="009B7117">
        <w:rPr>
          <w:rFonts w:asciiTheme="minorBidi" w:hAnsiTheme="minorBidi"/>
          <w:i/>
          <w:iCs/>
          <w:sz w:val="24"/>
          <w:szCs w:val="24"/>
        </w:rPr>
        <w:t xml:space="preserve">Journal of King Saud University - Science, </w:t>
      </w:r>
      <w:r w:rsidRPr="009B7117">
        <w:rPr>
          <w:rFonts w:asciiTheme="minorBidi" w:hAnsiTheme="minorBidi"/>
          <w:sz w:val="24"/>
          <w:szCs w:val="24"/>
        </w:rPr>
        <w:t xml:space="preserve">35 (8),Available at: </w:t>
      </w:r>
      <w:hyperlink r:id="rId113" w:history="1">
        <w:r w:rsidRPr="009B7117">
          <w:rPr>
            <w:rStyle w:val="Hyperlink"/>
            <w:rFonts w:asciiTheme="minorBidi" w:hAnsiTheme="minorBidi"/>
            <w:color w:val="auto"/>
            <w:sz w:val="24"/>
            <w:szCs w:val="24"/>
          </w:rPr>
          <w:t>https://www.sciencedirect.com/science/article/pii/S101836472300321X</w:t>
        </w:r>
      </w:hyperlink>
      <w:r w:rsidRPr="009B7117">
        <w:rPr>
          <w:rFonts w:asciiTheme="minorBidi" w:hAnsiTheme="minorBidi"/>
          <w:sz w:val="24"/>
          <w:szCs w:val="24"/>
        </w:rPr>
        <w:t xml:space="preserve"> (Accessed 23rd March 2024)</w:t>
      </w:r>
    </w:p>
    <w:p w14:paraId="69A554B6"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Kirkpatrick Model (2024), </w:t>
      </w:r>
      <w:r w:rsidRPr="009B7117">
        <w:rPr>
          <w:rFonts w:asciiTheme="minorBidi" w:hAnsiTheme="minorBidi"/>
          <w:i/>
          <w:iCs/>
          <w:sz w:val="24"/>
          <w:szCs w:val="24"/>
        </w:rPr>
        <w:t>The Kirkpatrick Model</w:t>
      </w:r>
      <w:r w:rsidRPr="009B7117">
        <w:rPr>
          <w:rFonts w:asciiTheme="minorBidi" w:hAnsiTheme="minorBidi"/>
          <w:sz w:val="24"/>
          <w:szCs w:val="24"/>
        </w:rPr>
        <w:t>, Available at: https://kirkpatrickpartners.com.dnn4less.net/the-kirkpatrick-model/ (Accessed 26</w:t>
      </w:r>
      <w:r w:rsidRPr="009B7117">
        <w:rPr>
          <w:rFonts w:asciiTheme="minorBidi" w:hAnsiTheme="minorBidi"/>
          <w:sz w:val="24"/>
          <w:szCs w:val="24"/>
          <w:vertAlign w:val="superscript"/>
        </w:rPr>
        <w:t>th</w:t>
      </w:r>
      <w:r w:rsidRPr="009B7117">
        <w:rPr>
          <w:rFonts w:asciiTheme="minorBidi" w:hAnsiTheme="minorBidi"/>
          <w:sz w:val="24"/>
          <w:szCs w:val="24"/>
        </w:rPr>
        <w:t xml:space="preserve"> March 2024)</w:t>
      </w:r>
    </w:p>
    <w:p w14:paraId="06AFB245" w14:textId="77777777" w:rsidR="005D35E1" w:rsidRPr="009B7117" w:rsidRDefault="005D35E1" w:rsidP="005158B0">
      <w:pPr>
        <w:pStyle w:val="NormalWeb"/>
        <w:spacing w:after="240" w:afterAutospacing="0"/>
        <w:rPr>
          <w:rFonts w:asciiTheme="minorBidi" w:hAnsiTheme="minorBidi" w:cstheme="minorBidi"/>
          <w:shd w:val="clear" w:color="auto" w:fill="FFFFFF"/>
        </w:rPr>
      </w:pPr>
      <w:r w:rsidRPr="009B7117">
        <w:rPr>
          <w:rFonts w:asciiTheme="minorBidi" w:hAnsiTheme="minorBidi" w:cstheme="minorBidi"/>
          <w:shd w:val="clear" w:color="auto" w:fill="FFFFFF"/>
        </w:rPr>
        <w:t xml:space="preserve">Kline, T.J. and </w:t>
      </w:r>
      <w:proofErr w:type="spellStart"/>
      <w:r w:rsidRPr="009B7117">
        <w:rPr>
          <w:rFonts w:asciiTheme="minorBidi" w:hAnsiTheme="minorBidi" w:cstheme="minorBidi"/>
          <w:shd w:val="clear" w:color="auto" w:fill="FFFFFF"/>
        </w:rPr>
        <w:t>Sulsky</w:t>
      </w:r>
      <w:proofErr w:type="spellEnd"/>
      <w:r w:rsidRPr="009B7117">
        <w:rPr>
          <w:rFonts w:asciiTheme="minorBidi" w:hAnsiTheme="minorBidi" w:cstheme="minorBidi"/>
          <w:shd w:val="clear" w:color="auto" w:fill="FFFFFF"/>
        </w:rPr>
        <w:t>, L.M., (2009). ‘Measurement and assessment issues in performance appraisal.’ </w:t>
      </w:r>
      <w:r w:rsidRPr="009B7117">
        <w:rPr>
          <w:rFonts w:asciiTheme="minorBidi" w:hAnsiTheme="minorBidi" w:cstheme="minorBidi"/>
          <w:i/>
          <w:iCs/>
          <w:shd w:val="clear" w:color="auto" w:fill="FFFFFF"/>
        </w:rPr>
        <w:t>Canadian Psychology/</w:t>
      </w:r>
      <w:proofErr w:type="spellStart"/>
      <w:r w:rsidRPr="009B7117">
        <w:rPr>
          <w:rFonts w:asciiTheme="minorBidi" w:hAnsiTheme="minorBidi" w:cstheme="minorBidi"/>
          <w:i/>
          <w:iCs/>
          <w:shd w:val="clear" w:color="auto" w:fill="FFFFFF"/>
        </w:rPr>
        <w:t>Psychologie</w:t>
      </w:r>
      <w:proofErr w:type="spellEnd"/>
      <w:r w:rsidRPr="009B7117">
        <w:rPr>
          <w:rFonts w:asciiTheme="minorBidi" w:hAnsiTheme="minorBidi" w:cstheme="minorBidi"/>
          <w:i/>
          <w:iCs/>
          <w:shd w:val="clear" w:color="auto" w:fill="FFFFFF"/>
        </w:rPr>
        <w:t xml:space="preserve"> </w:t>
      </w:r>
      <w:proofErr w:type="spellStart"/>
      <w:r w:rsidRPr="009B7117">
        <w:rPr>
          <w:rFonts w:asciiTheme="minorBidi" w:hAnsiTheme="minorBidi" w:cstheme="minorBidi"/>
          <w:i/>
          <w:iCs/>
          <w:shd w:val="clear" w:color="auto" w:fill="FFFFFF"/>
        </w:rPr>
        <w:t>canadienne</w:t>
      </w:r>
      <w:proofErr w:type="spellEnd"/>
      <w:r w:rsidRPr="009B7117">
        <w:rPr>
          <w:rFonts w:asciiTheme="minorBidi" w:hAnsiTheme="minorBidi" w:cstheme="minorBidi"/>
          <w:shd w:val="clear" w:color="auto" w:fill="FFFFFF"/>
        </w:rPr>
        <w:t>, </w:t>
      </w:r>
      <w:r w:rsidRPr="009B7117">
        <w:rPr>
          <w:rFonts w:asciiTheme="minorBidi" w:hAnsiTheme="minorBidi" w:cstheme="minorBidi"/>
          <w:i/>
          <w:iCs/>
          <w:shd w:val="clear" w:color="auto" w:fill="FFFFFF"/>
        </w:rPr>
        <w:t>50</w:t>
      </w:r>
      <w:r w:rsidRPr="009B7117">
        <w:rPr>
          <w:rFonts w:asciiTheme="minorBidi" w:hAnsiTheme="minorBidi" w:cstheme="minorBidi"/>
          <w:shd w:val="clear" w:color="auto" w:fill="FFFFFF"/>
        </w:rPr>
        <w:t xml:space="preserve">(3), p.161.Available at: </w:t>
      </w:r>
      <w:hyperlink r:id="rId114" w:history="1">
        <w:r w:rsidRPr="009B7117">
          <w:rPr>
            <w:rStyle w:val="Hyperlink"/>
            <w:rFonts w:asciiTheme="minorBidi" w:hAnsiTheme="minorBidi" w:cstheme="minorBidi"/>
            <w:color w:val="auto"/>
            <w:shd w:val="clear" w:color="auto" w:fill="FFFFFF"/>
          </w:rPr>
          <w:t>https://www.proquest.com/docview/220820239?pq-origsite=gscholar&amp;fromopenview=true&amp;sourcetype=Scholarly%20Journals</w:t>
        </w:r>
      </w:hyperlink>
      <w:r w:rsidRPr="009B7117">
        <w:rPr>
          <w:rFonts w:asciiTheme="minorBidi" w:hAnsiTheme="minorBidi" w:cstheme="minorBidi"/>
          <w:shd w:val="clear" w:color="auto" w:fill="FFFFFF"/>
        </w:rPr>
        <w:t xml:space="preserve"> (Accessed 7th April 2024)</w:t>
      </w:r>
    </w:p>
    <w:p w14:paraId="1D56C6FA" w14:textId="77777777" w:rsidR="005D35E1" w:rsidRPr="00E71370" w:rsidRDefault="005D35E1" w:rsidP="00A15930">
      <w:pPr>
        <w:rPr>
          <w:rFonts w:asciiTheme="minorBidi" w:hAnsiTheme="minorBidi"/>
          <w:sz w:val="24"/>
          <w:szCs w:val="24"/>
        </w:rPr>
      </w:pPr>
      <w:proofErr w:type="spellStart"/>
      <w:r>
        <w:rPr>
          <w:rFonts w:asciiTheme="minorBidi" w:hAnsiTheme="minorBidi"/>
          <w:sz w:val="24"/>
          <w:szCs w:val="24"/>
        </w:rPr>
        <w:t>Klozers</w:t>
      </w:r>
      <w:proofErr w:type="spellEnd"/>
      <w:r>
        <w:rPr>
          <w:rFonts w:asciiTheme="minorBidi" w:hAnsiTheme="minorBidi"/>
          <w:sz w:val="24"/>
          <w:szCs w:val="24"/>
        </w:rPr>
        <w:t xml:space="preserve"> (2018), </w:t>
      </w:r>
      <w:r w:rsidRPr="00A15930">
        <w:rPr>
          <w:rFonts w:asciiTheme="minorBidi" w:hAnsiTheme="minorBidi"/>
          <w:i/>
          <w:iCs/>
          <w:sz w:val="24"/>
          <w:szCs w:val="24"/>
        </w:rPr>
        <w:t>GROW Sales Coaching Model</w:t>
      </w:r>
      <w:r>
        <w:rPr>
          <w:rFonts w:asciiTheme="minorBidi" w:hAnsiTheme="minorBidi"/>
          <w:sz w:val="24"/>
          <w:szCs w:val="24"/>
        </w:rPr>
        <w:t xml:space="preserve">, Available at: </w:t>
      </w:r>
      <w:hyperlink r:id="rId115" w:history="1">
        <w:r w:rsidRPr="00887F06">
          <w:rPr>
            <w:rStyle w:val="Hyperlink"/>
            <w:rFonts w:asciiTheme="minorBidi" w:hAnsiTheme="minorBidi"/>
            <w:sz w:val="24"/>
            <w:szCs w:val="24"/>
          </w:rPr>
          <w:t>https://www.klozers.com/grow-sales-coaching-model/</w:t>
        </w:r>
      </w:hyperlink>
      <w:r>
        <w:rPr>
          <w:rFonts w:asciiTheme="minorBidi" w:hAnsiTheme="minorBidi"/>
          <w:sz w:val="24"/>
          <w:szCs w:val="24"/>
        </w:rPr>
        <w:t xml:space="preserve"> (Accessed 23</w:t>
      </w:r>
      <w:r w:rsidRPr="00A15930">
        <w:rPr>
          <w:rFonts w:asciiTheme="minorBidi" w:hAnsiTheme="minorBidi"/>
          <w:sz w:val="24"/>
          <w:szCs w:val="24"/>
          <w:vertAlign w:val="superscript"/>
        </w:rPr>
        <w:t>rd</w:t>
      </w:r>
      <w:r>
        <w:rPr>
          <w:rFonts w:asciiTheme="minorBidi" w:hAnsiTheme="minorBidi"/>
          <w:sz w:val="24"/>
          <w:szCs w:val="24"/>
        </w:rPr>
        <w:t xml:space="preserve"> April 2024)</w:t>
      </w:r>
    </w:p>
    <w:p w14:paraId="251C2A5B" w14:textId="77777777" w:rsidR="005D35E1" w:rsidRPr="009B7117" w:rsidRDefault="005D35E1" w:rsidP="005158B0">
      <w:pPr>
        <w:rPr>
          <w:rFonts w:asciiTheme="minorBidi" w:hAnsiTheme="minorBidi"/>
          <w:sz w:val="24"/>
          <w:szCs w:val="24"/>
        </w:rPr>
      </w:pPr>
      <w:proofErr w:type="spellStart"/>
      <w:r w:rsidRPr="009B7117">
        <w:rPr>
          <w:rFonts w:asciiTheme="minorBidi" w:hAnsiTheme="minorBidi"/>
          <w:sz w:val="24"/>
          <w:szCs w:val="24"/>
        </w:rPr>
        <w:t>Kuijsters</w:t>
      </w:r>
      <w:proofErr w:type="spellEnd"/>
      <w:r w:rsidRPr="009B7117">
        <w:rPr>
          <w:rFonts w:asciiTheme="minorBidi" w:hAnsiTheme="minorBidi"/>
          <w:sz w:val="24"/>
          <w:szCs w:val="24"/>
        </w:rPr>
        <w:t xml:space="preserve">, F. (2015) </w:t>
      </w:r>
      <w:r w:rsidRPr="009B7117">
        <w:rPr>
          <w:rFonts w:asciiTheme="minorBidi" w:hAnsiTheme="minorBidi"/>
          <w:i/>
          <w:iCs/>
          <w:sz w:val="24"/>
          <w:szCs w:val="24"/>
        </w:rPr>
        <w:t>9 ways to contribute to team success</w:t>
      </w:r>
      <w:r w:rsidRPr="009B7117">
        <w:rPr>
          <w:rFonts w:asciiTheme="minorBidi" w:hAnsiTheme="minorBidi"/>
          <w:sz w:val="24"/>
          <w:szCs w:val="24"/>
        </w:rPr>
        <w:t xml:space="preserve">, Available at: </w:t>
      </w:r>
      <w:hyperlink r:id="rId116" w:history="1">
        <w:r w:rsidRPr="009B7117">
          <w:rPr>
            <w:rStyle w:val="Hyperlink"/>
            <w:rFonts w:asciiTheme="minorBidi" w:hAnsiTheme="minorBidi"/>
            <w:color w:val="auto"/>
            <w:sz w:val="24"/>
            <w:szCs w:val="24"/>
          </w:rPr>
          <w:t>https://www.linkedin.com/pulse/9-ways-contribute-team-success-frank-kuijsters</w:t>
        </w:r>
      </w:hyperlink>
      <w:r w:rsidRPr="009B7117">
        <w:rPr>
          <w:rFonts w:asciiTheme="minorBidi" w:hAnsiTheme="minorBidi"/>
          <w:sz w:val="24"/>
          <w:szCs w:val="24"/>
        </w:rPr>
        <w:t xml:space="preserve"> (Accessed 26th March 2024)</w:t>
      </w:r>
    </w:p>
    <w:p w14:paraId="4491AE1D" w14:textId="77777777" w:rsidR="005D35E1" w:rsidRPr="009B7117" w:rsidRDefault="005D35E1" w:rsidP="005158B0">
      <w:pPr>
        <w:pStyle w:val="NormalWeb"/>
        <w:spacing w:after="120" w:afterAutospacing="0"/>
        <w:rPr>
          <w:rStyle w:val="Strong"/>
          <w:rFonts w:asciiTheme="minorBidi" w:hAnsiTheme="minorBidi" w:cstheme="minorBidi"/>
          <w:b w:val="0"/>
          <w:bCs w:val="0"/>
        </w:rPr>
      </w:pPr>
      <w:proofErr w:type="spellStart"/>
      <w:r w:rsidRPr="009B7117">
        <w:rPr>
          <w:rStyle w:val="Strong"/>
          <w:rFonts w:asciiTheme="minorBidi" w:hAnsiTheme="minorBidi" w:cstheme="minorBidi"/>
          <w:b w:val="0"/>
          <w:bCs w:val="0"/>
        </w:rPr>
        <w:t>Laoyan</w:t>
      </w:r>
      <w:proofErr w:type="spellEnd"/>
      <w:r w:rsidRPr="009B7117">
        <w:rPr>
          <w:rStyle w:val="Strong"/>
          <w:rFonts w:asciiTheme="minorBidi" w:hAnsiTheme="minorBidi" w:cstheme="minorBidi"/>
          <w:b w:val="0"/>
          <w:bCs w:val="0"/>
        </w:rPr>
        <w:t xml:space="preserve">, S. (2024) </w:t>
      </w:r>
      <w:r w:rsidRPr="009B7117">
        <w:rPr>
          <w:rStyle w:val="Strong"/>
          <w:rFonts w:asciiTheme="minorBidi" w:hAnsiTheme="minorBidi" w:cstheme="minorBidi"/>
          <w:b w:val="0"/>
          <w:bCs w:val="0"/>
          <w:i/>
          <w:iCs/>
        </w:rPr>
        <w:t>Setting Business Goals: The first step to a successful business,</w:t>
      </w:r>
      <w:r w:rsidRPr="009B7117">
        <w:rPr>
          <w:rStyle w:val="Strong"/>
          <w:rFonts w:asciiTheme="minorBidi" w:hAnsiTheme="minorBidi" w:cstheme="minorBidi"/>
          <w:b w:val="0"/>
          <w:bCs w:val="0"/>
        </w:rPr>
        <w:t xml:space="preserve"> Available at: </w:t>
      </w:r>
      <w:hyperlink r:id="rId117" w:history="1">
        <w:r w:rsidRPr="009B7117">
          <w:rPr>
            <w:rStyle w:val="Hyperlink"/>
            <w:rFonts w:asciiTheme="minorBidi" w:hAnsiTheme="minorBidi" w:cstheme="minorBidi"/>
            <w:color w:val="auto"/>
          </w:rPr>
          <w:t>https://asana.com/resources/business-goals-examples</w:t>
        </w:r>
      </w:hyperlink>
      <w:r w:rsidRPr="009B7117">
        <w:rPr>
          <w:rStyle w:val="Strong"/>
          <w:rFonts w:asciiTheme="minorBidi" w:hAnsiTheme="minorBidi" w:cstheme="minorBidi"/>
          <w:b w:val="0"/>
          <w:bCs w:val="0"/>
        </w:rPr>
        <w:t xml:space="preserve"> (Accessed 17th April 2024)</w:t>
      </w:r>
    </w:p>
    <w:p w14:paraId="23D16C33" w14:textId="77777777" w:rsidR="005D35E1" w:rsidRPr="009B7117" w:rsidRDefault="005D35E1" w:rsidP="005158B0">
      <w:pPr>
        <w:rPr>
          <w:rFonts w:asciiTheme="minorBidi" w:hAnsiTheme="minorBidi"/>
          <w:sz w:val="24"/>
          <w:szCs w:val="24"/>
        </w:rPr>
      </w:pPr>
      <w:proofErr w:type="spellStart"/>
      <w:r w:rsidRPr="009B7117">
        <w:rPr>
          <w:rFonts w:asciiTheme="minorBidi" w:hAnsiTheme="minorBidi"/>
          <w:sz w:val="24"/>
          <w:szCs w:val="24"/>
        </w:rPr>
        <w:t>Leapsome</w:t>
      </w:r>
      <w:proofErr w:type="spellEnd"/>
      <w:r w:rsidRPr="009B7117">
        <w:rPr>
          <w:rFonts w:asciiTheme="minorBidi" w:hAnsiTheme="minorBidi"/>
          <w:sz w:val="24"/>
          <w:szCs w:val="24"/>
        </w:rPr>
        <w:t xml:space="preserve"> (No date), </w:t>
      </w:r>
      <w:r w:rsidRPr="009B7117">
        <w:rPr>
          <w:rFonts w:asciiTheme="minorBidi" w:hAnsiTheme="minorBidi"/>
          <w:i/>
          <w:iCs/>
          <w:sz w:val="24"/>
          <w:szCs w:val="24"/>
        </w:rPr>
        <w:t>Employee retention surveys: 40 questions to ask your team</w:t>
      </w:r>
      <w:r w:rsidRPr="009B7117">
        <w:rPr>
          <w:rFonts w:asciiTheme="minorBidi" w:hAnsiTheme="minorBidi"/>
          <w:sz w:val="24"/>
          <w:szCs w:val="24"/>
        </w:rPr>
        <w:t xml:space="preserve">, Available at: </w:t>
      </w:r>
      <w:hyperlink r:id="rId118" w:anchor=":~:text=Retention%20surveys%20can%20help%20employers,feel%20comfortable%20sharing%20their%20thoughts" w:history="1">
        <w:r w:rsidRPr="009B7117">
          <w:rPr>
            <w:rStyle w:val="Hyperlink"/>
            <w:rFonts w:asciiTheme="minorBidi" w:hAnsiTheme="minorBidi"/>
            <w:color w:val="auto"/>
            <w:sz w:val="24"/>
            <w:szCs w:val="24"/>
          </w:rPr>
          <w:t>https://www.leapsome.com/blog/employee-retention-surveys#:~:text=Retention%20surveys%20can%20help%20employers,feel%20comfortable%20sharing%20their%20thoughts</w:t>
        </w:r>
      </w:hyperlink>
      <w:r w:rsidRPr="009B7117">
        <w:rPr>
          <w:rFonts w:asciiTheme="minorBidi" w:hAnsiTheme="minorBidi"/>
          <w:sz w:val="24"/>
          <w:szCs w:val="24"/>
        </w:rPr>
        <w:t>. (Accessed 23</w:t>
      </w:r>
      <w:r w:rsidRPr="009B7117">
        <w:rPr>
          <w:rFonts w:asciiTheme="minorBidi" w:hAnsiTheme="minorBidi"/>
          <w:sz w:val="24"/>
          <w:szCs w:val="24"/>
          <w:vertAlign w:val="superscript"/>
        </w:rPr>
        <w:t>rd</w:t>
      </w:r>
      <w:r w:rsidRPr="009B7117">
        <w:rPr>
          <w:rFonts w:asciiTheme="minorBidi" w:hAnsiTheme="minorBidi"/>
          <w:sz w:val="24"/>
          <w:szCs w:val="24"/>
        </w:rPr>
        <w:t xml:space="preserve"> March 2024)</w:t>
      </w:r>
    </w:p>
    <w:p w14:paraId="343095F4"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Lu, C-q., and Lu, L. (2022), </w:t>
      </w:r>
      <w:r w:rsidRPr="009B7117">
        <w:rPr>
          <w:rFonts w:asciiTheme="minorBidi" w:hAnsiTheme="minorBidi"/>
          <w:i/>
          <w:iCs/>
          <w:sz w:val="24"/>
          <w:szCs w:val="24"/>
        </w:rPr>
        <w:t>The positive potential of presenteeism: An exploration of how presenteeism leads to good performance evaluation,</w:t>
      </w:r>
      <w:r w:rsidRPr="009B7117">
        <w:rPr>
          <w:rFonts w:asciiTheme="minorBidi" w:hAnsiTheme="minorBidi"/>
          <w:sz w:val="24"/>
          <w:szCs w:val="24"/>
        </w:rPr>
        <w:t xml:space="preserve"> Available at: </w:t>
      </w:r>
      <w:hyperlink r:id="rId119" w:history="1">
        <w:r w:rsidRPr="009B7117">
          <w:rPr>
            <w:rStyle w:val="Hyperlink"/>
            <w:rFonts w:asciiTheme="minorBidi" w:hAnsiTheme="minorBidi"/>
            <w:color w:val="auto"/>
            <w:sz w:val="24"/>
            <w:szCs w:val="24"/>
          </w:rPr>
          <w:t>https://onlinelibrary.wiley.com/doi/full/10.1002/job.2604</w:t>
        </w:r>
      </w:hyperlink>
      <w:r w:rsidRPr="009B7117">
        <w:rPr>
          <w:rFonts w:asciiTheme="minorBidi" w:hAnsiTheme="minorBidi"/>
          <w:sz w:val="24"/>
          <w:szCs w:val="24"/>
        </w:rPr>
        <w:t xml:space="preserve"> (Accessed 26th March 2024)</w:t>
      </w:r>
    </w:p>
    <w:p w14:paraId="46F578AC" w14:textId="77777777" w:rsidR="005D35E1" w:rsidRPr="009B7117" w:rsidRDefault="005D35E1" w:rsidP="005158B0">
      <w:pPr>
        <w:rPr>
          <w:rFonts w:asciiTheme="minorBidi" w:hAnsiTheme="minorBidi"/>
          <w:sz w:val="24"/>
          <w:szCs w:val="24"/>
        </w:rPr>
      </w:pPr>
      <w:proofErr w:type="spellStart"/>
      <w:r w:rsidRPr="009B7117">
        <w:rPr>
          <w:rFonts w:asciiTheme="minorBidi" w:hAnsiTheme="minorBidi"/>
          <w:sz w:val="24"/>
          <w:szCs w:val="24"/>
        </w:rPr>
        <w:t>Mack,L</w:t>
      </w:r>
      <w:proofErr w:type="spellEnd"/>
      <w:r w:rsidRPr="009B7117">
        <w:rPr>
          <w:rFonts w:asciiTheme="minorBidi" w:hAnsiTheme="minorBidi"/>
          <w:sz w:val="24"/>
          <w:szCs w:val="24"/>
        </w:rPr>
        <w:t xml:space="preserve">. (2016), Belbin Team Roles – personality profiling at work, what’s it all about, Available at: </w:t>
      </w:r>
      <w:hyperlink r:id="rId120" w:history="1">
        <w:r w:rsidRPr="009B7117">
          <w:rPr>
            <w:rStyle w:val="Hyperlink"/>
            <w:rFonts w:asciiTheme="minorBidi" w:hAnsiTheme="minorBidi"/>
            <w:color w:val="auto"/>
            <w:sz w:val="24"/>
            <w:szCs w:val="24"/>
          </w:rPr>
          <w:t>https://www.changeandtransformation.co.uk/2016/04/07/belbin-team-roles-personality-profiling/</w:t>
        </w:r>
      </w:hyperlink>
      <w:r w:rsidRPr="009B7117">
        <w:rPr>
          <w:rFonts w:asciiTheme="minorBidi" w:hAnsiTheme="minorBidi"/>
          <w:sz w:val="24"/>
          <w:szCs w:val="24"/>
        </w:rPr>
        <w:t xml:space="preserve"> (Accessed 19th April 2024)</w:t>
      </w:r>
    </w:p>
    <w:p w14:paraId="52233FD1" w14:textId="77777777" w:rsidR="005D35E1" w:rsidRPr="009B7117" w:rsidRDefault="005D35E1" w:rsidP="005158B0">
      <w:pPr>
        <w:pStyle w:val="NormalWeb"/>
        <w:spacing w:after="240" w:afterAutospacing="0"/>
        <w:rPr>
          <w:rStyle w:val="Strong"/>
          <w:rFonts w:asciiTheme="minorBidi" w:hAnsiTheme="minorBidi" w:cstheme="minorBidi"/>
        </w:rPr>
      </w:pPr>
      <w:r w:rsidRPr="009B7117">
        <w:rPr>
          <w:rFonts w:asciiTheme="minorBidi" w:hAnsiTheme="minorBidi" w:cstheme="minorBidi"/>
          <w:shd w:val="clear" w:color="auto" w:fill="FFFFFF"/>
        </w:rPr>
        <w:t xml:space="preserve">Mackenzie, L.N. , Wehner, J. and Correll, S.J. (2019), </w:t>
      </w:r>
      <w:r w:rsidRPr="009B7117">
        <w:rPr>
          <w:rFonts w:asciiTheme="minorBidi" w:hAnsiTheme="minorBidi" w:cstheme="minorBidi"/>
          <w:i/>
          <w:iCs/>
          <w:shd w:val="clear" w:color="auto" w:fill="FFFFFF"/>
        </w:rPr>
        <w:t>Why Most performance Evaluations are biased and how to fix them</w:t>
      </w:r>
      <w:r w:rsidRPr="009B7117">
        <w:rPr>
          <w:rFonts w:asciiTheme="minorBidi" w:hAnsiTheme="minorBidi" w:cstheme="minorBidi"/>
          <w:shd w:val="clear" w:color="auto" w:fill="FFFFFF"/>
        </w:rPr>
        <w:t xml:space="preserve">, Available at: </w:t>
      </w:r>
      <w:hyperlink r:id="rId121" w:history="1">
        <w:r w:rsidRPr="009B7117">
          <w:rPr>
            <w:rStyle w:val="Hyperlink"/>
            <w:rFonts w:asciiTheme="minorBidi" w:hAnsiTheme="minorBidi" w:cstheme="minorBidi"/>
            <w:color w:val="auto"/>
            <w:shd w:val="clear" w:color="auto" w:fill="FFFFFF"/>
          </w:rPr>
          <w:t>https://hbr.org/2019/01/why-most-performance-evaluations-are-biased-and-how-to-fix-them</w:t>
        </w:r>
      </w:hyperlink>
      <w:r w:rsidRPr="009B7117">
        <w:rPr>
          <w:rFonts w:asciiTheme="minorBidi" w:hAnsiTheme="minorBidi" w:cstheme="minorBidi"/>
          <w:shd w:val="clear" w:color="auto" w:fill="FFFFFF"/>
        </w:rPr>
        <w:t xml:space="preserve"> (Accessed 7th April 2024)</w:t>
      </w:r>
    </w:p>
    <w:p w14:paraId="2D540CE5"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Mattessich, P.W., and Monsey, B.R. (1992). </w:t>
      </w:r>
      <w:r w:rsidRPr="009B7117">
        <w:rPr>
          <w:rFonts w:asciiTheme="minorBidi" w:hAnsiTheme="minorBidi"/>
          <w:i/>
          <w:iCs/>
          <w:sz w:val="24"/>
          <w:szCs w:val="24"/>
        </w:rPr>
        <w:t>Collaboration: What makes it work</w:t>
      </w:r>
      <w:r w:rsidRPr="009B7117">
        <w:rPr>
          <w:rFonts w:asciiTheme="minorBidi" w:hAnsiTheme="minorBidi"/>
          <w:sz w:val="24"/>
          <w:szCs w:val="24"/>
        </w:rPr>
        <w:t xml:space="preserve">.[Online]. Wilder Foundation, Available at: </w:t>
      </w:r>
      <w:hyperlink r:id="rId122" w:anchor="v=onepage&amp;q=Mattessich%2C%20P.W.%2C%20and%20Monsey%2C%20B.R.%20(1992).%20Collaboration%3A%20What%20makes%20it%20work.%20Saint%20Paul%2C%20%20MN%3A%20Amherst%20H.%20Wilder%20Foundation&amp;f=false" w:history="1">
        <w:r w:rsidRPr="009B7117">
          <w:rPr>
            <w:rStyle w:val="Hyperlink"/>
            <w:rFonts w:asciiTheme="minorBidi" w:hAnsiTheme="minorBidi"/>
            <w:color w:val="auto"/>
            <w:sz w:val="24"/>
            <w:szCs w:val="24"/>
          </w:rPr>
          <w:t>https://books.google.co.uk/books?hl=en&amp;lr=&amp;id=ipHuEAAAQBAJ&amp;oi=fnd&amp;pg=PT10&amp;dq=Mattessich,+P.W.,+and+Monsey,+B.R.+(1992).+Collaboration:+What+makes+it+work.+Saint+Paul,++MN:+Amherst+H.+Wilder+Foundation&amp;ots=yKuDfzROeI&amp;sig=7krL2uue6fLFORZwIFTeZPZqw6Y&amp;redir_esc=y#v=onepage&amp;q=Mattessich%2C%20P.W.%2C%20and%20Monsey%2C%20B.R.%20(1992).%20Collaboration%3A%20What%20makes%20it%20work.%20Saint%20Paul%2C%20%20MN%3A%20Amherst%20H.%20Wilder%20Foundation&amp;f=false</w:t>
        </w:r>
      </w:hyperlink>
      <w:r w:rsidRPr="009B7117">
        <w:rPr>
          <w:rFonts w:asciiTheme="minorBidi" w:hAnsiTheme="minorBidi"/>
          <w:sz w:val="24"/>
          <w:szCs w:val="24"/>
        </w:rPr>
        <w:t xml:space="preserve"> (Accessed 6</w:t>
      </w:r>
      <w:r w:rsidRPr="009B7117">
        <w:rPr>
          <w:rFonts w:asciiTheme="minorBidi" w:hAnsiTheme="minorBidi"/>
          <w:sz w:val="24"/>
          <w:szCs w:val="24"/>
          <w:vertAlign w:val="superscript"/>
        </w:rPr>
        <w:t>th</w:t>
      </w:r>
      <w:r w:rsidRPr="009B7117">
        <w:rPr>
          <w:rFonts w:asciiTheme="minorBidi" w:hAnsiTheme="minorBidi"/>
          <w:sz w:val="24"/>
          <w:szCs w:val="24"/>
        </w:rPr>
        <w:t xml:space="preserve"> April 2024)</w:t>
      </w:r>
    </w:p>
    <w:p w14:paraId="0C7F6A1D"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Mayne, M. (2022), </w:t>
      </w:r>
      <w:r w:rsidRPr="009B7117">
        <w:rPr>
          <w:rFonts w:asciiTheme="minorBidi" w:hAnsiTheme="minorBidi"/>
          <w:i/>
          <w:iCs/>
          <w:sz w:val="24"/>
          <w:szCs w:val="24"/>
          <w:shd w:val="clear" w:color="auto" w:fill="FFFFFF"/>
        </w:rPr>
        <w:t>Nearly two-thirds of staff will quit if employers doesn’t share their values, study finds</w:t>
      </w:r>
      <w:r w:rsidRPr="009B7117">
        <w:rPr>
          <w:rFonts w:asciiTheme="minorBidi" w:hAnsiTheme="minorBidi"/>
          <w:sz w:val="24"/>
          <w:szCs w:val="24"/>
          <w:shd w:val="clear" w:color="auto" w:fill="FFFFFF"/>
        </w:rPr>
        <w:t>,</w:t>
      </w:r>
      <w:r w:rsidRPr="009B7117">
        <w:rPr>
          <w:rFonts w:asciiTheme="minorBidi" w:hAnsiTheme="minorBidi"/>
          <w:sz w:val="24"/>
          <w:szCs w:val="24"/>
        </w:rPr>
        <w:t xml:space="preserve"> Available at: </w:t>
      </w:r>
      <w:hyperlink r:id="rId123" w:history="1">
        <w:r w:rsidRPr="009B7117">
          <w:rPr>
            <w:rStyle w:val="Hyperlink"/>
            <w:rFonts w:asciiTheme="minorBidi" w:hAnsiTheme="minorBidi"/>
            <w:color w:val="auto"/>
            <w:sz w:val="24"/>
            <w:szCs w:val="24"/>
            <w:shd w:val="clear" w:color="auto" w:fill="FFFFFF"/>
          </w:rPr>
          <w:t>https://www.peoplemanagement.co.uk/article/1802832/nearly-two-thirds-staff-will-quit-employer-doesnt-share-values-study-finds</w:t>
        </w:r>
      </w:hyperlink>
      <w:r w:rsidRPr="009B7117">
        <w:rPr>
          <w:rFonts w:asciiTheme="minorBidi" w:hAnsiTheme="minorBidi"/>
          <w:sz w:val="24"/>
          <w:szCs w:val="24"/>
          <w:shd w:val="clear" w:color="auto" w:fill="FFFFFF"/>
        </w:rPr>
        <w:t xml:space="preserve"> (Accessed 23rd March 2024)</w:t>
      </w:r>
    </w:p>
    <w:p w14:paraId="0F168180"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McKinsey &amp; Company (2022), </w:t>
      </w:r>
      <w:r w:rsidRPr="009B7117">
        <w:rPr>
          <w:rFonts w:asciiTheme="minorBidi" w:hAnsiTheme="minorBidi"/>
          <w:i/>
          <w:iCs/>
          <w:sz w:val="24"/>
          <w:szCs w:val="24"/>
        </w:rPr>
        <w:t>Addressing employee burnout: Are you solving the right problem?</w:t>
      </w:r>
      <w:r w:rsidRPr="009B7117">
        <w:rPr>
          <w:rFonts w:asciiTheme="minorBidi" w:hAnsiTheme="minorBidi"/>
          <w:sz w:val="24"/>
          <w:szCs w:val="24"/>
        </w:rPr>
        <w:t>, Available at:</w:t>
      </w:r>
      <w:hyperlink r:id="rId124" w:history="1">
        <w:r w:rsidRPr="009B7117">
          <w:rPr>
            <w:rStyle w:val="Hyperlink"/>
            <w:rFonts w:asciiTheme="minorBidi" w:hAnsiTheme="minorBidi"/>
            <w:color w:val="auto"/>
            <w:sz w:val="24"/>
            <w:szCs w:val="24"/>
          </w:rPr>
          <w:t>https://www.mckinsey.com/mhi/our-insights/addressing-employee-burnout-are-you-solving-the-right-problem</w:t>
        </w:r>
      </w:hyperlink>
      <w:r w:rsidRPr="009B7117">
        <w:rPr>
          <w:rFonts w:asciiTheme="minorBidi" w:hAnsiTheme="minorBidi"/>
          <w:sz w:val="24"/>
          <w:szCs w:val="24"/>
        </w:rPr>
        <w:t xml:space="preserve"> (Accessed 26th March 2024)</w:t>
      </w:r>
    </w:p>
    <w:p w14:paraId="6D72D05B"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Mehta, S.(2022), </w:t>
      </w:r>
      <w:r w:rsidRPr="009B7117">
        <w:rPr>
          <w:rFonts w:asciiTheme="minorBidi" w:hAnsiTheme="minorBidi"/>
          <w:i/>
          <w:iCs/>
          <w:sz w:val="24"/>
          <w:szCs w:val="24"/>
          <w:shd w:val="clear" w:color="auto" w:fill="FFFFFF"/>
        </w:rPr>
        <w:t>7 Reasons why goal setting is important</w:t>
      </w:r>
      <w:r w:rsidRPr="009B7117">
        <w:rPr>
          <w:rFonts w:asciiTheme="minorBidi" w:hAnsiTheme="minorBidi"/>
          <w:sz w:val="24"/>
          <w:szCs w:val="24"/>
          <w:shd w:val="clear" w:color="auto" w:fill="FFFFFF"/>
        </w:rPr>
        <w:t xml:space="preserve">, Available at: </w:t>
      </w:r>
      <w:hyperlink r:id="rId125" w:history="1">
        <w:r w:rsidRPr="009B7117">
          <w:rPr>
            <w:rStyle w:val="Hyperlink"/>
            <w:rFonts w:asciiTheme="minorBidi" w:hAnsiTheme="minorBidi"/>
            <w:color w:val="auto"/>
            <w:sz w:val="24"/>
            <w:szCs w:val="24"/>
            <w:shd w:val="clear" w:color="auto" w:fill="FFFFFF"/>
          </w:rPr>
          <w:t>https://www.linkedin.com/pulse/7-reasons-why-goal-setting-important-shreya-mehta</w:t>
        </w:r>
      </w:hyperlink>
      <w:r w:rsidRPr="009B7117">
        <w:rPr>
          <w:rFonts w:asciiTheme="minorBidi" w:hAnsiTheme="minorBidi"/>
          <w:sz w:val="24"/>
          <w:szCs w:val="24"/>
          <w:shd w:val="clear" w:color="auto" w:fill="FFFFFF"/>
        </w:rPr>
        <w:t xml:space="preserve"> (Accessed: 6</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April 2024)</w:t>
      </w:r>
    </w:p>
    <w:p w14:paraId="68B0307D" w14:textId="77777777" w:rsidR="005D35E1" w:rsidRPr="009B7117" w:rsidRDefault="005D35E1" w:rsidP="005158B0">
      <w:pPr>
        <w:pStyle w:val="Default"/>
        <w:spacing w:after="315"/>
        <w:rPr>
          <w:rFonts w:asciiTheme="minorBidi" w:hAnsiTheme="minorBidi" w:cstheme="minorBidi"/>
          <w:color w:val="auto"/>
        </w:rPr>
      </w:pPr>
      <w:r w:rsidRPr="009B7117">
        <w:rPr>
          <w:rFonts w:asciiTheme="minorBidi" w:hAnsiTheme="minorBidi" w:cstheme="minorBidi"/>
          <w:color w:val="auto"/>
        </w:rPr>
        <w:t xml:space="preserve">Morris, R. (2023), The Importance of Line Management Coaching, Available at: </w:t>
      </w:r>
      <w:hyperlink r:id="rId126" w:history="1">
        <w:r w:rsidRPr="009B7117">
          <w:rPr>
            <w:rStyle w:val="Hyperlink"/>
            <w:rFonts w:asciiTheme="minorBidi" w:hAnsiTheme="minorBidi" w:cstheme="minorBidi"/>
            <w:color w:val="auto"/>
          </w:rPr>
          <w:t>https://www.thehrdirector.com/features/leadership/importance-line-management-coaching/</w:t>
        </w:r>
      </w:hyperlink>
      <w:r w:rsidRPr="009B7117">
        <w:rPr>
          <w:rFonts w:asciiTheme="minorBidi" w:hAnsiTheme="minorBidi" w:cstheme="minorBidi"/>
          <w:color w:val="auto"/>
        </w:rPr>
        <w:t xml:space="preserve"> (Accessed 5</w:t>
      </w:r>
      <w:r w:rsidRPr="009B7117">
        <w:rPr>
          <w:rFonts w:asciiTheme="minorBidi" w:hAnsiTheme="minorBidi" w:cstheme="minorBidi"/>
          <w:color w:val="auto"/>
          <w:vertAlign w:val="superscript"/>
        </w:rPr>
        <w:t>th</w:t>
      </w:r>
      <w:r w:rsidRPr="009B7117">
        <w:rPr>
          <w:rFonts w:asciiTheme="minorBidi" w:hAnsiTheme="minorBidi" w:cstheme="minorBidi"/>
          <w:color w:val="auto"/>
        </w:rPr>
        <w:t xml:space="preserve"> March 2024)</w:t>
      </w:r>
    </w:p>
    <w:p w14:paraId="4A4107F2"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Morris, S. (2023), </w:t>
      </w:r>
      <w:r w:rsidRPr="009B7117">
        <w:rPr>
          <w:rFonts w:asciiTheme="minorBidi" w:hAnsiTheme="minorBidi"/>
          <w:i/>
          <w:iCs/>
          <w:sz w:val="24"/>
          <w:szCs w:val="24"/>
        </w:rPr>
        <w:t>Case Study: Integrating Patrick Lencioni’s thematic goal setting wit team building for collective mastery</w:t>
      </w:r>
      <w:r w:rsidRPr="009B7117">
        <w:rPr>
          <w:rFonts w:asciiTheme="minorBidi" w:hAnsiTheme="minorBidi"/>
          <w:sz w:val="24"/>
          <w:szCs w:val="24"/>
        </w:rPr>
        <w:t xml:space="preserve">, Available at: </w:t>
      </w:r>
      <w:hyperlink r:id="rId127" w:history="1">
        <w:r w:rsidRPr="009B7117">
          <w:rPr>
            <w:rStyle w:val="Hyperlink"/>
            <w:rFonts w:asciiTheme="minorBidi" w:hAnsiTheme="minorBidi"/>
            <w:color w:val="auto"/>
            <w:sz w:val="24"/>
            <w:szCs w:val="24"/>
          </w:rPr>
          <w:t>https://www.linkedin.com/pulse/case-study-integrating-patrick-lencionis-thematic-morris-ed-d-mba-58wje</w:t>
        </w:r>
      </w:hyperlink>
      <w:r w:rsidRPr="009B7117">
        <w:rPr>
          <w:rFonts w:asciiTheme="minorBidi" w:hAnsiTheme="minorBidi"/>
          <w:sz w:val="24"/>
          <w:szCs w:val="24"/>
        </w:rPr>
        <w:t xml:space="preserve"> (Accessed 16th April 2024)</w:t>
      </w:r>
    </w:p>
    <w:p w14:paraId="3BDAB544" w14:textId="77777777" w:rsidR="005D35E1" w:rsidRPr="00B4656C" w:rsidRDefault="005D35E1" w:rsidP="00B4656C">
      <w:pPr>
        <w:rPr>
          <w:rFonts w:asciiTheme="minorBidi" w:hAnsiTheme="minorBidi"/>
          <w:sz w:val="24"/>
          <w:szCs w:val="24"/>
        </w:rPr>
      </w:pPr>
      <w:r>
        <w:rPr>
          <w:rFonts w:asciiTheme="minorBidi" w:hAnsiTheme="minorBidi"/>
          <w:sz w:val="24"/>
          <w:szCs w:val="24"/>
        </w:rPr>
        <w:t>N</w:t>
      </w:r>
      <w:r w:rsidRPr="00B4656C">
        <w:rPr>
          <w:rFonts w:asciiTheme="minorBidi" w:hAnsiTheme="minorBidi"/>
          <w:sz w:val="24"/>
          <w:szCs w:val="24"/>
        </w:rPr>
        <w:t xml:space="preserve">ASA (2015), </w:t>
      </w:r>
      <w:r w:rsidRPr="00B4656C">
        <w:rPr>
          <w:rFonts w:asciiTheme="minorBidi" w:hAnsiTheme="minorBidi"/>
          <w:i/>
          <w:iCs/>
          <w:sz w:val="24"/>
          <w:szCs w:val="24"/>
        </w:rPr>
        <w:t>Apollo 11,</w:t>
      </w:r>
      <w:r w:rsidRPr="00B4656C">
        <w:rPr>
          <w:rFonts w:asciiTheme="minorBidi" w:hAnsiTheme="minorBidi"/>
          <w:sz w:val="24"/>
          <w:szCs w:val="24"/>
        </w:rPr>
        <w:t xml:space="preserve"> Available at: </w:t>
      </w:r>
      <w:hyperlink r:id="rId128" w:history="1">
        <w:r w:rsidRPr="00B4656C">
          <w:rPr>
            <w:rStyle w:val="Hyperlink"/>
            <w:rFonts w:asciiTheme="minorBidi" w:hAnsiTheme="minorBidi"/>
            <w:sz w:val="24"/>
            <w:szCs w:val="24"/>
          </w:rPr>
          <w:t>https://www.nasa.gov/history/apollo-11-mission-overview/</w:t>
        </w:r>
      </w:hyperlink>
      <w:r w:rsidRPr="00B4656C">
        <w:rPr>
          <w:rFonts w:asciiTheme="minorBidi" w:hAnsiTheme="minorBidi"/>
          <w:sz w:val="24"/>
          <w:szCs w:val="24"/>
        </w:rPr>
        <w:t xml:space="preserve"> (Accessed 23</w:t>
      </w:r>
      <w:r w:rsidRPr="00B4656C">
        <w:rPr>
          <w:rFonts w:asciiTheme="minorBidi" w:hAnsiTheme="minorBidi"/>
          <w:sz w:val="24"/>
          <w:szCs w:val="24"/>
          <w:vertAlign w:val="superscript"/>
        </w:rPr>
        <w:t>rd</w:t>
      </w:r>
      <w:r w:rsidRPr="00B4656C">
        <w:rPr>
          <w:rFonts w:asciiTheme="minorBidi" w:hAnsiTheme="minorBidi"/>
          <w:sz w:val="24"/>
          <w:szCs w:val="24"/>
        </w:rPr>
        <w:t xml:space="preserve"> April 2024)</w:t>
      </w:r>
    </w:p>
    <w:p w14:paraId="5068D030" w14:textId="77777777" w:rsidR="005D35E1" w:rsidRPr="009B7117" w:rsidRDefault="005D35E1" w:rsidP="005158B0">
      <w:pPr>
        <w:pStyle w:val="Default"/>
        <w:spacing w:after="315"/>
        <w:rPr>
          <w:rFonts w:asciiTheme="minorBidi" w:hAnsiTheme="minorBidi" w:cstheme="minorBidi"/>
          <w:color w:val="auto"/>
        </w:rPr>
      </w:pPr>
      <w:r w:rsidRPr="009B7117">
        <w:rPr>
          <w:rFonts w:asciiTheme="minorBidi" w:hAnsiTheme="minorBidi" w:cstheme="minorBidi"/>
          <w:color w:val="auto"/>
          <w:shd w:val="clear" w:color="auto" w:fill="FFFFFF"/>
        </w:rPr>
        <w:t>Ndidi, A.M., Amah, E. and Okocha, B.F., (2022). Micromanaging behaviour and employee productivity in SMEs in rivers state. </w:t>
      </w:r>
      <w:r w:rsidRPr="009B7117">
        <w:rPr>
          <w:rFonts w:asciiTheme="minorBidi" w:hAnsiTheme="minorBidi" w:cstheme="minorBidi"/>
          <w:i/>
          <w:iCs/>
          <w:color w:val="auto"/>
          <w:shd w:val="clear" w:color="auto" w:fill="FFFFFF"/>
        </w:rPr>
        <w:t>International Journal of Research and Innovation in Social Science</w:t>
      </w:r>
      <w:r w:rsidRPr="009B7117">
        <w:rPr>
          <w:rFonts w:asciiTheme="minorBidi" w:hAnsiTheme="minorBidi" w:cstheme="minorBidi"/>
          <w:color w:val="auto"/>
          <w:shd w:val="clear" w:color="auto" w:fill="FFFFFF"/>
        </w:rPr>
        <w:t>, </w:t>
      </w:r>
      <w:r w:rsidRPr="009B7117">
        <w:rPr>
          <w:rFonts w:asciiTheme="minorBidi" w:hAnsiTheme="minorBidi" w:cstheme="minorBidi"/>
          <w:i/>
          <w:iCs/>
          <w:color w:val="auto"/>
          <w:shd w:val="clear" w:color="auto" w:fill="FFFFFF"/>
        </w:rPr>
        <w:t>6</w:t>
      </w:r>
      <w:r w:rsidRPr="009B7117">
        <w:rPr>
          <w:rFonts w:asciiTheme="minorBidi" w:hAnsiTheme="minorBidi" w:cstheme="minorBidi"/>
          <w:color w:val="auto"/>
          <w:shd w:val="clear" w:color="auto" w:fill="FFFFFF"/>
        </w:rPr>
        <w:t xml:space="preserve">(4), pp.745-755, available at: </w:t>
      </w:r>
      <w:hyperlink r:id="rId129" w:history="1">
        <w:r w:rsidRPr="009B7117">
          <w:rPr>
            <w:rStyle w:val="Hyperlink"/>
            <w:rFonts w:asciiTheme="minorBidi" w:hAnsiTheme="minorBidi" w:cstheme="minorBidi"/>
            <w:color w:val="auto"/>
            <w:shd w:val="clear" w:color="auto" w:fill="FFFFFF"/>
          </w:rPr>
          <w:t>https://www.researchgate.net/profile/Belemenanya-Okocha/publication/360820711_Micromanaging_Behaviour_and_Employee_Productivity_in_SMEs_in_Rivers_State/links/62cdf688c276426014aaf4d1/Micromanaging-Behaviour-and-Employee-Productivity-in-SMEs-in-Rivers-State.pdf</w:t>
        </w:r>
      </w:hyperlink>
      <w:r w:rsidRPr="009B7117">
        <w:rPr>
          <w:rFonts w:asciiTheme="minorBidi" w:hAnsiTheme="minorBidi" w:cstheme="minorBidi"/>
          <w:color w:val="auto"/>
          <w:shd w:val="clear" w:color="auto" w:fill="FFFFFF"/>
        </w:rPr>
        <w:t xml:space="preserve"> (Accessed 19th March 2024)</w:t>
      </w:r>
    </w:p>
    <w:p w14:paraId="60079D26" w14:textId="77777777" w:rsidR="005D35E1" w:rsidRPr="009B7117" w:rsidRDefault="005D35E1" w:rsidP="005158B0">
      <w:pPr>
        <w:tabs>
          <w:tab w:val="left" w:pos="458"/>
        </w:tabs>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Neagu, B. (2023), </w:t>
      </w:r>
      <w:r w:rsidRPr="009B7117">
        <w:rPr>
          <w:rFonts w:asciiTheme="minorBidi" w:hAnsiTheme="minorBidi"/>
          <w:i/>
          <w:iCs/>
          <w:sz w:val="24"/>
          <w:szCs w:val="24"/>
          <w:shd w:val="clear" w:color="auto" w:fill="FFFFFF"/>
        </w:rPr>
        <w:t>Setting Goals, the pros and cons,</w:t>
      </w:r>
      <w:r w:rsidRPr="009B7117">
        <w:rPr>
          <w:rFonts w:asciiTheme="minorBidi" w:hAnsiTheme="minorBidi"/>
          <w:sz w:val="24"/>
          <w:szCs w:val="24"/>
          <w:shd w:val="clear" w:color="auto" w:fill="FFFFFF"/>
        </w:rPr>
        <w:t xml:space="preserve"> Available at: </w:t>
      </w:r>
      <w:hyperlink r:id="rId130" w:history="1">
        <w:r w:rsidRPr="009B7117">
          <w:rPr>
            <w:rStyle w:val="Hyperlink"/>
            <w:rFonts w:asciiTheme="minorBidi" w:hAnsiTheme="minorBidi"/>
            <w:color w:val="auto"/>
            <w:sz w:val="24"/>
            <w:szCs w:val="24"/>
            <w:shd w:val="clear" w:color="auto" w:fill="FFFFFF"/>
          </w:rPr>
          <w:t>https://www.linkedin.com/pulse/setting-goals-bogdan-neagu</w:t>
        </w:r>
      </w:hyperlink>
      <w:r w:rsidRPr="009B7117">
        <w:rPr>
          <w:rFonts w:asciiTheme="minorBidi" w:hAnsiTheme="minorBidi"/>
          <w:sz w:val="24"/>
          <w:szCs w:val="24"/>
          <w:shd w:val="clear" w:color="auto" w:fill="FFFFFF"/>
        </w:rPr>
        <w:t xml:space="preserve"> (Accessed 6th April 2024)</w:t>
      </w:r>
    </w:p>
    <w:p w14:paraId="1F24A13C"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Needelman, J. (2022), “How quitting a job changed my work-life balance”, New York Times, August 15, available at: </w:t>
      </w:r>
      <w:hyperlink r:id="rId131" w:history="1">
        <w:r w:rsidRPr="009B7117">
          <w:rPr>
            <w:rStyle w:val="Hyperlink"/>
            <w:rFonts w:asciiTheme="minorBidi" w:hAnsiTheme="minorBidi"/>
            <w:color w:val="auto"/>
            <w:sz w:val="24"/>
            <w:szCs w:val="24"/>
          </w:rPr>
          <w:t>https://www.nytimes.com/2022/08/15/style/quitting-work-life-balance-caree r.html</w:t>
        </w:r>
      </w:hyperlink>
      <w:r w:rsidRPr="009B7117">
        <w:rPr>
          <w:rFonts w:asciiTheme="minorBidi" w:hAnsiTheme="minorBidi"/>
          <w:sz w:val="24"/>
          <w:szCs w:val="24"/>
        </w:rPr>
        <w:t xml:space="preserve"> (Accessed 23</w:t>
      </w:r>
      <w:r w:rsidRPr="009B7117">
        <w:rPr>
          <w:rFonts w:asciiTheme="minorBidi" w:hAnsiTheme="minorBidi"/>
          <w:sz w:val="24"/>
          <w:szCs w:val="24"/>
          <w:vertAlign w:val="superscript"/>
        </w:rPr>
        <w:t>rd</w:t>
      </w:r>
      <w:r w:rsidRPr="009B7117">
        <w:rPr>
          <w:rFonts w:asciiTheme="minorBidi" w:hAnsiTheme="minorBidi"/>
          <w:sz w:val="24"/>
          <w:szCs w:val="24"/>
        </w:rPr>
        <w:t xml:space="preserve"> March 2024)</w:t>
      </w:r>
    </w:p>
    <w:p w14:paraId="5B4A39E3" w14:textId="77777777" w:rsidR="005D35E1" w:rsidRPr="009B7117" w:rsidRDefault="005D35E1" w:rsidP="005158B0">
      <w:pPr>
        <w:tabs>
          <w:tab w:val="left" w:pos="1311"/>
        </w:tabs>
        <w:rPr>
          <w:rFonts w:asciiTheme="minorBidi" w:hAnsiTheme="minorBidi"/>
          <w:sz w:val="24"/>
          <w:szCs w:val="24"/>
        </w:rPr>
      </w:pPr>
      <w:r w:rsidRPr="009B7117">
        <w:rPr>
          <w:rFonts w:asciiTheme="minorBidi" w:hAnsiTheme="minorBidi"/>
          <w:sz w:val="24"/>
          <w:szCs w:val="24"/>
          <w:shd w:val="clear" w:color="auto" w:fill="FFFFFF"/>
        </w:rPr>
        <w:t>Newman, S.A. and Ford, R.C.,(2021). ‘Five steps to leading your team in the virtual COVID-19 workplace’. </w:t>
      </w:r>
      <w:r w:rsidRPr="009B7117">
        <w:rPr>
          <w:rFonts w:asciiTheme="minorBidi" w:hAnsiTheme="minorBidi"/>
          <w:i/>
          <w:iCs/>
          <w:sz w:val="24"/>
          <w:szCs w:val="24"/>
          <w:shd w:val="clear" w:color="auto" w:fill="FFFFFF"/>
        </w:rPr>
        <w:t>Organizational Dynamics</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50</w:t>
      </w:r>
      <w:r w:rsidRPr="009B7117">
        <w:rPr>
          <w:rFonts w:asciiTheme="minorBidi" w:hAnsiTheme="minorBidi"/>
          <w:sz w:val="24"/>
          <w:szCs w:val="24"/>
          <w:shd w:val="clear" w:color="auto" w:fill="FFFFFF"/>
        </w:rPr>
        <w:t xml:space="preserve">(1), p.100802. Available at: </w:t>
      </w:r>
      <w:hyperlink r:id="rId132" w:history="1">
        <w:r w:rsidRPr="009B7117">
          <w:rPr>
            <w:rStyle w:val="Hyperlink"/>
            <w:rFonts w:asciiTheme="minorBidi" w:hAnsiTheme="minorBidi"/>
            <w:color w:val="auto"/>
            <w:sz w:val="24"/>
            <w:szCs w:val="24"/>
            <w:shd w:val="clear" w:color="auto" w:fill="FFFFFF"/>
          </w:rPr>
          <w:t>https://www.sciencedirect.com/science/article/pii/S0090261620300541</w:t>
        </w:r>
      </w:hyperlink>
      <w:r w:rsidRPr="009B7117">
        <w:rPr>
          <w:rFonts w:asciiTheme="minorBidi" w:hAnsiTheme="minorBidi"/>
          <w:sz w:val="24"/>
          <w:szCs w:val="24"/>
          <w:shd w:val="clear" w:color="auto" w:fill="FFFFFF"/>
        </w:rPr>
        <w:t xml:space="preserve"> (Accessed 26th March 2024)</w:t>
      </w:r>
    </w:p>
    <w:p w14:paraId="499B910E"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Newman, S.A. and Ford, R.C.,(2021). ‘Five steps to leading your team in the virtual COVID-19 workplace’. </w:t>
      </w:r>
      <w:r w:rsidRPr="009B7117">
        <w:rPr>
          <w:rFonts w:asciiTheme="minorBidi" w:hAnsiTheme="minorBidi"/>
          <w:i/>
          <w:iCs/>
          <w:sz w:val="24"/>
          <w:szCs w:val="24"/>
          <w:shd w:val="clear" w:color="auto" w:fill="FFFFFF"/>
        </w:rPr>
        <w:t>Organizational Dynamics</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50</w:t>
      </w:r>
      <w:r w:rsidRPr="009B7117">
        <w:rPr>
          <w:rFonts w:asciiTheme="minorBidi" w:hAnsiTheme="minorBidi"/>
          <w:sz w:val="24"/>
          <w:szCs w:val="24"/>
          <w:shd w:val="clear" w:color="auto" w:fill="FFFFFF"/>
        </w:rPr>
        <w:t>(1), p.100802.</w:t>
      </w:r>
    </w:p>
    <w:p w14:paraId="7018ACE3" w14:textId="77777777" w:rsidR="005D35E1" w:rsidRPr="009B7117" w:rsidRDefault="005D35E1" w:rsidP="005158B0">
      <w:pPr>
        <w:rPr>
          <w:rFonts w:asciiTheme="minorBidi" w:hAnsiTheme="minorBidi"/>
          <w:sz w:val="24"/>
          <w:szCs w:val="24"/>
        </w:rPr>
      </w:pPr>
      <w:hyperlink r:id="rId133" w:tooltip="Eddy Ng" w:history="1">
        <w:r w:rsidRPr="009B7117">
          <w:rPr>
            <w:rStyle w:val="Hyperlink"/>
            <w:rFonts w:asciiTheme="minorBidi" w:hAnsiTheme="minorBidi"/>
            <w:color w:val="auto"/>
            <w:sz w:val="24"/>
            <w:szCs w:val="24"/>
            <w:u w:val="none"/>
            <w:shd w:val="clear" w:color="auto" w:fill="FFFFFF"/>
          </w:rPr>
          <w:t>Ng, E.</w:t>
        </w:r>
      </w:hyperlink>
      <w:r w:rsidRPr="009B7117">
        <w:rPr>
          <w:rFonts w:asciiTheme="minorBidi" w:hAnsiTheme="minorBidi"/>
          <w:sz w:val="24"/>
          <w:szCs w:val="24"/>
          <w:shd w:val="clear" w:color="auto" w:fill="FFFFFF"/>
        </w:rPr>
        <w:t> and </w:t>
      </w:r>
      <w:hyperlink r:id="rId134" w:tooltip="Pauline Stanton" w:history="1">
        <w:r w:rsidRPr="009B7117">
          <w:rPr>
            <w:rStyle w:val="Hyperlink"/>
            <w:rFonts w:asciiTheme="minorBidi" w:hAnsiTheme="minorBidi"/>
            <w:color w:val="auto"/>
            <w:sz w:val="24"/>
            <w:szCs w:val="24"/>
            <w:u w:val="none"/>
            <w:shd w:val="clear" w:color="auto" w:fill="FFFFFF"/>
          </w:rPr>
          <w:t>Stanton, P.</w:t>
        </w:r>
      </w:hyperlink>
      <w:r w:rsidRPr="009B7117">
        <w:rPr>
          <w:rFonts w:asciiTheme="minorBidi" w:hAnsiTheme="minorBidi"/>
          <w:sz w:val="24"/>
          <w:szCs w:val="24"/>
          <w:shd w:val="clear" w:color="auto" w:fill="FFFFFF"/>
        </w:rPr>
        <w:t> (2023), ‘Editorial: The great resignation: managing people in a post COVID-19 pandemic world’, </w:t>
      </w:r>
      <w:hyperlink r:id="rId135" w:history="1">
        <w:r w:rsidRPr="009B7117">
          <w:rPr>
            <w:rStyle w:val="Hyperlink"/>
            <w:rFonts w:asciiTheme="minorBidi" w:hAnsiTheme="minorBidi"/>
            <w:i/>
            <w:iCs/>
            <w:color w:val="auto"/>
            <w:sz w:val="24"/>
            <w:szCs w:val="24"/>
            <w:u w:val="none"/>
          </w:rPr>
          <w:t>Personnel Review</w:t>
        </w:r>
      </w:hyperlink>
      <w:r w:rsidRPr="009B7117">
        <w:rPr>
          <w:rFonts w:asciiTheme="minorBidi" w:hAnsiTheme="minorBidi"/>
          <w:sz w:val="24"/>
          <w:szCs w:val="24"/>
          <w:shd w:val="clear" w:color="auto" w:fill="FFFFFF"/>
        </w:rPr>
        <w:t xml:space="preserve">, 52 (2), pp. 401-407, Available at: </w:t>
      </w:r>
      <w:hyperlink r:id="rId136" w:history="1">
        <w:r w:rsidRPr="009B7117">
          <w:rPr>
            <w:rStyle w:val="Hyperlink"/>
            <w:rFonts w:asciiTheme="minorBidi" w:hAnsiTheme="minorBidi"/>
            <w:color w:val="auto"/>
            <w:sz w:val="24"/>
            <w:szCs w:val="24"/>
            <w:u w:val="none"/>
          </w:rPr>
          <w:t>https://www.emerald.com/insight/content/doi/10.1108/PR-03-2023-914/full/pdf?title=editorial-the-great-resignation-managing-people-in-a-post-covid-19-pandemic-world</w:t>
        </w:r>
      </w:hyperlink>
      <w:r w:rsidRPr="009B7117">
        <w:rPr>
          <w:rFonts w:asciiTheme="minorBidi" w:hAnsiTheme="minorBidi"/>
          <w:sz w:val="24"/>
          <w:szCs w:val="24"/>
        </w:rPr>
        <w:t>(Accessed 23</w:t>
      </w:r>
      <w:r w:rsidRPr="009B7117">
        <w:rPr>
          <w:rFonts w:asciiTheme="minorBidi" w:hAnsiTheme="minorBidi"/>
          <w:sz w:val="24"/>
          <w:szCs w:val="24"/>
          <w:vertAlign w:val="superscript"/>
        </w:rPr>
        <w:t>rd</w:t>
      </w:r>
      <w:r w:rsidRPr="009B7117">
        <w:rPr>
          <w:rFonts w:asciiTheme="minorBidi" w:hAnsiTheme="minorBidi"/>
          <w:sz w:val="24"/>
          <w:szCs w:val="24"/>
        </w:rPr>
        <w:t xml:space="preserve"> March 2024)</w:t>
      </w:r>
    </w:p>
    <w:p w14:paraId="7DAD6265" w14:textId="77777777" w:rsidR="005D35E1" w:rsidRPr="009B7117" w:rsidRDefault="005D35E1" w:rsidP="005158B0">
      <w:pPr>
        <w:pStyle w:val="Default"/>
        <w:spacing w:after="315"/>
        <w:rPr>
          <w:rFonts w:asciiTheme="minorBidi" w:hAnsiTheme="minorBidi" w:cstheme="minorBidi"/>
          <w:color w:val="auto"/>
        </w:rPr>
      </w:pPr>
      <w:r w:rsidRPr="009B7117">
        <w:rPr>
          <w:rFonts w:asciiTheme="minorBidi" w:hAnsiTheme="minorBidi" w:cstheme="minorBidi"/>
          <w:color w:val="auto"/>
        </w:rPr>
        <w:t xml:space="preserve">O’ Neill, A. (2023), </w:t>
      </w:r>
      <w:r w:rsidRPr="009B7117">
        <w:rPr>
          <w:rFonts w:asciiTheme="minorBidi" w:hAnsiTheme="minorBidi" w:cstheme="minorBidi"/>
          <w:i/>
          <w:iCs/>
          <w:color w:val="auto"/>
        </w:rPr>
        <w:t>Line managers are the real guardians of company culture – why aren’t leaders acting on it?</w:t>
      </w:r>
      <w:r w:rsidRPr="009B7117">
        <w:rPr>
          <w:rFonts w:asciiTheme="minorBidi" w:hAnsiTheme="minorBidi" w:cstheme="minorBidi"/>
          <w:color w:val="auto"/>
        </w:rPr>
        <w:t xml:space="preserve">, Available at: </w:t>
      </w:r>
      <w:hyperlink r:id="rId137" w:history="1">
        <w:r w:rsidRPr="009B7117">
          <w:rPr>
            <w:rStyle w:val="Hyperlink"/>
            <w:rFonts w:asciiTheme="minorBidi" w:hAnsiTheme="minorBidi" w:cstheme="minorBidi"/>
            <w:color w:val="auto"/>
          </w:rPr>
          <w:t>https://www.hrmagazine.co.uk/content/comment/line-managers-are-the-real-guardians-of-company-culture-why-aren-t-leaders-acting-on-it/</w:t>
        </w:r>
      </w:hyperlink>
      <w:r w:rsidRPr="009B7117">
        <w:rPr>
          <w:rFonts w:asciiTheme="minorBidi" w:hAnsiTheme="minorBidi" w:cstheme="minorBidi"/>
          <w:color w:val="auto"/>
        </w:rPr>
        <w:t xml:space="preserve"> (Accessed 5</w:t>
      </w:r>
      <w:r w:rsidRPr="009B7117">
        <w:rPr>
          <w:rFonts w:asciiTheme="minorBidi" w:hAnsiTheme="minorBidi" w:cstheme="minorBidi"/>
          <w:color w:val="auto"/>
          <w:vertAlign w:val="superscript"/>
        </w:rPr>
        <w:t>th</w:t>
      </w:r>
      <w:r w:rsidRPr="009B7117">
        <w:rPr>
          <w:rFonts w:asciiTheme="minorBidi" w:hAnsiTheme="minorBidi" w:cstheme="minorBidi"/>
          <w:color w:val="auto"/>
        </w:rPr>
        <w:t xml:space="preserve"> March 2024)</w:t>
      </w:r>
    </w:p>
    <w:p w14:paraId="7FA4A61D"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ONS (2023), Sickness Absence in the UK labour market:2022, Available at: </w:t>
      </w:r>
      <w:hyperlink r:id="rId138" w:history="1">
        <w:r w:rsidRPr="009B7117">
          <w:rPr>
            <w:rStyle w:val="Hyperlink"/>
            <w:rFonts w:asciiTheme="minorBidi" w:hAnsiTheme="minorBidi"/>
            <w:color w:val="auto"/>
            <w:sz w:val="24"/>
            <w:szCs w:val="24"/>
          </w:rPr>
          <w:t>https://www.ons.gov.uk/employmentandlabourmarket/peopleinwork/labourproductivity/articles/sicknessabsenceinthelabourmarket/2022</w:t>
        </w:r>
      </w:hyperlink>
      <w:r w:rsidRPr="009B7117">
        <w:rPr>
          <w:rFonts w:asciiTheme="minorBidi" w:hAnsiTheme="minorBidi"/>
          <w:sz w:val="24"/>
          <w:szCs w:val="24"/>
        </w:rPr>
        <w:t xml:space="preserve"> (Accessed 26th March 2024)</w:t>
      </w:r>
    </w:p>
    <w:p w14:paraId="6A859640"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Orr, M. (2021), </w:t>
      </w:r>
      <w:r w:rsidRPr="009B7117">
        <w:rPr>
          <w:rFonts w:asciiTheme="minorBidi" w:hAnsiTheme="minorBidi"/>
          <w:i/>
          <w:iCs/>
          <w:sz w:val="24"/>
          <w:szCs w:val="24"/>
        </w:rPr>
        <w:t>Push and pull factors in the workplace that are crucial to employee retention</w:t>
      </w:r>
      <w:r w:rsidRPr="009B7117">
        <w:rPr>
          <w:rFonts w:asciiTheme="minorBidi" w:hAnsiTheme="minorBidi"/>
          <w:sz w:val="24"/>
          <w:szCs w:val="24"/>
        </w:rPr>
        <w:t xml:space="preserve">, Available at: </w:t>
      </w:r>
      <w:hyperlink r:id="rId139" w:history="1">
        <w:r w:rsidRPr="009B7117">
          <w:rPr>
            <w:rStyle w:val="Hyperlink"/>
            <w:rFonts w:asciiTheme="minorBidi" w:hAnsiTheme="minorBidi"/>
            <w:color w:val="auto"/>
            <w:sz w:val="24"/>
            <w:szCs w:val="24"/>
          </w:rPr>
          <w:t>https://risepeople.com/blog/push-and-pull-factors-in-the-workplace/</w:t>
        </w:r>
      </w:hyperlink>
      <w:r w:rsidRPr="009B7117">
        <w:rPr>
          <w:rFonts w:asciiTheme="minorBidi" w:hAnsiTheme="minorBidi"/>
          <w:sz w:val="24"/>
          <w:szCs w:val="24"/>
        </w:rPr>
        <w:t xml:space="preserve"> (Accessed 23rd March 2024)</w:t>
      </w:r>
    </w:p>
    <w:p w14:paraId="21E20EDC"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Peek, S. (2023), </w:t>
      </w:r>
      <w:r w:rsidRPr="009B7117">
        <w:rPr>
          <w:rFonts w:asciiTheme="minorBidi" w:hAnsiTheme="minorBidi"/>
          <w:i/>
          <w:iCs/>
          <w:sz w:val="24"/>
          <w:szCs w:val="24"/>
        </w:rPr>
        <w:t>The Management Theory of Frederick Taylor</w:t>
      </w:r>
      <w:r w:rsidRPr="009B7117">
        <w:rPr>
          <w:rFonts w:asciiTheme="minorBidi" w:hAnsiTheme="minorBidi"/>
          <w:sz w:val="24"/>
          <w:szCs w:val="24"/>
        </w:rPr>
        <w:t xml:space="preserve">, Available at: </w:t>
      </w:r>
      <w:hyperlink r:id="rId140" w:history="1">
        <w:r w:rsidRPr="009B7117">
          <w:rPr>
            <w:rStyle w:val="Hyperlink"/>
            <w:rFonts w:asciiTheme="minorBidi" w:hAnsiTheme="minorBidi"/>
            <w:color w:val="auto"/>
            <w:sz w:val="24"/>
            <w:szCs w:val="24"/>
          </w:rPr>
          <w:t>https://www.business.com/articles/management-theory-of-frederick-taylor/</w:t>
        </w:r>
      </w:hyperlink>
      <w:r w:rsidRPr="009B7117">
        <w:rPr>
          <w:rFonts w:asciiTheme="minorBidi" w:hAnsiTheme="minorBidi"/>
          <w:sz w:val="24"/>
          <w:szCs w:val="24"/>
        </w:rPr>
        <w:t xml:space="preserve"> (Accessed 16</w:t>
      </w:r>
      <w:r w:rsidRPr="009B7117">
        <w:rPr>
          <w:rFonts w:asciiTheme="minorBidi" w:hAnsiTheme="minorBidi"/>
          <w:sz w:val="24"/>
          <w:szCs w:val="24"/>
          <w:vertAlign w:val="superscript"/>
        </w:rPr>
        <w:t>th</w:t>
      </w:r>
      <w:r w:rsidRPr="009B7117">
        <w:rPr>
          <w:rFonts w:asciiTheme="minorBidi" w:hAnsiTheme="minorBidi"/>
          <w:sz w:val="24"/>
          <w:szCs w:val="24"/>
        </w:rPr>
        <w:t xml:space="preserve"> April 2024)</w:t>
      </w:r>
    </w:p>
    <w:p w14:paraId="7860E031"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PeopleHR (2023), </w:t>
      </w:r>
      <w:r w:rsidRPr="009B7117">
        <w:rPr>
          <w:rFonts w:asciiTheme="minorBidi" w:hAnsiTheme="minorBidi"/>
          <w:i/>
          <w:iCs/>
          <w:sz w:val="24"/>
          <w:szCs w:val="24"/>
        </w:rPr>
        <w:t>What is the employee life cycle: Optimising the 7 Stages</w:t>
      </w:r>
      <w:r w:rsidRPr="009B7117">
        <w:rPr>
          <w:rFonts w:asciiTheme="minorBidi" w:hAnsiTheme="minorBidi"/>
          <w:sz w:val="24"/>
          <w:szCs w:val="24"/>
        </w:rPr>
        <w:t xml:space="preserve">, Available at: </w:t>
      </w:r>
      <w:hyperlink r:id="rId141" w:history="1">
        <w:r w:rsidRPr="009B7117">
          <w:rPr>
            <w:rStyle w:val="Hyperlink"/>
            <w:rFonts w:asciiTheme="minorBidi" w:hAnsiTheme="minorBidi"/>
            <w:color w:val="auto"/>
            <w:sz w:val="24"/>
            <w:szCs w:val="24"/>
          </w:rPr>
          <w:t>https://www.peoplehr.com/en-gb/resources/blog/what-is-the-employee-lifecycle/</w:t>
        </w:r>
      </w:hyperlink>
      <w:r w:rsidRPr="009B7117">
        <w:rPr>
          <w:rFonts w:asciiTheme="minorBidi" w:hAnsiTheme="minorBidi"/>
          <w:sz w:val="24"/>
          <w:szCs w:val="24"/>
        </w:rPr>
        <w:t xml:space="preserve"> (Accessed 23</w:t>
      </w:r>
      <w:r w:rsidRPr="009B7117">
        <w:rPr>
          <w:rFonts w:asciiTheme="minorBidi" w:hAnsiTheme="minorBidi"/>
          <w:sz w:val="24"/>
          <w:szCs w:val="24"/>
          <w:vertAlign w:val="superscript"/>
        </w:rPr>
        <w:t>rd</w:t>
      </w:r>
      <w:r w:rsidRPr="009B7117">
        <w:rPr>
          <w:rFonts w:asciiTheme="minorBidi" w:hAnsiTheme="minorBidi"/>
          <w:sz w:val="24"/>
          <w:szCs w:val="24"/>
        </w:rPr>
        <w:t xml:space="preserve"> March 2024)</w:t>
      </w:r>
    </w:p>
    <w:p w14:paraId="3785A293" w14:textId="77777777" w:rsidR="005D35E1" w:rsidRPr="009B7117" w:rsidRDefault="005D35E1" w:rsidP="005158B0">
      <w:pPr>
        <w:rPr>
          <w:rFonts w:asciiTheme="minorBidi" w:hAnsiTheme="minorBidi"/>
          <w:sz w:val="24"/>
          <w:szCs w:val="24"/>
        </w:rPr>
      </w:pPr>
      <w:proofErr w:type="spellStart"/>
      <w:r w:rsidRPr="009B7117">
        <w:rPr>
          <w:rFonts w:asciiTheme="minorBidi" w:hAnsiTheme="minorBidi"/>
          <w:sz w:val="24"/>
          <w:szCs w:val="24"/>
        </w:rPr>
        <w:t>Peopleinsight</w:t>
      </w:r>
      <w:proofErr w:type="spellEnd"/>
      <w:r w:rsidRPr="009B7117">
        <w:rPr>
          <w:rFonts w:asciiTheme="minorBidi" w:hAnsiTheme="minorBidi"/>
          <w:sz w:val="24"/>
          <w:szCs w:val="24"/>
        </w:rPr>
        <w:t xml:space="preserve"> (2023), </w:t>
      </w:r>
      <w:r w:rsidRPr="009B7117">
        <w:rPr>
          <w:rFonts w:asciiTheme="minorBidi" w:hAnsiTheme="minorBidi"/>
          <w:i/>
          <w:iCs/>
          <w:sz w:val="24"/>
          <w:szCs w:val="24"/>
        </w:rPr>
        <w:t>An employee retention survey won’t stop people leaving. This will</w:t>
      </w:r>
      <w:r w:rsidRPr="009B7117">
        <w:rPr>
          <w:rFonts w:asciiTheme="minorBidi" w:hAnsiTheme="minorBidi"/>
          <w:sz w:val="24"/>
          <w:szCs w:val="24"/>
        </w:rPr>
        <w:t xml:space="preserve">, Available at: </w:t>
      </w:r>
      <w:hyperlink r:id="rId142" w:history="1">
        <w:r w:rsidRPr="009B7117">
          <w:rPr>
            <w:rStyle w:val="Hyperlink"/>
            <w:rFonts w:asciiTheme="minorBidi" w:hAnsiTheme="minorBidi"/>
            <w:color w:val="auto"/>
            <w:sz w:val="24"/>
            <w:szCs w:val="24"/>
          </w:rPr>
          <w:t>https://peopleinsight.co.uk/employee-retention-survey-questions/</w:t>
        </w:r>
      </w:hyperlink>
      <w:r w:rsidRPr="009B7117">
        <w:rPr>
          <w:rFonts w:asciiTheme="minorBidi" w:hAnsiTheme="minorBidi"/>
          <w:sz w:val="24"/>
          <w:szCs w:val="24"/>
        </w:rPr>
        <w:t xml:space="preserve"> (Accessed 23</w:t>
      </w:r>
      <w:r w:rsidRPr="009B7117">
        <w:rPr>
          <w:rFonts w:asciiTheme="minorBidi" w:hAnsiTheme="minorBidi"/>
          <w:sz w:val="24"/>
          <w:szCs w:val="24"/>
          <w:vertAlign w:val="superscript"/>
        </w:rPr>
        <w:t>rd</w:t>
      </w:r>
      <w:r w:rsidRPr="009B7117">
        <w:rPr>
          <w:rFonts w:asciiTheme="minorBidi" w:hAnsiTheme="minorBidi"/>
          <w:sz w:val="24"/>
          <w:szCs w:val="24"/>
        </w:rPr>
        <w:t xml:space="preserve"> March 2024)</w:t>
      </w:r>
    </w:p>
    <w:p w14:paraId="1CBAB51A" w14:textId="77777777" w:rsidR="005D35E1" w:rsidRPr="009B7117" w:rsidRDefault="005D35E1" w:rsidP="005158B0">
      <w:pPr>
        <w:rPr>
          <w:rFonts w:asciiTheme="minorBidi" w:eastAsia="Times New Roman" w:hAnsiTheme="minorBidi"/>
          <w:b/>
          <w:bCs/>
          <w:spacing w:val="-3"/>
          <w:kern w:val="36"/>
          <w:sz w:val="24"/>
          <w:szCs w:val="24"/>
          <w14:ligatures w14:val="none"/>
        </w:rPr>
      </w:pPr>
      <w:r w:rsidRPr="009B7117">
        <w:rPr>
          <w:rFonts w:asciiTheme="minorBidi" w:hAnsiTheme="minorBidi"/>
          <w:sz w:val="24"/>
          <w:szCs w:val="24"/>
        </w:rPr>
        <w:t xml:space="preserve">Peregrine, M. (2019), </w:t>
      </w:r>
      <w:r w:rsidRPr="009B7117">
        <w:rPr>
          <w:rFonts w:asciiTheme="minorBidi" w:hAnsiTheme="minorBidi"/>
          <w:i/>
          <w:iCs/>
          <w:sz w:val="24"/>
          <w:szCs w:val="24"/>
        </w:rPr>
        <w:t>Apollo 11’s Transcendent Leadership Lessons,</w:t>
      </w:r>
      <w:r w:rsidRPr="009B7117">
        <w:rPr>
          <w:rFonts w:asciiTheme="minorBidi" w:hAnsiTheme="minorBidi"/>
          <w:sz w:val="24"/>
          <w:szCs w:val="24"/>
        </w:rPr>
        <w:t xml:space="preserve"> Available at:</w:t>
      </w:r>
      <w:r w:rsidRPr="009B7117">
        <w:rPr>
          <w:rFonts w:asciiTheme="minorBidi" w:eastAsia="Times New Roman" w:hAnsiTheme="minorBidi"/>
          <w:b/>
          <w:bCs/>
          <w:spacing w:val="-3"/>
          <w:kern w:val="36"/>
          <w:sz w:val="24"/>
          <w:szCs w:val="24"/>
          <w14:ligatures w14:val="none"/>
        </w:rPr>
        <w:t xml:space="preserve"> </w:t>
      </w:r>
      <w:hyperlink r:id="rId143" w:history="1">
        <w:r w:rsidRPr="009B7117">
          <w:rPr>
            <w:rStyle w:val="Hyperlink"/>
            <w:rFonts w:asciiTheme="minorBidi" w:hAnsiTheme="minorBidi"/>
            <w:color w:val="auto"/>
            <w:sz w:val="24"/>
            <w:szCs w:val="24"/>
          </w:rPr>
          <w:t>https://www.forbes.com/sites/michaelperegrine/2019/07/16/apollo-11s-transcendent-leadership-lessons/?sh=4af5397fb6a7</w:t>
        </w:r>
      </w:hyperlink>
      <w:r w:rsidRPr="009B7117">
        <w:rPr>
          <w:rFonts w:asciiTheme="minorBidi" w:hAnsiTheme="minorBidi"/>
          <w:sz w:val="24"/>
          <w:szCs w:val="24"/>
        </w:rPr>
        <w:t xml:space="preserve"> (Accessed 19</w:t>
      </w:r>
      <w:r w:rsidRPr="009B7117">
        <w:rPr>
          <w:rFonts w:asciiTheme="minorBidi" w:hAnsiTheme="minorBidi"/>
          <w:sz w:val="24"/>
          <w:szCs w:val="24"/>
          <w:vertAlign w:val="superscript"/>
        </w:rPr>
        <w:t>th</w:t>
      </w:r>
      <w:r w:rsidRPr="009B7117">
        <w:rPr>
          <w:rFonts w:asciiTheme="minorBidi" w:hAnsiTheme="minorBidi"/>
          <w:sz w:val="24"/>
          <w:szCs w:val="24"/>
        </w:rPr>
        <w:t xml:space="preserve"> April 2024)</w:t>
      </w:r>
    </w:p>
    <w:p w14:paraId="41C255CD" w14:textId="77777777" w:rsidR="005D35E1" w:rsidRPr="009B7117" w:rsidRDefault="005D35E1" w:rsidP="005158B0">
      <w:pPr>
        <w:rPr>
          <w:rFonts w:asciiTheme="minorBidi" w:hAnsiTheme="minorBidi"/>
          <w:sz w:val="24"/>
          <w:szCs w:val="24"/>
        </w:rPr>
      </w:pPr>
      <w:proofErr w:type="spellStart"/>
      <w:r w:rsidRPr="009B7117">
        <w:rPr>
          <w:rFonts w:asciiTheme="minorBidi" w:hAnsiTheme="minorBidi"/>
          <w:sz w:val="24"/>
          <w:szCs w:val="24"/>
        </w:rPr>
        <w:t>Plaskoff</w:t>
      </w:r>
      <w:proofErr w:type="spellEnd"/>
      <w:r w:rsidRPr="009B7117">
        <w:rPr>
          <w:rFonts w:asciiTheme="minorBidi" w:hAnsiTheme="minorBidi"/>
          <w:sz w:val="24"/>
          <w:szCs w:val="24"/>
        </w:rPr>
        <w:t xml:space="preserve">, Josh. (2017). ‘Employee experience: the new human resource management approach.’ </w:t>
      </w:r>
      <w:r w:rsidRPr="009B7117">
        <w:rPr>
          <w:rFonts w:asciiTheme="minorBidi" w:hAnsiTheme="minorBidi"/>
          <w:i/>
          <w:iCs/>
          <w:sz w:val="24"/>
          <w:szCs w:val="24"/>
        </w:rPr>
        <w:t>Strategic HR Review.</w:t>
      </w:r>
      <w:r w:rsidRPr="009B7117">
        <w:rPr>
          <w:rFonts w:asciiTheme="minorBidi" w:hAnsiTheme="minorBidi"/>
          <w:sz w:val="24"/>
          <w:szCs w:val="24"/>
        </w:rPr>
        <w:t xml:space="preserve"> 16. Available at: </w:t>
      </w:r>
      <w:hyperlink r:id="rId144" w:anchor=":~:text=Given%20that%20modern%20organizations%20are,performance%20(Plaskoff%2C%202017)%20" w:history="1">
        <w:r w:rsidRPr="009B7117">
          <w:rPr>
            <w:rStyle w:val="Hyperlink"/>
            <w:rFonts w:asciiTheme="minorBidi" w:hAnsiTheme="minorBidi"/>
            <w:color w:val="auto"/>
            <w:sz w:val="24"/>
            <w:szCs w:val="24"/>
          </w:rPr>
          <w:t>https://www.researchgate.net/publication/316570770_Employee_experience_the_new_human_resource_management_approach#:~:text=Given%20that%20modern%20organizations%20are,performance%20(Plaskoff%2C%202017)%20</w:t>
        </w:r>
      </w:hyperlink>
      <w:r w:rsidRPr="009B7117">
        <w:rPr>
          <w:rFonts w:asciiTheme="minorBidi" w:hAnsiTheme="minorBidi"/>
          <w:sz w:val="24"/>
          <w:szCs w:val="24"/>
        </w:rPr>
        <w:t>. (Accessed 23</w:t>
      </w:r>
      <w:r w:rsidRPr="009B7117">
        <w:rPr>
          <w:rFonts w:asciiTheme="minorBidi" w:hAnsiTheme="minorBidi"/>
          <w:sz w:val="24"/>
          <w:szCs w:val="24"/>
          <w:vertAlign w:val="superscript"/>
        </w:rPr>
        <w:t>rd</w:t>
      </w:r>
      <w:r w:rsidRPr="009B7117">
        <w:rPr>
          <w:rFonts w:asciiTheme="minorBidi" w:hAnsiTheme="minorBidi"/>
          <w:sz w:val="24"/>
          <w:szCs w:val="24"/>
        </w:rPr>
        <w:t xml:space="preserve"> March 2024)</w:t>
      </w:r>
    </w:p>
    <w:p w14:paraId="57626B85"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Purcell, J. and Hutchinson, S., 2007. Front</w:t>
      </w:r>
      <w:r w:rsidRPr="009B7117">
        <w:rPr>
          <w:rFonts w:ascii="Cambria Math" w:hAnsi="Cambria Math" w:cs="Cambria Math"/>
          <w:sz w:val="24"/>
          <w:szCs w:val="24"/>
          <w:shd w:val="clear" w:color="auto" w:fill="FFFFFF"/>
        </w:rPr>
        <w:t>‐</w:t>
      </w:r>
      <w:r w:rsidRPr="009B7117">
        <w:rPr>
          <w:rFonts w:asciiTheme="minorBidi" w:hAnsiTheme="minorBidi"/>
          <w:sz w:val="24"/>
          <w:szCs w:val="24"/>
          <w:shd w:val="clear" w:color="auto" w:fill="FFFFFF"/>
        </w:rPr>
        <w:t>line managers as agents in the HRM</w:t>
      </w:r>
      <w:r w:rsidRPr="009B7117">
        <w:rPr>
          <w:rFonts w:ascii="Cambria Math" w:hAnsi="Cambria Math" w:cs="Cambria Math"/>
          <w:sz w:val="24"/>
          <w:szCs w:val="24"/>
          <w:shd w:val="clear" w:color="auto" w:fill="FFFFFF"/>
        </w:rPr>
        <w:t>‐</w:t>
      </w:r>
      <w:r w:rsidRPr="009B7117">
        <w:rPr>
          <w:rFonts w:asciiTheme="minorBidi" w:hAnsiTheme="minorBidi"/>
          <w:sz w:val="24"/>
          <w:szCs w:val="24"/>
          <w:shd w:val="clear" w:color="auto" w:fill="FFFFFF"/>
        </w:rPr>
        <w:t>performance causal chain: theory, analysis and evidence. </w:t>
      </w:r>
      <w:r w:rsidRPr="009B7117">
        <w:rPr>
          <w:rFonts w:asciiTheme="minorBidi" w:hAnsiTheme="minorBidi"/>
          <w:i/>
          <w:iCs/>
          <w:sz w:val="24"/>
          <w:szCs w:val="24"/>
          <w:shd w:val="clear" w:color="auto" w:fill="FFFFFF"/>
        </w:rPr>
        <w:t>Human Resource management journal</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17</w:t>
      </w:r>
      <w:r w:rsidRPr="009B7117">
        <w:rPr>
          <w:rFonts w:asciiTheme="minorBidi" w:hAnsiTheme="minorBidi"/>
          <w:sz w:val="24"/>
          <w:szCs w:val="24"/>
          <w:shd w:val="clear" w:color="auto" w:fill="FFFFFF"/>
        </w:rPr>
        <w:t xml:space="preserve">(1), pp.3-20.Available at: </w:t>
      </w:r>
      <w:hyperlink r:id="rId145" w:history="1">
        <w:r w:rsidRPr="009B7117">
          <w:rPr>
            <w:rStyle w:val="Hyperlink"/>
            <w:rFonts w:asciiTheme="minorBidi" w:hAnsiTheme="minorBidi"/>
            <w:color w:val="auto"/>
            <w:sz w:val="24"/>
            <w:szCs w:val="24"/>
            <w:shd w:val="clear" w:color="auto" w:fill="FFFFFF"/>
          </w:rPr>
          <w:t>https://onlinelibrary.wiley.com/doi/full/10.1111/j.1748-8583.2007.00022.x</w:t>
        </w:r>
      </w:hyperlink>
      <w:r w:rsidRPr="009B7117">
        <w:rPr>
          <w:rFonts w:asciiTheme="minorBidi" w:hAnsiTheme="minorBidi"/>
          <w:sz w:val="24"/>
          <w:szCs w:val="24"/>
          <w:shd w:val="clear" w:color="auto" w:fill="FFFFFF"/>
        </w:rPr>
        <w:t xml:space="preserve"> (Accessed 19</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March 2024)</w:t>
      </w:r>
    </w:p>
    <w:p w14:paraId="75C3A32E" w14:textId="77777777" w:rsidR="005D35E1" w:rsidRPr="009B7117" w:rsidRDefault="005D35E1" w:rsidP="005158B0">
      <w:pPr>
        <w:pStyle w:val="Default"/>
        <w:spacing w:after="315"/>
        <w:rPr>
          <w:rFonts w:asciiTheme="minorBidi" w:hAnsiTheme="minorBidi" w:cstheme="minorBidi"/>
          <w:color w:val="auto"/>
          <w:shd w:val="clear" w:color="auto" w:fill="FFFFFF"/>
        </w:rPr>
      </w:pPr>
      <w:r w:rsidRPr="009B7117">
        <w:rPr>
          <w:rFonts w:asciiTheme="minorBidi" w:hAnsiTheme="minorBidi" w:cstheme="minorBidi"/>
          <w:color w:val="auto"/>
          <w:shd w:val="clear" w:color="auto" w:fill="FFFFFF"/>
        </w:rPr>
        <w:t>Purcell, J.,(2003), </w:t>
      </w:r>
      <w:r w:rsidRPr="009B7117">
        <w:rPr>
          <w:rFonts w:asciiTheme="minorBidi" w:hAnsiTheme="minorBidi" w:cstheme="minorBidi"/>
          <w:i/>
          <w:iCs/>
          <w:color w:val="auto"/>
          <w:shd w:val="clear" w:color="auto" w:fill="FFFFFF"/>
        </w:rPr>
        <w:t>Understanding the people and performance link: Unlocking the black box</w:t>
      </w:r>
      <w:r w:rsidRPr="009B7117">
        <w:rPr>
          <w:rFonts w:asciiTheme="minorBidi" w:hAnsiTheme="minorBidi" w:cstheme="minorBidi"/>
          <w:color w:val="auto"/>
          <w:shd w:val="clear" w:color="auto" w:fill="FFFFFF"/>
        </w:rPr>
        <w:t xml:space="preserve">. CIPD Publishing, Available at: </w:t>
      </w:r>
      <w:hyperlink r:id="rId146" w:anchor="v=onepage&amp;q=R%20policies%20to%20life%20and%20play%20a%20role%20as%20day%20to%20day%20leadership%20of%20employees%20(Purcell%2C%202003&amp;f=false" w:history="1">
        <w:r w:rsidRPr="009B7117">
          <w:rPr>
            <w:rStyle w:val="Hyperlink"/>
            <w:rFonts w:asciiTheme="minorBidi" w:hAnsiTheme="minorBidi" w:cstheme="minorBidi"/>
            <w:color w:val="auto"/>
            <w:shd w:val="clear" w:color="auto" w:fill="FFFFFF"/>
          </w:rPr>
          <w:t>https://books.google.co.uk/books?hl=en&amp;lr=&amp;id=tf6QnWTiSmcC&amp;oi=fnd&amp;pg=PR6&amp;dq=R+policies+to+life+and+play+a+role+as+day+to+day+leadership+of+employees+(Purcell,+2003+&amp;ots=9UNQjmZkts&amp;sig=SOAHIMnGthFd3pEM33wiod5rz_8&amp;redir_esc=y#v=onepage&amp;q=R%20policies%20to%20life%20and%20play%20a%20role%20as%20day%20to%20day%20leadership%20of%20employees%20(Purcell%2C%202003&amp;f=false</w:t>
        </w:r>
      </w:hyperlink>
      <w:r w:rsidRPr="009B7117">
        <w:rPr>
          <w:rFonts w:asciiTheme="minorBidi" w:hAnsiTheme="minorBidi" w:cstheme="minorBidi"/>
          <w:color w:val="auto"/>
          <w:shd w:val="clear" w:color="auto" w:fill="FFFFFF"/>
        </w:rPr>
        <w:t xml:space="preserve"> (Accessed 19</w:t>
      </w:r>
      <w:r w:rsidRPr="009B7117">
        <w:rPr>
          <w:rFonts w:asciiTheme="minorBidi" w:hAnsiTheme="minorBidi" w:cstheme="minorBidi"/>
          <w:color w:val="auto"/>
          <w:shd w:val="clear" w:color="auto" w:fill="FFFFFF"/>
          <w:vertAlign w:val="superscript"/>
        </w:rPr>
        <w:t>th</w:t>
      </w:r>
      <w:r w:rsidRPr="009B7117">
        <w:rPr>
          <w:rFonts w:asciiTheme="minorBidi" w:hAnsiTheme="minorBidi" w:cstheme="minorBidi"/>
          <w:color w:val="auto"/>
          <w:shd w:val="clear" w:color="auto" w:fill="FFFFFF"/>
        </w:rPr>
        <w:t xml:space="preserve"> March 2024)</w:t>
      </w:r>
    </w:p>
    <w:p w14:paraId="6D58220E" w14:textId="77777777" w:rsidR="005D35E1" w:rsidRPr="009B7117" w:rsidRDefault="005D35E1" w:rsidP="005158B0">
      <w:pPr>
        <w:rPr>
          <w:rFonts w:asciiTheme="minorBidi" w:hAnsiTheme="minorBidi"/>
          <w:sz w:val="24"/>
          <w:szCs w:val="24"/>
        </w:rPr>
      </w:pPr>
      <w:proofErr w:type="spellStart"/>
      <w:r w:rsidRPr="009B7117">
        <w:rPr>
          <w:rFonts w:asciiTheme="minorBidi" w:hAnsiTheme="minorBidi"/>
          <w:sz w:val="24"/>
          <w:szCs w:val="24"/>
        </w:rPr>
        <w:t>Pushfar</w:t>
      </w:r>
      <w:proofErr w:type="spellEnd"/>
      <w:r w:rsidRPr="009B7117">
        <w:rPr>
          <w:rFonts w:asciiTheme="minorBidi" w:hAnsiTheme="minorBidi"/>
          <w:sz w:val="24"/>
          <w:szCs w:val="24"/>
        </w:rPr>
        <w:t xml:space="preserve"> (2024), </w:t>
      </w:r>
      <w:r w:rsidRPr="009B7117">
        <w:rPr>
          <w:rFonts w:asciiTheme="minorBidi" w:hAnsiTheme="minorBidi"/>
          <w:i/>
          <w:iCs/>
          <w:sz w:val="24"/>
          <w:szCs w:val="24"/>
        </w:rPr>
        <w:t>Mentoring vs Coaching: The key Differences and benefits</w:t>
      </w:r>
      <w:r w:rsidRPr="009B7117">
        <w:rPr>
          <w:rFonts w:asciiTheme="minorBidi" w:hAnsiTheme="minorBidi"/>
          <w:sz w:val="24"/>
          <w:szCs w:val="24"/>
        </w:rPr>
        <w:t xml:space="preserve">, Available at: </w:t>
      </w:r>
      <w:hyperlink r:id="rId147" w:anchor=":~:text=The%20Definitions%20of%20Coaching%20and%20Mentoring&amp;text=A%20mentor%20is%20someone%20who,another%20to%20develop%20and%20grow.&amp;text=A%20coach%20is%20someone%20who,them%20reach%20their%20full%20potential" w:history="1">
        <w:r w:rsidRPr="009B7117">
          <w:rPr>
            <w:rStyle w:val="Hyperlink"/>
            <w:rFonts w:asciiTheme="minorBidi" w:hAnsiTheme="minorBidi"/>
            <w:color w:val="auto"/>
            <w:sz w:val="24"/>
            <w:szCs w:val="24"/>
          </w:rPr>
          <w:t>https://www.pushfar.com/article/mentoring-vs-coaching-the-key-differences-and-benefits/#:~:text=The%20Definitions%20of%20Coaching%20and%20Mentoring&amp;text=A%20mentor%20is%20someone%20who,another%20to%20develop%20and%20grow.&amp;text=A%20coach%20is%20someone%20who,them%20reach%20their%20full%20potential</w:t>
        </w:r>
      </w:hyperlink>
      <w:r w:rsidRPr="009B7117">
        <w:rPr>
          <w:rFonts w:asciiTheme="minorBidi" w:hAnsiTheme="minorBidi"/>
          <w:sz w:val="24"/>
          <w:szCs w:val="24"/>
        </w:rPr>
        <w:t>. (Accessed 22</w:t>
      </w:r>
      <w:r w:rsidRPr="009B7117">
        <w:rPr>
          <w:rFonts w:asciiTheme="minorBidi" w:hAnsiTheme="minorBidi"/>
          <w:sz w:val="24"/>
          <w:szCs w:val="24"/>
          <w:vertAlign w:val="superscript"/>
        </w:rPr>
        <w:t>nd</w:t>
      </w:r>
      <w:r w:rsidRPr="009B7117">
        <w:rPr>
          <w:rFonts w:asciiTheme="minorBidi" w:hAnsiTheme="minorBidi"/>
          <w:sz w:val="24"/>
          <w:szCs w:val="24"/>
        </w:rPr>
        <w:t xml:space="preserve"> April 2024)</w:t>
      </w:r>
    </w:p>
    <w:p w14:paraId="691F6726" w14:textId="77777777" w:rsidR="005D35E1" w:rsidRPr="009B7117" w:rsidRDefault="005D35E1" w:rsidP="005158B0">
      <w:pPr>
        <w:tabs>
          <w:tab w:val="left" w:pos="1311"/>
        </w:tabs>
        <w:rPr>
          <w:rFonts w:asciiTheme="minorBidi" w:hAnsiTheme="minorBidi"/>
          <w:sz w:val="24"/>
          <w:szCs w:val="24"/>
          <w:shd w:val="clear" w:color="auto" w:fill="FFFFFF"/>
        </w:rPr>
      </w:pPr>
      <w:r w:rsidRPr="005D35E1">
        <w:rPr>
          <w:rFonts w:asciiTheme="minorBidi" w:hAnsiTheme="minorBidi"/>
          <w:sz w:val="24"/>
          <w:szCs w:val="24"/>
          <w:shd w:val="clear" w:color="auto" w:fill="FFFFFF"/>
          <w:lang w:val="fr-FR"/>
        </w:rPr>
        <w:t xml:space="preserve">Richards, J., Ellis, V., </w:t>
      </w:r>
      <w:proofErr w:type="spellStart"/>
      <w:r w:rsidRPr="005D35E1">
        <w:rPr>
          <w:rFonts w:asciiTheme="minorBidi" w:hAnsiTheme="minorBidi"/>
          <w:sz w:val="24"/>
          <w:szCs w:val="24"/>
          <w:shd w:val="clear" w:color="auto" w:fill="FFFFFF"/>
          <w:lang w:val="fr-FR"/>
        </w:rPr>
        <w:t>Canduela</w:t>
      </w:r>
      <w:proofErr w:type="spellEnd"/>
      <w:r w:rsidRPr="005D35E1">
        <w:rPr>
          <w:rFonts w:asciiTheme="minorBidi" w:hAnsiTheme="minorBidi"/>
          <w:sz w:val="24"/>
          <w:szCs w:val="24"/>
          <w:shd w:val="clear" w:color="auto" w:fill="FFFFFF"/>
          <w:lang w:val="fr-FR"/>
        </w:rPr>
        <w:t xml:space="preserve">, J., </w:t>
      </w:r>
      <w:proofErr w:type="spellStart"/>
      <w:r w:rsidRPr="005D35E1">
        <w:rPr>
          <w:rFonts w:asciiTheme="minorBidi" w:hAnsiTheme="minorBidi"/>
          <w:sz w:val="24"/>
          <w:szCs w:val="24"/>
          <w:shd w:val="clear" w:color="auto" w:fill="FFFFFF"/>
          <w:lang w:val="fr-FR"/>
        </w:rPr>
        <w:t>Pustelnikovaite</w:t>
      </w:r>
      <w:proofErr w:type="spellEnd"/>
      <w:r w:rsidRPr="005D35E1">
        <w:rPr>
          <w:rFonts w:asciiTheme="minorBidi" w:hAnsiTheme="minorBidi"/>
          <w:sz w:val="24"/>
          <w:szCs w:val="24"/>
          <w:shd w:val="clear" w:color="auto" w:fill="FFFFFF"/>
          <w:lang w:val="fr-FR"/>
        </w:rPr>
        <w:t xml:space="preserve">, T. and </w:t>
      </w:r>
      <w:proofErr w:type="spellStart"/>
      <w:r w:rsidRPr="005D35E1">
        <w:rPr>
          <w:rFonts w:asciiTheme="minorBidi" w:hAnsiTheme="minorBidi"/>
          <w:sz w:val="24"/>
          <w:szCs w:val="24"/>
          <w:shd w:val="clear" w:color="auto" w:fill="FFFFFF"/>
          <w:lang w:val="fr-FR"/>
        </w:rPr>
        <w:t>Saxena</w:t>
      </w:r>
      <w:proofErr w:type="spellEnd"/>
      <w:r w:rsidRPr="005D35E1">
        <w:rPr>
          <w:rFonts w:asciiTheme="minorBidi" w:hAnsiTheme="minorBidi"/>
          <w:sz w:val="24"/>
          <w:szCs w:val="24"/>
          <w:shd w:val="clear" w:color="auto" w:fill="FFFFFF"/>
          <w:lang w:val="fr-FR"/>
        </w:rPr>
        <w:t xml:space="preserve">, S., (2023). </w:t>
      </w:r>
      <w:r w:rsidRPr="009B7117">
        <w:rPr>
          <w:rFonts w:asciiTheme="minorBidi" w:hAnsiTheme="minorBidi"/>
          <w:sz w:val="24"/>
          <w:szCs w:val="24"/>
          <w:shd w:val="clear" w:color="auto" w:fill="FFFFFF"/>
        </w:rPr>
        <w:t xml:space="preserve">‘Developing the concept of </w:t>
      </w:r>
      <w:proofErr w:type="spellStart"/>
      <w:r w:rsidRPr="009B7117">
        <w:rPr>
          <w:rFonts w:asciiTheme="minorBidi" w:hAnsiTheme="minorBidi"/>
          <w:sz w:val="24"/>
          <w:szCs w:val="24"/>
          <w:shd w:val="clear" w:color="auto" w:fill="FFFFFF"/>
        </w:rPr>
        <w:t>leaveism</w:t>
      </w:r>
      <w:proofErr w:type="spellEnd"/>
      <w:r w:rsidRPr="009B7117">
        <w:rPr>
          <w:rFonts w:asciiTheme="minorBidi" w:hAnsiTheme="minorBidi"/>
          <w:sz w:val="24"/>
          <w:szCs w:val="24"/>
          <w:shd w:val="clear" w:color="auto" w:fill="FFFFFF"/>
        </w:rPr>
        <w:t>: From presenteeism/absence to an emergent and expanding domain of employment?’. </w:t>
      </w:r>
      <w:r w:rsidRPr="009B7117">
        <w:rPr>
          <w:rFonts w:asciiTheme="minorBidi" w:hAnsiTheme="minorBidi"/>
          <w:i/>
          <w:iCs/>
          <w:sz w:val="24"/>
          <w:szCs w:val="24"/>
          <w:shd w:val="clear" w:color="auto" w:fill="FFFFFF"/>
        </w:rPr>
        <w:t>Human Resource Management Journal</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33</w:t>
      </w:r>
      <w:r w:rsidRPr="009B7117">
        <w:rPr>
          <w:rFonts w:asciiTheme="minorBidi" w:hAnsiTheme="minorBidi"/>
          <w:sz w:val="24"/>
          <w:szCs w:val="24"/>
          <w:shd w:val="clear" w:color="auto" w:fill="FFFFFF"/>
        </w:rPr>
        <w:t>(2), pp.384-405. Available at:</w:t>
      </w:r>
      <w:r w:rsidRPr="009B7117">
        <w:rPr>
          <w:rFonts w:asciiTheme="minorBidi" w:hAnsiTheme="minorBidi"/>
          <w:sz w:val="24"/>
          <w:szCs w:val="24"/>
        </w:rPr>
        <w:t xml:space="preserve"> </w:t>
      </w:r>
      <w:hyperlink r:id="rId148" w:history="1">
        <w:r w:rsidRPr="009B7117">
          <w:rPr>
            <w:rStyle w:val="Hyperlink"/>
            <w:rFonts w:asciiTheme="minorBidi" w:hAnsiTheme="minorBidi"/>
            <w:color w:val="auto"/>
            <w:sz w:val="24"/>
            <w:szCs w:val="24"/>
            <w:shd w:val="clear" w:color="auto" w:fill="FFFFFF"/>
          </w:rPr>
          <w:t>https://onlinelibrary.wiley.com/doi/full/10.1111/1748-8583.12452</w:t>
        </w:r>
      </w:hyperlink>
      <w:r w:rsidRPr="009B7117">
        <w:rPr>
          <w:rFonts w:asciiTheme="minorBidi" w:hAnsiTheme="minorBidi"/>
          <w:sz w:val="24"/>
          <w:szCs w:val="24"/>
          <w:shd w:val="clear" w:color="auto" w:fill="FFFFFF"/>
        </w:rPr>
        <w:t xml:space="preserve"> (Accessed 26</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March 2024)</w:t>
      </w:r>
    </w:p>
    <w:p w14:paraId="74C50494" w14:textId="77777777" w:rsidR="005D35E1" w:rsidRPr="009B7117" w:rsidRDefault="005D35E1" w:rsidP="005158B0">
      <w:pPr>
        <w:pStyle w:val="NormalWeb"/>
        <w:spacing w:after="12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Sayyadi, M. and </w:t>
      </w:r>
      <w:proofErr w:type="spellStart"/>
      <w:r w:rsidRPr="009B7117">
        <w:rPr>
          <w:rStyle w:val="Strong"/>
          <w:rFonts w:asciiTheme="minorBidi" w:hAnsiTheme="minorBidi" w:cstheme="minorBidi"/>
          <w:b w:val="0"/>
          <w:bCs w:val="0"/>
        </w:rPr>
        <w:t>Provitera</w:t>
      </w:r>
      <w:proofErr w:type="spellEnd"/>
      <w:r w:rsidRPr="009B7117">
        <w:rPr>
          <w:rStyle w:val="Strong"/>
          <w:rFonts w:asciiTheme="minorBidi" w:hAnsiTheme="minorBidi" w:cstheme="minorBidi"/>
          <w:b w:val="0"/>
          <w:bCs w:val="0"/>
        </w:rPr>
        <w:t xml:space="preserve">, M.J. (2023), </w:t>
      </w:r>
      <w:r w:rsidRPr="009B7117">
        <w:rPr>
          <w:rStyle w:val="Strong"/>
          <w:rFonts w:asciiTheme="minorBidi" w:hAnsiTheme="minorBidi" w:cstheme="minorBidi"/>
          <w:b w:val="0"/>
          <w:bCs w:val="0"/>
          <w:i/>
          <w:iCs/>
        </w:rPr>
        <w:t>HR Leaders, have you selected your professional goals</w:t>
      </w:r>
      <w:r w:rsidRPr="009B7117">
        <w:rPr>
          <w:rStyle w:val="Strong"/>
          <w:rFonts w:asciiTheme="minorBidi" w:hAnsiTheme="minorBidi" w:cstheme="minorBidi"/>
          <w:b w:val="0"/>
          <w:bCs w:val="0"/>
        </w:rPr>
        <w:t xml:space="preserve">, </w:t>
      </w:r>
      <w:hyperlink r:id="rId149" w:history="1">
        <w:r w:rsidRPr="009B7117">
          <w:rPr>
            <w:rStyle w:val="Hyperlink"/>
            <w:rFonts w:asciiTheme="minorBidi" w:hAnsiTheme="minorBidi" w:cstheme="minorBidi"/>
            <w:color w:val="auto"/>
          </w:rPr>
          <w:t>https://www.peoplemanagement.co.uk/article/1847152/hr-leaders-selected-professional-goals</w:t>
        </w:r>
      </w:hyperlink>
      <w:r w:rsidRPr="009B7117">
        <w:rPr>
          <w:rStyle w:val="Strong"/>
          <w:rFonts w:asciiTheme="minorBidi" w:hAnsiTheme="minorBidi" w:cstheme="minorBidi"/>
          <w:b w:val="0"/>
          <w:bCs w:val="0"/>
        </w:rPr>
        <w:t xml:space="preserve"> (Accessed 7th April 2024)</w:t>
      </w:r>
    </w:p>
    <w:p w14:paraId="454D918F"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Schooley, Skye. (2024),</w:t>
      </w:r>
      <w:r w:rsidRPr="009B7117">
        <w:rPr>
          <w:rFonts w:asciiTheme="minorBidi" w:hAnsiTheme="minorBidi"/>
          <w:i/>
          <w:iCs/>
          <w:sz w:val="24"/>
          <w:szCs w:val="24"/>
        </w:rPr>
        <w:t xml:space="preserve"> Beyond the clock: The benefits of highly motivated employees</w:t>
      </w:r>
      <w:r w:rsidRPr="009B7117">
        <w:rPr>
          <w:rFonts w:asciiTheme="minorBidi" w:hAnsiTheme="minorBidi"/>
          <w:sz w:val="24"/>
          <w:szCs w:val="24"/>
        </w:rPr>
        <w:t xml:space="preserve">, Available at: </w:t>
      </w:r>
      <w:hyperlink r:id="rId150" w:history="1">
        <w:r w:rsidRPr="009B7117">
          <w:rPr>
            <w:rStyle w:val="Hyperlink"/>
            <w:rFonts w:asciiTheme="minorBidi" w:hAnsiTheme="minorBidi"/>
            <w:color w:val="auto"/>
            <w:sz w:val="24"/>
            <w:szCs w:val="24"/>
          </w:rPr>
          <w:t>https://www.business.com/articles/the-benefits-of-highly-motivated-employees/</w:t>
        </w:r>
      </w:hyperlink>
      <w:r w:rsidRPr="009B7117">
        <w:rPr>
          <w:rFonts w:asciiTheme="minorBidi" w:hAnsiTheme="minorBidi"/>
          <w:sz w:val="24"/>
          <w:szCs w:val="24"/>
        </w:rPr>
        <w:t xml:space="preserve"> (Accessed 6</w:t>
      </w:r>
      <w:r w:rsidRPr="009B7117">
        <w:rPr>
          <w:rFonts w:asciiTheme="minorBidi" w:hAnsiTheme="minorBidi"/>
          <w:sz w:val="24"/>
          <w:szCs w:val="24"/>
          <w:vertAlign w:val="superscript"/>
        </w:rPr>
        <w:t>th</w:t>
      </w:r>
      <w:r w:rsidRPr="009B7117">
        <w:rPr>
          <w:rFonts w:asciiTheme="minorBidi" w:hAnsiTheme="minorBidi"/>
          <w:sz w:val="24"/>
          <w:szCs w:val="24"/>
        </w:rPr>
        <w:t xml:space="preserve"> April 2024)</w:t>
      </w:r>
    </w:p>
    <w:p w14:paraId="4BD5F516" w14:textId="77777777" w:rsidR="005D35E1" w:rsidRPr="009B7117" w:rsidRDefault="005D35E1" w:rsidP="005158B0">
      <w:pPr>
        <w:rPr>
          <w:rFonts w:asciiTheme="minorBidi" w:hAnsiTheme="minorBidi"/>
          <w:sz w:val="24"/>
          <w:szCs w:val="24"/>
        </w:rPr>
      </w:pPr>
      <w:proofErr w:type="spellStart"/>
      <w:r w:rsidRPr="009B7117">
        <w:rPr>
          <w:rFonts w:asciiTheme="minorBidi" w:hAnsiTheme="minorBidi"/>
          <w:sz w:val="24"/>
          <w:szCs w:val="24"/>
        </w:rPr>
        <w:t>Schöttle</w:t>
      </w:r>
      <w:proofErr w:type="spellEnd"/>
      <w:r w:rsidRPr="009B7117">
        <w:rPr>
          <w:rFonts w:asciiTheme="minorBidi" w:hAnsiTheme="minorBidi"/>
          <w:sz w:val="24"/>
          <w:szCs w:val="24"/>
        </w:rPr>
        <w:t xml:space="preserve">, A., and Tillmann, P.A. (2018). </w:t>
      </w:r>
      <w:r w:rsidRPr="009B7117">
        <w:rPr>
          <w:rFonts w:asciiTheme="minorBidi" w:hAnsiTheme="minorBidi"/>
          <w:i/>
          <w:iCs/>
          <w:sz w:val="24"/>
          <w:szCs w:val="24"/>
        </w:rPr>
        <w:t xml:space="preserve">‘Explaining the benefits of team goals to support collaboration.’ </w:t>
      </w:r>
      <w:r w:rsidRPr="009B7117">
        <w:rPr>
          <w:rFonts w:asciiTheme="minorBidi" w:hAnsiTheme="minorBidi"/>
          <w:sz w:val="24"/>
          <w:szCs w:val="24"/>
        </w:rPr>
        <w:t xml:space="preserve">pp. 432–441. Available at: </w:t>
      </w:r>
      <w:hyperlink r:id="rId151" w:history="1">
        <w:r w:rsidRPr="009B7117">
          <w:rPr>
            <w:rStyle w:val="Hyperlink"/>
            <w:rFonts w:asciiTheme="minorBidi" w:hAnsiTheme="minorBidi"/>
            <w:color w:val="auto"/>
            <w:sz w:val="24"/>
            <w:szCs w:val="24"/>
          </w:rPr>
          <w:t>https://www.researchgate.net/profile/Patricia-Tillmann-2/publication/326466347_Explaining_the_Benefits_of_Team_Goals_to_Support_Collaboration/links/5ba84a27299bf13e6047d0e6/Explaining-the-Benefits-of-Team-Goals-to-Support-Collaboration.pdf</w:t>
        </w:r>
      </w:hyperlink>
      <w:r w:rsidRPr="009B7117">
        <w:rPr>
          <w:rFonts w:asciiTheme="minorBidi" w:hAnsiTheme="minorBidi"/>
          <w:sz w:val="24"/>
          <w:szCs w:val="24"/>
        </w:rPr>
        <w:t xml:space="preserve"> (Accessed 7th April 2024)</w:t>
      </w:r>
    </w:p>
    <w:p w14:paraId="6A283A89"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Schrage, M. (1995). </w:t>
      </w:r>
      <w:r w:rsidRPr="009B7117">
        <w:rPr>
          <w:rFonts w:asciiTheme="minorBidi" w:hAnsiTheme="minorBidi"/>
          <w:i/>
          <w:iCs/>
          <w:sz w:val="24"/>
          <w:szCs w:val="24"/>
          <w:shd w:val="clear" w:color="auto" w:fill="FFFFFF"/>
        </w:rPr>
        <w:t>No more teams!: Mastering the dynamics of creative collaboration.</w:t>
      </w:r>
      <w:r w:rsidRPr="009B7117">
        <w:rPr>
          <w:rFonts w:asciiTheme="minorBidi" w:hAnsiTheme="minorBidi"/>
          <w:sz w:val="24"/>
          <w:szCs w:val="24"/>
          <w:shd w:val="clear" w:color="auto" w:fill="FFFFFF"/>
        </w:rPr>
        <w:t xml:space="preserve"> Currency Doubleday, New York.</w:t>
      </w:r>
    </w:p>
    <w:p w14:paraId="245A890A"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Shah, A. (2016), </w:t>
      </w:r>
      <w:r w:rsidRPr="009B7117">
        <w:rPr>
          <w:rStyle w:val="Strong"/>
          <w:rFonts w:asciiTheme="minorBidi" w:hAnsiTheme="minorBidi" w:cstheme="minorBidi"/>
          <w:b w:val="0"/>
          <w:bCs w:val="0"/>
          <w:i/>
          <w:iCs/>
        </w:rPr>
        <w:t>Evaluating team and individual performance in a teamworking context,</w:t>
      </w:r>
      <w:r w:rsidRPr="009B7117">
        <w:rPr>
          <w:rStyle w:val="Strong"/>
          <w:rFonts w:asciiTheme="minorBidi" w:hAnsiTheme="minorBidi" w:cstheme="minorBidi"/>
          <w:b w:val="0"/>
          <w:bCs w:val="0"/>
        </w:rPr>
        <w:t xml:space="preserve"> Available at: </w:t>
      </w:r>
      <w:hyperlink r:id="rId152" w:history="1">
        <w:r w:rsidRPr="009B7117">
          <w:rPr>
            <w:rStyle w:val="Hyperlink"/>
            <w:rFonts w:asciiTheme="minorBidi" w:hAnsiTheme="minorBidi" w:cstheme="minorBidi"/>
            <w:color w:val="auto"/>
          </w:rPr>
          <w:t>https://www.linkedin.com/pulse/evaluating-team-individual-performance-teamworking-shah-fcma-cgma</w:t>
        </w:r>
      </w:hyperlink>
      <w:r w:rsidRPr="009B7117">
        <w:rPr>
          <w:rStyle w:val="Strong"/>
          <w:rFonts w:asciiTheme="minorBidi" w:hAnsiTheme="minorBidi" w:cstheme="minorBidi"/>
          <w:b w:val="0"/>
          <w:bCs w:val="0"/>
        </w:rPr>
        <w:t xml:space="preserve"> (Accessed 7th April 2024)</w:t>
      </w:r>
    </w:p>
    <w:p w14:paraId="4048145B" w14:textId="77777777" w:rsidR="005D35E1" w:rsidRPr="009B7117" w:rsidRDefault="005D35E1" w:rsidP="005158B0">
      <w:pPr>
        <w:tabs>
          <w:tab w:val="left" w:pos="1311"/>
        </w:tabs>
        <w:rPr>
          <w:rFonts w:asciiTheme="minorBidi" w:hAnsiTheme="minorBidi"/>
          <w:sz w:val="24"/>
          <w:szCs w:val="24"/>
        </w:rPr>
      </w:pPr>
      <w:r w:rsidRPr="009B7117">
        <w:rPr>
          <w:rFonts w:asciiTheme="minorBidi" w:hAnsiTheme="minorBidi"/>
          <w:sz w:val="24"/>
          <w:szCs w:val="24"/>
        </w:rPr>
        <w:t xml:space="preserve">Simpson, M. 2023, The Cost of Presenteeism in the workplace &amp; Why it’s not just about money, Available at: </w:t>
      </w:r>
      <w:hyperlink r:id="rId153" w:history="1">
        <w:r w:rsidRPr="009B7117">
          <w:rPr>
            <w:rStyle w:val="Hyperlink"/>
            <w:rFonts w:asciiTheme="minorBidi" w:hAnsiTheme="minorBidi"/>
            <w:color w:val="auto"/>
            <w:sz w:val="24"/>
            <w:szCs w:val="24"/>
          </w:rPr>
          <w:t>https://www.highspeedtraining.co.uk/hub/presenteeism-in-the-workplace/</w:t>
        </w:r>
      </w:hyperlink>
      <w:r w:rsidRPr="009B7117">
        <w:rPr>
          <w:rFonts w:asciiTheme="minorBidi" w:hAnsiTheme="minorBidi"/>
          <w:sz w:val="24"/>
          <w:szCs w:val="24"/>
        </w:rPr>
        <w:t xml:space="preserve"> (Accessed 26</w:t>
      </w:r>
      <w:r w:rsidRPr="009B7117">
        <w:rPr>
          <w:rFonts w:asciiTheme="minorBidi" w:hAnsiTheme="minorBidi"/>
          <w:sz w:val="24"/>
          <w:szCs w:val="24"/>
          <w:vertAlign w:val="superscript"/>
        </w:rPr>
        <w:t>th</w:t>
      </w:r>
      <w:r w:rsidRPr="009B7117">
        <w:rPr>
          <w:rFonts w:asciiTheme="minorBidi" w:hAnsiTheme="minorBidi"/>
          <w:sz w:val="24"/>
          <w:szCs w:val="24"/>
        </w:rPr>
        <w:t xml:space="preserve"> March 2024)</w:t>
      </w:r>
    </w:p>
    <w:p w14:paraId="2841CB17"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shd w:val="clear" w:color="auto" w:fill="FFFFFF"/>
        </w:rPr>
        <w:t>Smite, D., Moe, N.B., Hildrum, J., Gonzalez-Huerta, J. and Mendez, D., (2023). Work-from-home is here to stay: Call for flexibility in post-pandemic work policies. </w:t>
      </w:r>
      <w:r w:rsidRPr="009B7117">
        <w:rPr>
          <w:rFonts w:asciiTheme="minorBidi" w:hAnsiTheme="minorBidi"/>
          <w:i/>
          <w:iCs/>
          <w:sz w:val="24"/>
          <w:szCs w:val="24"/>
          <w:shd w:val="clear" w:color="auto" w:fill="FFFFFF"/>
        </w:rPr>
        <w:t>Journal of Systems and Software</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195</w:t>
      </w:r>
      <w:r w:rsidRPr="009B7117">
        <w:rPr>
          <w:rFonts w:asciiTheme="minorBidi" w:hAnsiTheme="minorBidi"/>
          <w:sz w:val="24"/>
          <w:szCs w:val="24"/>
          <w:shd w:val="clear" w:color="auto" w:fill="FFFFFF"/>
        </w:rPr>
        <w:t xml:space="preserve">, p.111552, available at: </w:t>
      </w:r>
      <w:hyperlink r:id="rId154" w:history="1">
        <w:r w:rsidRPr="009B7117">
          <w:rPr>
            <w:rStyle w:val="Hyperlink"/>
            <w:rFonts w:asciiTheme="minorBidi" w:hAnsiTheme="minorBidi"/>
            <w:color w:val="auto"/>
            <w:sz w:val="24"/>
            <w:szCs w:val="24"/>
            <w:shd w:val="clear" w:color="auto" w:fill="FFFFFF"/>
          </w:rPr>
          <w:t>https://www.sciencedirect.com/science/article/pii/S016412122200228X</w:t>
        </w:r>
      </w:hyperlink>
      <w:r w:rsidRPr="009B7117">
        <w:rPr>
          <w:rFonts w:asciiTheme="minorBidi" w:hAnsiTheme="minorBidi"/>
          <w:sz w:val="24"/>
          <w:szCs w:val="24"/>
          <w:shd w:val="clear" w:color="auto" w:fill="FFFFFF"/>
        </w:rPr>
        <w:t xml:space="preserve"> (Accessed 19th March 2024)</w:t>
      </w:r>
    </w:p>
    <w:p w14:paraId="7F18F7A2" w14:textId="77777777" w:rsidR="005D35E1" w:rsidRPr="00B4656C" w:rsidRDefault="005D35E1" w:rsidP="00B4656C">
      <w:pPr>
        <w:rPr>
          <w:rFonts w:asciiTheme="minorBidi" w:hAnsiTheme="minorBidi"/>
          <w:sz w:val="24"/>
          <w:szCs w:val="24"/>
        </w:rPr>
      </w:pPr>
      <w:r w:rsidRPr="00B4656C">
        <w:rPr>
          <w:rFonts w:asciiTheme="minorBidi" w:hAnsiTheme="minorBidi"/>
          <w:sz w:val="24"/>
          <w:szCs w:val="24"/>
        </w:rPr>
        <w:t xml:space="preserve">Sonal, P. (2015), </w:t>
      </w:r>
      <w:r w:rsidRPr="00B4656C">
        <w:rPr>
          <w:rFonts w:asciiTheme="minorBidi" w:hAnsiTheme="minorBidi"/>
          <w:i/>
          <w:iCs/>
          <w:sz w:val="24"/>
          <w:szCs w:val="24"/>
        </w:rPr>
        <w:t>Tuckman’s Model of Group Development,</w:t>
      </w:r>
      <w:r w:rsidRPr="00B4656C">
        <w:rPr>
          <w:rFonts w:asciiTheme="minorBidi" w:hAnsiTheme="minorBidi"/>
          <w:sz w:val="24"/>
          <w:szCs w:val="24"/>
        </w:rPr>
        <w:t xml:space="preserve"> Available at:</w:t>
      </w:r>
      <w:hyperlink r:id="rId155" w:history="1">
        <w:r w:rsidRPr="00887F06">
          <w:rPr>
            <w:rStyle w:val="Hyperlink"/>
            <w:rFonts w:asciiTheme="minorBidi" w:hAnsiTheme="minorBidi"/>
            <w:sz w:val="24"/>
            <w:szCs w:val="24"/>
          </w:rPr>
          <w:t>https://www.linkedin.com/pulse/tuckmans-model-group-development-sonal-solanki</w:t>
        </w:r>
      </w:hyperlink>
      <w:r w:rsidRPr="00B4656C">
        <w:rPr>
          <w:rFonts w:asciiTheme="minorBidi" w:hAnsiTheme="minorBidi"/>
          <w:sz w:val="24"/>
          <w:szCs w:val="24"/>
        </w:rPr>
        <w:t xml:space="preserve"> (Accessed 23rd April 2024)</w:t>
      </w:r>
    </w:p>
    <w:p w14:paraId="7BE11096"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 xml:space="preserve">Spain and Groysberg (2016), </w:t>
      </w:r>
      <w:r w:rsidRPr="009B7117">
        <w:rPr>
          <w:rFonts w:asciiTheme="minorBidi" w:hAnsiTheme="minorBidi"/>
          <w:i/>
          <w:iCs/>
          <w:sz w:val="24"/>
          <w:szCs w:val="24"/>
          <w:shd w:val="clear" w:color="auto" w:fill="FFFFFF"/>
        </w:rPr>
        <w:t>Making Exit Interviews Count</w:t>
      </w:r>
      <w:r w:rsidRPr="009B7117">
        <w:rPr>
          <w:rFonts w:asciiTheme="minorBidi" w:hAnsiTheme="minorBidi"/>
          <w:sz w:val="24"/>
          <w:szCs w:val="24"/>
          <w:shd w:val="clear" w:color="auto" w:fill="FFFFFF"/>
        </w:rPr>
        <w:t xml:space="preserve">, Available at:  </w:t>
      </w:r>
      <w:hyperlink r:id="rId156" w:history="1">
        <w:r w:rsidRPr="009B7117">
          <w:rPr>
            <w:rStyle w:val="Hyperlink"/>
            <w:rFonts w:asciiTheme="minorBidi" w:hAnsiTheme="minorBidi"/>
            <w:color w:val="auto"/>
            <w:sz w:val="24"/>
            <w:szCs w:val="24"/>
            <w:shd w:val="clear" w:color="auto" w:fill="FFFFFF"/>
          </w:rPr>
          <w:t>https://hbr.org/2016/04/making-exit-interviews-count</w:t>
        </w:r>
      </w:hyperlink>
      <w:r w:rsidRPr="009B7117">
        <w:rPr>
          <w:rFonts w:asciiTheme="minorBidi" w:hAnsiTheme="minorBidi"/>
          <w:sz w:val="24"/>
          <w:szCs w:val="24"/>
          <w:shd w:val="clear" w:color="auto" w:fill="FFFFFF"/>
        </w:rPr>
        <w:t xml:space="preserve"> (Accessed 23rd March 2024)</w:t>
      </w:r>
    </w:p>
    <w:p w14:paraId="04464BBF" w14:textId="77777777" w:rsidR="005D35E1" w:rsidRPr="009B7117" w:rsidRDefault="005D35E1" w:rsidP="005158B0">
      <w:pPr>
        <w:tabs>
          <w:tab w:val="left" w:pos="1311"/>
        </w:tabs>
        <w:rPr>
          <w:rFonts w:asciiTheme="minorBidi" w:hAnsiTheme="minorBidi"/>
          <w:sz w:val="24"/>
          <w:szCs w:val="24"/>
        </w:rPr>
      </w:pPr>
      <w:r w:rsidRPr="009B7117">
        <w:rPr>
          <w:rFonts w:asciiTheme="minorBidi" w:hAnsiTheme="minorBidi"/>
          <w:sz w:val="24"/>
          <w:szCs w:val="24"/>
        </w:rPr>
        <w:t xml:space="preserve">Stewart, A. (2023), </w:t>
      </w:r>
      <w:r w:rsidRPr="009B7117">
        <w:rPr>
          <w:rFonts w:asciiTheme="minorBidi" w:hAnsiTheme="minorBidi"/>
          <w:i/>
          <w:iCs/>
          <w:sz w:val="24"/>
          <w:szCs w:val="24"/>
        </w:rPr>
        <w:t>Why should employers conduct exit interviews</w:t>
      </w:r>
      <w:r w:rsidRPr="009B7117">
        <w:rPr>
          <w:rFonts w:asciiTheme="minorBidi" w:hAnsiTheme="minorBidi"/>
          <w:sz w:val="24"/>
          <w:szCs w:val="24"/>
        </w:rPr>
        <w:t xml:space="preserve">, Available at: </w:t>
      </w:r>
      <w:hyperlink r:id="rId157" w:history="1">
        <w:r w:rsidRPr="009B7117">
          <w:rPr>
            <w:rStyle w:val="Hyperlink"/>
            <w:rFonts w:asciiTheme="minorBidi" w:hAnsiTheme="minorBidi"/>
            <w:color w:val="auto"/>
            <w:sz w:val="24"/>
            <w:szCs w:val="24"/>
          </w:rPr>
          <w:t>https://www.breathehr.com/en-gb/blog/topic/employee-engagement/why-should-employers-conduct-exit-interviews</w:t>
        </w:r>
      </w:hyperlink>
      <w:r w:rsidRPr="009B7117">
        <w:rPr>
          <w:rFonts w:asciiTheme="minorBidi" w:hAnsiTheme="minorBidi"/>
          <w:sz w:val="24"/>
          <w:szCs w:val="24"/>
        </w:rPr>
        <w:t xml:space="preserve"> (Accessed 23rd March 2024)</w:t>
      </w:r>
    </w:p>
    <w:p w14:paraId="17D49E9A"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Syed, M. (2023). </w:t>
      </w:r>
      <w:r w:rsidRPr="009B7117">
        <w:rPr>
          <w:rFonts w:asciiTheme="minorBidi" w:hAnsiTheme="minorBidi"/>
          <w:i/>
          <w:iCs/>
          <w:sz w:val="24"/>
          <w:szCs w:val="24"/>
        </w:rPr>
        <w:t>Why psychological safety is mission – central,</w:t>
      </w:r>
      <w:r w:rsidRPr="009B7117">
        <w:rPr>
          <w:rFonts w:asciiTheme="minorBidi" w:hAnsiTheme="minorBidi"/>
          <w:sz w:val="24"/>
          <w:szCs w:val="24"/>
        </w:rPr>
        <w:t xml:space="preserve"> Available at: </w:t>
      </w:r>
      <w:hyperlink r:id="rId158" w:history="1">
        <w:r w:rsidRPr="009B7117">
          <w:rPr>
            <w:rStyle w:val="Hyperlink"/>
            <w:rFonts w:asciiTheme="minorBidi" w:hAnsiTheme="minorBidi"/>
            <w:color w:val="auto"/>
            <w:sz w:val="24"/>
            <w:szCs w:val="24"/>
          </w:rPr>
          <w:t>https://www.linkedin.com/pulse/why-psychological-safety-mission-critical-matthew-syed-naqle</w:t>
        </w:r>
      </w:hyperlink>
      <w:r w:rsidRPr="009B7117">
        <w:rPr>
          <w:rFonts w:asciiTheme="minorBidi" w:hAnsiTheme="minorBidi"/>
          <w:sz w:val="24"/>
          <w:szCs w:val="24"/>
        </w:rPr>
        <w:t xml:space="preserve"> (Accessed 19th April 2024)</w:t>
      </w:r>
    </w:p>
    <w:p w14:paraId="52D546F9" w14:textId="77777777" w:rsidR="005D35E1" w:rsidRPr="009B7117" w:rsidRDefault="005D35E1" w:rsidP="005158B0">
      <w:pPr>
        <w:rPr>
          <w:rFonts w:asciiTheme="minorBidi" w:hAnsiTheme="minorBidi"/>
          <w:sz w:val="24"/>
          <w:szCs w:val="24"/>
        </w:rPr>
      </w:pPr>
      <w:proofErr w:type="spellStart"/>
      <w:r w:rsidRPr="009B7117">
        <w:rPr>
          <w:rFonts w:asciiTheme="minorBidi" w:hAnsiTheme="minorBidi"/>
          <w:sz w:val="24"/>
          <w:szCs w:val="24"/>
        </w:rPr>
        <w:t>Teamhood</w:t>
      </w:r>
      <w:proofErr w:type="spellEnd"/>
      <w:r w:rsidRPr="009B7117">
        <w:rPr>
          <w:rFonts w:asciiTheme="minorBidi" w:hAnsiTheme="minorBidi"/>
          <w:sz w:val="24"/>
          <w:szCs w:val="24"/>
        </w:rPr>
        <w:t xml:space="preserve"> (2024), </w:t>
      </w:r>
      <w:r w:rsidRPr="009B7117">
        <w:rPr>
          <w:rFonts w:asciiTheme="minorBidi" w:hAnsiTheme="minorBidi"/>
          <w:i/>
          <w:iCs/>
          <w:sz w:val="24"/>
          <w:szCs w:val="24"/>
        </w:rPr>
        <w:t xml:space="preserve">Team Development Cycle – from Forming to Performing, </w:t>
      </w:r>
      <w:r w:rsidRPr="009B7117">
        <w:rPr>
          <w:rFonts w:asciiTheme="minorBidi" w:hAnsiTheme="minorBidi"/>
          <w:sz w:val="24"/>
          <w:szCs w:val="24"/>
        </w:rPr>
        <w:t xml:space="preserve">Available at: </w:t>
      </w:r>
      <w:hyperlink r:id="rId159" w:history="1">
        <w:r w:rsidRPr="009B7117">
          <w:rPr>
            <w:rStyle w:val="Hyperlink"/>
            <w:rFonts w:asciiTheme="minorBidi" w:hAnsiTheme="minorBidi"/>
            <w:color w:val="auto"/>
            <w:sz w:val="24"/>
            <w:szCs w:val="24"/>
          </w:rPr>
          <w:t>https://teamhood.com/team-performance-resources/team-development-cycle/</w:t>
        </w:r>
      </w:hyperlink>
      <w:r w:rsidRPr="009B7117">
        <w:rPr>
          <w:rFonts w:asciiTheme="minorBidi" w:hAnsiTheme="minorBidi"/>
          <w:sz w:val="24"/>
          <w:szCs w:val="24"/>
        </w:rPr>
        <w:t xml:space="preserve"> (Accessed 16</w:t>
      </w:r>
      <w:r w:rsidRPr="009B7117">
        <w:rPr>
          <w:rFonts w:asciiTheme="minorBidi" w:hAnsiTheme="minorBidi"/>
          <w:sz w:val="24"/>
          <w:szCs w:val="24"/>
          <w:vertAlign w:val="superscript"/>
        </w:rPr>
        <w:t>th</w:t>
      </w:r>
      <w:r w:rsidRPr="009B7117">
        <w:rPr>
          <w:rFonts w:asciiTheme="minorBidi" w:hAnsiTheme="minorBidi"/>
          <w:sz w:val="24"/>
          <w:szCs w:val="24"/>
        </w:rPr>
        <w:t xml:space="preserve"> April 2024)</w:t>
      </w:r>
    </w:p>
    <w:p w14:paraId="5B108DCE" w14:textId="77777777" w:rsidR="005D35E1" w:rsidRPr="009B7117" w:rsidRDefault="005D35E1" w:rsidP="005158B0">
      <w:pPr>
        <w:tabs>
          <w:tab w:val="left" w:pos="1311"/>
        </w:tabs>
        <w:rPr>
          <w:rFonts w:asciiTheme="minorBidi" w:hAnsiTheme="minorBidi"/>
          <w:sz w:val="24"/>
          <w:szCs w:val="24"/>
        </w:rPr>
      </w:pPr>
      <w:r w:rsidRPr="009B7117">
        <w:rPr>
          <w:rFonts w:asciiTheme="minorBidi" w:hAnsiTheme="minorBidi"/>
          <w:sz w:val="24"/>
          <w:szCs w:val="24"/>
          <w:shd w:val="clear" w:color="auto" w:fill="FFFFFF"/>
        </w:rPr>
        <w:t>Thomson, L., Hassard, J., Frost, A., Bartle, C., Yarker, J., Munir, F., Kneller, R., Marwaha, S., Daly, G., Russell, S. and Meyer, C., (2023). ‘Digital Training Program for Line Managers (Managing Minds at Work): Protocol for a Feasibility Pilot Cluster Randomized Controlled Trial’. </w:t>
      </w:r>
      <w:r w:rsidRPr="009B7117">
        <w:rPr>
          <w:rFonts w:asciiTheme="minorBidi" w:hAnsiTheme="minorBidi"/>
          <w:i/>
          <w:iCs/>
          <w:sz w:val="24"/>
          <w:szCs w:val="24"/>
          <w:shd w:val="clear" w:color="auto" w:fill="FFFFFF"/>
        </w:rPr>
        <w:t>JMIR Research Protocols</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12</w:t>
      </w:r>
      <w:r w:rsidRPr="009B7117">
        <w:rPr>
          <w:rFonts w:asciiTheme="minorBidi" w:hAnsiTheme="minorBidi"/>
          <w:sz w:val="24"/>
          <w:szCs w:val="24"/>
          <w:shd w:val="clear" w:color="auto" w:fill="FFFFFF"/>
        </w:rPr>
        <w:t xml:space="preserve">(1), p.e48758.Available at: </w:t>
      </w:r>
      <w:hyperlink r:id="rId160" w:history="1">
        <w:r w:rsidRPr="009B7117">
          <w:rPr>
            <w:rStyle w:val="Hyperlink"/>
            <w:rFonts w:asciiTheme="minorBidi" w:hAnsiTheme="minorBidi"/>
            <w:color w:val="auto"/>
            <w:sz w:val="24"/>
            <w:szCs w:val="24"/>
            <w:shd w:val="clear" w:color="auto" w:fill="FFFFFF"/>
          </w:rPr>
          <w:t>https://www.researchprotocols.org/2023/1/e48758/</w:t>
        </w:r>
      </w:hyperlink>
      <w:r w:rsidRPr="009B7117">
        <w:rPr>
          <w:rFonts w:asciiTheme="minorBidi" w:hAnsiTheme="minorBidi"/>
          <w:sz w:val="24"/>
          <w:szCs w:val="24"/>
          <w:shd w:val="clear" w:color="auto" w:fill="FFFFFF"/>
        </w:rPr>
        <w:t xml:space="preserve"> (Accessed 26</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March 2024)</w:t>
      </w:r>
    </w:p>
    <w:p w14:paraId="251CFF64"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shd w:val="clear" w:color="auto" w:fill="FFFFFF"/>
        </w:rPr>
        <w:t>Ulrich, D. and Allen, J.,(2014), Talent accelerator: Understanding how talent delivers performance for Asian firms. </w:t>
      </w:r>
      <w:r w:rsidRPr="009B7117">
        <w:rPr>
          <w:rFonts w:asciiTheme="minorBidi" w:hAnsiTheme="minorBidi"/>
          <w:i/>
          <w:iCs/>
          <w:sz w:val="24"/>
          <w:szCs w:val="24"/>
          <w:shd w:val="clear" w:color="auto" w:fill="FFFFFF"/>
        </w:rPr>
        <w:t>South Asian Journal of Human Resources Management</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1</w:t>
      </w:r>
      <w:r w:rsidRPr="009B7117">
        <w:rPr>
          <w:rFonts w:asciiTheme="minorBidi" w:hAnsiTheme="minorBidi"/>
          <w:sz w:val="24"/>
          <w:szCs w:val="24"/>
          <w:shd w:val="clear" w:color="auto" w:fill="FFFFFF"/>
        </w:rPr>
        <w:t xml:space="preserve">(1), pp.1-23.Availabe at: </w:t>
      </w:r>
      <w:hyperlink r:id="rId161" w:history="1">
        <w:r w:rsidRPr="009B7117">
          <w:rPr>
            <w:rStyle w:val="Hyperlink"/>
            <w:rFonts w:asciiTheme="minorBidi" w:hAnsiTheme="minorBidi"/>
            <w:color w:val="auto"/>
            <w:sz w:val="24"/>
            <w:szCs w:val="24"/>
            <w:shd w:val="clear" w:color="auto" w:fill="FFFFFF"/>
          </w:rPr>
          <w:t>https://journals.sagepub.com/doi/abs/10.1177/2322093714526666</w:t>
        </w:r>
      </w:hyperlink>
      <w:r w:rsidRPr="009B7117">
        <w:rPr>
          <w:rFonts w:asciiTheme="minorBidi" w:hAnsiTheme="minorBidi"/>
          <w:sz w:val="24"/>
          <w:szCs w:val="24"/>
          <w:shd w:val="clear" w:color="auto" w:fill="FFFFFF"/>
        </w:rPr>
        <w:t xml:space="preserve"> (Accessed 19th March 2024)</w:t>
      </w:r>
    </w:p>
    <w:p w14:paraId="647E53DA" w14:textId="77777777" w:rsidR="005D35E1" w:rsidRPr="009B7117" w:rsidRDefault="005D35E1" w:rsidP="005158B0">
      <w:pPr>
        <w:tabs>
          <w:tab w:val="left" w:pos="1311"/>
        </w:tabs>
        <w:rPr>
          <w:rFonts w:asciiTheme="minorBidi" w:hAnsiTheme="minorBidi"/>
          <w:sz w:val="24"/>
          <w:szCs w:val="24"/>
        </w:rPr>
      </w:pPr>
      <w:proofErr w:type="spellStart"/>
      <w:r w:rsidRPr="009B7117">
        <w:rPr>
          <w:rFonts w:asciiTheme="minorBidi" w:hAnsiTheme="minorBidi"/>
          <w:sz w:val="24"/>
          <w:szCs w:val="24"/>
          <w:shd w:val="clear" w:color="auto" w:fill="FFFFFF"/>
        </w:rPr>
        <w:t>Urbancová</w:t>
      </w:r>
      <w:proofErr w:type="spellEnd"/>
      <w:r w:rsidRPr="009B7117">
        <w:rPr>
          <w:rFonts w:asciiTheme="minorBidi" w:hAnsiTheme="minorBidi"/>
          <w:sz w:val="24"/>
          <w:szCs w:val="24"/>
          <w:shd w:val="clear" w:color="auto" w:fill="FFFFFF"/>
        </w:rPr>
        <w:t xml:space="preserve">, H., </w:t>
      </w:r>
      <w:proofErr w:type="spellStart"/>
      <w:r w:rsidRPr="009B7117">
        <w:rPr>
          <w:rFonts w:asciiTheme="minorBidi" w:hAnsiTheme="minorBidi"/>
          <w:sz w:val="24"/>
          <w:szCs w:val="24"/>
          <w:shd w:val="clear" w:color="auto" w:fill="FFFFFF"/>
        </w:rPr>
        <w:t>Vrabcová</w:t>
      </w:r>
      <w:proofErr w:type="spellEnd"/>
      <w:r w:rsidRPr="009B7117">
        <w:rPr>
          <w:rFonts w:asciiTheme="minorBidi" w:hAnsiTheme="minorBidi"/>
          <w:sz w:val="24"/>
          <w:szCs w:val="24"/>
          <w:shd w:val="clear" w:color="auto" w:fill="FFFFFF"/>
        </w:rPr>
        <w:t xml:space="preserve">, P., </w:t>
      </w:r>
      <w:proofErr w:type="spellStart"/>
      <w:r w:rsidRPr="009B7117">
        <w:rPr>
          <w:rFonts w:asciiTheme="minorBidi" w:hAnsiTheme="minorBidi"/>
          <w:sz w:val="24"/>
          <w:szCs w:val="24"/>
          <w:shd w:val="clear" w:color="auto" w:fill="FFFFFF"/>
        </w:rPr>
        <w:t>Hudáková</w:t>
      </w:r>
      <w:proofErr w:type="spellEnd"/>
      <w:r w:rsidRPr="009B7117">
        <w:rPr>
          <w:rFonts w:asciiTheme="minorBidi" w:hAnsiTheme="minorBidi"/>
          <w:sz w:val="24"/>
          <w:szCs w:val="24"/>
          <w:shd w:val="clear" w:color="auto" w:fill="FFFFFF"/>
        </w:rPr>
        <w:t>, M. and Petrů, G.J., 2021. Effective training evaluation: The role of factors influencing the evaluation of effectiveness of employee training and development. </w:t>
      </w:r>
      <w:r w:rsidRPr="009B7117">
        <w:rPr>
          <w:rFonts w:asciiTheme="minorBidi" w:hAnsiTheme="minorBidi"/>
          <w:i/>
          <w:iCs/>
          <w:sz w:val="24"/>
          <w:szCs w:val="24"/>
          <w:shd w:val="clear" w:color="auto" w:fill="FFFFFF"/>
        </w:rPr>
        <w:t>Sustainability</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13</w:t>
      </w:r>
      <w:r w:rsidRPr="009B7117">
        <w:rPr>
          <w:rFonts w:asciiTheme="minorBidi" w:hAnsiTheme="minorBidi"/>
          <w:sz w:val="24"/>
          <w:szCs w:val="24"/>
          <w:shd w:val="clear" w:color="auto" w:fill="FFFFFF"/>
        </w:rPr>
        <w:t xml:space="preserve">(5), p.2721. Available at: </w:t>
      </w:r>
      <w:hyperlink r:id="rId162" w:history="1">
        <w:r w:rsidRPr="009B7117">
          <w:rPr>
            <w:rStyle w:val="Hyperlink"/>
            <w:rFonts w:asciiTheme="minorBidi" w:hAnsiTheme="minorBidi"/>
            <w:color w:val="auto"/>
            <w:sz w:val="24"/>
            <w:szCs w:val="24"/>
            <w:shd w:val="clear" w:color="auto" w:fill="FFFFFF"/>
          </w:rPr>
          <w:t>https://www.mdpi.com/2071-1050/13/5/2721</w:t>
        </w:r>
      </w:hyperlink>
      <w:r w:rsidRPr="009B7117">
        <w:rPr>
          <w:rFonts w:asciiTheme="minorBidi" w:hAnsiTheme="minorBidi"/>
          <w:sz w:val="24"/>
          <w:szCs w:val="24"/>
          <w:shd w:val="clear" w:color="auto" w:fill="FFFFFF"/>
        </w:rPr>
        <w:t xml:space="preserve"> (Accessed 26th March 224)</w:t>
      </w:r>
    </w:p>
    <w:p w14:paraId="5D63B8B2"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UWTSD (2022). </w:t>
      </w:r>
      <w:r w:rsidRPr="009B7117">
        <w:rPr>
          <w:rFonts w:asciiTheme="minorBidi" w:hAnsiTheme="minorBidi"/>
          <w:i/>
          <w:iCs/>
          <w:sz w:val="24"/>
          <w:szCs w:val="24"/>
        </w:rPr>
        <w:t>Capability Procedure.</w:t>
      </w:r>
      <w:r w:rsidRPr="009B7117">
        <w:rPr>
          <w:rFonts w:asciiTheme="minorBidi" w:hAnsiTheme="minorBidi"/>
          <w:sz w:val="24"/>
          <w:szCs w:val="24"/>
        </w:rPr>
        <w:t xml:space="preserve"> Internal document. Unpublished </w:t>
      </w:r>
    </w:p>
    <w:p w14:paraId="55B17116"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UWTSD (2023). </w:t>
      </w:r>
      <w:r w:rsidRPr="009B7117">
        <w:rPr>
          <w:rFonts w:asciiTheme="minorBidi" w:hAnsiTheme="minorBidi"/>
          <w:i/>
          <w:iCs/>
          <w:sz w:val="24"/>
          <w:szCs w:val="24"/>
        </w:rPr>
        <w:t>Sickness report 2023.</w:t>
      </w:r>
      <w:r w:rsidRPr="009B7117">
        <w:rPr>
          <w:rFonts w:asciiTheme="minorBidi" w:hAnsiTheme="minorBidi"/>
          <w:sz w:val="24"/>
          <w:szCs w:val="24"/>
        </w:rPr>
        <w:t xml:space="preserve"> Internal Report. Unpublished </w:t>
      </w:r>
    </w:p>
    <w:p w14:paraId="134C2C77" w14:textId="77777777" w:rsidR="005D35E1" w:rsidRPr="009B7117" w:rsidRDefault="005D35E1" w:rsidP="005158B0">
      <w:pPr>
        <w:pStyle w:val="Default"/>
        <w:spacing w:after="315"/>
        <w:rPr>
          <w:rFonts w:asciiTheme="minorBidi" w:hAnsiTheme="minorBidi" w:cstheme="minorBidi"/>
          <w:color w:val="auto"/>
        </w:rPr>
      </w:pPr>
      <w:proofErr w:type="spellStart"/>
      <w:r w:rsidRPr="009B7117">
        <w:rPr>
          <w:rFonts w:asciiTheme="minorBidi" w:hAnsiTheme="minorBidi" w:cstheme="minorBidi"/>
          <w:color w:val="auto"/>
        </w:rPr>
        <w:t>Vesso</w:t>
      </w:r>
      <w:proofErr w:type="spellEnd"/>
      <w:r w:rsidRPr="009B7117">
        <w:rPr>
          <w:rFonts w:asciiTheme="minorBidi" w:hAnsiTheme="minorBidi" w:cstheme="minorBidi"/>
          <w:color w:val="auto"/>
        </w:rPr>
        <w:t xml:space="preserve">, S and Alas, S(2016), ‘Characteristics of a coaching culture in leadership style: the leader’s impact on culture.’ </w:t>
      </w:r>
      <w:r w:rsidRPr="009B7117">
        <w:rPr>
          <w:rFonts w:asciiTheme="minorBidi" w:hAnsiTheme="minorBidi" w:cstheme="minorBidi"/>
          <w:i/>
          <w:iCs/>
          <w:color w:val="auto"/>
        </w:rPr>
        <w:t>Problems and Perspectives in Management</w:t>
      </w:r>
      <w:r w:rsidRPr="009B7117">
        <w:rPr>
          <w:rFonts w:asciiTheme="minorBidi" w:hAnsiTheme="minorBidi" w:cstheme="minorBidi"/>
          <w:color w:val="auto"/>
        </w:rPr>
        <w:t>, 14(2), Available at:</w:t>
      </w:r>
      <w:r w:rsidRPr="009B7117">
        <w:rPr>
          <w:color w:val="auto"/>
        </w:rPr>
        <w:t xml:space="preserve"> </w:t>
      </w:r>
      <w:hyperlink r:id="rId163" w:history="1">
        <w:r w:rsidRPr="009B7117">
          <w:rPr>
            <w:rStyle w:val="Hyperlink"/>
            <w:rFonts w:asciiTheme="minorBidi" w:hAnsiTheme="minorBidi" w:cstheme="minorBidi"/>
            <w:color w:val="auto"/>
          </w:rPr>
          <w:t>https://web.archive.org/web/20180721061002id_/https://businessperspectives.org/images/pdf/applications/publishing/templates/article/assets/7192/PPM_2016_02cont2_Vesso.pdf</w:t>
        </w:r>
      </w:hyperlink>
      <w:r w:rsidRPr="009B7117">
        <w:rPr>
          <w:rFonts w:asciiTheme="minorBidi" w:hAnsiTheme="minorBidi" w:cstheme="minorBidi"/>
          <w:color w:val="auto"/>
        </w:rPr>
        <w:t xml:space="preserve"> (Accessed 22</w:t>
      </w:r>
      <w:r w:rsidRPr="009B7117">
        <w:rPr>
          <w:rFonts w:asciiTheme="minorBidi" w:hAnsiTheme="minorBidi" w:cstheme="minorBidi"/>
          <w:color w:val="auto"/>
          <w:vertAlign w:val="superscript"/>
        </w:rPr>
        <w:t>nd</w:t>
      </w:r>
      <w:r w:rsidRPr="009B7117">
        <w:rPr>
          <w:rFonts w:asciiTheme="minorBidi" w:hAnsiTheme="minorBidi" w:cstheme="minorBidi"/>
          <w:color w:val="auto"/>
        </w:rPr>
        <w:t xml:space="preserve"> April 2024)</w:t>
      </w:r>
    </w:p>
    <w:p w14:paraId="6C52920B" w14:textId="77777777" w:rsidR="005D35E1" w:rsidRPr="009B7117" w:rsidRDefault="005D35E1" w:rsidP="005158B0">
      <w:pPr>
        <w:pStyle w:val="NormalWeb"/>
        <w:spacing w:after="240" w:afterAutospacing="0"/>
        <w:rPr>
          <w:rStyle w:val="Strong"/>
          <w:rFonts w:asciiTheme="minorBidi" w:hAnsiTheme="minorBidi" w:cstheme="minorBidi"/>
          <w:b w:val="0"/>
          <w:bCs w:val="0"/>
        </w:rPr>
      </w:pPr>
      <w:r w:rsidRPr="009B7117">
        <w:rPr>
          <w:rStyle w:val="Strong"/>
          <w:rFonts w:asciiTheme="minorBidi" w:hAnsiTheme="minorBidi" w:cstheme="minorBidi"/>
          <w:b w:val="0"/>
          <w:bCs w:val="0"/>
        </w:rPr>
        <w:t xml:space="preserve">Walters, D. (2022), </w:t>
      </w:r>
      <w:r w:rsidRPr="009B7117">
        <w:rPr>
          <w:rStyle w:val="Strong"/>
          <w:rFonts w:asciiTheme="minorBidi" w:hAnsiTheme="minorBidi" w:cstheme="minorBidi"/>
          <w:b w:val="0"/>
          <w:bCs w:val="0"/>
          <w:i/>
          <w:iCs/>
        </w:rPr>
        <w:t xml:space="preserve">Side-effects of having only team-level goals, </w:t>
      </w:r>
      <w:r w:rsidRPr="009B7117">
        <w:rPr>
          <w:rStyle w:val="Strong"/>
          <w:rFonts w:asciiTheme="minorBidi" w:hAnsiTheme="minorBidi" w:cstheme="minorBidi"/>
          <w:b w:val="0"/>
          <w:bCs w:val="0"/>
        </w:rPr>
        <w:t xml:space="preserve">Available at: </w:t>
      </w:r>
      <w:hyperlink r:id="rId164" w:history="1">
        <w:r w:rsidRPr="009B7117">
          <w:rPr>
            <w:rStyle w:val="Hyperlink"/>
            <w:rFonts w:asciiTheme="minorBidi" w:hAnsiTheme="minorBidi" w:cstheme="minorBidi"/>
            <w:color w:val="auto"/>
          </w:rPr>
          <w:t>https://medium.com/wioota/side-effects-of-having-only-team-level-goals-32521e4b7a21</w:t>
        </w:r>
      </w:hyperlink>
      <w:r w:rsidRPr="009B7117">
        <w:rPr>
          <w:rStyle w:val="Strong"/>
          <w:rFonts w:asciiTheme="minorBidi" w:hAnsiTheme="minorBidi" w:cstheme="minorBidi"/>
          <w:b w:val="0"/>
          <w:bCs w:val="0"/>
        </w:rPr>
        <w:t xml:space="preserve"> (Accessed 7th April 2024)</w:t>
      </w:r>
    </w:p>
    <w:p w14:paraId="36B98E68" w14:textId="77777777" w:rsidR="005D35E1" w:rsidRPr="009B7117" w:rsidRDefault="005D35E1" w:rsidP="005158B0">
      <w:pPr>
        <w:pStyle w:val="NormalWeb"/>
        <w:spacing w:after="240" w:afterAutospacing="0"/>
        <w:rPr>
          <w:rStyle w:val="Strong"/>
          <w:rFonts w:asciiTheme="minorBidi" w:hAnsiTheme="minorBidi" w:cstheme="minorBidi"/>
          <w:b w:val="0"/>
          <w:bCs w:val="0"/>
        </w:rPr>
      </w:pPr>
      <w:proofErr w:type="spellStart"/>
      <w:r w:rsidRPr="009B7117">
        <w:rPr>
          <w:rStyle w:val="Strong"/>
          <w:rFonts w:asciiTheme="minorBidi" w:hAnsiTheme="minorBidi" w:cstheme="minorBidi"/>
          <w:b w:val="0"/>
          <w:bCs w:val="0"/>
        </w:rPr>
        <w:t>Wang,L</w:t>
      </w:r>
      <w:proofErr w:type="spellEnd"/>
      <w:r w:rsidRPr="009B7117">
        <w:rPr>
          <w:rStyle w:val="Strong"/>
          <w:rFonts w:asciiTheme="minorBidi" w:hAnsiTheme="minorBidi" w:cstheme="minorBidi"/>
          <w:b w:val="0"/>
          <w:bCs w:val="0"/>
        </w:rPr>
        <w:t xml:space="preserve">. (2017), </w:t>
      </w:r>
      <w:r w:rsidRPr="009B7117">
        <w:rPr>
          <w:rStyle w:val="Strong"/>
          <w:rFonts w:asciiTheme="minorBidi" w:hAnsiTheme="minorBidi" w:cstheme="minorBidi"/>
          <w:b w:val="0"/>
          <w:bCs w:val="0"/>
          <w:i/>
          <w:iCs/>
        </w:rPr>
        <w:t>6 reasons why “SMART” goal-settings does not work</w:t>
      </w:r>
      <w:r w:rsidRPr="009B7117">
        <w:rPr>
          <w:rStyle w:val="Strong"/>
          <w:rFonts w:asciiTheme="minorBidi" w:hAnsiTheme="minorBidi" w:cstheme="minorBidi"/>
          <w:b w:val="0"/>
          <w:bCs w:val="0"/>
        </w:rPr>
        <w:t xml:space="preserve">, Available at: </w:t>
      </w:r>
      <w:hyperlink r:id="rId165" w:history="1">
        <w:r w:rsidRPr="009B7117">
          <w:rPr>
            <w:rStyle w:val="Hyperlink"/>
            <w:rFonts w:asciiTheme="minorBidi" w:hAnsiTheme="minorBidi" w:cstheme="minorBidi"/>
            <w:color w:val="auto"/>
          </w:rPr>
          <w:t>https://www.foundrymag.com/issues-and-ideas/article/21931645/6-reasons-why-smart-goal-setting-does-not-work</w:t>
        </w:r>
      </w:hyperlink>
      <w:r w:rsidRPr="009B7117">
        <w:rPr>
          <w:rStyle w:val="Strong"/>
          <w:rFonts w:asciiTheme="minorBidi" w:hAnsiTheme="minorBidi" w:cstheme="minorBidi"/>
          <w:b w:val="0"/>
          <w:bCs w:val="0"/>
        </w:rPr>
        <w:t xml:space="preserve"> (Accessed 7th April 2024)</w:t>
      </w:r>
    </w:p>
    <w:p w14:paraId="07990087"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Warr, P. and Nielsen, K., 2018. Wellbeing and work performance. </w:t>
      </w:r>
      <w:r w:rsidRPr="009B7117">
        <w:rPr>
          <w:rFonts w:asciiTheme="minorBidi" w:hAnsiTheme="minorBidi"/>
          <w:i/>
          <w:iCs/>
          <w:sz w:val="24"/>
          <w:szCs w:val="24"/>
          <w:shd w:val="clear" w:color="auto" w:fill="FFFFFF"/>
        </w:rPr>
        <w:t>Handbook of well-being</w:t>
      </w:r>
      <w:r w:rsidRPr="009B7117">
        <w:rPr>
          <w:rFonts w:asciiTheme="minorBidi" w:hAnsiTheme="minorBidi"/>
          <w:sz w:val="24"/>
          <w:szCs w:val="24"/>
          <w:shd w:val="clear" w:color="auto" w:fill="FFFFFF"/>
        </w:rPr>
        <w:t>, pp.1-22.</w:t>
      </w:r>
      <w:r w:rsidRPr="009B7117">
        <w:rPr>
          <w:rFonts w:asciiTheme="minorBidi" w:hAnsiTheme="minorBidi"/>
          <w:sz w:val="24"/>
          <w:szCs w:val="24"/>
        </w:rPr>
        <w:t xml:space="preserve"> Available at : </w:t>
      </w:r>
      <w:hyperlink r:id="rId166" w:anchor="page=688" w:history="1">
        <w:r w:rsidRPr="009B7117">
          <w:rPr>
            <w:rStyle w:val="Hyperlink"/>
            <w:rFonts w:asciiTheme="minorBidi" w:hAnsiTheme="minorBidi"/>
            <w:color w:val="auto"/>
            <w:sz w:val="24"/>
            <w:szCs w:val="24"/>
            <w:shd w:val="clear" w:color="auto" w:fill="FFFFFF"/>
          </w:rPr>
          <w:t>https://digitalcommons.unomaha.edu/cgi/viewcontent.cgi?article=1008&amp;context=psychfacbooks#page=688</w:t>
        </w:r>
      </w:hyperlink>
      <w:r w:rsidRPr="009B7117">
        <w:rPr>
          <w:rFonts w:asciiTheme="minorBidi" w:hAnsiTheme="minorBidi"/>
          <w:sz w:val="24"/>
          <w:szCs w:val="24"/>
          <w:shd w:val="clear" w:color="auto" w:fill="FFFFFF"/>
        </w:rPr>
        <w:t xml:space="preserve"> (Accessed 26</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March 2024)</w:t>
      </w:r>
    </w:p>
    <w:p w14:paraId="13B5FF3B"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shd w:val="clear" w:color="auto" w:fill="FFFFFF"/>
        </w:rPr>
        <w:t>Watson, G. and Reissner, S. (2014). </w:t>
      </w:r>
      <w:r w:rsidRPr="009B7117">
        <w:rPr>
          <w:rFonts w:asciiTheme="minorBidi" w:hAnsiTheme="minorBidi"/>
          <w:i/>
          <w:iCs/>
          <w:sz w:val="24"/>
          <w:szCs w:val="24"/>
          <w:shd w:val="clear" w:color="auto" w:fill="FFFFFF"/>
        </w:rPr>
        <w:t>Developing skills for business leadership</w:t>
      </w:r>
      <w:r w:rsidRPr="009B7117">
        <w:rPr>
          <w:rFonts w:asciiTheme="minorBidi" w:hAnsiTheme="minorBidi"/>
          <w:sz w:val="24"/>
          <w:szCs w:val="24"/>
          <w:shd w:val="clear" w:color="auto" w:fill="FFFFFF"/>
        </w:rPr>
        <w:t>. [Online].Kogan Page Publishers. Available at:</w:t>
      </w:r>
      <w:r w:rsidRPr="009B7117">
        <w:rPr>
          <w:rFonts w:asciiTheme="minorBidi" w:hAnsiTheme="minorBidi"/>
          <w:sz w:val="24"/>
          <w:szCs w:val="24"/>
        </w:rPr>
        <w:t xml:space="preserve"> </w:t>
      </w:r>
      <w:hyperlink r:id="rId167" w:anchor="v=onepage&amp;q=watson%20reissner%20Developing%20Skills%20for%20Business%20Leadership%20cite&amp;f=false" w:history="1">
        <w:r w:rsidRPr="009B7117">
          <w:rPr>
            <w:rStyle w:val="Hyperlink"/>
            <w:rFonts w:asciiTheme="minorBidi" w:hAnsiTheme="minorBidi"/>
            <w:color w:val="auto"/>
            <w:sz w:val="24"/>
            <w:szCs w:val="24"/>
            <w:shd w:val="clear" w:color="auto" w:fill="FFFFFF"/>
          </w:rPr>
          <w:t>https://books.google.co.uk/books?hl=en&amp;lr=&amp;id=JpkkDwAAQBAJ&amp;oi=fnd&amp;pg=PP1&amp;dq=watson+reissner+Developing+Skills+for+Business+Leadership+cite&amp;ots=_1e6EGdU-N&amp;sig=mimY47lruSrnYw913D9VMTUZJdg&amp;redir_esc=y#v=onepage&amp;q=watson%20reissner%20Developing%20Skills%20for%20Business%20Leadership%20cite&amp;f=false</w:t>
        </w:r>
      </w:hyperlink>
      <w:r w:rsidRPr="009B7117">
        <w:rPr>
          <w:rFonts w:asciiTheme="minorBidi" w:hAnsiTheme="minorBidi"/>
          <w:sz w:val="24"/>
          <w:szCs w:val="24"/>
          <w:shd w:val="clear" w:color="auto" w:fill="FFFFFF"/>
        </w:rPr>
        <w:t xml:space="preserve"> (Accessed 16</w:t>
      </w:r>
      <w:r w:rsidRPr="009B7117">
        <w:rPr>
          <w:rFonts w:asciiTheme="minorBidi" w:hAnsiTheme="minorBidi"/>
          <w:sz w:val="24"/>
          <w:szCs w:val="24"/>
          <w:shd w:val="clear" w:color="auto" w:fill="FFFFFF"/>
          <w:vertAlign w:val="superscript"/>
        </w:rPr>
        <w:t>th</w:t>
      </w:r>
      <w:r w:rsidRPr="009B7117">
        <w:rPr>
          <w:rFonts w:asciiTheme="minorBidi" w:hAnsiTheme="minorBidi"/>
          <w:sz w:val="24"/>
          <w:szCs w:val="24"/>
          <w:shd w:val="clear" w:color="auto" w:fill="FFFFFF"/>
        </w:rPr>
        <w:t xml:space="preserve"> April 2024)</w:t>
      </w:r>
    </w:p>
    <w:p w14:paraId="480D3926"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shd w:val="clear" w:color="auto" w:fill="FFFFFF"/>
        </w:rPr>
        <w:t>Whillans, A., Perlow, L. and Turek, A., (2021), ‘Experimenting during the shift to virtual team work: Learnings from how teams adapted their activities during the COVID-19 pandemic’. </w:t>
      </w:r>
      <w:r w:rsidRPr="009B7117">
        <w:rPr>
          <w:rFonts w:asciiTheme="minorBidi" w:hAnsiTheme="minorBidi"/>
          <w:i/>
          <w:iCs/>
          <w:sz w:val="24"/>
          <w:szCs w:val="24"/>
          <w:shd w:val="clear" w:color="auto" w:fill="FFFFFF"/>
        </w:rPr>
        <w:t>Information and Organization</w:t>
      </w:r>
      <w:r w:rsidRPr="009B7117">
        <w:rPr>
          <w:rFonts w:asciiTheme="minorBidi" w:hAnsiTheme="minorBidi"/>
          <w:sz w:val="24"/>
          <w:szCs w:val="24"/>
          <w:shd w:val="clear" w:color="auto" w:fill="FFFFFF"/>
        </w:rPr>
        <w:t>, </w:t>
      </w:r>
      <w:r w:rsidRPr="009B7117">
        <w:rPr>
          <w:rFonts w:asciiTheme="minorBidi" w:hAnsiTheme="minorBidi"/>
          <w:i/>
          <w:iCs/>
          <w:sz w:val="24"/>
          <w:szCs w:val="24"/>
          <w:shd w:val="clear" w:color="auto" w:fill="FFFFFF"/>
        </w:rPr>
        <w:t>31</w:t>
      </w:r>
      <w:r w:rsidRPr="009B7117">
        <w:rPr>
          <w:rFonts w:asciiTheme="minorBidi" w:hAnsiTheme="minorBidi"/>
          <w:sz w:val="24"/>
          <w:szCs w:val="24"/>
          <w:shd w:val="clear" w:color="auto" w:fill="FFFFFF"/>
        </w:rPr>
        <w:t xml:space="preserve">(1), p.100343. Available at: </w:t>
      </w:r>
      <w:hyperlink r:id="rId168" w:history="1">
        <w:r w:rsidRPr="009B7117">
          <w:rPr>
            <w:rStyle w:val="Hyperlink"/>
            <w:rFonts w:asciiTheme="minorBidi" w:hAnsiTheme="minorBidi"/>
            <w:color w:val="auto"/>
            <w:sz w:val="24"/>
            <w:szCs w:val="24"/>
            <w:shd w:val="clear" w:color="auto" w:fill="FFFFFF"/>
          </w:rPr>
          <w:t>https://www.sciencedirect.com/science/article/pii/S1471772721000099</w:t>
        </w:r>
      </w:hyperlink>
      <w:r w:rsidRPr="009B7117">
        <w:rPr>
          <w:rFonts w:asciiTheme="minorBidi" w:hAnsiTheme="minorBidi"/>
          <w:sz w:val="24"/>
          <w:szCs w:val="24"/>
          <w:shd w:val="clear" w:color="auto" w:fill="FFFFFF"/>
        </w:rPr>
        <w:t xml:space="preserve"> (Accessed 23rd March 2024)</w:t>
      </w:r>
    </w:p>
    <w:p w14:paraId="3E5641EB" w14:textId="77777777" w:rsidR="005D35E1" w:rsidRPr="009B7117" w:rsidRDefault="005D35E1" w:rsidP="005158B0">
      <w:pPr>
        <w:rPr>
          <w:rFonts w:asciiTheme="minorBidi" w:hAnsiTheme="minorBidi"/>
          <w:sz w:val="24"/>
          <w:szCs w:val="24"/>
        </w:rPr>
      </w:pPr>
      <w:r w:rsidRPr="009B7117">
        <w:rPr>
          <w:rFonts w:asciiTheme="minorBidi" w:hAnsiTheme="minorBidi"/>
          <w:sz w:val="24"/>
          <w:szCs w:val="24"/>
        </w:rPr>
        <w:t xml:space="preserve">Williams, E., Armistead, J., &amp; Rude, D. A. (2022). ‘Leading for innovation: A new model for 21st-century leadership.’ </w:t>
      </w:r>
      <w:r w:rsidRPr="009B7117">
        <w:rPr>
          <w:rFonts w:asciiTheme="minorBidi" w:hAnsiTheme="minorBidi"/>
          <w:i/>
          <w:iCs/>
          <w:sz w:val="24"/>
          <w:szCs w:val="24"/>
        </w:rPr>
        <w:t>New Horizons in Adult Education and Human Resource Development</w:t>
      </w:r>
      <w:r w:rsidRPr="009B7117">
        <w:rPr>
          <w:rFonts w:asciiTheme="minorBidi" w:hAnsiTheme="minorBidi"/>
          <w:sz w:val="24"/>
          <w:szCs w:val="24"/>
        </w:rPr>
        <w:t xml:space="preserve">, 34(4), 3–13. </w:t>
      </w:r>
      <w:proofErr w:type="spellStart"/>
      <w:r w:rsidRPr="009B7117">
        <w:rPr>
          <w:rFonts w:asciiTheme="minorBidi" w:hAnsiTheme="minorBidi"/>
          <w:sz w:val="24"/>
          <w:szCs w:val="24"/>
        </w:rPr>
        <w:t>Availabe</w:t>
      </w:r>
      <w:proofErr w:type="spellEnd"/>
      <w:r w:rsidRPr="009B7117">
        <w:rPr>
          <w:rFonts w:asciiTheme="minorBidi" w:hAnsiTheme="minorBidi"/>
          <w:sz w:val="24"/>
          <w:szCs w:val="24"/>
        </w:rPr>
        <w:t xml:space="preserve"> </w:t>
      </w:r>
      <w:hyperlink r:id="rId169" w:history="1">
        <w:r w:rsidRPr="00887F06">
          <w:rPr>
            <w:rStyle w:val="Hyperlink"/>
            <w:rFonts w:asciiTheme="minorBidi" w:hAnsiTheme="minorBidi"/>
            <w:sz w:val="24"/>
            <w:szCs w:val="24"/>
          </w:rPr>
          <w:t>https://doi.org/10.1002/nha3.2036</w:t>
        </w:r>
      </w:hyperlink>
      <w:r>
        <w:rPr>
          <w:rFonts w:asciiTheme="minorBidi" w:hAnsiTheme="minorBidi"/>
          <w:sz w:val="24"/>
          <w:szCs w:val="24"/>
        </w:rPr>
        <w:t xml:space="preserve"> (Accessed 7th April 2024)</w:t>
      </w:r>
    </w:p>
    <w:p w14:paraId="0E2BA96B" w14:textId="77777777" w:rsidR="005D35E1" w:rsidRPr="009B7117" w:rsidRDefault="005D35E1" w:rsidP="005158B0">
      <w:pPr>
        <w:pStyle w:val="NormalWeb"/>
        <w:spacing w:after="240" w:afterAutospacing="0"/>
        <w:rPr>
          <w:rFonts w:asciiTheme="minorBidi" w:hAnsiTheme="minorBidi" w:cstheme="minorBidi"/>
          <w:shd w:val="clear" w:color="auto" w:fill="FFFFFF"/>
        </w:rPr>
      </w:pPr>
      <w:r w:rsidRPr="009B7117">
        <w:rPr>
          <w:rFonts w:asciiTheme="minorBidi" w:hAnsiTheme="minorBidi" w:cstheme="minorBidi"/>
          <w:shd w:val="clear" w:color="auto" w:fill="FFFFFF"/>
        </w:rPr>
        <w:t xml:space="preserve">Williams, T. (2024), </w:t>
      </w:r>
      <w:r w:rsidRPr="009B7117">
        <w:rPr>
          <w:rFonts w:asciiTheme="minorBidi" w:hAnsiTheme="minorBidi" w:cstheme="minorBidi"/>
          <w:i/>
          <w:iCs/>
          <w:shd w:val="clear" w:color="auto" w:fill="FFFFFF"/>
        </w:rPr>
        <w:t>Overlooking high performers can be a costly mistake,</w:t>
      </w:r>
      <w:r w:rsidRPr="009B7117">
        <w:rPr>
          <w:rFonts w:asciiTheme="minorBidi" w:hAnsiTheme="minorBidi" w:cstheme="minorBidi"/>
          <w:shd w:val="clear" w:color="auto" w:fill="FFFFFF"/>
        </w:rPr>
        <w:t xml:space="preserve"> Available at: </w:t>
      </w:r>
      <w:hyperlink r:id="rId170" w:history="1">
        <w:r w:rsidRPr="009B7117">
          <w:rPr>
            <w:rStyle w:val="Hyperlink"/>
            <w:rFonts w:asciiTheme="minorBidi" w:hAnsiTheme="minorBidi" w:cstheme="minorBidi"/>
            <w:color w:val="auto"/>
            <w:shd w:val="clear" w:color="auto" w:fill="FFFFFF"/>
          </w:rPr>
          <w:t>https://fortune.com/2024/03/18/overlooking-high-performing-workers-costly-mistake-management/</w:t>
        </w:r>
      </w:hyperlink>
      <w:r w:rsidRPr="009B7117">
        <w:rPr>
          <w:rFonts w:asciiTheme="minorBidi" w:hAnsiTheme="minorBidi" w:cstheme="minorBidi"/>
          <w:shd w:val="clear" w:color="auto" w:fill="FFFFFF"/>
        </w:rPr>
        <w:t xml:space="preserve"> (Accessed 7</w:t>
      </w:r>
      <w:r w:rsidRPr="009B7117">
        <w:rPr>
          <w:rFonts w:asciiTheme="minorBidi" w:hAnsiTheme="minorBidi" w:cstheme="minorBidi"/>
          <w:shd w:val="clear" w:color="auto" w:fill="FFFFFF"/>
          <w:vertAlign w:val="superscript"/>
        </w:rPr>
        <w:t>th</w:t>
      </w:r>
      <w:r w:rsidRPr="009B7117">
        <w:rPr>
          <w:rFonts w:asciiTheme="minorBidi" w:hAnsiTheme="minorBidi" w:cstheme="minorBidi"/>
          <w:shd w:val="clear" w:color="auto" w:fill="FFFFFF"/>
        </w:rPr>
        <w:t xml:space="preserve"> April 2024)</w:t>
      </w:r>
    </w:p>
    <w:p w14:paraId="3C0F2791" w14:textId="77777777" w:rsidR="005D35E1" w:rsidRPr="009B7117" w:rsidRDefault="005D35E1" w:rsidP="005158B0">
      <w:pPr>
        <w:rPr>
          <w:rFonts w:asciiTheme="minorBidi" w:hAnsiTheme="minorBidi"/>
          <w:sz w:val="24"/>
          <w:szCs w:val="24"/>
          <w:shd w:val="clear" w:color="auto" w:fill="FFFFFF"/>
        </w:rPr>
      </w:pPr>
      <w:r w:rsidRPr="009B7117">
        <w:rPr>
          <w:rFonts w:asciiTheme="minorBidi" w:hAnsiTheme="minorBidi"/>
          <w:sz w:val="24"/>
          <w:szCs w:val="24"/>
          <w:shd w:val="clear" w:color="auto" w:fill="FFFFFF"/>
        </w:rPr>
        <w:t>Yarker, J., Donaldson-</w:t>
      </w:r>
      <w:proofErr w:type="spellStart"/>
      <w:r w:rsidRPr="009B7117">
        <w:rPr>
          <w:rFonts w:asciiTheme="minorBidi" w:hAnsiTheme="minorBidi"/>
          <w:sz w:val="24"/>
          <w:szCs w:val="24"/>
          <w:shd w:val="clear" w:color="auto" w:fill="FFFFFF"/>
        </w:rPr>
        <w:t>Feilder</w:t>
      </w:r>
      <w:proofErr w:type="spellEnd"/>
      <w:r w:rsidRPr="009B7117">
        <w:rPr>
          <w:rFonts w:asciiTheme="minorBidi" w:hAnsiTheme="minorBidi"/>
          <w:sz w:val="24"/>
          <w:szCs w:val="24"/>
          <w:shd w:val="clear" w:color="auto" w:fill="FFFFFF"/>
        </w:rPr>
        <w:t>, E. and Lewis, R., (2022). Management competencies for health and wellbeing. In </w:t>
      </w:r>
      <w:r w:rsidRPr="009B7117">
        <w:rPr>
          <w:rFonts w:asciiTheme="minorBidi" w:hAnsiTheme="minorBidi"/>
          <w:i/>
          <w:iCs/>
          <w:sz w:val="24"/>
          <w:szCs w:val="24"/>
          <w:shd w:val="clear" w:color="auto" w:fill="FFFFFF"/>
        </w:rPr>
        <w:t>Handbook on management and employment practices</w:t>
      </w:r>
      <w:r w:rsidRPr="009B7117">
        <w:rPr>
          <w:rFonts w:asciiTheme="minorBidi" w:hAnsiTheme="minorBidi"/>
          <w:sz w:val="24"/>
          <w:szCs w:val="24"/>
          <w:shd w:val="clear" w:color="auto" w:fill="FFFFFF"/>
        </w:rPr>
        <w:t xml:space="preserve"> (pp. 1-25). Cham: Springer International Publishing. Available at: </w:t>
      </w:r>
      <w:hyperlink r:id="rId171" w:history="1">
        <w:r w:rsidRPr="009B7117">
          <w:rPr>
            <w:rStyle w:val="Hyperlink"/>
            <w:rFonts w:asciiTheme="minorBidi" w:hAnsiTheme="minorBidi"/>
            <w:color w:val="auto"/>
            <w:sz w:val="24"/>
            <w:szCs w:val="24"/>
            <w:shd w:val="clear" w:color="auto" w:fill="FFFFFF"/>
          </w:rPr>
          <w:t>https://link.springer.com/referenceworkentry/10.1007/978-3-030-24936-6_4-1</w:t>
        </w:r>
      </w:hyperlink>
      <w:r w:rsidRPr="009B7117">
        <w:rPr>
          <w:rFonts w:asciiTheme="minorBidi" w:hAnsiTheme="minorBidi"/>
          <w:sz w:val="24"/>
          <w:szCs w:val="24"/>
          <w:shd w:val="clear" w:color="auto" w:fill="FFFFFF"/>
        </w:rPr>
        <w:t xml:space="preserve"> (Accessed 19th March 2024)</w:t>
      </w:r>
    </w:p>
    <w:p w14:paraId="7E123E8D" w14:textId="77777777" w:rsidR="00350AB1" w:rsidRPr="00AA3184" w:rsidRDefault="00350AB1" w:rsidP="00350AB1">
      <w:pPr>
        <w:rPr>
          <w:rFonts w:asciiTheme="minorBidi" w:hAnsiTheme="minorBidi"/>
          <w:sz w:val="24"/>
          <w:szCs w:val="24"/>
        </w:rPr>
      </w:pPr>
    </w:p>
    <w:sectPr w:rsidR="00350AB1" w:rsidRPr="00AA3184" w:rsidSect="00812BD8">
      <w:footerReference w:type="default" r:id="rId1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3D7DED" w14:textId="77777777" w:rsidR="00C77A4D" w:rsidRDefault="00C77A4D" w:rsidP="00895D00">
      <w:pPr>
        <w:spacing w:after="0" w:line="240" w:lineRule="auto"/>
      </w:pPr>
      <w:r>
        <w:separator/>
      </w:r>
    </w:p>
  </w:endnote>
  <w:endnote w:type="continuationSeparator" w:id="0">
    <w:p w14:paraId="2FC8746B" w14:textId="77777777" w:rsidR="00C77A4D" w:rsidRDefault="00C77A4D" w:rsidP="00895D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var(--cnx-font-family)">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108143"/>
      <w:docPartObj>
        <w:docPartGallery w:val="Page Numbers (Bottom of Page)"/>
        <w:docPartUnique/>
      </w:docPartObj>
    </w:sdtPr>
    <w:sdtEndPr>
      <w:rPr>
        <w:noProof/>
      </w:rPr>
    </w:sdtEndPr>
    <w:sdtContent>
      <w:p w14:paraId="33EF4505" w14:textId="2B1E97E7" w:rsidR="00030B48" w:rsidRDefault="00030B4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966E13" w14:textId="77777777" w:rsidR="00030B48" w:rsidRDefault="00030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E0175" w14:textId="77777777" w:rsidR="00C77A4D" w:rsidRDefault="00C77A4D" w:rsidP="00895D00">
      <w:pPr>
        <w:spacing w:after="0" w:line="240" w:lineRule="auto"/>
      </w:pPr>
      <w:r>
        <w:separator/>
      </w:r>
    </w:p>
  </w:footnote>
  <w:footnote w:type="continuationSeparator" w:id="0">
    <w:p w14:paraId="0E4F89E4" w14:textId="77777777" w:rsidR="00C77A4D" w:rsidRDefault="00C77A4D" w:rsidP="00895D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073A9"/>
    <w:multiLevelType w:val="hybridMultilevel"/>
    <w:tmpl w:val="24E6ED82"/>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 w15:restartNumberingAfterBreak="0">
    <w:nsid w:val="00CA6A43"/>
    <w:multiLevelType w:val="hybridMultilevel"/>
    <w:tmpl w:val="A24CAD9E"/>
    <w:styleLink w:val="ImportedStyle4"/>
    <w:lvl w:ilvl="0" w:tplc="19B6C60C">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5FA49422">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5E7C26CC">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B47A30D6">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DBBE9D44">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DB222C4C">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C4EE5C04">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8F2646A0">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DACEC1CE">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022C0C9D"/>
    <w:multiLevelType w:val="hybridMultilevel"/>
    <w:tmpl w:val="474C8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B51835"/>
    <w:multiLevelType w:val="hybridMultilevel"/>
    <w:tmpl w:val="F4E0C9CA"/>
    <w:numStyleLink w:val="ImportedStyle3"/>
  </w:abstractNum>
  <w:abstractNum w:abstractNumId="4" w15:restartNumberingAfterBreak="0">
    <w:nsid w:val="04AA1E32"/>
    <w:multiLevelType w:val="hybridMultilevel"/>
    <w:tmpl w:val="34063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4FD01CC"/>
    <w:multiLevelType w:val="hybridMultilevel"/>
    <w:tmpl w:val="38CC73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8A66BA9"/>
    <w:multiLevelType w:val="hybridMultilevel"/>
    <w:tmpl w:val="1AA6CD46"/>
    <w:styleLink w:val="ImportedStyle6"/>
    <w:lvl w:ilvl="0" w:tplc="A83A5CFC">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CBF409CA">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DC006C96">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54ACD776">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48C4E622">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58C041BA">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0AEEC812">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E56AAB74">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04D85572">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0DFF2862"/>
    <w:multiLevelType w:val="hybridMultilevel"/>
    <w:tmpl w:val="E076CC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EA25A7"/>
    <w:multiLevelType w:val="hybridMultilevel"/>
    <w:tmpl w:val="07D83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5E6CD7"/>
    <w:multiLevelType w:val="hybridMultilevel"/>
    <w:tmpl w:val="0DD060A0"/>
    <w:numStyleLink w:val="ImportedStyle9"/>
  </w:abstractNum>
  <w:abstractNum w:abstractNumId="10" w15:restartNumberingAfterBreak="0">
    <w:nsid w:val="197E345B"/>
    <w:multiLevelType w:val="hybridMultilevel"/>
    <w:tmpl w:val="DBCCD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9CD764F"/>
    <w:multiLevelType w:val="hybridMultilevel"/>
    <w:tmpl w:val="05EC966A"/>
    <w:styleLink w:val="ImportedStyle2"/>
    <w:lvl w:ilvl="0" w:tplc="F29A9DB0">
      <w:start w:val="1"/>
      <w:numFmt w:val="lowerLetter"/>
      <w:lvlText w:val="(%1)"/>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1" w:tplc="07189276">
      <w:start w:val="1"/>
      <w:numFmt w:val="lowerLetter"/>
      <w:lvlText w:val="(%2)"/>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2" w:tplc="533CA8DC">
      <w:start w:val="1"/>
      <w:numFmt w:val="lowerLetter"/>
      <w:lvlText w:val="(%3)"/>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3" w:tplc="6A96607A">
      <w:start w:val="1"/>
      <w:numFmt w:val="lowerLetter"/>
      <w:lvlText w:val="(%4)"/>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4" w:tplc="B1967810">
      <w:start w:val="1"/>
      <w:numFmt w:val="lowerLetter"/>
      <w:lvlText w:val="(%5)"/>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5" w:tplc="9E5EF690">
      <w:start w:val="1"/>
      <w:numFmt w:val="lowerLetter"/>
      <w:lvlText w:val="(%6)"/>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6" w:tplc="81B43C88">
      <w:start w:val="1"/>
      <w:numFmt w:val="lowerLetter"/>
      <w:lvlText w:val="(%7)"/>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7" w:tplc="80D00C80">
      <w:start w:val="1"/>
      <w:numFmt w:val="lowerLetter"/>
      <w:lvlText w:val="(%8)"/>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lvl w:ilvl="8" w:tplc="FF2E101C">
      <w:start w:val="1"/>
      <w:numFmt w:val="lowerLetter"/>
      <w:lvlText w:val="(%9)"/>
      <w:lvlJc w:val="left"/>
      <w:pPr>
        <w:ind w:left="1985" w:hanging="42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2" w15:restartNumberingAfterBreak="0">
    <w:nsid w:val="1E736B79"/>
    <w:multiLevelType w:val="hybridMultilevel"/>
    <w:tmpl w:val="94646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1724E19"/>
    <w:multiLevelType w:val="hybridMultilevel"/>
    <w:tmpl w:val="CF5C8AA8"/>
    <w:styleLink w:val="ImportedStyle7"/>
    <w:lvl w:ilvl="0" w:tplc="B34C09E6">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29868272">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E294CB90">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0A96870E">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BFEA14D0">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BAF274BC">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B7F238AE">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CDAE1A1A">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9DB2547E">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4" w15:restartNumberingAfterBreak="0">
    <w:nsid w:val="246D2C40"/>
    <w:multiLevelType w:val="hybridMultilevel"/>
    <w:tmpl w:val="8F88F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DB711B"/>
    <w:multiLevelType w:val="hybridMultilevel"/>
    <w:tmpl w:val="D8E2151C"/>
    <w:numStyleLink w:val="ImportedStyle10"/>
  </w:abstractNum>
  <w:abstractNum w:abstractNumId="16" w15:restartNumberingAfterBreak="0">
    <w:nsid w:val="27CE5072"/>
    <w:multiLevelType w:val="hybridMultilevel"/>
    <w:tmpl w:val="F7725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8590C4F"/>
    <w:multiLevelType w:val="hybridMultilevel"/>
    <w:tmpl w:val="D8E2151C"/>
    <w:styleLink w:val="ImportedStyle10"/>
    <w:lvl w:ilvl="0" w:tplc="56F8FFE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870BC88">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1C6EF976">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C4F2357A">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D3840EC4">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C7E5694">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CF546DFE">
      <w:start w:val="1"/>
      <w:numFmt w:val="bullet"/>
      <w:lvlText w:val="·"/>
      <w:lvlJc w:val="left"/>
      <w:pPr>
        <w:tabs>
          <w:tab w:val="left" w:pos="72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DC2E2A8">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5D0200A">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8" w15:restartNumberingAfterBreak="0">
    <w:nsid w:val="28644D4B"/>
    <w:multiLevelType w:val="hybridMultilevel"/>
    <w:tmpl w:val="08C6E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B866197"/>
    <w:multiLevelType w:val="hybridMultilevel"/>
    <w:tmpl w:val="A77A5F76"/>
    <w:numStyleLink w:val="ImportedStyle5"/>
  </w:abstractNum>
  <w:abstractNum w:abstractNumId="20" w15:restartNumberingAfterBreak="0">
    <w:nsid w:val="2BA3347E"/>
    <w:multiLevelType w:val="hybridMultilevel"/>
    <w:tmpl w:val="949E10DC"/>
    <w:numStyleLink w:val="ImportedStyle8"/>
  </w:abstractNum>
  <w:abstractNum w:abstractNumId="21" w15:restartNumberingAfterBreak="0">
    <w:nsid w:val="2CA72E4D"/>
    <w:multiLevelType w:val="hybridMultilevel"/>
    <w:tmpl w:val="0D9C5CA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2D246858"/>
    <w:multiLevelType w:val="hybridMultilevel"/>
    <w:tmpl w:val="A2B21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EB4B9C"/>
    <w:multiLevelType w:val="hybridMultilevel"/>
    <w:tmpl w:val="E1B20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35323F3"/>
    <w:multiLevelType w:val="hybridMultilevel"/>
    <w:tmpl w:val="58845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40431D6"/>
    <w:multiLevelType w:val="hybridMultilevel"/>
    <w:tmpl w:val="F3E097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44C14F2"/>
    <w:multiLevelType w:val="hybridMultilevel"/>
    <w:tmpl w:val="8AF69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8D3465B"/>
    <w:multiLevelType w:val="hybridMultilevel"/>
    <w:tmpl w:val="68E2FF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9BD3B4A"/>
    <w:multiLevelType w:val="hybridMultilevel"/>
    <w:tmpl w:val="8A9AC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C04199A"/>
    <w:multiLevelType w:val="hybridMultilevel"/>
    <w:tmpl w:val="D8D04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C8B6FD4"/>
    <w:multiLevelType w:val="hybridMultilevel"/>
    <w:tmpl w:val="4A74A7C6"/>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1" w15:restartNumberingAfterBreak="0">
    <w:nsid w:val="3F630BB5"/>
    <w:multiLevelType w:val="hybridMultilevel"/>
    <w:tmpl w:val="C1009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2E6435A"/>
    <w:multiLevelType w:val="hybridMultilevel"/>
    <w:tmpl w:val="A24CAD9E"/>
    <w:numStyleLink w:val="ImportedStyle4"/>
  </w:abstractNum>
  <w:abstractNum w:abstractNumId="33" w15:restartNumberingAfterBreak="0">
    <w:nsid w:val="44287AE4"/>
    <w:multiLevelType w:val="hybridMultilevel"/>
    <w:tmpl w:val="24760C5E"/>
    <w:numStyleLink w:val="ImportedStyle1"/>
  </w:abstractNum>
  <w:abstractNum w:abstractNumId="34" w15:restartNumberingAfterBreak="0">
    <w:nsid w:val="46377D77"/>
    <w:multiLevelType w:val="hybridMultilevel"/>
    <w:tmpl w:val="2648EFA8"/>
    <w:lvl w:ilvl="0" w:tplc="08090011">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5" w15:restartNumberingAfterBreak="0">
    <w:nsid w:val="469D346B"/>
    <w:multiLevelType w:val="hybridMultilevel"/>
    <w:tmpl w:val="4CD87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4CB32562"/>
    <w:multiLevelType w:val="hybridMultilevel"/>
    <w:tmpl w:val="05EC966A"/>
    <w:numStyleLink w:val="ImportedStyle2"/>
  </w:abstractNum>
  <w:abstractNum w:abstractNumId="37" w15:restartNumberingAfterBreak="0">
    <w:nsid w:val="4D893A53"/>
    <w:multiLevelType w:val="hybridMultilevel"/>
    <w:tmpl w:val="2C260EE0"/>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8" w15:restartNumberingAfterBreak="0">
    <w:nsid w:val="4F6929A8"/>
    <w:multiLevelType w:val="hybridMultilevel"/>
    <w:tmpl w:val="BAAA9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07B31F6"/>
    <w:multiLevelType w:val="hybridMultilevel"/>
    <w:tmpl w:val="F4E0C9CA"/>
    <w:styleLink w:val="ImportedStyle3"/>
    <w:lvl w:ilvl="0" w:tplc="E4BA5E12">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6E6A59C4">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32D8E74E">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4AA4F262">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3D80D182">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16F8AE90">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5596C226">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DC3A5D46">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DA4EA528">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0" w15:restartNumberingAfterBreak="0">
    <w:nsid w:val="50D95295"/>
    <w:multiLevelType w:val="hybridMultilevel"/>
    <w:tmpl w:val="9200A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69C6A04"/>
    <w:multiLevelType w:val="hybridMultilevel"/>
    <w:tmpl w:val="64348B0E"/>
    <w:lvl w:ilvl="0" w:tplc="5F443F58">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7E36E9D"/>
    <w:multiLevelType w:val="hybridMultilevel"/>
    <w:tmpl w:val="A77A5F76"/>
    <w:styleLink w:val="ImportedStyle5"/>
    <w:lvl w:ilvl="0" w:tplc="C5CA494C">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3CCA70CE">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0FD6EBD6">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1B585D62">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D80857B4">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1B3C2940">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F2AC3D44">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B97EB6F0">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89E0E9DE">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43" w15:restartNumberingAfterBreak="0">
    <w:nsid w:val="596A780E"/>
    <w:multiLevelType w:val="hybridMultilevel"/>
    <w:tmpl w:val="F1643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AD26403"/>
    <w:multiLevelType w:val="hybridMultilevel"/>
    <w:tmpl w:val="71961CDE"/>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45" w15:restartNumberingAfterBreak="0">
    <w:nsid w:val="5C38264D"/>
    <w:multiLevelType w:val="hybridMultilevel"/>
    <w:tmpl w:val="4406F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C8367EF"/>
    <w:multiLevelType w:val="hybridMultilevel"/>
    <w:tmpl w:val="1AA6CD46"/>
    <w:numStyleLink w:val="ImportedStyle6"/>
  </w:abstractNum>
  <w:abstractNum w:abstractNumId="47" w15:restartNumberingAfterBreak="0">
    <w:nsid w:val="5E8F50CB"/>
    <w:multiLevelType w:val="hybridMultilevel"/>
    <w:tmpl w:val="994A4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612348E8"/>
    <w:multiLevelType w:val="hybridMultilevel"/>
    <w:tmpl w:val="314C91C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9" w15:restartNumberingAfterBreak="0">
    <w:nsid w:val="62DB32E9"/>
    <w:multiLevelType w:val="hybridMultilevel"/>
    <w:tmpl w:val="C80E6052"/>
    <w:lvl w:ilvl="0" w:tplc="A038F97A">
      <w:start w:val="1"/>
      <w:numFmt w:val="bullet"/>
      <w:lvlText w:val="•"/>
      <w:lvlJc w:val="left"/>
      <w:pPr>
        <w:tabs>
          <w:tab w:val="num" w:pos="720"/>
        </w:tabs>
        <w:ind w:left="720" w:hanging="360"/>
      </w:pPr>
      <w:rPr>
        <w:rFonts w:ascii="Arial" w:hAnsi="Arial" w:hint="default"/>
      </w:rPr>
    </w:lvl>
    <w:lvl w:ilvl="1" w:tplc="814CD3FE" w:tentative="1">
      <w:start w:val="1"/>
      <w:numFmt w:val="bullet"/>
      <w:lvlText w:val="•"/>
      <w:lvlJc w:val="left"/>
      <w:pPr>
        <w:tabs>
          <w:tab w:val="num" w:pos="1440"/>
        </w:tabs>
        <w:ind w:left="1440" w:hanging="360"/>
      </w:pPr>
      <w:rPr>
        <w:rFonts w:ascii="Arial" w:hAnsi="Arial" w:hint="default"/>
      </w:rPr>
    </w:lvl>
    <w:lvl w:ilvl="2" w:tplc="6F00DAA0" w:tentative="1">
      <w:start w:val="1"/>
      <w:numFmt w:val="bullet"/>
      <w:lvlText w:val="•"/>
      <w:lvlJc w:val="left"/>
      <w:pPr>
        <w:tabs>
          <w:tab w:val="num" w:pos="2160"/>
        </w:tabs>
        <w:ind w:left="2160" w:hanging="360"/>
      </w:pPr>
      <w:rPr>
        <w:rFonts w:ascii="Arial" w:hAnsi="Arial" w:hint="default"/>
      </w:rPr>
    </w:lvl>
    <w:lvl w:ilvl="3" w:tplc="D0AA8266" w:tentative="1">
      <w:start w:val="1"/>
      <w:numFmt w:val="bullet"/>
      <w:lvlText w:val="•"/>
      <w:lvlJc w:val="left"/>
      <w:pPr>
        <w:tabs>
          <w:tab w:val="num" w:pos="2880"/>
        </w:tabs>
        <w:ind w:left="2880" w:hanging="360"/>
      </w:pPr>
      <w:rPr>
        <w:rFonts w:ascii="Arial" w:hAnsi="Arial" w:hint="default"/>
      </w:rPr>
    </w:lvl>
    <w:lvl w:ilvl="4" w:tplc="E5046620" w:tentative="1">
      <w:start w:val="1"/>
      <w:numFmt w:val="bullet"/>
      <w:lvlText w:val="•"/>
      <w:lvlJc w:val="left"/>
      <w:pPr>
        <w:tabs>
          <w:tab w:val="num" w:pos="3600"/>
        </w:tabs>
        <w:ind w:left="3600" w:hanging="360"/>
      </w:pPr>
      <w:rPr>
        <w:rFonts w:ascii="Arial" w:hAnsi="Arial" w:hint="default"/>
      </w:rPr>
    </w:lvl>
    <w:lvl w:ilvl="5" w:tplc="6CF430D6" w:tentative="1">
      <w:start w:val="1"/>
      <w:numFmt w:val="bullet"/>
      <w:lvlText w:val="•"/>
      <w:lvlJc w:val="left"/>
      <w:pPr>
        <w:tabs>
          <w:tab w:val="num" w:pos="4320"/>
        </w:tabs>
        <w:ind w:left="4320" w:hanging="360"/>
      </w:pPr>
      <w:rPr>
        <w:rFonts w:ascii="Arial" w:hAnsi="Arial" w:hint="default"/>
      </w:rPr>
    </w:lvl>
    <w:lvl w:ilvl="6" w:tplc="E006D938" w:tentative="1">
      <w:start w:val="1"/>
      <w:numFmt w:val="bullet"/>
      <w:lvlText w:val="•"/>
      <w:lvlJc w:val="left"/>
      <w:pPr>
        <w:tabs>
          <w:tab w:val="num" w:pos="5040"/>
        </w:tabs>
        <w:ind w:left="5040" w:hanging="360"/>
      </w:pPr>
      <w:rPr>
        <w:rFonts w:ascii="Arial" w:hAnsi="Arial" w:hint="default"/>
      </w:rPr>
    </w:lvl>
    <w:lvl w:ilvl="7" w:tplc="F404FEDA" w:tentative="1">
      <w:start w:val="1"/>
      <w:numFmt w:val="bullet"/>
      <w:lvlText w:val="•"/>
      <w:lvlJc w:val="left"/>
      <w:pPr>
        <w:tabs>
          <w:tab w:val="num" w:pos="5760"/>
        </w:tabs>
        <w:ind w:left="5760" w:hanging="360"/>
      </w:pPr>
      <w:rPr>
        <w:rFonts w:ascii="Arial" w:hAnsi="Arial" w:hint="default"/>
      </w:rPr>
    </w:lvl>
    <w:lvl w:ilvl="8" w:tplc="9F5AE26A" w:tentative="1">
      <w:start w:val="1"/>
      <w:numFmt w:val="bullet"/>
      <w:lvlText w:val="•"/>
      <w:lvlJc w:val="left"/>
      <w:pPr>
        <w:tabs>
          <w:tab w:val="num" w:pos="6480"/>
        </w:tabs>
        <w:ind w:left="6480" w:hanging="360"/>
      </w:pPr>
      <w:rPr>
        <w:rFonts w:ascii="Arial" w:hAnsi="Arial" w:hint="default"/>
      </w:rPr>
    </w:lvl>
  </w:abstractNum>
  <w:abstractNum w:abstractNumId="50" w15:restartNumberingAfterBreak="0">
    <w:nsid w:val="638D5DA1"/>
    <w:multiLevelType w:val="hybridMultilevel"/>
    <w:tmpl w:val="591C07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FC93683"/>
    <w:multiLevelType w:val="hybridMultilevel"/>
    <w:tmpl w:val="0DD060A0"/>
    <w:styleLink w:val="ImportedStyle9"/>
    <w:lvl w:ilvl="0" w:tplc="3B32485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458A1F18">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5016DB4A">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1A20FA2">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1678447C">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AE300B54">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2A68B1E">
      <w:start w:val="1"/>
      <w:numFmt w:val="bullet"/>
      <w:lvlText w:val="·"/>
      <w:lvlJc w:val="left"/>
      <w:pPr>
        <w:tabs>
          <w:tab w:val="left" w:pos="72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A43C05CA">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652CD348">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2" w15:restartNumberingAfterBreak="0">
    <w:nsid w:val="6FDA487E"/>
    <w:multiLevelType w:val="hybridMultilevel"/>
    <w:tmpl w:val="CF5C8AA8"/>
    <w:numStyleLink w:val="ImportedStyle7"/>
  </w:abstractNum>
  <w:abstractNum w:abstractNumId="53" w15:restartNumberingAfterBreak="0">
    <w:nsid w:val="703868E7"/>
    <w:multiLevelType w:val="hybridMultilevel"/>
    <w:tmpl w:val="5CC6B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25A4544"/>
    <w:multiLevelType w:val="hybridMultilevel"/>
    <w:tmpl w:val="24760C5E"/>
    <w:styleLink w:val="ImportedStyle1"/>
    <w:lvl w:ilvl="0" w:tplc="BF4E9BB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5BC5660">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38A87F8">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A1F47728">
      <w:start w:val="1"/>
      <w:numFmt w:val="bullet"/>
      <w:lvlText w:val="·"/>
      <w:lvlJc w:val="left"/>
      <w:pPr>
        <w:tabs>
          <w:tab w:val="left" w:pos="720"/>
        </w:tabs>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27CA308">
      <w:start w:val="1"/>
      <w:numFmt w:val="bullet"/>
      <w:lvlText w:val="o"/>
      <w:lvlJc w:val="left"/>
      <w:pPr>
        <w:tabs>
          <w:tab w:val="left" w:pos="72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BB858EA">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6CF0CB5A">
      <w:start w:val="1"/>
      <w:numFmt w:val="bullet"/>
      <w:lvlText w:val="·"/>
      <w:lvlJc w:val="left"/>
      <w:pPr>
        <w:tabs>
          <w:tab w:val="left" w:pos="720"/>
        </w:tabs>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C14D790">
      <w:start w:val="1"/>
      <w:numFmt w:val="bullet"/>
      <w:lvlText w:val="o"/>
      <w:lvlJc w:val="left"/>
      <w:pPr>
        <w:tabs>
          <w:tab w:val="left" w:pos="72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B40A6B0">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5" w15:restartNumberingAfterBreak="0">
    <w:nsid w:val="760A20E5"/>
    <w:multiLevelType w:val="hybridMultilevel"/>
    <w:tmpl w:val="37DEA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6F27E65"/>
    <w:multiLevelType w:val="hybridMultilevel"/>
    <w:tmpl w:val="7D6CFB6E"/>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57" w15:restartNumberingAfterBreak="0">
    <w:nsid w:val="784303FA"/>
    <w:multiLevelType w:val="hybridMultilevel"/>
    <w:tmpl w:val="949E10DC"/>
    <w:styleLink w:val="ImportedStyle8"/>
    <w:lvl w:ilvl="0" w:tplc="0F1E5488">
      <w:start w:val="1"/>
      <w:numFmt w:val="lowerLetter"/>
      <w:lvlText w:val="(%1)"/>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1" w:tplc="38EAD134">
      <w:start w:val="1"/>
      <w:numFmt w:val="lowerLetter"/>
      <w:lvlText w:val="(%2)"/>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2" w:tplc="2E666B64">
      <w:start w:val="1"/>
      <w:numFmt w:val="lowerLetter"/>
      <w:lvlText w:val="(%3)"/>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3" w:tplc="6102267C">
      <w:start w:val="1"/>
      <w:numFmt w:val="lowerLetter"/>
      <w:lvlText w:val="(%4)"/>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4" w:tplc="D7AEEAC4">
      <w:start w:val="1"/>
      <w:numFmt w:val="lowerLetter"/>
      <w:lvlText w:val="(%5)"/>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5" w:tplc="E1D8BF64">
      <w:start w:val="1"/>
      <w:numFmt w:val="lowerLetter"/>
      <w:lvlText w:val="(%6)"/>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6" w:tplc="02780618">
      <w:start w:val="1"/>
      <w:numFmt w:val="lowerLetter"/>
      <w:lvlText w:val="(%7)"/>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7" w:tplc="14043FE2">
      <w:start w:val="1"/>
      <w:numFmt w:val="lowerLetter"/>
      <w:lvlText w:val="(%8)"/>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lvl w:ilvl="8" w:tplc="3E964E2A">
      <w:start w:val="1"/>
      <w:numFmt w:val="lowerLetter"/>
      <w:lvlText w:val="(%9)"/>
      <w:lvlJc w:val="left"/>
      <w:pPr>
        <w:ind w:left="1985" w:hanging="567"/>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8" w15:restartNumberingAfterBreak="0">
    <w:nsid w:val="7A932D21"/>
    <w:multiLevelType w:val="hybridMultilevel"/>
    <w:tmpl w:val="35960BAE"/>
    <w:lvl w:ilvl="0" w:tplc="08090003">
      <w:start w:val="1"/>
      <w:numFmt w:val="bullet"/>
      <w:lvlText w:val="o"/>
      <w:lvlJc w:val="left"/>
      <w:pPr>
        <w:ind w:left="1440" w:hanging="360"/>
      </w:pPr>
      <w:rPr>
        <w:rFonts w:ascii="Courier New" w:hAnsi="Courier New" w:cs="Courier New"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num w:numId="1" w16cid:durableId="97457580">
    <w:abstractNumId w:val="34"/>
  </w:num>
  <w:num w:numId="2" w16cid:durableId="1260943732">
    <w:abstractNumId w:val="49"/>
  </w:num>
  <w:num w:numId="3" w16cid:durableId="213002454">
    <w:abstractNumId w:val="50"/>
  </w:num>
  <w:num w:numId="4" w16cid:durableId="1213612892">
    <w:abstractNumId w:val="54"/>
  </w:num>
  <w:num w:numId="5" w16cid:durableId="1362976102">
    <w:abstractNumId w:val="33"/>
  </w:num>
  <w:num w:numId="6" w16cid:durableId="1915627390">
    <w:abstractNumId w:val="11"/>
  </w:num>
  <w:num w:numId="7" w16cid:durableId="1132216383">
    <w:abstractNumId w:val="36"/>
  </w:num>
  <w:num w:numId="8" w16cid:durableId="1773624033">
    <w:abstractNumId w:val="39"/>
  </w:num>
  <w:num w:numId="9" w16cid:durableId="694307249">
    <w:abstractNumId w:val="3"/>
  </w:num>
  <w:num w:numId="10" w16cid:durableId="721028030">
    <w:abstractNumId w:val="1"/>
  </w:num>
  <w:num w:numId="11" w16cid:durableId="1481531638">
    <w:abstractNumId w:val="32"/>
  </w:num>
  <w:num w:numId="12" w16cid:durableId="1409036201">
    <w:abstractNumId w:val="42"/>
  </w:num>
  <w:num w:numId="13" w16cid:durableId="1562715609">
    <w:abstractNumId w:val="19"/>
  </w:num>
  <w:num w:numId="14" w16cid:durableId="791093970">
    <w:abstractNumId w:val="6"/>
  </w:num>
  <w:num w:numId="15" w16cid:durableId="1066411582">
    <w:abstractNumId w:val="46"/>
  </w:num>
  <w:num w:numId="16" w16cid:durableId="1687827869">
    <w:abstractNumId w:val="13"/>
  </w:num>
  <w:num w:numId="17" w16cid:durableId="333387076">
    <w:abstractNumId w:val="52"/>
  </w:num>
  <w:num w:numId="18" w16cid:durableId="1550024021">
    <w:abstractNumId w:val="57"/>
  </w:num>
  <w:num w:numId="19" w16cid:durableId="166529107">
    <w:abstractNumId w:val="20"/>
  </w:num>
  <w:num w:numId="20" w16cid:durableId="1610359570">
    <w:abstractNumId w:val="51"/>
  </w:num>
  <w:num w:numId="21" w16cid:durableId="1614821810">
    <w:abstractNumId w:val="9"/>
  </w:num>
  <w:num w:numId="22" w16cid:durableId="1154486224">
    <w:abstractNumId w:val="17"/>
  </w:num>
  <w:num w:numId="23" w16cid:durableId="692195947">
    <w:abstractNumId w:val="15"/>
  </w:num>
  <w:num w:numId="24" w16cid:durableId="623655208">
    <w:abstractNumId w:val="16"/>
  </w:num>
  <w:num w:numId="25" w16cid:durableId="1265264379">
    <w:abstractNumId w:val="5"/>
  </w:num>
  <w:num w:numId="26" w16cid:durableId="60517760">
    <w:abstractNumId w:val="10"/>
  </w:num>
  <w:num w:numId="27" w16cid:durableId="1944073270">
    <w:abstractNumId w:val="25"/>
  </w:num>
  <w:num w:numId="28" w16cid:durableId="272906471">
    <w:abstractNumId w:val="35"/>
  </w:num>
  <w:num w:numId="29" w16cid:durableId="363404798">
    <w:abstractNumId w:val="58"/>
  </w:num>
  <w:num w:numId="30" w16cid:durableId="39597745">
    <w:abstractNumId w:val="40"/>
  </w:num>
  <w:num w:numId="31" w16cid:durableId="1378703280">
    <w:abstractNumId w:val="31"/>
  </w:num>
  <w:num w:numId="32" w16cid:durableId="748959811">
    <w:abstractNumId w:val="24"/>
  </w:num>
  <w:num w:numId="33" w16cid:durableId="1061102648">
    <w:abstractNumId w:val="56"/>
  </w:num>
  <w:num w:numId="34" w16cid:durableId="1129319644">
    <w:abstractNumId w:val="4"/>
  </w:num>
  <w:num w:numId="35" w16cid:durableId="344401060">
    <w:abstractNumId w:val="53"/>
  </w:num>
  <w:num w:numId="36" w16cid:durableId="414859086">
    <w:abstractNumId w:val="38"/>
  </w:num>
  <w:num w:numId="37" w16cid:durableId="832377136">
    <w:abstractNumId w:val="8"/>
  </w:num>
  <w:num w:numId="38" w16cid:durableId="1780030469">
    <w:abstractNumId w:val="30"/>
  </w:num>
  <w:num w:numId="39" w16cid:durableId="1299190143">
    <w:abstractNumId w:val="55"/>
  </w:num>
  <w:num w:numId="40" w16cid:durableId="574436503">
    <w:abstractNumId w:val="44"/>
  </w:num>
  <w:num w:numId="41" w16cid:durableId="747994087">
    <w:abstractNumId w:val="48"/>
  </w:num>
  <w:num w:numId="42" w16cid:durableId="1668512934">
    <w:abstractNumId w:val="26"/>
  </w:num>
  <w:num w:numId="43" w16cid:durableId="1963415689">
    <w:abstractNumId w:val="27"/>
  </w:num>
  <w:num w:numId="44" w16cid:durableId="1014041647">
    <w:abstractNumId w:val="37"/>
  </w:num>
  <w:num w:numId="45" w16cid:durableId="906647581">
    <w:abstractNumId w:val="12"/>
  </w:num>
  <w:num w:numId="46" w16cid:durableId="2020309727">
    <w:abstractNumId w:val="0"/>
  </w:num>
  <w:num w:numId="47" w16cid:durableId="1657415340">
    <w:abstractNumId w:val="29"/>
  </w:num>
  <w:num w:numId="48" w16cid:durableId="991953980">
    <w:abstractNumId w:val="22"/>
  </w:num>
  <w:num w:numId="49" w16cid:durableId="198468984">
    <w:abstractNumId w:val="2"/>
  </w:num>
  <w:num w:numId="50" w16cid:durableId="172577765">
    <w:abstractNumId w:val="28"/>
  </w:num>
  <w:num w:numId="51" w16cid:durableId="231240421">
    <w:abstractNumId w:val="7"/>
  </w:num>
  <w:num w:numId="52" w16cid:durableId="1463763682">
    <w:abstractNumId w:val="18"/>
  </w:num>
  <w:num w:numId="53" w16cid:durableId="278924397">
    <w:abstractNumId w:val="47"/>
  </w:num>
  <w:num w:numId="54" w16cid:durableId="17510655">
    <w:abstractNumId w:val="45"/>
  </w:num>
  <w:num w:numId="55" w16cid:durableId="1842161567">
    <w:abstractNumId w:val="21"/>
  </w:num>
  <w:num w:numId="56" w16cid:durableId="1796100495">
    <w:abstractNumId w:val="41"/>
  </w:num>
  <w:num w:numId="57" w16cid:durableId="831608065">
    <w:abstractNumId w:val="43"/>
  </w:num>
  <w:num w:numId="58" w16cid:durableId="1181160463">
    <w:abstractNumId w:val="23"/>
  </w:num>
  <w:num w:numId="59" w16cid:durableId="871069561">
    <w:abstractNumId w:val="14"/>
  </w:num>
  <w:numIdMacAtCleanup w:val="5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DD1"/>
    <w:rsid w:val="00004626"/>
    <w:rsid w:val="00015816"/>
    <w:rsid w:val="0002152C"/>
    <w:rsid w:val="00021845"/>
    <w:rsid w:val="00030B48"/>
    <w:rsid w:val="00035B3D"/>
    <w:rsid w:val="000376FE"/>
    <w:rsid w:val="00037F28"/>
    <w:rsid w:val="00042B85"/>
    <w:rsid w:val="0004309C"/>
    <w:rsid w:val="0005010F"/>
    <w:rsid w:val="0005678C"/>
    <w:rsid w:val="000628A8"/>
    <w:rsid w:val="000673A8"/>
    <w:rsid w:val="0007093B"/>
    <w:rsid w:val="000773DF"/>
    <w:rsid w:val="000852D4"/>
    <w:rsid w:val="000C6471"/>
    <w:rsid w:val="000E1981"/>
    <w:rsid w:val="000F2A0C"/>
    <w:rsid w:val="00121868"/>
    <w:rsid w:val="0012792F"/>
    <w:rsid w:val="00133B35"/>
    <w:rsid w:val="00134343"/>
    <w:rsid w:val="00135F07"/>
    <w:rsid w:val="0015691F"/>
    <w:rsid w:val="0016763B"/>
    <w:rsid w:val="001747CD"/>
    <w:rsid w:val="0018655B"/>
    <w:rsid w:val="00194482"/>
    <w:rsid w:val="00195452"/>
    <w:rsid w:val="001C6DF7"/>
    <w:rsid w:val="001C7AB6"/>
    <w:rsid w:val="001D014B"/>
    <w:rsid w:val="001D1BE5"/>
    <w:rsid w:val="001D59A8"/>
    <w:rsid w:val="001D6FB8"/>
    <w:rsid w:val="001E1A6F"/>
    <w:rsid w:val="001F5AEC"/>
    <w:rsid w:val="001F7202"/>
    <w:rsid w:val="00210E6A"/>
    <w:rsid w:val="00225DFD"/>
    <w:rsid w:val="002335B8"/>
    <w:rsid w:val="0023761D"/>
    <w:rsid w:val="002510FD"/>
    <w:rsid w:val="002536CB"/>
    <w:rsid w:val="00262143"/>
    <w:rsid w:val="00271A5B"/>
    <w:rsid w:val="002771D6"/>
    <w:rsid w:val="0028000E"/>
    <w:rsid w:val="00286F71"/>
    <w:rsid w:val="00290C16"/>
    <w:rsid w:val="002A5401"/>
    <w:rsid w:val="002B11CB"/>
    <w:rsid w:val="002D65E2"/>
    <w:rsid w:val="002E030C"/>
    <w:rsid w:val="002F0540"/>
    <w:rsid w:val="0030146D"/>
    <w:rsid w:val="003071AE"/>
    <w:rsid w:val="003129F3"/>
    <w:rsid w:val="00330F2D"/>
    <w:rsid w:val="00331884"/>
    <w:rsid w:val="0033572F"/>
    <w:rsid w:val="00341E9F"/>
    <w:rsid w:val="00343D52"/>
    <w:rsid w:val="00346D60"/>
    <w:rsid w:val="00350AB1"/>
    <w:rsid w:val="003532F0"/>
    <w:rsid w:val="0036318E"/>
    <w:rsid w:val="00364233"/>
    <w:rsid w:val="00364B08"/>
    <w:rsid w:val="0036648E"/>
    <w:rsid w:val="0037203C"/>
    <w:rsid w:val="00375EDB"/>
    <w:rsid w:val="003A3E02"/>
    <w:rsid w:val="003A52A4"/>
    <w:rsid w:val="003B6EE1"/>
    <w:rsid w:val="003C1404"/>
    <w:rsid w:val="003E0164"/>
    <w:rsid w:val="003E1126"/>
    <w:rsid w:val="003E578E"/>
    <w:rsid w:val="003F5260"/>
    <w:rsid w:val="003F651A"/>
    <w:rsid w:val="00401D10"/>
    <w:rsid w:val="00403128"/>
    <w:rsid w:val="00420CD6"/>
    <w:rsid w:val="0042100B"/>
    <w:rsid w:val="00424392"/>
    <w:rsid w:val="004243C8"/>
    <w:rsid w:val="00431BE2"/>
    <w:rsid w:val="004350DE"/>
    <w:rsid w:val="00446AC0"/>
    <w:rsid w:val="00460369"/>
    <w:rsid w:val="0046036C"/>
    <w:rsid w:val="004605A4"/>
    <w:rsid w:val="004613CC"/>
    <w:rsid w:val="00464B04"/>
    <w:rsid w:val="004845DE"/>
    <w:rsid w:val="00484657"/>
    <w:rsid w:val="004869A7"/>
    <w:rsid w:val="00493AF1"/>
    <w:rsid w:val="00496E41"/>
    <w:rsid w:val="004A289F"/>
    <w:rsid w:val="004B12FB"/>
    <w:rsid w:val="004B240C"/>
    <w:rsid w:val="004C0929"/>
    <w:rsid w:val="004C2037"/>
    <w:rsid w:val="004C2EA2"/>
    <w:rsid w:val="004C6D11"/>
    <w:rsid w:val="004C703A"/>
    <w:rsid w:val="004D0F74"/>
    <w:rsid w:val="004E1D41"/>
    <w:rsid w:val="0050156C"/>
    <w:rsid w:val="005158B0"/>
    <w:rsid w:val="005202C5"/>
    <w:rsid w:val="00524E24"/>
    <w:rsid w:val="00530061"/>
    <w:rsid w:val="005528E3"/>
    <w:rsid w:val="005639D4"/>
    <w:rsid w:val="00577329"/>
    <w:rsid w:val="00580108"/>
    <w:rsid w:val="005B58C3"/>
    <w:rsid w:val="005D1A86"/>
    <w:rsid w:val="005D1D46"/>
    <w:rsid w:val="005D35E1"/>
    <w:rsid w:val="005E1ABE"/>
    <w:rsid w:val="00610FCF"/>
    <w:rsid w:val="006111DF"/>
    <w:rsid w:val="00621731"/>
    <w:rsid w:val="006334DC"/>
    <w:rsid w:val="00637D51"/>
    <w:rsid w:val="006423F6"/>
    <w:rsid w:val="00644282"/>
    <w:rsid w:val="006542EB"/>
    <w:rsid w:val="0066160B"/>
    <w:rsid w:val="0066223C"/>
    <w:rsid w:val="006672B2"/>
    <w:rsid w:val="0067205D"/>
    <w:rsid w:val="0068095A"/>
    <w:rsid w:val="00687554"/>
    <w:rsid w:val="0069048B"/>
    <w:rsid w:val="006936F2"/>
    <w:rsid w:val="006B6230"/>
    <w:rsid w:val="006B70D1"/>
    <w:rsid w:val="006C00AE"/>
    <w:rsid w:val="006C0DE4"/>
    <w:rsid w:val="006C59CA"/>
    <w:rsid w:val="006E0969"/>
    <w:rsid w:val="006F3E30"/>
    <w:rsid w:val="006F3FB8"/>
    <w:rsid w:val="00704272"/>
    <w:rsid w:val="007075B9"/>
    <w:rsid w:val="00710542"/>
    <w:rsid w:val="00726865"/>
    <w:rsid w:val="007431BB"/>
    <w:rsid w:val="00745E26"/>
    <w:rsid w:val="00754BAE"/>
    <w:rsid w:val="007768B8"/>
    <w:rsid w:val="0078313F"/>
    <w:rsid w:val="0078775B"/>
    <w:rsid w:val="00793884"/>
    <w:rsid w:val="007A0A8B"/>
    <w:rsid w:val="007A10C8"/>
    <w:rsid w:val="007C3566"/>
    <w:rsid w:val="007D1C38"/>
    <w:rsid w:val="007D2531"/>
    <w:rsid w:val="007D384F"/>
    <w:rsid w:val="007E0845"/>
    <w:rsid w:val="007E0E05"/>
    <w:rsid w:val="007E2434"/>
    <w:rsid w:val="007E3106"/>
    <w:rsid w:val="0080280F"/>
    <w:rsid w:val="00807D48"/>
    <w:rsid w:val="00812BD8"/>
    <w:rsid w:val="00815D48"/>
    <w:rsid w:val="00822BD0"/>
    <w:rsid w:val="008267E1"/>
    <w:rsid w:val="0083545D"/>
    <w:rsid w:val="00843150"/>
    <w:rsid w:val="00846F77"/>
    <w:rsid w:val="00855D3F"/>
    <w:rsid w:val="00856276"/>
    <w:rsid w:val="008562AA"/>
    <w:rsid w:val="008664CA"/>
    <w:rsid w:val="0086669E"/>
    <w:rsid w:val="00872421"/>
    <w:rsid w:val="00875138"/>
    <w:rsid w:val="00882A11"/>
    <w:rsid w:val="00884C2D"/>
    <w:rsid w:val="008871F2"/>
    <w:rsid w:val="00895D00"/>
    <w:rsid w:val="008B5A39"/>
    <w:rsid w:val="008B6EC2"/>
    <w:rsid w:val="008C47EF"/>
    <w:rsid w:val="008D05C7"/>
    <w:rsid w:val="008D6C41"/>
    <w:rsid w:val="008E379C"/>
    <w:rsid w:val="008E3DCB"/>
    <w:rsid w:val="008F0DD1"/>
    <w:rsid w:val="008F2B38"/>
    <w:rsid w:val="00900011"/>
    <w:rsid w:val="00902424"/>
    <w:rsid w:val="009214DF"/>
    <w:rsid w:val="00926FFB"/>
    <w:rsid w:val="00930093"/>
    <w:rsid w:val="0094032C"/>
    <w:rsid w:val="00940639"/>
    <w:rsid w:val="009560FB"/>
    <w:rsid w:val="0096062E"/>
    <w:rsid w:val="00961D7F"/>
    <w:rsid w:val="009A67D4"/>
    <w:rsid w:val="009B6735"/>
    <w:rsid w:val="009B7117"/>
    <w:rsid w:val="009C03F2"/>
    <w:rsid w:val="009C3A0E"/>
    <w:rsid w:val="009C6F2F"/>
    <w:rsid w:val="009C6F3B"/>
    <w:rsid w:val="009C7764"/>
    <w:rsid w:val="009D0B61"/>
    <w:rsid w:val="009F55E9"/>
    <w:rsid w:val="00A15930"/>
    <w:rsid w:val="00A2216C"/>
    <w:rsid w:val="00A25D65"/>
    <w:rsid w:val="00A27B64"/>
    <w:rsid w:val="00A8790D"/>
    <w:rsid w:val="00AA153E"/>
    <w:rsid w:val="00AA3184"/>
    <w:rsid w:val="00AB2F06"/>
    <w:rsid w:val="00AC1249"/>
    <w:rsid w:val="00AE1109"/>
    <w:rsid w:val="00AE25E6"/>
    <w:rsid w:val="00AE27C9"/>
    <w:rsid w:val="00AF7F53"/>
    <w:rsid w:val="00B00CEA"/>
    <w:rsid w:val="00B014E3"/>
    <w:rsid w:val="00B06A3E"/>
    <w:rsid w:val="00B1465F"/>
    <w:rsid w:val="00B35EE8"/>
    <w:rsid w:val="00B424AC"/>
    <w:rsid w:val="00B44766"/>
    <w:rsid w:val="00B4656C"/>
    <w:rsid w:val="00B47F91"/>
    <w:rsid w:val="00B57209"/>
    <w:rsid w:val="00B60B65"/>
    <w:rsid w:val="00B64F5C"/>
    <w:rsid w:val="00B67A62"/>
    <w:rsid w:val="00B72CB4"/>
    <w:rsid w:val="00B80E8C"/>
    <w:rsid w:val="00B85BD6"/>
    <w:rsid w:val="00B8749F"/>
    <w:rsid w:val="00B906BD"/>
    <w:rsid w:val="00B92890"/>
    <w:rsid w:val="00B92919"/>
    <w:rsid w:val="00BA0AF5"/>
    <w:rsid w:val="00BA1268"/>
    <w:rsid w:val="00BC06FF"/>
    <w:rsid w:val="00BC6DE6"/>
    <w:rsid w:val="00BD1C9B"/>
    <w:rsid w:val="00BD78E2"/>
    <w:rsid w:val="00BE0E18"/>
    <w:rsid w:val="00BE5B82"/>
    <w:rsid w:val="00BF10A8"/>
    <w:rsid w:val="00BF2F18"/>
    <w:rsid w:val="00C015AE"/>
    <w:rsid w:val="00C06533"/>
    <w:rsid w:val="00C22405"/>
    <w:rsid w:val="00C4239F"/>
    <w:rsid w:val="00C43E5E"/>
    <w:rsid w:val="00C715F4"/>
    <w:rsid w:val="00C74C13"/>
    <w:rsid w:val="00C75699"/>
    <w:rsid w:val="00C77078"/>
    <w:rsid w:val="00C77A4D"/>
    <w:rsid w:val="00C820B2"/>
    <w:rsid w:val="00C84E76"/>
    <w:rsid w:val="00C926E2"/>
    <w:rsid w:val="00CA3D9E"/>
    <w:rsid w:val="00CA3FD9"/>
    <w:rsid w:val="00CB0064"/>
    <w:rsid w:val="00CB0549"/>
    <w:rsid w:val="00CB217C"/>
    <w:rsid w:val="00CC442F"/>
    <w:rsid w:val="00CC5004"/>
    <w:rsid w:val="00CC7008"/>
    <w:rsid w:val="00CD26A0"/>
    <w:rsid w:val="00CD35D4"/>
    <w:rsid w:val="00CE4FDE"/>
    <w:rsid w:val="00CE5827"/>
    <w:rsid w:val="00CF2553"/>
    <w:rsid w:val="00D15D21"/>
    <w:rsid w:val="00D20065"/>
    <w:rsid w:val="00D27EF8"/>
    <w:rsid w:val="00D330C7"/>
    <w:rsid w:val="00D35785"/>
    <w:rsid w:val="00D5570D"/>
    <w:rsid w:val="00D56895"/>
    <w:rsid w:val="00D57068"/>
    <w:rsid w:val="00D62A19"/>
    <w:rsid w:val="00D667E9"/>
    <w:rsid w:val="00D670C3"/>
    <w:rsid w:val="00D96C27"/>
    <w:rsid w:val="00DA595A"/>
    <w:rsid w:val="00DA7EAF"/>
    <w:rsid w:val="00DC7EE3"/>
    <w:rsid w:val="00DD18A8"/>
    <w:rsid w:val="00DF2CA9"/>
    <w:rsid w:val="00E0242B"/>
    <w:rsid w:val="00E02F98"/>
    <w:rsid w:val="00E11D60"/>
    <w:rsid w:val="00E26F08"/>
    <w:rsid w:val="00E276D1"/>
    <w:rsid w:val="00E3429D"/>
    <w:rsid w:val="00E37B70"/>
    <w:rsid w:val="00E46AC5"/>
    <w:rsid w:val="00E50306"/>
    <w:rsid w:val="00E52A93"/>
    <w:rsid w:val="00E55658"/>
    <w:rsid w:val="00E64A39"/>
    <w:rsid w:val="00E71370"/>
    <w:rsid w:val="00E755EB"/>
    <w:rsid w:val="00E86B37"/>
    <w:rsid w:val="00E90EE9"/>
    <w:rsid w:val="00E911FA"/>
    <w:rsid w:val="00EB2886"/>
    <w:rsid w:val="00EC4C8A"/>
    <w:rsid w:val="00EC6759"/>
    <w:rsid w:val="00ED0A75"/>
    <w:rsid w:val="00ED149D"/>
    <w:rsid w:val="00ED3293"/>
    <w:rsid w:val="00ED6AB7"/>
    <w:rsid w:val="00EE0651"/>
    <w:rsid w:val="00EE12E4"/>
    <w:rsid w:val="00EE4544"/>
    <w:rsid w:val="00F06FDD"/>
    <w:rsid w:val="00F127FC"/>
    <w:rsid w:val="00F23DC5"/>
    <w:rsid w:val="00F3538A"/>
    <w:rsid w:val="00F45502"/>
    <w:rsid w:val="00F47188"/>
    <w:rsid w:val="00F66288"/>
    <w:rsid w:val="00F874F4"/>
    <w:rsid w:val="00F918BE"/>
    <w:rsid w:val="00F9649D"/>
    <w:rsid w:val="00FA79B1"/>
    <w:rsid w:val="00FB0D81"/>
    <w:rsid w:val="00FB29B1"/>
    <w:rsid w:val="00FD0404"/>
    <w:rsid w:val="00FD6330"/>
    <w:rsid w:val="00FE0FEE"/>
    <w:rsid w:val="00FF5E8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B08A7B"/>
  <w15:chartTrackingRefBased/>
  <w15:docId w15:val="{E8F1ABED-CA3C-421C-AF0E-FFA023528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2BD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675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C67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0DD1"/>
    <w:pPr>
      <w:ind w:left="720"/>
      <w:contextualSpacing/>
    </w:pPr>
  </w:style>
  <w:style w:type="paragraph" w:customStyle="1" w:styleId="Default">
    <w:name w:val="Default"/>
    <w:rsid w:val="008F0DD1"/>
    <w:pPr>
      <w:autoSpaceDE w:val="0"/>
      <w:autoSpaceDN w:val="0"/>
      <w:adjustRightInd w:val="0"/>
      <w:spacing w:after="0" w:line="240" w:lineRule="auto"/>
    </w:pPr>
    <w:rPr>
      <w:rFonts w:ascii="Arial" w:hAnsi="Arial" w:cs="Arial"/>
      <w:color w:val="000000"/>
      <w:kern w:val="0"/>
      <w:sz w:val="24"/>
      <w:szCs w:val="24"/>
    </w:rPr>
  </w:style>
  <w:style w:type="character" w:styleId="Hyperlink">
    <w:name w:val="Hyperlink"/>
    <w:basedOn w:val="DefaultParagraphFont"/>
    <w:uiPriority w:val="99"/>
    <w:unhideWhenUsed/>
    <w:rsid w:val="006111DF"/>
    <w:rPr>
      <w:color w:val="0563C1" w:themeColor="hyperlink"/>
      <w:u w:val="single"/>
    </w:rPr>
  </w:style>
  <w:style w:type="character" w:styleId="UnresolvedMention">
    <w:name w:val="Unresolved Mention"/>
    <w:basedOn w:val="DefaultParagraphFont"/>
    <w:uiPriority w:val="99"/>
    <w:semiHidden/>
    <w:unhideWhenUsed/>
    <w:rsid w:val="006111DF"/>
    <w:rPr>
      <w:color w:val="605E5C"/>
      <w:shd w:val="clear" w:color="auto" w:fill="E1DFDD"/>
    </w:rPr>
  </w:style>
  <w:style w:type="paragraph" w:styleId="Header">
    <w:name w:val="header"/>
    <w:basedOn w:val="Normal"/>
    <w:link w:val="HeaderChar"/>
    <w:uiPriority w:val="99"/>
    <w:unhideWhenUsed/>
    <w:rsid w:val="00895D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5D00"/>
  </w:style>
  <w:style w:type="paragraph" w:styleId="Footer">
    <w:name w:val="footer"/>
    <w:basedOn w:val="Normal"/>
    <w:link w:val="FooterChar"/>
    <w:uiPriority w:val="99"/>
    <w:unhideWhenUsed/>
    <w:rsid w:val="00895D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5D00"/>
  </w:style>
  <w:style w:type="paragraph" w:styleId="NormalWeb">
    <w:name w:val="Normal (Web)"/>
    <w:basedOn w:val="Normal"/>
    <w:uiPriority w:val="99"/>
    <w:unhideWhenUsed/>
    <w:rsid w:val="007E0845"/>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Strong">
    <w:name w:val="Strong"/>
    <w:basedOn w:val="DefaultParagraphFont"/>
    <w:uiPriority w:val="22"/>
    <w:qFormat/>
    <w:rsid w:val="007E0845"/>
    <w:rPr>
      <w:b/>
      <w:bCs/>
    </w:rPr>
  </w:style>
  <w:style w:type="character" w:customStyle="1" w:styleId="ui-provider">
    <w:name w:val="ui-provider"/>
    <w:basedOn w:val="DefaultParagraphFont"/>
    <w:rsid w:val="006542EB"/>
  </w:style>
  <w:style w:type="character" w:styleId="FollowedHyperlink">
    <w:name w:val="FollowedHyperlink"/>
    <w:basedOn w:val="DefaultParagraphFont"/>
    <w:uiPriority w:val="99"/>
    <w:semiHidden/>
    <w:unhideWhenUsed/>
    <w:rsid w:val="00035B3D"/>
    <w:rPr>
      <w:color w:val="954F72" w:themeColor="followedHyperlink"/>
      <w:u w:val="single"/>
    </w:rPr>
  </w:style>
  <w:style w:type="character" w:styleId="Emphasis">
    <w:name w:val="Emphasis"/>
    <w:basedOn w:val="DefaultParagraphFont"/>
    <w:uiPriority w:val="20"/>
    <w:qFormat/>
    <w:rsid w:val="000376FE"/>
    <w:rPr>
      <w:i/>
      <w:iCs/>
    </w:rPr>
  </w:style>
  <w:style w:type="paragraph" w:styleId="NoSpacing">
    <w:name w:val="No Spacing"/>
    <w:link w:val="NoSpacingChar"/>
    <w:uiPriority w:val="1"/>
    <w:qFormat/>
    <w:rsid w:val="00812BD8"/>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812BD8"/>
    <w:rPr>
      <w:kern w:val="0"/>
      <w:lang w:val="en-US" w:eastAsia="en-US"/>
      <w14:ligatures w14:val="none"/>
    </w:rPr>
  </w:style>
  <w:style w:type="character" w:customStyle="1" w:styleId="Heading1Char">
    <w:name w:val="Heading 1 Char"/>
    <w:basedOn w:val="DefaultParagraphFont"/>
    <w:link w:val="Heading1"/>
    <w:uiPriority w:val="9"/>
    <w:rsid w:val="00812B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12BD8"/>
    <w:pPr>
      <w:outlineLvl w:val="9"/>
    </w:pPr>
    <w:rPr>
      <w:kern w:val="0"/>
      <w:lang w:val="en-US" w:eastAsia="en-US"/>
      <w14:ligatures w14:val="none"/>
    </w:rPr>
  </w:style>
  <w:style w:type="paragraph" w:styleId="TOC2">
    <w:name w:val="toc 2"/>
    <w:basedOn w:val="Normal"/>
    <w:next w:val="Normal"/>
    <w:autoRedefine/>
    <w:uiPriority w:val="39"/>
    <w:unhideWhenUsed/>
    <w:rsid w:val="00812BD8"/>
    <w:pPr>
      <w:spacing w:after="100"/>
      <w:ind w:left="220"/>
    </w:pPr>
    <w:rPr>
      <w:rFonts w:cs="Times New Roman"/>
      <w:kern w:val="0"/>
      <w:lang w:val="en-US" w:eastAsia="en-US"/>
      <w14:ligatures w14:val="none"/>
    </w:rPr>
  </w:style>
  <w:style w:type="paragraph" w:styleId="TOC1">
    <w:name w:val="toc 1"/>
    <w:basedOn w:val="Normal"/>
    <w:next w:val="Normal"/>
    <w:autoRedefine/>
    <w:uiPriority w:val="39"/>
    <w:unhideWhenUsed/>
    <w:rsid w:val="00812BD8"/>
    <w:pPr>
      <w:spacing w:after="100"/>
    </w:pPr>
    <w:rPr>
      <w:rFonts w:cs="Times New Roman"/>
      <w:kern w:val="0"/>
      <w:lang w:val="en-US" w:eastAsia="en-US"/>
      <w14:ligatures w14:val="none"/>
    </w:rPr>
  </w:style>
  <w:style w:type="paragraph" w:styleId="TOC3">
    <w:name w:val="toc 3"/>
    <w:basedOn w:val="Normal"/>
    <w:next w:val="Normal"/>
    <w:autoRedefine/>
    <w:uiPriority w:val="39"/>
    <w:unhideWhenUsed/>
    <w:rsid w:val="00812BD8"/>
    <w:pPr>
      <w:spacing w:after="100"/>
      <w:ind w:left="440"/>
    </w:pPr>
    <w:rPr>
      <w:rFonts w:cs="Times New Roman"/>
      <w:kern w:val="0"/>
      <w:lang w:val="en-US" w:eastAsia="en-US"/>
      <w14:ligatures w14:val="none"/>
    </w:rPr>
  </w:style>
  <w:style w:type="character" w:customStyle="1" w:styleId="Heading2Char">
    <w:name w:val="Heading 2 Char"/>
    <w:basedOn w:val="DefaultParagraphFont"/>
    <w:link w:val="Heading2"/>
    <w:uiPriority w:val="9"/>
    <w:rsid w:val="00EC675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C6759"/>
    <w:rPr>
      <w:rFonts w:asciiTheme="majorHAnsi" w:eastAsiaTheme="majorEastAsia" w:hAnsiTheme="majorHAnsi" w:cstheme="majorBidi"/>
      <w:color w:val="1F3763" w:themeColor="accent1" w:themeShade="7F"/>
      <w:sz w:val="24"/>
      <w:szCs w:val="24"/>
    </w:rPr>
  </w:style>
  <w:style w:type="paragraph" w:styleId="Title">
    <w:name w:val="Title"/>
    <w:link w:val="TitleChar"/>
    <w:uiPriority w:val="10"/>
    <w:qFormat/>
    <w:rsid w:val="005E1ABE"/>
    <w:pPr>
      <w:pBdr>
        <w:top w:val="nil"/>
        <w:left w:val="nil"/>
        <w:bottom w:val="nil"/>
        <w:right w:val="nil"/>
        <w:between w:val="nil"/>
        <w:bar w:val="nil"/>
      </w:pBdr>
      <w:spacing w:after="0" w:line="240" w:lineRule="auto"/>
      <w:jc w:val="center"/>
    </w:pPr>
    <w:rPr>
      <w:rFonts w:ascii="Times New Roman" w:eastAsia="Arial Unicode MS" w:hAnsi="Times New Roman" w:cs="Arial Unicode MS"/>
      <w:b/>
      <w:bCs/>
      <w:color w:val="000000"/>
      <w:kern w:val="0"/>
      <w:sz w:val="36"/>
      <w:szCs w:val="36"/>
      <w:u w:color="000000"/>
      <w:bdr w:val="nil"/>
      <w:lang w:val="en-US"/>
      <w14:textOutline w14:w="0" w14:cap="flat" w14:cmpd="sng" w14:algn="ctr">
        <w14:noFill/>
        <w14:prstDash w14:val="solid"/>
        <w14:bevel/>
      </w14:textOutline>
      <w14:ligatures w14:val="none"/>
    </w:rPr>
  </w:style>
  <w:style w:type="character" w:customStyle="1" w:styleId="TitleChar">
    <w:name w:val="Title Char"/>
    <w:basedOn w:val="DefaultParagraphFont"/>
    <w:link w:val="Title"/>
    <w:uiPriority w:val="10"/>
    <w:rsid w:val="005E1ABE"/>
    <w:rPr>
      <w:rFonts w:ascii="Times New Roman" w:eastAsia="Arial Unicode MS" w:hAnsi="Times New Roman" w:cs="Arial Unicode MS"/>
      <w:b/>
      <w:bCs/>
      <w:color w:val="000000"/>
      <w:kern w:val="0"/>
      <w:sz w:val="36"/>
      <w:szCs w:val="36"/>
      <w:u w:color="000000"/>
      <w:bdr w:val="nil"/>
      <w:lang w:val="en-US"/>
      <w14:textOutline w14:w="0" w14:cap="flat" w14:cmpd="sng" w14:algn="ctr">
        <w14:noFill/>
        <w14:prstDash w14:val="solid"/>
        <w14:bevel/>
      </w14:textOutline>
      <w14:ligatures w14:val="none"/>
    </w:rPr>
  </w:style>
  <w:style w:type="numbering" w:customStyle="1" w:styleId="ImportedStyle1">
    <w:name w:val="Imported Style 1"/>
    <w:rsid w:val="005E1ABE"/>
    <w:pPr>
      <w:numPr>
        <w:numId w:val="4"/>
      </w:numPr>
    </w:pPr>
  </w:style>
  <w:style w:type="numbering" w:customStyle="1" w:styleId="ImportedStyle2">
    <w:name w:val="Imported Style 2"/>
    <w:rsid w:val="005E1ABE"/>
    <w:pPr>
      <w:numPr>
        <w:numId w:val="6"/>
      </w:numPr>
    </w:pPr>
  </w:style>
  <w:style w:type="numbering" w:customStyle="1" w:styleId="ImportedStyle3">
    <w:name w:val="Imported Style 3"/>
    <w:rsid w:val="005E1ABE"/>
    <w:pPr>
      <w:numPr>
        <w:numId w:val="8"/>
      </w:numPr>
    </w:pPr>
  </w:style>
  <w:style w:type="numbering" w:customStyle="1" w:styleId="ImportedStyle4">
    <w:name w:val="Imported Style 4"/>
    <w:rsid w:val="005E1ABE"/>
    <w:pPr>
      <w:numPr>
        <w:numId w:val="10"/>
      </w:numPr>
    </w:pPr>
  </w:style>
  <w:style w:type="numbering" w:customStyle="1" w:styleId="ImportedStyle5">
    <w:name w:val="Imported Style 5"/>
    <w:rsid w:val="005E1ABE"/>
    <w:pPr>
      <w:numPr>
        <w:numId w:val="12"/>
      </w:numPr>
    </w:pPr>
  </w:style>
  <w:style w:type="numbering" w:customStyle="1" w:styleId="ImportedStyle6">
    <w:name w:val="Imported Style 6"/>
    <w:rsid w:val="005E1ABE"/>
    <w:pPr>
      <w:numPr>
        <w:numId w:val="14"/>
      </w:numPr>
    </w:pPr>
  </w:style>
  <w:style w:type="numbering" w:customStyle="1" w:styleId="ImportedStyle7">
    <w:name w:val="Imported Style 7"/>
    <w:rsid w:val="005E1ABE"/>
    <w:pPr>
      <w:numPr>
        <w:numId w:val="16"/>
      </w:numPr>
    </w:pPr>
  </w:style>
  <w:style w:type="numbering" w:customStyle="1" w:styleId="ImportedStyle8">
    <w:name w:val="Imported Style 8"/>
    <w:rsid w:val="005E1ABE"/>
    <w:pPr>
      <w:numPr>
        <w:numId w:val="18"/>
      </w:numPr>
    </w:pPr>
  </w:style>
  <w:style w:type="paragraph" w:styleId="BodyText2">
    <w:name w:val="Body Text 2"/>
    <w:link w:val="BodyText2Char"/>
    <w:rsid w:val="005E1ABE"/>
    <w:pPr>
      <w:pBdr>
        <w:top w:val="nil"/>
        <w:left w:val="nil"/>
        <w:bottom w:val="nil"/>
        <w:right w:val="nil"/>
        <w:between w:val="nil"/>
        <w:bar w:val="nil"/>
      </w:pBdr>
      <w:spacing w:after="0" w:line="240" w:lineRule="auto"/>
    </w:pPr>
    <w:rPr>
      <w:rFonts w:ascii="Arial" w:eastAsia="Arial" w:hAnsi="Arial" w:cs="Arial"/>
      <w:color w:val="000000"/>
      <w:kern w:val="0"/>
      <w:sz w:val="28"/>
      <w:szCs w:val="28"/>
      <w:u w:color="000000"/>
      <w:bdr w:val="nil"/>
      <w:lang w:val="en-US"/>
      <w14:ligatures w14:val="none"/>
    </w:rPr>
  </w:style>
  <w:style w:type="character" w:customStyle="1" w:styleId="BodyText2Char">
    <w:name w:val="Body Text 2 Char"/>
    <w:basedOn w:val="DefaultParagraphFont"/>
    <w:link w:val="BodyText2"/>
    <w:rsid w:val="005E1ABE"/>
    <w:rPr>
      <w:rFonts w:ascii="Arial" w:eastAsia="Arial" w:hAnsi="Arial" w:cs="Arial"/>
      <w:color w:val="000000"/>
      <w:kern w:val="0"/>
      <w:sz w:val="28"/>
      <w:szCs w:val="28"/>
      <w:u w:color="000000"/>
      <w:bdr w:val="nil"/>
      <w:lang w:val="en-US"/>
      <w14:ligatures w14:val="none"/>
    </w:rPr>
  </w:style>
  <w:style w:type="numbering" w:customStyle="1" w:styleId="ImportedStyle9">
    <w:name w:val="Imported Style 9"/>
    <w:rsid w:val="005E1ABE"/>
    <w:pPr>
      <w:numPr>
        <w:numId w:val="20"/>
      </w:numPr>
    </w:pPr>
  </w:style>
  <w:style w:type="numbering" w:customStyle="1" w:styleId="ImportedStyle10">
    <w:name w:val="Imported Style 10"/>
    <w:rsid w:val="005E1ABE"/>
    <w:pPr>
      <w:numPr>
        <w:numId w:val="22"/>
      </w:numPr>
    </w:pPr>
  </w:style>
  <w:style w:type="table" w:styleId="TableGrid">
    <w:name w:val="Table Grid"/>
    <w:basedOn w:val="TableNormal"/>
    <w:uiPriority w:val="39"/>
    <w:rsid w:val="00B06A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ui-primitive">
    <w:name w:val="fui-primitive"/>
    <w:basedOn w:val="DefaultParagraphFont"/>
    <w:rsid w:val="00CF2553"/>
  </w:style>
  <w:style w:type="paragraph" w:customStyle="1" w:styleId="trt0xe">
    <w:name w:val="trt0xe"/>
    <w:basedOn w:val="Normal"/>
    <w:rsid w:val="002E030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61719">
      <w:bodyDiv w:val="1"/>
      <w:marLeft w:val="0"/>
      <w:marRight w:val="0"/>
      <w:marTop w:val="0"/>
      <w:marBottom w:val="0"/>
      <w:divBdr>
        <w:top w:val="none" w:sz="0" w:space="0" w:color="auto"/>
        <w:left w:val="none" w:sz="0" w:space="0" w:color="auto"/>
        <w:bottom w:val="none" w:sz="0" w:space="0" w:color="auto"/>
        <w:right w:val="none" w:sz="0" w:space="0" w:color="auto"/>
      </w:divBdr>
    </w:div>
    <w:div w:id="163446933">
      <w:bodyDiv w:val="1"/>
      <w:marLeft w:val="0"/>
      <w:marRight w:val="0"/>
      <w:marTop w:val="0"/>
      <w:marBottom w:val="0"/>
      <w:divBdr>
        <w:top w:val="none" w:sz="0" w:space="0" w:color="auto"/>
        <w:left w:val="none" w:sz="0" w:space="0" w:color="auto"/>
        <w:bottom w:val="none" w:sz="0" w:space="0" w:color="auto"/>
        <w:right w:val="none" w:sz="0" w:space="0" w:color="auto"/>
      </w:divBdr>
    </w:div>
    <w:div w:id="208031411">
      <w:bodyDiv w:val="1"/>
      <w:marLeft w:val="0"/>
      <w:marRight w:val="0"/>
      <w:marTop w:val="0"/>
      <w:marBottom w:val="0"/>
      <w:divBdr>
        <w:top w:val="none" w:sz="0" w:space="0" w:color="auto"/>
        <w:left w:val="none" w:sz="0" w:space="0" w:color="auto"/>
        <w:bottom w:val="none" w:sz="0" w:space="0" w:color="auto"/>
        <w:right w:val="none" w:sz="0" w:space="0" w:color="auto"/>
      </w:divBdr>
    </w:div>
    <w:div w:id="233242638">
      <w:bodyDiv w:val="1"/>
      <w:marLeft w:val="0"/>
      <w:marRight w:val="0"/>
      <w:marTop w:val="0"/>
      <w:marBottom w:val="0"/>
      <w:divBdr>
        <w:top w:val="none" w:sz="0" w:space="0" w:color="auto"/>
        <w:left w:val="none" w:sz="0" w:space="0" w:color="auto"/>
        <w:bottom w:val="none" w:sz="0" w:space="0" w:color="auto"/>
        <w:right w:val="none" w:sz="0" w:space="0" w:color="auto"/>
      </w:divBdr>
    </w:div>
    <w:div w:id="300814354">
      <w:bodyDiv w:val="1"/>
      <w:marLeft w:val="0"/>
      <w:marRight w:val="0"/>
      <w:marTop w:val="0"/>
      <w:marBottom w:val="0"/>
      <w:divBdr>
        <w:top w:val="none" w:sz="0" w:space="0" w:color="auto"/>
        <w:left w:val="none" w:sz="0" w:space="0" w:color="auto"/>
        <w:bottom w:val="none" w:sz="0" w:space="0" w:color="auto"/>
        <w:right w:val="none" w:sz="0" w:space="0" w:color="auto"/>
      </w:divBdr>
    </w:div>
    <w:div w:id="375619326">
      <w:bodyDiv w:val="1"/>
      <w:marLeft w:val="0"/>
      <w:marRight w:val="0"/>
      <w:marTop w:val="0"/>
      <w:marBottom w:val="0"/>
      <w:divBdr>
        <w:top w:val="none" w:sz="0" w:space="0" w:color="auto"/>
        <w:left w:val="none" w:sz="0" w:space="0" w:color="auto"/>
        <w:bottom w:val="none" w:sz="0" w:space="0" w:color="auto"/>
        <w:right w:val="none" w:sz="0" w:space="0" w:color="auto"/>
      </w:divBdr>
    </w:div>
    <w:div w:id="444621007">
      <w:bodyDiv w:val="1"/>
      <w:marLeft w:val="0"/>
      <w:marRight w:val="0"/>
      <w:marTop w:val="0"/>
      <w:marBottom w:val="0"/>
      <w:divBdr>
        <w:top w:val="none" w:sz="0" w:space="0" w:color="auto"/>
        <w:left w:val="none" w:sz="0" w:space="0" w:color="auto"/>
        <w:bottom w:val="none" w:sz="0" w:space="0" w:color="auto"/>
        <w:right w:val="none" w:sz="0" w:space="0" w:color="auto"/>
      </w:divBdr>
      <w:divsChild>
        <w:div w:id="1162165700">
          <w:marLeft w:val="720"/>
          <w:marRight w:val="0"/>
          <w:marTop w:val="200"/>
          <w:marBottom w:val="0"/>
          <w:divBdr>
            <w:top w:val="none" w:sz="0" w:space="0" w:color="auto"/>
            <w:left w:val="none" w:sz="0" w:space="0" w:color="auto"/>
            <w:bottom w:val="none" w:sz="0" w:space="0" w:color="auto"/>
            <w:right w:val="none" w:sz="0" w:space="0" w:color="auto"/>
          </w:divBdr>
        </w:div>
        <w:div w:id="1429807513">
          <w:marLeft w:val="720"/>
          <w:marRight w:val="0"/>
          <w:marTop w:val="200"/>
          <w:marBottom w:val="0"/>
          <w:divBdr>
            <w:top w:val="none" w:sz="0" w:space="0" w:color="auto"/>
            <w:left w:val="none" w:sz="0" w:space="0" w:color="auto"/>
            <w:bottom w:val="none" w:sz="0" w:space="0" w:color="auto"/>
            <w:right w:val="none" w:sz="0" w:space="0" w:color="auto"/>
          </w:divBdr>
        </w:div>
        <w:div w:id="1078750314">
          <w:marLeft w:val="720"/>
          <w:marRight w:val="0"/>
          <w:marTop w:val="200"/>
          <w:marBottom w:val="0"/>
          <w:divBdr>
            <w:top w:val="none" w:sz="0" w:space="0" w:color="auto"/>
            <w:left w:val="none" w:sz="0" w:space="0" w:color="auto"/>
            <w:bottom w:val="none" w:sz="0" w:space="0" w:color="auto"/>
            <w:right w:val="none" w:sz="0" w:space="0" w:color="auto"/>
          </w:divBdr>
        </w:div>
        <w:div w:id="944459156">
          <w:marLeft w:val="720"/>
          <w:marRight w:val="0"/>
          <w:marTop w:val="200"/>
          <w:marBottom w:val="0"/>
          <w:divBdr>
            <w:top w:val="none" w:sz="0" w:space="0" w:color="auto"/>
            <w:left w:val="none" w:sz="0" w:space="0" w:color="auto"/>
            <w:bottom w:val="none" w:sz="0" w:space="0" w:color="auto"/>
            <w:right w:val="none" w:sz="0" w:space="0" w:color="auto"/>
          </w:divBdr>
        </w:div>
        <w:div w:id="1951738694">
          <w:marLeft w:val="720"/>
          <w:marRight w:val="0"/>
          <w:marTop w:val="200"/>
          <w:marBottom w:val="0"/>
          <w:divBdr>
            <w:top w:val="none" w:sz="0" w:space="0" w:color="auto"/>
            <w:left w:val="none" w:sz="0" w:space="0" w:color="auto"/>
            <w:bottom w:val="none" w:sz="0" w:space="0" w:color="auto"/>
            <w:right w:val="none" w:sz="0" w:space="0" w:color="auto"/>
          </w:divBdr>
        </w:div>
        <w:div w:id="33701503">
          <w:marLeft w:val="720"/>
          <w:marRight w:val="0"/>
          <w:marTop w:val="200"/>
          <w:marBottom w:val="0"/>
          <w:divBdr>
            <w:top w:val="none" w:sz="0" w:space="0" w:color="auto"/>
            <w:left w:val="none" w:sz="0" w:space="0" w:color="auto"/>
            <w:bottom w:val="none" w:sz="0" w:space="0" w:color="auto"/>
            <w:right w:val="none" w:sz="0" w:space="0" w:color="auto"/>
          </w:divBdr>
        </w:div>
        <w:div w:id="1565792867">
          <w:marLeft w:val="720"/>
          <w:marRight w:val="0"/>
          <w:marTop w:val="200"/>
          <w:marBottom w:val="0"/>
          <w:divBdr>
            <w:top w:val="none" w:sz="0" w:space="0" w:color="auto"/>
            <w:left w:val="none" w:sz="0" w:space="0" w:color="auto"/>
            <w:bottom w:val="none" w:sz="0" w:space="0" w:color="auto"/>
            <w:right w:val="none" w:sz="0" w:space="0" w:color="auto"/>
          </w:divBdr>
        </w:div>
        <w:div w:id="220139922">
          <w:marLeft w:val="720"/>
          <w:marRight w:val="0"/>
          <w:marTop w:val="200"/>
          <w:marBottom w:val="0"/>
          <w:divBdr>
            <w:top w:val="none" w:sz="0" w:space="0" w:color="auto"/>
            <w:left w:val="none" w:sz="0" w:space="0" w:color="auto"/>
            <w:bottom w:val="none" w:sz="0" w:space="0" w:color="auto"/>
            <w:right w:val="none" w:sz="0" w:space="0" w:color="auto"/>
          </w:divBdr>
        </w:div>
        <w:div w:id="796292805">
          <w:marLeft w:val="720"/>
          <w:marRight w:val="0"/>
          <w:marTop w:val="200"/>
          <w:marBottom w:val="0"/>
          <w:divBdr>
            <w:top w:val="none" w:sz="0" w:space="0" w:color="auto"/>
            <w:left w:val="none" w:sz="0" w:space="0" w:color="auto"/>
            <w:bottom w:val="none" w:sz="0" w:space="0" w:color="auto"/>
            <w:right w:val="none" w:sz="0" w:space="0" w:color="auto"/>
          </w:divBdr>
        </w:div>
      </w:divsChild>
    </w:div>
    <w:div w:id="450320566">
      <w:bodyDiv w:val="1"/>
      <w:marLeft w:val="0"/>
      <w:marRight w:val="0"/>
      <w:marTop w:val="0"/>
      <w:marBottom w:val="0"/>
      <w:divBdr>
        <w:top w:val="none" w:sz="0" w:space="0" w:color="auto"/>
        <w:left w:val="none" w:sz="0" w:space="0" w:color="auto"/>
        <w:bottom w:val="none" w:sz="0" w:space="0" w:color="auto"/>
        <w:right w:val="none" w:sz="0" w:space="0" w:color="auto"/>
      </w:divBdr>
    </w:div>
    <w:div w:id="539901562">
      <w:bodyDiv w:val="1"/>
      <w:marLeft w:val="0"/>
      <w:marRight w:val="0"/>
      <w:marTop w:val="0"/>
      <w:marBottom w:val="0"/>
      <w:divBdr>
        <w:top w:val="none" w:sz="0" w:space="0" w:color="auto"/>
        <w:left w:val="none" w:sz="0" w:space="0" w:color="auto"/>
        <w:bottom w:val="none" w:sz="0" w:space="0" w:color="auto"/>
        <w:right w:val="none" w:sz="0" w:space="0" w:color="auto"/>
      </w:divBdr>
    </w:div>
    <w:div w:id="613899999">
      <w:bodyDiv w:val="1"/>
      <w:marLeft w:val="0"/>
      <w:marRight w:val="0"/>
      <w:marTop w:val="0"/>
      <w:marBottom w:val="0"/>
      <w:divBdr>
        <w:top w:val="none" w:sz="0" w:space="0" w:color="auto"/>
        <w:left w:val="none" w:sz="0" w:space="0" w:color="auto"/>
        <w:bottom w:val="none" w:sz="0" w:space="0" w:color="auto"/>
        <w:right w:val="none" w:sz="0" w:space="0" w:color="auto"/>
      </w:divBdr>
      <w:divsChild>
        <w:div w:id="1262225613">
          <w:marLeft w:val="0"/>
          <w:marRight w:val="0"/>
          <w:marTop w:val="0"/>
          <w:marBottom w:val="0"/>
          <w:divBdr>
            <w:top w:val="none" w:sz="0" w:space="0" w:color="auto"/>
            <w:left w:val="none" w:sz="0" w:space="0" w:color="auto"/>
            <w:bottom w:val="none" w:sz="0" w:space="0" w:color="auto"/>
            <w:right w:val="none" w:sz="0" w:space="0" w:color="auto"/>
          </w:divBdr>
          <w:divsChild>
            <w:div w:id="164440305">
              <w:marLeft w:val="0"/>
              <w:marRight w:val="0"/>
              <w:marTop w:val="0"/>
              <w:marBottom w:val="0"/>
              <w:divBdr>
                <w:top w:val="none" w:sz="0" w:space="0" w:color="auto"/>
                <w:left w:val="none" w:sz="0" w:space="0" w:color="auto"/>
                <w:bottom w:val="none" w:sz="0" w:space="0" w:color="auto"/>
                <w:right w:val="none" w:sz="0" w:space="0" w:color="auto"/>
              </w:divBdr>
              <w:divsChild>
                <w:div w:id="289214175">
                  <w:marLeft w:val="0"/>
                  <w:marRight w:val="0"/>
                  <w:marTop w:val="225"/>
                  <w:marBottom w:val="375"/>
                  <w:divBdr>
                    <w:top w:val="single" w:sz="2" w:space="0" w:color="000000"/>
                    <w:left w:val="single" w:sz="2" w:space="0" w:color="000000"/>
                    <w:bottom w:val="single" w:sz="2" w:space="0" w:color="000000"/>
                    <w:right w:val="single" w:sz="2" w:space="0" w:color="000000"/>
                  </w:divBdr>
                  <w:divsChild>
                    <w:div w:id="1091972196">
                      <w:marLeft w:val="0"/>
                      <w:marRight w:val="0"/>
                      <w:marTop w:val="0"/>
                      <w:marBottom w:val="0"/>
                      <w:divBdr>
                        <w:top w:val="none" w:sz="0" w:space="0" w:color="auto"/>
                        <w:left w:val="none" w:sz="0" w:space="0" w:color="auto"/>
                        <w:bottom w:val="none" w:sz="0" w:space="0" w:color="auto"/>
                        <w:right w:val="none" w:sz="0" w:space="0" w:color="auto"/>
                      </w:divBdr>
                      <w:divsChild>
                        <w:div w:id="1247616534">
                          <w:marLeft w:val="0"/>
                          <w:marRight w:val="0"/>
                          <w:marTop w:val="0"/>
                          <w:marBottom w:val="300"/>
                          <w:divBdr>
                            <w:top w:val="none" w:sz="0" w:space="0" w:color="auto"/>
                            <w:left w:val="none" w:sz="0" w:space="0" w:color="auto"/>
                            <w:bottom w:val="none" w:sz="0" w:space="0" w:color="auto"/>
                            <w:right w:val="none" w:sz="0" w:space="0" w:color="auto"/>
                          </w:divBdr>
                          <w:divsChild>
                            <w:div w:id="1127510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14817614">
          <w:marLeft w:val="0"/>
          <w:marRight w:val="0"/>
          <w:marTop w:val="0"/>
          <w:marBottom w:val="0"/>
          <w:divBdr>
            <w:top w:val="none" w:sz="0" w:space="0" w:color="auto"/>
            <w:left w:val="none" w:sz="0" w:space="0" w:color="auto"/>
            <w:bottom w:val="none" w:sz="0" w:space="0" w:color="auto"/>
            <w:right w:val="none" w:sz="0" w:space="0" w:color="auto"/>
          </w:divBdr>
          <w:divsChild>
            <w:div w:id="765073448">
              <w:marLeft w:val="0"/>
              <w:marRight w:val="0"/>
              <w:marTop w:val="0"/>
              <w:marBottom w:val="0"/>
              <w:divBdr>
                <w:top w:val="none" w:sz="0" w:space="0" w:color="auto"/>
                <w:left w:val="none" w:sz="0" w:space="0" w:color="auto"/>
                <w:bottom w:val="none" w:sz="0" w:space="0" w:color="auto"/>
                <w:right w:val="none" w:sz="0" w:space="0" w:color="auto"/>
              </w:divBdr>
              <w:divsChild>
                <w:div w:id="1306396277">
                  <w:marLeft w:val="0"/>
                  <w:marRight w:val="0"/>
                  <w:marTop w:val="225"/>
                  <w:marBottom w:val="375"/>
                  <w:divBdr>
                    <w:top w:val="single" w:sz="2" w:space="0" w:color="000000"/>
                    <w:left w:val="single" w:sz="2" w:space="0" w:color="000000"/>
                    <w:bottom w:val="single" w:sz="2" w:space="0" w:color="000000"/>
                    <w:right w:val="single" w:sz="2" w:space="0" w:color="000000"/>
                  </w:divBdr>
                  <w:divsChild>
                    <w:div w:id="634332825">
                      <w:marLeft w:val="0"/>
                      <w:marRight w:val="0"/>
                      <w:marTop w:val="0"/>
                      <w:marBottom w:val="0"/>
                      <w:divBdr>
                        <w:top w:val="none" w:sz="0" w:space="0" w:color="auto"/>
                        <w:left w:val="none" w:sz="0" w:space="0" w:color="auto"/>
                        <w:bottom w:val="none" w:sz="0" w:space="0" w:color="auto"/>
                        <w:right w:val="none" w:sz="0" w:space="0" w:color="auto"/>
                      </w:divBdr>
                      <w:divsChild>
                        <w:div w:id="1540895465">
                          <w:marLeft w:val="0"/>
                          <w:marRight w:val="0"/>
                          <w:marTop w:val="0"/>
                          <w:marBottom w:val="0"/>
                          <w:divBdr>
                            <w:top w:val="none" w:sz="0" w:space="0" w:color="auto"/>
                            <w:left w:val="none" w:sz="0" w:space="0" w:color="auto"/>
                            <w:bottom w:val="none" w:sz="0" w:space="0" w:color="auto"/>
                            <w:right w:val="none" w:sz="0" w:space="0" w:color="auto"/>
                          </w:divBdr>
                          <w:divsChild>
                            <w:div w:id="175790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8109195">
          <w:marLeft w:val="0"/>
          <w:marRight w:val="0"/>
          <w:marTop w:val="0"/>
          <w:marBottom w:val="0"/>
          <w:divBdr>
            <w:top w:val="none" w:sz="0" w:space="0" w:color="auto"/>
            <w:left w:val="none" w:sz="0" w:space="0" w:color="auto"/>
            <w:bottom w:val="none" w:sz="0" w:space="0" w:color="auto"/>
            <w:right w:val="none" w:sz="0" w:space="0" w:color="auto"/>
          </w:divBdr>
          <w:divsChild>
            <w:div w:id="247928504">
              <w:marLeft w:val="0"/>
              <w:marRight w:val="0"/>
              <w:marTop w:val="0"/>
              <w:marBottom w:val="0"/>
              <w:divBdr>
                <w:top w:val="none" w:sz="0" w:space="0" w:color="auto"/>
                <w:left w:val="none" w:sz="0" w:space="0" w:color="auto"/>
                <w:bottom w:val="none" w:sz="0" w:space="0" w:color="auto"/>
                <w:right w:val="none" w:sz="0" w:space="0" w:color="auto"/>
              </w:divBdr>
              <w:divsChild>
                <w:div w:id="647242608">
                  <w:marLeft w:val="0"/>
                  <w:marRight w:val="0"/>
                  <w:marTop w:val="225"/>
                  <w:marBottom w:val="375"/>
                  <w:divBdr>
                    <w:top w:val="single" w:sz="2" w:space="0" w:color="000000"/>
                    <w:left w:val="single" w:sz="2" w:space="0" w:color="000000"/>
                    <w:bottom w:val="single" w:sz="2" w:space="0" w:color="000000"/>
                    <w:right w:val="single" w:sz="2" w:space="0" w:color="000000"/>
                  </w:divBdr>
                  <w:divsChild>
                    <w:div w:id="72089881">
                      <w:marLeft w:val="0"/>
                      <w:marRight w:val="0"/>
                      <w:marTop w:val="0"/>
                      <w:marBottom w:val="0"/>
                      <w:divBdr>
                        <w:top w:val="none" w:sz="0" w:space="0" w:color="auto"/>
                        <w:left w:val="none" w:sz="0" w:space="0" w:color="auto"/>
                        <w:bottom w:val="none" w:sz="0" w:space="0" w:color="auto"/>
                        <w:right w:val="none" w:sz="0" w:space="0" w:color="auto"/>
                      </w:divBdr>
                      <w:divsChild>
                        <w:div w:id="972178727">
                          <w:marLeft w:val="0"/>
                          <w:marRight w:val="0"/>
                          <w:marTop w:val="0"/>
                          <w:marBottom w:val="0"/>
                          <w:divBdr>
                            <w:top w:val="none" w:sz="0" w:space="0" w:color="auto"/>
                            <w:left w:val="none" w:sz="0" w:space="0" w:color="auto"/>
                            <w:bottom w:val="none" w:sz="0" w:space="0" w:color="auto"/>
                            <w:right w:val="none" w:sz="0" w:space="0" w:color="auto"/>
                          </w:divBdr>
                          <w:divsChild>
                            <w:div w:id="461923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48509274">
          <w:marLeft w:val="0"/>
          <w:marRight w:val="0"/>
          <w:marTop w:val="0"/>
          <w:marBottom w:val="0"/>
          <w:divBdr>
            <w:top w:val="none" w:sz="0" w:space="0" w:color="auto"/>
            <w:left w:val="none" w:sz="0" w:space="0" w:color="auto"/>
            <w:bottom w:val="none" w:sz="0" w:space="0" w:color="auto"/>
            <w:right w:val="none" w:sz="0" w:space="0" w:color="auto"/>
          </w:divBdr>
          <w:divsChild>
            <w:div w:id="108621567">
              <w:marLeft w:val="0"/>
              <w:marRight w:val="0"/>
              <w:marTop w:val="0"/>
              <w:marBottom w:val="0"/>
              <w:divBdr>
                <w:top w:val="none" w:sz="0" w:space="0" w:color="auto"/>
                <w:left w:val="none" w:sz="0" w:space="0" w:color="auto"/>
                <w:bottom w:val="none" w:sz="0" w:space="0" w:color="auto"/>
                <w:right w:val="none" w:sz="0" w:space="0" w:color="auto"/>
              </w:divBdr>
              <w:divsChild>
                <w:div w:id="2085760210">
                  <w:marLeft w:val="0"/>
                  <w:marRight w:val="0"/>
                  <w:marTop w:val="225"/>
                  <w:marBottom w:val="375"/>
                  <w:divBdr>
                    <w:top w:val="single" w:sz="2" w:space="0" w:color="000000"/>
                    <w:left w:val="single" w:sz="2" w:space="0" w:color="000000"/>
                    <w:bottom w:val="single" w:sz="2" w:space="0" w:color="000000"/>
                    <w:right w:val="single" w:sz="2" w:space="0" w:color="000000"/>
                  </w:divBdr>
                  <w:divsChild>
                    <w:div w:id="1218205819">
                      <w:marLeft w:val="0"/>
                      <w:marRight w:val="0"/>
                      <w:marTop w:val="0"/>
                      <w:marBottom w:val="0"/>
                      <w:divBdr>
                        <w:top w:val="none" w:sz="0" w:space="0" w:color="auto"/>
                        <w:left w:val="none" w:sz="0" w:space="0" w:color="auto"/>
                        <w:bottom w:val="none" w:sz="0" w:space="0" w:color="auto"/>
                        <w:right w:val="none" w:sz="0" w:space="0" w:color="auto"/>
                      </w:divBdr>
                      <w:divsChild>
                        <w:div w:id="1820228575">
                          <w:marLeft w:val="0"/>
                          <w:marRight w:val="0"/>
                          <w:marTop w:val="0"/>
                          <w:marBottom w:val="0"/>
                          <w:divBdr>
                            <w:top w:val="none" w:sz="0" w:space="0" w:color="auto"/>
                            <w:left w:val="none" w:sz="0" w:space="0" w:color="auto"/>
                            <w:bottom w:val="none" w:sz="0" w:space="0" w:color="auto"/>
                            <w:right w:val="none" w:sz="0" w:space="0" w:color="auto"/>
                          </w:divBdr>
                          <w:divsChild>
                            <w:div w:id="2045986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272615">
      <w:bodyDiv w:val="1"/>
      <w:marLeft w:val="0"/>
      <w:marRight w:val="0"/>
      <w:marTop w:val="0"/>
      <w:marBottom w:val="0"/>
      <w:divBdr>
        <w:top w:val="none" w:sz="0" w:space="0" w:color="auto"/>
        <w:left w:val="none" w:sz="0" w:space="0" w:color="auto"/>
        <w:bottom w:val="none" w:sz="0" w:space="0" w:color="auto"/>
        <w:right w:val="none" w:sz="0" w:space="0" w:color="auto"/>
      </w:divBdr>
    </w:div>
    <w:div w:id="802380661">
      <w:bodyDiv w:val="1"/>
      <w:marLeft w:val="0"/>
      <w:marRight w:val="0"/>
      <w:marTop w:val="0"/>
      <w:marBottom w:val="0"/>
      <w:divBdr>
        <w:top w:val="none" w:sz="0" w:space="0" w:color="auto"/>
        <w:left w:val="none" w:sz="0" w:space="0" w:color="auto"/>
        <w:bottom w:val="none" w:sz="0" w:space="0" w:color="auto"/>
        <w:right w:val="none" w:sz="0" w:space="0" w:color="auto"/>
      </w:divBdr>
    </w:div>
    <w:div w:id="838930641">
      <w:bodyDiv w:val="1"/>
      <w:marLeft w:val="0"/>
      <w:marRight w:val="0"/>
      <w:marTop w:val="0"/>
      <w:marBottom w:val="0"/>
      <w:divBdr>
        <w:top w:val="none" w:sz="0" w:space="0" w:color="auto"/>
        <w:left w:val="none" w:sz="0" w:space="0" w:color="auto"/>
        <w:bottom w:val="none" w:sz="0" w:space="0" w:color="auto"/>
        <w:right w:val="none" w:sz="0" w:space="0" w:color="auto"/>
      </w:divBdr>
    </w:div>
    <w:div w:id="922571532">
      <w:bodyDiv w:val="1"/>
      <w:marLeft w:val="0"/>
      <w:marRight w:val="0"/>
      <w:marTop w:val="0"/>
      <w:marBottom w:val="0"/>
      <w:divBdr>
        <w:top w:val="none" w:sz="0" w:space="0" w:color="auto"/>
        <w:left w:val="none" w:sz="0" w:space="0" w:color="auto"/>
        <w:bottom w:val="none" w:sz="0" w:space="0" w:color="auto"/>
        <w:right w:val="none" w:sz="0" w:space="0" w:color="auto"/>
      </w:divBdr>
      <w:divsChild>
        <w:div w:id="1188106619">
          <w:marLeft w:val="720"/>
          <w:marRight w:val="0"/>
          <w:marTop w:val="200"/>
          <w:marBottom w:val="0"/>
          <w:divBdr>
            <w:top w:val="none" w:sz="0" w:space="0" w:color="auto"/>
            <w:left w:val="none" w:sz="0" w:space="0" w:color="auto"/>
            <w:bottom w:val="none" w:sz="0" w:space="0" w:color="auto"/>
            <w:right w:val="none" w:sz="0" w:space="0" w:color="auto"/>
          </w:divBdr>
        </w:div>
      </w:divsChild>
    </w:div>
    <w:div w:id="944003476">
      <w:bodyDiv w:val="1"/>
      <w:marLeft w:val="0"/>
      <w:marRight w:val="0"/>
      <w:marTop w:val="0"/>
      <w:marBottom w:val="0"/>
      <w:divBdr>
        <w:top w:val="none" w:sz="0" w:space="0" w:color="auto"/>
        <w:left w:val="none" w:sz="0" w:space="0" w:color="auto"/>
        <w:bottom w:val="none" w:sz="0" w:space="0" w:color="auto"/>
        <w:right w:val="none" w:sz="0" w:space="0" w:color="auto"/>
      </w:divBdr>
      <w:divsChild>
        <w:div w:id="2069717445">
          <w:marLeft w:val="144"/>
          <w:marRight w:val="0"/>
          <w:marTop w:val="240"/>
          <w:marBottom w:val="40"/>
          <w:divBdr>
            <w:top w:val="none" w:sz="0" w:space="0" w:color="auto"/>
            <w:left w:val="none" w:sz="0" w:space="0" w:color="auto"/>
            <w:bottom w:val="none" w:sz="0" w:space="0" w:color="auto"/>
            <w:right w:val="none" w:sz="0" w:space="0" w:color="auto"/>
          </w:divBdr>
        </w:div>
        <w:div w:id="1484663094">
          <w:marLeft w:val="144"/>
          <w:marRight w:val="0"/>
          <w:marTop w:val="240"/>
          <w:marBottom w:val="40"/>
          <w:divBdr>
            <w:top w:val="none" w:sz="0" w:space="0" w:color="auto"/>
            <w:left w:val="none" w:sz="0" w:space="0" w:color="auto"/>
            <w:bottom w:val="none" w:sz="0" w:space="0" w:color="auto"/>
            <w:right w:val="none" w:sz="0" w:space="0" w:color="auto"/>
          </w:divBdr>
        </w:div>
        <w:div w:id="541021509">
          <w:marLeft w:val="144"/>
          <w:marRight w:val="0"/>
          <w:marTop w:val="240"/>
          <w:marBottom w:val="40"/>
          <w:divBdr>
            <w:top w:val="none" w:sz="0" w:space="0" w:color="auto"/>
            <w:left w:val="none" w:sz="0" w:space="0" w:color="auto"/>
            <w:bottom w:val="none" w:sz="0" w:space="0" w:color="auto"/>
            <w:right w:val="none" w:sz="0" w:space="0" w:color="auto"/>
          </w:divBdr>
        </w:div>
        <w:div w:id="380791477">
          <w:marLeft w:val="144"/>
          <w:marRight w:val="0"/>
          <w:marTop w:val="240"/>
          <w:marBottom w:val="40"/>
          <w:divBdr>
            <w:top w:val="none" w:sz="0" w:space="0" w:color="auto"/>
            <w:left w:val="none" w:sz="0" w:space="0" w:color="auto"/>
            <w:bottom w:val="none" w:sz="0" w:space="0" w:color="auto"/>
            <w:right w:val="none" w:sz="0" w:space="0" w:color="auto"/>
          </w:divBdr>
        </w:div>
        <w:div w:id="1157264214">
          <w:marLeft w:val="144"/>
          <w:marRight w:val="0"/>
          <w:marTop w:val="240"/>
          <w:marBottom w:val="40"/>
          <w:divBdr>
            <w:top w:val="none" w:sz="0" w:space="0" w:color="auto"/>
            <w:left w:val="none" w:sz="0" w:space="0" w:color="auto"/>
            <w:bottom w:val="none" w:sz="0" w:space="0" w:color="auto"/>
            <w:right w:val="none" w:sz="0" w:space="0" w:color="auto"/>
          </w:divBdr>
        </w:div>
        <w:div w:id="803810859">
          <w:marLeft w:val="144"/>
          <w:marRight w:val="0"/>
          <w:marTop w:val="240"/>
          <w:marBottom w:val="40"/>
          <w:divBdr>
            <w:top w:val="none" w:sz="0" w:space="0" w:color="auto"/>
            <w:left w:val="none" w:sz="0" w:space="0" w:color="auto"/>
            <w:bottom w:val="none" w:sz="0" w:space="0" w:color="auto"/>
            <w:right w:val="none" w:sz="0" w:space="0" w:color="auto"/>
          </w:divBdr>
        </w:div>
        <w:div w:id="1212156423">
          <w:marLeft w:val="144"/>
          <w:marRight w:val="0"/>
          <w:marTop w:val="240"/>
          <w:marBottom w:val="40"/>
          <w:divBdr>
            <w:top w:val="none" w:sz="0" w:space="0" w:color="auto"/>
            <w:left w:val="none" w:sz="0" w:space="0" w:color="auto"/>
            <w:bottom w:val="none" w:sz="0" w:space="0" w:color="auto"/>
            <w:right w:val="none" w:sz="0" w:space="0" w:color="auto"/>
          </w:divBdr>
        </w:div>
        <w:div w:id="988903644">
          <w:marLeft w:val="144"/>
          <w:marRight w:val="0"/>
          <w:marTop w:val="240"/>
          <w:marBottom w:val="40"/>
          <w:divBdr>
            <w:top w:val="none" w:sz="0" w:space="0" w:color="auto"/>
            <w:left w:val="none" w:sz="0" w:space="0" w:color="auto"/>
            <w:bottom w:val="none" w:sz="0" w:space="0" w:color="auto"/>
            <w:right w:val="none" w:sz="0" w:space="0" w:color="auto"/>
          </w:divBdr>
        </w:div>
      </w:divsChild>
    </w:div>
    <w:div w:id="1008673345">
      <w:bodyDiv w:val="1"/>
      <w:marLeft w:val="0"/>
      <w:marRight w:val="0"/>
      <w:marTop w:val="0"/>
      <w:marBottom w:val="0"/>
      <w:divBdr>
        <w:top w:val="none" w:sz="0" w:space="0" w:color="auto"/>
        <w:left w:val="none" w:sz="0" w:space="0" w:color="auto"/>
        <w:bottom w:val="none" w:sz="0" w:space="0" w:color="auto"/>
        <w:right w:val="none" w:sz="0" w:space="0" w:color="auto"/>
      </w:divBdr>
    </w:div>
    <w:div w:id="1535464655">
      <w:bodyDiv w:val="1"/>
      <w:marLeft w:val="0"/>
      <w:marRight w:val="0"/>
      <w:marTop w:val="0"/>
      <w:marBottom w:val="0"/>
      <w:divBdr>
        <w:top w:val="none" w:sz="0" w:space="0" w:color="auto"/>
        <w:left w:val="none" w:sz="0" w:space="0" w:color="auto"/>
        <w:bottom w:val="none" w:sz="0" w:space="0" w:color="auto"/>
        <w:right w:val="none" w:sz="0" w:space="0" w:color="auto"/>
      </w:divBdr>
      <w:divsChild>
        <w:div w:id="381902134">
          <w:marLeft w:val="720"/>
          <w:marRight w:val="0"/>
          <w:marTop w:val="200"/>
          <w:marBottom w:val="0"/>
          <w:divBdr>
            <w:top w:val="none" w:sz="0" w:space="0" w:color="auto"/>
            <w:left w:val="none" w:sz="0" w:space="0" w:color="auto"/>
            <w:bottom w:val="none" w:sz="0" w:space="0" w:color="auto"/>
            <w:right w:val="none" w:sz="0" w:space="0" w:color="auto"/>
          </w:divBdr>
        </w:div>
        <w:div w:id="979531647">
          <w:marLeft w:val="720"/>
          <w:marRight w:val="0"/>
          <w:marTop w:val="200"/>
          <w:marBottom w:val="0"/>
          <w:divBdr>
            <w:top w:val="none" w:sz="0" w:space="0" w:color="auto"/>
            <w:left w:val="none" w:sz="0" w:space="0" w:color="auto"/>
            <w:bottom w:val="none" w:sz="0" w:space="0" w:color="auto"/>
            <w:right w:val="none" w:sz="0" w:space="0" w:color="auto"/>
          </w:divBdr>
        </w:div>
        <w:div w:id="323436640">
          <w:marLeft w:val="1080"/>
          <w:marRight w:val="0"/>
          <w:marTop w:val="100"/>
          <w:marBottom w:val="0"/>
          <w:divBdr>
            <w:top w:val="none" w:sz="0" w:space="0" w:color="auto"/>
            <w:left w:val="none" w:sz="0" w:space="0" w:color="auto"/>
            <w:bottom w:val="none" w:sz="0" w:space="0" w:color="auto"/>
            <w:right w:val="none" w:sz="0" w:space="0" w:color="auto"/>
          </w:divBdr>
        </w:div>
        <w:div w:id="398358889">
          <w:marLeft w:val="1080"/>
          <w:marRight w:val="0"/>
          <w:marTop w:val="100"/>
          <w:marBottom w:val="0"/>
          <w:divBdr>
            <w:top w:val="none" w:sz="0" w:space="0" w:color="auto"/>
            <w:left w:val="none" w:sz="0" w:space="0" w:color="auto"/>
            <w:bottom w:val="none" w:sz="0" w:space="0" w:color="auto"/>
            <w:right w:val="none" w:sz="0" w:space="0" w:color="auto"/>
          </w:divBdr>
        </w:div>
        <w:div w:id="1147936751">
          <w:marLeft w:val="1080"/>
          <w:marRight w:val="0"/>
          <w:marTop w:val="100"/>
          <w:marBottom w:val="0"/>
          <w:divBdr>
            <w:top w:val="none" w:sz="0" w:space="0" w:color="auto"/>
            <w:left w:val="none" w:sz="0" w:space="0" w:color="auto"/>
            <w:bottom w:val="none" w:sz="0" w:space="0" w:color="auto"/>
            <w:right w:val="none" w:sz="0" w:space="0" w:color="auto"/>
          </w:divBdr>
        </w:div>
        <w:div w:id="1152865380">
          <w:marLeft w:val="1080"/>
          <w:marRight w:val="0"/>
          <w:marTop w:val="100"/>
          <w:marBottom w:val="0"/>
          <w:divBdr>
            <w:top w:val="none" w:sz="0" w:space="0" w:color="auto"/>
            <w:left w:val="none" w:sz="0" w:space="0" w:color="auto"/>
            <w:bottom w:val="none" w:sz="0" w:space="0" w:color="auto"/>
            <w:right w:val="none" w:sz="0" w:space="0" w:color="auto"/>
          </w:divBdr>
        </w:div>
        <w:div w:id="523176379">
          <w:marLeft w:val="1080"/>
          <w:marRight w:val="0"/>
          <w:marTop w:val="100"/>
          <w:marBottom w:val="0"/>
          <w:divBdr>
            <w:top w:val="none" w:sz="0" w:space="0" w:color="auto"/>
            <w:left w:val="none" w:sz="0" w:space="0" w:color="auto"/>
            <w:bottom w:val="none" w:sz="0" w:space="0" w:color="auto"/>
            <w:right w:val="none" w:sz="0" w:space="0" w:color="auto"/>
          </w:divBdr>
        </w:div>
      </w:divsChild>
    </w:div>
    <w:div w:id="1576282375">
      <w:bodyDiv w:val="1"/>
      <w:marLeft w:val="0"/>
      <w:marRight w:val="0"/>
      <w:marTop w:val="0"/>
      <w:marBottom w:val="0"/>
      <w:divBdr>
        <w:top w:val="none" w:sz="0" w:space="0" w:color="auto"/>
        <w:left w:val="none" w:sz="0" w:space="0" w:color="auto"/>
        <w:bottom w:val="none" w:sz="0" w:space="0" w:color="auto"/>
        <w:right w:val="none" w:sz="0" w:space="0" w:color="auto"/>
      </w:divBdr>
    </w:div>
    <w:div w:id="1699430849">
      <w:bodyDiv w:val="1"/>
      <w:marLeft w:val="0"/>
      <w:marRight w:val="0"/>
      <w:marTop w:val="0"/>
      <w:marBottom w:val="0"/>
      <w:divBdr>
        <w:top w:val="none" w:sz="0" w:space="0" w:color="auto"/>
        <w:left w:val="none" w:sz="0" w:space="0" w:color="auto"/>
        <w:bottom w:val="none" w:sz="0" w:space="0" w:color="auto"/>
        <w:right w:val="none" w:sz="0" w:space="0" w:color="auto"/>
      </w:divBdr>
    </w:div>
    <w:div w:id="2038768840">
      <w:bodyDiv w:val="1"/>
      <w:marLeft w:val="0"/>
      <w:marRight w:val="0"/>
      <w:marTop w:val="0"/>
      <w:marBottom w:val="0"/>
      <w:divBdr>
        <w:top w:val="none" w:sz="0" w:space="0" w:color="auto"/>
        <w:left w:val="none" w:sz="0" w:space="0" w:color="auto"/>
        <w:bottom w:val="none" w:sz="0" w:space="0" w:color="auto"/>
        <w:right w:val="none" w:sz="0" w:space="0" w:color="auto"/>
      </w:divBdr>
      <w:divsChild>
        <w:div w:id="1894778267">
          <w:marLeft w:val="720"/>
          <w:marRight w:val="0"/>
          <w:marTop w:val="200"/>
          <w:marBottom w:val="0"/>
          <w:divBdr>
            <w:top w:val="none" w:sz="0" w:space="0" w:color="auto"/>
            <w:left w:val="none" w:sz="0" w:space="0" w:color="auto"/>
            <w:bottom w:val="none" w:sz="0" w:space="0" w:color="auto"/>
            <w:right w:val="none" w:sz="0" w:space="0" w:color="auto"/>
          </w:divBdr>
        </w:div>
        <w:div w:id="1829784598">
          <w:marLeft w:val="1080"/>
          <w:marRight w:val="0"/>
          <w:marTop w:val="100"/>
          <w:marBottom w:val="0"/>
          <w:divBdr>
            <w:top w:val="none" w:sz="0" w:space="0" w:color="auto"/>
            <w:left w:val="none" w:sz="0" w:space="0" w:color="auto"/>
            <w:bottom w:val="none" w:sz="0" w:space="0" w:color="auto"/>
            <w:right w:val="none" w:sz="0" w:space="0" w:color="auto"/>
          </w:divBdr>
        </w:div>
        <w:div w:id="1292134026">
          <w:marLeft w:val="1080"/>
          <w:marRight w:val="0"/>
          <w:marTop w:val="100"/>
          <w:marBottom w:val="0"/>
          <w:divBdr>
            <w:top w:val="none" w:sz="0" w:space="0" w:color="auto"/>
            <w:left w:val="none" w:sz="0" w:space="0" w:color="auto"/>
            <w:bottom w:val="none" w:sz="0" w:space="0" w:color="auto"/>
            <w:right w:val="none" w:sz="0" w:space="0" w:color="auto"/>
          </w:divBdr>
        </w:div>
        <w:div w:id="379935914">
          <w:marLeft w:val="1080"/>
          <w:marRight w:val="0"/>
          <w:marTop w:val="100"/>
          <w:marBottom w:val="0"/>
          <w:divBdr>
            <w:top w:val="none" w:sz="0" w:space="0" w:color="auto"/>
            <w:left w:val="none" w:sz="0" w:space="0" w:color="auto"/>
            <w:bottom w:val="none" w:sz="0" w:space="0" w:color="auto"/>
            <w:right w:val="none" w:sz="0" w:space="0" w:color="auto"/>
          </w:divBdr>
        </w:div>
      </w:divsChild>
    </w:div>
    <w:div w:id="2042439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asana.com/resources/business-goals-examples" TargetMode="External"/><Relationship Id="rId21" Type="http://schemas.openxmlformats.org/officeDocument/2006/relationships/image" Target="media/image13.png"/><Relationship Id="rId42" Type="http://schemas.openxmlformats.org/officeDocument/2006/relationships/hyperlink" Target="https://www.linkedin.com/pulse/push-pull-insurance-virendra-agarwal" TargetMode="External"/><Relationship Id="rId63" Type="http://schemas.openxmlformats.org/officeDocument/2006/relationships/hyperlink" Target="https://engagedly.com/blog/7-reasons-why-goal-setting-is-important/" TargetMode="External"/><Relationship Id="rId84" Type="http://schemas.openxmlformats.org/officeDocument/2006/relationships/hyperlink" Target="https://app.croneri.co.uk/feature-articles/push-pull-factors-employment" TargetMode="External"/><Relationship Id="rId138" Type="http://schemas.openxmlformats.org/officeDocument/2006/relationships/hyperlink" Target="https://www.ons.gov.uk/employmentandlabourmarket/peopleinwork/labourproductivity/articles/sicknessabsenceinthelabourmarket/2022" TargetMode="External"/><Relationship Id="rId159" Type="http://schemas.openxmlformats.org/officeDocument/2006/relationships/hyperlink" Target="https://teamhood.com/team-performance-resources/team-development-cycle/" TargetMode="External"/><Relationship Id="rId170" Type="http://schemas.openxmlformats.org/officeDocument/2006/relationships/hyperlink" Target="https://fortune.com/2024/03/18/overlooking-high-performing-workers-costly-mistake-management/" TargetMode="External"/><Relationship Id="rId107" Type="http://schemas.openxmlformats.org/officeDocument/2006/relationships/hyperlink" Target="https://www.imperial.ac.uk/personal-tutors-guide/developing-students/coaching/the-grow-model/" TargetMode="External"/><Relationship Id="rId11" Type="http://schemas.openxmlformats.org/officeDocument/2006/relationships/image" Target="media/image3.png"/><Relationship Id="rId32" Type="http://schemas.openxmlformats.org/officeDocument/2006/relationships/image" Target="media/image24.png"/><Relationship Id="rId53" Type="http://schemas.openxmlformats.org/officeDocument/2006/relationships/hyperlink" Target="https://www.sciencedirect.com/science/article/pii/S0007681306000565" TargetMode="External"/><Relationship Id="rId74" Type="http://schemas.openxmlformats.org/officeDocument/2006/relationships/hyperlink" Target="https://www.cipd.org/uk/knowledge/factsheets/turnover-retention-factsheet/" TargetMode="External"/><Relationship Id="rId128" Type="http://schemas.openxmlformats.org/officeDocument/2006/relationships/hyperlink" Target="https://www.nasa.gov/history/apollo-11-mission-overview/" TargetMode="External"/><Relationship Id="rId149" Type="http://schemas.openxmlformats.org/officeDocument/2006/relationships/hyperlink" Target="https://www.peoplemanagement.co.uk/article/1847152/hr-leaders-selected-professional-goals" TargetMode="External"/><Relationship Id="rId5" Type="http://schemas.openxmlformats.org/officeDocument/2006/relationships/settings" Target="settings.xml"/><Relationship Id="rId95" Type="http://schemas.openxmlformats.org/officeDocument/2006/relationships/hyperlink" Target="https://kclpure.kcl.ac.uk/portal/en/publications/human-resource-management-and-performance-the-role-of-effective-i" TargetMode="External"/><Relationship Id="rId160" Type="http://schemas.openxmlformats.org/officeDocument/2006/relationships/hyperlink" Target="https://www.researchprotocols.org/2023/1/e48758/" TargetMode="External"/><Relationship Id="rId22" Type="http://schemas.openxmlformats.org/officeDocument/2006/relationships/image" Target="media/image14.png"/><Relationship Id="rId43" Type="http://schemas.openxmlformats.org/officeDocument/2006/relationships/hyperlink" Target="https://api.taylorfrancis.com/content/books/mono/download?identifierName=doi&amp;identifierValue=10.4324/9780203715604&amp;type=googlepdf" TargetMode="External"/><Relationship Id="rId64" Type="http://schemas.openxmlformats.org/officeDocument/2006/relationships/hyperlink" Target="https://www.mckinsey.com/capabilities/people-and-organizational-performance/our-insights/the-organization-blog/how-effective-goal-setting-motivates-employees" TargetMode="External"/><Relationship Id="rId118" Type="http://schemas.openxmlformats.org/officeDocument/2006/relationships/hyperlink" Target="https://www.leapsome.com/blog/employee-retention-surveys" TargetMode="External"/><Relationship Id="rId139" Type="http://schemas.openxmlformats.org/officeDocument/2006/relationships/hyperlink" Target="https://risepeople.com/blog/push-and-pull-factors-in-the-workplace/" TargetMode="External"/><Relationship Id="rId85" Type="http://schemas.openxmlformats.org/officeDocument/2006/relationships/hyperlink" Target="https://www2.deloitte.com/us/en/pages/human-capital/articles/coaching-employees-to-reach-optimal-performance.html" TargetMode="External"/><Relationship Id="rId150" Type="http://schemas.openxmlformats.org/officeDocument/2006/relationships/hyperlink" Target="https://www.business.com/articles/the-benefits-of-highly-motivated-employees/" TargetMode="External"/><Relationship Id="rId171" Type="http://schemas.openxmlformats.org/officeDocument/2006/relationships/hyperlink" Target="https://link.springer.com/referenceworkentry/10.1007/978-3-030-24936-6_4-1" TargetMode="External"/><Relationship Id="rId12" Type="http://schemas.openxmlformats.org/officeDocument/2006/relationships/image" Target="media/image4.png"/><Relationship Id="rId33" Type="http://schemas.openxmlformats.org/officeDocument/2006/relationships/image" Target="media/image25.png"/><Relationship Id="rId108" Type="http://schemas.openxmlformats.org/officeDocument/2006/relationships/hyperlink" Target="https://au.indeed.com/career-advice/career-development/mentoring-at-workplace" TargetMode="External"/><Relationship Id="rId129" Type="http://schemas.openxmlformats.org/officeDocument/2006/relationships/hyperlink" Target="https://www.researchgate.net/profile/Belemenanya-Okocha/publication/360820711_Micromanaging_Behaviour_and_Employee_Productivity_in_SMEs_in_Rivers_State/links/62cdf688c276426014aaf4d1/Micromanaging-Behaviour-and-Employee-Productivity-in-SMEs-in-Rivers-State.pdf" TargetMode="External"/><Relationship Id="rId54" Type="http://schemas.openxmlformats.org/officeDocument/2006/relationships/hyperlink" Target="https://www.forbes.com/sites/georgebradt/2018/10/30/why-the-highest-performing-teams-always-fail-over-time/" TargetMode="External"/><Relationship Id="rId75" Type="http://schemas.openxmlformats.org/officeDocument/2006/relationships/hyperlink" Target="https://www.cipd.org/uk/knowledge/factsheets/appraisals-factsheet/" TargetMode="External"/><Relationship Id="rId96" Type="http://schemas.openxmlformats.org/officeDocument/2006/relationships/hyperlink" Target="https://onlinelibrary.wiley.com/doi/full/10.1111/j.1467-6486.2004.00438.x" TargetMode="External"/><Relationship Id="rId140" Type="http://schemas.openxmlformats.org/officeDocument/2006/relationships/hyperlink" Target="https://www.business.com/articles/management-theory-of-frederick-taylor/" TargetMode="External"/><Relationship Id="rId161" Type="http://schemas.openxmlformats.org/officeDocument/2006/relationships/hyperlink" Target="https://journals.sagepub.com/doi/abs/10.1177/2322093714526666" TargetMode="External"/><Relationship Id="rId1" Type="http://schemas.openxmlformats.org/officeDocument/2006/relationships/customXml" Target="../customXml/item1.xml"/><Relationship Id="rId6" Type="http://schemas.openxmlformats.org/officeDocument/2006/relationships/webSettings" Target="webSetting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hyperlink" Target="https://www.linkedin.com/pulse/coaching-models-importance-effective-executive-simon-bergenroth" TargetMode="External"/><Relationship Id="rId114" Type="http://schemas.openxmlformats.org/officeDocument/2006/relationships/hyperlink" Target="https://www.proquest.com/docview/220820239?pq-origsite=gscholar&amp;fromopenview=true&amp;sourcetype=Scholarly%20Journals" TargetMode="External"/><Relationship Id="rId119" Type="http://schemas.openxmlformats.org/officeDocument/2006/relationships/hyperlink" Target="https://onlinelibrary.wiley.com/doi/full/10.1002/job.2604" TargetMode="External"/><Relationship Id="rId44" Type="http://schemas.openxmlformats.org/officeDocument/2006/relationships/hyperlink" Target="https://journals.sagepub.com/doi/abs/10.1177/002188637701300304" TargetMode="External"/><Relationship Id="rId60" Type="http://schemas.openxmlformats.org/officeDocument/2006/relationships/hyperlink" Target="https://www.forbes.com/sites/carolinecastrillon/2023/11/05/why-presenteeism-isnt-necessarily-detrimental-and-how-to-manage-it/?sh=321ed5c95ed6" TargetMode="External"/><Relationship Id="rId65" Type="http://schemas.openxmlformats.org/officeDocument/2006/relationships/hyperlink" Target="https://www.mind.org.uk/media-a/4660/mental-health-at-work-1_tcm18-10567.pdf" TargetMode="External"/><Relationship Id="rId81" Type="http://schemas.openxmlformats.org/officeDocument/2006/relationships/hyperlink" Target="https://www.forbes.com/advisor/business/employee-retention-strategies/" TargetMode="External"/><Relationship Id="rId86" Type="http://schemas.openxmlformats.org/officeDocument/2006/relationships/hyperlink" Target="https://www.fm-magazine.com/news/2022/oct/using-data-to-improve-employee-retention.html" TargetMode="External"/><Relationship Id="rId130" Type="http://schemas.openxmlformats.org/officeDocument/2006/relationships/hyperlink" Target="https://www.linkedin.com/pulse/setting-goals-bogdan-neagu" TargetMode="External"/><Relationship Id="rId135" Type="http://schemas.openxmlformats.org/officeDocument/2006/relationships/hyperlink" Target="https://www.emerald.com/insight/publication/issn/0048-3486" TargetMode="External"/><Relationship Id="rId151" Type="http://schemas.openxmlformats.org/officeDocument/2006/relationships/hyperlink" Target="https://www.researchgate.net/profile/Patricia-Tillmann-2/publication/326466347_Explaining_the_Benefits_of_Team_Goals_to_Support_Collaboration/links/5ba84a27299bf13e6047d0e6/Explaining-the-Benefits-of-Team-Goals-to-Support-Collaboration.pdf" TargetMode="External"/><Relationship Id="rId156" Type="http://schemas.openxmlformats.org/officeDocument/2006/relationships/hyperlink" Target="https://hbr.org/2016/04/making-exit-interviews-count" TargetMode="External"/><Relationship Id="rId172"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29.png"/><Relationship Id="rId109" Type="http://schemas.openxmlformats.org/officeDocument/2006/relationships/hyperlink" Target="https://www.indeed.com/career-advice/career-development/assessing-teams" TargetMode="External"/><Relationship Id="rId34" Type="http://schemas.openxmlformats.org/officeDocument/2006/relationships/image" Target="media/image26.png"/><Relationship Id="rId50" Type="http://schemas.openxmlformats.org/officeDocument/2006/relationships/hyperlink" Target="https://joshbersin.com/2017/11/becoming-irresistible-part-1-meaningful-work/" TargetMode="External"/><Relationship Id="rId55" Type="http://schemas.openxmlformats.org/officeDocument/2006/relationships/hyperlink" Target="https://www.forbes.com/sites/tracybrower/2022/08/28/what-the-generations-want-from-work-new-data-offers-surprises/" TargetMode="External"/><Relationship Id="rId76" Type="http://schemas.openxmlformats.org/officeDocument/2006/relationships/hyperlink" Target="https://www.smartsurvey.co.uk/blog/how-to-identify-training-needs" TargetMode="External"/><Relationship Id="rId97" Type="http://schemas.openxmlformats.org/officeDocument/2006/relationships/hyperlink" Target="https://hbr.org/2004/10/presenteeism-at-work-but-out-of-it" TargetMode="External"/><Relationship Id="rId104" Type="http://schemas.openxmlformats.org/officeDocument/2006/relationships/hyperlink" Target="https://www.peoplemanagement.co.uk/article/1864223/dos-donts-managing-underperforming-staff" TargetMode="External"/><Relationship Id="rId120" Type="http://schemas.openxmlformats.org/officeDocument/2006/relationships/hyperlink" Target="https://www.changeandtransformation.co.uk/2016/04/07/belbin-team-roles-personality-profiling/" TargetMode="External"/><Relationship Id="rId125" Type="http://schemas.openxmlformats.org/officeDocument/2006/relationships/hyperlink" Target="https://www.linkedin.com/pulse/7-reasons-why-goal-setting-important-shreya-mehta" TargetMode="External"/><Relationship Id="rId141" Type="http://schemas.openxmlformats.org/officeDocument/2006/relationships/hyperlink" Target="https://www.peoplehr.com/en-gb/resources/blog/what-is-the-employee-lifecycle/" TargetMode="External"/><Relationship Id="rId146" Type="http://schemas.openxmlformats.org/officeDocument/2006/relationships/hyperlink" Target="https://books.google.co.uk/books?hl=en&amp;lr=&amp;id=tf6QnWTiSmcC&amp;oi=fnd&amp;pg=PR6&amp;dq=R+policies+to+life+and+play+a+role+as+day+to+day+leadership+of+employees+(Purcell,+2003+&amp;ots=9UNQjmZkts&amp;sig=SOAHIMnGthFd3pEM33wiod5rz_8&amp;redir_esc=y" TargetMode="External"/><Relationship Id="rId167" Type="http://schemas.openxmlformats.org/officeDocument/2006/relationships/hyperlink" Target="https://books.google.co.uk/books?hl=en&amp;lr=&amp;id=JpkkDwAAQBAJ&amp;oi=fnd&amp;pg=PP1&amp;dq=watson+reissner+Developing+Skills+for+Business+Leadership+cite&amp;ots=_1e6EGdU-N&amp;sig=mimY47lruSrnYw913D9VMTUZJdg&amp;redir_esc=y" TargetMode="External"/><Relationship Id="rId7" Type="http://schemas.openxmlformats.org/officeDocument/2006/relationships/footnotes" Target="footnotes.xml"/><Relationship Id="rId71" Type="http://schemas.openxmlformats.org/officeDocument/2006/relationships/hyperlink" Target="https://www.cipd.org/uk/knowledge/factsheets/coaching-mentoring-factsheet/" TargetMode="External"/><Relationship Id="rId92" Type="http://schemas.openxmlformats.org/officeDocument/2006/relationships/hyperlink" Target="https://www.culturemonkey.io/employee-engagement/how-does-employee-disengagement-impact-attrition/" TargetMode="External"/><Relationship Id="rId162" Type="http://schemas.openxmlformats.org/officeDocument/2006/relationships/hyperlink" Target="https://www.mdpi.com/2071-1050/13/5/2721" TargetMode="External"/><Relationship Id="rId2" Type="http://schemas.openxmlformats.org/officeDocument/2006/relationships/customXml" Target="../customXml/item2.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hyperlink" Target="https://www.acas.org.uk/capability-procedures" TargetMode="External"/><Relationship Id="rId45" Type="http://schemas.openxmlformats.org/officeDocument/2006/relationships/hyperlink" Target="https://asana.com/resources/matrix-organization" TargetMode="External"/><Relationship Id="rId66" Type="http://schemas.openxmlformats.org/officeDocument/2006/relationships/hyperlink" Target="https://www.cipd.org/globalassets/media/knowledge/knowledge-hub/evidence-reviews/developing-virtual-teams-1_tcm18-76431.pdf" TargetMode="External"/><Relationship Id="rId87" Type="http://schemas.openxmlformats.org/officeDocument/2006/relationships/hyperlink" Target="https://doi.org/10.4324/9780080470481" TargetMode="External"/><Relationship Id="rId110" Type="http://schemas.openxmlformats.org/officeDocument/2006/relationships/hyperlink" Target="https://www.ft.com/content/338d7321-bc87-4573-885e-565f34a80b30" TargetMode="External"/><Relationship Id="rId115" Type="http://schemas.openxmlformats.org/officeDocument/2006/relationships/hyperlink" Target="https://www.klozers.com/grow-sales-coaching-model/" TargetMode="External"/><Relationship Id="rId131" Type="http://schemas.openxmlformats.org/officeDocument/2006/relationships/hyperlink" Target="https://www.nytimes.com/2022/08/15/style/quitting-work-life-balance-caree%20r.html" TargetMode="External"/><Relationship Id="rId136" Type="http://schemas.openxmlformats.org/officeDocument/2006/relationships/hyperlink" Target="https://www.emerald.com/insight/content/doi/10.1108/PR-03-2023-914/full/pdf?title=editorial-the-great-resignation-managing-people-in-a-post-covid-19-pandemic-world" TargetMode="External"/><Relationship Id="rId157" Type="http://schemas.openxmlformats.org/officeDocument/2006/relationships/hyperlink" Target="https://www.breathehr.com/en-gb/blog/topic/employee-engagement/why-should-employers-conduct-exit-interviews" TargetMode="External"/><Relationship Id="rId61" Type="http://schemas.openxmlformats.org/officeDocument/2006/relationships/hyperlink" Target="https://www.ccl.org/articles/leading-effectively-articles/the-six-principles-of-leadership-coaching/" TargetMode="External"/><Relationship Id="rId82" Type="http://schemas.openxmlformats.org/officeDocument/2006/relationships/hyperlink" Target="https://www.cram.com/essay/Analysis-Administrative-Team/FK5Q3CP9U64EX" TargetMode="External"/><Relationship Id="rId152" Type="http://schemas.openxmlformats.org/officeDocument/2006/relationships/hyperlink" Target="https://www.linkedin.com/pulse/evaluating-team-individual-performance-teamworking-shah-fcma-cgma" TargetMode="External"/><Relationship Id="rId173" Type="http://schemas.openxmlformats.org/officeDocument/2006/relationships/fontTable" Target="fontTable.xm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s://careerminds.com/blog/outsourcing-exit-interviews" TargetMode="External"/><Relationship Id="rId77" Type="http://schemas.openxmlformats.org/officeDocument/2006/relationships/hyperlink" Target="https://www.sciencedirect.com/science/article/pii/S1053482218305424" TargetMode="External"/><Relationship Id="rId100" Type="http://schemas.openxmlformats.org/officeDocument/2006/relationships/hyperlink" Target="https://www.hipeople.io/glossary/exit-interview" TargetMode="External"/><Relationship Id="rId105" Type="http://schemas.openxmlformats.org/officeDocument/2006/relationships/hyperlink" Target="https://hrdailyadvisor.blr.com/2013/09/26/advantages-and-disadvantages-team-goals-vs-individual-incentives/" TargetMode="External"/><Relationship Id="rId126" Type="http://schemas.openxmlformats.org/officeDocument/2006/relationships/hyperlink" Target="https://www.thehrdirector.com/features/leadership/importance-line-management-coaching/" TargetMode="External"/><Relationship Id="rId147" Type="http://schemas.openxmlformats.org/officeDocument/2006/relationships/hyperlink" Target="https://www.pushfar.com/article/mentoring-vs-coaching-the-key-differences-and-benefits/" TargetMode="External"/><Relationship Id="rId168" Type="http://schemas.openxmlformats.org/officeDocument/2006/relationships/hyperlink" Target="https://www.sciencedirect.com/science/article/pii/S1471772721000099" TargetMode="External"/><Relationship Id="rId8" Type="http://schemas.openxmlformats.org/officeDocument/2006/relationships/endnotes" Target="endnotes.xml"/><Relationship Id="rId51" Type="http://schemas.openxmlformats.org/officeDocument/2006/relationships/hyperlink" Target="https://www.employment-studies.co.uk/news/great-resignation-grass-always-greener" TargetMode="External"/><Relationship Id="rId72" Type="http://schemas.openxmlformats.org/officeDocument/2006/relationships/hyperlink" Target="https://www.cipd.org/uk/knowledge/factsheets/coaching-mentoring-factsheet/" TargetMode="External"/><Relationship Id="rId93" Type="http://schemas.openxmlformats.org/officeDocument/2006/relationships/hyperlink" Target="https://www.linkedin.com/pulse/benefits-employee-coaching-program-ecp-greg-geese-giesen" TargetMode="External"/><Relationship Id="rId98" Type="http://schemas.openxmlformats.org/officeDocument/2006/relationships/hyperlink" Target="https://www.proquest.com/docview/2485041921?pq-origsite=gscholar&amp;fromopenview=true&amp;sourcetype=Dissertations%20&amp;%20Theses" TargetMode="External"/><Relationship Id="rId121" Type="http://schemas.openxmlformats.org/officeDocument/2006/relationships/hyperlink" Target="https://hbr.org/2019/01/why-most-performance-evaluations-are-biased-and-how-to-fix-them" TargetMode="External"/><Relationship Id="rId142" Type="http://schemas.openxmlformats.org/officeDocument/2006/relationships/hyperlink" Target="https://peopleinsight.co.uk/employee-retention-survey-questions/" TargetMode="External"/><Relationship Id="rId163" Type="http://schemas.openxmlformats.org/officeDocument/2006/relationships/hyperlink" Target="https://web.archive.org/web/20180721061002id_/https://businessperspectives.org/images/pdf/applications/publishing/templates/article/assets/7192/PPM_2016_02cont2_Vesso.pdf" TargetMode="External"/><Relationship Id="rId3" Type="http://schemas.openxmlformats.org/officeDocument/2006/relationships/numbering" Target="numbering.xml"/><Relationship Id="rId25" Type="http://schemas.openxmlformats.org/officeDocument/2006/relationships/image" Target="media/image17.png"/><Relationship Id="rId46" Type="http://schemas.openxmlformats.org/officeDocument/2006/relationships/hyperlink" Target="https://onlinelibrary.wiley.com/doi/full/10.1111/ijmr.12077" TargetMode="External"/><Relationship Id="rId67" Type="http://schemas.openxmlformats.org/officeDocument/2006/relationships/hyperlink" Target="https://www.cipd.org/globalassets/media/knowledge/knowledge-hub/evidence-reviews/people-performance-practice-summary_tcm18-109854.pdf" TargetMode="External"/><Relationship Id="rId116" Type="http://schemas.openxmlformats.org/officeDocument/2006/relationships/hyperlink" Target="https://www.linkedin.com/pulse/9-ways-contribute-team-success-frank-kuijsters" TargetMode="External"/><Relationship Id="rId137" Type="http://schemas.openxmlformats.org/officeDocument/2006/relationships/hyperlink" Target="https://www.hrmagazine.co.uk/content/comment/line-managers-are-the-real-guardians-of-company-culture-why-aren-t-leaders-acting-on-it/" TargetMode="External"/><Relationship Id="rId158" Type="http://schemas.openxmlformats.org/officeDocument/2006/relationships/hyperlink" Target="https://www.linkedin.com/pulse/why-psychological-safety-mission-critical-matthew-syed-naqle" TargetMode="External"/><Relationship Id="rId20" Type="http://schemas.openxmlformats.org/officeDocument/2006/relationships/image" Target="media/image12.png"/><Relationship Id="rId41" Type="http://schemas.openxmlformats.org/officeDocument/2006/relationships/hyperlink" Target="https://www.sciencedirect.com/science/article/pii/S1053482221000012" TargetMode="External"/><Relationship Id="rId62" Type="http://schemas.openxmlformats.org/officeDocument/2006/relationships/hyperlink" Target="https://hbr.org/2022/07/how-to-conduct-a-great-performance-review" TargetMode="External"/><Relationship Id="rId83" Type="http://schemas.openxmlformats.org/officeDocument/2006/relationships/hyperlink" Target="https://www.liveplan.com/blog/which-are-better-individual-or-team-goals/" TargetMode="External"/><Relationship Id="rId88" Type="http://schemas.openxmlformats.org/officeDocument/2006/relationships/hyperlink" Target="https://medium.com/my-script/what-i-we-believe-in-5-key-elements-of-high-performing-teams-from-googles-project-aristotle-3ebfb4b1aaf5" TargetMode="External"/><Relationship Id="rId111" Type="http://schemas.openxmlformats.org/officeDocument/2006/relationships/hyperlink" Target="https://www.proquest.com/docview/2499437541?pq-origsite=gscholar&amp;fromopenview=true&amp;sourcetype=Scholarly%20Journals" TargetMode="External"/><Relationship Id="rId132" Type="http://schemas.openxmlformats.org/officeDocument/2006/relationships/hyperlink" Target="https://www.sciencedirect.com/science/article/pii/S0090261620300541" TargetMode="External"/><Relationship Id="rId153" Type="http://schemas.openxmlformats.org/officeDocument/2006/relationships/hyperlink" Target="https://www.highspeedtraining.co.uk/hub/presenteeism-in-the-workplace/" TargetMode="External"/><Relationship Id="rId174" Type="http://schemas.openxmlformats.org/officeDocument/2006/relationships/glossaryDocument" Target="glossary/document.xml"/><Relationship Id="rId15" Type="http://schemas.openxmlformats.org/officeDocument/2006/relationships/image" Target="media/image7.png"/><Relationship Id="rId36" Type="http://schemas.openxmlformats.org/officeDocument/2006/relationships/hyperlink" Target="https://www.forbes.com/sites/michaelperegrine/" TargetMode="External"/><Relationship Id="rId57" Type="http://schemas.openxmlformats.org/officeDocument/2006/relationships/hyperlink" Target="https://dictionary.cambridge.org/dictionary/english/team" TargetMode="External"/><Relationship Id="rId106" Type="http://schemas.openxmlformats.org/officeDocument/2006/relationships/hyperlink" Target="https://www.impactfactory.com/resources/benefits-of-line-manager-training-developing-effective-leadership-skills/" TargetMode="External"/><Relationship Id="rId127" Type="http://schemas.openxmlformats.org/officeDocument/2006/relationships/hyperlink" Target="https://www.linkedin.com/pulse/case-study-integrating-patrick-lencionis-thematic-morris-ed-d-mba-58wje" TargetMode="External"/><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hyperlink" Target="https://www.forbes.com/sites/jeffboss/2017/01/19/5-reasons-why-goal-setting-will-improve-your-focus/" TargetMode="External"/><Relationship Id="rId73" Type="http://schemas.openxmlformats.org/officeDocument/2006/relationships/hyperlink" Target="https://www.cipd.org/uk/knowledge/factsheets/line-managers-factsheet/" TargetMode="External"/><Relationship Id="rId78" Type="http://schemas.openxmlformats.org/officeDocument/2006/relationships/hyperlink" Target="https://www.linkedin.com/pulse/limitations-mentors-rick-cordes" TargetMode="External"/><Relationship Id="rId94" Type="http://schemas.openxmlformats.org/officeDocument/2006/relationships/hyperlink" Target="https://www.youtube.com/watch?v=o53e3Q1wrqw" TargetMode="External"/><Relationship Id="rId99" Type="http://schemas.openxmlformats.org/officeDocument/2006/relationships/hyperlink" Target="https://psycnet.apa.org/record/1995-43638-001" TargetMode="External"/><Relationship Id="rId101" Type="http://schemas.openxmlformats.org/officeDocument/2006/relationships/hyperlink" Target="https://doi.org/10.1177/0734371X16682815" TargetMode="External"/><Relationship Id="rId122" Type="http://schemas.openxmlformats.org/officeDocument/2006/relationships/hyperlink" Target="https://books.google.co.uk/books?hl=en&amp;lr=&amp;id=ipHuEAAAQBAJ&amp;oi=fnd&amp;pg=PT10&amp;dq=Mattessich,+P.W.,+and+Monsey,+B.R.+(1992).+Collaboration:+What+makes+it+work.+Saint+Paul,++MN:+Amherst+H.+Wilder+Foundation&amp;ots=yKuDfzROeI&amp;sig=7krL2uue6fLFORZwIFTeZPZqw6Y&amp;redir_esc=y" TargetMode="External"/><Relationship Id="rId143" Type="http://schemas.openxmlformats.org/officeDocument/2006/relationships/hyperlink" Target="https://www.forbes.com/sites/michaelperegrine/2019/07/16/apollo-11s-transcendent-leadership-lessons/?sh=4af5397fb6a7" TargetMode="External"/><Relationship Id="rId148" Type="http://schemas.openxmlformats.org/officeDocument/2006/relationships/hyperlink" Target="https://onlinelibrary.wiley.com/doi/full/10.1111/1748-8583.12452" TargetMode="External"/><Relationship Id="rId164" Type="http://schemas.openxmlformats.org/officeDocument/2006/relationships/hyperlink" Target="https://medium.com/wioota/side-effects-of-having-only-team-level-goals-32521e4b7a21" TargetMode="External"/><Relationship Id="rId169" Type="http://schemas.openxmlformats.org/officeDocument/2006/relationships/hyperlink" Target="https://doi.org/10.1002/nha3.2036" TargetMode="External"/><Relationship Id="rId4" Type="http://schemas.openxmlformats.org/officeDocument/2006/relationships/styles" Target="styles.xml"/><Relationship Id="rId9" Type="http://schemas.openxmlformats.org/officeDocument/2006/relationships/image" Target="media/image1.png"/><Relationship Id="rId26" Type="http://schemas.openxmlformats.org/officeDocument/2006/relationships/image" Target="media/image18.png"/><Relationship Id="rId47" Type="http://schemas.openxmlformats.org/officeDocument/2006/relationships/hyperlink" Target="https://www.belbin.com/media/2192/belbin-white-paper-culture-and-belbin-team-roles.pdf" TargetMode="External"/><Relationship Id="rId68" Type="http://schemas.openxmlformats.org/officeDocument/2006/relationships/hyperlink" Target="https://www.cipd.org/globalassets/media/knowledge/knowledge-hub/evidence-reviews/2023-pdfs/8388-high-performing-teams-practice-summary.pdf" TargetMode="External"/><Relationship Id="rId89" Type="http://schemas.openxmlformats.org/officeDocument/2006/relationships/hyperlink" Target="https://www.emerald.com/insight/content/doi/10.1108/13665621211209267/full/html" TargetMode="External"/><Relationship Id="rId112" Type="http://schemas.openxmlformats.org/officeDocument/2006/relationships/hyperlink" Target="https://hr.mit.edu/learning-topics/leading/articles/what-is-coaching" TargetMode="External"/><Relationship Id="rId133" Type="http://schemas.openxmlformats.org/officeDocument/2006/relationships/hyperlink" Target="https://www.emerald.com/insight/search?q=Eddy%20Ng" TargetMode="External"/><Relationship Id="rId154" Type="http://schemas.openxmlformats.org/officeDocument/2006/relationships/hyperlink" Target="https://www.sciencedirect.com/science/article/pii/S016412122200228X" TargetMode="External"/><Relationship Id="rId175" Type="http://schemas.openxmlformats.org/officeDocument/2006/relationships/theme" Target="theme/theme1.xml"/><Relationship Id="rId16" Type="http://schemas.openxmlformats.org/officeDocument/2006/relationships/image" Target="media/image8.png"/><Relationship Id="rId37" Type="http://schemas.openxmlformats.org/officeDocument/2006/relationships/hyperlink" Target="https://www.reaganfoundation.org/ronald-reagan/reagan-quotes-speeches/farewell-address-to-the-nation-2/" TargetMode="External"/><Relationship Id="rId58" Type="http://schemas.openxmlformats.org/officeDocument/2006/relationships/hyperlink" Target="https://hbr.org/2016/10/the-performance-management-revolution" TargetMode="External"/><Relationship Id="rId79" Type="http://schemas.openxmlformats.org/officeDocument/2006/relationships/hyperlink" Target="https://hbr.org/2011/02/the-importance-of-organization" TargetMode="External"/><Relationship Id="rId102" Type="http://schemas.openxmlformats.org/officeDocument/2006/relationships/hyperlink" Target="https://www.wework.com/ideas/professional-development/management-leadership/flexibility-in-the-workplace" TargetMode="External"/><Relationship Id="rId123" Type="http://schemas.openxmlformats.org/officeDocument/2006/relationships/hyperlink" Target="https://www.peoplemanagement.co.uk/article/1802832/nearly-two-thirds-staff-will-quit-employer-doesnt-share-values-study-finds" TargetMode="External"/><Relationship Id="rId144" Type="http://schemas.openxmlformats.org/officeDocument/2006/relationships/hyperlink" Target="https://www.researchgate.net/publication/316570770_Employee_experience_the_new_human_resource_management_approach" TargetMode="External"/><Relationship Id="rId90" Type="http://schemas.openxmlformats.org/officeDocument/2006/relationships/hyperlink" Target="https://www.fitzgeraldhr.co.uk/manage-underperforming-employee" TargetMode="External"/><Relationship Id="rId165" Type="http://schemas.openxmlformats.org/officeDocument/2006/relationships/hyperlink" Target="https://www.foundrymag.com/issues-and-ideas/article/21931645/6-reasons-why-smart-goal-setting-does-not-work" TargetMode="External"/><Relationship Id="rId27" Type="http://schemas.openxmlformats.org/officeDocument/2006/relationships/image" Target="media/image19.png"/><Relationship Id="rId48" Type="http://schemas.openxmlformats.org/officeDocument/2006/relationships/hyperlink" Target="https://www.belbin.com/about/belbin-team-roles" TargetMode="External"/><Relationship Id="rId69" Type="http://schemas.openxmlformats.org/officeDocument/2006/relationships/hyperlink" Target="https://www.cipd.org/uk/knowledge/reports/health-well-being-work/" TargetMode="External"/><Relationship Id="rId113" Type="http://schemas.openxmlformats.org/officeDocument/2006/relationships/hyperlink" Target="https://www.sciencedirect.com/science/article/pii/S101836472300321X" TargetMode="External"/><Relationship Id="rId134" Type="http://schemas.openxmlformats.org/officeDocument/2006/relationships/hyperlink" Target="https://www.emerald.com/insight/search?q=Pauline%20Stanton" TargetMode="External"/><Relationship Id="rId80" Type="http://schemas.openxmlformats.org/officeDocument/2006/relationships/hyperlink" Target="https://hbr.org/2009/01/what-can-coaches-do-for-you" TargetMode="External"/><Relationship Id="rId155" Type="http://schemas.openxmlformats.org/officeDocument/2006/relationships/hyperlink" Target="https://www.linkedin.com/pulse/tuckmans-model-group-development-sonal-solanki" TargetMode="External"/><Relationship Id="rId17" Type="http://schemas.openxmlformats.org/officeDocument/2006/relationships/image" Target="media/image9.png"/><Relationship Id="rId38" Type="http://schemas.openxmlformats.org/officeDocument/2006/relationships/image" Target="media/image28.png"/><Relationship Id="rId59" Type="http://schemas.openxmlformats.org/officeDocument/2006/relationships/hyperlink" Target="https://soundcloud.com/cipd/building-back-better-post-pandemic?utm_source=clipboard&amp;amp;utm_campaign=wtshare&amp;amp;utm_medium=widget&amp;amp;utm_content=https%253A%252F%252Fsoundcloud.com%252Fcipd%252Fbuilding-back-better-post-pandemic" TargetMode="External"/><Relationship Id="rId103" Type="http://schemas.openxmlformats.org/officeDocument/2006/relationships/hyperlink" Target="http://www.jstor.org/stable/44114733" TargetMode="External"/><Relationship Id="rId124" Type="http://schemas.openxmlformats.org/officeDocument/2006/relationships/hyperlink" Target="https://www.mckinsey.com/mhi/our-insights/addressing-employee-burnout-are-you-solving-the-right-problem" TargetMode="External"/><Relationship Id="rId70" Type="http://schemas.openxmlformats.org/officeDocument/2006/relationships/hyperlink" Target="https://www.cipd.org/globalassets/media/knowledge/knowledge-hub/evidence-reviews/developingvirtual-teams-1_tcm18-76431.pdf" TargetMode="External"/><Relationship Id="rId91" Type="http://schemas.openxmlformats.org/officeDocument/2006/relationships/hyperlink" Target="https://www.gallup.com/workplace/323573/employee-experience-and-workplace-culture.aspx" TargetMode="External"/><Relationship Id="rId145" Type="http://schemas.openxmlformats.org/officeDocument/2006/relationships/hyperlink" Target="https://onlinelibrary.wiley.com/doi/full/10.1111/j.1748-8583.2007.00022.x" TargetMode="External"/><Relationship Id="rId166" Type="http://schemas.openxmlformats.org/officeDocument/2006/relationships/hyperlink" Target="https://digitalcommons.unomaha.edu/cgi/viewcontent.cgi?article=1008&amp;context=psychfacbook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5D48FB01005421BB12EF462DD6BFA61"/>
        <w:category>
          <w:name w:val="General"/>
          <w:gallery w:val="placeholder"/>
        </w:category>
        <w:types>
          <w:type w:val="bbPlcHdr"/>
        </w:types>
        <w:behaviors>
          <w:behavior w:val="content"/>
        </w:behaviors>
        <w:guid w:val="{7965F152-4069-4C81-B288-74386A094EB1}"/>
      </w:docPartPr>
      <w:docPartBody>
        <w:p w:rsidR="0011709A" w:rsidRDefault="0011709A" w:rsidP="0011709A">
          <w:pPr>
            <w:pStyle w:val="45D48FB01005421BB12EF462DD6BFA6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Georgia">
    <w:panose1 w:val="02040502050405020303"/>
    <w:charset w:val="00"/>
    <w:family w:val="roman"/>
    <w:pitch w:val="variable"/>
    <w:sig w:usb0="00000287" w:usb1="00000000" w:usb2="00000000" w:usb3="00000000" w:csb0="0000009F" w:csb1="00000000"/>
  </w:font>
  <w:font w:name="var(--cnx-font-family)">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09A"/>
    <w:rsid w:val="0011709A"/>
    <w:rsid w:val="002B4BFE"/>
    <w:rsid w:val="007C3AAA"/>
    <w:rsid w:val="00A37A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D48FB01005421BB12EF462DD6BFA61">
    <w:name w:val="45D48FB01005421BB12EF462DD6BFA61"/>
    <w:rsid w:val="001170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2220030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FFD729B-11A3-47B2-A6FB-1D0B86A67C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64</Pages>
  <Words>15165</Words>
  <Characters>86446</Characters>
  <Application>Microsoft Office Word</Application>
  <DocSecurity>0</DocSecurity>
  <Lines>720</Lines>
  <Paragraphs>202</Paragraphs>
  <ScaleCrop>false</ScaleCrop>
  <HeadingPairs>
    <vt:vector size="2" baseType="variant">
      <vt:variant>
        <vt:lpstr>Title</vt:lpstr>
      </vt:variant>
      <vt:variant>
        <vt:i4>1</vt:i4>
      </vt:variant>
    </vt:vector>
  </HeadingPairs>
  <TitlesOfParts>
    <vt:vector size="1" baseType="lpstr">
      <vt:lpstr>Driving Performance</vt:lpstr>
    </vt:vector>
  </TitlesOfParts>
  <Company/>
  <LinksUpToDate>false</LinksUpToDate>
  <CharactersWithSpaces>101409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Driving Performance</dc:title>
  <dc:subject/>
  <dc:creator>Bethan Wilson</dc:creator>
  <cp:keywords/>
  <dc:description/>
  <cp:lastModifiedBy>Bethan Wilson</cp:lastModifiedBy>
  <cp:revision>2</cp:revision>
  <cp:lastPrinted>2024-04-22T12:05:00Z</cp:lastPrinted>
  <dcterms:created xsi:type="dcterms:W3CDTF">2024-04-23T18:37:00Z</dcterms:created>
  <dcterms:modified xsi:type="dcterms:W3CDTF">2024-04-23T18:37:00Z</dcterms:modified>
</cp:coreProperties>
</file>