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B5F8F99" w:rsidP="379AA177" w:rsidRDefault="3B5F8F99" w14:paraId="410CB440" w14:textId="1FA211F5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9AA177" w:rsidR="3B5F8F99">
        <w:rPr>
          <w:rFonts w:ascii="Arial" w:hAnsi="Arial" w:eastAsia="Arial" w:cs="Arial"/>
          <w:noProof w:val="0"/>
          <w:sz w:val="24"/>
          <w:szCs w:val="24"/>
          <w:lang w:val="en-GB"/>
        </w:rPr>
        <w:t>Ryan Thomas</w:t>
      </w:r>
    </w:p>
    <w:p w:rsidR="3B5F8F99" w:rsidP="379AA177" w:rsidRDefault="3B5F8F99" w14:paraId="6DDEA8E4" w14:textId="51547A7C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379AA177" w:rsidR="3B5F8F99">
        <w:rPr>
          <w:rFonts w:ascii="Arial" w:hAnsi="Arial" w:eastAsia="Arial" w:cs="Arial"/>
          <w:noProof w:val="0"/>
          <w:sz w:val="24"/>
          <w:szCs w:val="24"/>
          <w:lang w:val="en-GB"/>
        </w:rPr>
        <w:t>Module Code: BMPL4001</w:t>
      </w:r>
    </w:p>
    <w:p xmlns:wp14="http://schemas.microsoft.com/office/word/2010/wordml" w:rsidP="379AA177" wp14:paraId="2C078E63" wp14:textId="22477CB0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9AA177" w:rsidR="52027DFA">
        <w:rPr>
          <w:rFonts w:ascii="Arial" w:hAnsi="Arial" w:eastAsia="Arial" w:cs="Arial"/>
          <w:noProof w:val="0"/>
          <w:lang w:val="en-GB"/>
        </w:rPr>
        <w:t xml:space="preserve">Title: </w:t>
      </w:r>
      <w:r w:rsidRPr="379AA177" w:rsidR="52027DFA">
        <w:rPr>
          <w:rFonts w:ascii="Arial" w:hAnsi="Arial" w:eastAsia="Arial" w:cs="Arial"/>
          <w:noProof w:val="0"/>
          <w:sz w:val="24"/>
          <w:szCs w:val="24"/>
          <w:lang w:val="en-GB"/>
        </w:rPr>
        <w:t>Examine the impact of partnership working and information sharing when applied to policing practice. Consider the need for effective communication within the process.</w:t>
      </w:r>
    </w:p>
    <w:p w:rsidR="379AA177" w:rsidP="379AA177" w:rsidRDefault="379AA177" w14:paraId="716E3909" w14:textId="7D0F6C1F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01AB42C" w:rsidP="379AA177" w:rsidRDefault="001AB42C" w14:paraId="765D5ABE" w14:textId="40FC185C">
      <w:pPr>
        <w:pStyle w:val="Normal"/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9AA177" w:rsidR="001AB42C">
        <w:rPr>
          <w:rFonts w:ascii="Arial" w:hAnsi="Arial" w:eastAsia="Arial" w:cs="Arial"/>
          <w:noProof w:val="0"/>
          <w:sz w:val="24"/>
          <w:szCs w:val="24"/>
          <w:lang w:val="en-GB"/>
        </w:rPr>
        <w:t>The police have a very impactful,</w:t>
      </w:r>
      <w:r w:rsidRPr="379AA177" w:rsidR="45262F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yet</w:t>
      </w:r>
      <w:r w:rsidRPr="379AA177" w:rsidR="001AB42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complex role to play in enforcing the law, b</w:t>
      </w:r>
      <w:r w:rsidRPr="379AA177" w:rsidR="3EBF99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ut </w:t>
      </w:r>
      <w:r w:rsidRPr="379AA177" w:rsidR="3EBF995D">
        <w:rPr>
          <w:rFonts w:ascii="Arial" w:hAnsi="Arial" w:eastAsia="Arial" w:cs="Arial"/>
          <w:noProof w:val="0"/>
          <w:sz w:val="24"/>
          <w:szCs w:val="24"/>
          <w:lang w:val="en-GB"/>
        </w:rPr>
        <w:t>through the use of</w:t>
      </w:r>
      <w:r w:rsidRPr="379AA177" w:rsidR="3EBF99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partnership agencies and information sharing</w:t>
      </w:r>
      <w:r w:rsidRPr="379AA177" w:rsidR="41E8134A">
        <w:rPr>
          <w:rFonts w:ascii="Arial" w:hAnsi="Arial" w:eastAsia="Arial" w:cs="Arial"/>
          <w:noProof w:val="0"/>
          <w:sz w:val="24"/>
          <w:szCs w:val="24"/>
          <w:lang w:val="en-GB"/>
        </w:rPr>
        <w:t>, it allows for the influence and relationship of the police to grow stronger with the community they serve</w:t>
      </w:r>
      <w:r w:rsidRPr="379AA177" w:rsidR="5CB6F1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In this essay, the impact of partnership working, and information sharing will be examined while applied to the practises of police officers. </w:t>
      </w:r>
      <w:r w:rsidRPr="379AA177" w:rsidR="3C0963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essay will also show how the use of effective communication will </w:t>
      </w:r>
      <w:r w:rsidRPr="379AA177" w:rsidR="3C0963C0">
        <w:rPr>
          <w:rFonts w:ascii="Arial" w:hAnsi="Arial" w:eastAsia="Arial" w:cs="Arial"/>
          <w:noProof w:val="0"/>
          <w:sz w:val="24"/>
          <w:szCs w:val="24"/>
          <w:lang w:val="en-GB"/>
        </w:rPr>
        <w:t>impact</w:t>
      </w:r>
      <w:r w:rsidRPr="379AA177" w:rsidR="3C0963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process partnership working has when dealing with policing scenario and if it plays a significant role. Firstly, </w:t>
      </w:r>
      <w:r w:rsidRPr="379AA177" w:rsidR="4B7E8D0B">
        <w:rPr>
          <w:rFonts w:ascii="Arial" w:hAnsi="Arial" w:eastAsia="Arial" w:cs="Arial"/>
          <w:noProof w:val="0"/>
          <w:sz w:val="24"/>
          <w:szCs w:val="24"/>
          <w:lang w:val="en-GB"/>
        </w:rPr>
        <w:t>p</w:t>
      </w:r>
      <w:r w:rsidRPr="379AA177" w:rsidR="07C05DAD">
        <w:rPr>
          <w:rFonts w:ascii="Arial" w:hAnsi="Arial" w:eastAsia="Arial" w:cs="Arial"/>
          <w:noProof w:val="0"/>
          <w:sz w:val="24"/>
          <w:szCs w:val="24"/>
          <w:lang w:val="en-GB"/>
        </w:rPr>
        <w:t>artners</w:t>
      </w:r>
      <w:r w:rsidRPr="379AA177" w:rsidR="07C05D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hip working </w:t>
      </w:r>
      <w:r w:rsidRPr="379AA177" w:rsidR="0755900D">
        <w:rPr>
          <w:rFonts w:ascii="Arial" w:hAnsi="Arial" w:eastAsia="Arial" w:cs="Arial"/>
          <w:noProof w:val="0"/>
          <w:sz w:val="24"/>
          <w:szCs w:val="24"/>
          <w:lang w:val="en-GB"/>
        </w:rPr>
        <w:t>relating to the police, is the practise of working with another organisation or government agency. Partnership working is an</w:t>
      </w:r>
      <w:r w:rsidRPr="379AA177" w:rsidR="07C05D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effective tool for police forces around the United Kingdom to </w:t>
      </w:r>
      <w:r w:rsidRPr="379AA177" w:rsidR="50C24E9D">
        <w:rPr>
          <w:rFonts w:ascii="Arial" w:hAnsi="Arial" w:eastAsia="Arial" w:cs="Arial"/>
          <w:noProof w:val="0"/>
          <w:sz w:val="24"/>
          <w:szCs w:val="24"/>
          <w:lang w:val="en-GB"/>
        </w:rPr>
        <w:t>grow the relationship between police officers and the community that they serve</w:t>
      </w:r>
      <w:r w:rsidRPr="379AA177" w:rsidR="3014C13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Police forces plan, act and review </w:t>
      </w:r>
      <w:r w:rsidRPr="379AA177" w:rsidR="2216C4D9">
        <w:rPr>
          <w:rFonts w:ascii="Arial" w:hAnsi="Arial" w:eastAsia="Arial" w:cs="Arial"/>
          <w:noProof w:val="0"/>
          <w:sz w:val="24"/>
          <w:szCs w:val="24"/>
          <w:lang w:val="en-GB"/>
        </w:rPr>
        <w:t>with organisations and charities</w:t>
      </w:r>
      <w:r w:rsidRPr="379AA177" w:rsidR="75203CCB">
        <w:rPr>
          <w:rFonts w:ascii="Arial" w:hAnsi="Arial" w:eastAsia="Arial" w:cs="Arial"/>
          <w:noProof w:val="0"/>
          <w:sz w:val="24"/>
          <w:szCs w:val="24"/>
          <w:lang w:val="en-GB"/>
        </w:rPr>
        <w:t>, with</w:t>
      </w:r>
      <w:r w:rsidRPr="379AA177" w:rsidR="75203C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bookmarkStart w:name="_Int_bcbviQoT" w:id="1806695230"/>
      <w:r w:rsidRPr="379AA177" w:rsidR="75203CCB">
        <w:rPr>
          <w:rFonts w:ascii="Arial" w:hAnsi="Arial" w:eastAsia="Arial" w:cs="Arial"/>
          <w:noProof w:val="0"/>
          <w:sz w:val="24"/>
          <w:szCs w:val="24"/>
          <w:lang w:val="en-GB"/>
        </w:rPr>
        <w:t>great influenc</w:t>
      </w:r>
      <w:r w:rsidRPr="379AA177" w:rsidR="75203CCB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bookmarkEnd w:id="1806695230"/>
      <w:r w:rsidRPr="379AA177" w:rsidR="75203C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within communities,</w:t>
      </w:r>
      <w:r w:rsidRPr="379AA177" w:rsidR="2216C4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better educate police officers, allowing for </w:t>
      </w:r>
      <w:r w:rsidRPr="379AA177" w:rsidR="2D5E8B99">
        <w:rPr>
          <w:rFonts w:ascii="Arial" w:hAnsi="Arial" w:eastAsia="Arial" w:cs="Arial"/>
          <w:noProof w:val="0"/>
          <w:sz w:val="24"/>
          <w:szCs w:val="24"/>
          <w:lang w:val="en-GB"/>
        </w:rPr>
        <w:t>policing to be carried out effectively</w:t>
      </w:r>
      <w:r w:rsidRPr="379AA177" w:rsidR="480FD2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(College of Policing, 2023A).</w:t>
      </w:r>
    </w:p>
    <w:p w:rsidR="379AA177" w:rsidP="379AA177" w:rsidRDefault="379AA177" w14:paraId="73E62E38" w14:textId="3EB3E79E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F3FB79" w:rsidP="379AA177" w:rsidRDefault="39F3FB79" w14:paraId="2849D95F" w14:textId="24292918">
      <w:pPr>
        <w:pStyle w:val="Normal"/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9AA177" w:rsidR="39F3FB79">
        <w:rPr>
          <w:rFonts w:ascii="Arial" w:hAnsi="Arial" w:eastAsia="Arial" w:cs="Arial"/>
          <w:noProof w:val="0"/>
          <w:sz w:val="24"/>
          <w:szCs w:val="24"/>
          <w:lang w:val="en-GB"/>
        </w:rPr>
        <w:t>The</w:t>
      </w:r>
      <w:r w:rsidRPr="379AA177" w:rsidR="626F8C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39F3FB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first partnership </w:t>
      </w:r>
      <w:r w:rsidRPr="379AA177" w:rsidR="442F90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be examined </w:t>
      </w:r>
      <w:r w:rsidRPr="379AA177" w:rsidR="39F3FB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this assignment is the partnership between the police service and other </w:t>
      </w:r>
      <w:r w:rsidRPr="379AA177" w:rsidR="39F3FB79">
        <w:rPr>
          <w:rFonts w:ascii="Arial" w:hAnsi="Arial" w:eastAsia="Arial" w:cs="Arial"/>
          <w:noProof w:val="0"/>
          <w:sz w:val="24"/>
          <w:szCs w:val="24"/>
          <w:lang w:val="en-GB"/>
        </w:rPr>
        <w:t>services</w:t>
      </w:r>
      <w:r w:rsidRPr="379AA177" w:rsidR="05067955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379AA177" w:rsidR="39F3FB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such as</w:t>
      </w:r>
      <w:r w:rsidRPr="379AA177" w:rsidR="029794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fire &amp; rescue</w:t>
      </w:r>
      <w:r w:rsidRPr="379AA177" w:rsidR="7941B0D0">
        <w:rPr>
          <w:rFonts w:ascii="Arial" w:hAnsi="Arial" w:eastAsia="Arial" w:cs="Arial"/>
          <w:noProof w:val="0"/>
          <w:sz w:val="24"/>
          <w:szCs w:val="24"/>
          <w:lang w:val="en-GB"/>
        </w:rPr>
        <w:t>, ambulance service,</w:t>
      </w:r>
      <w:r w:rsidRPr="379AA177" w:rsidR="34AC2E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local county councils,</w:t>
      </w:r>
      <w:r w:rsidRPr="379AA177" w:rsidR="7941B0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armed forces, and voluntary services</w:t>
      </w:r>
      <w:r w:rsidRPr="379AA177" w:rsidR="39F3FB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317FFF9E">
        <w:rPr>
          <w:rFonts w:ascii="Arial" w:hAnsi="Arial" w:eastAsia="Arial" w:cs="Arial"/>
          <w:noProof w:val="0"/>
          <w:sz w:val="24"/>
          <w:szCs w:val="24"/>
          <w:lang w:val="en-GB"/>
        </w:rPr>
        <w:t>or organisations. These service</w:t>
      </w:r>
      <w:r w:rsidRPr="379AA177" w:rsidR="7024E4CF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379AA177" w:rsidR="0682B7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dedicate themselves to planning, communication and responding to emergency incidents where human life ma</w:t>
      </w:r>
      <w:r w:rsidRPr="379AA177" w:rsidR="45279C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y be lost or where multiple agencies are needed in the response </w:t>
      </w:r>
      <w:r w:rsidRPr="379AA177" w:rsidR="247A0F91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379AA177" w:rsidR="45279CF8">
        <w:rPr>
          <w:rFonts w:ascii="Arial" w:hAnsi="Arial" w:eastAsia="Arial" w:cs="Arial"/>
          <w:noProof w:val="0"/>
          <w:sz w:val="24"/>
          <w:szCs w:val="24"/>
          <w:lang w:val="en-GB"/>
        </w:rPr>
        <w:t>Cabinet Office, 2013).</w:t>
      </w:r>
      <w:r w:rsidRPr="379AA177" w:rsidR="4529126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During an emergency incident, leadership is given to the </w:t>
      </w:r>
      <w:r w:rsidRPr="379AA177" w:rsidR="45291266">
        <w:rPr>
          <w:rFonts w:ascii="Arial" w:hAnsi="Arial" w:eastAsia="Arial" w:cs="Arial"/>
          <w:noProof w:val="0"/>
          <w:sz w:val="24"/>
          <w:szCs w:val="24"/>
          <w:lang w:val="en-GB"/>
        </w:rPr>
        <w:t>appropriate agency</w:t>
      </w:r>
      <w:r w:rsidRPr="379AA177" w:rsidR="15F95680">
        <w:rPr>
          <w:rFonts w:ascii="Arial" w:hAnsi="Arial" w:eastAsia="Arial" w:cs="Arial"/>
          <w:noProof w:val="0"/>
          <w:sz w:val="24"/>
          <w:szCs w:val="24"/>
          <w:lang w:val="en-GB"/>
        </w:rPr>
        <w:t>, most suited to dealing with the situation. The chosen agency the</w:t>
      </w:r>
      <w:r w:rsidRPr="379AA177" w:rsidR="63206A30">
        <w:rPr>
          <w:rFonts w:ascii="Arial" w:hAnsi="Arial" w:eastAsia="Arial" w:cs="Arial"/>
          <w:noProof w:val="0"/>
          <w:sz w:val="24"/>
          <w:szCs w:val="24"/>
          <w:lang w:val="en-GB"/>
        </w:rPr>
        <w:t>n coordinates and leads the other services.</w:t>
      </w:r>
      <w:r w:rsidRPr="379AA177" w:rsidR="5A039E2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add to this,</w:t>
      </w:r>
      <w:r w:rsidRPr="379AA177" w:rsidR="47DE603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services follow a specific command structure during major incidents which is known as the </w:t>
      </w:r>
      <w:r w:rsidRPr="379AA177" w:rsidR="4E44F69C">
        <w:rPr>
          <w:rFonts w:ascii="Arial" w:hAnsi="Arial" w:eastAsia="Arial" w:cs="Arial"/>
          <w:noProof w:val="0"/>
          <w:sz w:val="24"/>
          <w:szCs w:val="24"/>
          <w:lang w:val="en-GB"/>
        </w:rPr>
        <w:t>gold, silver, bronze structure (GSB</w:t>
      </w:r>
      <w:r w:rsidRPr="379AA177" w:rsidR="36CCF3FA">
        <w:rPr>
          <w:rFonts w:ascii="Arial" w:hAnsi="Arial" w:eastAsia="Arial" w:cs="Arial"/>
          <w:noProof w:val="0"/>
          <w:sz w:val="24"/>
          <w:szCs w:val="24"/>
          <w:lang w:val="en-GB"/>
        </w:rPr>
        <w:t>); it follows a traditional command-and-control style of</w:t>
      </w:r>
      <w:r w:rsidRPr="379AA177" w:rsidR="480E716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managing an emergency</w:t>
      </w:r>
      <w:r w:rsidRPr="379AA177" w:rsidR="056291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(McAleavy, 2020)</w:t>
      </w:r>
      <w:r w:rsidRPr="379AA177" w:rsidR="4E44F69C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79AA177" w:rsidR="1ECD08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structure allows for </w:t>
      </w:r>
      <w:r w:rsidRPr="379AA177" w:rsidR="61C83CC2">
        <w:rPr>
          <w:rFonts w:ascii="Arial" w:hAnsi="Arial" w:eastAsia="Arial" w:cs="Arial"/>
          <w:noProof w:val="0"/>
          <w:sz w:val="24"/>
          <w:szCs w:val="24"/>
          <w:lang w:val="en-GB"/>
        </w:rPr>
        <w:t>decisions</w:t>
      </w:r>
      <w:r w:rsidRPr="379AA177" w:rsidR="41E60D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379AA177" w:rsidR="1ECD08E7">
        <w:rPr>
          <w:rFonts w:ascii="Arial" w:hAnsi="Arial" w:eastAsia="Arial" w:cs="Arial"/>
          <w:noProof w:val="0"/>
          <w:sz w:val="24"/>
          <w:szCs w:val="24"/>
          <w:lang w:val="en-GB"/>
        </w:rPr>
        <w:t>effective communication and information sharing to flow easily up</w:t>
      </w:r>
      <w:r w:rsidRPr="379AA177" w:rsidR="0B5322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or down</w:t>
      </w:r>
      <w:r w:rsidRPr="379AA177" w:rsidR="1ECD08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</w:t>
      </w:r>
      <w:r w:rsidRPr="379AA177" w:rsidR="2EDB5A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 chain of command. Information can easily </w:t>
      </w:r>
      <w:r w:rsidRPr="379AA177" w:rsidR="6A0CAA0F">
        <w:rPr>
          <w:rFonts w:ascii="Arial" w:hAnsi="Arial" w:eastAsia="Arial" w:cs="Arial"/>
          <w:noProof w:val="0"/>
          <w:sz w:val="24"/>
          <w:szCs w:val="24"/>
          <w:lang w:val="en-GB"/>
        </w:rPr>
        <w:t>get passed on</w:t>
      </w:r>
      <w:r w:rsidRPr="379AA177" w:rsidR="2EDB5A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through the designated bronze, </w:t>
      </w:r>
      <w:r w:rsidRPr="379AA177" w:rsidR="2EDB5A9F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379AA177" w:rsidR="1A02437D">
        <w:rPr>
          <w:rFonts w:ascii="Arial" w:hAnsi="Arial" w:eastAsia="Arial" w:cs="Arial"/>
          <w:noProof w:val="0"/>
          <w:sz w:val="24"/>
          <w:szCs w:val="24"/>
          <w:lang w:val="en-GB"/>
        </w:rPr>
        <w:t>il</w:t>
      </w:r>
      <w:r w:rsidRPr="379AA177" w:rsidR="2EDB5A9F">
        <w:rPr>
          <w:rFonts w:ascii="Arial" w:hAnsi="Arial" w:eastAsia="Arial" w:cs="Arial"/>
          <w:noProof w:val="0"/>
          <w:sz w:val="24"/>
          <w:szCs w:val="24"/>
          <w:lang w:val="en-GB"/>
        </w:rPr>
        <w:t>ver</w:t>
      </w:r>
      <w:r w:rsidRPr="379AA177" w:rsidR="7FFF2E3E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379AA177" w:rsidR="2EDB5A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gold le</w:t>
      </w:r>
      <w:r w:rsidRPr="379AA177" w:rsidR="21E514B9">
        <w:rPr>
          <w:rFonts w:ascii="Arial" w:hAnsi="Arial" w:eastAsia="Arial" w:cs="Arial"/>
          <w:noProof w:val="0"/>
          <w:sz w:val="24"/>
          <w:szCs w:val="24"/>
          <w:lang w:val="en-GB"/>
        </w:rPr>
        <w:t>aders</w:t>
      </w:r>
      <w:r w:rsidRPr="379AA177" w:rsidR="45DD6FD1">
        <w:rPr>
          <w:rFonts w:ascii="Arial" w:hAnsi="Arial" w:eastAsia="Arial" w:cs="Arial"/>
          <w:noProof w:val="0"/>
          <w:lang w:val="en-GB"/>
        </w:rPr>
        <w:t xml:space="preserve"> (College of Policing, 2013).</w:t>
      </w:r>
      <w:r w:rsidRPr="379AA177" w:rsidR="63206A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63206A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allows each service to </w:t>
      </w:r>
      <w:r w:rsidRPr="379AA177" w:rsidR="2C834AE1">
        <w:rPr>
          <w:rFonts w:ascii="Arial" w:hAnsi="Arial" w:eastAsia="Arial" w:cs="Arial"/>
          <w:noProof w:val="0"/>
          <w:sz w:val="24"/>
          <w:szCs w:val="24"/>
          <w:lang w:val="en-GB"/>
        </w:rPr>
        <w:t>understand</w:t>
      </w:r>
      <w:r w:rsidRPr="379AA177" w:rsidR="63206A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110B9640">
        <w:rPr>
          <w:rFonts w:ascii="Arial" w:hAnsi="Arial" w:eastAsia="Arial" w:cs="Arial"/>
          <w:noProof w:val="0"/>
          <w:sz w:val="24"/>
          <w:szCs w:val="24"/>
          <w:lang w:val="en-GB"/>
        </w:rPr>
        <w:t>their</w:t>
      </w:r>
      <w:r w:rsidRPr="379AA177" w:rsidR="63206A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63206A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role </w:t>
      </w:r>
      <w:r w:rsidRPr="379AA177" w:rsidR="024F0D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during an incident </w:t>
      </w:r>
      <w:r w:rsidRPr="379AA177" w:rsidR="63206A30">
        <w:rPr>
          <w:rFonts w:ascii="Arial" w:hAnsi="Arial" w:eastAsia="Arial" w:cs="Arial"/>
          <w:noProof w:val="0"/>
          <w:sz w:val="24"/>
          <w:szCs w:val="24"/>
          <w:lang w:val="en-GB"/>
        </w:rPr>
        <w:t>and effectively</w:t>
      </w:r>
      <w:r w:rsidRPr="379AA177" w:rsidR="7CEA5F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manage the situation</w:t>
      </w:r>
      <w:r w:rsidRPr="379AA177" w:rsidR="071083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ensure that public safety is p</w:t>
      </w:r>
      <w:r w:rsidRPr="379AA177" w:rsidR="18E40A54">
        <w:rPr>
          <w:rFonts w:ascii="Arial" w:hAnsi="Arial" w:eastAsia="Arial" w:cs="Arial"/>
          <w:noProof w:val="0"/>
          <w:sz w:val="24"/>
          <w:szCs w:val="24"/>
          <w:lang w:val="en-GB"/>
        </w:rPr>
        <w:t>reserved</w:t>
      </w:r>
      <w:r w:rsidRPr="379AA177" w:rsidR="7CEA5F6F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79AA177" w:rsidR="2760D4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379AA177" w:rsidP="379AA177" w:rsidRDefault="379AA177" w14:paraId="1BDF3C5C" w14:textId="76CB2B77">
      <w:pPr>
        <w:pStyle w:val="Normal"/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45D9E86" w:rsidP="379AA177" w:rsidRDefault="145D9E86" w14:paraId="5513E80E" w14:textId="3D16CD6F">
      <w:pPr>
        <w:pStyle w:val="Normal"/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9AA177" w:rsidR="145D9E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Road policing is a good example to explain the use of partnership working and a command structure </w:t>
      </w:r>
      <w:bookmarkStart w:name="_Int_kOQrtdIQ" w:id="818460935"/>
      <w:r w:rsidRPr="379AA177" w:rsidR="145D9E86">
        <w:rPr>
          <w:rFonts w:ascii="Arial" w:hAnsi="Arial" w:eastAsia="Arial" w:cs="Arial"/>
          <w:noProof w:val="0"/>
          <w:sz w:val="24"/>
          <w:szCs w:val="24"/>
          <w:lang w:val="en-GB"/>
        </w:rPr>
        <w:t>in order to</w:t>
      </w:r>
      <w:bookmarkEnd w:id="818460935"/>
      <w:r w:rsidRPr="379AA177" w:rsidR="145D9E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effectively deal with an emergency incident. </w:t>
      </w:r>
      <w:r w:rsidRPr="379AA177" w:rsidR="59CC1600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379AA177" w:rsidR="145D9E86">
        <w:rPr>
          <w:rFonts w:ascii="Arial" w:hAnsi="Arial" w:eastAsia="Arial" w:cs="Arial"/>
          <w:noProof w:val="0"/>
          <w:sz w:val="24"/>
          <w:szCs w:val="24"/>
          <w:lang w:val="en-GB"/>
        </w:rPr>
        <w:t>ne</w:t>
      </w:r>
      <w:r w:rsidRPr="379AA177" w:rsidR="59CC16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important stage of preparing for an incident on a road is the </w:t>
      </w:r>
      <w:r w:rsidRPr="379AA177" w:rsidR="59CC1600">
        <w:rPr>
          <w:rFonts w:ascii="Arial" w:hAnsi="Arial" w:eastAsia="Arial" w:cs="Arial"/>
          <w:noProof w:val="0"/>
          <w:sz w:val="24"/>
          <w:szCs w:val="24"/>
          <w:lang w:val="en-GB"/>
        </w:rPr>
        <w:t>initial</w:t>
      </w:r>
      <w:r w:rsidRPr="379AA177" w:rsidR="59CC16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1346717A">
        <w:rPr>
          <w:rFonts w:ascii="Arial" w:hAnsi="Arial" w:eastAsia="Arial" w:cs="Arial"/>
          <w:noProof w:val="0"/>
          <w:sz w:val="24"/>
          <w:szCs w:val="24"/>
          <w:lang w:val="en-GB"/>
        </w:rPr>
        <w:t>incident assessment</w:t>
      </w:r>
      <w:r w:rsidRPr="379AA177" w:rsidR="4C4C2B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This is carried out by the first officers to attend the scene and involves using the </w:t>
      </w:r>
      <w:r w:rsidRPr="379AA177" w:rsidR="089C0FE6">
        <w:rPr>
          <w:rFonts w:ascii="Arial" w:hAnsi="Arial" w:eastAsia="Arial" w:cs="Arial"/>
          <w:noProof w:val="0"/>
          <w:sz w:val="24"/>
          <w:szCs w:val="24"/>
          <w:lang w:val="en-GB"/>
        </w:rPr>
        <w:t>mnemonic</w:t>
      </w:r>
      <w:r w:rsidRPr="379AA177" w:rsidR="4C4C2B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‘ME</w:t>
      </w:r>
      <w:r w:rsidRPr="379AA177" w:rsidR="02F5DD08">
        <w:rPr>
          <w:rFonts w:ascii="Arial" w:hAnsi="Arial" w:eastAsia="Arial" w:cs="Arial"/>
          <w:noProof w:val="0"/>
          <w:sz w:val="24"/>
          <w:szCs w:val="24"/>
          <w:lang w:val="en-GB"/>
        </w:rPr>
        <w:t>THANE</w:t>
      </w:r>
      <w:r w:rsidRPr="379AA177" w:rsidR="324427D2">
        <w:rPr>
          <w:rFonts w:ascii="Arial" w:hAnsi="Arial" w:eastAsia="Arial" w:cs="Arial"/>
          <w:noProof w:val="0"/>
          <w:sz w:val="24"/>
          <w:szCs w:val="24"/>
          <w:lang w:val="en-GB"/>
        </w:rPr>
        <w:t>’ to give a</w:t>
      </w:r>
      <w:r w:rsidRPr="379AA177" w:rsidR="27C7E88B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379AA177" w:rsidR="324427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incident assessment to the control room, so that they have a clear understanding of the incident, what services</w:t>
      </w:r>
      <w:r w:rsidRPr="379AA177" w:rsidR="11B394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need to be involved, and the estimated </w:t>
      </w:r>
      <w:r w:rsidRPr="379AA177" w:rsidR="5C6ECE19">
        <w:rPr>
          <w:rFonts w:ascii="Arial" w:hAnsi="Arial" w:eastAsia="Arial" w:cs="Arial"/>
          <w:noProof w:val="0"/>
          <w:sz w:val="24"/>
          <w:szCs w:val="24"/>
          <w:lang w:val="en-GB"/>
        </w:rPr>
        <w:t>number</w:t>
      </w:r>
      <w:r w:rsidRPr="379AA177" w:rsidR="11B394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resources needed from each service College of Pol</w:t>
      </w:r>
      <w:r w:rsidRPr="379AA177" w:rsidR="09759F83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379AA177" w:rsidR="11B3946A">
        <w:rPr>
          <w:rFonts w:ascii="Arial" w:hAnsi="Arial" w:eastAsia="Arial" w:cs="Arial"/>
          <w:noProof w:val="0"/>
          <w:sz w:val="24"/>
          <w:szCs w:val="24"/>
          <w:lang w:val="en-GB"/>
        </w:rPr>
        <w:t>cing, 202</w:t>
      </w:r>
      <w:r w:rsidRPr="379AA177" w:rsidR="1AD2181A">
        <w:rPr>
          <w:rFonts w:ascii="Arial" w:hAnsi="Arial" w:eastAsia="Arial" w:cs="Arial"/>
          <w:noProof w:val="0"/>
          <w:sz w:val="24"/>
          <w:szCs w:val="24"/>
          <w:lang w:val="en-GB"/>
        </w:rPr>
        <w:t>3</w:t>
      </w:r>
      <w:r w:rsidRPr="379AA177" w:rsidR="5CC9B093">
        <w:rPr>
          <w:rFonts w:ascii="Arial" w:hAnsi="Arial" w:eastAsia="Arial" w:cs="Arial"/>
          <w:noProof w:val="0"/>
          <w:sz w:val="24"/>
          <w:szCs w:val="24"/>
          <w:lang w:val="en-GB"/>
        </w:rPr>
        <w:t>B</w:t>
      </w:r>
      <w:r w:rsidRPr="379AA177" w:rsidR="2B0B7DE3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379AA177" w:rsidR="11B3946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79AA177" w:rsidR="616230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2760D4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During a road emergency incident, the police would take the </w:t>
      </w:r>
      <w:r w:rsidRPr="379AA177" w:rsidR="2EE678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initiative and lead when the incident involves a threat </w:t>
      </w:r>
      <w:r w:rsidRPr="379AA177" w:rsidR="17EA2B4C">
        <w:rPr>
          <w:rFonts w:ascii="Arial" w:hAnsi="Arial" w:eastAsia="Arial" w:cs="Arial"/>
          <w:noProof w:val="0"/>
          <w:sz w:val="24"/>
          <w:szCs w:val="24"/>
          <w:lang w:val="en-GB"/>
        </w:rPr>
        <w:t>to</w:t>
      </w:r>
      <w:r w:rsidRPr="379AA177" w:rsidR="2EE678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human life, when a crime has occurred,</w:t>
      </w:r>
      <w:r w:rsidRPr="379AA177" w:rsidR="4D442D3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when there is a threat to public safety, and when coordination is needed </w:t>
      </w:r>
      <w:r w:rsidRPr="379AA177" w:rsidR="76190C91">
        <w:rPr>
          <w:rFonts w:ascii="Arial" w:hAnsi="Arial" w:eastAsia="Arial" w:cs="Arial"/>
          <w:noProof w:val="0"/>
          <w:sz w:val="24"/>
          <w:szCs w:val="24"/>
          <w:lang w:val="en-GB"/>
        </w:rPr>
        <w:t>with other</w:t>
      </w:r>
      <w:r w:rsidRPr="379AA177" w:rsidR="4D442D3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emergency responders</w:t>
      </w:r>
      <w:r w:rsidRPr="379AA177" w:rsidR="6316CAEE">
        <w:rPr>
          <w:rFonts w:ascii="Arial" w:hAnsi="Arial" w:eastAsia="Arial" w:cs="Arial"/>
          <w:noProof w:val="0"/>
          <w:sz w:val="24"/>
          <w:szCs w:val="24"/>
          <w:lang w:val="en-GB"/>
        </w:rPr>
        <w:t>, such as the ambulance service and fire &amp; rescue</w:t>
      </w:r>
      <w:r w:rsidRPr="379AA177" w:rsidR="53CEFF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(College of Policing, 2020)</w:t>
      </w:r>
      <w:r w:rsidRPr="379AA177" w:rsidR="6316CAE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79AA177" w:rsidR="7F235C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1F4299AB">
        <w:rPr>
          <w:rFonts w:ascii="Arial" w:hAnsi="Arial" w:eastAsia="Arial" w:cs="Arial"/>
          <w:noProof w:val="0"/>
          <w:sz w:val="24"/>
          <w:szCs w:val="24"/>
          <w:lang w:val="en-GB"/>
        </w:rPr>
        <w:t>It is important that the first responder gives a clear and detailed account of the damage</w:t>
      </w:r>
      <w:r w:rsidRPr="379AA177" w:rsidR="4034A6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as it is essential to have the </w:t>
      </w:r>
      <w:r w:rsidRPr="379AA177" w:rsidR="5E2E3AC6">
        <w:rPr>
          <w:rFonts w:ascii="Arial" w:hAnsi="Arial" w:eastAsia="Arial" w:cs="Arial"/>
          <w:noProof w:val="0"/>
          <w:sz w:val="24"/>
          <w:szCs w:val="24"/>
          <w:lang w:val="en-GB"/>
        </w:rPr>
        <w:t>required amount of units from each service as so</w:t>
      </w:r>
      <w:r w:rsidRPr="379AA177" w:rsidR="3F1A1D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 as the </w:t>
      </w:r>
      <w:r w:rsidRPr="379AA177" w:rsidR="3F1A1DC3">
        <w:rPr>
          <w:rFonts w:ascii="Arial" w:hAnsi="Arial" w:eastAsia="Arial" w:cs="Arial"/>
          <w:noProof w:val="0"/>
          <w:sz w:val="24"/>
          <w:szCs w:val="24"/>
          <w:lang w:val="en-GB"/>
        </w:rPr>
        <w:t>collision</w:t>
      </w:r>
      <w:r w:rsidRPr="379AA177" w:rsidR="3F1A1D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was reported</w:t>
      </w:r>
      <w:r w:rsidRPr="379AA177" w:rsidR="2C5AB0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and it also </w:t>
      </w:r>
      <w:r w:rsidRPr="379AA177" w:rsidR="2C5AB034">
        <w:rPr>
          <w:rFonts w:ascii="Arial" w:hAnsi="Arial" w:eastAsia="Arial" w:cs="Arial"/>
          <w:noProof w:val="0"/>
          <w:sz w:val="24"/>
          <w:szCs w:val="24"/>
          <w:lang w:val="en-GB"/>
        </w:rPr>
        <w:t>demonstrates</w:t>
      </w:r>
      <w:r w:rsidRPr="379AA177" w:rsidR="2C5AB0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how information is shared </w:t>
      </w:r>
      <w:r w:rsidRPr="379AA177" w:rsidR="2C5AB034">
        <w:rPr>
          <w:rFonts w:ascii="Arial" w:hAnsi="Arial" w:eastAsia="Arial" w:cs="Arial"/>
          <w:noProof w:val="0"/>
          <w:sz w:val="24"/>
          <w:szCs w:val="24"/>
          <w:lang w:val="en-GB"/>
        </w:rPr>
        <w:t>in order to</w:t>
      </w:r>
      <w:r w:rsidRPr="379AA177" w:rsidR="2C5AB0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 the required</w:t>
      </w:r>
      <w:r w:rsidRPr="379AA177" w:rsidR="1213B93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resources needed for a specific scenario</w:t>
      </w:r>
      <w:r w:rsidRPr="379AA177" w:rsidR="7C35598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79AA177" w:rsidR="3F1A1D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7F235C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 is </w:t>
      </w:r>
      <w:r w:rsidRPr="379AA177" w:rsidR="517F6EA6">
        <w:rPr>
          <w:rFonts w:ascii="Arial" w:hAnsi="Arial" w:eastAsia="Arial" w:cs="Arial"/>
          <w:noProof w:val="0"/>
          <w:sz w:val="24"/>
          <w:szCs w:val="24"/>
          <w:lang w:val="en-GB"/>
        </w:rPr>
        <w:t>essential</w:t>
      </w:r>
      <w:r w:rsidRPr="379AA177" w:rsidR="7F235C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have the </w:t>
      </w:r>
      <w:r w:rsidRPr="379AA177" w:rsidR="7F235C1B">
        <w:rPr>
          <w:rFonts w:ascii="Arial" w:hAnsi="Arial" w:eastAsia="Arial" w:cs="Arial"/>
          <w:noProof w:val="0"/>
          <w:sz w:val="24"/>
          <w:szCs w:val="24"/>
          <w:lang w:val="en-GB"/>
        </w:rPr>
        <w:t>appropriate service</w:t>
      </w:r>
      <w:r w:rsidRPr="379AA177" w:rsidR="7F235C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take the lead during an incident that they specialise in because it would have a significant impact </w:t>
      </w:r>
      <w:r w:rsidRPr="379AA177" w:rsidR="0F69AC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 the outcome. If the situation is </w:t>
      </w:r>
      <w:r w:rsidRPr="379AA177" w:rsidR="4758F066">
        <w:rPr>
          <w:rFonts w:ascii="Arial" w:hAnsi="Arial" w:eastAsia="Arial" w:cs="Arial"/>
          <w:noProof w:val="0"/>
          <w:sz w:val="24"/>
          <w:szCs w:val="24"/>
          <w:lang w:val="en-GB"/>
        </w:rPr>
        <w:t>mult</w:t>
      </w:r>
      <w:r w:rsidRPr="379AA177" w:rsidR="1740CBD1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379AA177" w:rsidR="4758F066">
        <w:rPr>
          <w:rFonts w:ascii="Arial" w:hAnsi="Arial" w:eastAsia="Arial" w:cs="Arial"/>
          <w:noProof w:val="0"/>
          <w:sz w:val="24"/>
          <w:szCs w:val="24"/>
          <w:lang w:val="en-GB"/>
        </w:rPr>
        <w:t>ple</w:t>
      </w:r>
      <w:r w:rsidRPr="379AA177" w:rsidR="0F69AC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pe</w:t>
      </w:r>
      <w:r w:rsidRPr="379AA177" w:rsidR="0E131ACC">
        <w:rPr>
          <w:rFonts w:ascii="Arial" w:hAnsi="Arial" w:eastAsia="Arial" w:cs="Arial"/>
          <w:noProof w:val="0"/>
          <w:sz w:val="24"/>
          <w:szCs w:val="24"/>
          <w:lang w:val="en-GB"/>
        </w:rPr>
        <w:t>ople</w:t>
      </w:r>
      <w:r w:rsidRPr="379AA177" w:rsidR="0F69AC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438EFB08">
        <w:rPr>
          <w:rFonts w:ascii="Arial" w:hAnsi="Arial" w:eastAsia="Arial" w:cs="Arial"/>
          <w:noProof w:val="0"/>
          <w:sz w:val="24"/>
          <w:szCs w:val="24"/>
          <w:lang w:val="en-GB"/>
        </w:rPr>
        <w:t>trapped in a</w:t>
      </w:r>
      <w:r w:rsidRPr="379AA177" w:rsidR="746325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three</w:t>
      </w:r>
      <w:r w:rsidRPr="379AA177" w:rsidR="6B0D8D41">
        <w:rPr>
          <w:rFonts w:ascii="Arial" w:hAnsi="Arial" w:eastAsia="Arial" w:cs="Arial"/>
          <w:noProof w:val="0"/>
          <w:sz w:val="24"/>
          <w:szCs w:val="24"/>
          <w:lang w:val="en-GB"/>
        </w:rPr>
        <w:t>-</w:t>
      </w:r>
      <w:r w:rsidRPr="379AA177" w:rsidR="746325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car </w:t>
      </w:r>
      <w:r w:rsidRPr="379AA177" w:rsidR="203ED85F">
        <w:rPr>
          <w:rFonts w:ascii="Arial" w:hAnsi="Arial" w:eastAsia="Arial" w:cs="Arial"/>
          <w:noProof w:val="0"/>
          <w:sz w:val="24"/>
          <w:szCs w:val="24"/>
          <w:lang w:val="en-GB"/>
        </w:rPr>
        <w:t>collision,</w:t>
      </w:r>
      <w:r w:rsidRPr="379AA177" w:rsidR="746325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then the fire &amp; rescue would need to take the lead due to the training, equipment</w:t>
      </w:r>
      <w:r w:rsidRPr="379AA177" w:rsidR="438EFB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5E8DC6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experience they </w:t>
      </w:r>
      <w:r w:rsidRPr="379AA177" w:rsidR="45489B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have </w:t>
      </w:r>
      <w:r w:rsidRPr="379AA177" w:rsidR="45489B23">
        <w:rPr>
          <w:rFonts w:ascii="Arial" w:hAnsi="Arial" w:eastAsia="Arial" w:cs="Arial"/>
          <w:noProof w:val="0"/>
          <w:sz w:val="24"/>
          <w:szCs w:val="24"/>
          <w:lang w:val="en-GB"/>
        </w:rPr>
        <w:t>in order to</w:t>
      </w:r>
      <w:r w:rsidRPr="379AA177" w:rsidR="5E8DC6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612E3679">
        <w:rPr>
          <w:rFonts w:ascii="Arial" w:hAnsi="Arial" w:eastAsia="Arial" w:cs="Arial"/>
          <w:noProof w:val="0"/>
          <w:sz w:val="24"/>
          <w:szCs w:val="24"/>
          <w:lang w:val="en-GB"/>
        </w:rPr>
        <w:t>handle a scenario</w:t>
      </w:r>
      <w:r w:rsidRPr="379AA177" w:rsidR="447982E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379AA177" w:rsidP="379AA177" w:rsidRDefault="379AA177" w14:paraId="1C08EDAF" w14:textId="04D9BAE4">
      <w:pPr>
        <w:pStyle w:val="Normal"/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6C7F01F" w:rsidP="379AA177" w:rsidRDefault="36C7F01F" w14:paraId="4AAF3156" w14:textId="59854C14">
      <w:pPr>
        <w:pStyle w:val="Normal"/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9AA177" w:rsidR="36C7F01F">
        <w:rPr>
          <w:rFonts w:ascii="Arial" w:hAnsi="Arial" w:eastAsia="Arial" w:cs="Arial"/>
          <w:noProof w:val="0"/>
          <w:sz w:val="24"/>
          <w:szCs w:val="24"/>
          <w:lang w:val="en-GB"/>
        </w:rPr>
        <w:t>The next partnership to be examined is between the police service and the</w:t>
      </w:r>
      <w:r w:rsidRPr="379AA177" w:rsidR="3DE5A5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Driving and Vehicle Licencing Agency (DVLA)</w:t>
      </w:r>
      <w:r w:rsidRPr="379AA177" w:rsidR="4DEC73F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79AA177" w:rsidR="3DE5A5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36C7F01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partnership allows police officers, who are out on patrol, to do a check on a vehicle's number plate. This would </w:t>
      </w:r>
      <w:r w:rsidRPr="379AA177" w:rsidR="36C7F01F">
        <w:rPr>
          <w:rFonts w:ascii="Arial" w:hAnsi="Arial" w:eastAsia="Arial" w:cs="Arial"/>
          <w:noProof w:val="0"/>
          <w:sz w:val="24"/>
          <w:szCs w:val="24"/>
          <w:lang w:val="en-GB"/>
        </w:rPr>
        <w:t>disclose</w:t>
      </w:r>
      <w:r w:rsidRPr="379AA177" w:rsidR="36C7F01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whethe</w:t>
      </w:r>
      <w:r w:rsidRPr="379AA177" w:rsidR="1D521743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379AA177" w:rsidR="36C7F01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vehicle is insured; if it has gone through MOT; whether the vehicle is stolen; and </w:t>
      </w:r>
      <w:r w:rsidRPr="379AA177" w:rsidR="66A218DA">
        <w:rPr>
          <w:rFonts w:ascii="Arial" w:hAnsi="Arial" w:eastAsia="Arial" w:cs="Arial"/>
          <w:noProof w:val="0"/>
          <w:sz w:val="24"/>
          <w:szCs w:val="24"/>
          <w:lang w:val="en-GB"/>
        </w:rPr>
        <w:t>if</w:t>
      </w:r>
      <w:r w:rsidRPr="379AA177" w:rsidR="36C7F01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driver is licensed to drive (Driver and Vehicle Licensing Agency, 2015).</w:t>
      </w:r>
      <w:r w:rsidRPr="379AA177" w:rsidR="3535CF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 gives the necessary technology, </w:t>
      </w:r>
      <w:bookmarkStart w:name="_Int_VkQmx68x" w:id="1448135062"/>
      <w:r w:rsidRPr="379AA177" w:rsidR="3535CFAE">
        <w:rPr>
          <w:rFonts w:ascii="Arial" w:hAnsi="Arial" w:eastAsia="Arial" w:cs="Arial"/>
          <w:noProof w:val="0"/>
          <w:sz w:val="24"/>
          <w:szCs w:val="24"/>
          <w:lang w:val="en-GB"/>
        </w:rPr>
        <w:t>through the use of</w:t>
      </w:r>
      <w:bookmarkEnd w:id="1448135062"/>
      <w:r w:rsidRPr="379AA177" w:rsidR="3535CF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DVLA databases, to easily </w:t>
      </w:r>
      <w:r w:rsidRPr="379AA177" w:rsidR="3535CFAE">
        <w:rPr>
          <w:rFonts w:ascii="Arial" w:hAnsi="Arial" w:eastAsia="Arial" w:cs="Arial"/>
          <w:noProof w:val="0"/>
          <w:sz w:val="24"/>
          <w:szCs w:val="24"/>
          <w:lang w:val="en-GB"/>
        </w:rPr>
        <w:t>disclose</w:t>
      </w:r>
      <w:r w:rsidRPr="379AA177" w:rsidR="3535CF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vital informa</w:t>
      </w:r>
      <w:r w:rsidRPr="379AA177" w:rsidR="7ADBE401">
        <w:rPr>
          <w:rFonts w:ascii="Arial" w:hAnsi="Arial" w:eastAsia="Arial" w:cs="Arial"/>
          <w:noProof w:val="0"/>
          <w:sz w:val="24"/>
          <w:szCs w:val="24"/>
          <w:lang w:val="en-GB"/>
        </w:rPr>
        <w:t>tion on whether someone should be driving or if a specific vehicle is has</w:t>
      </w:r>
      <w:r w:rsidRPr="379AA177" w:rsidR="1C4ED5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necessary documents to be on the road.</w:t>
      </w:r>
      <w:r w:rsidRPr="379AA177" w:rsidR="3535CF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789C54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According to London Police (2020) “In the year 19/20, the number of offences relating to licensing of the driver came out to 10,923 with an increase of 4% from the previous year. The </w:t>
      </w:r>
      <w:r w:rsidRPr="379AA177" w:rsidR="1781D46D">
        <w:rPr>
          <w:rFonts w:ascii="Arial" w:hAnsi="Arial" w:eastAsia="Arial" w:cs="Arial"/>
          <w:noProof w:val="0"/>
          <w:sz w:val="24"/>
          <w:szCs w:val="24"/>
          <w:lang w:val="en-GB"/>
        </w:rPr>
        <w:t>number</w:t>
      </w:r>
      <w:r w:rsidRPr="379AA177" w:rsidR="789C54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insurance-related offences had an output of 25,090, with an increase of 3%. </w:t>
      </w:r>
      <w:r w:rsidRPr="379AA177" w:rsidR="7340A4B9">
        <w:rPr>
          <w:rFonts w:ascii="Arial" w:hAnsi="Arial" w:eastAsia="Arial" w:cs="Arial"/>
          <w:noProof w:val="0"/>
          <w:sz w:val="24"/>
          <w:szCs w:val="24"/>
          <w:lang w:val="en-GB"/>
        </w:rPr>
        <w:t>This demonstrates the impact of the partnership working between the police and the DVLA as it shows that</w:t>
      </w:r>
      <w:r w:rsidRPr="379AA177" w:rsidR="00ED27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partnership is working, however, changes may need to be made as the </w:t>
      </w:r>
      <w:r w:rsidRPr="379AA177" w:rsidR="3F0A1554">
        <w:rPr>
          <w:rFonts w:ascii="Arial" w:hAnsi="Arial" w:eastAsia="Arial" w:cs="Arial"/>
          <w:noProof w:val="0"/>
          <w:sz w:val="24"/>
          <w:szCs w:val="24"/>
          <w:lang w:val="en-GB"/>
        </w:rPr>
        <w:t>number</w:t>
      </w:r>
      <w:r w:rsidRPr="379AA177" w:rsidR="00ED27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</w:t>
      </w:r>
      <w:r w:rsidRPr="379AA177" w:rsidR="4B45A8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offences relating to a lack of licences and insurance</w:t>
      </w:r>
      <w:r w:rsidRPr="379AA177" w:rsidR="648915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 increasing; this may come in the form of a harsher punishment</w:t>
      </w:r>
      <w:r w:rsidRPr="379AA177" w:rsidR="1F3C7FE9">
        <w:rPr>
          <w:rFonts w:ascii="Arial" w:hAnsi="Arial" w:eastAsia="Arial" w:cs="Arial"/>
          <w:noProof w:val="0"/>
          <w:sz w:val="24"/>
          <w:szCs w:val="24"/>
          <w:lang w:val="en-GB"/>
        </w:rPr>
        <w:t>s from police officers and the courts</w:t>
      </w:r>
      <w:r w:rsidRPr="379AA177" w:rsidR="41642A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order to try and deter the use of unlicensed or uninsured vehicles on the road.</w:t>
      </w:r>
      <w:r w:rsidRPr="379AA177" w:rsidR="2E13C7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05936C37">
        <w:rPr>
          <w:rFonts w:ascii="Arial" w:hAnsi="Arial" w:eastAsia="Arial" w:cs="Arial"/>
          <w:noProof w:val="0"/>
          <w:sz w:val="24"/>
          <w:szCs w:val="24"/>
          <w:lang w:val="en-GB"/>
        </w:rPr>
        <w:t>The DVLA also has a police liaison and support group (PLSG), which</w:t>
      </w:r>
      <w:r w:rsidRPr="379AA177" w:rsidR="62CF37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offer support that </w:t>
      </w:r>
      <w:r w:rsidRPr="379AA177" w:rsidR="62CF37A4">
        <w:rPr>
          <w:rFonts w:ascii="Arial" w:hAnsi="Arial" w:eastAsia="Arial" w:cs="Arial"/>
          <w:noProof w:val="0"/>
          <w:sz w:val="24"/>
          <w:szCs w:val="24"/>
          <w:lang w:val="en-GB"/>
        </w:rPr>
        <w:t>would</w:t>
      </w:r>
      <w:r w:rsidRPr="379AA177" w:rsidR="65281F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not</w:t>
      </w:r>
      <w:r w:rsidRPr="379AA177" w:rsidR="62CF37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 accessible </w:t>
      </w:r>
      <w:bookmarkStart w:name="_Int_722vDFeR" w:id="1813224174"/>
      <w:r w:rsidRPr="379AA177" w:rsidR="62CF37A4">
        <w:rPr>
          <w:rFonts w:ascii="Arial" w:hAnsi="Arial" w:eastAsia="Arial" w:cs="Arial"/>
          <w:noProof w:val="0"/>
          <w:sz w:val="24"/>
          <w:szCs w:val="24"/>
          <w:lang w:val="en-GB"/>
        </w:rPr>
        <w:t>through the use of</w:t>
      </w:r>
      <w:bookmarkEnd w:id="1813224174"/>
      <w:r w:rsidRPr="379AA177" w:rsidR="62CF37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police equipment. It</w:t>
      </w:r>
      <w:r w:rsidRPr="379AA177" w:rsidR="05936C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05936C37">
        <w:rPr>
          <w:rFonts w:ascii="Arial" w:hAnsi="Arial" w:eastAsia="Arial" w:cs="Arial"/>
          <w:noProof w:val="0"/>
          <w:sz w:val="24"/>
          <w:szCs w:val="24"/>
          <w:lang w:val="en-GB"/>
        </w:rPr>
        <w:t>includes</w:t>
      </w:r>
      <w:r w:rsidRPr="379AA177" w:rsidR="05936C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liaison officers that offer services, such as checking for forged documents, INTERPOL database for stolen vehicles,</w:t>
      </w:r>
      <w:r w:rsidRPr="379AA177" w:rsidR="3B327C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management</w:t>
      </w:r>
      <w:r w:rsidRPr="379AA177" w:rsidR="1DBF56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the misrepresented numbers scheme</w:t>
      </w:r>
      <w:r w:rsidRPr="379AA177" w:rsidR="65B537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379AA177" w:rsidR="1DBF56BD">
        <w:rPr>
          <w:rFonts w:ascii="Arial" w:hAnsi="Arial" w:eastAsia="Arial" w:cs="Arial"/>
          <w:noProof w:val="0"/>
          <w:sz w:val="24"/>
          <w:szCs w:val="24"/>
          <w:lang w:val="en-GB"/>
        </w:rPr>
        <w:t>managemen</w:t>
      </w:r>
      <w:r w:rsidRPr="379AA177" w:rsidR="5117B5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 </w:t>
      </w:r>
      <w:r w:rsidRPr="379AA177" w:rsidR="1DBF56BD">
        <w:rPr>
          <w:rFonts w:ascii="Arial" w:hAnsi="Arial" w:eastAsia="Arial" w:cs="Arial"/>
          <w:noProof w:val="0"/>
          <w:sz w:val="24"/>
          <w:szCs w:val="24"/>
          <w:lang w:val="en-GB"/>
        </w:rPr>
        <w:t>of the register of number plate suppliers</w:t>
      </w:r>
      <w:r w:rsidRPr="379AA177" w:rsidR="29071D7D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379AA177" w:rsidR="0085D5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</w:t>
      </w:r>
      <w:r w:rsidRPr="379AA177" w:rsidR="447B3F9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05936C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sharing intelligence through an intelligence unit (College of Policing, 2013). This </w:t>
      </w:r>
      <w:r w:rsidRPr="379AA177" w:rsidR="341C15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important as it </w:t>
      </w:r>
      <w:r w:rsidRPr="379AA177" w:rsidR="05936C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allows for a clear chain of </w:t>
      </w:r>
      <w:r w:rsidRPr="379AA177" w:rsidR="7AA65B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effective </w:t>
      </w:r>
      <w:r w:rsidRPr="379AA177" w:rsidR="05936C37">
        <w:rPr>
          <w:rFonts w:ascii="Arial" w:hAnsi="Arial" w:eastAsia="Arial" w:cs="Arial"/>
          <w:noProof w:val="0"/>
          <w:sz w:val="24"/>
          <w:szCs w:val="24"/>
          <w:lang w:val="en-GB"/>
        </w:rPr>
        <w:t>communication between police forces across the country and the DVLA</w:t>
      </w:r>
      <w:r w:rsidRPr="379AA177" w:rsidR="1D3F61D1">
        <w:rPr>
          <w:rFonts w:ascii="Arial" w:hAnsi="Arial" w:eastAsia="Arial" w:cs="Arial"/>
          <w:noProof w:val="0"/>
          <w:sz w:val="24"/>
          <w:szCs w:val="24"/>
          <w:lang w:val="en-GB"/>
        </w:rPr>
        <w:t>. It also ensures that</w:t>
      </w:r>
      <w:r w:rsidRPr="379AA177" w:rsidR="6585E4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police forces around the UK have a </w:t>
      </w:r>
      <w:r w:rsidRPr="379AA177" w:rsidR="02B96E9F">
        <w:rPr>
          <w:rFonts w:ascii="Arial" w:hAnsi="Arial" w:eastAsia="Arial" w:cs="Arial"/>
          <w:noProof w:val="0"/>
          <w:sz w:val="24"/>
          <w:szCs w:val="24"/>
          <w:lang w:val="en-GB"/>
        </w:rPr>
        <w:t>support group</w:t>
      </w:r>
      <w:r w:rsidRPr="379AA177" w:rsidR="6585E4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has the necessary training</w:t>
      </w:r>
      <w:r w:rsidRPr="379AA177" w:rsidR="0E6358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379AA177" w:rsidR="1E277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resources </w:t>
      </w:r>
      <w:r w:rsidRPr="379AA177" w:rsidR="0880F4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accessibility of information sharing </w:t>
      </w:r>
      <w:r w:rsidRPr="379AA177" w:rsidR="1E277ADF">
        <w:rPr>
          <w:rFonts w:ascii="Arial" w:hAnsi="Arial" w:eastAsia="Arial" w:cs="Arial"/>
          <w:noProof w:val="0"/>
          <w:sz w:val="24"/>
          <w:szCs w:val="24"/>
          <w:lang w:val="en-GB"/>
        </w:rPr>
        <w:t>in order to</w:t>
      </w:r>
      <w:r w:rsidRPr="379AA177" w:rsidR="1E277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combat car related crimes and to keep roads safe. </w:t>
      </w:r>
      <w:r w:rsidRPr="379AA177" w:rsidR="05936C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introduction of liaison officers </w:t>
      </w:r>
      <w:r w:rsidRPr="379AA177" w:rsidR="7D79ED7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also </w:t>
      </w:r>
      <w:r w:rsidRPr="379AA177" w:rsidR="05936C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allows for quick communication between a police force and the DVLA/DVSA. This is important as it allows for collisions to be dealt with much sooner, allowing for officers to attend other calls and to </w:t>
      </w:r>
      <w:r w:rsidRPr="379AA177" w:rsidR="0D28EAD7">
        <w:rPr>
          <w:rFonts w:ascii="Arial" w:hAnsi="Arial" w:eastAsia="Arial" w:cs="Arial"/>
          <w:noProof w:val="0"/>
          <w:sz w:val="24"/>
          <w:szCs w:val="24"/>
          <w:lang w:val="en-GB"/>
        </w:rPr>
        <w:t>re</w:t>
      </w:r>
      <w:r w:rsidRPr="379AA177" w:rsidR="05936C37">
        <w:rPr>
          <w:rFonts w:ascii="Arial" w:hAnsi="Arial" w:eastAsia="Arial" w:cs="Arial"/>
          <w:noProof w:val="0"/>
          <w:sz w:val="24"/>
          <w:szCs w:val="24"/>
          <w:lang w:val="en-GB"/>
        </w:rPr>
        <w:t>open</w:t>
      </w:r>
      <w:r w:rsidRPr="379AA177" w:rsidR="64762AF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roads that were closed</w:t>
      </w:r>
      <w:r w:rsidRPr="379AA177" w:rsidR="3F10055B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379AA177" w:rsidP="379AA177" w:rsidRDefault="379AA177" w14:paraId="1C043B0D" w14:textId="2EF89868">
      <w:pPr>
        <w:pStyle w:val="Normal"/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734ECCF" w:rsidP="379AA177" w:rsidRDefault="1734ECCF" w14:paraId="304A9487" w14:textId="0FF9B1F1">
      <w:pPr>
        <w:pStyle w:val="Normal"/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9AA177" w:rsidR="1734ECCF">
        <w:rPr>
          <w:rFonts w:ascii="Arial" w:hAnsi="Arial" w:eastAsia="Arial" w:cs="Arial"/>
          <w:noProof w:val="0"/>
          <w:sz w:val="24"/>
          <w:szCs w:val="24"/>
          <w:lang w:val="en-GB"/>
        </w:rPr>
        <w:t>The last</w:t>
      </w:r>
      <w:r w:rsidRPr="379AA177" w:rsidR="12CF5D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12CF5D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partnership program to be examined is between the police and organisations that specialise in dealing with domestic abuse cases. Due to the </w:t>
      </w:r>
      <w:r w:rsidRPr="379AA177" w:rsidR="51024B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delicate </w:t>
      </w:r>
      <w:r w:rsidRPr="379AA177" w:rsidR="12CF5D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nature of domestic abuse, </w:t>
      </w:r>
      <w:r w:rsidRPr="379AA177" w:rsidR="65273634">
        <w:rPr>
          <w:rFonts w:ascii="Arial" w:hAnsi="Arial" w:eastAsia="Arial" w:cs="Arial"/>
          <w:noProof w:val="0"/>
          <w:sz w:val="24"/>
          <w:szCs w:val="24"/>
          <w:lang w:val="en-GB"/>
        </w:rPr>
        <w:t>police services across the UK have partnered with organisations and charities</w:t>
      </w:r>
      <w:r w:rsidRPr="379AA177" w:rsidR="685AA0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ensure that the victims of domestic abuse are treated with dignity and get the help that they need</w:t>
      </w:r>
      <w:r w:rsidRPr="379AA177" w:rsidR="797ACFA1">
        <w:rPr>
          <w:rFonts w:ascii="Arial" w:hAnsi="Arial" w:eastAsia="Arial" w:cs="Arial"/>
          <w:noProof w:val="0"/>
          <w:sz w:val="24"/>
          <w:szCs w:val="24"/>
          <w:lang w:val="en-GB"/>
        </w:rPr>
        <w:t>. The first step the police and partner agency do to tackle and safeguard victims or people who are at risk of domestic abuse i</w:t>
      </w:r>
      <w:r w:rsidRPr="379AA177" w:rsidR="7FE166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 to identify the early stages of domestic abuse; </w:t>
      </w:r>
      <w:r w:rsidRPr="379AA177" w:rsidR="4ACF45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improve the sharing of information with partners agencies; to make </w:t>
      </w:r>
      <w:r w:rsidRPr="379AA177" w:rsidR="2080BA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joint </w:t>
      </w:r>
      <w:r w:rsidRPr="379AA177" w:rsidR="4ACF45DD">
        <w:rPr>
          <w:rFonts w:ascii="Arial" w:hAnsi="Arial" w:eastAsia="Arial" w:cs="Arial"/>
          <w:noProof w:val="0"/>
          <w:sz w:val="24"/>
          <w:szCs w:val="24"/>
          <w:lang w:val="en-GB"/>
        </w:rPr>
        <w:t>ap</w:t>
      </w:r>
      <w:r w:rsidRPr="379AA177" w:rsidR="30EF8872">
        <w:rPr>
          <w:rFonts w:ascii="Arial" w:hAnsi="Arial" w:eastAsia="Arial" w:cs="Arial"/>
          <w:noProof w:val="0"/>
          <w:sz w:val="24"/>
          <w:szCs w:val="24"/>
          <w:lang w:val="en-GB"/>
        </w:rPr>
        <w:t>propriate decis</w:t>
      </w:r>
      <w:r w:rsidRPr="379AA177" w:rsidR="178311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ions and action plans; to execute decisions, making sure to access </w:t>
      </w:r>
      <w:r w:rsidRPr="379AA177" w:rsidR="481910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reduce the risk of domestic abuse from occurring (College of Policing, 2018). </w:t>
      </w:r>
      <w:r w:rsidRPr="379AA177" w:rsidR="6610680A">
        <w:rPr>
          <w:rFonts w:ascii="Arial" w:hAnsi="Arial" w:eastAsia="Arial" w:cs="Arial"/>
          <w:noProof w:val="0"/>
          <w:sz w:val="24"/>
          <w:szCs w:val="24"/>
          <w:lang w:val="en-GB"/>
        </w:rPr>
        <w:t>By reducing the risk of domestic abuse, it</w:t>
      </w:r>
      <w:r w:rsidRPr="379AA177" w:rsidR="481910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allows for </w:t>
      </w:r>
      <w:r w:rsidRPr="379AA177" w:rsidR="276B82D9">
        <w:rPr>
          <w:rFonts w:ascii="Arial" w:hAnsi="Arial" w:eastAsia="Arial" w:cs="Arial"/>
          <w:noProof w:val="0"/>
          <w:sz w:val="24"/>
          <w:szCs w:val="24"/>
          <w:lang w:val="en-GB"/>
        </w:rPr>
        <w:t>victims and people who are at risk to</w:t>
      </w:r>
      <w:r w:rsidRPr="379AA177" w:rsidR="615349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liv</w:t>
      </w:r>
      <w:r w:rsidRPr="379AA177" w:rsidR="4562DAA3">
        <w:rPr>
          <w:rFonts w:ascii="Arial" w:hAnsi="Arial" w:eastAsia="Arial" w:cs="Arial"/>
          <w:noProof w:val="0"/>
          <w:sz w:val="24"/>
          <w:szCs w:val="24"/>
          <w:lang w:val="en-GB"/>
        </w:rPr>
        <w:t>e in an a more comfortable environment where they feel safer, showing the impact of the partnership</w:t>
      </w:r>
      <w:r w:rsidRPr="379AA177" w:rsidR="568D05A5">
        <w:rPr>
          <w:rFonts w:ascii="Arial" w:hAnsi="Arial" w:eastAsia="Arial" w:cs="Arial"/>
          <w:noProof w:val="0"/>
          <w:sz w:val="24"/>
          <w:szCs w:val="24"/>
          <w:lang w:val="en-GB"/>
        </w:rPr>
        <w:t>s. Another way that the police help the victims of domestic abuse is</w:t>
      </w:r>
      <w:r w:rsidRPr="379AA177" w:rsidR="49C2D8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victim consultation</w:t>
      </w:r>
      <w:r w:rsidRPr="379AA177" w:rsidR="568D05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bookmarkStart w:name="_Int_ihIlx0QL" w:id="1246135032"/>
      <w:r w:rsidRPr="379AA177" w:rsidR="568D05A5">
        <w:rPr>
          <w:rFonts w:ascii="Arial" w:hAnsi="Arial" w:eastAsia="Arial" w:cs="Arial"/>
          <w:noProof w:val="0"/>
          <w:sz w:val="24"/>
          <w:szCs w:val="24"/>
          <w:lang w:val="en-GB"/>
        </w:rPr>
        <w:t>through the use of</w:t>
      </w:r>
      <w:bookmarkEnd w:id="1246135032"/>
      <w:r w:rsidRPr="379AA177" w:rsidR="568D05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11E67459">
        <w:rPr>
          <w:rFonts w:ascii="Arial" w:hAnsi="Arial" w:eastAsia="Arial" w:cs="Arial"/>
          <w:noProof w:val="0"/>
          <w:sz w:val="24"/>
          <w:szCs w:val="24"/>
          <w:lang w:val="en-GB"/>
        </w:rPr>
        <w:t>forums.</w:t>
      </w:r>
      <w:r w:rsidRPr="379AA177" w:rsidR="2625CC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469DDA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forum is set up to </w:t>
      </w:r>
      <w:bookmarkStart w:name="_Int_Hj3BPh4L" w:id="714118786"/>
      <w:r w:rsidRPr="379AA177" w:rsidR="469DDA68">
        <w:rPr>
          <w:rFonts w:ascii="Arial" w:hAnsi="Arial" w:eastAsia="Arial" w:cs="Arial"/>
          <w:noProof w:val="0"/>
          <w:sz w:val="24"/>
          <w:szCs w:val="24"/>
          <w:lang w:val="en-GB"/>
        </w:rPr>
        <w:t>facilitate</w:t>
      </w:r>
      <w:bookmarkEnd w:id="714118786"/>
      <w:r w:rsidRPr="379AA177" w:rsidR="469DDA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wide range of groups, such as voluntary service</w:t>
      </w:r>
      <w:r w:rsidRPr="379AA177" w:rsidR="7EDC29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organisations for domestic abuse, refugees, and providing </w:t>
      </w:r>
      <w:r w:rsidRPr="379AA177" w:rsidR="7EDC2935">
        <w:rPr>
          <w:rFonts w:ascii="Arial" w:hAnsi="Arial" w:eastAsia="Arial" w:cs="Arial"/>
          <w:noProof w:val="0"/>
          <w:sz w:val="24"/>
          <w:szCs w:val="24"/>
          <w:lang w:val="en-GB"/>
        </w:rPr>
        <w:t>general support</w:t>
      </w:r>
      <w:r w:rsidRPr="379AA177" w:rsidR="7EDC29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79AA177" w:rsidR="3D810E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role of Police domestic abuse coordinators is to allow for these organisations to </w:t>
      </w:r>
      <w:bookmarkStart w:name="_Int_ZdpeoipK" w:id="1130585350"/>
      <w:r w:rsidRPr="379AA177" w:rsidR="3D810E67">
        <w:rPr>
          <w:rFonts w:ascii="Arial" w:hAnsi="Arial" w:eastAsia="Arial" w:cs="Arial"/>
          <w:noProof w:val="0"/>
          <w:sz w:val="24"/>
          <w:szCs w:val="24"/>
          <w:lang w:val="en-GB"/>
        </w:rPr>
        <w:t>assist</w:t>
      </w:r>
      <w:bookmarkEnd w:id="1130585350"/>
      <w:r w:rsidRPr="379AA177" w:rsidR="3D810E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the consultation of domestic abuse victims</w:t>
      </w:r>
      <w:r w:rsidRPr="379AA177" w:rsidR="16F11CBE">
        <w:rPr>
          <w:rFonts w:ascii="Arial" w:hAnsi="Arial" w:eastAsia="Arial" w:cs="Arial"/>
          <w:noProof w:val="0"/>
          <w:sz w:val="24"/>
          <w:szCs w:val="24"/>
          <w:lang w:val="en-GB"/>
        </w:rPr>
        <w:t>. Victim consultation should be carried out through a</w:t>
      </w:r>
      <w:r w:rsidRPr="379AA177" w:rsidR="41316F2E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379AA177" w:rsidR="16F11C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77BD7039">
        <w:rPr>
          <w:rFonts w:ascii="Arial" w:hAnsi="Arial" w:eastAsia="Arial" w:cs="Arial"/>
          <w:noProof w:val="0"/>
          <w:sz w:val="24"/>
          <w:szCs w:val="24"/>
          <w:lang w:val="en-GB"/>
        </w:rPr>
        <w:t>independent domestic violence adviser (IDVAs)</w:t>
      </w:r>
      <w:r w:rsidRPr="379AA177" w:rsidR="5FEB5C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0ADF66B4">
        <w:rPr>
          <w:rFonts w:ascii="Arial" w:hAnsi="Arial" w:eastAsia="Arial" w:cs="Arial"/>
          <w:noProof w:val="0"/>
          <w:sz w:val="24"/>
          <w:szCs w:val="24"/>
          <w:lang w:val="en-GB"/>
        </w:rPr>
        <w:t>or</w:t>
      </w:r>
      <w:r w:rsidRPr="379AA177" w:rsidR="5FEB5C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voluntary </w:t>
      </w:r>
      <w:r w:rsidRPr="379AA177" w:rsidR="2083E1C7">
        <w:rPr>
          <w:rFonts w:ascii="Arial" w:hAnsi="Arial" w:eastAsia="Arial" w:cs="Arial"/>
          <w:noProof w:val="0"/>
          <w:sz w:val="24"/>
          <w:szCs w:val="24"/>
          <w:lang w:val="en-GB"/>
        </w:rPr>
        <w:t>organisation service provider that would have the training to speak to victims.</w:t>
      </w:r>
      <w:r w:rsidRPr="379AA177" w:rsidR="16F11C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58C23094">
        <w:rPr>
          <w:rFonts w:ascii="Arial" w:hAnsi="Arial" w:eastAsia="Arial" w:cs="Arial"/>
          <w:noProof w:val="0"/>
          <w:sz w:val="24"/>
          <w:szCs w:val="24"/>
          <w:lang w:val="en-GB"/>
        </w:rPr>
        <w:t>The</w:t>
      </w:r>
      <w:r w:rsidRPr="379AA177" w:rsidR="16F11C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bookmarkStart w:name="_Int_ntsPO1nj" w:id="1067270729"/>
      <w:r w:rsidRPr="379AA177" w:rsidR="58C23094">
        <w:rPr>
          <w:rFonts w:ascii="Arial" w:hAnsi="Arial" w:eastAsia="Arial" w:cs="Arial"/>
          <w:noProof w:val="0"/>
          <w:sz w:val="24"/>
          <w:szCs w:val="24"/>
          <w:lang w:val="en-GB"/>
        </w:rPr>
        <w:t>assistance</w:t>
      </w:r>
      <w:bookmarkEnd w:id="1067270729"/>
      <w:r w:rsidRPr="379AA177" w:rsidR="16F11C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144A36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only given if the victims </w:t>
      </w:r>
      <w:r w:rsidRPr="379AA177" w:rsidR="16F11CBE">
        <w:rPr>
          <w:rFonts w:ascii="Arial" w:hAnsi="Arial" w:eastAsia="Arial" w:cs="Arial"/>
          <w:noProof w:val="0"/>
          <w:sz w:val="24"/>
          <w:szCs w:val="24"/>
          <w:lang w:val="en-GB"/>
        </w:rPr>
        <w:t>agrees and consents to the assistants of partner organisation</w:t>
      </w:r>
      <w:r w:rsidRPr="379AA177" w:rsidR="6B71C19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(College of Policing, 2018)</w:t>
      </w:r>
      <w:r w:rsidRPr="379AA177" w:rsidR="16F11CB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79AA177" w:rsidR="08E4E7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3EEC48B7">
        <w:rPr>
          <w:rFonts w:ascii="Arial" w:hAnsi="Arial" w:eastAsia="Arial" w:cs="Arial"/>
          <w:noProof w:val="0"/>
          <w:sz w:val="24"/>
          <w:szCs w:val="24"/>
          <w:lang w:val="en-GB"/>
        </w:rPr>
        <w:t>According to Burton (2023), the offence of domestic abuse and coer</w:t>
      </w:r>
      <w:r w:rsidRPr="379AA177" w:rsidR="337C6A34">
        <w:rPr>
          <w:rFonts w:ascii="Arial" w:hAnsi="Arial" w:eastAsia="Arial" w:cs="Arial"/>
          <w:noProof w:val="0"/>
          <w:sz w:val="24"/>
          <w:szCs w:val="24"/>
          <w:lang w:val="en-GB"/>
        </w:rPr>
        <w:t>c</w:t>
      </w:r>
      <w:r w:rsidRPr="379AA177" w:rsidR="3EEC48B7">
        <w:rPr>
          <w:rFonts w:ascii="Arial" w:hAnsi="Arial" w:eastAsia="Arial" w:cs="Arial"/>
          <w:noProof w:val="0"/>
          <w:sz w:val="24"/>
          <w:szCs w:val="24"/>
          <w:lang w:val="en-GB"/>
        </w:rPr>
        <w:t>iv</w:t>
      </w:r>
      <w:r w:rsidRPr="379AA177" w:rsidR="5443D6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 control makes it a necessity for </w:t>
      </w:r>
      <w:r w:rsidRPr="379AA177" w:rsidR="3EEC48B7">
        <w:rPr>
          <w:rFonts w:ascii="Arial" w:hAnsi="Arial" w:eastAsia="Arial" w:cs="Arial"/>
          <w:noProof w:val="0"/>
          <w:sz w:val="24"/>
          <w:szCs w:val="24"/>
          <w:lang w:val="en-GB"/>
        </w:rPr>
        <w:t>police</w:t>
      </w:r>
      <w:r w:rsidRPr="379AA177" w:rsidR="746362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have a better understanding of the restrictions victims of domestic abuse have on expressing their</w:t>
      </w:r>
      <w:r w:rsidRPr="379AA177" w:rsidR="487F0D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stories. This shows that partnership organisations have quite an impact in the process as it allows for victims to tell their experiences </w:t>
      </w:r>
      <w:r w:rsidRPr="379AA177" w:rsidR="600FCF26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379AA177" w:rsidR="487F0DC0">
        <w:rPr>
          <w:rFonts w:ascii="Arial" w:hAnsi="Arial" w:eastAsia="Arial" w:cs="Arial"/>
          <w:noProof w:val="0"/>
          <w:sz w:val="24"/>
          <w:szCs w:val="24"/>
          <w:lang w:val="en-GB"/>
        </w:rPr>
        <w:t>rained pro</w:t>
      </w:r>
      <w:r w:rsidRPr="379AA177" w:rsidR="747461E7">
        <w:rPr>
          <w:rFonts w:ascii="Arial" w:hAnsi="Arial" w:eastAsia="Arial" w:cs="Arial"/>
          <w:noProof w:val="0"/>
          <w:sz w:val="24"/>
          <w:szCs w:val="24"/>
          <w:lang w:val="en-GB"/>
        </w:rPr>
        <w:t>fes</w:t>
      </w:r>
      <w:r w:rsidRPr="379AA177" w:rsidR="72BF6030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379AA177" w:rsidR="747461E7">
        <w:rPr>
          <w:rFonts w:ascii="Arial" w:hAnsi="Arial" w:eastAsia="Arial" w:cs="Arial"/>
          <w:noProof w:val="0"/>
          <w:sz w:val="24"/>
          <w:szCs w:val="24"/>
          <w:lang w:val="en-GB"/>
        </w:rPr>
        <w:t>ion</w:t>
      </w:r>
      <w:r w:rsidRPr="379AA177" w:rsidR="3BBCB2D5">
        <w:rPr>
          <w:rFonts w:ascii="Arial" w:hAnsi="Arial" w:eastAsia="Arial" w:cs="Arial"/>
          <w:noProof w:val="0"/>
          <w:sz w:val="24"/>
          <w:szCs w:val="24"/>
          <w:lang w:val="en-GB"/>
        </w:rPr>
        <w:t>als,</w:t>
      </w:r>
      <w:r w:rsidRPr="379AA177" w:rsidR="747461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without fear or intimidation of being in front of a police officer</w:t>
      </w:r>
      <w:r w:rsidRPr="379AA177" w:rsidR="7C9F7110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79AA177" w:rsidR="011D3FF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police also engage with the victims of domest</w:t>
      </w:r>
      <w:r w:rsidRPr="379AA177" w:rsidR="606FB288">
        <w:rPr>
          <w:rFonts w:ascii="Arial" w:hAnsi="Arial" w:eastAsia="Arial" w:cs="Arial"/>
          <w:noProof w:val="0"/>
          <w:sz w:val="24"/>
          <w:szCs w:val="24"/>
          <w:lang w:val="en-GB"/>
        </w:rPr>
        <w:t>ic abuse to evaluate the experience they have had through the consultation process</w:t>
      </w:r>
      <w:r w:rsidRPr="379AA177" w:rsidR="1F1497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obtain any feedback that they could use to improve the system</w:t>
      </w:r>
      <w:r w:rsidRPr="379AA177" w:rsidR="606FB2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This is done </w:t>
      </w:r>
      <w:bookmarkStart w:name="_Int_cl9p4aH3" w:id="1923042329"/>
      <w:r w:rsidRPr="379AA177" w:rsidR="606FB288">
        <w:rPr>
          <w:rFonts w:ascii="Arial" w:hAnsi="Arial" w:eastAsia="Arial" w:cs="Arial"/>
          <w:noProof w:val="0"/>
          <w:sz w:val="24"/>
          <w:szCs w:val="24"/>
          <w:lang w:val="en-GB"/>
        </w:rPr>
        <w:t>through the use of</w:t>
      </w:r>
      <w:bookmarkEnd w:id="1923042329"/>
      <w:r w:rsidRPr="379AA177" w:rsidR="606FB2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7E670A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crime and disorder </w:t>
      </w:r>
      <w:r w:rsidRPr="379AA177" w:rsidR="606FB288">
        <w:rPr>
          <w:rFonts w:ascii="Arial" w:hAnsi="Arial" w:eastAsia="Arial" w:cs="Arial"/>
          <w:noProof w:val="0"/>
          <w:sz w:val="24"/>
          <w:szCs w:val="24"/>
          <w:lang w:val="en-GB"/>
        </w:rPr>
        <w:t>audits</w:t>
      </w:r>
      <w:r w:rsidRPr="379AA177" w:rsidR="2A7537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by completing a best value review (College of Policing, 2018). This </w:t>
      </w:r>
      <w:bookmarkStart w:name="_Int_0T6sZgQt" w:id="1649778235"/>
      <w:r w:rsidRPr="379AA177" w:rsidR="2A753753">
        <w:rPr>
          <w:rFonts w:ascii="Arial" w:hAnsi="Arial" w:eastAsia="Arial" w:cs="Arial"/>
          <w:noProof w:val="0"/>
          <w:sz w:val="24"/>
          <w:szCs w:val="24"/>
          <w:lang w:val="en-GB"/>
        </w:rPr>
        <w:t>demonstrates</w:t>
      </w:r>
      <w:bookmarkEnd w:id="1649778235"/>
      <w:r w:rsidRPr="379AA177" w:rsidR="2A7537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use of effective communication </w:t>
      </w:r>
      <w:bookmarkStart w:name="_Int_7ClpNdMg" w:id="364049312"/>
      <w:r w:rsidRPr="379AA177" w:rsidR="2A753753">
        <w:rPr>
          <w:rFonts w:ascii="Arial" w:hAnsi="Arial" w:eastAsia="Arial" w:cs="Arial"/>
          <w:noProof w:val="0"/>
          <w:sz w:val="24"/>
          <w:szCs w:val="24"/>
          <w:lang w:val="en-GB"/>
        </w:rPr>
        <w:t>in the proce</w:t>
      </w:r>
      <w:r w:rsidRPr="379AA177" w:rsidR="4954EA2A">
        <w:rPr>
          <w:rFonts w:ascii="Arial" w:hAnsi="Arial" w:eastAsia="Arial" w:cs="Arial"/>
          <w:noProof w:val="0"/>
          <w:sz w:val="24"/>
          <w:szCs w:val="24"/>
          <w:lang w:val="en-GB"/>
        </w:rPr>
        <w:t>ss of helping</w:t>
      </w:r>
      <w:bookmarkEnd w:id="364049312"/>
      <w:r w:rsidRPr="379AA177" w:rsidR="4954EA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police and partners plan and adjust their way of providing support to victims.</w:t>
      </w:r>
    </w:p>
    <w:p w:rsidR="379AA177" w:rsidP="379AA177" w:rsidRDefault="379AA177" w14:paraId="50D78FEC" w14:textId="7DC9486B">
      <w:pPr>
        <w:pStyle w:val="Normal"/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F5D8394" w:rsidP="379AA177" w:rsidRDefault="0F5D8394" w14:paraId="67C99977" w14:textId="42A9AEE5">
      <w:pPr>
        <w:pStyle w:val="Normal"/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9AA177" w:rsidR="0F5D8394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379AA177" w:rsidR="031B91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his essay </w:t>
      </w:r>
      <w:r w:rsidRPr="379AA177" w:rsidR="4909B07E">
        <w:rPr>
          <w:rFonts w:ascii="Arial" w:hAnsi="Arial" w:eastAsia="Arial" w:cs="Arial"/>
          <w:noProof w:val="0"/>
          <w:sz w:val="24"/>
          <w:szCs w:val="24"/>
          <w:lang w:val="en-GB"/>
        </w:rPr>
        <w:t>has</w:t>
      </w:r>
      <w:r w:rsidRPr="379AA177" w:rsidR="031B91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examine</w:t>
      </w:r>
      <w:r w:rsidRPr="379AA177" w:rsidR="31AD82B2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379AA177" w:rsidR="031B91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impact that partnership </w:t>
      </w:r>
      <w:r w:rsidRPr="379AA177" w:rsidR="031B91AA">
        <w:rPr>
          <w:rFonts w:ascii="Arial" w:hAnsi="Arial" w:eastAsia="Arial" w:cs="Arial"/>
          <w:noProof w:val="0"/>
          <w:sz w:val="24"/>
          <w:szCs w:val="24"/>
          <w:lang w:val="en-GB"/>
        </w:rPr>
        <w:t>working</w:t>
      </w:r>
      <w:r w:rsidRPr="379AA177" w:rsidR="602DC7AD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379AA177" w:rsidR="031B91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information sharing has</w:t>
      </w:r>
      <w:r w:rsidRPr="379AA177" w:rsidR="651D31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 the practises that police officers must face, </w:t>
      </w:r>
      <w:r w:rsidRPr="379AA177" w:rsidR="3DC976B0">
        <w:rPr>
          <w:rFonts w:ascii="Arial" w:hAnsi="Arial" w:eastAsia="Arial" w:cs="Arial"/>
          <w:noProof w:val="0"/>
          <w:sz w:val="24"/>
          <w:szCs w:val="24"/>
          <w:lang w:val="en-GB"/>
        </w:rPr>
        <w:t>while considering how communication can affect the process.</w:t>
      </w:r>
      <w:r w:rsidRPr="379AA177" w:rsidR="4E3EC4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72377468">
        <w:rPr>
          <w:rFonts w:ascii="Arial" w:hAnsi="Arial" w:eastAsia="Arial" w:cs="Arial"/>
          <w:noProof w:val="0"/>
          <w:sz w:val="24"/>
          <w:szCs w:val="24"/>
          <w:lang w:val="en-GB"/>
        </w:rPr>
        <w:t>The use of partner agencies h</w:t>
      </w:r>
      <w:r w:rsidRPr="379AA177" w:rsidR="1C77C6D9">
        <w:rPr>
          <w:rFonts w:ascii="Arial" w:hAnsi="Arial" w:eastAsia="Arial" w:cs="Arial"/>
          <w:noProof w:val="0"/>
          <w:sz w:val="24"/>
          <w:szCs w:val="24"/>
          <w:lang w:val="en-GB"/>
        </w:rPr>
        <w:t>as</w:t>
      </w:r>
      <w:r w:rsidRPr="379AA177" w:rsidR="723774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tremendous impact on the work that police officers carry out. This was concluded using examples</w:t>
      </w:r>
      <w:r w:rsidRPr="379AA177" w:rsidR="6439780B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379AA177" w:rsidR="723774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such as</w:t>
      </w:r>
      <w:r w:rsidRPr="379AA177" w:rsidR="5B5FF52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1E55AB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road traffic collisions </w:t>
      </w:r>
      <w:r w:rsidRPr="379AA177" w:rsidR="33794263">
        <w:rPr>
          <w:rFonts w:ascii="Arial" w:hAnsi="Arial" w:eastAsia="Arial" w:cs="Arial"/>
          <w:noProof w:val="0"/>
          <w:sz w:val="24"/>
          <w:szCs w:val="24"/>
          <w:lang w:val="en-GB"/>
        </w:rPr>
        <w:t>that</w:t>
      </w:r>
      <w:r w:rsidRPr="379AA177" w:rsidR="1E55AB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1E55AB1B">
        <w:rPr>
          <w:rFonts w:ascii="Arial" w:hAnsi="Arial" w:eastAsia="Arial" w:cs="Arial"/>
          <w:noProof w:val="0"/>
          <w:sz w:val="24"/>
          <w:szCs w:val="24"/>
          <w:lang w:val="en-GB"/>
        </w:rPr>
        <w:t>demonstrate</w:t>
      </w:r>
      <w:r w:rsidRPr="379AA177" w:rsidR="1E55AB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79AA177" w:rsidR="2599D2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benefits of </w:t>
      </w:r>
      <w:r w:rsidRPr="379AA177" w:rsidR="1E55AB1B">
        <w:rPr>
          <w:rFonts w:ascii="Arial" w:hAnsi="Arial" w:eastAsia="Arial" w:cs="Arial"/>
          <w:noProof w:val="0"/>
          <w:sz w:val="24"/>
          <w:szCs w:val="24"/>
          <w:lang w:val="en-GB"/>
        </w:rPr>
        <w:t>partnering with other emergency services</w:t>
      </w:r>
      <w:r w:rsidRPr="379AA177" w:rsidR="1057AE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379AA177" w:rsidR="1E55AB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voluntary organisations </w:t>
      </w:r>
      <w:r w:rsidRPr="379AA177" w:rsidR="081C9537">
        <w:rPr>
          <w:rFonts w:ascii="Arial" w:hAnsi="Arial" w:eastAsia="Arial" w:cs="Arial"/>
          <w:noProof w:val="0"/>
          <w:sz w:val="24"/>
          <w:szCs w:val="24"/>
          <w:lang w:val="en-GB"/>
        </w:rPr>
        <w:t>to share information, plan accordingly and rescue people who could be trapped in cars.</w:t>
      </w:r>
      <w:r w:rsidRPr="379AA177" w:rsidR="0D1D46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partnership with the DVLA was used </w:t>
      </w:r>
      <w:r w:rsidRPr="379AA177" w:rsidR="0D1D46FF">
        <w:rPr>
          <w:rFonts w:ascii="Arial" w:hAnsi="Arial" w:eastAsia="Arial" w:cs="Arial"/>
          <w:noProof w:val="0"/>
          <w:sz w:val="24"/>
          <w:szCs w:val="24"/>
          <w:lang w:val="en-GB"/>
        </w:rPr>
        <w:t>in order to</w:t>
      </w:r>
      <w:r w:rsidRPr="379AA177" w:rsidR="0D1D46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show how police officers use their databases to </w:t>
      </w:r>
      <w:r w:rsidRPr="379AA177" w:rsidR="0D1D46FF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379AA177" w:rsidR="0D1D46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cars that are uninsured and drivers who are</w:t>
      </w:r>
      <w:r w:rsidRPr="379AA177" w:rsidR="7AF1E8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driving without a licence. Finally, </w:t>
      </w:r>
      <w:r w:rsidRPr="379AA177" w:rsidR="791B0C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police partnerships with </w:t>
      </w:r>
      <w:r w:rsidRPr="379AA177" w:rsidR="7AF1E8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domestic abuse </w:t>
      </w:r>
      <w:r w:rsidRPr="379AA177" w:rsidR="5183C3B4">
        <w:rPr>
          <w:rFonts w:ascii="Arial" w:hAnsi="Arial" w:eastAsia="Arial" w:cs="Arial"/>
          <w:noProof w:val="0"/>
          <w:sz w:val="24"/>
          <w:szCs w:val="24"/>
          <w:lang w:val="en-GB"/>
        </w:rPr>
        <w:t>organisations allowed for a safer and less intimidating environment though domestic abuse specialis</w:t>
      </w:r>
      <w:r w:rsidRPr="379AA177" w:rsidR="1F2DFC76">
        <w:rPr>
          <w:rFonts w:ascii="Arial" w:hAnsi="Arial" w:eastAsia="Arial" w:cs="Arial"/>
          <w:noProof w:val="0"/>
          <w:sz w:val="24"/>
          <w:szCs w:val="24"/>
          <w:lang w:val="en-GB"/>
        </w:rPr>
        <w:t>t consultants.</w:t>
      </w:r>
      <w:r w:rsidRPr="379AA177" w:rsidR="7AF1E8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379AA177" w:rsidRDefault="379AA177" w14:paraId="7B44C45D" w14:textId="63259399">
      <w:r>
        <w:br w:type="page"/>
      </w:r>
    </w:p>
    <w:p w:rsidR="1AF19EC0" w:rsidP="379AA177" w:rsidRDefault="1AF19EC0" w14:paraId="28D24A75" w14:textId="6AB0E5D4">
      <w:pPr>
        <w:pStyle w:val="Normal"/>
        <w:spacing w:line="480" w:lineRule="auto"/>
        <w:rPr>
          <w:rFonts w:ascii="Arial" w:hAnsi="Arial" w:eastAsia="Arial" w:cs="Arial"/>
          <w:noProof w:val="0"/>
          <w:lang w:val="en-GB"/>
        </w:rPr>
      </w:pPr>
      <w:r w:rsidRPr="379AA177" w:rsidR="1AF19EC0">
        <w:rPr>
          <w:rFonts w:ascii="Arial" w:hAnsi="Arial" w:eastAsia="Arial" w:cs="Arial"/>
          <w:noProof w:val="0"/>
          <w:lang w:val="en-GB"/>
        </w:rPr>
        <w:t>Reference List</w:t>
      </w:r>
    </w:p>
    <w:p w:rsidR="3F8ED156" w:rsidP="379AA177" w:rsidRDefault="3F8ED156" w14:paraId="0C62AA9D" w14:textId="35EE73AC">
      <w:pPr>
        <w:pStyle w:val="Normal"/>
        <w:rPr>
          <w:rFonts w:ascii="Arial" w:hAnsi="Arial" w:eastAsia="Arial" w:cs="Arial"/>
          <w:noProof w:val="0"/>
          <w:lang w:val="en-GB"/>
        </w:rPr>
      </w:pPr>
      <w:r w:rsidRPr="379AA177" w:rsidR="3F8ED156">
        <w:rPr>
          <w:rFonts w:ascii="Arial" w:hAnsi="Arial" w:eastAsia="Arial" w:cs="Arial"/>
          <w:noProof w:val="0"/>
          <w:lang w:val="en-GB"/>
        </w:rPr>
        <w:t xml:space="preserve">Burton, M., (2023) </w:t>
      </w:r>
      <w:r w:rsidRPr="379AA177" w:rsidR="3F8ED156">
        <w:rPr>
          <w:rFonts w:ascii="Arial" w:hAnsi="Arial" w:eastAsia="Arial" w:cs="Arial"/>
          <w:i w:val="1"/>
          <w:iCs w:val="1"/>
          <w:noProof w:val="0"/>
          <w:lang w:val="en-GB"/>
        </w:rPr>
        <w:t xml:space="preserve">Policing Domestic Abuse: No ‘Freedom </w:t>
      </w:r>
      <w:r w:rsidRPr="379AA177" w:rsidR="3F8ED156">
        <w:rPr>
          <w:rFonts w:ascii="Arial" w:hAnsi="Arial" w:eastAsia="Arial" w:cs="Arial"/>
          <w:i w:val="1"/>
          <w:iCs w:val="1"/>
          <w:noProof w:val="0"/>
          <w:lang w:val="en-GB"/>
        </w:rPr>
        <w:t>Day’for</w:t>
      </w:r>
      <w:r w:rsidRPr="379AA177" w:rsidR="3F8ED156">
        <w:rPr>
          <w:rFonts w:ascii="Arial" w:hAnsi="Arial" w:eastAsia="Arial" w:cs="Arial"/>
          <w:i w:val="1"/>
          <w:iCs w:val="1"/>
          <w:noProof w:val="0"/>
          <w:lang w:val="en-GB"/>
        </w:rPr>
        <w:t xml:space="preserve"> Victims of Coercive and Controlling Behaviour</w:t>
      </w:r>
      <w:r w:rsidRPr="379AA177" w:rsidR="3F8ED156">
        <w:rPr>
          <w:rFonts w:ascii="Arial" w:hAnsi="Arial" w:eastAsia="Arial" w:cs="Arial"/>
          <w:noProof w:val="0"/>
          <w:lang w:val="en-GB"/>
        </w:rPr>
        <w:t>. In Covid-19 and Criminal Justice (pp. 7-22). Routledge.</w:t>
      </w:r>
    </w:p>
    <w:p w:rsidR="1480B424" w:rsidP="379AA177" w:rsidRDefault="1480B424" w14:paraId="0C7F161B" w14:textId="1E1C3817">
      <w:pPr>
        <w:pStyle w:val="Normal"/>
        <w:rPr>
          <w:rFonts w:ascii="Arial" w:hAnsi="Arial" w:eastAsia="Arial" w:cs="Arial"/>
          <w:noProof w:val="0"/>
          <w:lang w:val="en-GB"/>
        </w:rPr>
      </w:pPr>
      <w:r w:rsidRPr="379AA177" w:rsidR="1480B424">
        <w:rPr>
          <w:rFonts w:ascii="Arial" w:hAnsi="Arial" w:eastAsia="Arial" w:cs="Arial"/>
          <w:noProof w:val="0"/>
          <w:lang w:val="en-GB"/>
        </w:rPr>
        <w:t xml:space="preserve">Cabinet Office (2013) </w:t>
      </w:r>
      <w:r w:rsidRPr="379AA177" w:rsidR="1480B424">
        <w:rPr>
          <w:rFonts w:ascii="Arial" w:hAnsi="Arial" w:eastAsia="Arial" w:cs="Arial"/>
          <w:i w:val="1"/>
          <w:iCs w:val="1"/>
          <w:noProof w:val="0"/>
          <w:lang w:val="en-GB"/>
        </w:rPr>
        <w:t>Emergency response and recovery</w:t>
      </w:r>
      <w:r w:rsidRPr="379AA177" w:rsidR="1480B424">
        <w:rPr>
          <w:rFonts w:ascii="Arial" w:hAnsi="Arial" w:eastAsia="Arial" w:cs="Arial"/>
          <w:noProof w:val="0"/>
          <w:lang w:val="en-GB"/>
        </w:rPr>
        <w:t xml:space="preserve">. Available at: </w:t>
      </w:r>
      <w:hyperlink w:anchor="who-the-guidance-is-for" r:id="Re0564b326b1341a4">
        <w:r w:rsidRPr="379AA177" w:rsidR="1480B424">
          <w:rPr>
            <w:rStyle w:val="Hyperlink"/>
            <w:rFonts w:ascii="Arial" w:hAnsi="Arial" w:eastAsia="Arial" w:cs="Arial"/>
            <w:noProof w:val="0"/>
            <w:lang w:val="en-GB"/>
          </w:rPr>
          <w:t>https://www.gov.uk/guidance/emergency-response-and-recovery#who-the-guidance-is-for</w:t>
        </w:r>
      </w:hyperlink>
      <w:r w:rsidRPr="379AA177" w:rsidR="1480B424">
        <w:rPr>
          <w:rFonts w:ascii="Arial" w:hAnsi="Arial" w:eastAsia="Arial" w:cs="Arial"/>
          <w:noProof w:val="0"/>
          <w:lang w:val="en-GB"/>
        </w:rPr>
        <w:t xml:space="preserve"> (Accessed: </w:t>
      </w:r>
      <w:r w:rsidRPr="379AA177" w:rsidR="6C1E7E8D">
        <w:rPr>
          <w:rFonts w:ascii="Arial" w:hAnsi="Arial" w:eastAsia="Arial" w:cs="Arial"/>
          <w:noProof w:val="0"/>
          <w:lang w:val="en-GB"/>
        </w:rPr>
        <w:t>29</w:t>
      </w:r>
      <w:r w:rsidRPr="379AA177" w:rsidR="001C2163">
        <w:rPr>
          <w:rFonts w:ascii="Arial" w:hAnsi="Arial" w:eastAsia="Arial" w:cs="Arial"/>
          <w:noProof w:val="0"/>
          <w:vertAlign w:val="superscript"/>
          <w:lang w:val="en-GB"/>
        </w:rPr>
        <w:t>th</w:t>
      </w:r>
      <w:r w:rsidRPr="379AA177" w:rsidR="001C2163">
        <w:rPr>
          <w:rFonts w:ascii="Arial" w:hAnsi="Arial" w:eastAsia="Arial" w:cs="Arial"/>
          <w:noProof w:val="0"/>
          <w:lang w:val="en-GB"/>
        </w:rPr>
        <w:t xml:space="preserve"> April 2024)</w:t>
      </w:r>
    </w:p>
    <w:p w:rsidR="49A9FC42" w:rsidP="379AA177" w:rsidRDefault="49A9FC42" w14:paraId="17503F41" w14:textId="4FFECFC3">
      <w:pPr>
        <w:pStyle w:val="Normal"/>
        <w:rPr>
          <w:rFonts w:ascii="Arial" w:hAnsi="Arial" w:eastAsia="Arial" w:cs="Arial"/>
          <w:noProof w:val="0"/>
          <w:vertAlign w:val="superscript"/>
          <w:lang w:val="en-GB"/>
        </w:rPr>
      </w:pPr>
      <w:r w:rsidRPr="379AA177" w:rsidR="49A9FC42">
        <w:rPr>
          <w:rFonts w:ascii="Arial" w:hAnsi="Arial" w:eastAsia="Arial" w:cs="Arial"/>
          <w:noProof w:val="0"/>
          <w:lang w:val="en-GB"/>
        </w:rPr>
        <w:t xml:space="preserve">College of Policing (2013) </w:t>
      </w:r>
      <w:r w:rsidRPr="379AA177" w:rsidR="49A9FC42">
        <w:rPr>
          <w:rFonts w:ascii="Arial" w:hAnsi="Arial" w:eastAsia="Arial" w:cs="Arial"/>
          <w:i w:val="1"/>
          <w:iCs w:val="1"/>
          <w:noProof w:val="0"/>
          <w:lang w:val="en-GB"/>
        </w:rPr>
        <w:t>Command structures</w:t>
      </w:r>
      <w:r w:rsidRPr="379AA177" w:rsidR="49A9FC42">
        <w:rPr>
          <w:rFonts w:ascii="Arial" w:hAnsi="Arial" w:eastAsia="Arial" w:cs="Arial"/>
          <w:noProof w:val="0"/>
          <w:lang w:val="en-GB"/>
        </w:rPr>
        <w:t xml:space="preserve">. Available at: </w:t>
      </w:r>
      <w:hyperlink r:id="R23cf09c8ee044a1d">
        <w:r w:rsidRPr="379AA177" w:rsidR="49A9FC42">
          <w:rPr>
            <w:rStyle w:val="Hyperlink"/>
            <w:rFonts w:ascii="Arial" w:hAnsi="Arial" w:eastAsia="Arial" w:cs="Arial"/>
            <w:noProof w:val="0"/>
            <w:lang w:val="en-GB"/>
          </w:rPr>
          <w:t>https://www.college.police.uk/app/operations/command-and-control/command-structures</w:t>
        </w:r>
      </w:hyperlink>
      <w:r w:rsidRPr="379AA177" w:rsidR="49A9FC42">
        <w:rPr>
          <w:rFonts w:ascii="Arial" w:hAnsi="Arial" w:eastAsia="Arial" w:cs="Arial"/>
          <w:noProof w:val="0"/>
          <w:lang w:val="en-GB"/>
        </w:rPr>
        <w:t xml:space="preserve"> (Accessed: 30</w:t>
      </w:r>
      <w:r w:rsidRPr="379AA177" w:rsidR="49A9FC42">
        <w:rPr>
          <w:rFonts w:ascii="Arial" w:hAnsi="Arial" w:eastAsia="Arial" w:cs="Arial"/>
          <w:noProof w:val="0"/>
          <w:vertAlign w:val="superscript"/>
          <w:lang w:val="en-GB"/>
        </w:rPr>
        <w:t>th</w:t>
      </w:r>
      <w:r w:rsidRPr="379AA177" w:rsidR="49A9FC42">
        <w:rPr>
          <w:rFonts w:ascii="Arial" w:hAnsi="Arial" w:eastAsia="Arial" w:cs="Arial"/>
          <w:noProof w:val="0"/>
          <w:lang w:val="en-GB"/>
        </w:rPr>
        <w:t xml:space="preserve"> April 2024)</w:t>
      </w:r>
    </w:p>
    <w:p w:rsidR="3582E276" w:rsidP="379AA177" w:rsidRDefault="3582E276" w14:paraId="6CA791B8" w14:textId="782C7A63">
      <w:pPr>
        <w:pStyle w:val="Normal"/>
        <w:rPr>
          <w:rFonts w:ascii="Arial" w:hAnsi="Arial" w:eastAsia="Arial" w:cs="Arial"/>
          <w:noProof w:val="0"/>
          <w:lang w:val="en-GB"/>
        </w:rPr>
      </w:pPr>
      <w:r w:rsidRPr="379AA177" w:rsidR="3582E276">
        <w:rPr>
          <w:rFonts w:ascii="Arial" w:hAnsi="Arial" w:eastAsia="Arial" w:cs="Arial"/>
          <w:noProof w:val="0"/>
          <w:lang w:val="en-GB"/>
        </w:rPr>
        <w:t xml:space="preserve">College of Policing (2020) </w:t>
      </w:r>
      <w:r w:rsidRPr="379AA177" w:rsidR="3582E276">
        <w:rPr>
          <w:rFonts w:ascii="Arial" w:hAnsi="Arial" w:eastAsia="Arial" w:cs="Arial"/>
          <w:i w:val="1"/>
          <w:iCs w:val="1"/>
          <w:noProof w:val="0"/>
          <w:lang w:val="en-GB"/>
        </w:rPr>
        <w:t>Partner agencies</w:t>
      </w:r>
      <w:r w:rsidRPr="379AA177" w:rsidR="3582E276">
        <w:rPr>
          <w:rFonts w:ascii="Arial" w:hAnsi="Arial" w:eastAsia="Arial" w:cs="Arial"/>
          <w:noProof w:val="0"/>
          <w:lang w:val="en-GB"/>
        </w:rPr>
        <w:t xml:space="preserve">. Available at: </w:t>
      </w:r>
      <w:hyperlink r:id="R37c65563ea9d4713">
        <w:r w:rsidRPr="379AA177" w:rsidR="3582E276">
          <w:rPr>
            <w:rStyle w:val="Hyperlink"/>
            <w:rFonts w:ascii="Arial" w:hAnsi="Arial" w:eastAsia="Arial" w:cs="Arial"/>
            <w:noProof w:val="0"/>
            <w:lang w:val="en-GB"/>
          </w:rPr>
          <w:t>https://www.college.police.uk/app/roads-policing/partner-agencies</w:t>
        </w:r>
      </w:hyperlink>
      <w:r w:rsidRPr="379AA177" w:rsidR="3582E276">
        <w:rPr>
          <w:rFonts w:ascii="Arial" w:hAnsi="Arial" w:eastAsia="Arial" w:cs="Arial"/>
          <w:noProof w:val="0"/>
          <w:lang w:val="en-GB"/>
        </w:rPr>
        <w:t xml:space="preserve"> (Accessed: </w:t>
      </w:r>
      <w:r w:rsidRPr="379AA177" w:rsidR="642E8353">
        <w:rPr>
          <w:rFonts w:ascii="Arial" w:hAnsi="Arial" w:eastAsia="Arial" w:cs="Arial"/>
          <w:noProof w:val="0"/>
          <w:lang w:val="en-GB"/>
        </w:rPr>
        <w:t>30</w:t>
      </w:r>
      <w:r w:rsidRPr="379AA177" w:rsidR="642E8353">
        <w:rPr>
          <w:rFonts w:ascii="Arial" w:hAnsi="Arial" w:eastAsia="Arial" w:cs="Arial"/>
          <w:noProof w:val="0"/>
          <w:vertAlign w:val="superscript"/>
          <w:lang w:val="en-GB"/>
        </w:rPr>
        <w:t>th</w:t>
      </w:r>
      <w:r w:rsidRPr="379AA177" w:rsidR="642E8353">
        <w:rPr>
          <w:rFonts w:ascii="Arial" w:hAnsi="Arial" w:eastAsia="Arial" w:cs="Arial"/>
          <w:noProof w:val="0"/>
          <w:lang w:val="en-GB"/>
        </w:rPr>
        <w:t xml:space="preserve"> April 2024)</w:t>
      </w:r>
    </w:p>
    <w:p w:rsidR="1AF19EC0" w:rsidP="379AA177" w:rsidRDefault="1AF19EC0" w14:paraId="2DE59AB9" w14:textId="2B2AFD45">
      <w:pPr>
        <w:pStyle w:val="Normal"/>
        <w:rPr>
          <w:rFonts w:ascii="Arial" w:hAnsi="Arial" w:eastAsia="Arial" w:cs="Arial"/>
          <w:noProof w:val="0"/>
          <w:lang w:val="en-GB"/>
        </w:rPr>
      </w:pPr>
      <w:r w:rsidRPr="379AA177" w:rsidR="1AF19EC0">
        <w:rPr>
          <w:rFonts w:ascii="Arial" w:hAnsi="Arial" w:eastAsia="Arial" w:cs="Arial"/>
          <w:noProof w:val="0"/>
          <w:lang w:val="en-GB"/>
        </w:rPr>
        <w:t>College of Policing (2023</w:t>
      </w:r>
      <w:r w:rsidRPr="379AA177" w:rsidR="281FEA63">
        <w:rPr>
          <w:rFonts w:ascii="Arial" w:hAnsi="Arial" w:eastAsia="Arial" w:cs="Arial"/>
          <w:noProof w:val="0"/>
          <w:lang w:val="en-GB"/>
        </w:rPr>
        <w:t>A</w:t>
      </w:r>
      <w:r w:rsidRPr="379AA177" w:rsidR="1AF19EC0">
        <w:rPr>
          <w:rFonts w:ascii="Arial" w:hAnsi="Arial" w:eastAsia="Arial" w:cs="Arial"/>
          <w:noProof w:val="0"/>
          <w:lang w:val="en-GB"/>
        </w:rPr>
        <w:t xml:space="preserve">) </w:t>
      </w:r>
      <w:r w:rsidRPr="379AA177" w:rsidR="1AF19EC0">
        <w:rPr>
          <w:rFonts w:ascii="Arial" w:hAnsi="Arial" w:eastAsia="Arial" w:cs="Arial"/>
          <w:i w:val="1"/>
          <w:iCs w:val="1"/>
          <w:noProof w:val="0"/>
          <w:lang w:val="en-GB"/>
        </w:rPr>
        <w:t>Partnership working</w:t>
      </w:r>
      <w:r w:rsidRPr="379AA177" w:rsidR="1AF19EC0">
        <w:rPr>
          <w:rFonts w:ascii="Arial" w:hAnsi="Arial" w:eastAsia="Arial" w:cs="Arial"/>
          <w:noProof w:val="0"/>
          <w:lang w:val="en-GB"/>
        </w:rPr>
        <w:t>. Available at:</w:t>
      </w:r>
      <w:r w:rsidRPr="379AA177" w:rsidR="3C235E49">
        <w:rPr>
          <w:rFonts w:ascii="Arial" w:hAnsi="Arial" w:eastAsia="Arial" w:cs="Arial"/>
          <w:noProof w:val="0"/>
          <w:lang w:val="en-GB"/>
        </w:rPr>
        <w:t xml:space="preserve"> </w:t>
      </w:r>
      <w:hyperlink r:id="Red14fe38571d4514">
        <w:r w:rsidRPr="379AA177" w:rsidR="3C235E49">
          <w:rPr>
            <w:rStyle w:val="Hyperlink"/>
            <w:rFonts w:ascii="Arial" w:hAnsi="Arial" w:eastAsia="Arial" w:cs="Arial"/>
            <w:noProof w:val="0"/>
            <w:lang w:val="en-GB"/>
          </w:rPr>
          <w:t>https://www.college.police.uk/app/major-investigation-and-public-protection/hate-crime/partnership-working</w:t>
        </w:r>
      </w:hyperlink>
      <w:r w:rsidRPr="379AA177" w:rsidR="3C235E49">
        <w:rPr>
          <w:rFonts w:ascii="Arial" w:hAnsi="Arial" w:eastAsia="Arial" w:cs="Arial"/>
          <w:noProof w:val="0"/>
          <w:lang w:val="en-GB"/>
        </w:rPr>
        <w:t xml:space="preserve"> (Accessed: </w:t>
      </w:r>
      <w:r w:rsidRPr="379AA177" w:rsidR="42ABBDAD">
        <w:rPr>
          <w:rFonts w:ascii="Arial" w:hAnsi="Arial" w:eastAsia="Arial" w:cs="Arial"/>
          <w:noProof w:val="0"/>
          <w:lang w:val="en-GB"/>
        </w:rPr>
        <w:t>29</w:t>
      </w:r>
      <w:r w:rsidRPr="379AA177" w:rsidR="3C235E49">
        <w:rPr>
          <w:rFonts w:ascii="Arial" w:hAnsi="Arial" w:eastAsia="Arial" w:cs="Arial"/>
          <w:noProof w:val="0"/>
          <w:vertAlign w:val="superscript"/>
          <w:lang w:val="en-GB"/>
        </w:rPr>
        <w:t>th</w:t>
      </w:r>
      <w:r w:rsidRPr="379AA177" w:rsidR="3C235E49">
        <w:rPr>
          <w:rFonts w:ascii="Arial" w:hAnsi="Arial" w:eastAsia="Arial" w:cs="Arial"/>
          <w:noProof w:val="0"/>
          <w:lang w:val="en-GB"/>
        </w:rPr>
        <w:t xml:space="preserve"> April 2024)</w:t>
      </w:r>
    </w:p>
    <w:p w:rsidR="4D857B7A" w:rsidP="379AA177" w:rsidRDefault="4D857B7A" w14:paraId="62135C4F" w14:textId="336F85C0">
      <w:pPr>
        <w:pStyle w:val="Normal"/>
        <w:rPr>
          <w:rFonts w:ascii="Arial" w:hAnsi="Arial" w:eastAsia="Arial" w:cs="Arial"/>
          <w:noProof w:val="0"/>
          <w:lang w:val="en-GB"/>
        </w:rPr>
      </w:pPr>
      <w:r w:rsidRPr="379AA177" w:rsidR="4D857B7A">
        <w:rPr>
          <w:rFonts w:ascii="Arial" w:hAnsi="Arial" w:eastAsia="Arial" w:cs="Arial"/>
          <w:noProof w:val="0"/>
          <w:lang w:val="en-GB"/>
        </w:rPr>
        <w:t xml:space="preserve">College of Policing (2018) </w:t>
      </w:r>
      <w:r w:rsidRPr="379AA177" w:rsidR="4D857B7A">
        <w:rPr>
          <w:rFonts w:ascii="Arial" w:hAnsi="Arial" w:eastAsia="Arial" w:cs="Arial"/>
          <w:i w:val="1"/>
          <w:iCs w:val="1"/>
          <w:noProof w:val="0"/>
          <w:lang w:val="en-GB"/>
        </w:rPr>
        <w:t>Partnership working and multi-agency responses/mechanisms</w:t>
      </w:r>
      <w:r w:rsidRPr="379AA177" w:rsidR="4D857B7A">
        <w:rPr>
          <w:rFonts w:ascii="Arial" w:hAnsi="Arial" w:eastAsia="Arial" w:cs="Arial"/>
          <w:noProof w:val="0"/>
          <w:lang w:val="en-GB"/>
        </w:rPr>
        <w:t xml:space="preserve">. Available at: </w:t>
      </w:r>
      <w:hyperlink r:id="R454bb4df41f6415b">
        <w:r w:rsidRPr="379AA177" w:rsidR="4D857B7A">
          <w:rPr>
            <w:rStyle w:val="Hyperlink"/>
            <w:rFonts w:ascii="Arial" w:hAnsi="Arial" w:eastAsia="Arial" w:cs="Arial"/>
            <w:noProof w:val="0"/>
            <w:lang w:val="en-GB"/>
          </w:rPr>
          <w:t>https://www.college.police.uk/app/major-investigation-and-public-protection/domestic-abuse/partnership-working-and-multi-agency-responsesmechanisms</w:t>
        </w:r>
      </w:hyperlink>
      <w:r w:rsidRPr="379AA177" w:rsidR="4D857B7A">
        <w:rPr>
          <w:rFonts w:ascii="Arial" w:hAnsi="Arial" w:eastAsia="Arial" w:cs="Arial"/>
          <w:noProof w:val="0"/>
          <w:lang w:val="en-GB"/>
        </w:rPr>
        <w:t xml:space="preserve"> (Accessed: 2</w:t>
      </w:r>
      <w:r w:rsidRPr="379AA177" w:rsidR="4D857B7A">
        <w:rPr>
          <w:rFonts w:ascii="Arial" w:hAnsi="Arial" w:eastAsia="Arial" w:cs="Arial"/>
          <w:noProof w:val="0"/>
          <w:vertAlign w:val="superscript"/>
          <w:lang w:val="en-GB"/>
        </w:rPr>
        <w:t>nd</w:t>
      </w:r>
      <w:r w:rsidRPr="379AA177" w:rsidR="4D857B7A">
        <w:rPr>
          <w:rFonts w:ascii="Arial" w:hAnsi="Arial" w:eastAsia="Arial" w:cs="Arial"/>
          <w:noProof w:val="0"/>
          <w:lang w:val="en-GB"/>
        </w:rPr>
        <w:t xml:space="preserve"> May 2024)</w:t>
      </w:r>
    </w:p>
    <w:p w:rsidR="4E157354" w:rsidP="379AA177" w:rsidRDefault="4E157354" w14:paraId="41B9BC43" w14:textId="7AE443D6">
      <w:pPr>
        <w:pStyle w:val="Normal"/>
        <w:rPr>
          <w:rFonts w:ascii="Arial" w:hAnsi="Arial" w:eastAsia="Arial" w:cs="Arial"/>
          <w:noProof w:val="0"/>
          <w:lang w:val="en-GB"/>
        </w:rPr>
      </w:pPr>
      <w:r w:rsidRPr="379AA177" w:rsidR="4E157354">
        <w:rPr>
          <w:rFonts w:ascii="Arial" w:hAnsi="Arial" w:eastAsia="Arial" w:cs="Arial"/>
          <w:noProof w:val="0"/>
          <w:lang w:val="en-GB"/>
        </w:rPr>
        <w:t>College of Policing (2023</w:t>
      </w:r>
      <w:r w:rsidRPr="379AA177" w:rsidR="2D84843C">
        <w:rPr>
          <w:rFonts w:ascii="Arial" w:hAnsi="Arial" w:eastAsia="Arial" w:cs="Arial"/>
          <w:noProof w:val="0"/>
          <w:lang w:val="en-GB"/>
        </w:rPr>
        <w:t>B</w:t>
      </w:r>
      <w:r w:rsidRPr="379AA177" w:rsidR="4E157354">
        <w:rPr>
          <w:rFonts w:ascii="Arial" w:hAnsi="Arial" w:eastAsia="Arial" w:cs="Arial"/>
          <w:noProof w:val="0"/>
          <w:lang w:val="en-GB"/>
        </w:rPr>
        <w:t xml:space="preserve">) </w:t>
      </w:r>
      <w:r w:rsidRPr="379AA177" w:rsidR="4E157354">
        <w:rPr>
          <w:rFonts w:ascii="Arial" w:hAnsi="Arial" w:eastAsia="Arial" w:cs="Arial"/>
          <w:i w:val="1"/>
          <w:iCs w:val="1"/>
          <w:noProof w:val="0"/>
          <w:lang w:val="en-GB"/>
        </w:rPr>
        <w:t>Management of incidents</w:t>
      </w:r>
      <w:r w:rsidRPr="379AA177" w:rsidR="4E157354">
        <w:rPr>
          <w:rFonts w:ascii="Arial" w:hAnsi="Arial" w:eastAsia="Arial" w:cs="Arial"/>
          <w:noProof w:val="0"/>
          <w:lang w:val="en-GB"/>
        </w:rPr>
        <w:t xml:space="preserve">. Available at: </w:t>
      </w:r>
      <w:hyperlink r:id="R3167c5e2e1ea48f0">
        <w:r w:rsidRPr="379AA177" w:rsidR="4E157354">
          <w:rPr>
            <w:rStyle w:val="Hyperlink"/>
            <w:rFonts w:ascii="Arial" w:hAnsi="Arial" w:eastAsia="Arial" w:cs="Arial"/>
            <w:noProof w:val="0"/>
            <w:lang w:val="en-GB"/>
          </w:rPr>
          <w:t>https://www.college.police.uk/app/roads-policing/management-incidents</w:t>
        </w:r>
      </w:hyperlink>
      <w:r w:rsidRPr="379AA177" w:rsidR="4E157354">
        <w:rPr>
          <w:rFonts w:ascii="Arial" w:hAnsi="Arial" w:eastAsia="Arial" w:cs="Arial"/>
          <w:noProof w:val="0"/>
          <w:lang w:val="en-GB"/>
        </w:rPr>
        <w:t xml:space="preserve"> (Accessed: 30</w:t>
      </w:r>
      <w:r w:rsidRPr="379AA177" w:rsidR="4E157354">
        <w:rPr>
          <w:rFonts w:ascii="Arial" w:hAnsi="Arial" w:eastAsia="Arial" w:cs="Arial"/>
          <w:noProof w:val="0"/>
          <w:vertAlign w:val="superscript"/>
          <w:lang w:val="en-GB"/>
        </w:rPr>
        <w:t>th</w:t>
      </w:r>
      <w:r w:rsidRPr="379AA177" w:rsidR="4E157354">
        <w:rPr>
          <w:rFonts w:ascii="Arial" w:hAnsi="Arial" w:eastAsia="Arial" w:cs="Arial"/>
          <w:noProof w:val="0"/>
          <w:lang w:val="en-GB"/>
        </w:rPr>
        <w:t xml:space="preserve"> April 2024) </w:t>
      </w:r>
    </w:p>
    <w:p w:rsidR="7AEBBC1D" w:rsidP="379AA177" w:rsidRDefault="7AEBBC1D" w14:paraId="7A8AAC87" w14:textId="7E4FD4C5">
      <w:pPr>
        <w:pStyle w:val="Normal"/>
        <w:rPr>
          <w:rFonts w:ascii="Arial" w:hAnsi="Arial" w:eastAsia="Arial" w:cs="Arial"/>
          <w:noProof w:val="0"/>
          <w:lang w:val="en-GB"/>
        </w:rPr>
      </w:pPr>
      <w:r w:rsidRPr="379AA177" w:rsidR="7AEBBC1D">
        <w:rPr>
          <w:rFonts w:ascii="Arial" w:hAnsi="Arial" w:eastAsia="Arial" w:cs="Arial"/>
          <w:noProof w:val="0"/>
          <w:lang w:val="en-GB"/>
        </w:rPr>
        <w:t xml:space="preserve">Driver and Vehicle Standards Agency (2015) </w:t>
      </w:r>
      <w:r w:rsidRPr="379AA177" w:rsidR="7AEBBC1D">
        <w:rPr>
          <w:rFonts w:ascii="Arial" w:hAnsi="Arial" w:eastAsia="Arial" w:cs="Arial"/>
          <w:i w:val="1"/>
          <w:iCs w:val="1"/>
          <w:noProof w:val="0"/>
          <w:lang w:val="en-GB"/>
        </w:rPr>
        <w:t>New partnership targets unsafe drivers and operators in London</w:t>
      </w:r>
      <w:r w:rsidRPr="379AA177" w:rsidR="7AEBBC1D">
        <w:rPr>
          <w:rFonts w:ascii="Arial" w:hAnsi="Arial" w:eastAsia="Arial" w:cs="Arial"/>
          <w:noProof w:val="0"/>
          <w:lang w:val="en-GB"/>
        </w:rPr>
        <w:t xml:space="preserve">. Available at: </w:t>
      </w:r>
      <w:hyperlink w:anchor=":~:text=The%20police%20and%20DVSA%20have,breaking%20any%20rules%20and%20regulations" r:id="R79b77457421d4153">
        <w:r w:rsidRPr="379AA177" w:rsidR="7AEBBC1D">
          <w:rPr>
            <w:rStyle w:val="Hyperlink"/>
            <w:rFonts w:ascii="Arial" w:hAnsi="Arial" w:eastAsia="Arial" w:cs="Arial"/>
            <w:noProof w:val="0"/>
            <w:lang w:val="en-GB"/>
          </w:rPr>
          <w:t>https://www.gov.uk/government/news/new-partnership-targets-unsafe-drivers-and-operators-in-london#:~:text=The%20police%20and%20DVSA%20have,breaking%20any%20rules%20and%20regulations</w:t>
        </w:r>
      </w:hyperlink>
      <w:r w:rsidRPr="379AA177" w:rsidR="7AEBBC1D">
        <w:rPr>
          <w:rFonts w:ascii="Arial" w:hAnsi="Arial" w:eastAsia="Arial" w:cs="Arial"/>
          <w:noProof w:val="0"/>
          <w:lang w:val="en-GB"/>
        </w:rPr>
        <w:t>. (Accessed: 1</w:t>
      </w:r>
      <w:r w:rsidRPr="379AA177" w:rsidR="7AEBBC1D">
        <w:rPr>
          <w:rFonts w:ascii="Arial" w:hAnsi="Arial" w:eastAsia="Arial" w:cs="Arial"/>
          <w:noProof w:val="0"/>
          <w:vertAlign w:val="superscript"/>
          <w:lang w:val="en-GB"/>
        </w:rPr>
        <w:t>st</w:t>
      </w:r>
      <w:r w:rsidRPr="379AA177" w:rsidR="7AEBBC1D">
        <w:rPr>
          <w:rFonts w:ascii="Arial" w:hAnsi="Arial" w:eastAsia="Arial" w:cs="Arial"/>
          <w:noProof w:val="0"/>
          <w:lang w:val="en-GB"/>
        </w:rPr>
        <w:t xml:space="preserve"> May 2024) </w:t>
      </w:r>
    </w:p>
    <w:p w:rsidR="6660D7C4" w:rsidP="379AA177" w:rsidRDefault="6660D7C4" w14:paraId="282C28F0" w14:textId="406F2DC4">
      <w:pPr>
        <w:pStyle w:val="Normal"/>
        <w:rPr>
          <w:rFonts w:ascii="Arial" w:hAnsi="Arial" w:eastAsia="Arial" w:cs="Arial"/>
          <w:noProof w:val="0"/>
          <w:lang w:val="en-GB"/>
        </w:rPr>
      </w:pPr>
      <w:r w:rsidRPr="379AA177" w:rsidR="6660D7C4">
        <w:rPr>
          <w:rFonts w:ascii="Arial" w:hAnsi="Arial" w:eastAsia="Arial" w:cs="Arial"/>
          <w:noProof w:val="0"/>
          <w:lang w:val="en-GB"/>
        </w:rPr>
        <w:t xml:space="preserve">London Police (2020) </w:t>
      </w:r>
      <w:r w:rsidRPr="379AA177" w:rsidR="6660D7C4">
        <w:rPr>
          <w:rFonts w:ascii="Arial" w:hAnsi="Arial" w:eastAsia="Arial" w:cs="Arial"/>
          <w:i w:val="1"/>
          <w:iCs w:val="1"/>
          <w:noProof w:val="0"/>
          <w:lang w:val="en-GB"/>
        </w:rPr>
        <w:t>Transport for London Roads Policing Enforcement Statistics Bulletin</w:t>
      </w:r>
      <w:r w:rsidRPr="379AA177" w:rsidR="6660D7C4">
        <w:rPr>
          <w:rFonts w:ascii="Arial" w:hAnsi="Arial" w:eastAsia="Arial" w:cs="Arial"/>
          <w:noProof w:val="0"/>
          <w:lang w:val="en-GB"/>
        </w:rPr>
        <w:t xml:space="preserve">. Available at: </w:t>
      </w:r>
      <w:hyperlink r:id="R32f683631de94f35">
        <w:r w:rsidRPr="379AA177" w:rsidR="6660D7C4">
          <w:rPr>
            <w:rStyle w:val="Hyperlink"/>
            <w:rFonts w:ascii="Arial" w:hAnsi="Arial" w:eastAsia="Arial" w:cs="Arial"/>
            <w:noProof w:val="0"/>
            <w:lang w:val="en-GB"/>
          </w:rPr>
          <w:t>https://content.tfl.gov.uk/roads-policing-enforcement-statistics-bulletin-201920.pdf</w:t>
        </w:r>
      </w:hyperlink>
      <w:r w:rsidRPr="379AA177" w:rsidR="6660D7C4">
        <w:rPr>
          <w:rFonts w:ascii="Arial" w:hAnsi="Arial" w:eastAsia="Arial" w:cs="Arial"/>
          <w:noProof w:val="0"/>
          <w:lang w:val="en-GB"/>
        </w:rPr>
        <w:t xml:space="preserve"> (Accessed: 1</w:t>
      </w:r>
      <w:r w:rsidRPr="379AA177" w:rsidR="6660D7C4">
        <w:rPr>
          <w:rFonts w:ascii="Arial" w:hAnsi="Arial" w:eastAsia="Arial" w:cs="Arial"/>
          <w:noProof w:val="0"/>
          <w:vertAlign w:val="superscript"/>
          <w:lang w:val="en-GB"/>
        </w:rPr>
        <w:t>st</w:t>
      </w:r>
      <w:r w:rsidRPr="379AA177" w:rsidR="6660D7C4">
        <w:rPr>
          <w:rFonts w:ascii="Arial" w:hAnsi="Arial" w:eastAsia="Arial" w:cs="Arial"/>
          <w:noProof w:val="0"/>
          <w:lang w:val="en-GB"/>
        </w:rPr>
        <w:t xml:space="preserve"> May 2024)</w:t>
      </w:r>
    </w:p>
    <w:p w:rsidR="6EF69ABE" w:rsidP="379AA177" w:rsidRDefault="6EF69ABE" w14:paraId="29150599" w14:textId="596864C0">
      <w:pPr>
        <w:pStyle w:val="Normal"/>
        <w:rPr>
          <w:rFonts w:ascii="Arial" w:hAnsi="Arial" w:eastAsia="Arial" w:cs="Arial"/>
          <w:noProof w:val="0"/>
          <w:lang w:val="en-GB"/>
        </w:rPr>
      </w:pPr>
      <w:r w:rsidRPr="379AA177" w:rsidR="6EF69ABE">
        <w:rPr>
          <w:rFonts w:ascii="Arial" w:hAnsi="Arial" w:eastAsia="Arial" w:cs="Arial"/>
          <w:noProof w:val="0"/>
          <w:lang w:val="en-GB"/>
        </w:rPr>
        <w:t xml:space="preserve">McAleavy, T., (2020) </w:t>
      </w:r>
      <w:r w:rsidRPr="379AA177" w:rsidR="6EF69ABE">
        <w:rPr>
          <w:rFonts w:ascii="Arial" w:hAnsi="Arial" w:eastAsia="Arial" w:cs="Arial"/>
          <w:i w:val="1"/>
          <w:iCs w:val="1"/>
          <w:noProof w:val="0"/>
          <w:lang w:val="en-GB"/>
        </w:rPr>
        <w:t>Perceiving the effects of scale on command and control: a conceptual metaphor approach</w:t>
      </w:r>
      <w:r w:rsidRPr="379AA177" w:rsidR="6EF69ABE">
        <w:rPr>
          <w:rFonts w:ascii="Arial" w:hAnsi="Arial" w:eastAsia="Arial" w:cs="Arial"/>
          <w:noProof w:val="0"/>
          <w:lang w:val="en-GB"/>
        </w:rPr>
        <w:t>. Journal of Emergency Management, 18(2), pp.91-104.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ZdpeoipK" int2:invalidationBookmarkName="" int2:hashCode="4bg4dPoZm2pTqD" int2:id="NmJHSdaf">
      <int2:state int2:type="AugLoop_Text_Critique" int2:value="Rejected"/>
    </int2:bookmark>
    <int2:bookmark int2:bookmarkName="_Int_0T6sZgQt" int2:invalidationBookmarkName="" int2:hashCode="SMFwPIHakRGYAb" int2:id="wXo1tfW5">
      <int2:state int2:type="AugLoop_Text_Critique" int2:value="Rejected"/>
    </int2:bookmark>
    <int2:bookmark int2:bookmarkName="_Int_7ClpNdMg" int2:invalidationBookmarkName="" int2:hashCode="HCvmWBZrFgNkt6" int2:id="moGgzRvv">
      <int2:state int2:type="AugLoop_Text_Critique" int2:value="Rejected"/>
    </int2:bookmark>
    <int2:bookmark int2:bookmarkName="_Int_ntsPO1nj" int2:invalidationBookmarkName="" int2:hashCode="nooB8ljuYJMKIn" int2:id="LtyunYWz">
      <int2:state int2:type="AugLoop_Text_Critique" int2:value="Rejected"/>
    </int2:bookmark>
    <int2:bookmark int2:bookmarkName="_Int_Hj3BPh4L" int2:invalidationBookmarkName="" int2:hashCode="BP722YIMEjO0Sh" int2:id="ZB7R4ls9">
      <int2:state int2:type="AugLoop_Text_Critique" int2:value="Rejected"/>
    </int2:bookmark>
    <int2:bookmark int2:bookmarkName="_Int_ihIlx0QL" int2:invalidationBookmarkName="" int2:hashCode="O30PzcGzgilo0B" int2:id="u2JdhNb7">
      <int2:state int2:type="AugLoop_Text_Critique" int2:value="Rejected"/>
    </int2:bookmark>
    <int2:bookmark int2:bookmarkName="_Int_cl9p4aH3" int2:invalidationBookmarkName="" int2:hashCode="O30PzcGzgilo0B" int2:id="WwK2CmQm">
      <int2:state int2:type="AugLoop_Text_Critique" int2:value="Rejected"/>
    </int2:bookmark>
    <int2:bookmark int2:bookmarkName="_Int_722vDFeR" int2:invalidationBookmarkName="" int2:hashCode="O30PzcGzgilo0B" int2:id="XUp1HG6t">
      <int2:state int2:type="AugLoop_Text_Critique" int2:value="Rejected"/>
    </int2:bookmark>
    <int2:bookmark int2:bookmarkName="_Int_VkQmx68x" int2:invalidationBookmarkName="" int2:hashCode="O30PzcGzgilo0B" int2:id="uKCQZI7F">
      <int2:state int2:type="AugLoop_Text_Critique" int2:value="Rejected"/>
    </int2:bookmark>
    <int2:bookmark int2:bookmarkName="_Int_bcbviQoT" int2:invalidationBookmarkName="" int2:hashCode="5CqBhoL3kLftin" int2:id="KH3fEraI">
      <int2:state int2:type="AugLoop_Text_Critique" int2:value="Rejected"/>
    </int2:bookmark>
    <int2:bookmark int2:bookmarkName="_Int_kOQrtdIQ" int2:invalidationBookmarkName="" int2:hashCode="e0dMsLOcF3PXGS" int2:id="QQoOrO12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681df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77b06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D3EF12"/>
    <w:rsid w:val="001AB42C"/>
    <w:rsid w:val="001C2163"/>
    <w:rsid w:val="004B6511"/>
    <w:rsid w:val="007435A6"/>
    <w:rsid w:val="0085D552"/>
    <w:rsid w:val="00BEC8D5"/>
    <w:rsid w:val="00ED27F7"/>
    <w:rsid w:val="011D3FF0"/>
    <w:rsid w:val="01D908E6"/>
    <w:rsid w:val="02234C15"/>
    <w:rsid w:val="024F0DC5"/>
    <w:rsid w:val="02979457"/>
    <w:rsid w:val="02B96E9F"/>
    <w:rsid w:val="02D82A8F"/>
    <w:rsid w:val="02F5DD08"/>
    <w:rsid w:val="031B91AA"/>
    <w:rsid w:val="034997D8"/>
    <w:rsid w:val="047496F9"/>
    <w:rsid w:val="04CDCCC9"/>
    <w:rsid w:val="05067955"/>
    <w:rsid w:val="055858C9"/>
    <w:rsid w:val="0562914E"/>
    <w:rsid w:val="05936C37"/>
    <w:rsid w:val="059E0524"/>
    <w:rsid w:val="0651055C"/>
    <w:rsid w:val="06699D2A"/>
    <w:rsid w:val="0682B7C7"/>
    <w:rsid w:val="06F4292A"/>
    <w:rsid w:val="071083E7"/>
    <w:rsid w:val="072092D0"/>
    <w:rsid w:val="072CB2D9"/>
    <w:rsid w:val="074E5AED"/>
    <w:rsid w:val="0755900D"/>
    <w:rsid w:val="07C05DAD"/>
    <w:rsid w:val="08056D8B"/>
    <w:rsid w:val="081C9537"/>
    <w:rsid w:val="081E95E8"/>
    <w:rsid w:val="0880F428"/>
    <w:rsid w:val="08858138"/>
    <w:rsid w:val="088FF98B"/>
    <w:rsid w:val="089C0FE6"/>
    <w:rsid w:val="08AB8FAC"/>
    <w:rsid w:val="08E4E747"/>
    <w:rsid w:val="08F6ED30"/>
    <w:rsid w:val="0908A175"/>
    <w:rsid w:val="09759F83"/>
    <w:rsid w:val="09A2F1EA"/>
    <w:rsid w:val="09A92B72"/>
    <w:rsid w:val="09D301FF"/>
    <w:rsid w:val="0A2BC9EC"/>
    <w:rsid w:val="0ADF66B4"/>
    <w:rsid w:val="0B1EDA56"/>
    <w:rsid w:val="0B3D0E4D"/>
    <w:rsid w:val="0B5322A2"/>
    <w:rsid w:val="0C29B996"/>
    <w:rsid w:val="0C6D8195"/>
    <w:rsid w:val="0D1D46FF"/>
    <w:rsid w:val="0D28EAD7"/>
    <w:rsid w:val="0DE43D11"/>
    <w:rsid w:val="0E131ACC"/>
    <w:rsid w:val="0E63586A"/>
    <w:rsid w:val="0E74AF0F"/>
    <w:rsid w:val="0F5D8394"/>
    <w:rsid w:val="0F615A58"/>
    <w:rsid w:val="0F69AC94"/>
    <w:rsid w:val="10107F70"/>
    <w:rsid w:val="1010EAC3"/>
    <w:rsid w:val="1057AEBE"/>
    <w:rsid w:val="10BA6CC2"/>
    <w:rsid w:val="11044263"/>
    <w:rsid w:val="110B9640"/>
    <w:rsid w:val="115AD94B"/>
    <w:rsid w:val="11B3946A"/>
    <w:rsid w:val="11B43D57"/>
    <w:rsid w:val="11E67459"/>
    <w:rsid w:val="120D3948"/>
    <w:rsid w:val="1213B931"/>
    <w:rsid w:val="12CF5D8D"/>
    <w:rsid w:val="134669A9"/>
    <w:rsid w:val="1346717A"/>
    <w:rsid w:val="144A362A"/>
    <w:rsid w:val="145D9E86"/>
    <w:rsid w:val="1480B424"/>
    <w:rsid w:val="15A1DA3C"/>
    <w:rsid w:val="15AC04EB"/>
    <w:rsid w:val="15F95680"/>
    <w:rsid w:val="1645EF19"/>
    <w:rsid w:val="16A0B618"/>
    <w:rsid w:val="16F11CBE"/>
    <w:rsid w:val="17123A7A"/>
    <w:rsid w:val="1729AE46"/>
    <w:rsid w:val="1734ECCF"/>
    <w:rsid w:val="1740CBD1"/>
    <w:rsid w:val="1781D46D"/>
    <w:rsid w:val="17831111"/>
    <w:rsid w:val="178D7465"/>
    <w:rsid w:val="17EA2B4C"/>
    <w:rsid w:val="182E4418"/>
    <w:rsid w:val="18A5D66F"/>
    <w:rsid w:val="18E40A54"/>
    <w:rsid w:val="19023CBE"/>
    <w:rsid w:val="194E9453"/>
    <w:rsid w:val="1A02437D"/>
    <w:rsid w:val="1A263A8C"/>
    <w:rsid w:val="1AA40CFF"/>
    <w:rsid w:val="1AD2181A"/>
    <w:rsid w:val="1AF19EC0"/>
    <w:rsid w:val="1B10E5AC"/>
    <w:rsid w:val="1B4CBC7D"/>
    <w:rsid w:val="1B576336"/>
    <w:rsid w:val="1BAC7E58"/>
    <w:rsid w:val="1BE150E5"/>
    <w:rsid w:val="1C4ED570"/>
    <w:rsid w:val="1C70A98C"/>
    <w:rsid w:val="1C77C6D9"/>
    <w:rsid w:val="1D3F61D1"/>
    <w:rsid w:val="1D521743"/>
    <w:rsid w:val="1D5DDB4E"/>
    <w:rsid w:val="1DBF56BD"/>
    <w:rsid w:val="1DD5ADE1"/>
    <w:rsid w:val="1E277ADF"/>
    <w:rsid w:val="1E55AB1B"/>
    <w:rsid w:val="1EC5DF33"/>
    <w:rsid w:val="1ECD08E7"/>
    <w:rsid w:val="1F1497BA"/>
    <w:rsid w:val="1F151AD0"/>
    <w:rsid w:val="1F2DFC76"/>
    <w:rsid w:val="1F3C7FE9"/>
    <w:rsid w:val="1F4299AB"/>
    <w:rsid w:val="1F6D5AF5"/>
    <w:rsid w:val="1F717E42"/>
    <w:rsid w:val="1F7D08DF"/>
    <w:rsid w:val="1FB09BB2"/>
    <w:rsid w:val="200C5FB9"/>
    <w:rsid w:val="203ED85F"/>
    <w:rsid w:val="2080BA53"/>
    <w:rsid w:val="2083E1C7"/>
    <w:rsid w:val="212A1236"/>
    <w:rsid w:val="21CA6121"/>
    <w:rsid w:val="21D5265E"/>
    <w:rsid w:val="21E514B9"/>
    <w:rsid w:val="2216C4D9"/>
    <w:rsid w:val="22314C71"/>
    <w:rsid w:val="22E69F66"/>
    <w:rsid w:val="2370F6BF"/>
    <w:rsid w:val="23CD1CD2"/>
    <w:rsid w:val="24217DDC"/>
    <w:rsid w:val="247A0F91"/>
    <w:rsid w:val="2568ED33"/>
    <w:rsid w:val="2599D2D3"/>
    <w:rsid w:val="25EF95B5"/>
    <w:rsid w:val="2625CC1B"/>
    <w:rsid w:val="26FB874B"/>
    <w:rsid w:val="2704BD94"/>
    <w:rsid w:val="2760D412"/>
    <w:rsid w:val="276B82D9"/>
    <w:rsid w:val="27786CDA"/>
    <w:rsid w:val="27C7E88B"/>
    <w:rsid w:val="281FEA63"/>
    <w:rsid w:val="2837D84A"/>
    <w:rsid w:val="2840396D"/>
    <w:rsid w:val="2872241A"/>
    <w:rsid w:val="28754179"/>
    <w:rsid w:val="28E38FF7"/>
    <w:rsid w:val="29071D7D"/>
    <w:rsid w:val="2911B81D"/>
    <w:rsid w:val="29143D3B"/>
    <w:rsid w:val="29D3A8AB"/>
    <w:rsid w:val="29D57306"/>
    <w:rsid w:val="2A0DF47B"/>
    <w:rsid w:val="2A32F2BC"/>
    <w:rsid w:val="2A43F8AF"/>
    <w:rsid w:val="2A753753"/>
    <w:rsid w:val="2B0B7DE3"/>
    <w:rsid w:val="2C03389E"/>
    <w:rsid w:val="2C2B0290"/>
    <w:rsid w:val="2C410D19"/>
    <w:rsid w:val="2C5AB034"/>
    <w:rsid w:val="2C650826"/>
    <w:rsid w:val="2C834AE1"/>
    <w:rsid w:val="2D45953D"/>
    <w:rsid w:val="2D5E8B99"/>
    <w:rsid w:val="2D84843C"/>
    <w:rsid w:val="2DA992F9"/>
    <w:rsid w:val="2E13C7FD"/>
    <w:rsid w:val="2E2A8B3D"/>
    <w:rsid w:val="2EDB5A9F"/>
    <w:rsid w:val="2EE1659E"/>
    <w:rsid w:val="2EE67815"/>
    <w:rsid w:val="2F837EBF"/>
    <w:rsid w:val="300FC3AE"/>
    <w:rsid w:val="3014C136"/>
    <w:rsid w:val="304400B0"/>
    <w:rsid w:val="30E65C48"/>
    <w:rsid w:val="30EF8872"/>
    <w:rsid w:val="3110EC00"/>
    <w:rsid w:val="312B5FF3"/>
    <w:rsid w:val="3166D953"/>
    <w:rsid w:val="317FFF9E"/>
    <w:rsid w:val="31A9DB20"/>
    <w:rsid w:val="31AD82B2"/>
    <w:rsid w:val="31C47930"/>
    <w:rsid w:val="31C9AFA4"/>
    <w:rsid w:val="324427D2"/>
    <w:rsid w:val="32D2BAF1"/>
    <w:rsid w:val="33794263"/>
    <w:rsid w:val="337C6A34"/>
    <w:rsid w:val="33A41190"/>
    <w:rsid w:val="33B4D6C1"/>
    <w:rsid w:val="341C1593"/>
    <w:rsid w:val="3432F6A1"/>
    <w:rsid w:val="34AC2E43"/>
    <w:rsid w:val="34BDDB32"/>
    <w:rsid w:val="34C0BB21"/>
    <w:rsid w:val="34C50037"/>
    <w:rsid w:val="34F20094"/>
    <w:rsid w:val="35228548"/>
    <w:rsid w:val="3535CFAE"/>
    <w:rsid w:val="3582E276"/>
    <w:rsid w:val="360A5BB3"/>
    <w:rsid w:val="360D62E2"/>
    <w:rsid w:val="369DDDD7"/>
    <w:rsid w:val="36BAA8D4"/>
    <w:rsid w:val="36C7F01F"/>
    <w:rsid w:val="36CCF3FA"/>
    <w:rsid w:val="36CD5AD9"/>
    <w:rsid w:val="3768FE60"/>
    <w:rsid w:val="37802D84"/>
    <w:rsid w:val="378E90A4"/>
    <w:rsid w:val="3798803C"/>
    <w:rsid w:val="379AA177"/>
    <w:rsid w:val="385A260A"/>
    <w:rsid w:val="388847E4"/>
    <w:rsid w:val="38B9A61C"/>
    <w:rsid w:val="38DFC701"/>
    <w:rsid w:val="391BFDE5"/>
    <w:rsid w:val="3941FC75"/>
    <w:rsid w:val="39F3FB79"/>
    <w:rsid w:val="3B19B6D0"/>
    <w:rsid w:val="3B327C65"/>
    <w:rsid w:val="3B5F8F99"/>
    <w:rsid w:val="3BBCB2D5"/>
    <w:rsid w:val="3BE40CB9"/>
    <w:rsid w:val="3C0963C0"/>
    <w:rsid w:val="3C235E49"/>
    <w:rsid w:val="3C644B3B"/>
    <w:rsid w:val="3CA29BF9"/>
    <w:rsid w:val="3CFC8EEA"/>
    <w:rsid w:val="3D258694"/>
    <w:rsid w:val="3D7A2AD2"/>
    <w:rsid w:val="3D810E67"/>
    <w:rsid w:val="3DC976B0"/>
    <w:rsid w:val="3DE5A505"/>
    <w:rsid w:val="3DEF6F08"/>
    <w:rsid w:val="3E026876"/>
    <w:rsid w:val="3EBF995D"/>
    <w:rsid w:val="3EEC48B7"/>
    <w:rsid w:val="3F0A1554"/>
    <w:rsid w:val="3F10055B"/>
    <w:rsid w:val="3F1A1DC3"/>
    <w:rsid w:val="3F27445C"/>
    <w:rsid w:val="3F75C957"/>
    <w:rsid w:val="3F8B3F69"/>
    <w:rsid w:val="3F8ED156"/>
    <w:rsid w:val="3F9F0AF1"/>
    <w:rsid w:val="3FD223FE"/>
    <w:rsid w:val="4011A172"/>
    <w:rsid w:val="4034A67B"/>
    <w:rsid w:val="40A5A853"/>
    <w:rsid w:val="40B1DF57"/>
    <w:rsid w:val="40D03C7F"/>
    <w:rsid w:val="41316F2E"/>
    <w:rsid w:val="41642A75"/>
    <w:rsid w:val="41E60D22"/>
    <w:rsid w:val="41E8134A"/>
    <w:rsid w:val="423D32A1"/>
    <w:rsid w:val="42ABBDAD"/>
    <w:rsid w:val="42C2E02B"/>
    <w:rsid w:val="433FF3ED"/>
    <w:rsid w:val="43544B55"/>
    <w:rsid w:val="43633882"/>
    <w:rsid w:val="438EFB08"/>
    <w:rsid w:val="442F90A8"/>
    <w:rsid w:val="445EB08C"/>
    <w:rsid w:val="447982E5"/>
    <w:rsid w:val="447B3F9E"/>
    <w:rsid w:val="451FD407"/>
    <w:rsid w:val="45262FC1"/>
    <w:rsid w:val="45279CF8"/>
    <w:rsid w:val="45291266"/>
    <w:rsid w:val="45489B23"/>
    <w:rsid w:val="4562DAA3"/>
    <w:rsid w:val="45CF1232"/>
    <w:rsid w:val="45DD6FD1"/>
    <w:rsid w:val="4699C5A4"/>
    <w:rsid w:val="469DDA68"/>
    <w:rsid w:val="4758F066"/>
    <w:rsid w:val="479E3ED4"/>
    <w:rsid w:val="47DE6038"/>
    <w:rsid w:val="480E7166"/>
    <w:rsid w:val="480FD247"/>
    <w:rsid w:val="48191040"/>
    <w:rsid w:val="484BD2D9"/>
    <w:rsid w:val="487F0DC0"/>
    <w:rsid w:val="488B5FD7"/>
    <w:rsid w:val="4896EA74"/>
    <w:rsid w:val="4909B07E"/>
    <w:rsid w:val="4954EA2A"/>
    <w:rsid w:val="49A9FC42"/>
    <w:rsid w:val="49C2D8AF"/>
    <w:rsid w:val="4A9442F2"/>
    <w:rsid w:val="4ACF45DD"/>
    <w:rsid w:val="4B14D6A5"/>
    <w:rsid w:val="4B45A8D0"/>
    <w:rsid w:val="4B6B78A5"/>
    <w:rsid w:val="4B7E8D0B"/>
    <w:rsid w:val="4BAFD81C"/>
    <w:rsid w:val="4C0F582E"/>
    <w:rsid w:val="4C4C2B86"/>
    <w:rsid w:val="4C7C5805"/>
    <w:rsid w:val="4C7CB326"/>
    <w:rsid w:val="4CD45A62"/>
    <w:rsid w:val="4D442D39"/>
    <w:rsid w:val="4D857B7A"/>
    <w:rsid w:val="4DB2A41D"/>
    <w:rsid w:val="4DEC73F5"/>
    <w:rsid w:val="4E157354"/>
    <w:rsid w:val="4E188387"/>
    <w:rsid w:val="4E3EC4DE"/>
    <w:rsid w:val="4E44F69C"/>
    <w:rsid w:val="4E88A7B4"/>
    <w:rsid w:val="4EB84663"/>
    <w:rsid w:val="4EBE31C0"/>
    <w:rsid w:val="4EF67E0E"/>
    <w:rsid w:val="4EF955C5"/>
    <w:rsid w:val="4EFAA15B"/>
    <w:rsid w:val="4F46F8F0"/>
    <w:rsid w:val="4FE847C8"/>
    <w:rsid w:val="50C24E9D"/>
    <w:rsid w:val="50DDE653"/>
    <w:rsid w:val="50F3F463"/>
    <w:rsid w:val="51024BCD"/>
    <w:rsid w:val="5117B56F"/>
    <w:rsid w:val="517F6EA6"/>
    <w:rsid w:val="5183C3B4"/>
    <w:rsid w:val="52027DFA"/>
    <w:rsid w:val="53440C9D"/>
    <w:rsid w:val="539E4E5B"/>
    <w:rsid w:val="53B7D6BA"/>
    <w:rsid w:val="53C9EF31"/>
    <w:rsid w:val="53CEFF40"/>
    <w:rsid w:val="542CDC54"/>
    <w:rsid w:val="5443D644"/>
    <w:rsid w:val="5448DDF2"/>
    <w:rsid w:val="5468FF29"/>
    <w:rsid w:val="54A9EC53"/>
    <w:rsid w:val="55E4F195"/>
    <w:rsid w:val="55F7303F"/>
    <w:rsid w:val="562D9BBE"/>
    <w:rsid w:val="5688E784"/>
    <w:rsid w:val="568D05A5"/>
    <w:rsid w:val="58C23094"/>
    <w:rsid w:val="58CC6FE8"/>
    <w:rsid w:val="5937963D"/>
    <w:rsid w:val="59CC1600"/>
    <w:rsid w:val="5A039E2F"/>
    <w:rsid w:val="5B4A8437"/>
    <w:rsid w:val="5B5FF521"/>
    <w:rsid w:val="5BD50116"/>
    <w:rsid w:val="5C228A1F"/>
    <w:rsid w:val="5C6ECE19"/>
    <w:rsid w:val="5C8C5B92"/>
    <w:rsid w:val="5CA0967C"/>
    <w:rsid w:val="5CB598D0"/>
    <w:rsid w:val="5CB6F127"/>
    <w:rsid w:val="5CC9B093"/>
    <w:rsid w:val="5D7B96B4"/>
    <w:rsid w:val="5E2E3AC6"/>
    <w:rsid w:val="5E7A24DA"/>
    <w:rsid w:val="5E8DC6EB"/>
    <w:rsid w:val="5F0B9BCD"/>
    <w:rsid w:val="5F526648"/>
    <w:rsid w:val="5FD8373E"/>
    <w:rsid w:val="5FEB5CD6"/>
    <w:rsid w:val="600FCF26"/>
    <w:rsid w:val="602DC7AD"/>
    <w:rsid w:val="606FB288"/>
    <w:rsid w:val="60D3EF12"/>
    <w:rsid w:val="60D5CF1D"/>
    <w:rsid w:val="612E3679"/>
    <w:rsid w:val="615349A5"/>
    <w:rsid w:val="616230AD"/>
    <w:rsid w:val="61A9FBA9"/>
    <w:rsid w:val="61C83CC2"/>
    <w:rsid w:val="61F13802"/>
    <w:rsid w:val="626F8CDB"/>
    <w:rsid w:val="62CF37A4"/>
    <w:rsid w:val="6316CAEE"/>
    <w:rsid w:val="63206A30"/>
    <w:rsid w:val="63621DED"/>
    <w:rsid w:val="63D1AFDB"/>
    <w:rsid w:val="640DAE76"/>
    <w:rsid w:val="642E8353"/>
    <w:rsid w:val="6439780B"/>
    <w:rsid w:val="64762AF5"/>
    <w:rsid w:val="647B23AD"/>
    <w:rsid w:val="64891548"/>
    <w:rsid w:val="64FDEE4E"/>
    <w:rsid w:val="651D3123"/>
    <w:rsid w:val="65273634"/>
    <w:rsid w:val="65281F5B"/>
    <w:rsid w:val="6585E4E4"/>
    <w:rsid w:val="65B53755"/>
    <w:rsid w:val="6610680A"/>
    <w:rsid w:val="6660D7C4"/>
    <w:rsid w:val="666BEE8C"/>
    <w:rsid w:val="66A218DA"/>
    <w:rsid w:val="66F22179"/>
    <w:rsid w:val="671CF69F"/>
    <w:rsid w:val="67421193"/>
    <w:rsid w:val="685AA005"/>
    <w:rsid w:val="68B0242D"/>
    <w:rsid w:val="68E39861"/>
    <w:rsid w:val="694CDA7C"/>
    <w:rsid w:val="697F1984"/>
    <w:rsid w:val="69DC1231"/>
    <w:rsid w:val="69DCF652"/>
    <w:rsid w:val="69DE9996"/>
    <w:rsid w:val="69EFF539"/>
    <w:rsid w:val="6A0CAA0F"/>
    <w:rsid w:val="6A1F2C73"/>
    <w:rsid w:val="6A2C93AB"/>
    <w:rsid w:val="6A8C27EB"/>
    <w:rsid w:val="6AA24271"/>
    <w:rsid w:val="6B0D8D41"/>
    <w:rsid w:val="6B1AE9E5"/>
    <w:rsid w:val="6B6D2FD2"/>
    <w:rsid w:val="6B71C19E"/>
    <w:rsid w:val="6BF9C08F"/>
    <w:rsid w:val="6C1E7E8D"/>
    <w:rsid w:val="6C40CE45"/>
    <w:rsid w:val="6C848313"/>
    <w:rsid w:val="6C94DDAB"/>
    <w:rsid w:val="6CFD11FB"/>
    <w:rsid w:val="6D852AE6"/>
    <w:rsid w:val="6E67060B"/>
    <w:rsid w:val="6EC5B805"/>
    <w:rsid w:val="6EF69ABE"/>
    <w:rsid w:val="7024E4CF"/>
    <w:rsid w:val="7084F9E1"/>
    <w:rsid w:val="710C58F6"/>
    <w:rsid w:val="721DC737"/>
    <w:rsid w:val="72377468"/>
    <w:rsid w:val="725A6664"/>
    <w:rsid w:val="7292E7D9"/>
    <w:rsid w:val="72A82957"/>
    <w:rsid w:val="72BF6030"/>
    <w:rsid w:val="7340A4B9"/>
    <w:rsid w:val="74632554"/>
    <w:rsid w:val="74636265"/>
    <w:rsid w:val="747461E7"/>
    <w:rsid w:val="74882BFC"/>
    <w:rsid w:val="74ACD81A"/>
    <w:rsid w:val="75203CCB"/>
    <w:rsid w:val="7537BC70"/>
    <w:rsid w:val="760974BD"/>
    <w:rsid w:val="76190C91"/>
    <w:rsid w:val="7621C14E"/>
    <w:rsid w:val="7653795F"/>
    <w:rsid w:val="7706E7B8"/>
    <w:rsid w:val="774B5F9F"/>
    <w:rsid w:val="776658FC"/>
    <w:rsid w:val="77BD7039"/>
    <w:rsid w:val="789C5422"/>
    <w:rsid w:val="791B0C90"/>
    <w:rsid w:val="7941B0D0"/>
    <w:rsid w:val="797ACFA1"/>
    <w:rsid w:val="7980493D"/>
    <w:rsid w:val="7AA557B3"/>
    <w:rsid w:val="7AA65BB1"/>
    <w:rsid w:val="7ADBE401"/>
    <w:rsid w:val="7AEBBC1D"/>
    <w:rsid w:val="7AF1E816"/>
    <w:rsid w:val="7B032E9B"/>
    <w:rsid w:val="7C35598D"/>
    <w:rsid w:val="7C39CA1F"/>
    <w:rsid w:val="7C920D9F"/>
    <w:rsid w:val="7C9F7110"/>
    <w:rsid w:val="7CEA5F6F"/>
    <w:rsid w:val="7D79ED77"/>
    <w:rsid w:val="7DC0A103"/>
    <w:rsid w:val="7E472577"/>
    <w:rsid w:val="7E5E8B44"/>
    <w:rsid w:val="7E670A52"/>
    <w:rsid w:val="7E8F4F11"/>
    <w:rsid w:val="7EDC2935"/>
    <w:rsid w:val="7F235C1B"/>
    <w:rsid w:val="7FE16605"/>
    <w:rsid w:val="7FFF2E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D3EF12"/>
  <w15:chartTrackingRefBased/>
  <w15:docId w15:val="{CD3AE71C-EBAA-4FC5-A0BB-9F0FAC49341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gov.uk/guidance/emergency-response-and-recovery" TargetMode="External" Id="Re0564b326b1341a4" /><Relationship Type="http://schemas.openxmlformats.org/officeDocument/2006/relationships/hyperlink" Target="https://www.college.police.uk/app/operations/command-and-control/command-structures" TargetMode="External" Id="R23cf09c8ee044a1d" /><Relationship Type="http://schemas.openxmlformats.org/officeDocument/2006/relationships/hyperlink" Target="https://www.college.police.uk/app/roads-policing/partner-agencies" TargetMode="External" Id="R37c65563ea9d4713" /><Relationship Type="http://schemas.openxmlformats.org/officeDocument/2006/relationships/hyperlink" Target="https://www.college.police.uk/app/major-investigation-and-public-protection/hate-crime/partnership-working" TargetMode="External" Id="Red14fe38571d4514" /><Relationship Type="http://schemas.openxmlformats.org/officeDocument/2006/relationships/hyperlink" Target="https://www.college.police.uk/app/major-investigation-and-public-protection/domestic-abuse/partnership-working-and-multi-agency-responsesmechanisms" TargetMode="External" Id="R454bb4df41f6415b" /><Relationship Type="http://schemas.openxmlformats.org/officeDocument/2006/relationships/hyperlink" Target="https://www.college.police.uk/app/roads-policing/management-incidents" TargetMode="External" Id="R3167c5e2e1ea48f0" /><Relationship Type="http://schemas.openxmlformats.org/officeDocument/2006/relationships/hyperlink" Target="https://www.gov.uk/government/news/new-partnership-targets-unsafe-drivers-and-operators-in-london" TargetMode="External" Id="R79b77457421d4153" /><Relationship Type="http://schemas.openxmlformats.org/officeDocument/2006/relationships/hyperlink" Target="https://content.tfl.gov.uk/roads-policing-enforcement-statistics-bulletin-201920.pdf" TargetMode="External" Id="R32f683631de94f35" /><Relationship Type="http://schemas.microsoft.com/office/2020/10/relationships/intelligence" Target="intelligence2.xml" Id="R44273fb61b3547ef" /><Relationship Type="http://schemas.openxmlformats.org/officeDocument/2006/relationships/numbering" Target="numbering.xml" Id="Rbba0cf791d564c0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2024-04-30T21:33:01.5204253Z</dcterms:created>
  <dcterms:modified xsi:type="dcterms:W3CDTF">2024-05-03T22:06:32.5451093Z</dcterms:modified>
  <dc:creator>Ryan Thomas (2204305)</dc:creator>
  <lastModifiedBy>Ryan Thomas (2204305)</lastModifiedBy>
</coreProperties>
</file>