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43D6" w:rsidRPr="00B043D6" w:rsidRDefault="00B043D6" w:rsidP="005E6DA8">
      <w:pPr>
        <w:shd w:val="clear" w:color="auto" w:fill="FFFFFF"/>
        <w:spacing w:before="100" w:beforeAutospacing="1" w:after="100" w:afterAutospacing="1" w:line="269" w:lineRule="atLeast"/>
        <w:rPr>
          <w:rFonts w:ascii="Arial" w:eastAsia="Times New Roman" w:hAnsi="Arial" w:cs="Arial"/>
          <w:b/>
          <w:color w:val="000000"/>
          <w:sz w:val="32"/>
          <w:szCs w:val="32"/>
          <w:lang w:eastAsia="en-GB"/>
        </w:rPr>
      </w:pPr>
      <w:bookmarkStart w:id="0" w:name="_GoBack"/>
      <w:r w:rsidRPr="00B043D6">
        <w:rPr>
          <w:rFonts w:ascii="Arial" w:eastAsia="Times New Roman" w:hAnsi="Arial" w:cs="Arial"/>
          <w:b/>
          <w:color w:val="000000"/>
          <w:sz w:val="32"/>
          <w:szCs w:val="32"/>
          <w:lang w:eastAsia="en-GB"/>
        </w:rPr>
        <w:t>Practical – Research Paradigm</w:t>
      </w:r>
    </w:p>
    <w:bookmarkEnd w:id="0"/>
    <w:p w:rsidR="00B043D6" w:rsidRDefault="00B043D6" w:rsidP="005E6DA8">
      <w:pPr>
        <w:shd w:val="clear" w:color="auto" w:fill="FFFFFF"/>
        <w:spacing w:before="100" w:beforeAutospacing="1" w:after="100" w:afterAutospacing="1" w:line="269" w:lineRule="atLeast"/>
        <w:rPr>
          <w:rFonts w:ascii="Arial" w:eastAsia="Times New Roman" w:hAnsi="Arial" w:cs="Arial"/>
          <w:color w:val="000000"/>
          <w:sz w:val="19"/>
          <w:szCs w:val="19"/>
          <w:lang w:eastAsia="en-GB"/>
        </w:rPr>
      </w:pPr>
    </w:p>
    <w:p w:rsidR="005E6DA8" w:rsidRPr="005E6DA8" w:rsidRDefault="005E6DA8" w:rsidP="005E6DA8">
      <w:pPr>
        <w:shd w:val="clear" w:color="auto" w:fill="FFFFFF"/>
        <w:spacing w:before="100" w:beforeAutospacing="1" w:after="100" w:afterAutospacing="1" w:line="269" w:lineRule="atLeast"/>
        <w:rPr>
          <w:rFonts w:ascii="Arial" w:eastAsia="Times New Roman" w:hAnsi="Arial" w:cs="Arial"/>
          <w:color w:val="000000"/>
          <w:sz w:val="19"/>
          <w:szCs w:val="19"/>
          <w:lang w:eastAsia="en-GB"/>
        </w:rPr>
      </w:pPr>
      <w:r w:rsidRPr="005E6DA8">
        <w:rPr>
          <w:rFonts w:ascii="Arial" w:eastAsia="Times New Roman" w:hAnsi="Arial" w:cs="Arial"/>
          <w:color w:val="000000"/>
          <w:sz w:val="19"/>
          <w:szCs w:val="19"/>
          <w:lang w:eastAsia="en-GB"/>
        </w:rPr>
        <w:t>Whether we are aware of it or not, we all operate on a belief system. Sometimes we are able to articulate this, but most of the time it is hidden to us. When we operate on a hidden belief system, we are not aware of our prejudices. As researchers, it is vital that we know where we stand before we embark on our research. Being aware of our belief system (paradigm) is part of our education and the gold standard, Doctor of Philosophy, is an illustration of this.</w:t>
      </w:r>
    </w:p>
    <w:p w:rsidR="005E6DA8" w:rsidRPr="005E6DA8" w:rsidRDefault="005E6DA8" w:rsidP="005E6DA8">
      <w:pPr>
        <w:shd w:val="clear" w:color="auto" w:fill="FFFFFF"/>
        <w:spacing w:before="100" w:beforeAutospacing="1" w:after="100" w:afterAutospacing="1" w:line="269" w:lineRule="atLeast"/>
        <w:rPr>
          <w:rFonts w:ascii="Arial" w:eastAsia="Times New Roman" w:hAnsi="Arial" w:cs="Arial"/>
          <w:color w:val="000000"/>
          <w:sz w:val="19"/>
          <w:szCs w:val="19"/>
          <w:lang w:eastAsia="en-GB"/>
        </w:rPr>
      </w:pPr>
      <w:r w:rsidRPr="005E6DA8">
        <w:rPr>
          <w:rFonts w:ascii="Arial" w:eastAsia="Times New Roman" w:hAnsi="Arial" w:cs="Arial"/>
          <w:color w:val="000000"/>
          <w:sz w:val="19"/>
          <w:szCs w:val="19"/>
          <w:lang w:eastAsia="en-GB"/>
        </w:rPr>
        <w:t> Understanding our own belief systems also emancipates us as we begin to see the underlying beliefs and possible prejudices in others' work. We can challenge the views of our own subject groups, who might be operating in a manner imposed on them by others through time. Being aware of our belief system makes us conscious beings and enables us to confidently challenge the standard positions of our discipline.</w:t>
      </w:r>
    </w:p>
    <w:p w:rsidR="005E6DA8" w:rsidRPr="005E6DA8" w:rsidRDefault="005E6DA8" w:rsidP="005E6DA8">
      <w:pPr>
        <w:shd w:val="clear" w:color="auto" w:fill="FFFFFF"/>
        <w:spacing w:before="100" w:beforeAutospacing="1" w:after="100" w:afterAutospacing="1" w:line="269" w:lineRule="atLeast"/>
        <w:outlineLvl w:val="2"/>
        <w:rPr>
          <w:rFonts w:ascii="Arial" w:eastAsia="Times New Roman" w:hAnsi="Arial" w:cs="Arial"/>
          <w:b/>
          <w:bCs/>
          <w:color w:val="000000"/>
          <w:sz w:val="21"/>
          <w:szCs w:val="21"/>
          <w:lang w:eastAsia="en-GB"/>
        </w:rPr>
      </w:pPr>
      <w:proofErr w:type="gramStart"/>
      <w:r>
        <w:rPr>
          <w:rFonts w:ascii="Arial" w:eastAsia="Times New Roman" w:hAnsi="Arial" w:cs="Arial"/>
          <w:b/>
          <w:bCs/>
          <w:color w:val="000000"/>
          <w:sz w:val="21"/>
          <w:szCs w:val="21"/>
          <w:lang w:eastAsia="en-GB"/>
        </w:rPr>
        <w:t xml:space="preserve">ACTIVITY </w:t>
      </w:r>
      <w:r w:rsidRPr="005E6DA8">
        <w:rPr>
          <w:rFonts w:ascii="Arial" w:eastAsia="Times New Roman" w:hAnsi="Arial" w:cs="Arial"/>
          <w:b/>
          <w:bCs/>
          <w:color w:val="000000"/>
          <w:sz w:val="21"/>
          <w:szCs w:val="21"/>
          <w:lang w:eastAsia="en-GB"/>
        </w:rPr>
        <w:t>:</w:t>
      </w:r>
      <w:proofErr w:type="gramEnd"/>
      <w:r w:rsidRPr="005E6DA8">
        <w:rPr>
          <w:rFonts w:ascii="Arial" w:eastAsia="Times New Roman" w:hAnsi="Arial" w:cs="Arial"/>
          <w:b/>
          <w:bCs/>
          <w:color w:val="000000"/>
          <w:sz w:val="21"/>
          <w:szCs w:val="21"/>
          <w:lang w:eastAsia="en-GB"/>
        </w:rPr>
        <w:t xml:space="preserve"> What's the paradigm for your research?</w:t>
      </w:r>
    </w:p>
    <w:p w:rsidR="005E6DA8" w:rsidRPr="005E6DA8" w:rsidRDefault="005E6DA8" w:rsidP="005E6DA8">
      <w:pPr>
        <w:shd w:val="clear" w:color="auto" w:fill="FFFFFF"/>
        <w:spacing w:before="100" w:beforeAutospacing="1" w:after="100" w:afterAutospacing="1" w:line="269" w:lineRule="atLeast"/>
        <w:rPr>
          <w:rFonts w:ascii="Arial" w:eastAsia="Times New Roman" w:hAnsi="Arial" w:cs="Arial"/>
          <w:color w:val="000000"/>
          <w:sz w:val="19"/>
          <w:szCs w:val="19"/>
          <w:lang w:eastAsia="en-GB"/>
        </w:rPr>
      </w:pPr>
      <w:r w:rsidRPr="005E6DA8">
        <w:rPr>
          <w:rFonts w:ascii="Arial" w:eastAsia="Times New Roman" w:hAnsi="Arial" w:cs="Arial"/>
          <w:color w:val="000000"/>
          <w:sz w:val="19"/>
          <w:szCs w:val="19"/>
          <w:lang w:eastAsia="en-GB"/>
        </w:rPr>
        <w:t>Place all answers in your log book</w:t>
      </w:r>
    </w:p>
    <w:p w:rsidR="005E6DA8" w:rsidRDefault="005E6DA8" w:rsidP="005E6DA8">
      <w:pPr>
        <w:shd w:val="clear" w:color="auto" w:fill="FFFFFF"/>
        <w:spacing w:before="100" w:beforeAutospacing="1" w:after="100" w:afterAutospacing="1" w:line="269" w:lineRule="atLeast"/>
        <w:rPr>
          <w:rFonts w:ascii="Arial" w:eastAsia="Times New Roman" w:hAnsi="Arial" w:cs="Arial"/>
          <w:color w:val="000000"/>
          <w:sz w:val="19"/>
          <w:szCs w:val="19"/>
          <w:lang w:eastAsia="en-GB"/>
        </w:rPr>
      </w:pPr>
      <w:r w:rsidRPr="005E6DA8">
        <w:rPr>
          <w:rFonts w:ascii="Arial" w:eastAsia="Times New Roman" w:hAnsi="Arial" w:cs="Arial"/>
          <w:b/>
          <w:bCs/>
          <w:color w:val="000000"/>
          <w:sz w:val="19"/>
          <w:szCs w:val="19"/>
          <w:lang w:eastAsia="en-GB"/>
        </w:rPr>
        <w:t>Question 1: </w:t>
      </w:r>
      <w:r w:rsidRPr="005E6DA8">
        <w:rPr>
          <w:rFonts w:ascii="Arial" w:eastAsia="Times New Roman" w:hAnsi="Arial" w:cs="Arial"/>
          <w:color w:val="000000"/>
          <w:sz w:val="19"/>
          <w:szCs w:val="19"/>
          <w:lang w:eastAsia="en-GB"/>
        </w:rPr>
        <w:t>Describe your own research topic or one you might choose to research and explain how you might go about researching it. Once you have done that, see if you can identify the paradigm you use. What methodology could you use?</w:t>
      </w:r>
    </w:p>
    <w:p w:rsidR="005E6DA8" w:rsidRDefault="005E6DA8" w:rsidP="005E6DA8">
      <w:pPr>
        <w:shd w:val="clear" w:color="auto" w:fill="FFFFFF"/>
        <w:spacing w:before="100" w:beforeAutospacing="1" w:after="100" w:afterAutospacing="1" w:line="269" w:lineRule="atLeast"/>
        <w:rPr>
          <w:rFonts w:ascii="Arial" w:eastAsia="Times New Roman" w:hAnsi="Arial" w:cs="Arial"/>
          <w:color w:val="000000"/>
          <w:sz w:val="19"/>
          <w:szCs w:val="19"/>
          <w:lang w:eastAsia="en-GB"/>
        </w:rPr>
      </w:pPr>
      <w:r>
        <w:rPr>
          <w:rFonts w:ascii="Arial" w:eastAsia="Times New Roman" w:hAnsi="Arial" w:cs="Arial"/>
          <w:color w:val="000000"/>
          <w:sz w:val="19"/>
          <w:szCs w:val="19"/>
          <w:lang w:eastAsia="en-GB"/>
        </w:rPr>
        <w:t>Your research topic:</w:t>
      </w:r>
    </w:p>
    <w:p w:rsidR="005E6DA8" w:rsidRDefault="005E6DA8" w:rsidP="005E6DA8">
      <w:pPr>
        <w:shd w:val="clear" w:color="auto" w:fill="FFFFFF"/>
        <w:spacing w:before="100" w:beforeAutospacing="1" w:after="100" w:afterAutospacing="1" w:line="269" w:lineRule="atLeast"/>
        <w:rPr>
          <w:rFonts w:ascii="Arial" w:eastAsia="Times New Roman" w:hAnsi="Arial" w:cs="Arial"/>
          <w:color w:val="000000"/>
          <w:sz w:val="19"/>
          <w:szCs w:val="19"/>
          <w:lang w:eastAsia="en-GB"/>
        </w:rPr>
      </w:pPr>
    </w:p>
    <w:p w:rsidR="00D12C23" w:rsidRDefault="00D12C23" w:rsidP="005E6DA8">
      <w:pPr>
        <w:shd w:val="clear" w:color="auto" w:fill="FFFFFF"/>
        <w:spacing w:before="100" w:beforeAutospacing="1" w:after="100" w:afterAutospacing="1" w:line="269" w:lineRule="atLeast"/>
        <w:rPr>
          <w:rFonts w:ascii="Arial" w:eastAsia="Times New Roman" w:hAnsi="Arial" w:cs="Arial"/>
          <w:color w:val="000000"/>
          <w:sz w:val="19"/>
          <w:szCs w:val="19"/>
          <w:lang w:eastAsia="en-GB"/>
        </w:rPr>
      </w:pPr>
    </w:p>
    <w:p w:rsidR="005E6DA8" w:rsidRDefault="00BF39C5" w:rsidP="005E6DA8">
      <w:pPr>
        <w:shd w:val="clear" w:color="auto" w:fill="FFFFFF"/>
        <w:spacing w:before="100" w:beforeAutospacing="1" w:after="100" w:afterAutospacing="1" w:line="269" w:lineRule="atLeast"/>
        <w:rPr>
          <w:rFonts w:ascii="Arial" w:eastAsia="Times New Roman" w:hAnsi="Arial" w:cs="Arial"/>
          <w:color w:val="000000"/>
          <w:sz w:val="19"/>
          <w:szCs w:val="19"/>
          <w:lang w:eastAsia="en-GB"/>
        </w:rPr>
      </w:pPr>
      <w:r>
        <w:rPr>
          <w:rFonts w:ascii="Arial" w:eastAsia="Times New Roman" w:hAnsi="Arial" w:cs="Arial"/>
          <w:color w:val="000000"/>
          <w:sz w:val="19"/>
          <w:szCs w:val="19"/>
          <w:lang w:eastAsia="en-GB"/>
        </w:rPr>
        <w:t xml:space="preserve">Your </w:t>
      </w:r>
      <w:r w:rsidR="00D12C23">
        <w:rPr>
          <w:rFonts w:ascii="Arial" w:eastAsia="Times New Roman" w:hAnsi="Arial" w:cs="Arial"/>
          <w:color w:val="000000"/>
          <w:sz w:val="19"/>
          <w:szCs w:val="19"/>
          <w:lang w:eastAsia="en-GB"/>
        </w:rPr>
        <w:t>paradigm</w:t>
      </w:r>
      <w:r>
        <w:rPr>
          <w:rFonts w:ascii="Arial" w:eastAsia="Times New Roman" w:hAnsi="Arial" w:cs="Arial"/>
          <w:color w:val="000000"/>
          <w:sz w:val="19"/>
          <w:szCs w:val="19"/>
          <w:lang w:eastAsia="en-GB"/>
        </w:rPr>
        <w:t>:</w:t>
      </w:r>
    </w:p>
    <w:p w:rsidR="00D12C23" w:rsidRDefault="00D12C23" w:rsidP="005E6DA8">
      <w:pPr>
        <w:shd w:val="clear" w:color="auto" w:fill="FFFFFF"/>
        <w:spacing w:before="100" w:beforeAutospacing="1" w:after="100" w:afterAutospacing="1" w:line="269" w:lineRule="atLeast"/>
        <w:rPr>
          <w:rFonts w:ascii="Arial" w:eastAsia="Times New Roman" w:hAnsi="Arial" w:cs="Arial"/>
          <w:color w:val="000000"/>
          <w:sz w:val="19"/>
          <w:szCs w:val="19"/>
          <w:lang w:eastAsia="en-GB"/>
        </w:rPr>
      </w:pPr>
    </w:p>
    <w:p w:rsidR="00D12C23" w:rsidRDefault="00D12C23" w:rsidP="005E6DA8">
      <w:pPr>
        <w:shd w:val="clear" w:color="auto" w:fill="FFFFFF"/>
        <w:spacing w:before="100" w:beforeAutospacing="1" w:after="100" w:afterAutospacing="1" w:line="269" w:lineRule="atLeast"/>
        <w:rPr>
          <w:rFonts w:ascii="Arial" w:eastAsia="Times New Roman" w:hAnsi="Arial" w:cs="Arial"/>
          <w:color w:val="000000"/>
          <w:sz w:val="19"/>
          <w:szCs w:val="19"/>
          <w:lang w:eastAsia="en-GB"/>
        </w:rPr>
      </w:pPr>
    </w:p>
    <w:p w:rsidR="00D12C23" w:rsidRDefault="00D12C23" w:rsidP="005E6DA8">
      <w:pPr>
        <w:shd w:val="clear" w:color="auto" w:fill="FFFFFF"/>
        <w:spacing w:before="100" w:beforeAutospacing="1" w:after="100" w:afterAutospacing="1" w:line="269" w:lineRule="atLeast"/>
        <w:rPr>
          <w:rFonts w:ascii="Arial" w:eastAsia="Times New Roman" w:hAnsi="Arial" w:cs="Arial"/>
          <w:color w:val="000000"/>
          <w:sz w:val="19"/>
          <w:szCs w:val="19"/>
          <w:lang w:eastAsia="en-GB"/>
        </w:rPr>
      </w:pPr>
      <w:r>
        <w:rPr>
          <w:rFonts w:ascii="Arial" w:eastAsia="Times New Roman" w:hAnsi="Arial" w:cs="Arial"/>
          <w:color w:val="000000"/>
          <w:sz w:val="19"/>
          <w:szCs w:val="19"/>
          <w:lang w:eastAsia="en-GB"/>
        </w:rPr>
        <w:t>Your epistemology:</w:t>
      </w:r>
    </w:p>
    <w:p w:rsidR="00D12C23" w:rsidRDefault="00D12C23" w:rsidP="005E6DA8">
      <w:pPr>
        <w:shd w:val="clear" w:color="auto" w:fill="FFFFFF"/>
        <w:spacing w:before="100" w:beforeAutospacing="1" w:after="100" w:afterAutospacing="1" w:line="269" w:lineRule="atLeast"/>
        <w:rPr>
          <w:rFonts w:ascii="Arial" w:eastAsia="Times New Roman" w:hAnsi="Arial" w:cs="Arial"/>
          <w:color w:val="000000"/>
          <w:sz w:val="19"/>
          <w:szCs w:val="19"/>
          <w:lang w:eastAsia="en-GB"/>
        </w:rPr>
      </w:pPr>
    </w:p>
    <w:p w:rsidR="00D12C23" w:rsidRDefault="00D12C23" w:rsidP="005E6DA8">
      <w:pPr>
        <w:shd w:val="clear" w:color="auto" w:fill="FFFFFF"/>
        <w:spacing w:before="100" w:beforeAutospacing="1" w:after="100" w:afterAutospacing="1" w:line="269" w:lineRule="atLeast"/>
        <w:rPr>
          <w:rFonts w:ascii="Arial" w:eastAsia="Times New Roman" w:hAnsi="Arial" w:cs="Arial"/>
          <w:color w:val="000000"/>
          <w:sz w:val="19"/>
          <w:szCs w:val="19"/>
          <w:lang w:eastAsia="en-GB"/>
        </w:rPr>
      </w:pPr>
    </w:p>
    <w:p w:rsidR="00D12C23" w:rsidRDefault="00D12C23" w:rsidP="005E6DA8">
      <w:pPr>
        <w:shd w:val="clear" w:color="auto" w:fill="FFFFFF"/>
        <w:spacing w:before="100" w:beforeAutospacing="1" w:after="100" w:afterAutospacing="1" w:line="269" w:lineRule="atLeast"/>
        <w:rPr>
          <w:rFonts w:ascii="Arial" w:eastAsia="Times New Roman" w:hAnsi="Arial" w:cs="Arial"/>
          <w:color w:val="000000"/>
          <w:sz w:val="19"/>
          <w:szCs w:val="19"/>
          <w:lang w:eastAsia="en-GB"/>
        </w:rPr>
      </w:pPr>
      <w:r>
        <w:rPr>
          <w:rFonts w:ascii="Arial" w:eastAsia="Times New Roman" w:hAnsi="Arial" w:cs="Arial"/>
          <w:color w:val="000000"/>
          <w:sz w:val="19"/>
          <w:szCs w:val="19"/>
          <w:lang w:eastAsia="en-GB"/>
        </w:rPr>
        <w:t>Your ontology:</w:t>
      </w:r>
    </w:p>
    <w:p w:rsidR="00BF39C5" w:rsidRDefault="00BF39C5" w:rsidP="005E6DA8">
      <w:pPr>
        <w:shd w:val="clear" w:color="auto" w:fill="FFFFFF"/>
        <w:spacing w:before="100" w:beforeAutospacing="1" w:after="100" w:afterAutospacing="1" w:line="269" w:lineRule="atLeast"/>
        <w:rPr>
          <w:rFonts w:ascii="Arial" w:eastAsia="Times New Roman" w:hAnsi="Arial" w:cs="Arial"/>
          <w:color w:val="000000"/>
          <w:sz w:val="19"/>
          <w:szCs w:val="19"/>
          <w:lang w:eastAsia="en-GB"/>
        </w:rPr>
      </w:pPr>
    </w:p>
    <w:p w:rsidR="00BF39C5" w:rsidRDefault="00BF39C5" w:rsidP="005E6DA8">
      <w:pPr>
        <w:shd w:val="clear" w:color="auto" w:fill="FFFFFF"/>
        <w:spacing w:before="100" w:beforeAutospacing="1" w:after="100" w:afterAutospacing="1" w:line="269" w:lineRule="atLeast"/>
        <w:rPr>
          <w:rFonts w:ascii="Arial" w:eastAsia="Times New Roman" w:hAnsi="Arial" w:cs="Arial"/>
          <w:color w:val="000000"/>
          <w:sz w:val="19"/>
          <w:szCs w:val="19"/>
          <w:lang w:eastAsia="en-GB"/>
        </w:rPr>
      </w:pPr>
    </w:p>
    <w:p w:rsidR="005E6DA8" w:rsidRDefault="00BF39C5" w:rsidP="00BF39C5">
      <w:pPr>
        <w:shd w:val="clear" w:color="auto" w:fill="FFFFFF"/>
        <w:spacing w:before="100" w:beforeAutospacing="1" w:after="100" w:afterAutospacing="1" w:line="269" w:lineRule="atLeast"/>
        <w:rPr>
          <w:rFonts w:ascii="Arial" w:eastAsia="Times New Roman" w:hAnsi="Arial" w:cs="Arial"/>
          <w:color w:val="000000"/>
          <w:sz w:val="19"/>
          <w:szCs w:val="19"/>
          <w:lang w:eastAsia="en-GB"/>
        </w:rPr>
      </w:pPr>
      <w:r>
        <w:rPr>
          <w:rFonts w:ascii="Arial" w:eastAsia="Times New Roman" w:hAnsi="Arial" w:cs="Arial"/>
          <w:color w:val="000000"/>
          <w:sz w:val="19"/>
          <w:szCs w:val="19"/>
          <w:lang w:eastAsia="en-GB"/>
        </w:rPr>
        <w:t>Your choice of methodology</w:t>
      </w:r>
    </w:p>
    <w:p w:rsidR="00BF39C5" w:rsidRDefault="00BF39C5" w:rsidP="00BF39C5">
      <w:pPr>
        <w:shd w:val="clear" w:color="auto" w:fill="FFFFFF"/>
        <w:spacing w:before="100" w:beforeAutospacing="1" w:after="100" w:afterAutospacing="1" w:line="269" w:lineRule="atLeast"/>
        <w:rPr>
          <w:rFonts w:ascii="Arial" w:eastAsia="Times New Roman" w:hAnsi="Arial" w:cs="Arial"/>
          <w:color w:val="000000"/>
          <w:sz w:val="19"/>
          <w:szCs w:val="19"/>
          <w:lang w:eastAsia="en-GB"/>
        </w:rPr>
      </w:pPr>
    </w:p>
    <w:p w:rsidR="00BF39C5" w:rsidRDefault="00BF39C5" w:rsidP="00BF39C5">
      <w:pPr>
        <w:shd w:val="clear" w:color="auto" w:fill="FFFFFF"/>
        <w:spacing w:before="100" w:beforeAutospacing="1" w:after="100" w:afterAutospacing="1" w:line="269" w:lineRule="atLeast"/>
        <w:rPr>
          <w:rFonts w:ascii="Arial" w:eastAsia="Times New Roman" w:hAnsi="Arial" w:cs="Arial"/>
          <w:color w:val="000000"/>
          <w:sz w:val="19"/>
          <w:szCs w:val="19"/>
          <w:lang w:eastAsia="en-GB"/>
        </w:rPr>
      </w:pPr>
    </w:p>
    <w:p w:rsidR="00BF39C5" w:rsidRDefault="00BF39C5" w:rsidP="00BF39C5">
      <w:pPr>
        <w:shd w:val="clear" w:color="auto" w:fill="FFFFFF"/>
        <w:spacing w:before="100" w:beforeAutospacing="1" w:after="100" w:afterAutospacing="1" w:line="269" w:lineRule="atLeast"/>
        <w:rPr>
          <w:rFonts w:ascii="Arial" w:eastAsia="Times New Roman" w:hAnsi="Arial" w:cs="Arial"/>
          <w:color w:val="000000"/>
          <w:sz w:val="19"/>
          <w:szCs w:val="19"/>
          <w:lang w:eastAsia="en-GB"/>
        </w:rPr>
      </w:pPr>
    </w:p>
    <w:p w:rsidR="00BF39C5" w:rsidRPr="005E6DA8" w:rsidRDefault="00BF39C5" w:rsidP="00BF39C5">
      <w:pPr>
        <w:shd w:val="clear" w:color="auto" w:fill="FFFFFF"/>
        <w:spacing w:before="100" w:beforeAutospacing="1" w:after="100" w:afterAutospacing="1" w:line="269" w:lineRule="atLeast"/>
        <w:rPr>
          <w:rFonts w:ascii="Times New Roman" w:eastAsia="Times New Roman" w:hAnsi="Times New Roman" w:cs="Times New Roman"/>
          <w:sz w:val="24"/>
          <w:szCs w:val="24"/>
          <w:lang w:eastAsia="en-GB"/>
        </w:rPr>
      </w:pPr>
    </w:p>
    <w:p w:rsidR="00BF39C5" w:rsidRDefault="005E6DA8" w:rsidP="005E6DA8">
      <w:pPr>
        <w:shd w:val="clear" w:color="auto" w:fill="FFFFFF"/>
        <w:spacing w:before="100" w:beforeAutospacing="1" w:after="100" w:afterAutospacing="1" w:line="269" w:lineRule="atLeast"/>
        <w:rPr>
          <w:rFonts w:ascii="Arial" w:eastAsia="Times New Roman" w:hAnsi="Arial" w:cs="Arial"/>
          <w:b/>
          <w:bCs/>
          <w:color w:val="000000"/>
          <w:sz w:val="19"/>
          <w:szCs w:val="19"/>
          <w:lang w:eastAsia="en-GB"/>
        </w:rPr>
      </w:pPr>
      <w:r w:rsidRPr="005E6DA8">
        <w:rPr>
          <w:rFonts w:ascii="Arial" w:eastAsia="Times New Roman" w:hAnsi="Arial" w:cs="Arial"/>
          <w:b/>
          <w:bCs/>
          <w:color w:val="000000"/>
          <w:sz w:val="19"/>
          <w:szCs w:val="19"/>
          <w:lang w:eastAsia="en-GB"/>
        </w:rPr>
        <w:t>Question 2: </w:t>
      </w:r>
    </w:p>
    <w:p w:rsidR="005E6DA8" w:rsidRPr="005E6DA8" w:rsidRDefault="005E6DA8" w:rsidP="005E6DA8">
      <w:pPr>
        <w:shd w:val="clear" w:color="auto" w:fill="FFFFFF"/>
        <w:spacing w:before="100" w:beforeAutospacing="1" w:after="100" w:afterAutospacing="1" w:line="269" w:lineRule="atLeast"/>
        <w:rPr>
          <w:rFonts w:ascii="Arial" w:eastAsia="Times New Roman" w:hAnsi="Arial" w:cs="Arial"/>
          <w:color w:val="000000"/>
          <w:sz w:val="19"/>
          <w:szCs w:val="19"/>
          <w:lang w:eastAsia="en-GB"/>
        </w:rPr>
      </w:pPr>
      <w:r w:rsidRPr="005E6DA8">
        <w:rPr>
          <w:rFonts w:ascii="Arial" w:eastAsia="Times New Roman" w:hAnsi="Arial" w:cs="Arial"/>
          <w:color w:val="000000"/>
          <w:sz w:val="19"/>
          <w:szCs w:val="19"/>
          <w:lang w:eastAsia="en-GB"/>
        </w:rPr>
        <w:t>If you put your research into a different paradigm, how might you then carry out your research?</w:t>
      </w:r>
    </w:p>
    <w:p w:rsidR="005E6DA8" w:rsidRDefault="005E6DA8" w:rsidP="005E6DA8">
      <w:pPr>
        <w:spacing w:after="0" w:line="240" w:lineRule="auto"/>
        <w:rPr>
          <w:rFonts w:ascii="Times New Roman" w:eastAsia="Times New Roman" w:hAnsi="Times New Roman" w:cs="Times New Roman"/>
          <w:sz w:val="24"/>
          <w:szCs w:val="24"/>
          <w:lang w:eastAsia="en-GB"/>
        </w:rPr>
      </w:pPr>
    </w:p>
    <w:p w:rsidR="00D12C23" w:rsidRDefault="00D12C23" w:rsidP="005E6DA8">
      <w:pPr>
        <w:spacing w:after="0" w:line="240" w:lineRule="auto"/>
        <w:rPr>
          <w:rFonts w:ascii="Times New Roman" w:eastAsia="Times New Roman" w:hAnsi="Times New Roman" w:cs="Times New Roman"/>
          <w:sz w:val="24"/>
          <w:szCs w:val="24"/>
          <w:lang w:eastAsia="en-GB"/>
        </w:rPr>
      </w:pPr>
    </w:p>
    <w:p w:rsidR="00D12C23" w:rsidRPr="005E6DA8" w:rsidRDefault="00D12C23" w:rsidP="005E6DA8">
      <w:pPr>
        <w:spacing w:after="0" w:line="240" w:lineRule="auto"/>
        <w:rPr>
          <w:rFonts w:ascii="Times New Roman" w:eastAsia="Times New Roman" w:hAnsi="Times New Roman" w:cs="Times New Roman"/>
          <w:sz w:val="24"/>
          <w:szCs w:val="24"/>
          <w:lang w:eastAsia="en-GB"/>
        </w:rPr>
      </w:pPr>
    </w:p>
    <w:p w:rsidR="005E6DA8" w:rsidRDefault="005E6DA8"/>
    <w:p w:rsidR="005E6DA8" w:rsidRPr="005E6DA8" w:rsidRDefault="005E6DA8" w:rsidP="005E6DA8">
      <w:pPr>
        <w:shd w:val="clear" w:color="auto" w:fill="FFFFFF"/>
        <w:spacing w:before="100" w:beforeAutospacing="1" w:after="100" w:afterAutospacing="1" w:line="269" w:lineRule="atLeast"/>
        <w:rPr>
          <w:rFonts w:ascii="Arial" w:eastAsia="Times New Roman" w:hAnsi="Arial" w:cs="Arial"/>
          <w:color w:val="000000"/>
          <w:sz w:val="19"/>
          <w:szCs w:val="19"/>
          <w:lang w:eastAsia="en-GB"/>
        </w:rPr>
      </w:pPr>
      <w:r w:rsidRPr="005E6DA8">
        <w:rPr>
          <w:rFonts w:ascii="Arial" w:eastAsia="Times New Roman" w:hAnsi="Arial" w:cs="Arial"/>
          <w:color w:val="000000"/>
          <w:sz w:val="19"/>
          <w:szCs w:val="19"/>
          <w:lang w:eastAsia="en-GB"/>
        </w:rPr>
        <w:t xml:space="preserve">Whichever paradigm we are working within, our approach will be systematic. This separates haphazard learning from research. We will collect data in many guises (facts, figures, experimental findings, opinions, artefacts </w:t>
      </w:r>
      <w:proofErr w:type="spellStart"/>
      <w:r w:rsidRPr="005E6DA8">
        <w:rPr>
          <w:rFonts w:ascii="Arial" w:eastAsia="Times New Roman" w:hAnsi="Arial" w:cs="Arial"/>
          <w:color w:val="000000"/>
          <w:sz w:val="19"/>
          <w:szCs w:val="19"/>
          <w:lang w:eastAsia="en-GB"/>
        </w:rPr>
        <w:t>etc</w:t>
      </w:r>
      <w:proofErr w:type="spellEnd"/>
      <w:r w:rsidRPr="005E6DA8">
        <w:rPr>
          <w:rFonts w:ascii="Arial" w:eastAsia="Times New Roman" w:hAnsi="Arial" w:cs="Arial"/>
          <w:color w:val="000000"/>
          <w:sz w:val="19"/>
          <w:szCs w:val="19"/>
          <w:lang w:eastAsia="en-GB"/>
        </w:rPr>
        <w:t>) and then interpret this in relation to current body of knowledge and/or our own opinion in order to contribute to that knowledge community.</w:t>
      </w:r>
    </w:p>
    <w:p w:rsidR="005E6DA8" w:rsidRPr="005E6DA8" w:rsidRDefault="005E6DA8" w:rsidP="005E6DA8">
      <w:pPr>
        <w:shd w:val="clear" w:color="auto" w:fill="FFFFFF"/>
        <w:spacing w:before="100" w:beforeAutospacing="1" w:after="100" w:afterAutospacing="1" w:line="269" w:lineRule="atLeast"/>
        <w:rPr>
          <w:rFonts w:ascii="Arial" w:eastAsia="Times New Roman" w:hAnsi="Arial" w:cs="Arial"/>
          <w:color w:val="000000"/>
          <w:sz w:val="19"/>
          <w:szCs w:val="19"/>
          <w:lang w:eastAsia="en-GB"/>
        </w:rPr>
      </w:pPr>
      <w:r w:rsidRPr="005E6DA8">
        <w:rPr>
          <w:rFonts w:ascii="Arial" w:eastAsia="Times New Roman" w:hAnsi="Arial" w:cs="Arial"/>
          <w:color w:val="000000"/>
          <w:sz w:val="19"/>
          <w:szCs w:val="19"/>
          <w:lang w:eastAsia="en-GB"/>
        </w:rPr>
        <w:t xml:space="preserve"> In order to clarify this it may be worth looking at the 'knowledge hierarchy', sometimes referred to as the DIKW (Data, Information, Knowledge, </w:t>
      </w:r>
      <w:proofErr w:type="gramStart"/>
      <w:r w:rsidRPr="005E6DA8">
        <w:rPr>
          <w:rFonts w:ascii="Arial" w:eastAsia="Times New Roman" w:hAnsi="Arial" w:cs="Arial"/>
          <w:color w:val="000000"/>
          <w:sz w:val="19"/>
          <w:szCs w:val="19"/>
          <w:lang w:eastAsia="en-GB"/>
        </w:rPr>
        <w:t>Wisdom</w:t>
      </w:r>
      <w:proofErr w:type="gramEnd"/>
      <w:r w:rsidRPr="005E6DA8">
        <w:rPr>
          <w:rFonts w:ascii="Arial" w:eastAsia="Times New Roman" w:hAnsi="Arial" w:cs="Arial"/>
          <w:color w:val="000000"/>
          <w:sz w:val="19"/>
          <w:szCs w:val="19"/>
          <w:lang w:eastAsia="en-GB"/>
        </w:rPr>
        <w:t>). There is some debate as to the origins of DIKW, so if you want to follow this up, consult an article by Nikhil Sharma (2005). There are claims the DIKW was derived from the T.S. Eliot poem 'The Rock' (1934) where this hierarchy was first mentioned.</w:t>
      </w:r>
    </w:p>
    <w:p w:rsidR="005E6DA8" w:rsidRPr="005E6DA8" w:rsidRDefault="005E6DA8" w:rsidP="005E6DA8">
      <w:pPr>
        <w:shd w:val="clear" w:color="auto" w:fill="FFFFFF"/>
        <w:spacing w:after="0" w:line="269" w:lineRule="atLeast"/>
        <w:rPr>
          <w:rFonts w:ascii="Arial" w:eastAsia="Times New Roman" w:hAnsi="Arial" w:cs="Arial"/>
          <w:color w:val="000000"/>
          <w:sz w:val="19"/>
          <w:szCs w:val="19"/>
          <w:lang w:eastAsia="en-GB"/>
        </w:rPr>
      </w:pPr>
    </w:p>
    <w:p w:rsidR="005E6DA8" w:rsidRPr="005E6DA8" w:rsidRDefault="005E6DA8" w:rsidP="005E6DA8">
      <w:pPr>
        <w:shd w:val="clear" w:color="auto" w:fill="FFFFFF"/>
        <w:spacing w:before="100" w:beforeAutospacing="1" w:after="100" w:afterAutospacing="1" w:line="269" w:lineRule="atLeast"/>
        <w:jc w:val="center"/>
        <w:rPr>
          <w:rFonts w:ascii="Arial" w:eastAsia="Times New Roman" w:hAnsi="Arial" w:cs="Arial"/>
          <w:color w:val="000000"/>
          <w:sz w:val="19"/>
          <w:szCs w:val="19"/>
          <w:lang w:eastAsia="en-GB"/>
        </w:rPr>
      </w:pPr>
      <w:r w:rsidRPr="005E6DA8">
        <w:rPr>
          <w:rFonts w:ascii="Arial" w:eastAsia="Times New Roman" w:hAnsi="Arial" w:cs="Arial"/>
          <w:color w:val="000000"/>
          <w:sz w:val="19"/>
          <w:szCs w:val="19"/>
          <w:lang w:eastAsia="en-GB"/>
        </w:rPr>
        <w:t>Where is the Life we have lost in living? </w:t>
      </w:r>
      <w:r w:rsidRPr="005E6DA8">
        <w:rPr>
          <w:rFonts w:ascii="Arial" w:eastAsia="Times New Roman" w:hAnsi="Arial" w:cs="Arial"/>
          <w:color w:val="000000"/>
          <w:sz w:val="19"/>
          <w:szCs w:val="19"/>
          <w:lang w:eastAsia="en-GB"/>
        </w:rPr>
        <w:br/>
        <w:t>Where is the wisdom we have lost in knowledge? </w:t>
      </w:r>
      <w:r w:rsidRPr="005E6DA8">
        <w:rPr>
          <w:rFonts w:ascii="Arial" w:eastAsia="Times New Roman" w:hAnsi="Arial" w:cs="Arial"/>
          <w:color w:val="000000"/>
          <w:sz w:val="19"/>
          <w:szCs w:val="19"/>
          <w:lang w:eastAsia="en-GB"/>
        </w:rPr>
        <w:br/>
        <w:t>Where is the knowledge we have lost in information?</w:t>
      </w:r>
    </w:p>
    <w:p w:rsidR="005E6DA8" w:rsidRPr="005E6DA8" w:rsidRDefault="005E6DA8" w:rsidP="005E6DA8">
      <w:pPr>
        <w:shd w:val="clear" w:color="auto" w:fill="FFFFFF"/>
        <w:spacing w:before="100" w:beforeAutospacing="1" w:after="100" w:afterAutospacing="1" w:line="269" w:lineRule="atLeast"/>
        <w:rPr>
          <w:rFonts w:ascii="Arial" w:eastAsia="Times New Roman" w:hAnsi="Arial" w:cs="Arial"/>
          <w:color w:val="000000"/>
          <w:sz w:val="19"/>
          <w:szCs w:val="19"/>
          <w:lang w:eastAsia="en-GB"/>
        </w:rPr>
      </w:pPr>
      <w:r w:rsidRPr="005E6DA8">
        <w:rPr>
          <w:rFonts w:ascii="Arial" w:eastAsia="Times New Roman" w:hAnsi="Arial" w:cs="Arial"/>
          <w:color w:val="000000"/>
          <w:sz w:val="19"/>
          <w:szCs w:val="19"/>
          <w:lang w:eastAsia="en-GB"/>
        </w:rPr>
        <w:t> </w:t>
      </w:r>
    </w:p>
    <w:p w:rsidR="005E6DA8" w:rsidRPr="005E6DA8" w:rsidRDefault="005E6DA8" w:rsidP="005E6DA8">
      <w:pPr>
        <w:shd w:val="clear" w:color="auto" w:fill="FFFFFF"/>
        <w:spacing w:before="100" w:beforeAutospacing="1" w:after="100" w:afterAutospacing="1" w:line="269" w:lineRule="atLeast"/>
        <w:jc w:val="center"/>
        <w:rPr>
          <w:rFonts w:ascii="Arial" w:eastAsia="Times New Roman" w:hAnsi="Arial" w:cs="Arial"/>
          <w:color w:val="000000"/>
          <w:sz w:val="19"/>
          <w:szCs w:val="19"/>
          <w:lang w:eastAsia="en-GB"/>
        </w:rPr>
      </w:pPr>
      <w:r>
        <w:rPr>
          <w:rFonts w:ascii="Arial" w:eastAsia="Times New Roman" w:hAnsi="Arial" w:cs="Arial"/>
          <w:b/>
          <w:bCs/>
          <w:noProof/>
          <w:color w:val="000000"/>
          <w:sz w:val="19"/>
          <w:szCs w:val="19"/>
          <w:lang w:eastAsia="en-GB"/>
        </w:rPr>
        <w:drawing>
          <wp:inline distT="0" distB="0" distL="0" distR="0">
            <wp:extent cx="2857500" cy="1809750"/>
            <wp:effectExtent l="0" t="0" r="0" b="0"/>
            <wp:docPr id="3" name="Picture 3" descr="http://www.erm.ecs.soton.ac.uk/theme2/graphics/DIK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erm.ecs.soton.ac.uk/theme2/graphics/DIKW.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57500" cy="1809750"/>
                    </a:xfrm>
                    <a:prstGeom prst="rect">
                      <a:avLst/>
                    </a:prstGeom>
                    <a:noFill/>
                    <a:ln>
                      <a:noFill/>
                    </a:ln>
                  </pic:spPr>
                </pic:pic>
              </a:graphicData>
            </a:graphic>
          </wp:inline>
        </w:drawing>
      </w:r>
    </w:p>
    <w:p w:rsidR="005E6DA8" w:rsidRPr="005E6DA8" w:rsidRDefault="005E6DA8" w:rsidP="005E6DA8">
      <w:pPr>
        <w:shd w:val="clear" w:color="auto" w:fill="FFFFFF"/>
        <w:spacing w:before="100" w:beforeAutospacing="1" w:after="100" w:afterAutospacing="1" w:line="269" w:lineRule="atLeast"/>
        <w:jc w:val="center"/>
        <w:rPr>
          <w:rFonts w:ascii="Arial" w:eastAsia="Times New Roman" w:hAnsi="Arial" w:cs="Arial"/>
          <w:color w:val="000000"/>
          <w:sz w:val="19"/>
          <w:szCs w:val="19"/>
          <w:lang w:eastAsia="en-GB"/>
        </w:rPr>
      </w:pPr>
      <w:r w:rsidRPr="005E6DA8">
        <w:rPr>
          <w:rFonts w:ascii="Arial" w:eastAsia="Times New Roman" w:hAnsi="Arial" w:cs="Arial"/>
          <w:b/>
          <w:bCs/>
          <w:color w:val="000000"/>
          <w:sz w:val="19"/>
          <w:szCs w:val="19"/>
          <w:lang w:eastAsia="en-GB"/>
        </w:rPr>
        <w:t>Source</w:t>
      </w:r>
      <w:r w:rsidRPr="005E6DA8">
        <w:rPr>
          <w:rFonts w:ascii="Arial" w:eastAsia="Times New Roman" w:hAnsi="Arial" w:cs="Arial"/>
          <w:color w:val="000000"/>
          <w:sz w:val="19"/>
          <w:szCs w:val="19"/>
          <w:lang w:eastAsia="en-GB"/>
        </w:rPr>
        <w:t xml:space="preserve">: Gene </w:t>
      </w:r>
      <w:proofErr w:type="spellStart"/>
      <w:r w:rsidRPr="005E6DA8">
        <w:rPr>
          <w:rFonts w:ascii="Arial" w:eastAsia="Times New Roman" w:hAnsi="Arial" w:cs="Arial"/>
          <w:color w:val="000000"/>
          <w:sz w:val="19"/>
          <w:szCs w:val="19"/>
          <w:lang w:eastAsia="en-GB"/>
        </w:rPr>
        <w:t>Bellinger</w:t>
      </w:r>
      <w:proofErr w:type="spellEnd"/>
      <w:r w:rsidRPr="005E6DA8">
        <w:rPr>
          <w:rFonts w:ascii="Arial" w:eastAsia="Times New Roman" w:hAnsi="Arial" w:cs="Arial"/>
          <w:color w:val="000000"/>
          <w:sz w:val="19"/>
          <w:szCs w:val="19"/>
          <w:lang w:eastAsia="en-GB"/>
        </w:rPr>
        <w:t xml:space="preserve"> (2004) Systems Thinking, Knowledge Management - Emerging Perspectives.</w:t>
      </w:r>
    </w:p>
    <w:p w:rsidR="005E6DA8" w:rsidRPr="005E6DA8" w:rsidRDefault="005E6DA8" w:rsidP="005E6DA8">
      <w:pPr>
        <w:shd w:val="clear" w:color="auto" w:fill="FFFFFF"/>
        <w:spacing w:before="100" w:beforeAutospacing="1" w:after="100" w:afterAutospacing="1" w:line="269" w:lineRule="atLeast"/>
        <w:rPr>
          <w:rFonts w:ascii="Arial" w:eastAsia="Times New Roman" w:hAnsi="Arial" w:cs="Arial"/>
          <w:color w:val="000000"/>
          <w:sz w:val="19"/>
          <w:szCs w:val="19"/>
          <w:lang w:eastAsia="en-GB"/>
        </w:rPr>
      </w:pPr>
      <w:r w:rsidRPr="005E6DA8">
        <w:rPr>
          <w:rFonts w:ascii="Arial" w:eastAsia="Times New Roman" w:hAnsi="Arial" w:cs="Arial"/>
          <w:b/>
          <w:bCs/>
          <w:color w:val="000000"/>
          <w:sz w:val="19"/>
          <w:szCs w:val="19"/>
          <w:lang w:eastAsia="en-GB"/>
        </w:rPr>
        <w:t>D = Data</w:t>
      </w:r>
      <w:r w:rsidRPr="005E6DA8">
        <w:rPr>
          <w:rFonts w:ascii="Arial" w:eastAsia="Times New Roman" w:hAnsi="Arial" w:cs="Arial"/>
          <w:color w:val="000000"/>
          <w:sz w:val="19"/>
          <w:szCs w:val="19"/>
          <w:lang w:eastAsia="en-GB"/>
        </w:rPr>
        <w:t> is the facts you will work with and they are without context. </w:t>
      </w:r>
      <w:r w:rsidRPr="005E6DA8">
        <w:rPr>
          <w:rFonts w:ascii="Arial" w:eastAsia="Times New Roman" w:hAnsi="Arial" w:cs="Arial"/>
          <w:color w:val="000000"/>
          <w:sz w:val="19"/>
          <w:szCs w:val="19"/>
          <w:lang w:eastAsia="en-GB"/>
        </w:rPr>
        <w:br/>
      </w:r>
      <w:r w:rsidRPr="005E6DA8">
        <w:rPr>
          <w:rFonts w:ascii="Arial" w:eastAsia="Times New Roman" w:hAnsi="Arial" w:cs="Arial"/>
          <w:color w:val="000000"/>
          <w:sz w:val="19"/>
          <w:szCs w:val="19"/>
          <w:lang w:eastAsia="en-GB"/>
        </w:rPr>
        <w:br/>
      </w:r>
      <w:r w:rsidRPr="005E6DA8">
        <w:rPr>
          <w:rFonts w:ascii="Arial" w:eastAsia="Times New Roman" w:hAnsi="Arial" w:cs="Arial"/>
          <w:b/>
          <w:bCs/>
          <w:color w:val="000000"/>
          <w:sz w:val="19"/>
          <w:szCs w:val="19"/>
          <w:lang w:eastAsia="en-GB"/>
        </w:rPr>
        <w:t>I = Information</w:t>
      </w:r>
      <w:r w:rsidRPr="005E6DA8">
        <w:rPr>
          <w:rFonts w:ascii="Arial" w:eastAsia="Times New Roman" w:hAnsi="Arial" w:cs="Arial"/>
          <w:color w:val="000000"/>
          <w:sz w:val="19"/>
          <w:szCs w:val="19"/>
          <w:lang w:eastAsia="en-GB"/>
        </w:rPr>
        <w:t> comprises these facts with some context and perspective allowing you to see the relations between data. </w:t>
      </w:r>
      <w:r w:rsidRPr="005E6DA8">
        <w:rPr>
          <w:rFonts w:ascii="Arial" w:eastAsia="Times New Roman" w:hAnsi="Arial" w:cs="Arial"/>
          <w:color w:val="000000"/>
          <w:sz w:val="19"/>
          <w:szCs w:val="19"/>
          <w:lang w:eastAsia="en-GB"/>
        </w:rPr>
        <w:br/>
      </w:r>
      <w:r w:rsidRPr="005E6DA8">
        <w:rPr>
          <w:rFonts w:ascii="Arial" w:eastAsia="Times New Roman" w:hAnsi="Arial" w:cs="Arial"/>
          <w:color w:val="000000"/>
          <w:sz w:val="19"/>
          <w:szCs w:val="19"/>
          <w:lang w:eastAsia="en-GB"/>
        </w:rPr>
        <w:lastRenderedPageBreak/>
        <w:br/>
      </w:r>
      <w:r w:rsidRPr="005E6DA8">
        <w:rPr>
          <w:rFonts w:ascii="Arial" w:eastAsia="Times New Roman" w:hAnsi="Arial" w:cs="Arial"/>
          <w:b/>
          <w:bCs/>
          <w:color w:val="000000"/>
          <w:sz w:val="19"/>
          <w:szCs w:val="19"/>
          <w:lang w:eastAsia="en-GB"/>
        </w:rPr>
        <w:t>K = Knowledge</w:t>
      </w:r>
      <w:r w:rsidRPr="005E6DA8">
        <w:rPr>
          <w:rFonts w:ascii="Arial" w:eastAsia="Times New Roman" w:hAnsi="Arial" w:cs="Arial"/>
          <w:color w:val="000000"/>
          <w:sz w:val="19"/>
          <w:szCs w:val="19"/>
          <w:lang w:eastAsia="en-GB"/>
        </w:rPr>
        <w:t> comprises information and where you start to see patterns in those relations and begin to understand those patterns. Patterns give you predictability and repeatability (validity and reliability). </w:t>
      </w:r>
      <w:r w:rsidRPr="005E6DA8">
        <w:rPr>
          <w:rFonts w:ascii="Arial" w:eastAsia="Times New Roman" w:hAnsi="Arial" w:cs="Arial"/>
          <w:color w:val="000000"/>
          <w:sz w:val="19"/>
          <w:szCs w:val="19"/>
          <w:lang w:eastAsia="en-GB"/>
        </w:rPr>
        <w:br/>
      </w:r>
      <w:r w:rsidRPr="005E6DA8">
        <w:rPr>
          <w:rFonts w:ascii="Arial" w:eastAsia="Times New Roman" w:hAnsi="Arial" w:cs="Arial"/>
          <w:color w:val="000000"/>
          <w:sz w:val="19"/>
          <w:szCs w:val="19"/>
          <w:lang w:eastAsia="en-GB"/>
        </w:rPr>
        <w:br/>
      </w:r>
      <w:r w:rsidRPr="005E6DA8">
        <w:rPr>
          <w:rFonts w:ascii="Arial" w:eastAsia="Times New Roman" w:hAnsi="Arial" w:cs="Arial"/>
          <w:b/>
          <w:bCs/>
          <w:color w:val="000000"/>
          <w:sz w:val="19"/>
          <w:szCs w:val="19"/>
          <w:lang w:eastAsia="en-GB"/>
        </w:rPr>
        <w:t>W = Wisdom</w:t>
      </w:r>
      <w:r w:rsidRPr="005E6DA8">
        <w:rPr>
          <w:rFonts w:ascii="Arial" w:eastAsia="Times New Roman" w:hAnsi="Arial" w:cs="Arial"/>
          <w:color w:val="000000"/>
          <w:sz w:val="19"/>
          <w:szCs w:val="19"/>
          <w:lang w:eastAsia="en-GB"/>
        </w:rPr>
        <w:t> comprises knowledge and occurs when you understand why these patterns are occurring. When the pattern is understood at this level you have high predictive and reliability powers. At this point you can determine the founding principles for the patterns.</w:t>
      </w:r>
    </w:p>
    <w:p w:rsidR="005E6DA8" w:rsidRPr="005E6DA8" w:rsidRDefault="005E6DA8" w:rsidP="005E6DA8">
      <w:pPr>
        <w:shd w:val="clear" w:color="auto" w:fill="FFFFFF"/>
        <w:spacing w:before="100" w:beforeAutospacing="1" w:after="100" w:afterAutospacing="1" w:line="269" w:lineRule="atLeast"/>
        <w:rPr>
          <w:rFonts w:ascii="Arial" w:eastAsia="Times New Roman" w:hAnsi="Arial" w:cs="Arial"/>
          <w:color w:val="000000"/>
          <w:sz w:val="19"/>
          <w:szCs w:val="19"/>
          <w:lang w:eastAsia="en-GB"/>
        </w:rPr>
      </w:pPr>
      <w:r w:rsidRPr="005E6DA8">
        <w:rPr>
          <w:rFonts w:ascii="Arial" w:eastAsia="Times New Roman" w:hAnsi="Arial" w:cs="Arial"/>
          <w:color w:val="000000"/>
          <w:sz w:val="19"/>
          <w:szCs w:val="19"/>
          <w:lang w:eastAsia="en-GB"/>
        </w:rPr>
        <w:t>Your work therefore needs to move through to at least the 'knowledge' level of this model. Can you see how to do that? Look at the following 'walk-through' of the knowledge hierarchy (DIKW).</w:t>
      </w:r>
    </w:p>
    <w:p w:rsidR="005E6DA8" w:rsidRPr="005E6DA8" w:rsidRDefault="005E6DA8" w:rsidP="005E6DA8">
      <w:pPr>
        <w:numPr>
          <w:ilvl w:val="0"/>
          <w:numId w:val="1"/>
        </w:numPr>
        <w:shd w:val="clear" w:color="auto" w:fill="FFFFFF"/>
        <w:spacing w:before="100" w:beforeAutospacing="1" w:after="100" w:afterAutospacing="1" w:line="269" w:lineRule="atLeast"/>
        <w:rPr>
          <w:rFonts w:ascii="Arial" w:eastAsia="Times New Roman" w:hAnsi="Arial" w:cs="Arial"/>
          <w:color w:val="000000"/>
          <w:sz w:val="19"/>
          <w:szCs w:val="19"/>
          <w:lang w:eastAsia="en-GB"/>
        </w:rPr>
      </w:pPr>
      <w:r w:rsidRPr="005E6DA8">
        <w:rPr>
          <w:rFonts w:ascii="Arial" w:eastAsia="Times New Roman" w:hAnsi="Arial" w:cs="Arial"/>
          <w:color w:val="000000"/>
          <w:sz w:val="19"/>
          <w:szCs w:val="19"/>
          <w:lang w:eastAsia="en-GB"/>
        </w:rPr>
        <w:t>Your hypothesis or research question will enable you to devise a research paradigm which identifies the data you need and how to collect it. [</w:t>
      </w:r>
      <w:r w:rsidRPr="005E6DA8">
        <w:rPr>
          <w:rFonts w:ascii="Arial" w:eastAsia="Times New Roman" w:hAnsi="Arial" w:cs="Arial"/>
          <w:b/>
          <w:bCs/>
          <w:color w:val="000000"/>
          <w:sz w:val="19"/>
          <w:szCs w:val="19"/>
          <w:lang w:eastAsia="en-GB"/>
        </w:rPr>
        <w:t>data</w:t>
      </w:r>
      <w:r w:rsidRPr="005E6DA8">
        <w:rPr>
          <w:rFonts w:ascii="Arial" w:eastAsia="Times New Roman" w:hAnsi="Arial" w:cs="Arial"/>
          <w:color w:val="000000"/>
          <w:sz w:val="19"/>
          <w:szCs w:val="19"/>
          <w:lang w:eastAsia="en-GB"/>
        </w:rPr>
        <w:t>]</w:t>
      </w:r>
    </w:p>
    <w:p w:rsidR="005E6DA8" w:rsidRPr="005E6DA8" w:rsidRDefault="005E6DA8" w:rsidP="005E6DA8">
      <w:pPr>
        <w:numPr>
          <w:ilvl w:val="0"/>
          <w:numId w:val="2"/>
        </w:numPr>
        <w:shd w:val="clear" w:color="auto" w:fill="FFFFFF"/>
        <w:spacing w:before="100" w:beforeAutospacing="1" w:after="100" w:afterAutospacing="1" w:line="269" w:lineRule="atLeast"/>
        <w:rPr>
          <w:rFonts w:ascii="Arial" w:eastAsia="Times New Roman" w:hAnsi="Arial" w:cs="Arial"/>
          <w:color w:val="000000"/>
          <w:sz w:val="19"/>
          <w:szCs w:val="19"/>
          <w:lang w:eastAsia="en-GB"/>
        </w:rPr>
      </w:pPr>
      <w:r w:rsidRPr="005E6DA8">
        <w:rPr>
          <w:rFonts w:ascii="Arial" w:eastAsia="Times New Roman" w:hAnsi="Arial" w:cs="Arial"/>
          <w:color w:val="000000"/>
          <w:sz w:val="19"/>
          <w:szCs w:val="19"/>
          <w:lang w:eastAsia="en-GB"/>
        </w:rPr>
        <w:t>Through the work of others and your own findings you can contextualise your data through analysis and start to make sense of it by identifying relations within the data in a given context. [</w:t>
      </w:r>
      <w:r w:rsidRPr="005E6DA8">
        <w:rPr>
          <w:rFonts w:ascii="Arial" w:eastAsia="Times New Roman" w:hAnsi="Arial" w:cs="Arial"/>
          <w:b/>
          <w:bCs/>
          <w:color w:val="000000"/>
          <w:sz w:val="19"/>
          <w:szCs w:val="19"/>
          <w:lang w:eastAsia="en-GB"/>
        </w:rPr>
        <w:t>information</w:t>
      </w:r>
      <w:r w:rsidRPr="005E6DA8">
        <w:rPr>
          <w:rFonts w:ascii="Arial" w:eastAsia="Times New Roman" w:hAnsi="Arial" w:cs="Arial"/>
          <w:color w:val="000000"/>
          <w:sz w:val="19"/>
          <w:szCs w:val="19"/>
          <w:lang w:eastAsia="en-GB"/>
        </w:rPr>
        <w:t>]</w:t>
      </w:r>
    </w:p>
    <w:p w:rsidR="005E6DA8" w:rsidRPr="005E6DA8" w:rsidRDefault="005E6DA8" w:rsidP="005E6DA8">
      <w:pPr>
        <w:numPr>
          <w:ilvl w:val="0"/>
          <w:numId w:val="3"/>
        </w:numPr>
        <w:shd w:val="clear" w:color="auto" w:fill="FFFFFF"/>
        <w:spacing w:before="100" w:beforeAutospacing="1" w:after="100" w:afterAutospacing="1" w:line="269" w:lineRule="atLeast"/>
        <w:rPr>
          <w:rFonts w:ascii="Arial" w:eastAsia="Times New Roman" w:hAnsi="Arial" w:cs="Arial"/>
          <w:color w:val="000000"/>
          <w:sz w:val="19"/>
          <w:szCs w:val="19"/>
          <w:lang w:eastAsia="en-GB"/>
        </w:rPr>
      </w:pPr>
      <w:r w:rsidRPr="005E6DA8">
        <w:rPr>
          <w:rFonts w:ascii="Arial" w:eastAsia="Times New Roman" w:hAnsi="Arial" w:cs="Arial"/>
          <w:color w:val="000000"/>
          <w:sz w:val="19"/>
          <w:szCs w:val="19"/>
          <w:lang w:eastAsia="en-GB"/>
        </w:rPr>
        <w:t>From your analysis you may start to see patterns of recurring behaviour which you now begin to understand. You may be able to answer what is happening in a given context. Here you need to apply some critical analysis that enables you to contextualise and interpret your findings. As a Masters student you may stop your research at this point. [</w:t>
      </w:r>
      <w:r w:rsidRPr="005E6DA8">
        <w:rPr>
          <w:rFonts w:ascii="Arial" w:eastAsia="Times New Roman" w:hAnsi="Arial" w:cs="Arial"/>
          <w:b/>
          <w:bCs/>
          <w:color w:val="000000"/>
          <w:sz w:val="19"/>
          <w:szCs w:val="19"/>
          <w:lang w:eastAsia="en-GB"/>
        </w:rPr>
        <w:t>knowledge</w:t>
      </w:r>
      <w:r w:rsidRPr="005E6DA8">
        <w:rPr>
          <w:rFonts w:ascii="Arial" w:eastAsia="Times New Roman" w:hAnsi="Arial" w:cs="Arial"/>
          <w:color w:val="000000"/>
          <w:sz w:val="19"/>
          <w:szCs w:val="19"/>
          <w:lang w:eastAsia="en-GB"/>
        </w:rPr>
        <w:t>]</w:t>
      </w:r>
    </w:p>
    <w:p w:rsidR="005E6DA8" w:rsidRPr="005E6DA8" w:rsidRDefault="005E6DA8" w:rsidP="005E6DA8">
      <w:pPr>
        <w:numPr>
          <w:ilvl w:val="0"/>
          <w:numId w:val="4"/>
        </w:numPr>
        <w:shd w:val="clear" w:color="auto" w:fill="FFFFFF"/>
        <w:spacing w:before="100" w:beforeAutospacing="1" w:after="100" w:afterAutospacing="1" w:line="269" w:lineRule="atLeast"/>
        <w:rPr>
          <w:rFonts w:ascii="Arial" w:eastAsia="Times New Roman" w:hAnsi="Arial" w:cs="Arial"/>
          <w:color w:val="000000"/>
          <w:sz w:val="19"/>
          <w:szCs w:val="19"/>
          <w:lang w:eastAsia="en-GB"/>
        </w:rPr>
      </w:pPr>
      <w:r w:rsidRPr="005E6DA8">
        <w:rPr>
          <w:rFonts w:ascii="Arial" w:eastAsia="Times New Roman" w:hAnsi="Arial" w:cs="Arial"/>
          <w:color w:val="000000"/>
          <w:sz w:val="19"/>
          <w:szCs w:val="19"/>
          <w:lang w:eastAsia="en-GB"/>
        </w:rPr>
        <w:t>From the knowledge gained and possibly some follow up studies in addition to the work of others, you may be able to understand </w:t>
      </w:r>
      <w:r w:rsidRPr="005E6DA8">
        <w:rPr>
          <w:rFonts w:ascii="Arial" w:eastAsia="Times New Roman" w:hAnsi="Arial" w:cs="Arial"/>
          <w:i/>
          <w:iCs/>
          <w:color w:val="000000"/>
          <w:sz w:val="19"/>
          <w:szCs w:val="19"/>
          <w:lang w:eastAsia="en-GB"/>
        </w:rPr>
        <w:t>why</w:t>
      </w:r>
      <w:r w:rsidRPr="005E6DA8">
        <w:rPr>
          <w:rFonts w:ascii="Arial" w:eastAsia="Times New Roman" w:hAnsi="Arial" w:cs="Arial"/>
          <w:color w:val="000000"/>
          <w:sz w:val="19"/>
          <w:szCs w:val="19"/>
          <w:lang w:eastAsia="en-GB"/>
        </w:rPr>
        <w:t> these patterns of behaviour are occurring and develop/support/refute a theoretical model as an explanation. [</w:t>
      </w:r>
      <w:r w:rsidRPr="005E6DA8">
        <w:rPr>
          <w:rFonts w:ascii="Arial" w:eastAsia="Times New Roman" w:hAnsi="Arial" w:cs="Arial"/>
          <w:b/>
          <w:bCs/>
          <w:color w:val="000000"/>
          <w:sz w:val="19"/>
          <w:szCs w:val="19"/>
          <w:lang w:eastAsia="en-GB"/>
        </w:rPr>
        <w:t>wisdom</w:t>
      </w:r>
      <w:r w:rsidRPr="005E6DA8">
        <w:rPr>
          <w:rFonts w:ascii="Arial" w:eastAsia="Times New Roman" w:hAnsi="Arial" w:cs="Arial"/>
          <w:color w:val="000000"/>
          <w:sz w:val="19"/>
          <w:szCs w:val="19"/>
          <w:lang w:eastAsia="en-GB"/>
        </w:rPr>
        <w:t>]</w:t>
      </w:r>
    </w:p>
    <w:p w:rsidR="005E6DA8" w:rsidRPr="005E6DA8" w:rsidRDefault="005E6DA8" w:rsidP="005E6DA8">
      <w:pPr>
        <w:shd w:val="clear" w:color="auto" w:fill="FFFFFF"/>
        <w:spacing w:after="0" w:line="269" w:lineRule="atLeast"/>
        <w:rPr>
          <w:rFonts w:ascii="Arial" w:eastAsia="Times New Roman" w:hAnsi="Arial" w:cs="Arial"/>
          <w:color w:val="000000"/>
          <w:sz w:val="19"/>
          <w:szCs w:val="19"/>
          <w:lang w:eastAsia="en-GB"/>
        </w:rPr>
      </w:pPr>
    </w:p>
    <w:p w:rsidR="005E6DA8" w:rsidRPr="005E6DA8" w:rsidRDefault="00BF39C5" w:rsidP="005E6DA8">
      <w:pPr>
        <w:shd w:val="clear" w:color="auto" w:fill="FFFFFF"/>
        <w:spacing w:before="100" w:beforeAutospacing="1" w:after="100" w:afterAutospacing="1" w:line="269" w:lineRule="atLeast"/>
        <w:outlineLvl w:val="2"/>
        <w:rPr>
          <w:rFonts w:ascii="Arial" w:eastAsia="Times New Roman" w:hAnsi="Arial" w:cs="Arial"/>
          <w:b/>
          <w:bCs/>
          <w:color w:val="000000"/>
          <w:sz w:val="21"/>
          <w:szCs w:val="21"/>
          <w:lang w:eastAsia="en-GB"/>
        </w:rPr>
      </w:pPr>
      <w:proofErr w:type="gramStart"/>
      <w:r>
        <w:rPr>
          <w:rFonts w:ascii="Arial" w:eastAsia="Times New Roman" w:hAnsi="Arial" w:cs="Arial"/>
          <w:b/>
          <w:bCs/>
          <w:color w:val="000000"/>
          <w:sz w:val="21"/>
          <w:szCs w:val="21"/>
          <w:lang w:eastAsia="en-GB"/>
        </w:rPr>
        <w:t xml:space="preserve">ACTIVITY </w:t>
      </w:r>
      <w:r w:rsidR="005E6DA8" w:rsidRPr="005E6DA8">
        <w:rPr>
          <w:rFonts w:ascii="Arial" w:eastAsia="Times New Roman" w:hAnsi="Arial" w:cs="Arial"/>
          <w:b/>
          <w:bCs/>
          <w:color w:val="000000"/>
          <w:sz w:val="21"/>
          <w:szCs w:val="21"/>
          <w:lang w:eastAsia="en-GB"/>
        </w:rPr>
        <w:t>:</w:t>
      </w:r>
      <w:proofErr w:type="gramEnd"/>
      <w:r w:rsidR="005E6DA8" w:rsidRPr="005E6DA8">
        <w:rPr>
          <w:rFonts w:ascii="Arial" w:eastAsia="Times New Roman" w:hAnsi="Arial" w:cs="Arial"/>
          <w:b/>
          <w:bCs/>
          <w:color w:val="000000"/>
          <w:sz w:val="21"/>
          <w:szCs w:val="21"/>
          <w:lang w:eastAsia="en-GB"/>
        </w:rPr>
        <w:t xml:space="preserve"> Identify the paradigm for the DIKW model</w:t>
      </w:r>
    </w:p>
    <w:p w:rsidR="005E6DA8" w:rsidRPr="005E6DA8" w:rsidRDefault="005E6DA8" w:rsidP="005E6DA8">
      <w:pPr>
        <w:shd w:val="clear" w:color="auto" w:fill="FFFFFF"/>
        <w:spacing w:before="100" w:beforeAutospacing="1" w:after="100" w:afterAutospacing="1" w:line="269" w:lineRule="atLeast"/>
        <w:rPr>
          <w:rFonts w:ascii="Arial" w:eastAsia="Times New Roman" w:hAnsi="Arial" w:cs="Arial"/>
          <w:color w:val="000000"/>
          <w:sz w:val="19"/>
          <w:szCs w:val="19"/>
          <w:lang w:eastAsia="en-GB"/>
        </w:rPr>
      </w:pPr>
      <w:r w:rsidRPr="005E6DA8">
        <w:rPr>
          <w:rFonts w:ascii="Arial" w:eastAsia="Times New Roman" w:hAnsi="Arial" w:cs="Arial"/>
          <w:color w:val="000000"/>
          <w:sz w:val="19"/>
          <w:szCs w:val="19"/>
          <w:lang w:eastAsia="en-GB"/>
        </w:rPr>
        <w:t>Identify the paradigm behind the approach taken by DIKW. Does it fit with your research? Could you modify it to align with your paradigm?</w:t>
      </w:r>
    </w:p>
    <w:p w:rsidR="00BF39C5" w:rsidRDefault="005E6DA8" w:rsidP="00EC2A95">
      <w:pPr>
        <w:shd w:val="clear" w:color="auto" w:fill="FFFFFF"/>
        <w:spacing w:before="100" w:beforeAutospacing="1" w:after="100" w:afterAutospacing="1" w:line="269" w:lineRule="atLeast"/>
        <w:rPr>
          <w:rFonts w:ascii="Arial" w:eastAsia="Times New Roman" w:hAnsi="Arial" w:cs="Arial"/>
          <w:color w:val="000000"/>
          <w:sz w:val="19"/>
          <w:szCs w:val="19"/>
          <w:lang w:eastAsia="en-GB"/>
        </w:rPr>
      </w:pPr>
      <w:r w:rsidRPr="005E6DA8">
        <w:rPr>
          <w:rFonts w:ascii="Arial" w:eastAsia="Times New Roman" w:hAnsi="Arial" w:cs="Arial"/>
          <w:b/>
          <w:bCs/>
          <w:color w:val="0000FF"/>
          <w:sz w:val="19"/>
          <w:szCs w:val="19"/>
          <w:lang w:eastAsia="en-GB"/>
        </w:rPr>
        <w:t>Your answer:</w:t>
      </w:r>
      <w:r w:rsidR="00BF39C5" w:rsidRPr="005E6DA8">
        <w:rPr>
          <w:rFonts w:ascii="Arial" w:eastAsia="Times New Roman" w:hAnsi="Arial" w:cs="Arial"/>
          <w:color w:val="000000"/>
          <w:sz w:val="19"/>
          <w:szCs w:val="19"/>
          <w:lang w:eastAsia="en-GB"/>
        </w:rPr>
        <w:t xml:space="preserve"> </w:t>
      </w:r>
    </w:p>
    <w:p w:rsidR="00EC2A95" w:rsidRDefault="00EC2A95" w:rsidP="00EC2A95">
      <w:pPr>
        <w:shd w:val="clear" w:color="auto" w:fill="FFFFFF"/>
        <w:spacing w:before="100" w:beforeAutospacing="1" w:after="100" w:afterAutospacing="1" w:line="269" w:lineRule="atLeast"/>
        <w:rPr>
          <w:rFonts w:ascii="Arial" w:eastAsia="Times New Roman" w:hAnsi="Arial" w:cs="Arial"/>
          <w:color w:val="000000"/>
          <w:sz w:val="19"/>
          <w:szCs w:val="19"/>
          <w:lang w:eastAsia="en-GB"/>
        </w:rPr>
      </w:pPr>
    </w:p>
    <w:p w:rsidR="00EC2A95" w:rsidRDefault="00EC2A95" w:rsidP="00EC2A95">
      <w:pPr>
        <w:shd w:val="clear" w:color="auto" w:fill="FFFFFF"/>
        <w:spacing w:before="100" w:beforeAutospacing="1" w:after="100" w:afterAutospacing="1" w:line="269" w:lineRule="atLeast"/>
        <w:rPr>
          <w:rFonts w:ascii="Arial" w:eastAsia="Times New Roman" w:hAnsi="Arial" w:cs="Arial"/>
          <w:color w:val="000000"/>
          <w:sz w:val="19"/>
          <w:szCs w:val="19"/>
          <w:lang w:eastAsia="en-GB"/>
        </w:rPr>
      </w:pPr>
    </w:p>
    <w:p w:rsidR="00EC2A95" w:rsidRDefault="00EC2A95" w:rsidP="00EC2A95">
      <w:pPr>
        <w:shd w:val="clear" w:color="auto" w:fill="FFFFFF"/>
        <w:spacing w:before="100" w:beforeAutospacing="1" w:after="100" w:afterAutospacing="1" w:line="269" w:lineRule="atLeast"/>
        <w:rPr>
          <w:rFonts w:ascii="Arial" w:eastAsia="Times New Roman" w:hAnsi="Arial" w:cs="Arial"/>
          <w:sz w:val="16"/>
          <w:szCs w:val="16"/>
          <w:lang w:eastAsia="en-GB"/>
        </w:rPr>
      </w:pPr>
    </w:p>
    <w:p w:rsidR="00BF39C5" w:rsidRDefault="00BF39C5" w:rsidP="005E6DA8">
      <w:pPr>
        <w:pBdr>
          <w:top w:val="single" w:sz="6" w:space="1" w:color="auto"/>
        </w:pBdr>
        <w:spacing w:after="0" w:line="240" w:lineRule="auto"/>
        <w:jc w:val="center"/>
        <w:rPr>
          <w:rFonts w:ascii="Arial" w:eastAsia="Times New Roman" w:hAnsi="Arial" w:cs="Arial"/>
          <w:sz w:val="16"/>
          <w:szCs w:val="16"/>
          <w:lang w:eastAsia="en-GB"/>
        </w:rPr>
      </w:pPr>
    </w:p>
    <w:p w:rsidR="00BF39C5" w:rsidRDefault="00BF39C5" w:rsidP="005E6DA8">
      <w:pPr>
        <w:pBdr>
          <w:top w:val="single" w:sz="6" w:space="1" w:color="auto"/>
        </w:pBdr>
        <w:spacing w:after="0" w:line="240" w:lineRule="auto"/>
        <w:jc w:val="center"/>
        <w:rPr>
          <w:rFonts w:ascii="Arial" w:eastAsia="Times New Roman" w:hAnsi="Arial" w:cs="Arial"/>
          <w:sz w:val="16"/>
          <w:szCs w:val="16"/>
          <w:lang w:eastAsia="en-GB"/>
        </w:rPr>
      </w:pPr>
    </w:p>
    <w:p w:rsidR="00BF39C5" w:rsidRDefault="00BF39C5" w:rsidP="005E6DA8">
      <w:pPr>
        <w:pBdr>
          <w:top w:val="single" w:sz="6" w:space="1" w:color="auto"/>
        </w:pBdr>
        <w:spacing w:after="0" w:line="240" w:lineRule="auto"/>
        <w:jc w:val="center"/>
        <w:rPr>
          <w:rFonts w:ascii="Arial" w:eastAsia="Times New Roman" w:hAnsi="Arial" w:cs="Arial"/>
          <w:sz w:val="16"/>
          <w:szCs w:val="16"/>
          <w:lang w:eastAsia="en-GB"/>
        </w:rPr>
      </w:pPr>
    </w:p>
    <w:p w:rsidR="00BF39C5" w:rsidRDefault="00BF39C5" w:rsidP="005E6DA8">
      <w:pPr>
        <w:pBdr>
          <w:top w:val="single" w:sz="6" w:space="1" w:color="auto"/>
        </w:pBdr>
        <w:spacing w:after="0" w:line="240" w:lineRule="auto"/>
        <w:jc w:val="center"/>
        <w:rPr>
          <w:rFonts w:ascii="Arial" w:eastAsia="Times New Roman" w:hAnsi="Arial" w:cs="Arial"/>
          <w:sz w:val="16"/>
          <w:szCs w:val="16"/>
          <w:lang w:eastAsia="en-GB"/>
        </w:rPr>
      </w:pPr>
    </w:p>
    <w:p w:rsidR="00BF39C5" w:rsidRDefault="00BF39C5" w:rsidP="005E6DA8">
      <w:pPr>
        <w:pBdr>
          <w:top w:val="single" w:sz="6" w:space="1" w:color="auto"/>
        </w:pBdr>
        <w:spacing w:after="0" w:line="240" w:lineRule="auto"/>
        <w:jc w:val="center"/>
        <w:rPr>
          <w:rFonts w:ascii="Arial" w:eastAsia="Times New Roman" w:hAnsi="Arial" w:cs="Arial"/>
          <w:sz w:val="16"/>
          <w:szCs w:val="16"/>
          <w:lang w:eastAsia="en-GB"/>
        </w:rPr>
      </w:pPr>
    </w:p>
    <w:p w:rsidR="00BF39C5" w:rsidRDefault="00BF39C5" w:rsidP="005E6DA8">
      <w:pPr>
        <w:pBdr>
          <w:top w:val="single" w:sz="6" w:space="1" w:color="auto"/>
        </w:pBdr>
        <w:spacing w:after="0" w:line="240" w:lineRule="auto"/>
        <w:jc w:val="center"/>
        <w:rPr>
          <w:rFonts w:ascii="Arial" w:eastAsia="Times New Roman" w:hAnsi="Arial" w:cs="Arial"/>
          <w:sz w:val="16"/>
          <w:szCs w:val="16"/>
          <w:lang w:eastAsia="en-GB"/>
        </w:rPr>
      </w:pPr>
    </w:p>
    <w:p w:rsidR="005E6DA8" w:rsidRPr="005E6DA8" w:rsidRDefault="005E6DA8" w:rsidP="005E6DA8">
      <w:pPr>
        <w:pBdr>
          <w:top w:val="single" w:sz="6" w:space="1" w:color="auto"/>
        </w:pBdr>
        <w:spacing w:after="0" w:line="240" w:lineRule="auto"/>
        <w:jc w:val="center"/>
        <w:rPr>
          <w:rFonts w:ascii="Arial" w:eastAsia="Times New Roman" w:hAnsi="Arial" w:cs="Arial"/>
          <w:vanish/>
          <w:sz w:val="16"/>
          <w:szCs w:val="16"/>
          <w:lang w:eastAsia="en-GB"/>
        </w:rPr>
      </w:pPr>
      <w:r w:rsidRPr="005E6DA8">
        <w:rPr>
          <w:rFonts w:ascii="Arial" w:eastAsia="Times New Roman" w:hAnsi="Arial" w:cs="Arial"/>
          <w:vanish/>
          <w:sz w:val="16"/>
          <w:szCs w:val="16"/>
          <w:lang w:eastAsia="en-GB"/>
        </w:rPr>
        <w:t>Bottom of Form</w:t>
      </w:r>
    </w:p>
    <w:p w:rsidR="005E6DA8" w:rsidRDefault="005E6DA8"/>
    <w:sectPr w:rsidR="005E6D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CF7E60"/>
    <w:multiLevelType w:val="multilevel"/>
    <w:tmpl w:val="1C0EC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DE606B6"/>
    <w:multiLevelType w:val="multilevel"/>
    <w:tmpl w:val="4B44C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6FD3CE2"/>
    <w:multiLevelType w:val="multilevel"/>
    <w:tmpl w:val="B2109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3B80CA6"/>
    <w:multiLevelType w:val="multilevel"/>
    <w:tmpl w:val="F3BAF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6DA8"/>
    <w:rsid w:val="0004274A"/>
    <w:rsid w:val="000472A2"/>
    <w:rsid w:val="000A4332"/>
    <w:rsid w:val="001378C1"/>
    <w:rsid w:val="00187FC8"/>
    <w:rsid w:val="001C763A"/>
    <w:rsid w:val="001D3458"/>
    <w:rsid w:val="00223BCC"/>
    <w:rsid w:val="0026364F"/>
    <w:rsid w:val="002779B2"/>
    <w:rsid w:val="00283302"/>
    <w:rsid w:val="002C71F6"/>
    <w:rsid w:val="002D600B"/>
    <w:rsid w:val="00303049"/>
    <w:rsid w:val="003606F3"/>
    <w:rsid w:val="00371D61"/>
    <w:rsid w:val="00425BCD"/>
    <w:rsid w:val="00427BB8"/>
    <w:rsid w:val="0043538B"/>
    <w:rsid w:val="00450868"/>
    <w:rsid w:val="004545C7"/>
    <w:rsid w:val="00474B96"/>
    <w:rsid w:val="00487557"/>
    <w:rsid w:val="004B4FF5"/>
    <w:rsid w:val="004D5221"/>
    <w:rsid w:val="004E44BF"/>
    <w:rsid w:val="004E7936"/>
    <w:rsid w:val="00523242"/>
    <w:rsid w:val="00524250"/>
    <w:rsid w:val="00562E7F"/>
    <w:rsid w:val="005E6DA8"/>
    <w:rsid w:val="00662879"/>
    <w:rsid w:val="006C754F"/>
    <w:rsid w:val="007169B9"/>
    <w:rsid w:val="00720EF6"/>
    <w:rsid w:val="00721AD9"/>
    <w:rsid w:val="007266CE"/>
    <w:rsid w:val="008B4271"/>
    <w:rsid w:val="008E2DEF"/>
    <w:rsid w:val="00925E12"/>
    <w:rsid w:val="00932500"/>
    <w:rsid w:val="009B0887"/>
    <w:rsid w:val="00A015D5"/>
    <w:rsid w:val="00A42940"/>
    <w:rsid w:val="00A53AEF"/>
    <w:rsid w:val="00A75726"/>
    <w:rsid w:val="00A86381"/>
    <w:rsid w:val="00AC0010"/>
    <w:rsid w:val="00AC1C11"/>
    <w:rsid w:val="00B043D6"/>
    <w:rsid w:val="00B1049A"/>
    <w:rsid w:val="00B1361C"/>
    <w:rsid w:val="00B33F72"/>
    <w:rsid w:val="00BF39C5"/>
    <w:rsid w:val="00BF5E3A"/>
    <w:rsid w:val="00C0495E"/>
    <w:rsid w:val="00C1557E"/>
    <w:rsid w:val="00C35CD9"/>
    <w:rsid w:val="00CE140E"/>
    <w:rsid w:val="00D12C23"/>
    <w:rsid w:val="00D20282"/>
    <w:rsid w:val="00DA2672"/>
    <w:rsid w:val="00DB0121"/>
    <w:rsid w:val="00E22E38"/>
    <w:rsid w:val="00E968B7"/>
    <w:rsid w:val="00EA4D0E"/>
    <w:rsid w:val="00EC2A95"/>
    <w:rsid w:val="00EE47E9"/>
    <w:rsid w:val="00FD32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F1E721F-F49D-4DF9-AD75-DB503D355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5E6DA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E6D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6DA8"/>
    <w:rPr>
      <w:rFonts w:ascii="Tahoma" w:hAnsi="Tahoma" w:cs="Tahoma"/>
      <w:sz w:val="16"/>
      <w:szCs w:val="16"/>
    </w:rPr>
  </w:style>
  <w:style w:type="character" w:customStyle="1" w:styleId="Heading3Char">
    <w:name w:val="Heading 3 Char"/>
    <w:basedOn w:val="DefaultParagraphFont"/>
    <w:link w:val="Heading3"/>
    <w:uiPriority w:val="9"/>
    <w:rsid w:val="005E6DA8"/>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5E6DA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5E6DA8"/>
  </w:style>
  <w:style w:type="character" w:styleId="Strong">
    <w:name w:val="Strong"/>
    <w:basedOn w:val="DefaultParagraphFont"/>
    <w:uiPriority w:val="22"/>
    <w:qFormat/>
    <w:rsid w:val="005E6DA8"/>
    <w:rPr>
      <w:b/>
      <w:bCs/>
    </w:rPr>
  </w:style>
  <w:style w:type="character" w:styleId="Emphasis">
    <w:name w:val="Emphasis"/>
    <w:basedOn w:val="DefaultParagraphFont"/>
    <w:uiPriority w:val="20"/>
    <w:qFormat/>
    <w:rsid w:val="005E6DA8"/>
    <w:rPr>
      <w:i/>
      <w:iCs/>
    </w:rPr>
  </w:style>
  <w:style w:type="paragraph" w:customStyle="1" w:styleId="style4">
    <w:name w:val="style4"/>
    <w:basedOn w:val="Normal"/>
    <w:rsid w:val="005E6DA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5E6DA8"/>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5E6DA8"/>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5E6DA8"/>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5E6DA8"/>
    <w:rPr>
      <w:rFonts w:ascii="Arial" w:eastAsia="Times New Roman" w:hAnsi="Arial" w:cs="Arial"/>
      <w:vanish/>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1722931">
      <w:bodyDiv w:val="1"/>
      <w:marLeft w:val="0"/>
      <w:marRight w:val="0"/>
      <w:marTop w:val="0"/>
      <w:marBottom w:val="0"/>
      <w:divBdr>
        <w:top w:val="none" w:sz="0" w:space="0" w:color="auto"/>
        <w:left w:val="none" w:sz="0" w:space="0" w:color="auto"/>
        <w:bottom w:val="none" w:sz="0" w:space="0" w:color="auto"/>
        <w:right w:val="none" w:sz="0" w:space="0" w:color="auto"/>
      </w:divBdr>
    </w:div>
    <w:div w:id="1771508347">
      <w:bodyDiv w:val="1"/>
      <w:marLeft w:val="0"/>
      <w:marRight w:val="0"/>
      <w:marTop w:val="0"/>
      <w:marBottom w:val="0"/>
      <w:divBdr>
        <w:top w:val="none" w:sz="0" w:space="0" w:color="auto"/>
        <w:left w:val="none" w:sz="0" w:space="0" w:color="auto"/>
        <w:bottom w:val="none" w:sz="0" w:space="0" w:color="auto"/>
        <w:right w:val="none" w:sz="0" w:space="0" w:color="auto"/>
      </w:divBdr>
      <w:divsChild>
        <w:div w:id="176231865">
          <w:marLeft w:val="0"/>
          <w:marRight w:val="0"/>
          <w:marTop w:val="525"/>
          <w:marBottom w:val="0"/>
          <w:divBdr>
            <w:top w:val="single" w:sz="6" w:space="0" w:color="DDDDDD"/>
            <w:left w:val="none" w:sz="0" w:space="0" w:color="auto"/>
            <w:bottom w:val="none" w:sz="0" w:space="0" w:color="auto"/>
            <w:right w:val="none" w:sz="0" w:space="0" w:color="auto"/>
          </w:divBdr>
          <w:divsChild>
            <w:div w:id="1001081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3</Pages>
  <Words>672</Words>
  <Characters>3832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Cockrill</cp:lastModifiedBy>
  <cp:revision>2</cp:revision>
  <dcterms:created xsi:type="dcterms:W3CDTF">2015-11-10T14:48:00Z</dcterms:created>
  <dcterms:modified xsi:type="dcterms:W3CDTF">2015-11-19T22:20:00Z</dcterms:modified>
</cp:coreProperties>
</file>