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A2FDF" w:rsidR="00646B10" w:rsidP="00041A5A" w:rsidRDefault="00646B10" w14:paraId="2D347EAE" w14:textId="77777777">
      <w:pPr>
        <w:spacing w:line="360" w:lineRule="auto"/>
        <w:jc w:val="center"/>
        <w:rPr>
          <w:rFonts w:ascii="Aptos" w:hAnsi="Aptos" w:cs="Arial"/>
          <w:b/>
          <w:bCs/>
          <w:sz w:val="28"/>
          <w:szCs w:val="28"/>
        </w:rPr>
      </w:pPr>
    </w:p>
    <w:p w:rsidRPr="003A2FDF" w:rsidR="00646B10" w:rsidP="00041A5A" w:rsidRDefault="00646B10" w14:paraId="7CAFB8A8" w14:textId="77777777">
      <w:pPr>
        <w:spacing w:line="360" w:lineRule="auto"/>
        <w:jc w:val="center"/>
        <w:rPr>
          <w:rFonts w:ascii="Aptos" w:hAnsi="Aptos" w:cs="Arial"/>
          <w:b/>
          <w:bCs/>
          <w:sz w:val="28"/>
          <w:szCs w:val="28"/>
        </w:rPr>
      </w:pPr>
    </w:p>
    <w:p w:rsidRPr="003A2FDF" w:rsidR="00646B10" w:rsidP="00041A5A" w:rsidRDefault="00646B10" w14:paraId="09103BF7" w14:textId="77777777">
      <w:pPr>
        <w:spacing w:line="360" w:lineRule="auto"/>
        <w:jc w:val="center"/>
        <w:rPr>
          <w:rFonts w:ascii="Aptos" w:hAnsi="Aptos" w:cs="Arial"/>
          <w:b/>
          <w:bCs/>
          <w:sz w:val="28"/>
          <w:szCs w:val="28"/>
        </w:rPr>
      </w:pPr>
    </w:p>
    <w:p w:rsidRPr="003A2FDF" w:rsidR="00715990" w:rsidP="00041A5A" w:rsidRDefault="00715990" w14:paraId="75E38F7F" w14:textId="7C4BF558">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rsidRPr="003A2FDF" w:rsidR="00715990" w:rsidP="00041A5A" w:rsidRDefault="00715990" w14:paraId="7680A4B0" w14:textId="43F6E3D7">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Pr="003A2FDF" w:rsidR="00646B10">
        <w:rPr>
          <w:rFonts w:ascii="Aptos" w:hAnsi="Aptos" w:cs="Arial"/>
          <w:b/>
          <w:bCs/>
          <w:sz w:val="28"/>
          <w:szCs w:val="28"/>
        </w:rPr>
        <w:t>BIRM</w:t>
      </w:r>
      <w:r w:rsidRPr="003A2FDF">
        <w:rPr>
          <w:rFonts w:ascii="Aptos" w:hAnsi="Aptos" w:cs="Arial"/>
          <w:b/>
          <w:bCs/>
          <w:sz w:val="28"/>
          <w:szCs w:val="28"/>
        </w:rPr>
        <w:t>)</w:t>
      </w:r>
    </w:p>
    <w:p w:rsidRPr="003A2FDF" w:rsidR="00715990" w:rsidP="00041A5A" w:rsidRDefault="00715990" w14:paraId="3157DF3C" w14:textId="77777777">
      <w:pPr>
        <w:spacing w:line="360" w:lineRule="auto"/>
        <w:jc w:val="center"/>
        <w:rPr>
          <w:rFonts w:ascii="Aptos" w:hAnsi="Aptos" w:cs="Arial"/>
          <w:sz w:val="28"/>
          <w:szCs w:val="28"/>
        </w:rPr>
      </w:pPr>
    </w:p>
    <w:p w:rsidRPr="003A2FDF" w:rsidR="00041A5A" w:rsidP="00FB4301" w:rsidRDefault="00FB4301" w14:paraId="08BDA311" w14:textId="6E55C9BE">
      <w:pPr>
        <w:spacing w:line="360" w:lineRule="auto"/>
        <w:jc w:val="center"/>
        <w:rPr>
          <w:rFonts w:ascii="Aptos" w:hAnsi="Aptos" w:cs="Arial"/>
          <w:b/>
          <w:bCs/>
          <w:sz w:val="28"/>
          <w:szCs w:val="28"/>
        </w:rPr>
      </w:pPr>
      <w:r w:rsidRPr="003A2FDF">
        <w:rPr>
          <w:rFonts w:ascii="Aptos" w:hAnsi="Aptos" w:cs="Arial"/>
          <w:b/>
          <w:bCs/>
          <w:sz w:val="28"/>
          <w:szCs w:val="28"/>
        </w:rPr>
        <w:t>Component 1</w:t>
      </w:r>
      <w:r w:rsidRPr="003A2FDF" w:rsidR="00715990">
        <w:rPr>
          <w:rFonts w:ascii="Aptos" w:hAnsi="Aptos" w:cs="Arial"/>
          <w:b/>
          <w:bCs/>
          <w:sz w:val="28"/>
          <w:szCs w:val="28"/>
        </w:rPr>
        <w:t xml:space="preserve">: </w:t>
      </w:r>
      <w:r w:rsidRPr="003A2FDF">
        <w:rPr>
          <w:rFonts w:ascii="Aptos" w:hAnsi="Aptos" w:cs="Arial"/>
          <w:sz w:val="28"/>
          <w:szCs w:val="28"/>
        </w:rPr>
        <w:t>Element 1</w:t>
      </w:r>
      <w:r w:rsidRPr="003A2FDF" w:rsidR="00715990">
        <w:rPr>
          <w:rFonts w:ascii="Aptos" w:hAnsi="Aptos" w:cs="Arial"/>
          <w:sz w:val="28"/>
          <w:szCs w:val="28"/>
        </w:rPr>
        <w:t xml:space="preserve"> - Project Proposal</w:t>
      </w:r>
      <w:r w:rsidRPr="003A2FDF" w:rsidR="00545684">
        <w:rPr>
          <w:rFonts w:ascii="Aptos" w:hAnsi="Aptos" w:cs="Arial"/>
          <w:sz w:val="28"/>
          <w:szCs w:val="28"/>
        </w:rPr>
        <w:t xml:space="preserve"> </w:t>
      </w:r>
    </w:p>
    <w:p w:rsidRPr="003A2FDF" w:rsidR="00715990" w:rsidP="00041A5A" w:rsidRDefault="00715990" w14:paraId="2EDEAE0B" w14:textId="149B09BE">
      <w:pPr>
        <w:spacing w:line="360" w:lineRule="auto"/>
        <w:rPr>
          <w:rFonts w:ascii="Aptos" w:hAnsi="Aptos" w:cs="Arial"/>
          <w:sz w:val="28"/>
          <w:szCs w:val="28"/>
        </w:rPr>
      </w:pPr>
    </w:p>
    <w:p w:rsidRPr="003A2FDF" w:rsidR="00FF5B70" w:rsidP="00041A5A" w:rsidRDefault="00FF5B70" w14:paraId="1AD185BB" w14:textId="77777777">
      <w:pPr>
        <w:spacing w:line="360" w:lineRule="auto"/>
        <w:rPr>
          <w:rFonts w:ascii="Aptos" w:hAnsi="Aptos" w:cs="Arial"/>
          <w:sz w:val="28"/>
          <w:szCs w:val="28"/>
        </w:rPr>
      </w:pPr>
    </w:p>
    <w:p w:rsidRPr="003A2FDF" w:rsidR="00715990" w:rsidP="00041A5A" w:rsidRDefault="00715990" w14:paraId="684DDF82" w14:textId="55D39C05">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AA2330">
        <w:rPr>
          <w:rFonts w:ascii="Aptos" w:hAnsi="Aptos" w:cs="Arial"/>
          <w:sz w:val="28"/>
          <w:szCs w:val="28"/>
        </w:rPr>
        <w:t>2314799</w:t>
      </w:r>
    </w:p>
    <w:p w:rsidRPr="003A2FDF" w:rsidR="00FF5B70" w:rsidP="00041A5A" w:rsidRDefault="00FF5B70" w14:paraId="01D5D8DB" w14:textId="03ED09ED">
      <w:pPr>
        <w:spacing w:line="360" w:lineRule="auto"/>
        <w:rPr>
          <w:rFonts w:ascii="Aptos" w:hAnsi="Aptos" w:cs="Arial"/>
          <w:sz w:val="28"/>
          <w:szCs w:val="28"/>
        </w:rPr>
      </w:pPr>
    </w:p>
    <w:p w:rsidRPr="003A2FDF" w:rsidR="00646B10" w:rsidP="00646B10" w:rsidRDefault="00FF5B70" w14:paraId="7B4B148B" w14:textId="32C2FB0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AA2330">
        <w:rPr>
          <w:rFonts w:ascii="Aptos" w:hAnsi="Aptos" w:cs="Arial"/>
          <w:sz w:val="28"/>
          <w:szCs w:val="28"/>
        </w:rPr>
        <w:t xml:space="preserve">Shaira Hussain </w:t>
      </w:r>
    </w:p>
    <w:p w:rsidRPr="003A2FDF" w:rsidR="00715990" w:rsidP="00041A5A" w:rsidRDefault="00715990" w14:paraId="638A4615" w14:textId="77777777">
      <w:pPr>
        <w:spacing w:line="360" w:lineRule="auto"/>
        <w:rPr>
          <w:rFonts w:ascii="Aptos" w:hAnsi="Aptos" w:cs="Arial"/>
          <w:sz w:val="28"/>
          <w:szCs w:val="28"/>
        </w:rPr>
      </w:pPr>
    </w:p>
    <w:p w:rsidRPr="003A2FDF" w:rsidR="00715990" w:rsidP="00041A5A" w:rsidRDefault="00715990" w14:paraId="5BD313B6" w14:textId="4BA804DC">
      <w:pPr>
        <w:spacing w:line="360" w:lineRule="auto"/>
        <w:rPr>
          <w:rFonts w:ascii="Aptos" w:hAnsi="Aptos" w:cs="Arial"/>
        </w:rPr>
      </w:pPr>
    </w:p>
    <w:p w:rsidRPr="003A2FDF" w:rsidR="00715990" w:rsidP="00041A5A" w:rsidRDefault="00715990" w14:paraId="07CF3A4D" w14:textId="4AAF8C7D">
      <w:pPr>
        <w:spacing w:line="360" w:lineRule="auto"/>
        <w:rPr>
          <w:rFonts w:ascii="Aptos" w:hAnsi="Aptos" w:cs="Arial"/>
        </w:rPr>
      </w:pPr>
      <w:r w:rsidRPr="003A2FDF">
        <w:rPr>
          <w:rFonts w:ascii="Aptos" w:hAnsi="Aptos" w:cs="Arial"/>
        </w:rPr>
        <w:br w:type="page"/>
      </w:r>
    </w:p>
    <w:p w:rsidRPr="003A2FDF" w:rsidR="00545684" w:rsidP="00FF5B70" w:rsidRDefault="00FB4301" w14:paraId="75E7FD5C" w14:textId="1070B52D">
      <w:pPr>
        <w:pStyle w:val="Heading1"/>
        <w:rPr>
          <w:rFonts w:ascii="Aptos" w:hAnsi="Aptos"/>
        </w:rPr>
      </w:pPr>
      <w:r w:rsidRPr="003A2FDF">
        <w:rPr>
          <w:rFonts w:ascii="Aptos" w:hAnsi="Aptos"/>
        </w:rPr>
        <w:lastRenderedPageBreak/>
        <w:t>Element 1 -</w:t>
      </w:r>
      <w:r w:rsidRPr="003A2FDF" w:rsidR="00866B7B">
        <w:rPr>
          <w:rFonts w:ascii="Aptos" w:hAnsi="Aptos"/>
        </w:rPr>
        <w:t xml:space="preserve"> Project</w:t>
      </w:r>
      <w:r w:rsidRPr="003A2FDF" w:rsidR="00545684">
        <w:rPr>
          <w:rFonts w:ascii="Aptos" w:hAnsi="Aptos"/>
        </w:rPr>
        <w:t xml:space="preserve"> </w:t>
      </w:r>
      <w:r w:rsidRPr="003A2FDF" w:rsidR="000B7CD5">
        <w:rPr>
          <w:rFonts w:ascii="Aptos" w:hAnsi="Aptos"/>
        </w:rPr>
        <w:t>P</w:t>
      </w:r>
      <w:r w:rsidRPr="003A2FDF" w:rsidR="00545684">
        <w:rPr>
          <w:rFonts w:ascii="Aptos" w:hAnsi="Aptos"/>
        </w:rPr>
        <w:t>roposal</w:t>
      </w:r>
    </w:p>
    <w:p w:rsidRPr="003A2FDF" w:rsidR="00D769F0" w:rsidP="00D769F0" w:rsidRDefault="00D769F0" w14:paraId="6630FBCE" w14:textId="0038F936">
      <w:pPr>
        <w:rPr>
          <w:rFonts w:ascii="Aptos" w:hAnsi="Aptos"/>
        </w:rPr>
      </w:pPr>
    </w:p>
    <w:p w:rsidRPr="003A2FDF" w:rsidR="00D769F0" w:rsidP="00784670" w:rsidRDefault="00FF5B70" w14:paraId="24BD4B42" w14:textId="230CFA70">
      <w:pPr>
        <w:pStyle w:val="Heading2"/>
        <w:rPr>
          <w:rFonts w:ascii="Aptos" w:hAnsi="Aptos"/>
        </w:rPr>
      </w:pPr>
      <w:r w:rsidRPr="003A2FDF">
        <w:rPr>
          <w:rFonts w:ascii="Aptos" w:hAnsi="Aptos"/>
        </w:rPr>
        <w:t>My p</w:t>
      </w:r>
      <w:r w:rsidRPr="003A2FDF" w:rsidR="00D769F0">
        <w:rPr>
          <w:rFonts w:ascii="Aptos" w:hAnsi="Aptos"/>
        </w:rPr>
        <w:t xml:space="preserve">roject title: </w:t>
      </w:r>
      <w:r w:rsidR="00080D44">
        <w:rPr>
          <w:rFonts w:ascii="Aptos" w:hAnsi="Aptos"/>
        </w:rPr>
        <w:t xml:space="preserve"> </w:t>
      </w:r>
      <w:r w:rsidR="008253C1">
        <w:rPr>
          <w:rFonts w:ascii="Aptos" w:hAnsi="Aptos"/>
        </w:rPr>
        <w:t xml:space="preserve">The </w:t>
      </w:r>
      <w:r w:rsidR="00AC25A4">
        <w:rPr>
          <w:rFonts w:ascii="Aptos" w:hAnsi="Aptos"/>
        </w:rPr>
        <w:t xml:space="preserve">impact of lack of </w:t>
      </w:r>
      <w:r w:rsidR="00A10550">
        <w:rPr>
          <w:rFonts w:ascii="Aptos" w:hAnsi="Aptos"/>
        </w:rPr>
        <w:t>p</w:t>
      </w:r>
      <w:r w:rsidR="00722246">
        <w:rPr>
          <w:rFonts w:ascii="Aptos" w:hAnsi="Aptos"/>
        </w:rPr>
        <w:t>romoti</w:t>
      </w:r>
      <w:r w:rsidR="00AC25A4">
        <w:rPr>
          <w:rFonts w:ascii="Aptos" w:hAnsi="Aptos"/>
        </w:rPr>
        <w:t>on regarding</w:t>
      </w:r>
      <w:r w:rsidR="00722246">
        <w:rPr>
          <w:rFonts w:ascii="Aptos" w:hAnsi="Aptos"/>
        </w:rPr>
        <w:t xml:space="preserve"> mental health awareness in young people</w:t>
      </w:r>
      <w:r w:rsidR="00AC25A4">
        <w:rPr>
          <w:rFonts w:ascii="Aptos" w:hAnsi="Aptos"/>
        </w:rPr>
        <w:t xml:space="preserve"> in the UK</w:t>
      </w:r>
      <w:r w:rsidR="00722246">
        <w:rPr>
          <w:rFonts w:ascii="Aptos" w:hAnsi="Aptos"/>
        </w:rPr>
        <w:t>.</w:t>
      </w:r>
    </w:p>
    <w:p w:rsidRPr="003A2FDF" w:rsidR="00715990" w:rsidP="00041A5A" w:rsidRDefault="00715990" w14:paraId="03FD30D3" w14:textId="475F3855">
      <w:pPr>
        <w:spacing w:line="360" w:lineRule="auto"/>
        <w:rPr>
          <w:rFonts w:ascii="Aptos" w:hAnsi="Aptos" w:cs="Arial"/>
        </w:rPr>
      </w:pPr>
    </w:p>
    <w:p w:rsidRPr="003A2FDF" w:rsidR="00784670" w:rsidP="00784670" w:rsidRDefault="00FF5B70" w14:paraId="40C7BB25" w14:textId="63754B6D">
      <w:pPr>
        <w:pStyle w:val="Heading2"/>
        <w:rPr>
          <w:rFonts w:ascii="Aptos" w:hAnsi="Aptos"/>
        </w:rPr>
      </w:pPr>
      <w:r w:rsidRPr="003A2FDF">
        <w:rPr>
          <w:rFonts w:ascii="Aptos" w:hAnsi="Aptos"/>
        </w:rPr>
        <w:t>1</w:t>
      </w:r>
      <w:r w:rsidRPr="003A2FDF" w:rsidR="00784670">
        <w:rPr>
          <w:rFonts w:ascii="Aptos" w:hAnsi="Aptos"/>
        </w:rPr>
        <w:t xml:space="preserve">) </w:t>
      </w:r>
      <w:r w:rsidRPr="003A2FDF" w:rsidR="00545684">
        <w:rPr>
          <w:rFonts w:ascii="Aptos" w:hAnsi="Aptos"/>
        </w:rPr>
        <w:t>Aim</w:t>
      </w:r>
      <w:r w:rsidRPr="003A2FDF" w:rsidR="00784670">
        <w:rPr>
          <w:rFonts w:ascii="Aptos" w:hAnsi="Aptos"/>
        </w:rPr>
        <w:t>:</w:t>
      </w:r>
    </w:p>
    <w:p w:rsidRPr="003A2FDF" w:rsidR="00784670" w:rsidP="00A6153D" w:rsidRDefault="00020FCA" w14:paraId="4C6858D8" w14:textId="010E2969">
      <w:pPr>
        <w:spacing w:line="360" w:lineRule="auto"/>
        <w:rPr>
          <w:rFonts w:ascii="Aptos" w:hAnsi="Aptos" w:cs="Arial"/>
        </w:rPr>
      </w:pPr>
      <w:r>
        <w:rPr>
          <w:rFonts w:ascii="Aptos" w:hAnsi="Aptos" w:cs="Arial"/>
        </w:rPr>
        <w:t>The prim</w:t>
      </w:r>
      <w:r w:rsidR="00BF3BF7">
        <w:rPr>
          <w:rFonts w:ascii="Aptos" w:hAnsi="Aptos" w:cs="Arial"/>
        </w:rPr>
        <w:t xml:space="preserve">ary goal of my project is to examine </w:t>
      </w:r>
      <w:r w:rsidR="00AD0D42">
        <w:rPr>
          <w:rFonts w:ascii="Aptos" w:hAnsi="Aptos" w:cs="Arial"/>
        </w:rPr>
        <w:t>effective ways of promoting mental hea</w:t>
      </w:r>
      <w:r w:rsidR="00DB18D5">
        <w:rPr>
          <w:rFonts w:ascii="Aptos" w:hAnsi="Aptos" w:cs="Arial"/>
        </w:rPr>
        <w:t xml:space="preserve">lth awareness among young people </w:t>
      </w:r>
      <w:r w:rsidR="0094247E">
        <w:rPr>
          <w:rFonts w:ascii="Aptos" w:hAnsi="Aptos" w:cs="Arial"/>
        </w:rPr>
        <w:t>age (8-25</w:t>
      </w:r>
      <w:r w:rsidR="00E44FAC">
        <w:rPr>
          <w:rFonts w:ascii="Aptos" w:hAnsi="Aptos" w:cs="Arial"/>
        </w:rPr>
        <w:t xml:space="preserve">) </w:t>
      </w:r>
      <w:r w:rsidR="00DB18D5">
        <w:rPr>
          <w:rFonts w:ascii="Aptos" w:hAnsi="Aptos" w:cs="Arial"/>
        </w:rPr>
        <w:t xml:space="preserve">with the aim </w:t>
      </w:r>
      <w:r w:rsidR="00902B30">
        <w:rPr>
          <w:rFonts w:ascii="Aptos" w:hAnsi="Aptos" w:cs="Arial"/>
        </w:rPr>
        <w:t xml:space="preserve">of increasing their understanding of </w:t>
      </w:r>
      <w:r w:rsidR="00860CE7">
        <w:rPr>
          <w:rFonts w:ascii="Aptos" w:hAnsi="Aptos" w:cs="Arial"/>
        </w:rPr>
        <w:t xml:space="preserve">mental health reducing </w:t>
      </w:r>
      <w:r w:rsidR="007F1820">
        <w:rPr>
          <w:rFonts w:ascii="Aptos" w:hAnsi="Aptos" w:cs="Arial"/>
        </w:rPr>
        <w:t xml:space="preserve">stigma and encouraging </w:t>
      </w:r>
      <w:r w:rsidR="00983772">
        <w:rPr>
          <w:rFonts w:ascii="Aptos" w:hAnsi="Aptos" w:cs="Arial"/>
        </w:rPr>
        <w:t xml:space="preserve">early help-seeking </w:t>
      </w:r>
      <w:r w:rsidR="001D1708">
        <w:rPr>
          <w:rFonts w:ascii="Aptos" w:hAnsi="Aptos" w:cs="Arial"/>
        </w:rPr>
        <w:t>behaviours.</w:t>
      </w:r>
      <w:r w:rsidR="00D55936">
        <w:rPr>
          <w:rFonts w:ascii="Aptos" w:hAnsi="Aptos" w:cs="Arial"/>
        </w:rPr>
        <w:t xml:space="preserve"> My s</w:t>
      </w:r>
      <w:r w:rsidR="000D2760">
        <w:rPr>
          <w:rFonts w:ascii="Aptos" w:hAnsi="Aptos" w:cs="Arial"/>
        </w:rPr>
        <w:t xml:space="preserve">tudy seeks to identify strategies </w:t>
      </w:r>
      <w:r w:rsidR="00DD0982">
        <w:rPr>
          <w:rFonts w:ascii="Aptos" w:hAnsi="Aptos" w:cs="Arial"/>
        </w:rPr>
        <w:t>educational approaches and support sy</w:t>
      </w:r>
      <w:r w:rsidR="00CB0AEE">
        <w:rPr>
          <w:rFonts w:ascii="Aptos" w:hAnsi="Aptos" w:cs="Arial"/>
        </w:rPr>
        <w:t xml:space="preserve">stems that positively influence </w:t>
      </w:r>
      <w:r w:rsidR="00F2739A">
        <w:rPr>
          <w:rFonts w:ascii="Aptos" w:hAnsi="Aptos" w:cs="Arial"/>
        </w:rPr>
        <w:t>young people.</w:t>
      </w:r>
    </w:p>
    <w:p w:rsidRPr="003A2FDF" w:rsidR="00A6153D" w:rsidP="00A6153D" w:rsidRDefault="00A6153D" w14:paraId="4B36F4E2" w14:textId="77777777">
      <w:pPr>
        <w:spacing w:line="360" w:lineRule="auto"/>
        <w:rPr>
          <w:rFonts w:ascii="Aptos" w:hAnsi="Aptos" w:cs="Arial"/>
        </w:rPr>
      </w:pPr>
    </w:p>
    <w:p w:rsidRPr="003A2FDF" w:rsidR="00545684" w:rsidP="00784670" w:rsidRDefault="00FF5B70" w14:paraId="2B00F95C" w14:textId="7302587D">
      <w:pPr>
        <w:pStyle w:val="Heading2"/>
        <w:rPr>
          <w:rFonts w:ascii="Aptos" w:hAnsi="Aptos"/>
        </w:rPr>
      </w:pPr>
      <w:r w:rsidRPr="003A2FDF">
        <w:rPr>
          <w:rFonts w:ascii="Aptos" w:hAnsi="Aptos"/>
        </w:rPr>
        <w:t>2</w:t>
      </w:r>
      <w:r w:rsidRPr="003A2FDF" w:rsidR="00784670">
        <w:rPr>
          <w:rFonts w:ascii="Aptos" w:hAnsi="Aptos"/>
        </w:rPr>
        <w:t>) O</w:t>
      </w:r>
      <w:r w:rsidRPr="003A2FDF" w:rsidR="00545684">
        <w:rPr>
          <w:rFonts w:ascii="Aptos" w:hAnsi="Aptos"/>
        </w:rPr>
        <w:t>bjectives:</w:t>
      </w:r>
    </w:p>
    <w:p w:rsidRPr="003A2FDF" w:rsidR="00A6153D" w:rsidP="00A6153D" w:rsidRDefault="00331F5A" w14:paraId="481A7AE5" w14:textId="295402EC">
      <w:pPr>
        <w:spacing w:line="360" w:lineRule="auto"/>
        <w:rPr>
          <w:rFonts w:ascii="Aptos" w:hAnsi="Aptos" w:cs="Arial"/>
          <w:i/>
          <w:iCs/>
        </w:rPr>
      </w:pPr>
      <w:r w:rsidRPr="00331F5A">
        <w:rPr>
          <w:rFonts w:ascii="Aptos" w:hAnsi="Aptos" w:cs="Arial"/>
        </w:rPr>
        <w:t xml:space="preserve">List </w:t>
      </w:r>
      <w:r w:rsidRPr="003A2FDF" w:rsidR="00A276A0">
        <w:rPr>
          <w:rFonts w:ascii="Aptos" w:hAnsi="Aptos" w:cs="Arial"/>
        </w:rPr>
        <w:t>4</w:t>
      </w:r>
      <w:r w:rsidRPr="00331F5A">
        <w:rPr>
          <w:rFonts w:ascii="Aptos" w:hAnsi="Aptos" w:cs="Arial"/>
        </w:rPr>
        <w:t xml:space="preserve"> specific objectives that will guide your research. </w:t>
      </w:r>
      <w:r w:rsidRPr="00331F5A">
        <w:rPr>
          <w:rFonts w:ascii="Aptos" w:hAnsi="Aptos" w:cs="Arial"/>
          <w:i/>
          <w:iCs/>
        </w:rPr>
        <w:t xml:space="preserve">(Approx. </w:t>
      </w:r>
      <w:r w:rsidRPr="003A2FDF">
        <w:rPr>
          <w:rFonts w:ascii="Aptos" w:hAnsi="Aptos" w:cs="Arial"/>
          <w:i/>
          <w:iCs/>
        </w:rPr>
        <w:t>10</w:t>
      </w:r>
      <w:r w:rsidRPr="00331F5A">
        <w:rPr>
          <w:rFonts w:ascii="Aptos" w:hAnsi="Aptos" w:cs="Arial"/>
          <w:i/>
          <w:iCs/>
        </w:rPr>
        <w:t>0 words)</w:t>
      </w:r>
      <w:r w:rsidRPr="003A2FDF" w:rsidR="00A6153D">
        <w:rPr>
          <w:rFonts w:ascii="Aptos" w:hAnsi="Aptos" w:cs="Arial"/>
          <w:i/>
          <w:iCs/>
        </w:rPr>
        <w:t xml:space="preserve"> </w:t>
      </w:r>
    </w:p>
    <w:p w:rsidR="00A276A0" w:rsidP="00DB7188" w:rsidRDefault="00DB7188" w14:paraId="3E0D4823" w14:textId="08826B3C">
      <w:pPr>
        <w:pStyle w:val="ListParagraph"/>
        <w:numPr>
          <w:ilvl w:val="0"/>
          <w:numId w:val="5"/>
        </w:numPr>
        <w:spacing w:line="360" w:lineRule="auto"/>
        <w:rPr>
          <w:rFonts w:ascii="Aptos" w:hAnsi="Aptos" w:cs="Arial"/>
          <w:i/>
          <w:iCs/>
        </w:rPr>
      </w:pPr>
      <w:r>
        <w:rPr>
          <w:rFonts w:ascii="Aptos" w:hAnsi="Aptos" w:cs="Arial"/>
          <w:i/>
          <w:iCs/>
        </w:rPr>
        <w:t>To define mental health awareness and examine how effectively it is promoted among young people in the Uk.  Mental health awareness and critically examine the effectiveness of existing mental health awareness promotion strategies targeting young people age (8-25)</w:t>
      </w:r>
    </w:p>
    <w:p w:rsidRPr="00DB7188" w:rsidR="00DB7188" w:rsidP="2B335891" w:rsidRDefault="00DB7188" w14:paraId="7675A12B" w14:textId="627CB34F">
      <w:pPr>
        <w:pStyle w:val="ListParagraph"/>
        <w:numPr>
          <w:ilvl w:val="0"/>
          <w:numId w:val="5"/>
        </w:numPr>
        <w:spacing w:line="360" w:lineRule="auto"/>
        <w:rPr>
          <w:rFonts w:ascii="Aptos" w:hAnsi="Aptos" w:cs="Arial"/>
          <w:i w:val="1"/>
          <w:iCs w:val="1"/>
        </w:rPr>
      </w:pPr>
      <w:r w:rsidRPr="2B335891" w:rsidR="00DB7188">
        <w:rPr>
          <w:rFonts w:ascii="Aptos" w:hAnsi="Aptos" w:cs="Arial"/>
          <w:i w:val="1"/>
          <w:iCs w:val="1"/>
        </w:rPr>
        <w:t xml:space="preserve">To analyse how a lack of mental health awareness promotion influences young </w:t>
      </w:r>
      <w:r w:rsidRPr="2B335891" w:rsidR="004D3B5D">
        <w:rPr>
          <w:rFonts w:ascii="Aptos" w:hAnsi="Aptos" w:cs="Arial"/>
          <w:i w:val="1"/>
          <w:iCs w:val="1"/>
        </w:rPr>
        <w:t>people’s</w:t>
      </w:r>
      <w:r w:rsidRPr="2B335891" w:rsidR="00364F88">
        <w:rPr>
          <w:rFonts w:ascii="Aptos" w:hAnsi="Aptos" w:cs="Arial"/>
          <w:i w:val="1"/>
          <w:iCs w:val="1"/>
        </w:rPr>
        <w:t xml:space="preserve"> ability to recognise mental </w:t>
      </w:r>
      <w:r w:rsidRPr="2B335891" w:rsidR="50B58133">
        <w:rPr>
          <w:rFonts w:ascii="Aptos" w:hAnsi="Aptos" w:cs="Arial"/>
          <w:i w:val="1"/>
          <w:iCs w:val="1"/>
        </w:rPr>
        <w:t>health</w:t>
      </w:r>
      <w:r w:rsidRPr="2B335891" w:rsidR="00364F88">
        <w:rPr>
          <w:rFonts w:ascii="Aptos" w:hAnsi="Aptos" w:cs="Arial"/>
          <w:i w:val="1"/>
          <w:iCs w:val="1"/>
        </w:rPr>
        <w:t xml:space="preserve"> difficulties and seek </w:t>
      </w:r>
      <w:r w:rsidRPr="2B335891" w:rsidR="00364F88">
        <w:rPr>
          <w:rFonts w:ascii="Aptos" w:hAnsi="Aptos" w:cs="Arial"/>
          <w:i w:val="1"/>
          <w:iCs w:val="1"/>
        </w:rPr>
        <w:t>appropriate support</w:t>
      </w:r>
      <w:r w:rsidRPr="2B335891" w:rsidR="00364F88">
        <w:rPr>
          <w:rFonts w:ascii="Aptos" w:hAnsi="Aptos" w:cs="Arial"/>
          <w:i w:val="1"/>
          <w:iCs w:val="1"/>
        </w:rPr>
        <w:t>.</w:t>
      </w:r>
    </w:p>
    <w:p w:rsidRPr="003A2FDF" w:rsidR="00A276A0" w:rsidP="2B335891" w:rsidRDefault="003B312E" w14:paraId="63E93BA8" w14:textId="3F156665">
      <w:pPr>
        <w:pStyle w:val="ListParagraph"/>
        <w:numPr>
          <w:ilvl w:val="0"/>
          <w:numId w:val="5"/>
        </w:numPr>
        <w:spacing w:line="360" w:lineRule="auto"/>
        <w:rPr>
          <w:rFonts w:ascii="Aptos" w:hAnsi="Aptos" w:cs="Arial"/>
          <w:i w:val="1"/>
          <w:iCs w:val="1"/>
        </w:rPr>
      </w:pPr>
      <w:r w:rsidRPr="2B335891" w:rsidR="003B312E">
        <w:rPr>
          <w:rFonts w:ascii="Aptos" w:hAnsi="Aptos" w:cs="Arial"/>
          <w:i w:val="1"/>
          <w:iCs w:val="1"/>
        </w:rPr>
        <w:t xml:space="preserve">To evaluate the </w:t>
      </w:r>
      <w:r w:rsidRPr="2B335891" w:rsidR="00A12B74">
        <w:rPr>
          <w:rFonts w:ascii="Aptos" w:hAnsi="Aptos" w:cs="Arial"/>
          <w:i w:val="1"/>
          <w:iCs w:val="1"/>
        </w:rPr>
        <w:t>short- and long-term</w:t>
      </w:r>
      <w:r w:rsidRPr="2B335891" w:rsidR="003B312E">
        <w:rPr>
          <w:rFonts w:ascii="Aptos" w:hAnsi="Aptos" w:cs="Arial"/>
          <w:i w:val="1"/>
          <w:iCs w:val="1"/>
        </w:rPr>
        <w:t xml:space="preserve"> </w:t>
      </w:r>
      <w:r w:rsidRPr="2B335891" w:rsidR="00E97931">
        <w:rPr>
          <w:rFonts w:ascii="Aptos" w:hAnsi="Aptos" w:cs="Arial"/>
          <w:i w:val="1"/>
          <w:iCs w:val="1"/>
        </w:rPr>
        <w:t>consequences of inadequate</w:t>
      </w:r>
      <w:r w:rsidRPr="2B335891" w:rsidR="003534C4">
        <w:rPr>
          <w:rFonts w:ascii="Aptos" w:hAnsi="Aptos" w:cs="Arial"/>
          <w:i w:val="1"/>
          <w:iCs w:val="1"/>
        </w:rPr>
        <w:t xml:space="preserve"> mental </w:t>
      </w:r>
      <w:r w:rsidRPr="2B335891" w:rsidR="082DA55B">
        <w:rPr>
          <w:rFonts w:ascii="Aptos" w:hAnsi="Aptos" w:cs="Arial"/>
          <w:i w:val="1"/>
          <w:iCs w:val="1"/>
        </w:rPr>
        <w:t>health</w:t>
      </w:r>
      <w:r w:rsidRPr="2B335891" w:rsidR="003534C4">
        <w:rPr>
          <w:rFonts w:ascii="Aptos" w:hAnsi="Aptos" w:cs="Arial"/>
          <w:i w:val="1"/>
          <w:iCs w:val="1"/>
        </w:rPr>
        <w:t xml:space="preserve"> awareness promoti</w:t>
      </w:r>
      <w:r w:rsidRPr="2B335891" w:rsidR="00CF4EB8">
        <w:rPr>
          <w:rFonts w:ascii="Aptos" w:hAnsi="Aptos" w:cs="Arial"/>
          <w:i w:val="1"/>
          <w:iCs w:val="1"/>
        </w:rPr>
        <w:t xml:space="preserve">on on young </w:t>
      </w:r>
      <w:r w:rsidRPr="2B335891" w:rsidR="00805DEC">
        <w:rPr>
          <w:rFonts w:ascii="Aptos" w:hAnsi="Aptos" w:cs="Arial"/>
          <w:i w:val="1"/>
          <w:iCs w:val="1"/>
        </w:rPr>
        <w:t>people’s</w:t>
      </w:r>
      <w:r w:rsidRPr="2B335891" w:rsidR="00CF4EB8">
        <w:rPr>
          <w:rFonts w:ascii="Aptos" w:hAnsi="Aptos" w:cs="Arial"/>
          <w:i w:val="1"/>
          <w:iCs w:val="1"/>
        </w:rPr>
        <w:t xml:space="preserve"> </w:t>
      </w:r>
      <w:r w:rsidRPr="2B335891" w:rsidR="00805DEC">
        <w:rPr>
          <w:rFonts w:ascii="Aptos" w:hAnsi="Aptos" w:cs="Arial"/>
          <w:i w:val="1"/>
          <w:iCs w:val="1"/>
        </w:rPr>
        <w:t xml:space="preserve">wellbeing, educational </w:t>
      </w:r>
      <w:r w:rsidRPr="2B335891" w:rsidR="00805DEC">
        <w:rPr>
          <w:rFonts w:ascii="Aptos" w:hAnsi="Aptos" w:cs="Arial"/>
          <w:i w:val="1"/>
          <w:iCs w:val="1"/>
        </w:rPr>
        <w:t>attainment</w:t>
      </w:r>
      <w:r w:rsidRPr="2B335891" w:rsidR="005F6940">
        <w:rPr>
          <w:rFonts w:ascii="Aptos" w:hAnsi="Aptos" w:cs="Arial"/>
          <w:i w:val="1"/>
          <w:iCs w:val="1"/>
        </w:rPr>
        <w:t xml:space="preserve"> and risk of mental health cries.</w:t>
      </w:r>
      <w:r w:rsidRPr="2B335891" w:rsidR="00805DEC">
        <w:rPr>
          <w:rFonts w:ascii="Aptos" w:hAnsi="Aptos" w:cs="Arial"/>
          <w:i w:val="1"/>
          <w:iCs w:val="1"/>
        </w:rPr>
        <w:t xml:space="preserve"> </w:t>
      </w:r>
    </w:p>
    <w:p w:rsidRPr="003A2FDF" w:rsidR="00C54573" w:rsidP="00A276A0" w:rsidRDefault="00E04C34" w14:paraId="663C332D" w14:textId="41BFD39C">
      <w:pPr>
        <w:pStyle w:val="ListParagraph"/>
        <w:numPr>
          <w:ilvl w:val="0"/>
          <w:numId w:val="5"/>
        </w:numPr>
        <w:spacing w:line="360" w:lineRule="auto"/>
        <w:rPr>
          <w:rFonts w:ascii="Aptos" w:hAnsi="Aptos" w:cs="Arial"/>
          <w:i/>
          <w:iCs/>
        </w:rPr>
      </w:pPr>
      <w:r>
        <w:rPr>
          <w:rFonts w:ascii="Aptos" w:hAnsi="Aptos" w:cs="Arial"/>
          <w:i/>
          <w:iCs/>
        </w:rPr>
        <w:t>A multi-ag</w:t>
      </w:r>
      <w:r w:rsidR="00EA54ED">
        <w:rPr>
          <w:rFonts w:ascii="Aptos" w:hAnsi="Aptos" w:cs="Arial"/>
          <w:i/>
          <w:iCs/>
        </w:rPr>
        <w:t xml:space="preserve">ency approach should be adopted to ensure that </w:t>
      </w:r>
      <w:r w:rsidR="00011513">
        <w:rPr>
          <w:rFonts w:ascii="Aptos" w:hAnsi="Aptos" w:cs="Arial"/>
          <w:i/>
          <w:iCs/>
        </w:rPr>
        <w:t xml:space="preserve">schools NHS services local authorities </w:t>
      </w:r>
      <w:r w:rsidR="007A1FE1">
        <w:rPr>
          <w:rFonts w:ascii="Aptos" w:hAnsi="Aptos" w:cs="Arial"/>
          <w:i/>
          <w:iCs/>
        </w:rPr>
        <w:t xml:space="preserve">and volunteers to deal with </w:t>
      </w:r>
      <w:r w:rsidR="00B616FD">
        <w:rPr>
          <w:rFonts w:ascii="Aptos" w:hAnsi="Aptos" w:cs="Arial"/>
          <w:i/>
          <w:iCs/>
        </w:rPr>
        <w:t>continuous mental health awareness and support.</w:t>
      </w:r>
    </w:p>
    <w:p w:rsidRPr="003A2FDF" w:rsidR="00041A5A" w:rsidP="00041A5A" w:rsidRDefault="00041A5A" w14:paraId="4DE92F51" w14:textId="77777777">
      <w:pPr>
        <w:spacing w:line="360" w:lineRule="auto"/>
        <w:rPr>
          <w:rFonts w:ascii="Aptos" w:hAnsi="Aptos" w:cs="Arial"/>
        </w:rPr>
      </w:pPr>
    </w:p>
    <w:p w:rsidRPr="003A2FDF" w:rsidR="00545684" w:rsidP="00784670" w:rsidRDefault="00FF5B70" w14:paraId="3AC96963" w14:textId="42E0D23A">
      <w:pPr>
        <w:pStyle w:val="Heading2"/>
        <w:rPr>
          <w:rFonts w:ascii="Aptos" w:hAnsi="Aptos"/>
        </w:rPr>
      </w:pPr>
      <w:r w:rsidRPr="003A2FDF">
        <w:rPr>
          <w:rFonts w:ascii="Aptos" w:hAnsi="Aptos"/>
        </w:rPr>
        <w:lastRenderedPageBreak/>
        <w:t>3</w:t>
      </w:r>
      <w:r w:rsidRPr="003A2FDF" w:rsidR="008E5015">
        <w:rPr>
          <w:rFonts w:ascii="Aptos" w:hAnsi="Aptos"/>
        </w:rPr>
        <w:t xml:space="preserve">) </w:t>
      </w:r>
      <w:r w:rsidRPr="003A2FDF" w:rsidR="00545684">
        <w:rPr>
          <w:rFonts w:ascii="Aptos" w:hAnsi="Aptos"/>
        </w:rPr>
        <w:t>Background</w:t>
      </w:r>
      <w:r w:rsidRPr="003A2FDF" w:rsidR="00FB4301">
        <w:rPr>
          <w:rFonts w:ascii="Aptos" w:hAnsi="Aptos"/>
        </w:rPr>
        <w:t>/Rationale</w:t>
      </w:r>
      <w:r w:rsidRPr="003A2FDF" w:rsidR="00545684">
        <w:rPr>
          <w:rFonts w:ascii="Aptos" w:hAnsi="Aptos"/>
        </w:rPr>
        <w:t>:</w:t>
      </w:r>
    </w:p>
    <w:p w:rsidRPr="003A2FDF" w:rsidR="00041A5A" w:rsidP="00041A5A" w:rsidRDefault="007E5F38" w14:paraId="48B3D1A4" w14:textId="5F432659">
      <w:pPr>
        <w:spacing w:line="360" w:lineRule="auto"/>
        <w:rPr>
          <w:rFonts w:ascii="Aptos" w:hAnsi="Aptos" w:cs="Arial"/>
        </w:rPr>
      </w:pPr>
      <w:r w:rsidRPr="2B335891" w:rsidR="007E5F38">
        <w:rPr>
          <w:rFonts w:ascii="Aptos" w:hAnsi="Aptos" w:cs="Arial"/>
        </w:rPr>
        <w:t xml:space="preserve">Mental health is a crucial aspect of </w:t>
      </w:r>
      <w:r w:rsidRPr="2B335891" w:rsidR="00C90180">
        <w:rPr>
          <w:rFonts w:ascii="Aptos" w:hAnsi="Aptos" w:cs="Arial"/>
        </w:rPr>
        <w:t xml:space="preserve">young people overall well-being </w:t>
      </w:r>
      <w:r w:rsidRPr="2B335891" w:rsidR="002F11CA">
        <w:rPr>
          <w:rFonts w:ascii="Aptos" w:hAnsi="Aptos" w:cs="Arial"/>
        </w:rPr>
        <w:t xml:space="preserve">particularly during adolescence and early </w:t>
      </w:r>
      <w:r w:rsidRPr="2B335891" w:rsidR="00EA01DA">
        <w:rPr>
          <w:rFonts w:ascii="Aptos" w:hAnsi="Aptos" w:cs="Arial"/>
        </w:rPr>
        <w:t>adulthood a period ma</w:t>
      </w:r>
      <w:r w:rsidRPr="2B335891" w:rsidR="00FB7129">
        <w:rPr>
          <w:rFonts w:ascii="Aptos" w:hAnsi="Aptos" w:cs="Arial"/>
        </w:rPr>
        <w:t>rked by significant</w:t>
      </w:r>
      <w:r w:rsidRPr="2B335891" w:rsidR="00C85013">
        <w:rPr>
          <w:rFonts w:ascii="Aptos" w:hAnsi="Aptos" w:cs="Arial"/>
        </w:rPr>
        <w:t>,</w:t>
      </w:r>
      <w:r w:rsidRPr="2B335891" w:rsidR="00FB7129">
        <w:rPr>
          <w:rFonts w:ascii="Aptos" w:hAnsi="Aptos" w:cs="Arial"/>
        </w:rPr>
        <w:t xml:space="preserve"> </w:t>
      </w:r>
      <w:r w:rsidRPr="2B335891" w:rsidR="00E474C0">
        <w:rPr>
          <w:rFonts w:ascii="Aptos" w:hAnsi="Aptos" w:cs="Arial"/>
        </w:rPr>
        <w:t xml:space="preserve">emotional social and </w:t>
      </w:r>
      <w:r w:rsidRPr="2B335891" w:rsidR="00C85013">
        <w:rPr>
          <w:rFonts w:ascii="Aptos" w:hAnsi="Aptos" w:cs="Arial"/>
        </w:rPr>
        <w:t xml:space="preserve">psychological </w:t>
      </w:r>
      <w:r w:rsidRPr="2B335891" w:rsidR="00083FB0">
        <w:rPr>
          <w:rFonts w:ascii="Aptos" w:hAnsi="Aptos" w:cs="Arial"/>
        </w:rPr>
        <w:t xml:space="preserve">development. Many mental </w:t>
      </w:r>
      <w:r w:rsidRPr="2B335891" w:rsidR="006E4DF3">
        <w:rPr>
          <w:rFonts w:ascii="Aptos" w:hAnsi="Aptos" w:cs="Arial"/>
        </w:rPr>
        <w:t xml:space="preserve">health conditions such as </w:t>
      </w:r>
      <w:r w:rsidRPr="2B335891" w:rsidR="00E7534B">
        <w:rPr>
          <w:rFonts w:ascii="Aptos" w:hAnsi="Aptos" w:cs="Arial"/>
        </w:rPr>
        <w:t xml:space="preserve">anxiety and depression, being before </w:t>
      </w:r>
      <w:r w:rsidRPr="2B335891" w:rsidR="00E857C3">
        <w:rPr>
          <w:rFonts w:ascii="Aptos" w:hAnsi="Aptos" w:cs="Arial"/>
        </w:rPr>
        <w:t>the age 25 (world health organization</w:t>
      </w:r>
      <w:r w:rsidRPr="2B335891" w:rsidR="00234874">
        <w:rPr>
          <w:rFonts w:ascii="Aptos" w:hAnsi="Aptos" w:cs="Arial"/>
        </w:rPr>
        <w:t>,2021</w:t>
      </w:r>
      <w:r w:rsidRPr="2B335891" w:rsidR="00E857C3">
        <w:rPr>
          <w:rFonts w:ascii="Aptos" w:hAnsi="Aptos" w:cs="Arial"/>
        </w:rPr>
        <w:t>)</w:t>
      </w:r>
      <w:r w:rsidRPr="2B335891" w:rsidR="006E35BB">
        <w:rPr>
          <w:rFonts w:ascii="Aptos" w:hAnsi="Aptos" w:cs="Arial"/>
        </w:rPr>
        <w:t xml:space="preserve">. </w:t>
      </w:r>
      <w:r w:rsidRPr="2B335891" w:rsidR="00891BE3">
        <w:rPr>
          <w:rFonts w:ascii="Aptos" w:hAnsi="Aptos" w:cs="Arial"/>
        </w:rPr>
        <w:t>However,</w:t>
      </w:r>
      <w:r w:rsidRPr="2B335891" w:rsidR="006E35BB">
        <w:rPr>
          <w:rFonts w:ascii="Aptos" w:hAnsi="Aptos" w:cs="Arial"/>
        </w:rPr>
        <w:t xml:space="preserve"> the promotion of mental health aw</w:t>
      </w:r>
      <w:r w:rsidRPr="2B335891" w:rsidR="00B52CDF">
        <w:rPr>
          <w:rFonts w:ascii="Aptos" w:hAnsi="Aptos" w:cs="Arial"/>
        </w:rPr>
        <w:t>areness among</w:t>
      </w:r>
      <w:r w:rsidRPr="2B335891" w:rsidR="006F3120">
        <w:rPr>
          <w:rFonts w:ascii="Aptos" w:hAnsi="Aptos" w:cs="Arial"/>
        </w:rPr>
        <w:t xml:space="preserve"> young people </w:t>
      </w:r>
      <w:r w:rsidRPr="2B335891" w:rsidR="006F3120">
        <w:rPr>
          <w:rFonts w:ascii="Aptos" w:hAnsi="Aptos" w:cs="Arial"/>
        </w:rPr>
        <w:t>remains</w:t>
      </w:r>
      <w:r w:rsidRPr="2B335891" w:rsidR="006F3120">
        <w:rPr>
          <w:rFonts w:ascii="Aptos" w:hAnsi="Aptos" w:cs="Arial"/>
        </w:rPr>
        <w:t xml:space="preserve"> in</w:t>
      </w:r>
      <w:r w:rsidRPr="2B335891" w:rsidR="00FB09A0">
        <w:rPr>
          <w:rFonts w:ascii="Aptos" w:hAnsi="Aptos" w:cs="Arial"/>
        </w:rPr>
        <w:t xml:space="preserve">adequate in </w:t>
      </w:r>
      <w:r w:rsidRPr="2B335891" w:rsidR="001E3DE1">
        <w:rPr>
          <w:rFonts w:ascii="Aptos" w:hAnsi="Aptos" w:cs="Arial"/>
        </w:rPr>
        <w:t xml:space="preserve">many </w:t>
      </w:r>
      <w:r w:rsidRPr="2B335891" w:rsidR="00FB09A0">
        <w:rPr>
          <w:rFonts w:ascii="Aptos" w:hAnsi="Aptos" w:cs="Arial"/>
        </w:rPr>
        <w:t>communities and e</w:t>
      </w:r>
      <w:r w:rsidRPr="2B335891" w:rsidR="00D2053A">
        <w:rPr>
          <w:rFonts w:ascii="Aptos" w:hAnsi="Aptos" w:cs="Arial"/>
        </w:rPr>
        <w:t xml:space="preserve">ducational setting. Limited awareness contributes </w:t>
      </w:r>
      <w:r w:rsidRPr="2B335891" w:rsidR="00773688">
        <w:rPr>
          <w:rFonts w:ascii="Aptos" w:hAnsi="Aptos" w:cs="Arial"/>
        </w:rPr>
        <w:t xml:space="preserve">to </w:t>
      </w:r>
      <w:r w:rsidRPr="2B335891" w:rsidR="001E3DE1">
        <w:rPr>
          <w:rFonts w:ascii="Aptos" w:hAnsi="Aptos" w:cs="Arial"/>
        </w:rPr>
        <w:t xml:space="preserve">stigma misunderstanding </w:t>
      </w:r>
      <w:r w:rsidRPr="2B335891" w:rsidR="00750C42">
        <w:rPr>
          <w:rFonts w:ascii="Aptos" w:hAnsi="Aptos" w:cs="Arial"/>
        </w:rPr>
        <w:t>and poor recognition of mental health problems disco</w:t>
      </w:r>
      <w:r w:rsidRPr="2B335891" w:rsidR="00DC6B97">
        <w:rPr>
          <w:rFonts w:ascii="Aptos" w:hAnsi="Aptos" w:cs="Arial"/>
        </w:rPr>
        <w:t xml:space="preserve">uraging young people form seeking </w:t>
      </w:r>
      <w:r w:rsidRPr="2B335891" w:rsidR="007777F8">
        <w:rPr>
          <w:rFonts w:ascii="Aptos" w:hAnsi="Aptos" w:cs="Arial"/>
        </w:rPr>
        <w:t>help (young mind,2025)</w:t>
      </w:r>
      <w:r w:rsidRPr="2B335891" w:rsidR="00234874">
        <w:rPr>
          <w:rFonts w:ascii="Aptos" w:hAnsi="Aptos" w:cs="Arial"/>
        </w:rPr>
        <w:t>. As</w:t>
      </w:r>
      <w:r w:rsidRPr="2B335891" w:rsidR="0003756D">
        <w:rPr>
          <w:rFonts w:ascii="Aptos" w:hAnsi="Aptos" w:cs="Arial"/>
        </w:rPr>
        <w:t xml:space="preserve"> a result, mental he</w:t>
      </w:r>
      <w:r w:rsidRPr="2B335891" w:rsidR="00E0231D">
        <w:rPr>
          <w:rFonts w:ascii="Aptos" w:hAnsi="Aptos" w:cs="Arial"/>
        </w:rPr>
        <w:t>alth difficulties may worsen and lead to negativ</w:t>
      </w:r>
      <w:r w:rsidRPr="2B335891" w:rsidR="005E3F0E">
        <w:rPr>
          <w:rFonts w:ascii="Aptos" w:hAnsi="Aptos" w:cs="Arial"/>
        </w:rPr>
        <w:t>e outcome including poor academic per</w:t>
      </w:r>
      <w:r w:rsidRPr="2B335891" w:rsidR="00FC4262">
        <w:rPr>
          <w:rFonts w:ascii="Aptos" w:hAnsi="Aptos" w:cs="Arial"/>
        </w:rPr>
        <w:t xml:space="preserve">formance social isolation self-harm and </w:t>
      </w:r>
      <w:r w:rsidRPr="2B335891" w:rsidR="36AECE8E">
        <w:rPr>
          <w:rFonts w:ascii="Aptos" w:hAnsi="Aptos" w:cs="Arial"/>
        </w:rPr>
        <w:t>long-term</w:t>
      </w:r>
      <w:r w:rsidRPr="2B335891" w:rsidR="00FC4262">
        <w:rPr>
          <w:rFonts w:ascii="Aptos" w:hAnsi="Aptos" w:cs="Arial"/>
        </w:rPr>
        <w:t xml:space="preserve"> mental health issues. Promoting mental </w:t>
      </w:r>
      <w:r w:rsidRPr="2B335891" w:rsidR="00F073BB">
        <w:rPr>
          <w:rFonts w:ascii="Aptos" w:hAnsi="Aptos" w:cs="Arial"/>
        </w:rPr>
        <w:t>health is essential to e</w:t>
      </w:r>
      <w:r w:rsidRPr="2B335891" w:rsidR="00406BE4">
        <w:rPr>
          <w:rFonts w:ascii="Aptos" w:hAnsi="Aptos" w:cs="Arial"/>
        </w:rPr>
        <w:t xml:space="preserve">quip young people with knowledge coping </w:t>
      </w:r>
      <w:r w:rsidRPr="2B335891" w:rsidR="00E52CA4">
        <w:rPr>
          <w:rFonts w:ascii="Aptos" w:hAnsi="Aptos" w:cs="Arial"/>
        </w:rPr>
        <w:t xml:space="preserve">strategies and confidence to access </w:t>
      </w:r>
      <w:r w:rsidRPr="2B335891" w:rsidR="00E04129">
        <w:rPr>
          <w:rFonts w:ascii="Aptos" w:hAnsi="Aptos" w:cs="Arial"/>
        </w:rPr>
        <w:t>support services. Understanding the impact of in</w:t>
      </w:r>
      <w:r w:rsidRPr="2B335891" w:rsidR="004B4052">
        <w:rPr>
          <w:rFonts w:ascii="Aptos" w:hAnsi="Aptos" w:cs="Arial"/>
        </w:rPr>
        <w:t>sufficient mental health awareness promotion is vital for informing effective intervention re</w:t>
      </w:r>
      <w:r w:rsidRPr="2B335891" w:rsidR="00E06F88">
        <w:rPr>
          <w:rFonts w:ascii="Aptos" w:hAnsi="Aptos" w:cs="Arial"/>
        </w:rPr>
        <w:t>ducing sti</w:t>
      </w:r>
      <w:r w:rsidRPr="2B335891" w:rsidR="00306E86">
        <w:rPr>
          <w:rFonts w:ascii="Aptos" w:hAnsi="Aptos" w:cs="Arial"/>
        </w:rPr>
        <w:t>gma and improving mental health outcome for young people.</w:t>
      </w:r>
    </w:p>
    <w:p w:rsidRPr="003A2FDF" w:rsidR="00545684" w:rsidP="00784670" w:rsidRDefault="00FF5B70" w14:paraId="332E5A12" w14:textId="051972BF">
      <w:pPr>
        <w:pStyle w:val="Heading2"/>
        <w:rPr>
          <w:rFonts w:ascii="Aptos" w:hAnsi="Aptos"/>
        </w:rPr>
      </w:pPr>
      <w:r w:rsidRPr="003A2FDF">
        <w:rPr>
          <w:rFonts w:ascii="Aptos" w:hAnsi="Aptos"/>
        </w:rPr>
        <w:t>4</w:t>
      </w:r>
      <w:r w:rsidRPr="003A2FDF" w:rsidR="008E5015">
        <w:rPr>
          <w:rFonts w:ascii="Aptos" w:hAnsi="Aptos"/>
        </w:rPr>
        <w:t xml:space="preserve">) </w:t>
      </w:r>
      <w:r w:rsidRPr="003A2FDF" w:rsidR="00545684">
        <w:rPr>
          <w:rFonts w:ascii="Aptos" w:hAnsi="Aptos"/>
        </w:rPr>
        <w:t>Methods:</w:t>
      </w:r>
    </w:p>
    <w:p w:rsidRPr="00331F5A" w:rsidR="00331F5A" w:rsidP="00331F5A" w:rsidRDefault="00331F5A" w14:paraId="6600ACBF" w14:textId="0B7592AB">
      <w:pPr>
        <w:spacing w:line="360" w:lineRule="auto"/>
        <w:rPr>
          <w:rFonts w:ascii="Aptos" w:hAnsi="Aptos" w:cs="Arial"/>
        </w:rPr>
      </w:pPr>
      <w:r w:rsidRPr="6E778373" w:rsidR="00331F5A">
        <w:rPr>
          <w:rFonts w:ascii="Aptos" w:hAnsi="Aptos" w:cs="Arial"/>
        </w:rPr>
        <w:t>Describe your approach to secondary research</w:t>
      </w:r>
    </w:p>
    <w:p w:rsidR="73B7168A" w:rsidP="6E778373" w:rsidRDefault="73B7168A" w14:paraId="6AEB3FBA" w14:textId="4F468814">
      <w:pPr>
        <w:numPr>
          <w:ilvl w:val="0"/>
          <w:numId w:val="2"/>
        </w:numPr>
        <w:spacing w:line="360" w:lineRule="auto"/>
        <w:rPr>
          <w:rFonts w:ascii="Aptos" w:hAnsi="Aptos" w:eastAsia="Aptos" w:cs="Aptos"/>
          <w:noProof w:val="0"/>
          <w:sz w:val="24"/>
          <w:szCs w:val="24"/>
          <w:lang w:val="en-GB"/>
        </w:rPr>
      </w:pPr>
      <w:r w:rsidRPr="69B647F5" w:rsidR="126AACBF">
        <w:rPr>
          <w:rFonts w:ascii="Aptos" w:hAnsi="Aptos" w:eastAsia="Aptos" w:cs="Aptos"/>
          <w:noProof w:val="0"/>
          <w:sz w:val="24"/>
          <w:szCs w:val="24"/>
          <w:lang w:val="en-GB"/>
        </w:rPr>
        <w:t>For this project, data will come from reputable sources such as online websites, academic books, peer-reviewed articles, official reports, and trusted mental health organisations. Sources will be chosen based on authority, accuracy, relevance, currency, and objectivity to ensure reliability and validity.</w:t>
      </w:r>
      <w:r w:rsidRPr="69B647F5" w:rsidR="73B7168A">
        <w:rPr>
          <w:rFonts w:ascii="Aptos" w:hAnsi="Aptos" w:eastAsia="Aptos" w:cs="Aptos"/>
          <w:noProof w:val="0"/>
          <w:sz w:val="24"/>
          <w:szCs w:val="24"/>
          <w:lang w:val="en-GB"/>
        </w:rPr>
        <w:t xml:space="preserve"> </w:t>
      </w:r>
    </w:p>
    <w:p w:rsidR="73B7168A" w:rsidP="6E778373" w:rsidRDefault="73B7168A" w14:paraId="123A328E" w14:textId="709B4918">
      <w:pPr>
        <w:numPr>
          <w:ilvl w:val="0"/>
          <w:numId w:val="2"/>
        </w:numPr>
        <w:spacing w:line="360" w:lineRule="auto"/>
        <w:rPr>
          <w:rFonts w:ascii="Aptos" w:hAnsi="Aptos" w:eastAsia="Aptos" w:cs="Aptos"/>
          <w:noProof w:val="0"/>
          <w:sz w:val="24"/>
          <w:szCs w:val="24"/>
          <w:lang w:val="en-GB"/>
        </w:rPr>
      </w:pPr>
      <w:r w:rsidRPr="6E778373" w:rsidR="73B7168A">
        <w:rPr>
          <w:rFonts w:ascii="Aptos" w:hAnsi="Aptos" w:eastAsia="Aptos" w:cs="Aptos"/>
          <w:noProof w:val="0"/>
          <w:sz w:val="24"/>
          <w:szCs w:val="24"/>
          <w:lang w:val="en-GB"/>
        </w:rPr>
        <w:t xml:space="preserve">Analysis will involve a thematic review to </w:t>
      </w:r>
      <w:r w:rsidRPr="6E778373" w:rsidR="73B7168A">
        <w:rPr>
          <w:rFonts w:ascii="Aptos" w:hAnsi="Aptos" w:eastAsia="Aptos" w:cs="Aptos"/>
          <w:noProof w:val="0"/>
          <w:sz w:val="24"/>
          <w:szCs w:val="24"/>
          <w:lang w:val="en-GB"/>
        </w:rPr>
        <w:t>identify</w:t>
      </w:r>
      <w:r w:rsidRPr="6E778373" w:rsidR="73B7168A">
        <w:rPr>
          <w:rFonts w:ascii="Aptos" w:hAnsi="Aptos" w:eastAsia="Aptos" w:cs="Aptos"/>
          <w:noProof w:val="0"/>
          <w:sz w:val="24"/>
          <w:szCs w:val="24"/>
          <w:lang w:val="en-GB"/>
        </w:rPr>
        <w:t xml:space="preserve"> recurring issues and patterns, as well as a comparison of findings across </w:t>
      </w:r>
      <w:r w:rsidRPr="6E778373" w:rsidR="73B7168A">
        <w:rPr>
          <w:rFonts w:ascii="Aptos" w:hAnsi="Aptos" w:eastAsia="Aptos" w:cs="Aptos"/>
          <w:noProof w:val="0"/>
          <w:sz w:val="24"/>
          <w:szCs w:val="24"/>
          <w:lang w:val="en-GB"/>
        </w:rPr>
        <w:t>different sources</w:t>
      </w:r>
      <w:r w:rsidRPr="6E778373" w:rsidR="73B7168A">
        <w:rPr>
          <w:rFonts w:ascii="Aptos" w:hAnsi="Aptos" w:eastAsia="Aptos" w:cs="Aptos"/>
          <w:noProof w:val="0"/>
          <w:sz w:val="24"/>
          <w:szCs w:val="24"/>
          <w:lang w:val="en-GB"/>
        </w:rPr>
        <w:t xml:space="preserve"> to evaluate consistency and gaps.</w:t>
      </w:r>
    </w:p>
    <w:p w:rsidR="73B7168A" w:rsidP="6E778373" w:rsidRDefault="73B7168A" w14:paraId="76E9B8FA" w14:textId="781FE3EC">
      <w:pPr>
        <w:numPr>
          <w:ilvl w:val="0"/>
          <w:numId w:val="2"/>
        </w:numPr>
        <w:spacing w:line="360" w:lineRule="auto"/>
        <w:rPr>
          <w:rFonts w:ascii="Aptos" w:hAnsi="Aptos" w:eastAsia="Aptos" w:cs="Aptos"/>
          <w:noProof w:val="0"/>
          <w:sz w:val="24"/>
          <w:szCs w:val="24"/>
          <w:lang w:val="en-GB"/>
        </w:rPr>
      </w:pPr>
      <w:r w:rsidRPr="6E778373" w:rsidR="73B7168A">
        <w:rPr>
          <w:rFonts w:ascii="Aptos" w:hAnsi="Aptos" w:eastAsia="Aptos" w:cs="Aptos"/>
          <w:noProof w:val="0"/>
          <w:sz w:val="24"/>
          <w:szCs w:val="24"/>
          <w:lang w:val="en-GB"/>
        </w:rPr>
        <w:t xml:space="preserve"> Ethical considerations include giving proper credit through </w:t>
      </w:r>
      <w:r w:rsidRPr="6E778373" w:rsidR="73B7168A">
        <w:rPr>
          <w:rFonts w:ascii="Aptos" w:hAnsi="Aptos" w:eastAsia="Aptos" w:cs="Aptos"/>
          <w:noProof w:val="0"/>
          <w:sz w:val="24"/>
          <w:szCs w:val="24"/>
          <w:lang w:val="en-GB"/>
        </w:rPr>
        <w:t>accurate</w:t>
      </w:r>
      <w:r w:rsidRPr="6E778373" w:rsidR="73B7168A">
        <w:rPr>
          <w:rFonts w:ascii="Aptos" w:hAnsi="Aptos" w:eastAsia="Aptos" w:cs="Aptos"/>
          <w:noProof w:val="0"/>
          <w:sz w:val="24"/>
          <w:szCs w:val="24"/>
          <w:lang w:val="en-GB"/>
        </w:rPr>
        <w:t xml:space="preserve"> citation, using information responsibly, and strictly avoiding plagiarism by paraphrasing and quoting appropriately. </w:t>
      </w:r>
    </w:p>
    <w:p w:rsidR="73B7168A" w:rsidP="6E778373" w:rsidRDefault="73B7168A" w14:paraId="5D31D208" w14:textId="78D32DCF">
      <w:pPr>
        <w:numPr>
          <w:ilvl w:val="0"/>
          <w:numId w:val="2"/>
        </w:numPr>
        <w:spacing w:line="360" w:lineRule="auto"/>
        <w:rPr>
          <w:rFonts w:ascii="Aptos" w:hAnsi="Aptos" w:cs="Arial"/>
        </w:rPr>
      </w:pPr>
      <w:r w:rsidRPr="6E778373" w:rsidR="73B7168A">
        <w:rPr>
          <w:rFonts w:ascii="Aptos" w:hAnsi="Aptos" w:eastAsia="Aptos" w:cs="Aptos"/>
          <w:noProof w:val="0"/>
          <w:sz w:val="24"/>
          <w:szCs w:val="24"/>
          <w:lang w:val="en-GB"/>
        </w:rPr>
        <w:t>This ensures academic integrity and respects the intellectual property of original authors.</w:t>
      </w:r>
    </w:p>
    <w:p w:rsidRPr="003A2FDF" w:rsidR="00331F5A" w:rsidP="00331F5A" w:rsidRDefault="00331F5A" w14:paraId="2FE332DF" w14:textId="77777777">
      <w:pPr>
        <w:spacing w:line="360" w:lineRule="auto"/>
        <w:ind w:left="720"/>
        <w:rPr>
          <w:rFonts w:ascii="Aptos" w:hAnsi="Aptos" w:cs="Arial"/>
        </w:rPr>
      </w:pPr>
    </w:p>
    <w:p w:rsidRPr="003A2FDF" w:rsidR="0061260B" w:rsidP="00784670" w:rsidRDefault="00FF5B70" w14:paraId="232DCC93" w14:textId="74A66EC3">
      <w:pPr>
        <w:pStyle w:val="Heading2"/>
        <w:rPr>
          <w:rFonts w:ascii="Aptos" w:hAnsi="Aptos"/>
        </w:rPr>
      </w:pPr>
      <w:r w:rsidRPr="549AAAA4" w:rsidR="00FF5B70">
        <w:rPr>
          <w:rFonts w:ascii="Aptos" w:hAnsi="Aptos"/>
        </w:rPr>
        <w:t>5</w:t>
      </w:r>
      <w:r w:rsidRPr="549AAAA4" w:rsidR="0061260B">
        <w:rPr>
          <w:rFonts w:ascii="Aptos" w:hAnsi="Aptos"/>
        </w:rPr>
        <w:t>) Resources</w:t>
      </w:r>
      <w:r w:rsidRPr="549AAAA4" w:rsidR="00260277">
        <w:rPr>
          <w:rFonts w:ascii="Aptos" w:hAnsi="Aptos"/>
        </w:rPr>
        <w:t>:</w:t>
      </w:r>
      <w:r w:rsidRPr="549AAAA4" w:rsidR="0061260B">
        <w:rPr>
          <w:rFonts w:ascii="Aptos" w:hAnsi="Aptos"/>
        </w:rPr>
        <w:t xml:space="preserve"> </w:t>
      </w:r>
    </w:p>
    <w:p w:rsidRPr="003A2FDF" w:rsidR="00545684" w:rsidP="549AAAA4" w:rsidRDefault="00FF5B70" w14:paraId="54F4080E" w14:textId="695C42FD">
      <w:pPr>
        <w:pStyle w:val="ListParagraph"/>
        <w:numPr>
          <w:ilvl w:val="0"/>
          <w:numId w:val="6"/>
        </w:numPr>
        <w:spacing w:before="120" w:beforeAutospacing="off" w:after="120" w:afterAutospacing="off"/>
        <w:jc w:val="left"/>
        <w:rPr>
          <w:rFonts w:ascii="Aptos" w:hAnsi="Aptos" w:eastAsia="Aptos" w:cs="Aptos"/>
          <w:noProof w:val="0"/>
          <w:sz w:val="24"/>
          <w:szCs w:val="24"/>
          <w:lang w:val="en-GB"/>
        </w:rPr>
      </w:pPr>
      <w:r w:rsidRPr="549AAAA4" w:rsidR="258DF534">
        <w:rPr>
          <w:rFonts w:ascii="Aptos" w:hAnsi="Aptos" w:eastAsia="Aptos" w:cs="Aptos"/>
          <w:noProof w:val="0"/>
          <w:sz w:val="24"/>
          <w:szCs w:val="24"/>
          <w:lang w:val="en-GB"/>
        </w:rPr>
        <w:t>Criteria for selecting sources included NHS and UK mental health charity websites, such as Mind and Young Minds.</w:t>
      </w:r>
    </w:p>
    <w:p w:rsidRPr="003A2FDF" w:rsidR="00545684" w:rsidP="549AAAA4" w:rsidRDefault="00FF5B70" w14:paraId="114B13A7" w14:textId="0ECAE369">
      <w:pPr>
        <w:pStyle w:val="ListParagraph"/>
        <w:spacing w:before="120" w:beforeAutospacing="off" w:after="120" w:afterAutospacing="off"/>
        <w:ind w:left="720"/>
        <w:jc w:val="left"/>
        <w:rPr>
          <w:rFonts w:ascii="Aptos" w:hAnsi="Aptos" w:eastAsia="Aptos" w:cs="Aptos"/>
          <w:noProof w:val="0"/>
          <w:sz w:val="24"/>
          <w:szCs w:val="24"/>
          <w:lang w:val="en-GB"/>
        </w:rPr>
      </w:pPr>
    </w:p>
    <w:p w:rsidRPr="003A2FDF" w:rsidR="00545684" w:rsidP="549AAAA4" w:rsidRDefault="00FF5B70" w14:paraId="63E98DA5" w14:textId="419D5CD9">
      <w:pPr>
        <w:pStyle w:val="ListParagraph"/>
        <w:numPr>
          <w:ilvl w:val="0"/>
          <w:numId w:val="6"/>
        </w:numPr>
        <w:spacing w:before="120" w:beforeAutospacing="off" w:after="120" w:afterAutospacing="off"/>
        <w:jc w:val="left"/>
        <w:rPr>
          <w:rFonts w:ascii="Aptos" w:hAnsi="Aptos" w:eastAsia="Aptos" w:cs="Aptos"/>
          <w:noProof w:val="0"/>
          <w:sz w:val="24"/>
          <w:szCs w:val="24"/>
          <w:lang w:val="en-GB"/>
        </w:rPr>
      </w:pPr>
      <w:r w:rsidRPr="549AAAA4" w:rsidR="258DF534">
        <w:rPr>
          <w:rFonts w:ascii="Aptos" w:hAnsi="Aptos" w:eastAsia="Aptos" w:cs="Aptos"/>
          <w:noProof w:val="0"/>
          <w:sz w:val="24"/>
          <w:szCs w:val="24"/>
          <w:lang w:val="en-GB"/>
        </w:rPr>
        <w:t xml:space="preserve">UK government reports and statistical data were </w:t>
      </w:r>
      <w:r w:rsidRPr="549AAAA4" w:rsidR="258DF534">
        <w:rPr>
          <w:rFonts w:ascii="Aptos" w:hAnsi="Aptos" w:eastAsia="Aptos" w:cs="Aptos"/>
          <w:noProof w:val="0"/>
          <w:sz w:val="24"/>
          <w:szCs w:val="24"/>
          <w:lang w:val="en-GB"/>
        </w:rPr>
        <w:t>utilized</w:t>
      </w:r>
    </w:p>
    <w:p w:rsidRPr="003A2FDF" w:rsidR="00545684" w:rsidP="549AAAA4" w:rsidRDefault="00FF5B70" w14:paraId="17C9DB63" w14:textId="605CD4D5">
      <w:pPr>
        <w:pStyle w:val="ListParagraph"/>
        <w:spacing w:before="120" w:beforeAutospacing="off" w:after="120" w:afterAutospacing="off"/>
        <w:ind w:left="720"/>
        <w:jc w:val="left"/>
        <w:rPr>
          <w:rFonts w:ascii="Aptos" w:hAnsi="Aptos" w:eastAsia="Aptos" w:cs="Aptos"/>
          <w:noProof w:val="0"/>
          <w:sz w:val="24"/>
          <w:szCs w:val="24"/>
          <w:lang w:val="en-GB"/>
        </w:rPr>
      </w:pPr>
    </w:p>
    <w:p w:rsidRPr="003A2FDF" w:rsidR="00545684" w:rsidP="549AAAA4" w:rsidRDefault="00FF5B70" w14:paraId="75571426" w14:textId="131DF176">
      <w:pPr>
        <w:pStyle w:val="ListParagraph"/>
        <w:numPr>
          <w:ilvl w:val="0"/>
          <w:numId w:val="6"/>
        </w:numPr>
        <w:spacing w:before="120" w:beforeAutospacing="off" w:after="120" w:afterAutospacing="off"/>
        <w:jc w:val="left"/>
        <w:rPr>
          <w:rFonts w:ascii="Aptos" w:hAnsi="Aptos" w:eastAsia="Aptos" w:cs="Aptos"/>
          <w:noProof w:val="0"/>
          <w:sz w:val="24"/>
          <w:szCs w:val="24"/>
          <w:lang w:val="en-GB"/>
        </w:rPr>
      </w:pPr>
      <w:r w:rsidRPr="549AAAA4" w:rsidR="258DF534">
        <w:rPr>
          <w:rFonts w:ascii="Aptos" w:hAnsi="Aptos" w:eastAsia="Aptos" w:cs="Aptos"/>
          <w:noProof w:val="0"/>
          <w:sz w:val="24"/>
          <w:szCs w:val="24"/>
          <w:lang w:val="en-GB"/>
        </w:rPr>
        <w:t>Resources provided by supervisors and peers were also considered.</w:t>
      </w:r>
    </w:p>
    <w:p w:rsidRPr="003A2FDF" w:rsidR="00545684" w:rsidP="549AAAA4" w:rsidRDefault="00FF5B70" w14:paraId="3EEACF25" w14:textId="75A2D4B0">
      <w:pPr>
        <w:spacing w:before="120" w:beforeAutospacing="off" w:after="120" w:afterAutospacing="off"/>
        <w:jc w:val="left"/>
      </w:pPr>
    </w:p>
    <w:p w:rsidRPr="003A2FDF" w:rsidR="00545684" w:rsidP="00784670" w:rsidRDefault="00FF5B70" w14:paraId="0FE77585" w14:textId="6CCE1CD5">
      <w:pPr>
        <w:pStyle w:val="Heading2"/>
        <w:rPr>
          <w:rFonts w:ascii="Aptos" w:hAnsi="Aptos"/>
        </w:rPr>
      </w:pPr>
      <w:r w:rsidRPr="549AAAA4" w:rsidR="00FF5B70">
        <w:rPr>
          <w:rFonts w:ascii="Aptos" w:hAnsi="Aptos"/>
        </w:rPr>
        <w:t>6</w:t>
      </w:r>
      <w:r w:rsidRPr="549AAAA4" w:rsidR="0061260B">
        <w:rPr>
          <w:rFonts w:ascii="Aptos" w:hAnsi="Aptos"/>
        </w:rPr>
        <w:t>) Timescale:</w:t>
      </w:r>
    </w:p>
    <w:p w:rsidRPr="003A2FDF" w:rsidR="00260277" w:rsidP="549AAAA4" w:rsidRDefault="00260277" w14:paraId="7F240DA1" w14:textId="016AF38F">
      <w:pPr>
        <w:pStyle w:val="ListParagraph"/>
        <w:numPr>
          <w:ilvl w:val="0"/>
          <w:numId w:val="5"/>
        </w:numPr>
        <w:spacing w:before="0" w:beforeAutospacing="off" w:after="0" w:afterAutospacing="off" w:line="360" w:lineRule="auto"/>
        <w:rPr>
          <w:rFonts w:ascii="Aptos" w:hAnsi="Aptos" w:eastAsia="Aptos" w:cs="Aptos"/>
          <w:noProof w:val="0"/>
          <w:sz w:val="24"/>
          <w:szCs w:val="24"/>
          <w:lang w:val="en-GB"/>
        </w:rPr>
      </w:pPr>
      <w:r w:rsidRPr="549AAAA4" w:rsidR="5611E89C">
        <w:rPr>
          <w:rFonts w:ascii="Aptos" w:hAnsi="Aptos" w:eastAsia="Aptos" w:cs="Aptos"/>
          <w:b w:val="1"/>
          <w:bCs w:val="1"/>
          <w:noProof w:val="0"/>
          <w:sz w:val="24"/>
          <w:szCs w:val="24"/>
          <w:lang w:val="en-GB"/>
        </w:rPr>
        <w:t>Weeks 1–2:</w:t>
      </w:r>
      <w:r w:rsidRPr="549AAAA4" w:rsidR="5611E89C">
        <w:rPr>
          <w:rFonts w:ascii="Aptos" w:hAnsi="Aptos" w:eastAsia="Aptos" w:cs="Aptos"/>
          <w:noProof w:val="0"/>
          <w:sz w:val="24"/>
          <w:szCs w:val="24"/>
          <w:lang w:val="en-GB"/>
        </w:rPr>
        <w:t xml:space="preserve"> Review literature and gather sources</w:t>
      </w:r>
    </w:p>
    <w:p w:rsidRPr="003A2FDF" w:rsidR="00260277" w:rsidP="549AAAA4" w:rsidRDefault="00260277" w14:paraId="5C67AE80" w14:textId="6BE5CABB">
      <w:pPr>
        <w:pStyle w:val="ListParagraph"/>
        <w:numPr>
          <w:ilvl w:val="0"/>
          <w:numId w:val="5"/>
        </w:numPr>
        <w:spacing w:before="0" w:beforeAutospacing="off" w:after="0" w:afterAutospacing="off" w:line="360" w:lineRule="auto"/>
        <w:rPr>
          <w:rFonts w:ascii="Aptos" w:hAnsi="Aptos" w:eastAsia="Aptos" w:cs="Aptos"/>
          <w:noProof w:val="0"/>
          <w:sz w:val="24"/>
          <w:szCs w:val="24"/>
          <w:lang w:val="en-GB"/>
        </w:rPr>
      </w:pPr>
      <w:r w:rsidRPr="549AAAA4" w:rsidR="5611E89C">
        <w:rPr>
          <w:rFonts w:ascii="Aptos" w:hAnsi="Aptos" w:eastAsia="Aptos" w:cs="Aptos"/>
          <w:b w:val="1"/>
          <w:bCs w:val="1"/>
          <w:noProof w:val="0"/>
          <w:sz w:val="24"/>
          <w:szCs w:val="24"/>
          <w:lang w:val="en-GB"/>
        </w:rPr>
        <w:t>Weeks 3–4:</w:t>
      </w:r>
      <w:r w:rsidRPr="549AAAA4" w:rsidR="5611E89C">
        <w:rPr>
          <w:rFonts w:ascii="Aptos" w:hAnsi="Aptos" w:eastAsia="Aptos" w:cs="Aptos"/>
          <w:noProof w:val="0"/>
          <w:sz w:val="24"/>
          <w:szCs w:val="24"/>
          <w:lang w:val="en-GB"/>
        </w:rPr>
        <w:t xml:space="preserve"> </w:t>
      </w:r>
      <w:r w:rsidRPr="549AAAA4" w:rsidR="5611E89C">
        <w:rPr>
          <w:rFonts w:ascii="Aptos" w:hAnsi="Aptos" w:eastAsia="Aptos" w:cs="Aptos"/>
          <w:noProof w:val="0"/>
          <w:sz w:val="24"/>
          <w:szCs w:val="24"/>
          <w:lang w:val="en-GB"/>
        </w:rPr>
        <w:t>Analyse</w:t>
      </w:r>
      <w:r w:rsidRPr="549AAAA4" w:rsidR="5611E89C">
        <w:rPr>
          <w:rFonts w:ascii="Aptos" w:hAnsi="Aptos" w:eastAsia="Aptos" w:cs="Aptos"/>
          <w:noProof w:val="0"/>
          <w:sz w:val="24"/>
          <w:szCs w:val="24"/>
          <w:lang w:val="en-GB"/>
        </w:rPr>
        <w:t xml:space="preserve"> and synthesize findings (allowing for other assignments)</w:t>
      </w:r>
    </w:p>
    <w:p w:rsidRPr="003A2FDF" w:rsidR="00260277" w:rsidP="549AAAA4" w:rsidRDefault="00260277" w14:paraId="7BC35758" w14:textId="01A5311D">
      <w:pPr>
        <w:pStyle w:val="ListParagraph"/>
        <w:numPr>
          <w:ilvl w:val="0"/>
          <w:numId w:val="5"/>
        </w:numPr>
        <w:spacing w:before="0" w:beforeAutospacing="off" w:after="0" w:afterAutospacing="off" w:line="360" w:lineRule="auto"/>
        <w:rPr>
          <w:rFonts w:ascii="Aptos" w:hAnsi="Aptos" w:eastAsia="Aptos" w:cs="Aptos"/>
          <w:noProof w:val="0"/>
          <w:sz w:val="24"/>
          <w:szCs w:val="24"/>
          <w:lang w:val="en-GB"/>
        </w:rPr>
      </w:pPr>
      <w:r w:rsidRPr="549AAAA4" w:rsidR="5611E89C">
        <w:rPr>
          <w:rFonts w:ascii="Aptos" w:hAnsi="Aptos" w:eastAsia="Aptos" w:cs="Aptos"/>
          <w:b w:val="1"/>
          <w:bCs w:val="1"/>
          <w:noProof w:val="0"/>
          <w:sz w:val="24"/>
          <w:szCs w:val="24"/>
          <w:lang w:val="en-GB"/>
        </w:rPr>
        <w:t>Week 5:</w:t>
      </w:r>
      <w:r w:rsidRPr="549AAAA4" w:rsidR="5611E89C">
        <w:rPr>
          <w:rFonts w:ascii="Aptos" w:hAnsi="Aptos" w:eastAsia="Aptos" w:cs="Aptos"/>
          <w:noProof w:val="0"/>
          <w:sz w:val="24"/>
          <w:szCs w:val="24"/>
          <w:lang w:val="en-GB"/>
        </w:rPr>
        <w:t xml:space="preserve"> Draft report</w:t>
      </w:r>
    </w:p>
    <w:p w:rsidRPr="003A2FDF" w:rsidR="00260277" w:rsidP="549AAAA4" w:rsidRDefault="00260277" w14:paraId="0B758B9B" w14:textId="1673417B">
      <w:pPr>
        <w:pStyle w:val="ListParagraph"/>
        <w:numPr>
          <w:ilvl w:val="0"/>
          <w:numId w:val="5"/>
        </w:numPr>
        <w:spacing w:before="0" w:beforeAutospacing="off" w:after="0" w:afterAutospacing="off" w:line="360" w:lineRule="auto"/>
        <w:rPr>
          <w:rFonts w:ascii="Aptos" w:hAnsi="Aptos" w:eastAsia="Aptos" w:cs="Aptos"/>
          <w:noProof w:val="0"/>
          <w:sz w:val="24"/>
          <w:szCs w:val="24"/>
          <w:lang w:val="en-GB"/>
        </w:rPr>
      </w:pPr>
      <w:r w:rsidRPr="549AAAA4" w:rsidR="5611E89C">
        <w:rPr>
          <w:rFonts w:ascii="Aptos" w:hAnsi="Aptos" w:eastAsia="Aptos" w:cs="Aptos"/>
          <w:b w:val="1"/>
          <w:bCs w:val="1"/>
          <w:noProof w:val="0"/>
          <w:sz w:val="24"/>
          <w:szCs w:val="24"/>
          <w:lang w:val="en-GB"/>
        </w:rPr>
        <w:t>Week 6:</w:t>
      </w:r>
      <w:r w:rsidRPr="549AAAA4" w:rsidR="5611E89C">
        <w:rPr>
          <w:rFonts w:ascii="Aptos" w:hAnsi="Aptos" w:eastAsia="Aptos" w:cs="Aptos"/>
          <w:noProof w:val="0"/>
          <w:sz w:val="24"/>
          <w:szCs w:val="24"/>
          <w:lang w:val="en-GB"/>
        </w:rPr>
        <w:t xml:space="preserve"> Revise and finalize, incorporating supervisor/peer feedback</w:t>
      </w:r>
    </w:p>
    <w:p w:rsidRPr="003A2FDF" w:rsidR="00260277" w:rsidP="00041A5A" w:rsidRDefault="00260277" w14:paraId="41BD97AB" w14:textId="2881349D">
      <w:pPr>
        <w:spacing w:line="360" w:lineRule="auto"/>
        <w:rPr>
          <w:rFonts w:ascii="Aptos" w:hAnsi="Aptos" w:cs="Arial"/>
        </w:rPr>
      </w:pPr>
    </w:p>
    <w:p w:rsidRPr="003A2FDF" w:rsidR="00FF5B70" w:rsidP="00041A5A" w:rsidRDefault="00FF5B70" w14:paraId="5713A915" w14:textId="60566118">
      <w:pPr>
        <w:spacing w:line="360" w:lineRule="auto"/>
        <w:rPr>
          <w:rFonts w:ascii="Aptos" w:hAnsi="Aptos" w:cs="Arial"/>
          <w:b/>
          <w:bCs/>
          <w:i/>
          <w:iCs/>
          <w:sz w:val="28"/>
          <w:szCs w:val="28"/>
        </w:rPr>
      </w:pPr>
      <w:r w:rsidRPr="69B647F5" w:rsidR="00FF5B70">
        <w:rPr>
          <w:rFonts w:ascii="Aptos" w:hAnsi="Aptos" w:cs="Arial"/>
          <w:b w:val="1"/>
          <w:bCs w:val="1"/>
          <w:i w:val="1"/>
          <w:iCs w:val="1"/>
          <w:sz w:val="28"/>
          <w:szCs w:val="28"/>
        </w:rPr>
        <w:t>7) Self-reflection as researcher (any strengths or challenges):</w:t>
      </w:r>
    </w:p>
    <w:p w:rsidRPr="00E34D5B" w:rsidR="00FF5B70" w:rsidP="69B647F5" w:rsidRDefault="00F6129F" w14:paraId="65F5232A" w14:textId="400FAA60">
      <w:pPr>
        <w:spacing w:before="240" w:beforeAutospacing="off" w:after="240" w:afterAutospacing="off" w:line="360" w:lineRule="auto"/>
      </w:pPr>
      <w:r w:rsidRPr="69B647F5" w:rsidR="2CF3BB49">
        <w:rPr>
          <w:rFonts w:ascii="Aptos" w:hAnsi="Aptos" w:eastAsia="Aptos" w:cs="Aptos"/>
          <w:noProof w:val="0"/>
          <w:sz w:val="24"/>
          <w:szCs w:val="24"/>
          <w:lang w:val="en-GB"/>
        </w:rPr>
        <w:t>One of my strengths as a researcher is my ability to critically analyse information and synthesize findings, which is especially valuable in exploring the impact of limited mental health promotion on young people in the UK.</w:t>
      </w:r>
      <w:r w:rsidRPr="69B647F5" w:rsidR="2CF3BB49">
        <w:rPr>
          <w:rFonts w:ascii="Aptos" w:hAnsi="Aptos" w:eastAsia="Aptos" w:cs="Aptos"/>
          <w:noProof w:val="0"/>
          <w:sz w:val="24"/>
          <w:szCs w:val="24"/>
          <w:lang w:val="en-GB"/>
        </w:rPr>
        <w:t xml:space="preserve"> However, I sometimes struggle with time management and organizing large volumes of data. I aim to further develop my quantitative analysis skills and would </w:t>
      </w:r>
      <w:r w:rsidRPr="69B647F5" w:rsidR="2CF3BB49">
        <w:rPr>
          <w:rFonts w:ascii="Aptos" w:hAnsi="Aptos" w:eastAsia="Aptos" w:cs="Aptos"/>
          <w:noProof w:val="0"/>
          <w:sz w:val="24"/>
          <w:szCs w:val="24"/>
          <w:lang w:val="en-GB"/>
        </w:rPr>
        <w:t>benefit</w:t>
      </w:r>
      <w:r w:rsidRPr="69B647F5" w:rsidR="2CF3BB49">
        <w:rPr>
          <w:rFonts w:ascii="Aptos" w:hAnsi="Aptos" w:eastAsia="Aptos" w:cs="Aptos"/>
          <w:noProof w:val="0"/>
          <w:sz w:val="24"/>
          <w:szCs w:val="24"/>
          <w:lang w:val="en-GB"/>
        </w:rPr>
        <w:t xml:space="preserve"> from support in project planning.</w:t>
      </w:r>
    </w:p>
    <w:p w:rsidRPr="00E34D5B" w:rsidR="00FF5B70" w:rsidP="00041A5A" w:rsidRDefault="00F6129F" w14:paraId="4ECDA0BD" w14:textId="18246DAC">
      <w:pPr>
        <w:spacing w:line="360" w:lineRule="auto"/>
        <w:rPr>
          <w:rFonts w:ascii="Aptos" w:hAnsi="Aptos" w:cs="Arial"/>
          <w:b w:val="1"/>
          <w:bCs w:val="1"/>
        </w:rPr>
      </w:pPr>
      <w:r w:rsidRPr="69B647F5" w:rsidR="00E34D5B">
        <w:rPr>
          <w:rFonts w:ascii="Aptos" w:hAnsi="Aptos" w:cs="Arial"/>
          <w:b w:val="1"/>
          <w:bCs w:val="1"/>
          <w:i w:val="1"/>
          <w:iCs w:val="1"/>
        </w:rPr>
        <w:t xml:space="preserve"> </w:t>
      </w:r>
    </w:p>
    <w:p w:rsidRPr="003A2FDF" w:rsidR="00545684" w:rsidP="00041A5A" w:rsidRDefault="00545684" w14:paraId="449212CA" w14:textId="77777777">
      <w:pPr>
        <w:spacing w:line="360" w:lineRule="auto"/>
        <w:rPr>
          <w:rFonts w:ascii="Aptos" w:hAnsi="Aptos" w:cs="Arial"/>
        </w:rPr>
      </w:pPr>
      <w:r w:rsidRPr="003A2FDF">
        <w:rPr>
          <w:rFonts w:ascii="Aptos" w:hAnsi="Aptos" w:cs="Arial"/>
        </w:rPr>
        <w:br w:type="page"/>
      </w:r>
    </w:p>
    <w:p w:rsidRPr="003A2FDF" w:rsidR="00545684" w:rsidP="00FF5B70" w:rsidRDefault="00545684" w14:paraId="262C8CA3" w14:textId="4D2FF9E1">
      <w:pPr>
        <w:pStyle w:val="Heading1"/>
        <w:rPr>
          <w:rFonts w:ascii="Aptos" w:hAnsi="Aptos"/>
        </w:rPr>
      </w:pPr>
      <w:r w:rsidRPr="003A2FDF">
        <w:rPr>
          <w:rFonts w:ascii="Aptos" w:hAnsi="Aptos"/>
        </w:rPr>
        <w:lastRenderedPageBreak/>
        <w:t>References</w:t>
      </w:r>
    </w:p>
    <w:p w:rsidRPr="003A2FDF" w:rsidR="00331F5A" w:rsidP="00331F5A" w:rsidRDefault="00331F5A" w14:paraId="6D871C44" w14:textId="77777777">
      <w:pPr>
        <w:spacing w:line="360" w:lineRule="auto"/>
        <w:rPr>
          <w:rFonts w:ascii="Aptos" w:hAnsi="Aptos" w:cs="Arial"/>
        </w:rPr>
      </w:pPr>
    </w:p>
    <w:p w:rsidRPr="00331F5A" w:rsidR="00331F5A" w:rsidP="00331F5A" w:rsidRDefault="00331F5A" w14:paraId="157CFF34" w14:textId="06E9AED4">
      <w:pPr>
        <w:spacing w:line="360" w:lineRule="auto"/>
        <w:rPr>
          <w:rFonts w:ascii="Aptos" w:hAnsi="Aptos" w:cs="Arial"/>
        </w:rPr>
      </w:pPr>
      <w:r w:rsidRPr="00331F5A">
        <w:rPr>
          <w:rFonts w:ascii="Aptos" w:hAnsi="Aptos" w:cs="Arial"/>
        </w:rPr>
        <w:t xml:space="preserve">Provide a list of key references that inform your proposal, using the Harvard referencing style. </w:t>
      </w:r>
      <w:r w:rsidRPr="00331F5A">
        <w:rPr>
          <w:rFonts w:ascii="Aptos" w:hAnsi="Aptos" w:cs="Arial"/>
          <w:i/>
          <w:iCs/>
        </w:rPr>
        <w:t>(Not included in word count)</w:t>
      </w:r>
      <w:r w:rsidRPr="00331F5A">
        <w:rPr>
          <w:rFonts w:ascii="Aptos" w:hAnsi="Aptos" w:cs="Arial"/>
        </w:rPr>
        <w:br/>
      </w:r>
    </w:p>
    <w:p w:rsidRPr="00331F5A" w:rsidR="00331F5A" w:rsidP="00331F5A" w:rsidRDefault="00331F5A" w14:paraId="122C4F5C" w14:textId="64CA9049">
      <w:pPr>
        <w:spacing w:line="360" w:lineRule="auto"/>
        <w:rPr>
          <w:rFonts w:ascii="Aptos" w:hAnsi="Aptos" w:cs="Arial"/>
        </w:rPr>
      </w:pPr>
      <w:r w:rsidRPr="00331F5A">
        <w:rPr>
          <w:rFonts w:ascii="Aptos" w:hAnsi="Aptos" w:cs="Arial"/>
        </w:rPr>
        <w:br/>
      </w:r>
    </w:p>
    <w:p w:rsidR="00E1174B" w:rsidP="00E1174B" w:rsidRDefault="00E1174B" w14:paraId="0E71FB32" w14:textId="24619657">
      <w:pPr>
        <w:spacing w:after="240" w:line="360" w:lineRule="auto"/>
        <w:rPr>
          <w:rFonts w:eastAsia="Times New Roman" w:cs="Times New Roman"/>
          <w:szCs w:val="24"/>
          <w:lang w:eastAsia="en-GB"/>
        </w:rPr>
      </w:pPr>
      <w:r w:rsidRPr="00E1174B">
        <w:rPr>
          <w:rFonts w:eastAsia="Times New Roman" w:cs="Times New Roman"/>
          <w:szCs w:val="24"/>
          <w:lang w:eastAsia="en-GB"/>
        </w:rPr>
        <w:t xml:space="preserve">World Health Organization (2025). </w:t>
      </w:r>
      <w:r w:rsidRPr="00E1174B">
        <w:rPr>
          <w:rFonts w:eastAsia="Times New Roman" w:cs="Times New Roman"/>
          <w:i/>
          <w:iCs/>
          <w:szCs w:val="24"/>
          <w:lang w:eastAsia="en-GB"/>
        </w:rPr>
        <w:t>Mental health of adolescents</w:t>
      </w:r>
      <w:r w:rsidRPr="00E1174B">
        <w:rPr>
          <w:rFonts w:eastAsia="Times New Roman" w:cs="Times New Roman"/>
          <w:szCs w:val="24"/>
          <w:lang w:eastAsia="en-GB"/>
        </w:rPr>
        <w:t>.</w:t>
      </w:r>
      <w:r w:rsidR="00A41525">
        <w:rPr>
          <w:rFonts w:eastAsia="Times New Roman" w:cs="Times New Roman"/>
          <w:szCs w:val="24"/>
          <w:lang w:eastAsia="en-GB"/>
        </w:rPr>
        <w:t>(</w:t>
      </w:r>
      <w:r w:rsidRPr="00E1174B">
        <w:rPr>
          <w:rFonts w:eastAsia="Times New Roman" w:cs="Times New Roman"/>
          <w:szCs w:val="24"/>
          <w:lang w:eastAsia="en-GB"/>
        </w:rPr>
        <w:t>[online</w:t>
      </w:r>
      <w:r w:rsidR="00A41525">
        <w:rPr>
          <w:rFonts w:eastAsia="Times New Roman" w:cs="Times New Roman"/>
          <w:szCs w:val="24"/>
          <w:lang w:eastAsia="en-GB"/>
        </w:rPr>
        <w:t>)</w:t>
      </w:r>
      <w:r w:rsidRPr="00E1174B">
        <w:rPr>
          <w:rFonts w:eastAsia="Times New Roman" w:cs="Times New Roman"/>
          <w:szCs w:val="24"/>
          <w:lang w:eastAsia="en-GB"/>
        </w:rPr>
        <w:t xml:space="preserve"> World Health Organization. Available at: </w:t>
      </w:r>
      <w:hyperlink w:history="1" r:id="rId7">
        <w:r w:rsidRPr="00941D1F" w:rsidR="00A031C3">
          <w:rPr>
            <w:rStyle w:val="Hyperlink"/>
            <w:rFonts w:eastAsia="Times New Roman" w:cs="Times New Roman"/>
            <w:szCs w:val="24"/>
            <w:lang w:eastAsia="en-GB"/>
          </w:rPr>
          <w:t>https://www.who.int/news-room/fact-sheets/detail/adolescent-mental-health</w:t>
        </w:r>
      </w:hyperlink>
      <w:r w:rsidRPr="00E1174B">
        <w:rPr>
          <w:rFonts w:eastAsia="Times New Roman" w:cs="Times New Roman"/>
          <w:szCs w:val="24"/>
          <w:lang w:eastAsia="en-GB"/>
        </w:rPr>
        <w:t>.</w:t>
      </w:r>
      <w:r w:rsidR="00A031C3">
        <w:rPr>
          <w:rFonts w:eastAsia="Times New Roman" w:cs="Times New Roman"/>
          <w:szCs w:val="24"/>
          <w:lang w:eastAsia="en-GB"/>
        </w:rPr>
        <w:t xml:space="preserve"> (Accessed:21 </w:t>
      </w:r>
      <w:r w:rsidR="00BD70A9">
        <w:rPr>
          <w:rFonts w:eastAsia="Times New Roman" w:cs="Times New Roman"/>
          <w:szCs w:val="24"/>
          <w:lang w:eastAsia="en-GB"/>
        </w:rPr>
        <w:t>January 2026)</w:t>
      </w:r>
      <w:r w:rsidR="00C87A2A">
        <w:rPr>
          <w:rFonts w:eastAsia="Times New Roman" w:cs="Times New Roman"/>
          <w:szCs w:val="24"/>
          <w:lang w:eastAsia="en-GB"/>
        </w:rPr>
        <w:t>.</w:t>
      </w:r>
    </w:p>
    <w:p w:rsidR="00BD70A9" w:rsidP="00E1174B" w:rsidRDefault="00BD70A9" w14:paraId="54B46CE2" w14:textId="77777777">
      <w:pPr>
        <w:spacing w:after="240" w:line="360" w:lineRule="auto"/>
        <w:rPr>
          <w:rFonts w:eastAsia="Times New Roman" w:cs="Times New Roman"/>
          <w:szCs w:val="24"/>
          <w:lang w:eastAsia="en-GB"/>
        </w:rPr>
      </w:pPr>
    </w:p>
    <w:p w:rsidRPr="00F2394F" w:rsidR="00F2394F" w:rsidP="00F2394F" w:rsidRDefault="00F2394F" w14:paraId="681E8730" w14:textId="2262A3BF">
      <w:pPr>
        <w:spacing w:after="240" w:line="360" w:lineRule="auto"/>
        <w:rPr>
          <w:rFonts w:eastAsia="Times New Roman" w:cs="Times New Roman"/>
          <w:szCs w:val="24"/>
          <w:lang w:eastAsia="en-GB"/>
        </w:rPr>
      </w:pPr>
      <w:r w:rsidRPr="00F2394F">
        <w:rPr>
          <w:rFonts w:eastAsia="Times New Roman" w:cs="Times New Roman"/>
          <w:szCs w:val="24"/>
          <w:lang w:eastAsia="en-GB"/>
        </w:rPr>
        <w:t>Young Minds</w:t>
      </w:r>
      <w:r w:rsidRPr="00F2394F">
        <w:rPr>
          <w:rFonts w:eastAsia="Times New Roman" w:cs="Times New Roman"/>
          <w:szCs w:val="24"/>
          <w:lang w:eastAsia="en-GB"/>
        </w:rPr>
        <w:t xml:space="preserve">. (n.d.). </w:t>
      </w:r>
      <w:r w:rsidRPr="00F2394F">
        <w:rPr>
          <w:rFonts w:eastAsia="Times New Roman" w:cs="Times New Roman"/>
          <w:i/>
          <w:iCs/>
          <w:szCs w:val="24"/>
          <w:lang w:eastAsia="en-GB"/>
        </w:rPr>
        <w:t xml:space="preserve">Mental Health Resources </w:t>
      </w:r>
      <w:r w:rsidRPr="00F2394F">
        <w:rPr>
          <w:rFonts w:eastAsia="Times New Roman" w:cs="Times New Roman"/>
          <w:i/>
          <w:iCs/>
          <w:szCs w:val="24"/>
          <w:lang w:eastAsia="en-GB"/>
        </w:rPr>
        <w:t>for</w:t>
      </w:r>
      <w:r w:rsidRPr="00F2394F">
        <w:rPr>
          <w:rFonts w:eastAsia="Times New Roman" w:cs="Times New Roman"/>
          <w:i/>
          <w:iCs/>
          <w:szCs w:val="24"/>
          <w:lang w:eastAsia="en-GB"/>
        </w:rPr>
        <w:t xml:space="preserve"> Children and Young People</w:t>
      </w:r>
      <w:r w:rsidRPr="00F2394F">
        <w:rPr>
          <w:rFonts w:eastAsia="Times New Roman" w:cs="Times New Roman"/>
          <w:szCs w:val="24"/>
          <w:lang w:eastAsia="en-GB"/>
        </w:rPr>
        <w:t xml:space="preserve">. </w:t>
      </w:r>
      <w:r>
        <w:rPr>
          <w:rFonts w:eastAsia="Times New Roman" w:cs="Times New Roman"/>
          <w:szCs w:val="24"/>
          <w:lang w:eastAsia="en-GB"/>
        </w:rPr>
        <w:t>(</w:t>
      </w:r>
      <w:r w:rsidRPr="00F2394F">
        <w:rPr>
          <w:rFonts w:eastAsia="Times New Roman" w:cs="Times New Roman"/>
          <w:szCs w:val="24"/>
          <w:lang w:eastAsia="en-GB"/>
        </w:rPr>
        <w:t>online</w:t>
      </w:r>
      <w:r>
        <w:rPr>
          <w:rFonts w:eastAsia="Times New Roman" w:cs="Times New Roman"/>
          <w:szCs w:val="24"/>
          <w:lang w:eastAsia="en-GB"/>
        </w:rPr>
        <w:t>)</w:t>
      </w:r>
      <w:r w:rsidRPr="00F2394F">
        <w:rPr>
          <w:rFonts w:eastAsia="Times New Roman" w:cs="Times New Roman"/>
          <w:szCs w:val="24"/>
          <w:lang w:eastAsia="en-GB"/>
        </w:rPr>
        <w:t xml:space="preserve">Available at: </w:t>
      </w:r>
      <w:hyperlink w:history="1" r:id="rId8">
        <w:r w:rsidRPr="00941D1F">
          <w:rPr>
            <w:rStyle w:val="Hyperlink"/>
            <w:rFonts w:eastAsia="Times New Roman" w:cs="Times New Roman"/>
            <w:szCs w:val="24"/>
            <w:lang w:eastAsia="en-GB"/>
          </w:rPr>
          <w:t>https://www.youngminds.org.uk/professional/resources/</w:t>
        </w:r>
      </w:hyperlink>
      <w:r w:rsidRPr="00F2394F">
        <w:rPr>
          <w:rFonts w:eastAsia="Times New Roman" w:cs="Times New Roman"/>
          <w:szCs w:val="24"/>
          <w:lang w:eastAsia="en-GB"/>
        </w:rPr>
        <w:t>.</w:t>
      </w:r>
      <w:r>
        <w:rPr>
          <w:rFonts w:eastAsia="Times New Roman" w:cs="Times New Roman"/>
          <w:szCs w:val="24"/>
          <w:lang w:eastAsia="en-GB"/>
        </w:rPr>
        <w:t xml:space="preserve"> (</w:t>
      </w:r>
      <w:r w:rsidR="00E43B71">
        <w:rPr>
          <w:rFonts w:eastAsia="Times New Roman" w:cs="Times New Roman"/>
          <w:szCs w:val="24"/>
          <w:lang w:eastAsia="en-GB"/>
        </w:rPr>
        <w:t>Accessed 21 January 2026).</w:t>
      </w:r>
    </w:p>
    <w:p w:rsidRPr="00E1174B" w:rsidR="00BD70A9" w:rsidP="00E1174B" w:rsidRDefault="00BD70A9" w14:paraId="35A97FDA" w14:textId="77777777">
      <w:pPr>
        <w:spacing w:after="240" w:line="360" w:lineRule="auto"/>
        <w:rPr>
          <w:rFonts w:eastAsia="Times New Roman" w:cs="Times New Roman"/>
          <w:szCs w:val="24"/>
          <w:lang w:eastAsia="en-GB"/>
        </w:rPr>
      </w:pPr>
    </w:p>
    <w:p w:rsidRPr="00331F5A" w:rsidR="00331F5A" w:rsidP="00331F5A" w:rsidRDefault="00331F5A" w14:paraId="4F674FD0" w14:textId="7B679175">
      <w:pPr>
        <w:spacing w:line="360" w:lineRule="auto"/>
        <w:rPr>
          <w:rFonts w:ascii="Aptos" w:hAnsi="Aptos" w:cs="Arial"/>
        </w:rPr>
      </w:pPr>
    </w:p>
    <w:p w:rsidRPr="003A2FDF" w:rsidR="00545684" w:rsidP="00331F5A" w:rsidRDefault="00331F5A" w14:paraId="5BC91157" w14:textId="2E98F5EB">
      <w:pPr>
        <w:spacing w:line="360" w:lineRule="auto"/>
        <w:rPr>
          <w:rFonts w:ascii="Aptos" w:hAnsi="Aptos" w:cs="Arial"/>
        </w:rPr>
      </w:pPr>
      <w:r w:rsidRPr="00331F5A">
        <w:rPr>
          <w:rFonts w:ascii="Aptos" w:hAnsi="Aptos" w:cs="Arial"/>
        </w:rPr>
        <w:br/>
      </w:r>
    </w:p>
    <w:sectPr w:rsidRPr="003A2FDF" w:rsidR="00545684" w:rsidSect="00041A5A">
      <w:footerReference w:type="default" r:id="rId9"/>
      <w:pgSz w:w="11906" w:h="16838" w:orient="portrait"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27ECC" w:rsidP="00545684" w:rsidRDefault="00E27ECC" w14:paraId="2E813549" w14:textId="77777777">
      <w:pPr>
        <w:spacing w:after="0" w:line="240" w:lineRule="auto"/>
      </w:pPr>
      <w:r>
        <w:separator/>
      </w:r>
    </w:p>
  </w:endnote>
  <w:endnote w:type="continuationSeparator" w:id="0">
    <w:p w:rsidR="00E27ECC" w:rsidP="00545684" w:rsidRDefault="00E27ECC" w14:paraId="69FBC05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rsidR="00545684" w:rsidRDefault="00545684" w14:paraId="4459FC94" w14:textId="4721B8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45684" w:rsidRDefault="00545684" w14:paraId="0C825DF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27ECC" w:rsidP="00545684" w:rsidRDefault="00E27ECC" w14:paraId="1FCF425F" w14:textId="77777777">
      <w:pPr>
        <w:spacing w:after="0" w:line="240" w:lineRule="auto"/>
      </w:pPr>
      <w:r>
        <w:separator/>
      </w:r>
    </w:p>
  </w:footnote>
  <w:footnote w:type="continuationSeparator" w:id="0">
    <w:p w:rsidR="00E27ECC" w:rsidP="00545684" w:rsidRDefault="00E27ECC" w14:paraId="2EEA609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
    <w:nsid w:val="22cb7b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A97037A"/>
    <w:multiLevelType w:val="multilevel"/>
    <w:tmpl w:val="1BDE87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476D522C"/>
    <w:multiLevelType w:val="multilevel"/>
    <w:tmpl w:val="3E56C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E921C95"/>
    <w:multiLevelType w:val="multilevel"/>
    <w:tmpl w:val="8CF89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B431161"/>
    <w:multiLevelType w:val="hybridMultilevel"/>
    <w:tmpl w:val="BE0C44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6">
    <w:abstractNumId w:val="5"/>
  </w:num>
  <w:num w:numId="1" w16cid:durableId="722099292">
    <w:abstractNumId w:val="4"/>
  </w:num>
  <w:num w:numId="2" w16cid:durableId="1933321522">
    <w:abstractNumId w:val="1"/>
  </w:num>
  <w:num w:numId="3" w16cid:durableId="875194671">
    <w:abstractNumId w:val="0"/>
  </w:num>
  <w:num w:numId="4" w16cid:durableId="1703288516">
    <w:abstractNumId w:val="2"/>
  </w:num>
  <w:num w:numId="5" w16cid:durableId="12087632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1513"/>
    <w:rsid w:val="000141CF"/>
    <w:rsid w:val="00020FCA"/>
    <w:rsid w:val="0003756D"/>
    <w:rsid w:val="00041A5A"/>
    <w:rsid w:val="00080D44"/>
    <w:rsid w:val="00083FB0"/>
    <w:rsid w:val="000A5161"/>
    <w:rsid w:val="000B67B3"/>
    <w:rsid w:val="000B7CD5"/>
    <w:rsid w:val="000D2760"/>
    <w:rsid w:val="000E287C"/>
    <w:rsid w:val="00125C72"/>
    <w:rsid w:val="001D1708"/>
    <w:rsid w:val="001E01AF"/>
    <w:rsid w:val="001E3DE1"/>
    <w:rsid w:val="0020643B"/>
    <w:rsid w:val="00216C85"/>
    <w:rsid w:val="00234874"/>
    <w:rsid w:val="00245A44"/>
    <w:rsid w:val="00260277"/>
    <w:rsid w:val="00273EDD"/>
    <w:rsid w:val="002A15DA"/>
    <w:rsid w:val="002C3965"/>
    <w:rsid w:val="002F11CA"/>
    <w:rsid w:val="003018F0"/>
    <w:rsid w:val="00306E86"/>
    <w:rsid w:val="00321C4C"/>
    <w:rsid w:val="00326C0E"/>
    <w:rsid w:val="00331F5A"/>
    <w:rsid w:val="003534C4"/>
    <w:rsid w:val="00364F88"/>
    <w:rsid w:val="003A2FDF"/>
    <w:rsid w:val="003B312E"/>
    <w:rsid w:val="003B5B7F"/>
    <w:rsid w:val="00406BE4"/>
    <w:rsid w:val="004903AA"/>
    <w:rsid w:val="004B4052"/>
    <w:rsid w:val="004D3B5D"/>
    <w:rsid w:val="004E6C3B"/>
    <w:rsid w:val="00545684"/>
    <w:rsid w:val="00557200"/>
    <w:rsid w:val="005E3F0E"/>
    <w:rsid w:val="005F6940"/>
    <w:rsid w:val="0061260B"/>
    <w:rsid w:val="00646B10"/>
    <w:rsid w:val="006A3FD0"/>
    <w:rsid w:val="006D298C"/>
    <w:rsid w:val="006E35BB"/>
    <w:rsid w:val="006E4DF3"/>
    <w:rsid w:val="006F3120"/>
    <w:rsid w:val="00715990"/>
    <w:rsid w:val="00722246"/>
    <w:rsid w:val="00750C42"/>
    <w:rsid w:val="00765D46"/>
    <w:rsid w:val="00773688"/>
    <w:rsid w:val="007777F8"/>
    <w:rsid w:val="00784670"/>
    <w:rsid w:val="007A1FE1"/>
    <w:rsid w:val="007D152E"/>
    <w:rsid w:val="007E5F38"/>
    <w:rsid w:val="007F1820"/>
    <w:rsid w:val="00805DEC"/>
    <w:rsid w:val="008253C1"/>
    <w:rsid w:val="00860CE7"/>
    <w:rsid w:val="00866B7B"/>
    <w:rsid w:val="00891BE3"/>
    <w:rsid w:val="008E5015"/>
    <w:rsid w:val="00902B30"/>
    <w:rsid w:val="0094247E"/>
    <w:rsid w:val="00983772"/>
    <w:rsid w:val="009D1D1E"/>
    <w:rsid w:val="00A031C3"/>
    <w:rsid w:val="00A035FD"/>
    <w:rsid w:val="00A10550"/>
    <w:rsid w:val="00A12B74"/>
    <w:rsid w:val="00A276A0"/>
    <w:rsid w:val="00A41525"/>
    <w:rsid w:val="00A6153D"/>
    <w:rsid w:val="00A6738D"/>
    <w:rsid w:val="00AA2330"/>
    <w:rsid w:val="00AC25A4"/>
    <w:rsid w:val="00AD0D42"/>
    <w:rsid w:val="00B52CDF"/>
    <w:rsid w:val="00B616FD"/>
    <w:rsid w:val="00BD70A9"/>
    <w:rsid w:val="00BF3BF7"/>
    <w:rsid w:val="00C54573"/>
    <w:rsid w:val="00C85013"/>
    <w:rsid w:val="00C87A2A"/>
    <w:rsid w:val="00C90180"/>
    <w:rsid w:val="00CB0AEE"/>
    <w:rsid w:val="00CF4EB8"/>
    <w:rsid w:val="00D025CA"/>
    <w:rsid w:val="00D2053A"/>
    <w:rsid w:val="00D55936"/>
    <w:rsid w:val="00D606D1"/>
    <w:rsid w:val="00D769F0"/>
    <w:rsid w:val="00DB18D5"/>
    <w:rsid w:val="00DB7188"/>
    <w:rsid w:val="00DC6B97"/>
    <w:rsid w:val="00DD0982"/>
    <w:rsid w:val="00DD5918"/>
    <w:rsid w:val="00E0231D"/>
    <w:rsid w:val="00E04129"/>
    <w:rsid w:val="00E04C34"/>
    <w:rsid w:val="00E06F88"/>
    <w:rsid w:val="00E1174B"/>
    <w:rsid w:val="00E27ECC"/>
    <w:rsid w:val="00E34D5B"/>
    <w:rsid w:val="00E43B71"/>
    <w:rsid w:val="00E44FAC"/>
    <w:rsid w:val="00E474C0"/>
    <w:rsid w:val="00E52CA4"/>
    <w:rsid w:val="00E614D4"/>
    <w:rsid w:val="00E7534B"/>
    <w:rsid w:val="00E857C3"/>
    <w:rsid w:val="00E97931"/>
    <w:rsid w:val="00EA01DA"/>
    <w:rsid w:val="00EA54ED"/>
    <w:rsid w:val="00EC68DA"/>
    <w:rsid w:val="00F073BB"/>
    <w:rsid w:val="00F2394F"/>
    <w:rsid w:val="00F2739A"/>
    <w:rsid w:val="00F278D4"/>
    <w:rsid w:val="00F5190D"/>
    <w:rsid w:val="00F6129F"/>
    <w:rsid w:val="00FB09A0"/>
    <w:rsid w:val="00FB4301"/>
    <w:rsid w:val="00FB7129"/>
    <w:rsid w:val="00FC2B9B"/>
    <w:rsid w:val="00FC4262"/>
    <w:rsid w:val="00FF5B70"/>
    <w:rsid w:val="04E85975"/>
    <w:rsid w:val="082DA55B"/>
    <w:rsid w:val="126AACBF"/>
    <w:rsid w:val="24CDA89B"/>
    <w:rsid w:val="258DF534"/>
    <w:rsid w:val="29323C75"/>
    <w:rsid w:val="2941CC67"/>
    <w:rsid w:val="2B335891"/>
    <w:rsid w:val="2CF3BB49"/>
    <w:rsid w:val="36AECE8E"/>
    <w:rsid w:val="4868A150"/>
    <w:rsid w:val="50B58133"/>
    <w:rsid w:val="549AAAA4"/>
    <w:rsid w:val="5511821A"/>
    <w:rsid w:val="5611E89C"/>
    <w:rsid w:val="633C87BE"/>
    <w:rsid w:val="6834ADD6"/>
    <w:rsid w:val="69B647F5"/>
    <w:rsid w:val="6E778373"/>
    <w:rsid w:val="714187A7"/>
    <w:rsid w:val="73B7168A"/>
    <w:rsid w:val="77CB74DD"/>
    <w:rsid w:val="77F25036"/>
    <w:rsid w:val="7982E0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hAnsi="Arial" w:eastAsiaTheme="majorEastAsia"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hAnsi="Arial" w:cs="Arial" w:eastAsiaTheme="majorEastAsia"/>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FF5B70"/>
    <w:rPr>
      <w:rFonts w:ascii="Arial" w:hAnsi="Arial" w:eastAsiaTheme="majorEastAsia" w:cstheme="majorBidi"/>
      <w:b/>
      <w:sz w:val="32"/>
      <w:szCs w:val="32"/>
    </w:rPr>
  </w:style>
  <w:style w:type="character" w:styleId="Heading2Char" w:customStyle="1">
    <w:name w:val="Heading 2 Char"/>
    <w:basedOn w:val="DefaultParagraphFont"/>
    <w:link w:val="Heading2"/>
    <w:uiPriority w:val="9"/>
    <w:rsid w:val="00784670"/>
    <w:rPr>
      <w:rFonts w:ascii="Arial" w:hAnsi="Arial" w:cs="Arial" w:eastAsiaTheme="majorEastAsia"/>
      <w:b/>
      <w:bCs/>
      <w:i/>
      <w:sz w:val="28"/>
      <w:szCs w:val="26"/>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A031C3"/>
    <w:rPr>
      <w:color w:val="0563C1" w:themeColor="hyperlink"/>
      <w:u w:val="single"/>
    </w:rPr>
  </w:style>
  <w:style w:type="character" w:styleId="UnresolvedMention">
    <w:name w:val="Unresolved Mention"/>
    <w:basedOn w:val="DefaultParagraphFont"/>
    <w:uiPriority w:val="99"/>
    <w:semiHidden/>
    <w:unhideWhenUsed/>
    <w:rsid w:val="00A03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youngminds.org.uk/professional/resources/" TargetMode="External" Id="rId8" /><Relationship Type="http://schemas.openxmlformats.org/officeDocument/2006/relationships/settings" Target="settings.xml" Id="rId3" /><Relationship Type="http://schemas.openxmlformats.org/officeDocument/2006/relationships/hyperlink" Target="https://www.who.int/news-room/fact-sheets/detail/adolescent-mental-health"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Shaira Hussain (2314799)</lastModifiedBy>
  <revision>65</revision>
  <dcterms:created xsi:type="dcterms:W3CDTF">2026-01-19T12:53:00.0000000Z</dcterms:created>
  <dcterms:modified xsi:type="dcterms:W3CDTF">2026-02-10T23:17:13.9823719Z</dcterms:modified>
</coreProperties>
</file>