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36340624" w:displacedByCustomXml="next"/>
    <w:bookmarkEnd w:id="0" w:displacedByCustomXml="next"/>
    <w:sdt>
      <w:sdtPr>
        <w:id w:val="445745223"/>
        <w:docPartObj>
          <w:docPartGallery w:val="Cover Pages"/>
          <w:docPartUnique/>
        </w:docPartObj>
      </w:sdtPr>
      <w:sdtContent>
        <w:p w14:paraId="0C38E1B8" w14:textId="61BFD935" w:rsidR="00050E3D" w:rsidRPr="00C23B20" w:rsidRDefault="00050E3D" w:rsidP="00C23B20">
          <w:pPr>
            <w:spacing w:line="360" w:lineRule="auto"/>
          </w:pPr>
          <w:r w:rsidRPr="00C23B20">
            <w:rPr>
              <w:noProof/>
            </w:rPr>
            <mc:AlternateContent>
              <mc:Choice Requires="wpg">
                <w:drawing>
                  <wp:anchor distT="0" distB="0" distL="114300" distR="114300" simplePos="0" relativeHeight="251662336" behindDoc="0" locked="0" layoutInCell="1" allowOverlap="1" wp14:anchorId="7D37F47B" wp14:editId="66AB0C1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64E19C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77A293A0" w14:textId="49A26BFA" w:rsidR="000D6213" w:rsidRPr="00C23B20" w:rsidRDefault="000D6213" w:rsidP="00C23B20">
          <w:pPr>
            <w:spacing w:line="360" w:lineRule="auto"/>
          </w:pPr>
          <w:r w:rsidRPr="00C23B20">
            <w:rPr>
              <w:noProof/>
            </w:rPr>
            <mc:AlternateContent>
              <mc:Choice Requires="wps">
                <w:drawing>
                  <wp:anchor distT="0" distB="0" distL="114300" distR="114300" simplePos="0" relativeHeight="251659264" behindDoc="0" locked="0" layoutInCell="1" allowOverlap="1" wp14:anchorId="488B5CAC" wp14:editId="5E2B43B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241935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419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91F060" w14:textId="77467ECB" w:rsidR="00050E3D" w:rsidRPr="00050E3D" w:rsidRDefault="00050E3D" w:rsidP="00050E3D">
                                <w:pPr>
                                  <w:pStyle w:val="BodyText3"/>
                                  <w:rPr>
                                    <w:color w:val="4472C4" w:themeColor="accent1"/>
                                    <w:sz w:val="144"/>
                                    <w:szCs w:val="144"/>
                                  </w:rPr>
                                </w:pPr>
                                <w:sdt>
                                  <w:sdt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050E3D">
                                      <w:t>Project management using appropriate techniques and skills to mitigate any issues that may arise in a project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9BF8AC2" w14:textId="7E4ED2DB" w:rsidR="00050E3D" w:rsidRDefault="00050E3D">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488B5CAC" id="_x0000_t202" coordsize="21600,21600" o:spt="202" path="m,l,21600r21600,l21600,xe">
                    <v:stroke joinstyle="miter"/>
                    <v:path gradientshapeok="t" o:connecttype="rect"/>
                  </v:shapetype>
                  <v:shape id="Text Box 154" o:spid="_x0000_s1026" type="#_x0000_t202" style="position:absolute;margin-left:0;margin-top:0;width:8in;height:190.5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" filled="f" stroked="f" strokeweight=".5pt">
                    <v:textbox inset="126pt,0,54pt,0">
                      <w:txbxContent>
                        <w:p w14:paraId="6091F060" w14:textId="77467ECB" w:rsidR="00050E3D" w:rsidRPr="00050E3D" w:rsidRDefault="00050E3D" w:rsidP="00050E3D">
                          <w:pPr>
                            <w:pStyle w:val="BodyText3"/>
                            <w:rPr>
                              <w:color w:val="4472C4" w:themeColor="accent1"/>
                              <w:sz w:val="144"/>
                              <w:szCs w:val="144"/>
                            </w:rPr>
                          </w:pPr>
                          <w:sdt>
                            <w:sdt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050E3D">
                                <w:t>Project management using appropriate techniques and skills to mitigate any issues that may arise in a project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9BF8AC2" w14:textId="7E4ED2DB" w:rsidR="00050E3D" w:rsidRDefault="00050E3D">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tbl>
          <w:tblPr>
            <w:tblpPr w:leftFromText="180" w:rightFromText="180" w:vertAnchor="text" w:horzAnchor="page" w:tblpX="1981" w:tblpY="6767"/>
            <w:tblW w:w="9017" w:type="dxa"/>
            <w:tblCellMar>
              <w:left w:w="0" w:type="dxa"/>
              <w:right w:w="0" w:type="dxa"/>
            </w:tblCellMar>
            <w:tblLook w:val="04A0" w:firstRow="1" w:lastRow="0" w:firstColumn="1" w:lastColumn="0" w:noHBand="0" w:noVBand="1"/>
          </w:tblPr>
          <w:tblGrid>
            <w:gridCol w:w="2166"/>
            <w:gridCol w:w="6851"/>
          </w:tblGrid>
          <w:tr w:rsidR="000D6213" w:rsidRPr="00C23B20" w14:paraId="2E0FF6F6" w14:textId="77777777" w:rsidTr="000D6213">
            <w:trPr>
              <w:trHeight w:val="536"/>
            </w:trPr>
            <w:tc>
              <w:tcPr>
                <w:tcW w:w="2166" w:type="dxa"/>
                <w:tcBorders>
                  <w:top w:val="single" w:sz="8" w:space="0" w:color="FFFFFF"/>
                  <w:left w:val="single" w:sz="8" w:space="0" w:color="FFFFFF"/>
                  <w:bottom w:val="single" w:sz="24" w:space="0" w:color="FFFFFF"/>
                  <w:right w:val="single" w:sz="8" w:space="0" w:color="FFFFFF"/>
                </w:tcBorders>
                <w:shd w:val="clear" w:color="auto" w:fill="A5A5A5"/>
                <w:tcMar>
                  <w:top w:w="15" w:type="dxa"/>
                  <w:left w:w="108" w:type="dxa"/>
                  <w:bottom w:w="0" w:type="dxa"/>
                  <w:right w:w="108" w:type="dxa"/>
                </w:tcMar>
                <w:hideMark/>
              </w:tcPr>
              <w:p w14:paraId="06008587" w14:textId="77777777" w:rsidR="000D6213" w:rsidRPr="00C23B20" w:rsidRDefault="000D6213" w:rsidP="00C23B20">
                <w:pPr>
                  <w:spacing w:line="360" w:lineRule="auto"/>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3B20">
                  <w:rPr>
                    <w:rFonts w:ascii="Arial" w:hAnsi="Arial" w:cs="Arial"/>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Name</w:t>
                </w:r>
              </w:p>
            </w:tc>
            <w:tc>
              <w:tcPr>
                <w:tcW w:w="6851" w:type="dxa"/>
                <w:tcBorders>
                  <w:top w:val="single" w:sz="8" w:space="0" w:color="FFFFFF"/>
                  <w:left w:val="single" w:sz="8" w:space="0" w:color="FFFFFF"/>
                  <w:bottom w:val="single" w:sz="24" w:space="0" w:color="FFFFFF"/>
                  <w:right w:val="single" w:sz="8" w:space="0" w:color="FFFFFF"/>
                </w:tcBorders>
                <w:shd w:val="clear" w:color="auto" w:fill="A5A5A5"/>
                <w:tcMar>
                  <w:top w:w="15" w:type="dxa"/>
                  <w:left w:w="108" w:type="dxa"/>
                  <w:bottom w:w="0" w:type="dxa"/>
                  <w:right w:w="108" w:type="dxa"/>
                </w:tcMar>
                <w:hideMark/>
              </w:tcPr>
              <w:p w14:paraId="5D0F467C" w14:textId="77777777" w:rsidR="000D6213" w:rsidRPr="00C23B20" w:rsidRDefault="000D6213" w:rsidP="00C23B20">
                <w:pPr>
                  <w:spacing w:line="360" w:lineRule="auto"/>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3B20">
                  <w:rPr>
                    <w:rFonts w:ascii="Arial" w:hAnsi="Arial" w:cs="Arial"/>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Nurunneher begum</w:t>
                </w:r>
              </w:p>
            </w:tc>
          </w:tr>
          <w:tr w:rsidR="000D6213" w:rsidRPr="00C23B20" w14:paraId="4FE3EA99" w14:textId="77777777" w:rsidTr="000D6213">
            <w:trPr>
              <w:trHeight w:val="573"/>
            </w:trPr>
            <w:tc>
              <w:tcPr>
                <w:tcW w:w="2166" w:type="dxa"/>
                <w:tcBorders>
                  <w:top w:val="single" w:sz="24" w:space="0" w:color="FFFFFF"/>
                  <w:left w:val="single" w:sz="8" w:space="0" w:color="FFFFFF"/>
                  <w:bottom w:val="single" w:sz="8" w:space="0" w:color="FFFFFF"/>
                  <w:right w:val="single" w:sz="8" w:space="0" w:color="FFFFFF"/>
                </w:tcBorders>
                <w:shd w:val="clear" w:color="auto" w:fill="A5A5A5"/>
                <w:tcMar>
                  <w:top w:w="15" w:type="dxa"/>
                  <w:left w:w="108" w:type="dxa"/>
                  <w:bottom w:w="0" w:type="dxa"/>
                  <w:right w:w="108" w:type="dxa"/>
                </w:tcMar>
                <w:hideMark/>
              </w:tcPr>
              <w:p w14:paraId="35821522" w14:textId="77777777" w:rsidR="000D6213" w:rsidRPr="00C23B20" w:rsidRDefault="000D6213" w:rsidP="00C23B20">
                <w:pPr>
                  <w:spacing w:line="360" w:lineRule="auto"/>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3B20">
                  <w:rPr>
                    <w:rFonts w:ascii="Arial" w:hAnsi="Arial" w:cs="Arial"/>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Student number </w:t>
                </w:r>
              </w:p>
            </w:tc>
            <w:tc>
              <w:tcPr>
                <w:tcW w:w="6851" w:type="dxa"/>
                <w:tcBorders>
                  <w:top w:val="single" w:sz="24" w:space="0" w:color="FFFFFF"/>
                  <w:left w:val="single" w:sz="8" w:space="0" w:color="FFFFFF"/>
                  <w:bottom w:val="single" w:sz="8" w:space="0" w:color="FFFFFF"/>
                  <w:right w:val="single" w:sz="8" w:space="0" w:color="FFFFFF"/>
                </w:tcBorders>
                <w:shd w:val="clear" w:color="auto" w:fill="E1E1E1"/>
                <w:tcMar>
                  <w:top w:w="15" w:type="dxa"/>
                  <w:left w:w="108" w:type="dxa"/>
                  <w:bottom w:w="0" w:type="dxa"/>
                  <w:right w:w="108" w:type="dxa"/>
                </w:tcMar>
                <w:hideMark/>
              </w:tcPr>
              <w:p w14:paraId="5A71840E" w14:textId="77777777" w:rsidR="000D6213" w:rsidRPr="00C23B20" w:rsidRDefault="000D6213" w:rsidP="00C23B20">
                <w:pPr>
                  <w:spacing w:line="360" w:lineRule="auto"/>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3B20">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1709447</w:t>
                </w:r>
              </w:p>
            </w:tc>
          </w:tr>
          <w:tr w:rsidR="000D6213" w:rsidRPr="00C23B20" w14:paraId="04FC4052" w14:textId="77777777" w:rsidTr="000D6213">
            <w:trPr>
              <w:trHeight w:val="526"/>
            </w:trPr>
            <w:tc>
              <w:tcPr>
                <w:tcW w:w="2166" w:type="dxa"/>
                <w:tcBorders>
                  <w:top w:val="single" w:sz="8" w:space="0" w:color="FFFFFF"/>
                  <w:left w:val="single" w:sz="8" w:space="0" w:color="FFFFFF"/>
                  <w:bottom w:val="single" w:sz="8" w:space="0" w:color="FFFFFF"/>
                  <w:right w:val="single" w:sz="8" w:space="0" w:color="FFFFFF"/>
                </w:tcBorders>
                <w:shd w:val="clear" w:color="auto" w:fill="A5A5A5"/>
                <w:tcMar>
                  <w:top w:w="15" w:type="dxa"/>
                  <w:left w:w="108" w:type="dxa"/>
                  <w:bottom w:w="0" w:type="dxa"/>
                  <w:right w:w="108" w:type="dxa"/>
                </w:tcMar>
                <w:hideMark/>
              </w:tcPr>
              <w:p w14:paraId="75ABBD6E" w14:textId="77777777" w:rsidR="000D6213" w:rsidRPr="00C23B20" w:rsidRDefault="000D6213" w:rsidP="00C23B20">
                <w:pPr>
                  <w:spacing w:line="360" w:lineRule="auto"/>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3B20">
                  <w:rPr>
                    <w:rFonts w:ascii="Arial" w:hAnsi="Arial" w:cs="Arial"/>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title</w:t>
                </w:r>
              </w:p>
            </w:tc>
            <w:tc>
              <w:tcPr>
                <w:tcW w:w="6851" w:type="dxa"/>
                <w:tcBorders>
                  <w:top w:val="single" w:sz="8" w:space="0" w:color="FFFFFF"/>
                  <w:left w:val="single" w:sz="8" w:space="0" w:color="FFFFFF"/>
                  <w:bottom w:val="single" w:sz="8" w:space="0" w:color="FFFFFF"/>
                  <w:right w:val="single" w:sz="8" w:space="0" w:color="FFFFFF"/>
                </w:tcBorders>
                <w:shd w:val="clear" w:color="auto" w:fill="F0F0F0"/>
                <w:tcMar>
                  <w:top w:w="15" w:type="dxa"/>
                  <w:left w:w="108" w:type="dxa"/>
                  <w:bottom w:w="0" w:type="dxa"/>
                  <w:right w:w="108" w:type="dxa"/>
                </w:tcMar>
                <w:hideMark/>
              </w:tcPr>
              <w:p w14:paraId="588F1A99" w14:textId="73F8BFF6" w:rsidR="000D6213" w:rsidRPr="00C23B20" w:rsidRDefault="004410E4" w:rsidP="00C23B20">
                <w:pPr>
                  <w:spacing w:line="360" w:lineRule="auto"/>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3B20">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Project Planning and Management in workplace</w:t>
                </w:r>
              </w:p>
            </w:tc>
          </w:tr>
          <w:tr w:rsidR="000D6213" w:rsidRPr="00C23B20" w14:paraId="0F678D5E" w14:textId="77777777" w:rsidTr="000D6213">
            <w:trPr>
              <w:trHeight w:val="449"/>
            </w:trPr>
            <w:tc>
              <w:tcPr>
                <w:tcW w:w="2166" w:type="dxa"/>
                <w:tcBorders>
                  <w:top w:val="single" w:sz="8" w:space="0" w:color="FFFFFF"/>
                  <w:left w:val="single" w:sz="8" w:space="0" w:color="FFFFFF"/>
                  <w:bottom w:val="single" w:sz="8" w:space="0" w:color="FFFFFF"/>
                  <w:right w:val="single" w:sz="8" w:space="0" w:color="FFFFFF"/>
                </w:tcBorders>
                <w:shd w:val="clear" w:color="auto" w:fill="A5A5A5"/>
                <w:tcMar>
                  <w:top w:w="15" w:type="dxa"/>
                  <w:left w:w="108" w:type="dxa"/>
                  <w:bottom w:w="0" w:type="dxa"/>
                  <w:right w:w="108" w:type="dxa"/>
                </w:tcMar>
                <w:hideMark/>
              </w:tcPr>
              <w:p w14:paraId="5C3C2A02" w14:textId="77777777" w:rsidR="000D6213" w:rsidRPr="00C23B20" w:rsidRDefault="000D6213" w:rsidP="00C23B20">
                <w:pPr>
                  <w:spacing w:line="360" w:lineRule="auto"/>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3B20">
                  <w:rPr>
                    <w:rFonts w:ascii="Arial" w:hAnsi="Arial" w:cs="Arial"/>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code</w:t>
                </w:r>
              </w:p>
            </w:tc>
            <w:tc>
              <w:tcPr>
                <w:tcW w:w="6851" w:type="dxa"/>
                <w:tcBorders>
                  <w:top w:val="single" w:sz="8" w:space="0" w:color="FFFFFF"/>
                  <w:left w:val="single" w:sz="8" w:space="0" w:color="FFFFFF"/>
                  <w:bottom w:val="single" w:sz="8" w:space="0" w:color="FFFFFF"/>
                  <w:right w:val="single" w:sz="8" w:space="0" w:color="FFFFFF"/>
                </w:tcBorders>
                <w:shd w:val="clear" w:color="auto" w:fill="E1E1E1"/>
                <w:tcMar>
                  <w:top w:w="15" w:type="dxa"/>
                  <w:left w:w="108" w:type="dxa"/>
                  <w:bottom w:w="0" w:type="dxa"/>
                  <w:right w:w="108" w:type="dxa"/>
                </w:tcMar>
                <w:hideMark/>
              </w:tcPr>
              <w:p w14:paraId="0B246C9E" w14:textId="7BF078F4" w:rsidR="000D6213" w:rsidRPr="00C23B20" w:rsidRDefault="000D6213" w:rsidP="00C23B20">
                <w:pPr>
                  <w:spacing w:line="360" w:lineRule="auto"/>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3B20">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BMS</w:t>
                </w:r>
                <w:r w:rsidR="004410E4" w:rsidRPr="00C23B20">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W5104</w:t>
                </w:r>
              </w:p>
            </w:tc>
          </w:tr>
          <w:tr w:rsidR="000D6213" w:rsidRPr="00C23B20" w14:paraId="37AD7201" w14:textId="77777777" w:rsidTr="000D6213">
            <w:trPr>
              <w:trHeight w:val="712"/>
            </w:trPr>
            <w:tc>
              <w:tcPr>
                <w:tcW w:w="2166" w:type="dxa"/>
                <w:tcBorders>
                  <w:top w:val="single" w:sz="8" w:space="0" w:color="FFFFFF"/>
                  <w:left w:val="single" w:sz="8" w:space="0" w:color="FFFFFF"/>
                  <w:bottom w:val="single" w:sz="8" w:space="0" w:color="FFFFFF"/>
                  <w:right w:val="single" w:sz="8" w:space="0" w:color="FFFFFF"/>
                </w:tcBorders>
                <w:shd w:val="clear" w:color="auto" w:fill="A5A5A5"/>
                <w:tcMar>
                  <w:top w:w="15" w:type="dxa"/>
                  <w:left w:w="108" w:type="dxa"/>
                  <w:bottom w:w="0" w:type="dxa"/>
                  <w:right w:w="108" w:type="dxa"/>
                </w:tcMar>
                <w:hideMark/>
              </w:tcPr>
              <w:p w14:paraId="12A709D2" w14:textId="77777777" w:rsidR="000D6213" w:rsidRPr="00C23B20" w:rsidRDefault="000D6213" w:rsidP="00C23B20">
                <w:pPr>
                  <w:spacing w:line="360" w:lineRule="auto"/>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3B20">
                  <w:rPr>
                    <w:rFonts w:ascii="Arial" w:hAnsi="Arial" w:cs="Arial"/>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Assignment title</w:t>
                </w:r>
              </w:p>
            </w:tc>
            <w:tc>
              <w:tcPr>
                <w:tcW w:w="6851" w:type="dxa"/>
                <w:tcBorders>
                  <w:top w:val="single" w:sz="8" w:space="0" w:color="FFFFFF"/>
                  <w:left w:val="single" w:sz="8" w:space="0" w:color="FFFFFF"/>
                  <w:bottom w:val="single" w:sz="8" w:space="0" w:color="FFFFFF"/>
                  <w:right w:val="single" w:sz="8" w:space="0" w:color="FFFFFF"/>
                </w:tcBorders>
                <w:shd w:val="clear" w:color="auto" w:fill="F0F0F0"/>
                <w:tcMar>
                  <w:top w:w="15" w:type="dxa"/>
                  <w:left w:w="108" w:type="dxa"/>
                  <w:bottom w:w="0" w:type="dxa"/>
                  <w:right w:w="108" w:type="dxa"/>
                </w:tcMar>
                <w:hideMark/>
              </w:tcPr>
              <w:p w14:paraId="2D307962" w14:textId="51E58D44" w:rsidR="000D6213" w:rsidRPr="00C23B20" w:rsidRDefault="004410E4" w:rsidP="00C23B20">
                <w:pPr>
                  <w:spacing w:line="360" w:lineRule="auto"/>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3B20">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Project planning and management in workplace</w:t>
                </w:r>
              </w:p>
            </w:tc>
          </w:tr>
          <w:tr w:rsidR="000D6213" w:rsidRPr="00C23B20" w14:paraId="56FFFA26" w14:textId="77777777" w:rsidTr="000D6213">
            <w:trPr>
              <w:trHeight w:val="465"/>
            </w:trPr>
            <w:tc>
              <w:tcPr>
                <w:tcW w:w="2166" w:type="dxa"/>
                <w:tcBorders>
                  <w:top w:val="single" w:sz="8" w:space="0" w:color="FFFFFF"/>
                  <w:left w:val="single" w:sz="8" w:space="0" w:color="FFFFFF"/>
                  <w:bottom w:val="single" w:sz="8" w:space="0" w:color="FFFFFF"/>
                  <w:right w:val="single" w:sz="8" w:space="0" w:color="FFFFFF"/>
                </w:tcBorders>
                <w:shd w:val="clear" w:color="auto" w:fill="A5A5A5"/>
                <w:tcMar>
                  <w:top w:w="15" w:type="dxa"/>
                  <w:left w:w="108" w:type="dxa"/>
                  <w:bottom w:w="0" w:type="dxa"/>
                  <w:right w:w="108" w:type="dxa"/>
                </w:tcMar>
                <w:hideMark/>
              </w:tcPr>
              <w:p w14:paraId="13FB5C32" w14:textId="77777777" w:rsidR="000D6213" w:rsidRPr="00C23B20" w:rsidRDefault="000D6213" w:rsidP="00C23B20">
                <w:pPr>
                  <w:spacing w:line="360" w:lineRule="auto"/>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3B20">
                  <w:rPr>
                    <w:rFonts w:ascii="Arial" w:hAnsi="Arial" w:cs="Arial"/>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Lecturers name</w:t>
                </w:r>
              </w:p>
            </w:tc>
            <w:tc>
              <w:tcPr>
                <w:tcW w:w="6851" w:type="dxa"/>
                <w:tcBorders>
                  <w:top w:val="single" w:sz="8" w:space="0" w:color="FFFFFF"/>
                  <w:left w:val="single" w:sz="8" w:space="0" w:color="FFFFFF"/>
                  <w:bottom w:val="single" w:sz="8" w:space="0" w:color="FFFFFF"/>
                  <w:right w:val="single" w:sz="8" w:space="0" w:color="FFFFFF"/>
                </w:tcBorders>
                <w:shd w:val="clear" w:color="auto" w:fill="E1E1E1"/>
                <w:tcMar>
                  <w:top w:w="15" w:type="dxa"/>
                  <w:left w:w="108" w:type="dxa"/>
                  <w:bottom w:w="0" w:type="dxa"/>
                  <w:right w:w="108" w:type="dxa"/>
                </w:tcMar>
                <w:hideMark/>
              </w:tcPr>
              <w:p w14:paraId="2D0C96BF" w14:textId="66042A18" w:rsidR="000D6213" w:rsidRPr="00C23B20" w:rsidRDefault="004410E4" w:rsidP="00C23B20">
                <w:pPr>
                  <w:spacing w:line="360" w:lineRule="auto"/>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3B20">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Paul </w:t>
                </w:r>
                <w:proofErr w:type="spellStart"/>
                <w:r w:rsidRPr="00C23B20">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Ranson</w:t>
                </w:r>
                <w:proofErr w:type="spellEnd"/>
              </w:p>
            </w:tc>
          </w:tr>
        </w:tbl>
        <w:p w14:paraId="77153653" w14:textId="77777777" w:rsidR="000D6213" w:rsidRPr="00C23B20" w:rsidRDefault="000D6213" w:rsidP="00C23B20">
          <w:pPr>
            <w:spacing w:line="360" w:lineRule="auto"/>
          </w:pPr>
          <w:r w:rsidRPr="00C23B20">
            <w:br w:type="page"/>
          </w:r>
        </w:p>
        <w:p w14:paraId="30806B55" w14:textId="77777777" w:rsidR="000D6213" w:rsidRPr="00C23B20" w:rsidRDefault="000D6213" w:rsidP="00C23B20">
          <w:pPr>
            <w:spacing w:line="360" w:lineRule="auto"/>
          </w:pPr>
        </w:p>
        <w:p w14:paraId="2FAD1B92" w14:textId="526B40D2" w:rsidR="00050E3D" w:rsidRPr="00C23B20" w:rsidRDefault="00050E3D" w:rsidP="00C23B20">
          <w:pPr>
            <w:spacing w:line="360" w:lineRule="auto"/>
          </w:pPr>
        </w:p>
        <w:sdt>
          <w:sdtPr>
            <w:rPr>
              <w:sz w:val="22"/>
              <w:szCs w:val="22"/>
            </w:rPr>
            <w:id w:val="1194258820"/>
            <w:docPartObj>
              <w:docPartGallery w:val="Table of Contents"/>
              <w:docPartUnique/>
            </w:docPartObj>
          </w:sdtPr>
          <w:sdtEndPr>
            <w:rPr>
              <w:rFonts w:asciiTheme="minorHAnsi" w:eastAsiaTheme="minorHAnsi" w:hAnsiTheme="minorHAnsi" w:cstheme="minorBidi"/>
              <w:b/>
              <w:bCs/>
              <w:noProof/>
              <w:color w:val="auto"/>
              <w:lang w:val="en-GB"/>
            </w:rPr>
          </w:sdtEndPr>
          <w:sdtContent>
            <w:p w14:paraId="1F076EC2" w14:textId="219D1E11" w:rsidR="00050E3D" w:rsidRPr="00C23B20" w:rsidRDefault="00050E3D" w:rsidP="00C23B20">
              <w:pPr>
                <w:pStyle w:val="TOCHeading"/>
                <w:spacing w:line="360" w:lineRule="auto"/>
                <w:rPr>
                  <w:sz w:val="22"/>
                  <w:szCs w:val="22"/>
                </w:rPr>
              </w:pPr>
              <w:r w:rsidRPr="00C23B20">
                <w:rPr>
                  <w:sz w:val="22"/>
                  <w:szCs w:val="22"/>
                </w:rPr>
                <w:t>Contents</w:t>
              </w:r>
            </w:p>
            <w:p w14:paraId="00E729A9" w14:textId="0E864723" w:rsidR="000D6213" w:rsidRPr="00C23B20" w:rsidRDefault="00050E3D" w:rsidP="00C23B20">
              <w:pPr>
                <w:pStyle w:val="TOC1"/>
                <w:tabs>
                  <w:tab w:val="right" w:leader="dot" w:pos="9016"/>
                </w:tabs>
                <w:spacing w:line="360" w:lineRule="auto"/>
                <w:rPr>
                  <w:rFonts w:eastAsiaTheme="minorEastAsia"/>
                  <w:noProof/>
                  <w:lang w:eastAsia="en-GB"/>
                </w:rPr>
              </w:pPr>
              <w:r w:rsidRPr="00C23B20">
                <w:fldChar w:fldCharType="begin"/>
              </w:r>
              <w:r w:rsidRPr="00C23B20">
                <w:instrText xml:space="preserve"> TOC \o "1-3" \h \z \u </w:instrText>
              </w:r>
              <w:r w:rsidRPr="00C23B20">
                <w:fldChar w:fldCharType="separate"/>
              </w:r>
              <w:hyperlink w:anchor="_Toc36504807" w:history="1">
                <w:r w:rsidR="000D6213" w:rsidRPr="00C23B20">
                  <w:rPr>
                    <w:rStyle w:val="Hyperlink"/>
                    <w:noProof/>
                  </w:rPr>
                  <w:t>Introduction</w:t>
                </w:r>
                <w:r w:rsidR="000D6213" w:rsidRPr="00C23B20">
                  <w:rPr>
                    <w:noProof/>
                    <w:webHidden/>
                  </w:rPr>
                  <w:tab/>
                </w:r>
                <w:r w:rsidR="000D6213" w:rsidRPr="00C23B20">
                  <w:rPr>
                    <w:noProof/>
                    <w:webHidden/>
                  </w:rPr>
                  <w:fldChar w:fldCharType="begin"/>
                </w:r>
                <w:r w:rsidR="000D6213" w:rsidRPr="00C23B20">
                  <w:rPr>
                    <w:noProof/>
                    <w:webHidden/>
                  </w:rPr>
                  <w:instrText xml:space="preserve"> PAGEREF _Toc36504807 \h </w:instrText>
                </w:r>
                <w:r w:rsidR="000D6213" w:rsidRPr="00C23B20">
                  <w:rPr>
                    <w:noProof/>
                    <w:webHidden/>
                  </w:rPr>
                </w:r>
                <w:r w:rsidR="000D6213" w:rsidRPr="00C23B20">
                  <w:rPr>
                    <w:noProof/>
                    <w:webHidden/>
                  </w:rPr>
                  <w:fldChar w:fldCharType="separate"/>
                </w:r>
                <w:r w:rsidR="000D6213" w:rsidRPr="00C23B20">
                  <w:rPr>
                    <w:noProof/>
                    <w:webHidden/>
                  </w:rPr>
                  <w:t>2</w:t>
                </w:r>
                <w:r w:rsidR="000D6213" w:rsidRPr="00C23B20">
                  <w:rPr>
                    <w:noProof/>
                    <w:webHidden/>
                  </w:rPr>
                  <w:fldChar w:fldCharType="end"/>
                </w:r>
              </w:hyperlink>
            </w:p>
            <w:p w14:paraId="3F35ECFF" w14:textId="5C67DD27" w:rsidR="000D6213" w:rsidRPr="00C23B20" w:rsidRDefault="000D6213" w:rsidP="00C23B20">
              <w:pPr>
                <w:pStyle w:val="TOC1"/>
                <w:tabs>
                  <w:tab w:val="right" w:leader="dot" w:pos="9016"/>
                </w:tabs>
                <w:spacing w:line="360" w:lineRule="auto"/>
                <w:rPr>
                  <w:rFonts w:eastAsiaTheme="minorEastAsia"/>
                  <w:noProof/>
                  <w:lang w:eastAsia="en-GB"/>
                </w:rPr>
              </w:pPr>
              <w:hyperlink w:anchor="_Toc36504808" w:history="1">
                <w:r w:rsidRPr="00C23B20">
                  <w:rPr>
                    <w:rStyle w:val="Hyperlink"/>
                    <w:noProof/>
                  </w:rPr>
                  <w:t>Vintners Antiques</w:t>
                </w:r>
                <w:r w:rsidRPr="00C23B20">
                  <w:rPr>
                    <w:noProof/>
                    <w:webHidden/>
                  </w:rPr>
                  <w:tab/>
                </w:r>
                <w:r w:rsidRPr="00C23B20">
                  <w:rPr>
                    <w:noProof/>
                    <w:webHidden/>
                  </w:rPr>
                  <w:fldChar w:fldCharType="begin"/>
                </w:r>
                <w:r w:rsidRPr="00C23B20">
                  <w:rPr>
                    <w:noProof/>
                    <w:webHidden/>
                  </w:rPr>
                  <w:instrText xml:space="preserve"> PAGEREF _Toc36504808 \h </w:instrText>
                </w:r>
                <w:r w:rsidRPr="00C23B20">
                  <w:rPr>
                    <w:noProof/>
                    <w:webHidden/>
                  </w:rPr>
                </w:r>
                <w:r w:rsidRPr="00C23B20">
                  <w:rPr>
                    <w:noProof/>
                    <w:webHidden/>
                  </w:rPr>
                  <w:fldChar w:fldCharType="separate"/>
                </w:r>
                <w:r w:rsidRPr="00C23B20">
                  <w:rPr>
                    <w:noProof/>
                    <w:webHidden/>
                  </w:rPr>
                  <w:t>2</w:t>
                </w:r>
                <w:r w:rsidRPr="00C23B20">
                  <w:rPr>
                    <w:noProof/>
                    <w:webHidden/>
                  </w:rPr>
                  <w:fldChar w:fldCharType="end"/>
                </w:r>
              </w:hyperlink>
            </w:p>
            <w:p w14:paraId="12D1B9BF" w14:textId="487E1A46" w:rsidR="000D6213" w:rsidRPr="00C23B20" w:rsidRDefault="000D6213" w:rsidP="00C23B20">
              <w:pPr>
                <w:pStyle w:val="TOC1"/>
                <w:tabs>
                  <w:tab w:val="right" w:leader="dot" w:pos="9016"/>
                </w:tabs>
                <w:spacing w:line="360" w:lineRule="auto"/>
                <w:rPr>
                  <w:rFonts w:eastAsiaTheme="minorEastAsia"/>
                  <w:noProof/>
                  <w:lang w:eastAsia="en-GB"/>
                </w:rPr>
              </w:pPr>
              <w:hyperlink w:anchor="_Toc36504809" w:history="1">
                <w:r w:rsidRPr="00C23B20">
                  <w:rPr>
                    <w:rStyle w:val="Hyperlink"/>
                    <w:noProof/>
                  </w:rPr>
                  <w:t>The Vintners Antiques Sponsor and Steering Group</w:t>
                </w:r>
                <w:r w:rsidRPr="00C23B20">
                  <w:rPr>
                    <w:noProof/>
                    <w:webHidden/>
                  </w:rPr>
                  <w:tab/>
                </w:r>
                <w:r w:rsidRPr="00C23B20">
                  <w:rPr>
                    <w:noProof/>
                    <w:webHidden/>
                  </w:rPr>
                  <w:fldChar w:fldCharType="begin"/>
                </w:r>
                <w:r w:rsidRPr="00C23B20">
                  <w:rPr>
                    <w:noProof/>
                    <w:webHidden/>
                  </w:rPr>
                  <w:instrText xml:space="preserve"> PAGEREF _Toc36504809 \h </w:instrText>
                </w:r>
                <w:r w:rsidRPr="00C23B20">
                  <w:rPr>
                    <w:noProof/>
                    <w:webHidden/>
                  </w:rPr>
                </w:r>
                <w:r w:rsidRPr="00C23B20">
                  <w:rPr>
                    <w:noProof/>
                    <w:webHidden/>
                  </w:rPr>
                  <w:fldChar w:fldCharType="separate"/>
                </w:r>
                <w:r w:rsidRPr="00C23B20">
                  <w:rPr>
                    <w:noProof/>
                    <w:webHidden/>
                  </w:rPr>
                  <w:t>3</w:t>
                </w:r>
                <w:r w:rsidRPr="00C23B20">
                  <w:rPr>
                    <w:noProof/>
                    <w:webHidden/>
                  </w:rPr>
                  <w:fldChar w:fldCharType="end"/>
                </w:r>
              </w:hyperlink>
            </w:p>
            <w:p w14:paraId="12CFA1CA" w14:textId="7603A852" w:rsidR="000D6213" w:rsidRPr="00C23B20" w:rsidRDefault="000D6213" w:rsidP="00C23B20">
              <w:pPr>
                <w:pStyle w:val="TOC1"/>
                <w:tabs>
                  <w:tab w:val="right" w:leader="dot" w:pos="9016"/>
                </w:tabs>
                <w:spacing w:line="360" w:lineRule="auto"/>
                <w:rPr>
                  <w:rFonts w:eastAsiaTheme="minorEastAsia"/>
                  <w:noProof/>
                  <w:lang w:eastAsia="en-GB"/>
                </w:rPr>
              </w:pPr>
              <w:hyperlink w:anchor="_Toc36504810" w:history="1">
                <w:r w:rsidRPr="00C23B20">
                  <w:rPr>
                    <w:rStyle w:val="Hyperlink"/>
                    <w:noProof/>
                  </w:rPr>
                  <w:t>Risks that can Arise in Project Management</w:t>
                </w:r>
                <w:r w:rsidRPr="00C23B20">
                  <w:rPr>
                    <w:noProof/>
                    <w:webHidden/>
                  </w:rPr>
                  <w:tab/>
                </w:r>
                <w:r w:rsidRPr="00C23B20">
                  <w:rPr>
                    <w:noProof/>
                    <w:webHidden/>
                  </w:rPr>
                  <w:fldChar w:fldCharType="begin"/>
                </w:r>
                <w:r w:rsidRPr="00C23B20">
                  <w:rPr>
                    <w:noProof/>
                    <w:webHidden/>
                  </w:rPr>
                  <w:instrText xml:space="preserve"> PAGEREF _Toc36504810 \h </w:instrText>
                </w:r>
                <w:r w:rsidRPr="00C23B20">
                  <w:rPr>
                    <w:noProof/>
                    <w:webHidden/>
                  </w:rPr>
                </w:r>
                <w:r w:rsidRPr="00C23B20">
                  <w:rPr>
                    <w:noProof/>
                    <w:webHidden/>
                  </w:rPr>
                  <w:fldChar w:fldCharType="separate"/>
                </w:r>
                <w:r w:rsidRPr="00C23B20">
                  <w:rPr>
                    <w:noProof/>
                    <w:webHidden/>
                  </w:rPr>
                  <w:t>4</w:t>
                </w:r>
                <w:r w:rsidRPr="00C23B20">
                  <w:rPr>
                    <w:noProof/>
                    <w:webHidden/>
                  </w:rPr>
                  <w:fldChar w:fldCharType="end"/>
                </w:r>
              </w:hyperlink>
            </w:p>
            <w:p w14:paraId="427E8E36" w14:textId="6AF7D1B7" w:rsidR="000D6213" w:rsidRPr="00C23B20" w:rsidRDefault="000D6213" w:rsidP="00C23B20">
              <w:pPr>
                <w:pStyle w:val="TOC1"/>
                <w:tabs>
                  <w:tab w:val="right" w:leader="dot" w:pos="9016"/>
                </w:tabs>
                <w:spacing w:line="360" w:lineRule="auto"/>
                <w:rPr>
                  <w:rFonts w:eastAsiaTheme="minorEastAsia"/>
                  <w:noProof/>
                  <w:lang w:eastAsia="en-GB"/>
                </w:rPr>
              </w:pPr>
              <w:hyperlink w:anchor="_Toc36504811" w:history="1">
                <w:r w:rsidRPr="00C23B20">
                  <w:rPr>
                    <w:rStyle w:val="Hyperlink"/>
                    <w:noProof/>
                  </w:rPr>
                  <w:t>Various Tools We Used to build our presentation portfolio for the Vintners Project Management Moving Plan.</w:t>
                </w:r>
                <w:r w:rsidRPr="00C23B20">
                  <w:rPr>
                    <w:noProof/>
                    <w:webHidden/>
                  </w:rPr>
                  <w:tab/>
                </w:r>
                <w:r w:rsidRPr="00C23B20">
                  <w:rPr>
                    <w:noProof/>
                    <w:webHidden/>
                  </w:rPr>
                  <w:fldChar w:fldCharType="begin"/>
                </w:r>
                <w:r w:rsidRPr="00C23B20">
                  <w:rPr>
                    <w:noProof/>
                    <w:webHidden/>
                  </w:rPr>
                  <w:instrText xml:space="preserve"> PAGEREF _Toc36504811 \h </w:instrText>
                </w:r>
                <w:r w:rsidRPr="00C23B20">
                  <w:rPr>
                    <w:noProof/>
                    <w:webHidden/>
                  </w:rPr>
                </w:r>
                <w:r w:rsidRPr="00C23B20">
                  <w:rPr>
                    <w:noProof/>
                    <w:webHidden/>
                  </w:rPr>
                  <w:fldChar w:fldCharType="separate"/>
                </w:r>
                <w:r w:rsidRPr="00C23B20">
                  <w:rPr>
                    <w:noProof/>
                    <w:webHidden/>
                  </w:rPr>
                  <w:t>6</w:t>
                </w:r>
                <w:r w:rsidRPr="00C23B20">
                  <w:rPr>
                    <w:noProof/>
                    <w:webHidden/>
                  </w:rPr>
                  <w:fldChar w:fldCharType="end"/>
                </w:r>
              </w:hyperlink>
            </w:p>
            <w:p w14:paraId="0C228091" w14:textId="645F5378" w:rsidR="000D6213" w:rsidRPr="00C23B20" w:rsidRDefault="000D6213" w:rsidP="00C23B20">
              <w:pPr>
                <w:pStyle w:val="TOC1"/>
                <w:tabs>
                  <w:tab w:val="right" w:leader="dot" w:pos="9016"/>
                </w:tabs>
                <w:spacing w:line="360" w:lineRule="auto"/>
                <w:rPr>
                  <w:rFonts w:eastAsiaTheme="minorEastAsia"/>
                  <w:noProof/>
                  <w:lang w:eastAsia="en-GB"/>
                </w:rPr>
              </w:pPr>
              <w:hyperlink w:anchor="_Toc36504812" w:history="1">
                <w:r w:rsidRPr="00C23B20">
                  <w:rPr>
                    <w:rStyle w:val="Hyperlink"/>
                    <w:noProof/>
                  </w:rPr>
                  <w:t>Affinity mapping (Ideas and brainstorming)</w:t>
                </w:r>
                <w:r w:rsidRPr="00C23B20">
                  <w:rPr>
                    <w:noProof/>
                    <w:webHidden/>
                  </w:rPr>
                  <w:tab/>
                </w:r>
                <w:r w:rsidRPr="00C23B20">
                  <w:rPr>
                    <w:noProof/>
                    <w:webHidden/>
                  </w:rPr>
                  <w:fldChar w:fldCharType="begin"/>
                </w:r>
                <w:r w:rsidRPr="00C23B20">
                  <w:rPr>
                    <w:noProof/>
                    <w:webHidden/>
                  </w:rPr>
                  <w:instrText xml:space="preserve"> PAGEREF _Toc36504812 \h </w:instrText>
                </w:r>
                <w:r w:rsidRPr="00C23B20">
                  <w:rPr>
                    <w:noProof/>
                    <w:webHidden/>
                  </w:rPr>
                </w:r>
                <w:r w:rsidRPr="00C23B20">
                  <w:rPr>
                    <w:noProof/>
                    <w:webHidden/>
                  </w:rPr>
                  <w:fldChar w:fldCharType="separate"/>
                </w:r>
                <w:r w:rsidRPr="00C23B20">
                  <w:rPr>
                    <w:noProof/>
                    <w:webHidden/>
                  </w:rPr>
                  <w:t>6</w:t>
                </w:r>
                <w:r w:rsidRPr="00C23B20">
                  <w:rPr>
                    <w:noProof/>
                    <w:webHidden/>
                  </w:rPr>
                  <w:fldChar w:fldCharType="end"/>
                </w:r>
              </w:hyperlink>
            </w:p>
            <w:p w14:paraId="22AAF113" w14:textId="40E4B9CF" w:rsidR="000D6213" w:rsidRPr="00C23B20" w:rsidRDefault="000D6213" w:rsidP="00C23B20">
              <w:pPr>
                <w:pStyle w:val="TOC1"/>
                <w:tabs>
                  <w:tab w:val="right" w:leader="dot" w:pos="9016"/>
                </w:tabs>
                <w:spacing w:line="360" w:lineRule="auto"/>
                <w:rPr>
                  <w:rFonts w:eastAsiaTheme="minorEastAsia"/>
                  <w:noProof/>
                  <w:lang w:eastAsia="en-GB"/>
                </w:rPr>
              </w:pPr>
              <w:hyperlink w:anchor="_Toc36504813" w:history="1">
                <w:r w:rsidRPr="00C23B20">
                  <w:rPr>
                    <w:rStyle w:val="Hyperlink"/>
                    <w:noProof/>
                  </w:rPr>
                  <w:t>User stories</w:t>
                </w:r>
                <w:r w:rsidRPr="00C23B20">
                  <w:rPr>
                    <w:noProof/>
                    <w:webHidden/>
                  </w:rPr>
                  <w:tab/>
                </w:r>
                <w:r w:rsidRPr="00C23B20">
                  <w:rPr>
                    <w:noProof/>
                    <w:webHidden/>
                  </w:rPr>
                  <w:fldChar w:fldCharType="begin"/>
                </w:r>
                <w:r w:rsidRPr="00C23B20">
                  <w:rPr>
                    <w:noProof/>
                    <w:webHidden/>
                  </w:rPr>
                  <w:instrText xml:space="preserve"> PAGEREF _Toc36504813 \h </w:instrText>
                </w:r>
                <w:r w:rsidRPr="00C23B20">
                  <w:rPr>
                    <w:noProof/>
                    <w:webHidden/>
                  </w:rPr>
                </w:r>
                <w:r w:rsidRPr="00C23B20">
                  <w:rPr>
                    <w:noProof/>
                    <w:webHidden/>
                  </w:rPr>
                  <w:fldChar w:fldCharType="separate"/>
                </w:r>
                <w:r w:rsidRPr="00C23B20">
                  <w:rPr>
                    <w:noProof/>
                    <w:webHidden/>
                  </w:rPr>
                  <w:t>7</w:t>
                </w:r>
                <w:r w:rsidRPr="00C23B20">
                  <w:rPr>
                    <w:noProof/>
                    <w:webHidden/>
                  </w:rPr>
                  <w:fldChar w:fldCharType="end"/>
                </w:r>
              </w:hyperlink>
            </w:p>
            <w:p w14:paraId="12EF3ACD" w14:textId="10BC123C" w:rsidR="000D6213" w:rsidRPr="00C23B20" w:rsidRDefault="000D6213" w:rsidP="00C23B20">
              <w:pPr>
                <w:pStyle w:val="TOC1"/>
                <w:tabs>
                  <w:tab w:val="right" w:leader="dot" w:pos="9016"/>
                </w:tabs>
                <w:spacing w:line="360" w:lineRule="auto"/>
                <w:rPr>
                  <w:rFonts w:eastAsiaTheme="minorEastAsia"/>
                  <w:noProof/>
                  <w:lang w:eastAsia="en-GB"/>
                </w:rPr>
              </w:pPr>
              <w:hyperlink w:anchor="_Toc36504814" w:history="1">
                <w:r w:rsidRPr="00C23B20">
                  <w:rPr>
                    <w:rStyle w:val="Hyperlink"/>
                    <w:noProof/>
                  </w:rPr>
                  <w:t>The Iron Triangle</w:t>
                </w:r>
                <w:r w:rsidRPr="00C23B20">
                  <w:rPr>
                    <w:noProof/>
                    <w:webHidden/>
                  </w:rPr>
                  <w:tab/>
                </w:r>
                <w:r w:rsidRPr="00C23B20">
                  <w:rPr>
                    <w:noProof/>
                    <w:webHidden/>
                  </w:rPr>
                  <w:fldChar w:fldCharType="begin"/>
                </w:r>
                <w:r w:rsidRPr="00C23B20">
                  <w:rPr>
                    <w:noProof/>
                    <w:webHidden/>
                  </w:rPr>
                  <w:instrText xml:space="preserve"> PAGEREF _Toc36504814 \h </w:instrText>
                </w:r>
                <w:r w:rsidRPr="00C23B20">
                  <w:rPr>
                    <w:noProof/>
                    <w:webHidden/>
                  </w:rPr>
                </w:r>
                <w:r w:rsidRPr="00C23B20">
                  <w:rPr>
                    <w:noProof/>
                    <w:webHidden/>
                  </w:rPr>
                  <w:fldChar w:fldCharType="separate"/>
                </w:r>
                <w:r w:rsidRPr="00C23B20">
                  <w:rPr>
                    <w:noProof/>
                    <w:webHidden/>
                  </w:rPr>
                  <w:t>8</w:t>
                </w:r>
                <w:r w:rsidRPr="00C23B20">
                  <w:rPr>
                    <w:noProof/>
                    <w:webHidden/>
                  </w:rPr>
                  <w:fldChar w:fldCharType="end"/>
                </w:r>
              </w:hyperlink>
            </w:p>
            <w:p w14:paraId="7EAF763A" w14:textId="4B25464B" w:rsidR="000D6213" w:rsidRPr="00C23B20" w:rsidRDefault="000D6213" w:rsidP="00C23B20">
              <w:pPr>
                <w:pStyle w:val="TOC1"/>
                <w:tabs>
                  <w:tab w:val="right" w:leader="dot" w:pos="9016"/>
                </w:tabs>
                <w:spacing w:line="360" w:lineRule="auto"/>
                <w:rPr>
                  <w:rFonts w:eastAsiaTheme="minorEastAsia"/>
                  <w:noProof/>
                  <w:lang w:eastAsia="en-GB"/>
                </w:rPr>
              </w:pPr>
              <w:hyperlink w:anchor="_Toc36504815" w:history="1">
                <w:r w:rsidRPr="00C23B20">
                  <w:rPr>
                    <w:rStyle w:val="Hyperlink"/>
                    <w:noProof/>
                  </w:rPr>
                  <w:t>The chevron or Moscow tool</w:t>
                </w:r>
                <w:r w:rsidRPr="00C23B20">
                  <w:rPr>
                    <w:noProof/>
                    <w:webHidden/>
                  </w:rPr>
                  <w:tab/>
                </w:r>
                <w:r w:rsidRPr="00C23B20">
                  <w:rPr>
                    <w:noProof/>
                    <w:webHidden/>
                  </w:rPr>
                  <w:fldChar w:fldCharType="begin"/>
                </w:r>
                <w:r w:rsidRPr="00C23B20">
                  <w:rPr>
                    <w:noProof/>
                    <w:webHidden/>
                  </w:rPr>
                  <w:instrText xml:space="preserve"> PAGEREF _Toc36504815 \h </w:instrText>
                </w:r>
                <w:r w:rsidRPr="00C23B20">
                  <w:rPr>
                    <w:noProof/>
                    <w:webHidden/>
                  </w:rPr>
                </w:r>
                <w:r w:rsidRPr="00C23B20">
                  <w:rPr>
                    <w:noProof/>
                    <w:webHidden/>
                  </w:rPr>
                  <w:fldChar w:fldCharType="separate"/>
                </w:r>
                <w:r w:rsidRPr="00C23B20">
                  <w:rPr>
                    <w:noProof/>
                    <w:webHidden/>
                  </w:rPr>
                  <w:t>10</w:t>
                </w:r>
                <w:r w:rsidRPr="00C23B20">
                  <w:rPr>
                    <w:noProof/>
                    <w:webHidden/>
                  </w:rPr>
                  <w:fldChar w:fldCharType="end"/>
                </w:r>
              </w:hyperlink>
            </w:p>
            <w:p w14:paraId="2C579245" w14:textId="785A30D4" w:rsidR="000D6213" w:rsidRPr="00C23B20" w:rsidRDefault="000D6213" w:rsidP="00C23B20">
              <w:pPr>
                <w:pStyle w:val="TOC1"/>
                <w:tabs>
                  <w:tab w:val="right" w:leader="dot" w:pos="9016"/>
                </w:tabs>
                <w:spacing w:line="360" w:lineRule="auto"/>
                <w:rPr>
                  <w:rFonts w:eastAsiaTheme="minorEastAsia"/>
                  <w:noProof/>
                  <w:lang w:eastAsia="en-GB"/>
                </w:rPr>
              </w:pPr>
              <w:hyperlink w:anchor="_Toc36504816" w:history="1">
                <w:r w:rsidRPr="00C23B20">
                  <w:rPr>
                    <w:rStyle w:val="Hyperlink"/>
                    <w:noProof/>
                  </w:rPr>
                  <w:t>The Delphi Technique</w:t>
                </w:r>
                <w:r w:rsidRPr="00C23B20">
                  <w:rPr>
                    <w:noProof/>
                    <w:webHidden/>
                  </w:rPr>
                  <w:tab/>
                </w:r>
                <w:r w:rsidRPr="00C23B20">
                  <w:rPr>
                    <w:noProof/>
                    <w:webHidden/>
                  </w:rPr>
                  <w:fldChar w:fldCharType="begin"/>
                </w:r>
                <w:r w:rsidRPr="00C23B20">
                  <w:rPr>
                    <w:noProof/>
                    <w:webHidden/>
                  </w:rPr>
                  <w:instrText xml:space="preserve"> PAGEREF _Toc36504816 \h </w:instrText>
                </w:r>
                <w:r w:rsidRPr="00C23B20">
                  <w:rPr>
                    <w:noProof/>
                    <w:webHidden/>
                  </w:rPr>
                </w:r>
                <w:r w:rsidRPr="00C23B20">
                  <w:rPr>
                    <w:noProof/>
                    <w:webHidden/>
                  </w:rPr>
                  <w:fldChar w:fldCharType="separate"/>
                </w:r>
                <w:r w:rsidRPr="00C23B20">
                  <w:rPr>
                    <w:noProof/>
                    <w:webHidden/>
                  </w:rPr>
                  <w:t>11</w:t>
                </w:r>
                <w:r w:rsidRPr="00C23B20">
                  <w:rPr>
                    <w:noProof/>
                    <w:webHidden/>
                  </w:rPr>
                  <w:fldChar w:fldCharType="end"/>
                </w:r>
              </w:hyperlink>
            </w:p>
            <w:p w14:paraId="36933D01" w14:textId="532E888E" w:rsidR="000D6213" w:rsidRPr="00C23B20" w:rsidRDefault="000D6213" w:rsidP="00C23B20">
              <w:pPr>
                <w:pStyle w:val="TOC1"/>
                <w:tabs>
                  <w:tab w:val="right" w:leader="dot" w:pos="9016"/>
                </w:tabs>
                <w:spacing w:line="360" w:lineRule="auto"/>
                <w:rPr>
                  <w:rFonts w:eastAsiaTheme="minorEastAsia"/>
                  <w:noProof/>
                  <w:lang w:eastAsia="en-GB"/>
                </w:rPr>
              </w:pPr>
              <w:hyperlink w:anchor="_Toc36504817" w:history="1">
                <w:r w:rsidRPr="00C23B20">
                  <w:rPr>
                    <w:rStyle w:val="Hyperlink"/>
                    <w:noProof/>
                  </w:rPr>
                  <w:t>The Gantt Chart</w:t>
                </w:r>
                <w:r w:rsidRPr="00C23B20">
                  <w:rPr>
                    <w:noProof/>
                    <w:webHidden/>
                  </w:rPr>
                  <w:tab/>
                </w:r>
                <w:r w:rsidRPr="00C23B20">
                  <w:rPr>
                    <w:noProof/>
                    <w:webHidden/>
                  </w:rPr>
                  <w:fldChar w:fldCharType="begin"/>
                </w:r>
                <w:r w:rsidRPr="00C23B20">
                  <w:rPr>
                    <w:noProof/>
                    <w:webHidden/>
                  </w:rPr>
                  <w:instrText xml:space="preserve"> PAGEREF _Toc36504817 \h </w:instrText>
                </w:r>
                <w:r w:rsidRPr="00C23B20">
                  <w:rPr>
                    <w:noProof/>
                    <w:webHidden/>
                  </w:rPr>
                </w:r>
                <w:r w:rsidRPr="00C23B20">
                  <w:rPr>
                    <w:noProof/>
                    <w:webHidden/>
                  </w:rPr>
                  <w:fldChar w:fldCharType="separate"/>
                </w:r>
                <w:r w:rsidRPr="00C23B20">
                  <w:rPr>
                    <w:noProof/>
                    <w:webHidden/>
                  </w:rPr>
                  <w:t>12</w:t>
                </w:r>
                <w:r w:rsidRPr="00C23B20">
                  <w:rPr>
                    <w:noProof/>
                    <w:webHidden/>
                  </w:rPr>
                  <w:fldChar w:fldCharType="end"/>
                </w:r>
              </w:hyperlink>
            </w:p>
            <w:p w14:paraId="49982455" w14:textId="6B423449" w:rsidR="000D6213" w:rsidRPr="00C23B20" w:rsidRDefault="000D6213" w:rsidP="00C23B20">
              <w:pPr>
                <w:pStyle w:val="TOC1"/>
                <w:tabs>
                  <w:tab w:val="right" w:leader="dot" w:pos="9016"/>
                </w:tabs>
                <w:spacing w:line="360" w:lineRule="auto"/>
                <w:rPr>
                  <w:rFonts w:eastAsiaTheme="minorEastAsia"/>
                  <w:noProof/>
                  <w:lang w:eastAsia="en-GB"/>
                </w:rPr>
              </w:pPr>
              <w:hyperlink w:anchor="_Toc36504818" w:history="1">
                <w:r w:rsidRPr="00C23B20">
                  <w:rPr>
                    <w:rStyle w:val="Hyperlink"/>
                    <w:noProof/>
                  </w:rPr>
                  <w:t>An Illustrative example of a Gantt Chart</w:t>
                </w:r>
                <w:r w:rsidRPr="00C23B20">
                  <w:rPr>
                    <w:noProof/>
                    <w:webHidden/>
                  </w:rPr>
                  <w:tab/>
                </w:r>
                <w:r w:rsidRPr="00C23B20">
                  <w:rPr>
                    <w:noProof/>
                    <w:webHidden/>
                  </w:rPr>
                  <w:fldChar w:fldCharType="begin"/>
                </w:r>
                <w:r w:rsidRPr="00C23B20">
                  <w:rPr>
                    <w:noProof/>
                    <w:webHidden/>
                  </w:rPr>
                  <w:instrText xml:space="preserve"> PAGEREF _Toc36504818 \h </w:instrText>
                </w:r>
                <w:r w:rsidRPr="00C23B20">
                  <w:rPr>
                    <w:noProof/>
                    <w:webHidden/>
                  </w:rPr>
                </w:r>
                <w:r w:rsidRPr="00C23B20">
                  <w:rPr>
                    <w:noProof/>
                    <w:webHidden/>
                  </w:rPr>
                  <w:fldChar w:fldCharType="separate"/>
                </w:r>
                <w:r w:rsidRPr="00C23B20">
                  <w:rPr>
                    <w:noProof/>
                    <w:webHidden/>
                  </w:rPr>
                  <w:t>13</w:t>
                </w:r>
                <w:r w:rsidRPr="00C23B20">
                  <w:rPr>
                    <w:noProof/>
                    <w:webHidden/>
                  </w:rPr>
                  <w:fldChar w:fldCharType="end"/>
                </w:r>
              </w:hyperlink>
            </w:p>
            <w:p w14:paraId="6CB6A9F7" w14:textId="4B272D89" w:rsidR="000D6213" w:rsidRPr="00C23B20" w:rsidRDefault="000D6213" w:rsidP="00C23B20">
              <w:pPr>
                <w:pStyle w:val="TOC1"/>
                <w:tabs>
                  <w:tab w:val="right" w:leader="dot" w:pos="9016"/>
                </w:tabs>
                <w:spacing w:line="360" w:lineRule="auto"/>
                <w:rPr>
                  <w:rFonts w:eastAsiaTheme="minorEastAsia"/>
                  <w:noProof/>
                  <w:lang w:eastAsia="en-GB"/>
                </w:rPr>
              </w:pPr>
              <w:hyperlink w:anchor="_Toc36504819" w:history="1">
                <w:r w:rsidRPr="00C23B20">
                  <w:rPr>
                    <w:rStyle w:val="Hyperlink"/>
                    <w:noProof/>
                  </w:rPr>
                  <w:t>Estimated cost chart</w:t>
                </w:r>
                <w:r w:rsidRPr="00C23B20">
                  <w:rPr>
                    <w:noProof/>
                    <w:webHidden/>
                  </w:rPr>
                  <w:tab/>
                </w:r>
                <w:r w:rsidRPr="00C23B20">
                  <w:rPr>
                    <w:noProof/>
                    <w:webHidden/>
                  </w:rPr>
                  <w:fldChar w:fldCharType="begin"/>
                </w:r>
                <w:r w:rsidRPr="00C23B20">
                  <w:rPr>
                    <w:noProof/>
                    <w:webHidden/>
                  </w:rPr>
                  <w:instrText xml:space="preserve"> PAGEREF _Toc36504819 \h </w:instrText>
                </w:r>
                <w:r w:rsidRPr="00C23B20">
                  <w:rPr>
                    <w:noProof/>
                    <w:webHidden/>
                  </w:rPr>
                </w:r>
                <w:r w:rsidRPr="00C23B20">
                  <w:rPr>
                    <w:noProof/>
                    <w:webHidden/>
                  </w:rPr>
                  <w:fldChar w:fldCharType="separate"/>
                </w:r>
                <w:r w:rsidRPr="00C23B20">
                  <w:rPr>
                    <w:noProof/>
                    <w:webHidden/>
                  </w:rPr>
                  <w:t>13</w:t>
                </w:r>
                <w:r w:rsidRPr="00C23B20">
                  <w:rPr>
                    <w:noProof/>
                    <w:webHidden/>
                  </w:rPr>
                  <w:fldChar w:fldCharType="end"/>
                </w:r>
              </w:hyperlink>
            </w:p>
            <w:p w14:paraId="36A367CF" w14:textId="4C09E536" w:rsidR="000D6213" w:rsidRPr="00C23B20" w:rsidRDefault="000D6213" w:rsidP="00C23B20">
              <w:pPr>
                <w:pStyle w:val="TOC1"/>
                <w:tabs>
                  <w:tab w:val="right" w:leader="dot" w:pos="9016"/>
                </w:tabs>
                <w:spacing w:line="360" w:lineRule="auto"/>
                <w:rPr>
                  <w:rFonts w:eastAsiaTheme="minorEastAsia"/>
                  <w:noProof/>
                  <w:lang w:eastAsia="en-GB"/>
                </w:rPr>
              </w:pPr>
              <w:hyperlink w:anchor="_Toc36504820" w:history="1">
                <w:r w:rsidRPr="00C23B20">
                  <w:rPr>
                    <w:rStyle w:val="Hyperlink"/>
                    <w:noProof/>
                  </w:rPr>
                  <w:t>The Brown Paper Planning</w:t>
                </w:r>
                <w:r w:rsidRPr="00C23B20">
                  <w:rPr>
                    <w:noProof/>
                    <w:webHidden/>
                  </w:rPr>
                  <w:tab/>
                </w:r>
                <w:r w:rsidRPr="00C23B20">
                  <w:rPr>
                    <w:noProof/>
                    <w:webHidden/>
                  </w:rPr>
                  <w:fldChar w:fldCharType="begin"/>
                </w:r>
                <w:r w:rsidRPr="00C23B20">
                  <w:rPr>
                    <w:noProof/>
                    <w:webHidden/>
                  </w:rPr>
                  <w:instrText xml:space="preserve"> PAGEREF _Toc36504820 \h </w:instrText>
                </w:r>
                <w:r w:rsidRPr="00C23B20">
                  <w:rPr>
                    <w:noProof/>
                    <w:webHidden/>
                  </w:rPr>
                </w:r>
                <w:r w:rsidRPr="00C23B20">
                  <w:rPr>
                    <w:noProof/>
                    <w:webHidden/>
                  </w:rPr>
                  <w:fldChar w:fldCharType="separate"/>
                </w:r>
                <w:r w:rsidRPr="00C23B20">
                  <w:rPr>
                    <w:noProof/>
                    <w:webHidden/>
                  </w:rPr>
                  <w:t>14</w:t>
                </w:r>
                <w:r w:rsidRPr="00C23B20">
                  <w:rPr>
                    <w:noProof/>
                    <w:webHidden/>
                  </w:rPr>
                  <w:fldChar w:fldCharType="end"/>
                </w:r>
              </w:hyperlink>
            </w:p>
            <w:p w14:paraId="35D24C70" w14:textId="3EA38EF0" w:rsidR="000D6213" w:rsidRPr="00C23B20" w:rsidRDefault="000D6213" w:rsidP="00C23B20">
              <w:pPr>
                <w:pStyle w:val="TOC1"/>
                <w:tabs>
                  <w:tab w:val="right" w:leader="dot" w:pos="9016"/>
                </w:tabs>
                <w:spacing w:line="360" w:lineRule="auto"/>
                <w:rPr>
                  <w:rFonts w:eastAsiaTheme="minorEastAsia"/>
                  <w:noProof/>
                  <w:lang w:eastAsia="en-GB"/>
                </w:rPr>
              </w:pPr>
              <w:hyperlink w:anchor="_Toc36504821" w:history="1">
                <w:r w:rsidRPr="00C23B20">
                  <w:rPr>
                    <w:rStyle w:val="Hyperlink"/>
                    <w:noProof/>
                  </w:rPr>
                  <w:t>The Vintner’s project Gantt Chart With Actual Time Plan.</w:t>
                </w:r>
                <w:r w:rsidRPr="00C23B20">
                  <w:rPr>
                    <w:noProof/>
                    <w:webHidden/>
                  </w:rPr>
                  <w:tab/>
                </w:r>
                <w:r w:rsidRPr="00C23B20">
                  <w:rPr>
                    <w:noProof/>
                    <w:webHidden/>
                  </w:rPr>
                  <w:fldChar w:fldCharType="begin"/>
                </w:r>
                <w:r w:rsidRPr="00C23B20">
                  <w:rPr>
                    <w:noProof/>
                    <w:webHidden/>
                  </w:rPr>
                  <w:instrText xml:space="preserve"> PAGEREF _Toc36504821 \h </w:instrText>
                </w:r>
                <w:r w:rsidRPr="00C23B20">
                  <w:rPr>
                    <w:noProof/>
                    <w:webHidden/>
                  </w:rPr>
                </w:r>
                <w:r w:rsidRPr="00C23B20">
                  <w:rPr>
                    <w:noProof/>
                    <w:webHidden/>
                  </w:rPr>
                  <w:fldChar w:fldCharType="separate"/>
                </w:r>
                <w:r w:rsidRPr="00C23B20">
                  <w:rPr>
                    <w:noProof/>
                    <w:webHidden/>
                  </w:rPr>
                  <w:t>15</w:t>
                </w:r>
                <w:r w:rsidRPr="00C23B20">
                  <w:rPr>
                    <w:noProof/>
                    <w:webHidden/>
                  </w:rPr>
                  <w:fldChar w:fldCharType="end"/>
                </w:r>
              </w:hyperlink>
            </w:p>
            <w:p w14:paraId="5FCB2F2A" w14:textId="18E2C6C2" w:rsidR="000D6213" w:rsidRPr="00C23B20" w:rsidRDefault="000D6213" w:rsidP="00C23B20">
              <w:pPr>
                <w:pStyle w:val="TOC1"/>
                <w:tabs>
                  <w:tab w:val="right" w:leader="dot" w:pos="9016"/>
                </w:tabs>
                <w:spacing w:line="360" w:lineRule="auto"/>
                <w:rPr>
                  <w:rFonts w:eastAsiaTheme="minorEastAsia"/>
                  <w:noProof/>
                  <w:lang w:eastAsia="en-GB"/>
                </w:rPr>
              </w:pPr>
              <w:hyperlink w:anchor="_Toc36504822" w:history="1">
                <w:r w:rsidRPr="00C23B20">
                  <w:rPr>
                    <w:rStyle w:val="Hyperlink"/>
                    <w:noProof/>
                  </w:rPr>
                  <w:t>Conclusion and reflection of my experience of being a project manager</w:t>
                </w:r>
                <w:r w:rsidRPr="00C23B20">
                  <w:rPr>
                    <w:noProof/>
                    <w:webHidden/>
                  </w:rPr>
                  <w:tab/>
                </w:r>
                <w:r w:rsidRPr="00C23B20">
                  <w:rPr>
                    <w:noProof/>
                    <w:webHidden/>
                  </w:rPr>
                  <w:fldChar w:fldCharType="begin"/>
                </w:r>
                <w:r w:rsidRPr="00C23B20">
                  <w:rPr>
                    <w:noProof/>
                    <w:webHidden/>
                  </w:rPr>
                  <w:instrText xml:space="preserve"> PAGEREF _Toc36504822 \h </w:instrText>
                </w:r>
                <w:r w:rsidRPr="00C23B20">
                  <w:rPr>
                    <w:noProof/>
                    <w:webHidden/>
                  </w:rPr>
                </w:r>
                <w:r w:rsidRPr="00C23B20">
                  <w:rPr>
                    <w:noProof/>
                    <w:webHidden/>
                  </w:rPr>
                  <w:fldChar w:fldCharType="separate"/>
                </w:r>
                <w:r w:rsidRPr="00C23B20">
                  <w:rPr>
                    <w:noProof/>
                    <w:webHidden/>
                  </w:rPr>
                  <w:t>16</w:t>
                </w:r>
                <w:r w:rsidRPr="00C23B20">
                  <w:rPr>
                    <w:noProof/>
                    <w:webHidden/>
                  </w:rPr>
                  <w:fldChar w:fldCharType="end"/>
                </w:r>
              </w:hyperlink>
            </w:p>
            <w:p w14:paraId="10DD4D3B" w14:textId="2419042E" w:rsidR="000D6213" w:rsidRPr="00C23B20" w:rsidRDefault="000D6213" w:rsidP="00C23B20">
              <w:pPr>
                <w:pStyle w:val="TOC1"/>
                <w:tabs>
                  <w:tab w:val="right" w:leader="dot" w:pos="9016"/>
                </w:tabs>
                <w:spacing w:line="360" w:lineRule="auto"/>
                <w:rPr>
                  <w:rFonts w:eastAsiaTheme="minorEastAsia"/>
                  <w:noProof/>
                  <w:lang w:eastAsia="en-GB"/>
                </w:rPr>
              </w:pPr>
              <w:hyperlink w:anchor="_Toc36504823" w:history="1">
                <w:r w:rsidRPr="00C23B20">
                  <w:rPr>
                    <w:rStyle w:val="Hyperlink"/>
                    <w:noProof/>
                  </w:rPr>
                  <w:t>Future project management courses and plans</w:t>
                </w:r>
                <w:r w:rsidRPr="00C23B20">
                  <w:rPr>
                    <w:noProof/>
                    <w:webHidden/>
                  </w:rPr>
                  <w:tab/>
                </w:r>
                <w:r w:rsidRPr="00C23B20">
                  <w:rPr>
                    <w:noProof/>
                    <w:webHidden/>
                  </w:rPr>
                  <w:fldChar w:fldCharType="begin"/>
                </w:r>
                <w:r w:rsidRPr="00C23B20">
                  <w:rPr>
                    <w:noProof/>
                    <w:webHidden/>
                  </w:rPr>
                  <w:instrText xml:space="preserve"> PAGEREF _Toc36504823 \h </w:instrText>
                </w:r>
                <w:r w:rsidRPr="00C23B20">
                  <w:rPr>
                    <w:noProof/>
                    <w:webHidden/>
                  </w:rPr>
                </w:r>
                <w:r w:rsidRPr="00C23B20">
                  <w:rPr>
                    <w:noProof/>
                    <w:webHidden/>
                  </w:rPr>
                  <w:fldChar w:fldCharType="separate"/>
                </w:r>
                <w:r w:rsidRPr="00C23B20">
                  <w:rPr>
                    <w:noProof/>
                    <w:webHidden/>
                  </w:rPr>
                  <w:t>16</w:t>
                </w:r>
                <w:r w:rsidRPr="00C23B20">
                  <w:rPr>
                    <w:noProof/>
                    <w:webHidden/>
                  </w:rPr>
                  <w:fldChar w:fldCharType="end"/>
                </w:r>
              </w:hyperlink>
            </w:p>
            <w:p w14:paraId="14E88449" w14:textId="13EB6DB2" w:rsidR="000D6213" w:rsidRPr="00C23B20" w:rsidRDefault="000D6213" w:rsidP="00C23B20">
              <w:pPr>
                <w:pStyle w:val="TOC1"/>
                <w:tabs>
                  <w:tab w:val="right" w:leader="dot" w:pos="9016"/>
                </w:tabs>
                <w:spacing w:line="360" w:lineRule="auto"/>
                <w:rPr>
                  <w:rFonts w:eastAsiaTheme="minorEastAsia"/>
                  <w:noProof/>
                  <w:lang w:eastAsia="en-GB"/>
                </w:rPr>
              </w:pPr>
              <w:hyperlink w:anchor="_Toc36504824" w:history="1">
                <w:r w:rsidRPr="00C23B20">
                  <w:rPr>
                    <w:rStyle w:val="Hyperlink"/>
                    <w:noProof/>
                  </w:rPr>
                  <w:t>Reference list</w:t>
                </w:r>
                <w:r w:rsidRPr="00C23B20">
                  <w:rPr>
                    <w:noProof/>
                    <w:webHidden/>
                  </w:rPr>
                  <w:tab/>
                </w:r>
                <w:r w:rsidRPr="00C23B20">
                  <w:rPr>
                    <w:noProof/>
                    <w:webHidden/>
                  </w:rPr>
                  <w:fldChar w:fldCharType="begin"/>
                </w:r>
                <w:r w:rsidRPr="00C23B20">
                  <w:rPr>
                    <w:noProof/>
                    <w:webHidden/>
                  </w:rPr>
                  <w:instrText xml:space="preserve"> PAGEREF _Toc36504824 \h </w:instrText>
                </w:r>
                <w:r w:rsidRPr="00C23B20">
                  <w:rPr>
                    <w:noProof/>
                    <w:webHidden/>
                  </w:rPr>
                </w:r>
                <w:r w:rsidRPr="00C23B20">
                  <w:rPr>
                    <w:noProof/>
                    <w:webHidden/>
                  </w:rPr>
                  <w:fldChar w:fldCharType="separate"/>
                </w:r>
                <w:r w:rsidRPr="00C23B20">
                  <w:rPr>
                    <w:noProof/>
                    <w:webHidden/>
                  </w:rPr>
                  <w:t>18</w:t>
                </w:r>
                <w:r w:rsidRPr="00C23B20">
                  <w:rPr>
                    <w:noProof/>
                    <w:webHidden/>
                  </w:rPr>
                  <w:fldChar w:fldCharType="end"/>
                </w:r>
              </w:hyperlink>
            </w:p>
            <w:p w14:paraId="3727B2AC" w14:textId="064769AE" w:rsidR="000D6213" w:rsidRPr="00C23B20" w:rsidRDefault="000D6213" w:rsidP="00C23B20">
              <w:pPr>
                <w:pStyle w:val="TOC1"/>
                <w:tabs>
                  <w:tab w:val="right" w:leader="dot" w:pos="9016"/>
                </w:tabs>
                <w:spacing w:line="360" w:lineRule="auto"/>
                <w:rPr>
                  <w:rFonts w:eastAsiaTheme="minorEastAsia"/>
                  <w:noProof/>
                  <w:lang w:eastAsia="en-GB"/>
                </w:rPr>
              </w:pPr>
              <w:hyperlink w:anchor="_Toc36504825" w:history="1">
                <w:r w:rsidRPr="00C23B20">
                  <w:rPr>
                    <w:rStyle w:val="Hyperlink"/>
                    <w:noProof/>
                  </w:rPr>
                  <w:t>Fig List</w:t>
                </w:r>
                <w:r w:rsidRPr="00C23B20">
                  <w:rPr>
                    <w:noProof/>
                    <w:webHidden/>
                  </w:rPr>
                  <w:tab/>
                </w:r>
                <w:r w:rsidRPr="00C23B20">
                  <w:rPr>
                    <w:noProof/>
                    <w:webHidden/>
                  </w:rPr>
                  <w:fldChar w:fldCharType="begin"/>
                </w:r>
                <w:r w:rsidRPr="00C23B20">
                  <w:rPr>
                    <w:noProof/>
                    <w:webHidden/>
                  </w:rPr>
                  <w:instrText xml:space="preserve"> PAGEREF _Toc36504825 \h </w:instrText>
                </w:r>
                <w:r w:rsidRPr="00C23B20">
                  <w:rPr>
                    <w:noProof/>
                    <w:webHidden/>
                  </w:rPr>
                </w:r>
                <w:r w:rsidRPr="00C23B20">
                  <w:rPr>
                    <w:noProof/>
                    <w:webHidden/>
                  </w:rPr>
                  <w:fldChar w:fldCharType="separate"/>
                </w:r>
                <w:r w:rsidRPr="00C23B20">
                  <w:rPr>
                    <w:noProof/>
                    <w:webHidden/>
                  </w:rPr>
                  <w:t>19</w:t>
                </w:r>
                <w:r w:rsidRPr="00C23B20">
                  <w:rPr>
                    <w:noProof/>
                    <w:webHidden/>
                  </w:rPr>
                  <w:fldChar w:fldCharType="end"/>
                </w:r>
              </w:hyperlink>
            </w:p>
            <w:p w14:paraId="7B30BD39" w14:textId="08FE3546" w:rsidR="00050E3D" w:rsidRPr="00C23B20" w:rsidRDefault="00050E3D" w:rsidP="00C23B20">
              <w:pPr>
                <w:spacing w:line="360" w:lineRule="auto"/>
              </w:pPr>
              <w:r w:rsidRPr="00C23B20">
                <w:rPr>
                  <w:b/>
                  <w:bCs/>
                  <w:noProof/>
                </w:rPr>
                <w:fldChar w:fldCharType="end"/>
              </w:r>
            </w:p>
          </w:sdtContent>
        </w:sdt>
        <w:p w14:paraId="30A08A1F" w14:textId="2BEC68D8" w:rsidR="00D7446E" w:rsidRPr="00C23B20" w:rsidRDefault="00050E3D" w:rsidP="00C23B20">
          <w:pPr>
            <w:spacing w:line="360" w:lineRule="auto"/>
          </w:pPr>
          <w:r w:rsidRPr="00C23B20">
            <w:br w:type="page"/>
          </w:r>
        </w:p>
      </w:sdtContent>
    </w:sdt>
    <w:p w14:paraId="16FE1D55" w14:textId="0C8C52C2" w:rsidR="00585A24" w:rsidRPr="00C23B20" w:rsidRDefault="00D7446E" w:rsidP="00C23B20">
      <w:pPr>
        <w:pStyle w:val="Heading1"/>
        <w:spacing w:line="360" w:lineRule="auto"/>
        <w:rPr>
          <w:sz w:val="22"/>
          <w:szCs w:val="22"/>
        </w:rPr>
      </w:pPr>
      <w:bookmarkStart w:id="1" w:name="_Toc36504807"/>
      <w:r w:rsidRPr="00C23B20">
        <w:rPr>
          <w:sz w:val="22"/>
          <w:szCs w:val="22"/>
        </w:rPr>
        <w:lastRenderedPageBreak/>
        <w:t>Introduction</w:t>
      </w:r>
      <w:bookmarkEnd w:id="1"/>
      <w:r w:rsidRPr="00C23B20">
        <w:rPr>
          <w:sz w:val="22"/>
          <w:szCs w:val="22"/>
        </w:rPr>
        <w:t xml:space="preserve"> </w:t>
      </w:r>
    </w:p>
    <w:p w14:paraId="38F5F31F" w14:textId="476E3469" w:rsidR="0025121A" w:rsidRPr="00C23B20" w:rsidRDefault="00D7446E" w:rsidP="00C23B20">
      <w:pPr>
        <w:pStyle w:val="BodyText"/>
        <w:spacing w:line="360" w:lineRule="auto"/>
        <w:rPr>
          <w:sz w:val="22"/>
          <w:szCs w:val="22"/>
        </w:rPr>
      </w:pPr>
      <w:r w:rsidRPr="00C23B20">
        <w:rPr>
          <w:sz w:val="22"/>
          <w:szCs w:val="22"/>
        </w:rPr>
        <w:t xml:space="preserve">The purpose of this report is to </w:t>
      </w:r>
      <w:r w:rsidR="00100A0B" w:rsidRPr="00C23B20">
        <w:rPr>
          <w:sz w:val="22"/>
          <w:szCs w:val="22"/>
        </w:rPr>
        <w:t xml:space="preserve">explain </w:t>
      </w:r>
      <w:r w:rsidRPr="00C23B20">
        <w:rPr>
          <w:sz w:val="22"/>
          <w:szCs w:val="22"/>
        </w:rPr>
        <w:t xml:space="preserve">the stages that take place in the managing of </w:t>
      </w:r>
      <w:r w:rsidR="00CE1811" w:rsidRPr="00C23B20">
        <w:rPr>
          <w:sz w:val="22"/>
          <w:szCs w:val="22"/>
        </w:rPr>
        <w:t>the Vintner’s</w:t>
      </w:r>
      <w:r w:rsidRPr="00C23B20">
        <w:rPr>
          <w:sz w:val="22"/>
          <w:szCs w:val="22"/>
        </w:rPr>
        <w:t xml:space="preserve"> project</w:t>
      </w:r>
      <w:r w:rsidR="00FE660C" w:rsidRPr="00C23B20">
        <w:rPr>
          <w:sz w:val="22"/>
          <w:szCs w:val="22"/>
        </w:rPr>
        <w:t>, and how the</w:t>
      </w:r>
      <w:r w:rsidRPr="00C23B20">
        <w:rPr>
          <w:sz w:val="22"/>
          <w:szCs w:val="22"/>
        </w:rPr>
        <w:t xml:space="preserve"> process that is involved in </w:t>
      </w:r>
      <w:r w:rsidR="00FE660C" w:rsidRPr="00C23B20">
        <w:rPr>
          <w:sz w:val="22"/>
          <w:szCs w:val="22"/>
        </w:rPr>
        <w:t>the project can be undertaken to address a specific need in an organisation. This project involves a group of team members taking in to account the limitation of budget, time and</w:t>
      </w:r>
      <w:r w:rsidR="006144DA" w:rsidRPr="00C23B20">
        <w:rPr>
          <w:sz w:val="22"/>
          <w:szCs w:val="22"/>
        </w:rPr>
        <w:t xml:space="preserve"> scope using</w:t>
      </w:r>
      <w:r w:rsidR="00FE660C" w:rsidRPr="00C23B20">
        <w:rPr>
          <w:sz w:val="22"/>
          <w:szCs w:val="22"/>
        </w:rPr>
        <w:t xml:space="preserve"> resources to complete the project. </w:t>
      </w:r>
      <w:r w:rsidR="00100A0B" w:rsidRPr="00C23B20">
        <w:rPr>
          <w:sz w:val="22"/>
          <w:szCs w:val="22"/>
        </w:rPr>
        <w:t xml:space="preserve">The team members signify many different roles in the management of the team which start from project </w:t>
      </w:r>
      <w:r w:rsidR="0025121A" w:rsidRPr="00C23B20">
        <w:rPr>
          <w:sz w:val="22"/>
          <w:szCs w:val="22"/>
        </w:rPr>
        <w:t>sponsors</w:t>
      </w:r>
      <w:r w:rsidR="00100A0B" w:rsidRPr="00C23B20">
        <w:rPr>
          <w:sz w:val="22"/>
          <w:szCs w:val="22"/>
        </w:rPr>
        <w:t xml:space="preserve">, stakeholders, users, business analyst and </w:t>
      </w:r>
      <w:r w:rsidR="0025121A" w:rsidRPr="00C23B20">
        <w:rPr>
          <w:sz w:val="22"/>
          <w:szCs w:val="22"/>
        </w:rPr>
        <w:t>IT</w:t>
      </w:r>
      <w:r w:rsidR="00100A0B" w:rsidRPr="00C23B20">
        <w:rPr>
          <w:sz w:val="22"/>
          <w:szCs w:val="22"/>
        </w:rPr>
        <w:t xml:space="preserve"> representatives</w:t>
      </w:r>
      <w:r w:rsidR="0025121A" w:rsidRPr="00C23B20">
        <w:rPr>
          <w:sz w:val="22"/>
          <w:szCs w:val="22"/>
        </w:rPr>
        <w:t>.</w:t>
      </w:r>
      <w:r w:rsidR="005D4F48" w:rsidRPr="00C23B20">
        <w:rPr>
          <w:rFonts w:ascii="Arial" w:hAnsi="Arial" w:cs="Arial"/>
          <w:color w:val="000000"/>
          <w:sz w:val="22"/>
          <w:szCs w:val="22"/>
          <w:shd w:val="clear" w:color="auto" w:fill="FFFFFF"/>
        </w:rPr>
        <w:t xml:space="preserve"> (Introduction to Project Management, 2020)</w:t>
      </w:r>
      <w:r w:rsidR="00100A0B" w:rsidRPr="00C23B20">
        <w:rPr>
          <w:sz w:val="22"/>
          <w:szCs w:val="22"/>
        </w:rPr>
        <w:t xml:space="preserve"> </w:t>
      </w:r>
    </w:p>
    <w:p w14:paraId="2D2B8C25" w14:textId="7E4F9EA3" w:rsidR="0025121A" w:rsidRPr="00C23B20" w:rsidRDefault="0025121A" w:rsidP="00C23B20">
      <w:pPr>
        <w:pStyle w:val="Heading1"/>
        <w:spacing w:line="360" w:lineRule="auto"/>
        <w:rPr>
          <w:sz w:val="22"/>
          <w:szCs w:val="22"/>
        </w:rPr>
      </w:pPr>
      <w:bookmarkStart w:id="2" w:name="_Toc36504808"/>
      <w:r w:rsidRPr="00C23B20">
        <w:rPr>
          <w:sz w:val="22"/>
          <w:szCs w:val="22"/>
        </w:rPr>
        <w:t>Vintners Antiques</w:t>
      </w:r>
      <w:bookmarkEnd w:id="2"/>
    </w:p>
    <w:p w14:paraId="0C4DFE8F" w14:textId="7B7743F6" w:rsidR="00FD6355" w:rsidRPr="00C23B20" w:rsidRDefault="0025121A" w:rsidP="00C23B20">
      <w:pPr>
        <w:pStyle w:val="BodyText"/>
        <w:spacing w:line="360" w:lineRule="auto"/>
        <w:rPr>
          <w:sz w:val="22"/>
          <w:szCs w:val="22"/>
        </w:rPr>
      </w:pPr>
      <w:r w:rsidRPr="00C23B20">
        <w:rPr>
          <w:sz w:val="22"/>
          <w:szCs w:val="22"/>
        </w:rPr>
        <w:t xml:space="preserve">The vintners are antiques </w:t>
      </w:r>
      <w:r w:rsidR="004D1439" w:rsidRPr="00C23B20">
        <w:rPr>
          <w:sz w:val="22"/>
          <w:szCs w:val="22"/>
        </w:rPr>
        <w:t>col</w:t>
      </w:r>
      <w:r w:rsidR="0018023F" w:rsidRPr="00C23B20">
        <w:rPr>
          <w:sz w:val="22"/>
          <w:szCs w:val="22"/>
        </w:rPr>
        <w:t>lectors who have an established business</w:t>
      </w:r>
      <w:r w:rsidR="004D4B56" w:rsidRPr="00C23B20">
        <w:rPr>
          <w:sz w:val="22"/>
          <w:szCs w:val="22"/>
        </w:rPr>
        <w:t xml:space="preserve"> that has been running for the third generation now. They have a traditional high </w:t>
      </w:r>
      <w:r w:rsidR="006144DA" w:rsidRPr="00C23B20">
        <w:rPr>
          <w:sz w:val="22"/>
          <w:szCs w:val="22"/>
        </w:rPr>
        <w:t>street shop</w:t>
      </w:r>
      <w:r w:rsidR="004D4B56" w:rsidRPr="00C23B20">
        <w:rPr>
          <w:sz w:val="22"/>
          <w:szCs w:val="22"/>
        </w:rPr>
        <w:t xml:space="preserve"> in Shirley which</w:t>
      </w:r>
      <w:r w:rsidR="006144DA" w:rsidRPr="00C23B20">
        <w:rPr>
          <w:sz w:val="22"/>
          <w:szCs w:val="22"/>
        </w:rPr>
        <w:t xml:space="preserve"> they</w:t>
      </w:r>
      <w:r w:rsidR="004D4B56" w:rsidRPr="00C23B20">
        <w:rPr>
          <w:sz w:val="22"/>
          <w:szCs w:val="22"/>
        </w:rPr>
        <w:t xml:space="preserve"> would like to move to </w:t>
      </w:r>
      <w:r w:rsidR="00F40756" w:rsidRPr="00C23B20">
        <w:rPr>
          <w:sz w:val="22"/>
          <w:szCs w:val="22"/>
        </w:rPr>
        <w:t>their</w:t>
      </w:r>
      <w:r w:rsidR="004D4B56" w:rsidRPr="00C23B20">
        <w:rPr>
          <w:sz w:val="22"/>
          <w:szCs w:val="22"/>
        </w:rPr>
        <w:t xml:space="preserve"> warehouse located in </w:t>
      </w:r>
      <w:r w:rsidR="006144DA" w:rsidRPr="00C23B20">
        <w:rPr>
          <w:sz w:val="22"/>
          <w:szCs w:val="22"/>
        </w:rPr>
        <w:t>spark hill</w:t>
      </w:r>
      <w:r w:rsidR="004D4B56" w:rsidRPr="00C23B20">
        <w:rPr>
          <w:sz w:val="22"/>
          <w:szCs w:val="22"/>
        </w:rPr>
        <w:t xml:space="preserve">. Dennis and Doreen are the </w:t>
      </w:r>
      <w:r w:rsidR="006144DA" w:rsidRPr="00C23B20">
        <w:rPr>
          <w:sz w:val="22"/>
          <w:szCs w:val="22"/>
        </w:rPr>
        <w:t>third-generation</w:t>
      </w:r>
      <w:r w:rsidR="004D4B56" w:rsidRPr="00C23B20">
        <w:rPr>
          <w:sz w:val="22"/>
          <w:szCs w:val="22"/>
        </w:rPr>
        <w:t xml:space="preserve"> owners</w:t>
      </w:r>
      <w:r w:rsidR="00CE1811" w:rsidRPr="00C23B20">
        <w:rPr>
          <w:sz w:val="22"/>
          <w:szCs w:val="22"/>
        </w:rPr>
        <w:t xml:space="preserve"> who</w:t>
      </w:r>
      <w:r w:rsidR="004D4B56" w:rsidRPr="00C23B20">
        <w:rPr>
          <w:sz w:val="22"/>
          <w:szCs w:val="22"/>
        </w:rPr>
        <w:t xml:space="preserve"> have sold their Shirley business to a nearby </w:t>
      </w:r>
      <w:r w:rsidR="00F40756" w:rsidRPr="00C23B20">
        <w:rPr>
          <w:sz w:val="22"/>
          <w:szCs w:val="22"/>
        </w:rPr>
        <w:t>Tesco</w:t>
      </w:r>
      <w:r w:rsidR="004D4B56" w:rsidRPr="00C23B20">
        <w:rPr>
          <w:sz w:val="22"/>
          <w:szCs w:val="22"/>
        </w:rPr>
        <w:t xml:space="preserve"> retailer.</w:t>
      </w:r>
      <w:r w:rsidR="00F40756" w:rsidRPr="00C23B20">
        <w:rPr>
          <w:sz w:val="22"/>
          <w:szCs w:val="22"/>
        </w:rPr>
        <w:t xml:space="preserve"> They are inspired by the TV show </w:t>
      </w:r>
      <w:r w:rsidR="00CE1811" w:rsidRPr="00C23B20">
        <w:rPr>
          <w:sz w:val="22"/>
          <w:szCs w:val="22"/>
        </w:rPr>
        <w:t>“</w:t>
      </w:r>
      <w:r w:rsidR="00F40756" w:rsidRPr="00C23B20">
        <w:rPr>
          <w:sz w:val="22"/>
          <w:szCs w:val="22"/>
        </w:rPr>
        <w:t>The Salvage Hunters</w:t>
      </w:r>
      <w:r w:rsidR="00CE1811" w:rsidRPr="00C23B20">
        <w:rPr>
          <w:sz w:val="22"/>
          <w:szCs w:val="22"/>
        </w:rPr>
        <w:t>”</w:t>
      </w:r>
      <w:r w:rsidR="00F40756" w:rsidRPr="00C23B20">
        <w:rPr>
          <w:sz w:val="22"/>
          <w:szCs w:val="22"/>
        </w:rPr>
        <w:t xml:space="preserve"> where antiques are collected and </w:t>
      </w:r>
      <w:r w:rsidR="00CE1811" w:rsidRPr="00C23B20">
        <w:rPr>
          <w:sz w:val="22"/>
          <w:szCs w:val="22"/>
        </w:rPr>
        <w:t>refined for resale.</w:t>
      </w:r>
      <w:r w:rsidR="004D4B56" w:rsidRPr="00C23B20">
        <w:rPr>
          <w:sz w:val="22"/>
          <w:szCs w:val="22"/>
        </w:rPr>
        <w:t xml:space="preserve"> They have the </w:t>
      </w:r>
      <w:r w:rsidR="00F40756" w:rsidRPr="00C23B20">
        <w:rPr>
          <w:sz w:val="22"/>
          <w:szCs w:val="22"/>
        </w:rPr>
        <w:t>adequate</w:t>
      </w:r>
      <w:r w:rsidR="004D4B56" w:rsidRPr="00C23B20">
        <w:rPr>
          <w:sz w:val="22"/>
          <w:szCs w:val="22"/>
        </w:rPr>
        <w:t xml:space="preserve"> funds to move and set up their new business</w:t>
      </w:r>
      <w:r w:rsidR="006144DA" w:rsidRPr="00C23B20">
        <w:rPr>
          <w:sz w:val="22"/>
          <w:szCs w:val="22"/>
        </w:rPr>
        <w:t xml:space="preserve"> which will need a total refurbishment. To make this extensive move they will need the help of</w:t>
      </w:r>
      <w:r w:rsidR="00F40756" w:rsidRPr="00C23B20">
        <w:rPr>
          <w:sz w:val="22"/>
          <w:szCs w:val="22"/>
        </w:rPr>
        <w:t xml:space="preserve"> a specialist project management team that can make that move for them taking in to account their budget and timescale</w:t>
      </w:r>
      <w:r w:rsidR="00CE1811" w:rsidRPr="00C23B20">
        <w:rPr>
          <w:sz w:val="22"/>
          <w:szCs w:val="22"/>
        </w:rPr>
        <w:t>.</w:t>
      </w:r>
    </w:p>
    <w:p w14:paraId="42F7364F" w14:textId="29772416" w:rsidR="00FD6355" w:rsidRPr="00C23B20" w:rsidRDefault="00FD6355" w:rsidP="00C23B20">
      <w:pPr>
        <w:pStyle w:val="Heading1"/>
        <w:spacing w:line="360" w:lineRule="auto"/>
        <w:rPr>
          <w:noProof/>
          <w:sz w:val="22"/>
          <w:szCs w:val="22"/>
        </w:rPr>
      </w:pPr>
      <w:bookmarkStart w:id="3" w:name="_Toc36504809"/>
      <w:r w:rsidRPr="00C23B20">
        <w:rPr>
          <w:noProof/>
          <w:sz w:val="22"/>
          <w:szCs w:val="22"/>
        </w:rPr>
        <w:t>The Vintners Antiques Sponsor and Steering Group</w:t>
      </w:r>
      <w:bookmarkEnd w:id="3"/>
    </w:p>
    <w:p w14:paraId="12931EED" w14:textId="272B5C43" w:rsidR="00244917" w:rsidRPr="00C23B20" w:rsidRDefault="00775C1C" w:rsidP="00C23B20">
      <w:pPr>
        <w:pStyle w:val="BodyText"/>
        <w:spacing w:line="360" w:lineRule="auto"/>
        <w:rPr>
          <w:sz w:val="22"/>
          <w:szCs w:val="22"/>
        </w:rPr>
      </w:pPr>
      <w:r w:rsidRPr="00C23B20">
        <w:rPr>
          <w:noProof/>
          <w:sz w:val="22"/>
          <w:szCs w:val="22"/>
        </w:rPr>
        <w:drawing>
          <wp:inline distT="0" distB="0" distL="0" distR="0" wp14:anchorId="45C87071" wp14:editId="19301A0B">
            <wp:extent cx="5791200" cy="3505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2601" t="24828" r="22392" b="11921"/>
                    <a:stretch/>
                  </pic:blipFill>
                  <pic:spPr bwMode="auto">
                    <a:xfrm>
                      <a:off x="0" y="0"/>
                      <a:ext cx="5896822" cy="3569129"/>
                    </a:xfrm>
                    <a:prstGeom prst="rect">
                      <a:avLst/>
                    </a:prstGeom>
                    <a:ln>
                      <a:noFill/>
                    </a:ln>
                    <a:extLst>
                      <a:ext uri="{53640926-AAD7-44D8-BBD7-CCE9431645EC}">
                        <a14:shadowObscured xmlns:a14="http://schemas.microsoft.com/office/drawing/2010/main"/>
                      </a:ext>
                    </a:extLst>
                  </pic:spPr>
                </pic:pic>
              </a:graphicData>
            </a:graphic>
          </wp:inline>
        </w:drawing>
      </w:r>
    </w:p>
    <w:p w14:paraId="397376D3" w14:textId="2CADFE5A" w:rsidR="00244917" w:rsidRPr="00C23B20" w:rsidRDefault="00490AD2" w:rsidP="00C23B20">
      <w:pPr>
        <w:pStyle w:val="BodyText"/>
        <w:spacing w:line="360" w:lineRule="auto"/>
        <w:rPr>
          <w:b/>
          <w:bCs/>
          <w:sz w:val="22"/>
          <w:szCs w:val="22"/>
        </w:rPr>
      </w:pPr>
      <w:r w:rsidRPr="00C23B20">
        <w:rPr>
          <w:b/>
          <w:bCs/>
          <w:sz w:val="22"/>
          <w:szCs w:val="22"/>
        </w:rPr>
        <w:t>Fig 1</w:t>
      </w:r>
    </w:p>
    <w:p w14:paraId="48BE9881" w14:textId="77777777" w:rsidR="00990FF0" w:rsidRPr="00C23B20" w:rsidRDefault="00990FF0" w:rsidP="00C23B20">
      <w:pPr>
        <w:pStyle w:val="BodyText"/>
        <w:spacing w:line="360" w:lineRule="auto"/>
        <w:rPr>
          <w:sz w:val="22"/>
          <w:szCs w:val="22"/>
        </w:rPr>
      </w:pPr>
    </w:p>
    <w:p w14:paraId="0F394A1F" w14:textId="64693878" w:rsidR="00F7716D" w:rsidRPr="00C23B20" w:rsidRDefault="00F7716D" w:rsidP="00C23B20">
      <w:pPr>
        <w:pStyle w:val="BodyText"/>
        <w:spacing w:line="360" w:lineRule="auto"/>
        <w:rPr>
          <w:sz w:val="22"/>
          <w:szCs w:val="22"/>
        </w:rPr>
      </w:pPr>
      <w:r w:rsidRPr="00C23B20">
        <w:rPr>
          <w:sz w:val="22"/>
          <w:szCs w:val="22"/>
        </w:rPr>
        <w:t>In a project there a</w:t>
      </w:r>
      <w:r w:rsidR="00B42C3F" w:rsidRPr="00C23B20">
        <w:rPr>
          <w:sz w:val="22"/>
          <w:szCs w:val="22"/>
        </w:rPr>
        <w:t>re</w:t>
      </w:r>
      <w:r w:rsidRPr="00C23B20">
        <w:rPr>
          <w:sz w:val="22"/>
          <w:szCs w:val="22"/>
        </w:rPr>
        <w:t xml:space="preserve"> several roles that each</w:t>
      </w:r>
      <w:r w:rsidR="00CE1811" w:rsidRPr="00C23B20">
        <w:rPr>
          <w:sz w:val="22"/>
          <w:szCs w:val="22"/>
        </w:rPr>
        <w:t xml:space="preserve"> team member</w:t>
      </w:r>
      <w:r w:rsidRPr="00C23B20">
        <w:rPr>
          <w:sz w:val="22"/>
          <w:szCs w:val="22"/>
        </w:rPr>
        <w:t xml:space="preserve"> plays to complete the responsibility passed on to them. These </w:t>
      </w:r>
      <w:r w:rsidR="00AD783A" w:rsidRPr="00C23B20">
        <w:rPr>
          <w:sz w:val="22"/>
          <w:szCs w:val="22"/>
        </w:rPr>
        <w:t>are a few of the important roles in project management;</w:t>
      </w:r>
    </w:p>
    <w:p w14:paraId="2C42A801" w14:textId="7E19EA32" w:rsidR="00F7716D" w:rsidRPr="00C23B20" w:rsidRDefault="00F7716D" w:rsidP="00C23B20">
      <w:pPr>
        <w:pStyle w:val="BodyText"/>
        <w:spacing w:line="360" w:lineRule="auto"/>
        <w:rPr>
          <w:sz w:val="22"/>
          <w:szCs w:val="22"/>
        </w:rPr>
      </w:pPr>
      <w:r w:rsidRPr="00C23B20">
        <w:rPr>
          <w:sz w:val="22"/>
          <w:szCs w:val="22"/>
        </w:rPr>
        <w:t xml:space="preserve"> </w:t>
      </w:r>
      <w:r w:rsidRPr="00C23B20">
        <w:rPr>
          <w:b/>
          <w:bCs/>
          <w:sz w:val="22"/>
          <w:szCs w:val="22"/>
        </w:rPr>
        <w:t>Executive sponsor</w:t>
      </w:r>
      <w:r w:rsidRPr="00C23B20">
        <w:rPr>
          <w:sz w:val="22"/>
          <w:szCs w:val="22"/>
        </w:rPr>
        <w:t xml:space="preserve">: </w:t>
      </w:r>
      <w:r w:rsidR="00244917" w:rsidRPr="00C23B20">
        <w:rPr>
          <w:sz w:val="22"/>
          <w:szCs w:val="22"/>
        </w:rPr>
        <w:t xml:space="preserve"> The “Boss” </w:t>
      </w:r>
      <w:r w:rsidRPr="00C23B20">
        <w:rPr>
          <w:sz w:val="22"/>
          <w:szCs w:val="22"/>
        </w:rPr>
        <w:t xml:space="preserve">who has the power and responsibility of a certain project and can </w:t>
      </w:r>
      <w:r w:rsidR="00D2587A" w:rsidRPr="00C23B20">
        <w:rPr>
          <w:sz w:val="22"/>
          <w:szCs w:val="22"/>
        </w:rPr>
        <w:t>adjust</w:t>
      </w:r>
      <w:r w:rsidRPr="00C23B20">
        <w:rPr>
          <w:sz w:val="22"/>
          <w:szCs w:val="22"/>
        </w:rPr>
        <w:t xml:space="preserve"> </w:t>
      </w:r>
      <w:r w:rsidR="00D2587A" w:rsidRPr="00C23B20">
        <w:rPr>
          <w:sz w:val="22"/>
          <w:szCs w:val="22"/>
        </w:rPr>
        <w:t>or change</w:t>
      </w:r>
      <w:r w:rsidRPr="00C23B20">
        <w:rPr>
          <w:sz w:val="22"/>
          <w:szCs w:val="22"/>
        </w:rPr>
        <w:t xml:space="preserve"> the scope of the job. He can also provide more funding if needed and this can also make an impact on the time scale which he can authorise</w:t>
      </w:r>
      <w:r w:rsidR="00B42C3F" w:rsidRPr="00C23B20">
        <w:rPr>
          <w:sz w:val="22"/>
          <w:szCs w:val="22"/>
        </w:rPr>
        <w:t xml:space="preserve"> which will enhance quality.</w:t>
      </w:r>
    </w:p>
    <w:p w14:paraId="59B012AC" w14:textId="554723FA" w:rsidR="0092643C" w:rsidRPr="00C23B20" w:rsidRDefault="00F7716D" w:rsidP="00C23B20">
      <w:pPr>
        <w:pStyle w:val="BodyText"/>
        <w:spacing w:line="360" w:lineRule="auto"/>
        <w:rPr>
          <w:sz w:val="22"/>
          <w:szCs w:val="22"/>
        </w:rPr>
      </w:pPr>
      <w:r w:rsidRPr="00C23B20">
        <w:rPr>
          <w:b/>
          <w:bCs/>
          <w:sz w:val="22"/>
          <w:szCs w:val="22"/>
        </w:rPr>
        <w:t xml:space="preserve">The steering </w:t>
      </w:r>
      <w:r w:rsidR="00007307" w:rsidRPr="00C23B20">
        <w:rPr>
          <w:b/>
          <w:bCs/>
          <w:sz w:val="22"/>
          <w:szCs w:val="22"/>
        </w:rPr>
        <w:t>group:</w:t>
      </w:r>
      <w:r w:rsidRPr="00C23B20">
        <w:rPr>
          <w:sz w:val="22"/>
          <w:szCs w:val="22"/>
        </w:rPr>
        <w:t xml:space="preserve"> </w:t>
      </w:r>
      <w:r w:rsidR="00B42C3F" w:rsidRPr="00C23B20">
        <w:rPr>
          <w:sz w:val="22"/>
          <w:szCs w:val="22"/>
        </w:rPr>
        <w:t>T</w:t>
      </w:r>
      <w:r w:rsidR="00007307" w:rsidRPr="00C23B20">
        <w:rPr>
          <w:sz w:val="22"/>
          <w:szCs w:val="22"/>
        </w:rPr>
        <w:t>hey are all the heads taking full leadership and involved in decision making of a certain project and can resolve issues that can arise by the project team.</w:t>
      </w:r>
      <w:r w:rsidR="0092643C" w:rsidRPr="00C23B20">
        <w:rPr>
          <w:sz w:val="22"/>
          <w:szCs w:val="22"/>
        </w:rPr>
        <w:t xml:space="preserve"> </w:t>
      </w:r>
    </w:p>
    <w:p w14:paraId="179F2BA2" w14:textId="756BFE01" w:rsidR="0092643C" w:rsidRPr="00C23B20" w:rsidRDefault="0092643C" w:rsidP="00C23B20">
      <w:pPr>
        <w:spacing w:line="360" w:lineRule="auto"/>
      </w:pPr>
      <w:r w:rsidRPr="00C23B20">
        <w:rPr>
          <w:b/>
          <w:bCs/>
        </w:rPr>
        <w:t xml:space="preserve">Project sponsor: </w:t>
      </w:r>
      <w:r w:rsidR="00B42C3F" w:rsidRPr="00C23B20">
        <w:t>H</w:t>
      </w:r>
      <w:r w:rsidRPr="00C23B20">
        <w:t xml:space="preserve">e is the person who looks over the whole project and makes business decisions. He makes resources available for the team to carry out the work </w:t>
      </w:r>
      <w:r w:rsidR="002D4AC4" w:rsidRPr="00C23B20">
        <w:t>and</w:t>
      </w:r>
      <w:r w:rsidRPr="00C23B20">
        <w:t xml:space="preserve"> makes the final decision on </w:t>
      </w:r>
      <w:r w:rsidR="002D4AC4" w:rsidRPr="00C23B20">
        <w:t>products of individual</w:t>
      </w:r>
      <w:r w:rsidRPr="00C23B20">
        <w:t xml:space="preserve"> job</w:t>
      </w:r>
      <w:r w:rsidR="002D4AC4" w:rsidRPr="00C23B20">
        <w:t xml:space="preserve">s within the programme. </w:t>
      </w:r>
    </w:p>
    <w:p w14:paraId="5C7481B4" w14:textId="71A3D86B" w:rsidR="002F5BE2" w:rsidRPr="00C23B20" w:rsidRDefault="002D4AC4" w:rsidP="00C23B20">
      <w:pPr>
        <w:spacing w:line="360" w:lineRule="auto"/>
      </w:pPr>
      <w:r w:rsidRPr="00C23B20">
        <w:rPr>
          <w:b/>
          <w:bCs/>
        </w:rPr>
        <w:t xml:space="preserve">Project manager; </w:t>
      </w:r>
      <w:r w:rsidR="00CE1811" w:rsidRPr="00C23B20">
        <w:t xml:space="preserve">He </w:t>
      </w:r>
      <w:r w:rsidRPr="00C23B20">
        <w:t>follow</w:t>
      </w:r>
      <w:r w:rsidR="00CE1811" w:rsidRPr="00C23B20">
        <w:t>’s</w:t>
      </w:r>
      <w:r w:rsidRPr="00C23B20">
        <w:t xml:space="preserve"> orders and reports back to the executive sponsor</w:t>
      </w:r>
      <w:r w:rsidR="00B42C3F" w:rsidRPr="00C23B20">
        <w:t>. He</w:t>
      </w:r>
      <w:r w:rsidRPr="00C23B20">
        <w:t xml:space="preserve"> also contributes in the </w:t>
      </w:r>
      <w:r w:rsidR="00206361" w:rsidRPr="00C23B20">
        <w:t xml:space="preserve">deliverance of the </w:t>
      </w:r>
      <w:r w:rsidRPr="00C23B20">
        <w:t>project</w:t>
      </w:r>
      <w:r w:rsidR="00206361" w:rsidRPr="00C23B20">
        <w:t xml:space="preserve">. </w:t>
      </w:r>
      <w:r w:rsidR="000A618B" w:rsidRPr="00C23B20">
        <w:t xml:space="preserve">He manages the work plan of the project by reviewing and prioritizing the time and budget and may report back to the steering group if any problems arise on the job. He may also be administrating all staff on the project constantly monitoring and meeting to see if everything is working according to plan. </w:t>
      </w:r>
      <w:r w:rsidR="00D2587A" w:rsidRPr="00C23B20">
        <w:t>A</w:t>
      </w:r>
      <w:r w:rsidR="000A618B" w:rsidRPr="00C23B20">
        <w:t>ll contractors and fitters</w:t>
      </w:r>
      <w:r w:rsidR="00206361" w:rsidRPr="00C23B20">
        <w:t xml:space="preserve"> </w:t>
      </w:r>
      <w:r w:rsidR="00D2587A" w:rsidRPr="00C23B20">
        <w:t>and the job they carry out are also</w:t>
      </w:r>
      <w:r w:rsidR="00206361" w:rsidRPr="00C23B20">
        <w:t xml:space="preserve"> approved and</w:t>
      </w:r>
      <w:r w:rsidR="00D2587A" w:rsidRPr="00C23B20">
        <w:t xml:space="preserve"> reviewed by him.</w:t>
      </w:r>
      <w:r w:rsidR="00244917" w:rsidRPr="00C23B20">
        <w:t xml:space="preserve"> </w:t>
      </w:r>
      <w:r w:rsidR="00D2587A" w:rsidRPr="00C23B20">
        <w:t>(</w:t>
      </w:r>
      <w:r w:rsidR="00244917" w:rsidRPr="00C23B20">
        <w:t>D</w:t>
      </w:r>
      <w:r w:rsidR="00D2587A" w:rsidRPr="00C23B20">
        <w:t xml:space="preserve">ifferent roles in project management by Amit </w:t>
      </w:r>
      <w:r w:rsidR="00244917" w:rsidRPr="00C23B20">
        <w:t>V</w:t>
      </w:r>
      <w:r w:rsidR="00D2587A" w:rsidRPr="00C23B20">
        <w:t>erma, September 5</w:t>
      </w:r>
      <w:r w:rsidR="00D2587A" w:rsidRPr="00C23B20">
        <w:rPr>
          <w:vertAlign w:val="superscript"/>
        </w:rPr>
        <w:t>th</w:t>
      </w:r>
      <w:r w:rsidR="00D2587A" w:rsidRPr="00C23B20">
        <w:t>, 2013.)</w:t>
      </w:r>
      <w:r w:rsidR="00244917" w:rsidRPr="00C23B20">
        <w:t xml:space="preserve"> </w:t>
      </w:r>
    </w:p>
    <w:p w14:paraId="3DA0C192" w14:textId="77777777" w:rsidR="002F5BE2" w:rsidRPr="00C23B20" w:rsidRDefault="002F5BE2" w:rsidP="00C23B20">
      <w:pPr>
        <w:spacing w:line="360" w:lineRule="auto"/>
      </w:pPr>
    </w:p>
    <w:p w14:paraId="1321A2FC" w14:textId="7CA0BDDD" w:rsidR="00007307" w:rsidRPr="00C23B20" w:rsidRDefault="006B366C" w:rsidP="00C23B20">
      <w:pPr>
        <w:spacing w:line="360" w:lineRule="auto"/>
      </w:pPr>
      <w:r w:rsidRPr="00C23B20">
        <w:rPr>
          <w:noProof/>
        </w:rPr>
        <w:lastRenderedPageBreak/>
        <w:drawing>
          <wp:inline distT="0" distB="0" distL="0" distR="0" wp14:anchorId="0D2DB51B" wp14:editId="27C2D9F7">
            <wp:extent cx="5731510" cy="333502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335020"/>
                    </a:xfrm>
                    <a:prstGeom prst="rect">
                      <a:avLst/>
                    </a:prstGeom>
                    <a:noFill/>
                    <a:ln>
                      <a:noFill/>
                    </a:ln>
                  </pic:spPr>
                </pic:pic>
              </a:graphicData>
            </a:graphic>
          </wp:inline>
        </w:drawing>
      </w:r>
    </w:p>
    <w:p w14:paraId="50732BB6" w14:textId="6D60BBE2" w:rsidR="00E52C2B" w:rsidRPr="00C23B20" w:rsidRDefault="00E52C2B" w:rsidP="00C23B20">
      <w:pPr>
        <w:spacing w:line="360" w:lineRule="auto"/>
      </w:pPr>
    </w:p>
    <w:p w14:paraId="3314B3FB" w14:textId="06E1241A" w:rsidR="00E52C2B" w:rsidRPr="00C23B20" w:rsidRDefault="00E52C2B" w:rsidP="00C23B20">
      <w:pPr>
        <w:spacing w:line="360" w:lineRule="auto"/>
      </w:pPr>
    </w:p>
    <w:p w14:paraId="277C4203" w14:textId="4C615BBE" w:rsidR="00D2587A" w:rsidRPr="00C23B20" w:rsidRDefault="00490AD2" w:rsidP="00C23B20">
      <w:pPr>
        <w:spacing w:line="360" w:lineRule="auto"/>
        <w:rPr>
          <w:b/>
          <w:bCs/>
        </w:rPr>
      </w:pPr>
      <w:r w:rsidRPr="00C23B20">
        <w:rPr>
          <w:b/>
          <w:bCs/>
        </w:rPr>
        <w:t>Fig 2</w:t>
      </w:r>
    </w:p>
    <w:p w14:paraId="101E0959" w14:textId="77777777" w:rsidR="00990FF0" w:rsidRPr="00C23B20" w:rsidRDefault="00990FF0" w:rsidP="00C23B20">
      <w:pPr>
        <w:pStyle w:val="BodyText"/>
        <w:spacing w:line="360" w:lineRule="auto"/>
        <w:rPr>
          <w:sz w:val="22"/>
          <w:szCs w:val="22"/>
        </w:rPr>
      </w:pPr>
    </w:p>
    <w:p w14:paraId="5F0B4C05" w14:textId="77777777" w:rsidR="00990FF0" w:rsidRPr="00C23B20" w:rsidDel="00206361" w:rsidRDefault="00990FF0" w:rsidP="00C23B20">
      <w:pPr>
        <w:pStyle w:val="Heading1"/>
        <w:spacing w:line="360" w:lineRule="auto"/>
        <w:rPr>
          <w:del w:id="4" w:author="Nurunneher Begum (1709447)" w:date="2020-03-29T03:00:00Z"/>
          <w:sz w:val="22"/>
          <w:szCs w:val="22"/>
        </w:rPr>
      </w:pPr>
    </w:p>
    <w:p w14:paraId="22D21126" w14:textId="77777777" w:rsidR="00990FF0" w:rsidRPr="00C23B20" w:rsidDel="00206361" w:rsidRDefault="00990FF0" w:rsidP="00C23B20">
      <w:pPr>
        <w:pStyle w:val="Heading1"/>
        <w:spacing w:line="360" w:lineRule="auto"/>
        <w:rPr>
          <w:del w:id="5" w:author="Nurunneher Begum (1709447)" w:date="2020-03-29T03:00:00Z"/>
          <w:sz w:val="22"/>
          <w:szCs w:val="22"/>
        </w:rPr>
      </w:pPr>
    </w:p>
    <w:p w14:paraId="3FA317DB" w14:textId="23402250" w:rsidR="00990FF0" w:rsidRPr="00C23B20" w:rsidRDefault="0052379B" w:rsidP="007C5AB9">
      <w:pPr>
        <w:pStyle w:val="Heading1"/>
        <w:spacing w:line="360" w:lineRule="auto"/>
        <w:rPr>
          <w:sz w:val="22"/>
          <w:szCs w:val="22"/>
        </w:rPr>
      </w:pPr>
      <w:bookmarkStart w:id="6" w:name="_Toc36504810"/>
      <w:r w:rsidRPr="00C23B20">
        <w:rPr>
          <w:sz w:val="22"/>
          <w:szCs w:val="22"/>
        </w:rPr>
        <w:t>Risks that can Arise in Project Management</w:t>
      </w:r>
      <w:bookmarkEnd w:id="6"/>
    </w:p>
    <w:p w14:paraId="4CAF986D" w14:textId="68C9C5C8" w:rsidR="00E52C2B" w:rsidRPr="00C23B20" w:rsidRDefault="00C5024F" w:rsidP="00C23B20">
      <w:pPr>
        <w:pStyle w:val="BodyText"/>
        <w:spacing w:line="360" w:lineRule="auto"/>
        <w:rPr>
          <w:sz w:val="22"/>
          <w:szCs w:val="22"/>
        </w:rPr>
      </w:pPr>
      <w:r w:rsidRPr="00C23B20">
        <w:rPr>
          <w:sz w:val="22"/>
          <w:szCs w:val="22"/>
        </w:rPr>
        <w:t xml:space="preserve">There are many risks that can arise in a certain project </w:t>
      </w:r>
      <w:r w:rsidR="00AD783A" w:rsidRPr="00C23B20">
        <w:rPr>
          <w:sz w:val="22"/>
          <w:szCs w:val="22"/>
        </w:rPr>
        <w:t xml:space="preserve">due to unforeseen circumstances or a change in the market environment or a product which </w:t>
      </w:r>
      <w:r w:rsidR="00540FF2" w:rsidRPr="00C23B20">
        <w:rPr>
          <w:sz w:val="22"/>
          <w:szCs w:val="22"/>
        </w:rPr>
        <w:t>can delay</w:t>
      </w:r>
      <w:r w:rsidR="00AD783A" w:rsidRPr="00C23B20">
        <w:rPr>
          <w:sz w:val="22"/>
          <w:szCs w:val="22"/>
        </w:rPr>
        <w:t xml:space="preserve"> a project</w:t>
      </w:r>
      <w:r w:rsidR="00206361" w:rsidRPr="00C23B20">
        <w:rPr>
          <w:sz w:val="22"/>
          <w:szCs w:val="22"/>
        </w:rPr>
        <w:t>’s</w:t>
      </w:r>
      <w:r w:rsidR="00AD783A" w:rsidRPr="00C23B20">
        <w:rPr>
          <w:sz w:val="22"/>
          <w:szCs w:val="22"/>
        </w:rPr>
        <w:t xml:space="preserve"> development. The main</w:t>
      </w:r>
      <w:r w:rsidR="007B6BBE" w:rsidRPr="00C23B20">
        <w:rPr>
          <w:sz w:val="22"/>
          <w:szCs w:val="22"/>
        </w:rPr>
        <w:t xml:space="preserve"> key factor </w:t>
      </w:r>
      <w:r w:rsidR="00AD783A" w:rsidRPr="00C23B20">
        <w:rPr>
          <w:sz w:val="22"/>
          <w:szCs w:val="22"/>
        </w:rPr>
        <w:t>is to administer the project in such a</w:t>
      </w:r>
      <w:r w:rsidR="00540FF2">
        <w:rPr>
          <w:sz w:val="22"/>
          <w:szCs w:val="22"/>
        </w:rPr>
        <w:t xml:space="preserve"> </w:t>
      </w:r>
      <w:r w:rsidR="00AD783A" w:rsidRPr="00C23B20">
        <w:rPr>
          <w:sz w:val="22"/>
          <w:szCs w:val="22"/>
        </w:rPr>
        <w:t>way that challenges any changes that may come across its duration</w:t>
      </w:r>
      <w:r w:rsidR="00924B43" w:rsidRPr="00C23B20">
        <w:rPr>
          <w:sz w:val="22"/>
          <w:szCs w:val="22"/>
        </w:rPr>
        <w:t xml:space="preserve"> look minor to tackle. Common risks that may occur during the process of project management are;</w:t>
      </w:r>
    </w:p>
    <w:p w14:paraId="0A324836" w14:textId="0FE44C36" w:rsidR="00382DBA" w:rsidRPr="00C23B20" w:rsidRDefault="00E81D8A" w:rsidP="00C23B20">
      <w:pPr>
        <w:pStyle w:val="BodyText"/>
        <w:numPr>
          <w:ilvl w:val="0"/>
          <w:numId w:val="1"/>
        </w:numPr>
        <w:spacing w:line="360" w:lineRule="auto"/>
        <w:rPr>
          <w:sz w:val="22"/>
          <w:szCs w:val="22"/>
        </w:rPr>
      </w:pPr>
      <w:r w:rsidRPr="00C23B20">
        <w:rPr>
          <w:b/>
          <w:bCs/>
          <w:sz w:val="22"/>
          <w:szCs w:val="22"/>
        </w:rPr>
        <w:t xml:space="preserve"> </w:t>
      </w:r>
      <w:r w:rsidR="00126952" w:rsidRPr="00C23B20">
        <w:rPr>
          <w:b/>
          <w:bCs/>
          <w:sz w:val="22"/>
          <w:szCs w:val="22"/>
        </w:rPr>
        <w:t>Teamwork</w:t>
      </w:r>
      <w:r w:rsidR="00E52C2B" w:rsidRPr="00C23B20">
        <w:rPr>
          <w:b/>
          <w:bCs/>
          <w:sz w:val="22"/>
          <w:szCs w:val="22"/>
        </w:rPr>
        <w:t>, Planning and</w:t>
      </w:r>
      <w:r w:rsidR="00126952" w:rsidRPr="00C23B20">
        <w:rPr>
          <w:b/>
          <w:bCs/>
          <w:sz w:val="22"/>
          <w:szCs w:val="22"/>
        </w:rPr>
        <w:t xml:space="preserve"> </w:t>
      </w:r>
      <w:r w:rsidRPr="00C23B20">
        <w:rPr>
          <w:b/>
          <w:bCs/>
          <w:sz w:val="22"/>
          <w:szCs w:val="22"/>
        </w:rPr>
        <w:t>Understanding:</w:t>
      </w:r>
      <w:r w:rsidR="00E52C2B" w:rsidRPr="00C23B20">
        <w:rPr>
          <w:sz w:val="22"/>
          <w:szCs w:val="22"/>
        </w:rPr>
        <w:t xml:space="preserve"> </w:t>
      </w:r>
      <w:r w:rsidR="0088018D" w:rsidRPr="00C23B20">
        <w:rPr>
          <w:sz w:val="22"/>
          <w:szCs w:val="22"/>
        </w:rPr>
        <w:t>T</w:t>
      </w:r>
      <w:r w:rsidR="00E52C2B" w:rsidRPr="00C23B20">
        <w:rPr>
          <w:sz w:val="22"/>
          <w:szCs w:val="22"/>
        </w:rPr>
        <w:t>his is the first stage of the project where the strategic plan will be executed to everyone in the team.</w:t>
      </w:r>
      <w:r w:rsidRPr="00C23B20">
        <w:rPr>
          <w:sz w:val="22"/>
          <w:szCs w:val="22"/>
        </w:rPr>
        <w:t xml:space="preserve"> </w:t>
      </w:r>
      <w:r w:rsidR="00C5024F" w:rsidRPr="00C23B20">
        <w:rPr>
          <w:sz w:val="22"/>
          <w:szCs w:val="22"/>
        </w:rPr>
        <w:t xml:space="preserve">One most common risk would be that the person appointed for a </w:t>
      </w:r>
      <w:r w:rsidR="00382DBA" w:rsidRPr="00C23B20">
        <w:rPr>
          <w:sz w:val="22"/>
          <w:szCs w:val="22"/>
        </w:rPr>
        <w:t>role may not underst</w:t>
      </w:r>
      <w:r w:rsidR="003A15C5" w:rsidRPr="00C23B20">
        <w:rPr>
          <w:sz w:val="22"/>
          <w:szCs w:val="22"/>
        </w:rPr>
        <w:t>an</w:t>
      </w:r>
      <w:r w:rsidR="00382DBA" w:rsidRPr="00C23B20">
        <w:rPr>
          <w:sz w:val="22"/>
          <w:szCs w:val="22"/>
        </w:rPr>
        <w:t>d clearly what is expected of them and in confusion can mess</w:t>
      </w:r>
      <w:r w:rsidR="007B6BBE" w:rsidRPr="00C23B20">
        <w:rPr>
          <w:sz w:val="22"/>
          <w:szCs w:val="22"/>
        </w:rPr>
        <w:t xml:space="preserve"> things up</w:t>
      </w:r>
      <w:r w:rsidR="003A15C5" w:rsidRPr="00C23B20">
        <w:rPr>
          <w:sz w:val="22"/>
          <w:szCs w:val="22"/>
        </w:rPr>
        <w:t>.</w:t>
      </w:r>
      <w:r w:rsidR="007B6BBE" w:rsidRPr="00C23B20">
        <w:rPr>
          <w:sz w:val="22"/>
          <w:szCs w:val="22"/>
        </w:rPr>
        <w:t xml:space="preserve"> </w:t>
      </w:r>
      <w:r w:rsidR="00382DBA" w:rsidRPr="00C23B20">
        <w:rPr>
          <w:sz w:val="22"/>
          <w:szCs w:val="22"/>
        </w:rPr>
        <w:t>for example if he was a user</w:t>
      </w:r>
      <w:r w:rsidRPr="00C23B20">
        <w:rPr>
          <w:sz w:val="22"/>
          <w:szCs w:val="22"/>
        </w:rPr>
        <w:t xml:space="preserve"> </w:t>
      </w:r>
      <w:r w:rsidR="00540FF2" w:rsidRPr="00C23B20">
        <w:rPr>
          <w:sz w:val="22"/>
          <w:szCs w:val="22"/>
        </w:rPr>
        <w:t>whose</w:t>
      </w:r>
      <w:r w:rsidRPr="00C23B20">
        <w:rPr>
          <w:sz w:val="22"/>
          <w:szCs w:val="22"/>
        </w:rPr>
        <w:t xml:space="preserve"> job is to create content that people want</w:t>
      </w:r>
      <w:r w:rsidR="00924B43" w:rsidRPr="00C23B20">
        <w:rPr>
          <w:sz w:val="22"/>
          <w:szCs w:val="22"/>
        </w:rPr>
        <w:t xml:space="preserve"> in the </w:t>
      </w:r>
      <w:r w:rsidRPr="00C23B20">
        <w:rPr>
          <w:sz w:val="22"/>
          <w:szCs w:val="22"/>
        </w:rPr>
        <w:t xml:space="preserve">project </w:t>
      </w:r>
      <w:r w:rsidR="00924B43" w:rsidRPr="00C23B20">
        <w:rPr>
          <w:sz w:val="22"/>
          <w:szCs w:val="22"/>
        </w:rPr>
        <w:t>and he</w:t>
      </w:r>
      <w:r w:rsidR="00382DBA" w:rsidRPr="00C23B20">
        <w:rPr>
          <w:sz w:val="22"/>
          <w:szCs w:val="22"/>
        </w:rPr>
        <w:t xml:space="preserve"> did not understand the instruction</w:t>
      </w:r>
      <w:r w:rsidR="003A15C5" w:rsidRPr="00C23B20">
        <w:rPr>
          <w:sz w:val="22"/>
          <w:szCs w:val="22"/>
        </w:rPr>
        <w:t xml:space="preserve"> given </w:t>
      </w:r>
      <w:r w:rsidR="00382DBA" w:rsidRPr="00C23B20">
        <w:rPr>
          <w:sz w:val="22"/>
          <w:szCs w:val="22"/>
        </w:rPr>
        <w:t>then he is missing a piece of information to put the project together</w:t>
      </w:r>
      <w:r w:rsidR="0052379B" w:rsidRPr="00C23B20">
        <w:rPr>
          <w:sz w:val="22"/>
          <w:szCs w:val="22"/>
        </w:rPr>
        <w:t xml:space="preserve"> due to lack of communication</w:t>
      </w:r>
      <w:r w:rsidR="00382DBA" w:rsidRPr="00C23B20">
        <w:rPr>
          <w:sz w:val="22"/>
          <w:szCs w:val="22"/>
        </w:rPr>
        <w:t>. All team members need to collaborate with each other</w:t>
      </w:r>
      <w:r w:rsidR="00E4147C" w:rsidRPr="00C23B20">
        <w:rPr>
          <w:sz w:val="22"/>
          <w:szCs w:val="22"/>
        </w:rPr>
        <w:t xml:space="preserve"> so that risks may become their strengths </w:t>
      </w:r>
      <w:r w:rsidR="00382DBA" w:rsidRPr="00C23B20">
        <w:rPr>
          <w:sz w:val="22"/>
          <w:szCs w:val="22"/>
        </w:rPr>
        <w:t xml:space="preserve">to make this move possible for the Vintners antiques. </w:t>
      </w:r>
    </w:p>
    <w:p w14:paraId="3EA2E2ED" w14:textId="3A34415C" w:rsidR="00E4147C" w:rsidRPr="00C23B20" w:rsidRDefault="00126952" w:rsidP="00C23B20">
      <w:pPr>
        <w:pStyle w:val="BodyText"/>
        <w:numPr>
          <w:ilvl w:val="0"/>
          <w:numId w:val="1"/>
        </w:numPr>
        <w:spacing w:line="360" w:lineRule="auto"/>
        <w:rPr>
          <w:sz w:val="22"/>
          <w:szCs w:val="22"/>
        </w:rPr>
      </w:pPr>
      <w:r w:rsidRPr="00C23B20">
        <w:rPr>
          <w:b/>
          <w:bCs/>
          <w:sz w:val="22"/>
          <w:szCs w:val="22"/>
        </w:rPr>
        <w:lastRenderedPageBreak/>
        <w:t>Scope risk:</w:t>
      </w:r>
      <w:r w:rsidRPr="00C23B20">
        <w:rPr>
          <w:sz w:val="22"/>
          <w:szCs w:val="22"/>
        </w:rPr>
        <w:t xml:space="preserve"> </w:t>
      </w:r>
      <w:r w:rsidR="00E4147C" w:rsidRPr="00C23B20">
        <w:rPr>
          <w:sz w:val="22"/>
          <w:szCs w:val="22"/>
        </w:rPr>
        <w:t xml:space="preserve">The changing requirements of the scope of the project due to customer suitability and </w:t>
      </w:r>
      <w:r w:rsidR="00E52C2B" w:rsidRPr="00C23B20">
        <w:rPr>
          <w:sz w:val="22"/>
          <w:szCs w:val="22"/>
        </w:rPr>
        <w:t xml:space="preserve">adaptations of the business </w:t>
      </w:r>
      <w:r w:rsidR="00E4147C" w:rsidRPr="00C23B20">
        <w:rPr>
          <w:sz w:val="22"/>
          <w:szCs w:val="22"/>
        </w:rPr>
        <w:t>needs will be persistently changing to meet market criteria and due to this being a common reason for scope one must be prepared for the risk</w:t>
      </w:r>
      <w:r w:rsidR="00E52C2B" w:rsidRPr="00C23B20">
        <w:rPr>
          <w:sz w:val="22"/>
          <w:szCs w:val="22"/>
        </w:rPr>
        <w:t xml:space="preserve"> which should be approved by the project manager and sponsor. </w:t>
      </w:r>
      <w:r w:rsidR="00E34EAD" w:rsidRPr="00C23B20">
        <w:rPr>
          <w:sz w:val="22"/>
          <w:szCs w:val="22"/>
        </w:rPr>
        <w:t xml:space="preserve">(Demystifying the 5 phases of project Management by Kate </w:t>
      </w:r>
      <w:proofErr w:type="spellStart"/>
      <w:r w:rsidR="00E34EAD" w:rsidRPr="00C23B20">
        <w:rPr>
          <w:sz w:val="22"/>
          <w:szCs w:val="22"/>
        </w:rPr>
        <w:t>Eby</w:t>
      </w:r>
      <w:proofErr w:type="spellEnd"/>
      <w:r w:rsidR="00E34EAD" w:rsidRPr="00C23B20">
        <w:rPr>
          <w:sz w:val="22"/>
          <w:szCs w:val="22"/>
        </w:rPr>
        <w:t xml:space="preserve"> On May 29, 2018) </w:t>
      </w:r>
    </w:p>
    <w:p w14:paraId="59F7B751" w14:textId="5D0A3ABB" w:rsidR="00E4147C" w:rsidRPr="00C23B20" w:rsidRDefault="00E4147C" w:rsidP="00C23B20">
      <w:pPr>
        <w:pStyle w:val="BodyText"/>
        <w:numPr>
          <w:ilvl w:val="0"/>
          <w:numId w:val="1"/>
        </w:numPr>
        <w:spacing w:line="360" w:lineRule="auto"/>
        <w:rPr>
          <w:sz w:val="22"/>
          <w:szCs w:val="22"/>
        </w:rPr>
      </w:pPr>
      <w:r w:rsidRPr="00C23B20">
        <w:rPr>
          <w:b/>
          <w:bCs/>
          <w:sz w:val="22"/>
          <w:szCs w:val="22"/>
        </w:rPr>
        <w:t>Planning risks</w:t>
      </w:r>
      <w:r w:rsidR="00126952" w:rsidRPr="00C23B20">
        <w:rPr>
          <w:b/>
          <w:bCs/>
          <w:sz w:val="22"/>
          <w:szCs w:val="22"/>
        </w:rPr>
        <w:t>:</w:t>
      </w:r>
      <w:r w:rsidR="00126952" w:rsidRPr="00C23B20">
        <w:rPr>
          <w:sz w:val="22"/>
          <w:szCs w:val="22"/>
        </w:rPr>
        <w:t xml:space="preserve"> </w:t>
      </w:r>
      <w:r w:rsidRPr="00C23B20">
        <w:rPr>
          <w:sz w:val="22"/>
          <w:szCs w:val="22"/>
        </w:rPr>
        <w:t xml:space="preserve"> </w:t>
      </w:r>
      <w:r w:rsidR="00126952" w:rsidRPr="00C23B20">
        <w:rPr>
          <w:sz w:val="22"/>
          <w:szCs w:val="22"/>
        </w:rPr>
        <w:t>M</w:t>
      </w:r>
      <w:r w:rsidRPr="00C23B20">
        <w:rPr>
          <w:sz w:val="22"/>
          <w:szCs w:val="22"/>
        </w:rPr>
        <w:t xml:space="preserve">ay be </w:t>
      </w:r>
      <w:r w:rsidR="00126952" w:rsidRPr="00C23B20">
        <w:rPr>
          <w:sz w:val="22"/>
          <w:szCs w:val="22"/>
        </w:rPr>
        <w:t>disturbed due to suppliers not being able to meet the demand of the project or not delivering on time for goods, so the creation and maintenance of a plan should list all unforeseen obstacles that can affect the planning process.</w:t>
      </w:r>
    </w:p>
    <w:p w14:paraId="0AE718E9" w14:textId="56C5ACF1" w:rsidR="00E81D8A" w:rsidRPr="00C23B20" w:rsidRDefault="00126952" w:rsidP="00C23B20">
      <w:pPr>
        <w:pStyle w:val="BodyText"/>
        <w:numPr>
          <w:ilvl w:val="0"/>
          <w:numId w:val="1"/>
        </w:numPr>
        <w:spacing w:line="360" w:lineRule="auto"/>
        <w:rPr>
          <w:sz w:val="22"/>
          <w:szCs w:val="22"/>
        </w:rPr>
      </w:pPr>
      <w:r w:rsidRPr="00C23B20">
        <w:rPr>
          <w:b/>
          <w:bCs/>
          <w:sz w:val="22"/>
          <w:szCs w:val="22"/>
        </w:rPr>
        <w:t>Resource and price risk</w:t>
      </w:r>
      <w:r w:rsidR="00E81D8A" w:rsidRPr="00C23B20">
        <w:rPr>
          <w:b/>
          <w:bCs/>
          <w:sz w:val="22"/>
          <w:szCs w:val="22"/>
        </w:rPr>
        <w:t>:</w:t>
      </w:r>
      <w:r w:rsidR="00E81D8A" w:rsidRPr="00C23B20">
        <w:rPr>
          <w:sz w:val="22"/>
          <w:szCs w:val="22"/>
        </w:rPr>
        <w:t xml:space="preserve"> </w:t>
      </w:r>
      <w:r w:rsidR="00382DBA" w:rsidRPr="00C23B20">
        <w:rPr>
          <w:sz w:val="22"/>
          <w:szCs w:val="22"/>
        </w:rPr>
        <w:t xml:space="preserve">The project will come with a price guideline which everyone has to work with and while planning out the project if </w:t>
      </w:r>
      <w:r w:rsidR="0046679E" w:rsidRPr="00C23B20">
        <w:rPr>
          <w:sz w:val="22"/>
          <w:szCs w:val="22"/>
        </w:rPr>
        <w:t>resource’s</w:t>
      </w:r>
      <w:r w:rsidRPr="00C23B20">
        <w:rPr>
          <w:sz w:val="22"/>
          <w:szCs w:val="22"/>
        </w:rPr>
        <w:t xml:space="preserve"> are difficult to </w:t>
      </w:r>
      <w:r w:rsidR="0046679E" w:rsidRPr="00C23B20">
        <w:rPr>
          <w:sz w:val="22"/>
          <w:szCs w:val="22"/>
        </w:rPr>
        <w:t xml:space="preserve">obtain or pricing of goods differ then </w:t>
      </w:r>
      <w:r w:rsidR="00382DBA" w:rsidRPr="00C23B20">
        <w:rPr>
          <w:sz w:val="22"/>
          <w:szCs w:val="22"/>
        </w:rPr>
        <w:t xml:space="preserve">cost </w:t>
      </w:r>
      <w:r w:rsidR="0046679E" w:rsidRPr="00C23B20">
        <w:rPr>
          <w:sz w:val="22"/>
          <w:szCs w:val="22"/>
        </w:rPr>
        <w:t xml:space="preserve">and scope will have an effect on the time scale so planning could head back to the drawing board to see what tasks can be limited to maintain budget </w:t>
      </w:r>
      <w:r w:rsidR="0088018D" w:rsidRPr="00C23B20">
        <w:rPr>
          <w:sz w:val="22"/>
          <w:szCs w:val="22"/>
        </w:rPr>
        <w:t xml:space="preserve">to </w:t>
      </w:r>
      <w:r w:rsidR="0046679E" w:rsidRPr="00C23B20">
        <w:rPr>
          <w:sz w:val="22"/>
          <w:szCs w:val="22"/>
        </w:rPr>
        <w:t>achieve the targeted goal.</w:t>
      </w:r>
    </w:p>
    <w:p w14:paraId="5EAEB8C3" w14:textId="4CCCDA9D" w:rsidR="002F5BE2" w:rsidRPr="00C23B20" w:rsidRDefault="0046679E" w:rsidP="00C23B20">
      <w:pPr>
        <w:pStyle w:val="BodyText"/>
        <w:numPr>
          <w:ilvl w:val="0"/>
          <w:numId w:val="1"/>
        </w:numPr>
        <w:spacing w:line="360" w:lineRule="auto"/>
        <w:rPr>
          <w:sz w:val="22"/>
          <w:szCs w:val="22"/>
        </w:rPr>
      </w:pPr>
      <w:r w:rsidRPr="00C23B20">
        <w:rPr>
          <w:b/>
          <w:bCs/>
          <w:sz w:val="22"/>
          <w:szCs w:val="22"/>
        </w:rPr>
        <w:t>Technological risks:</w:t>
      </w:r>
      <w:r w:rsidR="00A0109E" w:rsidRPr="00C23B20">
        <w:rPr>
          <w:sz w:val="22"/>
          <w:szCs w:val="22"/>
        </w:rPr>
        <w:t xml:space="preserve"> </w:t>
      </w:r>
      <w:r w:rsidR="0088018D" w:rsidRPr="00C23B20">
        <w:rPr>
          <w:sz w:val="22"/>
          <w:szCs w:val="22"/>
        </w:rPr>
        <w:t>T</w:t>
      </w:r>
      <w:r w:rsidR="00A0109E" w:rsidRPr="00C23B20">
        <w:rPr>
          <w:sz w:val="22"/>
          <w:szCs w:val="22"/>
        </w:rPr>
        <w:t>o plan the project mostly software is required and if the software is deficient in its processing then it can reduce the productivity of the whole project, in this case a leader with good project management software special</w:t>
      </w:r>
      <w:r w:rsidR="00A03F00" w:rsidRPr="00C23B20">
        <w:rPr>
          <w:sz w:val="22"/>
          <w:szCs w:val="22"/>
        </w:rPr>
        <w:t xml:space="preserve">ity </w:t>
      </w:r>
      <w:r w:rsidR="00A0109E" w:rsidRPr="00C23B20">
        <w:rPr>
          <w:sz w:val="22"/>
          <w:szCs w:val="22"/>
        </w:rPr>
        <w:t xml:space="preserve">is crucial to employ to keep risks minimal </w:t>
      </w:r>
      <w:r w:rsidR="003A15C5" w:rsidRPr="00C23B20">
        <w:rPr>
          <w:sz w:val="22"/>
          <w:szCs w:val="22"/>
        </w:rPr>
        <w:t>which does impact</w:t>
      </w:r>
      <w:r w:rsidR="00A0109E" w:rsidRPr="00C23B20">
        <w:rPr>
          <w:sz w:val="22"/>
          <w:szCs w:val="22"/>
        </w:rPr>
        <w:t xml:space="preserve"> </w:t>
      </w:r>
      <w:r w:rsidR="00A03F00" w:rsidRPr="00C23B20">
        <w:rPr>
          <w:sz w:val="22"/>
          <w:szCs w:val="22"/>
        </w:rPr>
        <w:t>expense</w:t>
      </w:r>
      <w:r w:rsidR="003A15C5" w:rsidRPr="00C23B20">
        <w:rPr>
          <w:sz w:val="22"/>
          <w:szCs w:val="22"/>
        </w:rPr>
        <w:t>.</w:t>
      </w:r>
      <w:r w:rsidR="00FA6645" w:rsidRPr="00C23B20">
        <w:rPr>
          <w:sz w:val="22"/>
          <w:szCs w:val="22"/>
        </w:rPr>
        <w:t xml:space="preserve">(What are the Main Risks in Project management, </w:t>
      </w:r>
      <w:proofErr w:type="spellStart"/>
      <w:r w:rsidR="00FA6645" w:rsidRPr="00C23B20">
        <w:rPr>
          <w:sz w:val="22"/>
          <w:szCs w:val="22"/>
        </w:rPr>
        <w:t>ITM</w:t>
      </w:r>
      <w:proofErr w:type="spellEnd"/>
      <w:r w:rsidR="00FA6645" w:rsidRPr="00C23B20">
        <w:rPr>
          <w:sz w:val="22"/>
          <w:szCs w:val="22"/>
        </w:rPr>
        <w:t xml:space="preserve"> Platform 2010, Sep 20 2016)</w:t>
      </w:r>
      <w:r w:rsidR="00382DBA" w:rsidRPr="00C23B20">
        <w:rPr>
          <w:sz w:val="22"/>
          <w:szCs w:val="22"/>
        </w:rPr>
        <w:t xml:space="preserve"> </w:t>
      </w:r>
    </w:p>
    <w:p w14:paraId="44B6E69E" w14:textId="25FFFA80" w:rsidR="002F5BE2" w:rsidRPr="00C23B20" w:rsidRDefault="002F5BE2" w:rsidP="00C23B20">
      <w:pPr>
        <w:pStyle w:val="BodyText"/>
        <w:spacing w:line="360" w:lineRule="auto"/>
        <w:rPr>
          <w:sz w:val="22"/>
          <w:szCs w:val="22"/>
        </w:rPr>
      </w:pPr>
      <w:r w:rsidRPr="00C23B20">
        <w:rPr>
          <w:noProof/>
          <w:sz w:val="22"/>
          <w:szCs w:val="22"/>
        </w:rPr>
        <w:drawing>
          <wp:inline distT="0" distB="0" distL="0" distR="0" wp14:anchorId="74885CC3" wp14:editId="73DFC308">
            <wp:extent cx="5731510" cy="3235960"/>
            <wp:effectExtent l="0" t="0" r="2540" b="254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35960"/>
                    </a:xfrm>
                    <a:prstGeom prst="rect">
                      <a:avLst/>
                    </a:prstGeom>
                    <a:noFill/>
                    <a:ln>
                      <a:noFill/>
                    </a:ln>
                  </pic:spPr>
                </pic:pic>
              </a:graphicData>
            </a:graphic>
          </wp:inline>
        </w:drawing>
      </w:r>
    </w:p>
    <w:p w14:paraId="779CE48A" w14:textId="600F099B" w:rsidR="002F5BE2" w:rsidRPr="00C23B20" w:rsidRDefault="002F5BE2" w:rsidP="00C23B20">
      <w:pPr>
        <w:pStyle w:val="BodyText"/>
        <w:spacing w:line="360" w:lineRule="auto"/>
        <w:rPr>
          <w:b/>
          <w:bCs/>
          <w:sz w:val="22"/>
          <w:szCs w:val="22"/>
        </w:rPr>
      </w:pPr>
      <w:r w:rsidRPr="00C23B20">
        <w:rPr>
          <w:b/>
          <w:bCs/>
          <w:sz w:val="22"/>
          <w:szCs w:val="22"/>
        </w:rPr>
        <w:t>Fig 3</w:t>
      </w:r>
    </w:p>
    <w:p w14:paraId="4D15185F" w14:textId="3D54E342" w:rsidR="002F5BE2" w:rsidRPr="00C23B20" w:rsidRDefault="002F5BE2" w:rsidP="00C23B20">
      <w:pPr>
        <w:pStyle w:val="BodyText"/>
        <w:spacing w:line="360" w:lineRule="auto"/>
        <w:rPr>
          <w:sz w:val="22"/>
          <w:szCs w:val="22"/>
        </w:rPr>
      </w:pPr>
    </w:p>
    <w:p w14:paraId="7B1A595E" w14:textId="3B3C7978" w:rsidR="00FD6355" w:rsidRPr="00C23B20" w:rsidRDefault="00FD6355" w:rsidP="00C23B20">
      <w:pPr>
        <w:pStyle w:val="Heading1"/>
        <w:spacing w:line="360" w:lineRule="auto"/>
        <w:rPr>
          <w:sz w:val="22"/>
          <w:szCs w:val="22"/>
        </w:rPr>
      </w:pPr>
      <w:bookmarkStart w:id="7" w:name="_Toc36504811"/>
      <w:r w:rsidRPr="00C23B20">
        <w:rPr>
          <w:sz w:val="22"/>
          <w:szCs w:val="22"/>
        </w:rPr>
        <w:t xml:space="preserve">Various Tools </w:t>
      </w:r>
      <w:r w:rsidR="001A7215" w:rsidRPr="00C23B20">
        <w:rPr>
          <w:sz w:val="22"/>
          <w:szCs w:val="22"/>
        </w:rPr>
        <w:t xml:space="preserve">We </w:t>
      </w:r>
      <w:r w:rsidRPr="00C23B20">
        <w:rPr>
          <w:sz w:val="22"/>
          <w:szCs w:val="22"/>
        </w:rPr>
        <w:t xml:space="preserve">Used </w:t>
      </w:r>
      <w:r w:rsidR="001A7215" w:rsidRPr="00C23B20">
        <w:rPr>
          <w:sz w:val="22"/>
          <w:szCs w:val="22"/>
        </w:rPr>
        <w:t>to build our presentation portfolio for the Vintners</w:t>
      </w:r>
      <w:r w:rsidRPr="00C23B20">
        <w:rPr>
          <w:sz w:val="22"/>
          <w:szCs w:val="22"/>
        </w:rPr>
        <w:t xml:space="preserve"> Project Management Moving P</w:t>
      </w:r>
      <w:r w:rsidR="001A7215" w:rsidRPr="00C23B20">
        <w:rPr>
          <w:sz w:val="22"/>
          <w:szCs w:val="22"/>
        </w:rPr>
        <w:t>lan.</w:t>
      </w:r>
      <w:bookmarkEnd w:id="7"/>
    </w:p>
    <w:p w14:paraId="0AE4E633" w14:textId="77777777" w:rsidR="00725F21" w:rsidRPr="00C23B20" w:rsidRDefault="00725F21" w:rsidP="00C23B20">
      <w:pPr>
        <w:pStyle w:val="BodyText"/>
        <w:spacing w:line="360" w:lineRule="auto"/>
        <w:rPr>
          <w:sz w:val="22"/>
          <w:szCs w:val="22"/>
        </w:rPr>
      </w:pPr>
    </w:p>
    <w:p w14:paraId="75C78570" w14:textId="1A89EE87" w:rsidR="00493092" w:rsidRPr="00C23B20" w:rsidRDefault="006F7B60" w:rsidP="00C23B20">
      <w:pPr>
        <w:pStyle w:val="Heading1"/>
        <w:spacing w:line="360" w:lineRule="auto"/>
        <w:rPr>
          <w:sz w:val="22"/>
          <w:szCs w:val="22"/>
        </w:rPr>
      </w:pPr>
      <w:bookmarkStart w:id="8" w:name="_Toc36504812"/>
      <w:r w:rsidRPr="00C23B20">
        <w:rPr>
          <w:sz w:val="22"/>
          <w:szCs w:val="22"/>
        </w:rPr>
        <w:t>Affinity mapping (</w:t>
      </w:r>
      <w:r w:rsidR="00725F21" w:rsidRPr="00C23B20">
        <w:rPr>
          <w:sz w:val="22"/>
          <w:szCs w:val="22"/>
        </w:rPr>
        <w:t>Ideas and brainstormin</w:t>
      </w:r>
      <w:r w:rsidR="00A76124" w:rsidRPr="00C23B20">
        <w:rPr>
          <w:sz w:val="22"/>
          <w:szCs w:val="22"/>
        </w:rPr>
        <w:t>g)</w:t>
      </w:r>
      <w:bookmarkEnd w:id="8"/>
    </w:p>
    <w:p w14:paraId="3E45E0F1" w14:textId="77777777" w:rsidR="00493092" w:rsidRPr="00C23B20" w:rsidRDefault="00493092" w:rsidP="00C23B20">
      <w:pPr>
        <w:spacing w:line="360" w:lineRule="auto"/>
      </w:pPr>
    </w:p>
    <w:p w14:paraId="1F1562DC" w14:textId="55B84C1A" w:rsidR="00725F21" w:rsidRPr="00C23B20" w:rsidRDefault="00FA6645" w:rsidP="00C23B20">
      <w:pPr>
        <w:pStyle w:val="BodyText"/>
        <w:spacing w:line="360" w:lineRule="auto"/>
        <w:rPr>
          <w:sz w:val="22"/>
          <w:szCs w:val="22"/>
        </w:rPr>
      </w:pPr>
      <w:r w:rsidRPr="00C23B20">
        <w:rPr>
          <w:sz w:val="22"/>
          <w:szCs w:val="22"/>
        </w:rPr>
        <w:t xml:space="preserve">To make the vintners </w:t>
      </w:r>
      <w:r w:rsidR="000D3833" w:rsidRPr="00C23B20">
        <w:rPr>
          <w:sz w:val="22"/>
          <w:szCs w:val="22"/>
        </w:rPr>
        <w:t>“</w:t>
      </w:r>
      <w:r w:rsidRPr="00C23B20">
        <w:rPr>
          <w:sz w:val="22"/>
          <w:szCs w:val="22"/>
        </w:rPr>
        <w:t>move</w:t>
      </w:r>
      <w:r w:rsidR="000D3833" w:rsidRPr="00C23B20">
        <w:rPr>
          <w:sz w:val="22"/>
          <w:szCs w:val="22"/>
        </w:rPr>
        <w:t>”</w:t>
      </w:r>
      <w:r w:rsidRPr="00C23B20">
        <w:rPr>
          <w:sz w:val="22"/>
          <w:szCs w:val="22"/>
        </w:rPr>
        <w:t xml:space="preserve"> as smooth</w:t>
      </w:r>
      <w:r w:rsidR="00C75E1E" w:rsidRPr="00C23B20">
        <w:rPr>
          <w:sz w:val="22"/>
          <w:szCs w:val="22"/>
        </w:rPr>
        <w:t xml:space="preserve"> </w:t>
      </w:r>
      <w:r w:rsidRPr="00C23B20">
        <w:rPr>
          <w:sz w:val="22"/>
          <w:szCs w:val="22"/>
        </w:rPr>
        <w:t>as possible we formed a group to manage the</w:t>
      </w:r>
      <w:r w:rsidR="0088018D" w:rsidRPr="00C23B20">
        <w:rPr>
          <w:sz w:val="22"/>
          <w:szCs w:val="22"/>
        </w:rPr>
        <w:t xml:space="preserve"> </w:t>
      </w:r>
      <w:r w:rsidRPr="00C23B20">
        <w:rPr>
          <w:sz w:val="22"/>
          <w:szCs w:val="22"/>
        </w:rPr>
        <w:t>planning</w:t>
      </w:r>
      <w:r w:rsidR="0088018D" w:rsidRPr="00C23B20">
        <w:rPr>
          <w:sz w:val="22"/>
          <w:szCs w:val="22"/>
        </w:rPr>
        <w:t xml:space="preserve"> stage</w:t>
      </w:r>
      <w:r w:rsidRPr="00C23B20">
        <w:rPr>
          <w:sz w:val="22"/>
          <w:szCs w:val="22"/>
        </w:rPr>
        <w:t>.</w:t>
      </w:r>
      <w:r w:rsidR="000D3833" w:rsidRPr="00C23B20">
        <w:rPr>
          <w:sz w:val="22"/>
          <w:szCs w:val="22"/>
        </w:rPr>
        <w:t xml:space="preserve"> The</w:t>
      </w:r>
      <w:r w:rsidR="00C75E1E" w:rsidRPr="00C23B20">
        <w:rPr>
          <w:sz w:val="22"/>
          <w:szCs w:val="22"/>
        </w:rPr>
        <w:t xml:space="preserve"> building</w:t>
      </w:r>
      <w:r w:rsidR="000D3833" w:rsidRPr="00C23B20">
        <w:rPr>
          <w:sz w:val="22"/>
          <w:szCs w:val="22"/>
        </w:rPr>
        <w:t xml:space="preserve"> in </w:t>
      </w:r>
      <w:r w:rsidR="00FA7A91" w:rsidRPr="00C23B20">
        <w:rPr>
          <w:sz w:val="22"/>
          <w:szCs w:val="22"/>
        </w:rPr>
        <w:t>Sp</w:t>
      </w:r>
      <w:r w:rsidR="00C75E1E" w:rsidRPr="00C23B20">
        <w:rPr>
          <w:sz w:val="22"/>
          <w:szCs w:val="22"/>
        </w:rPr>
        <w:t>ark Brook</w:t>
      </w:r>
      <w:r w:rsidR="000D3833" w:rsidRPr="00C23B20">
        <w:rPr>
          <w:sz w:val="22"/>
          <w:szCs w:val="22"/>
        </w:rPr>
        <w:t xml:space="preserve"> will require essential work carried to make it fit for business</w:t>
      </w:r>
      <w:r w:rsidR="00C75E1E" w:rsidRPr="00C23B20">
        <w:rPr>
          <w:sz w:val="22"/>
          <w:szCs w:val="22"/>
        </w:rPr>
        <w:t xml:space="preserve">. A </w:t>
      </w:r>
      <w:r w:rsidR="000D3833" w:rsidRPr="00C23B20">
        <w:rPr>
          <w:sz w:val="22"/>
          <w:szCs w:val="22"/>
        </w:rPr>
        <w:t xml:space="preserve">total refurbishment from roof fixing to Electrics, Water Supply, Gas, Plumbing, Structure Walls and Paintwork, Utility Space. etc. </w:t>
      </w:r>
      <w:r w:rsidRPr="00C23B20">
        <w:rPr>
          <w:sz w:val="22"/>
          <w:szCs w:val="22"/>
        </w:rPr>
        <w:t xml:space="preserve">The first stage was to put our ideas of what we will need </w:t>
      </w:r>
      <w:r w:rsidR="00FA7A91" w:rsidRPr="00C23B20">
        <w:rPr>
          <w:sz w:val="22"/>
          <w:szCs w:val="22"/>
        </w:rPr>
        <w:t xml:space="preserve">in terms of work being carried out at the premises </w:t>
      </w:r>
      <w:r w:rsidRPr="00C23B20">
        <w:rPr>
          <w:sz w:val="22"/>
          <w:szCs w:val="22"/>
        </w:rPr>
        <w:t xml:space="preserve">and what </w:t>
      </w:r>
      <w:r w:rsidR="000D3833" w:rsidRPr="00C23B20">
        <w:rPr>
          <w:sz w:val="22"/>
          <w:szCs w:val="22"/>
        </w:rPr>
        <w:t>the project will require for the mov</w:t>
      </w:r>
      <w:r w:rsidR="00FA7A91" w:rsidRPr="00C23B20">
        <w:rPr>
          <w:sz w:val="22"/>
          <w:szCs w:val="22"/>
        </w:rPr>
        <w:t>e</w:t>
      </w:r>
      <w:r w:rsidR="002F063D" w:rsidRPr="00C23B20">
        <w:rPr>
          <w:sz w:val="22"/>
          <w:szCs w:val="22"/>
        </w:rPr>
        <w:t>.</w:t>
      </w:r>
      <w:r w:rsidR="006F7B60" w:rsidRPr="00C23B20">
        <w:rPr>
          <w:sz w:val="22"/>
          <w:szCs w:val="22"/>
        </w:rPr>
        <w:t xml:space="preserve"> </w:t>
      </w:r>
      <w:r w:rsidR="002F063D" w:rsidRPr="00C23B20">
        <w:rPr>
          <w:sz w:val="22"/>
          <w:szCs w:val="22"/>
        </w:rPr>
        <w:t>T</w:t>
      </w:r>
      <w:r w:rsidR="006F7B60" w:rsidRPr="00C23B20">
        <w:rPr>
          <w:sz w:val="22"/>
          <w:szCs w:val="22"/>
        </w:rPr>
        <w:t>his process</w:t>
      </w:r>
      <w:r w:rsidR="002F063D" w:rsidRPr="00C23B20">
        <w:rPr>
          <w:sz w:val="22"/>
          <w:szCs w:val="22"/>
        </w:rPr>
        <w:t xml:space="preserve"> of brainstorming ideas</w:t>
      </w:r>
      <w:r w:rsidR="006F7B60" w:rsidRPr="00C23B20">
        <w:rPr>
          <w:sz w:val="22"/>
          <w:szCs w:val="22"/>
        </w:rPr>
        <w:t xml:space="preserve"> is called affinity mapping and </w:t>
      </w:r>
      <w:r w:rsidR="00540FF2">
        <w:rPr>
          <w:sz w:val="22"/>
          <w:szCs w:val="22"/>
        </w:rPr>
        <w:t>i</w:t>
      </w:r>
      <w:r w:rsidR="00FA7A91" w:rsidRPr="00C23B20">
        <w:rPr>
          <w:sz w:val="22"/>
          <w:szCs w:val="22"/>
        </w:rPr>
        <w:t>n order to do that we all were given sticky notes (post it notes) to brainstorm all our ideas down in the form of little</w:t>
      </w:r>
      <w:r w:rsidR="008B7C9B" w:rsidRPr="00C23B20">
        <w:rPr>
          <w:sz w:val="22"/>
          <w:szCs w:val="22"/>
        </w:rPr>
        <w:t xml:space="preserve"> stories (a sentence</w:t>
      </w:r>
      <w:r w:rsidR="00C75E1E" w:rsidRPr="00C23B20">
        <w:rPr>
          <w:sz w:val="22"/>
          <w:szCs w:val="22"/>
        </w:rPr>
        <w:t>).</w:t>
      </w:r>
      <w:r w:rsidR="008B7C9B" w:rsidRPr="00C23B20">
        <w:rPr>
          <w:sz w:val="22"/>
          <w:szCs w:val="22"/>
        </w:rPr>
        <w:t xml:space="preserve"> Everyone </w:t>
      </w:r>
      <w:r w:rsidR="00D97CEB" w:rsidRPr="00C23B20">
        <w:rPr>
          <w:sz w:val="22"/>
          <w:szCs w:val="22"/>
        </w:rPr>
        <w:t>was</w:t>
      </w:r>
      <w:r w:rsidR="008B7C9B" w:rsidRPr="00C23B20">
        <w:rPr>
          <w:sz w:val="22"/>
          <w:szCs w:val="22"/>
        </w:rPr>
        <w:t xml:space="preserve"> to brainstorm their own individual ideas on the post it notes, one story for each job should be written on the notes and stuck on a board.</w:t>
      </w:r>
      <w:r w:rsidR="009078BD" w:rsidRPr="00C23B20">
        <w:rPr>
          <w:sz w:val="22"/>
          <w:szCs w:val="22"/>
        </w:rPr>
        <w:t xml:space="preserve"> An example of a story would be “</w:t>
      </w:r>
      <w:r w:rsidR="00EE4EC9" w:rsidRPr="00C23B20">
        <w:rPr>
          <w:sz w:val="22"/>
          <w:szCs w:val="22"/>
        </w:rPr>
        <w:t xml:space="preserve">I need a camera to take pictures of the antiques and upload on social media for advertisement”. </w:t>
      </w:r>
      <w:r w:rsidR="002067F8" w:rsidRPr="00C23B20">
        <w:rPr>
          <w:sz w:val="22"/>
          <w:szCs w:val="22"/>
        </w:rPr>
        <w:t>So,</w:t>
      </w:r>
      <w:r w:rsidR="00EE4EC9" w:rsidRPr="00C23B20">
        <w:rPr>
          <w:sz w:val="22"/>
          <w:szCs w:val="22"/>
        </w:rPr>
        <w:t xml:space="preserve"> each story should have a person, an objective</w:t>
      </w:r>
      <w:r w:rsidR="00312E2F" w:rsidRPr="00C23B20">
        <w:rPr>
          <w:sz w:val="22"/>
          <w:szCs w:val="22"/>
        </w:rPr>
        <w:t xml:space="preserve"> and a purpose</w:t>
      </w:r>
      <w:r w:rsidR="00EE4EC9" w:rsidRPr="00C23B20">
        <w:rPr>
          <w:sz w:val="22"/>
          <w:szCs w:val="22"/>
        </w:rPr>
        <w:t xml:space="preserve"> to serve</w:t>
      </w:r>
      <w:r w:rsidR="00312E2F" w:rsidRPr="00C23B20">
        <w:rPr>
          <w:sz w:val="22"/>
          <w:szCs w:val="22"/>
        </w:rPr>
        <w:t>.</w:t>
      </w:r>
      <w:r w:rsidR="004B736F" w:rsidRPr="00C23B20">
        <w:rPr>
          <w:sz w:val="22"/>
          <w:szCs w:val="22"/>
        </w:rPr>
        <w:t xml:space="preserve"> (The Sticky: Brainstorming</w:t>
      </w:r>
      <w:r w:rsidR="00990FF0" w:rsidRPr="00C23B20">
        <w:rPr>
          <w:sz w:val="22"/>
          <w:szCs w:val="22"/>
        </w:rPr>
        <w:t xml:space="preserve">, Jay </w:t>
      </w:r>
      <w:proofErr w:type="spellStart"/>
      <w:r w:rsidR="00990FF0" w:rsidRPr="00C23B20">
        <w:rPr>
          <w:sz w:val="22"/>
          <w:szCs w:val="22"/>
        </w:rPr>
        <w:t>Acunzo</w:t>
      </w:r>
      <w:proofErr w:type="spellEnd"/>
      <w:r w:rsidR="00990FF0" w:rsidRPr="00C23B20">
        <w:rPr>
          <w:sz w:val="22"/>
          <w:szCs w:val="22"/>
        </w:rPr>
        <w:t xml:space="preserve">, October 26, 2014) </w:t>
      </w:r>
    </w:p>
    <w:p w14:paraId="105DFD17" w14:textId="00C305D8" w:rsidR="002067F8" w:rsidRPr="00C23B20" w:rsidRDefault="002067F8" w:rsidP="00C23B20">
      <w:pPr>
        <w:pStyle w:val="BodyText"/>
        <w:spacing w:line="360" w:lineRule="auto"/>
        <w:rPr>
          <w:sz w:val="22"/>
          <w:szCs w:val="22"/>
        </w:rPr>
      </w:pPr>
    </w:p>
    <w:p w14:paraId="639558DC" w14:textId="2E8CB075" w:rsidR="0088018D" w:rsidRPr="00C23B20" w:rsidRDefault="002067F8" w:rsidP="00C23B20">
      <w:pPr>
        <w:pStyle w:val="BodyText"/>
        <w:spacing w:line="360" w:lineRule="auto"/>
        <w:rPr>
          <w:b/>
          <w:bCs/>
          <w:noProof/>
          <w:sz w:val="22"/>
          <w:szCs w:val="22"/>
        </w:rPr>
      </w:pPr>
      <w:r w:rsidRPr="00C23B20">
        <w:rPr>
          <w:b/>
          <w:bCs/>
          <w:noProof/>
          <w:sz w:val="22"/>
          <w:szCs w:val="22"/>
        </w:rPr>
        <w:t>Ideas and Brain Storming in the Vintners Project</w:t>
      </w:r>
    </w:p>
    <w:p w14:paraId="333DE965" w14:textId="389079E0" w:rsidR="0088018D" w:rsidRPr="00C23B20" w:rsidRDefault="002067F8" w:rsidP="00C23B20">
      <w:pPr>
        <w:pStyle w:val="BodyText"/>
        <w:spacing w:line="360" w:lineRule="auto"/>
        <w:rPr>
          <w:sz w:val="22"/>
          <w:szCs w:val="22"/>
        </w:rPr>
      </w:pPr>
      <w:r w:rsidRPr="00C23B20">
        <w:rPr>
          <w:noProof/>
          <w:sz w:val="22"/>
          <w:szCs w:val="22"/>
        </w:rPr>
        <w:drawing>
          <wp:inline distT="0" distB="0" distL="0" distR="0" wp14:anchorId="675C60E4" wp14:editId="06517E6D">
            <wp:extent cx="4323714" cy="2828925"/>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4264" t="40789" r="45158" b="16945"/>
                    <a:stretch/>
                  </pic:blipFill>
                  <pic:spPr bwMode="auto">
                    <a:xfrm>
                      <a:off x="0" y="0"/>
                      <a:ext cx="4407443" cy="2883707"/>
                    </a:xfrm>
                    <a:prstGeom prst="rect">
                      <a:avLst/>
                    </a:prstGeom>
                    <a:ln>
                      <a:noFill/>
                    </a:ln>
                    <a:extLst>
                      <a:ext uri="{53640926-AAD7-44D8-BBD7-CCE9431645EC}">
                        <a14:shadowObscured xmlns:a14="http://schemas.microsoft.com/office/drawing/2010/main"/>
                      </a:ext>
                    </a:extLst>
                  </pic:spPr>
                </pic:pic>
              </a:graphicData>
            </a:graphic>
          </wp:inline>
        </w:drawing>
      </w:r>
    </w:p>
    <w:p w14:paraId="19A04F22" w14:textId="218CF69B" w:rsidR="00A76124" w:rsidRPr="00C23B20" w:rsidRDefault="00A76124" w:rsidP="00C23B20">
      <w:pPr>
        <w:pStyle w:val="BodyText"/>
        <w:spacing w:line="360" w:lineRule="auto"/>
        <w:rPr>
          <w:b/>
          <w:bCs/>
          <w:sz w:val="22"/>
          <w:szCs w:val="22"/>
        </w:rPr>
      </w:pPr>
      <w:r w:rsidRPr="00C23B20">
        <w:rPr>
          <w:b/>
          <w:bCs/>
          <w:sz w:val="22"/>
          <w:szCs w:val="22"/>
        </w:rPr>
        <w:lastRenderedPageBreak/>
        <w:t>Fig 4</w:t>
      </w:r>
    </w:p>
    <w:p w14:paraId="56B346E2" w14:textId="552A624C" w:rsidR="00C75E1E" w:rsidRPr="00C23B20" w:rsidRDefault="00C75E1E" w:rsidP="00C23B20">
      <w:pPr>
        <w:pStyle w:val="Heading1"/>
        <w:spacing w:line="360" w:lineRule="auto"/>
        <w:rPr>
          <w:sz w:val="22"/>
          <w:szCs w:val="22"/>
        </w:rPr>
      </w:pPr>
      <w:bookmarkStart w:id="9" w:name="_Toc36504813"/>
      <w:r w:rsidRPr="00C23B20">
        <w:rPr>
          <w:sz w:val="22"/>
          <w:szCs w:val="22"/>
        </w:rPr>
        <w:t>User stories</w:t>
      </w:r>
      <w:bookmarkEnd w:id="9"/>
    </w:p>
    <w:p w14:paraId="5609DDAB" w14:textId="77777777" w:rsidR="00C75E1E" w:rsidRPr="00C23B20" w:rsidRDefault="00C75E1E" w:rsidP="00C23B20">
      <w:pPr>
        <w:pStyle w:val="BodyText"/>
        <w:spacing w:line="360" w:lineRule="auto"/>
        <w:rPr>
          <w:sz w:val="22"/>
          <w:szCs w:val="22"/>
        </w:rPr>
      </w:pPr>
    </w:p>
    <w:p w14:paraId="339D56AA" w14:textId="3BE18B8C" w:rsidR="00312E2F" w:rsidRPr="00C23B20" w:rsidRDefault="00BD2470" w:rsidP="00C23B20">
      <w:pPr>
        <w:pStyle w:val="BodyText"/>
        <w:spacing w:line="360" w:lineRule="auto"/>
        <w:rPr>
          <w:sz w:val="22"/>
          <w:szCs w:val="22"/>
        </w:rPr>
      </w:pPr>
      <w:r w:rsidRPr="00C23B20">
        <w:rPr>
          <w:noProof/>
          <w:sz w:val="22"/>
          <w:szCs w:val="22"/>
        </w:rPr>
        <w:drawing>
          <wp:inline distT="0" distB="0" distL="0" distR="0" wp14:anchorId="3E364257" wp14:editId="29808E60">
            <wp:extent cx="5695950" cy="24479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2511" t="20720" r="21630" b="8608"/>
                    <a:stretch/>
                  </pic:blipFill>
                  <pic:spPr bwMode="auto">
                    <a:xfrm>
                      <a:off x="0" y="0"/>
                      <a:ext cx="5695950" cy="2447925"/>
                    </a:xfrm>
                    <a:prstGeom prst="rect">
                      <a:avLst/>
                    </a:prstGeom>
                    <a:ln>
                      <a:noFill/>
                    </a:ln>
                    <a:extLst>
                      <a:ext uri="{53640926-AAD7-44D8-BBD7-CCE9431645EC}">
                        <a14:shadowObscured xmlns:a14="http://schemas.microsoft.com/office/drawing/2010/main"/>
                      </a:ext>
                    </a:extLst>
                  </pic:spPr>
                </pic:pic>
              </a:graphicData>
            </a:graphic>
          </wp:inline>
        </w:drawing>
      </w:r>
    </w:p>
    <w:p w14:paraId="20D64D21" w14:textId="295D01BF" w:rsidR="00A76124" w:rsidRPr="00C23B20" w:rsidRDefault="00A76124" w:rsidP="00C23B20">
      <w:pPr>
        <w:pStyle w:val="BodyText"/>
        <w:spacing w:line="360" w:lineRule="auto"/>
        <w:rPr>
          <w:b/>
          <w:bCs/>
          <w:sz w:val="22"/>
          <w:szCs w:val="22"/>
        </w:rPr>
      </w:pPr>
      <w:r w:rsidRPr="00C23B20">
        <w:rPr>
          <w:b/>
          <w:bCs/>
          <w:sz w:val="22"/>
          <w:szCs w:val="22"/>
        </w:rPr>
        <w:t>Fig 5</w:t>
      </w:r>
    </w:p>
    <w:p w14:paraId="27AF808B" w14:textId="24DF77C1" w:rsidR="00BD2470" w:rsidRPr="00C23B20" w:rsidRDefault="009965D6" w:rsidP="00C23B20">
      <w:pPr>
        <w:pStyle w:val="BodyText"/>
        <w:spacing w:line="360" w:lineRule="auto"/>
        <w:rPr>
          <w:b/>
          <w:bCs/>
          <w:sz w:val="22"/>
          <w:szCs w:val="22"/>
        </w:rPr>
      </w:pPr>
      <w:r w:rsidRPr="00C23B20">
        <w:rPr>
          <w:b/>
          <w:bCs/>
          <w:sz w:val="22"/>
          <w:szCs w:val="22"/>
        </w:rPr>
        <w:t>User stories for the vintners Project</w:t>
      </w:r>
    </w:p>
    <w:p w14:paraId="5CC2EA9C" w14:textId="0B3CB36C" w:rsidR="00BD2470" w:rsidRPr="00C23B20" w:rsidRDefault="00BD2470" w:rsidP="00C23B20">
      <w:pPr>
        <w:pStyle w:val="BodyText"/>
        <w:spacing w:line="360" w:lineRule="auto"/>
        <w:rPr>
          <w:sz w:val="22"/>
          <w:szCs w:val="22"/>
        </w:rPr>
      </w:pPr>
    </w:p>
    <w:p w14:paraId="71D5DCE9" w14:textId="53AAE445" w:rsidR="008350E9" w:rsidRPr="00C23B20" w:rsidRDefault="008350E9" w:rsidP="00C23B20">
      <w:pPr>
        <w:pStyle w:val="BodyText"/>
        <w:spacing w:line="360" w:lineRule="auto"/>
        <w:rPr>
          <w:sz w:val="22"/>
          <w:szCs w:val="22"/>
        </w:rPr>
      </w:pPr>
      <w:r w:rsidRPr="00C23B20">
        <w:rPr>
          <w:sz w:val="22"/>
          <w:szCs w:val="22"/>
        </w:rPr>
        <w:t>The generation of ideas by brain storming will begin to form a board of little stories which are required jobs in the building to be accomplished from the most important to the least. This helps plan each job and give innovative ideas therefore promoting data building for the next process.</w:t>
      </w:r>
      <w:r w:rsidR="00412640" w:rsidRPr="00C23B20">
        <w:rPr>
          <w:sz w:val="22"/>
          <w:szCs w:val="22"/>
        </w:rPr>
        <w:t xml:space="preserve"> </w:t>
      </w:r>
      <w:r w:rsidR="00E3279E" w:rsidRPr="00C23B20">
        <w:rPr>
          <w:sz w:val="22"/>
          <w:szCs w:val="22"/>
        </w:rPr>
        <w:t>T</w:t>
      </w:r>
      <w:r w:rsidR="00412640" w:rsidRPr="00C23B20">
        <w:rPr>
          <w:sz w:val="22"/>
          <w:szCs w:val="22"/>
        </w:rPr>
        <w:t>his strategy is visual</w:t>
      </w:r>
      <w:r w:rsidR="00E3279E" w:rsidRPr="00C23B20">
        <w:rPr>
          <w:sz w:val="22"/>
          <w:szCs w:val="22"/>
        </w:rPr>
        <w:t>ised</w:t>
      </w:r>
      <w:r w:rsidR="00412640" w:rsidRPr="00C23B20">
        <w:rPr>
          <w:sz w:val="22"/>
          <w:szCs w:val="22"/>
        </w:rPr>
        <w:t xml:space="preserve"> amongst the team </w:t>
      </w:r>
      <w:r w:rsidR="00E3279E" w:rsidRPr="00C23B20">
        <w:rPr>
          <w:sz w:val="22"/>
          <w:szCs w:val="22"/>
        </w:rPr>
        <w:t>and shows</w:t>
      </w:r>
      <w:r w:rsidR="00412640" w:rsidRPr="00C23B20">
        <w:rPr>
          <w:sz w:val="22"/>
          <w:szCs w:val="22"/>
        </w:rPr>
        <w:t xml:space="preserve"> the bigger concept to see where their ideas are heading.</w:t>
      </w:r>
      <w:r w:rsidR="0088018D" w:rsidRPr="00C23B20">
        <w:rPr>
          <w:sz w:val="22"/>
          <w:szCs w:val="22"/>
        </w:rPr>
        <w:t xml:space="preserve"> </w:t>
      </w:r>
      <w:r w:rsidRPr="00C23B20">
        <w:rPr>
          <w:sz w:val="22"/>
          <w:szCs w:val="22"/>
        </w:rPr>
        <w:t>The team collaboration and engagement at this stage is more perceptible for the further stages to come.</w:t>
      </w:r>
      <w:r w:rsidR="00412640" w:rsidRPr="00C23B20">
        <w:rPr>
          <w:sz w:val="22"/>
          <w:szCs w:val="22"/>
        </w:rPr>
        <w:t xml:space="preserve"> Each story can be categorised into different columns according to the job title which can be moved around the board if needed to form a pattern of job routine. At this point the order of job importance can be put into context and exclude the </w:t>
      </w:r>
      <w:r w:rsidR="009B4839" w:rsidRPr="00C23B20">
        <w:rPr>
          <w:sz w:val="22"/>
          <w:szCs w:val="22"/>
        </w:rPr>
        <w:t>weak</w:t>
      </w:r>
      <w:r w:rsidR="00412640" w:rsidRPr="00C23B20">
        <w:rPr>
          <w:sz w:val="22"/>
          <w:szCs w:val="22"/>
        </w:rPr>
        <w:t xml:space="preserve"> stories</w:t>
      </w:r>
      <w:r w:rsidR="009B4839" w:rsidRPr="00C23B20">
        <w:rPr>
          <w:sz w:val="22"/>
          <w:szCs w:val="22"/>
        </w:rPr>
        <w:t>.</w:t>
      </w:r>
      <w:r w:rsidR="00312E2F" w:rsidRPr="00C23B20">
        <w:rPr>
          <w:sz w:val="22"/>
          <w:szCs w:val="22"/>
        </w:rPr>
        <w:t xml:space="preserve"> Later all the stories where typed up on Microsoft </w:t>
      </w:r>
      <w:r w:rsidR="00556CE0" w:rsidRPr="00C23B20">
        <w:rPr>
          <w:sz w:val="22"/>
          <w:szCs w:val="22"/>
        </w:rPr>
        <w:t xml:space="preserve">planner </w:t>
      </w:r>
      <w:r w:rsidR="009B4839" w:rsidRPr="00C23B20">
        <w:rPr>
          <w:sz w:val="22"/>
          <w:szCs w:val="22"/>
        </w:rPr>
        <w:t>software.</w:t>
      </w:r>
      <w:r w:rsidR="00312E2F" w:rsidRPr="00C23B20">
        <w:rPr>
          <w:sz w:val="22"/>
          <w:szCs w:val="22"/>
        </w:rPr>
        <w:t xml:space="preserve"> These ideas can be delegated to stakeholders and the steering group to see if any other stories need to be added</w:t>
      </w:r>
      <w:r w:rsidR="009B4839" w:rsidRPr="00C23B20">
        <w:rPr>
          <w:sz w:val="22"/>
          <w:szCs w:val="22"/>
        </w:rPr>
        <w:t>, deducted or changed</w:t>
      </w:r>
      <w:r w:rsidR="00312E2F" w:rsidRPr="00C23B20">
        <w:rPr>
          <w:sz w:val="22"/>
          <w:szCs w:val="22"/>
        </w:rPr>
        <w:t xml:space="preserve"> at this point of time</w:t>
      </w:r>
      <w:r w:rsidR="009B4839" w:rsidRPr="00C23B20">
        <w:rPr>
          <w:sz w:val="22"/>
          <w:szCs w:val="22"/>
        </w:rPr>
        <w:t xml:space="preserve">. </w:t>
      </w:r>
      <w:r w:rsidR="004B736F" w:rsidRPr="00C23B20">
        <w:rPr>
          <w:sz w:val="22"/>
          <w:szCs w:val="22"/>
        </w:rPr>
        <w:t xml:space="preserve">(A Quick Guide to User Story Mapping By William </w:t>
      </w:r>
      <w:proofErr w:type="spellStart"/>
      <w:r w:rsidR="004B736F" w:rsidRPr="00C23B20">
        <w:rPr>
          <w:sz w:val="22"/>
          <w:szCs w:val="22"/>
        </w:rPr>
        <w:t>Malsam</w:t>
      </w:r>
      <w:proofErr w:type="spellEnd"/>
      <w:r w:rsidR="004B736F" w:rsidRPr="00C23B20">
        <w:rPr>
          <w:sz w:val="22"/>
          <w:szCs w:val="22"/>
        </w:rPr>
        <w:t xml:space="preserve">, Mar 21, 2019) </w:t>
      </w:r>
    </w:p>
    <w:p w14:paraId="1A589246" w14:textId="77777777" w:rsidR="009B4839" w:rsidRPr="00C23B20" w:rsidRDefault="009B4839" w:rsidP="00C23B20">
      <w:pPr>
        <w:pStyle w:val="BodyText"/>
        <w:spacing w:line="360" w:lineRule="auto"/>
        <w:rPr>
          <w:sz w:val="22"/>
          <w:szCs w:val="22"/>
        </w:rPr>
      </w:pPr>
    </w:p>
    <w:p w14:paraId="2F6670B4" w14:textId="77777777" w:rsidR="00556CE0" w:rsidRPr="00C23B20" w:rsidRDefault="00556CE0" w:rsidP="00C23B20">
      <w:pPr>
        <w:pStyle w:val="BodyText"/>
        <w:spacing w:line="360" w:lineRule="auto"/>
        <w:rPr>
          <w:noProof/>
          <w:sz w:val="22"/>
          <w:szCs w:val="22"/>
        </w:rPr>
      </w:pPr>
    </w:p>
    <w:p w14:paraId="2E3C17CC" w14:textId="0B91866B" w:rsidR="0078344E" w:rsidRPr="00C23B20" w:rsidRDefault="00556CE0" w:rsidP="00C23B20">
      <w:pPr>
        <w:pStyle w:val="BodyText"/>
        <w:spacing w:line="360" w:lineRule="auto"/>
        <w:rPr>
          <w:sz w:val="22"/>
          <w:szCs w:val="22"/>
        </w:rPr>
      </w:pPr>
      <w:bookmarkStart w:id="10" w:name="_Toc36504814"/>
      <w:r w:rsidRPr="00C23B20">
        <w:rPr>
          <w:rStyle w:val="Heading1Char"/>
          <w:sz w:val="22"/>
          <w:szCs w:val="22"/>
        </w:rPr>
        <w:lastRenderedPageBreak/>
        <w:t>The Iron Triangle</w:t>
      </w:r>
      <w:bookmarkEnd w:id="10"/>
      <w:r w:rsidRPr="00C23B20">
        <w:rPr>
          <w:noProof/>
          <w:sz w:val="22"/>
          <w:szCs w:val="22"/>
        </w:rPr>
        <w:drawing>
          <wp:inline distT="0" distB="0" distL="0" distR="0" wp14:anchorId="4A9FECC6" wp14:editId="744B3A20">
            <wp:extent cx="5686425" cy="35718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86425" cy="3571875"/>
                    </a:xfrm>
                    <a:prstGeom prst="rect">
                      <a:avLst/>
                    </a:prstGeom>
                    <a:noFill/>
                    <a:ln>
                      <a:noFill/>
                    </a:ln>
                  </pic:spPr>
                </pic:pic>
              </a:graphicData>
            </a:graphic>
          </wp:inline>
        </w:drawing>
      </w:r>
      <w:r w:rsidR="00A76124" w:rsidRPr="00C23B20">
        <w:rPr>
          <w:b/>
          <w:bCs/>
          <w:sz w:val="22"/>
          <w:szCs w:val="22"/>
        </w:rPr>
        <w:t>Fig 6</w:t>
      </w:r>
    </w:p>
    <w:p w14:paraId="358DFEA9" w14:textId="0699292A" w:rsidR="00D11DE7" w:rsidRPr="00C23B20" w:rsidRDefault="00FC0A15" w:rsidP="00C23B20">
      <w:pPr>
        <w:spacing w:line="360" w:lineRule="auto"/>
      </w:pPr>
      <w:r w:rsidRPr="00C23B20">
        <w:t>The iron triangle is a tool used</w:t>
      </w:r>
      <w:r w:rsidR="00E3279E" w:rsidRPr="00C23B20">
        <w:t xml:space="preserve"> in project management</w:t>
      </w:r>
      <w:r w:rsidRPr="00C23B20">
        <w:t xml:space="preserve"> to measure the constraint for cost, quality</w:t>
      </w:r>
      <w:r w:rsidR="00D11DE7" w:rsidRPr="00C23B20">
        <w:t>, time and</w:t>
      </w:r>
      <w:r w:rsidRPr="00C23B20">
        <w:t xml:space="preserve"> scope</w:t>
      </w:r>
      <w:r w:rsidR="00E3279E" w:rsidRPr="00C23B20">
        <w:t>. It</w:t>
      </w:r>
      <w:r w:rsidRPr="00C23B20">
        <w:t xml:space="preserve"> is used to manage the delivery of the end project. The tool was created by Dr, Martin Barnes in the mid 1980’s to show how the triangle indicate that </w:t>
      </w:r>
      <w:r w:rsidR="00254F7C" w:rsidRPr="00C23B20">
        <w:t xml:space="preserve">each </w:t>
      </w:r>
      <w:r w:rsidRPr="00C23B20">
        <w:t>concepts are consist</w:t>
      </w:r>
      <w:r w:rsidR="007C5AB9">
        <w:t>e</w:t>
      </w:r>
      <w:r w:rsidRPr="00C23B20">
        <w:t xml:space="preserve">nt and depend on each </w:t>
      </w:r>
      <w:r w:rsidR="001F48B0" w:rsidRPr="00C23B20">
        <w:t xml:space="preserve">other </w:t>
      </w:r>
      <w:r w:rsidR="00730F89" w:rsidRPr="00C23B20">
        <w:t>and</w:t>
      </w:r>
      <w:r w:rsidR="001F48B0" w:rsidRPr="00C23B20">
        <w:t xml:space="preserve"> if one of the points are altered it will make an impact on the other two points.</w:t>
      </w:r>
      <w:r w:rsidR="00AE361E" w:rsidRPr="00C23B20">
        <w:rPr>
          <w:rFonts w:ascii="Arial" w:hAnsi="Arial" w:cs="Arial"/>
          <w:color w:val="000000"/>
          <w:shd w:val="clear" w:color="auto" w:fill="FFFFFF"/>
        </w:rPr>
        <w:t xml:space="preserve"> (Project Management Triangle - Time, Cost and Quality - Iron Triangle, 2020)</w:t>
      </w:r>
      <w:r w:rsidR="001F48B0" w:rsidRPr="00C23B20">
        <w:t xml:space="preserve"> </w:t>
      </w:r>
    </w:p>
    <w:p w14:paraId="6D8161C2" w14:textId="77777777" w:rsidR="00C75E1E" w:rsidRPr="00C23B20" w:rsidRDefault="00C75E1E" w:rsidP="00C23B20">
      <w:pPr>
        <w:spacing w:line="360" w:lineRule="auto"/>
        <w:rPr>
          <w:b/>
          <w:bCs/>
        </w:rPr>
      </w:pPr>
    </w:p>
    <w:p w14:paraId="3B9E1102" w14:textId="3E62DF04" w:rsidR="0078344E" w:rsidRPr="00C23B20" w:rsidRDefault="007F5BE5" w:rsidP="00C23B20">
      <w:pPr>
        <w:spacing w:line="360" w:lineRule="auto"/>
      </w:pPr>
      <w:r w:rsidRPr="00C23B20">
        <w:rPr>
          <w:b/>
          <w:bCs/>
        </w:rPr>
        <w:t>Time;</w:t>
      </w:r>
      <w:r w:rsidRPr="00C23B20">
        <w:t xml:space="preserve"> </w:t>
      </w:r>
      <w:r w:rsidR="00D11DE7" w:rsidRPr="00C23B20">
        <w:t>If the goals are all significant to the project then the impact on</w:t>
      </w:r>
      <w:r w:rsidRPr="00C23B20">
        <w:t xml:space="preserve"> one</w:t>
      </w:r>
      <w:r w:rsidR="00D11DE7" w:rsidRPr="00C23B20">
        <w:t xml:space="preserve"> of the angles are less likely. Time</w:t>
      </w:r>
      <w:r w:rsidR="00730F89" w:rsidRPr="00C23B20">
        <w:t xml:space="preserve"> span allocated by the sponsor</w:t>
      </w:r>
      <w:r w:rsidR="00D11DE7" w:rsidRPr="00C23B20">
        <w:t xml:space="preserve"> is a </w:t>
      </w:r>
      <w:r w:rsidR="00730F89" w:rsidRPr="00C23B20">
        <w:t>key</w:t>
      </w:r>
      <w:r w:rsidR="00D11DE7" w:rsidRPr="00C23B20">
        <w:t xml:space="preserve"> factor in this situation because </w:t>
      </w:r>
      <w:r w:rsidR="00730F89" w:rsidRPr="00C23B20">
        <w:t>it</w:t>
      </w:r>
      <w:r w:rsidR="00D11DE7" w:rsidRPr="00C23B20">
        <w:t xml:space="preserve"> is what the project and its deliverables are based on. The less time a project has </w:t>
      </w:r>
      <w:r w:rsidRPr="00C23B20">
        <w:t>the difficult the tasks become to cope with.</w:t>
      </w:r>
    </w:p>
    <w:p w14:paraId="39BE68FB" w14:textId="094643EA" w:rsidR="007F5BE5" w:rsidRPr="00C23B20" w:rsidRDefault="007F5BE5" w:rsidP="00C23B20">
      <w:pPr>
        <w:spacing w:line="360" w:lineRule="auto"/>
      </w:pPr>
      <w:r w:rsidRPr="00C23B20">
        <w:rPr>
          <w:b/>
          <w:bCs/>
        </w:rPr>
        <w:t xml:space="preserve">Scope; </w:t>
      </w:r>
      <w:r w:rsidR="00254F7C" w:rsidRPr="00C23B20">
        <w:t>T</w:t>
      </w:r>
      <w:r w:rsidRPr="00C23B20">
        <w:t xml:space="preserve">he more components added to a project the harder it is to maintain a balance between the time and budget constraints. </w:t>
      </w:r>
      <w:r w:rsidR="001C58C0" w:rsidRPr="00C23B20">
        <w:t>Therefore,</w:t>
      </w:r>
      <w:r w:rsidRPr="00C23B20">
        <w:t xml:space="preserve"> more time is required to reach the deadline or employ more members to the project to complete the task which also </w:t>
      </w:r>
      <w:r w:rsidR="00254F7C" w:rsidRPr="00C23B20">
        <w:t>impacts</w:t>
      </w:r>
      <w:r w:rsidR="001C58C0" w:rsidRPr="00C23B20">
        <w:t xml:space="preserve"> the budget.</w:t>
      </w:r>
    </w:p>
    <w:p w14:paraId="31A12AB4" w14:textId="7B9A3E86" w:rsidR="001C58C0" w:rsidRPr="00C23B20" w:rsidRDefault="001C58C0" w:rsidP="00C23B20">
      <w:pPr>
        <w:spacing w:line="360" w:lineRule="auto"/>
      </w:pPr>
      <w:r w:rsidRPr="00C23B20">
        <w:rPr>
          <w:b/>
          <w:bCs/>
        </w:rPr>
        <w:t>Cost;</w:t>
      </w:r>
      <w:r w:rsidRPr="00C23B20">
        <w:t xml:space="preserve"> </w:t>
      </w:r>
      <w:r w:rsidR="00254F7C" w:rsidRPr="00C23B20">
        <w:t>E</w:t>
      </w:r>
      <w:r w:rsidRPr="00C23B20">
        <w:t xml:space="preserve">xpectations required in the project and tasks that will </w:t>
      </w:r>
      <w:r w:rsidR="004972DB" w:rsidRPr="00C23B20">
        <w:t>fulfil</w:t>
      </w:r>
      <w:r w:rsidRPr="00C23B20">
        <w:t xml:space="preserve"> them </w:t>
      </w:r>
      <w:r w:rsidR="00254F7C" w:rsidRPr="00C23B20">
        <w:t>will</w:t>
      </w:r>
      <w:r w:rsidRPr="00C23B20">
        <w:t xml:space="preserve"> buil</w:t>
      </w:r>
      <w:r w:rsidR="00254F7C" w:rsidRPr="00C23B20">
        <w:t>d</w:t>
      </w:r>
      <w:r w:rsidRPr="00C23B20">
        <w:t xml:space="preserve"> up the</w:t>
      </w:r>
      <w:r w:rsidR="004972DB" w:rsidRPr="00C23B20">
        <w:t xml:space="preserve"> </w:t>
      </w:r>
      <w:r w:rsidRPr="00C23B20">
        <w:t xml:space="preserve">cost process. The </w:t>
      </w:r>
      <w:r w:rsidR="00730F89" w:rsidRPr="00C23B20">
        <w:t>resources</w:t>
      </w:r>
      <w:r w:rsidRPr="00C23B20">
        <w:t>, hours of labour, equipment, contractors</w:t>
      </w:r>
      <w:r w:rsidR="00730F89" w:rsidRPr="00C23B20">
        <w:t xml:space="preserve"> and</w:t>
      </w:r>
      <w:r w:rsidRPr="00C23B20">
        <w:t xml:space="preserve"> delivery all add up to the budget. If all these specifications are calculated and reported back to the sponsor and steering group </w:t>
      </w:r>
      <w:r w:rsidRPr="00C23B20">
        <w:lastRenderedPageBreak/>
        <w:t xml:space="preserve">in the early stages then </w:t>
      </w:r>
      <w:r w:rsidR="004972DB" w:rsidRPr="00C23B20">
        <w:t xml:space="preserve">adjustments can be made at that point than having s shock with a hefty </w:t>
      </w:r>
      <w:r w:rsidR="00254F7C" w:rsidRPr="00C23B20">
        <w:t xml:space="preserve">bill </w:t>
      </w:r>
      <w:r w:rsidR="004972DB" w:rsidRPr="00C23B20">
        <w:t>in the end</w:t>
      </w:r>
      <w:r w:rsidR="00254F7C" w:rsidRPr="00C23B20">
        <w:t>.</w:t>
      </w:r>
    </w:p>
    <w:p w14:paraId="0304E982" w14:textId="2DC8DD2D" w:rsidR="00A76124" w:rsidRPr="00C23B20" w:rsidRDefault="004972DB" w:rsidP="00C23B20">
      <w:pPr>
        <w:spacing w:line="360" w:lineRule="auto"/>
      </w:pPr>
      <w:r w:rsidRPr="00C23B20">
        <w:rPr>
          <w:b/>
          <w:bCs/>
        </w:rPr>
        <w:t>Quality;</w:t>
      </w:r>
      <w:r w:rsidRPr="00C23B20">
        <w:t xml:space="preserve"> By keeping the time, scope and cost in balance to the project and </w:t>
      </w:r>
      <w:r w:rsidR="00E34782" w:rsidRPr="00C23B20">
        <w:t xml:space="preserve">delegating </w:t>
      </w:r>
      <w:r w:rsidRPr="00C23B20">
        <w:t xml:space="preserve">with the </w:t>
      </w:r>
      <w:r w:rsidR="00E34782" w:rsidRPr="00C23B20">
        <w:t>Vintners</w:t>
      </w:r>
      <w:r w:rsidRPr="00C23B20">
        <w:t xml:space="preserve"> at all </w:t>
      </w:r>
      <w:r w:rsidR="00E34782" w:rsidRPr="00C23B20">
        <w:t>sta</w:t>
      </w:r>
      <w:r w:rsidRPr="00C23B20">
        <w:t>ges the project will allow the expectation</w:t>
      </w:r>
      <w:r w:rsidR="00E34782" w:rsidRPr="00C23B20">
        <w:t xml:space="preserve"> and quality of the finishing</w:t>
      </w:r>
      <w:r w:rsidR="00254F7C" w:rsidRPr="00C23B20">
        <w:t xml:space="preserve"> to </w:t>
      </w:r>
      <w:r w:rsidR="00E34782" w:rsidRPr="00C23B20">
        <w:t>fall in place</w:t>
      </w:r>
      <w:r w:rsidR="00BE7CF2" w:rsidRPr="00C23B20">
        <w:t xml:space="preserve"> naturally</w:t>
      </w:r>
      <w:r w:rsidR="00E34782" w:rsidRPr="00C23B20">
        <w:t xml:space="preserve">. </w:t>
      </w:r>
      <w:r w:rsidR="008275B4" w:rsidRPr="00C23B20">
        <w:t xml:space="preserve">(Triple Constraint Theory in Project Management by, Laura </w:t>
      </w:r>
      <w:proofErr w:type="spellStart"/>
      <w:r w:rsidR="008275B4" w:rsidRPr="00C23B20">
        <w:t>LaPrad</w:t>
      </w:r>
      <w:proofErr w:type="spellEnd"/>
      <w:r w:rsidR="008275B4" w:rsidRPr="00C23B20">
        <w:t xml:space="preserve"> , December 17, 2018)</w:t>
      </w:r>
      <w:r w:rsidR="00E34782" w:rsidRPr="00C23B20">
        <w:t xml:space="preserve"> </w:t>
      </w:r>
    </w:p>
    <w:p w14:paraId="235AC0BE" w14:textId="75A199A8" w:rsidR="00192A25" w:rsidRPr="00C23B20" w:rsidRDefault="009B4839" w:rsidP="00C23B20">
      <w:pPr>
        <w:pStyle w:val="Heading1"/>
        <w:spacing w:line="360" w:lineRule="auto"/>
        <w:rPr>
          <w:sz w:val="22"/>
          <w:szCs w:val="22"/>
        </w:rPr>
      </w:pPr>
      <w:bookmarkStart w:id="11" w:name="_Toc36504815"/>
      <w:r w:rsidRPr="00C23B20">
        <w:rPr>
          <w:sz w:val="22"/>
          <w:szCs w:val="22"/>
        </w:rPr>
        <w:t xml:space="preserve">The chevron </w:t>
      </w:r>
      <w:r w:rsidR="0033775B" w:rsidRPr="00C23B20">
        <w:rPr>
          <w:sz w:val="22"/>
          <w:szCs w:val="22"/>
        </w:rPr>
        <w:t>or Moscow tool</w:t>
      </w:r>
      <w:bookmarkEnd w:id="11"/>
    </w:p>
    <w:p w14:paraId="1DF1D0F7" w14:textId="2BF0F254" w:rsidR="00503D16" w:rsidRPr="00C23B20" w:rsidRDefault="00192A25" w:rsidP="00C23B20">
      <w:pPr>
        <w:spacing w:line="360" w:lineRule="auto"/>
      </w:pPr>
      <w:r w:rsidRPr="00C23B20">
        <w:rPr>
          <w:noProof/>
        </w:rPr>
        <w:drawing>
          <wp:inline distT="0" distB="0" distL="0" distR="0" wp14:anchorId="42F97810" wp14:editId="281CD5BF">
            <wp:extent cx="5731510" cy="2828925"/>
            <wp:effectExtent l="0" t="0" r="2540" b="9525"/>
            <wp:docPr id="12" name="Picture 12" descr="MoSCoW prioritisation methodology with GanttP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oSCoW prioritisation methodology with GanttPRO"/>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828925"/>
                    </a:xfrm>
                    <a:prstGeom prst="rect">
                      <a:avLst/>
                    </a:prstGeom>
                    <a:noFill/>
                    <a:ln>
                      <a:noFill/>
                    </a:ln>
                  </pic:spPr>
                </pic:pic>
              </a:graphicData>
            </a:graphic>
          </wp:inline>
        </w:drawing>
      </w:r>
    </w:p>
    <w:p w14:paraId="558D5A81" w14:textId="65E1F746" w:rsidR="00503D16" w:rsidRPr="00C23B20" w:rsidRDefault="00503D16" w:rsidP="00C23B20">
      <w:pPr>
        <w:pStyle w:val="Heading5"/>
        <w:spacing w:line="360" w:lineRule="auto"/>
        <w:rPr>
          <w:b/>
          <w:bCs/>
          <w:sz w:val="22"/>
          <w:szCs w:val="22"/>
        </w:rPr>
      </w:pPr>
      <w:r w:rsidRPr="00C23B20">
        <w:rPr>
          <w:b/>
          <w:bCs/>
          <w:sz w:val="22"/>
          <w:szCs w:val="22"/>
        </w:rPr>
        <w:t>Fig 7</w:t>
      </w:r>
    </w:p>
    <w:p w14:paraId="190213AD" w14:textId="77777777" w:rsidR="00503D16" w:rsidRPr="00C23B20" w:rsidRDefault="00503D16" w:rsidP="00C23B20">
      <w:pPr>
        <w:spacing w:line="360" w:lineRule="auto"/>
      </w:pPr>
    </w:p>
    <w:p w14:paraId="00376CA3" w14:textId="3DABCB68" w:rsidR="00BA4352" w:rsidRPr="00C23B20" w:rsidRDefault="00725F21" w:rsidP="00C23B20">
      <w:pPr>
        <w:pStyle w:val="BodyText"/>
        <w:spacing w:line="360" w:lineRule="auto"/>
        <w:rPr>
          <w:sz w:val="22"/>
          <w:szCs w:val="22"/>
        </w:rPr>
      </w:pPr>
      <w:r w:rsidRPr="00C23B20">
        <w:rPr>
          <w:sz w:val="22"/>
          <w:szCs w:val="22"/>
        </w:rPr>
        <w:t xml:space="preserve">After </w:t>
      </w:r>
      <w:r w:rsidR="00B0690E" w:rsidRPr="00C23B20">
        <w:rPr>
          <w:sz w:val="22"/>
          <w:szCs w:val="22"/>
        </w:rPr>
        <w:t xml:space="preserve">brainstorming of the ideas </w:t>
      </w:r>
      <w:r w:rsidR="00540FF2" w:rsidRPr="00C23B20">
        <w:rPr>
          <w:sz w:val="22"/>
          <w:szCs w:val="22"/>
        </w:rPr>
        <w:t>into</w:t>
      </w:r>
      <w:r w:rsidR="009B4839" w:rsidRPr="00C23B20">
        <w:rPr>
          <w:sz w:val="22"/>
          <w:szCs w:val="22"/>
        </w:rPr>
        <w:t xml:space="preserve"> user stories </w:t>
      </w:r>
      <w:r w:rsidR="00B0690E" w:rsidRPr="00C23B20">
        <w:rPr>
          <w:sz w:val="22"/>
          <w:szCs w:val="22"/>
        </w:rPr>
        <w:t>came the stage of coming to an understanding</w:t>
      </w:r>
      <w:r w:rsidR="00EE4EC9" w:rsidRPr="00C23B20">
        <w:rPr>
          <w:sz w:val="22"/>
          <w:szCs w:val="22"/>
        </w:rPr>
        <w:t xml:space="preserve"> and organising</w:t>
      </w:r>
      <w:r w:rsidR="00B0690E" w:rsidRPr="00C23B20">
        <w:rPr>
          <w:sz w:val="22"/>
          <w:szCs w:val="22"/>
        </w:rPr>
        <w:t xml:space="preserve"> amongst the group members which stories would be</w:t>
      </w:r>
      <w:r w:rsidR="005A0D05" w:rsidRPr="00C23B20">
        <w:rPr>
          <w:sz w:val="22"/>
          <w:szCs w:val="22"/>
        </w:rPr>
        <w:t xml:space="preserve"> a Must have</w:t>
      </w:r>
      <w:r w:rsidR="00C954F8" w:rsidRPr="00C23B20">
        <w:rPr>
          <w:sz w:val="22"/>
          <w:szCs w:val="22"/>
        </w:rPr>
        <w:t>,</w:t>
      </w:r>
      <w:r w:rsidR="004047CA" w:rsidRPr="00C23B20">
        <w:rPr>
          <w:sz w:val="22"/>
          <w:szCs w:val="22"/>
        </w:rPr>
        <w:t xml:space="preserve"> should have</w:t>
      </w:r>
      <w:r w:rsidR="00C954F8" w:rsidRPr="00C23B20">
        <w:rPr>
          <w:sz w:val="22"/>
          <w:szCs w:val="22"/>
        </w:rPr>
        <w:t>,</w:t>
      </w:r>
      <w:r w:rsidR="004047CA" w:rsidRPr="00C23B20">
        <w:rPr>
          <w:sz w:val="22"/>
          <w:szCs w:val="22"/>
        </w:rPr>
        <w:t xml:space="preserve"> could have and</w:t>
      </w:r>
      <w:r w:rsidR="00C954F8" w:rsidRPr="00C23B20">
        <w:rPr>
          <w:sz w:val="22"/>
          <w:szCs w:val="22"/>
        </w:rPr>
        <w:t xml:space="preserve"> </w:t>
      </w:r>
      <w:r w:rsidR="00540FF2" w:rsidRPr="00C23B20">
        <w:rPr>
          <w:sz w:val="22"/>
          <w:szCs w:val="22"/>
        </w:rPr>
        <w:t>won’t</w:t>
      </w:r>
      <w:r w:rsidR="00C954F8" w:rsidRPr="00C23B20">
        <w:rPr>
          <w:sz w:val="22"/>
          <w:szCs w:val="22"/>
        </w:rPr>
        <w:t xml:space="preserve"> have</w:t>
      </w:r>
      <w:r w:rsidR="004047CA" w:rsidRPr="00C23B20">
        <w:rPr>
          <w:sz w:val="22"/>
          <w:szCs w:val="22"/>
        </w:rPr>
        <w:t>.</w:t>
      </w:r>
      <w:r w:rsidR="00193196" w:rsidRPr="00C23B20">
        <w:rPr>
          <w:sz w:val="22"/>
          <w:szCs w:val="22"/>
        </w:rPr>
        <w:t xml:space="preserve"> This is also a prioritization of requirements tool, or the </w:t>
      </w:r>
      <w:proofErr w:type="spellStart"/>
      <w:r w:rsidR="00193196" w:rsidRPr="00C23B20">
        <w:rPr>
          <w:sz w:val="22"/>
          <w:szCs w:val="22"/>
        </w:rPr>
        <w:t>Mo</w:t>
      </w:r>
      <w:r w:rsidR="00843F4B" w:rsidRPr="00C23B20">
        <w:rPr>
          <w:sz w:val="22"/>
          <w:szCs w:val="22"/>
        </w:rPr>
        <w:t>SC</w:t>
      </w:r>
      <w:r w:rsidR="00193196" w:rsidRPr="00C23B20">
        <w:rPr>
          <w:sz w:val="22"/>
          <w:szCs w:val="22"/>
        </w:rPr>
        <w:t>ow</w:t>
      </w:r>
      <w:proofErr w:type="spellEnd"/>
      <w:r w:rsidR="00193196" w:rsidRPr="00C23B20">
        <w:rPr>
          <w:sz w:val="22"/>
          <w:szCs w:val="22"/>
        </w:rPr>
        <w:t xml:space="preserve"> tool</w:t>
      </w:r>
      <w:r w:rsidR="00827009" w:rsidRPr="00C23B20">
        <w:rPr>
          <w:sz w:val="22"/>
          <w:szCs w:val="22"/>
        </w:rPr>
        <w:t xml:space="preserve"> which was developed by Dai Clegg</w:t>
      </w:r>
      <w:r w:rsidR="00193196" w:rsidRPr="00C23B20">
        <w:rPr>
          <w:sz w:val="22"/>
          <w:szCs w:val="22"/>
        </w:rPr>
        <w:t xml:space="preserve"> to show the order of importance.</w:t>
      </w:r>
      <w:r w:rsidR="005A0D05" w:rsidRPr="00C23B20">
        <w:rPr>
          <w:sz w:val="22"/>
          <w:szCs w:val="22"/>
        </w:rPr>
        <w:t xml:space="preserve"> This process is</w:t>
      </w:r>
      <w:r w:rsidR="00193196" w:rsidRPr="00C23B20">
        <w:rPr>
          <w:sz w:val="22"/>
          <w:szCs w:val="22"/>
        </w:rPr>
        <w:t xml:space="preserve"> used to see the requirements are categorised in an adequate </w:t>
      </w:r>
      <w:r w:rsidR="00D44CDE" w:rsidRPr="00C23B20">
        <w:rPr>
          <w:sz w:val="22"/>
          <w:szCs w:val="22"/>
        </w:rPr>
        <w:t>manner</w:t>
      </w:r>
      <w:r w:rsidR="00193196" w:rsidRPr="00C23B20">
        <w:rPr>
          <w:sz w:val="22"/>
          <w:szCs w:val="22"/>
        </w:rPr>
        <w:t xml:space="preserve"> to </w:t>
      </w:r>
      <w:r w:rsidR="004047CA" w:rsidRPr="00C23B20">
        <w:rPr>
          <w:sz w:val="22"/>
          <w:szCs w:val="22"/>
        </w:rPr>
        <w:t>visualise</w:t>
      </w:r>
      <w:r w:rsidR="00193196" w:rsidRPr="00C23B20">
        <w:rPr>
          <w:sz w:val="22"/>
          <w:szCs w:val="22"/>
        </w:rPr>
        <w:t xml:space="preserve"> the business perspective in a certain time scale.</w:t>
      </w:r>
      <w:r w:rsidR="005A0D05" w:rsidRPr="00C23B20">
        <w:rPr>
          <w:sz w:val="22"/>
          <w:szCs w:val="22"/>
        </w:rPr>
        <w:t xml:space="preserve"> </w:t>
      </w:r>
    </w:p>
    <w:p w14:paraId="237E912B" w14:textId="0CF321CD" w:rsidR="00BA4352" w:rsidRPr="00C23B20" w:rsidRDefault="00D44CDE" w:rsidP="00C23B20">
      <w:pPr>
        <w:pStyle w:val="BodyText"/>
        <w:spacing w:line="360" w:lineRule="auto"/>
        <w:rPr>
          <w:sz w:val="22"/>
          <w:szCs w:val="22"/>
        </w:rPr>
      </w:pPr>
      <w:r w:rsidRPr="00C23B20">
        <w:rPr>
          <w:sz w:val="22"/>
          <w:szCs w:val="22"/>
        </w:rPr>
        <w:t>The must have are the job requirements which are the very important</w:t>
      </w:r>
      <w:r w:rsidR="00C954F8" w:rsidRPr="00C23B20">
        <w:rPr>
          <w:sz w:val="22"/>
          <w:szCs w:val="22"/>
        </w:rPr>
        <w:t xml:space="preserve"> role in</w:t>
      </w:r>
      <w:r w:rsidRPr="00C23B20">
        <w:rPr>
          <w:sz w:val="22"/>
          <w:szCs w:val="22"/>
        </w:rPr>
        <w:t xml:space="preserve"> the project and without them the project may be weak to deliver the end results.</w:t>
      </w:r>
      <w:r w:rsidR="00E34782" w:rsidRPr="00C23B20">
        <w:rPr>
          <w:sz w:val="22"/>
          <w:szCs w:val="22"/>
        </w:rPr>
        <w:t xml:space="preserve"> </w:t>
      </w:r>
      <w:r w:rsidR="00BE7CF2" w:rsidRPr="00C23B20">
        <w:rPr>
          <w:sz w:val="22"/>
          <w:szCs w:val="22"/>
        </w:rPr>
        <w:t>The</w:t>
      </w:r>
      <w:r w:rsidR="00E34782" w:rsidRPr="00C23B20">
        <w:rPr>
          <w:sz w:val="22"/>
          <w:szCs w:val="22"/>
        </w:rPr>
        <w:t xml:space="preserve"> must haves</w:t>
      </w:r>
      <w:r w:rsidR="00BE7CF2" w:rsidRPr="00C23B20">
        <w:rPr>
          <w:sz w:val="22"/>
          <w:szCs w:val="22"/>
        </w:rPr>
        <w:t xml:space="preserve"> will </w:t>
      </w:r>
      <w:r w:rsidR="00E34782" w:rsidRPr="00C23B20">
        <w:rPr>
          <w:sz w:val="22"/>
          <w:szCs w:val="22"/>
        </w:rPr>
        <w:t xml:space="preserve">be requirements that the Vintners </w:t>
      </w:r>
      <w:r w:rsidR="008275B4" w:rsidRPr="00C23B20">
        <w:rPr>
          <w:sz w:val="22"/>
          <w:szCs w:val="22"/>
        </w:rPr>
        <w:t>want in their new Building.</w:t>
      </w:r>
    </w:p>
    <w:p w14:paraId="4631ECAC" w14:textId="1C62BF1F" w:rsidR="0033775B" w:rsidRPr="00C23B20" w:rsidRDefault="00BA4352" w:rsidP="00C23B20">
      <w:pPr>
        <w:pStyle w:val="BodyText"/>
        <w:spacing w:line="360" w:lineRule="auto"/>
        <w:rPr>
          <w:sz w:val="22"/>
          <w:szCs w:val="22"/>
        </w:rPr>
      </w:pPr>
      <w:r w:rsidRPr="00C23B20">
        <w:rPr>
          <w:sz w:val="22"/>
          <w:szCs w:val="22"/>
        </w:rPr>
        <w:t xml:space="preserve">Should have are job requirements which are important as the must haves but not so urgent that the project may be delivered without them. In this case </w:t>
      </w:r>
      <w:r w:rsidR="0033775B" w:rsidRPr="00C23B20">
        <w:rPr>
          <w:sz w:val="22"/>
          <w:szCs w:val="22"/>
        </w:rPr>
        <w:t>the result</w:t>
      </w:r>
      <w:r w:rsidRPr="00C23B20">
        <w:rPr>
          <w:sz w:val="22"/>
          <w:szCs w:val="22"/>
        </w:rPr>
        <w:t xml:space="preserve"> may lack in preference and performance if another s</w:t>
      </w:r>
      <w:r w:rsidR="0033775B" w:rsidRPr="00C23B20">
        <w:rPr>
          <w:sz w:val="22"/>
          <w:szCs w:val="22"/>
        </w:rPr>
        <w:t>ubstitute has not been embedded into the project.</w:t>
      </w:r>
      <w:r w:rsidRPr="00C23B20">
        <w:rPr>
          <w:sz w:val="22"/>
          <w:szCs w:val="22"/>
        </w:rPr>
        <w:t xml:space="preserve"> </w:t>
      </w:r>
    </w:p>
    <w:p w14:paraId="134AC688" w14:textId="246B1E40" w:rsidR="0033775B" w:rsidRPr="00C23B20" w:rsidRDefault="0033775B" w:rsidP="00C23B20">
      <w:pPr>
        <w:pStyle w:val="BodyText"/>
        <w:spacing w:line="360" w:lineRule="auto"/>
        <w:rPr>
          <w:sz w:val="22"/>
          <w:szCs w:val="22"/>
        </w:rPr>
      </w:pPr>
      <w:r w:rsidRPr="00C23B20">
        <w:rPr>
          <w:sz w:val="22"/>
          <w:szCs w:val="22"/>
        </w:rPr>
        <w:lastRenderedPageBreak/>
        <w:t xml:space="preserve"> The Could have category are the not so necessary listing in the job</w:t>
      </w:r>
      <w:r w:rsidR="00C954F8" w:rsidRPr="00C23B20">
        <w:rPr>
          <w:sz w:val="22"/>
          <w:szCs w:val="22"/>
        </w:rPr>
        <w:t xml:space="preserve"> </w:t>
      </w:r>
      <w:r w:rsidRPr="00C23B20">
        <w:rPr>
          <w:sz w:val="22"/>
          <w:szCs w:val="22"/>
        </w:rPr>
        <w:t xml:space="preserve">which can be left out of the </w:t>
      </w:r>
      <w:r w:rsidR="00E34782" w:rsidRPr="00C23B20">
        <w:rPr>
          <w:sz w:val="22"/>
          <w:szCs w:val="22"/>
        </w:rPr>
        <w:t xml:space="preserve">Vintners </w:t>
      </w:r>
      <w:r w:rsidRPr="00C23B20">
        <w:rPr>
          <w:sz w:val="22"/>
          <w:szCs w:val="22"/>
        </w:rPr>
        <w:t>project which in return costs less in the overall budget.</w:t>
      </w:r>
    </w:p>
    <w:p w14:paraId="23B084A0" w14:textId="620DA2EF" w:rsidR="00137598" w:rsidRPr="00C23B20" w:rsidRDefault="00BE7CF2" w:rsidP="00C23B20">
      <w:pPr>
        <w:pStyle w:val="BodyText"/>
        <w:spacing w:before="240" w:line="360" w:lineRule="auto"/>
        <w:rPr>
          <w:sz w:val="22"/>
          <w:szCs w:val="22"/>
        </w:rPr>
      </w:pPr>
      <w:r w:rsidRPr="00C23B20">
        <w:rPr>
          <w:sz w:val="22"/>
          <w:szCs w:val="22"/>
        </w:rPr>
        <w:t xml:space="preserve">Would have </w:t>
      </w:r>
      <w:r w:rsidR="00402538" w:rsidRPr="00C23B20">
        <w:rPr>
          <w:sz w:val="22"/>
          <w:szCs w:val="22"/>
        </w:rPr>
        <w:t>are</w:t>
      </w:r>
      <w:r w:rsidRPr="00C23B20">
        <w:rPr>
          <w:sz w:val="22"/>
          <w:szCs w:val="22"/>
        </w:rPr>
        <w:t xml:space="preserve"> </w:t>
      </w:r>
      <w:r w:rsidR="004047CA" w:rsidRPr="00C23B20">
        <w:rPr>
          <w:sz w:val="22"/>
          <w:szCs w:val="22"/>
        </w:rPr>
        <w:t xml:space="preserve">least </w:t>
      </w:r>
      <w:r w:rsidR="00540FF2" w:rsidRPr="00C23B20">
        <w:rPr>
          <w:sz w:val="22"/>
          <w:szCs w:val="22"/>
        </w:rPr>
        <w:t>desirable</w:t>
      </w:r>
      <w:r w:rsidR="004047CA" w:rsidRPr="00C23B20">
        <w:rPr>
          <w:sz w:val="22"/>
          <w:szCs w:val="22"/>
        </w:rPr>
        <w:t xml:space="preserve"> items in the project which a stakeholder may dismiss altogether as there</w:t>
      </w:r>
      <w:r w:rsidR="00402538" w:rsidRPr="00C23B20">
        <w:rPr>
          <w:sz w:val="22"/>
          <w:szCs w:val="22"/>
        </w:rPr>
        <w:t xml:space="preserve"> is </w:t>
      </w:r>
      <w:r w:rsidR="004047CA" w:rsidRPr="00C23B20">
        <w:rPr>
          <w:sz w:val="22"/>
          <w:szCs w:val="22"/>
        </w:rPr>
        <w:t>not be a need for them, saving time and budget.</w:t>
      </w:r>
      <w:r w:rsidR="008275B4" w:rsidRPr="00C23B20">
        <w:rPr>
          <w:sz w:val="22"/>
          <w:szCs w:val="22"/>
        </w:rPr>
        <w:t xml:space="preserve"> </w:t>
      </w:r>
      <w:r w:rsidR="00843F4B" w:rsidRPr="00C23B20">
        <w:rPr>
          <w:sz w:val="22"/>
          <w:szCs w:val="22"/>
        </w:rPr>
        <w:t>(</w:t>
      </w:r>
      <w:proofErr w:type="spellStart"/>
      <w:r w:rsidR="00843F4B" w:rsidRPr="00C23B20">
        <w:rPr>
          <w:sz w:val="22"/>
          <w:szCs w:val="22"/>
        </w:rPr>
        <w:t>MoSCow</w:t>
      </w:r>
      <w:proofErr w:type="spellEnd"/>
      <w:r w:rsidR="00843F4B" w:rsidRPr="00C23B20">
        <w:rPr>
          <w:sz w:val="22"/>
          <w:szCs w:val="22"/>
        </w:rPr>
        <w:t xml:space="preserve"> or Kano Models- how do you prioritize, By John </w:t>
      </w:r>
      <w:proofErr w:type="spellStart"/>
      <w:r w:rsidR="00843F4B" w:rsidRPr="00C23B20">
        <w:rPr>
          <w:sz w:val="22"/>
          <w:szCs w:val="22"/>
        </w:rPr>
        <w:t>Mcintyre</w:t>
      </w:r>
      <w:proofErr w:type="spellEnd"/>
      <w:r w:rsidR="00843F4B" w:rsidRPr="00C23B20">
        <w:rPr>
          <w:sz w:val="22"/>
          <w:szCs w:val="22"/>
        </w:rPr>
        <w:t xml:space="preserve">, October 20, 2016.) </w:t>
      </w:r>
    </w:p>
    <w:p w14:paraId="3837A7CB" w14:textId="4A2CD769" w:rsidR="00192A25" w:rsidRPr="00C23B20" w:rsidRDefault="00192A25" w:rsidP="00C23B20">
      <w:pPr>
        <w:pStyle w:val="Heading1"/>
        <w:spacing w:line="360" w:lineRule="auto"/>
        <w:rPr>
          <w:noProof/>
          <w:sz w:val="22"/>
          <w:szCs w:val="22"/>
        </w:rPr>
      </w:pPr>
      <w:bookmarkStart w:id="12" w:name="_Toc36504816"/>
      <w:r w:rsidRPr="00C23B20">
        <w:rPr>
          <w:sz w:val="22"/>
          <w:szCs w:val="22"/>
        </w:rPr>
        <w:t>The Delphi Technique</w:t>
      </w:r>
      <w:bookmarkEnd w:id="12"/>
    </w:p>
    <w:p w14:paraId="40779158" w14:textId="4F061A9C" w:rsidR="00137598" w:rsidRPr="00C23B20" w:rsidRDefault="00137598" w:rsidP="00C23B20">
      <w:pPr>
        <w:pStyle w:val="BodyText"/>
        <w:spacing w:line="360" w:lineRule="auto"/>
        <w:rPr>
          <w:sz w:val="22"/>
          <w:szCs w:val="22"/>
        </w:rPr>
      </w:pPr>
      <w:r w:rsidRPr="00C23B20">
        <w:rPr>
          <w:noProof/>
          <w:sz w:val="22"/>
          <w:szCs w:val="22"/>
        </w:rPr>
        <w:drawing>
          <wp:inline distT="0" distB="0" distL="0" distR="0" wp14:anchorId="46BB89EE" wp14:editId="215C44FD">
            <wp:extent cx="4248150" cy="35814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248150" cy="3581400"/>
                    </a:xfrm>
                    <a:prstGeom prst="rect">
                      <a:avLst/>
                    </a:prstGeom>
                    <a:noFill/>
                    <a:ln>
                      <a:noFill/>
                    </a:ln>
                  </pic:spPr>
                </pic:pic>
              </a:graphicData>
            </a:graphic>
          </wp:inline>
        </w:drawing>
      </w:r>
    </w:p>
    <w:p w14:paraId="765A2007" w14:textId="11B45760" w:rsidR="00137598" w:rsidRPr="00C23B20" w:rsidRDefault="00503D16" w:rsidP="00C23B20">
      <w:pPr>
        <w:pStyle w:val="BodyText"/>
        <w:spacing w:line="360" w:lineRule="auto"/>
        <w:rPr>
          <w:b/>
          <w:bCs/>
          <w:sz w:val="22"/>
          <w:szCs w:val="22"/>
        </w:rPr>
      </w:pPr>
      <w:r w:rsidRPr="00C23B20">
        <w:rPr>
          <w:b/>
          <w:bCs/>
          <w:sz w:val="22"/>
          <w:szCs w:val="22"/>
        </w:rPr>
        <w:t>Fig 8</w:t>
      </w:r>
    </w:p>
    <w:p w14:paraId="381CAB90" w14:textId="77777777" w:rsidR="00402538" w:rsidRPr="00C23B20" w:rsidRDefault="00104BE3" w:rsidP="00C23B20">
      <w:pPr>
        <w:pStyle w:val="BodyText"/>
        <w:spacing w:line="360" w:lineRule="auto"/>
        <w:rPr>
          <w:sz w:val="22"/>
          <w:szCs w:val="22"/>
        </w:rPr>
      </w:pPr>
      <w:r w:rsidRPr="00C23B20">
        <w:rPr>
          <w:sz w:val="22"/>
          <w:szCs w:val="22"/>
        </w:rPr>
        <w:t xml:space="preserve">In any business project cost and time </w:t>
      </w:r>
      <w:r w:rsidR="00174634" w:rsidRPr="00C23B20">
        <w:rPr>
          <w:sz w:val="22"/>
          <w:szCs w:val="22"/>
        </w:rPr>
        <w:t xml:space="preserve">and risks </w:t>
      </w:r>
      <w:r w:rsidR="00EC0BC2" w:rsidRPr="00C23B20">
        <w:rPr>
          <w:sz w:val="22"/>
          <w:szCs w:val="22"/>
        </w:rPr>
        <w:t>are very significant factors that can impact the performance of the business as well as its revenue or profit. In the long run the shifting from store to warehouse will be a very cost-effective decision for the Vintner</w:t>
      </w:r>
      <w:r w:rsidR="00E03294" w:rsidRPr="00C23B20">
        <w:rPr>
          <w:sz w:val="22"/>
          <w:szCs w:val="22"/>
        </w:rPr>
        <w:t>’</w:t>
      </w:r>
      <w:r w:rsidR="00EC0BC2" w:rsidRPr="00C23B20">
        <w:rPr>
          <w:sz w:val="22"/>
          <w:szCs w:val="22"/>
        </w:rPr>
        <w:t>s family if these issues are dealt</w:t>
      </w:r>
      <w:r w:rsidR="00D43E44" w:rsidRPr="00C23B20">
        <w:rPr>
          <w:sz w:val="22"/>
          <w:szCs w:val="22"/>
        </w:rPr>
        <w:t xml:space="preserve"> with sufficiently.</w:t>
      </w:r>
    </w:p>
    <w:p w14:paraId="4CE98284" w14:textId="60DF2A57" w:rsidR="00104BE3" w:rsidRPr="00C23B20" w:rsidRDefault="00D43E44" w:rsidP="00C23B20">
      <w:pPr>
        <w:pStyle w:val="BodyText"/>
        <w:spacing w:line="360" w:lineRule="auto"/>
        <w:rPr>
          <w:sz w:val="22"/>
          <w:szCs w:val="22"/>
        </w:rPr>
      </w:pPr>
      <w:r w:rsidRPr="00C23B20">
        <w:rPr>
          <w:sz w:val="22"/>
          <w:szCs w:val="22"/>
        </w:rPr>
        <w:t xml:space="preserve"> The </w:t>
      </w:r>
      <w:r w:rsidR="00E03294" w:rsidRPr="00C23B20">
        <w:rPr>
          <w:sz w:val="22"/>
          <w:szCs w:val="22"/>
        </w:rPr>
        <w:t>D</w:t>
      </w:r>
      <w:r w:rsidRPr="00C23B20">
        <w:rPr>
          <w:sz w:val="22"/>
          <w:szCs w:val="22"/>
        </w:rPr>
        <w:t>elphi technique is a swift way to reach an agreement for decision making.</w:t>
      </w:r>
      <w:r w:rsidR="00402538" w:rsidRPr="00C23B20">
        <w:rPr>
          <w:sz w:val="22"/>
          <w:szCs w:val="22"/>
        </w:rPr>
        <w:t xml:space="preserve"> </w:t>
      </w:r>
      <w:r w:rsidRPr="00C23B20">
        <w:rPr>
          <w:sz w:val="22"/>
          <w:szCs w:val="22"/>
        </w:rPr>
        <w:t xml:space="preserve">Estimation of each job are carried out by team members to evaluate the time and </w:t>
      </w:r>
      <w:r w:rsidR="00540FF2" w:rsidRPr="00C23B20">
        <w:rPr>
          <w:sz w:val="22"/>
          <w:szCs w:val="22"/>
        </w:rPr>
        <w:t>approximat</w:t>
      </w:r>
      <w:r w:rsidR="00540FF2">
        <w:rPr>
          <w:sz w:val="22"/>
          <w:szCs w:val="22"/>
        </w:rPr>
        <w:t>e</w:t>
      </w:r>
      <w:r w:rsidR="00540FF2" w:rsidRPr="00C23B20">
        <w:rPr>
          <w:sz w:val="22"/>
          <w:szCs w:val="22"/>
        </w:rPr>
        <w:t>ly</w:t>
      </w:r>
      <w:r w:rsidRPr="00C23B20">
        <w:rPr>
          <w:sz w:val="22"/>
          <w:szCs w:val="22"/>
        </w:rPr>
        <w:t xml:space="preserve"> of cost from their own experience in life to similar job situations</w:t>
      </w:r>
      <w:r w:rsidR="00420B8F" w:rsidRPr="00C23B20">
        <w:rPr>
          <w:sz w:val="22"/>
          <w:szCs w:val="22"/>
        </w:rPr>
        <w:t>. T</w:t>
      </w:r>
      <w:r w:rsidR="00137598" w:rsidRPr="00C23B20">
        <w:rPr>
          <w:sz w:val="22"/>
          <w:szCs w:val="22"/>
        </w:rPr>
        <w:t>hey may have evaluated time management which will give an estimation of time duration,</w:t>
      </w:r>
      <w:r w:rsidR="00174634" w:rsidRPr="00C23B20">
        <w:rPr>
          <w:sz w:val="22"/>
          <w:szCs w:val="22"/>
        </w:rPr>
        <w:t xml:space="preserve"> dealt with cost management to estimate a cost and identify any risk management. </w:t>
      </w:r>
      <w:r w:rsidRPr="00C23B20">
        <w:rPr>
          <w:sz w:val="22"/>
          <w:szCs w:val="22"/>
        </w:rPr>
        <w:t xml:space="preserve">The </w:t>
      </w:r>
      <w:r w:rsidR="00E03294" w:rsidRPr="00C23B20">
        <w:rPr>
          <w:sz w:val="22"/>
          <w:szCs w:val="22"/>
        </w:rPr>
        <w:t>next stage is the convincing stage where everyone agrees on a cost and time</w:t>
      </w:r>
      <w:r w:rsidR="00420B8F" w:rsidRPr="00C23B20">
        <w:rPr>
          <w:sz w:val="22"/>
          <w:szCs w:val="22"/>
        </w:rPr>
        <w:t xml:space="preserve"> </w:t>
      </w:r>
      <w:r w:rsidR="00E03294" w:rsidRPr="00C23B20">
        <w:rPr>
          <w:sz w:val="22"/>
          <w:szCs w:val="22"/>
        </w:rPr>
        <w:t xml:space="preserve">period to complete the job by judging and weighing which jobs are in the high, medium and low </w:t>
      </w:r>
      <w:r w:rsidR="00E03294" w:rsidRPr="00C23B20">
        <w:rPr>
          <w:sz w:val="22"/>
          <w:szCs w:val="22"/>
        </w:rPr>
        <w:lastRenderedPageBreak/>
        <w:t>categories and the days it would take for a task to complete. A well constructive team can p</w:t>
      </w:r>
      <w:r w:rsidR="00137598" w:rsidRPr="00C23B20">
        <w:rPr>
          <w:sz w:val="22"/>
          <w:szCs w:val="22"/>
        </w:rPr>
        <w:t>redict precise judgement to the nearest timescale.</w:t>
      </w:r>
      <w:r w:rsidR="00813B11" w:rsidRPr="00C23B20">
        <w:rPr>
          <w:rFonts w:ascii="Arial" w:hAnsi="Arial" w:cs="Arial"/>
          <w:color w:val="000000"/>
          <w:sz w:val="22"/>
          <w:szCs w:val="22"/>
          <w:shd w:val="clear" w:color="auto" w:fill="FFFFFF"/>
        </w:rPr>
        <w:t xml:space="preserve"> (Prakash, 2020)</w:t>
      </w:r>
      <w:r w:rsidR="00137598" w:rsidRPr="00C23B20">
        <w:rPr>
          <w:sz w:val="22"/>
          <w:szCs w:val="22"/>
        </w:rPr>
        <w:t xml:space="preserve"> </w:t>
      </w:r>
    </w:p>
    <w:p w14:paraId="3EEC2AF1" w14:textId="77777777" w:rsidR="00A77687" w:rsidRPr="00C23B20" w:rsidRDefault="00A77687" w:rsidP="00C23B20">
      <w:pPr>
        <w:pStyle w:val="BodyText"/>
        <w:spacing w:line="360" w:lineRule="auto"/>
        <w:rPr>
          <w:sz w:val="22"/>
          <w:szCs w:val="22"/>
        </w:rPr>
      </w:pPr>
    </w:p>
    <w:p w14:paraId="139E1C2B" w14:textId="69D12856" w:rsidR="00A77687" w:rsidRPr="00C23B20" w:rsidRDefault="00A77687" w:rsidP="00C23B20">
      <w:pPr>
        <w:pStyle w:val="BodyText"/>
        <w:spacing w:line="360" w:lineRule="auto"/>
        <w:rPr>
          <w:sz w:val="22"/>
          <w:szCs w:val="22"/>
        </w:rPr>
      </w:pPr>
      <w:r w:rsidRPr="00C23B20">
        <w:rPr>
          <w:sz w:val="22"/>
          <w:szCs w:val="22"/>
        </w:rPr>
        <w:t>The estimation of product project technique is also a similar technique to the Delphi technique. In this case the size of the job is estimated in to small medium and large</w:t>
      </w:r>
      <w:r w:rsidR="00420B8F" w:rsidRPr="00C23B20">
        <w:rPr>
          <w:sz w:val="22"/>
          <w:szCs w:val="22"/>
        </w:rPr>
        <w:t xml:space="preserve"> categories</w:t>
      </w:r>
      <w:r w:rsidRPr="00C23B20">
        <w:rPr>
          <w:sz w:val="22"/>
          <w:szCs w:val="22"/>
        </w:rPr>
        <w:t xml:space="preserve"> weighed by the complexity of the job into low medium and high. This is to show according to the density of the job how </w:t>
      </w:r>
      <w:r w:rsidR="00420B8F" w:rsidRPr="00C23B20">
        <w:rPr>
          <w:sz w:val="22"/>
          <w:szCs w:val="22"/>
        </w:rPr>
        <w:t>many</w:t>
      </w:r>
      <w:r w:rsidRPr="00C23B20">
        <w:rPr>
          <w:sz w:val="22"/>
          <w:szCs w:val="22"/>
        </w:rPr>
        <w:t xml:space="preserve"> days will be required to complete a certain task. This is shown in a table format below in our Vintners project.</w:t>
      </w:r>
    </w:p>
    <w:p w14:paraId="4FA90E5D" w14:textId="77777777" w:rsidR="00A77687" w:rsidRPr="00C23B20" w:rsidRDefault="00A77687" w:rsidP="00C23B20">
      <w:pPr>
        <w:spacing w:line="360" w:lineRule="auto"/>
        <w:rPr>
          <w:b/>
          <w:bCs/>
        </w:rPr>
      </w:pPr>
    </w:p>
    <w:p w14:paraId="6506DE73" w14:textId="6AE53AD1" w:rsidR="00174634" w:rsidRPr="00C23B20" w:rsidRDefault="00A77687" w:rsidP="00C23B20">
      <w:pPr>
        <w:pStyle w:val="BodyText"/>
        <w:spacing w:line="360" w:lineRule="auto"/>
        <w:rPr>
          <w:noProof/>
          <w:sz w:val="22"/>
          <w:szCs w:val="22"/>
        </w:rPr>
      </w:pPr>
      <w:r w:rsidRPr="00C23B20">
        <w:rPr>
          <w:noProof/>
          <w:sz w:val="22"/>
          <w:szCs w:val="22"/>
        </w:rPr>
        <w:t xml:space="preserve"> </w:t>
      </w:r>
      <w:r w:rsidRPr="00C23B20">
        <w:rPr>
          <w:noProof/>
          <w:sz w:val="22"/>
          <w:szCs w:val="22"/>
        </w:rPr>
        <w:drawing>
          <wp:inline distT="0" distB="0" distL="0" distR="0" wp14:anchorId="6F822B0E" wp14:editId="6012FF98">
            <wp:extent cx="5457825" cy="33909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9884" t="14187" r="19067" b="45025"/>
                    <a:stretch/>
                  </pic:blipFill>
                  <pic:spPr bwMode="auto">
                    <a:xfrm>
                      <a:off x="0" y="0"/>
                      <a:ext cx="5457825" cy="3390900"/>
                    </a:xfrm>
                    <a:prstGeom prst="rect">
                      <a:avLst/>
                    </a:prstGeom>
                    <a:ln>
                      <a:noFill/>
                    </a:ln>
                    <a:extLst>
                      <a:ext uri="{53640926-AAD7-44D8-BBD7-CCE9431645EC}">
                        <a14:shadowObscured xmlns:a14="http://schemas.microsoft.com/office/drawing/2010/main"/>
                      </a:ext>
                    </a:extLst>
                  </pic:spPr>
                </pic:pic>
              </a:graphicData>
            </a:graphic>
          </wp:inline>
        </w:drawing>
      </w:r>
    </w:p>
    <w:p w14:paraId="15D5568B" w14:textId="3B42C522" w:rsidR="00813B11" w:rsidRPr="00C23B20" w:rsidRDefault="00A60A47" w:rsidP="00C23B20">
      <w:pPr>
        <w:pStyle w:val="BodyText"/>
        <w:spacing w:line="360" w:lineRule="auto"/>
        <w:rPr>
          <w:b/>
          <w:bCs/>
          <w:sz w:val="22"/>
          <w:szCs w:val="22"/>
        </w:rPr>
      </w:pPr>
      <w:r w:rsidRPr="00C23B20">
        <w:rPr>
          <w:b/>
          <w:bCs/>
          <w:noProof/>
          <w:sz w:val="22"/>
          <w:szCs w:val="22"/>
        </w:rPr>
        <w:t xml:space="preserve">Fig 9, </w:t>
      </w:r>
      <w:r w:rsidRPr="00C23B20">
        <w:rPr>
          <w:b/>
          <w:bCs/>
          <w:sz w:val="22"/>
          <w:szCs w:val="22"/>
        </w:rPr>
        <w:t>The Vintner’s estimation Technique chart</w:t>
      </w:r>
    </w:p>
    <w:p w14:paraId="684006B0" w14:textId="513917AE" w:rsidR="00E379B3" w:rsidRPr="00C23B20" w:rsidRDefault="00E379B3" w:rsidP="00C23B20">
      <w:pPr>
        <w:pStyle w:val="Heading1"/>
        <w:spacing w:line="360" w:lineRule="auto"/>
        <w:rPr>
          <w:sz w:val="22"/>
          <w:szCs w:val="22"/>
        </w:rPr>
      </w:pPr>
      <w:bookmarkStart w:id="13" w:name="_Toc36504817"/>
      <w:r w:rsidRPr="00C23B20">
        <w:rPr>
          <w:sz w:val="22"/>
          <w:szCs w:val="22"/>
        </w:rPr>
        <w:t>The Gantt Chart</w:t>
      </w:r>
      <w:bookmarkEnd w:id="13"/>
    </w:p>
    <w:p w14:paraId="19454B35" w14:textId="164E613B" w:rsidR="00E5758A" w:rsidRPr="00C23B20" w:rsidRDefault="00E379B3" w:rsidP="00C23B20">
      <w:pPr>
        <w:pStyle w:val="BodyText"/>
        <w:spacing w:line="360" w:lineRule="auto"/>
        <w:rPr>
          <w:sz w:val="22"/>
          <w:szCs w:val="22"/>
        </w:rPr>
      </w:pPr>
      <w:r w:rsidRPr="00C23B20">
        <w:rPr>
          <w:sz w:val="22"/>
          <w:szCs w:val="22"/>
        </w:rPr>
        <w:t xml:space="preserve">This unique chart was created by Henry </w:t>
      </w:r>
      <w:r w:rsidR="00D40334" w:rsidRPr="00C23B20">
        <w:rPr>
          <w:sz w:val="22"/>
          <w:szCs w:val="22"/>
        </w:rPr>
        <w:t>G</w:t>
      </w:r>
      <w:r w:rsidRPr="00C23B20">
        <w:rPr>
          <w:sz w:val="22"/>
          <w:szCs w:val="22"/>
        </w:rPr>
        <w:t>antt in 1917 who was an American engineer</w:t>
      </w:r>
      <w:r w:rsidR="00D40334" w:rsidRPr="00C23B20">
        <w:rPr>
          <w:sz w:val="22"/>
          <w:szCs w:val="22"/>
        </w:rPr>
        <w:t xml:space="preserve">. The Gant chart works on a horizontal expansion for project scheduling to show all the activities taking place in the project. All the activities are portrayed in a block </w:t>
      </w:r>
      <w:r w:rsidR="00203218" w:rsidRPr="00C23B20">
        <w:rPr>
          <w:sz w:val="22"/>
          <w:szCs w:val="22"/>
        </w:rPr>
        <w:t xml:space="preserve">according to </w:t>
      </w:r>
      <w:r w:rsidR="00D40334" w:rsidRPr="00C23B20">
        <w:rPr>
          <w:sz w:val="22"/>
          <w:szCs w:val="22"/>
        </w:rPr>
        <w:t xml:space="preserve">the time span. The precision of actual time is documented and is </w:t>
      </w:r>
      <w:r w:rsidR="00203218" w:rsidRPr="00C23B20">
        <w:rPr>
          <w:sz w:val="22"/>
          <w:szCs w:val="22"/>
        </w:rPr>
        <w:t>systematized</w:t>
      </w:r>
      <w:r w:rsidR="00D40334" w:rsidRPr="00C23B20">
        <w:rPr>
          <w:sz w:val="22"/>
          <w:szCs w:val="22"/>
        </w:rPr>
        <w:t xml:space="preserve"> to planned project completion.</w:t>
      </w:r>
      <w:r w:rsidR="00203218" w:rsidRPr="00C23B20">
        <w:rPr>
          <w:sz w:val="22"/>
          <w:szCs w:val="22"/>
        </w:rPr>
        <w:t xml:space="preserve"> This chart is the key tool to communicate plans with the stakeholders because it helps to plan, correlate and follows a sequence to specific tasks for a project and can simplify</w:t>
      </w:r>
      <w:r w:rsidR="000B487E" w:rsidRPr="00C23B20">
        <w:rPr>
          <w:sz w:val="22"/>
          <w:szCs w:val="22"/>
        </w:rPr>
        <w:t xml:space="preserve"> the</w:t>
      </w:r>
      <w:r w:rsidR="00203218" w:rsidRPr="00C23B20">
        <w:rPr>
          <w:sz w:val="22"/>
          <w:szCs w:val="22"/>
        </w:rPr>
        <w:t xml:space="preserve"> project to the stakeholders. The days are recorded horizontally across the chart with the job listings along the left side</w:t>
      </w:r>
      <w:r w:rsidR="00420B8F" w:rsidRPr="00C23B20">
        <w:rPr>
          <w:sz w:val="22"/>
          <w:szCs w:val="22"/>
        </w:rPr>
        <w:t>.</w:t>
      </w:r>
      <w:r w:rsidR="00813B11" w:rsidRPr="00C23B20">
        <w:rPr>
          <w:rFonts w:ascii="Arial" w:hAnsi="Arial" w:cs="Arial"/>
          <w:color w:val="000000"/>
          <w:sz w:val="22"/>
          <w:szCs w:val="22"/>
          <w:shd w:val="clear" w:color="auto" w:fill="FFFFFF"/>
        </w:rPr>
        <w:t xml:space="preserve"> (</w:t>
      </w:r>
      <w:r w:rsidR="00490AD2" w:rsidRPr="00C23B20">
        <w:rPr>
          <w:rFonts w:ascii="Arial" w:hAnsi="Arial" w:cs="Arial"/>
          <w:color w:val="000000"/>
          <w:sz w:val="22"/>
          <w:szCs w:val="22"/>
          <w:shd w:val="clear" w:color="auto" w:fill="FFFFFF"/>
        </w:rPr>
        <w:t>Acornlive.</w:t>
      </w:r>
      <w:r w:rsidR="00813B11" w:rsidRPr="00C23B20">
        <w:rPr>
          <w:rFonts w:ascii="Arial" w:hAnsi="Arial" w:cs="Arial"/>
          <w:color w:val="000000"/>
          <w:sz w:val="22"/>
          <w:szCs w:val="22"/>
          <w:shd w:val="clear" w:color="auto" w:fill="FFFFFF"/>
        </w:rPr>
        <w:t>2020)</w:t>
      </w:r>
      <w:r w:rsidR="00420B8F" w:rsidRPr="00C23B20">
        <w:rPr>
          <w:sz w:val="22"/>
          <w:szCs w:val="22"/>
        </w:rPr>
        <w:t xml:space="preserve"> </w:t>
      </w:r>
    </w:p>
    <w:p w14:paraId="77AA6463" w14:textId="57F4C0F1" w:rsidR="00E5758A" w:rsidRPr="00C23B20" w:rsidRDefault="00192A25" w:rsidP="00C23B20">
      <w:pPr>
        <w:pStyle w:val="Heading1"/>
        <w:spacing w:line="360" w:lineRule="auto"/>
        <w:rPr>
          <w:sz w:val="22"/>
          <w:szCs w:val="22"/>
        </w:rPr>
      </w:pPr>
      <w:bookmarkStart w:id="14" w:name="_Toc36504818"/>
      <w:r w:rsidRPr="00C23B20">
        <w:rPr>
          <w:sz w:val="22"/>
          <w:szCs w:val="22"/>
        </w:rPr>
        <w:lastRenderedPageBreak/>
        <w:t>An Illustrative example of a Gantt Chart</w:t>
      </w:r>
      <w:bookmarkEnd w:id="14"/>
    </w:p>
    <w:p w14:paraId="355284A5" w14:textId="4113D892" w:rsidR="00A60A47" w:rsidRPr="00C23B20" w:rsidRDefault="00A60A47" w:rsidP="00C23B20">
      <w:pPr>
        <w:spacing w:line="360" w:lineRule="auto"/>
      </w:pPr>
      <w:r w:rsidRPr="00C23B20">
        <w:rPr>
          <w:noProof/>
        </w:rPr>
        <w:drawing>
          <wp:inline distT="0" distB="0" distL="0" distR="0" wp14:anchorId="4A8F1AAE" wp14:editId="6EFF53F5">
            <wp:extent cx="5295900" cy="50101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7255" t="31046" r="26047" b="23513"/>
                    <a:stretch/>
                  </pic:blipFill>
                  <pic:spPr bwMode="auto">
                    <a:xfrm>
                      <a:off x="0" y="0"/>
                      <a:ext cx="5295900" cy="5010150"/>
                    </a:xfrm>
                    <a:prstGeom prst="rect">
                      <a:avLst/>
                    </a:prstGeom>
                    <a:ln>
                      <a:noFill/>
                    </a:ln>
                    <a:extLst>
                      <a:ext uri="{53640926-AAD7-44D8-BBD7-CCE9431645EC}">
                        <a14:shadowObscured xmlns:a14="http://schemas.microsoft.com/office/drawing/2010/main"/>
                      </a:ext>
                    </a:extLst>
                  </pic:spPr>
                </pic:pic>
              </a:graphicData>
            </a:graphic>
          </wp:inline>
        </w:drawing>
      </w:r>
    </w:p>
    <w:p w14:paraId="775C0A4B" w14:textId="639AB358" w:rsidR="00F378D7" w:rsidRPr="00C23B20" w:rsidRDefault="00A60A47" w:rsidP="00C23B20">
      <w:pPr>
        <w:pStyle w:val="Heading4"/>
        <w:spacing w:line="360" w:lineRule="auto"/>
        <w:rPr>
          <w:sz w:val="22"/>
          <w:szCs w:val="22"/>
        </w:rPr>
      </w:pPr>
      <w:r w:rsidRPr="00C23B20">
        <w:rPr>
          <w:sz w:val="22"/>
          <w:szCs w:val="22"/>
        </w:rPr>
        <w:t>Fig 10</w:t>
      </w:r>
    </w:p>
    <w:p w14:paraId="1101597F" w14:textId="40DF0FFC" w:rsidR="00970EFE" w:rsidRPr="00C23B20" w:rsidRDefault="00402538" w:rsidP="00C23B20">
      <w:pPr>
        <w:pStyle w:val="Heading1"/>
        <w:spacing w:line="360" w:lineRule="auto"/>
        <w:rPr>
          <w:sz w:val="22"/>
          <w:szCs w:val="22"/>
        </w:rPr>
      </w:pPr>
      <w:bookmarkStart w:id="15" w:name="_Toc36504819"/>
      <w:r w:rsidRPr="00C23B20">
        <w:rPr>
          <w:sz w:val="22"/>
          <w:szCs w:val="22"/>
        </w:rPr>
        <w:t>Estimated cost chart</w:t>
      </w:r>
      <w:bookmarkEnd w:id="15"/>
      <w:r w:rsidR="00970EFE" w:rsidRPr="00C23B20">
        <w:rPr>
          <w:sz w:val="22"/>
          <w:szCs w:val="22"/>
        </w:rPr>
        <w:t xml:space="preserve"> </w:t>
      </w:r>
    </w:p>
    <w:p w14:paraId="6BB48368" w14:textId="4875084B" w:rsidR="006B0628" w:rsidRPr="00C23B20" w:rsidRDefault="00970EFE" w:rsidP="00C23B20">
      <w:pPr>
        <w:pStyle w:val="BodyText"/>
        <w:spacing w:line="360" w:lineRule="auto"/>
        <w:rPr>
          <w:noProof/>
          <w:sz w:val="22"/>
          <w:szCs w:val="22"/>
        </w:rPr>
      </w:pPr>
      <w:r w:rsidRPr="00C23B20">
        <w:rPr>
          <w:sz w:val="22"/>
          <w:szCs w:val="22"/>
        </w:rPr>
        <w:t>This chart explains how the cost is spread out over all the jobs that everyone in the team has estimated the price to be within a time span of thirty days.</w:t>
      </w:r>
      <w:r w:rsidR="00F378D7" w:rsidRPr="00C23B20">
        <w:rPr>
          <w:sz w:val="22"/>
          <w:szCs w:val="22"/>
        </w:rPr>
        <w:t xml:space="preserve"> This chart will explain to the stakeholders and </w:t>
      </w:r>
      <w:proofErr w:type="spellStart"/>
      <w:r w:rsidR="00F378D7" w:rsidRPr="00C23B20">
        <w:rPr>
          <w:sz w:val="22"/>
          <w:szCs w:val="22"/>
        </w:rPr>
        <w:t>sponser</w:t>
      </w:r>
      <w:proofErr w:type="spellEnd"/>
      <w:r w:rsidR="00F378D7" w:rsidRPr="00C23B20">
        <w:rPr>
          <w:sz w:val="22"/>
          <w:szCs w:val="22"/>
        </w:rPr>
        <w:t xml:space="preserve"> approximately how much the whole project is likely to cost</w:t>
      </w:r>
      <w:r w:rsidR="00420B8F" w:rsidRPr="00C23B20">
        <w:rPr>
          <w:sz w:val="22"/>
          <w:szCs w:val="22"/>
        </w:rPr>
        <w:t>.</w:t>
      </w:r>
    </w:p>
    <w:p w14:paraId="4CBCE6E1" w14:textId="4FAFFA7D" w:rsidR="00535DF1" w:rsidRPr="00C23B20" w:rsidRDefault="006B0628" w:rsidP="00C23B20">
      <w:pPr>
        <w:pStyle w:val="BodyText"/>
        <w:spacing w:line="360" w:lineRule="auto"/>
        <w:rPr>
          <w:noProof/>
          <w:sz w:val="22"/>
          <w:szCs w:val="22"/>
        </w:rPr>
      </w:pPr>
      <w:r w:rsidRPr="00C23B20">
        <w:rPr>
          <w:noProof/>
          <w:sz w:val="22"/>
          <w:szCs w:val="22"/>
        </w:rPr>
        <w:lastRenderedPageBreak/>
        <w:drawing>
          <wp:inline distT="0" distB="0" distL="0" distR="0" wp14:anchorId="12CD8728" wp14:editId="4CF57AC7">
            <wp:extent cx="5057775" cy="275272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38223" t="19803" r="30036" b="38522"/>
                    <a:stretch/>
                  </pic:blipFill>
                  <pic:spPr bwMode="auto">
                    <a:xfrm>
                      <a:off x="0" y="0"/>
                      <a:ext cx="5057775" cy="2752725"/>
                    </a:xfrm>
                    <a:prstGeom prst="rect">
                      <a:avLst/>
                    </a:prstGeom>
                    <a:ln>
                      <a:noFill/>
                    </a:ln>
                    <a:extLst>
                      <a:ext uri="{53640926-AAD7-44D8-BBD7-CCE9431645EC}">
                        <a14:shadowObscured xmlns:a14="http://schemas.microsoft.com/office/drawing/2010/main"/>
                      </a:ext>
                    </a:extLst>
                  </pic:spPr>
                </pic:pic>
              </a:graphicData>
            </a:graphic>
          </wp:inline>
        </w:drawing>
      </w:r>
    </w:p>
    <w:p w14:paraId="7E912EBF" w14:textId="4CCC059A" w:rsidR="00402538" w:rsidRPr="00C23B20" w:rsidRDefault="00A60A47" w:rsidP="00C23B20">
      <w:pPr>
        <w:pStyle w:val="BodyText"/>
        <w:spacing w:line="360" w:lineRule="auto"/>
        <w:rPr>
          <w:b/>
          <w:bCs/>
          <w:noProof/>
          <w:sz w:val="22"/>
          <w:szCs w:val="22"/>
        </w:rPr>
      </w:pPr>
      <w:r w:rsidRPr="00C23B20">
        <w:rPr>
          <w:b/>
          <w:bCs/>
          <w:noProof/>
          <w:sz w:val="22"/>
          <w:szCs w:val="22"/>
        </w:rPr>
        <w:t>Fig 11</w:t>
      </w:r>
    </w:p>
    <w:p w14:paraId="649AA3F0" w14:textId="49FFD56A" w:rsidR="00402538" w:rsidRPr="00C23B20" w:rsidRDefault="00402538" w:rsidP="00C23B20">
      <w:pPr>
        <w:pStyle w:val="Heading1"/>
        <w:spacing w:line="360" w:lineRule="auto"/>
        <w:rPr>
          <w:sz w:val="22"/>
          <w:szCs w:val="22"/>
        </w:rPr>
      </w:pPr>
      <w:bookmarkStart w:id="16" w:name="_Toc36504820"/>
      <w:r w:rsidRPr="00C23B20">
        <w:rPr>
          <w:sz w:val="22"/>
          <w:szCs w:val="22"/>
        </w:rPr>
        <w:t>The Brown Paper Planning</w:t>
      </w:r>
      <w:bookmarkEnd w:id="16"/>
    </w:p>
    <w:p w14:paraId="4261EA43" w14:textId="24A12C92" w:rsidR="006B0628" w:rsidRPr="00C23B20" w:rsidRDefault="006B0628" w:rsidP="00C23B20">
      <w:pPr>
        <w:pStyle w:val="BodyText"/>
        <w:spacing w:line="360" w:lineRule="auto"/>
        <w:rPr>
          <w:sz w:val="22"/>
          <w:szCs w:val="22"/>
        </w:rPr>
      </w:pPr>
      <w:r w:rsidRPr="00C23B20">
        <w:rPr>
          <w:sz w:val="22"/>
          <w:szCs w:val="22"/>
        </w:rPr>
        <w:t xml:space="preserve">Before using the software to draw our Gantt chart </w:t>
      </w:r>
      <w:r w:rsidR="00540FF2" w:rsidRPr="00C23B20">
        <w:rPr>
          <w:sz w:val="22"/>
          <w:szCs w:val="22"/>
        </w:rPr>
        <w:t>plans,</w:t>
      </w:r>
      <w:r w:rsidRPr="00C23B20">
        <w:rPr>
          <w:sz w:val="22"/>
          <w:szCs w:val="22"/>
        </w:rPr>
        <w:t xml:space="preserve"> we produced the plan on paper manually using the same procedure by cutting squared paper out to form the blocks of days giving each box for each day. Drawing columns for the amoun</w:t>
      </w:r>
      <w:bookmarkStart w:id="17" w:name="_GoBack"/>
      <w:bookmarkEnd w:id="17"/>
      <w:r w:rsidRPr="00C23B20">
        <w:rPr>
          <w:sz w:val="22"/>
          <w:szCs w:val="22"/>
        </w:rPr>
        <w:t>t of days along the top of the chart. This process is called the brown paper planning.</w:t>
      </w:r>
    </w:p>
    <w:p w14:paraId="0497374B" w14:textId="7F74E429" w:rsidR="006B0628" w:rsidRPr="00C23B20" w:rsidRDefault="006B0628" w:rsidP="00C23B20">
      <w:pPr>
        <w:pStyle w:val="BodyText"/>
        <w:spacing w:line="360" w:lineRule="auto"/>
        <w:rPr>
          <w:noProof/>
          <w:sz w:val="22"/>
          <w:szCs w:val="22"/>
        </w:rPr>
      </w:pPr>
      <w:r w:rsidRPr="00C23B20">
        <w:rPr>
          <w:sz w:val="22"/>
          <w:szCs w:val="22"/>
        </w:rPr>
        <w:t xml:space="preserve"> </w:t>
      </w:r>
    </w:p>
    <w:p w14:paraId="18B2DDA7" w14:textId="2A484D0F" w:rsidR="006B0628" w:rsidRPr="00C23B20" w:rsidRDefault="006B0628" w:rsidP="00C23B20">
      <w:pPr>
        <w:pStyle w:val="BodyText"/>
        <w:spacing w:line="360" w:lineRule="auto"/>
        <w:rPr>
          <w:sz w:val="22"/>
          <w:szCs w:val="22"/>
        </w:rPr>
      </w:pPr>
    </w:p>
    <w:p w14:paraId="2DF1FB1D" w14:textId="2EA3738D" w:rsidR="00535DF1" w:rsidRPr="00C23B20" w:rsidRDefault="001A7215" w:rsidP="00C23B20">
      <w:pPr>
        <w:pStyle w:val="BodyText"/>
        <w:spacing w:line="360" w:lineRule="auto"/>
        <w:rPr>
          <w:sz w:val="22"/>
          <w:szCs w:val="22"/>
        </w:rPr>
      </w:pPr>
      <w:r w:rsidRPr="00C23B20">
        <w:rPr>
          <w:noProof/>
          <w:sz w:val="22"/>
          <w:szCs w:val="22"/>
        </w:rPr>
        <w:drawing>
          <wp:inline distT="0" distB="0" distL="0" distR="0" wp14:anchorId="0CA98FF8" wp14:editId="479088F3">
            <wp:extent cx="5734050" cy="301942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40383" t="15094" r="31698" b="59839"/>
                    <a:stretch/>
                  </pic:blipFill>
                  <pic:spPr bwMode="auto">
                    <a:xfrm>
                      <a:off x="0" y="0"/>
                      <a:ext cx="5734050" cy="3019425"/>
                    </a:xfrm>
                    <a:prstGeom prst="rect">
                      <a:avLst/>
                    </a:prstGeom>
                    <a:ln>
                      <a:noFill/>
                    </a:ln>
                    <a:extLst>
                      <a:ext uri="{53640926-AAD7-44D8-BBD7-CCE9431645EC}">
                        <a14:shadowObscured xmlns:a14="http://schemas.microsoft.com/office/drawing/2010/main"/>
                      </a:ext>
                    </a:extLst>
                  </pic:spPr>
                </pic:pic>
              </a:graphicData>
            </a:graphic>
          </wp:inline>
        </w:drawing>
      </w:r>
    </w:p>
    <w:p w14:paraId="534A5037" w14:textId="76AB0FA2" w:rsidR="006B0628" w:rsidRPr="00C23B20" w:rsidRDefault="00A60A47" w:rsidP="00C23B20">
      <w:pPr>
        <w:pStyle w:val="BodyText"/>
        <w:spacing w:line="360" w:lineRule="auto"/>
        <w:rPr>
          <w:b/>
          <w:bCs/>
          <w:sz w:val="22"/>
          <w:szCs w:val="22"/>
        </w:rPr>
      </w:pPr>
      <w:r w:rsidRPr="00C23B20">
        <w:rPr>
          <w:b/>
          <w:bCs/>
          <w:sz w:val="22"/>
          <w:szCs w:val="22"/>
        </w:rPr>
        <w:t>Fig 12</w:t>
      </w:r>
    </w:p>
    <w:p w14:paraId="261B2908" w14:textId="1B83A8AC" w:rsidR="001A7215" w:rsidRPr="00C23B20" w:rsidRDefault="001A7215" w:rsidP="00C23B20">
      <w:pPr>
        <w:pStyle w:val="Heading1"/>
        <w:spacing w:line="360" w:lineRule="auto"/>
        <w:rPr>
          <w:noProof/>
          <w:sz w:val="22"/>
          <w:szCs w:val="22"/>
        </w:rPr>
      </w:pPr>
      <w:bookmarkStart w:id="18" w:name="_Toc36504821"/>
      <w:r w:rsidRPr="00C23B20">
        <w:rPr>
          <w:noProof/>
          <w:sz w:val="22"/>
          <w:szCs w:val="22"/>
        </w:rPr>
        <w:lastRenderedPageBreak/>
        <w:t>The Vintner’s project Gantt Chart With Actual Time Plan.</w:t>
      </w:r>
      <w:bookmarkEnd w:id="18"/>
    </w:p>
    <w:p w14:paraId="396C50D8" w14:textId="3437D93D" w:rsidR="008275B4" w:rsidRPr="00C23B20" w:rsidRDefault="008853DC" w:rsidP="00C23B20">
      <w:pPr>
        <w:pStyle w:val="BodyText"/>
        <w:spacing w:line="360" w:lineRule="auto"/>
        <w:rPr>
          <w:sz w:val="22"/>
          <w:szCs w:val="22"/>
        </w:rPr>
      </w:pPr>
      <w:r w:rsidRPr="00C23B20">
        <w:rPr>
          <w:noProof/>
          <w:sz w:val="22"/>
          <w:szCs w:val="22"/>
        </w:rPr>
        <w:drawing>
          <wp:inline distT="0" distB="0" distL="0" distR="0" wp14:anchorId="2F43B4F9" wp14:editId="6EE48E60">
            <wp:extent cx="5905500" cy="59626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7890" t="12709" r="15910" b="24926"/>
                    <a:stretch/>
                  </pic:blipFill>
                  <pic:spPr bwMode="auto">
                    <a:xfrm>
                      <a:off x="0" y="0"/>
                      <a:ext cx="5905500" cy="5962650"/>
                    </a:xfrm>
                    <a:prstGeom prst="rect">
                      <a:avLst/>
                    </a:prstGeom>
                    <a:ln>
                      <a:noFill/>
                    </a:ln>
                    <a:extLst>
                      <a:ext uri="{53640926-AAD7-44D8-BBD7-CCE9431645EC}">
                        <a14:shadowObscured xmlns:a14="http://schemas.microsoft.com/office/drawing/2010/main"/>
                      </a:ext>
                    </a:extLst>
                  </pic:spPr>
                </pic:pic>
              </a:graphicData>
            </a:graphic>
          </wp:inline>
        </w:drawing>
      </w:r>
    </w:p>
    <w:p w14:paraId="616D20BE" w14:textId="24EA9AD7" w:rsidR="00402538" w:rsidRPr="00C23B20" w:rsidRDefault="00F10491" w:rsidP="00C23B20">
      <w:pPr>
        <w:pStyle w:val="BodyText"/>
        <w:spacing w:line="360" w:lineRule="auto"/>
        <w:rPr>
          <w:b/>
          <w:bCs/>
          <w:sz w:val="22"/>
          <w:szCs w:val="22"/>
        </w:rPr>
      </w:pPr>
      <w:r w:rsidRPr="00C23B20">
        <w:rPr>
          <w:b/>
          <w:bCs/>
          <w:sz w:val="22"/>
          <w:szCs w:val="22"/>
        </w:rPr>
        <w:t>Fig 13</w:t>
      </w:r>
    </w:p>
    <w:p w14:paraId="4D6F9EB2" w14:textId="03EE2892" w:rsidR="00556CE0" w:rsidRPr="00C23B20" w:rsidRDefault="00E5758A" w:rsidP="00C23B20">
      <w:pPr>
        <w:pStyle w:val="BodyText"/>
        <w:spacing w:line="360" w:lineRule="auto"/>
        <w:rPr>
          <w:noProof/>
          <w:sz w:val="22"/>
          <w:szCs w:val="22"/>
        </w:rPr>
      </w:pPr>
      <w:r w:rsidRPr="00C23B20">
        <w:rPr>
          <w:noProof/>
          <w:sz w:val="22"/>
          <w:szCs w:val="22"/>
        </w:rPr>
        <w:t>This Gantt Chart that we had produced for the Vinteners Project was to show to the steering group and sponsor our plan for the duratio</w:t>
      </w:r>
      <w:r w:rsidR="00840578" w:rsidRPr="00C23B20">
        <w:rPr>
          <w:noProof/>
          <w:sz w:val="22"/>
          <w:szCs w:val="22"/>
        </w:rPr>
        <w:t xml:space="preserve"> os a month.</w:t>
      </w:r>
      <w:r w:rsidR="00370139" w:rsidRPr="00C23B20">
        <w:rPr>
          <w:noProof/>
          <w:sz w:val="22"/>
          <w:szCs w:val="22"/>
        </w:rPr>
        <w:t xml:space="preserve"> </w:t>
      </w:r>
      <w:r w:rsidR="00840578" w:rsidRPr="00C23B20">
        <w:rPr>
          <w:noProof/>
          <w:sz w:val="22"/>
          <w:szCs w:val="22"/>
        </w:rPr>
        <w:t>T</w:t>
      </w:r>
      <w:r w:rsidR="00370139" w:rsidRPr="00C23B20">
        <w:rPr>
          <w:noProof/>
          <w:sz w:val="22"/>
          <w:szCs w:val="22"/>
        </w:rPr>
        <w:t>his chart displays everything related to the project in one picture chart that the vintner’s can vishualise</w:t>
      </w:r>
      <w:r w:rsidRPr="00C23B20">
        <w:rPr>
          <w:noProof/>
          <w:sz w:val="22"/>
          <w:szCs w:val="22"/>
        </w:rPr>
        <w:t>. The chart shows th</w:t>
      </w:r>
      <w:r w:rsidR="001F0A9A" w:rsidRPr="00C23B20">
        <w:rPr>
          <w:noProof/>
          <w:sz w:val="22"/>
          <w:szCs w:val="22"/>
        </w:rPr>
        <w:t>e</w:t>
      </w:r>
      <w:r w:rsidRPr="00C23B20">
        <w:rPr>
          <w:noProof/>
          <w:sz w:val="22"/>
          <w:szCs w:val="22"/>
        </w:rPr>
        <w:t xml:space="preserve"> days the work will be carried out in</w:t>
      </w:r>
      <w:r w:rsidR="00370139" w:rsidRPr="00C23B20">
        <w:rPr>
          <w:noProof/>
          <w:sz w:val="22"/>
          <w:szCs w:val="22"/>
        </w:rPr>
        <w:t xml:space="preserve">, going across on the top of the chart </w:t>
      </w:r>
      <w:r w:rsidRPr="00C23B20">
        <w:rPr>
          <w:noProof/>
          <w:sz w:val="22"/>
          <w:szCs w:val="22"/>
        </w:rPr>
        <w:t xml:space="preserve">with the job listings on the left hand side. The colured blocks show how many days we have estimated the jobs to be completed by. By using this Gantt chart we aim to show our stakeholders that </w:t>
      </w:r>
      <w:r w:rsidR="003976F8" w:rsidRPr="00C23B20">
        <w:rPr>
          <w:noProof/>
          <w:sz w:val="22"/>
          <w:szCs w:val="22"/>
        </w:rPr>
        <w:t>within a month we aim to get the job done but we have also left three days in hand for any unforeseen circumstnces should they arise due to delivery or if any fixtures</w:t>
      </w:r>
      <w:r w:rsidR="00840578" w:rsidRPr="00C23B20">
        <w:rPr>
          <w:noProof/>
          <w:sz w:val="22"/>
          <w:szCs w:val="22"/>
        </w:rPr>
        <w:t xml:space="preserve"> </w:t>
      </w:r>
      <w:r w:rsidR="003976F8" w:rsidRPr="00C23B20">
        <w:rPr>
          <w:noProof/>
          <w:sz w:val="22"/>
          <w:szCs w:val="22"/>
        </w:rPr>
        <w:t>and fittings are wrong</w:t>
      </w:r>
      <w:r w:rsidR="00370139" w:rsidRPr="00C23B20">
        <w:rPr>
          <w:noProof/>
          <w:sz w:val="22"/>
          <w:szCs w:val="22"/>
        </w:rPr>
        <w:t>ly</w:t>
      </w:r>
      <w:r w:rsidR="003976F8" w:rsidRPr="00C23B20">
        <w:rPr>
          <w:noProof/>
          <w:sz w:val="22"/>
          <w:szCs w:val="22"/>
        </w:rPr>
        <w:t xml:space="preserve"> order</w:t>
      </w:r>
      <w:r w:rsidR="00370139" w:rsidRPr="00C23B20">
        <w:rPr>
          <w:noProof/>
          <w:sz w:val="22"/>
          <w:szCs w:val="22"/>
        </w:rPr>
        <w:t xml:space="preserve">ed or lack </w:t>
      </w:r>
      <w:r w:rsidR="001F0A9A" w:rsidRPr="00C23B20">
        <w:rPr>
          <w:noProof/>
          <w:sz w:val="22"/>
          <w:szCs w:val="22"/>
        </w:rPr>
        <w:t>o</w:t>
      </w:r>
      <w:r w:rsidR="00370139" w:rsidRPr="00C23B20">
        <w:rPr>
          <w:noProof/>
          <w:sz w:val="22"/>
          <w:szCs w:val="22"/>
        </w:rPr>
        <w:t>f resources we are waiting on</w:t>
      </w:r>
      <w:r w:rsidR="003976F8" w:rsidRPr="00C23B20">
        <w:rPr>
          <w:noProof/>
          <w:sz w:val="22"/>
          <w:szCs w:val="22"/>
        </w:rPr>
        <w:t>.</w:t>
      </w:r>
      <w:r w:rsidR="00BA1A0D" w:rsidRPr="00C23B20">
        <w:rPr>
          <w:noProof/>
          <w:sz w:val="22"/>
          <w:szCs w:val="22"/>
        </w:rPr>
        <w:t xml:space="preserve">The Gantt </w:t>
      </w:r>
      <w:r w:rsidR="00BA1A0D" w:rsidRPr="00C23B20">
        <w:rPr>
          <w:noProof/>
          <w:sz w:val="22"/>
          <w:szCs w:val="22"/>
        </w:rPr>
        <w:lastRenderedPageBreak/>
        <w:t>chart can outline procedure</w:t>
      </w:r>
      <w:r w:rsidR="001F0A9A" w:rsidRPr="00C23B20">
        <w:rPr>
          <w:noProof/>
          <w:sz w:val="22"/>
          <w:szCs w:val="22"/>
        </w:rPr>
        <w:t xml:space="preserve"> of</w:t>
      </w:r>
      <w:r w:rsidR="00BA1A0D" w:rsidRPr="00C23B20">
        <w:rPr>
          <w:noProof/>
          <w:sz w:val="22"/>
          <w:szCs w:val="22"/>
        </w:rPr>
        <w:t xml:space="preserve"> each jobs dependency</w:t>
      </w:r>
      <w:r w:rsidR="001F0A9A" w:rsidRPr="00C23B20">
        <w:rPr>
          <w:noProof/>
          <w:sz w:val="22"/>
          <w:szCs w:val="22"/>
        </w:rPr>
        <w:t>,</w:t>
      </w:r>
      <w:r w:rsidR="00BA1A0D" w:rsidRPr="00C23B20">
        <w:rPr>
          <w:noProof/>
          <w:sz w:val="22"/>
          <w:szCs w:val="22"/>
        </w:rPr>
        <w:t xml:space="preserve"> according to </w:t>
      </w:r>
      <w:r w:rsidR="00370139" w:rsidRPr="00C23B20">
        <w:rPr>
          <w:noProof/>
          <w:sz w:val="22"/>
          <w:szCs w:val="22"/>
        </w:rPr>
        <w:t>the priority</w:t>
      </w:r>
      <w:r w:rsidR="00BA1A0D" w:rsidRPr="00C23B20">
        <w:rPr>
          <w:noProof/>
          <w:sz w:val="22"/>
          <w:szCs w:val="22"/>
        </w:rPr>
        <w:t xml:space="preserve"> </w:t>
      </w:r>
      <w:r w:rsidR="00370139" w:rsidRPr="00C23B20">
        <w:rPr>
          <w:noProof/>
          <w:sz w:val="22"/>
          <w:szCs w:val="22"/>
        </w:rPr>
        <w:t xml:space="preserve">of </w:t>
      </w:r>
      <w:r w:rsidR="00BA1A0D" w:rsidRPr="00C23B20">
        <w:rPr>
          <w:noProof/>
          <w:sz w:val="22"/>
          <w:szCs w:val="22"/>
        </w:rPr>
        <w:t>completion of any urgent jobs that need completion first to form a sequence of flow for all the major tasks. If the stakeholders are not happy at this process then adjustments can be</w:t>
      </w:r>
      <w:r w:rsidR="00370139" w:rsidRPr="00C23B20">
        <w:rPr>
          <w:noProof/>
          <w:sz w:val="22"/>
          <w:szCs w:val="22"/>
        </w:rPr>
        <w:t xml:space="preserve"> resheduled</w:t>
      </w:r>
      <w:r w:rsidR="00BA1A0D" w:rsidRPr="00C23B20">
        <w:rPr>
          <w:noProof/>
          <w:sz w:val="22"/>
          <w:szCs w:val="22"/>
        </w:rPr>
        <w:t xml:space="preserve"> in order of urgency and resources. This stage is crucial to nagotiate between the team and stakeholders </w:t>
      </w:r>
      <w:r w:rsidR="00370139" w:rsidRPr="00C23B20">
        <w:rPr>
          <w:noProof/>
          <w:sz w:val="22"/>
          <w:szCs w:val="22"/>
        </w:rPr>
        <w:t>to keep the timeline in place but also accomplish the job even if adjustments are required. This is a great communication tool to help organize a project to fall in place.</w:t>
      </w:r>
      <w:r w:rsidR="00FA0985" w:rsidRPr="00C23B20">
        <w:rPr>
          <w:noProof/>
          <w:sz w:val="22"/>
          <w:szCs w:val="22"/>
        </w:rPr>
        <w:t xml:space="preserve"> (Top 11 Benefits of Gantt Charts in project Management, by Sandeep Kashyap, july15, 2019)</w:t>
      </w:r>
      <w:r w:rsidR="00490AD2" w:rsidRPr="00C23B20">
        <w:rPr>
          <w:rFonts w:ascii="Arial" w:hAnsi="Arial" w:cs="Arial"/>
          <w:color w:val="000000"/>
          <w:sz w:val="22"/>
          <w:szCs w:val="22"/>
          <w:shd w:val="clear" w:color="auto" w:fill="FFFFFF"/>
        </w:rPr>
        <w:t xml:space="preserve"> </w:t>
      </w:r>
      <w:r w:rsidR="00FA0985" w:rsidRPr="00C23B20">
        <w:rPr>
          <w:sz w:val="22"/>
          <w:szCs w:val="22"/>
        </w:rPr>
        <w:t xml:space="preserve"> </w:t>
      </w:r>
    </w:p>
    <w:p w14:paraId="7090D397" w14:textId="7F1241FC" w:rsidR="00FA0985" w:rsidRPr="00C23B20" w:rsidRDefault="00FA0985" w:rsidP="00C23B20">
      <w:pPr>
        <w:pStyle w:val="BodyText"/>
        <w:spacing w:line="360" w:lineRule="auto"/>
        <w:rPr>
          <w:noProof/>
          <w:sz w:val="22"/>
          <w:szCs w:val="22"/>
        </w:rPr>
      </w:pPr>
    </w:p>
    <w:p w14:paraId="1C6C2280" w14:textId="5742E11A" w:rsidR="00FA0985" w:rsidRPr="00C23B20" w:rsidRDefault="00FA0985" w:rsidP="00C23B20">
      <w:pPr>
        <w:pStyle w:val="Heading1"/>
        <w:spacing w:line="360" w:lineRule="auto"/>
        <w:rPr>
          <w:noProof/>
          <w:sz w:val="22"/>
          <w:szCs w:val="22"/>
        </w:rPr>
      </w:pPr>
      <w:bookmarkStart w:id="19" w:name="_Toc36504822"/>
      <w:r w:rsidRPr="00C23B20">
        <w:rPr>
          <w:noProof/>
          <w:sz w:val="22"/>
          <w:szCs w:val="22"/>
        </w:rPr>
        <w:t>Conclusion and reflection of my experience of being a project manager</w:t>
      </w:r>
      <w:bookmarkEnd w:id="19"/>
    </w:p>
    <w:p w14:paraId="587A7AD1" w14:textId="3103F8B9" w:rsidR="00BB4BA2" w:rsidRPr="00C23B20" w:rsidRDefault="00FA0985" w:rsidP="00C23B20">
      <w:pPr>
        <w:pStyle w:val="BodyText"/>
        <w:spacing w:line="360" w:lineRule="auto"/>
        <w:rPr>
          <w:noProof/>
          <w:sz w:val="22"/>
          <w:szCs w:val="22"/>
        </w:rPr>
      </w:pPr>
      <w:r w:rsidRPr="00C23B20">
        <w:rPr>
          <w:noProof/>
          <w:sz w:val="22"/>
          <w:szCs w:val="22"/>
        </w:rPr>
        <w:t xml:space="preserve">By participating in the Vintner’s move from solihull to Sparkbrook as a project manager I have learned that there are several stages in how a project should be manged. </w:t>
      </w:r>
      <w:r w:rsidR="0052284E" w:rsidRPr="00C23B20">
        <w:rPr>
          <w:noProof/>
          <w:sz w:val="22"/>
          <w:szCs w:val="22"/>
        </w:rPr>
        <w:t>T</w:t>
      </w:r>
      <w:r w:rsidRPr="00C23B20">
        <w:rPr>
          <w:noProof/>
          <w:sz w:val="22"/>
          <w:szCs w:val="22"/>
        </w:rPr>
        <w:t xml:space="preserve">he main key factor is I am working in the project with my team to </w:t>
      </w:r>
      <w:r w:rsidR="0052284E" w:rsidRPr="00C23B20">
        <w:rPr>
          <w:noProof/>
          <w:sz w:val="22"/>
          <w:szCs w:val="22"/>
        </w:rPr>
        <w:t>schedule</w:t>
      </w:r>
      <w:r w:rsidRPr="00C23B20">
        <w:rPr>
          <w:noProof/>
          <w:sz w:val="22"/>
          <w:szCs w:val="22"/>
        </w:rPr>
        <w:t xml:space="preserve"> a project where I should keep in mind </w:t>
      </w:r>
      <w:r w:rsidR="0052284E" w:rsidRPr="00C23B20">
        <w:rPr>
          <w:noProof/>
          <w:sz w:val="22"/>
          <w:szCs w:val="22"/>
        </w:rPr>
        <w:t>that the action plan my team draw up should satisfy the Vintner’s in choosing us for the job. Communication in my team and with the vintner’s is a vital component in this process to put our plans forward and make the Vintners vishualise how capable we are. I have gained knowledge in how all the tools work in a sequence and how crucial each tools are to project management to make the move successful. Our project was a waterfall plan where we Define</w:t>
      </w:r>
      <w:r w:rsidR="00493192" w:rsidRPr="00C23B20">
        <w:rPr>
          <w:noProof/>
          <w:sz w:val="22"/>
          <w:szCs w:val="22"/>
        </w:rPr>
        <w:t xml:space="preserve"> our target, Take Aim, Launch the Project and Hope the target does not change</w:t>
      </w:r>
      <w:r w:rsidR="00BB4BA2" w:rsidRPr="00C23B20">
        <w:rPr>
          <w:noProof/>
          <w:sz w:val="22"/>
          <w:szCs w:val="22"/>
        </w:rPr>
        <w:t xml:space="preserve"> and this is exactly how we executed our </w:t>
      </w:r>
      <w:r w:rsidR="001F0A9A" w:rsidRPr="00C23B20">
        <w:rPr>
          <w:noProof/>
          <w:sz w:val="22"/>
          <w:szCs w:val="22"/>
        </w:rPr>
        <w:t>plan.</w:t>
      </w:r>
    </w:p>
    <w:p w14:paraId="49A2A886" w14:textId="3BC288B9" w:rsidR="00BB4BA2" w:rsidRPr="00C23B20" w:rsidRDefault="00BB4BA2" w:rsidP="00C23B20">
      <w:pPr>
        <w:pStyle w:val="Heading1"/>
        <w:spacing w:line="360" w:lineRule="auto"/>
        <w:rPr>
          <w:noProof/>
          <w:sz w:val="22"/>
          <w:szCs w:val="22"/>
        </w:rPr>
      </w:pPr>
      <w:bookmarkStart w:id="20" w:name="_Toc36504823"/>
      <w:r w:rsidRPr="00C23B20">
        <w:rPr>
          <w:noProof/>
          <w:sz w:val="22"/>
          <w:szCs w:val="22"/>
        </w:rPr>
        <w:t>Future project management courses and plans</w:t>
      </w:r>
      <w:bookmarkEnd w:id="20"/>
      <w:r w:rsidRPr="00C23B20">
        <w:rPr>
          <w:noProof/>
          <w:sz w:val="22"/>
          <w:szCs w:val="22"/>
        </w:rPr>
        <w:t xml:space="preserve"> </w:t>
      </w:r>
    </w:p>
    <w:p w14:paraId="75CD7140" w14:textId="77777777" w:rsidR="007744DE" w:rsidRPr="00C23B20" w:rsidRDefault="00493192" w:rsidP="00C23B20">
      <w:pPr>
        <w:pStyle w:val="BodyText"/>
        <w:spacing w:line="360" w:lineRule="auto"/>
        <w:rPr>
          <w:sz w:val="22"/>
          <w:szCs w:val="22"/>
        </w:rPr>
      </w:pPr>
      <w:r w:rsidRPr="00C23B20">
        <w:rPr>
          <w:noProof/>
          <w:sz w:val="22"/>
          <w:szCs w:val="22"/>
        </w:rPr>
        <w:t>In future I would like to continue</w:t>
      </w:r>
      <w:r w:rsidR="00294A81" w:rsidRPr="00C23B20">
        <w:rPr>
          <w:noProof/>
          <w:sz w:val="22"/>
          <w:szCs w:val="22"/>
        </w:rPr>
        <w:t xml:space="preserve"> in excelli</w:t>
      </w:r>
      <w:r w:rsidR="007034E6" w:rsidRPr="00C23B20">
        <w:rPr>
          <w:noProof/>
          <w:sz w:val="22"/>
          <w:szCs w:val="22"/>
        </w:rPr>
        <w:t xml:space="preserve">ng by </w:t>
      </w:r>
      <w:r w:rsidR="00B2128F" w:rsidRPr="00C23B20">
        <w:rPr>
          <w:noProof/>
          <w:sz w:val="22"/>
          <w:szCs w:val="22"/>
        </w:rPr>
        <w:t>enrol</w:t>
      </w:r>
      <w:r w:rsidR="007034E6" w:rsidRPr="00C23B20">
        <w:rPr>
          <w:noProof/>
          <w:sz w:val="22"/>
          <w:szCs w:val="22"/>
        </w:rPr>
        <w:t>ing</w:t>
      </w:r>
      <w:r w:rsidR="00B2128F" w:rsidRPr="00C23B20">
        <w:rPr>
          <w:noProof/>
          <w:sz w:val="22"/>
          <w:szCs w:val="22"/>
        </w:rPr>
        <w:t xml:space="preserve"> myself in a course that teaches the Prince 2 project which is a </w:t>
      </w:r>
      <w:r w:rsidR="00235977" w:rsidRPr="00C23B20">
        <w:rPr>
          <w:noProof/>
          <w:sz w:val="22"/>
          <w:szCs w:val="22"/>
        </w:rPr>
        <w:t xml:space="preserve">globally recognised </w:t>
      </w:r>
      <w:r w:rsidR="00B2128F" w:rsidRPr="00C23B20">
        <w:rPr>
          <w:noProof/>
          <w:sz w:val="22"/>
          <w:szCs w:val="22"/>
        </w:rPr>
        <w:t>project management course to gain full knowledg</w:t>
      </w:r>
      <w:r w:rsidR="007034E6" w:rsidRPr="00C23B20">
        <w:rPr>
          <w:noProof/>
          <w:sz w:val="22"/>
          <w:szCs w:val="22"/>
        </w:rPr>
        <w:t>e</w:t>
      </w:r>
      <w:r w:rsidR="00B2128F" w:rsidRPr="00C23B20">
        <w:rPr>
          <w:noProof/>
          <w:sz w:val="22"/>
          <w:szCs w:val="22"/>
        </w:rPr>
        <w:t xml:space="preserve"> so that in future any firm will recognise the cirtificate</w:t>
      </w:r>
      <w:r w:rsidRPr="00C23B20">
        <w:rPr>
          <w:noProof/>
          <w:sz w:val="22"/>
          <w:szCs w:val="22"/>
        </w:rPr>
        <w:t xml:space="preserve"> </w:t>
      </w:r>
      <w:r w:rsidR="00B2128F" w:rsidRPr="00C23B20">
        <w:rPr>
          <w:noProof/>
          <w:sz w:val="22"/>
          <w:szCs w:val="22"/>
        </w:rPr>
        <w:t>of advanced project management. The other course I can also look at enroling for is the Agile PM project which we havent studied yet. The Agile pm projects concept is Visison, Broad Direction, Adapt, and home in on a target. It’s a slightly differenet format to approching project management from the Waterfall Pm project concep</w:t>
      </w:r>
      <w:r w:rsidR="007034E6" w:rsidRPr="00C23B20">
        <w:rPr>
          <w:noProof/>
          <w:sz w:val="22"/>
          <w:szCs w:val="22"/>
        </w:rPr>
        <w:t>t.</w:t>
      </w:r>
      <w:r w:rsidR="00235977" w:rsidRPr="00C23B20">
        <w:rPr>
          <w:noProof/>
          <w:sz w:val="22"/>
          <w:szCs w:val="22"/>
        </w:rPr>
        <w:t xml:space="preserve"> </w:t>
      </w:r>
      <w:r w:rsidR="007034E6" w:rsidRPr="00C23B20">
        <w:rPr>
          <w:rFonts w:ascii="Arial" w:hAnsi="Arial" w:cs="Arial"/>
          <w:color w:val="000000"/>
          <w:sz w:val="22"/>
          <w:szCs w:val="22"/>
          <w:shd w:val="clear" w:color="auto" w:fill="FFFFFF"/>
        </w:rPr>
        <w:t>(Six reasons to become PRINCE2® qualified right now | reed.co.uk, 2020)</w:t>
      </w:r>
      <w:r w:rsidR="00840578" w:rsidRPr="00C23B20">
        <w:rPr>
          <w:sz w:val="22"/>
          <w:szCs w:val="22"/>
        </w:rPr>
        <w:t xml:space="preserve"> </w:t>
      </w:r>
    </w:p>
    <w:p w14:paraId="456F53C9" w14:textId="77777777" w:rsidR="007744DE" w:rsidRPr="00C23B20" w:rsidRDefault="007744DE" w:rsidP="00C23B20">
      <w:pPr>
        <w:pStyle w:val="BodyText"/>
        <w:spacing w:line="360" w:lineRule="auto"/>
        <w:rPr>
          <w:sz w:val="22"/>
          <w:szCs w:val="22"/>
        </w:rPr>
      </w:pPr>
    </w:p>
    <w:p w14:paraId="003A7E5C" w14:textId="657E9D8F" w:rsidR="00493192" w:rsidRPr="00C23B20" w:rsidRDefault="00840578" w:rsidP="00C23B20">
      <w:pPr>
        <w:pStyle w:val="BodyText"/>
        <w:spacing w:line="360" w:lineRule="auto"/>
        <w:rPr>
          <w:noProof/>
          <w:sz w:val="22"/>
          <w:szCs w:val="22"/>
        </w:rPr>
      </w:pPr>
      <w:r w:rsidRPr="00C23B20">
        <w:rPr>
          <w:noProof/>
          <w:sz w:val="22"/>
          <w:szCs w:val="22"/>
        </w:rPr>
        <w:lastRenderedPageBreak/>
        <w:drawing>
          <wp:inline distT="0" distB="0" distL="0" distR="0" wp14:anchorId="2D972834" wp14:editId="28872DF2">
            <wp:extent cx="5731510" cy="3162300"/>
            <wp:effectExtent l="0" t="0" r="2540" b="0"/>
            <wp:docPr id="1" name="Picture 1" descr="PRINCE2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NCE2 - Wikipedia"/>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162300"/>
                    </a:xfrm>
                    <a:prstGeom prst="rect">
                      <a:avLst/>
                    </a:prstGeom>
                    <a:noFill/>
                    <a:ln>
                      <a:noFill/>
                    </a:ln>
                  </pic:spPr>
                </pic:pic>
              </a:graphicData>
            </a:graphic>
          </wp:inline>
        </w:drawing>
      </w:r>
    </w:p>
    <w:p w14:paraId="1510A059" w14:textId="77777777" w:rsidR="004047CA" w:rsidRPr="00C23B20" w:rsidRDefault="004047CA" w:rsidP="00C23B20">
      <w:pPr>
        <w:pStyle w:val="BodyText"/>
        <w:spacing w:line="360" w:lineRule="auto"/>
        <w:rPr>
          <w:sz w:val="22"/>
          <w:szCs w:val="22"/>
        </w:rPr>
      </w:pPr>
    </w:p>
    <w:p w14:paraId="53583B33" w14:textId="1702BEAC" w:rsidR="0033775B" w:rsidRPr="00C23B20" w:rsidRDefault="0033775B" w:rsidP="00C23B20">
      <w:pPr>
        <w:pStyle w:val="BodyText"/>
        <w:spacing w:line="360" w:lineRule="auto"/>
        <w:rPr>
          <w:sz w:val="22"/>
          <w:szCs w:val="22"/>
        </w:rPr>
      </w:pPr>
    </w:p>
    <w:p w14:paraId="5F599C82" w14:textId="0BD600C5" w:rsidR="00235977" w:rsidRPr="00C23B20" w:rsidRDefault="00235977" w:rsidP="00C23B20">
      <w:pPr>
        <w:pStyle w:val="BodyText"/>
        <w:spacing w:line="360" w:lineRule="auto"/>
        <w:rPr>
          <w:sz w:val="22"/>
          <w:szCs w:val="22"/>
        </w:rPr>
      </w:pPr>
    </w:p>
    <w:p w14:paraId="2BE83B5E" w14:textId="073A48AA" w:rsidR="00235977" w:rsidRPr="00C23B20" w:rsidRDefault="00235977" w:rsidP="00C23B20">
      <w:pPr>
        <w:pStyle w:val="BodyText"/>
        <w:spacing w:line="360" w:lineRule="auto"/>
        <w:rPr>
          <w:sz w:val="22"/>
          <w:szCs w:val="22"/>
        </w:rPr>
      </w:pPr>
    </w:p>
    <w:p w14:paraId="6202481F" w14:textId="0C95A71B" w:rsidR="00235977" w:rsidRPr="00C23B20" w:rsidRDefault="00235977" w:rsidP="00C23B20">
      <w:pPr>
        <w:pStyle w:val="BodyText"/>
        <w:spacing w:line="360" w:lineRule="auto"/>
        <w:rPr>
          <w:sz w:val="22"/>
          <w:szCs w:val="22"/>
        </w:rPr>
      </w:pPr>
    </w:p>
    <w:p w14:paraId="6438621E" w14:textId="6218F249" w:rsidR="00235977" w:rsidRPr="00C23B20" w:rsidRDefault="00235977" w:rsidP="00C23B20">
      <w:pPr>
        <w:pStyle w:val="BodyText"/>
        <w:spacing w:line="360" w:lineRule="auto"/>
        <w:rPr>
          <w:sz w:val="22"/>
          <w:szCs w:val="22"/>
        </w:rPr>
      </w:pPr>
    </w:p>
    <w:p w14:paraId="7213CF1B" w14:textId="7CFD30EC" w:rsidR="00235977" w:rsidRPr="00C23B20" w:rsidRDefault="00235977" w:rsidP="00C23B20">
      <w:pPr>
        <w:pStyle w:val="BodyText"/>
        <w:spacing w:line="360" w:lineRule="auto"/>
        <w:rPr>
          <w:sz w:val="22"/>
          <w:szCs w:val="22"/>
        </w:rPr>
      </w:pPr>
    </w:p>
    <w:p w14:paraId="184AC027" w14:textId="06BA59BC" w:rsidR="00235977" w:rsidRPr="00C23B20" w:rsidRDefault="00235977" w:rsidP="00C23B20">
      <w:pPr>
        <w:pStyle w:val="BodyText"/>
        <w:spacing w:line="360" w:lineRule="auto"/>
        <w:rPr>
          <w:sz w:val="22"/>
          <w:szCs w:val="22"/>
        </w:rPr>
      </w:pPr>
    </w:p>
    <w:p w14:paraId="335D796A" w14:textId="77777777" w:rsidR="00235977" w:rsidRPr="00C23B20" w:rsidRDefault="00235977" w:rsidP="00C23B20">
      <w:pPr>
        <w:pStyle w:val="BodyText"/>
        <w:spacing w:line="360" w:lineRule="auto"/>
        <w:rPr>
          <w:sz w:val="22"/>
          <w:szCs w:val="22"/>
        </w:rPr>
      </w:pPr>
    </w:p>
    <w:p w14:paraId="5525E0C6" w14:textId="77777777" w:rsidR="00235977" w:rsidRPr="00C23B20" w:rsidRDefault="00235977" w:rsidP="00C23B20">
      <w:pPr>
        <w:pStyle w:val="BodyText"/>
        <w:spacing w:line="360" w:lineRule="auto"/>
        <w:rPr>
          <w:sz w:val="22"/>
          <w:szCs w:val="22"/>
        </w:rPr>
      </w:pPr>
    </w:p>
    <w:p w14:paraId="391BB7E3" w14:textId="77777777" w:rsidR="00235977" w:rsidRPr="00C23B20" w:rsidRDefault="00235977" w:rsidP="00C23B20">
      <w:pPr>
        <w:pStyle w:val="BodyText"/>
        <w:spacing w:line="360" w:lineRule="auto"/>
        <w:rPr>
          <w:sz w:val="22"/>
          <w:szCs w:val="22"/>
        </w:rPr>
      </w:pPr>
    </w:p>
    <w:p w14:paraId="45DCB7EA" w14:textId="77777777" w:rsidR="00235977" w:rsidRPr="00C23B20" w:rsidRDefault="00235977" w:rsidP="00C23B20">
      <w:pPr>
        <w:pStyle w:val="BodyText"/>
        <w:spacing w:line="360" w:lineRule="auto"/>
        <w:rPr>
          <w:sz w:val="22"/>
          <w:szCs w:val="22"/>
        </w:rPr>
      </w:pPr>
    </w:p>
    <w:p w14:paraId="3A82C9B2" w14:textId="0069B10B" w:rsidR="00490AD2" w:rsidRPr="00C23B20" w:rsidRDefault="00490AD2" w:rsidP="00C23B20">
      <w:pPr>
        <w:pStyle w:val="Heading1"/>
        <w:spacing w:line="360" w:lineRule="auto"/>
        <w:rPr>
          <w:sz w:val="22"/>
          <w:szCs w:val="22"/>
        </w:rPr>
      </w:pPr>
    </w:p>
    <w:p w14:paraId="71B9B2AF" w14:textId="7C08CC8C" w:rsidR="00050E3D" w:rsidRPr="00C23B20" w:rsidRDefault="00050E3D" w:rsidP="00C23B20">
      <w:pPr>
        <w:spacing w:line="360" w:lineRule="auto"/>
      </w:pPr>
    </w:p>
    <w:p w14:paraId="789C1184" w14:textId="77777777" w:rsidR="00050E3D" w:rsidRPr="00C23B20" w:rsidRDefault="00050E3D" w:rsidP="00C23B20">
      <w:pPr>
        <w:spacing w:line="360" w:lineRule="auto"/>
      </w:pPr>
    </w:p>
    <w:p w14:paraId="45FC2DA4" w14:textId="2CAE6C70" w:rsidR="00235977" w:rsidRPr="00C23B20" w:rsidRDefault="00235977" w:rsidP="00C23B20">
      <w:pPr>
        <w:pStyle w:val="Heading1"/>
        <w:spacing w:line="360" w:lineRule="auto"/>
        <w:rPr>
          <w:sz w:val="22"/>
          <w:szCs w:val="22"/>
        </w:rPr>
      </w:pPr>
      <w:bookmarkStart w:id="21" w:name="_Toc36504824"/>
      <w:r w:rsidRPr="00C23B20">
        <w:rPr>
          <w:sz w:val="22"/>
          <w:szCs w:val="22"/>
        </w:rPr>
        <w:lastRenderedPageBreak/>
        <w:t>Reference list</w:t>
      </w:r>
      <w:bookmarkEnd w:id="21"/>
    </w:p>
    <w:p w14:paraId="7748B330" w14:textId="3B0F1F51" w:rsidR="005D4F48" w:rsidRPr="00C23B20" w:rsidRDefault="005D4F48" w:rsidP="00C23B20">
      <w:pPr>
        <w:spacing w:line="360" w:lineRule="auto"/>
      </w:pPr>
    </w:p>
    <w:p w14:paraId="4E312909" w14:textId="5B0CEA78" w:rsidR="005D4F48" w:rsidRPr="00C23B20" w:rsidRDefault="005D4F48" w:rsidP="00C23B20">
      <w:pPr>
        <w:spacing w:line="360" w:lineRule="auto"/>
      </w:pPr>
      <w:r w:rsidRPr="00C23B20">
        <w:rPr>
          <w:rFonts w:ascii="Arial" w:hAnsi="Arial" w:cs="Arial"/>
          <w:color w:val="000000"/>
          <w:shd w:val="clear" w:color="auto" w:fill="FFFFFF"/>
        </w:rPr>
        <w:t>Project Smart. 2020. </w:t>
      </w:r>
      <w:r w:rsidRPr="00C23B20">
        <w:rPr>
          <w:rFonts w:ascii="Arial" w:hAnsi="Arial" w:cs="Arial"/>
          <w:i/>
          <w:iCs/>
          <w:color w:val="000000"/>
          <w:shd w:val="clear" w:color="auto" w:fill="FFFFFF"/>
        </w:rPr>
        <w:t>Introduction To Project Management</w:t>
      </w:r>
      <w:r w:rsidRPr="00C23B20">
        <w:rPr>
          <w:rFonts w:ascii="Arial" w:hAnsi="Arial" w:cs="Arial"/>
          <w:color w:val="000000"/>
          <w:shd w:val="clear" w:color="auto" w:fill="FFFFFF"/>
        </w:rPr>
        <w:t>. [online] Available at: &lt;https://www.projectsmart.co.uk/introduction-project-management.php&gt; [Accessed 28 March 2020].</w:t>
      </w:r>
    </w:p>
    <w:p w14:paraId="3DBA8B92" w14:textId="02D67EFC" w:rsidR="0033775B" w:rsidRPr="00C23B20" w:rsidRDefault="005D4F48" w:rsidP="00C23B20">
      <w:pPr>
        <w:pStyle w:val="BodyText"/>
        <w:spacing w:line="360" w:lineRule="auto"/>
        <w:rPr>
          <w:sz w:val="22"/>
          <w:szCs w:val="22"/>
        </w:rPr>
      </w:pPr>
      <w:proofErr w:type="spellStart"/>
      <w:r w:rsidRPr="00C23B20">
        <w:rPr>
          <w:rFonts w:ascii="Arial" w:hAnsi="Arial" w:cs="Arial"/>
          <w:color w:val="000000"/>
          <w:sz w:val="22"/>
          <w:szCs w:val="22"/>
          <w:shd w:val="clear" w:color="auto" w:fill="FFFFFF"/>
        </w:rPr>
        <w:t>Whizlabs</w:t>
      </w:r>
      <w:proofErr w:type="spellEnd"/>
      <w:r w:rsidRPr="00C23B20">
        <w:rPr>
          <w:rFonts w:ascii="Arial" w:hAnsi="Arial" w:cs="Arial"/>
          <w:color w:val="000000"/>
          <w:sz w:val="22"/>
          <w:szCs w:val="22"/>
          <w:shd w:val="clear" w:color="auto" w:fill="FFFFFF"/>
        </w:rPr>
        <w:t xml:space="preserve"> Blog. 2020. </w:t>
      </w:r>
      <w:r w:rsidRPr="00C23B20">
        <w:rPr>
          <w:rFonts w:ascii="Arial" w:hAnsi="Arial" w:cs="Arial"/>
          <w:i/>
          <w:iCs/>
          <w:color w:val="000000"/>
          <w:sz w:val="22"/>
          <w:szCs w:val="22"/>
          <w:shd w:val="clear" w:color="auto" w:fill="FFFFFF"/>
        </w:rPr>
        <w:t xml:space="preserve">Different Roles In Project Management - Covering Various Industries - </w:t>
      </w:r>
      <w:proofErr w:type="spellStart"/>
      <w:r w:rsidRPr="00C23B20">
        <w:rPr>
          <w:rFonts w:ascii="Arial" w:hAnsi="Arial" w:cs="Arial"/>
          <w:i/>
          <w:iCs/>
          <w:color w:val="000000"/>
          <w:sz w:val="22"/>
          <w:szCs w:val="22"/>
          <w:shd w:val="clear" w:color="auto" w:fill="FFFFFF"/>
        </w:rPr>
        <w:t>Whizlabs</w:t>
      </w:r>
      <w:proofErr w:type="spellEnd"/>
      <w:r w:rsidRPr="00C23B20">
        <w:rPr>
          <w:rFonts w:ascii="Arial" w:hAnsi="Arial" w:cs="Arial"/>
          <w:i/>
          <w:iCs/>
          <w:color w:val="000000"/>
          <w:sz w:val="22"/>
          <w:szCs w:val="22"/>
          <w:shd w:val="clear" w:color="auto" w:fill="FFFFFF"/>
        </w:rPr>
        <w:t xml:space="preserve"> Blog</w:t>
      </w:r>
      <w:r w:rsidRPr="00C23B20">
        <w:rPr>
          <w:rFonts w:ascii="Arial" w:hAnsi="Arial" w:cs="Arial"/>
          <w:color w:val="000000"/>
          <w:sz w:val="22"/>
          <w:szCs w:val="22"/>
          <w:shd w:val="clear" w:color="auto" w:fill="FFFFFF"/>
        </w:rPr>
        <w:t>. [online] Available at: &lt;https://www.whizlabs.com/blog/different-roles-in-project-management-covering-various-industries/&gt; [Accessed 28 March 2020].</w:t>
      </w:r>
    </w:p>
    <w:p w14:paraId="74B49F41" w14:textId="2AD39675" w:rsidR="00235977" w:rsidRPr="00C23B20" w:rsidRDefault="005D4F48" w:rsidP="00C23B20">
      <w:pPr>
        <w:pStyle w:val="BodyText"/>
        <w:spacing w:line="360" w:lineRule="auto"/>
        <w:rPr>
          <w:sz w:val="22"/>
          <w:szCs w:val="22"/>
        </w:rPr>
      </w:pPr>
      <w:r w:rsidRPr="00C23B20">
        <w:rPr>
          <w:rFonts w:ascii="Arial" w:hAnsi="Arial" w:cs="Arial"/>
          <w:color w:val="000000"/>
          <w:sz w:val="22"/>
          <w:szCs w:val="22"/>
          <w:shd w:val="clear" w:color="auto" w:fill="FFFFFF"/>
        </w:rPr>
        <w:t>Smartsheet. 2020. </w:t>
      </w:r>
      <w:r w:rsidRPr="00C23B20">
        <w:rPr>
          <w:rFonts w:ascii="Arial" w:hAnsi="Arial" w:cs="Arial"/>
          <w:i/>
          <w:iCs/>
          <w:color w:val="000000"/>
          <w:sz w:val="22"/>
          <w:szCs w:val="22"/>
          <w:shd w:val="clear" w:color="auto" w:fill="FFFFFF"/>
        </w:rPr>
        <w:t>Demystifying The 5 Phases Of Project Management</w:t>
      </w:r>
      <w:r w:rsidRPr="00C23B20">
        <w:rPr>
          <w:rFonts w:ascii="Arial" w:hAnsi="Arial" w:cs="Arial"/>
          <w:color w:val="000000"/>
          <w:sz w:val="22"/>
          <w:szCs w:val="22"/>
          <w:shd w:val="clear" w:color="auto" w:fill="FFFFFF"/>
        </w:rPr>
        <w:t>. [online] Available at: &lt;https://www.smartsheet.com/blog/demystifying-5-phases-project-management&gt; [Accessed 28 March 2020].</w:t>
      </w:r>
    </w:p>
    <w:p w14:paraId="01BDD297" w14:textId="61296C7D" w:rsidR="0033775B" w:rsidRPr="00C23B20" w:rsidRDefault="005D4F48" w:rsidP="00C23B20">
      <w:pPr>
        <w:pStyle w:val="BodyText"/>
        <w:spacing w:line="360" w:lineRule="auto"/>
        <w:rPr>
          <w:sz w:val="22"/>
          <w:szCs w:val="22"/>
        </w:rPr>
      </w:pPr>
      <w:proofErr w:type="spellStart"/>
      <w:r w:rsidRPr="00C23B20">
        <w:rPr>
          <w:rFonts w:ascii="Arial" w:hAnsi="Arial" w:cs="Arial"/>
          <w:color w:val="000000"/>
          <w:sz w:val="22"/>
          <w:szCs w:val="22"/>
          <w:shd w:val="clear" w:color="auto" w:fill="FFFFFF"/>
        </w:rPr>
        <w:t>ITM</w:t>
      </w:r>
      <w:proofErr w:type="spellEnd"/>
      <w:r w:rsidRPr="00C23B20">
        <w:rPr>
          <w:rFonts w:ascii="Arial" w:hAnsi="Arial" w:cs="Arial"/>
          <w:color w:val="000000"/>
          <w:sz w:val="22"/>
          <w:szCs w:val="22"/>
          <w:shd w:val="clear" w:color="auto" w:fill="FFFFFF"/>
        </w:rPr>
        <w:t xml:space="preserve"> Platform | Projects Programs Portfolio. 2020. </w:t>
      </w:r>
      <w:r w:rsidRPr="00C23B20">
        <w:rPr>
          <w:rFonts w:ascii="Arial" w:hAnsi="Arial" w:cs="Arial"/>
          <w:i/>
          <w:iCs/>
          <w:color w:val="000000"/>
          <w:sz w:val="22"/>
          <w:szCs w:val="22"/>
          <w:shd w:val="clear" w:color="auto" w:fill="FFFFFF"/>
        </w:rPr>
        <w:t>What Are The Main Risks In Project Management?</w:t>
      </w:r>
      <w:r w:rsidRPr="00C23B20">
        <w:rPr>
          <w:rFonts w:ascii="Arial" w:hAnsi="Arial" w:cs="Arial"/>
          <w:color w:val="000000"/>
          <w:sz w:val="22"/>
          <w:szCs w:val="22"/>
          <w:shd w:val="clear" w:color="auto" w:fill="FFFFFF"/>
        </w:rPr>
        <w:t>. [online] Available at: &lt;https://www.itmplatform.com/en/blog/what-are-the-main-risks-in-project-management/&gt; [Accessed 28 March 2020].</w:t>
      </w:r>
    </w:p>
    <w:p w14:paraId="1B67D96D" w14:textId="553F370E" w:rsidR="00725F21" w:rsidRPr="00C23B20" w:rsidRDefault="00AE361E" w:rsidP="00C23B20">
      <w:pPr>
        <w:pStyle w:val="BodyText"/>
        <w:spacing w:line="360" w:lineRule="auto"/>
        <w:rPr>
          <w:sz w:val="22"/>
          <w:szCs w:val="22"/>
        </w:rPr>
      </w:pPr>
      <w:r w:rsidRPr="00C23B20">
        <w:rPr>
          <w:rFonts w:ascii="Arial" w:hAnsi="Arial" w:cs="Arial"/>
          <w:color w:val="000000"/>
          <w:sz w:val="22"/>
          <w:szCs w:val="22"/>
          <w:shd w:val="clear" w:color="auto" w:fill="FFFFFF"/>
        </w:rPr>
        <w:t>Content Marketing Institute. 2020. </w:t>
      </w:r>
      <w:r w:rsidRPr="00C23B20">
        <w:rPr>
          <w:rFonts w:ascii="Arial" w:hAnsi="Arial" w:cs="Arial"/>
          <w:i/>
          <w:iCs/>
          <w:color w:val="000000"/>
          <w:sz w:val="22"/>
          <w:szCs w:val="22"/>
          <w:shd w:val="clear" w:color="auto" w:fill="FFFFFF"/>
        </w:rPr>
        <w:t>The Sticky Note: A Stupid-Simple Approach To Better Content Marketing Brainstorms</w:t>
      </w:r>
      <w:r w:rsidRPr="00C23B20">
        <w:rPr>
          <w:rFonts w:ascii="Arial" w:hAnsi="Arial" w:cs="Arial"/>
          <w:color w:val="000000"/>
          <w:sz w:val="22"/>
          <w:szCs w:val="22"/>
          <w:shd w:val="clear" w:color="auto" w:fill="FFFFFF"/>
        </w:rPr>
        <w:t>. [online] Available at: &lt;https://contentmarketinginstitute.com/2014/10/sticky-note-approach-to-brainstorms/&gt; [Accessed 28 March 2020].</w:t>
      </w:r>
      <w:r w:rsidR="00BA4352" w:rsidRPr="00C23B20">
        <w:rPr>
          <w:sz w:val="22"/>
          <w:szCs w:val="22"/>
        </w:rPr>
        <w:t xml:space="preserve"> </w:t>
      </w:r>
      <w:r w:rsidR="00D44CDE" w:rsidRPr="00C23B20">
        <w:rPr>
          <w:sz w:val="22"/>
          <w:szCs w:val="22"/>
        </w:rPr>
        <w:t xml:space="preserve"> </w:t>
      </w:r>
      <w:r w:rsidR="00EE4EC9" w:rsidRPr="00C23B20">
        <w:rPr>
          <w:sz w:val="22"/>
          <w:szCs w:val="22"/>
        </w:rPr>
        <w:t xml:space="preserve"> </w:t>
      </w:r>
      <w:r w:rsidR="00B0690E" w:rsidRPr="00C23B20">
        <w:rPr>
          <w:sz w:val="22"/>
          <w:szCs w:val="22"/>
        </w:rPr>
        <w:t xml:space="preserve"> </w:t>
      </w:r>
    </w:p>
    <w:p w14:paraId="7EB305FA" w14:textId="512D9A08" w:rsidR="00FA6645" w:rsidRPr="00C23B20" w:rsidRDefault="00AE361E" w:rsidP="00C23B20">
      <w:pPr>
        <w:pStyle w:val="BodyText"/>
        <w:spacing w:line="360" w:lineRule="auto"/>
        <w:rPr>
          <w:sz w:val="22"/>
          <w:szCs w:val="22"/>
        </w:rPr>
      </w:pPr>
      <w:proofErr w:type="spellStart"/>
      <w:r w:rsidRPr="00C23B20">
        <w:rPr>
          <w:rFonts w:ascii="Arial" w:hAnsi="Arial" w:cs="Arial"/>
          <w:color w:val="000000"/>
          <w:sz w:val="22"/>
          <w:szCs w:val="22"/>
          <w:shd w:val="clear" w:color="auto" w:fill="FFFFFF"/>
        </w:rPr>
        <w:t>Malsam</w:t>
      </w:r>
      <w:proofErr w:type="spellEnd"/>
      <w:r w:rsidRPr="00C23B20">
        <w:rPr>
          <w:rFonts w:ascii="Arial" w:hAnsi="Arial" w:cs="Arial"/>
          <w:color w:val="000000"/>
          <w:sz w:val="22"/>
          <w:szCs w:val="22"/>
          <w:shd w:val="clear" w:color="auto" w:fill="FFFFFF"/>
        </w:rPr>
        <w:t xml:space="preserve">, W. and </w:t>
      </w:r>
      <w:proofErr w:type="spellStart"/>
      <w:r w:rsidRPr="00C23B20">
        <w:rPr>
          <w:rFonts w:ascii="Arial" w:hAnsi="Arial" w:cs="Arial"/>
          <w:color w:val="000000"/>
          <w:sz w:val="22"/>
          <w:szCs w:val="22"/>
          <w:shd w:val="clear" w:color="auto" w:fill="FFFFFF"/>
        </w:rPr>
        <w:t>Malsam</w:t>
      </w:r>
      <w:proofErr w:type="spellEnd"/>
      <w:r w:rsidRPr="00C23B20">
        <w:rPr>
          <w:rFonts w:ascii="Arial" w:hAnsi="Arial" w:cs="Arial"/>
          <w:color w:val="000000"/>
          <w:sz w:val="22"/>
          <w:szCs w:val="22"/>
          <w:shd w:val="clear" w:color="auto" w:fill="FFFFFF"/>
        </w:rPr>
        <w:t>, W., 2020. </w:t>
      </w:r>
      <w:r w:rsidRPr="00C23B20">
        <w:rPr>
          <w:rFonts w:ascii="Arial" w:hAnsi="Arial" w:cs="Arial"/>
          <w:i/>
          <w:iCs/>
          <w:color w:val="000000"/>
          <w:sz w:val="22"/>
          <w:szCs w:val="22"/>
          <w:shd w:val="clear" w:color="auto" w:fill="FFFFFF"/>
        </w:rPr>
        <w:t>A Quick Guide To User Story Mapping - Projectmanager.Com</w:t>
      </w:r>
      <w:r w:rsidRPr="00C23B20">
        <w:rPr>
          <w:rFonts w:ascii="Arial" w:hAnsi="Arial" w:cs="Arial"/>
          <w:color w:val="000000"/>
          <w:sz w:val="22"/>
          <w:szCs w:val="22"/>
          <w:shd w:val="clear" w:color="auto" w:fill="FFFFFF"/>
        </w:rPr>
        <w:t>. [online] ProjectManager.com. Available at: &lt;https://www.projectmanager.com/blog/user-story-mapping&gt; [Accessed 29 March 2020].</w:t>
      </w:r>
      <w:r w:rsidR="00D97CEB" w:rsidRPr="00C23B20">
        <w:rPr>
          <w:sz w:val="22"/>
          <w:szCs w:val="22"/>
        </w:rPr>
        <w:t xml:space="preserve"> </w:t>
      </w:r>
      <w:r w:rsidR="00FA7A91" w:rsidRPr="00C23B20">
        <w:rPr>
          <w:sz w:val="22"/>
          <w:szCs w:val="22"/>
        </w:rPr>
        <w:t xml:space="preserve"> </w:t>
      </w:r>
      <w:r w:rsidR="000D3833" w:rsidRPr="00C23B20">
        <w:rPr>
          <w:sz w:val="22"/>
          <w:szCs w:val="22"/>
        </w:rPr>
        <w:t xml:space="preserve"> </w:t>
      </w:r>
    </w:p>
    <w:p w14:paraId="74808936" w14:textId="131DDE02" w:rsidR="00FD6355" w:rsidRPr="00C23B20" w:rsidRDefault="00AE361E" w:rsidP="00C23B20">
      <w:pPr>
        <w:pStyle w:val="BodyText"/>
        <w:spacing w:line="360" w:lineRule="auto"/>
        <w:rPr>
          <w:sz w:val="22"/>
          <w:szCs w:val="22"/>
        </w:rPr>
      </w:pPr>
      <w:r w:rsidRPr="00C23B20">
        <w:rPr>
          <w:rFonts w:ascii="Arial" w:hAnsi="Arial" w:cs="Arial"/>
          <w:color w:val="000000"/>
          <w:sz w:val="22"/>
          <w:szCs w:val="22"/>
          <w:shd w:val="clear" w:color="auto" w:fill="FFFFFF"/>
        </w:rPr>
        <w:t>Stakeholdermap.com. 2020. </w:t>
      </w:r>
      <w:r w:rsidRPr="00C23B20">
        <w:rPr>
          <w:rFonts w:ascii="Arial" w:hAnsi="Arial" w:cs="Arial"/>
          <w:i/>
          <w:iCs/>
          <w:color w:val="000000"/>
          <w:sz w:val="22"/>
          <w:szCs w:val="22"/>
          <w:shd w:val="clear" w:color="auto" w:fill="FFFFFF"/>
        </w:rPr>
        <w:t>Project Management Triangle - Time, Cost And Quality - Iron Triangle</w:t>
      </w:r>
      <w:r w:rsidRPr="00C23B20">
        <w:rPr>
          <w:rFonts w:ascii="Arial" w:hAnsi="Arial" w:cs="Arial"/>
          <w:color w:val="000000"/>
          <w:sz w:val="22"/>
          <w:szCs w:val="22"/>
          <w:shd w:val="clear" w:color="auto" w:fill="FFFFFF"/>
        </w:rPr>
        <w:t>. [online] Available at: &lt;https://www.stakeholdermap.com/project-management/project-triangle.html&gt; [Accessed 29 March 2020].</w:t>
      </w:r>
    </w:p>
    <w:p w14:paraId="2841D6C2" w14:textId="7866D3AC" w:rsidR="00FD6355" w:rsidRPr="00C23B20" w:rsidRDefault="00AE361E" w:rsidP="00C23B20">
      <w:pPr>
        <w:pStyle w:val="BodyText"/>
        <w:spacing w:line="360" w:lineRule="auto"/>
        <w:rPr>
          <w:sz w:val="22"/>
          <w:szCs w:val="22"/>
        </w:rPr>
      </w:pPr>
      <w:r w:rsidRPr="00C23B20">
        <w:rPr>
          <w:rFonts w:ascii="Arial" w:hAnsi="Arial" w:cs="Arial"/>
          <w:color w:val="000000"/>
          <w:sz w:val="22"/>
          <w:szCs w:val="22"/>
          <w:shd w:val="clear" w:color="auto" w:fill="FFFFFF"/>
        </w:rPr>
        <w:t>Teamgantt.com. 2020. </w:t>
      </w:r>
      <w:r w:rsidRPr="00C23B20">
        <w:rPr>
          <w:rFonts w:ascii="Arial" w:hAnsi="Arial" w:cs="Arial"/>
          <w:i/>
          <w:iCs/>
          <w:color w:val="000000"/>
          <w:sz w:val="22"/>
          <w:szCs w:val="22"/>
          <w:shd w:val="clear" w:color="auto" w:fill="FFFFFF"/>
        </w:rPr>
        <w:t xml:space="preserve">The Triple Constraints Of Project Management | </w:t>
      </w:r>
      <w:proofErr w:type="spellStart"/>
      <w:r w:rsidRPr="00C23B20">
        <w:rPr>
          <w:rFonts w:ascii="Arial" w:hAnsi="Arial" w:cs="Arial"/>
          <w:i/>
          <w:iCs/>
          <w:color w:val="000000"/>
          <w:sz w:val="22"/>
          <w:szCs w:val="22"/>
          <w:shd w:val="clear" w:color="auto" w:fill="FFFFFF"/>
        </w:rPr>
        <w:t>Teamgantt</w:t>
      </w:r>
      <w:proofErr w:type="spellEnd"/>
      <w:r w:rsidRPr="00C23B20">
        <w:rPr>
          <w:rFonts w:ascii="Arial" w:hAnsi="Arial" w:cs="Arial"/>
          <w:color w:val="000000"/>
          <w:sz w:val="22"/>
          <w:szCs w:val="22"/>
          <w:shd w:val="clear" w:color="auto" w:fill="FFFFFF"/>
        </w:rPr>
        <w:t>. [online] Available at: &lt;https://www.teamgantt.com/blog/triple-constraint-project-management&gt; [Accessed 29 March 2020].</w:t>
      </w:r>
    </w:p>
    <w:p w14:paraId="11AA8C4C" w14:textId="399B7A77" w:rsidR="00775C1C" w:rsidRPr="00C23B20" w:rsidRDefault="00813B11" w:rsidP="00C23B20">
      <w:pPr>
        <w:pStyle w:val="BodyText"/>
        <w:spacing w:line="360" w:lineRule="auto"/>
        <w:rPr>
          <w:sz w:val="22"/>
          <w:szCs w:val="22"/>
        </w:rPr>
      </w:pPr>
      <w:proofErr w:type="spellStart"/>
      <w:r w:rsidRPr="00C23B20">
        <w:rPr>
          <w:rFonts w:ascii="Arial" w:hAnsi="Arial" w:cs="Arial"/>
          <w:color w:val="000000"/>
          <w:sz w:val="22"/>
          <w:szCs w:val="22"/>
          <w:shd w:val="clear" w:color="auto" w:fill="FFFFFF"/>
        </w:rPr>
        <w:t>HotPMO</w:t>
      </w:r>
      <w:proofErr w:type="spellEnd"/>
      <w:r w:rsidRPr="00C23B20">
        <w:rPr>
          <w:rFonts w:ascii="Arial" w:hAnsi="Arial" w:cs="Arial"/>
          <w:color w:val="000000"/>
          <w:sz w:val="22"/>
          <w:szCs w:val="22"/>
          <w:shd w:val="clear" w:color="auto" w:fill="FFFFFF"/>
        </w:rPr>
        <w:t xml:space="preserve"> - </w:t>
      </w:r>
      <w:proofErr w:type="spellStart"/>
      <w:r w:rsidRPr="00C23B20">
        <w:rPr>
          <w:rFonts w:ascii="Arial" w:hAnsi="Arial" w:cs="Arial"/>
          <w:color w:val="000000"/>
          <w:sz w:val="22"/>
          <w:szCs w:val="22"/>
          <w:shd w:val="clear" w:color="auto" w:fill="FFFFFF"/>
        </w:rPr>
        <w:t>PMO</w:t>
      </w:r>
      <w:proofErr w:type="spellEnd"/>
      <w:r w:rsidRPr="00C23B20">
        <w:rPr>
          <w:rFonts w:ascii="Arial" w:hAnsi="Arial" w:cs="Arial"/>
          <w:color w:val="000000"/>
          <w:sz w:val="22"/>
          <w:szCs w:val="22"/>
          <w:shd w:val="clear" w:color="auto" w:fill="FFFFFF"/>
        </w:rPr>
        <w:t xml:space="preserve"> that delivers faster. 2020. </w:t>
      </w:r>
      <w:r w:rsidRPr="00C23B20">
        <w:rPr>
          <w:rFonts w:ascii="Arial" w:hAnsi="Arial" w:cs="Arial"/>
          <w:i/>
          <w:iCs/>
          <w:color w:val="000000"/>
          <w:sz w:val="22"/>
          <w:szCs w:val="22"/>
          <w:shd w:val="clear" w:color="auto" w:fill="FFFFFF"/>
        </w:rPr>
        <w:t>Moscow Or Kano Models - How Do You Prioritize?</w:t>
      </w:r>
      <w:r w:rsidRPr="00C23B20">
        <w:rPr>
          <w:rFonts w:ascii="Arial" w:hAnsi="Arial" w:cs="Arial"/>
          <w:color w:val="000000"/>
          <w:sz w:val="22"/>
          <w:szCs w:val="22"/>
          <w:shd w:val="clear" w:color="auto" w:fill="FFFFFF"/>
        </w:rPr>
        <w:t>. [online] Available at: &lt;https://www.hotpmo.com/management-models/moscow-kano-prioritize&gt; [Accessed 29 March 2020].</w:t>
      </w:r>
    </w:p>
    <w:p w14:paraId="41115517" w14:textId="7F5B9661" w:rsidR="00775C1C" w:rsidRPr="00C23B20" w:rsidRDefault="00813B11" w:rsidP="00C23B20">
      <w:pPr>
        <w:pStyle w:val="BodyText"/>
        <w:spacing w:line="360" w:lineRule="auto"/>
        <w:rPr>
          <w:sz w:val="22"/>
          <w:szCs w:val="22"/>
        </w:rPr>
      </w:pPr>
      <w:r w:rsidRPr="00C23B20">
        <w:rPr>
          <w:rFonts w:ascii="Arial" w:hAnsi="Arial" w:cs="Arial"/>
          <w:color w:val="000000"/>
          <w:sz w:val="22"/>
          <w:szCs w:val="22"/>
          <w:shd w:val="clear" w:color="auto" w:fill="FFFFFF"/>
        </w:rPr>
        <w:lastRenderedPageBreak/>
        <w:t>Prakash, V., 2020. </w:t>
      </w:r>
      <w:r w:rsidRPr="00C23B20">
        <w:rPr>
          <w:rFonts w:ascii="Arial" w:hAnsi="Arial" w:cs="Arial"/>
          <w:i/>
          <w:iCs/>
          <w:color w:val="000000"/>
          <w:sz w:val="22"/>
          <w:szCs w:val="22"/>
          <w:shd w:val="clear" w:color="auto" w:fill="FFFFFF"/>
        </w:rPr>
        <w:t>What Is The Delphi Technique?</w:t>
      </w:r>
      <w:r w:rsidRPr="00C23B20">
        <w:rPr>
          <w:rFonts w:ascii="Arial" w:hAnsi="Arial" w:cs="Arial"/>
          <w:color w:val="000000"/>
          <w:sz w:val="22"/>
          <w:szCs w:val="22"/>
          <w:shd w:val="clear" w:color="auto" w:fill="FFFFFF"/>
        </w:rPr>
        <w:t xml:space="preserve">. [online] </w:t>
      </w:r>
      <w:proofErr w:type="spellStart"/>
      <w:r w:rsidRPr="00C23B20">
        <w:rPr>
          <w:rFonts w:ascii="Arial" w:hAnsi="Arial" w:cs="Arial"/>
          <w:color w:val="000000"/>
          <w:sz w:val="22"/>
          <w:szCs w:val="22"/>
          <w:shd w:val="clear" w:color="auto" w:fill="FFFFFF"/>
        </w:rPr>
        <w:t>PMChamp</w:t>
      </w:r>
      <w:proofErr w:type="spellEnd"/>
      <w:r w:rsidRPr="00C23B20">
        <w:rPr>
          <w:rFonts w:ascii="Arial" w:hAnsi="Arial" w:cs="Arial"/>
          <w:color w:val="000000"/>
          <w:sz w:val="22"/>
          <w:szCs w:val="22"/>
          <w:shd w:val="clear" w:color="auto" w:fill="FFFFFF"/>
        </w:rPr>
        <w:t>. Available at: &lt;https://www.pmchamp.com/delphi-technique-explained-for-pmp-exam/&gt; [Accessed 29 March 2020].</w:t>
      </w:r>
    </w:p>
    <w:p w14:paraId="56C26361" w14:textId="35926B60" w:rsidR="0025121A" w:rsidRPr="00C23B20" w:rsidRDefault="00490AD2" w:rsidP="00C23B20">
      <w:pPr>
        <w:pStyle w:val="BodyText"/>
        <w:spacing w:line="360" w:lineRule="auto"/>
        <w:rPr>
          <w:sz w:val="22"/>
          <w:szCs w:val="22"/>
        </w:rPr>
      </w:pPr>
      <w:r w:rsidRPr="00C23B20">
        <w:rPr>
          <w:rFonts w:ascii="Arial" w:hAnsi="Arial" w:cs="Arial"/>
          <w:color w:val="000000"/>
          <w:sz w:val="22"/>
          <w:szCs w:val="22"/>
          <w:shd w:val="clear" w:color="auto" w:fill="FFFFFF"/>
        </w:rPr>
        <w:t>Acornlive.com. 2020. [online] Available at: &lt;http://www.acornlive.com/demos/pdf/E2_EM_Chapter_7.pdf&gt; [Accessed 29 March 2020].</w:t>
      </w:r>
    </w:p>
    <w:p w14:paraId="47A24952" w14:textId="53D96EFE" w:rsidR="00D7446E" w:rsidRPr="00C23B20" w:rsidRDefault="00490AD2" w:rsidP="00C23B20">
      <w:pPr>
        <w:spacing w:line="360" w:lineRule="auto"/>
      </w:pPr>
      <w:r w:rsidRPr="00C23B20">
        <w:rPr>
          <w:rFonts w:ascii="Arial" w:hAnsi="Arial" w:cs="Arial"/>
          <w:color w:val="000000"/>
          <w:shd w:val="clear" w:color="auto" w:fill="FFFFFF"/>
        </w:rPr>
        <w:t>Proofhub.com. 2020. [online] Available at: &lt;https://www.proofhub.com/articles/benefits-of-gantt-charts&gt; [Accessed 29 March 2020].</w:t>
      </w:r>
    </w:p>
    <w:p w14:paraId="33D479A5" w14:textId="3C3CB060" w:rsidR="00D7446E" w:rsidRPr="00C23B20" w:rsidRDefault="00490AD2" w:rsidP="00C23B20">
      <w:pPr>
        <w:spacing w:line="360" w:lineRule="auto"/>
        <w:rPr>
          <w:rFonts w:ascii="Arial" w:hAnsi="Arial" w:cs="Arial"/>
          <w:color w:val="000000"/>
          <w:shd w:val="clear" w:color="auto" w:fill="FFFFFF"/>
        </w:rPr>
      </w:pPr>
      <w:r w:rsidRPr="00C23B20">
        <w:rPr>
          <w:rFonts w:ascii="Arial" w:hAnsi="Arial" w:cs="Arial"/>
          <w:color w:val="000000"/>
          <w:shd w:val="clear" w:color="auto" w:fill="FFFFFF"/>
        </w:rPr>
        <w:t>reed.co.uk. 2020. </w:t>
      </w:r>
      <w:r w:rsidRPr="00C23B20">
        <w:rPr>
          <w:rFonts w:ascii="Arial" w:hAnsi="Arial" w:cs="Arial"/>
          <w:i/>
          <w:iCs/>
          <w:color w:val="000000"/>
          <w:shd w:val="clear" w:color="auto" w:fill="FFFFFF"/>
        </w:rPr>
        <w:t>Six Reasons To Become PRINCE2® Qualified Right Now | Reed.Co.Uk</w:t>
      </w:r>
      <w:r w:rsidRPr="00C23B20">
        <w:rPr>
          <w:rFonts w:ascii="Arial" w:hAnsi="Arial" w:cs="Arial"/>
          <w:color w:val="000000"/>
          <w:shd w:val="clear" w:color="auto" w:fill="FFFFFF"/>
        </w:rPr>
        <w:t>. [online] Available at: &lt;https://www.reed.co.uk/career-advice/six-reasons-to-become-prince2-qualified-right-now/&gt; [Accessed 29 March 2020].</w:t>
      </w:r>
    </w:p>
    <w:p w14:paraId="7F472EBC" w14:textId="1658DC22" w:rsidR="00A60A47" w:rsidRPr="00C23B20" w:rsidRDefault="00A60A47" w:rsidP="00C23B20">
      <w:pPr>
        <w:spacing w:line="360" w:lineRule="auto"/>
        <w:rPr>
          <w:rFonts w:ascii="Arial" w:hAnsi="Arial" w:cs="Arial"/>
          <w:color w:val="000000"/>
          <w:shd w:val="clear" w:color="auto" w:fill="FFFFFF"/>
        </w:rPr>
      </w:pPr>
    </w:p>
    <w:p w14:paraId="6A01BC78" w14:textId="5FA849AB" w:rsidR="00050E3D" w:rsidRPr="00C23B20" w:rsidRDefault="00050E3D" w:rsidP="00C23B20">
      <w:pPr>
        <w:spacing w:line="360" w:lineRule="auto"/>
        <w:rPr>
          <w:rFonts w:ascii="Arial" w:hAnsi="Arial" w:cs="Arial"/>
          <w:color w:val="000000"/>
          <w:shd w:val="clear" w:color="auto" w:fill="FFFFFF"/>
        </w:rPr>
      </w:pPr>
    </w:p>
    <w:p w14:paraId="561F0B8C" w14:textId="000ADF51" w:rsidR="00050E3D" w:rsidRPr="00C23B20" w:rsidRDefault="00050E3D" w:rsidP="00C23B20">
      <w:pPr>
        <w:spacing w:line="360" w:lineRule="auto"/>
        <w:rPr>
          <w:rFonts w:ascii="Arial" w:hAnsi="Arial" w:cs="Arial"/>
          <w:color w:val="000000"/>
          <w:shd w:val="clear" w:color="auto" w:fill="FFFFFF"/>
        </w:rPr>
      </w:pPr>
    </w:p>
    <w:p w14:paraId="3C25D7A7" w14:textId="77777777" w:rsidR="00050E3D" w:rsidRPr="00C23B20" w:rsidRDefault="00050E3D" w:rsidP="00C23B20">
      <w:pPr>
        <w:spacing w:line="360" w:lineRule="auto"/>
        <w:rPr>
          <w:rFonts w:ascii="Arial" w:hAnsi="Arial" w:cs="Arial"/>
          <w:color w:val="000000"/>
          <w:shd w:val="clear" w:color="auto" w:fill="FFFFFF"/>
        </w:rPr>
      </w:pPr>
    </w:p>
    <w:p w14:paraId="4DD36872" w14:textId="760BEDD9" w:rsidR="00A76124" w:rsidRPr="00C23B20" w:rsidRDefault="00A76124" w:rsidP="00C23B20">
      <w:pPr>
        <w:pStyle w:val="Heading1"/>
        <w:spacing w:line="360" w:lineRule="auto"/>
        <w:rPr>
          <w:noProof/>
          <w:sz w:val="22"/>
          <w:szCs w:val="22"/>
        </w:rPr>
      </w:pPr>
      <w:bookmarkStart w:id="22" w:name="_Toc36504825"/>
      <w:r w:rsidRPr="00C23B20">
        <w:rPr>
          <w:noProof/>
          <w:sz w:val="22"/>
          <w:szCs w:val="22"/>
        </w:rPr>
        <w:t>Fig List</w:t>
      </w:r>
      <w:bookmarkEnd w:id="22"/>
    </w:p>
    <w:p w14:paraId="395D1B30" w14:textId="77777777" w:rsidR="00A76124" w:rsidRPr="00C23B20" w:rsidRDefault="00A76124" w:rsidP="00C23B20">
      <w:pPr>
        <w:spacing w:line="360" w:lineRule="auto"/>
        <w:rPr>
          <w:noProof/>
        </w:rPr>
      </w:pPr>
    </w:p>
    <w:p w14:paraId="0E11A670" w14:textId="24CF2221" w:rsidR="002F5BE2" w:rsidRPr="00C23B20" w:rsidRDefault="002F5BE2" w:rsidP="00C23B20">
      <w:pPr>
        <w:spacing w:line="360" w:lineRule="auto"/>
        <w:rPr>
          <w:noProof/>
        </w:rPr>
      </w:pPr>
      <w:r w:rsidRPr="00C23B20">
        <w:rPr>
          <w:noProof/>
        </w:rPr>
        <w:t>The Vintners Antiques Sponsor and Steering Group</w:t>
      </w:r>
    </w:p>
    <w:p w14:paraId="7B580098" w14:textId="7A1BCA1E" w:rsidR="002F5BE2" w:rsidRPr="00C23B20" w:rsidRDefault="002F5BE2" w:rsidP="00C23B20">
      <w:pPr>
        <w:spacing w:line="360" w:lineRule="auto"/>
      </w:pPr>
    </w:p>
    <w:p w14:paraId="1725C754" w14:textId="4589ED17" w:rsidR="002F5BE2" w:rsidRPr="00C23B20" w:rsidRDefault="002F5BE2" w:rsidP="00C23B20">
      <w:pPr>
        <w:spacing w:line="360" w:lineRule="auto"/>
      </w:pPr>
      <w:r w:rsidRPr="00C23B20">
        <w:rPr>
          <w:rFonts w:ascii="Arial" w:hAnsi="Arial" w:cs="Arial"/>
          <w:color w:val="000000"/>
          <w:shd w:val="clear" w:color="auto" w:fill="FFFFFF"/>
        </w:rPr>
        <w:t>Images.app.goo.gl. 2020. </w:t>
      </w:r>
      <w:r w:rsidRPr="00C23B20">
        <w:rPr>
          <w:rFonts w:ascii="Arial" w:hAnsi="Arial" w:cs="Arial"/>
          <w:i/>
          <w:iCs/>
          <w:color w:val="000000"/>
          <w:shd w:val="clear" w:color="auto" w:fill="FFFFFF"/>
        </w:rPr>
        <w:t>Image: The Care And Feeding Of Business Analysts (</w:t>
      </w:r>
      <w:proofErr w:type="spellStart"/>
      <w:r w:rsidRPr="00C23B20">
        <w:rPr>
          <w:rFonts w:ascii="Arial" w:hAnsi="Arial" w:cs="Arial"/>
          <w:i/>
          <w:iCs/>
          <w:color w:val="000000"/>
          <w:shd w:val="clear" w:color="auto" w:fill="FFFFFF"/>
        </w:rPr>
        <w:t>Guerilla</w:t>
      </w:r>
      <w:proofErr w:type="spellEnd"/>
      <w:r w:rsidRPr="00C23B20">
        <w:rPr>
          <w:rFonts w:ascii="Arial" w:hAnsi="Arial" w:cs="Arial"/>
          <w:i/>
          <w:iCs/>
          <w:color w:val="000000"/>
          <w:shd w:val="clear" w:color="auto" w:fill="FFFFFF"/>
        </w:rPr>
        <w:t xml:space="preserve"> PM Interview ...</w:t>
      </w:r>
      <w:r w:rsidRPr="00C23B20">
        <w:rPr>
          <w:rFonts w:ascii="Arial" w:hAnsi="Arial" w:cs="Arial"/>
          <w:color w:val="000000"/>
          <w:shd w:val="clear" w:color="auto" w:fill="FFFFFF"/>
        </w:rPr>
        <w:t>. [online] Available at: &lt;https://images.app.goo.gl/yhhRgKBRFjbhmG467&gt; [Accessed 29 March 2020].</w:t>
      </w:r>
    </w:p>
    <w:p w14:paraId="0DC3B94D" w14:textId="28A87586" w:rsidR="00490AD2" w:rsidRPr="00C23B20" w:rsidRDefault="00490AD2" w:rsidP="00C23B20">
      <w:pPr>
        <w:spacing w:line="360" w:lineRule="auto"/>
      </w:pPr>
    </w:p>
    <w:p w14:paraId="61B15225" w14:textId="7BBCB971" w:rsidR="00490AD2" w:rsidRPr="00C23B20" w:rsidRDefault="002F5BE2" w:rsidP="00C23B20">
      <w:pPr>
        <w:spacing w:line="360" w:lineRule="auto"/>
        <w:rPr>
          <w:rFonts w:ascii="Arial" w:hAnsi="Arial" w:cs="Arial"/>
          <w:color w:val="000000"/>
          <w:shd w:val="clear" w:color="auto" w:fill="FFFFFF"/>
        </w:rPr>
      </w:pPr>
      <w:r w:rsidRPr="00C23B20">
        <w:rPr>
          <w:rFonts w:ascii="Arial" w:hAnsi="Arial" w:cs="Arial"/>
          <w:color w:val="000000"/>
          <w:shd w:val="clear" w:color="auto" w:fill="FFFFFF"/>
        </w:rPr>
        <w:t>Smartsheet. 2020. </w:t>
      </w:r>
      <w:r w:rsidRPr="00C23B20">
        <w:rPr>
          <w:rFonts w:ascii="Arial" w:hAnsi="Arial" w:cs="Arial"/>
          <w:i/>
          <w:iCs/>
          <w:color w:val="000000"/>
          <w:shd w:val="clear" w:color="auto" w:fill="FFFFFF"/>
        </w:rPr>
        <w:t>Guide To Software Project Management | Smartsheet</w:t>
      </w:r>
      <w:r w:rsidRPr="00C23B20">
        <w:rPr>
          <w:rFonts w:ascii="Arial" w:hAnsi="Arial" w:cs="Arial"/>
          <w:color w:val="000000"/>
          <w:shd w:val="clear" w:color="auto" w:fill="FFFFFF"/>
        </w:rPr>
        <w:t>. [online] Available at: &lt;https://www.smartsheet.com/content/software-project-management&gt; [Accessed 29 March 2020].</w:t>
      </w:r>
    </w:p>
    <w:p w14:paraId="122315F2" w14:textId="670D9BFC" w:rsidR="00A76124" w:rsidRPr="00C23B20" w:rsidRDefault="00A76124" w:rsidP="00C23B20">
      <w:pPr>
        <w:spacing w:line="360" w:lineRule="auto"/>
        <w:rPr>
          <w:rFonts w:ascii="Arial" w:hAnsi="Arial" w:cs="Arial"/>
          <w:color w:val="000000"/>
          <w:shd w:val="clear" w:color="auto" w:fill="FFFFFF"/>
        </w:rPr>
      </w:pPr>
    </w:p>
    <w:p w14:paraId="1CD2E225" w14:textId="77777777" w:rsidR="00A76124" w:rsidRPr="00C23B20" w:rsidRDefault="00A76124" w:rsidP="00C23B20">
      <w:pPr>
        <w:spacing w:line="360" w:lineRule="auto"/>
        <w:rPr>
          <w:noProof/>
        </w:rPr>
      </w:pPr>
      <w:r w:rsidRPr="00C23B20">
        <w:rPr>
          <w:noProof/>
        </w:rPr>
        <w:t>Ideas and Brain Storming in the Vintners Project</w:t>
      </w:r>
    </w:p>
    <w:p w14:paraId="1025FFCC" w14:textId="7F393648" w:rsidR="00A76124" w:rsidRPr="00C23B20" w:rsidRDefault="00A76124" w:rsidP="00C23B20">
      <w:pPr>
        <w:spacing w:line="360" w:lineRule="auto"/>
      </w:pPr>
    </w:p>
    <w:p w14:paraId="626B06DC" w14:textId="77777777" w:rsidR="00A76124" w:rsidRPr="00C23B20" w:rsidRDefault="00A76124" w:rsidP="00C23B20">
      <w:pPr>
        <w:spacing w:line="360" w:lineRule="auto"/>
      </w:pPr>
      <w:r w:rsidRPr="00C23B20">
        <w:t>User stories for the vintners Project</w:t>
      </w:r>
    </w:p>
    <w:p w14:paraId="6969856E" w14:textId="77777777" w:rsidR="00A76124" w:rsidRPr="00C23B20" w:rsidRDefault="00A76124" w:rsidP="00C23B20">
      <w:pPr>
        <w:spacing w:line="360" w:lineRule="auto"/>
        <w:rPr>
          <w:rFonts w:ascii="Arial" w:hAnsi="Arial" w:cs="Arial"/>
          <w:color w:val="000000"/>
          <w:shd w:val="clear" w:color="auto" w:fill="FFFFFF"/>
        </w:rPr>
      </w:pPr>
    </w:p>
    <w:p w14:paraId="50E453AD" w14:textId="7FB98E4A" w:rsidR="00A76124" w:rsidRPr="00C23B20" w:rsidRDefault="00A76124" w:rsidP="00C23B20">
      <w:pPr>
        <w:spacing w:line="360" w:lineRule="auto"/>
        <w:rPr>
          <w:rFonts w:ascii="Arial" w:hAnsi="Arial" w:cs="Arial"/>
          <w:color w:val="000000"/>
          <w:shd w:val="clear" w:color="auto" w:fill="FFFFFF"/>
        </w:rPr>
      </w:pPr>
      <w:r w:rsidRPr="00C23B20">
        <w:rPr>
          <w:rFonts w:ascii="Arial" w:hAnsi="Arial" w:cs="Arial"/>
          <w:color w:val="000000"/>
          <w:shd w:val="clear" w:color="auto" w:fill="FFFFFF"/>
        </w:rPr>
        <w:t>Medium. 2020. </w:t>
      </w:r>
      <w:r w:rsidRPr="00C23B20">
        <w:rPr>
          <w:rFonts w:ascii="Arial" w:hAnsi="Arial" w:cs="Arial"/>
          <w:i/>
          <w:iCs/>
          <w:color w:val="000000"/>
          <w:shd w:val="clear" w:color="auto" w:fill="FFFFFF"/>
        </w:rPr>
        <w:t>Iron Triangle — Triple Constraints Of Project Management</w:t>
      </w:r>
      <w:r w:rsidRPr="00C23B20">
        <w:rPr>
          <w:rFonts w:ascii="Arial" w:hAnsi="Arial" w:cs="Arial"/>
          <w:color w:val="000000"/>
          <w:shd w:val="clear" w:color="auto" w:fill="FFFFFF"/>
        </w:rPr>
        <w:t>. [online] Available at: &lt;https://medium.com/@harpreet.dhillon/iron-triangle-triple-constraints-of-project-management-e818e631826c&gt; [Accessed 29 March 2020].</w:t>
      </w:r>
    </w:p>
    <w:p w14:paraId="0C94A0CD" w14:textId="3CE98BF3" w:rsidR="00503D16" w:rsidRPr="00C23B20" w:rsidRDefault="00503D16" w:rsidP="00C23B20">
      <w:pPr>
        <w:spacing w:line="360" w:lineRule="auto"/>
        <w:rPr>
          <w:rFonts w:ascii="Arial" w:hAnsi="Arial" w:cs="Arial"/>
          <w:color w:val="000000"/>
          <w:shd w:val="clear" w:color="auto" w:fill="FFFFFF"/>
        </w:rPr>
      </w:pPr>
    </w:p>
    <w:p w14:paraId="66AABAF2" w14:textId="4E88C9ED" w:rsidR="00503D16" w:rsidRPr="00C23B20" w:rsidRDefault="00503D16" w:rsidP="00C23B20">
      <w:pPr>
        <w:spacing w:line="360" w:lineRule="auto"/>
        <w:rPr>
          <w:rFonts w:ascii="Arial" w:hAnsi="Arial" w:cs="Arial"/>
          <w:color w:val="000000"/>
          <w:shd w:val="clear" w:color="auto" w:fill="FFFFFF"/>
        </w:rPr>
      </w:pPr>
      <w:r w:rsidRPr="00C23B20">
        <w:rPr>
          <w:rFonts w:ascii="Arial" w:hAnsi="Arial" w:cs="Arial"/>
          <w:color w:val="000000"/>
          <w:shd w:val="clear" w:color="auto" w:fill="FFFFFF"/>
        </w:rPr>
        <w:t xml:space="preserve">Gantt Chart </w:t>
      </w:r>
      <w:proofErr w:type="spellStart"/>
      <w:r w:rsidRPr="00C23B20">
        <w:rPr>
          <w:rFonts w:ascii="Arial" w:hAnsi="Arial" w:cs="Arial"/>
          <w:color w:val="000000"/>
          <w:shd w:val="clear" w:color="auto" w:fill="FFFFFF"/>
        </w:rPr>
        <w:t>GanttPRO</w:t>
      </w:r>
      <w:proofErr w:type="spellEnd"/>
      <w:r w:rsidRPr="00C23B20">
        <w:rPr>
          <w:rFonts w:ascii="Arial" w:hAnsi="Arial" w:cs="Arial"/>
          <w:color w:val="000000"/>
          <w:shd w:val="clear" w:color="auto" w:fill="FFFFFF"/>
        </w:rPr>
        <w:t xml:space="preserve"> Blog. 2020. </w:t>
      </w:r>
      <w:r w:rsidRPr="00C23B20">
        <w:rPr>
          <w:rFonts w:ascii="Arial" w:hAnsi="Arial" w:cs="Arial"/>
          <w:i/>
          <w:iCs/>
          <w:color w:val="000000"/>
          <w:shd w:val="clear" w:color="auto" w:fill="FFFFFF"/>
        </w:rPr>
        <w:t>What Are Prioritization Techniques? Moscow Method</w:t>
      </w:r>
      <w:r w:rsidRPr="00C23B20">
        <w:rPr>
          <w:rFonts w:ascii="Arial" w:hAnsi="Arial" w:cs="Arial"/>
          <w:color w:val="000000"/>
          <w:shd w:val="clear" w:color="auto" w:fill="FFFFFF"/>
        </w:rPr>
        <w:t>. [online] Available at: &lt;https://blog.ganttpro.com/en/prioritization-techniques-and-methods-for-projects-with-advantages-of-moscow-model/&gt; [Accessed 29 March 2020].</w:t>
      </w:r>
    </w:p>
    <w:p w14:paraId="70B770F2" w14:textId="4874EAAD" w:rsidR="00503D16" w:rsidRPr="00C23B20" w:rsidRDefault="00503D16" w:rsidP="00C23B20">
      <w:pPr>
        <w:spacing w:line="360" w:lineRule="auto"/>
        <w:rPr>
          <w:rFonts w:ascii="Arial" w:hAnsi="Arial" w:cs="Arial"/>
          <w:color w:val="000000"/>
          <w:shd w:val="clear" w:color="auto" w:fill="FFFFFF"/>
        </w:rPr>
      </w:pPr>
    </w:p>
    <w:p w14:paraId="485BC4F1" w14:textId="490B2828" w:rsidR="00503D16" w:rsidRPr="00C23B20" w:rsidRDefault="00503D16" w:rsidP="00C23B20">
      <w:pPr>
        <w:spacing w:line="360" w:lineRule="auto"/>
        <w:rPr>
          <w:rFonts w:ascii="Arial" w:hAnsi="Arial" w:cs="Arial"/>
          <w:color w:val="000000"/>
          <w:shd w:val="clear" w:color="auto" w:fill="FFFFFF"/>
        </w:rPr>
      </w:pPr>
      <w:r w:rsidRPr="00C23B20">
        <w:rPr>
          <w:rFonts w:ascii="Arial" w:hAnsi="Arial" w:cs="Arial"/>
          <w:color w:val="000000"/>
          <w:shd w:val="clear" w:color="auto" w:fill="FFFFFF"/>
        </w:rPr>
        <w:t>Pmchamp.com. 2020. [online] Available at: &lt;https://www.pmchamp.com/wp-content/uploads/2013/10/delphi_technique_consensus-239x300.jpg&gt; [Accessed 29 March 2020].</w:t>
      </w:r>
    </w:p>
    <w:p w14:paraId="4C10598D" w14:textId="2A4859F4" w:rsidR="00A60A47" w:rsidRPr="00C23B20" w:rsidRDefault="00A60A47" w:rsidP="00C23B20">
      <w:pPr>
        <w:spacing w:line="360" w:lineRule="auto"/>
        <w:rPr>
          <w:rFonts w:ascii="Arial" w:hAnsi="Arial" w:cs="Arial"/>
          <w:color w:val="000000"/>
          <w:shd w:val="clear" w:color="auto" w:fill="FFFFFF"/>
        </w:rPr>
      </w:pPr>
    </w:p>
    <w:p w14:paraId="53F5D301" w14:textId="226633B5" w:rsidR="00A60A47" w:rsidRPr="00C23B20" w:rsidRDefault="00A60A47" w:rsidP="00C23B20">
      <w:pPr>
        <w:spacing w:line="360" w:lineRule="auto"/>
      </w:pPr>
      <w:r w:rsidRPr="00C23B20">
        <w:t>The Vintner’s estimation Technique chart</w:t>
      </w:r>
    </w:p>
    <w:p w14:paraId="45DA7833" w14:textId="1C8905CB" w:rsidR="00A60A47" w:rsidRPr="00C23B20" w:rsidRDefault="00A60A47" w:rsidP="00C23B20">
      <w:pPr>
        <w:spacing w:line="360" w:lineRule="auto"/>
      </w:pPr>
      <w:r w:rsidRPr="00C23B20">
        <w:rPr>
          <w:rFonts w:ascii="Arial" w:hAnsi="Arial" w:cs="Arial"/>
          <w:color w:val="000000"/>
          <w:shd w:val="clear" w:color="auto" w:fill="FFFFFF"/>
        </w:rPr>
        <w:t>Acornlive.com. 2020. [online] Available at: &lt;http://www.acornlive.com/demos/pdf/E2_EM_Chapter_7.pdf&gt; [Accessed 29 March 2020].</w:t>
      </w:r>
    </w:p>
    <w:p w14:paraId="01B375EC" w14:textId="2750809C" w:rsidR="00F10491" w:rsidRPr="00C23B20" w:rsidRDefault="00F10491" w:rsidP="00C23B20">
      <w:pPr>
        <w:spacing w:line="360" w:lineRule="auto"/>
      </w:pPr>
      <w:r w:rsidRPr="00C23B20">
        <w:t xml:space="preserve">Estimated cost chart </w:t>
      </w:r>
    </w:p>
    <w:p w14:paraId="5662AD79" w14:textId="77777777" w:rsidR="00F10491" w:rsidRPr="00C23B20" w:rsidRDefault="00F10491" w:rsidP="00C23B20">
      <w:pPr>
        <w:spacing w:line="360" w:lineRule="auto"/>
      </w:pPr>
    </w:p>
    <w:p w14:paraId="16FB5DBB" w14:textId="22A5DBC4" w:rsidR="00F10491" w:rsidRPr="00C23B20" w:rsidRDefault="00F10491" w:rsidP="00C23B20">
      <w:pPr>
        <w:spacing w:line="360" w:lineRule="auto"/>
      </w:pPr>
      <w:r w:rsidRPr="00C23B20">
        <w:t>The brown paper planning</w:t>
      </w:r>
    </w:p>
    <w:p w14:paraId="4FECBBC1" w14:textId="77777777" w:rsidR="00F10491" w:rsidRPr="00C23B20" w:rsidRDefault="00F10491" w:rsidP="00C23B20">
      <w:pPr>
        <w:spacing w:line="360" w:lineRule="auto"/>
      </w:pPr>
    </w:p>
    <w:p w14:paraId="2963AD64" w14:textId="77777777" w:rsidR="00F10491" w:rsidRPr="00C23B20" w:rsidRDefault="00F10491" w:rsidP="00C23B20">
      <w:pPr>
        <w:spacing w:line="360" w:lineRule="auto"/>
        <w:rPr>
          <w:noProof/>
        </w:rPr>
      </w:pPr>
      <w:r w:rsidRPr="00C23B20">
        <w:rPr>
          <w:noProof/>
        </w:rPr>
        <w:t>The Vintner’s project Gantt Chart With Actual Time Plan.</w:t>
      </w:r>
    </w:p>
    <w:p w14:paraId="02343F0E" w14:textId="77777777" w:rsidR="00F10491" w:rsidRPr="00C23B20" w:rsidRDefault="00F10491" w:rsidP="00C23B20">
      <w:pPr>
        <w:spacing w:line="360" w:lineRule="auto"/>
      </w:pPr>
    </w:p>
    <w:p w14:paraId="511E6AFD" w14:textId="7EF113EE" w:rsidR="00F10491" w:rsidRPr="00C23B20" w:rsidRDefault="007744DE" w:rsidP="00C23B20">
      <w:pPr>
        <w:spacing w:line="360" w:lineRule="auto"/>
      </w:pPr>
      <w:r w:rsidRPr="00C23B20">
        <w:rPr>
          <w:rFonts w:ascii="Arial" w:hAnsi="Arial" w:cs="Arial"/>
          <w:color w:val="000000"/>
          <w:shd w:val="clear" w:color="auto" w:fill="FFFFFF"/>
        </w:rPr>
        <w:t>Upload.wikimedia.org. 2020. [online] Available at: &lt;https://upload.wikimedia.org/wikipedia/commons/thumb/a/a2/PRINCE2_-_Project_Management_Methodology.png/290px-PRINCE2_-_Project_Management_Methodology.png&gt; [Accessed 29 March 2020].</w:t>
      </w:r>
    </w:p>
    <w:p w14:paraId="599D0C48" w14:textId="77777777" w:rsidR="00F10491" w:rsidRPr="00C23B20" w:rsidRDefault="00F10491" w:rsidP="00C23B20">
      <w:pPr>
        <w:spacing w:line="360" w:lineRule="auto"/>
      </w:pPr>
    </w:p>
    <w:p w14:paraId="34AFB66A" w14:textId="798F9DF0" w:rsidR="00A60A47" w:rsidRPr="00C23B20" w:rsidRDefault="00A60A47" w:rsidP="00C23B20">
      <w:pPr>
        <w:spacing w:line="360" w:lineRule="auto"/>
      </w:pPr>
    </w:p>
    <w:sectPr w:rsidR="00A60A47" w:rsidRPr="00C23B20" w:rsidSect="00050E3D">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629F7D" w14:textId="77777777" w:rsidR="00EB101B" w:rsidRDefault="00EB101B" w:rsidP="00050E3D">
      <w:pPr>
        <w:spacing w:after="0" w:line="240" w:lineRule="auto"/>
      </w:pPr>
      <w:r>
        <w:separator/>
      </w:r>
    </w:p>
  </w:endnote>
  <w:endnote w:type="continuationSeparator" w:id="0">
    <w:p w14:paraId="5D2A29DD" w14:textId="77777777" w:rsidR="00EB101B" w:rsidRDefault="00EB101B" w:rsidP="00050E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3345606"/>
      <w:docPartObj>
        <w:docPartGallery w:val="Page Numbers (Bottom of Page)"/>
        <w:docPartUnique/>
      </w:docPartObj>
    </w:sdtPr>
    <w:sdtEndPr>
      <w:rPr>
        <w:noProof/>
      </w:rPr>
    </w:sdtEndPr>
    <w:sdtContent>
      <w:p w14:paraId="1EE92A8F" w14:textId="4AFAEA8A" w:rsidR="00050E3D" w:rsidRDefault="00050E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3E0881" w14:textId="77777777" w:rsidR="00050E3D" w:rsidRDefault="00050E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D617DF" w14:textId="77777777" w:rsidR="00EB101B" w:rsidRDefault="00EB101B" w:rsidP="00050E3D">
      <w:pPr>
        <w:spacing w:after="0" w:line="240" w:lineRule="auto"/>
      </w:pPr>
      <w:r>
        <w:separator/>
      </w:r>
    </w:p>
  </w:footnote>
  <w:footnote w:type="continuationSeparator" w:id="0">
    <w:p w14:paraId="0E34864F" w14:textId="77777777" w:rsidR="00EB101B" w:rsidRDefault="00EB101B" w:rsidP="00050E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7604A9"/>
    <w:multiLevelType w:val="hybridMultilevel"/>
    <w:tmpl w:val="9196BE42"/>
    <w:lvl w:ilvl="0" w:tplc="5F6C38E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Nurunneher Begum (1709447)">
    <w15:presenceInfo w15:providerId="AD" w15:userId="S::1709447@student.uwtsd.ac.uk::365d04ac-ed32-44f9-8094-c816ba0cfa3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activeWritingStyle w:appName="MSWord" w:lang="en-US" w:vendorID="64" w:dllVersion="0" w:nlCheck="1" w:checkStyle="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46E"/>
    <w:rsid w:val="00003A67"/>
    <w:rsid w:val="00007307"/>
    <w:rsid w:val="00050E3D"/>
    <w:rsid w:val="000A618B"/>
    <w:rsid w:val="000B487E"/>
    <w:rsid w:val="000D3833"/>
    <w:rsid w:val="000D6213"/>
    <w:rsid w:val="00100A0B"/>
    <w:rsid w:val="00104BE3"/>
    <w:rsid w:val="00126952"/>
    <w:rsid w:val="00137598"/>
    <w:rsid w:val="00174634"/>
    <w:rsid w:val="0018023F"/>
    <w:rsid w:val="00192A25"/>
    <w:rsid w:val="00193196"/>
    <w:rsid w:val="001A7215"/>
    <w:rsid w:val="001C58C0"/>
    <w:rsid w:val="001F0A9A"/>
    <w:rsid w:val="001F48B0"/>
    <w:rsid w:val="00203218"/>
    <w:rsid w:val="00206361"/>
    <w:rsid w:val="002067F8"/>
    <w:rsid w:val="00235977"/>
    <w:rsid w:val="00244917"/>
    <w:rsid w:val="0025121A"/>
    <w:rsid w:val="00254F7C"/>
    <w:rsid w:val="00294A81"/>
    <w:rsid w:val="002D4AC4"/>
    <w:rsid w:val="002F063D"/>
    <w:rsid w:val="002F5BE2"/>
    <w:rsid w:val="00312E2F"/>
    <w:rsid w:val="0033775B"/>
    <w:rsid w:val="00370139"/>
    <w:rsid w:val="00382DBA"/>
    <w:rsid w:val="003976F8"/>
    <w:rsid w:val="003A15C5"/>
    <w:rsid w:val="003B5106"/>
    <w:rsid w:val="00402538"/>
    <w:rsid w:val="004047CA"/>
    <w:rsid w:val="00412640"/>
    <w:rsid w:val="00420B8F"/>
    <w:rsid w:val="004410E4"/>
    <w:rsid w:val="0046679E"/>
    <w:rsid w:val="00490AD2"/>
    <w:rsid w:val="00493092"/>
    <w:rsid w:val="00493192"/>
    <w:rsid w:val="004972DB"/>
    <w:rsid w:val="004B736F"/>
    <w:rsid w:val="004D1439"/>
    <w:rsid w:val="004D4B56"/>
    <w:rsid w:val="00503D16"/>
    <w:rsid w:val="0052284E"/>
    <w:rsid w:val="0052379B"/>
    <w:rsid w:val="00535DF1"/>
    <w:rsid w:val="00540FF2"/>
    <w:rsid w:val="00556CE0"/>
    <w:rsid w:val="00585A24"/>
    <w:rsid w:val="005A0D05"/>
    <w:rsid w:val="005D4F48"/>
    <w:rsid w:val="00606861"/>
    <w:rsid w:val="006144DA"/>
    <w:rsid w:val="006B0628"/>
    <w:rsid w:val="006B366C"/>
    <w:rsid w:val="006F7B60"/>
    <w:rsid w:val="007034E6"/>
    <w:rsid w:val="00725F21"/>
    <w:rsid w:val="00730F89"/>
    <w:rsid w:val="007744DE"/>
    <w:rsid w:val="00775C1C"/>
    <w:rsid w:val="0078344E"/>
    <w:rsid w:val="007B6BBE"/>
    <w:rsid w:val="007C5AB9"/>
    <w:rsid w:val="007F5BE5"/>
    <w:rsid w:val="00813B11"/>
    <w:rsid w:val="00827009"/>
    <w:rsid w:val="008275B4"/>
    <w:rsid w:val="0083353C"/>
    <w:rsid w:val="008350E9"/>
    <w:rsid w:val="00840578"/>
    <w:rsid w:val="00843F4B"/>
    <w:rsid w:val="0088018D"/>
    <w:rsid w:val="008853DC"/>
    <w:rsid w:val="008B7C9B"/>
    <w:rsid w:val="009078BD"/>
    <w:rsid w:val="00924B43"/>
    <w:rsid w:val="0092643C"/>
    <w:rsid w:val="00970EFE"/>
    <w:rsid w:val="00990FF0"/>
    <w:rsid w:val="009965D6"/>
    <w:rsid w:val="009B4839"/>
    <w:rsid w:val="00A0109E"/>
    <w:rsid w:val="00A03F00"/>
    <w:rsid w:val="00A60A47"/>
    <w:rsid w:val="00A65DA4"/>
    <w:rsid w:val="00A76124"/>
    <w:rsid w:val="00A77687"/>
    <w:rsid w:val="00AD783A"/>
    <w:rsid w:val="00AE361E"/>
    <w:rsid w:val="00B0690E"/>
    <w:rsid w:val="00B2128F"/>
    <w:rsid w:val="00B42C3F"/>
    <w:rsid w:val="00BA1A0D"/>
    <w:rsid w:val="00BA4352"/>
    <w:rsid w:val="00BB4BA2"/>
    <w:rsid w:val="00BD2470"/>
    <w:rsid w:val="00BE7CF2"/>
    <w:rsid w:val="00C23B20"/>
    <w:rsid w:val="00C5024F"/>
    <w:rsid w:val="00C60AB5"/>
    <w:rsid w:val="00C75E1E"/>
    <w:rsid w:val="00C954F8"/>
    <w:rsid w:val="00CE1811"/>
    <w:rsid w:val="00D11DE7"/>
    <w:rsid w:val="00D2587A"/>
    <w:rsid w:val="00D40334"/>
    <w:rsid w:val="00D43E44"/>
    <w:rsid w:val="00D44CDE"/>
    <w:rsid w:val="00D7446E"/>
    <w:rsid w:val="00D97CEB"/>
    <w:rsid w:val="00E03294"/>
    <w:rsid w:val="00E3279E"/>
    <w:rsid w:val="00E34782"/>
    <w:rsid w:val="00E34EAD"/>
    <w:rsid w:val="00E379B3"/>
    <w:rsid w:val="00E4147C"/>
    <w:rsid w:val="00E52C2B"/>
    <w:rsid w:val="00E5758A"/>
    <w:rsid w:val="00E81D8A"/>
    <w:rsid w:val="00EB101B"/>
    <w:rsid w:val="00EC0BC2"/>
    <w:rsid w:val="00EE4EC9"/>
    <w:rsid w:val="00F10491"/>
    <w:rsid w:val="00F10B87"/>
    <w:rsid w:val="00F378D7"/>
    <w:rsid w:val="00F40756"/>
    <w:rsid w:val="00F7716D"/>
    <w:rsid w:val="00F8081F"/>
    <w:rsid w:val="00FA0985"/>
    <w:rsid w:val="00FA6645"/>
    <w:rsid w:val="00FA7A91"/>
    <w:rsid w:val="00FC0A15"/>
    <w:rsid w:val="00FD2BE7"/>
    <w:rsid w:val="00FD6355"/>
    <w:rsid w:val="00FE66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18D69"/>
  <w15:chartTrackingRefBased/>
  <w15:docId w15:val="{4FC6F6D4-7273-47B8-9890-C1B49643F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0F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90F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90FF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76124"/>
    <w:pPr>
      <w:keepNext/>
      <w:outlineLvl w:val="3"/>
    </w:pPr>
    <w:rPr>
      <w:b/>
      <w:bCs/>
      <w:sz w:val="28"/>
      <w:szCs w:val="28"/>
    </w:rPr>
  </w:style>
  <w:style w:type="paragraph" w:styleId="Heading5">
    <w:name w:val="heading 5"/>
    <w:basedOn w:val="Normal"/>
    <w:next w:val="Normal"/>
    <w:link w:val="Heading5Char"/>
    <w:uiPriority w:val="9"/>
    <w:unhideWhenUsed/>
    <w:qFormat/>
    <w:rsid w:val="00503D16"/>
    <w:pPr>
      <w:keepNext/>
      <w:outlineLvl w:val="4"/>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99"/>
    <w:unhideWhenUsed/>
    <w:rsid w:val="00D7446E"/>
    <w:rPr>
      <w:sz w:val="28"/>
      <w:szCs w:val="28"/>
    </w:rPr>
  </w:style>
  <w:style w:type="character" w:customStyle="1" w:styleId="BodyTextChar">
    <w:name w:val="Body Text Char"/>
    <w:basedOn w:val="DefaultParagraphFont"/>
    <w:link w:val="BodyText"/>
    <w:uiPriority w:val="99"/>
    <w:rsid w:val="00D7446E"/>
    <w:rPr>
      <w:sz w:val="28"/>
      <w:szCs w:val="28"/>
    </w:rPr>
  </w:style>
  <w:style w:type="character" w:styleId="Hyperlink">
    <w:name w:val="Hyperlink"/>
    <w:basedOn w:val="DefaultParagraphFont"/>
    <w:uiPriority w:val="99"/>
    <w:unhideWhenUsed/>
    <w:rsid w:val="00244917"/>
    <w:rPr>
      <w:color w:val="0000FF"/>
      <w:u w:val="single"/>
    </w:rPr>
  </w:style>
  <w:style w:type="character" w:styleId="UnresolvedMention">
    <w:name w:val="Unresolved Mention"/>
    <w:basedOn w:val="DefaultParagraphFont"/>
    <w:uiPriority w:val="99"/>
    <w:semiHidden/>
    <w:unhideWhenUsed/>
    <w:rsid w:val="00775C1C"/>
    <w:rPr>
      <w:color w:val="605E5C"/>
      <w:shd w:val="clear" w:color="auto" w:fill="E1DFDD"/>
    </w:rPr>
  </w:style>
  <w:style w:type="character" w:customStyle="1" w:styleId="Heading1Char">
    <w:name w:val="Heading 1 Char"/>
    <w:basedOn w:val="DefaultParagraphFont"/>
    <w:link w:val="Heading1"/>
    <w:uiPriority w:val="9"/>
    <w:rsid w:val="00990FF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90FF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90FF0"/>
    <w:rPr>
      <w:rFonts w:asciiTheme="majorHAnsi" w:eastAsiaTheme="majorEastAsia" w:hAnsiTheme="majorHAnsi" w:cstheme="majorBidi"/>
      <w:color w:val="1F3763" w:themeColor="accent1" w:themeShade="7F"/>
      <w:sz w:val="24"/>
      <w:szCs w:val="24"/>
    </w:rPr>
  </w:style>
  <w:style w:type="paragraph" w:styleId="BodyText2">
    <w:name w:val="Body Text 2"/>
    <w:basedOn w:val="Normal"/>
    <w:link w:val="BodyText2Char"/>
    <w:uiPriority w:val="99"/>
    <w:unhideWhenUsed/>
    <w:rsid w:val="001C58C0"/>
    <w:rPr>
      <w:b/>
      <w:bCs/>
      <w:sz w:val="28"/>
      <w:szCs w:val="28"/>
    </w:rPr>
  </w:style>
  <w:style w:type="character" w:customStyle="1" w:styleId="BodyText2Char">
    <w:name w:val="Body Text 2 Char"/>
    <w:basedOn w:val="DefaultParagraphFont"/>
    <w:link w:val="BodyText2"/>
    <w:uiPriority w:val="99"/>
    <w:rsid w:val="001C58C0"/>
    <w:rPr>
      <w:b/>
      <w:bCs/>
      <w:sz w:val="28"/>
      <w:szCs w:val="28"/>
    </w:rPr>
  </w:style>
  <w:style w:type="character" w:styleId="FollowedHyperlink">
    <w:name w:val="FollowedHyperlink"/>
    <w:basedOn w:val="DefaultParagraphFont"/>
    <w:uiPriority w:val="99"/>
    <w:semiHidden/>
    <w:unhideWhenUsed/>
    <w:rsid w:val="00192A25"/>
    <w:rPr>
      <w:color w:val="954F72" w:themeColor="followedHyperlink"/>
      <w:u w:val="single"/>
    </w:rPr>
  </w:style>
  <w:style w:type="character" w:customStyle="1" w:styleId="Heading4Char">
    <w:name w:val="Heading 4 Char"/>
    <w:basedOn w:val="DefaultParagraphFont"/>
    <w:link w:val="Heading4"/>
    <w:uiPriority w:val="9"/>
    <w:rsid w:val="00A76124"/>
    <w:rPr>
      <w:b/>
      <w:bCs/>
      <w:sz w:val="28"/>
      <w:szCs w:val="28"/>
    </w:rPr>
  </w:style>
  <w:style w:type="character" w:customStyle="1" w:styleId="Heading5Char">
    <w:name w:val="Heading 5 Char"/>
    <w:basedOn w:val="DefaultParagraphFont"/>
    <w:link w:val="Heading5"/>
    <w:uiPriority w:val="9"/>
    <w:rsid w:val="00503D16"/>
    <w:rPr>
      <w:sz w:val="28"/>
      <w:szCs w:val="28"/>
    </w:rPr>
  </w:style>
  <w:style w:type="paragraph" w:styleId="BalloonText">
    <w:name w:val="Balloon Text"/>
    <w:basedOn w:val="Normal"/>
    <w:link w:val="BalloonTextChar"/>
    <w:uiPriority w:val="99"/>
    <w:semiHidden/>
    <w:unhideWhenUsed/>
    <w:rsid w:val="00050E3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0E3D"/>
    <w:rPr>
      <w:rFonts w:ascii="Segoe UI" w:hAnsi="Segoe UI" w:cs="Segoe UI"/>
      <w:sz w:val="18"/>
      <w:szCs w:val="18"/>
    </w:rPr>
  </w:style>
  <w:style w:type="paragraph" w:styleId="Header">
    <w:name w:val="header"/>
    <w:basedOn w:val="Normal"/>
    <w:link w:val="HeaderChar"/>
    <w:uiPriority w:val="99"/>
    <w:unhideWhenUsed/>
    <w:rsid w:val="00050E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0E3D"/>
  </w:style>
  <w:style w:type="paragraph" w:styleId="Footer">
    <w:name w:val="footer"/>
    <w:basedOn w:val="Normal"/>
    <w:link w:val="FooterChar"/>
    <w:uiPriority w:val="99"/>
    <w:unhideWhenUsed/>
    <w:rsid w:val="00050E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0E3D"/>
  </w:style>
  <w:style w:type="paragraph" w:styleId="NoSpacing">
    <w:name w:val="No Spacing"/>
    <w:link w:val="NoSpacingChar"/>
    <w:uiPriority w:val="1"/>
    <w:qFormat/>
    <w:rsid w:val="00050E3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50E3D"/>
    <w:rPr>
      <w:rFonts w:eastAsiaTheme="minorEastAsia"/>
      <w:lang w:val="en-US"/>
    </w:rPr>
  </w:style>
  <w:style w:type="paragraph" w:styleId="BodyText3">
    <w:name w:val="Body Text 3"/>
    <w:basedOn w:val="Normal"/>
    <w:link w:val="BodyText3Char"/>
    <w:uiPriority w:val="99"/>
    <w:unhideWhenUsed/>
    <w:rsid w:val="00050E3D"/>
    <w:pPr>
      <w:jc w:val="right"/>
    </w:pPr>
    <w:rPr>
      <w:rFonts w:asciiTheme="majorHAnsi" w:eastAsiaTheme="majorEastAsia" w:hAnsiTheme="majorHAnsi" w:cstheme="majorBidi"/>
      <w:color w:val="2F5496" w:themeColor="accent1" w:themeShade="BF"/>
      <w:sz w:val="44"/>
      <w:szCs w:val="44"/>
    </w:rPr>
  </w:style>
  <w:style w:type="character" w:customStyle="1" w:styleId="BodyText3Char">
    <w:name w:val="Body Text 3 Char"/>
    <w:basedOn w:val="DefaultParagraphFont"/>
    <w:link w:val="BodyText3"/>
    <w:uiPriority w:val="99"/>
    <w:rsid w:val="00050E3D"/>
    <w:rPr>
      <w:rFonts w:asciiTheme="majorHAnsi" w:eastAsiaTheme="majorEastAsia" w:hAnsiTheme="majorHAnsi" w:cstheme="majorBidi"/>
      <w:color w:val="2F5496" w:themeColor="accent1" w:themeShade="BF"/>
      <w:sz w:val="44"/>
      <w:szCs w:val="44"/>
    </w:rPr>
  </w:style>
  <w:style w:type="paragraph" w:styleId="TOCHeading">
    <w:name w:val="TOC Heading"/>
    <w:basedOn w:val="Heading1"/>
    <w:next w:val="Normal"/>
    <w:uiPriority w:val="39"/>
    <w:unhideWhenUsed/>
    <w:qFormat/>
    <w:rsid w:val="00050E3D"/>
    <w:pPr>
      <w:outlineLvl w:val="9"/>
    </w:pPr>
    <w:rPr>
      <w:lang w:val="en-US"/>
    </w:rPr>
  </w:style>
  <w:style w:type="paragraph" w:styleId="TOC3">
    <w:name w:val="toc 3"/>
    <w:basedOn w:val="Normal"/>
    <w:next w:val="Normal"/>
    <w:autoRedefine/>
    <w:uiPriority w:val="39"/>
    <w:unhideWhenUsed/>
    <w:rsid w:val="00050E3D"/>
    <w:pPr>
      <w:spacing w:after="100"/>
      <w:ind w:left="440"/>
    </w:pPr>
  </w:style>
  <w:style w:type="paragraph" w:styleId="TOC1">
    <w:name w:val="toc 1"/>
    <w:basedOn w:val="Normal"/>
    <w:next w:val="Normal"/>
    <w:autoRedefine/>
    <w:uiPriority w:val="39"/>
    <w:unhideWhenUsed/>
    <w:rsid w:val="00050E3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microsoft.com/office/2011/relationships/people" Target="peop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3C9A01-FF7D-4CDA-AD4D-CF0BF6FA57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20</Pages>
  <Words>3780</Words>
  <Characters>20037</Characters>
  <Application>Microsoft Office Word</Application>
  <DocSecurity>0</DocSecurity>
  <Lines>417</Lines>
  <Paragraphs>157</Paragraphs>
  <ScaleCrop>false</ScaleCrop>
  <HeadingPairs>
    <vt:vector size="2" baseType="variant">
      <vt:variant>
        <vt:lpstr>Title</vt:lpstr>
      </vt:variant>
      <vt:variant>
        <vt:i4>1</vt:i4>
      </vt:variant>
    </vt:vector>
  </HeadingPairs>
  <TitlesOfParts>
    <vt:vector size="1" baseType="lpstr">
      <vt:lpstr>Project management using appropriate techniques and skills to mitigate any issues that may arise in a project</vt:lpstr>
    </vt:vector>
  </TitlesOfParts>
  <Company/>
  <LinksUpToDate>false</LinksUpToDate>
  <CharactersWithSpaces>23660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using appropriate techniques and skills to mitigate any issues that may arise in a project</dc:title>
  <dc:subject/>
  <dc:creator>Nurunneher Begum (1709447)</dc:creator>
  <cp:keywords/>
  <dc:description/>
  <cp:lastModifiedBy>Nurunneher Begum (1709447)</cp:lastModifiedBy>
  <cp:revision>4</cp:revision>
  <dcterms:created xsi:type="dcterms:W3CDTF">2020-03-30T23:05:00Z</dcterms:created>
  <dcterms:modified xsi:type="dcterms:W3CDTF">2020-03-30T23:18:00Z</dcterms:modified>
</cp:coreProperties>
</file>