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09007492"/>
        <w:docPartObj>
          <w:docPartGallery w:val="Cover Pages"/>
          <w:docPartUnique/>
        </w:docPartObj>
      </w:sdtPr>
      <w:sdtContent>
        <w:p w14:paraId="33AEDD85" w14:textId="53A1566A" w:rsidR="00A71DAD" w:rsidRDefault="004B662D">
          <w:r>
            <w:rPr>
              <w:noProof/>
            </w:rPr>
            <mc:AlternateContent>
              <mc:Choice Requires="wps">
                <w:drawing>
                  <wp:anchor distT="0" distB="0" distL="114300" distR="114300" simplePos="0" relativeHeight="251659264" behindDoc="0" locked="0" layoutInCell="1" allowOverlap="1" wp14:anchorId="3C11B895" wp14:editId="3A5491FD">
                    <wp:simplePos x="0" y="0"/>
                    <wp:positionH relativeFrom="page">
                      <wp:posOffset>221615</wp:posOffset>
                    </wp:positionH>
                    <wp:positionV relativeFrom="page">
                      <wp:posOffset>1038157</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B3BF3D" w14:textId="3A795479" w:rsidR="00A71DAD"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70856">
                                      <w:rPr>
                                        <w:caps/>
                                        <w:color w:val="4472C4" w:themeColor="accent1"/>
                                        <w:sz w:val="64"/>
                                        <w:szCs w:val="64"/>
                                      </w:rPr>
                                      <w:t xml:space="preserve">Strategic </w:t>
                                    </w:r>
                                    <w:r w:rsidR="00205862">
                                      <w:rPr>
                                        <w:caps/>
                                        <w:color w:val="4472C4" w:themeColor="accent1"/>
                                        <w:sz w:val="64"/>
                                        <w:szCs w:val="64"/>
                                      </w:rPr>
                                      <w:t>Marketing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DBC4893" w14:textId="29C12267" w:rsidR="00A71DAD" w:rsidRDefault="00670856">
                                    <w:pPr>
                                      <w:jc w:val="right"/>
                                      <w:rPr>
                                        <w:smallCaps/>
                                        <w:color w:val="404040" w:themeColor="text1" w:themeTint="BF"/>
                                        <w:sz w:val="36"/>
                                        <w:szCs w:val="36"/>
                                      </w:rPr>
                                    </w:pPr>
                                    <w:r>
                                      <w:rPr>
                                        <w:color w:val="404040" w:themeColor="text1" w:themeTint="BF"/>
                                        <w:sz w:val="36"/>
                                        <w:szCs w:val="36"/>
                                      </w:rPr>
                                      <w:t xml:space="preserve">Marketing </w:t>
                                    </w:r>
                                    <w:r w:rsidR="00050AD8">
                                      <w:rPr>
                                        <w:color w:val="404040" w:themeColor="text1" w:themeTint="BF"/>
                                        <w:sz w:val="36"/>
                                        <w:szCs w:val="36"/>
                                      </w:rPr>
                                      <w:t xml:space="preserve">&amp; Development Strategies of </w:t>
                                    </w:r>
                                    <w:r>
                                      <w:rPr>
                                        <w:color w:val="404040" w:themeColor="text1" w:themeTint="BF"/>
                                        <w:sz w:val="36"/>
                                        <w:szCs w:val="36"/>
                                      </w:rPr>
                                      <w:t>McDonald’s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w16du="http://schemas.microsoft.com/office/word/2023/wordml/word16du">
                <w:pict>
                  <v:shapetype w14:anchorId="3C11B895" id="_x0000_t202" coordsize="21600,21600" o:spt="202" path="m,l,21600r21600,l21600,xe">
                    <v:stroke joinstyle="miter"/>
                    <v:path gradientshapeok="t" o:connecttype="rect"/>
                  </v:shapetype>
                  <v:shape id="Text Box 154" o:spid="_x0000_s1026" type="#_x0000_t202" style="position:absolute;margin-left:17.45pt;margin-top:81.7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" filled="f" stroked="f" strokeweight=".5pt">
                    <v:textbox inset="126pt,0,54pt,0">
                      <w:txbxContent>
                        <w:p w14:paraId="2FB3BF3D" w14:textId="3A795479" w:rsidR="00A71DAD"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70856">
                                <w:rPr>
                                  <w:caps/>
                                  <w:color w:val="4472C4" w:themeColor="accent1"/>
                                  <w:sz w:val="64"/>
                                  <w:szCs w:val="64"/>
                                </w:rPr>
                                <w:t xml:space="preserve">Strategic </w:t>
                              </w:r>
                              <w:r w:rsidR="00205862">
                                <w:rPr>
                                  <w:caps/>
                                  <w:color w:val="4472C4" w:themeColor="accent1"/>
                                  <w:sz w:val="64"/>
                                  <w:szCs w:val="64"/>
                                </w:rPr>
                                <w:t>Marketing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DBC4893" w14:textId="29C12267" w:rsidR="00A71DAD" w:rsidRDefault="00670856">
                              <w:pPr>
                                <w:jc w:val="right"/>
                                <w:rPr>
                                  <w:smallCaps/>
                                  <w:color w:val="404040" w:themeColor="text1" w:themeTint="BF"/>
                                  <w:sz w:val="36"/>
                                  <w:szCs w:val="36"/>
                                </w:rPr>
                              </w:pPr>
                              <w:r>
                                <w:rPr>
                                  <w:color w:val="404040" w:themeColor="text1" w:themeTint="BF"/>
                                  <w:sz w:val="36"/>
                                  <w:szCs w:val="36"/>
                                </w:rPr>
                                <w:t xml:space="preserve">Marketing </w:t>
                              </w:r>
                              <w:r w:rsidR="00050AD8">
                                <w:rPr>
                                  <w:color w:val="404040" w:themeColor="text1" w:themeTint="BF"/>
                                  <w:sz w:val="36"/>
                                  <w:szCs w:val="36"/>
                                </w:rPr>
                                <w:t xml:space="preserve">&amp; Development Strategies of </w:t>
                              </w:r>
                              <w:r>
                                <w:rPr>
                                  <w:color w:val="404040" w:themeColor="text1" w:themeTint="BF"/>
                                  <w:sz w:val="36"/>
                                  <w:szCs w:val="36"/>
                                </w:rPr>
                                <w:t>McDonald’s</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62336" behindDoc="0" locked="0" layoutInCell="1" allowOverlap="1" wp14:anchorId="5674FE7F" wp14:editId="6F5AFEF0">
                    <wp:simplePos x="0" y="0"/>
                    <wp:positionH relativeFrom="page">
                      <wp:posOffset>222885</wp:posOffset>
                    </wp:positionH>
                    <wp:positionV relativeFrom="page">
                      <wp:posOffset>178086</wp:posOffset>
                    </wp:positionV>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du="http://schemas.microsoft.com/office/word/2023/wordml/word16du">
                <w:pict>
                  <v:group w14:anchorId="0718674C" id="Group 149" o:spid="_x0000_s1026" style="position:absolute;margin-left:17.55pt;margin-top:14pt;width:8in;height:95.7pt;z-index:251662336;mso-width-percent:941;mso-height-percent:121;mso-position-horizontal-relative:page;mso-position-vertical-relative:page;mso-width-percent:941;mso-height-percent:121"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r w:rsidR="00A71DAD">
            <w:rPr>
              <w:noProof/>
            </w:rPr>
            <mc:AlternateContent>
              <mc:Choice Requires="wps">
                <w:drawing>
                  <wp:anchor distT="0" distB="0" distL="114300" distR="114300" simplePos="0" relativeHeight="251660288" behindDoc="0" locked="0" layoutInCell="1" allowOverlap="1" wp14:anchorId="77C48E80" wp14:editId="0396AC7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85A2DF" w14:textId="20BD6314" w:rsidR="00A71DAD" w:rsidRPr="004C5647" w:rsidRDefault="00767BEE">
                                    <w:pPr>
                                      <w:pStyle w:val="NoSpacing"/>
                                      <w:jc w:val="right"/>
                                      <w:rPr>
                                        <w:rFonts w:ascii="Arial" w:hAnsi="Arial" w:cs="Arial"/>
                                        <w:color w:val="595959" w:themeColor="text1" w:themeTint="A6"/>
                                        <w:sz w:val="28"/>
                                        <w:szCs w:val="28"/>
                                      </w:rPr>
                                    </w:pPr>
                                    <w:proofErr w:type="spellStart"/>
                                    <w:r>
                                      <w:rPr>
                                        <w:rFonts w:ascii="Arial" w:hAnsi="Arial" w:cs="Arial"/>
                                        <w:color w:val="595959" w:themeColor="text1" w:themeTint="A6"/>
                                        <w:sz w:val="28"/>
                                        <w:szCs w:val="28"/>
                                      </w:rPr>
                                      <w:t>Mohd</w:t>
                                    </w:r>
                                    <w:proofErr w:type="spellEnd"/>
                                    <w:r>
                                      <w:rPr>
                                        <w:rFonts w:ascii="Arial" w:hAnsi="Arial" w:cs="Arial"/>
                                        <w:color w:val="595959" w:themeColor="text1" w:themeTint="A6"/>
                                        <w:sz w:val="28"/>
                                        <w:szCs w:val="28"/>
                                      </w:rPr>
                                      <w:t xml:space="preserve"> </w:t>
                                    </w:r>
                                    <w:proofErr w:type="spellStart"/>
                                    <w:r>
                                      <w:rPr>
                                        <w:rFonts w:ascii="Arial" w:hAnsi="Arial" w:cs="Arial"/>
                                        <w:color w:val="595959" w:themeColor="text1" w:themeTint="A6"/>
                                        <w:sz w:val="28"/>
                                        <w:szCs w:val="28"/>
                                      </w:rPr>
                                      <w:t>Sharanraj</w:t>
                                    </w:r>
                                    <w:proofErr w:type="spellEnd"/>
                                    <w:r>
                                      <w:rPr>
                                        <w:rFonts w:ascii="Arial" w:hAnsi="Arial" w:cs="Arial"/>
                                        <w:color w:val="595959" w:themeColor="text1" w:themeTint="A6"/>
                                        <w:sz w:val="28"/>
                                        <w:szCs w:val="28"/>
                                      </w:rPr>
                                      <w:t xml:space="preserve"> Bin Mohamad Akbar (2226083)</w:t>
                                    </w:r>
                                  </w:p>
                                </w:sdtContent>
                              </w:sdt>
                              <w:p w14:paraId="3BB2E20D" w14:textId="69E41DE6" w:rsidR="00767BEE" w:rsidRDefault="00000000" w:rsidP="00767BEE">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767BEE">
                                      <w:rPr>
                                        <w:rFonts w:ascii="Arial" w:hAnsi="Arial" w:cs="Arial"/>
                                        <w:color w:val="595959" w:themeColor="text1" w:themeTint="A6"/>
                                        <w:sz w:val="24"/>
                                        <w:szCs w:val="24"/>
                                      </w:rPr>
                                      <w:t>(BMBM 601</w:t>
                                    </w:r>
                                    <w:r w:rsidR="00170353">
                                      <w:rPr>
                                        <w:rFonts w:ascii="Arial" w:hAnsi="Arial" w:cs="Arial"/>
                                        <w:color w:val="595959" w:themeColor="text1" w:themeTint="A6"/>
                                        <w:sz w:val="24"/>
                                        <w:szCs w:val="24"/>
                                      </w:rPr>
                                      <w:t>6</w:t>
                                    </w:r>
                                    <w:r w:rsidR="00767BEE">
                                      <w:rPr>
                                        <w:rFonts w:ascii="Arial" w:hAnsi="Arial" w:cs="Arial"/>
                                        <w:color w:val="595959" w:themeColor="text1" w:themeTint="A6"/>
                                        <w:sz w:val="24"/>
                                        <w:szCs w:val="24"/>
                                      </w:rPr>
                                      <w:t>) Strategic M</w:t>
                                    </w:r>
                                    <w:r w:rsidR="00670856">
                                      <w:rPr>
                                        <w:rFonts w:ascii="Arial" w:hAnsi="Arial" w:cs="Arial"/>
                                        <w:color w:val="595959" w:themeColor="text1" w:themeTint="A6"/>
                                        <w:sz w:val="24"/>
                                        <w:szCs w:val="24"/>
                                      </w:rPr>
                                      <w:t>arketing</w:t>
                                    </w:r>
                                  </w:sdtContent>
                                </w:sdt>
                              </w:p>
                              <w:p w14:paraId="2185CE93" w14:textId="4249F8AD" w:rsidR="00162367" w:rsidRDefault="00162367" w:rsidP="00767BEE">
                                <w:pPr>
                                  <w:pStyle w:val="NoSpacing"/>
                                  <w:jc w:val="right"/>
                                  <w:rPr>
                                    <w:rFonts w:ascii="Arial" w:hAnsi="Arial" w:cs="Arial"/>
                                    <w:color w:val="595959" w:themeColor="text1" w:themeTint="A6"/>
                                    <w:sz w:val="24"/>
                                    <w:szCs w:val="24"/>
                                  </w:rPr>
                                </w:pPr>
                                <w:r>
                                  <w:rPr>
                                    <w:rFonts w:ascii="Segoe UI" w:hAnsi="Segoe UI" w:cs="Segoe UI"/>
                                    <w:b/>
                                    <w:bCs/>
                                    <w:color w:val="242424"/>
                                    <w:sz w:val="27"/>
                                    <w:szCs w:val="27"/>
                                    <w:shd w:val="clear" w:color="auto" w:fill="F5F5F5"/>
                                  </w:rPr>
                                  <w:t>Gwyneth Jones</w:t>
                                </w:r>
                              </w:p>
                              <w:p w14:paraId="2C15E9CB" w14:textId="77777777" w:rsidR="00767BEE" w:rsidRPr="004C5647" w:rsidRDefault="00767BEE" w:rsidP="00767BEE">
                                <w:pPr>
                                  <w:pStyle w:val="NoSpacing"/>
                                  <w:jc w:val="right"/>
                                  <w:rPr>
                                    <w:rFonts w:ascii="Arial" w:hAnsi="Arial" w:cs="Arial"/>
                                    <w:color w:val="595959" w:themeColor="text1" w:themeTint="A6"/>
                                    <w:sz w:val="24"/>
                                    <w:szCs w:val="24"/>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w16du="http://schemas.microsoft.com/office/word/2023/wordml/word16du">
                <w:pict>
                  <v:shape w14:anchorId="77C48E80" id="Text Box 152" o:spid="_x0000_s1027"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&#13;&#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85A2DF" w14:textId="20BD6314" w:rsidR="00A71DAD" w:rsidRPr="004C5647" w:rsidRDefault="00767BEE">
                              <w:pPr>
                                <w:pStyle w:val="NoSpacing"/>
                                <w:jc w:val="right"/>
                                <w:rPr>
                                  <w:rFonts w:ascii="Arial" w:hAnsi="Arial" w:cs="Arial"/>
                                  <w:color w:val="595959" w:themeColor="text1" w:themeTint="A6"/>
                                  <w:sz w:val="28"/>
                                  <w:szCs w:val="28"/>
                                </w:rPr>
                              </w:pPr>
                              <w:proofErr w:type="spellStart"/>
                              <w:r>
                                <w:rPr>
                                  <w:rFonts w:ascii="Arial" w:hAnsi="Arial" w:cs="Arial"/>
                                  <w:color w:val="595959" w:themeColor="text1" w:themeTint="A6"/>
                                  <w:sz w:val="28"/>
                                  <w:szCs w:val="28"/>
                                </w:rPr>
                                <w:t>Mohd</w:t>
                              </w:r>
                              <w:proofErr w:type="spellEnd"/>
                              <w:r>
                                <w:rPr>
                                  <w:rFonts w:ascii="Arial" w:hAnsi="Arial" w:cs="Arial"/>
                                  <w:color w:val="595959" w:themeColor="text1" w:themeTint="A6"/>
                                  <w:sz w:val="28"/>
                                  <w:szCs w:val="28"/>
                                </w:rPr>
                                <w:t xml:space="preserve"> </w:t>
                              </w:r>
                              <w:proofErr w:type="spellStart"/>
                              <w:r>
                                <w:rPr>
                                  <w:rFonts w:ascii="Arial" w:hAnsi="Arial" w:cs="Arial"/>
                                  <w:color w:val="595959" w:themeColor="text1" w:themeTint="A6"/>
                                  <w:sz w:val="28"/>
                                  <w:szCs w:val="28"/>
                                </w:rPr>
                                <w:t>Sharanraj</w:t>
                              </w:r>
                              <w:proofErr w:type="spellEnd"/>
                              <w:r>
                                <w:rPr>
                                  <w:rFonts w:ascii="Arial" w:hAnsi="Arial" w:cs="Arial"/>
                                  <w:color w:val="595959" w:themeColor="text1" w:themeTint="A6"/>
                                  <w:sz w:val="28"/>
                                  <w:szCs w:val="28"/>
                                </w:rPr>
                                <w:t xml:space="preserve"> Bin Mohamad Akbar (2226083)</w:t>
                              </w:r>
                            </w:p>
                          </w:sdtContent>
                        </w:sdt>
                        <w:p w14:paraId="3BB2E20D" w14:textId="69E41DE6" w:rsidR="00767BEE" w:rsidRDefault="00000000" w:rsidP="00767BEE">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767BEE">
                                <w:rPr>
                                  <w:rFonts w:ascii="Arial" w:hAnsi="Arial" w:cs="Arial"/>
                                  <w:color w:val="595959" w:themeColor="text1" w:themeTint="A6"/>
                                  <w:sz w:val="24"/>
                                  <w:szCs w:val="24"/>
                                </w:rPr>
                                <w:t>(BMBM 601</w:t>
                              </w:r>
                              <w:r w:rsidR="00170353">
                                <w:rPr>
                                  <w:rFonts w:ascii="Arial" w:hAnsi="Arial" w:cs="Arial"/>
                                  <w:color w:val="595959" w:themeColor="text1" w:themeTint="A6"/>
                                  <w:sz w:val="24"/>
                                  <w:szCs w:val="24"/>
                                </w:rPr>
                                <w:t>6</w:t>
                              </w:r>
                              <w:r w:rsidR="00767BEE">
                                <w:rPr>
                                  <w:rFonts w:ascii="Arial" w:hAnsi="Arial" w:cs="Arial"/>
                                  <w:color w:val="595959" w:themeColor="text1" w:themeTint="A6"/>
                                  <w:sz w:val="24"/>
                                  <w:szCs w:val="24"/>
                                </w:rPr>
                                <w:t>) Strategic M</w:t>
                              </w:r>
                              <w:r w:rsidR="00670856">
                                <w:rPr>
                                  <w:rFonts w:ascii="Arial" w:hAnsi="Arial" w:cs="Arial"/>
                                  <w:color w:val="595959" w:themeColor="text1" w:themeTint="A6"/>
                                  <w:sz w:val="24"/>
                                  <w:szCs w:val="24"/>
                                </w:rPr>
                                <w:t>arketing</w:t>
                              </w:r>
                            </w:sdtContent>
                          </w:sdt>
                        </w:p>
                        <w:p w14:paraId="2185CE93" w14:textId="4249F8AD" w:rsidR="00162367" w:rsidRDefault="00162367" w:rsidP="00767BEE">
                          <w:pPr>
                            <w:pStyle w:val="NoSpacing"/>
                            <w:jc w:val="right"/>
                            <w:rPr>
                              <w:rFonts w:ascii="Arial" w:hAnsi="Arial" w:cs="Arial"/>
                              <w:color w:val="595959" w:themeColor="text1" w:themeTint="A6"/>
                              <w:sz w:val="24"/>
                              <w:szCs w:val="24"/>
                            </w:rPr>
                          </w:pPr>
                          <w:r>
                            <w:rPr>
                              <w:rFonts w:ascii="Segoe UI" w:hAnsi="Segoe UI" w:cs="Segoe UI"/>
                              <w:b/>
                              <w:bCs/>
                              <w:color w:val="242424"/>
                              <w:sz w:val="27"/>
                              <w:szCs w:val="27"/>
                              <w:shd w:val="clear" w:color="auto" w:fill="F5F5F5"/>
                            </w:rPr>
                            <w:t>Gwyneth Jones</w:t>
                          </w:r>
                        </w:p>
                        <w:p w14:paraId="2C15E9CB" w14:textId="77777777" w:rsidR="00767BEE" w:rsidRPr="004C5647" w:rsidRDefault="00767BEE" w:rsidP="00767BEE">
                          <w:pPr>
                            <w:pStyle w:val="NoSpacing"/>
                            <w:jc w:val="right"/>
                            <w:rPr>
                              <w:rFonts w:ascii="Arial" w:hAnsi="Arial" w:cs="Arial"/>
                              <w:color w:val="595959" w:themeColor="text1" w:themeTint="A6"/>
                              <w:sz w:val="24"/>
                              <w:szCs w:val="24"/>
                            </w:rPr>
                          </w:pPr>
                        </w:p>
                      </w:txbxContent>
                    </v:textbox>
                    <w10:wrap type="square" anchorx="page" anchory="page"/>
                  </v:shape>
                </w:pict>
              </mc:Fallback>
            </mc:AlternateContent>
          </w:r>
        </w:p>
        <w:p w14:paraId="228C371A" w14:textId="12757F12" w:rsidR="00A71DAD" w:rsidRDefault="004B662D">
          <w:r w:rsidRPr="0029622D">
            <w:rPr>
              <w:noProof/>
              <w:u w:val="single"/>
            </w:rPr>
            <mc:AlternateContent>
              <mc:Choice Requires="wps">
                <w:drawing>
                  <wp:anchor distT="0" distB="0" distL="114300" distR="114300" simplePos="0" relativeHeight="251661312" behindDoc="0" locked="0" layoutInCell="1" allowOverlap="1" wp14:anchorId="565CED8C" wp14:editId="5D630F6A">
                    <wp:simplePos x="0" y="0"/>
                    <wp:positionH relativeFrom="page">
                      <wp:posOffset>269875</wp:posOffset>
                    </wp:positionH>
                    <wp:positionV relativeFrom="page">
                      <wp:posOffset>5965825</wp:posOffset>
                    </wp:positionV>
                    <wp:extent cx="7315200" cy="1342800"/>
                    <wp:effectExtent l="0" t="0" r="0" b="381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342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857B7B" w14:textId="77777777" w:rsidR="00A71DAD" w:rsidRDefault="00A71DAD">
                                <w:pPr>
                                  <w:pStyle w:val="NoSpacing"/>
                                  <w:jc w:val="right"/>
                                  <w:rPr>
                                    <w:color w:val="4472C4" w:themeColor="accent1"/>
                                    <w:sz w:val="28"/>
                                    <w:szCs w:val="28"/>
                                  </w:rPr>
                                </w:pPr>
                                <w:r>
                                  <w:rPr>
                                    <w:color w:val="4472C4" w:themeColor="accent1"/>
                                    <w:sz w:val="28"/>
                                    <w:szCs w:val="28"/>
                                  </w:rPr>
                                  <w:t>Abstract</w:t>
                                </w:r>
                              </w:p>
                              <w:p w14:paraId="5ADF0BFA" w14:textId="1032B85E" w:rsidR="00A71DAD" w:rsidRPr="004C5647" w:rsidRDefault="00000000" w:rsidP="004B662D">
                                <w:pPr>
                                  <w:pStyle w:val="NoSpacing"/>
                                  <w:jc w:val="both"/>
                                  <w:rPr>
                                    <w:rFonts w:ascii="Arial" w:hAnsi="Arial" w:cs="Arial"/>
                                    <w:color w:val="595959" w:themeColor="text1" w:themeTint="A6"/>
                                  </w:rPr>
                                </w:pPr>
                                <w:sdt>
                                  <w:sdtPr>
                                    <w:rPr>
                                      <w:rFonts w:ascii="Arial" w:hAnsi="Arial"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r w:rsidR="00A71DAD" w:rsidRPr="004C5647">
                                      <w:rPr>
                                        <w:rFonts w:ascii="Arial" w:hAnsi="Arial" w:cs="Arial"/>
                                        <w:color w:val="595959" w:themeColor="text1" w:themeTint="A6"/>
                                      </w:rPr>
                                      <w:t xml:space="preserve">Report represents an analysis and evaluation of </w:t>
                                    </w:r>
                                    <w:r w:rsidR="0029622D">
                                      <w:rPr>
                                        <w:rFonts w:ascii="Arial" w:hAnsi="Arial" w:cs="Arial"/>
                                        <w:color w:val="595959" w:themeColor="text1" w:themeTint="A6"/>
                                      </w:rPr>
                                      <w:t>McDonald’s</w:t>
                                    </w:r>
                                    <w:r w:rsidR="004B662D">
                                      <w:rPr>
                                        <w:rFonts w:ascii="Arial" w:hAnsi="Arial" w:cs="Arial"/>
                                        <w:color w:val="595959" w:themeColor="text1" w:themeTint="A6"/>
                                      </w:rPr>
                                      <w:t xml:space="preserve"> competitive and development strategies that had been used to develop their current competitive position. </w:t>
                                    </w:r>
                                    <w:r w:rsidR="00A71DAD" w:rsidRPr="004C5647">
                                      <w:rPr>
                                        <w:rFonts w:ascii="Arial" w:hAnsi="Arial" w:cs="Arial"/>
                                        <w:color w:val="595959" w:themeColor="text1" w:themeTint="A6"/>
                                      </w:rPr>
                                      <w:t xml:space="preserve">Analysis </w:t>
                                    </w:r>
                                    <w:r w:rsidR="004B662D">
                                      <w:rPr>
                                        <w:rFonts w:ascii="Arial" w:hAnsi="Arial" w:cs="Arial"/>
                                        <w:color w:val="595959" w:themeColor="text1" w:themeTint="A6"/>
                                      </w:rPr>
                                      <w:t xml:space="preserve">enables the reader to recognize the advantages and disadvantages that </w:t>
                                    </w:r>
                                    <w:r w:rsidR="0029622D">
                                      <w:rPr>
                                        <w:rFonts w:ascii="Arial" w:hAnsi="Arial" w:cs="Arial"/>
                                        <w:color w:val="595959" w:themeColor="text1" w:themeTint="A6"/>
                                      </w:rPr>
                                      <w:t>McDonald’s</w:t>
                                    </w:r>
                                    <w:r w:rsidR="004B662D">
                                      <w:rPr>
                                        <w:rFonts w:ascii="Arial" w:hAnsi="Arial" w:cs="Arial"/>
                                        <w:color w:val="595959" w:themeColor="text1" w:themeTint="A6"/>
                                      </w:rPr>
                                      <w:t xml:space="preserve"> based on the current environment.</w:t>
                                    </w:r>
                                    <w:r w:rsidR="00A71DAD" w:rsidRPr="004C5647">
                                      <w:rPr>
                                        <w:rFonts w:ascii="Arial" w:hAnsi="Arial" w:cs="Arial"/>
                                        <w:color w:val="595959" w:themeColor="text1" w:themeTint="A6"/>
                                      </w:rPr>
                                      <w:t xml:space="preserve"> The report finds</w:t>
                                    </w:r>
                                    <w:r w:rsidR="00CC2204">
                                      <w:rPr>
                                        <w:rFonts w:ascii="Arial" w:hAnsi="Arial" w:cs="Arial"/>
                                        <w:color w:val="595959" w:themeColor="text1" w:themeTint="A6"/>
                                      </w:rPr>
                                      <w:t xml:space="preserve"> that strategic acquaintances and enhancement of strong brand image by </w:t>
                                    </w:r>
                                    <w:r w:rsidR="006779D6">
                                      <w:rPr>
                                        <w:rFonts w:ascii="Arial" w:hAnsi="Arial" w:cs="Arial"/>
                                        <w:color w:val="595959" w:themeColor="text1" w:themeTint="A6"/>
                                      </w:rPr>
                                      <w:t>M</w:t>
                                    </w:r>
                                    <w:r w:rsidR="0029622D">
                                      <w:rPr>
                                        <w:rFonts w:ascii="Arial" w:hAnsi="Arial" w:cs="Arial"/>
                                        <w:color w:val="595959" w:themeColor="text1" w:themeTint="A6"/>
                                      </w:rPr>
                                      <w:t>cDonald’s</w:t>
                                    </w:r>
                                    <w:r w:rsidR="00CC2204">
                                      <w:rPr>
                                        <w:rFonts w:ascii="Arial" w:hAnsi="Arial" w:cs="Arial"/>
                                        <w:color w:val="595959" w:themeColor="text1" w:themeTint="A6"/>
                                      </w:rPr>
                                      <w:t xml:space="preserve"> proves to be a substantial core approach of development strategy by the company.</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xmlns:w16du="http://schemas.microsoft.com/office/word/2023/wordml/word16du">
                <w:pict>
                  <v:shapetype w14:anchorId="565CED8C" id="_x0000_t202" coordsize="21600,21600" o:spt="202" path="m,l,21600r21600,l21600,xe">
                    <v:stroke joinstyle="miter"/>
                    <v:path gradientshapeok="t" o:connecttype="rect"/>
                  </v:shapetype>
                  <v:shape id="Text Box 153" o:spid="_x0000_s1028" type="#_x0000_t202" style="position:absolute;margin-left:21.25pt;margin-top:469.75pt;width:8in;height:105.75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" filled="f" stroked="f" strokeweight=".5pt">
                    <v:textbox inset="126pt,0,54pt,0">
                      <w:txbxContent>
                        <w:p w14:paraId="4B857B7B" w14:textId="77777777" w:rsidR="00A71DAD" w:rsidRDefault="00A71DAD">
                          <w:pPr>
                            <w:pStyle w:val="NoSpacing"/>
                            <w:jc w:val="right"/>
                            <w:rPr>
                              <w:color w:val="4472C4" w:themeColor="accent1"/>
                              <w:sz w:val="28"/>
                              <w:szCs w:val="28"/>
                            </w:rPr>
                          </w:pPr>
                          <w:r>
                            <w:rPr>
                              <w:color w:val="4472C4" w:themeColor="accent1"/>
                              <w:sz w:val="28"/>
                              <w:szCs w:val="28"/>
                            </w:rPr>
                            <w:t>Abstract</w:t>
                          </w:r>
                        </w:p>
                        <w:p w14:paraId="5ADF0BFA" w14:textId="1032B85E" w:rsidR="00A71DAD" w:rsidRPr="004C5647" w:rsidRDefault="00000000" w:rsidP="004B662D">
                          <w:pPr>
                            <w:pStyle w:val="NoSpacing"/>
                            <w:jc w:val="both"/>
                            <w:rPr>
                              <w:rFonts w:ascii="Arial" w:hAnsi="Arial" w:cs="Arial"/>
                              <w:color w:val="595959" w:themeColor="text1" w:themeTint="A6"/>
                            </w:rPr>
                          </w:pPr>
                          <w:sdt>
                            <w:sdtPr>
                              <w:rPr>
                                <w:rFonts w:ascii="Arial" w:hAnsi="Arial"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r w:rsidR="00A71DAD" w:rsidRPr="004C5647">
                                <w:rPr>
                                  <w:rFonts w:ascii="Arial" w:hAnsi="Arial" w:cs="Arial"/>
                                  <w:color w:val="595959" w:themeColor="text1" w:themeTint="A6"/>
                                </w:rPr>
                                <w:t xml:space="preserve">Report represents an analysis and evaluation of </w:t>
                              </w:r>
                              <w:r w:rsidR="0029622D">
                                <w:rPr>
                                  <w:rFonts w:ascii="Arial" w:hAnsi="Arial" w:cs="Arial"/>
                                  <w:color w:val="595959" w:themeColor="text1" w:themeTint="A6"/>
                                </w:rPr>
                                <w:t>McDonald’s</w:t>
                              </w:r>
                              <w:r w:rsidR="004B662D">
                                <w:rPr>
                                  <w:rFonts w:ascii="Arial" w:hAnsi="Arial" w:cs="Arial"/>
                                  <w:color w:val="595959" w:themeColor="text1" w:themeTint="A6"/>
                                </w:rPr>
                                <w:t xml:space="preserve"> competitive and development strategies that had been used to develop their current competitive position. </w:t>
                              </w:r>
                              <w:r w:rsidR="00A71DAD" w:rsidRPr="004C5647">
                                <w:rPr>
                                  <w:rFonts w:ascii="Arial" w:hAnsi="Arial" w:cs="Arial"/>
                                  <w:color w:val="595959" w:themeColor="text1" w:themeTint="A6"/>
                                </w:rPr>
                                <w:t xml:space="preserve">Analysis </w:t>
                              </w:r>
                              <w:r w:rsidR="004B662D">
                                <w:rPr>
                                  <w:rFonts w:ascii="Arial" w:hAnsi="Arial" w:cs="Arial"/>
                                  <w:color w:val="595959" w:themeColor="text1" w:themeTint="A6"/>
                                </w:rPr>
                                <w:t xml:space="preserve">enables the reader to recognize the advantages and disadvantages that </w:t>
                              </w:r>
                              <w:r w:rsidR="0029622D">
                                <w:rPr>
                                  <w:rFonts w:ascii="Arial" w:hAnsi="Arial" w:cs="Arial"/>
                                  <w:color w:val="595959" w:themeColor="text1" w:themeTint="A6"/>
                                </w:rPr>
                                <w:t>McDonald’s</w:t>
                              </w:r>
                              <w:r w:rsidR="004B662D">
                                <w:rPr>
                                  <w:rFonts w:ascii="Arial" w:hAnsi="Arial" w:cs="Arial"/>
                                  <w:color w:val="595959" w:themeColor="text1" w:themeTint="A6"/>
                                </w:rPr>
                                <w:t xml:space="preserve"> based on the current environment.</w:t>
                              </w:r>
                              <w:r w:rsidR="00A71DAD" w:rsidRPr="004C5647">
                                <w:rPr>
                                  <w:rFonts w:ascii="Arial" w:hAnsi="Arial" w:cs="Arial"/>
                                  <w:color w:val="595959" w:themeColor="text1" w:themeTint="A6"/>
                                </w:rPr>
                                <w:t xml:space="preserve"> </w:t>
                              </w:r>
                              <w:r w:rsidR="00A71DAD" w:rsidRPr="004C5647">
                                <w:rPr>
                                  <w:rFonts w:ascii="Arial" w:hAnsi="Arial" w:cs="Arial"/>
                                  <w:color w:val="595959" w:themeColor="text1" w:themeTint="A6"/>
                                </w:rPr>
                                <w:t>The report finds</w:t>
                              </w:r>
                              <w:r w:rsidR="00CC2204">
                                <w:rPr>
                                  <w:rFonts w:ascii="Arial" w:hAnsi="Arial" w:cs="Arial"/>
                                  <w:color w:val="595959" w:themeColor="text1" w:themeTint="A6"/>
                                </w:rPr>
                                <w:t xml:space="preserve"> that strategic acquaintances and enhancement of strong brand image by </w:t>
                              </w:r>
                              <w:r w:rsidR="006779D6">
                                <w:rPr>
                                  <w:rFonts w:ascii="Arial" w:hAnsi="Arial" w:cs="Arial"/>
                                  <w:color w:val="595959" w:themeColor="text1" w:themeTint="A6"/>
                                </w:rPr>
                                <w:t>M</w:t>
                              </w:r>
                              <w:r w:rsidR="0029622D">
                                <w:rPr>
                                  <w:rFonts w:ascii="Arial" w:hAnsi="Arial" w:cs="Arial"/>
                                  <w:color w:val="595959" w:themeColor="text1" w:themeTint="A6"/>
                                </w:rPr>
                                <w:t>cDonald’s</w:t>
                              </w:r>
                              <w:r w:rsidR="00CC2204">
                                <w:rPr>
                                  <w:rFonts w:ascii="Arial" w:hAnsi="Arial" w:cs="Arial"/>
                                  <w:color w:val="595959" w:themeColor="text1" w:themeTint="A6"/>
                                </w:rPr>
                                <w:t xml:space="preserve"> proves to be a substantial core approach of development strategy by the company.</w:t>
                              </w:r>
                            </w:sdtContent>
                          </w:sdt>
                        </w:p>
                      </w:txbxContent>
                    </v:textbox>
                    <w10:wrap type="square" anchorx="page" anchory="page"/>
                  </v:shape>
                </w:pict>
              </mc:Fallback>
            </mc:AlternateContent>
          </w:r>
          <w:r w:rsidR="00A71DAD" w:rsidRPr="0029622D">
            <w:rPr>
              <w:u w:val="single"/>
            </w:rPr>
            <w:br w:type="page"/>
          </w:r>
        </w:p>
      </w:sdtContent>
    </w:sdt>
    <w:sdt>
      <w:sdtPr>
        <w:rPr>
          <w:rFonts w:eastAsiaTheme="minorHAnsi" w:cstheme="minorBidi"/>
          <w:color w:val="auto"/>
          <w:sz w:val="24"/>
          <w:szCs w:val="22"/>
          <w:lang w:val="en-GB"/>
        </w:rPr>
        <w:id w:val="2140689287"/>
        <w:docPartObj>
          <w:docPartGallery w:val="Table of Contents"/>
          <w:docPartUnique/>
        </w:docPartObj>
      </w:sdtPr>
      <w:sdtEndPr>
        <w:rPr>
          <w:b/>
          <w:bCs/>
          <w:noProof/>
        </w:rPr>
      </w:sdtEndPr>
      <w:sdtContent>
        <w:p w14:paraId="4C63D757" w14:textId="765542E1" w:rsidR="00D460E5" w:rsidRPr="00767BEE" w:rsidRDefault="00D460E5">
          <w:pPr>
            <w:pStyle w:val="TOCHeading"/>
            <w:rPr>
              <w:rFonts w:eastAsiaTheme="minorHAnsi" w:cstheme="minorBidi"/>
              <w:color w:val="auto"/>
              <w:sz w:val="24"/>
              <w:szCs w:val="22"/>
              <w:lang w:val="en-GB"/>
            </w:rPr>
          </w:pPr>
          <w:r w:rsidRPr="00D460E5">
            <w:rPr>
              <w:rFonts w:cs="Arial"/>
            </w:rPr>
            <w:t>Contents</w:t>
          </w:r>
        </w:p>
        <w:p w14:paraId="1D8DA032" w14:textId="4E15EBB1" w:rsidR="00D460E5" w:rsidRDefault="00D460E5">
          <w:pPr>
            <w:pStyle w:val="TOC1"/>
            <w:tabs>
              <w:tab w:val="right" w:leader="dot" w:pos="9016"/>
            </w:tabs>
            <w:rPr>
              <w:noProof/>
            </w:rPr>
          </w:pPr>
          <w:r>
            <w:fldChar w:fldCharType="begin"/>
          </w:r>
          <w:r>
            <w:instrText xml:space="preserve"> TOC \o "1-3" \h \z \u </w:instrText>
          </w:r>
          <w:r>
            <w:fldChar w:fldCharType="separate"/>
          </w:r>
          <w:r w:rsidR="00162367">
            <w:rPr>
              <w:noProof/>
            </w:rPr>
            <w:t>Executive Summary ..…...</w:t>
          </w:r>
          <w:r w:rsidR="00036390">
            <w:rPr>
              <w:noProof/>
            </w:rPr>
            <w:t>………………………………………………………………….2</w:t>
          </w:r>
        </w:p>
        <w:p w14:paraId="5D475011" w14:textId="12326279" w:rsidR="00D460E5" w:rsidRDefault="00036390">
          <w:pPr>
            <w:pStyle w:val="TOC2"/>
            <w:tabs>
              <w:tab w:val="right" w:leader="dot" w:pos="9016"/>
            </w:tabs>
            <w:rPr>
              <w:noProof/>
            </w:rPr>
          </w:pPr>
          <w:r>
            <w:rPr>
              <w:noProof/>
            </w:rPr>
            <w:t>Objectives …………………………………………………………………………………3</w:t>
          </w:r>
        </w:p>
        <w:p w14:paraId="13D774F8" w14:textId="5830F847" w:rsidR="00D460E5" w:rsidRDefault="00036390">
          <w:pPr>
            <w:pStyle w:val="TOC2"/>
            <w:tabs>
              <w:tab w:val="right" w:leader="dot" w:pos="9016"/>
            </w:tabs>
            <w:rPr>
              <w:noProof/>
            </w:rPr>
          </w:pPr>
          <w:r>
            <w:rPr>
              <w:noProof/>
            </w:rPr>
            <w:t>Scope ……………………………………………………………………………………...3</w:t>
          </w:r>
        </w:p>
        <w:p w14:paraId="4BAF0AEF" w14:textId="4D791545" w:rsidR="00D460E5" w:rsidRDefault="00036390">
          <w:pPr>
            <w:pStyle w:val="TOC1"/>
            <w:tabs>
              <w:tab w:val="right" w:leader="dot" w:pos="9016"/>
            </w:tabs>
            <w:rPr>
              <w:noProof/>
            </w:rPr>
          </w:pPr>
          <w:r>
            <w:rPr>
              <w:noProof/>
            </w:rPr>
            <w:t>Main Body ……………………………………………………………………………………4</w:t>
          </w:r>
        </w:p>
        <w:p w14:paraId="15435F8C" w14:textId="4B8A80A4" w:rsidR="00D460E5" w:rsidRDefault="00036390">
          <w:pPr>
            <w:pStyle w:val="TOC2"/>
            <w:tabs>
              <w:tab w:val="right" w:leader="dot" w:pos="9016"/>
            </w:tabs>
            <w:rPr>
              <w:noProof/>
            </w:rPr>
          </w:pPr>
          <w:r>
            <w:rPr>
              <w:noProof/>
            </w:rPr>
            <w:t>Objective 1 ………………………………………………………………………………..5</w:t>
          </w:r>
        </w:p>
        <w:p w14:paraId="54B546D7" w14:textId="09C3E948" w:rsidR="00D460E5" w:rsidRDefault="00036390">
          <w:pPr>
            <w:pStyle w:val="TOC2"/>
            <w:tabs>
              <w:tab w:val="right" w:leader="dot" w:pos="9016"/>
            </w:tabs>
            <w:rPr>
              <w:noProof/>
            </w:rPr>
          </w:pPr>
          <w:r>
            <w:rPr>
              <w:noProof/>
            </w:rPr>
            <w:t>Objective 2 ………………………………………………………………………………..6</w:t>
          </w:r>
        </w:p>
        <w:p w14:paraId="496B7CCC" w14:textId="2237E871" w:rsidR="00D460E5" w:rsidRDefault="00036390">
          <w:pPr>
            <w:pStyle w:val="TOC2"/>
            <w:tabs>
              <w:tab w:val="right" w:leader="dot" w:pos="9016"/>
            </w:tabs>
            <w:rPr>
              <w:noProof/>
            </w:rPr>
          </w:pPr>
          <w:r>
            <w:rPr>
              <w:noProof/>
            </w:rPr>
            <w:t>Objective 3 ………………………………………………………………………………..7</w:t>
          </w:r>
        </w:p>
        <w:p w14:paraId="3B9F7E05" w14:textId="22321051" w:rsidR="00D460E5" w:rsidRDefault="00036390">
          <w:pPr>
            <w:pStyle w:val="TOC1"/>
            <w:tabs>
              <w:tab w:val="right" w:leader="dot" w:pos="9016"/>
            </w:tabs>
            <w:rPr>
              <w:noProof/>
            </w:rPr>
          </w:pPr>
          <w:r>
            <w:rPr>
              <w:noProof/>
            </w:rPr>
            <w:t>Conclusion …………………………………………………………………………………..8</w:t>
          </w:r>
        </w:p>
        <w:p w14:paraId="70B24C79" w14:textId="43C0389B" w:rsidR="00D460E5" w:rsidRDefault="00036390">
          <w:pPr>
            <w:pStyle w:val="TOC1"/>
            <w:tabs>
              <w:tab w:val="right" w:leader="dot" w:pos="9016"/>
            </w:tabs>
            <w:rPr>
              <w:noProof/>
            </w:rPr>
          </w:pPr>
          <w:r>
            <w:rPr>
              <w:noProof/>
            </w:rPr>
            <w:t>References …………………………………………………………………………………..9</w:t>
          </w:r>
        </w:p>
        <w:p w14:paraId="032CA2D1" w14:textId="265EF03E" w:rsidR="00D460E5" w:rsidRDefault="00D460E5">
          <w:pPr>
            <w:pStyle w:val="TOC1"/>
            <w:tabs>
              <w:tab w:val="right" w:leader="dot" w:pos="9016"/>
            </w:tabs>
            <w:rPr>
              <w:noProof/>
            </w:rPr>
          </w:pPr>
        </w:p>
        <w:p w14:paraId="2D491333" w14:textId="573D8CA5" w:rsidR="00D460E5" w:rsidRDefault="00D460E5">
          <w:r>
            <w:rPr>
              <w:b/>
              <w:bCs/>
              <w:noProof/>
            </w:rPr>
            <w:fldChar w:fldCharType="end"/>
          </w:r>
        </w:p>
      </w:sdtContent>
    </w:sdt>
    <w:p w14:paraId="317BE806" w14:textId="0C755318" w:rsidR="00A71DAD" w:rsidRDefault="00A71DAD">
      <w:r>
        <w:br w:type="page"/>
      </w:r>
    </w:p>
    <w:p w14:paraId="0C01894D" w14:textId="4AEB300C" w:rsidR="0001453D" w:rsidRPr="00FE61C7" w:rsidRDefault="008636D5" w:rsidP="001262C4">
      <w:pPr>
        <w:pStyle w:val="Heading1"/>
        <w:rPr>
          <w:sz w:val="24"/>
          <w:szCs w:val="24"/>
        </w:rPr>
      </w:pPr>
      <w:r w:rsidRPr="00FE61C7">
        <w:rPr>
          <w:sz w:val="24"/>
          <w:szCs w:val="24"/>
        </w:rPr>
        <w:lastRenderedPageBreak/>
        <w:t>Executive Summary</w:t>
      </w:r>
    </w:p>
    <w:p w14:paraId="0BCED942" w14:textId="0C1B2DB6" w:rsidR="004B662D" w:rsidRDefault="004B662D"/>
    <w:p w14:paraId="5F99AC00" w14:textId="0AE01D3A" w:rsidR="009736C9" w:rsidRDefault="00926F0B" w:rsidP="00CC7CF9">
      <w:pPr>
        <w:spacing w:line="360" w:lineRule="auto"/>
        <w:jc w:val="both"/>
      </w:pPr>
      <w:r>
        <w:t>In this report the author has taken the liberty to discuss</w:t>
      </w:r>
      <w:r w:rsidR="0060236C">
        <w:t xml:space="preserve"> certain models that shall be used to analyse the </w:t>
      </w:r>
      <w:r w:rsidR="00E2535D">
        <w:t>fast-food</w:t>
      </w:r>
      <w:r w:rsidR="0060236C">
        <w:t xml:space="preserve"> industry that is well known throughout the world as McDonald’s. </w:t>
      </w:r>
      <w:r w:rsidR="00E2535D">
        <w:t xml:space="preserve">The report intends to identify studies primarily related to models and theories such as SWOT analysis, PESTEL analysis, Michael Porter’s 5 forces, BCG </w:t>
      </w:r>
      <w:proofErr w:type="gramStart"/>
      <w:r w:rsidR="00E2535D">
        <w:t>Matrix</w:t>
      </w:r>
      <w:proofErr w:type="gramEnd"/>
      <w:r w:rsidR="00E2535D">
        <w:t xml:space="preserve"> and McKinsey’s 7s. </w:t>
      </w:r>
      <w:r w:rsidR="00BB1215">
        <w:t xml:space="preserve">The author has decided to categorise each of these models based specifically on the external and internal macroenvironment that revolves around the McDonalds fast food company. </w:t>
      </w:r>
    </w:p>
    <w:p w14:paraId="1FDC1EE6" w14:textId="77777777" w:rsidR="003F60E8" w:rsidRPr="00B55045" w:rsidRDefault="003F60E8" w:rsidP="00B55045">
      <w:pPr>
        <w:jc w:val="both"/>
      </w:pPr>
    </w:p>
    <w:p w14:paraId="631A5703" w14:textId="66323879" w:rsidR="00A71DAD" w:rsidRDefault="00FE61C7" w:rsidP="001262C4">
      <w:pPr>
        <w:pStyle w:val="Heading2"/>
      </w:pPr>
      <w:r>
        <w:t>Introduction</w:t>
      </w:r>
    </w:p>
    <w:p w14:paraId="79DE5644" w14:textId="61A0798B" w:rsidR="00D76CAB" w:rsidRDefault="00D76CAB" w:rsidP="00D76CAB"/>
    <w:p w14:paraId="52CDF8B6" w14:textId="77777777" w:rsidR="00555BD3" w:rsidRDefault="00555BD3" w:rsidP="00555BD3">
      <w:pPr>
        <w:spacing w:line="360" w:lineRule="auto"/>
        <w:jc w:val="both"/>
      </w:pPr>
      <w:r>
        <w:t xml:space="preserve">As we know it, McDonalds is one of the largest franchise businesses to ever being established for over a century, with outlets </w:t>
      </w:r>
      <w:proofErr w:type="gramStart"/>
      <w:r>
        <w:t>all across</w:t>
      </w:r>
      <w:proofErr w:type="gramEnd"/>
      <w:r>
        <w:t xml:space="preserve"> the world. </w:t>
      </w:r>
      <w:r w:rsidRPr="00D21D34">
        <w:t>McDonald's Corporation is a "Centralized, International firm" that competes in the fast-food market by delivering hamburgers, French fries, and other consumable products with the driving force being uniformity, significant growth, and branding. McDonald's has over 30,000 locations globally and operates in over 121 countries.</w:t>
      </w:r>
    </w:p>
    <w:p w14:paraId="20DC0046" w14:textId="1523CD80" w:rsidR="003F60E8" w:rsidRDefault="00D21D34" w:rsidP="00D21D34">
      <w:pPr>
        <w:spacing w:line="360" w:lineRule="auto"/>
        <w:jc w:val="both"/>
      </w:pPr>
      <w:r w:rsidRPr="00D21D34">
        <w:t>McDonald's used three key techniques to expand rapidly into foreign countries: franchising, company-owned locations, and joint partnerships. With franchising agreements accounting for the bulk of overseas locations, McDonald's management depended on this strategy to help in the acceptability of a new way of eating into unfamiliar areas. Franchises continue to contribute significantly to McDonald's international success5, with lowest risk and maximum benefit.</w:t>
      </w:r>
      <w:r w:rsidR="004A6100">
        <w:t xml:space="preserve"> </w:t>
      </w:r>
      <w:r w:rsidR="004A6100" w:rsidRPr="004A6100">
        <w:t>McDonald's has developed at an astonishing rate from its first restaurant operations in the early 1950s, according to a corporate attitude of "expand at any costs." This ideology entails opening as many stores as possible as quickly as feasible. During the height of the company's expansion, a new McDonald's store opened every four hours, every day of the year. Management promoted the belief that as more restaurant locations opened, more customers would be serviced, resulting in increased profits earned across the board. This aggressive expansion strategy has been a success from the start, both in home and international markets.</w:t>
      </w:r>
      <w:r w:rsidR="004A6100">
        <w:t xml:space="preserve"> (</w:t>
      </w:r>
      <w:proofErr w:type="spellStart"/>
      <w:r w:rsidR="004A6100">
        <w:t>Doria</w:t>
      </w:r>
      <w:proofErr w:type="spellEnd"/>
      <w:r w:rsidR="004A6100">
        <w:t>, 2002)</w:t>
      </w:r>
    </w:p>
    <w:p w14:paraId="082E13B0" w14:textId="77777777" w:rsidR="00D21D34" w:rsidRPr="00D76CAB" w:rsidRDefault="00D21D34" w:rsidP="00D76CAB">
      <w:pPr>
        <w:jc w:val="both"/>
      </w:pPr>
    </w:p>
    <w:p w14:paraId="78C38264" w14:textId="13BEAB08" w:rsidR="00A71DAD" w:rsidRDefault="00FE61C7" w:rsidP="001262C4">
      <w:pPr>
        <w:pStyle w:val="Heading2"/>
      </w:pPr>
      <w:r>
        <w:lastRenderedPageBreak/>
        <w:t>Main Findings</w:t>
      </w:r>
    </w:p>
    <w:p w14:paraId="38E52775" w14:textId="3F5ECA92" w:rsidR="004A6100" w:rsidRPr="00C73C10" w:rsidRDefault="004A6100" w:rsidP="004A6100">
      <w:pPr>
        <w:rPr>
          <w:b/>
          <w:bCs/>
          <w:u w:val="single"/>
        </w:rPr>
      </w:pPr>
    </w:p>
    <w:p w14:paraId="4A27846D" w14:textId="77777777" w:rsidR="004A6100" w:rsidRDefault="004A6100" w:rsidP="004A6100"/>
    <w:p w14:paraId="69102A07" w14:textId="77777777" w:rsidR="004A6100" w:rsidRPr="00CD6049" w:rsidRDefault="004A6100" w:rsidP="004A6100">
      <w:pPr>
        <w:rPr>
          <w:u w:val="single"/>
        </w:rPr>
      </w:pPr>
      <w:r w:rsidRPr="00CD6049">
        <w:rPr>
          <w:u w:val="single"/>
        </w:rPr>
        <w:t>EXTERNAL</w:t>
      </w:r>
    </w:p>
    <w:p w14:paraId="2C2945FB" w14:textId="77777777" w:rsidR="004A6100" w:rsidRDefault="004A6100" w:rsidP="004A6100">
      <w:r>
        <w:t>Macroenvironment Analysis:</w:t>
      </w:r>
    </w:p>
    <w:p w14:paraId="466E7631" w14:textId="77777777" w:rsidR="004A6100" w:rsidRDefault="004A6100" w:rsidP="004A6100">
      <w:pPr>
        <w:rPr>
          <w:b/>
          <w:bCs/>
        </w:rPr>
      </w:pPr>
      <w:r w:rsidRPr="00CD6049">
        <w:rPr>
          <w:b/>
          <w:bCs/>
        </w:rPr>
        <w:t xml:space="preserve">PESTEL </w:t>
      </w:r>
      <w:r>
        <w:rPr>
          <w:b/>
          <w:bCs/>
        </w:rPr>
        <w:t xml:space="preserve">ANALYSIS </w:t>
      </w:r>
    </w:p>
    <w:p w14:paraId="16B8FEA2" w14:textId="77777777" w:rsidR="004A6100" w:rsidRDefault="004A6100" w:rsidP="004A6100">
      <w:pPr>
        <w:rPr>
          <w:b/>
          <w:bCs/>
        </w:rPr>
      </w:pPr>
    </w:p>
    <w:p w14:paraId="1055BCA8" w14:textId="3FA1A526" w:rsidR="004A6100" w:rsidRDefault="007503AB" w:rsidP="007503AB">
      <w:pPr>
        <w:spacing w:line="360" w:lineRule="auto"/>
        <w:jc w:val="both"/>
      </w:pPr>
      <w:r>
        <w:t xml:space="preserve">In this report we will begin by analysing the macroenvironment analysis that revolves around the external environment of a business. The </w:t>
      </w:r>
      <w:r w:rsidRPr="007503AB">
        <w:t>PESTEL study of McDonald's Corporation allows managers to focus on the most relevant trends influencing the food service business and its sector. These PESTLE patterns are among the defining elements of advances in the global food and beverage market, which is also influenced by the strong competitive force demonstrated in McDonald's Corporation's Porter's Five Forces study. Understanding the competitive landscape, as well as the external variables and trends highlighted in this PESTLE study, allows the company's management to design restaurant-specific strategies.</w:t>
      </w:r>
      <w:r>
        <w:t xml:space="preserve"> Greenspan (2022). </w:t>
      </w:r>
      <w:r w:rsidR="005D3117">
        <w:t xml:space="preserve">Under the analysis of PESTEL, there are 5 different segments that shall be discussed which are, the political factors, economic factors, social factors, technological factors, ecological </w:t>
      </w:r>
      <w:proofErr w:type="gramStart"/>
      <w:r w:rsidR="005D3117">
        <w:t>factors</w:t>
      </w:r>
      <w:proofErr w:type="gramEnd"/>
      <w:r w:rsidR="005D3117">
        <w:t xml:space="preserve"> and legal factors. </w:t>
      </w:r>
    </w:p>
    <w:p w14:paraId="187C2069" w14:textId="77777777" w:rsidR="005D3117" w:rsidRDefault="005D3117" w:rsidP="007503AB">
      <w:pPr>
        <w:spacing w:line="360" w:lineRule="auto"/>
        <w:jc w:val="both"/>
      </w:pPr>
    </w:p>
    <w:p w14:paraId="6BB74508" w14:textId="0B92C1D6" w:rsidR="005D3117" w:rsidRDefault="005D3117" w:rsidP="007503AB">
      <w:pPr>
        <w:spacing w:line="360" w:lineRule="auto"/>
        <w:jc w:val="both"/>
      </w:pPr>
      <w:r>
        <w:t>Political Factors</w:t>
      </w:r>
    </w:p>
    <w:p w14:paraId="0CC0765B" w14:textId="06450745" w:rsidR="005D3117" w:rsidRDefault="00C66BF4" w:rsidP="007503AB">
      <w:pPr>
        <w:spacing w:line="360" w:lineRule="auto"/>
        <w:jc w:val="both"/>
      </w:pPr>
      <w:r w:rsidRPr="00C66BF4">
        <w:t>The impacts of governmental actions and policies on the distant or macro-environment of McDonald's company and the economic landscape are referred to in this element of the PESTEL study. According to the PESTLE framework, government involvement influences the rate and route of growth of the food service industry.</w:t>
      </w:r>
      <w:r>
        <w:t xml:space="preserve"> The McDonald’s political factors can be determined as they focused more on international trades, government health regulations and policies that are related to international business. The strict governmental guideline across many countries corresponds towards the leading of external opportunity creations alongside. </w:t>
      </w:r>
    </w:p>
    <w:p w14:paraId="6CC1686C" w14:textId="77777777" w:rsidR="00157172" w:rsidRDefault="00157172" w:rsidP="007503AB">
      <w:pPr>
        <w:spacing w:line="360" w:lineRule="auto"/>
        <w:jc w:val="both"/>
      </w:pPr>
    </w:p>
    <w:p w14:paraId="0FE9CEB6" w14:textId="0BFAD1A4" w:rsidR="00157172" w:rsidRDefault="00157172" w:rsidP="007503AB">
      <w:pPr>
        <w:spacing w:line="360" w:lineRule="auto"/>
        <w:jc w:val="both"/>
      </w:pPr>
      <w:r>
        <w:t>Economic Factors</w:t>
      </w:r>
    </w:p>
    <w:p w14:paraId="01E07FF6" w14:textId="3CC432A8" w:rsidR="00157172" w:rsidRDefault="00157172" w:rsidP="007503AB">
      <w:pPr>
        <w:spacing w:line="360" w:lineRule="auto"/>
        <w:jc w:val="both"/>
      </w:pPr>
      <w:r w:rsidRPr="00157172">
        <w:lastRenderedPageBreak/>
        <w:t xml:space="preserve">This part of the PESTEL study is concerned with the influence of economic circumstances and trends on McDonald's distant or macro-environment. Economic developments have an immediate and indirect impact on the functioning of the food service industry. The PESTLE study </w:t>
      </w:r>
      <w:proofErr w:type="gramStart"/>
      <w:r w:rsidRPr="00157172">
        <w:t>takes into account</w:t>
      </w:r>
      <w:proofErr w:type="gramEnd"/>
      <w:r w:rsidRPr="00157172">
        <w:t xml:space="preserve"> the varied degrees of effect of local and regional economies, as well as the world economy, on the McDonald's industrial environment, with a focus on</w:t>
      </w:r>
      <w:r>
        <w:t xml:space="preserve"> stables economic conditions and the observations of growing economies of developed countries. According to numerous studies, the United States market continues to grow on a steady pace and holds a strong economic condition to strive for business.</w:t>
      </w:r>
    </w:p>
    <w:p w14:paraId="0515AD69" w14:textId="77777777" w:rsidR="00157172" w:rsidRDefault="00157172" w:rsidP="007503AB">
      <w:pPr>
        <w:spacing w:line="360" w:lineRule="auto"/>
        <w:jc w:val="both"/>
      </w:pPr>
    </w:p>
    <w:p w14:paraId="41099268" w14:textId="5E526DED" w:rsidR="00157172" w:rsidRPr="007503AB" w:rsidRDefault="00157172" w:rsidP="007503AB">
      <w:pPr>
        <w:spacing w:line="360" w:lineRule="auto"/>
        <w:jc w:val="both"/>
      </w:pPr>
      <w:r>
        <w:t>Sociocultural Factors</w:t>
      </w:r>
    </w:p>
    <w:p w14:paraId="77714119" w14:textId="25E41DF2" w:rsidR="00CC197A" w:rsidRDefault="00157172" w:rsidP="00157172">
      <w:pPr>
        <w:spacing w:line="360" w:lineRule="auto"/>
        <w:jc w:val="both"/>
      </w:pPr>
      <w:r w:rsidRPr="00157172">
        <w:t>The social circumstances that support or constrain McDonald's business are referred to in this component of the PESTEL study. Societal trends influence customer behaviour, which in turn effect the restaurant company's distant or macro-environment and revenues.</w:t>
      </w:r>
      <w:r>
        <w:t xml:space="preserve"> Sociocultural factors could also imply to the </w:t>
      </w:r>
      <w:r w:rsidR="00E235A0">
        <w:t>rising</w:t>
      </w:r>
      <w:r>
        <w:t xml:space="preserve"> household incomes of a country/nation, </w:t>
      </w:r>
      <w:r w:rsidR="00E235A0">
        <w:t>lifestyle choices of their consumers,</w:t>
      </w:r>
      <w:r w:rsidR="00CC197A">
        <w:t xml:space="preserve"> rising diversity in cultural trends, food preferences among society. These are some of the sociocultural aspects that McDonalds </w:t>
      </w:r>
      <w:proofErr w:type="gramStart"/>
      <w:r w:rsidR="00CC197A">
        <w:t>takes into account</w:t>
      </w:r>
      <w:proofErr w:type="gramEnd"/>
      <w:r w:rsidR="00CC197A">
        <w:t xml:space="preserve"> when analysing PESTEL. </w:t>
      </w:r>
    </w:p>
    <w:p w14:paraId="1012CB79" w14:textId="77777777" w:rsidR="00CC197A" w:rsidRDefault="00CC197A" w:rsidP="00157172">
      <w:pPr>
        <w:spacing w:line="360" w:lineRule="auto"/>
        <w:jc w:val="both"/>
      </w:pPr>
    </w:p>
    <w:p w14:paraId="7E5283B0" w14:textId="55F08F9C" w:rsidR="00CC197A" w:rsidRDefault="00CC197A" w:rsidP="00157172">
      <w:pPr>
        <w:spacing w:line="360" w:lineRule="auto"/>
        <w:jc w:val="both"/>
      </w:pPr>
      <w:r>
        <w:t>Technological Factors</w:t>
      </w:r>
    </w:p>
    <w:p w14:paraId="1B2AF9D8" w14:textId="4C53CBAF" w:rsidR="00CC197A" w:rsidRDefault="00CC197A" w:rsidP="00157172">
      <w:pPr>
        <w:spacing w:line="360" w:lineRule="auto"/>
        <w:jc w:val="both"/>
      </w:pPr>
      <w:r w:rsidRPr="00CC197A">
        <w:t>This part of the PESTEL study is concerned with the influence of technology and associated developments on McDonald's business's distant or macro-environment. In this external analysis scenario, the restaurant chain's performance is dependent on business adaptability to maximise the benefits of technology developments and resources accessible to it.</w:t>
      </w:r>
      <w:r>
        <w:t xml:space="preserve"> The technological factor comprises the research and development activities of </w:t>
      </w:r>
      <w:r w:rsidR="00D17EFC">
        <w:t xml:space="preserve">McDonalds alongside business automations and searching for new ventures to increase revenues such as the use of AI to improve efficiency </w:t>
      </w:r>
      <w:r w:rsidR="008862C5">
        <w:t xml:space="preserve">which would eventually lead to the increase of sales. </w:t>
      </w:r>
      <w:r w:rsidR="008862C5" w:rsidRPr="008862C5">
        <w:t xml:space="preserve">McDonald's </w:t>
      </w:r>
      <w:proofErr w:type="gramStart"/>
      <w:r w:rsidR="008862C5" w:rsidRPr="008862C5">
        <w:t>has the ability to</w:t>
      </w:r>
      <w:proofErr w:type="gramEnd"/>
      <w:r w:rsidR="008862C5" w:rsidRPr="008862C5">
        <w:t xml:space="preserve"> boost its R&amp;D efforts in order to increase company effectiveness and efficiency. A strategic goal in this PESTLE study is to boost the restaurant chain's competitiveness by increasing R&amp;D activities.</w:t>
      </w:r>
    </w:p>
    <w:p w14:paraId="0442FB44" w14:textId="44EAE416" w:rsidR="008862C5" w:rsidRDefault="008862C5" w:rsidP="00157172">
      <w:pPr>
        <w:spacing w:line="360" w:lineRule="auto"/>
        <w:jc w:val="both"/>
      </w:pPr>
      <w:r>
        <w:lastRenderedPageBreak/>
        <w:t>Ecological Factors</w:t>
      </w:r>
    </w:p>
    <w:p w14:paraId="093F6CD6" w14:textId="0C4EED88" w:rsidR="008862C5" w:rsidRPr="00157172" w:rsidRDefault="008862C5" w:rsidP="00157172">
      <w:pPr>
        <w:spacing w:line="360" w:lineRule="auto"/>
        <w:jc w:val="both"/>
      </w:pPr>
      <w:r w:rsidRPr="008862C5">
        <w:t>This component of the PESTEL study pertains to natural-environment trends and how they affect McDonald's distant or macro-environment. This corporate analysis investigates the impact of environmental factors on businesses and customers, particularly in the food and drink sector.</w:t>
      </w:r>
    </w:p>
    <w:p w14:paraId="4BD4FCC4" w14:textId="77777777" w:rsidR="00036390" w:rsidRPr="004670B1" w:rsidRDefault="00036390" w:rsidP="00CC7CF9">
      <w:pPr>
        <w:spacing w:line="360" w:lineRule="auto"/>
        <w:jc w:val="both"/>
      </w:pPr>
    </w:p>
    <w:p w14:paraId="2326D8FA" w14:textId="55689C0C" w:rsidR="001262C4" w:rsidRDefault="00FE61C7" w:rsidP="00E22A99">
      <w:pPr>
        <w:pStyle w:val="Heading1"/>
      </w:pPr>
      <w:r>
        <w:t>Recommendation</w:t>
      </w:r>
    </w:p>
    <w:p w14:paraId="556FBFF3" w14:textId="3B23A4B8" w:rsidR="000831CD" w:rsidRDefault="000831CD" w:rsidP="000831CD"/>
    <w:p w14:paraId="4AFC25D6" w14:textId="6A96AC26" w:rsidR="00536BA2" w:rsidRDefault="00634124" w:rsidP="00634124">
      <w:pPr>
        <w:spacing w:line="360" w:lineRule="auto"/>
        <w:jc w:val="both"/>
      </w:pPr>
      <w:r>
        <w:t xml:space="preserve">Situation Evaluation The first stage in designing a marketing plan is to do a scenario analysis. It is used to assess current market circumstances, the company's strengths and weaknesses, and the competitive environment. McDonald's is a multinational fast-food corporation with locations in over 100 countries. The firm has a vast client base and a great brand reputation. However, it has been chastised for the poor quality of its cuisine and the health risks associated with frequent </w:t>
      </w:r>
      <w:r>
        <w:t>fast-food</w:t>
      </w:r>
      <w:r>
        <w:t xml:space="preserve"> consumption.</w:t>
      </w:r>
      <w:r>
        <w:t xml:space="preserve"> </w:t>
      </w:r>
      <w:r>
        <w:t xml:space="preserve">McDonald's has switched its attention in recent years towards healthier meal offerings </w:t>
      </w:r>
      <w:proofErr w:type="gramStart"/>
      <w:r>
        <w:t>in order to</w:t>
      </w:r>
      <w:proofErr w:type="gramEnd"/>
      <w:r>
        <w:t xml:space="preserve"> meet shifting consumer tastes. In addition, the firm has invested in technology to improve the customer experience and supply chain management. Despite these efforts, McDonald's faces tough competition from rival fast-food businesses and the food industry in general.</w:t>
      </w:r>
    </w:p>
    <w:p w14:paraId="4620B088" w14:textId="77777777" w:rsidR="00036390" w:rsidRPr="000831CD" w:rsidRDefault="00036390" w:rsidP="000831CD"/>
    <w:p w14:paraId="42AB1FB6" w14:textId="2D970C1B" w:rsidR="00A71DAD" w:rsidRDefault="00A71DAD" w:rsidP="001262C4">
      <w:pPr>
        <w:pStyle w:val="Heading1"/>
      </w:pPr>
      <w:bookmarkStart w:id="0" w:name="_Toc94195759"/>
      <w:r>
        <w:t>Conclusion</w:t>
      </w:r>
      <w:bookmarkEnd w:id="0"/>
    </w:p>
    <w:p w14:paraId="16B83F1A" w14:textId="35599360" w:rsidR="004412B4" w:rsidRDefault="004412B4" w:rsidP="004412B4"/>
    <w:p w14:paraId="1E4EB4E8" w14:textId="3D3BB2CF" w:rsidR="00CC7CF9" w:rsidRDefault="00150297" w:rsidP="00150297">
      <w:pPr>
        <w:spacing w:line="360" w:lineRule="auto"/>
        <w:jc w:val="both"/>
      </w:pPr>
      <w:r w:rsidRPr="00150297">
        <w:t xml:space="preserve">McDonald's has switched its attention in recent years towards healthier meal offerings </w:t>
      </w:r>
      <w:proofErr w:type="gramStart"/>
      <w:r w:rsidRPr="00150297">
        <w:t>in order to</w:t>
      </w:r>
      <w:proofErr w:type="gramEnd"/>
      <w:r w:rsidRPr="00150297">
        <w:t xml:space="preserve"> meet shifting consumer tastes. In addition, the firm has invested in technology to improve the customer experience and supply chain management. Despite these efforts, McDonald's is facing intense competition from rival fast-food businesses as well as the rise of healthier eating choices.</w:t>
      </w:r>
    </w:p>
    <w:p w14:paraId="2DA6A435" w14:textId="6CF66070" w:rsidR="004412B4" w:rsidRDefault="004412B4" w:rsidP="00B62ACE"/>
    <w:p w14:paraId="42DEAB10" w14:textId="7CCE1247" w:rsidR="004412B4" w:rsidRDefault="004412B4" w:rsidP="00B62ACE"/>
    <w:p w14:paraId="08A02828" w14:textId="6F7053A8" w:rsidR="004412B4" w:rsidRDefault="004412B4" w:rsidP="00B62ACE"/>
    <w:p w14:paraId="43463D4E" w14:textId="6F213582" w:rsidR="004412B4" w:rsidRDefault="004412B4" w:rsidP="00B62ACE"/>
    <w:p w14:paraId="680EAFD7" w14:textId="1C88A194" w:rsidR="00036390" w:rsidRDefault="00036390" w:rsidP="00B62ACE"/>
    <w:p w14:paraId="40AB60B7" w14:textId="09AA1DEE" w:rsidR="00036390" w:rsidRDefault="00036390" w:rsidP="00B62ACE"/>
    <w:p w14:paraId="5E4AF7F2" w14:textId="7D16D980" w:rsidR="00036390" w:rsidRDefault="00036390" w:rsidP="00B62ACE"/>
    <w:p w14:paraId="70A2F47D" w14:textId="368A5C51" w:rsidR="00036390" w:rsidRDefault="00036390" w:rsidP="00B62ACE"/>
    <w:p w14:paraId="75046178" w14:textId="441C34D3" w:rsidR="00036390" w:rsidRDefault="00036390" w:rsidP="00B62ACE"/>
    <w:p w14:paraId="092362CA" w14:textId="2D919495" w:rsidR="00036390" w:rsidRDefault="00036390" w:rsidP="00B62ACE"/>
    <w:p w14:paraId="44FDF09F" w14:textId="5D04CB18" w:rsidR="00036390" w:rsidRDefault="00036390" w:rsidP="00B62ACE"/>
    <w:p w14:paraId="1BF02E90" w14:textId="683711CB" w:rsidR="00036390" w:rsidRDefault="00036390" w:rsidP="00B62ACE"/>
    <w:p w14:paraId="23B27D87" w14:textId="11866349" w:rsidR="00036390" w:rsidRDefault="00036390" w:rsidP="00B62ACE"/>
    <w:p w14:paraId="352E18F9" w14:textId="77777777" w:rsidR="004412B4" w:rsidRPr="00B62ACE" w:rsidRDefault="004412B4" w:rsidP="00B62ACE"/>
    <w:p w14:paraId="09CA2854" w14:textId="53E562BA" w:rsidR="00BC3BF5" w:rsidRDefault="00681208" w:rsidP="00BC3BF5">
      <w:pPr>
        <w:pStyle w:val="Heading1"/>
      </w:pPr>
      <w:bookmarkStart w:id="1" w:name="_Toc94195760"/>
      <w:r>
        <w:t>References</w:t>
      </w:r>
      <w:bookmarkEnd w:id="1"/>
    </w:p>
    <w:p w14:paraId="22096851" w14:textId="77777777" w:rsidR="00BC3BF5" w:rsidRPr="00BC3BF5" w:rsidRDefault="00BC3BF5" w:rsidP="00BC3BF5"/>
    <w:p w14:paraId="2203DE7D" w14:textId="06CFD1D9" w:rsidR="00BC3BF5" w:rsidRDefault="004A6100" w:rsidP="00BC3BF5">
      <w:pPr>
        <w:jc w:val="both"/>
      </w:pPr>
      <w:r>
        <w:t xml:space="preserve">Dominic </w:t>
      </w:r>
      <w:proofErr w:type="spellStart"/>
      <w:r>
        <w:t>Doria</w:t>
      </w:r>
      <w:proofErr w:type="spellEnd"/>
      <w:r>
        <w:t xml:space="preserve"> (2002) Product Development and Marketing of McDonald’s Retrieved 23</w:t>
      </w:r>
      <w:r w:rsidRPr="004A6100">
        <w:rPr>
          <w:vertAlign w:val="superscript"/>
        </w:rPr>
        <w:t>rd</w:t>
      </w:r>
      <w:r>
        <w:t xml:space="preserve"> March 2023 from </w:t>
      </w:r>
      <w:hyperlink r:id="rId10" w:history="1">
        <w:r w:rsidR="007503AB" w:rsidRPr="004155E0">
          <w:rPr>
            <w:rStyle w:val="Hyperlink"/>
          </w:rPr>
          <w:t>https://www.google.com/url?sa=i&amp;rct=j&amp;q=&amp;esrc=s&amp;source=web&amp;cd=&amp;cad=rja&amp;uact=8&amp;ved=0CAQQw7AJahcKEwjoz43O_Yb-AhUAAAAAHQAAAAAQAw&amp;url=https%3A%2F%2Fwww.csus.edu%2Findiv%2Fw%2Fwangr%2Fmba270%2Fdocs%2Fpreviousprojectreports%2F222-dominic%27s%2520paper2.doc&amp;psig=AOvVaw3qVMeswi4XfEjxith_mgAF&amp;ust=1680380043243678</w:t>
        </w:r>
      </w:hyperlink>
    </w:p>
    <w:p w14:paraId="49B57B27" w14:textId="77777777" w:rsidR="007503AB" w:rsidRDefault="007503AB" w:rsidP="00BC3BF5">
      <w:pPr>
        <w:jc w:val="both"/>
      </w:pPr>
    </w:p>
    <w:p w14:paraId="6CBDCB34" w14:textId="18DFA048" w:rsidR="007503AB" w:rsidRDefault="007503AB" w:rsidP="00BC3BF5">
      <w:pPr>
        <w:jc w:val="both"/>
      </w:pPr>
      <w:r>
        <w:t>Roberta Greenspan (2022) McDonald’s PESTLE Analysis and Recommendation Retrieved 23</w:t>
      </w:r>
      <w:r w:rsidRPr="007503AB">
        <w:rPr>
          <w:vertAlign w:val="superscript"/>
        </w:rPr>
        <w:t>rd</w:t>
      </w:r>
      <w:r>
        <w:t xml:space="preserve"> March 2023 from </w:t>
      </w:r>
      <w:hyperlink r:id="rId11" w:history="1">
        <w:r w:rsidRPr="004155E0">
          <w:rPr>
            <w:rStyle w:val="Hyperlink"/>
          </w:rPr>
          <w:t>https://panmore.com/mcdonalds-pestel-pestle-analysis-recommendations</w:t>
        </w:r>
      </w:hyperlink>
    </w:p>
    <w:p w14:paraId="32A26166" w14:textId="77777777" w:rsidR="007503AB" w:rsidRDefault="007503AB" w:rsidP="00BC3BF5">
      <w:pPr>
        <w:jc w:val="both"/>
      </w:pPr>
    </w:p>
    <w:p w14:paraId="0FBE2F31" w14:textId="77777777" w:rsidR="007503AB" w:rsidRDefault="007503AB" w:rsidP="00BC3BF5">
      <w:pPr>
        <w:jc w:val="both"/>
      </w:pPr>
    </w:p>
    <w:sectPr w:rsidR="007503AB" w:rsidSect="00A71DAD">
      <w:footerReference w:type="even"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6882F8" w14:textId="77777777" w:rsidR="00905634" w:rsidRDefault="00905634" w:rsidP="000A7C32">
      <w:pPr>
        <w:spacing w:after="0" w:line="240" w:lineRule="auto"/>
      </w:pPr>
      <w:r>
        <w:separator/>
      </w:r>
    </w:p>
  </w:endnote>
  <w:endnote w:type="continuationSeparator" w:id="0">
    <w:p w14:paraId="477D0686" w14:textId="77777777" w:rsidR="00905634" w:rsidRDefault="00905634" w:rsidP="000A7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13243001"/>
      <w:docPartObj>
        <w:docPartGallery w:val="Page Numbers (Bottom of Page)"/>
        <w:docPartUnique/>
      </w:docPartObj>
    </w:sdtPr>
    <w:sdtContent>
      <w:p w14:paraId="27568F05" w14:textId="6BBE0416" w:rsidR="009736C9" w:rsidRDefault="009736C9" w:rsidP="00D5564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CF860E" w14:textId="77777777" w:rsidR="009736C9" w:rsidRDefault="009736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01851923"/>
      <w:docPartObj>
        <w:docPartGallery w:val="Page Numbers (Bottom of Page)"/>
        <w:docPartUnique/>
      </w:docPartObj>
    </w:sdtPr>
    <w:sdtContent>
      <w:p w14:paraId="1924CD52" w14:textId="4FADEF9D" w:rsidR="009736C9" w:rsidRDefault="009736C9" w:rsidP="00D5564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314343C" w14:textId="77777777" w:rsidR="009736C9" w:rsidRDefault="009736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3C8D84" w14:textId="77777777" w:rsidR="00905634" w:rsidRDefault="00905634" w:rsidP="000A7C32">
      <w:pPr>
        <w:spacing w:after="0" w:line="240" w:lineRule="auto"/>
      </w:pPr>
      <w:r>
        <w:separator/>
      </w:r>
    </w:p>
  </w:footnote>
  <w:footnote w:type="continuationSeparator" w:id="0">
    <w:p w14:paraId="7E13A977" w14:textId="77777777" w:rsidR="00905634" w:rsidRDefault="00905634" w:rsidP="000A7C3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944"/>
    <w:rsid w:val="0001453D"/>
    <w:rsid w:val="00036390"/>
    <w:rsid w:val="00050AD8"/>
    <w:rsid w:val="000831CD"/>
    <w:rsid w:val="000A7C32"/>
    <w:rsid w:val="000F37AB"/>
    <w:rsid w:val="001262C4"/>
    <w:rsid w:val="00150297"/>
    <w:rsid w:val="00157172"/>
    <w:rsid w:val="00162367"/>
    <w:rsid w:val="00170353"/>
    <w:rsid w:val="00205862"/>
    <w:rsid w:val="00237A6D"/>
    <w:rsid w:val="00291944"/>
    <w:rsid w:val="0029622D"/>
    <w:rsid w:val="002B6B57"/>
    <w:rsid w:val="002D65FC"/>
    <w:rsid w:val="003B682A"/>
    <w:rsid w:val="003F60E8"/>
    <w:rsid w:val="004412B4"/>
    <w:rsid w:val="004670B1"/>
    <w:rsid w:val="004A6100"/>
    <w:rsid w:val="004B662D"/>
    <w:rsid w:val="004C5647"/>
    <w:rsid w:val="00536BA2"/>
    <w:rsid w:val="00555BD3"/>
    <w:rsid w:val="00591C10"/>
    <w:rsid w:val="005D3117"/>
    <w:rsid w:val="0060236C"/>
    <w:rsid w:val="00634124"/>
    <w:rsid w:val="00670856"/>
    <w:rsid w:val="006779D6"/>
    <w:rsid w:val="00681208"/>
    <w:rsid w:val="006E1E9A"/>
    <w:rsid w:val="007503AB"/>
    <w:rsid w:val="00767BEE"/>
    <w:rsid w:val="00854F9D"/>
    <w:rsid w:val="008636D5"/>
    <w:rsid w:val="00867F65"/>
    <w:rsid w:val="008802B4"/>
    <w:rsid w:val="008862C5"/>
    <w:rsid w:val="008B17D8"/>
    <w:rsid w:val="008F2EA8"/>
    <w:rsid w:val="00904079"/>
    <w:rsid w:val="00905634"/>
    <w:rsid w:val="00926F0B"/>
    <w:rsid w:val="0097226F"/>
    <w:rsid w:val="009736C9"/>
    <w:rsid w:val="0098787E"/>
    <w:rsid w:val="009D5A95"/>
    <w:rsid w:val="009F18CB"/>
    <w:rsid w:val="00A47402"/>
    <w:rsid w:val="00A628A2"/>
    <w:rsid w:val="00A71DAD"/>
    <w:rsid w:val="00A817BB"/>
    <w:rsid w:val="00B21E01"/>
    <w:rsid w:val="00B55045"/>
    <w:rsid w:val="00B62ACE"/>
    <w:rsid w:val="00B638B9"/>
    <w:rsid w:val="00BB1215"/>
    <w:rsid w:val="00BB64A7"/>
    <w:rsid w:val="00BC3BF5"/>
    <w:rsid w:val="00C00BC9"/>
    <w:rsid w:val="00C52ECD"/>
    <w:rsid w:val="00C66BF4"/>
    <w:rsid w:val="00C71B5F"/>
    <w:rsid w:val="00C7309E"/>
    <w:rsid w:val="00C75FE6"/>
    <w:rsid w:val="00C97015"/>
    <w:rsid w:val="00CC197A"/>
    <w:rsid w:val="00CC2204"/>
    <w:rsid w:val="00CC7CF9"/>
    <w:rsid w:val="00CF5CB4"/>
    <w:rsid w:val="00D136B9"/>
    <w:rsid w:val="00D17EFC"/>
    <w:rsid w:val="00D21D34"/>
    <w:rsid w:val="00D460E5"/>
    <w:rsid w:val="00D76CAB"/>
    <w:rsid w:val="00DA6A9F"/>
    <w:rsid w:val="00E06D97"/>
    <w:rsid w:val="00E12505"/>
    <w:rsid w:val="00E22A99"/>
    <w:rsid w:val="00E235A0"/>
    <w:rsid w:val="00E2535D"/>
    <w:rsid w:val="00E71D87"/>
    <w:rsid w:val="00EA4064"/>
    <w:rsid w:val="00EC0C5E"/>
    <w:rsid w:val="00ED3C34"/>
    <w:rsid w:val="00F51F88"/>
    <w:rsid w:val="00FE61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831C0"/>
  <w15:chartTrackingRefBased/>
  <w15:docId w15:val="{82623414-F28E-421C-95B6-8E7A4515E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6A9F"/>
    <w:rPr>
      <w:rFonts w:ascii="Arial" w:hAnsi="Arial"/>
      <w:sz w:val="24"/>
    </w:rPr>
  </w:style>
  <w:style w:type="paragraph" w:styleId="Heading1">
    <w:name w:val="heading 1"/>
    <w:basedOn w:val="Normal"/>
    <w:next w:val="Normal"/>
    <w:link w:val="Heading1Char"/>
    <w:uiPriority w:val="9"/>
    <w:qFormat/>
    <w:rsid w:val="004C5647"/>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C5647"/>
    <w:pPr>
      <w:keepNext/>
      <w:keepLines/>
      <w:spacing w:before="40" w:after="0"/>
      <w:outlineLvl w:val="1"/>
    </w:pPr>
    <w:rPr>
      <w:rFonts w:eastAsiaTheme="majorEastAsia" w:cstheme="majorBidi"/>
      <w:color w:val="2F5496" w:themeColor="accent1" w:themeShade="BF"/>
      <w:szCs w:val="26"/>
    </w:rPr>
  </w:style>
  <w:style w:type="paragraph" w:styleId="Heading3">
    <w:name w:val="heading 3"/>
    <w:basedOn w:val="Normal"/>
    <w:next w:val="Normal"/>
    <w:link w:val="Heading3Char"/>
    <w:uiPriority w:val="9"/>
    <w:semiHidden/>
    <w:unhideWhenUsed/>
    <w:qFormat/>
    <w:rsid w:val="00E06D97"/>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1D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1DAD"/>
    <w:rPr>
      <w:rFonts w:eastAsiaTheme="minorEastAsia"/>
      <w:lang w:val="en-US"/>
    </w:rPr>
  </w:style>
  <w:style w:type="character" w:customStyle="1" w:styleId="Heading1Char">
    <w:name w:val="Heading 1 Char"/>
    <w:basedOn w:val="DefaultParagraphFont"/>
    <w:link w:val="Heading1"/>
    <w:uiPriority w:val="9"/>
    <w:rsid w:val="004C5647"/>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C5647"/>
    <w:rPr>
      <w:rFonts w:ascii="Arial" w:eastAsiaTheme="majorEastAsia" w:hAnsi="Arial" w:cstheme="majorBidi"/>
      <w:color w:val="2F5496" w:themeColor="accent1" w:themeShade="BF"/>
      <w:sz w:val="24"/>
      <w:szCs w:val="26"/>
    </w:rPr>
  </w:style>
  <w:style w:type="paragraph" w:styleId="Header">
    <w:name w:val="header"/>
    <w:basedOn w:val="Normal"/>
    <w:link w:val="HeaderChar"/>
    <w:uiPriority w:val="99"/>
    <w:unhideWhenUsed/>
    <w:rsid w:val="000A7C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7C32"/>
    <w:rPr>
      <w:rFonts w:ascii="Arial" w:hAnsi="Arial"/>
      <w:sz w:val="24"/>
    </w:rPr>
  </w:style>
  <w:style w:type="paragraph" w:styleId="Footer">
    <w:name w:val="footer"/>
    <w:basedOn w:val="Normal"/>
    <w:link w:val="FooterChar"/>
    <w:uiPriority w:val="99"/>
    <w:unhideWhenUsed/>
    <w:rsid w:val="000A7C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C32"/>
    <w:rPr>
      <w:rFonts w:ascii="Arial" w:hAnsi="Arial"/>
      <w:sz w:val="24"/>
    </w:rPr>
  </w:style>
  <w:style w:type="paragraph" w:styleId="TOCHeading">
    <w:name w:val="TOC Heading"/>
    <w:basedOn w:val="Heading1"/>
    <w:next w:val="Normal"/>
    <w:uiPriority w:val="39"/>
    <w:unhideWhenUsed/>
    <w:qFormat/>
    <w:rsid w:val="00D460E5"/>
    <w:pPr>
      <w:outlineLvl w:val="9"/>
    </w:pPr>
    <w:rPr>
      <w:lang w:val="en-US"/>
    </w:rPr>
  </w:style>
  <w:style w:type="paragraph" w:styleId="TOC1">
    <w:name w:val="toc 1"/>
    <w:basedOn w:val="Normal"/>
    <w:next w:val="Normal"/>
    <w:autoRedefine/>
    <w:uiPriority w:val="39"/>
    <w:unhideWhenUsed/>
    <w:rsid w:val="00D460E5"/>
    <w:pPr>
      <w:spacing w:after="100"/>
    </w:pPr>
  </w:style>
  <w:style w:type="paragraph" w:styleId="TOC2">
    <w:name w:val="toc 2"/>
    <w:basedOn w:val="Normal"/>
    <w:next w:val="Normal"/>
    <w:autoRedefine/>
    <w:uiPriority w:val="39"/>
    <w:unhideWhenUsed/>
    <w:rsid w:val="00D460E5"/>
    <w:pPr>
      <w:spacing w:after="100"/>
      <w:ind w:left="240"/>
    </w:pPr>
  </w:style>
  <w:style w:type="character" w:styleId="Hyperlink">
    <w:name w:val="Hyperlink"/>
    <w:basedOn w:val="DefaultParagraphFont"/>
    <w:uiPriority w:val="99"/>
    <w:unhideWhenUsed/>
    <w:rsid w:val="00D460E5"/>
    <w:rPr>
      <w:color w:val="0563C1" w:themeColor="hyperlink"/>
      <w:u w:val="single"/>
    </w:rPr>
  </w:style>
  <w:style w:type="character" w:styleId="UnresolvedMention">
    <w:name w:val="Unresolved Mention"/>
    <w:basedOn w:val="DefaultParagraphFont"/>
    <w:uiPriority w:val="99"/>
    <w:semiHidden/>
    <w:unhideWhenUsed/>
    <w:rsid w:val="00CC2204"/>
    <w:rPr>
      <w:color w:val="605E5C"/>
      <w:shd w:val="clear" w:color="auto" w:fill="E1DFDD"/>
    </w:rPr>
  </w:style>
  <w:style w:type="character" w:styleId="FollowedHyperlink">
    <w:name w:val="FollowedHyperlink"/>
    <w:basedOn w:val="DefaultParagraphFont"/>
    <w:uiPriority w:val="99"/>
    <w:semiHidden/>
    <w:unhideWhenUsed/>
    <w:rsid w:val="00904079"/>
    <w:rPr>
      <w:color w:val="954F72" w:themeColor="followedHyperlink"/>
      <w:u w:val="single"/>
    </w:rPr>
  </w:style>
  <w:style w:type="character" w:customStyle="1" w:styleId="Heading3Char">
    <w:name w:val="Heading 3 Char"/>
    <w:basedOn w:val="DefaultParagraphFont"/>
    <w:link w:val="Heading3"/>
    <w:uiPriority w:val="9"/>
    <w:semiHidden/>
    <w:rsid w:val="00E06D97"/>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54F9D"/>
    <w:pPr>
      <w:spacing w:before="100" w:beforeAutospacing="1" w:after="100" w:afterAutospacing="1" w:line="240" w:lineRule="auto"/>
    </w:pPr>
    <w:rPr>
      <w:rFonts w:ascii="Times New Roman" w:eastAsia="Times New Roman" w:hAnsi="Times New Roman" w:cs="Times New Roman"/>
      <w:szCs w:val="24"/>
      <w:lang w:val="en-MY" w:eastAsia="en-GB"/>
    </w:rPr>
  </w:style>
  <w:style w:type="character" w:styleId="PageNumber">
    <w:name w:val="page number"/>
    <w:basedOn w:val="DefaultParagraphFont"/>
    <w:uiPriority w:val="99"/>
    <w:semiHidden/>
    <w:unhideWhenUsed/>
    <w:rsid w:val="009736C9"/>
  </w:style>
  <w:style w:type="paragraph" w:styleId="TOC3">
    <w:name w:val="toc 3"/>
    <w:basedOn w:val="Normal"/>
    <w:next w:val="Normal"/>
    <w:autoRedefine/>
    <w:uiPriority w:val="39"/>
    <w:unhideWhenUsed/>
    <w:rsid w:val="009736C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3391923">
      <w:bodyDiv w:val="1"/>
      <w:marLeft w:val="0"/>
      <w:marRight w:val="0"/>
      <w:marTop w:val="0"/>
      <w:marBottom w:val="0"/>
      <w:divBdr>
        <w:top w:val="none" w:sz="0" w:space="0" w:color="auto"/>
        <w:left w:val="none" w:sz="0" w:space="0" w:color="auto"/>
        <w:bottom w:val="none" w:sz="0" w:space="0" w:color="auto"/>
        <w:right w:val="none" w:sz="0" w:space="0" w:color="auto"/>
      </w:divBdr>
      <w:divsChild>
        <w:div w:id="1762792101">
          <w:marLeft w:val="0"/>
          <w:marRight w:val="0"/>
          <w:marTop w:val="0"/>
          <w:marBottom w:val="0"/>
          <w:divBdr>
            <w:top w:val="none" w:sz="0" w:space="0" w:color="auto"/>
            <w:left w:val="none" w:sz="0" w:space="0" w:color="auto"/>
            <w:bottom w:val="none" w:sz="0" w:space="0" w:color="auto"/>
            <w:right w:val="none" w:sz="0" w:space="0" w:color="auto"/>
          </w:divBdr>
        </w:div>
        <w:div w:id="1498379373">
          <w:marLeft w:val="0"/>
          <w:marRight w:val="0"/>
          <w:marTop w:val="0"/>
          <w:marBottom w:val="0"/>
          <w:divBdr>
            <w:top w:val="none" w:sz="0" w:space="0" w:color="auto"/>
            <w:left w:val="none" w:sz="0" w:space="0" w:color="auto"/>
            <w:bottom w:val="none" w:sz="0" w:space="0" w:color="auto"/>
            <w:right w:val="none" w:sz="0" w:space="0" w:color="auto"/>
          </w:divBdr>
        </w:div>
      </w:divsChild>
    </w:div>
    <w:div w:id="1223246912">
      <w:bodyDiv w:val="1"/>
      <w:marLeft w:val="0"/>
      <w:marRight w:val="0"/>
      <w:marTop w:val="0"/>
      <w:marBottom w:val="0"/>
      <w:divBdr>
        <w:top w:val="none" w:sz="0" w:space="0" w:color="auto"/>
        <w:left w:val="none" w:sz="0" w:space="0" w:color="auto"/>
        <w:bottom w:val="none" w:sz="0" w:space="0" w:color="auto"/>
        <w:right w:val="none" w:sz="0" w:space="0" w:color="auto"/>
      </w:divBdr>
      <w:divsChild>
        <w:div w:id="648242512">
          <w:marLeft w:val="0"/>
          <w:marRight w:val="0"/>
          <w:marTop w:val="0"/>
          <w:marBottom w:val="0"/>
          <w:divBdr>
            <w:top w:val="none" w:sz="0" w:space="0" w:color="auto"/>
            <w:left w:val="none" w:sz="0" w:space="0" w:color="auto"/>
            <w:bottom w:val="none" w:sz="0" w:space="0" w:color="auto"/>
            <w:right w:val="none" w:sz="0" w:space="0" w:color="auto"/>
          </w:divBdr>
          <w:divsChild>
            <w:div w:id="983002094">
              <w:marLeft w:val="0"/>
              <w:marRight w:val="0"/>
              <w:marTop w:val="0"/>
              <w:marBottom w:val="0"/>
              <w:divBdr>
                <w:top w:val="none" w:sz="0" w:space="0" w:color="auto"/>
                <w:left w:val="none" w:sz="0" w:space="0" w:color="auto"/>
                <w:bottom w:val="none" w:sz="0" w:space="0" w:color="auto"/>
                <w:right w:val="none" w:sz="0" w:space="0" w:color="auto"/>
              </w:divBdr>
              <w:divsChild>
                <w:div w:id="688678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1545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anmore.com/mcdonalds-pestel-pestle-analysis-recommendation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oogle.com/url?sa=i&amp;rct=j&amp;q=&amp;esrc=s&amp;source=web&amp;cd=&amp;cad=rja&amp;uact=8&amp;ved=0CAQQw7AJahcKEwjoz43O_Yb-AhUAAAAAHQAAAAAQAw&amp;url=https%3A%2F%2Fwww.csus.edu%2Findiv%2Fw%2Fwangr%2Fmba270%2Fdocs%2Fpreviousprojectreports%2F222-dominic%27s%2520paper2.doc&amp;psig=AOvVaw3qVMeswi4XfEjxith_mgAF&amp;ust=168038004324367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McDonald’s competitive and development strategies that had been used to develop their current competitive position. Analysis enables the reader to recognize the advantages and disadvantages that McDonald’s based on the current environment. The report finds that strategic acquaintances and enhancement of strong brand image by McDonald’s proves to be a substantial core approach of development strategy by the company.</Abstract>
  <CompanyAddress/>
  <CompanyPhone/>
  <CompanyFax/>
  <CompanyEmail>(BMBM 6016) Strategic Marketing</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B4370D-9610-48FF-8AA8-BAC8A51B38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354</TotalTime>
  <Pages>7</Pages>
  <Words>1351</Words>
  <Characters>7703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Strategic Marketing</vt:lpstr>
    </vt:vector>
  </TitlesOfParts>
  <Company/>
  <LinksUpToDate>false</LinksUpToDate>
  <CharactersWithSpaces>9036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Marketing</dc:title>
  <dc:subject>Marketing &amp; Development Strategies of McDonald’s</dc:subject>
  <dc:creator>Mohd Sharanraj Bin Mohamad Akbar (2226083)</dc:creator>
  <cp:keywords/>
  <dc:description/>
  <cp:lastModifiedBy>offce365_021</cp:lastModifiedBy>
  <cp:revision>50</cp:revision>
  <dcterms:created xsi:type="dcterms:W3CDTF">2022-01-27T17:38:00Z</dcterms:created>
  <dcterms:modified xsi:type="dcterms:W3CDTF">2023-05-22T19:39:00Z</dcterms:modified>
</cp:coreProperties>
</file>