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62CD95" w14:textId="2C98980E" w:rsidR="00F96F4D" w:rsidRDefault="008F149D" w:rsidP="0084721C">
      <w:pPr>
        <w:jc w:val="center"/>
      </w:pPr>
      <w:r>
        <w:t>INT</w:t>
      </w:r>
      <w:r w:rsidR="00CE6565">
        <w:t>R</w:t>
      </w:r>
      <w:bookmarkStart w:id="0" w:name="_GoBack"/>
      <w:bookmarkEnd w:id="0"/>
      <w:r>
        <w:t>ODUCING THE MODERN WORK</w:t>
      </w:r>
      <w:r w:rsidR="00F96F4D">
        <w:t>PLACE</w:t>
      </w:r>
    </w:p>
    <w:p w14:paraId="2CAD796A" w14:textId="77777777" w:rsidR="00F96F4D" w:rsidRDefault="00F96F4D" w:rsidP="0084721C">
      <w:pPr>
        <w:jc w:val="center"/>
      </w:pPr>
    </w:p>
    <w:p w14:paraId="67CC44CC" w14:textId="2E797A7A" w:rsidR="00F96F4D" w:rsidRDefault="00F96F4D" w:rsidP="0084721C">
      <w:pPr>
        <w:jc w:val="center"/>
      </w:pPr>
      <w:r>
        <w:t>NAME: LAVINIA RUS</w:t>
      </w:r>
    </w:p>
    <w:p w14:paraId="7C02DE93" w14:textId="77777777" w:rsidR="0053069A" w:rsidRDefault="0053069A" w:rsidP="0084721C">
      <w:pPr>
        <w:jc w:val="center"/>
      </w:pPr>
    </w:p>
    <w:p w14:paraId="786DFC6B" w14:textId="67EA9044" w:rsidR="00F96F4D" w:rsidRDefault="00F96F4D" w:rsidP="0084721C">
      <w:pPr>
        <w:jc w:val="center"/>
      </w:pPr>
      <w:r>
        <w:t>STUDENT NUMBER: 1814705</w:t>
      </w:r>
    </w:p>
    <w:p w14:paraId="055C597D" w14:textId="77777777" w:rsidR="00F96F4D" w:rsidRDefault="00F96F4D" w:rsidP="0084721C">
      <w:pPr>
        <w:jc w:val="center"/>
      </w:pPr>
    </w:p>
    <w:p w14:paraId="227833F5" w14:textId="77777777" w:rsidR="00F96F4D" w:rsidRDefault="00F96F4D" w:rsidP="0084721C">
      <w:pPr>
        <w:jc w:val="center"/>
      </w:pPr>
    </w:p>
    <w:p w14:paraId="30E00C0F" w14:textId="4875BC79" w:rsidR="00E83F2F" w:rsidRDefault="00DC6E83" w:rsidP="0084721C">
      <w:pPr>
        <w:jc w:val="center"/>
      </w:pPr>
      <w:r>
        <w:t>TABLE CONTENTS</w:t>
      </w:r>
    </w:p>
    <w:p w14:paraId="781EF52C" w14:textId="77777777" w:rsidR="00DC6E83" w:rsidRDefault="00DC6E83" w:rsidP="0084721C">
      <w:pPr>
        <w:jc w:val="center"/>
      </w:pPr>
    </w:p>
    <w:p w14:paraId="4F7E9D5B" w14:textId="77777777" w:rsidR="00DC6E83" w:rsidRDefault="00DC6E83" w:rsidP="0084721C">
      <w:pPr>
        <w:jc w:val="center"/>
      </w:pPr>
    </w:p>
    <w:p w14:paraId="476797CE" w14:textId="77777777" w:rsidR="00DC6E83" w:rsidRDefault="00DC6E83" w:rsidP="0084721C">
      <w:pPr>
        <w:jc w:val="center"/>
      </w:pPr>
    </w:p>
    <w:p w14:paraId="6C379B51" w14:textId="03AA814C" w:rsidR="00DC6E83" w:rsidRDefault="00DC6E83" w:rsidP="0084721C">
      <w:pPr>
        <w:jc w:val="center"/>
      </w:pPr>
      <w:r>
        <w:t>1.Introduction………………………………………………………</w:t>
      </w:r>
      <w:r w:rsidR="00F96F4D">
        <w:t>2</w:t>
      </w:r>
    </w:p>
    <w:p w14:paraId="575A176D" w14:textId="3F2EF283" w:rsidR="00DC6E83" w:rsidRDefault="00DC6E83" w:rsidP="0084721C">
      <w:pPr>
        <w:jc w:val="center"/>
      </w:pPr>
      <w:r>
        <w:t>2.History ………………………………………………………………</w:t>
      </w:r>
      <w:r w:rsidR="00F96F4D">
        <w:t>2</w:t>
      </w:r>
    </w:p>
    <w:p w14:paraId="3FA12FAF" w14:textId="071A6462" w:rsidR="00DC6E83" w:rsidRDefault="00DC6E83" w:rsidP="0084721C">
      <w:pPr>
        <w:jc w:val="center"/>
      </w:pPr>
      <w:r>
        <w:t>3.Structure……………………………………………………………</w:t>
      </w:r>
      <w:r w:rsidR="00F96F4D">
        <w:t>2</w:t>
      </w:r>
    </w:p>
    <w:p w14:paraId="308212B1" w14:textId="1A89C072" w:rsidR="00DC6E83" w:rsidRDefault="00DC6E83" w:rsidP="0084721C">
      <w:pPr>
        <w:jc w:val="center"/>
      </w:pPr>
      <w:r>
        <w:t>4.Culture……………………………………………………………….</w:t>
      </w:r>
      <w:r w:rsidR="00F96F4D">
        <w:t>4</w:t>
      </w:r>
    </w:p>
    <w:p w14:paraId="5D15B3C6" w14:textId="31A89BC6" w:rsidR="00DC6E83" w:rsidRDefault="00DC6E83" w:rsidP="0084721C">
      <w:pPr>
        <w:jc w:val="center"/>
      </w:pPr>
      <w:r>
        <w:t>5.Hofsted………………………………………………………………</w:t>
      </w:r>
      <w:r w:rsidR="00F96F4D">
        <w:t>5</w:t>
      </w:r>
    </w:p>
    <w:p w14:paraId="11C6A078" w14:textId="2C6CC3E9" w:rsidR="00DC6E83" w:rsidRDefault="00DC6E83" w:rsidP="0084721C">
      <w:pPr>
        <w:jc w:val="center"/>
      </w:pPr>
      <w:r>
        <w:t>6.People………………………………………………………………..</w:t>
      </w:r>
      <w:r w:rsidR="00F96F4D">
        <w:t>6</w:t>
      </w:r>
    </w:p>
    <w:p w14:paraId="45EF9565" w14:textId="499A0AD7" w:rsidR="00DC6E83" w:rsidRDefault="00DC6E83" w:rsidP="0084721C">
      <w:pPr>
        <w:jc w:val="center"/>
      </w:pPr>
      <w:r>
        <w:t>7.Conclusion…………………………………………………………</w:t>
      </w:r>
      <w:r w:rsidR="004A617B">
        <w:t>8</w:t>
      </w:r>
    </w:p>
    <w:p w14:paraId="7F25B488" w14:textId="3C74FB27" w:rsidR="00DC6E83" w:rsidRDefault="00DC6E83" w:rsidP="0084721C">
      <w:pPr>
        <w:jc w:val="center"/>
      </w:pPr>
      <w:r>
        <w:t>8.Reference………………………………………………………….</w:t>
      </w:r>
      <w:r w:rsidR="00F96F4D">
        <w:t>8</w:t>
      </w:r>
    </w:p>
    <w:p w14:paraId="395E363B" w14:textId="77777777" w:rsidR="00DC6E83" w:rsidRDefault="00DC6E83" w:rsidP="0084721C">
      <w:pPr>
        <w:jc w:val="center"/>
      </w:pPr>
    </w:p>
    <w:p w14:paraId="0A6BC0C1" w14:textId="77777777" w:rsidR="00DC6E83" w:rsidRDefault="00DC6E83" w:rsidP="0084721C">
      <w:pPr>
        <w:jc w:val="center"/>
      </w:pPr>
    </w:p>
    <w:p w14:paraId="62CE70D2" w14:textId="77777777" w:rsidR="00DC6E83" w:rsidRDefault="00DC6E83" w:rsidP="0084721C">
      <w:pPr>
        <w:jc w:val="center"/>
      </w:pPr>
    </w:p>
    <w:p w14:paraId="24CB17C9" w14:textId="77777777" w:rsidR="00DC6E83" w:rsidRDefault="00DC6E83" w:rsidP="0084721C">
      <w:pPr>
        <w:jc w:val="center"/>
      </w:pPr>
    </w:p>
    <w:p w14:paraId="1E5C384A" w14:textId="77777777" w:rsidR="00DC6E83" w:rsidRDefault="00DC6E83" w:rsidP="0084721C">
      <w:pPr>
        <w:jc w:val="center"/>
      </w:pPr>
    </w:p>
    <w:p w14:paraId="52E8202F" w14:textId="77777777" w:rsidR="00DC6E83" w:rsidRDefault="00DC6E83" w:rsidP="0084721C">
      <w:pPr>
        <w:jc w:val="center"/>
      </w:pPr>
    </w:p>
    <w:p w14:paraId="2E2798D8" w14:textId="77777777" w:rsidR="00DC6E83" w:rsidRDefault="00DC6E83" w:rsidP="0084721C">
      <w:pPr>
        <w:jc w:val="center"/>
      </w:pPr>
    </w:p>
    <w:p w14:paraId="401F7447" w14:textId="77777777" w:rsidR="00DC6E83" w:rsidRDefault="00DC6E83" w:rsidP="0084721C">
      <w:pPr>
        <w:jc w:val="center"/>
      </w:pPr>
    </w:p>
    <w:p w14:paraId="11BCB185" w14:textId="77777777" w:rsidR="00DC6E83" w:rsidRDefault="00DC6E83" w:rsidP="0084721C">
      <w:pPr>
        <w:jc w:val="center"/>
      </w:pPr>
    </w:p>
    <w:p w14:paraId="0EF2FA1C" w14:textId="77777777" w:rsidR="00DC6E83" w:rsidRDefault="00DC6E83" w:rsidP="0084721C">
      <w:pPr>
        <w:jc w:val="center"/>
      </w:pPr>
    </w:p>
    <w:p w14:paraId="1A71BFE4" w14:textId="77777777" w:rsidR="00DC6E83" w:rsidRDefault="00DC6E83" w:rsidP="0084721C">
      <w:pPr>
        <w:jc w:val="center"/>
      </w:pPr>
    </w:p>
    <w:p w14:paraId="18DB5EC1" w14:textId="77777777" w:rsidR="00DC6E83" w:rsidRDefault="00DC6E83" w:rsidP="0084721C">
      <w:pPr>
        <w:jc w:val="center"/>
      </w:pPr>
    </w:p>
    <w:p w14:paraId="32CECC2F" w14:textId="77777777" w:rsidR="00DC6E83" w:rsidRDefault="00DC6E83" w:rsidP="0084721C">
      <w:pPr>
        <w:jc w:val="center"/>
      </w:pPr>
    </w:p>
    <w:p w14:paraId="427BF826" w14:textId="77777777" w:rsidR="00DC6E83" w:rsidRDefault="00DC6E83" w:rsidP="0084721C">
      <w:pPr>
        <w:jc w:val="center"/>
      </w:pPr>
    </w:p>
    <w:p w14:paraId="28EB91D0" w14:textId="77777777" w:rsidR="00DC6E83" w:rsidRDefault="00DC6E83" w:rsidP="0084721C">
      <w:pPr>
        <w:jc w:val="center"/>
      </w:pPr>
    </w:p>
    <w:p w14:paraId="7045A164" w14:textId="77777777" w:rsidR="00DC6E83" w:rsidRDefault="00DC6E83" w:rsidP="0084721C">
      <w:pPr>
        <w:jc w:val="center"/>
      </w:pPr>
    </w:p>
    <w:p w14:paraId="3A4D6873" w14:textId="77777777" w:rsidR="00DC6E83" w:rsidRDefault="00DC6E83" w:rsidP="0084721C">
      <w:pPr>
        <w:jc w:val="center"/>
      </w:pPr>
    </w:p>
    <w:p w14:paraId="46ACC5A4" w14:textId="77777777" w:rsidR="00DC6E83" w:rsidRDefault="00DC6E83" w:rsidP="0084721C">
      <w:pPr>
        <w:jc w:val="center"/>
      </w:pPr>
    </w:p>
    <w:p w14:paraId="6D26F174" w14:textId="77777777" w:rsidR="00DC6E83" w:rsidRDefault="00DC6E83" w:rsidP="0084721C">
      <w:pPr>
        <w:jc w:val="center"/>
      </w:pPr>
    </w:p>
    <w:p w14:paraId="0A09D6EC" w14:textId="77777777" w:rsidR="00DC6E83" w:rsidRDefault="00DC6E83" w:rsidP="0084721C">
      <w:pPr>
        <w:jc w:val="center"/>
      </w:pPr>
    </w:p>
    <w:p w14:paraId="3686BEE0" w14:textId="77777777" w:rsidR="00DC6E83" w:rsidRDefault="00DC6E83" w:rsidP="0084721C">
      <w:pPr>
        <w:jc w:val="center"/>
      </w:pPr>
    </w:p>
    <w:p w14:paraId="6A55787B" w14:textId="77777777" w:rsidR="00DC6E83" w:rsidRDefault="00DC6E83" w:rsidP="0084721C">
      <w:pPr>
        <w:jc w:val="center"/>
      </w:pPr>
    </w:p>
    <w:p w14:paraId="6BFBF01B" w14:textId="77777777" w:rsidR="00DC6E83" w:rsidRDefault="00DC6E83" w:rsidP="0084721C">
      <w:pPr>
        <w:jc w:val="center"/>
      </w:pPr>
    </w:p>
    <w:p w14:paraId="3B372B74" w14:textId="77777777" w:rsidR="00DC6E83" w:rsidRDefault="00DC6E83" w:rsidP="0084721C">
      <w:pPr>
        <w:jc w:val="center"/>
      </w:pPr>
    </w:p>
    <w:p w14:paraId="4E8ACD7E" w14:textId="77777777" w:rsidR="00DC6E83" w:rsidRDefault="00DC6E83" w:rsidP="0084721C">
      <w:pPr>
        <w:jc w:val="center"/>
      </w:pPr>
    </w:p>
    <w:p w14:paraId="3DFA3822" w14:textId="77777777" w:rsidR="00DC6E83" w:rsidRDefault="00DC6E83" w:rsidP="0084721C">
      <w:pPr>
        <w:jc w:val="center"/>
      </w:pPr>
    </w:p>
    <w:p w14:paraId="434856A1" w14:textId="77777777" w:rsidR="00DC6E83" w:rsidRDefault="00DC6E83" w:rsidP="0084721C">
      <w:pPr>
        <w:jc w:val="center"/>
      </w:pPr>
    </w:p>
    <w:p w14:paraId="49303601" w14:textId="77777777" w:rsidR="00DC6E83" w:rsidRDefault="00DC6E83" w:rsidP="0084721C">
      <w:pPr>
        <w:jc w:val="center"/>
      </w:pPr>
    </w:p>
    <w:p w14:paraId="5994A432" w14:textId="77777777" w:rsidR="00DC6E83" w:rsidRDefault="00DC6E83" w:rsidP="0084721C">
      <w:pPr>
        <w:jc w:val="center"/>
      </w:pPr>
    </w:p>
    <w:p w14:paraId="366BF838" w14:textId="77777777" w:rsidR="00DC6E83" w:rsidRDefault="00DC6E83" w:rsidP="0084721C">
      <w:pPr>
        <w:jc w:val="center"/>
      </w:pPr>
    </w:p>
    <w:p w14:paraId="671E3EF4" w14:textId="77777777" w:rsidR="00DC6E83" w:rsidRDefault="00DC6E83" w:rsidP="0084721C">
      <w:pPr>
        <w:jc w:val="center"/>
      </w:pPr>
    </w:p>
    <w:p w14:paraId="0E6202D7" w14:textId="77777777" w:rsidR="00DC6E83" w:rsidRDefault="00DC6E83" w:rsidP="0084721C">
      <w:pPr>
        <w:jc w:val="center"/>
      </w:pPr>
    </w:p>
    <w:p w14:paraId="6113B0AB" w14:textId="77777777" w:rsidR="00DC6E83" w:rsidRDefault="00DC6E83" w:rsidP="0084721C">
      <w:pPr>
        <w:jc w:val="center"/>
      </w:pPr>
    </w:p>
    <w:p w14:paraId="72D93D84" w14:textId="62648924" w:rsidR="00DC6E83" w:rsidRPr="00F96F4D" w:rsidRDefault="00F96F4D" w:rsidP="00F96F4D">
      <w:pPr>
        <w:rPr>
          <w:b/>
        </w:rPr>
      </w:pPr>
      <w:r>
        <w:t xml:space="preserve">                          </w:t>
      </w:r>
      <w:r w:rsidRPr="00F96F4D">
        <w:rPr>
          <w:b/>
        </w:rPr>
        <w:t>STRUCTURE AND CULTURE OF KELLOGG</w:t>
      </w:r>
    </w:p>
    <w:p w14:paraId="1617A2E3" w14:textId="77777777" w:rsidR="00F96F4D" w:rsidRDefault="00F96F4D" w:rsidP="0084721C">
      <w:pPr>
        <w:jc w:val="center"/>
      </w:pPr>
    </w:p>
    <w:p w14:paraId="17AEABDC" w14:textId="77777777" w:rsidR="00F96F4D" w:rsidRDefault="00F96F4D" w:rsidP="0084721C">
      <w:pPr>
        <w:jc w:val="center"/>
      </w:pPr>
    </w:p>
    <w:p w14:paraId="1E3B7883" w14:textId="77777777" w:rsidR="00AF1C21" w:rsidRDefault="00AF1C21" w:rsidP="0084721C">
      <w:pPr>
        <w:jc w:val="center"/>
      </w:pPr>
    </w:p>
    <w:p w14:paraId="6A8B03FE" w14:textId="77777777" w:rsidR="00AF1C21" w:rsidRPr="00DC6E83" w:rsidRDefault="00AF1C21" w:rsidP="002A585C">
      <w:pPr>
        <w:pStyle w:val="ListParagraph"/>
        <w:numPr>
          <w:ilvl w:val="0"/>
          <w:numId w:val="2"/>
        </w:numPr>
        <w:jc w:val="both"/>
      </w:pPr>
      <w:r w:rsidRPr="00DC6E83">
        <w:t>INTRODUCTION</w:t>
      </w:r>
    </w:p>
    <w:p w14:paraId="72250F45" w14:textId="77777777" w:rsidR="009F18FF" w:rsidRPr="00DC6E83" w:rsidRDefault="009F18FF" w:rsidP="002A585C">
      <w:pPr>
        <w:jc w:val="both"/>
      </w:pPr>
    </w:p>
    <w:p w14:paraId="12C7CEC4" w14:textId="47D46928" w:rsidR="00AF1C21" w:rsidRPr="00DC6E83" w:rsidRDefault="002A585C" w:rsidP="002A585C">
      <w:pPr>
        <w:pStyle w:val="ListParagraph"/>
        <w:ind w:left="1160"/>
        <w:jc w:val="both"/>
      </w:pPr>
      <w:r w:rsidRPr="00DC6E83">
        <w:t xml:space="preserve">       </w:t>
      </w:r>
      <w:r w:rsidR="009F18FF" w:rsidRPr="00DC6E83">
        <w:t xml:space="preserve">The aim of </w:t>
      </w:r>
      <w:r w:rsidR="00C40D88" w:rsidRPr="00DC6E83">
        <w:t>this assessment</w:t>
      </w:r>
      <w:r w:rsidR="009F18FF" w:rsidRPr="00DC6E83">
        <w:t xml:space="preserve"> is to</w:t>
      </w:r>
      <w:r w:rsidR="00C40D88" w:rsidRPr="00DC6E83">
        <w:t xml:space="preserve"> analysis Kellogg</w:t>
      </w:r>
      <w:r w:rsidR="009F18FF" w:rsidRPr="00DC6E83">
        <w:t>’s</w:t>
      </w:r>
      <w:r w:rsidR="00C40D88" w:rsidRPr="00DC6E83">
        <w:t xml:space="preserve"> company</w:t>
      </w:r>
      <w:r w:rsidR="000A05B2" w:rsidRPr="00DC6E83">
        <w:t>,</w:t>
      </w:r>
      <w:r w:rsidR="009F18FF" w:rsidRPr="00DC6E83">
        <w:t xml:space="preserve"> </w:t>
      </w:r>
      <w:r w:rsidR="00791742" w:rsidRPr="00DC6E83">
        <w:t>is culture and it is importance, the history,</w:t>
      </w:r>
      <w:r w:rsidR="004A617B">
        <w:t xml:space="preserve"> structure, hofstede </w:t>
      </w:r>
      <w:r w:rsidR="000A05B2" w:rsidRPr="00DC6E83">
        <w:t>five dimension.</w:t>
      </w:r>
    </w:p>
    <w:p w14:paraId="71224D00" w14:textId="77777777" w:rsidR="00AF1C21" w:rsidRPr="00DC6E83" w:rsidRDefault="00AF1C21" w:rsidP="00AF1C21"/>
    <w:p w14:paraId="4BF0FE5F" w14:textId="77777777" w:rsidR="0084721C" w:rsidRPr="00DC6E83" w:rsidRDefault="009F18FF" w:rsidP="00AF1C21">
      <w:pPr>
        <w:pStyle w:val="ListParagraph"/>
        <w:numPr>
          <w:ilvl w:val="0"/>
          <w:numId w:val="2"/>
        </w:numPr>
      </w:pPr>
      <w:r w:rsidRPr="00DC6E83">
        <w:t>HISTORY</w:t>
      </w:r>
      <w:r w:rsidR="00791742" w:rsidRPr="00DC6E83">
        <w:t xml:space="preserve"> </w:t>
      </w:r>
    </w:p>
    <w:p w14:paraId="775B68A3" w14:textId="77777777" w:rsidR="00CC4386" w:rsidRPr="00DC6E83" w:rsidRDefault="00CC4386" w:rsidP="00CC4386">
      <w:pPr>
        <w:pStyle w:val="ListParagraph"/>
        <w:ind w:left="1160"/>
      </w:pPr>
    </w:p>
    <w:p w14:paraId="08CA2529" w14:textId="77777777" w:rsidR="0084721C" w:rsidRPr="00DC6E83" w:rsidRDefault="00D15917" w:rsidP="0084721C">
      <w:r w:rsidRPr="00DC6E83">
        <w:t xml:space="preserve">   Kellogg’s is an American multicultural food manufacturing association.</w:t>
      </w:r>
    </w:p>
    <w:p w14:paraId="4E0057C2" w14:textId="77777777" w:rsidR="00D15917" w:rsidRPr="00DC6E83" w:rsidRDefault="00CC4386" w:rsidP="0084721C">
      <w:r w:rsidRPr="00DC6E83">
        <w:t xml:space="preserve">   The company’s founders are:</w:t>
      </w:r>
      <w:r w:rsidR="00D15917" w:rsidRPr="00DC6E83">
        <w:t xml:space="preserve"> William Keith Kellogg and his brother Harvey Kellogg. Their vis</w:t>
      </w:r>
      <w:r w:rsidRPr="00DC6E83">
        <w:t>ion was to create a great taste, a better breakfast products and brands that matter.</w:t>
      </w:r>
      <w:r w:rsidR="00D15917" w:rsidRPr="00DC6E83">
        <w:t xml:space="preserve"> </w:t>
      </w:r>
    </w:p>
    <w:p w14:paraId="7E337A59" w14:textId="77777777" w:rsidR="00E70176" w:rsidRPr="00DC6E83" w:rsidRDefault="00E70176" w:rsidP="0084721C">
      <w:r w:rsidRPr="00DC6E83">
        <w:t xml:space="preserve">   In </w:t>
      </w:r>
      <w:r w:rsidR="0008787E" w:rsidRPr="00DC6E83">
        <w:t xml:space="preserve">19 of February </w:t>
      </w:r>
      <w:r w:rsidRPr="00DC6E83">
        <w:t xml:space="preserve">1906 William Keith Kellogg </w:t>
      </w:r>
      <w:r w:rsidR="0008787E" w:rsidRPr="00DC6E83">
        <w:t xml:space="preserve">together with his brother Harvey Kellog, </w:t>
      </w:r>
      <w:r w:rsidRPr="00DC6E83">
        <w:t xml:space="preserve">open his first company, entitled “Battle Creek Toasted Corn Flake”, located at Battle Creek, Michigan in the United States of America. </w:t>
      </w:r>
    </w:p>
    <w:p w14:paraId="17E9B679" w14:textId="77777777" w:rsidR="00E70176" w:rsidRPr="00DC6E83" w:rsidRDefault="00E70176" w:rsidP="0084721C">
      <w:r w:rsidRPr="00DC6E83">
        <w:t xml:space="preserve">  Kellogg compa</w:t>
      </w:r>
      <w:r w:rsidR="00CC4386" w:rsidRPr="00DC6E83">
        <w:t xml:space="preserve">ny has sixteen brands: All-Bran, </w:t>
      </w:r>
      <w:r w:rsidRPr="00DC6E83">
        <w:t xml:space="preserve">Bran Flakes, Coco Pops, Crunchy Nut, Frosties, </w:t>
      </w:r>
      <w:r w:rsidR="00AD43E7" w:rsidRPr="00DC6E83">
        <w:t>Kellogg’s Fruit Fibre, Happy Guts, Kellogg’s Limited Edition, Kellogg’s Corn Flakes, Kellogg’s Krave, Kellogg’s Nutri-Grain, Pop.Tarts, Kellogg’s Rice Krispies Squares, Rice Kris</w:t>
      </w:r>
      <w:r w:rsidR="001B0219" w:rsidRPr="00DC6E83">
        <w:t xml:space="preserve">pies, </w:t>
      </w:r>
      <w:r w:rsidR="00361597" w:rsidRPr="00DC6E83">
        <w:t>Special K and W.K Kellogg, eleven</w:t>
      </w:r>
      <w:r w:rsidR="001B0219" w:rsidRPr="00DC6E83">
        <w:t xml:space="preserve"> cereals: All-Bran, Bran-Flakes,  Coco-Pops, Kellogg’s Fruit ‘n Fibre, Kellogg’s Limited Edition, Kellogg’s Corn Flakes,</w:t>
      </w:r>
      <w:r w:rsidR="00361597" w:rsidRPr="00DC6E83">
        <w:t xml:space="preserve"> Krave, Crunchy Nut, Rice Krispies, Special K and eight snacks: Coco-pops, Crunchy Nut, Frosties, Nutri-Grain, Pop Tarts, Rice Krispies Squares, Rice Krispies and Special K.</w:t>
      </w:r>
    </w:p>
    <w:p w14:paraId="7C0A0975" w14:textId="77777777" w:rsidR="004E36B1" w:rsidRPr="00DC6E83" w:rsidRDefault="00FB79BD" w:rsidP="00791742">
      <w:r w:rsidRPr="00DC6E83">
        <w:t xml:space="preserve">   Kellogg’s company is</w:t>
      </w:r>
      <w:r w:rsidR="00AF1C21" w:rsidRPr="00DC6E83">
        <w:t xml:space="preserve"> a foundation for the future, devoted to build relationships with varied businesses as</w:t>
      </w:r>
      <w:r w:rsidR="00C73D3A" w:rsidRPr="00DC6E83">
        <w:t>:</w:t>
      </w:r>
      <w:r w:rsidR="00AF1C21" w:rsidRPr="00DC6E83">
        <w:t xml:space="preserve"> minority, LGBD owners businesses, Service Disabled Veteran, Disadvantage Business Enterprises.</w:t>
      </w:r>
      <w:r w:rsidR="00C73D3A" w:rsidRPr="00DC6E83">
        <w:t xml:space="preserve"> Kellogg has enforced a few non-governmental programs across the country</w:t>
      </w:r>
      <w:r w:rsidR="00000243" w:rsidRPr="00DC6E83">
        <w:t>,</w:t>
      </w:r>
      <w:r w:rsidR="00C73D3A" w:rsidRPr="00DC6E83">
        <w:t xml:space="preserve"> in order to implement a healthier breakfast with a better nutrition in the school system and at the same time </w:t>
      </w:r>
      <w:r w:rsidR="00BC2DF7" w:rsidRPr="00DC6E83">
        <w:t>growing the bus</w:t>
      </w:r>
      <w:r w:rsidR="00000243" w:rsidRPr="00DC6E83">
        <w:t>ines</w:t>
      </w:r>
      <w:r w:rsidR="00BC2DF7" w:rsidRPr="00DC6E83">
        <w:t>s</w:t>
      </w:r>
      <w:r w:rsidR="00000243" w:rsidRPr="00DC6E83">
        <w:t>.</w:t>
      </w:r>
    </w:p>
    <w:p w14:paraId="2819D4FA" w14:textId="77777777" w:rsidR="002B3039" w:rsidRPr="00DC6E83" w:rsidRDefault="002B3039" w:rsidP="00791742"/>
    <w:p w14:paraId="020C3DE3" w14:textId="77777777" w:rsidR="002B3039" w:rsidRPr="00DC6E83" w:rsidRDefault="002B3039" w:rsidP="00791742"/>
    <w:p w14:paraId="2AAED062" w14:textId="77777777" w:rsidR="002B3039" w:rsidRPr="00DC6E83" w:rsidRDefault="002B3039" w:rsidP="00791742"/>
    <w:p w14:paraId="0F7D0BCF" w14:textId="77777777" w:rsidR="002B3039" w:rsidRPr="00DC6E83" w:rsidRDefault="004E36B1" w:rsidP="00791742">
      <w:r w:rsidRPr="00DC6E83">
        <w:t xml:space="preserve">                    3</w:t>
      </w:r>
      <w:r w:rsidR="001972FF" w:rsidRPr="00DC6E83">
        <w:t>.</w:t>
      </w:r>
      <w:r w:rsidR="002B3039" w:rsidRPr="00DC6E83">
        <w:t xml:space="preserve">  STRUCTURE</w:t>
      </w:r>
    </w:p>
    <w:p w14:paraId="4B3AC443" w14:textId="77777777" w:rsidR="001972FF" w:rsidRPr="00DC6E83" w:rsidRDefault="001972FF" w:rsidP="00791742"/>
    <w:p w14:paraId="288823CB" w14:textId="77777777" w:rsidR="001972FF" w:rsidRPr="00DC6E83" w:rsidRDefault="009E1AA3" w:rsidP="00791742">
      <w:r w:rsidRPr="00DC6E83">
        <w:t xml:space="preserve">     </w:t>
      </w:r>
      <w:r w:rsidR="001972FF" w:rsidRPr="00DC6E83">
        <w:t>The structure</w:t>
      </w:r>
      <w:r w:rsidR="00FC12D5" w:rsidRPr="00DC6E83">
        <w:t xml:space="preserve"> is to complete</w:t>
      </w:r>
      <w:r w:rsidRPr="00DC6E83">
        <w:t xml:space="preserve"> the design of alliance in relation to position and members in the organisation to control and coordinate the activities via the goals and the purpose of the organization.</w:t>
      </w:r>
    </w:p>
    <w:p w14:paraId="09D1FA57" w14:textId="77777777" w:rsidR="009E1AA3" w:rsidRPr="00DC6E83" w:rsidRDefault="009E1AA3" w:rsidP="00791742">
      <w:r w:rsidRPr="00DC6E83">
        <w:t xml:space="preserve"> Each organization must analysis the most convenient form structure as</w:t>
      </w:r>
      <w:r w:rsidR="00FC12D5" w:rsidRPr="00DC6E83">
        <w:t xml:space="preserve"> the structure of the organization has a huge influence in the productivity, economic, performance and the moral and job satisfaction of the personnel.</w:t>
      </w:r>
    </w:p>
    <w:p w14:paraId="577D9C0B" w14:textId="77777777" w:rsidR="00AF1C21" w:rsidRPr="00DC6E83" w:rsidRDefault="00354010" w:rsidP="0084721C">
      <w:r w:rsidRPr="00DC6E83">
        <w:t xml:space="preserve">  The relevance of having the good structure is the fundamental footprint in organizational change</w:t>
      </w:r>
      <w:r w:rsidR="004E36B1" w:rsidRPr="00DC6E83">
        <w:t>d</w:t>
      </w:r>
      <w:r w:rsidRPr="00DC6E83">
        <w:t>, the structure is a plan to boost the members of the organization to bring performance to the company.</w:t>
      </w:r>
    </w:p>
    <w:p w14:paraId="08D833EE" w14:textId="77777777" w:rsidR="004E4BF4" w:rsidRPr="00DC6E83" w:rsidRDefault="00354010" w:rsidP="0084721C">
      <w:r w:rsidRPr="00DC6E83">
        <w:t xml:space="preserve"> </w:t>
      </w:r>
      <w:r w:rsidR="00DF44FA" w:rsidRPr="00DC6E83">
        <w:t>The structure of an organization</w:t>
      </w:r>
      <w:r w:rsidR="008C32C0" w:rsidRPr="00DC6E83">
        <w:t xml:space="preserve"> is build upon the strategy, </w:t>
      </w:r>
      <w:r w:rsidR="00DF44FA" w:rsidRPr="00DC6E83">
        <w:t>the mission and the culture of the company.</w:t>
      </w:r>
    </w:p>
    <w:p w14:paraId="694CF472" w14:textId="77777777" w:rsidR="008C32C0" w:rsidRDefault="008C32C0" w:rsidP="0084721C">
      <w:r w:rsidRPr="00DC6E83">
        <w:t xml:space="preserve">    Kellogg’s use a mix of </w:t>
      </w:r>
      <w:r w:rsidR="00BC2DF7" w:rsidRPr="00DC6E83">
        <w:t>geographic, functional,</w:t>
      </w:r>
      <w:r w:rsidR="004E36B1" w:rsidRPr="00DC6E83">
        <w:t xml:space="preserve"> product</w:t>
      </w:r>
      <w:r w:rsidR="00BC2DF7" w:rsidRPr="00DC6E83">
        <w:t xml:space="preserve">, mixed and matrix </w:t>
      </w:r>
      <w:r w:rsidR="00024B13" w:rsidRPr="00DC6E83">
        <w:t>structure.</w:t>
      </w:r>
      <w:r w:rsidR="00BC2DF7" w:rsidRPr="00DC6E83">
        <w:t>(Fatehi,1996)</w:t>
      </w:r>
    </w:p>
    <w:p w14:paraId="06225FD5" w14:textId="77777777" w:rsidR="00900898" w:rsidRDefault="00900898" w:rsidP="0084721C"/>
    <w:p w14:paraId="2E5524F2" w14:textId="77777777" w:rsidR="00900898" w:rsidRPr="00DC6E83" w:rsidRDefault="00900898" w:rsidP="0084721C"/>
    <w:p w14:paraId="484AA217" w14:textId="77777777" w:rsidR="00024B13" w:rsidRPr="00DC6E83" w:rsidRDefault="00024B13" w:rsidP="0084721C">
      <w:r w:rsidRPr="00DC6E83">
        <w:t xml:space="preserve">  Kellogg’s is one of the biggest global manufacturing of cereals, manufacturing in approximately twenty countries </w:t>
      </w:r>
      <w:r w:rsidR="00461B0B" w:rsidRPr="00DC6E83">
        <w:t>what determinate to make</w:t>
      </w:r>
      <w:r w:rsidR="00BF552B" w:rsidRPr="00DC6E83">
        <w:t xml:space="preserve"> is products available in </w:t>
      </w:r>
      <w:r w:rsidR="00461B0B" w:rsidRPr="00DC6E83">
        <w:t>more than 180 countries in the entire glob.</w:t>
      </w:r>
    </w:p>
    <w:p w14:paraId="72391CAD" w14:textId="77777777" w:rsidR="00654800" w:rsidRPr="00DC6E83" w:rsidRDefault="00654800" w:rsidP="0084721C">
      <w:r w:rsidRPr="00DC6E83">
        <w:t xml:space="preserve">  Kellogg’s aim is to reflect the </w:t>
      </w:r>
      <w:r w:rsidR="00451FAA" w:rsidRPr="00DC6E83">
        <w:t>diversity of their consumers for the duration of the company, to achi</w:t>
      </w:r>
      <w:r w:rsidR="00BC2DF7" w:rsidRPr="00DC6E83">
        <w:t>e</w:t>
      </w:r>
      <w:r w:rsidR="00451FAA" w:rsidRPr="00DC6E83">
        <w:t>ved this</w:t>
      </w:r>
      <w:r w:rsidR="00BC2DF7" w:rsidRPr="00DC6E83">
        <w:t>,</w:t>
      </w:r>
      <w:r w:rsidR="00451FAA" w:rsidRPr="00DC6E83">
        <w:t xml:space="preserve"> they set up an office of Diversity and Inclusion in 2005, focusing on recruiting and keeping diverse personnel, creating alertness of diversification issues, encouraging a supportive and positive </w:t>
      </w:r>
      <w:r w:rsidR="00BC2DF7" w:rsidRPr="00DC6E83">
        <w:t>surroundings where inclusive behavior are the norm</w:t>
      </w:r>
      <w:r w:rsidR="004E36B1" w:rsidRPr="00DC6E83">
        <w:t xml:space="preserve"> and be up to date because the world change came about at fast clip.</w:t>
      </w:r>
    </w:p>
    <w:p w14:paraId="140E0E43" w14:textId="77777777" w:rsidR="004E4BF4" w:rsidRPr="00DC6E83" w:rsidRDefault="004E4BF4" w:rsidP="0084721C">
      <w:r w:rsidRPr="00DC6E83">
        <w:t xml:space="preserve">  Kellogg’s area value in their human begins and nature their development whilst ensuring that all personnel are dealt with dignity and admire, they of</w:t>
      </w:r>
      <w:r w:rsidR="00281148" w:rsidRPr="00DC6E83">
        <w:t>fer</w:t>
      </w:r>
      <w:r w:rsidRPr="00DC6E83">
        <w:t xml:space="preserve"> them a steady system for equal opportunity towards the</w:t>
      </w:r>
      <w:r w:rsidR="00281148" w:rsidRPr="00DC6E83">
        <w:t>ir</w:t>
      </w:r>
      <w:r w:rsidRPr="00DC6E83">
        <w:t xml:space="preserve"> success.</w:t>
      </w:r>
    </w:p>
    <w:p w14:paraId="7A45EC17" w14:textId="77777777" w:rsidR="004E36B1" w:rsidRPr="00DC6E83" w:rsidRDefault="004E36B1" w:rsidP="0084721C"/>
    <w:p w14:paraId="677F20B2" w14:textId="77777777" w:rsidR="004E36B1" w:rsidRPr="00DC6E83" w:rsidRDefault="004E36B1" w:rsidP="0084721C">
      <w:r w:rsidRPr="00DC6E83">
        <w:rPr>
          <w:noProof/>
        </w:rPr>
        <w:drawing>
          <wp:inline distT="0" distB="0" distL="0" distR="0" wp14:anchorId="16575790" wp14:editId="2FC6F1B3">
            <wp:extent cx="4229048" cy="28218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llogg structure.jpg"/>
                    <pic:cNvPicPr/>
                  </pic:nvPicPr>
                  <pic:blipFill>
                    <a:blip r:embed="rId9">
                      <a:extLst>
                        <a:ext uri="{28A0092B-C50C-407E-A947-70E740481C1C}">
                          <a14:useLocalDpi xmlns:a14="http://schemas.microsoft.com/office/drawing/2010/main" val="0"/>
                        </a:ext>
                      </a:extLst>
                    </a:blip>
                    <a:stretch>
                      <a:fillRect/>
                    </a:stretch>
                  </pic:blipFill>
                  <pic:spPr>
                    <a:xfrm>
                      <a:off x="0" y="0"/>
                      <a:ext cx="4231401" cy="2823402"/>
                    </a:xfrm>
                    <a:prstGeom prst="rect">
                      <a:avLst/>
                    </a:prstGeom>
                  </pic:spPr>
                </pic:pic>
              </a:graphicData>
            </a:graphic>
          </wp:inline>
        </w:drawing>
      </w:r>
    </w:p>
    <w:p w14:paraId="13162DB3" w14:textId="77777777" w:rsidR="004E4BF4" w:rsidRPr="00DC6E83" w:rsidRDefault="004E4BF4" w:rsidP="0084721C"/>
    <w:p w14:paraId="54E3E81E" w14:textId="77777777" w:rsidR="004E4BF4" w:rsidRPr="00DC6E83" w:rsidRDefault="004E4BF4" w:rsidP="0084721C"/>
    <w:p w14:paraId="464CBAAA" w14:textId="77777777" w:rsidR="004E4BF4" w:rsidRPr="00DC6E83" w:rsidRDefault="004E4BF4" w:rsidP="0084721C"/>
    <w:p w14:paraId="08A1D797" w14:textId="77777777" w:rsidR="004E4BF4" w:rsidRPr="00DC6E83" w:rsidRDefault="004E4BF4" w:rsidP="0084721C">
      <w:r w:rsidRPr="00DC6E83">
        <w:rPr>
          <w:noProof/>
        </w:rPr>
        <w:drawing>
          <wp:inline distT="0" distB="0" distL="0" distR="0" wp14:anchorId="7E333751" wp14:editId="0DDE0FB9">
            <wp:extent cx="4116421" cy="3087316"/>
            <wp:effectExtent l="0" t="0" r="0" b="120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ucture 2.jpg"/>
                    <pic:cNvPicPr/>
                  </pic:nvPicPr>
                  <pic:blipFill>
                    <a:blip r:embed="rId10">
                      <a:extLst>
                        <a:ext uri="{28A0092B-C50C-407E-A947-70E740481C1C}">
                          <a14:useLocalDpi xmlns:a14="http://schemas.microsoft.com/office/drawing/2010/main" val="0"/>
                        </a:ext>
                      </a:extLst>
                    </a:blip>
                    <a:stretch>
                      <a:fillRect/>
                    </a:stretch>
                  </pic:blipFill>
                  <pic:spPr>
                    <a:xfrm>
                      <a:off x="0" y="0"/>
                      <a:ext cx="4116421" cy="3087316"/>
                    </a:xfrm>
                    <a:prstGeom prst="rect">
                      <a:avLst/>
                    </a:prstGeom>
                  </pic:spPr>
                </pic:pic>
              </a:graphicData>
            </a:graphic>
          </wp:inline>
        </w:drawing>
      </w:r>
    </w:p>
    <w:p w14:paraId="43D86870" w14:textId="77777777" w:rsidR="004E36B1" w:rsidRPr="00DC6E83" w:rsidRDefault="004E36B1" w:rsidP="0084721C">
      <w:r w:rsidRPr="00DC6E83">
        <w:t xml:space="preserve">  </w:t>
      </w:r>
    </w:p>
    <w:p w14:paraId="7D12A9AB" w14:textId="77777777" w:rsidR="00AF1C21" w:rsidRPr="00DC6E83" w:rsidRDefault="00AF1C21" w:rsidP="0084721C"/>
    <w:p w14:paraId="5003FD9B" w14:textId="77777777" w:rsidR="00AF1C21" w:rsidRPr="00DC6E83" w:rsidRDefault="00AF1C21" w:rsidP="0084721C"/>
    <w:p w14:paraId="44250025" w14:textId="77777777" w:rsidR="004E36B1" w:rsidRPr="00DC6E83" w:rsidRDefault="004E36B1" w:rsidP="004E36B1">
      <w:pPr>
        <w:ind w:left="800"/>
      </w:pPr>
      <w:r w:rsidRPr="00DC6E83">
        <w:t>4.CULTURE</w:t>
      </w:r>
    </w:p>
    <w:p w14:paraId="5A83674D" w14:textId="77777777" w:rsidR="004E36B1" w:rsidRPr="00DC6E83" w:rsidRDefault="004E36B1" w:rsidP="004E36B1">
      <w:pPr>
        <w:pStyle w:val="ListParagraph"/>
        <w:ind w:left="1160"/>
      </w:pPr>
    </w:p>
    <w:p w14:paraId="7E1EE955" w14:textId="77777777" w:rsidR="004E36B1" w:rsidRPr="00DC6E83" w:rsidRDefault="004E36B1" w:rsidP="004E36B1">
      <w:pPr>
        <w:pStyle w:val="ListParagraph"/>
        <w:ind w:left="1160"/>
      </w:pPr>
    </w:p>
    <w:p w14:paraId="02EA6575" w14:textId="77777777" w:rsidR="004E36B1" w:rsidRPr="00DC6E83" w:rsidRDefault="004E36B1" w:rsidP="004E36B1">
      <w:r w:rsidRPr="00DC6E83">
        <w:t xml:space="preserve">       The culture is a challenging concept to describe, because there are important differences in organization crosswise the world which can be attributed to the culture as social organization behavior, rules and values founded in human society, education, beliefs, language, technology and material culture.</w:t>
      </w:r>
    </w:p>
    <w:p w14:paraId="7542EB7A" w14:textId="27964D5F" w:rsidR="004E36B1" w:rsidRPr="00DC6E83" w:rsidRDefault="004E36B1" w:rsidP="004E36B1">
      <w:r w:rsidRPr="00DC6E83">
        <w:t xml:space="preserve"> Every culture within the organization it is unique and different from the others, for this reason the culture is important because it can control the way employees behave amongst themselves as well as with people outside the organization, encourage the employees to stay motivated and loyal in relation to the manag</w:t>
      </w:r>
      <w:r w:rsidR="00B45DE0" w:rsidRPr="00DC6E83">
        <w:t xml:space="preserve">ement, employees who are trying </w:t>
      </w:r>
      <w:r w:rsidRPr="00DC6E83">
        <w:t>to perform</w:t>
      </w:r>
      <w:r w:rsidR="00B45DE0" w:rsidRPr="00DC6E83">
        <w:t xml:space="preserve"> to</w:t>
      </w:r>
      <w:r w:rsidRPr="00DC6E83">
        <w:t xml:space="preserve"> better </w:t>
      </w:r>
      <w:r w:rsidR="00B45DE0" w:rsidRPr="00DC6E83">
        <w:t xml:space="preserve">level </w:t>
      </w:r>
      <w:r w:rsidRPr="00DC6E83">
        <w:t>than their coworkers and at the same time if it is a healthy culture organization it can extract the best of each team member.</w:t>
      </w:r>
    </w:p>
    <w:p w14:paraId="522E3E51" w14:textId="6B4F260B" w:rsidR="002F4C38" w:rsidRPr="00DC6E83" w:rsidRDefault="004E36B1" w:rsidP="004E36B1">
      <w:r w:rsidRPr="00DC6E83">
        <w:t xml:space="preserve"> The part of Kellogg’s company accomplishment is their commitment of honesty and</w:t>
      </w:r>
      <w:r w:rsidR="002F4C38" w:rsidRPr="00DC6E83">
        <w:t xml:space="preserve"> worship to their tradition.</w:t>
      </w:r>
      <w:r w:rsidR="009B48CD" w:rsidRPr="00DC6E83">
        <w:t xml:space="preserve"> This organization</w:t>
      </w:r>
      <w:r w:rsidR="00B45DE0" w:rsidRPr="00DC6E83">
        <w:t xml:space="preserve"> offer </w:t>
      </w:r>
      <w:r w:rsidR="009B48CD" w:rsidRPr="00DC6E83">
        <w:t xml:space="preserve">to their employees a </w:t>
      </w:r>
      <w:r w:rsidR="00B45DE0" w:rsidRPr="00DC6E83">
        <w:t xml:space="preserve">persistent process in training, focusing their attention on the progression </w:t>
      </w:r>
      <w:r w:rsidR="009B48CD" w:rsidRPr="00DC6E83">
        <w:t>to help them to develop their skills and having equal opportunity for success within the organization and he</w:t>
      </w:r>
      <w:r w:rsidR="00B45DE0" w:rsidRPr="00DC6E83">
        <w:t xml:space="preserve">lping the organisation to improve performance and bring innovation and quality products. </w:t>
      </w:r>
    </w:p>
    <w:p w14:paraId="3D22637A" w14:textId="0B27749D" w:rsidR="00B45DE0" w:rsidRPr="00DC6E83" w:rsidRDefault="00B45DE0" w:rsidP="004E36B1">
      <w:r w:rsidRPr="00DC6E83">
        <w:t xml:space="preserve">  </w:t>
      </w:r>
      <w:r w:rsidR="000532DB" w:rsidRPr="00DC6E83">
        <w:t>Kellogg’s using a formal organization by premeditate and create a plan of strategy for their objectives and activities.</w:t>
      </w:r>
    </w:p>
    <w:p w14:paraId="02CD24FB" w14:textId="74AAF352" w:rsidR="00B14541" w:rsidRPr="00DC6E83" w:rsidRDefault="00B14541" w:rsidP="004E36B1">
      <w:r w:rsidRPr="00DC6E83">
        <w:rPr>
          <w:noProof/>
        </w:rPr>
        <w:drawing>
          <wp:inline distT="0" distB="0" distL="0" distR="0" wp14:anchorId="5D4579C3" wp14:editId="3ACA3B1F">
            <wp:extent cx="3431305" cy="19632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50171-14901382966291769_origin.jpg"/>
                    <pic:cNvPicPr/>
                  </pic:nvPicPr>
                  <pic:blipFill>
                    <a:blip r:embed="rId11">
                      <a:extLst>
                        <a:ext uri="{28A0092B-C50C-407E-A947-70E740481C1C}">
                          <a14:useLocalDpi xmlns:a14="http://schemas.microsoft.com/office/drawing/2010/main" val="0"/>
                        </a:ext>
                      </a:extLst>
                    </a:blip>
                    <a:stretch>
                      <a:fillRect/>
                    </a:stretch>
                  </pic:blipFill>
                  <pic:spPr>
                    <a:xfrm>
                      <a:off x="0" y="0"/>
                      <a:ext cx="3431590" cy="1963448"/>
                    </a:xfrm>
                    <a:prstGeom prst="rect">
                      <a:avLst/>
                    </a:prstGeom>
                  </pic:spPr>
                </pic:pic>
              </a:graphicData>
            </a:graphic>
          </wp:inline>
        </w:drawing>
      </w:r>
    </w:p>
    <w:p w14:paraId="7B4AE196" w14:textId="77777777" w:rsidR="00B14541" w:rsidRDefault="00B14541" w:rsidP="004E36B1"/>
    <w:p w14:paraId="1319F2F5" w14:textId="77777777" w:rsidR="00DC6E83" w:rsidRDefault="00DC6E83" w:rsidP="004E36B1"/>
    <w:p w14:paraId="658A5A2C" w14:textId="77777777" w:rsidR="00DC6E83" w:rsidRDefault="00DC6E83" w:rsidP="004E36B1"/>
    <w:p w14:paraId="07B23A88" w14:textId="77777777" w:rsidR="00DC6E83" w:rsidRDefault="00DC6E83" w:rsidP="004E36B1"/>
    <w:p w14:paraId="5B7C2023" w14:textId="77777777" w:rsidR="00DC6E83" w:rsidRDefault="00DC6E83" w:rsidP="004E36B1"/>
    <w:p w14:paraId="43E9C96A" w14:textId="77777777" w:rsidR="00DC6E83" w:rsidRDefault="00DC6E83" w:rsidP="004E36B1"/>
    <w:p w14:paraId="7AE0B428" w14:textId="77777777" w:rsidR="00DC6E83" w:rsidRDefault="00DC6E83" w:rsidP="004E36B1"/>
    <w:p w14:paraId="196C5BC5" w14:textId="77777777" w:rsidR="00DC6E83" w:rsidRDefault="00DC6E83" w:rsidP="004E36B1"/>
    <w:p w14:paraId="6D094425" w14:textId="77777777" w:rsidR="00DC6E83" w:rsidRDefault="00DC6E83" w:rsidP="004E36B1"/>
    <w:p w14:paraId="17882665" w14:textId="77777777" w:rsidR="00DC6E83" w:rsidRDefault="00DC6E83" w:rsidP="004E36B1"/>
    <w:p w14:paraId="5D35BA58" w14:textId="77777777" w:rsidR="00DC6E83" w:rsidRDefault="00DC6E83" w:rsidP="004E36B1"/>
    <w:p w14:paraId="713AB103" w14:textId="77777777" w:rsidR="00DC6E83" w:rsidRPr="00DC6E83" w:rsidRDefault="00DC6E83" w:rsidP="004E36B1"/>
    <w:p w14:paraId="6D6372F2" w14:textId="7D90F560" w:rsidR="00C57FF7" w:rsidRPr="00DC6E83" w:rsidRDefault="00B45DE0" w:rsidP="004E36B1">
      <w:r w:rsidRPr="00DC6E83">
        <w:t xml:space="preserve">  </w:t>
      </w:r>
    </w:p>
    <w:p w14:paraId="201C6CBE" w14:textId="444A9E33" w:rsidR="00C57FF7" w:rsidRPr="00DC6E83" w:rsidRDefault="00E91950" w:rsidP="004E36B1">
      <w:r w:rsidRPr="00DC6E83">
        <w:t xml:space="preserve">    4.</w:t>
      </w:r>
      <w:r w:rsidR="00C57FF7" w:rsidRPr="00DC6E83">
        <w:t xml:space="preserve"> HOFSTED</w:t>
      </w:r>
    </w:p>
    <w:p w14:paraId="58DCE329" w14:textId="77777777" w:rsidR="00B268FE" w:rsidRPr="00DC6E83" w:rsidRDefault="00B268FE" w:rsidP="004E36B1"/>
    <w:p w14:paraId="7D8486FE" w14:textId="2F2194B8" w:rsidR="00C57FF7" w:rsidRPr="00DC6E83" w:rsidRDefault="00B268FE" w:rsidP="004E36B1">
      <w:r w:rsidRPr="00DC6E83">
        <w:t xml:space="preserve">                                            </w:t>
      </w:r>
      <w:r w:rsidRPr="00DC6E83">
        <w:rPr>
          <w:noProof/>
        </w:rPr>
        <w:drawing>
          <wp:inline distT="0" distB="0" distL="0" distR="0" wp14:anchorId="3664E08F" wp14:editId="636A0D2F">
            <wp:extent cx="2636509" cy="1428345"/>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fstedes-Cultural-Dimensions.png"/>
                    <pic:cNvPicPr/>
                  </pic:nvPicPr>
                  <pic:blipFill>
                    <a:blip r:embed="rId12">
                      <a:extLst>
                        <a:ext uri="{28A0092B-C50C-407E-A947-70E740481C1C}">
                          <a14:useLocalDpi xmlns:a14="http://schemas.microsoft.com/office/drawing/2010/main" val="0"/>
                        </a:ext>
                      </a:extLst>
                    </a:blip>
                    <a:stretch>
                      <a:fillRect/>
                    </a:stretch>
                  </pic:blipFill>
                  <pic:spPr>
                    <a:xfrm>
                      <a:off x="0" y="0"/>
                      <a:ext cx="2642315" cy="1431491"/>
                    </a:xfrm>
                    <a:prstGeom prst="rect">
                      <a:avLst/>
                    </a:prstGeom>
                  </pic:spPr>
                </pic:pic>
              </a:graphicData>
            </a:graphic>
          </wp:inline>
        </w:drawing>
      </w:r>
    </w:p>
    <w:p w14:paraId="2D038878" w14:textId="77777777" w:rsidR="00B268FE" w:rsidRPr="00DC6E83" w:rsidRDefault="00B268FE" w:rsidP="004E36B1"/>
    <w:p w14:paraId="7B971EA2" w14:textId="77777777" w:rsidR="00B268FE" w:rsidRPr="00DC6E83" w:rsidRDefault="00B268FE" w:rsidP="004E36B1"/>
    <w:p w14:paraId="33D92623" w14:textId="72442F7C" w:rsidR="002F4C38" w:rsidRPr="00DC6E83" w:rsidRDefault="00C57FF7" w:rsidP="004E36B1">
      <w:r w:rsidRPr="00DC6E83">
        <w:t xml:space="preserve">  </w:t>
      </w:r>
      <w:r w:rsidR="001904E1" w:rsidRPr="00DC6E83">
        <w:t xml:space="preserve">  </w:t>
      </w:r>
      <w:r w:rsidRPr="00DC6E83">
        <w:t>Hofstede is helping to identify five cultural dimensions which layout a particular’s country beliefs</w:t>
      </w:r>
      <w:r w:rsidR="001975E3" w:rsidRPr="00DC6E83">
        <w:t xml:space="preserve"> about each different dimension and how this affect the society culture and values, developed by Geert Hofstede</w:t>
      </w:r>
    </w:p>
    <w:p w14:paraId="2775F046" w14:textId="11CD016F" w:rsidR="00C57FF7" w:rsidRPr="00DC6E83" w:rsidRDefault="00C57FF7" w:rsidP="004E36B1">
      <w:r w:rsidRPr="00DC6E83">
        <w:t xml:space="preserve"> The first cultural dimension i</w:t>
      </w:r>
      <w:r w:rsidR="00B268FE" w:rsidRPr="00DC6E83">
        <w:t>s the Power of D</w:t>
      </w:r>
      <w:r w:rsidR="000729E5" w:rsidRPr="00DC6E83">
        <w:t>istance which one is</w:t>
      </w:r>
      <w:r w:rsidR="001904E1" w:rsidRPr="00DC6E83">
        <w:t xml:space="preserve"> sugg</w:t>
      </w:r>
      <w:r w:rsidRPr="00DC6E83">
        <w:t>est</w:t>
      </w:r>
      <w:r w:rsidR="000729E5" w:rsidRPr="00DC6E83">
        <w:t>ing</w:t>
      </w:r>
      <w:r w:rsidRPr="00DC6E83">
        <w:t xml:space="preserve"> that a society stage of inequality is encouraged</w:t>
      </w:r>
      <w:r w:rsidR="001904E1" w:rsidRPr="00DC6E83">
        <w:t xml:space="preserve"> by using the followers as a great deal as by way of the leaders. </w:t>
      </w:r>
    </w:p>
    <w:p w14:paraId="0C0A965B" w14:textId="487BA8B7" w:rsidR="001904E1" w:rsidRPr="00DC6E83" w:rsidRDefault="001904E1" w:rsidP="004E36B1">
      <w:r w:rsidRPr="00DC6E83">
        <w:t xml:space="preserve"> Second dimension is the Individualism</w:t>
      </w:r>
      <w:r w:rsidR="0007306B" w:rsidRPr="00DC6E83">
        <w:t xml:space="preserve"> who</w:t>
      </w:r>
      <w:r w:rsidR="001975E3" w:rsidRPr="00DC6E83">
        <w:t xml:space="preserve"> refer </w:t>
      </w:r>
      <w:r w:rsidR="000729E5" w:rsidRPr="00DC6E83">
        <w:t xml:space="preserve">to the scope in which individuals </w:t>
      </w:r>
      <w:r w:rsidR="00C51ABC" w:rsidRPr="00DC6E83">
        <w:t>are unified into groups.</w:t>
      </w:r>
    </w:p>
    <w:p w14:paraId="7C92A6CD" w14:textId="698A47EC" w:rsidR="00C51ABC" w:rsidRPr="00DC6E83" w:rsidRDefault="00C51ABC" w:rsidP="004E36B1">
      <w:r w:rsidRPr="00DC6E83">
        <w:t xml:space="preserve">  Third cultural dimension is Masculinity</w:t>
      </w:r>
      <w:r w:rsidR="00030228" w:rsidRPr="00DC6E83">
        <w:t xml:space="preserve"> vs Feminity</w:t>
      </w:r>
      <w:r w:rsidRPr="00DC6E83">
        <w:t xml:space="preserve">, a </w:t>
      </w:r>
      <w:r w:rsidR="00C23B4C" w:rsidRPr="00DC6E83">
        <w:t>major concern for several cultures</w:t>
      </w:r>
      <w:r w:rsidRPr="00DC6E83">
        <w:t>, it is attributed to the circulation of appearance between the genders.</w:t>
      </w:r>
      <w:r w:rsidR="00C23B4C" w:rsidRPr="00DC6E83">
        <w:t xml:space="preserve"> Kellogg’s has made a significant change </w:t>
      </w:r>
      <w:r w:rsidR="00B268FE" w:rsidRPr="00DC6E83">
        <w:t>toward the more reasonable involvement of women, people of color, people with disabilities, veterans, lesbian, guys, transgender individuals, bisexuals.</w:t>
      </w:r>
    </w:p>
    <w:p w14:paraId="3EE21976" w14:textId="054BD0BE" w:rsidR="00C51ABC" w:rsidRPr="00DC6E83" w:rsidRDefault="00C51ABC" w:rsidP="004E36B1">
      <w:r w:rsidRPr="00DC6E83">
        <w:t xml:space="preserve"> The forth one, but not the last</w:t>
      </w:r>
      <w:r w:rsidR="0007306B" w:rsidRPr="00DC6E83">
        <w:t xml:space="preserve"> one, is the Uncertainty Avoidance, identifying the society’s tolerance for uncertainty and ambiguity. To avoid the possibility of such a situation many culture are implementing strict laws and rules, safety and security measures. </w:t>
      </w:r>
    </w:p>
    <w:p w14:paraId="5BFFF44B" w14:textId="12E9FAC4" w:rsidR="0007306B" w:rsidRPr="00DC6E83" w:rsidRDefault="0007306B" w:rsidP="004E36B1">
      <w:r w:rsidRPr="00DC6E83">
        <w:t xml:space="preserve">  The last one, Long Term, is associated with values and </w:t>
      </w:r>
      <w:r w:rsidR="00030228" w:rsidRPr="00DC6E83">
        <w:t xml:space="preserve">the </w:t>
      </w:r>
      <w:r w:rsidRPr="00DC6E83">
        <w:t>respect for tradition</w:t>
      </w:r>
      <w:r w:rsidR="00030228" w:rsidRPr="00DC6E83">
        <w:t>.</w:t>
      </w:r>
    </w:p>
    <w:p w14:paraId="70571905" w14:textId="5867C5CF" w:rsidR="00C57FF7" w:rsidRPr="00DC6E83" w:rsidRDefault="00C57FF7" w:rsidP="004E36B1">
      <w:r w:rsidRPr="00DC6E83">
        <w:t xml:space="preserve">  </w:t>
      </w:r>
    </w:p>
    <w:p w14:paraId="4200089D" w14:textId="60FDF154" w:rsidR="00AF1C21" w:rsidRPr="00DC6E83" w:rsidRDefault="002F4C38" w:rsidP="0084721C">
      <w:r w:rsidRPr="00DC6E83">
        <w:rPr>
          <w:noProof/>
        </w:rPr>
        <w:drawing>
          <wp:inline distT="0" distB="0" distL="0" distR="0" wp14:anchorId="09201197" wp14:editId="52C585CA">
            <wp:extent cx="3887402" cy="2057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19-08-16 15.15.31.png"/>
                    <pic:cNvPicPr/>
                  </pic:nvPicPr>
                  <pic:blipFill>
                    <a:blip r:embed="rId13">
                      <a:extLst>
                        <a:ext uri="{28A0092B-C50C-407E-A947-70E740481C1C}">
                          <a14:useLocalDpi xmlns:a14="http://schemas.microsoft.com/office/drawing/2010/main" val="0"/>
                        </a:ext>
                      </a:extLst>
                    </a:blip>
                    <a:stretch>
                      <a:fillRect/>
                    </a:stretch>
                  </pic:blipFill>
                  <pic:spPr>
                    <a:xfrm>
                      <a:off x="0" y="0"/>
                      <a:ext cx="3889835" cy="2058688"/>
                    </a:xfrm>
                    <a:prstGeom prst="rect">
                      <a:avLst/>
                    </a:prstGeom>
                  </pic:spPr>
                </pic:pic>
              </a:graphicData>
            </a:graphic>
          </wp:inline>
        </w:drawing>
      </w:r>
    </w:p>
    <w:p w14:paraId="233B9988" w14:textId="18695C94" w:rsidR="00B27FBA" w:rsidRPr="00DC6E83" w:rsidRDefault="00B27FBA" w:rsidP="0084721C">
      <w:r w:rsidRPr="00DC6E83">
        <w:rPr>
          <w:noProof/>
        </w:rPr>
        <w:drawing>
          <wp:inline distT="0" distB="0" distL="0" distR="0" wp14:anchorId="29CA5DFA" wp14:editId="6C2A062B">
            <wp:extent cx="4002121" cy="2040004"/>
            <wp:effectExtent l="0" t="0" r="1143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19-08-16 15.19.05.png"/>
                    <pic:cNvPicPr/>
                  </pic:nvPicPr>
                  <pic:blipFill>
                    <a:blip r:embed="rId14">
                      <a:extLst>
                        <a:ext uri="{28A0092B-C50C-407E-A947-70E740481C1C}">
                          <a14:useLocalDpi xmlns:a14="http://schemas.microsoft.com/office/drawing/2010/main" val="0"/>
                        </a:ext>
                      </a:extLst>
                    </a:blip>
                    <a:stretch>
                      <a:fillRect/>
                    </a:stretch>
                  </pic:blipFill>
                  <pic:spPr>
                    <a:xfrm>
                      <a:off x="0" y="0"/>
                      <a:ext cx="4003653" cy="2040785"/>
                    </a:xfrm>
                    <a:prstGeom prst="rect">
                      <a:avLst/>
                    </a:prstGeom>
                  </pic:spPr>
                </pic:pic>
              </a:graphicData>
            </a:graphic>
          </wp:inline>
        </w:drawing>
      </w:r>
    </w:p>
    <w:p w14:paraId="1D115902" w14:textId="77777777" w:rsidR="00B27FBA" w:rsidRPr="00DC6E83" w:rsidRDefault="00B27FBA" w:rsidP="0084721C"/>
    <w:tbl>
      <w:tblPr>
        <w:tblStyle w:val="TableGrid"/>
        <w:tblW w:w="0" w:type="auto"/>
        <w:tblLook w:val="04A0" w:firstRow="1" w:lastRow="0" w:firstColumn="1" w:lastColumn="0" w:noHBand="0" w:noVBand="1"/>
      </w:tblPr>
      <w:tblGrid>
        <w:gridCol w:w="1703"/>
        <w:gridCol w:w="1703"/>
        <w:gridCol w:w="1703"/>
        <w:gridCol w:w="1703"/>
        <w:gridCol w:w="1704"/>
      </w:tblGrid>
      <w:tr w:rsidR="00B27FBA" w:rsidRPr="00DC6E83" w14:paraId="21306D50" w14:textId="77777777" w:rsidTr="00B27FBA">
        <w:tc>
          <w:tcPr>
            <w:tcW w:w="1703" w:type="dxa"/>
          </w:tcPr>
          <w:p w14:paraId="32966954" w14:textId="730C6BAF" w:rsidR="00B27FBA" w:rsidRPr="00DC6E83" w:rsidRDefault="00B27FBA" w:rsidP="0084721C"/>
        </w:tc>
        <w:tc>
          <w:tcPr>
            <w:tcW w:w="1703" w:type="dxa"/>
          </w:tcPr>
          <w:p w14:paraId="4F539607" w14:textId="5B05419A" w:rsidR="00B27FBA" w:rsidRPr="00DC6E83" w:rsidRDefault="00B27FBA" w:rsidP="0084721C">
            <w:r w:rsidRPr="00DC6E83">
              <w:t>UNITED STATES</w:t>
            </w:r>
          </w:p>
        </w:tc>
        <w:tc>
          <w:tcPr>
            <w:tcW w:w="1703" w:type="dxa"/>
          </w:tcPr>
          <w:p w14:paraId="54AF7491" w14:textId="73B294E6" w:rsidR="00B27FBA" w:rsidRPr="00DC6E83" w:rsidRDefault="00B27FBA" w:rsidP="0084721C">
            <w:r w:rsidRPr="00DC6E83">
              <w:t>UNITE KINGDOM</w:t>
            </w:r>
          </w:p>
        </w:tc>
        <w:tc>
          <w:tcPr>
            <w:tcW w:w="1703" w:type="dxa"/>
          </w:tcPr>
          <w:p w14:paraId="6A17B956" w14:textId="19AB4866" w:rsidR="00B27FBA" w:rsidRPr="00DC6E83" w:rsidRDefault="00B27FBA" w:rsidP="0084721C">
            <w:r w:rsidRPr="00DC6E83">
              <w:t>KELLOGG’S</w:t>
            </w:r>
          </w:p>
        </w:tc>
        <w:tc>
          <w:tcPr>
            <w:tcW w:w="1704" w:type="dxa"/>
          </w:tcPr>
          <w:p w14:paraId="2B2E1034" w14:textId="77777777" w:rsidR="00B27FBA" w:rsidRPr="00DC6E83" w:rsidRDefault="00B27FBA" w:rsidP="0084721C"/>
        </w:tc>
      </w:tr>
      <w:tr w:rsidR="00B27FBA" w:rsidRPr="00DC6E83" w14:paraId="58870F37" w14:textId="77777777" w:rsidTr="00B27FBA">
        <w:tc>
          <w:tcPr>
            <w:tcW w:w="1703" w:type="dxa"/>
          </w:tcPr>
          <w:p w14:paraId="59DE6868" w14:textId="3E8C0F7C" w:rsidR="00B27FBA" w:rsidRPr="00DC6E83" w:rsidRDefault="00B27FBA" w:rsidP="0084721C">
            <w:r w:rsidRPr="00DC6E83">
              <w:t>Power distance</w:t>
            </w:r>
          </w:p>
        </w:tc>
        <w:tc>
          <w:tcPr>
            <w:tcW w:w="1703" w:type="dxa"/>
          </w:tcPr>
          <w:p w14:paraId="44584F86" w14:textId="2507213C" w:rsidR="00B27FBA" w:rsidRPr="00DC6E83" w:rsidRDefault="00B27FBA" w:rsidP="0084721C">
            <w:r w:rsidRPr="00DC6E83">
              <w:t>40</w:t>
            </w:r>
          </w:p>
        </w:tc>
        <w:tc>
          <w:tcPr>
            <w:tcW w:w="1703" w:type="dxa"/>
          </w:tcPr>
          <w:p w14:paraId="0AEF972F" w14:textId="1D92C102" w:rsidR="00B27FBA" w:rsidRPr="00DC6E83" w:rsidRDefault="00B27FBA" w:rsidP="0084721C">
            <w:r w:rsidRPr="00DC6E83">
              <w:t>35</w:t>
            </w:r>
          </w:p>
        </w:tc>
        <w:tc>
          <w:tcPr>
            <w:tcW w:w="1703" w:type="dxa"/>
          </w:tcPr>
          <w:p w14:paraId="24878ED6" w14:textId="3F90ABC1" w:rsidR="00B27FBA" w:rsidRPr="00DC6E83" w:rsidRDefault="00B268FE" w:rsidP="0084721C">
            <w:r w:rsidRPr="00DC6E83">
              <w:t>25</w:t>
            </w:r>
          </w:p>
        </w:tc>
        <w:tc>
          <w:tcPr>
            <w:tcW w:w="1704" w:type="dxa"/>
          </w:tcPr>
          <w:p w14:paraId="7F7F7A62" w14:textId="77777777" w:rsidR="00B27FBA" w:rsidRPr="00DC6E83" w:rsidRDefault="00B27FBA" w:rsidP="0084721C"/>
        </w:tc>
      </w:tr>
      <w:tr w:rsidR="00B27FBA" w:rsidRPr="00DC6E83" w14:paraId="2914E0B7" w14:textId="77777777" w:rsidTr="00B27FBA">
        <w:tc>
          <w:tcPr>
            <w:tcW w:w="1703" w:type="dxa"/>
          </w:tcPr>
          <w:p w14:paraId="1E3AEC14" w14:textId="77777777" w:rsidR="00B27FBA" w:rsidRPr="00DC6E83" w:rsidRDefault="00B27FBA" w:rsidP="00B27FBA">
            <w:r w:rsidRPr="00DC6E83">
              <w:t>Individualism</w:t>
            </w:r>
          </w:p>
          <w:p w14:paraId="505F9682" w14:textId="22FB3425" w:rsidR="00B27FBA" w:rsidRPr="00DC6E83" w:rsidRDefault="00B27FBA" w:rsidP="00B27FBA"/>
        </w:tc>
        <w:tc>
          <w:tcPr>
            <w:tcW w:w="1703" w:type="dxa"/>
          </w:tcPr>
          <w:p w14:paraId="7E1DD7C8" w14:textId="220324C6" w:rsidR="00B27FBA" w:rsidRPr="00DC6E83" w:rsidRDefault="00B27FBA" w:rsidP="0084721C">
            <w:r w:rsidRPr="00DC6E83">
              <w:t>91</w:t>
            </w:r>
          </w:p>
        </w:tc>
        <w:tc>
          <w:tcPr>
            <w:tcW w:w="1703" w:type="dxa"/>
          </w:tcPr>
          <w:p w14:paraId="59EC1CB3" w14:textId="6DA67880" w:rsidR="00B27FBA" w:rsidRPr="00DC6E83" w:rsidRDefault="00B27FBA" w:rsidP="0084721C">
            <w:r w:rsidRPr="00DC6E83">
              <w:t>89</w:t>
            </w:r>
          </w:p>
        </w:tc>
        <w:tc>
          <w:tcPr>
            <w:tcW w:w="1703" w:type="dxa"/>
          </w:tcPr>
          <w:p w14:paraId="5215E168" w14:textId="65F47717" w:rsidR="00B27FBA" w:rsidRPr="00DC6E83" w:rsidRDefault="001904E1" w:rsidP="0084721C">
            <w:r w:rsidRPr="00DC6E83">
              <w:t>20</w:t>
            </w:r>
          </w:p>
        </w:tc>
        <w:tc>
          <w:tcPr>
            <w:tcW w:w="1704" w:type="dxa"/>
          </w:tcPr>
          <w:p w14:paraId="2C753F94" w14:textId="77777777" w:rsidR="00B27FBA" w:rsidRPr="00DC6E83" w:rsidRDefault="00B27FBA" w:rsidP="0084721C"/>
        </w:tc>
      </w:tr>
      <w:tr w:rsidR="00B27FBA" w:rsidRPr="00DC6E83" w14:paraId="1D4FCCFF" w14:textId="77777777" w:rsidTr="00B27FBA">
        <w:tc>
          <w:tcPr>
            <w:tcW w:w="1703" w:type="dxa"/>
          </w:tcPr>
          <w:p w14:paraId="557F818C" w14:textId="77777777" w:rsidR="00B27FBA" w:rsidRPr="00DC6E83" w:rsidRDefault="00B27FBA" w:rsidP="0084721C">
            <w:r w:rsidRPr="00DC6E83">
              <w:t>Masculinity</w:t>
            </w:r>
          </w:p>
          <w:p w14:paraId="20FD9F0E" w14:textId="30EBDBAF" w:rsidR="00B27FBA" w:rsidRPr="00DC6E83" w:rsidRDefault="00B27FBA" w:rsidP="0084721C"/>
        </w:tc>
        <w:tc>
          <w:tcPr>
            <w:tcW w:w="1703" w:type="dxa"/>
          </w:tcPr>
          <w:p w14:paraId="3CCB9602" w14:textId="2669A5A9" w:rsidR="00B27FBA" w:rsidRPr="00DC6E83" w:rsidRDefault="00B27FBA" w:rsidP="0084721C">
            <w:r w:rsidRPr="00DC6E83">
              <w:t>62</w:t>
            </w:r>
          </w:p>
        </w:tc>
        <w:tc>
          <w:tcPr>
            <w:tcW w:w="1703" w:type="dxa"/>
          </w:tcPr>
          <w:p w14:paraId="69468DDC" w14:textId="3E05123F" w:rsidR="00B27FBA" w:rsidRPr="00DC6E83" w:rsidRDefault="00B27FBA" w:rsidP="0084721C">
            <w:r w:rsidRPr="00DC6E83">
              <w:t>66</w:t>
            </w:r>
          </w:p>
        </w:tc>
        <w:tc>
          <w:tcPr>
            <w:tcW w:w="1703" w:type="dxa"/>
          </w:tcPr>
          <w:p w14:paraId="52BD2788" w14:textId="6E899DE5" w:rsidR="00B27FBA" w:rsidRPr="00DC6E83" w:rsidRDefault="001904E1" w:rsidP="0084721C">
            <w:r w:rsidRPr="00DC6E83">
              <w:t>49</w:t>
            </w:r>
          </w:p>
        </w:tc>
        <w:tc>
          <w:tcPr>
            <w:tcW w:w="1704" w:type="dxa"/>
          </w:tcPr>
          <w:p w14:paraId="3DA27ADA" w14:textId="77777777" w:rsidR="00B27FBA" w:rsidRPr="00DC6E83" w:rsidRDefault="00B27FBA" w:rsidP="0084721C"/>
        </w:tc>
      </w:tr>
      <w:tr w:rsidR="00B27FBA" w:rsidRPr="00DC6E83" w14:paraId="5E26C36D" w14:textId="77777777" w:rsidTr="00B27FBA">
        <w:tc>
          <w:tcPr>
            <w:tcW w:w="1703" w:type="dxa"/>
          </w:tcPr>
          <w:p w14:paraId="19781746" w14:textId="31CB2787" w:rsidR="00B27FBA" w:rsidRPr="00DC6E83" w:rsidRDefault="00B27FBA" w:rsidP="0084721C">
            <w:r w:rsidRPr="00DC6E83">
              <w:t>Uncertain Avoidance</w:t>
            </w:r>
          </w:p>
        </w:tc>
        <w:tc>
          <w:tcPr>
            <w:tcW w:w="1703" w:type="dxa"/>
          </w:tcPr>
          <w:p w14:paraId="2F219A98" w14:textId="1DED677B" w:rsidR="00B27FBA" w:rsidRPr="00DC6E83" w:rsidRDefault="00B27FBA" w:rsidP="0084721C">
            <w:r w:rsidRPr="00DC6E83">
              <w:t>46</w:t>
            </w:r>
          </w:p>
        </w:tc>
        <w:tc>
          <w:tcPr>
            <w:tcW w:w="1703" w:type="dxa"/>
          </w:tcPr>
          <w:p w14:paraId="37347B9B" w14:textId="6399CA29" w:rsidR="00B27FBA" w:rsidRPr="00DC6E83" w:rsidRDefault="00B27FBA" w:rsidP="0084721C">
            <w:r w:rsidRPr="00DC6E83">
              <w:t>35</w:t>
            </w:r>
          </w:p>
        </w:tc>
        <w:tc>
          <w:tcPr>
            <w:tcW w:w="1703" w:type="dxa"/>
          </w:tcPr>
          <w:p w14:paraId="7376C099" w14:textId="307B53A7" w:rsidR="00B27FBA" w:rsidRPr="00DC6E83" w:rsidRDefault="001904E1" w:rsidP="0084721C">
            <w:r w:rsidRPr="00DC6E83">
              <w:t>29</w:t>
            </w:r>
          </w:p>
        </w:tc>
        <w:tc>
          <w:tcPr>
            <w:tcW w:w="1704" w:type="dxa"/>
          </w:tcPr>
          <w:p w14:paraId="2DC79EE0" w14:textId="77777777" w:rsidR="00B27FBA" w:rsidRPr="00DC6E83" w:rsidRDefault="00B27FBA" w:rsidP="0084721C"/>
        </w:tc>
      </w:tr>
      <w:tr w:rsidR="00B27FBA" w:rsidRPr="00DC6E83" w14:paraId="1E5197B5" w14:textId="77777777" w:rsidTr="00B27FBA">
        <w:tc>
          <w:tcPr>
            <w:tcW w:w="1703" w:type="dxa"/>
          </w:tcPr>
          <w:p w14:paraId="328842EC" w14:textId="5C53A8EA" w:rsidR="00B27FBA" w:rsidRPr="00DC6E83" w:rsidRDefault="00B27FBA" w:rsidP="00B27FBA">
            <w:r w:rsidRPr="00DC6E83">
              <w:t>Long Term Orientation</w:t>
            </w:r>
          </w:p>
        </w:tc>
        <w:tc>
          <w:tcPr>
            <w:tcW w:w="1703" w:type="dxa"/>
          </w:tcPr>
          <w:p w14:paraId="307C37DE" w14:textId="32A586A5" w:rsidR="00B27FBA" w:rsidRPr="00DC6E83" w:rsidRDefault="00B27FBA" w:rsidP="0084721C">
            <w:r w:rsidRPr="00DC6E83">
              <w:t>26</w:t>
            </w:r>
          </w:p>
        </w:tc>
        <w:tc>
          <w:tcPr>
            <w:tcW w:w="1703" w:type="dxa"/>
          </w:tcPr>
          <w:p w14:paraId="28781B36" w14:textId="37A79255" w:rsidR="00B27FBA" w:rsidRPr="00DC6E83" w:rsidRDefault="00B27FBA" w:rsidP="0084721C">
            <w:r w:rsidRPr="00DC6E83">
              <w:t>51</w:t>
            </w:r>
          </w:p>
        </w:tc>
        <w:tc>
          <w:tcPr>
            <w:tcW w:w="1703" w:type="dxa"/>
          </w:tcPr>
          <w:p w14:paraId="22B8BF1C" w14:textId="4D91C881" w:rsidR="00B27FBA" w:rsidRPr="00DC6E83" w:rsidRDefault="00B27FBA" w:rsidP="0084721C">
            <w:r w:rsidRPr="00DC6E83">
              <w:t>75</w:t>
            </w:r>
          </w:p>
        </w:tc>
        <w:tc>
          <w:tcPr>
            <w:tcW w:w="1704" w:type="dxa"/>
          </w:tcPr>
          <w:p w14:paraId="24885C81" w14:textId="77777777" w:rsidR="00B27FBA" w:rsidRPr="00DC6E83" w:rsidRDefault="00B27FBA" w:rsidP="0084721C"/>
        </w:tc>
      </w:tr>
      <w:tr w:rsidR="00B27FBA" w:rsidRPr="00DC6E83" w14:paraId="53C2CBAC" w14:textId="77777777" w:rsidTr="00B27FBA">
        <w:tc>
          <w:tcPr>
            <w:tcW w:w="1703" w:type="dxa"/>
          </w:tcPr>
          <w:p w14:paraId="1799C03D" w14:textId="54E418A1" w:rsidR="00B27FBA" w:rsidRPr="00DC6E83" w:rsidRDefault="00B27FBA" w:rsidP="00B27FBA">
            <w:r w:rsidRPr="00DC6E83">
              <w:t>Indulgence</w:t>
            </w:r>
          </w:p>
          <w:p w14:paraId="7C5F6141" w14:textId="77777777" w:rsidR="00B27FBA" w:rsidRPr="00DC6E83" w:rsidRDefault="00B27FBA" w:rsidP="00B27FBA"/>
        </w:tc>
        <w:tc>
          <w:tcPr>
            <w:tcW w:w="1703" w:type="dxa"/>
          </w:tcPr>
          <w:p w14:paraId="7223083A" w14:textId="7B17A363" w:rsidR="00B27FBA" w:rsidRPr="00DC6E83" w:rsidRDefault="00B27FBA" w:rsidP="0084721C">
            <w:r w:rsidRPr="00DC6E83">
              <w:t>68</w:t>
            </w:r>
          </w:p>
        </w:tc>
        <w:tc>
          <w:tcPr>
            <w:tcW w:w="1703" w:type="dxa"/>
          </w:tcPr>
          <w:p w14:paraId="44FF7E99" w14:textId="132B3186" w:rsidR="00B27FBA" w:rsidRPr="00DC6E83" w:rsidRDefault="00B27FBA" w:rsidP="0084721C">
            <w:r w:rsidRPr="00DC6E83">
              <w:t>69</w:t>
            </w:r>
          </w:p>
        </w:tc>
        <w:tc>
          <w:tcPr>
            <w:tcW w:w="1703" w:type="dxa"/>
          </w:tcPr>
          <w:p w14:paraId="18A89238" w14:textId="0644F215" w:rsidR="00B27FBA" w:rsidRPr="00DC6E83" w:rsidRDefault="001904E1" w:rsidP="0084721C">
            <w:r w:rsidRPr="00DC6E83">
              <w:t>55</w:t>
            </w:r>
          </w:p>
        </w:tc>
        <w:tc>
          <w:tcPr>
            <w:tcW w:w="1704" w:type="dxa"/>
          </w:tcPr>
          <w:p w14:paraId="15FE31A2" w14:textId="77777777" w:rsidR="00B27FBA" w:rsidRPr="00DC6E83" w:rsidRDefault="00B27FBA" w:rsidP="0084721C"/>
        </w:tc>
      </w:tr>
    </w:tbl>
    <w:p w14:paraId="407DBE43" w14:textId="77777777" w:rsidR="00B27FBA" w:rsidRPr="00DC6E83" w:rsidRDefault="00B27FBA" w:rsidP="0084721C"/>
    <w:p w14:paraId="3545DCE3" w14:textId="77777777" w:rsidR="00030228" w:rsidRPr="00DC6E83" w:rsidRDefault="00030228" w:rsidP="0084721C"/>
    <w:p w14:paraId="02BD22B8" w14:textId="77777777" w:rsidR="00B14541" w:rsidRPr="00DC6E83" w:rsidRDefault="00B14541" w:rsidP="0084721C"/>
    <w:p w14:paraId="5437C655" w14:textId="77777777" w:rsidR="00030228" w:rsidRPr="00DC6E83" w:rsidRDefault="00030228" w:rsidP="0084721C"/>
    <w:p w14:paraId="7AC08ADC" w14:textId="13405E8A" w:rsidR="00030228" w:rsidRPr="00DC6E83" w:rsidRDefault="00E91950" w:rsidP="0084721C">
      <w:r w:rsidRPr="00DC6E83">
        <w:t xml:space="preserve">              5. PEOPLE </w:t>
      </w:r>
    </w:p>
    <w:p w14:paraId="7DA3E2CA" w14:textId="77777777" w:rsidR="00E91950" w:rsidRPr="00DC6E83" w:rsidRDefault="00E91950" w:rsidP="0084721C"/>
    <w:p w14:paraId="2777910D" w14:textId="77777777" w:rsidR="00E91950" w:rsidRPr="00DC6E83" w:rsidRDefault="00E91950" w:rsidP="0084721C"/>
    <w:p w14:paraId="31046D0D" w14:textId="1C0CC1E8" w:rsidR="00E91950" w:rsidRPr="00DC6E83" w:rsidRDefault="00577DB2" w:rsidP="0084721C">
      <w:r w:rsidRPr="00DC6E83">
        <w:t xml:space="preserve">  </w:t>
      </w:r>
      <w:r w:rsidR="00E91950" w:rsidRPr="00DC6E83">
        <w:t>It is important that an organization focus on their employees, to provide the best env</w:t>
      </w:r>
      <w:r w:rsidR="00E732D5" w:rsidRPr="00DC6E83">
        <w:t>ironment for personnel motivation</w:t>
      </w:r>
      <w:r w:rsidR="0069153C" w:rsidRPr="00DC6E83">
        <w:t xml:space="preserve"> and helping them to improve </w:t>
      </w:r>
      <w:r w:rsidR="008708C9" w:rsidRPr="00DC6E83">
        <w:t>them</w:t>
      </w:r>
      <w:r w:rsidR="00801E57" w:rsidRPr="00DC6E83">
        <w:t>se</w:t>
      </w:r>
      <w:r w:rsidR="008708C9" w:rsidRPr="00DC6E83">
        <w:t>lv</w:t>
      </w:r>
      <w:r w:rsidR="00801E57" w:rsidRPr="00DC6E83">
        <w:t>es</w:t>
      </w:r>
      <w:r w:rsidR="00E91950" w:rsidRPr="00DC6E83">
        <w:t>.</w:t>
      </w:r>
    </w:p>
    <w:p w14:paraId="3077A7DD" w14:textId="0B11B8E7" w:rsidR="0069153C" w:rsidRPr="00DC6E83" w:rsidRDefault="0069153C" w:rsidP="0084721C">
      <w:r w:rsidRPr="00DC6E83">
        <w:t xml:space="preserve">    Kellogg’s organisation  follows the theory of motivation within the company’s members.</w:t>
      </w:r>
    </w:p>
    <w:p w14:paraId="5C7F9586" w14:textId="4EA8E5E3" w:rsidR="00C21248" w:rsidRPr="00DC6E83" w:rsidRDefault="008708C9" w:rsidP="0084721C">
      <w:r w:rsidRPr="00DC6E83">
        <w:t xml:space="preserve">   A theory </w:t>
      </w:r>
      <w:r w:rsidR="00C21248" w:rsidRPr="00DC6E83">
        <w:t xml:space="preserve">of human motivation is Maslow’s </w:t>
      </w:r>
      <w:r w:rsidRPr="00DC6E83">
        <w:t xml:space="preserve"> Hierarchy proposed by Abraham Maslow. This theory focus on five main levels: physiological needs, safety needs, love needs, </w:t>
      </w:r>
      <w:r w:rsidR="00C21248" w:rsidRPr="00DC6E83">
        <w:t>esteem needs and self-actualisation needs.</w:t>
      </w:r>
      <w:r w:rsidR="00577DB2" w:rsidRPr="00DC6E83">
        <w:t xml:space="preserve"> The hierarchy does not have a fixed order among individuals, begin influenced by particular culture.</w:t>
      </w:r>
    </w:p>
    <w:p w14:paraId="27EEC037" w14:textId="730CC875" w:rsidR="008708C9" w:rsidRPr="00DC6E83" w:rsidRDefault="00C21248" w:rsidP="0084721C">
      <w:r w:rsidRPr="00DC6E83">
        <w:t xml:space="preserve">  The first level of physiological needs refers to satisfaction of hunger and thirst, the need of oxygen, sleep, activity, maternal behavior and sexual appetite.</w:t>
      </w:r>
      <w:r w:rsidR="00C70F3B" w:rsidRPr="00DC6E83">
        <w:t xml:space="preserve"> Kellogg’s offer ambitious earnings for the personnel to have the essential needs for example: childcare coupon, life assurance schemes. This needs make the people from the organization to become loyal to the company. </w:t>
      </w:r>
    </w:p>
    <w:p w14:paraId="4F8BB974" w14:textId="3A815C97" w:rsidR="00C21248" w:rsidRPr="00DC6E83" w:rsidRDefault="00C21248" w:rsidP="0084721C">
      <w:r w:rsidRPr="00DC6E83">
        <w:t xml:space="preserve">   The second level</w:t>
      </w:r>
      <w:r w:rsidR="00D41D96" w:rsidRPr="00DC6E83">
        <w:t xml:space="preserve"> covered </w:t>
      </w:r>
      <w:r w:rsidRPr="00DC6E83">
        <w:t>the assurance and freedom, protection from physical hazard</w:t>
      </w:r>
      <w:r w:rsidR="00D41D96" w:rsidRPr="00DC6E83">
        <w:t xml:space="preserve"> and the need of equality.</w:t>
      </w:r>
      <w:r w:rsidR="00C70F3B" w:rsidRPr="00DC6E83">
        <w:t xml:space="preserve"> Kellogg’s offer</w:t>
      </w:r>
      <w:r w:rsidR="00651A1C" w:rsidRPr="00DC6E83">
        <w:t xml:space="preserve"> them option in regards to have a work-life harmony by giving them health and safety work ambiance and preventing hazards.</w:t>
      </w:r>
    </w:p>
    <w:p w14:paraId="38F7F0E4" w14:textId="4AFDD7A1" w:rsidR="00D41D96" w:rsidRPr="00DC6E83" w:rsidRDefault="00D41D96" w:rsidP="0084721C">
      <w:r w:rsidRPr="00DC6E83">
        <w:t xml:space="preserve">  The third need invoke the love: affection, soci</w:t>
      </w:r>
      <w:r w:rsidR="00C70F3B" w:rsidRPr="00DC6E83">
        <w:t xml:space="preserve">al activities, friendships, the </w:t>
      </w:r>
      <w:r w:rsidRPr="00DC6E83">
        <w:t>commitment to give and get love.</w:t>
      </w:r>
      <w:r w:rsidR="00651A1C" w:rsidRPr="00DC6E83">
        <w:t xml:space="preserve"> The cereal company reward the people’s achievements and offer them information as sales and products.</w:t>
      </w:r>
    </w:p>
    <w:p w14:paraId="45D0936A" w14:textId="649A13AB" w:rsidR="00651A1C" w:rsidRPr="00DC6E83" w:rsidRDefault="00D41D96" w:rsidP="0084721C">
      <w:r w:rsidRPr="00DC6E83">
        <w:t xml:space="preserve">  Forth grade is referred to self-respect, confidence, strength, self-determination, achievement, reputation, appreciation and acceptance.</w:t>
      </w:r>
      <w:r w:rsidR="00651A1C" w:rsidRPr="00DC6E83">
        <w:t xml:space="preserve"> Kellogg’s brings opportunities to the staff to become</w:t>
      </w:r>
      <w:r w:rsidR="0069153C" w:rsidRPr="00DC6E83">
        <w:t xml:space="preserve"> part of ownerships </w:t>
      </w:r>
      <w:r w:rsidR="00651A1C" w:rsidRPr="00DC6E83">
        <w:t>projects.</w:t>
      </w:r>
    </w:p>
    <w:p w14:paraId="07335E41" w14:textId="2EC57C28" w:rsidR="002F4C38" w:rsidRPr="00DC6E83" w:rsidRDefault="00577DB2" w:rsidP="0084721C">
      <w:r w:rsidRPr="00DC6E83">
        <w:t xml:space="preserve"> The last level, Self-actualisation needs, point out the capability to become at the best level of every human begin potential. This need is different from one person to another.</w:t>
      </w:r>
    </w:p>
    <w:p w14:paraId="6938DBE7" w14:textId="77777777" w:rsidR="00577DB2" w:rsidRPr="00DC6E83" w:rsidRDefault="00577DB2" w:rsidP="0084721C"/>
    <w:p w14:paraId="40881D04" w14:textId="7369AF92" w:rsidR="00577DB2" w:rsidRPr="00DC6E83" w:rsidRDefault="0069153C" w:rsidP="0084721C">
      <w:r w:rsidRPr="00DC6E83">
        <w:t xml:space="preserve">    </w:t>
      </w:r>
      <w:r w:rsidRPr="00DC6E83">
        <w:rPr>
          <w:noProof/>
        </w:rPr>
        <w:drawing>
          <wp:inline distT="0" distB="0" distL="0" distR="0" wp14:anchorId="38817032" wp14:editId="27BC0E8F">
            <wp:extent cx="3658870" cy="284696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136760-article-what-is-maslows-hierarchy-of-needs-5a97179aeb97de003668392e.png"/>
                    <pic:cNvPicPr/>
                  </pic:nvPicPr>
                  <pic:blipFill>
                    <a:blip r:embed="rId15">
                      <a:extLst>
                        <a:ext uri="{28A0092B-C50C-407E-A947-70E740481C1C}">
                          <a14:useLocalDpi xmlns:a14="http://schemas.microsoft.com/office/drawing/2010/main" val="0"/>
                        </a:ext>
                      </a:extLst>
                    </a:blip>
                    <a:stretch>
                      <a:fillRect/>
                    </a:stretch>
                  </pic:blipFill>
                  <pic:spPr>
                    <a:xfrm>
                      <a:off x="0" y="0"/>
                      <a:ext cx="3659221" cy="2847235"/>
                    </a:xfrm>
                    <a:prstGeom prst="rect">
                      <a:avLst/>
                    </a:prstGeom>
                  </pic:spPr>
                </pic:pic>
              </a:graphicData>
            </a:graphic>
          </wp:inline>
        </w:drawing>
      </w:r>
    </w:p>
    <w:p w14:paraId="04B01044" w14:textId="1FFD6425" w:rsidR="00B268FE" w:rsidRPr="00DC6E83" w:rsidRDefault="00B268FE" w:rsidP="0084721C"/>
    <w:p w14:paraId="2894DF67" w14:textId="77777777" w:rsidR="008605CD" w:rsidRPr="00DC6E83" w:rsidRDefault="008605CD" w:rsidP="0084721C"/>
    <w:p w14:paraId="724B4609" w14:textId="18A9D1D9" w:rsidR="008605CD" w:rsidRPr="00DC6E83" w:rsidRDefault="008605CD" w:rsidP="0084721C">
      <w:r w:rsidRPr="00DC6E83">
        <w:t xml:space="preserve">              6. PERFORMANCE</w:t>
      </w:r>
    </w:p>
    <w:p w14:paraId="4CCABC62" w14:textId="77777777" w:rsidR="008605CD" w:rsidRPr="00DC6E83" w:rsidRDefault="008605CD" w:rsidP="0084721C"/>
    <w:p w14:paraId="45E427EE" w14:textId="4EF43612" w:rsidR="008605CD" w:rsidRPr="00DC6E83" w:rsidRDefault="002A585C" w:rsidP="0084721C">
      <w:r w:rsidRPr="00DC6E83">
        <w:t xml:space="preserve"> </w:t>
      </w:r>
      <w:r w:rsidR="00DB1A12" w:rsidRPr="00DC6E83">
        <w:t xml:space="preserve">  Organisation performance is based on the economic performance, market performance and shareholders performance.</w:t>
      </w:r>
    </w:p>
    <w:p w14:paraId="074C225F" w14:textId="795419DA" w:rsidR="00DB1A12" w:rsidRPr="00DC6E83" w:rsidRDefault="002A585C" w:rsidP="0084721C">
      <w:r w:rsidRPr="00DC6E83">
        <w:t xml:space="preserve">  The performance of an organization depends on a few factors, for example the nature of management, the nature of leadership, organizational objectives, strategy and responsib  ilities, the nature of work motivation, management control and power.</w:t>
      </w:r>
    </w:p>
    <w:p w14:paraId="09CB41AF" w14:textId="77777777" w:rsidR="002A585C" w:rsidRPr="00DC6E83" w:rsidRDefault="002A585C" w:rsidP="0084721C"/>
    <w:p w14:paraId="55A394B0" w14:textId="77777777" w:rsidR="002A585C" w:rsidRPr="00DC6E83" w:rsidRDefault="002A585C" w:rsidP="0084721C"/>
    <w:p w14:paraId="7F8C1407" w14:textId="7F4492B8" w:rsidR="002A585C" w:rsidRPr="00DC6E83" w:rsidRDefault="002A585C" w:rsidP="0084721C">
      <w:r w:rsidRPr="00DC6E83">
        <w:t xml:space="preserve">                7. COCLUSION</w:t>
      </w:r>
    </w:p>
    <w:p w14:paraId="2A70A8F2" w14:textId="77777777" w:rsidR="002A585C" w:rsidRPr="00DC6E83" w:rsidRDefault="002A585C" w:rsidP="0084721C"/>
    <w:p w14:paraId="3F0E235B" w14:textId="598E8326" w:rsidR="002A585C" w:rsidRDefault="002A585C" w:rsidP="0084721C">
      <w:r w:rsidRPr="00DC6E83">
        <w:t xml:space="preserve">  In conclusion the structure and the culture of the oganisation contribute to the organisation performance.</w:t>
      </w:r>
    </w:p>
    <w:p w14:paraId="61E293A3" w14:textId="4C46AF2D" w:rsidR="00771B2B" w:rsidRDefault="00DC6E83" w:rsidP="0084721C">
      <w:r>
        <w:t xml:space="preserve">  Kellogg’s company is an old organization with over one hundred years plus of activity, multicultural food manufacturing known as</w:t>
      </w:r>
      <w:r w:rsidR="00771B2B">
        <w:t xml:space="preserve"> the largest company of cereals interested of healthy breakfast.</w:t>
      </w:r>
    </w:p>
    <w:p w14:paraId="4EBB3ED1" w14:textId="5A8C44EA" w:rsidR="00771B2B" w:rsidRDefault="00771B2B" w:rsidP="0084721C">
      <w:r>
        <w:t xml:space="preserve">             8. REFERENCE</w:t>
      </w:r>
    </w:p>
    <w:p w14:paraId="0065C03B" w14:textId="77777777" w:rsidR="00771B2B" w:rsidRDefault="00771B2B" w:rsidP="0084721C"/>
    <w:p w14:paraId="523CA8AA" w14:textId="39E92D6B" w:rsidR="00771B2B" w:rsidRDefault="00771B2B" w:rsidP="0084721C">
      <w:r>
        <w:t>Kellogg’s Who we are?</w:t>
      </w:r>
    </w:p>
    <w:p w14:paraId="229B466B" w14:textId="2F331C6F" w:rsidR="00771B2B" w:rsidRPr="00DC6E83" w:rsidRDefault="00771B2B" w:rsidP="0084721C">
      <w:r>
        <w:t>Available at:</w:t>
      </w:r>
    </w:p>
    <w:p w14:paraId="3BE9468E" w14:textId="0834445C" w:rsidR="002A585C" w:rsidRDefault="00AC2A07" w:rsidP="0084721C">
      <w:r w:rsidRPr="00DC6E83">
        <w:t xml:space="preserve"> </w:t>
      </w:r>
      <w:hyperlink r:id="rId16" w:history="1">
        <w:r w:rsidR="00771B2B" w:rsidRPr="00E51995">
          <w:rPr>
            <w:rStyle w:val="Hyperlink"/>
          </w:rPr>
          <w:t>https://www.kelloggs.com/en_US/who-we-are/our-locations.html</w:t>
        </w:r>
      </w:hyperlink>
    </w:p>
    <w:p w14:paraId="418044B4" w14:textId="105CE50A" w:rsidR="00771B2B" w:rsidRDefault="00771B2B" w:rsidP="0084721C">
      <w:r>
        <w:t>(Accessed on 10 August 2019)</w:t>
      </w:r>
    </w:p>
    <w:p w14:paraId="04711FC3" w14:textId="77777777" w:rsidR="00771B2B" w:rsidRDefault="00771B2B" w:rsidP="0084721C"/>
    <w:p w14:paraId="5249DC88" w14:textId="77777777" w:rsidR="00771B2B" w:rsidRDefault="00771B2B" w:rsidP="0084721C"/>
    <w:p w14:paraId="769E25BF" w14:textId="0CDB7055" w:rsidR="00771B2B" w:rsidRDefault="00771B2B" w:rsidP="0084721C">
      <w:r>
        <w:t>Hofsted’s cultural dimensions theory</w:t>
      </w:r>
    </w:p>
    <w:p w14:paraId="6CF88C21" w14:textId="03AFA782" w:rsidR="00771B2B" w:rsidRDefault="00771B2B" w:rsidP="0084721C">
      <w:r>
        <w:t>Available at:</w:t>
      </w:r>
    </w:p>
    <w:p w14:paraId="597116D6" w14:textId="61756B8B" w:rsidR="00771B2B" w:rsidRDefault="00CE6565" w:rsidP="0084721C">
      <w:hyperlink r:id="rId17" w:history="1">
        <w:r w:rsidR="00771B2B" w:rsidRPr="00E51995">
          <w:rPr>
            <w:rStyle w:val="Hyperlink"/>
          </w:rPr>
          <w:t>https://en.wikipedia.org/wiki/Hofstede%27s_cultural_dimensions_theory</w:t>
        </w:r>
      </w:hyperlink>
    </w:p>
    <w:p w14:paraId="1624CD85" w14:textId="69601A5F" w:rsidR="00771B2B" w:rsidRDefault="00771B2B" w:rsidP="0084721C">
      <w:r>
        <w:t>(Accessed on 10 August 2019)</w:t>
      </w:r>
    </w:p>
    <w:p w14:paraId="56CB7AE3" w14:textId="77777777" w:rsidR="00771B2B" w:rsidRDefault="00771B2B" w:rsidP="0084721C"/>
    <w:p w14:paraId="57363087" w14:textId="77777777" w:rsidR="00771B2B" w:rsidRDefault="00771B2B" w:rsidP="0084721C"/>
    <w:p w14:paraId="54F0919E" w14:textId="35A3A67C" w:rsidR="00771B2B" w:rsidRDefault="00771B2B" w:rsidP="0084721C">
      <w:r>
        <w:t>Kellogg Company (September 6, 2017)</w:t>
      </w:r>
    </w:p>
    <w:p w14:paraId="62280DBB" w14:textId="69216053" w:rsidR="00771B2B" w:rsidRDefault="00771B2B" w:rsidP="0084721C">
      <w:r>
        <w:t>Available at:</w:t>
      </w:r>
    </w:p>
    <w:p w14:paraId="6236BDEF" w14:textId="7CD5D11D" w:rsidR="00771B2B" w:rsidRDefault="00CE6565" w:rsidP="0084721C">
      <w:hyperlink r:id="rId18" w:history="1">
        <w:r w:rsidR="00771B2B" w:rsidRPr="00E51995">
          <w:rPr>
            <w:rStyle w:val="Hyperlink"/>
          </w:rPr>
          <w:t>https://investor.kelloggs.com/Cache/1001239364.PDF?O=PDF&amp;T=&amp;Y=&amp;D=&amp;FID=1001239364&amp;iid=4133514</w:t>
        </w:r>
      </w:hyperlink>
    </w:p>
    <w:p w14:paraId="07AFA031" w14:textId="51F9324D" w:rsidR="00771B2B" w:rsidRDefault="00771B2B" w:rsidP="0084721C">
      <w:r>
        <w:t>(Accessed on 10 August 2019)</w:t>
      </w:r>
    </w:p>
    <w:p w14:paraId="31C44789" w14:textId="77777777" w:rsidR="00771B2B" w:rsidRDefault="00771B2B" w:rsidP="0084721C"/>
    <w:p w14:paraId="600BA483" w14:textId="4F5A13D4" w:rsidR="00771B2B" w:rsidRDefault="00771B2B" w:rsidP="0084721C">
      <w:r>
        <w:t>Marketing Strategy of Kellogg’s – Kellogg’s Marketing Strategy (June17,2018 by Hitesh Bhasin</w:t>
      </w:r>
      <w:r w:rsidR="00432E93">
        <w:t>)</w:t>
      </w:r>
    </w:p>
    <w:p w14:paraId="7ED51380" w14:textId="0735435F" w:rsidR="00432E93" w:rsidRDefault="00432E93" w:rsidP="0084721C">
      <w:r>
        <w:t>Available at:</w:t>
      </w:r>
    </w:p>
    <w:p w14:paraId="6B4F62B8" w14:textId="71047B80" w:rsidR="00432E93" w:rsidRDefault="00CE6565" w:rsidP="0084721C">
      <w:hyperlink r:id="rId19" w:history="1">
        <w:r w:rsidR="00432E93" w:rsidRPr="00E51995">
          <w:rPr>
            <w:rStyle w:val="Hyperlink"/>
          </w:rPr>
          <w:t>https://www.marketing91.com/marketing-strategy-kelloggs/</w:t>
        </w:r>
      </w:hyperlink>
    </w:p>
    <w:p w14:paraId="52EC7D4A" w14:textId="01671E88" w:rsidR="00432E93" w:rsidRDefault="00432E93" w:rsidP="0084721C">
      <w:r>
        <w:t>(Accessed on 13 August 2019)</w:t>
      </w:r>
    </w:p>
    <w:p w14:paraId="5402C367" w14:textId="77777777" w:rsidR="00432E93" w:rsidRDefault="00432E93" w:rsidP="0084721C"/>
    <w:p w14:paraId="27F8ABC0" w14:textId="51D03EC8" w:rsidR="00432E93" w:rsidRDefault="00432E93" w:rsidP="0084721C">
      <w:r>
        <w:t>Topic page: Hofsted’s Five Dimensions of Culture from Encyclopedia of Business in Today’s World (Moskowitz,Sanford St. John’s University)</w:t>
      </w:r>
    </w:p>
    <w:p w14:paraId="6917D195" w14:textId="3D056FF3" w:rsidR="00432E93" w:rsidRDefault="00432E93" w:rsidP="0084721C">
      <w:r>
        <w:t>Available at:</w:t>
      </w:r>
    </w:p>
    <w:p w14:paraId="21663D8C" w14:textId="58C42671" w:rsidR="00432E93" w:rsidRDefault="00CE6565" w:rsidP="0084721C">
      <w:hyperlink r:id="rId20" w:history="1">
        <w:r w:rsidR="00432E93" w:rsidRPr="00E51995">
          <w:rPr>
            <w:rStyle w:val="Hyperlink"/>
          </w:rPr>
          <w:t>https://search.credoreference.com/content/topic/hofstede_s_five_dimensions_of_culture</w:t>
        </w:r>
      </w:hyperlink>
    </w:p>
    <w:p w14:paraId="2399CCFF" w14:textId="4101E97C" w:rsidR="00432E93" w:rsidRDefault="00432E93" w:rsidP="0084721C">
      <w:r>
        <w:t>(Accessed on 15 August)</w:t>
      </w:r>
    </w:p>
    <w:p w14:paraId="04B9DD01" w14:textId="77777777" w:rsidR="00771B2B" w:rsidRDefault="00771B2B" w:rsidP="0084721C"/>
    <w:p w14:paraId="7AF8F8AA" w14:textId="77777777" w:rsidR="0050710B" w:rsidRDefault="0050710B" w:rsidP="0084721C"/>
    <w:p w14:paraId="0FA67F4B" w14:textId="7D5E467D" w:rsidR="0050710B" w:rsidRPr="00900898" w:rsidRDefault="0050710B" w:rsidP="00900898">
      <w:r>
        <w:t xml:space="preserve">Laurie J Mullins, </w:t>
      </w:r>
      <w:r w:rsidR="00900898">
        <w:t>2002,</w:t>
      </w:r>
      <w:r>
        <w:t>Sixth Edition</w:t>
      </w:r>
      <w:r w:rsidRPr="00900898">
        <w:rPr>
          <w:i/>
        </w:rPr>
        <w:t>,</w:t>
      </w:r>
      <w:r w:rsidR="00900898" w:rsidRPr="00900898">
        <w:rPr>
          <w:i/>
        </w:rPr>
        <w:t xml:space="preserve"> Management and Organisation Behavior</w:t>
      </w:r>
      <w:r w:rsidR="00900898">
        <w:rPr>
          <w:i/>
        </w:rPr>
        <w:t xml:space="preserve">, </w:t>
      </w:r>
      <w:r w:rsidR="00900898">
        <w:t>Eingburgh Gate, England</w:t>
      </w:r>
      <w:r w:rsidR="00CE6565">
        <w:fldChar w:fldCharType="begin"/>
      </w:r>
      <w:r w:rsidR="00CE6565">
        <w:instrText xml:space="preserve"> TOC \o "1-3" </w:instrText>
      </w:r>
      <w:r w:rsidR="00CE6565">
        <w:fldChar w:fldCharType="separate"/>
      </w:r>
      <w:r w:rsidR="00900898">
        <w:rPr>
          <w:b/>
          <w:noProof/>
        </w:rPr>
        <w:t>Word did not find any entries for your table of contents.</w:t>
      </w:r>
      <w:r w:rsidR="00CE6565">
        <w:rPr>
          <w:b/>
          <w:noProof/>
        </w:rPr>
        <w:fldChar w:fldCharType="end"/>
      </w:r>
      <w:r w:rsidR="00900898">
        <w:t>( p.p 35-39,p.p 426-428, p.p 530-532, p. 646, p.807)</w:t>
      </w:r>
    </w:p>
    <w:p w14:paraId="26E09265" w14:textId="77777777" w:rsidR="00771B2B" w:rsidRDefault="00771B2B" w:rsidP="0084721C"/>
    <w:p w14:paraId="70ABA396" w14:textId="77777777" w:rsidR="00771B2B" w:rsidRDefault="00771B2B" w:rsidP="0084721C"/>
    <w:p w14:paraId="4B2D5368" w14:textId="77777777" w:rsidR="00771B2B" w:rsidRDefault="00771B2B" w:rsidP="0084721C"/>
    <w:p w14:paraId="582F3278" w14:textId="77777777" w:rsidR="00771B2B" w:rsidRPr="00DC6E83" w:rsidRDefault="00771B2B" w:rsidP="0084721C"/>
    <w:p w14:paraId="04BD9495" w14:textId="77777777" w:rsidR="002A585C" w:rsidRPr="00DC6E83" w:rsidRDefault="002A585C" w:rsidP="0084721C"/>
    <w:p w14:paraId="77F9D5CB" w14:textId="468BB964" w:rsidR="002A585C" w:rsidRPr="00DC6E83" w:rsidRDefault="002A585C" w:rsidP="0084721C">
      <w:r w:rsidRPr="00DC6E83">
        <w:t xml:space="preserve"> </w:t>
      </w:r>
    </w:p>
    <w:sectPr w:rsidR="002A585C" w:rsidRPr="00DC6E83" w:rsidSect="00B832D4">
      <w:footerReference w:type="even" r:id="rId21"/>
      <w:footerReference w:type="default" r:id="rId2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3B2F14" w14:textId="77777777" w:rsidR="00F96F4D" w:rsidRDefault="00F96F4D" w:rsidP="00F96F4D">
      <w:r>
        <w:separator/>
      </w:r>
    </w:p>
  </w:endnote>
  <w:endnote w:type="continuationSeparator" w:id="0">
    <w:p w14:paraId="598C93A1" w14:textId="77777777" w:rsidR="00F96F4D" w:rsidRDefault="00F96F4D" w:rsidP="00F96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042D4E" w14:textId="77777777" w:rsidR="00F96F4D" w:rsidRDefault="00F96F4D" w:rsidP="00765AD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A63280C" w14:textId="77777777" w:rsidR="00F96F4D" w:rsidRDefault="00F96F4D" w:rsidP="00F96F4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CF382B" w14:textId="77777777" w:rsidR="00F96F4D" w:rsidRDefault="00F96F4D" w:rsidP="00765AD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E6565">
      <w:rPr>
        <w:rStyle w:val="PageNumber"/>
        <w:noProof/>
      </w:rPr>
      <w:t>1</w:t>
    </w:r>
    <w:r>
      <w:rPr>
        <w:rStyle w:val="PageNumber"/>
      </w:rPr>
      <w:fldChar w:fldCharType="end"/>
    </w:r>
  </w:p>
  <w:p w14:paraId="4BF8833A" w14:textId="77777777" w:rsidR="00F96F4D" w:rsidRDefault="00F96F4D" w:rsidP="00F96F4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39C6FD" w14:textId="77777777" w:rsidR="00F96F4D" w:rsidRDefault="00F96F4D" w:rsidP="00F96F4D">
      <w:r>
        <w:separator/>
      </w:r>
    </w:p>
  </w:footnote>
  <w:footnote w:type="continuationSeparator" w:id="0">
    <w:p w14:paraId="5878DA60" w14:textId="77777777" w:rsidR="00F96F4D" w:rsidRDefault="00F96F4D" w:rsidP="00F96F4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B1BE2"/>
    <w:multiLevelType w:val="hybridMultilevel"/>
    <w:tmpl w:val="C2F47C3E"/>
    <w:lvl w:ilvl="0" w:tplc="1EA0623A">
      <w:start w:val="1"/>
      <w:numFmt w:val="decimal"/>
      <w:lvlText w:val="%1."/>
      <w:lvlJc w:val="left"/>
      <w:pPr>
        <w:ind w:left="1160" w:hanging="360"/>
      </w:pPr>
      <w:rPr>
        <w:rFonts w:hint="default"/>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1">
    <w:nsid w:val="41E65CA3"/>
    <w:multiLevelType w:val="hybridMultilevel"/>
    <w:tmpl w:val="C2F47C3E"/>
    <w:lvl w:ilvl="0" w:tplc="1EA0623A">
      <w:start w:val="1"/>
      <w:numFmt w:val="decimal"/>
      <w:lvlText w:val="%1."/>
      <w:lvlJc w:val="left"/>
      <w:pPr>
        <w:ind w:left="1160" w:hanging="360"/>
      </w:pPr>
      <w:rPr>
        <w:rFonts w:hint="default"/>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2">
    <w:nsid w:val="428C286B"/>
    <w:multiLevelType w:val="hybridMultilevel"/>
    <w:tmpl w:val="F294992E"/>
    <w:lvl w:ilvl="0" w:tplc="DB20E410">
      <w:start w:val="1"/>
      <w:numFmt w:val="decimal"/>
      <w:lvlText w:val="%1."/>
      <w:lvlJc w:val="left"/>
      <w:pPr>
        <w:ind w:left="1160" w:hanging="360"/>
      </w:pPr>
      <w:rPr>
        <w:rFonts w:hint="default"/>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21C"/>
    <w:rsid w:val="00000243"/>
    <w:rsid w:val="00024B13"/>
    <w:rsid w:val="00030228"/>
    <w:rsid w:val="000532DB"/>
    <w:rsid w:val="000729E5"/>
    <w:rsid w:val="0007306B"/>
    <w:rsid w:val="0008787E"/>
    <w:rsid w:val="000A05B2"/>
    <w:rsid w:val="000B4083"/>
    <w:rsid w:val="001904E1"/>
    <w:rsid w:val="001972FF"/>
    <w:rsid w:val="001975E3"/>
    <w:rsid w:val="00197721"/>
    <w:rsid w:val="001B0219"/>
    <w:rsid w:val="00281148"/>
    <w:rsid w:val="002A585C"/>
    <w:rsid w:val="002B3039"/>
    <w:rsid w:val="002F4C38"/>
    <w:rsid w:val="00354010"/>
    <w:rsid w:val="00361597"/>
    <w:rsid w:val="00432E93"/>
    <w:rsid w:val="00451FAA"/>
    <w:rsid w:val="00461B0B"/>
    <w:rsid w:val="004A617B"/>
    <w:rsid w:val="004E36B1"/>
    <w:rsid w:val="004E4BF4"/>
    <w:rsid w:val="0050710B"/>
    <w:rsid w:val="0053069A"/>
    <w:rsid w:val="00572939"/>
    <w:rsid w:val="00577DB2"/>
    <w:rsid w:val="00612F40"/>
    <w:rsid w:val="00651A1C"/>
    <w:rsid w:val="00654800"/>
    <w:rsid w:val="0069153C"/>
    <w:rsid w:val="00771B2B"/>
    <w:rsid w:val="00791742"/>
    <w:rsid w:val="00801E57"/>
    <w:rsid w:val="0084721C"/>
    <w:rsid w:val="008605CD"/>
    <w:rsid w:val="008708C9"/>
    <w:rsid w:val="008C32C0"/>
    <w:rsid w:val="008F149D"/>
    <w:rsid w:val="00900898"/>
    <w:rsid w:val="0099682C"/>
    <w:rsid w:val="009B48CD"/>
    <w:rsid w:val="009E1AA3"/>
    <w:rsid w:val="009F18FF"/>
    <w:rsid w:val="00A63EA7"/>
    <w:rsid w:val="00AC2A07"/>
    <w:rsid w:val="00AD43E7"/>
    <w:rsid w:val="00AF1C21"/>
    <w:rsid w:val="00B14541"/>
    <w:rsid w:val="00B268FE"/>
    <w:rsid w:val="00B27FBA"/>
    <w:rsid w:val="00B45DE0"/>
    <w:rsid w:val="00B832D4"/>
    <w:rsid w:val="00BC2DF7"/>
    <w:rsid w:val="00BE2294"/>
    <w:rsid w:val="00BF552B"/>
    <w:rsid w:val="00C21248"/>
    <w:rsid w:val="00C23B4C"/>
    <w:rsid w:val="00C40D88"/>
    <w:rsid w:val="00C51ABC"/>
    <w:rsid w:val="00C57FF7"/>
    <w:rsid w:val="00C70F3B"/>
    <w:rsid w:val="00C73D3A"/>
    <w:rsid w:val="00C9049C"/>
    <w:rsid w:val="00CC4386"/>
    <w:rsid w:val="00CE6565"/>
    <w:rsid w:val="00D15917"/>
    <w:rsid w:val="00D41D96"/>
    <w:rsid w:val="00DB1A12"/>
    <w:rsid w:val="00DC6E83"/>
    <w:rsid w:val="00DF44FA"/>
    <w:rsid w:val="00E11340"/>
    <w:rsid w:val="00E70176"/>
    <w:rsid w:val="00E732D5"/>
    <w:rsid w:val="00E83F2F"/>
    <w:rsid w:val="00E91950"/>
    <w:rsid w:val="00F748E8"/>
    <w:rsid w:val="00F96F4D"/>
    <w:rsid w:val="00FB79BD"/>
    <w:rsid w:val="00FC12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DD2446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386"/>
    <w:pPr>
      <w:ind w:left="720"/>
      <w:contextualSpacing/>
    </w:pPr>
  </w:style>
  <w:style w:type="character" w:styleId="CommentReference">
    <w:name w:val="annotation reference"/>
    <w:basedOn w:val="DefaultParagraphFont"/>
    <w:uiPriority w:val="99"/>
    <w:semiHidden/>
    <w:unhideWhenUsed/>
    <w:rsid w:val="000B4083"/>
    <w:rPr>
      <w:sz w:val="18"/>
      <w:szCs w:val="18"/>
    </w:rPr>
  </w:style>
  <w:style w:type="paragraph" w:styleId="CommentText">
    <w:name w:val="annotation text"/>
    <w:basedOn w:val="Normal"/>
    <w:link w:val="CommentTextChar"/>
    <w:uiPriority w:val="99"/>
    <w:semiHidden/>
    <w:unhideWhenUsed/>
    <w:rsid w:val="000B4083"/>
  </w:style>
  <w:style w:type="character" w:customStyle="1" w:styleId="CommentTextChar">
    <w:name w:val="Comment Text Char"/>
    <w:basedOn w:val="DefaultParagraphFont"/>
    <w:link w:val="CommentText"/>
    <w:uiPriority w:val="99"/>
    <w:semiHidden/>
    <w:rsid w:val="000B4083"/>
  </w:style>
  <w:style w:type="paragraph" w:styleId="CommentSubject">
    <w:name w:val="annotation subject"/>
    <w:basedOn w:val="CommentText"/>
    <w:next w:val="CommentText"/>
    <w:link w:val="CommentSubjectChar"/>
    <w:uiPriority w:val="99"/>
    <w:semiHidden/>
    <w:unhideWhenUsed/>
    <w:rsid w:val="000B4083"/>
    <w:rPr>
      <w:b/>
      <w:bCs/>
      <w:sz w:val="20"/>
      <w:szCs w:val="20"/>
    </w:rPr>
  </w:style>
  <w:style w:type="character" w:customStyle="1" w:styleId="CommentSubjectChar">
    <w:name w:val="Comment Subject Char"/>
    <w:basedOn w:val="CommentTextChar"/>
    <w:link w:val="CommentSubject"/>
    <w:uiPriority w:val="99"/>
    <w:semiHidden/>
    <w:rsid w:val="000B4083"/>
    <w:rPr>
      <w:b/>
      <w:bCs/>
      <w:sz w:val="20"/>
      <w:szCs w:val="20"/>
    </w:rPr>
  </w:style>
  <w:style w:type="paragraph" w:styleId="BalloonText">
    <w:name w:val="Balloon Text"/>
    <w:basedOn w:val="Normal"/>
    <w:link w:val="BalloonTextChar"/>
    <w:uiPriority w:val="99"/>
    <w:semiHidden/>
    <w:unhideWhenUsed/>
    <w:rsid w:val="000B408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4083"/>
    <w:rPr>
      <w:rFonts w:ascii="Lucida Grande" w:hAnsi="Lucida Grande" w:cs="Lucida Grande"/>
      <w:sz w:val="18"/>
      <w:szCs w:val="18"/>
    </w:rPr>
  </w:style>
  <w:style w:type="table" w:styleId="TableGrid">
    <w:name w:val="Table Grid"/>
    <w:basedOn w:val="TableNormal"/>
    <w:uiPriority w:val="59"/>
    <w:rsid w:val="00B27F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71B2B"/>
    <w:rPr>
      <w:color w:val="0000FF" w:themeColor="hyperlink"/>
      <w:u w:val="single"/>
    </w:rPr>
  </w:style>
  <w:style w:type="paragraph" w:styleId="TOC1">
    <w:name w:val="toc 1"/>
    <w:basedOn w:val="Normal"/>
    <w:next w:val="Normal"/>
    <w:autoRedefine/>
    <w:uiPriority w:val="39"/>
    <w:unhideWhenUsed/>
    <w:rsid w:val="00900898"/>
  </w:style>
  <w:style w:type="paragraph" w:styleId="TOC2">
    <w:name w:val="toc 2"/>
    <w:basedOn w:val="Normal"/>
    <w:next w:val="Normal"/>
    <w:autoRedefine/>
    <w:uiPriority w:val="39"/>
    <w:unhideWhenUsed/>
    <w:rsid w:val="00900898"/>
    <w:pPr>
      <w:ind w:left="240"/>
    </w:pPr>
  </w:style>
  <w:style w:type="paragraph" w:styleId="TOC3">
    <w:name w:val="toc 3"/>
    <w:basedOn w:val="Normal"/>
    <w:next w:val="Normal"/>
    <w:autoRedefine/>
    <w:uiPriority w:val="39"/>
    <w:unhideWhenUsed/>
    <w:rsid w:val="00900898"/>
    <w:pPr>
      <w:ind w:left="480"/>
    </w:pPr>
  </w:style>
  <w:style w:type="paragraph" w:styleId="TOC4">
    <w:name w:val="toc 4"/>
    <w:basedOn w:val="Normal"/>
    <w:next w:val="Normal"/>
    <w:autoRedefine/>
    <w:uiPriority w:val="39"/>
    <w:unhideWhenUsed/>
    <w:rsid w:val="00900898"/>
    <w:pPr>
      <w:ind w:left="720"/>
    </w:pPr>
  </w:style>
  <w:style w:type="paragraph" w:styleId="TOC5">
    <w:name w:val="toc 5"/>
    <w:basedOn w:val="Normal"/>
    <w:next w:val="Normal"/>
    <w:autoRedefine/>
    <w:uiPriority w:val="39"/>
    <w:unhideWhenUsed/>
    <w:rsid w:val="00900898"/>
    <w:pPr>
      <w:ind w:left="960"/>
    </w:pPr>
  </w:style>
  <w:style w:type="paragraph" w:styleId="TOC6">
    <w:name w:val="toc 6"/>
    <w:basedOn w:val="Normal"/>
    <w:next w:val="Normal"/>
    <w:autoRedefine/>
    <w:uiPriority w:val="39"/>
    <w:unhideWhenUsed/>
    <w:rsid w:val="00900898"/>
    <w:pPr>
      <w:ind w:left="1200"/>
    </w:pPr>
  </w:style>
  <w:style w:type="paragraph" w:styleId="TOC7">
    <w:name w:val="toc 7"/>
    <w:basedOn w:val="Normal"/>
    <w:next w:val="Normal"/>
    <w:autoRedefine/>
    <w:uiPriority w:val="39"/>
    <w:unhideWhenUsed/>
    <w:rsid w:val="00900898"/>
    <w:pPr>
      <w:ind w:left="1440"/>
    </w:pPr>
  </w:style>
  <w:style w:type="paragraph" w:styleId="TOC8">
    <w:name w:val="toc 8"/>
    <w:basedOn w:val="Normal"/>
    <w:next w:val="Normal"/>
    <w:autoRedefine/>
    <w:uiPriority w:val="39"/>
    <w:unhideWhenUsed/>
    <w:rsid w:val="00900898"/>
    <w:pPr>
      <w:ind w:left="1680"/>
    </w:pPr>
  </w:style>
  <w:style w:type="paragraph" w:styleId="TOC9">
    <w:name w:val="toc 9"/>
    <w:basedOn w:val="Normal"/>
    <w:next w:val="Normal"/>
    <w:autoRedefine/>
    <w:uiPriority w:val="39"/>
    <w:unhideWhenUsed/>
    <w:rsid w:val="00900898"/>
    <w:pPr>
      <w:ind w:left="1920"/>
    </w:pPr>
  </w:style>
  <w:style w:type="paragraph" w:styleId="Footer">
    <w:name w:val="footer"/>
    <w:basedOn w:val="Normal"/>
    <w:link w:val="FooterChar"/>
    <w:uiPriority w:val="99"/>
    <w:unhideWhenUsed/>
    <w:rsid w:val="00F96F4D"/>
    <w:pPr>
      <w:tabs>
        <w:tab w:val="center" w:pos="4320"/>
        <w:tab w:val="right" w:pos="8640"/>
      </w:tabs>
    </w:pPr>
  </w:style>
  <w:style w:type="character" w:customStyle="1" w:styleId="FooterChar">
    <w:name w:val="Footer Char"/>
    <w:basedOn w:val="DefaultParagraphFont"/>
    <w:link w:val="Footer"/>
    <w:uiPriority w:val="99"/>
    <w:rsid w:val="00F96F4D"/>
  </w:style>
  <w:style w:type="character" w:styleId="PageNumber">
    <w:name w:val="page number"/>
    <w:basedOn w:val="DefaultParagraphFont"/>
    <w:uiPriority w:val="99"/>
    <w:semiHidden/>
    <w:unhideWhenUsed/>
    <w:rsid w:val="00F96F4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386"/>
    <w:pPr>
      <w:ind w:left="720"/>
      <w:contextualSpacing/>
    </w:pPr>
  </w:style>
  <w:style w:type="character" w:styleId="CommentReference">
    <w:name w:val="annotation reference"/>
    <w:basedOn w:val="DefaultParagraphFont"/>
    <w:uiPriority w:val="99"/>
    <w:semiHidden/>
    <w:unhideWhenUsed/>
    <w:rsid w:val="000B4083"/>
    <w:rPr>
      <w:sz w:val="18"/>
      <w:szCs w:val="18"/>
    </w:rPr>
  </w:style>
  <w:style w:type="paragraph" w:styleId="CommentText">
    <w:name w:val="annotation text"/>
    <w:basedOn w:val="Normal"/>
    <w:link w:val="CommentTextChar"/>
    <w:uiPriority w:val="99"/>
    <w:semiHidden/>
    <w:unhideWhenUsed/>
    <w:rsid w:val="000B4083"/>
  </w:style>
  <w:style w:type="character" w:customStyle="1" w:styleId="CommentTextChar">
    <w:name w:val="Comment Text Char"/>
    <w:basedOn w:val="DefaultParagraphFont"/>
    <w:link w:val="CommentText"/>
    <w:uiPriority w:val="99"/>
    <w:semiHidden/>
    <w:rsid w:val="000B4083"/>
  </w:style>
  <w:style w:type="paragraph" w:styleId="CommentSubject">
    <w:name w:val="annotation subject"/>
    <w:basedOn w:val="CommentText"/>
    <w:next w:val="CommentText"/>
    <w:link w:val="CommentSubjectChar"/>
    <w:uiPriority w:val="99"/>
    <w:semiHidden/>
    <w:unhideWhenUsed/>
    <w:rsid w:val="000B4083"/>
    <w:rPr>
      <w:b/>
      <w:bCs/>
      <w:sz w:val="20"/>
      <w:szCs w:val="20"/>
    </w:rPr>
  </w:style>
  <w:style w:type="character" w:customStyle="1" w:styleId="CommentSubjectChar">
    <w:name w:val="Comment Subject Char"/>
    <w:basedOn w:val="CommentTextChar"/>
    <w:link w:val="CommentSubject"/>
    <w:uiPriority w:val="99"/>
    <w:semiHidden/>
    <w:rsid w:val="000B4083"/>
    <w:rPr>
      <w:b/>
      <w:bCs/>
      <w:sz w:val="20"/>
      <w:szCs w:val="20"/>
    </w:rPr>
  </w:style>
  <w:style w:type="paragraph" w:styleId="BalloonText">
    <w:name w:val="Balloon Text"/>
    <w:basedOn w:val="Normal"/>
    <w:link w:val="BalloonTextChar"/>
    <w:uiPriority w:val="99"/>
    <w:semiHidden/>
    <w:unhideWhenUsed/>
    <w:rsid w:val="000B408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4083"/>
    <w:rPr>
      <w:rFonts w:ascii="Lucida Grande" w:hAnsi="Lucida Grande" w:cs="Lucida Grande"/>
      <w:sz w:val="18"/>
      <w:szCs w:val="18"/>
    </w:rPr>
  </w:style>
  <w:style w:type="table" w:styleId="TableGrid">
    <w:name w:val="Table Grid"/>
    <w:basedOn w:val="TableNormal"/>
    <w:uiPriority w:val="59"/>
    <w:rsid w:val="00B27F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71B2B"/>
    <w:rPr>
      <w:color w:val="0000FF" w:themeColor="hyperlink"/>
      <w:u w:val="single"/>
    </w:rPr>
  </w:style>
  <w:style w:type="paragraph" w:styleId="TOC1">
    <w:name w:val="toc 1"/>
    <w:basedOn w:val="Normal"/>
    <w:next w:val="Normal"/>
    <w:autoRedefine/>
    <w:uiPriority w:val="39"/>
    <w:unhideWhenUsed/>
    <w:rsid w:val="00900898"/>
  </w:style>
  <w:style w:type="paragraph" w:styleId="TOC2">
    <w:name w:val="toc 2"/>
    <w:basedOn w:val="Normal"/>
    <w:next w:val="Normal"/>
    <w:autoRedefine/>
    <w:uiPriority w:val="39"/>
    <w:unhideWhenUsed/>
    <w:rsid w:val="00900898"/>
    <w:pPr>
      <w:ind w:left="240"/>
    </w:pPr>
  </w:style>
  <w:style w:type="paragraph" w:styleId="TOC3">
    <w:name w:val="toc 3"/>
    <w:basedOn w:val="Normal"/>
    <w:next w:val="Normal"/>
    <w:autoRedefine/>
    <w:uiPriority w:val="39"/>
    <w:unhideWhenUsed/>
    <w:rsid w:val="00900898"/>
    <w:pPr>
      <w:ind w:left="480"/>
    </w:pPr>
  </w:style>
  <w:style w:type="paragraph" w:styleId="TOC4">
    <w:name w:val="toc 4"/>
    <w:basedOn w:val="Normal"/>
    <w:next w:val="Normal"/>
    <w:autoRedefine/>
    <w:uiPriority w:val="39"/>
    <w:unhideWhenUsed/>
    <w:rsid w:val="00900898"/>
    <w:pPr>
      <w:ind w:left="720"/>
    </w:pPr>
  </w:style>
  <w:style w:type="paragraph" w:styleId="TOC5">
    <w:name w:val="toc 5"/>
    <w:basedOn w:val="Normal"/>
    <w:next w:val="Normal"/>
    <w:autoRedefine/>
    <w:uiPriority w:val="39"/>
    <w:unhideWhenUsed/>
    <w:rsid w:val="00900898"/>
    <w:pPr>
      <w:ind w:left="960"/>
    </w:pPr>
  </w:style>
  <w:style w:type="paragraph" w:styleId="TOC6">
    <w:name w:val="toc 6"/>
    <w:basedOn w:val="Normal"/>
    <w:next w:val="Normal"/>
    <w:autoRedefine/>
    <w:uiPriority w:val="39"/>
    <w:unhideWhenUsed/>
    <w:rsid w:val="00900898"/>
    <w:pPr>
      <w:ind w:left="1200"/>
    </w:pPr>
  </w:style>
  <w:style w:type="paragraph" w:styleId="TOC7">
    <w:name w:val="toc 7"/>
    <w:basedOn w:val="Normal"/>
    <w:next w:val="Normal"/>
    <w:autoRedefine/>
    <w:uiPriority w:val="39"/>
    <w:unhideWhenUsed/>
    <w:rsid w:val="00900898"/>
    <w:pPr>
      <w:ind w:left="1440"/>
    </w:pPr>
  </w:style>
  <w:style w:type="paragraph" w:styleId="TOC8">
    <w:name w:val="toc 8"/>
    <w:basedOn w:val="Normal"/>
    <w:next w:val="Normal"/>
    <w:autoRedefine/>
    <w:uiPriority w:val="39"/>
    <w:unhideWhenUsed/>
    <w:rsid w:val="00900898"/>
    <w:pPr>
      <w:ind w:left="1680"/>
    </w:pPr>
  </w:style>
  <w:style w:type="paragraph" w:styleId="TOC9">
    <w:name w:val="toc 9"/>
    <w:basedOn w:val="Normal"/>
    <w:next w:val="Normal"/>
    <w:autoRedefine/>
    <w:uiPriority w:val="39"/>
    <w:unhideWhenUsed/>
    <w:rsid w:val="00900898"/>
    <w:pPr>
      <w:ind w:left="1920"/>
    </w:pPr>
  </w:style>
  <w:style w:type="paragraph" w:styleId="Footer">
    <w:name w:val="footer"/>
    <w:basedOn w:val="Normal"/>
    <w:link w:val="FooterChar"/>
    <w:uiPriority w:val="99"/>
    <w:unhideWhenUsed/>
    <w:rsid w:val="00F96F4D"/>
    <w:pPr>
      <w:tabs>
        <w:tab w:val="center" w:pos="4320"/>
        <w:tab w:val="right" w:pos="8640"/>
      </w:tabs>
    </w:pPr>
  </w:style>
  <w:style w:type="character" w:customStyle="1" w:styleId="FooterChar">
    <w:name w:val="Footer Char"/>
    <w:basedOn w:val="DefaultParagraphFont"/>
    <w:link w:val="Footer"/>
    <w:uiPriority w:val="99"/>
    <w:rsid w:val="00F96F4D"/>
  </w:style>
  <w:style w:type="character" w:styleId="PageNumber">
    <w:name w:val="page number"/>
    <w:basedOn w:val="DefaultParagraphFont"/>
    <w:uiPriority w:val="99"/>
    <w:semiHidden/>
    <w:unhideWhenUsed/>
    <w:rsid w:val="00F96F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g"/><Relationship Id="rId20" Type="http://schemas.openxmlformats.org/officeDocument/2006/relationships/hyperlink" Target="https://search.credoreference.com/content/topic/hofstede_s_five_dimensions_of_culture" TargetMode="External"/><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hyperlink" Target="https://www.kelloggs.com/en_US/who-we-are/our-locations.html" TargetMode="External"/><Relationship Id="rId17" Type="http://schemas.openxmlformats.org/officeDocument/2006/relationships/hyperlink" Target="https://en.wikipedia.org/wiki/Hofstede%27s_cultural_dimensions_theory" TargetMode="External"/><Relationship Id="rId18" Type="http://schemas.openxmlformats.org/officeDocument/2006/relationships/hyperlink" Target="https://investor.kelloggs.com/Cache/1001239364.PDF?O=PDF&amp;T=&amp;Y=&amp;D=&amp;FID=1001239364&amp;iid=4133514" TargetMode="External"/><Relationship Id="rId19" Type="http://schemas.openxmlformats.org/officeDocument/2006/relationships/hyperlink" Target="https://www.marketing91.com/marketing-strategy-kelloggs/"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BB124-B362-2344-ABD0-18FCF97A2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496</TotalTime>
  <Pages>9</Pages>
  <Words>1640</Words>
  <Characters>9354</Characters>
  <Application>Microsoft Macintosh Word</Application>
  <DocSecurity>0</DocSecurity>
  <Lines>77</Lines>
  <Paragraphs>21</Paragraphs>
  <ScaleCrop>false</ScaleCrop>
  <Company/>
  <LinksUpToDate>false</LinksUpToDate>
  <CharactersWithSpaces>10973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 lavinia</dc:creator>
  <cp:keywords/>
  <dc:description/>
  <cp:lastModifiedBy>rus lavinia</cp:lastModifiedBy>
  <cp:revision>5</cp:revision>
  <dcterms:created xsi:type="dcterms:W3CDTF">2019-08-14T16:55:00Z</dcterms:created>
  <dcterms:modified xsi:type="dcterms:W3CDTF">2019-08-16T22:20:00Z</dcterms:modified>
</cp:coreProperties>
</file>