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0B9FCC" w14:textId="15D81975" w:rsidR="00FA5CC3" w:rsidRPr="005903A2" w:rsidRDefault="6E581EF3" w:rsidP="005903A2">
      <w:pPr>
        <w:jc w:val="center"/>
        <w:rPr>
          <w:rFonts w:ascii="Times New Roman" w:hAnsi="Times New Roman" w:cs="Times New Roman"/>
          <w:sz w:val="28"/>
          <w:szCs w:val="24"/>
          <w:u w:val="single"/>
        </w:rPr>
      </w:pPr>
      <w:r w:rsidRPr="005903A2">
        <w:rPr>
          <w:rFonts w:ascii="Times New Roman" w:hAnsi="Times New Roman" w:cs="Times New Roman"/>
          <w:sz w:val="28"/>
          <w:szCs w:val="24"/>
          <w:u w:val="single"/>
        </w:rPr>
        <w:t>In the Iliad the gods intervene in mortal affairs constantly, despite being powerful beings, is their advice and help always taken and appreciated?</w:t>
      </w:r>
    </w:p>
    <w:p w14:paraId="17FE310D" w14:textId="77777777" w:rsidR="00FA5CC3" w:rsidRPr="0071209D" w:rsidRDefault="00FA5CC3" w:rsidP="00FA5CC3">
      <w:pPr>
        <w:rPr>
          <w:rFonts w:ascii="Times New Roman" w:hAnsi="Times New Roman" w:cs="Times New Roman"/>
          <w:sz w:val="24"/>
          <w:szCs w:val="24"/>
        </w:rPr>
      </w:pPr>
    </w:p>
    <w:p w14:paraId="0DAC6E55" w14:textId="63FFC503" w:rsidR="00E31927" w:rsidRPr="0071209D" w:rsidRDefault="6E581EF3" w:rsidP="6E581EF3">
      <w:pPr>
        <w:rPr>
          <w:rFonts w:ascii="Times New Roman" w:hAnsi="Times New Roman" w:cs="Times New Roman"/>
          <w:sz w:val="24"/>
          <w:szCs w:val="24"/>
        </w:rPr>
      </w:pPr>
      <w:r w:rsidRPr="6E581EF3">
        <w:rPr>
          <w:rFonts w:ascii="Times New Roman" w:hAnsi="Times New Roman" w:cs="Times New Roman"/>
          <w:sz w:val="24"/>
          <w:szCs w:val="24"/>
        </w:rPr>
        <w:t>In this Essay I will be looking into Homers Iliad</w:t>
      </w:r>
      <w:r w:rsidR="00321949">
        <w:rPr>
          <w:rFonts w:ascii="Times New Roman" w:hAnsi="Times New Roman" w:cs="Times New Roman"/>
          <w:sz w:val="24"/>
          <w:szCs w:val="24"/>
        </w:rPr>
        <w:t>, the epic poem depicting the Trojan war</w:t>
      </w:r>
      <w:r w:rsidRPr="6E581EF3">
        <w:rPr>
          <w:rFonts w:ascii="Times New Roman" w:hAnsi="Times New Roman" w:cs="Times New Roman"/>
          <w:sz w:val="24"/>
          <w:szCs w:val="24"/>
        </w:rPr>
        <w:t xml:space="preserve">, </w:t>
      </w:r>
      <w:r w:rsidR="000E51CD">
        <w:rPr>
          <w:rFonts w:ascii="Times New Roman" w:hAnsi="Times New Roman" w:cs="Times New Roman"/>
          <w:sz w:val="24"/>
          <w:szCs w:val="24"/>
        </w:rPr>
        <w:t xml:space="preserve">but more </w:t>
      </w:r>
      <w:r w:rsidRPr="6E581EF3">
        <w:rPr>
          <w:rFonts w:ascii="Times New Roman" w:hAnsi="Times New Roman" w:cs="Times New Roman"/>
          <w:sz w:val="24"/>
          <w:szCs w:val="24"/>
        </w:rPr>
        <w:t>specifically on how the gods intervene with mortals and how they tip-toe around fate. I will take into account whether their advice is always heeded and if it is appreciated in some cases</w:t>
      </w:r>
      <w:r w:rsidR="00943F2D">
        <w:rPr>
          <w:rFonts w:ascii="Times New Roman" w:hAnsi="Times New Roman" w:cs="Times New Roman"/>
          <w:sz w:val="24"/>
          <w:szCs w:val="24"/>
        </w:rPr>
        <w:t xml:space="preserve"> or treated with disrespect</w:t>
      </w:r>
      <w:r w:rsidRPr="6E581EF3">
        <w:rPr>
          <w:rFonts w:ascii="Times New Roman" w:hAnsi="Times New Roman" w:cs="Times New Roman"/>
          <w:sz w:val="24"/>
          <w:szCs w:val="24"/>
        </w:rPr>
        <w:t>. As well as this I want to investigate what the gods should not change i.e. fate and the loopholes, they may come across that works in their favour in dodging the current</w:t>
      </w:r>
      <w:r w:rsidR="001D344E">
        <w:rPr>
          <w:rFonts w:ascii="Times New Roman" w:hAnsi="Times New Roman" w:cs="Times New Roman"/>
          <w:sz w:val="24"/>
          <w:szCs w:val="24"/>
        </w:rPr>
        <w:t>/flow</w:t>
      </w:r>
      <w:r w:rsidRPr="6E581EF3">
        <w:rPr>
          <w:rFonts w:ascii="Times New Roman" w:hAnsi="Times New Roman" w:cs="Times New Roman"/>
          <w:sz w:val="24"/>
          <w:szCs w:val="24"/>
        </w:rPr>
        <w:t xml:space="preserve"> of fate. </w:t>
      </w:r>
    </w:p>
    <w:p w14:paraId="29A25548" w14:textId="69E198A9" w:rsidR="00C72085" w:rsidRPr="0071209D" w:rsidRDefault="00D1166E">
      <w:pPr>
        <w:rPr>
          <w:rFonts w:ascii="Times New Roman" w:hAnsi="Times New Roman" w:cs="Times New Roman"/>
          <w:sz w:val="24"/>
          <w:szCs w:val="24"/>
        </w:rPr>
      </w:pPr>
      <w:r>
        <w:rPr>
          <w:rFonts w:ascii="Times New Roman" w:hAnsi="Times New Roman" w:cs="Times New Roman"/>
          <w:sz w:val="24"/>
          <w:szCs w:val="24"/>
        </w:rPr>
        <w:t>As a bit of backstory; t</w:t>
      </w:r>
      <w:r w:rsidR="009C60EA" w:rsidRPr="0071209D">
        <w:rPr>
          <w:rFonts w:ascii="Times New Roman" w:hAnsi="Times New Roman" w:cs="Times New Roman"/>
          <w:sz w:val="24"/>
          <w:szCs w:val="24"/>
        </w:rPr>
        <w:t>he Iliad is set during the Trojan war</w:t>
      </w:r>
      <w:r w:rsidR="00A807C7" w:rsidRPr="0071209D">
        <w:rPr>
          <w:rFonts w:ascii="Times New Roman" w:hAnsi="Times New Roman" w:cs="Times New Roman"/>
          <w:sz w:val="24"/>
          <w:szCs w:val="24"/>
        </w:rPr>
        <w:t xml:space="preserve"> (a war started over Helen, wife of Menelaus, </w:t>
      </w:r>
      <w:r w:rsidR="00B74F89">
        <w:rPr>
          <w:rFonts w:ascii="Times New Roman" w:hAnsi="Times New Roman" w:cs="Times New Roman"/>
          <w:sz w:val="24"/>
          <w:szCs w:val="24"/>
        </w:rPr>
        <w:t>as she is spirited</w:t>
      </w:r>
      <w:r w:rsidR="00BC39E3">
        <w:rPr>
          <w:rFonts w:ascii="Times New Roman" w:hAnsi="Times New Roman" w:cs="Times New Roman"/>
          <w:sz w:val="24"/>
          <w:szCs w:val="24"/>
        </w:rPr>
        <w:t>/stolen</w:t>
      </w:r>
      <w:r w:rsidR="00B74F89">
        <w:rPr>
          <w:rFonts w:ascii="Times New Roman" w:hAnsi="Times New Roman" w:cs="Times New Roman"/>
          <w:sz w:val="24"/>
          <w:szCs w:val="24"/>
        </w:rPr>
        <w:t xml:space="preserve"> away by Paris to </w:t>
      </w:r>
      <w:r w:rsidR="00703676">
        <w:rPr>
          <w:rFonts w:ascii="Times New Roman" w:hAnsi="Times New Roman" w:cs="Times New Roman"/>
          <w:sz w:val="24"/>
          <w:szCs w:val="24"/>
        </w:rPr>
        <w:t>Ilium</w:t>
      </w:r>
      <w:r w:rsidR="000E322D">
        <w:rPr>
          <w:rFonts w:ascii="Times New Roman" w:hAnsi="Times New Roman" w:cs="Times New Roman"/>
          <w:sz w:val="24"/>
          <w:szCs w:val="24"/>
        </w:rPr>
        <w:t>/</w:t>
      </w:r>
      <w:r w:rsidR="00703676">
        <w:rPr>
          <w:rFonts w:ascii="Times New Roman" w:hAnsi="Times New Roman" w:cs="Times New Roman"/>
          <w:sz w:val="24"/>
          <w:szCs w:val="24"/>
        </w:rPr>
        <w:t>Troy</w:t>
      </w:r>
      <w:r w:rsidR="00A807C7" w:rsidRPr="0071209D">
        <w:rPr>
          <w:rFonts w:ascii="Times New Roman" w:hAnsi="Times New Roman" w:cs="Times New Roman"/>
          <w:sz w:val="24"/>
          <w:szCs w:val="24"/>
        </w:rPr>
        <w:t>)</w:t>
      </w:r>
      <w:r w:rsidR="00A1608E" w:rsidRPr="0071209D">
        <w:rPr>
          <w:rFonts w:ascii="Times New Roman" w:hAnsi="Times New Roman" w:cs="Times New Roman"/>
          <w:sz w:val="24"/>
          <w:szCs w:val="24"/>
        </w:rPr>
        <w:t xml:space="preserve">, but properly </w:t>
      </w:r>
      <w:r w:rsidR="009C60EA" w:rsidRPr="0071209D">
        <w:rPr>
          <w:rFonts w:ascii="Times New Roman" w:hAnsi="Times New Roman" w:cs="Times New Roman"/>
          <w:sz w:val="24"/>
          <w:szCs w:val="24"/>
        </w:rPr>
        <w:t xml:space="preserve">begins at the end of </w:t>
      </w:r>
      <w:r w:rsidR="00A1608E" w:rsidRPr="0071209D">
        <w:rPr>
          <w:rFonts w:ascii="Times New Roman" w:hAnsi="Times New Roman" w:cs="Times New Roman"/>
          <w:sz w:val="24"/>
          <w:szCs w:val="24"/>
        </w:rPr>
        <w:t>the</w:t>
      </w:r>
      <w:r w:rsidR="009C60EA" w:rsidRPr="0071209D">
        <w:rPr>
          <w:rFonts w:ascii="Times New Roman" w:hAnsi="Times New Roman" w:cs="Times New Roman"/>
          <w:sz w:val="24"/>
          <w:szCs w:val="24"/>
        </w:rPr>
        <w:t xml:space="preserve"> </w:t>
      </w:r>
      <w:r w:rsidR="000C7EC3" w:rsidRPr="0071209D">
        <w:rPr>
          <w:rFonts w:ascii="Times New Roman" w:hAnsi="Times New Roman" w:cs="Times New Roman"/>
          <w:sz w:val="24"/>
          <w:szCs w:val="24"/>
        </w:rPr>
        <w:t>nine-year</w:t>
      </w:r>
      <w:r w:rsidR="009C60EA" w:rsidRPr="0071209D">
        <w:rPr>
          <w:rFonts w:ascii="Times New Roman" w:hAnsi="Times New Roman" w:cs="Times New Roman"/>
          <w:sz w:val="24"/>
          <w:szCs w:val="24"/>
        </w:rPr>
        <w:t xml:space="preserve"> war</w:t>
      </w:r>
      <w:r w:rsidR="000C7EC3" w:rsidRPr="0071209D">
        <w:rPr>
          <w:rFonts w:ascii="Times New Roman" w:hAnsi="Times New Roman" w:cs="Times New Roman"/>
          <w:sz w:val="24"/>
          <w:szCs w:val="24"/>
        </w:rPr>
        <w:t xml:space="preserve">. </w:t>
      </w:r>
      <w:r w:rsidR="003A2A63">
        <w:rPr>
          <w:rFonts w:ascii="Times New Roman" w:hAnsi="Times New Roman" w:cs="Times New Roman"/>
          <w:sz w:val="24"/>
          <w:szCs w:val="24"/>
        </w:rPr>
        <w:t>Homers</w:t>
      </w:r>
      <w:r w:rsidR="000C7EC3" w:rsidRPr="0071209D">
        <w:rPr>
          <w:rFonts w:ascii="Times New Roman" w:hAnsi="Times New Roman" w:cs="Times New Roman"/>
          <w:sz w:val="24"/>
          <w:szCs w:val="24"/>
        </w:rPr>
        <w:t xml:space="preserve"> Iliad is the first written record of Greek Mythology, as there wasn’t much of a concept of the</w:t>
      </w:r>
      <w:r w:rsidR="00D71C67">
        <w:rPr>
          <w:rFonts w:ascii="Times New Roman" w:hAnsi="Times New Roman" w:cs="Times New Roman"/>
          <w:sz w:val="24"/>
          <w:szCs w:val="24"/>
        </w:rPr>
        <w:t xml:space="preserve"> Greek gods</w:t>
      </w:r>
      <w:r w:rsidR="000C7EC3" w:rsidRPr="0071209D">
        <w:rPr>
          <w:rFonts w:ascii="Times New Roman" w:hAnsi="Times New Roman" w:cs="Times New Roman"/>
          <w:sz w:val="24"/>
          <w:szCs w:val="24"/>
        </w:rPr>
        <w:t xml:space="preserve"> before th</w:t>
      </w:r>
      <w:r w:rsidR="003A2A63">
        <w:rPr>
          <w:rFonts w:ascii="Times New Roman" w:hAnsi="Times New Roman" w:cs="Times New Roman"/>
          <w:sz w:val="24"/>
          <w:szCs w:val="24"/>
        </w:rPr>
        <w:t>e poem</w:t>
      </w:r>
      <w:r w:rsidR="000C7EC3" w:rsidRPr="0071209D">
        <w:rPr>
          <w:rFonts w:ascii="Times New Roman" w:hAnsi="Times New Roman" w:cs="Times New Roman"/>
          <w:sz w:val="24"/>
          <w:szCs w:val="24"/>
        </w:rPr>
        <w:t>. T</w:t>
      </w:r>
      <w:r w:rsidR="00A1608E" w:rsidRPr="0071209D">
        <w:rPr>
          <w:rFonts w:ascii="Times New Roman" w:hAnsi="Times New Roman" w:cs="Times New Roman"/>
          <w:sz w:val="24"/>
          <w:szCs w:val="24"/>
        </w:rPr>
        <w:t>he first book</w:t>
      </w:r>
      <w:r w:rsidR="000C7EC3" w:rsidRPr="0071209D">
        <w:rPr>
          <w:rStyle w:val="FootnoteReference"/>
          <w:rFonts w:ascii="Times New Roman" w:hAnsi="Times New Roman" w:cs="Times New Roman"/>
          <w:sz w:val="24"/>
          <w:szCs w:val="24"/>
        </w:rPr>
        <w:footnoteReference w:id="1"/>
      </w:r>
      <w:r w:rsidR="00A1608E" w:rsidRPr="0071209D">
        <w:rPr>
          <w:rFonts w:ascii="Times New Roman" w:hAnsi="Times New Roman" w:cs="Times New Roman"/>
          <w:sz w:val="24"/>
          <w:szCs w:val="24"/>
        </w:rPr>
        <w:t xml:space="preserve"> shows you a glimpse of a </w:t>
      </w:r>
      <w:r w:rsidR="000C7EC3" w:rsidRPr="0071209D">
        <w:rPr>
          <w:rFonts w:ascii="Times New Roman" w:hAnsi="Times New Roman" w:cs="Times New Roman"/>
          <w:sz w:val="24"/>
          <w:szCs w:val="24"/>
        </w:rPr>
        <w:t>god’s</w:t>
      </w:r>
      <w:r w:rsidR="00A1608E" w:rsidRPr="0071209D">
        <w:rPr>
          <w:rFonts w:ascii="Times New Roman" w:hAnsi="Times New Roman" w:cs="Times New Roman"/>
          <w:sz w:val="24"/>
          <w:szCs w:val="24"/>
        </w:rPr>
        <w:t xml:space="preserve"> anger, as we see Apollo viciously attack the Greeks with plague,</w:t>
      </w:r>
      <w:r w:rsidR="004935E6" w:rsidRPr="0071209D">
        <w:rPr>
          <w:rFonts w:ascii="Times New Roman" w:hAnsi="Times New Roman" w:cs="Times New Roman"/>
          <w:sz w:val="24"/>
          <w:szCs w:val="24"/>
        </w:rPr>
        <w:t xml:space="preserve"> an</w:t>
      </w:r>
      <w:r w:rsidR="00A1608E" w:rsidRPr="0071209D">
        <w:rPr>
          <w:rFonts w:ascii="Times New Roman" w:hAnsi="Times New Roman" w:cs="Times New Roman"/>
          <w:sz w:val="24"/>
          <w:szCs w:val="24"/>
        </w:rPr>
        <w:t xml:space="preserve"> attribute commonly associated with the god</w:t>
      </w:r>
      <w:r w:rsidR="004A2721">
        <w:rPr>
          <w:rFonts w:ascii="Times New Roman" w:hAnsi="Times New Roman" w:cs="Times New Roman"/>
          <w:sz w:val="24"/>
          <w:szCs w:val="24"/>
        </w:rPr>
        <w:t xml:space="preserve"> as well as</w:t>
      </w:r>
      <w:r w:rsidR="00A1608E" w:rsidRPr="0071209D">
        <w:rPr>
          <w:rFonts w:ascii="Times New Roman" w:hAnsi="Times New Roman" w:cs="Times New Roman"/>
          <w:sz w:val="24"/>
          <w:szCs w:val="24"/>
        </w:rPr>
        <w:t xml:space="preserve"> </w:t>
      </w:r>
      <w:r w:rsidR="004A2721">
        <w:rPr>
          <w:rFonts w:ascii="Times New Roman" w:hAnsi="Times New Roman" w:cs="Times New Roman"/>
          <w:sz w:val="24"/>
          <w:szCs w:val="24"/>
        </w:rPr>
        <w:t xml:space="preserve">the </w:t>
      </w:r>
      <w:r w:rsidR="00A1608E" w:rsidRPr="0071209D">
        <w:rPr>
          <w:rFonts w:ascii="Times New Roman" w:hAnsi="Times New Roman" w:cs="Times New Roman"/>
          <w:sz w:val="24"/>
          <w:szCs w:val="24"/>
        </w:rPr>
        <w:t>sun and music. Apollo sides with the Trojans because of their heinous treatment of his high priest</w:t>
      </w:r>
      <w:r w:rsidR="00356E74">
        <w:rPr>
          <w:rFonts w:ascii="Times New Roman" w:hAnsi="Times New Roman" w:cs="Times New Roman"/>
          <w:sz w:val="24"/>
          <w:szCs w:val="24"/>
        </w:rPr>
        <w:t xml:space="preserve"> Cryses</w:t>
      </w:r>
      <w:r w:rsidR="00A1608E" w:rsidRPr="0071209D">
        <w:rPr>
          <w:rFonts w:ascii="Times New Roman" w:hAnsi="Times New Roman" w:cs="Times New Roman"/>
          <w:sz w:val="24"/>
          <w:szCs w:val="24"/>
        </w:rPr>
        <w:t>, who begs Apollo to show them the error of their ways.</w:t>
      </w:r>
      <w:r w:rsidR="00FB521B" w:rsidRPr="0071209D">
        <w:rPr>
          <w:rFonts w:ascii="Times New Roman" w:hAnsi="Times New Roman" w:cs="Times New Roman"/>
          <w:sz w:val="24"/>
          <w:szCs w:val="24"/>
        </w:rPr>
        <w:t xml:space="preserve"> </w:t>
      </w:r>
      <w:r w:rsidR="009A6112">
        <w:rPr>
          <w:rFonts w:ascii="Times New Roman" w:hAnsi="Times New Roman" w:cs="Times New Roman"/>
          <w:sz w:val="24"/>
          <w:szCs w:val="24"/>
        </w:rPr>
        <w:t xml:space="preserve">As he </w:t>
      </w:r>
      <w:r w:rsidR="00FB521B" w:rsidRPr="0071209D">
        <w:rPr>
          <w:rFonts w:ascii="Times New Roman" w:hAnsi="Times New Roman" w:cs="Times New Roman"/>
          <w:sz w:val="24"/>
          <w:szCs w:val="24"/>
        </w:rPr>
        <w:t xml:space="preserve">is Apollos favourite priest, </w:t>
      </w:r>
      <w:r w:rsidR="006B59CD">
        <w:rPr>
          <w:rFonts w:ascii="Times New Roman" w:hAnsi="Times New Roman" w:cs="Times New Roman"/>
          <w:sz w:val="24"/>
          <w:szCs w:val="24"/>
        </w:rPr>
        <w:t>the enraged god</w:t>
      </w:r>
      <w:r w:rsidR="00FB521B" w:rsidRPr="0071209D">
        <w:rPr>
          <w:rFonts w:ascii="Times New Roman" w:hAnsi="Times New Roman" w:cs="Times New Roman"/>
          <w:sz w:val="24"/>
          <w:szCs w:val="24"/>
        </w:rPr>
        <w:t xml:space="preserve"> takes the insult somewhat personally and delivers his own brand of justice.</w:t>
      </w:r>
      <w:r w:rsidR="00A1608E" w:rsidRPr="0071209D">
        <w:rPr>
          <w:rFonts w:ascii="Times New Roman" w:hAnsi="Times New Roman" w:cs="Times New Roman"/>
          <w:sz w:val="24"/>
          <w:szCs w:val="24"/>
        </w:rPr>
        <w:t xml:space="preserve"> </w:t>
      </w:r>
      <w:r w:rsidR="006D240F">
        <w:rPr>
          <w:rFonts w:ascii="Times New Roman" w:hAnsi="Times New Roman" w:cs="Times New Roman"/>
          <w:sz w:val="24"/>
          <w:szCs w:val="24"/>
        </w:rPr>
        <w:t xml:space="preserve">Later </w:t>
      </w:r>
      <w:proofErr w:type="gramStart"/>
      <w:r w:rsidR="006D240F">
        <w:rPr>
          <w:rFonts w:ascii="Times New Roman" w:hAnsi="Times New Roman" w:cs="Times New Roman"/>
          <w:sz w:val="24"/>
          <w:szCs w:val="24"/>
        </w:rPr>
        <w:t>on</w:t>
      </w:r>
      <w:proofErr w:type="gramEnd"/>
      <w:r w:rsidR="006D240F">
        <w:rPr>
          <w:rFonts w:ascii="Times New Roman" w:hAnsi="Times New Roman" w:cs="Times New Roman"/>
          <w:sz w:val="24"/>
          <w:szCs w:val="24"/>
        </w:rPr>
        <w:t xml:space="preserve"> in the poem, when coming to a parley with Athena, Apollo agrees to lifting the plague, but still actively works against the blood thirsty Greeks</w:t>
      </w:r>
      <w:r w:rsidR="00F8530F">
        <w:rPr>
          <w:rFonts w:ascii="Times New Roman" w:hAnsi="Times New Roman" w:cs="Times New Roman"/>
          <w:sz w:val="24"/>
          <w:szCs w:val="24"/>
        </w:rPr>
        <w:t xml:space="preserve"> shortly after</w:t>
      </w:r>
      <w:r w:rsidR="006D240F">
        <w:rPr>
          <w:rFonts w:ascii="Times New Roman" w:hAnsi="Times New Roman" w:cs="Times New Roman"/>
          <w:sz w:val="24"/>
          <w:szCs w:val="24"/>
        </w:rPr>
        <w:t xml:space="preserve"> because his allegiances are still with the Trojans of Ilium. </w:t>
      </w:r>
    </w:p>
    <w:p w14:paraId="50CA320F" w14:textId="73543C16" w:rsidR="005F4126" w:rsidRDefault="00866C83" w:rsidP="6E581EF3">
      <w:pPr>
        <w:rPr>
          <w:rFonts w:ascii="Times New Roman" w:hAnsi="Times New Roman" w:cs="Times New Roman"/>
          <w:sz w:val="24"/>
          <w:szCs w:val="24"/>
        </w:rPr>
      </w:pPr>
      <w:r w:rsidRPr="0071209D">
        <w:rPr>
          <w:rFonts w:ascii="Times New Roman" w:hAnsi="Times New Roman" w:cs="Times New Roman"/>
          <w:sz w:val="24"/>
          <w:szCs w:val="24"/>
        </w:rPr>
        <w:t xml:space="preserve"> I</w:t>
      </w:r>
      <w:r w:rsidR="00FB521B" w:rsidRPr="0071209D">
        <w:rPr>
          <w:rFonts w:ascii="Times New Roman" w:hAnsi="Times New Roman" w:cs="Times New Roman"/>
          <w:sz w:val="24"/>
          <w:szCs w:val="24"/>
        </w:rPr>
        <w:t>t would appear Homer enjoyed showing the gods to be somewhat mortal in thought and mannerism if nothing else</w:t>
      </w:r>
      <w:r w:rsidR="005F52CA" w:rsidRPr="0071209D">
        <w:rPr>
          <w:rFonts w:ascii="Times New Roman" w:hAnsi="Times New Roman" w:cs="Times New Roman"/>
          <w:sz w:val="24"/>
          <w:szCs w:val="24"/>
        </w:rPr>
        <w:t>. They were obviously powerful beings, who were not to be trifled with, but we see many scenes where they do not act as a western civilisation may envision a god</w:t>
      </w:r>
      <w:r w:rsidR="00D47626">
        <w:rPr>
          <w:rStyle w:val="FootnoteReference"/>
          <w:rFonts w:ascii="Times New Roman" w:hAnsi="Times New Roman" w:cs="Times New Roman"/>
          <w:sz w:val="24"/>
          <w:szCs w:val="24"/>
        </w:rPr>
        <w:footnoteReference w:id="2"/>
      </w:r>
      <w:r w:rsidR="00FB521B" w:rsidRPr="0071209D">
        <w:rPr>
          <w:rFonts w:ascii="Times New Roman" w:hAnsi="Times New Roman" w:cs="Times New Roman"/>
          <w:sz w:val="24"/>
          <w:szCs w:val="24"/>
        </w:rPr>
        <w:t>.</w:t>
      </w:r>
      <w:r w:rsidR="003532B6">
        <w:rPr>
          <w:rFonts w:ascii="Times New Roman" w:hAnsi="Times New Roman" w:cs="Times New Roman"/>
          <w:sz w:val="24"/>
          <w:szCs w:val="24"/>
        </w:rPr>
        <w:t xml:space="preserve"> </w:t>
      </w:r>
      <w:r w:rsidR="00934740">
        <w:rPr>
          <w:rFonts w:ascii="Times New Roman" w:hAnsi="Times New Roman" w:cs="Times New Roman"/>
          <w:sz w:val="24"/>
          <w:szCs w:val="24"/>
        </w:rPr>
        <w:t>Squabbling and jeering, it’s not always friendly and it doesn’t always have the grace and eloquence you’d expect of the gods</w:t>
      </w:r>
      <w:r w:rsidR="000F55D2">
        <w:rPr>
          <w:rFonts w:ascii="Times New Roman" w:hAnsi="Times New Roman" w:cs="Times New Roman"/>
          <w:sz w:val="24"/>
          <w:szCs w:val="24"/>
        </w:rPr>
        <w:t>, we also see comedic moments, for the entertainment of the listeners</w:t>
      </w:r>
      <w:r w:rsidR="003B16EE">
        <w:rPr>
          <w:rFonts w:ascii="Times New Roman" w:hAnsi="Times New Roman" w:cs="Times New Roman"/>
          <w:sz w:val="24"/>
          <w:szCs w:val="24"/>
        </w:rPr>
        <w:t xml:space="preserve"> rather </w:t>
      </w:r>
      <w:r w:rsidR="001F5367">
        <w:rPr>
          <w:rFonts w:ascii="Times New Roman" w:hAnsi="Times New Roman" w:cs="Times New Roman"/>
          <w:sz w:val="24"/>
          <w:szCs w:val="24"/>
        </w:rPr>
        <w:t>than</w:t>
      </w:r>
      <w:r w:rsidR="003B16EE">
        <w:rPr>
          <w:rFonts w:ascii="Times New Roman" w:hAnsi="Times New Roman" w:cs="Times New Roman"/>
          <w:sz w:val="24"/>
          <w:szCs w:val="24"/>
        </w:rPr>
        <w:t xml:space="preserve"> accuracy</w:t>
      </w:r>
      <w:r w:rsidR="000F55D2">
        <w:rPr>
          <w:rFonts w:ascii="Times New Roman" w:hAnsi="Times New Roman" w:cs="Times New Roman"/>
          <w:sz w:val="24"/>
          <w:szCs w:val="24"/>
        </w:rPr>
        <w:t xml:space="preserve">. </w:t>
      </w:r>
    </w:p>
    <w:p w14:paraId="44318BE5" w14:textId="257494B0" w:rsidR="009B30B8" w:rsidRPr="0071209D" w:rsidRDefault="002349B0">
      <w:pPr>
        <w:rPr>
          <w:rFonts w:ascii="Times New Roman" w:hAnsi="Times New Roman" w:cs="Times New Roman"/>
          <w:sz w:val="24"/>
          <w:szCs w:val="24"/>
        </w:rPr>
      </w:pPr>
      <w:r w:rsidRPr="0071209D">
        <w:rPr>
          <w:rFonts w:ascii="Times New Roman" w:hAnsi="Times New Roman" w:cs="Times New Roman"/>
          <w:sz w:val="24"/>
          <w:szCs w:val="24"/>
        </w:rPr>
        <w:t xml:space="preserve">The </w:t>
      </w:r>
      <w:r w:rsidR="00444531" w:rsidRPr="0071209D">
        <w:rPr>
          <w:rFonts w:ascii="Times New Roman" w:hAnsi="Times New Roman" w:cs="Times New Roman"/>
          <w:sz w:val="24"/>
          <w:szCs w:val="24"/>
        </w:rPr>
        <w:t>god’s</w:t>
      </w:r>
      <w:r w:rsidR="009774EC">
        <w:rPr>
          <w:rFonts w:ascii="Times New Roman" w:hAnsi="Times New Roman" w:cs="Times New Roman"/>
          <w:sz w:val="24"/>
          <w:szCs w:val="24"/>
        </w:rPr>
        <w:t xml:space="preserve"> initial</w:t>
      </w:r>
      <w:r w:rsidRPr="0071209D">
        <w:rPr>
          <w:rFonts w:ascii="Times New Roman" w:hAnsi="Times New Roman" w:cs="Times New Roman"/>
          <w:sz w:val="24"/>
          <w:szCs w:val="24"/>
        </w:rPr>
        <w:t xml:space="preserve"> interference is what starts the </w:t>
      </w:r>
      <w:r w:rsidR="009774EC">
        <w:rPr>
          <w:rFonts w:ascii="Times New Roman" w:hAnsi="Times New Roman" w:cs="Times New Roman"/>
          <w:sz w:val="24"/>
          <w:szCs w:val="24"/>
        </w:rPr>
        <w:t>nine-year</w:t>
      </w:r>
      <w:r w:rsidRPr="0071209D">
        <w:rPr>
          <w:rFonts w:ascii="Times New Roman" w:hAnsi="Times New Roman" w:cs="Times New Roman"/>
          <w:sz w:val="24"/>
          <w:szCs w:val="24"/>
        </w:rPr>
        <w:t xml:space="preserve"> war, with the trickery of Eris, </w:t>
      </w:r>
      <w:r w:rsidR="009774EC">
        <w:rPr>
          <w:rFonts w:ascii="Times New Roman" w:hAnsi="Times New Roman" w:cs="Times New Roman"/>
          <w:sz w:val="24"/>
          <w:szCs w:val="24"/>
        </w:rPr>
        <w:t xml:space="preserve">the </w:t>
      </w:r>
      <w:r w:rsidRPr="0071209D">
        <w:rPr>
          <w:rFonts w:ascii="Times New Roman" w:hAnsi="Times New Roman" w:cs="Times New Roman"/>
          <w:sz w:val="24"/>
          <w:szCs w:val="24"/>
        </w:rPr>
        <w:t xml:space="preserve">goddess of chaos. Her </w:t>
      </w:r>
      <w:r w:rsidR="009774EC">
        <w:rPr>
          <w:rFonts w:ascii="Times New Roman" w:hAnsi="Times New Roman" w:cs="Times New Roman"/>
          <w:sz w:val="24"/>
          <w:szCs w:val="24"/>
        </w:rPr>
        <w:t xml:space="preserve">promise of a </w:t>
      </w:r>
      <w:r w:rsidRPr="0071209D">
        <w:rPr>
          <w:rFonts w:ascii="Times New Roman" w:hAnsi="Times New Roman" w:cs="Times New Roman"/>
          <w:sz w:val="24"/>
          <w:szCs w:val="24"/>
        </w:rPr>
        <w:t xml:space="preserve">golden apple starts the fated conflict, and </w:t>
      </w:r>
      <w:r w:rsidR="009774EC">
        <w:rPr>
          <w:rFonts w:ascii="Times New Roman" w:hAnsi="Times New Roman" w:cs="Times New Roman"/>
          <w:sz w:val="24"/>
          <w:szCs w:val="24"/>
        </w:rPr>
        <w:t xml:space="preserve">feminine </w:t>
      </w:r>
      <w:r w:rsidRPr="0071209D">
        <w:rPr>
          <w:rFonts w:ascii="Times New Roman" w:hAnsi="Times New Roman" w:cs="Times New Roman"/>
          <w:sz w:val="24"/>
          <w:szCs w:val="24"/>
        </w:rPr>
        <w:t xml:space="preserve">vanity helps it along. </w:t>
      </w:r>
      <w:r w:rsidR="00F426A3" w:rsidRPr="0071209D">
        <w:rPr>
          <w:rFonts w:ascii="Times New Roman" w:hAnsi="Times New Roman" w:cs="Times New Roman"/>
          <w:sz w:val="24"/>
          <w:szCs w:val="24"/>
        </w:rPr>
        <w:t xml:space="preserve">Athena, Hera (Queen of the gods) and Aphrodite were a part of a challenge set </w:t>
      </w:r>
      <w:r w:rsidR="009E1A48" w:rsidRPr="0071209D">
        <w:rPr>
          <w:rFonts w:ascii="Times New Roman" w:hAnsi="Times New Roman" w:cs="Times New Roman"/>
          <w:sz w:val="24"/>
          <w:szCs w:val="24"/>
        </w:rPr>
        <w:t>forth</w:t>
      </w:r>
      <w:r w:rsidR="00F426A3" w:rsidRPr="0071209D">
        <w:rPr>
          <w:rFonts w:ascii="Times New Roman" w:hAnsi="Times New Roman" w:cs="Times New Roman"/>
          <w:sz w:val="24"/>
          <w:szCs w:val="24"/>
        </w:rPr>
        <w:t xml:space="preserve"> by Eris for Paris, where he had to choose the most beautiful out of the three and present the apple to her. We see Zeus’ reluctance to do the challenge himself, as he doesn’t want to incur the wrath of the powerful women in front of him</w:t>
      </w:r>
      <w:r w:rsidR="00EC70D6">
        <w:rPr>
          <w:rFonts w:ascii="Times New Roman" w:hAnsi="Times New Roman" w:cs="Times New Roman"/>
          <w:sz w:val="24"/>
          <w:szCs w:val="24"/>
        </w:rPr>
        <w:t>, especially Hera, whom he knows acts out with a vile temper if she doesn’t get her way</w:t>
      </w:r>
      <w:r w:rsidR="00F426A3" w:rsidRPr="0071209D">
        <w:rPr>
          <w:rFonts w:ascii="Times New Roman" w:hAnsi="Times New Roman" w:cs="Times New Roman"/>
          <w:sz w:val="24"/>
          <w:szCs w:val="24"/>
        </w:rPr>
        <w:t>. However, we also see his lack of empathy for Paris, a mortal, by imploring him to choose instead, and receiving dire consequences for his troubles.</w:t>
      </w:r>
      <w:r w:rsidR="00C020CC">
        <w:rPr>
          <w:rFonts w:ascii="Times New Roman" w:hAnsi="Times New Roman" w:cs="Times New Roman"/>
          <w:sz w:val="24"/>
          <w:szCs w:val="24"/>
        </w:rPr>
        <w:t xml:space="preserve"> </w:t>
      </w:r>
      <w:r w:rsidR="00F426A3" w:rsidRPr="0071209D">
        <w:rPr>
          <w:rFonts w:ascii="Times New Roman" w:hAnsi="Times New Roman" w:cs="Times New Roman"/>
          <w:sz w:val="24"/>
          <w:szCs w:val="24"/>
        </w:rPr>
        <w:t xml:space="preserve"> </w:t>
      </w:r>
      <w:r w:rsidR="00C72085">
        <w:rPr>
          <w:rFonts w:ascii="Times New Roman" w:hAnsi="Times New Roman" w:cs="Times New Roman"/>
          <w:sz w:val="24"/>
          <w:szCs w:val="24"/>
        </w:rPr>
        <w:t xml:space="preserve">Zeus isn’t completely </w:t>
      </w:r>
      <w:r w:rsidR="003957CC">
        <w:rPr>
          <w:rFonts w:ascii="Times New Roman" w:hAnsi="Times New Roman" w:cs="Times New Roman"/>
          <w:sz w:val="24"/>
          <w:szCs w:val="24"/>
        </w:rPr>
        <w:t>lacking</w:t>
      </w:r>
      <w:r w:rsidR="00576C19">
        <w:rPr>
          <w:rFonts w:ascii="Times New Roman" w:hAnsi="Times New Roman" w:cs="Times New Roman"/>
          <w:sz w:val="24"/>
          <w:szCs w:val="24"/>
        </w:rPr>
        <w:t xml:space="preserve"> in</w:t>
      </w:r>
      <w:r w:rsidR="00C72085">
        <w:rPr>
          <w:rFonts w:ascii="Times New Roman" w:hAnsi="Times New Roman" w:cs="Times New Roman"/>
          <w:sz w:val="24"/>
          <w:szCs w:val="24"/>
        </w:rPr>
        <w:t xml:space="preserve"> empathy, and despite telling the gods not to interfere, he is often persuaded to pick sides throughout the war, depending on who is asking him</w:t>
      </w:r>
      <w:r w:rsidR="00015683">
        <w:rPr>
          <w:rFonts w:ascii="Times New Roman" w:hAnsi="Times New Roman" w:cs="Times New Roman"/>
          <w:sz w:val="24"/>
          <w:szCs w:val="24"/>
        </w:rPr>
        <w:t xml:space="preserve">. From observations of the text, various gods and some mortals play on his emotional </w:t>
      </w:r>
      <w:r w:rsidR="00A97B35">
        <w:rPr>
          <w:rFonts w:ascii="Times New Roman" w:hAnsi="Times New Roman" w:cs="Times New Roman"/>
          <w:sz w:val="24"/>
          <w:szCs w:val="24"/>
        </w:rPr>
        <w:t xml:space="preserve">empathy. However, </w:t>
      </w:r>
      <w:r w:rsidR="00BD7419">
        <w:rPr>
          <w:rFonts w:ascii="Times New Roman" w:hAnsi="Times New Roman" w:cs="Times New Roman"/>
          <w:sz w:val="24"/>
          <w:szCs w:val="24"/>
        </w:rPr>
        <w:t>a good portion</w:t>
      </w:r>
      <w:r w:rsidR="00A97B35">
        <w:rPr>
          <w:rFonts w:ascii="Times New Roman" w:hAnsi="Times New Roman" w:cs="Times New Roman"/>
          <w:sz w:val="24"/>
          <w:szCs w:val="24"/>
        </w:rPr>
        <w:t xml:space="preserve"> </w:t>
      </w:r>
      <w:r w:rsidR="00BD7419">
        <w:rPr>
          <w:rFonts w:ascii="Times New Roman" w:hAnsi="Times New Roman" w:cs="Times New Roman"/>
          <w:sz w:val="24"/>
          <w:szCs w:val="24"/>
        </w:rPr>
        <w:t>o</w:t>
      </w:r>
      <w:r w:rsidR="00A97B35">
        <w:rPr>
          <w:rFonts w:ascii="Times New Roman" w:hAnsi="Times New Roman" w:cs="Times New Roman"/>
          <w:sz w:val="24"/>
          <w:szCs w:val="24"/>
        </w:rPr>
        <w:t xml:space="preserve">f his meddling is </w:t>
      </w:r>
      <w:r w:rsidR="00BD7419">
        <w:rPr>
          <w:rFonts w:ascii="Times New Roman" w:hAnsi="Times New Roman" w:cs="Times New Roman"/>
          <w:sz w:val="24"/>
          <w:szCs w:val="24"/>
        </w:rPr>
        <w:t xml:space="preserve">simple </w:t>
      </w:r>
      <w:r w:rsidR="00A97B35">
        <w:rPr>
          <w:rFonts w:ascii="Times New Roman" w:hAnsi="Times New Roman" w:cs="Times New Roman"/>
          <w:sz w:val="24"/>
          <w:szCs w:val="24"/>
        </w:rPr>
        <w:t xml:space="preserve">strategy to ending the war quickly, so that the gods </w:t>
      </w:r>
      <w:r w:rsidR="00D9438A">
        <w:rPr>
          <w:rFonts w:ascii="Times New Roman" w:hAnsi="Times New Roman" w:cs="Times New Roman"/>
          <w:sz w:val="24"/>
          <w:szCs w:val="24"/>
        </w:rPr>
        <w:t>who he councils can stop there tiresome fighting amongst one another</w:t>
      </w:r>
      <w:r w:rsidR="00A97B35">
        <w:rPr>
          <w:rFonts w:ascii="Times New Roman" w:hAnsi="Times New Roman" w:cs="Times New Roman"/>
          <w:sz w:val="24"/>
          <w:szCs w:val="24"/>
        </w:rPr>
        <w:t xml:space="preserve">. For example, using his power, Zeus sends a somewhat false prophetic dream to </w:t>
      </w:r>
      <w:r w:rsidR="00A97B35">
        <w:rPr>
          <w:rFonts w:ascii="Times New Roman" w:hAnsi="Times New Roman" w:cs="Times New Roman"/>
          <w:sz w:val="24"/>
          <w:szCs w:val="24"/>
        </w:rPr>
        <w:lastRenderedPageBreak/>
        <w:t>Agamemnon, to honour Achilles and have the Greeks slaughtered</w:t>
      </w:r>
      <w:r w:rsidR="000B757F">
        <w:rPr>
          <w:rFonts w:ascii="Times New Roman" w:hAnsi="Times New Roman" w:cs="Times New Roman"/>
          <w:sz w:val="24"/>
          <w:szCs w:val="24"/>
        </w:rPr>
        <w:t xml:space="preserve"> as he promised </w:t>
      </w:r>
      <w:r w:rsidR="003049B7">
        <w:rPr>
          <w:rFonts w:ascii="Times New Roman" w:hAnsi="Times New Roman" w:cs="Times New Roman"/>
          <w:sz w:val="24"/>
          <w:szCs w:val="24"/>
        </w:rPr>
        <w:t xml:space="preserve">the sea nymph </w:t>
      </w:r>
      <w:r w:rsidR="000B757F">
        <w:rPr>
          <w:rFonts w:ascii="Times New Roman" w:hAnsi="Times New Roman" w:cs="Times New Roman"/>
          <w:sz w:val="24"/>
          <w:szCs w:val="24"/>
        </w:rPr>
        <w:t>The</w:t>
      </w:r>
      <w:r w:rsidR="00BC5EFB">
        <w:rPr>
          <w:rFonts w:ascii="Times New Roman" w:hAnsi="Times New Roman" w:cs="Times New Roman"/>
          <w:sz w:val="24"/>
          <w:szCs w:val="24"/>
        </w:rPr>
        <w:t xml:space="preserve">tis. </w:t>
      </w:r>
      <w:r w:rsidR="00F06A32">
        <w:rPr>
          <w:rFonts w:ascii="Times New Roman" w:hAnsi="Times New Roman" w:cs="Times New Roman"/>
          <w:sz w:val="24"/>
          <w:szCs w:val="24"/>
        </w:rPr>
        <w:t xml:space="preserve">Agamemnon knows this is a dream given to him by Zeus and </w:t>
      </w:r>
      <w:r w:rsidR="009A4519">
        <w:rPr>
          <w:rFonts w:ascii="Times New Roman" w:hAnsi="Times New Roman" w:cs="Times New Roman"/>
          <w:sz w:val="24"/>
          <w:szCs w:val="24"/>
        </w:rPr>
        <w:t>does as it heeds</w:t>
      </w:r>
      <w:r w:rsidR="00003EC7">
        <w:rPr>
          <w:rFonts w:ascii="Times New Roman" w:hAnsi="Times New Roman" w:cs="Times New Roman"/>
          <w:sz w:val="24"/>
          <w:szCs w:val="24"/>
        </w:rPr>
        <w:t xml:space="preserve"> swiftly, hoping for a glorious end to the war where the Greeks have the</w:t>
      </w:r>
      <w:r w:rsidR="00147B7F">
        <w:rPr>
          <w:rFonts w:ascii="Times New Roman" w:hAnsi="Times New Roman" w:cs="Times New Roman"/>
          <w:sz w:val="24"/>
          <w:szCs w:val="24"/>
        </w:rPr>
        <w:t xml:space="preserve"> honour of the</w:t>
      </w:r>
      <w:r w:rsidR="00003EC7">
        <w:rPr>
          <w:rFonts w:ascii="Times New Roman" w:hAnsi="Times New Roman" w:cs="Times New Roman"/>
          <w:sz w:val="24"/>
          <w:szCs w:val="24"/>
        </w:rPr>
        <w:t xml:space="preserve"> win</w:t>
      </w:r>
      <w:r w:rsidR="006D35C6">
        <w:rPr>
          <w:rFonts w:ascii="Times New Roman" w:hAnsi="Times New Roman" w:cs="Times New Roman"/>
          <w:sz w:val="24"/>
          <w:szCs w:val="24"/>
        </w:rPr>
        <w:t xml:space="preserve">. Prophecies and omens are regarded seriously within </w:t>
      </w:r>
      <w:r w:rsidR="00242BC0">
        <w:rPr>
          <w:rFonts w:ascii="Times New Roman" w:hAnsi="Times New Roman" w:cs="Times New Roman"/>
          <w:sz w:val="24"/>
          <w:szCs w:val="24"/>
        </w:rPr>
        <w:t xml:space="preserve">Homeric society </w:t>
      </w:r>
      <w:r w:rsidR="00737CB4">
        <w:rPr>
          <w:rFonts w:ascii="Times New Roman" w:hAnsi="Times New Roman" w:cs="Times New Roman"/>
          <w:sz w:val="24"/>
          <w:szCs w:val="24"/>
        </w:rPr>
        <w:t xml:space="preserve">by mortals and gods </w:t>
      </w:r>
      <w:r w:rsidR="00E916DF">
        <w:rPr>
          <w:rFonts w:ascii="Times New Roman" w:hAnsi="Times New Roman" w:cs="Times New Roman"/>
          <w:sz w:val="24"/>
          <w:szCs w:val="24"/>
        </w:rPr>
        <w:t>alike, but they can be falsified by said gods to get the right reaction out of their intended target</w:t>
      </w:r>
      <w:r w:rsidR="00E807D3">
        <w:rPr>
          <w:rFonts w:ascii="Times New Roman" w:hAnsi="Times New Roman" w:cs="Times New Roman"/>
          <w:sz w:val="24"/>
          <w:szCs w:val="24"/>
        </w:rPr>
        <w:t xml:space="preserve"> and further their own agenda</w:t>
      </w:r>
      <w:r w:rsidR="00147B7F">
        <w:rPr>
          <w:rFonts w:ascii="Times New Roman" w:hAnsi="Times New Roman" w:cs="Times New Roman"/>
          <w:sz w:val="24"/>
          <w:szCs w:val="24"/>
        </w:rPr>
        <w:t>. We see this happen when instead of rallying, Agamemnon’s Greeks start fleeing to their boats in fear</w:t>
      </w:r>
      <w:r w:rsidR="00496FA3">
        <w:rPr>
          <w:rFonts w:ascii="Times New Roman" w:hAnsi="Times New Roman" w:cs="Times New Roman"/>
          <w:sz w:val="24"/>
          <w:szCs w:val="24"/>
        </w:rPr>
        <w:t xml:space="preserve">, a perfect manipulation on Zeus’ behalf. </w:t>
      </w:r>
    </w:p>
    <w:p w14:paraId="4AB197C3" w14:textId="1DE98B48" w:rsidR="00817C82" w:rsidRDefault="004935E6">
      <w:pPr>
        <w:rPr>
          <w:rFonts w:ascii="Times New Roman" w:hAnsi="Times New Roman" w:cs="Times New Roman"/>
          <w:sz w:val="24"/>
          <w:szCs w:val="24"/>
        </w:rPr>
      </w:pPr>
      <w:r w:rsidRPr="0071209D">
        <w:rPr>
          <w:rFonts w:ascii="Times New Roman" w:hAnsi="Times New Roman" w:cs="Times New Roman"/>
          <w:sz w:val="24"/>
          <w:szCs w:val="24"/>
        </w:rPr>
        <w:t>This is just the beginning of immortal interference however, as Athena</w:t>
      </w:r>
      <w:r w:rsidR="009342F2" w:rsidRPr="0071209D">
        <w:rPr>
          <w:rFonts w:ascii="Times New Roman" w:hAnsi="Times New Roman" w:cs="Times New Roman"/>
          <w:sz w:val="24"/>
          <w:szCs w:val="24"/>
        </w:rPr>
        <w:t xml:space="preserve"> the goddess of wisdom and purposeful battle </w:t>
      </w:r>
      <w:r w:rsidR="00D91354" w:rsidRPr="0071209D">
        <w:rPr>
          <w:rFonts w:ascii="Times New Roman" w:hAnsi="Times New Roman" w:cs="Times New Roman"/>
          <w:sz w:val="24"/>
          <w:szCs w:val="24"/>
        </w:rPr>
        <w:t>appears</w:t>
      </w:r>
      <w:r w:rsidR="009342F2" w:rsidRPr="0071209D">
        <w:rPr>
          <w:rFonts w:ascii="Times New Roman" w:hAnsi="Times New Roman" w:cs="Times New Roman"/>
          <w:sz w:val="24"/>
          <w:szCs w:val="24"/>
        </w:rPr>
        <w:t xml:space="preserve"> </w:t>
      </w:r>
      <w:r w:rsidR="00700E95" w:rsidRPr="0071209D">
        <w:rPr>
          <w:rFonts w:ascii="Times New Roman" w:hAnsi="Times New Roman" w:cs="Times New Roman"/>
          <w:sz w:val="24"/>
          <w:szCs w:val="24"/>
        </w:rPr>
        <w:t>before</w:t>
      </w:r>
      <w:r w:rsidR="009342F2" w:rsidRPr="0071209D">
        <w:rPr>
          <w:rFonts w:ascii="Times New Roman" w:hAnsi="Times New Roman" w:cs="Times New Roman"/>
          <w:sz w:val="24"/>
          <w:szCs w:val="24"/>
        </w:rPr>
        <w:t xml:space="preserve"> the demi-god Achilles</w:t>
      </w:r>
      <w:r w:rsidR="00700E95" w:rsidRPr="0071209D">
        <w:rPr>
          <w:rFonts w:ascii="Times New Roman" w:hAnsi="Times New Roman" w:cs="Times New Roman"/>
          <w:sz w:val="24"/>
          <w:szCs w:val="24"/>
        </w:rPr>
        <w:t>, freezing time</w:t>
      </w:r>
      <w:r w:rsidR="009342F2" w:rsidRPr="0071209D">
        <w:rPr>
          <w:rFonts w:ascii="Times New Roman" w:hAnsi="Times New Roman" w:cs="Times New Roman"/>
          <w:sz w:val="24"/>
          <w:szCs w:val="24"/>
        </w:rPr>
        <w:t xml:space="preserve"> as he draws his sword to settle a disagreement between himself and his Greek leader</w:t>
      </w:r>
      <w:r w:rsidR="005F52CA" w:rsidRPr="0071209D">
        <w:rPr>
          <w:rFonts w:ascii="Times New Roman" w:hAnsi="Times New Roman" w:cs="Times New Roman"/>
          <w:sz w:val="24"/>
          <w:szCs w:val="24"/>
        </w:rPr>
        <w:t>, Agamemnon. Athena wants more th</w:t>
      </w:r>
      <w:r w:rsidR="00CB2D06" w:rsidRPr="0071209D">
        <w:rPr>
          <w:rFonts w:ascii="Times New Roman" w:hAnsi="Times New Roman" w:cs="Times New Roman"/>
          <w:sz w:val="24"/>
          <w:szCs w:val="24"/>
        </w:rPr>
        <w:t>a</w:t>
      </w:r>
      <w:r w:rsidR="005F52CA" w:rsidRPr="0071209D">
        <w:rPr>
          <w:rFonts w:ascii="Times New Roman" w:hAnsi="Times New Roman" w:cs="Times New Roman"/>
          <w:sz w:val="24"/>
          <w:szCs w:val="24"/>
        </w:rPr>
        <w:t>n anything to see the Greeks win and the Trojans fall, but this is out of hurt pride and vanity, traits you would not necessarily associate with a god.</w:t>
      </w:r>
      <w:r w:rsidR="002349B0" w:rsidRPr="0071209D">
        <w:rPr>
          <w:rFonts w:ascii="Times New Roman" w:hAnsi="Times New Roman" w:cs="Times New Roman"/>
          <w:sz w:val="24"/>
          <w:szCs w:val="24"/>
        </w:rPr>
        <w:t xml:space="preserve"> Her advice</w:t>
      </w:r>
      <w:r w:rsidR="002F3947">
        <w:rPr>
          <w:rFonts w:ascii="Times New Roman" w:hAnsi="Times New Roman" w:cs="Times New Roman"/>
          <w:sz w:val="24"/>
          <w:szCs w:val="24"/>
        </w:rPr>
        <w:t xml:space="preserve"> to instead spite his leader</w:t>
      </w:r>
      <w:r w:rsidR="002349B0" w:rsidRPr="0071209D">
        <w:rPr>
          <w:rFonts w:ascii="Times New Roman" w:hAnsi="Times New Roman" w:cs="Times New Roman"/>
          <w:sz w:val="24"/>
          <w:szCs w:val="24"/>
        </w:rPr>
        <w:t xml:space="preserve"> is heeded by Achilles</w:t>
      </w:r>
      <w:r w:rsidR="00CE4B90" w:rsidRPr="0071209D">
        <w:rPr>
          <w:rFonts w:ascii="Times New Roman" w:hAnsi="Times New Roman" w:cs="Times New Roman"/>
          <w:sz w:val="24"/>
          <w:szCs w:val="24"/>
        </w:rPr>
        <w:t>, but for his own ambitions more than anything else</w:t>
      </w:r>
      <w:r w:rsidR="00EA023E" w:rsidRPr="0071209D">
        <w:rPr>
          <w:rFonts w:ascii="Times New Roman" w:hAnsi="Times New Roman" w:cs="Times New Roman"/>
          <w:sz w:val="24"/>
          <w:szCs w:val="24"/>
        </w:rPr>
        <w:t>, he sees it as a way to</w:t>
      </w:r>
      <w:r w:rsidR="002F3947">
        <w:rPr>
          <w:rFonts w:ascii="Times New Roman" w:hAnsi="Times New Roman" w:cs="Times New Roman"/>
          <w:sz w:val="24"/>
          <w:szCs w:val="24"/>
        </w:rPr>
        <w:t xml:space="preserve"> embarrass </w:t>
      </w:r>
      <w:r w:rsidR="00EA023E" w:rsidRPr="0071209D">
        <w:rPr>
          <w:rFonts w:ascii="Times New Roman" w:hAnsi="Times New Roman" w:cs="Times New Roman"/>
          <w:sz w:val="24"/>
          <w:szCs w:val="24"/>
        </w:rPr>
        <w:t>Agamemnon</w:t>
      </w:r>
      <w:r w:rsidR="000433FC">
        <w:rPr>
          <w:rFonts w:ascii="Times New Roman" w:hAnsi="Times New Roman" w:cs="Times New Roman"/>
          <w:sz w:val="24"/>
          <w:szCs w:val="24"/>
        </w:rPr>
        <w:t>,</w:t>
      </w:r>
      <w:r w:rsidR="002F3947">
        <w:rPr>
          <w:rFonts w:ascii="Times New Roman" w:hAnsi="Times New Roman" w:cs="Times New Roman"/>
          <w:sz w:val="24"/>
          <w:szCs w:val="24"/>
        </w:rPr>
        <w:t xml:space="preserve"> it is not</w:t>
      </w:r>
      <w:r w:rsidR="000433FC">
        <w:rPr>
          <w:rFonts w:ascii="Times New Roman" w:hAnsi="Times New Roman" w:cs="Times New Roman"/>
          <w:sz w:val="24"/>
          <w:szCs w:val="24"/>
        </w:rPr>
        <w:t xml:space="preserve"> </w:t>
      </w:r>
      <w:r w:rsidR="002F3947">
        <w:rPr>
          <w:rFonts w:ascii="Times New Roman" w:hAnsi="Times New Roman" w:cs="Times New Roman"/>
          <w:sz w:val="24"/>
          <w:szCs w:val="24"/>
        </w:rPr>
        <w:t xml:space="preserve">done </w:t>
      </w:r>
      <w:r w:rsidR="000433FC">
        <w:rPr>
          <w:rFonts w:ascii="Times New Roman" w:hAnsi="Times New Roman" w:cs="Times New Roman"/>
          <w:sz w:val="24"/>
          <w:szCs w:val="24"/>
        </w:rPr>
        <w:t>out of respect to her</w:t>
      </w:r>
      <w:r w:rsidR="002F3947">
        <w:rPr>
          <w:rFonts w:ascii="Times New Roman" w:hAnsi="Times New Roman" w:cs="Times New Roman"/>
          <w:sz w:val="24"/>
          <w:szCs w:val="24"/>
        </w:rPr>
        <w:t xml:space="preserve"> insightful </w:t>
      </w:r>
      <w:r w:rsidR="009B246F">
        <w:rPr>
          <w:rFonts w:ascii="Times New Roman" w:hAnsi="Times New Roman" w:cs="Times New Roman"/>
          <w:sz w:val="24"/>
          <w:szCs w:val="24"/>
        </w:rPr>
        <w:t xml:space="preserve">prophetic </w:t>
      </w:r>
      <w:r w:rsidR="000433FC">
        <w:rPr>
          <w:rFonts w:ascii="Times New Roman" w:hAnsi="Times New Roman" w:cs="Times New Roman"/>
          <w:sz w:val="24"/>
          <w:szCs w:val="24"/>
        </w:rPr>
        <w:t xml:space="preserve">knowledge. </w:t>
      </w:r>
    </w:p>
    <w:p w14:paraId="12530876" w14:textId="0EB1A1D5" w:rsidR="00CE154A" w:rsidRDefault="00EA023E">
      <w:pPr>
        <w:rPr>
          <w:rFonts w:ascii="Times New Roman" w:hAnsi="Times New Roman" w:cs="Times New Roman"/>
          <w:sz w:val="24"/>
          <w:szCs w:val="24"/>
        </w:rPr>
      </w:pPr>
      <w:r w:rsidRPr="0071209D">
        <w:rPr>
          <w:rFonts w:ascii="Times New Roman" w:hAnsi="Times New Roman" w:cs="Times New Roman"/>
          <w:sz w:val="24"/>
          <w:szCs w:val="24"/>
        </w:rPr>
        <w:t xml:space="preserve">He treats Athena with the respect her status </w:t>
      </w:r>
      <w:r w:rsidR="00F43846">
        <w:rPr>
          <w:rFonts w:ascii="Times New Roman" w:hAnsi="Times New Roman" w:cs="Times New Roman"/>
          <w:sz w:val="24"/>
          <w:szCs w:val="24"/>
        </w:rPr>
        <w:t>asks for,</w:t>
      </w:r>
      <w:r w:rsidRPr="0071209D">
        <w:rPr>
          <w:rFonts w:ascii="Times New Roman" w:hAnsi="Times New Roman" w:cs="Times New Roman"/>
          <w:sz w:val="24"/>
          <w:szCs w:val="24"/>
        </w:rPr>
        <w:t xml:space="preserve"> none the less.</w:t>
      </w:r>
      <w:r w:rsidR="00614E29" w:rsidRPr="00614E29">
        <w:rPr>
          <w:rFonts w:ascii="Times New Roman" w:hAnsi="Times New Roman" w:cs="Times New Roman"/>
          <w:sz w:val="24"/>
          <w:szCs w:val="24"/>
        </w:rPr>
        <w:t xml:space="preserve"> </w:t>
      </w:r>
      <w:r w:rsidR="00614E29" w:rsidRPr="0071209D">
        <w:rPr>
          <w:rFonts w:ascii="Times New Roman" w:hAnsi="Times New Roman" w:cs="Times New Roman"/>
          <w:sz w:val="24"/>
          <w:szCs w:val="24"/>
        </w:rPr>
        <w:t xml:space="preserve">Disrespect of the gods isn’t advised in the books, no matter what your allegiances are. The gods are known to hold grudges that can destroy whole cities, and often treat cities like trading </w:t>
      </w:r>
      <w:r w:rsidR="00D32235">
        <w:rPr>
          <w:rFonts w:ascii="Times New Roman" w:hAnsi="Times New Roman" w:cs="Times New Roman"/>
          <w:sz w:val="24"/>
          <w:szCs w:val="24"/>
        </w:rPr>
        <w:t>chips</w:t>
      </w:r>
      <w:r w:rsidR="00614E29" w:rsidRPr="0071209D">
        <w:rPr>
          <w:rFonts w:ascii="Times New Roman" w:hAnsi="Times New Roman" w:cs="Times New Roman"/>
          <w:sz w:val="24"/>
          <w:szCs w:val="24"/>
        </w:rPr>
        <w:t xml:space="preserve"> with </w:t>
      </w:r>
      <w:r w:rsidR="00D32235">
        <w:rPr>
          <w:rFonts w:ascii="Times New Roman" w:hAnsi="Times New Roman" w:cs="Times New Roman"/>
          <w:sz w:val="24"/>
          <w:szCs w:val="24"/>
        </w:rPr>
        <w:t xml:space="preserve">the </w:t>
      </w:r>
      <w:r w:rsidR="00614E29" w:rsidRPr="0071209D">
        <w:rPr>
          <w:rFonts w:ascii="Times New Roman" w:hAnsi="Times New Roman" w:cs="Times New Roman"/>
          <w:sz w:val="24"/>
          <w:szCs w:val="24"/>
        </w:rPr>
        <w:t>other gods</w:t>
      </w:r>
      <w:r w:rsidR="00D32235">
        <w:rPr>
          <w:rFonts w:ascii="Times New Roman" w:hAnsi="Times New Roman" w:cs="Times New Roman"/>
          <w:sz w:val="24"/>
          <w:szCs w:val="24"/>
        </w:rPr>
        <w:t xml:space="preserve"> in the pantheons</w:t>
      </w:r>
      <w:r w:rsidR="00614E29" w:rsidRPr="0071209D">
        <w:rPr>
          <w:rFonts w:ascii="Times New Roman" w:hAnsi="Times New Roman" w:cs="Times New Roman"/>
          <w:sz w:val="24"/>
          <w:szCs w:val="24"/>
        </w:rPr>
        <w:t>.</w:t>
      </w:r>
      <w:r w:rsidR="00A25DED">
        <w:rPr>
          <w:rFonts w:ascii="Times New Roman" w:hAnsi="Times New Roman" w:cs="Times New Roman"/>
          <w:sz w:val="24"/>
          <w:szCs w:val="24"/>
        </w:rPr>
        <w:t xml:space="preserve"> There is such an a</w:t>
      </w:r>
      <w:r w:rsidR="00CD5043">
        <w:rPr>
          <w:rFonts w:ascii="Times New Roman" w:hAnsi="Times New Roman" w:cs="Times New Roman"/>
          <w:sz w:val="24"/>
          <w:szCs w:val="24"/>
        </w:rPr>
        <w:t>greement between Zeus and Hera</w:t>
      </w:r>
      <w:r w:rsidR="009D49C8">
        <w:rPr>
          <w:rFonts w:ascii="Times New Roman" w:hAnsi="Times New Roman" w:cs="Times New Roman"/>
          <w:sz w:val="24"/>
          <w:szCs w:val="24"/>
        </w:rPr>
        <w:t xml:space="preserve"> in book 4 of the Iliad, where Zeus begrudges Hera and Athena’s bloodthirsty need to destroy Ilium, a city he favours dearly for their libations and altar sacrifices. He concedes </w:t>
      </w:r>
      <w:r w:rsidR="00234969">
        <w:rPr>
          <w:rFonts w:ascii="Times New Roman" w:hAnsi="Times New Roman" w:cs="Times New Roman"/>
          <w:sz w:val="24"/>
          <w:szCs w:val="24"/>
        </w:rPr>
        <w:t>to</w:t>
      </w:r>
      <w:r w:rsidR="009D49C8">
        <w:rPr>
          <w:rFonts w:ascii="Times New Roman" w:hAnsi="Times New Roman" w:cs="Times New Roman"/>
          <w:sz w:val="24"/>
          <w:szCs w:val="24"/>
        </w:rPr>
        <w:t xml:space="preserve"> Hera</w:t>
      </w:r>
      <w:r w:rsidR="00234969">
        <w:rPr>
          <w:rFonts w:ascii="Times New Roman" w:hAnsi="Times New Roman" w:cs="Times New Roman"/>
          <w:sz w:val="24"/>
          <w:szCs w:val="24"/>
        </w:rPr>
        <w:t>s wishes</w:t>
      </w:r>
      <w:r w:rsidR="009D49C8">
        <w:rPr>
          <w:rFonts w:ascii="Times New Roman" w:hAnsi="Times New Roman" w:cs="Times New Roman"/>
          <w:sz w:val="24"/>
          <w:szCs w:val="24"/>
        </w:rPr>
        <w:t xml:space="preserve">, but not before threatening to do unto a city she favours what she has done to Ilium. Hera flippantly agrees with this, saying she would not hold a grudge against him, and </w:t>
      </w:r>
      <w:r w:rsidR="0014149D">
        <w:rPr>
          <w:rFonts w:ascii="Times New Roman" w:hAnsi="Times New Roman" w:cs="Times New Roman"/>
          <w:sz w:val="24"/>
          <w:szCs w:val="24"/>
        </w:rPr>
        <w:t xml:space="preserve">sneakily implies that she </w:t>
      </w:r>
      <w:r w:rsidR="009D49C8">
        <w:rPr>
          <w:rFonts w:ascii="Times New Roman" w:hAnsi="Times New Roman" w:cs="Times New Roman"/>
          <w:sz w:val="24"/>
          <w:szCs w:val="24"/>
        </w:rPr>
        <w:t xml:space="preserve">couldn’t even if she wanted to, because he is far more powerful </w:t>
      </w:r>
      <w:r w:rsidR="00411DFA">
        <w:rPr>
          <w:rFonts w:ascii="Times New Roman" w:hAnsi="Times New Roman" w:cs="Times New Roman"/>
          <w:sz w:val="24"/>
          <w:szCs w:val="24"/>
        </w:rPr>
        <w:t>than</w:t>
      </w:r>
      <w:r w:rsidR="009D49C8">
        <w:rPr>
          <w:rFonts w:ascii="Times New Roman" w:hAnsi="Times New Roman" w:cs="Times New Roman"/>
          <w:sz w:val="24"/>
          <w:szCs w:val="24"/>
        </w:rPr>
        <w:t xml:space="preserve"> her</w:t>
      </w:r>
      <w:r w:rsidR="0072270A">
        <w:rPr>
          <w:rFonts w:ascii="Times New Roman" w:hAnsi="Times New Roman" w:cs="Times New Roman"/>
          <w:sz w:val="24"/>
          <w:szCs w:val="24"/>
        </w:rPr>
        <w:t>, successfully inflating his ego</w:t>
      </w:r>
      <w:r w:rsidR="00A26E1A">
        <w:rPr>
          <w:rStyle w:val="FootnoteReference"/>
          <w:rFonts w:ascii="Times New Roman" w:hAnsi="Times New Roman" w:cs="Times New Roman"/>
          <w:sz w:val="24"/>
          <w:szCs w:val="24"/>
        </w:rPr>
        <w:footnoteReference w:id="3"/>
      </w:r>
      <w:r w:rsidR="009D49C8">
        <w:rPr>
          <w:rFonts w:ascii="Times New Roman" w:hAnsi="Times New Roman" w:cs="Times New Roman"/>
          <w:sz w:val="24"/>
          <w:szCs w:val="24"/>
        </w:rPr>
        <w:t xml:space="preserve">. </w:t>
      </w:r>
    </w:p>
    <w:p w14:paraId="4E5F00D5" w14:textId="153E1E9A" w:rsidR="00013B6F" w:rsidRPr="0071209D" w:rsidRDefault="00170B25">
      <w:pPr>
        <w:rPr>
          <w:rFonts w:ascii="Times New Roman" w:hAnsi="Times New Roman" w:cs="Times New Roman"/>
          <w:sz w:val="24"/>
          <w:szCs w:val="24"/>
        </w:rPr>
      </w:pPr>
      <w:r>
        <w:rPr>
          <w:rFonts w:ascii="Times New Roman" w:hAnsi="Times New Roman" w:cs="Times New Roman"/>
          <w:sz w:val="24"/>
          <w:szCs w:val="24"/>
        </w:rPr>
        <w:t xml:space="preserve">With this in mind, we realise just how much the gods can influence human nature and the events that transpire around them, despite Zeus’ reluctance to directly interfere, he certainly has the power to and if he is moved </w:t>
      </w:r>
      <w:r w:rsidR="00A07BC4">
        <w:rPr>
          <w:rFonts w:ascii="Times New Roman" w:hAnsi="Times New Roman" w:cs="Times New Roman"/>
          <w:sz w:val="24"/>
          <w:szCs w:val="24"/>
        </w:rPr>
        <w:t>to,</w:t>
      </w:r>
      <w:r>
        <w:rPr>
          <w:rFonts w:ascii="Times New Roman" w:hAnsi="Times New Roman" w:cs="Times New Roman"/>
          <w:sz w:val="24"/>
          <w:szCs w:val="24"/>
        </w:rPr>
        <w:t xml:space="preserve"> he</w:t>
      </w:r>
      <w:r w:rsidR="0047417D">
        <w:rPr>
          <w:rFonts w:ascii="Times New Roman" w:hAnsi="Times New Roman" w:cs="Times New Roman"/>
          <w:sz w:val="24"/>
          <w:szCs w:val="24"/>
        </w:rPr>
        <w:t xml:space="preserve"> </w:t>
      </w:r>
      <w:r w:rsidR="006B3529">
        <w:rPr>
          <w:rFonts w:ascii="Times New Roman" w:hAnsi="Times New Roman" w:cs="Times New Roman"/>
          <w:sz w:val="24"/>
          <w:szCs w:val="24"/>
        </w:rPr>
        <w:t xml:space="preserve">does move in favour of his rage. </w:t>
      </w:r>
    </w:p>
    <w:p w14:paraId="2C1F31A6" w14:textId="514F4CB0" w:rsidR="00817C82" w:rsidRDefault="00013B6F">
      <w:pPr>
        <w:rPr>
          <w:rFonts w:ascii="Times New Roman" w:hAnsi="Times New Roman" w:cs="Times New Roman"/>
          <w:sz w:val="24"/>
          <w:szCs w:val="24"/>
        </w:rPr>
      </w:pPr>
      <w:r w:rsidRPr="0071209D">
        <w:rPr>
          <w:rFonts w:ascii="Times New Roman" w:hAnsi="Times New Roman" w:cs="Times New Roman"/>
          <w:sz w:val="24"/>
          <w:szCs w:val="24"/>
        </w:rPr>
        <w:t xml:space="preserve">Despite ‘fate’ being an intangible force that the gods should not meddle with, they often find loopholes where they can subtly reshape fate without interfering directly as they might like to. We find instances where gods will spirit away </w:t>
      </w:r>
      <w:r w:rsidR="0054530E" w:rsidRPr="0071209D">
        <w:rPr>
          <w:rFonts w:ascii="Times New Roman" w:hAnsi="Times New Roman" w:cs="Times New Roman"/>
          <w:sz w:val="24"/>
          <w:szCs w:val="24"/>
        </w:rPr>
        <w:t>favourites or</w:t>
      </w:r>
      <w:r w:rsidRPr="0071209D">
        <w:rPr>
          <w:rFonts w:ascii="Times New Roman" w:hAnsi="Times New Roman" w:cs="Times New Roman"/>
          <w:sz w:val="24"/>
          <w:szCs w:val="24"/>
        </w:rPr>
        <w:t xml:space="preserve"> rescue their children from a deadly blow</w:t>
      </w:r>
      <w:r w:rsidR="001D352B">
        <w:rPr>
          <w:rFonts w:ascii="Times New Roman" w:hAnsi="Times New Roman" w:cs="Times New Roman"/>
          <w:sz w:val="24"/>
          <w:szCs w:val="24"/>
        </w:rPr>
        <w:t xml:space="preserve"> outright</w:t>
      </w:r>
      <w:r w:rsidRPr="0071209D">
        <w:rPr>
          <w:rFonts w:ascii="Times New Roman" w:hAnsi="Times New Roman" w:cs="Times New Roman"/>
          <w:sz w:val="24"/>
          <w:szCs w:val="24"/>
        </w:rPr>
        <w:t xml:space="preserve">. </w:t>
      </w:r>
      <w:r w:rsidR="003403DD" w:rsidRPr="0071209D">
        <w:rPr>
          <w:rFonts w:ascii="Times New Roman" w:hAnsi="Times New Roman" w:cs="Times New Roman"/>
          <w:sz w:val="24"/>
          <w:szCs w:val="24"/>
        </w:rPr>
        <w:t xml:space="preserve">Aphrodite is such one, as she saves her son Aeneas from Diomedes on the </w:t>
      </w:r>
      <w:r w:rsidR="00FF7D47" w:rsidRPr="0071209D">
        <w:rPr>
          <w:rFonts w:ascii="Times New Roman" w:hAnsi="Times New Roman" w:cs="Times New Roman"/>
          <w:sz w:val="24"/>
          <w:szCs w:val="24"/>
        </w:rPr>
        <w:t>battlefield</w:t>
      </w:r>
      <w:r w:rsidR="00FF7D47">
        <w:rPr>
          <w:rFonts w:ascii="Times New Roman" w:hAnsi="Times New Roman" w:cs="Times New Roman"/>
          <w:sz w:val="24"/>
          <w:szCs w:val="24"/>
        </w:rPr>
        <w:t xml:space="preserve"> and</w:t>
      </w:r>
      <w:r w:rsidR="003F7CBB">
        <w:rPr>
          <w:rFonts w:ascii="Times New Roman" w:hAnsi="Times New Roman" w:cs="Times New Roman"/>
          <w:sz w:val="24"/>
          <w:szCs w:val="24"/>
        </w:rPr>
        <w:t xml:space="preserve"> does this again with the help of her lover Ares</w:t>
      </w:r>
      <w:r w:rsidR="003403DD" w:rsidRPr="0071209D">
        <w:rPr>
          <w:rStyle w:val="FootnoteReference"/>
          <w:rFonts w:ascii="Times New Roman" w:hAnsi="Times New Roman" w:cs="Times New Roman"/>
          <w:sz w:val="24"/>
          <w:szCs w:val="24"/>
        </w:rPr>
        <w:footnoteReference w:id="4"/>
      </w:r>
      <w:r w:rsidR="003403DD" w:rsidRPr="0071209D">
        <w:rPr>
          <w:rFonts w:ascii="Times New Roman" w:hAnsi="Times New Roman" w:cs="Times New Roman"/>
          <w:sz w:val="24"/>
          <w:szCs w:val="24"/>
        </w:rPr>
        <w:t xml:space="preserve">. In return Diomedes, knowing that she is a god through Athena’s </w:t>
      </w:r>
      <w:r w:rsidR="005A275C">
        <w:rPr>
          <w:rFonts w:ascii="Times New Roman" w:hAnsi="Times New Roman" w:cs="Times New Roman"/>
          <w:sz w:val="24"/>
          <w:szCs w:val="24"/>
        </w:rPr>
        <w:t>divine intervention</w:t>
      </w:r>
      <w:r w:rsidR="003403DD" w:rsidRPr="0071209D">
        <w:rPr>
          <w:rFonts w:ascii="Times New Roman" w:hAnsi="Times New Roman" w:cs="Times New Roman"/>
          <w:sz w:val="24"/>
          <w:szCs w:val="24"/>
        </w:rPr>
        <w:t>, gives Aphrodite a superficial wound knowing full well who she is and what she is capable of</w:t>
      </w:r>
      <w:r w:rsidR="003403DD">
        <w:rPr>
          <w:rFonts w:ascii="Times New Roman" w:hAnsi="Times New Roman" w:cs="Times New Roman"/>
          <w:sz w:val="24"/>
          <w:szCs w:val="24"/>
        </w:rPr>
        <w:t xml:space="preserve">. </w:t>
      </w:r>
    </w:p>
    <w:p w14:paraId="54CF58AD" w14:textId="62FBEFC8" w:rsidR="0031299F" w:rsidRDefault="008B6AC7" w:rsidP="6E581EF3">
      <w:pPr>
        <w:rPr>
          <w:rFonts w:ascii="Times New Roman" w:hAnsi="Times New Roman" w:cs="Times New Roman"/>
          <w:sz w:val="24"/>
          <w:szCs w:val="24"/>
        </w:rPr>
      </w:pPr>
      <w:r>
        <w:rPr>
          <w:rFonts w:ascii="Times New Roman" w:hAnsi="Times New Roman" w:cs="Times New Roman"/>
          <w:sz w:val="24"/>
          <w:szCs w:val="24"/>
        </w:rPr>
        <w:t>This is not the first instance of disrespect shown towards Aphrodite, Helen of Troy also recognises the goddess, and instead of being cowed by her, she argues her treatment with her, woman to woman</w:t>
      </w:r>
      <w:r w:rsidR="00D31DCE">
        <w:rPr>
          <w:rFonts w:ascii="Times New Roman" w:hAnsi="Times New Roman" w:cs="Times New Roman"/>
          <w:sz w:val="24"/>
          <w:szCs w:val="24"/>
        </w:rPr>
        <w:t xml:space="preserve">. </w:t>
      </w:r>
      <w:r w:rsidR="00EA33BB">
        <w:rPr>
          <w:rFonts w:ascii="Times New Roman" w:hAnsi="Times New Roman" w:cs="Times New Roman"/>
          <w:sz w:val="24"/>
          <w:szCs w:val="24"/>
        </w:rPr>
        <w:t>Of course,</w:t>
      </w:r>
      <w:r w:rsidR="00D31DCE">
        <w:rPr>
          <w:rFonts w:ascii="Times New Roman" w:hAnsi="Times New Roman" w:cs="Times New Roman"/>
          <w:sz w:val="24"/>
          <w:szCs w:val="24"/>
        </w:rPr>
        <w:t xml:space="preserve"> </w:t>
      </w:r>
      <w:r w:rsidR="003C0B81">
        <w:rPr>
          <w:rFonts w:ascii="Times New Roman" w:hAnsi="Times New Roman" w:cs="Times New Roman"/>
          <w:sz w:val="24"/>
          <w:szCs w:val="24"/>
        </w:rPr>
        <w:t xml:space="preserve">only having </w:t>
      </w:r>
      <w:r w:rsidR="009E0661">
        <w:rPr>
          <w:rFonts w:ascii="Times New Roman" w:hAnsi="Times New Roman" w:cs="Times New Roman"/>
          <w:sz w:val="24"/>
          <w:szCs w:val="24"/>
        </w:rPr>
        <w:t xml:space="preserve">other gods and goddess’ taking such a tone with her, </w:t>
      </w:r>
      <w:r w:rsidR="00D31DCE">
        <w:rPr>
          <w:rFonts w:ascii="Times New Roman" w:hAnsi="Times New Roman" w:cs="Times New Roman"/>
          <w:sz w:val="24"/>
          <w:szCs w:val="24"/>
        </w:rPr>
        <w:t xml:space="preserve">Aphrodite does not take kindly to </w:t>
      </w:r>
      <w:r w:rsidR="009E0661">
        <w:rPr>
          <w:rFonts w:ascii="Times New Roman" w:hAnsi="Times New Roman" w:cs="Times New Roman"/>
          <w:sz w:val="24"/>
          <w:szCs w:val="24"/>
        </w:rPr>
        <w:t>Helens crass words</w:t>
      </w:r>
      <w:r w:rsidR="00D31DCE">
        <w:rPr>
          <w:rFonts w:ascii="Times New Roman" w:hAnsi="Times New Roman" w:cs="Times New Roman"/>
          <w:sz w:val="24"/>
          <w:szCs w:val="24"/>
        </w:rPr>
        <w:t xml:space="preserve">, </w:t>
      </w:r>
      <w:r w:rsidR="009E0661">
        <w:rPr>
          <w:rFonts w:ascii="Times New Roman" w:hAnsi="Times New Roman" w:cs="Times New Roman"/>
          <w:sz w:val="24"/>
          <w:szCs w:val="24"/>
        </w:rPr>
        <w:t xml:space="preserve">and even goes so far as to </w:t>
      </w:r>
      <w:r w:rsidR="00267566">
        <w:rPr>
          <w:rFonts w:ascii="Times New Roman" w:hAnsi="Times New Roman" w:cs="Times New Roman"/>
          <w:sz w:val="24"/>
          <w:szCs w:val="24"/>
        </w:rPr>
        <w:t>threat</w:t>
      </w:r>
      <w:r w:rsidR="009E0661">
        <w:rPr>
          <w:rFonts w:ascii="Times New Roman" w:hAnsi="Times New Roman" w:cs="Times New Roman"/>
          <w:sz w:val="24"/>
          <w:szCs w:val="24"/>
        </w:rPr>
        <w:t>en</w:t>
      </w:r>
      <w:r w:rsidR="00D31DCE">
        <w:rPr>
          <w:rFonts w:ascii="Times New Roman" w:hAnsi="Times New Roman" w:cs="Times New Roman"/>
          <w:sz w:val="24"/>
          <w:szCs w:val="24"/>
        </w:rPr>
        <w:t xml:space="preserve"> </w:t>
      </w:r>
      <w:r w:rsidR="009E0661">
        <w:rPr>
          <w:rFonts w:ascii="Times New Roman" w:hAnsi="Times New Roman" w:cs="Times New Roman"/>
          <w:sz w:val="24"/>
          <w:szCs w:val="24"/>
        </w:rPr>
        <w:t>the mortal with</w:t>
      </w:r>
      <w:r w:rsidR="00267566">
        <w:rPr>
          <w:rFonts w:ascii="Times New Roman" w:hAnsi="Times New Roman" w:cs="Times New Roman"/>
          <w:sz w:val="24"/>
          <w:szCs w:val="24"/>
        </w:rPr>
        <w:t xml:space="preserve"> a grizzly end at the hands of Greeks and Trojans alike. </w:t>
      </w:r>
      <w:r w:rsidR="00EA33BB">
        <w:rPr>
          <w:rFonts w:ascii="Times New Roman" w:hAnsi="Times New Roman" w:cs="Times New Roman"/>
          <w:sz w:val="24"/>
          <w:szCs w:val="24"/>
        </w:rPr>
        <w:t xml:space="preserve">Disrespect of any kind </w:t>
      </w:r>
      <w:r w:rsidR="00EA33BB">
        <w:rPr>
          <w:rFonts w:ascii="Times New Roman" w:hAnsi="Times New Roman" w:cs="Times New Roman"/>
          <w:sz w:val="24"/>
          <w:szCs w:val="24"/>
        </w:rPr>
        <w:lastRenderedPageBreak/>
        <w:t>aimed towards a god is rapidly met with righteous anger and spite in most cases</w:t>
      </w:r>
      <w:r w:rsidR="0029102A">
        <w:rPr>
          <w:rStyle w:val="FootnoteReference"/>
          <w:rFonts w:ascii="Times New Roman" w:hAnsi="Times New Roman" w:cs="Times New Roman"/>
          <w:sz w:val="24"/>
          <w:szCs w:val="24"/>
        </w:rPr>
        <w:footnoteReference w:id="5"/>
      </w:r>
      <w:r w:rsidR="00EA33BB">
        <w:rPr>
          <w:rFonts w:ascii="Times New Roman" w:hAnsi="Times New Roman" w:cs="Times New Roman"/>
          <w:sz w:val="24"/>
          <w:szCs w:val="24"/>
        </w:rPr>
        <w:t>.</w:t>
      </w:r>
      <w:r w:rsidR="00A07BC4">
        <w:rPr>
          <w:rFonts w:ascii="Times New Roman" w:hAnsi="Times New Roman" w:cs="Times New Roman"/>
          <w:sz w:val="24"/>
          <w:szCs w:val="24"/>
        </w:rPr>
        <w:t xml:space="preserve"> The only mortal to constantly respect the gods within the Iliad is Hector, and despite </w:t>
      </w:r>
      <w:r w:rsidR="00EA781E">
        <w:rPr>
          <w:rFonts w:ascii="Times New Roman" w:hAnsi="Times New Roman" w:cs="Times New Roman"/>
          <w:sz w:val="24"/>
          <w:szCs w:val="24"/>
        </w:rPr>
        <w:t>his</w:t>
      </w:r>
      <w:r w:rsidR="00A07BC4">
        <w:rPr>
          <w:rFonts w:ascii="Times New Roman" w:hAnsi="Times New Roman" w:cs="Times New Roman"/>
          <w:sz w:val="24"/>
          <w:szCs w:val="24"/>
        </w:rPr>
        <w:t xml:space="preserve"> devotion and piety to the gods, he meets his end at the hands of Achilles and the fall of Troy follows his demise</w:t>
      </w:r>
      <w:r w:rsidR="005D4CF7">
        <w:rPr>
          <w:rStyle w:val="FootnoteReference"/>
          <w:rFonts w:ascii="Times New Roman" w:hAnsi="Times New Roman" w:cs="Times New Roman"/>
          <w:sz w:val="24"/>
          <w:szCs w:val="24"/>
        </w:rPr>
        <w:footnoteReference w:id="6"/>
      </w:r>
      <w:r w:rsidR="00A07BC4">
        <w:rPr>
          <w:rFonts w:ascii="Times New Roman" w:hAnsi="Times New Roman" w:cs="Times New Roman"/>
          <w:sz w:val="24"/>
          <w:szCs w:val="24"/>
        </w:rPr>
        <w:t xml:space="preserve">. </w:t>
      </w:r>
      <w:r w:rsidR="006C08A7">
        <w:rPr>
          <w:rFonts w:ascii="Times New Roman" w:hAnsi="Times New Roman" w:cs="Times New Roman"/>
          <w:sz w:val="24"/>
          <w:szCs w:val="24"/>
        </w:rPr>
        <w:t xml:space="preserve">Unlike Hector, Achilles’ respect for authority seems to fluctuate, </w:t>
      </w:r>
      <w:r w:rsidR="00C736B6">
        <w:rPr>
          <w:rFonts w:ascii="Times New Roman" w:hAnsi="Times New Roman" w:cs="Times New Roman"/>
          <w:sz w:val="24"/>
          <w:szCs w:val="24"/>
        </w:rPr>
        <w:t>depending on his mood. He thinks very highly of himself throughout the book, and this may be due to his lineage or it may be just how Homer perceives a Greek hero to be</w:t>
      </w:r>
      <w:r w:rsidR="00871846">
        <w:rPr>
          <w:rFonts w:ascii="Times New Roman" w:hAnsi="Times New Roman" w:cs="Times New Roman"/>
          <w:sz w:val="24"/>
          <w:szCs w:val="24"/>
        </w:rPr>
        <w:t xml:space="preserve">, thoughtless of his mortal flaws. </w:t>
      </w:r>
      <w:bookmarkStart w:id="2" w:name="_GoBack"/>
      <w:bookmarkEnd w:id="2"/>
    </w:p>
    <w:p w14:paraId="6FD63592" w14:textId="51DEE718" w:rsidR="007157B3" w:rsidRDefault="00BE74B8">
      <w:pPr>
        <w:rPr>
          <w:rFonts w:ascii="Times New Roman" w:hAnsi="Times New Roman" w:cs="Times New Roman"/>
          <w:sz w:val="24"/>
          <w:szCs w:val="24"/>
        </w:rPr>
      </w:pPr>
      <w:r>
        <w:rPr>
          <w:rFonts w:ascii="Times New Roman" w:hAnsi="Times New Roman" w:cs="Times New Roman"/>
          <w:sz w:val="24"/>
          <w:szCs w:val="24"/>
        </w:rPr>
        <w:t>In regard to disguising themselves from mortal eyes, o</w:t>
      </w:r>
      <w:r w:rsidR="00E93806" w:rsidRPr="0071209D">
        <w:rPr>
          <w:rFonts w:ascii="Times New Roman" w:hAnsi="Times New Roman" w:cs="Times New Roman"/>
          <w:sz w:val="24"/>
          <w:szCs w:val="24"/>
        </w:rPr>
        <w:t xml:space="preserve">nly a few of </w:t>
      </w:r>
      <w:r w:rsidR="0023118F">
        <w:rPr>
          <w:rFonts w:ascii="Times New Roman" w:hAnsi="Times New Roman" w:cs="Times New Roman"/>
          <w:sz w:val="24"/>
          <w:szCs w:val="24"/>
        </w:rPr>
        <w:t>the gods</w:t>
      </w:r>
      <w:r w:rsidR="00E93806" w:rsidRPr="0071209D">
        <w:rPr>
          <w:rFonts w:ascii="Times New Roman" w:hAnsi="Times New Roman" w:cs="Times New Roman"/>
          <w:sz w:val="24"/>
          <w:szCs w:val="24"/>
        </w:rPr>
        <w:t xml:space="preserve"> go out of their way to disguise themselves </w:t>
      </w:r>
      <w:r w:rsidR="00594C14">
        <w:rPr>
          <w:rFonts w:ascii="Times New Roman" w:hAnsi="Times New Roman" w:cs="Times New Roman"/>
          <w:sz w:val="24"/>
          <w:szCs w:val="24"/>
        </w:rPr>
        <w:t>properly in front of keen mortals</w:t>
      </w:r>
      <w:r w:rsidR="00E93806" w:rsidRPr="0071209D">
        <w:rPr>
          <w:rFonts w:ascii="Times New Roman" w:hAnsi="Times New Roman" w:cs="Times New Roman"/>
          <w:sz w:val="24"/>
          <w:szCs w:val="24"/>
        </w:rPr>
        <w:t xml:space="preserve"> and they are usually recognised</w:t>
      </w:r>
      <w:r w:rsidR="00701896">
        <w:rPr>
          <w:rFonts w:ascii="Times New Roman" w:hAnsi="Times New Roman" w:cs="Times New Roman"/>
          <w:sz w:val="24"/>
          <w:szCs w:val="24"/>
        </w:rPr>
        <w:t xml:space="preserve">, whether through </w:t>
      </w:r>
      <w:r w:rsidR="00546195">
        <w:rPr>
          <w:rFonts w:ascii="Times New Roman" w:hAnsi="Times New Roman" w:cs="Times New Roman"/>
          <w:sz w:val="24"/>
          <w:szCs w:val="24"/>
        </w:rPr>
        <w:t xml:space="preserve">divine </w:t>
      </w:r>
      <w:r w:rsidR="00701896">
        <w:rPr>
          <w:rFonts w:ascii="Times New Roman" w:hAnsi="Times New Roman" w:cs="Times New Roman"/>
          <w:sz w:val="24"/>
          <w:szCs w:val="24"/>
        </w:rPr>
        <w:t>intervention or pure speculation.</w:t>
      </w:r>
      <w:r w:rsidR="00AE3F0C">
        <w:rPr>
          <w:rFonts w:ascii="Times New Roman" w:hAnsi="Times New Roman" w:cs="Times New Roman"/>
          <w:sz w:val="24"/>
          <w:szCs w:val="24"/>
        </w:rPr>
        <w:t xml:space="preserve"> If they do disguise themselves its usually for a </w:t>
      </w:r>
      <w:r w:rsidR="001074DA">
        <w:rPr>
          <w:rFonts w:ascii="Times New Roman" w:hAnsi="Times New Roman" w:cs="Times New Roman"/>
          <w:sz w:val="24"/>
          <w:szCs w:val="24"/>
        </w:rPr>
        <w:t>purpose that</w:t>
      </w:r>
      <w:r w:rsidR="00AE3F0C">
        <w:rPr>
          <w:rFonts w:ascii="Times New Roman" w:hAnsi="Times New Roman" w:cs="Times New Roman"/>
          <w:sz w:val="24"/>
          <w:szCs w:val="24"/>
        </w:rPr>
        <w:t xml:space="preserve"> they </w:t>
      </w:r>
      <w:r w:rsidR="00546195">
        <w:rPr>
          <w:rFonts w:ascii="Times New Roman" w:hAnsi="Times New Roman" w:cs="Times New Roman"/>
          <w:sz w:val="24"/>
          <w:szCs w:val="24"/>
        </w:rPr>
        <w:t>deem</w:t>
      </w:r>
      <w:r w:rsidR="00AE3F0C">
        <w:rPr>
          <w:rFonts w:ascii="Times New Roman" w:hAnsi="Times New Roman" w:cs="Times New Roman"/>
          <w:sz w:val="24"/>
          <w:szCs w:val="24"/>
        </w:rPr>
        <w:t xml:space="preserve"> to be important, when Hermes is asked to guide Priam through the Greek encampment to Achilles for the barter of Hectors corpse</w:t>
      </w:r>
      <w:r w:rsidR="00482AD9">
        <w:rPr>
          <w:rFonts w:ascii="Times New Roman" w:hAnsi="Times New Roman" w:cs="Times New Roman"/>
          <w:sz w:val="24"/>
          <w:szCs w:val="24"/>
        </w:rPr>
        <w:t xml:space="preserve"> as Zeus asked of him</w:t>
      </w:r>
      <w:r w:rsidR="00A457AD">
        <w:rPr>
          <w:rStyle w:val="FootnoteReference"/>
          <w:rFonts w:ascii="Times New Roman" w:hAnsi="Times New Roman" w:cs="Times New Roman"/>
          <w:sz w:val="24"/>
          <w:szCs w:val="24"/>
        </w:rPr>
        <w:footnoteReference w:id="7"/>
      </w:r>
      <w:r w:rsidR="00482AD9">
        <w:rPr>
          <w:rFonts w:ascii="Times New Roman" w:hAnsi="Times New Roman" w:cs="Times New Roman"/>
          <w:sz w:val="24"/>
          <w:szCs w:val="24"/>
        </w:rPr>
        <w:t xml:space="preserve">. </w:t>
      </w:r>
      <w:r w:rsidR="00C4219E">
        <w:rPr>
          <w:rFonts w:ascii="Times New Roman" w:hAnsi="Times New Roman" w:cs="Times New Roman"/>
          <w:sz w:val="24"/>
          <w:szCs w:val="24"/>
        </w:rPr>
        <w:t xml:space="preserve">This is a choice made morally by Zeus through compassion for Priam’s wish to bury his son, displaying a god’s compassion for a father and his son. Father and son relationships are revered in ancient </w:t>
      </w:r>
      <w:r w:rsidR="000415BC">
        <w:rPr>
          <w:rFonts w:ascii="Times New Roman" w:hAnsi="Times New Roman" w:cs="Times New Roman"/>
          <w:sz w:val="24"/>
          <w:szCs w:val="24"/>
        </w:rPr>
        <w:t>Greece and</w:t>
      </w:r>
      <w:r w:rsidR="0021117A">
        <w:rPr>
          <w:rFonts w:ascii="Times New Roman" w:hAnsi="Times New Roman" w:cs="Times New Roman"/>
          <w:sz w:val="24"/>
          <w:szCs w:val="24"/>
        </w:rPr>
        <w:t xml:space="preserve"> are said to be one of the most profound kinds of relationships</w:t>
      </w:r>
      <w:r w:rsidR="00D97C15">
        <w:rPr>
          <w:rFonts w:ascii="Times New Roman" w:hAnsi="Times New Roman" w:cs="Times New Roman"/>
          <w:sz w:val="24"/>
          <w:szCs w:val="24"/>
        </w:rPr>
        <w:t xml:space="preserve"> to be had.</w:t>
      </w:r>
      <w:r w:rsidR="00863C24">
        <w:rPr>
          <w:rFonts w:ascii="Times New Roman" w:hAnsi="Times New Roman" w:cs="Times New Roman"/>
          <w:sz w:val="24"/>
          <w:szCs w:val="24"/>
        </w:rPr>
        <w:t xml:space="preserve"> We see this with Sarpedon, which is to be mentioned shortly.</w:t>
      </w:r>
      <w:r w:rsidR="001854FB">
        <w:rPr>
          <w:rFonts w:ascii="Times New Roman" w:hAnsi="Times New Roman" w:cs="Times New Roman"/>
          <w:sz w:val="24"/>
          <w:szCs w:val="24"/>
        </w:rPr>
        <w:t xml:space="preserve"> This is more a reflection on society then it is a reflection on the god itself in my opinion, and that can be said for some of the other traits instilled within the gods too. </w:t>
      </w:r>
    </w:p>
    <w:p w14:paraId="4B2672C4" w14:textId="62DD5302" w:rsidR="00FF36A1" w:rsidRPr="0071209D" w:rsidRDefault="007157B3">
      <w:pPr>
        <w:rPr>
          <w:rFonts w:ascii="Times New Roman" w:hAnsi="Times New Roman" w:cs="Times New Roman"/>
          <w:sz w:val="24"/>
          <w:szCs w:val="24"/>
        </w:rPr>
      </w:pPr>
      <w:r>
        <w:rPr>
          <w:rFonts w:ascii="Times New Roman" w:hAnsi="Times New Roman" w:cs="Times New Roman"/>
          <w:sz w:val="24"/>
          <w:szCs w:val="24"/>
        </w:rPr>
        <w:t xml:space="preserve">An interesting aspect of the </w:t>
      </w:r>
      <w:r w:rsidR="00974AF7">
        <w:rPr>
          <w:rFonts w:ascii="Times New Roman" w:hAnsi="Times New Roman" w:cs="Times New Roman"/>
          <w:sz w:val="24"/>
          <w:szCs w:val="24"/>
        </w:rPr>
        <w:t>I</w:t>
      </w:r>
      <w:r>
        <w:rPr>
          <w:rFonts w:ascii="Times New Roman" w:hAnsi="Times New Roman" w:cs="Times New Roman"/>
          <w:sz w:val="24"/>
          <w:szCs w:val="24"/>
        </w:rPr>
        <w:t>liad</w:t>
      </w:r>
      <w:r w:rsidR="00592A7D">
        <w:rPr>
          <w:rFonts w:ascii="Times New Roman" w:hAnsi="Times New Roman" w:cs="Times New Roman"/>
          <w:sz w:val="24"/>
          <w:szCs w:val="24"/>
        </w:rPr>
        <w:t xml:space="preserve"> is that not all of the gods will willingly intervene with fate even </w:t>
      </w:r>
      <w:r w:rsidR="00F0241C">
        <w:rPr>
          <w:rFonts w:ascii="Times New Roman" w:hAnsi="Times New Roman" w:cs="Times New Roman"/>
          <w:sz w:val="24"/>
          <w:szCs w:val="24"/>
        </w:rPr>
        <w:t>though they know they</w:t>
      </w:r>
      <w:r w:rsidR="00592A7D">
        <w:rPr>
          <w:rFonts w:ascii="Times New Roman" w:hAnsi="Times New Roman" w:cs="Times New Roman"/>
          <w:sz w:val="24"/>
          <w:szCs w:val="24"/>
        </w:rPr>
        <w:t xml:space="preserve"> can, they fear the repercussions</w:t>
      </w:r>
      <w:r w:rsidR="00543814">
        <w:rPr>
          <w:rFonts w:ascii="Times New Roman" w:hAnsi="Times New Roman" w:cs="Times New Roman"/>
          <w:sz w:val="24"/>
          <w:szCs w:val="24"/>
        </w:rPr>
        <w:t xml:space="preserve"> that could come from constant intervention on their part. F</w:t>
      </w:r>
      <w:r w:rsidR="003403DD">
        <w:rPr>
          <w:rFonts w:ascii="Times New Roman" w:hAnsi="Times New Roman" w:cs="Times New Roman"/>
          <w:sz w:val="24"/>
          <w:szCs w:val="24"/>
        </w:rPr>
        <w:t>or example</w:t>
      </w:r>
      <w:r w:rsidR="00543814">
        <w:rPr>
          <w:rFonts w:ascii="Times New Roman" w:hAnsi="Times New Roman" w:cs="Times New Roman"/>
          <w:sz w:val="24"/>
          <w:szCs w:val="24"/>
        </w:rPr>
        <w:t>,</w:t>
      </w:r>
      <w:r w:rsidR="003403DD">
        <w:rPr>
          <w:rFonts w:ascii="Times New Roman" w:hAnsi="Times New Roman" w:cs="Times New Roman"/>
          <w:sz w:val="24"/>
          <w:szCs w:val="24"/>
        </w:rPr>
        <w:t xml:space="preserve"> Zeus has the prime opportunity to save his demigod son </w:t>
      </w:r>
      <w:r w:rsidR="00026E8A">
        <w:rPr>
          <w:rFonts w:ascii="Times New Roman" w:hAnsi="Times New Roman" w:cs="Times New Roman"/>
          <w:sz w:val="24"/>
          <w:szCs w:val="24"/>
        </w:rPr>
        <w:t>Sarpedon</w:t>
      </w:r>
      <w:r w:rsidR="006B686A">
        <w:rPr>
          <w:rStyle w:val="FootnoteReference"/>
          <w:rFonts w:ascii="Times New Roman" w:hAnsi="Times New Roman" w:cs="Times New Roman"/>
          <w:sz w:val="24"/>
          <w:szCs w:val="24"/>
        </w:rPr>
        <w:footnoteReference w:id="8"/>
      </w:r>
      <w:r w:rsidR="00026E8A">
        <w:rPr>
          <w:rFonts w:ascii="Times New Roman" w:hAnsi="Times New Roman" w:cs="Times New Roman"/>
          <w:sz w:val="24"/>
          <w:szCs w:val="24"/>
        </w:rPr>
        <w:t xml:space="preserve"> and</w:t>
      </w:r>
      <w:r w:rsidR="003403DD">
        <w:rPr>
          <w:rFonts w:ascii="Times New Roman" w:hAnsi="Times New Roman" w:cs="Times New Roman"/>
          <w:sz w:val="24"/>
          <w:szCs w:val="24"/>
        </w:rPr>
        <w:t xml:space="preserve"> is advised by Hera not too because of said repercussions. </w:t>
      </w:r>
      <w:r w:rsidR="00026E8A">
        <w:rPr>
          <w:rFonts w:ascii="Times New Roman" w:hAnsi="Times New Roman" w:cs="Times New Roman"/>
          <w:sz w:val="24"/>
          <w:szCs w:val="24"/>
        </w:rPr>
        <w:t>She warns him that if he shows favour for one mortal, the gods will endeavour to do the same for their favourites</w:t>
      </w:r>
      <w:r w:rsidR="00FF3AAC">
        <w:rPr>
          <w:rFonts w:ascii="Times New Roman" w:hAnsi="Times New Roman" w:cs="Times New Roman"/>
          <w:sz w:val="24"/>
          <w:szCs w:val="24"/>
        </w:rPr>
        <w:t xml:space="preserve"> and disrupt fate</w:t>
      </w:r>
      <w:r w:rsidR="00026E8A">
        <w:rPr>
          <w:rFonts w:ascii="Times New Roman" w:hAnsi="Times New Roman" w:cs="Times New Roman"/>
          <w:sz w:val="24"/>
          <w:szCs w:val="24"/>
        </w:rPr>
        <w:t xml:space="preserve">. </w:t>
      </w:r>
      <w:r w:rsidR="0076678B">
        <w:rPr>
          <w:rFonts w:ascii="Times New Roman" w:hAnsi="Times New Roman" w:cs="Times New Roman"/>
          <w:sz w:val="24"/>
          <w:szCs w:val="24"/>
        </w:rPr>
        <w:t>So, the question becomes; w</w:t>
      </w:r>
      <w:r w:rsidR="006045FD">
        <w:rPr>
          <w:rFonts w:ascii="Times New Roman" w:hAnsi="Times New Roman" w:cs="Times New Roman"/>
          <w:sz w:val="24"/>
          <w:szCs w:val="24"/>
        </w:rPr>
        <w:t xml:space="preserve">hy can one god rescue their </w:t>
      </w:r>
      <w:r w:rsidR="000001F2">
        <w:rPr>
          <w:rFonts w:ascii="Times New Roman" w:hAnsi="Times New Roman" w:cs="Times New Roman"/>
          <w:sz w:val="24"/>
          <w:szCs w:val="24"/>
        </w:rPr>
        <w:t xml:space="preserve">ill-fated mortal </w:t>
      </w:r>
      <w:r w:rsidR="006045FD">
        <w:rPr>
          <w:rFonts w:ascii="Times New Roman" w:hAnsi="Times New Roman" w:cs="Times New Roman"/>
          <w:sz w:val="24"/>
          <w:szCs w:val="24"/>
        </w:rPr>
        <w:t xml:space="preserve">child and not another? </w:t>
      </w:r>
      <w:r w:rsidR="00B11FE1">
        <w:rPr>
          <w:rFonts w:ascii="Times New Roman" w:hAnsi="Times New Roman" w:cs="Times New Roman"/>
          <w:sz w:val="24"/>
          <w:szCs w:val="24"/>
        </w:rPr>
        <w:t>Perhaps it has something</w:t>
      </w:r>
      <w:r w:rsidR="006045FD">
        <w:rPr>
          <w:rFonts w:ascii="Times New Roman" w:hAnsi="Times New Roman" w:cs="Times New Roman"/>
          <w:sz w:val="24"/>
          <w:szCs w:val="24"/>
        </w:rPr>
        <w:t xml:space="preserve"> to do with status, </w:t>
      </w:r>
      <w:r w:rsidR="00B11FE1">
        <w:rPr>
          <w:rFonts w:ascii="Times New Roman" w:hAnsi="Times New Roman" w:cs="Times New Roman"/>
          <w:sz w:val="24"/>
          <w:szCs w:val="24"/>
        </w:rPr>
        <w:t xml:space="preserve">as </w:t>
      </w:r>
      <w:r w:rsidR="00DE6334">
        <w:rPr>
          <w:rFonts w:ascii="Times New Roman" w:hAnsi="Times New Roman" w:cs="Times New Roman"/>
          <w:sz w:val="24"/>
          <w:szCs w:val="24"/>
        </w:rPr>
        <w:t xml:space="preserve">Zeus is a much more powerful god then Aphrodite, perhaps his actions would disrupt the flow of fate more profoundly. </w:t>
      </w:r>
      <w:r w:rsidR="00BB605D">
        <w:rPr>
          <w:rFonts w:ascii="Times New Roman" w:hAnsi="Times New Roman" w:cs="Times New Roman"/>
          <w:sz w:val="24"/>
          <w:szCs w:val="24"/>
        </w:rPr>
        <w:t xml:space="preserve">The </w:t>
      </w:r>
      <w:r w:rsidR="00B11FE1">
        <w:rPr>
          <w:rFonts w:ascii="Times New Roman" w:hAnsi="Times New Roman" w:cs="Times New Roman"/>
          <w:sz w:val="24"/>
          <w:szCs w:val="24"/>
        </w:rPr>
        <w:t>F</w:t>
      </w:r>
      <w:r w:rsidR="00BB605D">
        <w:rPr>
          <w:rFonts w:ascii="Times New Roman" w:hAnsi="Times New Roman" w:cs="Times New Roman"/>
          <w:sz w:val="24"/>
          <w:szCs w:val="24"/>
        </w:rPr>
        <w:t>ates</w:t>
      </w:r>
      <w:r w:rsidR="004E5DCE">
        <w:rPr>
          <w:rFonts w:ascii="Times New Roman" w:hAnsi="Times New Roman" w:cs="Times New Roman"/>
          <w:sz w:val="24"/>
          <w:szCs w:val="24"/>
        </w:rPr>
        <w:t xml:space="preserve"> or Moira</w:t>
      </w:r>
      <w:r w:rsidR="00BB605D">
        <w:rPr>
          <w:rFonts w:ascii="Times New Roman" w:hAnsi="Times New Roman" w:cs="Times New Roman"/>
          <w:sz w:val="24"/>
          <w:szCs w:val="24"/>
        </w:rPr>
        <w:t xml:space="preserve"> are knowledge of past, present and the future</w:t>
      </w:r>
      <w:r w:rsidR="00232FD3">
        <w:rPr>
          <w:rFonts w:ascii="Times New Roman" w:hAnsi="Times New Roman" w:cs="Times New Roman"/>
          <w:sz w:val="24"/>
          <w:szCs w:val="24"/>
        </w:rPr>
        <w:t xml:space="preserve"> and they </w:t>
      </w:r>
      <w:r w:rsidR="004E5DCE">
        <w:rPr>
          <w:rFonts w:ascii="Times New Roman" w:hAnsi="Times New Roman" w:cs="Times New Roman"/>
          <w:sz w:val="24"/>
          <w:szCs w:val="24"/>
        </w:rPr>
        <w:t>‘control’ the outcome of fate</w:t>
      </w:r>
      <w:r w:rsidR="00D96D99">
        <w:rPr>
          <w:rFonts w:ascii="Times New Roman" w:hAnsi="Times New Roman" w:cs="Times New Roman"/>
          <w:sz w:val="24"/>
          <w:szCs w:val="24"/>
        </w:rPr>
        <w:t xml:space="preserve"> and they are the ones who put forth restrictions for the gods</w:t>
      </w:r>
      <w:r w:rsidR="00B11FE1">
        <w:rPr>
          <w:rFonts w:ascii="Times New Roman" w:hAnsi="Times New Roman" w:cs="Times New Roman"/>
          <w:sz w:val="24"/>
          <w:szCs w:val="24"/>
        </w:rPr>
        <w:t xml:space="preserve"> so that they don’t great disrupt the flow and </w:t>
      </w:r>
      <w:r w:rsidR="000001F2">
        <w:rPr>
          <w:rFonts w:ascii="Times New Roman" w:hAnsi="Times New Roman" w:cs="Times New Roman"/>
          <w:sz w:val="24"/>
          <w:szCs w:val="24"/>
        </w:rPr>
        <w:t xml:space="preserve">pardon the turn of </w:t>
      </w:r>
      <w:r w:rsidR="00680741">
        <w:rPr>
          <w:rFonts w:ascii="Times New Roman" w:hAnsi="Times New Roman" w:cs="Times New Roman"/>
          <w:sz w:val="24"/>
          <w:szCs w:val="24"/>
        </w:rPr>
        <w:t>phrase but,</w:t>
      </w:r>
      <w:r w:rsidR="000001F2">
        <w:rPr>
          <w:rFonts w:ascii="Times New Roman" w:hAnsi="Times New Roman" w:cs="Times New Roman"/>
          <w:sz w:val="24"/>
          <w:szCs w:val="24"/>
        </w:rPr>
        <w:t xml:space="preserve"> </w:t>
      </w:r>
      <w:r w:rsidR="00B11FE1">
        <w:rPr>
          <w:rFonts w:ascii="Times New Roman" w:hAnsi="Times New Roman" w:cs="Times New Roman"/>
          <w:sz w:val="24"/>
          <w:szCs w:val="24"/>
        </w:rPr>
        <w:t>rock the boat.</w:t>
      </w:r>
      <w:r w:rsidR="00D96D99">
        <w:rPr>
          <w:rFonts w:ascii="Times New Roman" w:hAnsi="Times New Roman" w:cs="Times New Roman"/>
          <w:sz w:val="24"/>
          <w:szCs w:val="24"/>
        </w:rPr>
        <w:t xml:space="preserve"> </w:t>
      </w:r>
    </w:p>
    <w:p w14:paraId="3C959544" w14:textId="6C24BA25" w:rsidR="00190DAF" w:rsidRDefault="00A231F4">
      <w:pPr>
        <w:rPr>
          <w:rFonts w:ascii="Times New Roman" w:hAnsi="Times New Roman" w:cs="Times New Roman"/>
          <w:sz w:val="24"/>
          <w:szCs w:val="24"/>
        </w:rPr>
      </w:pPr>
      <w:r>
        <w:rPr>
          <w:rFonts w:ascii="Times New Roman" w:hAnsi="Times New Roman" w:cs="Times New Roman"/>
          <w:sz w:val="24"/>
          <w:szCs w:val="24"/>
        </w:rPr>
        <w:t>As mentioned before, Homers views on the gods might be for comedic purpose, as there is a section in the poem where the gods hold council and banter is had, Hephaestus leading the laughter</w:t>
      </w:r>
      <w:r w:rsidR="00F90421">
        <w:rPr>
          <w:rFonts w:ascii="Times New Roman" w:hAnsi="Times New Roman" w:cs="Times New Roman"/>
          <w:sz w:val="24"/>
          <w:szCs w:val="24"/>
        </w:rPr>
        <w:t xml:space="preserve"> to lighten the almost homicidal mood</w:t>
      </w:r>
      <w:r>
        <w:rPr>
          <w:rFonts w:ascii="Times New Roman" w:hAnsi="Times New Roman" w:cs="Times New Roman"/>
          <w:sz w:val="24"/>
          <w:szCs w:val="24"/>
        </w:rPr>
        <w:t>. However, there is also an inherent feeling of hierarchy and family in the pantheon</w:t>
      </w:r>
      <w:r w:rsidR="001A660C">
        <w:rPr>
          <w:rFonts w:ascii="Times New Roman" w:hAnsi="Times New Roman" w:cs="Times New Roman"/>
          <w:sz w:val="24"/>
          <w:szCs w:val="24"/>
        </w:rPr>
        <w:t>, the gods know their places in this ‘family’ and know that they must get along</w:t>
      </w:r>
      <w:r w:rsidR="00F90421">
        <w:rPr>
          <w:rFonts w:ascii="Times New Roman" w:hAnsi="Times New Roman" w:cs="Times New Roman"/>
          <w:sz w:val="24"/>
          <w:szCs w:val="24"/>
        </w:rPr>
        <w:t xml:space="preserve"> to some extent</w:t>
      </w:r>
      <w:r w:rsidR="001A660C">
        <w:rPr>
          <w:rFonts w:ascii="Times New Roman" w:hAnsi="Times New Roman" w:cs="Times New Roman"/>
          <w:sz w:val="24"/>
          <w:szCs w:val="24"/>
        </w:rPr>
        <w:t>, because Zeus is the final authority</w:t>
      </w:r>
      <w:r w:rsidR="00F90421">
        <w:rPr>
          <w:rFonts w:ascii="Times New Roman" w:hAnsi="Times New Roman" w:cs="Times New Roman"/>
          <w:sz w:val="24"/>
          <w:szCs w:val="24"/>
        </w:rPr>
        <w:t xml:space="preserve"> they would have to answer to</w:t>
      </w:r>
      <w:r w:rsidR="00FD3767">
        <w:rPr>
          <w:rFonts w:ascii="Times New Roman" w:hAnsi="Times New Roman" w:cs="Times New Roman"/>
          <w:sz w:val="24"/>
          <w:szCs w:val="24"/>
        </w:rPr>
        <w:t>.</w:t>
      </w:r>
      <w:r w:rsidR="00076B5D">
        <w:rPr>
          <w:rFonts w:ascii="Times New Roman" w:hAnsi="Times New Roman" w:cs="Times New Roman"/>
          <w:sz w:val="24"/>
          <w:szCs w:val="24"/>
        </w:rPr>
        <w:t xml:space="preserve"> </w:t>
      </w:r>
      <w:r w:rsidR="00F90421">
        <w:rPr>
          <w:rFonts w:ascii="Times New Roman" w:hAnsi="Times New Roman" w:cs="Times New Roman"/>
          <w:sz w:val="24"/>
          <w:szCs w:val="24"/>
        </w:rPr>
        <w:t>With this being said, t</w:t>
      </w:r>
      <w:r w:rsidR="0055049A">
        <w:rPr>
          <w:rFonts w:ascii="Times New Roman" w:hAnsi="Times New Roman" w:cs="Times New Roman"/>
          <w:sz w:val="24"/>
          <w:szCs w:val="24"/>
        </w:rPr>
        <w:t xml:space="preserve">here </w:t>
      </w:r>
      <w:r w:rsidR="00CC47DC">
        <w:rPr>
          <w:rFonts w:ascii="Times New Roman" w:hAnsi="Times New Roman" w:cs="Times New Roman"/>
          <w:sz w:val="24"/>
          <w:szCs w:val="24"/>
        </w:rPr>
        <w:t>are</w:t>
      </w:r>
      <w:r w:rsidR="0055049A">
        <w:rPr>
          <w:rFonts w:ascii="Times New Roman" w:hAnsi="Times New Roman" w:cs="Times New Roman"/>
          <w:sz w:val="24"/>
          <w:szCs w:val="24"/>
        </w:rPr>
        <w:t xml:space="preserve"> slight variations in the poems between books, specifically to how </w:t>
      </w:r>
      <w:r w:rsidR="00680741">
        <w:rPr>
          <w:rFonts w:ascii="Times New Roman" w:hAnsi="Times New Roman" w:cs="Times New Roman"/>
          <w:sz w:val="24"/>
          <w:szCs w:val="24"/>
        </w:rPr>
        <w:t xml:space="preserve">main </w:t>
      </w:r>
      <w:r w:rsidR="0055049A">
        <w:rPr>
          <w:rFonts w:ascii="Times New Roman" w:hAnsi="Times New Roman" w:cs="Times New Roman"/>
          <w:sz w:val="24"/>
          <w:szCs w:val="24"/>
        </w:rPr>
        <w:t xml:space="preserve">characters act </w:t>
      </w:r>
      <w:r w:rsidR="00EC20C4">
        <w:rPr>
          <w:rFonts w:ascii="Times New Roman" w:hAnsi="Times New Roman" w:cs="Times New Roman"/>
          <w:sz w:val="24"/>
          <w:szCs w:val="24"/>
        </w:rPr>
        <w:t>towards others</w:t>
      </w:r>
      <w:r w:rsidR="00CC47DC">
        <w:rPr>
          <w:rFonts w:ascii="Times New Roman" w:hAnsi="Times New Roman" w:cs="Times New Roman"/>
          <w:sz w:val="24"/>
          <w:szCs w:val="24"/>
        </w:rPr>
        <w:t xml:space="preserve"> and their intentions, Achilles and Patroclus for example, where their relationship isn’t expanded upon until the last couple of </w:t>
      </w:r>
      <w:r w:rsidR="00CC47DC">
        <w:rPr>
          <w:rFonts w:ascii="Times New Roman" w:hAnsi="Times New Roman" w:cs="Times New Roman"/>
          <w:sz w:val="24"/>
          <w:szCs w:val="24"/>
        </w:rPr>
        <w:lastRenderedPageBreak/>
        <w:t>books, namely whe</w:t>
      </w:r>
      <w:r w:rsidR="00C12645">
        <w:rPr>
          <w:rFonts w:ascii="Times New Roman" w:hAnsi="Times New Roman" w:cs="Times New Roman"/>
          <w:sz w:val="24"/>
          <w:szCs w:val="24"/>
        </w:rPr>
        <w:t>n</w:t>
      </w:r>
      <w:r w:rsidR="00CC47DC">
        <w:rPr>
          <w:rFonts w:ascii="Times New Roman" w:hAnsi="Times New Roman" w:cs="Times New Roman"/>
          <w:sz w:val="24"/>
          <w:szCs w:val="24"/>
        </w:rPr>
        <w:t xml:space="preserve"> Patroclus </w:t>
      </w:r>
      <w:r w:rsidR="00190DAF">
        <w:rPr>
          <w:rFonts w:ascii="Times New Roman" w:hAnsi="Times New Roman" w:cs="Times New Roman"/>
          <w:sz w:val="24"/>
          <w:szCs w:val="24"/>
        </w:rPr>
        <w:t>dies,</w:t>
      </w:r>
      <w:r w:rsidR="00C12645">
        <w:rPr>
          <w:rFonts w:ascii="Times New Roman" w:hAnsi="Times New Roman" w:cs="Times New Roman"/>
          <w:sz w:val="24"/>
          <w:szCs w:val="24"/>
        </w:rPr>
        <w:t xml:space="preserve"> and Achilles is suddenly very invested in his </w:t>
      </w:r>
      <w:r w:rsidR="00C07150">
        <w:rPr>
          <w:rFonts w:ascii="Times New Roman" w:hAnsi="Times New Roman" w:cs="Times New Roman"/>
          <w:sz w:val="24"/>
          <w:szCs w:val="24"/>
        </w:rPr>
        <w:t>servant’s</w:t>
      </w:r>
      <w:r w:rsidR="00C12645">
        <w:rPr>
          <w:rFonts w:ascii="Times New Roman" w:hAnsi="Times New Roman" w:cs="Times New Roman"/>
          <w:sz w:val="24"/>
          <w:szCs w:val="24"/>
        </w:rPr>
        <w:t xml:space="preserve"> wellbeing</w:t>
      </w:r>
      <w:r w:rsidR="00CC47DC">
        <w:rPr>
          <w:rFonts w:ascii="Times New Roman" w:hAnsi="Times New Roman" w:cs="Times New Roman"/>
          <w:sz w:val="24"/>
          <w:szCs w:val="24"/>
        </w:rPr>
        <w:t>.</w:t>
      </w:r>
      <w:r w:rsidR="00C85FD9">
        <w:rPr>
          <w:rFonts w:ascii="Times New Roman" w:hAnsi="Times New Roman" w:cs="Times New Roman"/>
          <w:sz w:val="24"/>
          <w:szCs w:val="24"/>
        </w:rPr>
        <w:t xml:space="preserve"> </w:t>
      </w:r>
    </w:p>
    <w:p w14:paraId="016B1319" w14:textId="3BEE9F23" w:rsidR="00A231F4" w:rsidRDefault="00190DAF">
      <w:pPr>
        <w:rPr>
          <w:rFonts w:ascii="Times New Roman" w:hAnsi="Times New Roman" w:cs="Times New Roman"/>
          <w:sz w:val="24"/>
          <w:szCs w:val="24"/>
        </w:rPr>
      </w:pPr>
      <w:r>
        <w:rPr>
          <w:rFonts w:ascii="Times New Roman" w:hAnsi="Times New Roman" w:cs="Times New Roman"/>
          <w:sz w:val="24"/>
          <w:szCs w:val="24"/>
        </w:rPr>
        <w:t>A popular belief that s</w:t>
      </w:r>
      <w:r w:rsidR="00CC47DC">
        <w:rPr>
          <w:rFonts w:ascii="Times New Roman" w:hAnsi="Times New Roman" w:cs="Times New Roman"/>
          <w:sz w:val="24"/>
          <w:szCs w:val="24"/>
        </w:rPr>
        <w:t>ome</w:t>
      </w:r>
      <w:r>
        <w:rPr>
          <w:rFonts w:ascii="Times New Roman" w:hAnsi="Times New Roman" w:cs="Times New Roman"/>
          <w:sz w:val="24"/>
          <w:szCs w:val="24"/>
        </w:rPr>
        <w:t xml:space="preserve"> scholars</w:t>
      </w:r>
      <w:r w:rsidR="00CC47DC">
        <w:rPr>
          <w:rFonts w:ascii="Times New Roman" w:hAnsi="Times New Roman" w:cs="Times New Roman"/>
          <w:sz w:val="24"/>
          <w:szCs w:val="24"/>
        </w:rPr>
        <w:t xml:space="preserve"> believe</w:t>
      </w:r>
      <w:r>
        <w:rPr>
          <w:rFonts w:ascii="Times New Roman" w:hAnsi="Times New Roman" w:cs="Times New Roman"/>
          <w:sz w:val="24"/>
          <w:szCs w:val="24"/>
        </w:rPr>
        <w:t xml:space="preserve"> is</w:t>
      </w:r>
      <w:r w:rsidR="00CC47DC">
        <w:rPr>
          <w:rFonts w:ascii="Times New Roman" w:hAnsi="Times New Roman" w:cs="Times New Roman"/>
          <w:sz w:val="24"/>
          <w:szCs w:val="24"/>
        </w:rPr>
        <w:t xml:space="preserve"> that there may have been more then one </w:t>
      </w:r>
      <w:r w:rsidR="00627FD9">
        <w:rPr>
          <w:rFonts w:ascii="Times New Roman" w:hAnsi="Times New Roman" w:cs="Times New Roman"/>
          <w:sz w:val="24"/>
          <w:szCs w:val="24"/>
        </w:rPr>
        <w:t>‘</w:t>
      </w:r>
      <w:r w:rsidR="00CC47DC">
        <w:rPr>
          <w:rFonts w:ascii="Times New Roman" w:hAnsi="Times New Roman" w:cs="Times New Roman"/>
          <w:sz w:val="24"/>
          <w:szCs w:val="24"/>
        </w:rPr>
        <w:t>Homer</w:t>
      </w:r>
      <w:r w:rsidR="00627FD9">
        <w:rPr>
          <w:rFonts w:ascii="Times New Roman" w:hAnsi="Times New Roman" w:cs="Times New Roman"/>
          <w:sz w:val="24"/>
          <w:szCs w:val="24"/>
        </w:rPr>
        <w:t>’</w:t>
      </w:r>
      <w:r w:rsidR="00CC47DC">
        <w:rPr>
          <w:rFonts w:ascii="Times New Roman" w:hAnsi="Times New Roman" w:cs="Times New Roman"/>
          <w:sz w:val="24"/>
          <w:szCs w:val="24"/>
        </w:rPr>
        <w:t>, working on the epic poem, which is why there is such a difference in how the characters a</w:t>
      </w:r>
      <w:r w:rsidR="00646F5C">
        <w:rPr>
          <w:rFonts w:ascii="Times New Roman" w:hAnsi="Times New Roman" w:cs="Times New Roman"/>
          <w:sz w:val="24"/>
          <w:szCs w:val="24"/>
        </w:rPr>
        <w:t>ct around each other. A feeling of empathy is had for the Trojans</w:t>
      </w:r>
      <w:r w:rsidR="00A07DA7">
        <w:rPr>
          <w:rFonts w:ascii="Times New Roman" w:hAnsi="Times New Roman" w:cs="Times New Roman"/>
          <w:sz w:val="24"/>
          <w:szCs w:val="24"/>
        </w:rPr>
        <w:t xml:space="preserve"> and especially Hector</w:t>
      </w:r>
      <w:r w:rsidR="00646F5C">
        <w:rPr>
          <w:rFonts w:ascii="Times New Roman" w:hAnsi="Times New Roman" w:cs="Times New Roman"/>
          <w:sz w:val="24"/>
          <w:szCs w:val="24"/>
        </w:rPr>
        <w:t xml:space="preserve">, one wouldn’t expect this to come out of a Greek epic poem where Achilles is the </w:t>
      </w:r>
      <w:r w:rsidR="00366EBA">
        <w:rPr>
          <w:rFonts w:ascii="Times New Roman" w:hAnsi="Times New Roman" w:cs="Times New Roman"/>
          <w:sz w:val="24"/>
          <w:szCs w:val="24"/>
        </w:rPr>
        <w:t xml:space="preserve">renowned </w:t>
      </w:r>
      <w:r w:rsidR="00646F5C">
        <w:rPr>
          <w:rFonts w:ascii="Times New Roman" w:hAnsi="Times New Roman" w:cs="Times New Roman"/>
          <w:sz w:val="24"/>
          <w:szCs w:val="24"/>
        </w:rPr>
        <w:t>‘hero’.</w:t>
      </w:r>
      <w:r w:rsidR="00627FD9">
        <w:rPr>
          <w:rFonts w:ascii="Times New Roman" w:hAnsi="Times New Roman" w:cs="Times New Roman"/>
          <w:sz w:val="24"/>
          <w:szCs w:val="24"/>
        </w:rPr>
        <w:t xml:space="preserve"> </w:t>
      </w:r>
      <w:r w:rsidR="008908C1">
        <w:rPr>
          <w:rFonts w:ascii="Times New Roman" w:hAnsi="Times New Roman" w:cs="Times New Roman"/>
          <w:sz w:val="24"/>
          <w:szCs w:val="24"/>
        </w:rPr>
        <w:t>However, t</w:t>
      </w:r>
      <w:r w:rsidR="00EA781E">
        <w:rPr>
          <w:rFonts w:ascii="Times New Roman" w:hAnsi="Times New Roman" w:cs="Times New Roman"/>
          <w:sz w:val="24"/>
          <w:szCs w:val="24"/>
        </w:rPr>
        <w:t xml:space="preserve">radition is to be respected in this </w:t>
      </w:r>
      <w:r w:rsidR="00EA781E">
        <w:rPr>
          <w:rFonts w:ascii="Times New Roman" w:hAnsi="Times New Roman" w:cs="Times New Roman"/>
          <w:sz w:val="24"/>
          <w:szCs w:val="24"/>
        </w:rPr>
        <w:t xml:space="preserve">ancient </w:t>
      </w:r>
      <w:r w:rsidR="00EA781E">
        <w:rPr>
          <w:rFonts w:ascii="Times New Roman" w:hAnsi="Times New Roman" w:cs="Times New Roman"/>
          <w:sz w:val="24"/>
          <w:szCs w:val="24"/>
        </w:rPr>
        <w:t>culture, it is something the gods hold to high standards, and will loose their tempers for if not followed</w:t>
      </w:r>
      <w:r w:rsidR="008908C1">
        <w:rPr>
          <w:rFonts w:ascii="Times New Roman" w:hAnsi="Times New Roman" w:cs="Times New Roman"/>
          <w:sz w:val="24"/>
          <w:szCs w:val="24"/>
        </w:rPr>
        <w:t xml:space="preserve"> properly and respectfully</w:t>
      </w:r>
      <w:r w:rsidR="00EA781E">
        <w:rPr>
          <w:rFonts w:ascii="Times New Roman" w:hAnsi="Times New Roman" w:cs="Times New Roman"/>
          <w:sz w:val="24"/>
          <w:szCs w:val="24"/>
        </w:rPr>
        <w:t>.</w:t>
      </w:r>
      <w:r w:rsidR="00EA781E">
        <w:rPr>
          <w:rFonts w:ascii="Times New Roman" w:hAnsi="Times New Roman" w:cs="Times New Roman"/>
          <w:sz w:val="24"/>
          <w:szCs w:val="24"/>
        </w:rPr>
        <w:t xml:space="preserve"> </w:t>
      </w:r>
      <w:r w:rsidR="007A241F">
        <w:rPr>
          <w:rFonts w:ascii="Times New Roman" w:hAnsi="Times New Roman" w:cs="Times New Roman"/>
          <w:sz w:val="24"/>
          <w:szCs w:val="24"/>
        </w:rPr>
        <w:t>So,</w:t>
      </w:r>
      <w:r w:rsidR="008908C1">
        <w:rPr>
          <w:rFonts w:ascii="Times New Roman" w:hAnsi="Times New Roman" w:cs="Times New Roman"/>
          <w:sz w:val="24"/>
          <w:szCs w:val="24"/>
        </w:rPr>
        <w:t xml:space="preserve"> for example, w</w:t>
      </w:r>
      <w:r w:rsidR="00EA781E">
        <w:rPr>
          <w:rFonts w:ascii="Times New Roman" w:hAnsi="Times New Roman" w:cs="Times New Roman"/>
          <w:sz w:val="24"/>
          <w:szCs w:val="24"/>
        </w:rPr>
        <w:t xml:space="preserve">hen Achilles drags Hectors corpse around Patroclus’ burial mound, the gods are righteously </w:t>
      </w:r>
      <w:r w:rsidR="008F4005">
        <w:rPr>
          <w:rFonts w:ascii="Times New Roman" w:hAnsi="Times New Roman" w:cs="Times New Roman"/>
          <w:sz w:val="24"/>
          <w:szCs w:val="24"/>
        </w:rPr>
        <w:t>irked</w:t>
      </w:r>
      <w:r w:rsidR="00EA781E">
        <w:rPr>
          <w:rFonts w:ascii="Times New Roman" w:hAnsi="Times New Roman" w:cs="Times New Roman"/>
          <w:sz w:val="24"/>
          <w:szCs w:val="24"/>
        </w:rPr>
        <w:t xml:space="preserve"> with his disrespect </w:t>
      </w:r>
      <w:r w:rsidR="008F4005">
        <w:rPr>
          <w:rFonts w:ascii="Times New Roman" w:hAnsi="Times New Roman" w:cs="Times New Roman"/>
          <w:sz w:val="24"/>
          <w:szCs w:val="24"/>
        </w:rPr>
        <w:t>for</w:t>
      </w:r>
      <w:r w:rsidR="00EA781E">
        <w:rPr>
          <w:rFonts w:ascii="Times New Roman" w:hAnsi="Times New Roman" w:cs="Times New Roman"/>
          <w:sz w:val="24"/>
          <w:szCs w:val="24"/>
        </w:rPr>
        <w:t xml:space="preserve"> burial rights, even for an enemy</w:t>
      </w:r>
      <w:r w:rsidR="007A241F">
        <w:rPr>
          <w:rFonts w:ascii="Times New Roman" w:hAnsi="Times New Roman" w:cs="Times New Roman"/>
          <w:sz w:val="24"/>
          <w:szCs w:val="24"/>
        </w:rPr>
        <w:t xml:space="preserve"> soldier</w:t>
      </w:r>
      <w:r w:rsidR="00EA781E">
        <w:rPr>
          <w:rFonts w:ascii="Times New Roman" w:hAnsi="Times New Roman" w:cs="Times New Roman"/>
          <w:sz w:val="24"/>
          <w:szCs w:val="24"/>
        </w:rPr>
        <w:t>. Those that align</w:t>
      </w:r>
      <w:r w:rsidR="007A241F">
        <w:rPr>
          <w:rFonts w:ascii="Times New Roman" w:hAnsi="Times New Roman" w:cs="Times New Roman"/>
          <w:sz w:val="24"/>
          <w:szCs w:val="24"/>
        </w:rPr>
        <w:t>ed</w:t>
      </w:r>
      <w:r w:rsidR="00EA781E">
        <w:rPr>
          <w:rFonts w:ascii="Times New Roman" w:hAnsi="Times New Roman" w:cs="Times New Roman"/>
          <w:sz w:val="24"/>
          <w:szCs w:val="24"/>
        </w:rPr>
        <w:t xml:space="preserve"> themselves with the </w:t>
      </w:r>
      <w:r w:rsidR="00937228">
        <w:rPr>
          <w:rFonts w:ascii="Times New Roman" w:hAnsi="Times New Roman" w:cs="Times New Roman"/>
          <w:sz w:val="24"/>
          <w:szCs w:val="24"/>
        </w:rPr>
        <w:t>Trojans show</w:t>
      </w:r>
      <w:r w:rsidR="007A241F">
        <w:rPr>
          <w:rFonts w:ascii="Times New Roman" w:hAnsi="Times New Roman" w:cs="Times New Roman"/>
          <w:sz w:val="24"/>
          <w:szCs w:val="24"/>
        </w:rPr>
        <w:t>ed</w:t>
      </w:r>
      <w:r w:rsidR="00937228">
        <w:rPr>
          <w:rFonts w:ascii="Times New Roman" w:hAnsi="Times New Roman" w:cs="Times New Roman"/>
          <w:sz w:val="24"/>
          <w:szCs w:val="24"/>
        </w:rPr>
        <w:t xml:space="preserve"> sympathy for the body by preserving it with ambrosia so that it may be buried properly, </w:t>
      </w:r>
      <w:r w:rsidR="007A241F">
        <w:rPr>
          <w:rFonts w:ascii="Times New Roman" w:hAnsi="Times New Roman" w:cs="Times New Roman"/>
          <w:sz w:val="24"/>
          <w:szCs w:val="24"/>
        </w:rPr>
        <w:t>with hopes that</w:t>
      </w:r>
      <w:r w:rsidR="00937228">
        <w:rPr>
          <w:rFonts w:ascii="Times New Roman" w:hAnsi="Times New Roman" w:cs="Times New Roman"/>
          <w:sz w:val="24"/>
          <w:szCs w:val="24"/>
        </w:rPr>
        <w:t xml:space="preserve"> Achilles</w:t>
      </w:r>
      <w:r w:rsidR="007A241F">
        <w:rPr>
          <w:rFonts w:ascii="Times New Roman" w:hAnsi="Times New Roman" w:cs="Times New Roman"/>
          <w:sz w:val="24"/>
          <w:szCs w:val="24"/>
        </w:rPr>
        <w:t xml:space="preserve"> would</w:t>
      </w:r>
      <w:r w:rsidR="00937228">
        <w:rPr>
          <w:rFonts w:ascii="Times New Roman" w:hAnsi="Times New Roman" w:cs="Times New Roman"/>
          <w:sz w:val="24"/>
          <w:szCs w:val="24"/>
        </w:rPr>
        <w:t xml:space="preserve"> relent it</w:t>
      </w:r>
      <w:r w:rsidR="007A241F">
        <w:rPr>
          <w:rFonts w:ascii="Times New Roman" w:hAnsi="Times New Roman" w:cs="Times New Roman"/>
          <w:sz w:val="24"/>
          <w:szCs w:val="24"/>
        </w:rPr>
        <w:t xml:space="preserve"> to Priam</w:t>
      </w:r>
      <w:r w:rsidR="006F4B8C">
        <w:rPr>
          <w:rFonts w:ascii="Times New Roman" w:hAnsi="Times New Roman" w:cs="Times New Roman"/>
          <w:sz w:val="24"/>
          <w:szCs w:val="24"/>
        </w:rPr>
        <w:t xml:space="preserve"> for burial within the walls of Troy</w:t>
      </w:r>
      <w:r w:rsidR="00D310BC">
        <w:rPr>
          <w:rStyle w:val="FootnoteReference"/>
          <w:rFonts w:ascii="Times New Roman" w:hAnsi="Times New Roman" w:cs="Times New Roman"/>
          <w:sz w:val="24"/>
          <w:szCs w:val="24"/>
        </w:rPr>
        <w:footnoteReference w:id="9"/>
      </w:r>
      <w:r w:rsidR="00937228">
        <w:rPr>
          <w:rFonts w:ascii="Times New Roman" w:hAnsi="Times New Roman" w:cs="Times New Roman"/>
          <w:sz w:val="24"/>
          <w:szCs w:val="24"/>
        </w:rPr>
        <w:t xml:space="preserve">. </w:t>
      </w:r>
    </w:p>
    <w:p w14:paraId="5B8F0A3D" w14:textId="1988BAE7" w:rsidR="002D2E7D" w:rsidRDefault="002D2E7D">
      <w:pPr>
        <w:rPr>
          <w:rFonts w:ascii="Times New Roman" w:hAnsi="Times New Roman" w:cs="Times New Roman"/>
          <w:sz w:val="24"/>
          <w:szCs w:val="24"/>
        </w:rPr>
      </w:pPr>
    </w:p>
    <w:p w14:paraId="192CE4D5" w14:textId="17A4C225" w:rsidR="006F2599" w:rsidRDefault="006F2599">
      <w:pPr>
        <w:rPr>
          <w:rFonts w:ascii="Times New Roman" w:hAnsi="Times New Roman" w:cs="Times New Roman"/>
          <w:color w:val="000000"/>
          <w:shd w:val="clear" w:color="auto" w:fill="FFFFFF"/>
        </w:rPr>
      </w:pPr>
    </w:p>
    <w:p w14:paraId="26B8CAAD" w14:textId="1A442265" w:rsidR="00DC0A48" w:rsidRDefault="00DC0A48">
      <w:pPr>
        <w:rPr>
          <w:rFonts w:ascii="Times New Roman" w:hAnsi="Times New Roman" w:cs="Times New Roman"/>
          <w:color w:val="000000"/>
          <w:shd w:val="clear" w:color="auto" w:fill="FFFFFF"/>
        </w:rPr>
      </w:pPr>
    </w:p>
    <w:p w14:paraId="42E84479" w14:textId="6397B03E" w:rsidR="00DC0A48" w:rsidRDefault="00DC0A48">
      <w:pPr>
        <w:rPr>
          <w:rFonts w:ascii="Times New Roman" w:hAnsi="Times New Roman" w:cs="Times New Roman"/>
          <w:color w:val="000000"/>
          <w:shd w:val="clear" w:color="auto" w:fill="FFFFFF"/>
        </w:rPr>
      </w:pPr>
    </w:p>
    <w:p w14:paraId="4D513601" w14:textId="3F91AB64" w:rsidR="00DC0A48" w:rsidRDefault="00DC0A48">
      <w:pPr>
        <w:rPr>
          <w:rFonts w:ascii="Times New Roman" w:hAnsi="Times New Roman" w:cs="Times New Roman"/>
          <w:color w:val="000000"/>
          <w:shd w:val="clear" w:color="auto" w:fill="FFFFFF"/>
        </w:rPr>
      </w:pPr>
    </w:p>
    <w:p w14:paraId="5268EBCD" w14:textId="1E2AF476" w:rsidR="00DC0A48" w:rsidRDefault="00DC0A48">
      <w:pPr>
        <w:rPr>
          <w:rFonts w:ascii="Times New Roman" w:hAnsi="Times New Roman" w:cs="Times New Roman"/>
          <w:color w:val="000000"/>
          <w:shd w:val="clear" w:color="auto" w:fill="FFFFFF"/>
        </w:rPr>
      </w:pPr>
    </w:p>
    <w:p w14:paraId="70F1164D" w14:textId="6BF17418" w:rsidR="00DC0A48" w:rsidRDefault="00DC0A48">
      <w:pPr>
        <w:rPr>
          <w:rFonts w:ascii="Times New Roman" w:hAnsi="Times New Roman" w:cs="Times New Roman"/>
          <w:color w:val="000000"/>
          <w:shd w:val="clear" w:color="auto" w:fill="FFFFFF"/>
        </w:rPr>
      </w:pPr>
    </w:p>
    <w:p w14:paraId="28FF9AC1" w14:textId="70E0B673" w:rsidR="00DC0A48" w:rsidRDefault="00DC0A48">
      <w:pPr>
        <w:rPr>
          <w:rFonts w:ascii="Times New Roman" w:hAnsi="Times New Roman" w:cs="Times New Roman"/>
          <w:color w:val="000000"/>
          <w:shd w:val="clear" w:color="auto" w:fill="FFFFFF"/>
        </w:rPr>
      </w:pPr>
    </w:p>
    <w:p w14:paraId="77C45FE5" w14:textId="439FD9CA" w:rsidR="00DC0A48" w:rsidRDefault="00DC0A48">
      <w:pPr>
        <w:rPr>
          <w:rFonts w:ascii="Times New Roman" w:hAnsi="Times New Roman" w:cs="Times New Roman"/>
          <w:color w:val="000000"/>
          <w:shd w:val="clear" w:color="auto" w:fill="FFFFFF"/>
        </w:rPr>
      </w:pPr>
    </w:p>
    <w:p w14:paraId="6672EF20" w14:textId="624C892C" w:rsidR="00DC0A48" w:rsidRDefault="00DC0A48">
      <w:pPr>
        <w:rPr>
          <w:rFonts w:ascii="Times New Roman" w:hAnsi="Times New Roman" w:cs="Times New Roman"/>
          <w:color w:val="000000"/>
          <w:shd w:val="clear" w:color="auto" w:fill="FFFFFF"/>
        </w:rPr>
      </w:pPr>
    </w:p>
    <w:p w14:paraId="2D374210" w14:textId="3BEE3AED" w:rsidR="00DC0A48" w:rsidRDefault="00DC0A48">
      <w:pPr>
        <w:rPr>
          <w:rFonts w:ascii="Times New Roman" w:hAnsi="Times New Roman" w:cs="Times New Roman"/>
          <w:color w:val="000000"/>
          <w:shd w:val="clear" w:color="auto" w:fill="FFFFFF"/>
        </w:rPr>
      </w:pPr>
    </w:p>
    <w:p w14:paraId="3D576B24" w14:textId="5DB62422" w:rsidR="00DC0A48" w:rsidRDefault="00DC0A48">
      <w:pPr>
        <w:rPr>
          <w:rFonts w:ascii="Times New Roman" w:hAnsi="Times New Roman" w:cs="Times New Roman"/>
          <w:color w:val="000000"/>
          <w:shd w:val="clear" w:color="auto" w:fill="FFFFFF"/>
        </w:rPr>
      </w:pPr>
    </w:p>
    <w:p w14:paraId="2F95274F" w14:textId="0811DE50" w:rsidR="00DC0A48" w:rsidRDefault="00DC0A48">
      <w:pPr>
        <w:rPr>
          <w:rFonts w:ascii="Times New Roman" w:hAnsi="Times New Roman" w:cs="Times New Roman"/>
          <w:color w:val="000000"/>
          <w:shd w:val="clear" w:color="auto" w:fill="FFFFFF"/>
        </w:rPr>
      </w:pPr>
    </w:p>
    <w:p w14:paraId="308A6A05" w14:textId="49121C2E" w:rsidR="00DC0A48" w:rsidRDefault="00DC0A48">
      <w:pPr>
        <w:rPr>
          <w:rFonts w:ascii="Times New Roman" w:hAnsi="Times New Roman" w:cs="Times New Roman"/>
          <w:color w:val="000000"/>
          <w:shd w:val="clear" w:color="auto" w:fill="FFFFFF"/>
        </w:rPr>
      </w:pPr>
    </w:p>
    <w:p w14:paraId="56CFECCC" w14:textId="01BC3105" w:rsidR="00DC0A48" w:rsidRDefault="00DC0A48">
      <w:pPr>
        <w:rPr>
          <w:rFonts w:ascii="Times New Roman" w:hAnsi="Times New Roman" w:cs="Times New Roman"/>
          <w:color w:val="000000"/>
          <w:shd w:val="clear" w:color="auto" w:fill="FFFFFF"/>
        </w:rPr>
      </w:pPr>
    </w:p>
    <w:p w14:paraId="2BB1374D" w14:textId="48A35E70" w:rsidR="00DC0A48" w:rsidRDefault="00DC0A48">
      <w:pPr>
        <w:rPr>
          <w:rFonts w:ascii="Times New Roman" w:hAnsi="Times New Roman" w:cs="Times New Roman"/>
          <w:color w:val="000000"/>
          <w:shd w:val="clear" w:color="auto" w:fill="FFFFFF"/>
        </w:rPr>
      </w:pPr>
    </w:p>
    <w:p w14:paraId="3E6ADAE2" w14:textId="245BF508" w:rsidR="00DC0A48" w:rsidRDefault="00DC0A48">
      <w:pPr>
        <w:rPr>
          <w:rFonts w:ascii="Times New Roman" w:hAnsi="Times New Roman" w:cs="Times New Roman"/>
          <w:color w:val="000000"/>
          <w:shd w:val="clear" w:color="auto" w:fill="FFFFFF"/>
        </w:rPr>
      </w:pPr>
    </w:p>
    <w:p w14:paraId="76D40114" w14:textId="3E3A5FEA" w:rsidR="00DC0A48" w:rsidRDefault="00DC0A48">
      <w:pPr>
        <w:rPr>
          <w:rFonts w:ascii="Times New Roman" w:hAnsi="Times New Roman" w:cs="Times New Roman"/>
          <w:color w:val="000000"/>
          <w:shd w:val="clear" w:color="auto" w:fill="FFFFFF"/>
        </w:rPr>
      </w:pPr>
    </w:p>
    <w:p w14:paraId="607E7364" w14:textId="6E1DA5EE" w:rsidR="00DC0A48" w:rsidRDefault="00DC0A48">
      <w:pPr>
        <w:rPr>
          <w:rFonts w:ascii="Times New Roman" w:hAnsi="Times New Roman" w:cs="Times New Roman"/>
          <w:color w:val="000000"/>
          <w:shd w:val="clear" w:color="auto" w:fill="FFFFFF"/>
        </w:rPr>
      </w:pPr>
    </w:p>
    <w:p w14:paraId="02739D2A" w14:textId="286117EB" w:rsidR="00DC0A48" w:rsidRDefault="00DC0A48">
      <w:pPr>
        <w:rPr>
          <w:rFonts w:ascii="Times New Roman" w:hAnsi="Times New Roman" w:cs="Times New Roman"/>
          <w:color w:val="000000"/>
          <w:shd w:val="clear" w:color="auto" w:fill="FFFFFF"/>
        </w:rPr>
      </w:pPr>
    </w:p>
    <w:p w14:paraId="2FDF6D0A" w14:textId="2966DADF" w:rsidR="00DC0A48" w:rsidRDefault="00DC0A48">
      <w:pPr>
        <w:rPr>
          <w:rFonts w:ascii="Times New Roman" w:hAnsi="Times New Roman" w:cs="Times New Roman"/>
          <w:color w:val="000000"/>
          <w:shd w:val="clear" w:color="auto" w:fill="FFFFFF"/>
        </w:rPr>
      </w:pPr>
    </w:p>
    <w:p w14:paraId="69E7665D" w14:textId="6D4EF751" w:rsidR="00DC0A48" w:rsidRDefault="00DC0A48">
      <w:pPr>
        <w:rPr>
          <w:rFonts w:ascii="Times New Roman" w:hAnsi="Times New Roman" w:cs="Times New Roman"/>
          <w:color w:val="000000"/>
          <w:shd w:val="clear" w:color="auto" w:fill="FFFFFF"/>
        </w:rPr>
      </w:pPr>
    </w:p>
    <w:p w14:paraId="48B7F1C2" w14:textId="77777777" w:rsidR="00DC0A48" w:rsidRDefault="00DC0A48">
      <w:pPr>
        <w:rPr>
          <w:rFonts w:ascii="Times New Roman" w:hAnsi="Times New Roman" w:cs="Times New Roman"/>
          <w:color w:val="000000"/>
          <w:shd w:val="clear" w:color="auto" w:fill="FFFFFF"/>
        </w:rPr>
      </w:pPr>
    </w:p>
    <w:p w14:paraId="7064CC21" w14:textId="581A13AE" w:rsidR="002D2E7D" w:rsidRPr="00481B5E" w:rsidRDefault="002D2E7D">
      <w:pPr>
        <w:rPr>
          <w:rFonts w:ascii="Times New Roman" w:hAnsi="Times New Roman" w:cs="Times New Roman"/>
          <w:b/>
          <w:color w:val="000000"/>
          <w:u w:val="single"/>
          <w:shd w:val="clear" w:color="auto" w:fill="FFFFFF"/>
        </w:rPr>
      </w:pPr>
      <w:r w:rsidRPr="00481B5E">
        <w:rPr>
          <w:rFonts w:ascii="Times New Roman" w:hAnsi="Times New Roman" w:cs="Times New Roman"/>
          <w:b/>
          <w:color w:val="000000"/>
          <w:u w:val="single"/>
          <w:shd w:val="clear" w:color="auto" w:fill="FFFFFF"/>
        </w:rPr>
        <w:t>Bibliography</w:t>
      </w:r>
    </w:p>
    <w:p w14:paraId="76EC4F10" w14:textId="319BAC76" w:rsidR="002D2E7D" w:rsidRDefault="00DE138E">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Books - </w:t>
      </w:r>
    </w:p>
    <w:p w14:paraId="48DBBA86" w14:textId="0EF08BAE" w:rsidR="002D2E7D" w:rsidRDefault="002D2E7D">
      <w:pPr>
        <w:rPr>
          <w:rFonts w:ascii="Times New Roman" w:hAnsi="Times New Roman" w:cs="Times New Roman"/>
          <w:color w:val="000000"/>
          <w:shd w:val="clear" w:color="auto" w:fill="FFFFFF"/>
        </w:rPr>
      </w:pPr>
      <w:r w:rsidRPr="00F55995">
        <w:rPr>
          <w:rFonts w:ascii="Times New Roman" w:hAnsi="Times New Roman" w:cs="Times New Roman"/>
          <w:color w:val="000000"/>
          <w:shd w:val="clear" w:color="auto" w:fill="FFFFFF"/>
        </w:rPr>
        <w:t>Homer, Rieu, E., Jones, P. and Rieu, D. (n.d.). </w:t>
      </w:r>
      <w:r w:rsidRPr="00F55995">
        <w:rPr>
          <w:rFonts w:ascii="Times New Roman" w:hAnsi="Times New Roman" w:cs="Times New Roman"/>
          <w:i/>
          <w:iCs/>
          <w:color w:val="000000"/>
          <w:shd w:val="clear" w:color="auto" w:fill="FFFFFF"/>
        </w:rPr>
        <w:t>The Iliad</w:t>
      </w:r>
      <w:r w:rsidRPr="00F55995">
        <w:rPr>
          <w:rFonts w:ascii="Times New Roman" w:hAnsi="Times New Roman" w:cs="Times New Roman"/>
          <w:color w:val="000000"/>
          <w:shd w:val="clear" w:color="auto" w:fill="FFFFFF"/>
        </w:rPr>
        <w:t>. London, England: Penguin Group</w:t>
      </w:r>
    </w:p>
    <w:p w14:paraId="2951302C" w14:textId="5A748503" w:rsidR="00B20723" w:rsidRPr="00481B5E" w:rsidRDefault="002D2E7D" w:rsidP="00B20723">
      <w:pPr>
        <w:rPr>
          <w:rFonts w:ascii="Times New Roman" w:hAnsi="Times New Roman" w:cs="Times New Roman"/>
          <w:i/>
          <w:iCs/>
          <w:shd w:val="clear" w:color="auto" w:fill="FFFFFF"/>
        </w:rPr>
      </w:pPr>
      <w:r w:rsidRPr="00481B5E">
        <w:rPr>
          <w:rFonts w:ascii="Times New Roman" w:hAnsi="Times New Roman" w:cs="Times New Roman"/>
          <w:shd w:val="clear" w:color="auto" w:fill="FFFFFF"/>
        </w:rPr>
        <w:t>Maria van Erp Taalman Kip. “The Gods of the ‘Iliad’ and the Fate of Troy.” </w:t>
      </w:r>
      <w:r w:rsidRPr="00481B5E">
        <w:rPr>
          <w:rFonts w:ascii="Times New Roman" w:hAnsi="Times New Roman" w:cs="Times New Roman"/>
          <w:i/>
          <w:iCs/>
          <w:shd w:val="clear" w:color="auto" w:fill="FFFFFF"/>
        </w:rPr>
        <w:t>Mnemosyne</w:t>
      </w:r>
    </w:p>
    <w:p w14:paraId="431FAD11" w14:textId="4977EEA2" w:rsidR="006413BE" w:rsidRPr="00E43B6D" w:rsidRDefault="006413BE" w:rsidP="00B20723">
      <w:pPr>
        <w:rPr>
          <w:rFonts w:ascii="Times New Roman" w:hAnsi="Times New Roman" w:cs="Times New Roman"/>
          <w:iCs/>
          <w:szCs w:val="20"/>
          <w:shd w:val="clear" w:color="auto" w:fill="FFFFFF"/>
        </w:rPr>
      </w:pPr>
      <w:r w:rsidRPr="00E43B6D">
        <w:rPr>
          <w:rFonts w:ascii="Times New Roman" w:hAnsi="Times New Roman" w:cs="Times New Roman"/>
          <w:szCs w:val="20"/>
          <w:shd w:val="clear" w:color="auto" w:fill="FFFFFF"/>
        </w:rPr>
        <w:t>Temkin, Owsei. </w:t>
      </w:r>
      <w:r w:rsidRPr="00E43B6D">
        <w:rPr>
          <w:rFonts w:ascii="Times New Roman" w:hAnsi="Times New Roman" w:cs="Times New Roman"/>
          <w:i/>
          <w:iCs/>
          <w:szCs w:val="20"/>
          <w:shd w:val="clear" w:color="auto" w:fill="FFFFFF"/>
        </w:rPr>
        <w:t>Isis</w:t>
      </w:r>
      <w:r w:rsidRPr="00E43B6D">
        <w:rPr>
          <w:rFonts w:ascii="Times New Roman" w:hAnsi="Times New Roman" w:cs="Times New Roman"/>
          <w:szCs w:val="20"/>
          <w:shd w:val="clear" w:color="auto" w:fill="FFFFFF"/>
        </w:rPr>
        <w:t>, vol. 43, no. 4, 1952</w:t>
      </w:r>
    </w:p>
    <w:p w14:paraId="233560AC" w14:textId="2E29CF60" w:rsidR="00C000ED" w:rsidRDefault="00C000ED" w:rsidP="00B20723">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Website</w:t>
      </w:r>
      <w:r w:rsidR="006F318D">
        <w:rPr>
          <w:rFonts w:ascii="Times New Roman" w:hAnsi="Times New Roman" w:cs="Times New Roman"/>
          <w:color w:val="000000"/>
          <w:shd w:val="clear" w:color="auto" w:fill="FFFFFF"/>
        </w:rPr>
        <w:t>s</w:t>
      </w:r>
      <w:r>
        <w:rPr>
          <w:rFonts w:ascii="Times New Roman" w:hAnsi="Times New Roman" w:cs="Times New Roman"/>
          <w:color w:val="000000"/>
          <w:shd w:val="clear" w:color="auto" w:fill="FFFFFF"/>
        </w:rPr>
        <w:t xml:space="preserve"> - </w:t>
      </w:r>
    </w:p>
    <w:p w14:paraId="78D41C9E" w14:textId="5B7891F0" w:rsidR="00B20723" w:rsidRDefault="00B20723" w:rsidP="00B20723">
      <w:pPr>
        <w:rPr>
          <w:rFonts w:ascii="Times New Roman" w:hAnsi="Times New Roman" w:cs="Times New Roman"/>
          <w:color w:val="000000"/>
          <w:shd w:val="clear" w:color="auto" w:fill="FFFFFF"/>
        </w:rPr>
      </w:pPr>
      <w:r w:rsidRPr="00C000ED">
        <w:rPr>
          <w:rFonts w:ascii="Times New Roman" w:hAnsi="Times New Roman" w:cs="Times New Roman"/>
          <w:color w:val="000000"/>
          <w:shd w:val="clear" w:color="auto" w:fill="FFFFFF"/>
        </w:rPr>
        <w:t>Harrishum.blogspot.com. (2019). </w:t>
      </w:r>
      <w:r w:rsidRPr="00C000ED">
        <w:rPr>
          <w:rFonts w:ascii="Times New Roman" w:hAnsi="Times New Roman" w:cs="Times New Roman"/>
          <w:i/>
          <w:iCs/>
          <w:color w:val="000000"/>
          <w:shd w:val="clear" w:color="auto" w:fill="FFFFFF"/>
        </w:rPr>
        <w:t>Respect Toward the Gods</w:t>
      </w:r>
      <w:r w:rsidRPr="00C000ED">
        <w:rPr>
          <w:rFonts w:ascii="Times New Roman" w:hAnsi="Times New Roman" w:cs="Times New Roman"/>
          <w:color w:val="000000"/>
          <w:shd w:val="clear" w:color="auto" w:fill="FFFFFF"/>
        </w:rPr>
        <w:t>. [online] Available at: http://harrishum.blogspot.com/2010/01/respect-toward-gods.html [Accessed 25 May 2019].</w:t>
      </w:r>
    </w:p>
    <w:p w14:paraId="3B83970E" w14:textId="6091495F" w:rsidR="00F96790" w:rsidRPr="00E43B6D" w:rsidRDefault="00F96790" w:rsidP="00B20723">
      <w:pPr>
        <w:rPr>
          <w:rFonts w:ascii="Times New Roman" w:hAnsi="Times New Roman" w:cs="Times New Roman"/>
          <w:iCs/>
          <w:sz w:val="24"/>
          <w:shd w:val="clear" w:color="auto" w:fill="FFFFFF"/>
        </w:rPr>
      </w:pPr>
      <w:r w:rsidRPr="00E43B6D">
        <w:rPr>
          <w:rFonts w:ascii="Times New Roman" w:hAnsi="Times New Roman" w:cs="Times New Roman"/>
          <w:szCs w:val="20"/>
          <w:shd w:val="clear" w:color="auto" w:fill="FFFFFF"/>
        </w:rPr>
        <w:t>Yilmaz, T. (2012). </w:t>
      </w:r>
      <w:r w:rsidRPr="00E43B6D">
        <w:rPr>
          <w:rFonts w:ascii="Times New Roman" w:hAnsi="Times New Roman" w:cs="Times New Roman"/>
          <w:i/>
          <w:iCs/>
          <w:szCs w:val="20"/>
          <w:shd w:val="clear" w:color="auto" w:fill="FFFFFF"/>
        </w:rPr>
        <w:t>REPRESENTATION OF THE GODS IN THE ILIAD BY HOMER: A BRIEF ANALYSIS</w:t>
      </w:r>
      <w:r w:rsidRPr="00E43B6D">
        <w:rPr>
          <w:rFonts w:ascii="Times New Roman" w:hAnsi="Times New Roman" w:cs="Times New Roman"/>
          <w:szCs w:val="20"/>
          <w:shd w:val="clear" w:color="auto" w:fill="FFFFFF"/>
        </w:rPr>
        <w:t>. [online] Dergipark.org.tr. Available at: https://dergipark.org.tr/download/article-file/215808 [Accessed 25 May 2019].</w:t>
      </w:r>
    </w:p>
    <w:p w14:paraId="5F2C2797" w14:textId="77777777" w:rsidR="00B20723" w:rsidRDefault="00B20723">
      <w:pPr>
        <w:rPr>
          <w:rFonts w:ascii="Times New Roman" w:hAnsi="Times New Roman" w:cs="Times New Roman"/>
          <w:i/>
          <w:iCs/>
          <w:color w:val="333333"/>
          <w:shd w:val="clear" w:color="auto" w:fill="FFFFFF"/>
        </w:rPr>
      </w:pPr>
    </w:p>
    <w:p w14:paraId="7715AA5F" w14:textId="77777777" w:rsidR="00B20723" w:rsidRDefault="00B20723">
      <w:pPr>
        <w:rPr>
          <w:rFonts w:ascii="Times New Roman" w:hAnsi="Times New Roman" w:cs="Times New Roman"/>
          <w:sz w:val="24"/>
          <w:szCs w:val="24"/>
        </w:rPr>
      </w:pPr>
    </w:p>
    <w:p w14:paraId="32A8E085" w14:textId="77777777" w:rsidR="002D2E7D" w:rsidRPr="0071209D" w:rsidRDefault="002D2E7D">
      <w:pPr>
        <w:rPr>
          <w:rFonts w:ascii="Times New Roman" w:hAnsi="Times New Roman" w:cs="Times New Roman"/>
          <w:sz w:val="24"/>
          <w:szCs w:val="24"/>
        </w:rPr>
      </w:pPr>
    </w:p>
    <w:sectPr w:rsidR="002D2E7D" w:rsidRPr="0071209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D12DE4" w14:textId="77777777" w:rsidR="00BB4FFD" w:rsidRDefault="00BB4FFD" w:rsidP="004A2D1C">
      <w:pPr>
        <w:spacing w:after="0" w:line="240" w:lineRule="auto"/>
      </w:pPr>
      <w:r>
        <w:separator/>
      </w:r>
    </w:p>
  </w:endnote>
  <w:endnote w:type="continuationSeparator" w:id="0">
    <w:p w14:paraId="6D0D0E14" w14:textId="77777777" w:rsidR="00BB4FFD" w:rsidRDefault="00BB4FFD" w:rsidP="004A2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4C32A1" w14:textId="77777777" w:rsidR="00BB4FFD" w:rsidRDefault="00BB4FFD" w:rsidP="004A2D1C">
      <w:pPr>
        <w:spacing w:after="0" w:line="240" w:lineRule="auto"/>
      </w:pPr>
      <w:r>
        <w:separator/>
      </w:r>
    </w:p>
  </w:footnote>
  <w:footnote w:type="continuationSeparator" w:id="0">
    <w:p w14:paraId="1F16940B" w14:textId="77777777" w:rsidR="00BB4FFD" w:rsidRDefault="00BB4FFD" w:rsidP="004A2D1C">
      <w:pPr>
        <w:spacing w:after="0" w:line="240" w:lineRule="auto"/>
      </w:pPr>
      <w:r>
        <w:continuationSeparator/>
      </w:r>
    </w:p>
  </w:footnote>
  <w:footnote w:id="1">
    <w:p w14:paraId="37339119" w14:textId="51891565" w:rsidR="000C7EC3" w:rsidRPr="0071209D" w:rsidRDefault="000C7EC3">
      <w:pPr>
        <w:pStyle w:val="FootnoteText"/>
        <w:rPr>
          <w:rFonts w:ascii="Times New Roman" w:hAnsi="Times New Roman" w:cs="Times New Roman"/>
        </w:rPr>
      </w:pPr>
      <w:r w:rsidRPr="0071209D">
        <w:rPr>
          <w:rStyle w:val="FootnoteReference"/>
          <w:rFonts w:ascii="Times New Roman" w:hAnsi="Times New Roman" w:cs="Times New Roman"/>
        </w:rPr>
        <w:footnoteRef/>
      </w:r>
      <w:r w:rsidRPr="0071209D">
        <w:rPr>
          <w:rFonts w:ascii="Times New Roman" w:hAnsi="Times New Roman" w:cs="Times New Roman"/>
        </w:rPr>
        <w:t xml:space="preserve"> </w:t>
      </w:r>
      <w:r w:rsidRPr="0071209D">
        <w:rPr>
          <w:rFonts w:ascii="Times New Roman" w:hAnsi="Times New Roman" w:cs="Times New Roman"/>
          <w:color w:val="000000"/>
          <w:shd w:val="clear" w:color="auto" w:fill="FFFFFF"/>
        </w:rPr>
        <w:t>Homer, Rieu, E., Jones, P. and Rieu, D. (n.d.). </w:t>
      </w:r>
      <w:r w:rsidRPr="0071209D">
        <w:rPr>
          <w:rFonts w:ascii="Times New Roman" w:hAnsi="Times New Roman" w:cs="Times New Roman"/>
          <w:i/>
          <w:iCs/>
          <w:color w:val="000000"/>
          <w:shd w:val="clear" w:color="auto" w:fill="FFFFFF"/>
        </w:rPr>
        <w:t>The Iliad</w:t>
      </w:r>
      <w:r w:rsidRPr="0071209D">
        <w:rPr>
          <w:rFonts w:ascii="Times New Roman" w:hAnsi="Times New Roman" w:cs="Times New Roman"/>
          <w:color w:val="000000"/>
          <w:shd w:val="clear" w:color="auto" w:fill="FFFFFF"/>
        </w:rPr>
        <w:t xml:space="preserve">. London, England: Penguin Group, </w:t>
      </w:r>
      <w:r w:rsidR="00506E72" w:rsidRPr="0071209D">
        <w:rPr>
          <w:rFonts w:ascii="Times New Roman" w:hAnsi="Times New Roman" w:cs="Times New Roman"/>
          <w:color w:val="000000"/>
          <w:shd w:val="clear" w:color="auto" w:fill="FFFFFF"/>
        </w:rPr>
        <w:t xml:space="preserve">book 1 </w:t>
      </w:r>
      <w:r w:rsidRPr="0071209D">
        <w:rPr>
          <w:rFonts w:ascii="Times New Roman" w:hAnsi="Times New Roman" w:cs="Times New Roman"/>
          <w:color w:val="000000"/>
          <w:shd w:val="clear" w:color="auto" w:fill="FFFFFF"/>
        </w:rPr>
        <w:t>p.5.</w:t>
      </w:r>
    </w:p>
  </w:footnote>
  <w:footnote w:id="2">
    <w:p w14:paraId="064D0227" w14:textId="150427FA" w:rsidR="00D47626" w:rsidRPr="00BD6450" w:rsidRDefault="00D47626">
      <w:pPr>
        <w:pStyle w:val="FootnoteText"/>
        <w:rPr>
          <w:rFonts w:ascii="Times New Roman" w:hAnsi="Times New Roman" w:cs="Times New Roman"/>
        </w:rPr>
      </w:pPr>
      <w:r w:rsidRPr="00BD6450">
        <w:rPr>
          <w:rStyle w:val="FootnoteReference"/>
          <w:rFonts w:ascii="Times New Roman" w:hAnsi="Times New Roman" w:cs="Times New Roman"/>
        </w:rPr>
        <w:footnoteRef/>
      </w:r>
      <w:r w:rsidRPr="00BD6450">
        <w:rPr>
          <w:rFonts w:ascii="Times New Roman" w:hAnsi="Times New Roman" w:cs="Times New Roman"/>
        </w:rPr>
        <w:t xml:space="preserve"> </w:t>
      </w:r>
      <w:r w:rsidR="00BD6450" w:rsidRPr="002D30DE">
        <w:rPr>
          <w:rFonts w:ascii="Times New Roman" w:hAnsi="Times New Roman" w:cs="Times New Roman"/>
          <w:color w:val="333333"/>
          <w:shd w:val="clear" w:color="auto" w:fill="FFFFFF"/>
        </w:rPr>
        <w:t>A. Maria van Erp Taalman Kip. “The Gods of the ‘Iliad’ and the Fate of Troy.” </w:t>
      </w:r>
      <w:r w:rsidR="00BD6450" w:rsidRPr="002D30DE">
        <w:rPr>
          <w:rFonts w:ascii="Times New Roman" w:hAnsi="Times New Roman" w:cs="Times New Roman"/>
          <w:i/>
          <w:iCs/>
          <w:color w:val="333333"/>
          <w:shd w:val="clear" w:color="auto" w:fill="FFFFFF"/>
        </w:rPr>
        <w:t>Mnemosyne</w:t>
      </w:r>
      <w:r w:rsidR="00BD6450" w:rsidRPr="002D30DE">
        <w:rPr>
          <w:rFonts w:ascii="Times New Roman" w:hAnsi="Times New Roman" w:cs="Times New Roman"/>
          <w:color w:val="333333"/>
          <w:shd w:val="clear" w:color="auto" w:fill="FFFFFF"/>
        </w:rPr>
        <w:t>, vol. 53, no. 4, 2000, pp. 385–402</w:t>
      </w:r>
    </w:p>
  </w:footnote>
  <w:footnote w:id="3">
    <w:p w14:paraId="119EFD18" w14:textId="2775CCF3" w:rsidR="00A26E1A" w:rsidRDefault="00A26E1A">
      <w:pPr>
        <w:pStyle w:val="FootnoteText"/>
      </w:pPr>
      <w:r>
        <w:rPr>
          <w:rStyle w:val="FootnoteReference"/>
        </w:rPr>
        <w:footnoteRef/>
      </w:r>
      <w:r>
        <w:t xml:space="preserve"> </w:t>
      </w:r>
      <w:r w:rsidRPr="0071209D">
        <w:rPr>
          <w:rFonts w:ascii="Times New Roman" w:hAnsi="Times New Roman" w:cs="Times New Roman"/>
          <w:color w:val="000000"/>
          <w:shd w:val="clear" w:color="auto" w:fill="FFFFFF"/>
        </w:rPr>
        <w:t>Homer, Rieu, E., Jones, P. and Rieu, D. (n.d.). </w:t>
      </w:r>
      <w:r w:rsidRPr="0071209D">
        <w:rPr>
          <w:rFonts w:ascii="Times New Roman" w:hAnsi="Times New Roman" w:cs="Times New Roman"/>
          <w:i/>
          <w:iCs/>
          <w:color w:val="000000"/>
          <w:shd w:val="clear" w:color="auto" w:fill="FFFFFF"/>
        </w:rPr>
        <w:t>The Iliad</w:t>
      </w:r>
      <w:r w:rsidRPr="0071209D">
        <w:rPr>
          <w:rFonts w:ascii="Times New Roman" w:hAnsi="Times New Roman" w:cs="Times New Roman"/>
          <w:color w:val="000000"/>
          <w:shd w:val="clear" w:color="auto" w:fill="FFFFFF"/>
        </w:rPr>
        <w:t xml:space="preserve">. London, England: Penguin Group, book </w:t>
      </w:r>
      <w:r>
        <w:rPr>
          <w:rFonts w:ascii="Times New Roman" w:hAnsi="Times New Roman" w:cs="Times New Roman"/>
          <w:color w:val="000000"/>
          <w:shd w:val="clear" w:color="auto" w:fill="FFFFFF"/>
        </w:rPr>
        <w:t>4</w:t>
      </w:r>
      <w:r w:rsidRPr="0071209D">
        <w:rPr>
          <w:rFonts w:ascii="Times New Roman" w:hAnsi="Times New Roman" w:cs="Times New Roman"/>
          <w:color w:val="000000"/>
          <w:shd w:val="clear" w:color="auto" w:fill="FFFFFF"/>
        </w:rPr>
        <w:t xml:space="preserve"> pp</w:t>
      </w:r>
      <w:r>
        <w:rPr>
          <w:rFonts w:ascii="Times New Roman" w:hAnsi="Times New Roman" w:cs="Times New Roman"/>
          <w:color w:val="000000"/>
          <w:shd w:val="clear" w:color="auto" w:fill="FFFFFF"/>
        </w:rPr>
        <w:t>. 59-60.</w:t>
      </w:r>
    </w:p>
  </w:footnote>
  <w:footnote w:id="4">
    <w:p w14:paraId="4426ACB7" w14:textId="77777777" w:rsidR="003403DD" w:rsidRPr="0071209D" w:rsidRDefault="003403DD" w:rsidP="003403DD">
      <w:pPr>
        <w:pStyle w:val="FootnoteText"/>
        <w:rPr>
          <w:rFonts w:ascii="Times New Roman" w:hAnsi="Times New Roman" w:cs="Times New Roman"/>
        </w:rPr>
      </w:pPr>
      <w:r w:rsidRPr="0071209D">
        <w:rPr>
          <w:rStyle w:val="FootnoteReference"/>
          <w:rFonts w:ascii="Times New Roman" w:hAnsi="Times New Roman" w:cs="Times New Roman"/>
        </w:rPr>
        <w:footnoteRef/>
      </w:r>
      <w:bookmarkStart w:id="0" w:name="_Hlk9875546"/>
      <w:r w:rsidRPr="0071209D">
        <w:rPr>
          <w:rFonts w:ascii="Times New Roman" w:hAnsi="Times New Roman" w:cs="Times New Roman"/>
        </w:rPr>
        <w:t xml:space="preserve"> </w:t>
      </w:r>
      <w:bookmarkStart w:id="1" w:name="_Hlk9876128"/>
      <w:r w:rsidRPr="0071209D">
        <w:rPr>
          <w:rFonts w:ascii="Times New Roman" w:hAnsi="Times New Roman" w:cs="Times New Roman"/>
          <w:color w:val="000000"/>
          <w:shd w:val="clear" w:color="auto" w:fill="FFFFFF"/>
        </w:rPr>
        <w:t>Homer, Rieu, E., Jones, P. and Rieu, D. (n.d.). </w:t>
      </w:r>
      <w:r w:rsidRPr="0071209D">
        <w:rPr>
          <w:rFonts w:ascii="Times New Roman" w:hAnsi="Times New Roman" w:cs="Times New Roman"/>
          <w:i/>
          <w:iCs/>
          <w:color w:val="000000"/>
          <w:shd w:val="clear" w:color="auto" w:fill="FFFFFF"/>
        </w:rPr>
        <w:t>The Iliad</w:t>
      </w:r>
      <w:r w:rsidRPr="0071209D">
        <w:rPr>
          <w:rFonts w:ascii="Times New Roman" w:hAnsi="Times New Roman" w:cs="Times New Roman"/>
          <w:color w:val="000000"/>
          <w:shd w:val="clear" w:color="auto" w:fill="FFFFFF"/>
        </w:rPr>
        <w:t>. London, England: Penguin Group, book</w:t>
      </w:r>
      <w:bookmarkEnd w:id="1"/>
      <w:r w:rsidRPr="0071209D">
        <w:rPr>
          <w:rFonts w:ascii="Times New Roman" w:hAnsi="Times New Roman" w:cs="Times New Roman"/>
          <w:color w:val="000000"/>
          <w:shd w:val="clear" w:color="auto" w:fill="FFFFFF"/>
        </w:rPr>
        <w:t xml:space="preserve"> 5 pp</w:t>
      </w:r>
      <w:bookmarkEnd w:id="0"/>
      <w:r w:rsidRPr="0071209D">
        <w:rPr>
          <w:rFonts w:ascii="Times New Roman" w:hAnsi="Times New Roman" w:cs="Times New Roman"/>
          <w:color w:val="000000"/>
          <w:shd w:val="clear" w:color="auto" w:fill="FFFFFF"/>
        </w:rPr>
        <w:t>.78 &amp; 81 - 83.</w:t>
      </w:r>
    </w:p>
  </w:footnote>
  <w:footnote w:id="5">
    <w:p w14:paraId="5C6F7EE8" w14:textId="6F5EE10B" w:rsidR="0029102A" w:rsidRPr="0029102A" w:rsidRDefault="0029102A">
      <w:pPr>
        <w:pStyle w:val="FootnoteText"/>
        <w:rPr>
          <w:rFonts w:ascii="Times New Roman" w:hAnsi="Times New Roman" w:cs="Times New Roman"/>
        </w:rPr>
      </w:pPr>
      <w:r w:rsidRPr="0029102A">
        <w:rPr>
          <w:rStyle w:val="FootnoteReference"/>
          <w:rFonts w:ascii="Times New Roman" w:hAnsi="Times New Roman" w:cs="Times New Roman"/>
        </w:rPr>
        <w:footnoteRef/>
      </w:r>
      <w:r w:rsidRPr="0029102A">
        <w:rPr>
          <w:rFonts w:ascii="Times New Roman" w:hAnsi="Times New Roman" w:cs="Times New Roman"/>
        </w:rPr>
        <w:t xml:space="preserve"> </w:t>
      </w:r>
      <w:r w:rsidRPr="0029102A">
        <w:rPr>
          <w:rFonts w:ascii="Times New Roman" w:hAnsi="Times New Roman" w:cs="Times New Roman"/>
          <w:color w:val="000000"/>
          <w:shd w:val="clear" w:color="auto" w:fill="FFFFFF"/>
        </w:rPr>
        <w:t>Yilmaz, T. (2012). </w:t>
      </w:r>
      <w:r w:rsidRPr="0029102A">
        <w:rPr>
          <w:rFonts w:ascii="Times New Roman" w:hAnsi="Times New Roman" w:cs="Times New Roman"/>
          <w:i/>
          <w:iCs/>
          <w:color w:val="000000"/>
          <w:shd w:val="clear" w:color="auto" w:fill="FFFFFF"/>
        </w:rPr>
        <w:t>REPRESENTATION OF THE GODS IN THE ILIAD BY HOMER: A BRIEF ANALYSIS</w:t>
      </w:r>
      <w:r w:rsidRPr="0029102A">
        <w:rPr>
          <w:rFonts w:ascii="Times New Roman" w:hAnsi="Times New Roman" w:cs="Times New Roman"/>
          <w:color w:val="000000"/>
          <w:shd w:val="clear" w:color="auto" w:fill="FFFFFF"/>
        </w:rPr>
        <w:t>. [online] Dergipark.org.tr. Available at: https://dergipark.org.tr/download/article-file/215808 [Accessed 25 May 2019].</w:t>
      </w:r>
    </w:p>
  </w:footnote>
  <w:footnote w:id="6">
    <w:p w14:paraId="569D64B6" w14:textId="6670D508" w:rsidR="005D4CF7" w:rsidRPr="005D4CF7" w:rsidRDefault="005D4CF7">
      <w:pPr>
        <w:pStyle w:val="FootnoteText"/>
        <w:rPr>
          <w:rFonts w:ascii="Times New Roman" w:hAnsi="Times New Roman" w:cs="Times New Roman"/>
        </w:rPr>
      </w:pPr>
      <w:r w:rsidRPr="005D4CF7">
        <w:rPr>
          <w:rStyle w:val="FootnoteReference"/>
          <w:rFonts w:ascii="Times New Roman" w:hAnsi="Times New Roman" w:cs="Times New Roman"/>
        </w:rPr>
        <w:footnoteRef/>
      </w:r>
      <w:r w:rsidRPr="005D4CF7">
        <w:rPr>
          <w:rFonts w:ascii="Times New Roman" w:hAnsi="Times New Roman" w:cs="Times New Roman"/>
        </w:rPr>
        <w:t xml:space="preserve"> </w:t>
      </w:r>
      <w:r w:rsidRPr="005D4CF7">
        <w:rPr>
          <w:rFonts w:ascii="Times New Roman" w:hAnsi="Times New Roman" w:cs="Times New Roman"/>
          <w:color w:val="000000"/>
          <w:shd w:val="clear" w:color="auto" w:fill="FFFFFF"/>
        </w:rPr>
        <w:t>Harrishum.blogspot.com. (2019). </w:t>
      </w:r>
      <w:r w:rsidRPr="005D4CF7">
        <w:rPr>
          <w:rFonts w:ascii="Times New Roman" w:hAnsi="Times New Roman" w:cs="Times New Roman"/>
          <w:i/>
          <w:iCs/>
          <w:color w:val="000000"/>
          <w:shd w:val="clear" w:color="auto" w:fill="FFFFFF"/>
        </w:rPr>
        <w:t>Respect Toward the Gods</w:t>
      </w:r>
      <w:r w:rsidRPr="005D4CF7">
        <w:rPr>
          <w:rFonts w:ascii="Times New Roman" w:hAnsi="Times New Roman" w:cs="Times New Roman"/>
          <w:color w:val="000000"/>
          <w:shd w:val="clear" w:color="auto" w:fill="FFFFFF"/>
        </w:rPr>
        <w:t>. [online] Available at: http://harrishum.blogspot.com/2010/01/respect-toward-gods.html [Accessed 25 May 2019].</w:t>
      </w:r>
    </w:p>
  </w:footnote>
  <w:footnote w:id="7">
    <w:p w14:paraId="3991B0FF" w14:textId="3FA848B0" w:rsidR="00A457AD" w:rsidRDefault="00A457AD">
      <w:pPr>
        <w:pStyle w:val="FootnoteText"/>
      </w:pPr>
      <w:r>
        <w:rPr>
          <w:rStyle w:val="FootnoteReference"/>
        </w:rPr>
        <w:footnoteRef/>
      </w:r>
      <w:r>
        <w:t xml:space="preserve"> </w:t>
      </w:r>
      <w:r w:rsidRPr="0071209D">
        <w:rPr>
          <w:rFonts w:ascii="Times New Roman" w:hAnsi="Times New Roman" w:cs="Times New Roman"/>
          <w:color w:val="000000"/>
          <w:shd w:val="clear" w:color="auto" w:fill="FFFFFF"/>
        </w:rPr>
        <w:t>Homer, Rieu, E., Jones, P. and Rieu, D. (n.d.). </w:t>
      </w:r>
      <w:r w:rsidRPr="0071209D">
        <w:rPr>
          <w:rFonts w:ascii="Times New Roman" w:hAnsi="Times New Roman" w:cs="Times New Roman"/>
          <w:i/>
          <w:iCs/>
          <w:color w:val="000000"/>
          <w:shd w:val="clear" w:color="auto" w:fill="FFFFFF"/>
        </w:rPr>
        <w:t>The Iliad</w:t>
      </w:r>
      <w:r w:rsidRPr="0071209D">
        <w:rPr>
          <w:rFonts w:ascii="Times New Roman" w:hAnsi="Times New Roman" w:cs="Times New Roman"/>
          <w:color w:val="000000"/>
          <w:shd w:val="clear" w:color="auto" w:fill="FFFFFF"/>
        </w:rPr>
        <w:t>. London, England: Penguin Group, book</w:t>
      </w:r>
      <w:r>
        <w:rPr>
          <w:rFonts w:ascii="Times New Roman" w:hAnsi="Times New Roman" w:cs="Times New Roman"/>
          <w:color w:val="000000"/>
          <w:shd w:val="clear" w:color="auto" w:fill="FFFFFF"/>
        </w:rPr>
        <w:t xml:space="preserve"> 24 pp. 429-433.</w:t>
      </w:r>
    </w:p>
  </w:footnote>
  <w:footnote w:id="8">
    <w:p w14:paraId="1FD4BFE5" w14:textId="70DA1B08" w:rsidR="006B686A" w:rsidRPr="00F55995" w:rsidRDefault="006B686A">
      <w:pPr>
        <w:pStyle w:val="FootnoteText"/>
        <w:rPr>
          <w:rFonts w:ascii="Times New Roman" w:hAnsi="Times New Roman" w:cs="Times New Roman"/>
        </w:rPr>
      </w:pPr>
      <w:r w:rsidRPr="00F55995">
        <w:rPr>
          <w:rStyle w:val="FootnoteReference"/>
          <w:rFonts w:ascii="Times New Roman" w:hAnsi="Times New Roman" w:cs="Times New Roman"/>
        </w:rPr>
        <w:footnoteRef/>
      </w:r>
      <w:r w:rsidRPr="00F55995">
        <w:rPr>
          <w:rFonts w:ascii="Times New Roman" w:hAnsi="Times New Roman" w:cs="Times New Roman"/>
        </w:rPr>
        <w:t xml:space="preserve"> </w:t>
      </w:r>
      <w:bookmarkStart w:id="3" w:name="_Hlk9878153"/>
      <w:r w:rsidRPr="00F55995">
        <w:rPr>
          <w:rFonts w:ascii="Times New Roman" w:hAnsi="Times New Roman" w:cs="Times New Roman"/>
          <w:color w:val="000000"/>
          <w:shd w:val="clear" w:color="auto" w:fill="FFFFFF"/>
        </w:rPr>
        <w:t>Homer, Rieu, E., Jones, P. and Rieu, D. (n.d.). </w:t>
      </w:r>
      <w:r w:rsidRPr="00F55995">
        <w:rPr>
          <w:rFonts w:ascii="Times New Roman" w:hAnsi="Times New Roman" w:cs="Times New Roman"/>
          <w:i/>
          <w:iCs/>
          <w:color w:val="000000"/>
          <w:shd w:val="clear" w:color="auto" w:fill="FFFFFF"/>
        </w:rPr>
        <w:t>The Iliad</w:t>
      </w:r>
      <w:r w:rsidRPr="00F55995">
        <w:rPr>
          <w:rFonts w:ascii="Times New Roman" w:hAnsi="Times New Roman" w:cs="Times New Roman"/>
          <w:color w:val="000000"/>
          <w:shd w:val="clear" w:color="auto" w:fill="FFFFFF"/>
        </w:rPr>
        <w:t>. London, England: Penguin Group</w:t>
      </w:r>
      <w:bookmarkEnd w:id="3"/>
      <w:r w:rsidRPr="00F55995">
        <w:rPr>
          <w:rFonts w:ascii="Times New Roman" w:hAnsi="Times New Roman" w:cs="Times New Roman"/>
          <w:color w:val="000000"/>
          <w:shd w:val="clear" w:color="auto" w:fill="FFFFFF"/>
        </w:rPr>
        <w:t xml:space="preserve">, </w:t>
      </w:r>
      <w:r w:rsidR="008963CD" w:rsidRPr="00F55995">
        <w:rPr>
          <w:rFonts w:ascii="Times New Roman" w:hAnsi="Times New Roman" w:cs="Times New Roman"/>
          <w:color w:val="000000"/>
          <w:shd w:val="clear" w:color="auto" w:fill="FFFFFF"/>
        </w:rPr>
        <w:t xml:space="preserve">book 16 </w:t>
      </w:r>
      <w:r w:rsidRPr="00F55995">
        <w:rPr>
          <w:rFonts w:ascii="Times New Roman" w:hAnsi="Times New Roman" w:cs="Times New Roman"/>
          <w:color w:val="000000"/>
          <w:shd w:val="clear" w:color="auto" w:fill="FFFFFF"/>
        </w:rPr>
        <w:t>pp.285 - 287.</w:t>
      </w:r>
    </w:p>
  </w:footnote>
  <w:footnote w:id="9">
    <w:p w14:paraId="7F5E712C" w14:textId="3197DD7E" w:rsidR="00D310BC" w:rsidRDefault="00D310BC">
      <w:pPr>
        <w:pStyle w:val="FootnoteText"/>
      </w:pPr>
      <w:r>
        <w:rPr>
          <w:rStyle w:val="FootnoteReference"/>
        </w:rPr>
        <w:footnoteRef/>
      </w:r>
      <w:r>
        <w:t xml:space="preserve"> </w:t>
      </w:r>
      <w:r w:rsidRPr="00F55995">
        <w:rPr>
          <w:rFonts w:ascii="Times New Roman" w:hAnsi="Times New Roman" w:cs="Times New Roman"/>
          <w:color w:val="000000"/>
          <w:shd w:val="clear" w:color="auto" w:fill="FFFFFF"/>
        </w:rPr>
        <w:t>Homer, Rieu, E., Jones, P. and Rieu, D. (n.d.). </w:t>
      </w:r>
      <w:r w:rsidRPr="00F55995">
        <w:rPr>
          <w:rFonts w:ascii="Times New Roman" w:hAnsi="Times New Roman" w:cs="Times New Roman"/>
          <w:i/>
          <w:iCs/>
          <w:color w:val="000000"/>
          <w:shd w:val="clear" w:color="auto" w:fill="FFFFFF"/>
        </w:rPr>
        <w:t>The Iliad</w:t>
      </w:r>
      <w:r w:rsidRPr="00F55995">
        <w:rPr>
          <w:rFonts w:ascii="Times New Roman" w:hAnsi="Times New Roman" w:cs="Times New Roman"/>
          <w:color w:val="000000"/>
          <w:shd w:val="clear" w:color="auto" w:fill="FFFFFF"/>
        </w:rPr>
        <w:t>. London, England: Penguin Group, book</w:t>
      </w:r>
      <w:r>
        <w:rPr>
          <w:rFonts w:ascii="Times New Roman" w:hAnsi="Times New Roman" w:cs="Times New Roman"/>
          <w:color w:val="000000"/>
          <w:shd w:val="clear" w:color="auto" w:fill="FFFFFF"/>
        </w:rPr>
        <w:t xml:space="preserve"> 23 pp. 400.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A80F72" w14:textId="5ABF3143" w:rsidR="004A2D1C" w:rsidRDefault="00EC437C">
    <w:pPr>
      <w:pStyle w:val="Header"/>
    </w:pPr>
    <w:r>
      <w:t>Sara Vaughan</w:t>
    </w:r>
    <w:r>
      <w:tab/>
    </w:r>
    <w:r w:rsidR="00445261">
      <w:t>Myth and Art</w:t>
    </w:r>
    <w:r w:rsidR="00445261">
      <w:tab/>
      <w:t>1803069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435D7"/>
    <w:multiLevelType w:val="hybridMultilevel"/>
    <w:tmpl w:val="706EC3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C33F71"/>
    <w:multiLevelType w:val="hybridMultilevel"/>
    <w:tmpl w:val="33F223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CC3"/>
    <w:rsid w:val="000001F2"/>
    <w:rsid w:val="00003EC7"/>
    <w:rsid w:val="00013B6F"/>
    <w:rsid w:val="00015683"/>
    <w:rsid w:val="00026E8A"/>
    <w:rsid w:val="00034887"/>
    <w:rsid w:val="000415BC"/>
    <w:rsid w:val="000433FC"/>
    <w:rsid w:val="00066169"/>
    <w:rsid w:val="00071612"/>
    <w:rsid w:val="00076B5D"/>
    <w:rsid w:val="000833A0"/>
    <w:rsid w:val="000A4DAB"/>
    <w:rsid w:val="000B757F"/>
    <w:rsid w:val="000C11E6"/>
    <w:rsid w:val="000C2277"/>
    <w:rsid w:val="000C7EC3"/>
    <w:rsid w:val="000E322D"/>
    <w:rsid w:val="000E51CD"/>
    <w:rsid w:val="000F55D2"/>
    <w:rsid w:val="001074DA"/>
    <w:rsid w:val="0012149D"/>
    <w:rsid w:val="0014149D"/>
    <w:rsid w:val="00143C94"/>
    <w:rsid w:val="0014505B"/>
    <w:rsid w:val="00147B7F"/>
    <w:rsid w:val="00165809"/>
    <w:rsid w:val="00170B25"/>
    <w:rsid w:val="001854FB"/>
    <w:rsid w:val="00190DAF"/>
    <w:rsid w:val="001A1764"/>
    <w:rsid w:val="001A660C"/>
    <w:rsid w:val="001C00D5"/>
    <w:rsid w:val="001D344E"/>
    <w:rsid w:val="001D352B"/>
    <w:rsid w:val="001F5367"/>
    <w:rsid w:val="0020498A"/>
    <w:rsid w:val="0021117A"/>
    <w:rsid w:val="00230C3A"/>
    <w:rsid w:val="0023118F"/>
    <w:rsid w:val="00232FD3"/>
    <w:rsid w:val="00234969"/>
    <w:rsid w:val="002349B0"/>
    <w:rsid w:val="00242BC0"/>
    <w:rsid w:val="00267566"/>
    <w:rsid w:val="00290CB8"/>
    <w:rsid w:val="0029102A"/>
    <w:rsid w:val="002D2E7D"/>
    <w:rsid w:val="002D30DE"/>
    <w:rsid w:val="002E1B32"/>
    <w:rsid w:val="002E6EFA"/>
    <w:rsid w:val="002F3947"/>
    <w:rsid w:val="002F4255"/>
    <w:rsid w:val="0030087F"/>
    <w:rsid w:val="003049B7"/>
    <w:rsid w:val="0031299F"/>
    <w:rsid w:val="00321949"/>
    <w:rsid w:val="00327A12"/>
    <w:rsid w:val="003403DD"/>
    <w:rsid w:val="00342595"/>
    <w:rsid w:val="00350EFE"/>
    <w:rsid w:val="0035242B"/>
    <w:rsid w:val="003532B6"/>
    <w:rsid w:val="0035679A"/>
    <w:rsid w:val="00356E74"/>
    <w:rsid w:val="00366EBA"/>
    <w:rsid w:val="00370941"/>
    <w:rsid w:val="00373F13"/>
    <w:rsid w:val="0037543D"/>
    <w:rsid w:val="00380C33"/>
    <w:rsid w:val="003866BE"/>
    <w:rsid w:val="0039029A"/>
    <w:rsid w:val="003957CC"/>
    <w:rsid w:val="003A2A63"/>
    <w:rsid w:val="003B16EE"/>
    <w:rsid w:val="003C0B81"/>
    <w:rsid w:val="003F7CBB"/>
    <w:rsid w:val="00411DFA"/>
    <w:rsid w:val="00414E47"/>
    <w:rsid w:val="00444531"/>
    <w:rsid w:val="00445261"/>
    <w:rsid w:val="00447A34"/>
    <w:rsid w:val="00457B70"/>
    <w:rsid w:val="0047417D"/>
    <w:rsid w:val="00481B5E"/>
    <w:rsid w:val="00482AD9"/>
    <w:rsid w:val="004935E6"/>
    <w:rsid w:val="00496FA3"/>
    <w:rsid w:val="004A008E"/>
    <w:rsid w:val="004A2721"/>
    <w:rsid w:val="004A2CF4"/>
    <w:rsid w:val="004A2D1C"/>
    <w:rsid w:val="004B390E"/>
    <w:rsid w:val="004D2615"/>
    <w:rsid w:val="004D32E8"/>
    <w:rsid w:val="004E021C"/>
    <w:rsid w:val="004E5DCE"/>
    <w:rsid w:val="00506E72"/>
    <w:rsid w:val="00517092"/>
    <w:rsid w:val="0053236C"/>
    <w:rsid w:val="00543814"/>
    <w:rsid w:val="0054530E"/>
    <w:rsid w:val="00546195"/>
    <w:rsid w:val="0055049A"/>
    <w:rsid w:val="005552D9"/>
    <w:rsid w:val="00557236"/>
    <w:rsid w:val="00576C19"/>
    <w:rsid w:val="005903A2"/>
    <w:rsid w:val="00592A7D"/>
    <w:rsid w:val="00594C14"/>
    <w:rsid w:val="005A275C"/>
    <w:rsid w:val="005B1735"/>
    <w:rsid w:val="005D4CF7"/>
    <w:rsid w:val="005E1EB1"/>
    <w:rsid w:val="005E7AFD"/>
    <w:rsid w:val="005F2237"/>
    <w:rsid w:val="005F4126"/>
    <w:rsid w:val="005F52CA"/>
    <w:rsid w:val="006045FD"/>
    <w:rsid w:val="00605322"/>
    <w:rsid w:val="00614E29"/>
    <w:rsid w:val="00616E07"/>
    <w:rsid w:val="006272BD"/>
    <w:rsid w:val="00627FD9"/>
    <w:rsid w:val="00634270"/>
    <w:rsid w:val="006413BE"/>
    <w:rsid w:val="00646F5C"/>
    <w:rsid w:val="00660A7C"/>
    <w:rsid w:val="00665AEA"/>
    <w:rsid w:val="00665F8F"/>
    <w:rsid w:val="00680741"/>
    <w:rsid w:val="006A500D"/>
    <w:rsid w:val="006B3529"/>
    <w:rsid w:val="006B59CD"/>
    <w:rsid w:val="006B686A"/>
    <w:rsid w:val="006C08A7"/>
    <w:rsid w:val="006C3490"/>
    <w:rsid w:val="006D240F"/>
    <w:rsid w:val="006D35C6"/>
    <w:rsid w:val="006E1AF7"/>
    <w:rsid w:val="006F2599"/>
    <w:rsid w:val="006F318D"/>
    <w:rsid w:val="006F4B8C"/>
    <w:rsid w:val="006F6B4C"/>
    <w:rsid w:val="00700E95"/>
    <w:rsid w:val="00701896"/>
    <w:rsid w:val="00703676"/>
    <w:rsid w:val="0071209D"/>
    <w:rsid w:val="007157B3"/>
    <w:rsid w:val="0072270A"/>
    <w:rsid w:val="007316DE"/>
    <w:rsid w:val="00737CB4"/>
    <w:rsid w:val="007406D2"/>
    <w:rsid w:val="0074136C"/>
    <w:rsid w:val="00746B7F"/>
    <w:rsid w:val="007617D7"/>
    <w:rsid w:val="0076678B"/>
    <w:rsid w:val="00782D55"/>
    <w:rsid w:val="00797CFB"/>
    <w:rsid w:val="007A241F"/>
    <w:rsid w:val="007C101D"/>
    <w:rsid w:val="007E0752"/>
    <w:rsid w:val="007E49A3"/>
    <w:rsid w:val="007E5B1D"/>
    <w:rsid w:val="007E7FC0"/>
    <w:rsid w:val="007F42AA"/>
    <w:rsid w:val="00817C82"/>
    <w:rsid w:val="00863C24"/>
    <w:rsid w:val="00866C83"/>
    <w:rsid w:val="00871846"/>
    <w:rsid w:val="00880976"/>
    <w:rsid w:val="008908C1"/>
    <w:rsid w:val="008963CD"/>
    <w:rsid w:val="008A06FF"/>
    <w:rsid w:val="008B61AD"/>
    <w:rsid w:val="008B6AC7"/>
    <w:rsid w:val="008C4341"/>
    <w:rsid w:val="008D211C"/>
    <w:rsid w:val="008D2140"/>
    <w:rsid w:val="008F4005"/>
    <w:rsid w:val="009342F2"/>
    <w:rsid w:val="00934740"/>
    <w:rsid w:val="00937228"/>
    <w:rsid w:val="00941C5D"/>
    <w:rsid w:val="00943F2D"/>
    <w:rsid w:val="009546D4"/>
    <w:rsid w:val="0096478C"/>
    <w:rsid w:val="00974AF7"/>
    <w:rsid w:val="009774EC"/>
    <w:rsid w:val="009858A0"/>
    <w:rsid w:val="00992303"/>
    <w:rsid w:val="009A4519"/>
    <w:rsid w:val="009A6112"/>
    <w:rsid w:val="009B246F"/>
    <w:rsid w:val="009B30B8"/>
    <w:rsid w:val="009C60EA"/>
    <w:rsid w:val="009C66CE"/>
    <w:rsid w:val="009D49C8"/>
    <w:rsid w:val="009E0661"/>
    <w:rsid w:val="009E1A48"/>
    <w:rsid w:val="00A02572"/>
    <w:rsid w:val="00A07BC4"/>
    <w:rsid w:val="00A07DA7"/>
    <w:rsid w:val="00A103AF"/>
    <w:rsid w:val="00A11E86"/>
    <w:rsid w:val="00A12580"/>
    <w:rsid w:val="00A1608E"/>
    <w:rsid w:val="00A231F4"/>
    <w:rsid w:val="00A25DED"/>
    <w:rsid w:val="00A26E1A"/>
    <w:rsid w:val="00A361A4"/>
    <w:rsid w:val="00A41D1E"/>
    <w:rsid w:val="00A457AD"/>
    <w:rsid w:val="00A807C7"/>
    <w:rsid w:val="00A91FB7"/>
    <w:rsid w:val="00A9555F"/>
    <w:rsid w:val="00A97B35"/>
    <w:rsid w:val="00AC6208"/>
    <w:rsid w:val="00AE386C"/>
    <w:rsid w:val="00AE3F0C"/>
    <w:rsid w:val="00AE3F8C"/>
    <w:rsid w:val="00AF3BA9"/>
    <w:rsid w:val="00AF6CC7"/>
    <w:rsid w:val="00B05C42"/>
    <w:rsid w:val="00B11FE1"/>
    <w:rsid w:val="00B20723"/>
    <w:rsid w:val="00B22B11"/>
    <w:rsid w:val="00B27436"/>
    <w:rsid w:val="00B360E5"/>
    <w:rsid w:val="00B43A44"/>
    <w:rsid w:val="00B74F89"/>
    <w:rsid w:val="00B84A23"/>
    <w:rsid w:val="00BB4FFD"/>
    <w:rsid w:val="00BB605D"/>
    <w:rsid w:val="00BC39E3"/>
    <w:rsid w:val="00BC5EFB"/>
    <w:rsid w:val="00BD6450"/>
    <w:rsid w:val="00BD7419"/>
    <w:rsid w:val="00BE74B8"/>
    <w:rsid w:val="00BF269A"/>
    <w:rsid w:val="00BF5CCB"/>
    <w:rsid w:val="00BF6E79"/>
    <w:rsid w:val="00C000ED"/>
    <w:rsid w:val="00C020CC"/>
    <w:rsid w:val="00C05CF0"/>
    <w:rsid w:val="00C07150"/>
    <w:rsid w:val="00C12645"/>
    <w:rsid w:val="00C4219E"/>
    <w:rsid w:val="00C72085"/>
    <w:rsid w:val="00C736B6"/>
    <w:rsid w:val="00C859B6"/>
    <w:rsid w:val="00C85FD9"/>
    <w:rsid w:val="00CB2D06"/>
    <w:rsid w:val="00CC47DC"/>
    <w:rsid w:val="00CC7C3C"/>
    <w:rsid w:val="00CD5043"/>
    <w:rsid w:val="00CE154A"/>
    <w:rsid w:val="00CE4B90"/>
    <w:rsid w:val="00D1166E"/>
    <w:rsid w:val="00D310BC"/>
    <w:rsid w:val="00D31DCE"/>
    <w:rsid w:val="00D32235"/>
    <w:rsid w:val="00D41303"/>
    <w:rsid w:val="00D47626"/>
    <w:rsid w:val="00D71C67"/>
    <w:rsid w:val="00D91354"/>
    <w:rsid w:val="00D93C63"/>
    <w:rsid w:val="00D9438A"/>
    <w:rsid w:val="00D96D99"/>
    <w:rsid w:val="00D97C15"/>
    <w:rsid w:val="00DA5B16"/>
    <w:rsid w:val="00DC0A48"/>
    <w:rsid w:val="00DC2067"/>
    <w:rsid w:val="00DD2AAF"/>
    <w:rsid w:val="00DE138E"/>
    <w:rsid w:val="00DE6334"/>
    <w:rsid w:val="00E15D2B"/>
    <w:rsid w:val="00E15D50"/>
    <w:rsid w:val="00E31927"/>
    <w:rsid w:val="00E417AB"/>
    <w:rsid w:val="00E42582"/>
    <w:rsid w:val="00E43B6D"/>
    <w:rsid w:val="00E458B3"/>
    <w:rsid w:val="00E807D3"/>
    <w:rsid w:val="00E90C0F"/>
    <w:rsid w:val="00E916DF"/>
    <w:rsid w:val="00E93806"/>
    <w:rsid w:val="00EA023E"/>
    <w:rsid w:val="00EA2245"/>
    <w:rsid w:val="00EA33BB"/>
    <w:rsid w:val="00EA7017"/>
    <w:rsid w:val="00EA781E"/>
    <w:rsid w:val="00EB3D81"/>
    <w:rsid w:val="00EC20C4"/>
    <w:rsid w:val="00EC437C"/>
    <w:rsid w:val="00EC70D6"/>
    <w:rsid w:val="00EF029A"/>
    <w:rsid w:val="00EF208A"/>
    <w:rsid w:val="00EF690E"/>
    <w:rsid w:val="00F0241C"/>
    <w:rsid w:val="00F06A32"/>
    <w:rsid w:val="00F14B2A"/>
    <w:rsid w:val="00F426A3"/>
    <w:rsid w:val="00F43846"/>
    <w:rsid w:val="00F439CF"/>
    <w:rsid w:val="00F551BD"/>
    <w:rsid w:val="00F556D8"/>
    <w:rsid w:val="00F55995"/>
    <w:rsid w:val="00F72C71"/>
    <w:rsid w:val="00F80AF0"/>
    <w:rsid w:val="00F81F65"/>
    <w:rsid w:val="00F8530F"/>
    <w:rsid w:val="00F90421"/>
    <w:rsid w:val="00F90B07"/>
    <w:rsid w:val="00F96790"/>
    <w:rsid w:val="00FA5CC3"/>
    <w:rsid w:val="00FB521B"/>
    <w:rsid w:val="00FD3767"/>
    <w:rsid w:val="00FD714A"/>
    <w:rsid w:val="00FF36A1"/>
    <w:rsid w:val="00FF3AAC"/>
    <w:rsid w:val="00FF7D47"/>
    <w:rsid w:val="6E581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DEE2F"/>
  <w15:chartTrackingRefBased/>
  <w15:docId w15:val="{711DFAA1-385A-4F63-B2AA-1A4A54914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5CC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A5CC3"/>
    <w:rPr>
      <w:i/>
      <w:iCs/>
    </w:rPr>
  </w:style>
  <w:style w:type="character" w:styleId="CommentReference">
    <w:name w:val="annotation reference"/>
    <w:basedOn w:val="DefaultParagraphFont"/>
    <w:uiPriority w:val="99"/>
    <w:semiHidden/>
    <w:unhideWhenUsed/>
    <w:rsid w:val="00FA5CC3"/>
    <w:rPr>
      <w:sz w:val="16"/>
      <w:szCs w:val="16"/>
    </w:rPr>
  </w:style>
  <w:style w:type="paragraph" w:styleId="CommentText">
    <w:name w:val="annotation text"/>
    <w:basedOn w:val="Normal"/>
    <w:link w:val="CommentTextChar"/>
    <w:uiPriority w:val="99"/>
    <w:semiHidden/>
    <w:unhideWhenUsed/>
    <w:rsid w:val="00FA5CC3"/>
    <w:pPr>
      <w:spacing w:line="240" w:lineRule="auto"/>
    </w:pPr>
    <w:rPr>
      <w:sz w:val="20"/>
      <w:szCs w:val="20"/>
    </w:rPr>
  </w:style>
  <w:style w:type="character" w:customStyle="1" w:styleId="CommentTextChar">
    <w:name w:val="Comment Text Char"/>
    <w:basedOn w:val="DefaultParagraphFont"/>
    <w:link w:val="CommentText"/>
    <w:uiPriority w:val="99"/>
    <w:semiHidden/>
    <w:rsid w:val="00FA5CC3"/>
    <w:rPr>
      <w:sz w:val="20"/>
      <w:szCs w:val="20"/>
    </w:rPr>
  </w:style>
  <w:style w:type="paragraph" w:styleId="CommentSubject">
    <w:name w:val="annotation subject"/>
    <w:basedOn w:val="CommentText"/>
    <w:next w:val="CommentText"/>
    <w:link w:val="CommentSubjectChar"/>
    <w:uiPriority w:val="99"/>
    <w:semiHidden/>
    <w:unhideWhenUsed/>
    <w:rsid w:val="00FA5CC3"/>
    <w:rPr>
      <w:b/>
      <w:bCs/>
    </w:rPr>
  </w:style>
  <w:style w:type="character" w:customStyle="1" w:styleId="CommentSubjectChar">
    <w:name w:val="Comment Subject Char"/>
    <w:basedOn w:val="CommentTextChar"/>
    <w:link w:val="CommentSubject"/>
    <w:uiPriority w:val="99"/>
    <w:semiHidden/>
    <w:rsid w:val="00FA5CC3"/>
    <w:rPr>
      <w:b/>
      <w:bCs/>
      <w:sz w:val="20"/>
      <w:szCs w:val="20"/>
    </w:rPr>
  </w:style>
  <w:style w:type="paragraph" w:styleId="BalloonText">
    <w:name w:val="Balloon Text"/>
    <w:basedOn w:val="Normal"/>
    <w:link w:val="BalloonTextChar"/>
    <w:uiPriority w:val="99"/>
    <w:semiHidden/>
    <w:unhideWhenUsed/>
    <w:rsid w:val="00FA5C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5CC3"/>
    <w:rPr>
      <w:rFonts w:ascii="Segoe UI" w:hAnsi="Segoe UI" w:cs="Segoe UI"/>
      <w:sz w:val="18"/>
      <w:szCs w:val="18"/>
    </w:rPr>
  </w:style>
  <w:style w:type="paragraph" w:styleId="Header">
    <w:name w:val="header"/>
    <w:basedOn w:val="Normal"/>
    <w:link w:val="HeaderChar"/>
    <w:uiPriority w:val="99"/>
    <w:unhideWhenUsed/>
    <w:rsid w:val="004A2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D1C"/>
  </w:style>
  <w:style w:type="paragraph" w:styleId="Footer">
    <w:name w:val="footer"/>
    <w:basedOn w:val="Normal"/>
    <w:link w:val="FooterChar"/>
    <w:uiPriority w:val="99"/>
    <w:unhideWhenUsed/>
    <w:rsid w:val="004A2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D1C"/>
  </w:style>
  <w:style w:type="paragraph" w:styleId="FootnoteText">
    <w:name w:val="footnote text"/>
    <w:basedOn w:val="Normal"/>
    <w:link w:val="FootnoteTextChar"/>
    <w:uiPriority w:val="99"/>
    <w:semiHidden/>
    <w:unhideWhenUsed/>
    <w:rsid w:val="000C7E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7EC3"/>
    <w:rPr>
      <w:sz w:val="20"/>
      <w:szCs w:val="20"/>
    </w:rPr>
  </w:style>
  <w:style w:type="character" w:styleId="FootnoteReference">
    <w:name w:val="footnote reference"/>
    <w:basedOn w:val="DefaultParagraphFont"/>
    <w:uiPriority w:val="99"/>
    <w:semiHidden/>
    <w:unhideWhenUsed/>
    <w:rsid w:val="000C7EC3"/>
    <w:rPr>
      <w:vertAlign w:val="superscript"/>
    </w:rPr>
  </w:style>
  <w:style w:type="paragraph" w:styleId="ListParagraph">
    <w:name w:val="List Paragraph"/>
    <w:basedOn w:val="Normal"/>
    <w:uiPriority w:val="34"/>
    <w:qFormat/>
    <w:rsid w:val="00B207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3302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5</Pages>
  <Words>1783</Words>
  <Characters>10167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Vaughan (1803069)</dc:creator>
  <cp:keywords/>
  <dc:description/>
  <cp:lastModifiedBy>Sara Vaughan (1803069)</cp:lastModifiedBy>
  <cp:revision>152</cp:revision>
  <dcterms:created xsi:type="dcterms:W3CDTF">2019-05-28T00:22:00Z</dcterms:created>
  <dcterms:modified xsi:type="dcterms:W3CDTF">2019-05-28T00:50:00Z</dcterms:modified>
</cp:coreProperties>
</file>