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2548608"/>
        <w:docPartObj>
          <w:docPartGallery w:val="Cover Pages"/>
          <w:docPartUnique/>
        </w:docPartObj>
      </w:sdtPr>
      <w:sdtEndPr/>
      <w:sdtContent>
        <w:p w14:paraId="368879CD" w14:textId="30F59D2C" w:rsidR="00BE7B1C" w:rsidRDefault="00BE7B1C">
          <w:r>
            <w:rPr>
              <w:noProof/>
            </w:rPr>
            <mc:AlternateContent>
              <mc:Choice Requires="wpg">
                <w:drawing>
                  <wp:anchor distT="0" distB="0" distL="114300" distR="114300" simplePos="0" relativeHeight="251662336" behindDoc="0" locked="0" layoutInCell="1" allowOverlap="1" wp14:anchorId="51508B59" wp14:editId="19FEB7A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0F32F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D7CE0B" wp14:editId="0108501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3E8524" w14:textId="77777777" w:rsidR="00BE7B1C" w:rsidRDefault="00BE7B1C">
                                    <w:pPr>
                                      <w:pStyle w:val="NoSpacing"/>
                                      <w:jc w:val="right"/>
                                      <w:rPr>
                                        <w:color w:val="595959" w:themeColor="text1" w:themeTint="A6"/>
                                        <w:sz w:val="28"/>
                                        <w:szCs w:val="28"/>
                                      </w:rPr>
                                    </w:pPr>
                                    <w:r>
                                      <w:rPr>
                                        <w:color w:val="595959" w:themeColor="text1" w:themeTint="A6"/>
                                        <w:sz w:val="28"/>
                                        <w:szCs w:val="28"/>
                                      </w:rPr>
                                      <w:t>Owain Plant (1910280)</w:t>
                                    </w:r>
                                  </w:p>
                                </w:sdtContent>
                              </w:sdt>
                              <w:p w14:paraId="21868F9F" w14:textId="77777777" w:rsidR="00BE7B1C" w:rsidRDefault="008470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E7B1C">
                                      <w:rPr>
                                        <w:color w:val="595959" w:themeColor="text1" w:themeTint="A6"/>
                                        <w:sz w:val="18"/>
                                        <w:szCs w:val="18"/>
                                      </w:rPr>
                                      <w:t>1910280@student.uwtsd.ac.uk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D7CE0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3E8524" w14:textId="77777777" w:rsidR="00BE7B1C" w:rsidRDefault="00BE7B1C">
                              <w:pPr>
                                <w:pStyle w:val="NoSpacing"/>
                                <w:jc w:val="right"/>
                                <w:rPr>
                                  <w:color w:val="595959" w:themeColor="text1" w:themeTint="A6"/>
                                  <w:sz w:val="28"/>
                                  <w:szCs w:val="28"/>
                                </w:rPr>
                              </w:pPr>
                              <w:r>
                                <w:rPr>
                                  <w:color w:val="595959" w:themeColor="text1" w:themeTint="A6"/>
                                  <w:sz w:val="28"/>
                                  <w:szCs w:val="28"/>
                                </w:rPr>
                                <w:t>Owain Plant (1910280)</w:t>
                              </w:r>
                            </w:p>
                          </w:sdtContent>
                        </w:sdt>
                        <w:p w14:paraId="21868F9F" w14:textId="77777777" w:rsidR="00BE7B1C" w:rsidRDefault="008470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E7B1C">
                                <w:rPr>
                                  <w:color w:val="595959" w:themeColor="text1" w:themeTint="A6"/>
                                  <w:sz w:val="18"/>
                                  <w:szCs w:val="18"/>
                                </w:rPr>
                                <w:t>1910280@student.uwtsd.ac.uk</w:t>
                              </w:r>
                            </w:sdtContent>
                          </w:sdt>
                        </w:p>
                      </w:txbxContent>
                    </v:textbox>
                    <w10:wrap type="square" anchorx="page" anchory="page"/>
                  </v:shape>
                </w:pict>
              </mc:Fallback>
            </mc:AlternateContent>
          </w:r>
        </w:p>
        <w:p w14:paraId="2CB58178" w14:textId="599B6DB6" w:rsidR="00BE7B1C" w:rsidRDefault="004A4A98">
          <w:r>
            <w:rPr>
              <w:noProof/>
            </w:rPr>
            <mc:AlternateContent>
              <mc:Choice Requires="wps">
                <w:drawing>
                  <wp:anchor distT="0" distB="0" distL="114300" distR="114300" simplePos="0" relativeHeight="251659264" behindDoc="0" locked="0" layoutInCell="1" allowOverlap="1" wp14:anchorId="27D404A2" wp14:editId="7F414946">
                    <wp:simplePos x="0" y="0"/>
                    <wp:positionH relativeFrom="margin">
                      <wp:align>center</wp:align>
                    </wp:positionH>
                    <wp:positionV relativeFrom="page">
                      <wp:posOffset>3905250</wp:posOffset>
                    </wp:positionV>
                    <wp:extent cx="7315200" cy="16078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07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D6261" w14:textId="77777777" w:rsidR="00BE7B1C" w:rsidRPr="00BE7B1C" w:rsidRDefault="00847045" w:rsidP="009B1AA3">
                                <w:pPr>
                                  <w:jc w:val="right"/>
                                  <w:rPr>
                                    <w:color w:val="4472C4" w:themeColor="accent1"/>
                                    <w:sz w:val="72"/>
                                    <w:szCs w:val="64"/>
                                  </w:rPr>
                                </w:pPr>
                                <w:sdt>
                                  <w:sdtPr>
                                    <w:rPr>
                                      <w:rFonts w:ascii="Segoe UI" w:eastAsia="Times New Roman" w:hAnsi="Segoe UI" w:cs="Segoe UI"/>
                                      <w:color w:val="373A3C"/>
                                      <w:sz w:val="40"/>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E7B1C" w:rsidRPr="00BE7B1C">
                                      <w:rPr>
                                        <w:rFonts w:ascii="Segoe UI" w:eastAsia="Times New Roman" w:hAnsi="Segoe UI" w:cs="Segoe UI"/>
                                        <w:color w:val="373A3C"/>
                                        <w:sz w:val="40"/>
                                        <w:szCs w:val="36"/>
                                        <w:lang w:eastAsia="en-GB"/>
                                      </w:rPr>
                                      <w:t>Research, Referencing and Report Formatting on Ransomware</w:t>
                                    </w:r>
                                  </w:sdtContent>
                                </w:sdt>
                              </w:p>
                              <w:sdt>
                                <w:sdtPr>
                                  <w:rPr>
                                    <w:rFonts w:ascii="Segoe UI" w:eastAsia="Times New Roman" w:hAnsi="Segoe UI" w:cs="Segoe UI"/>
                                    <w:color w:val="373A3C"/>
                                    <w:kern w:val="36"/>
                                    <w:sz w:val="28"/>
                                    <w:szCs w:val="48"/>
                                    <w:lang w:eastAsia="en-GB"/>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373FD15" w14:textId="2B6269E3" w:rsidR="00BE7B1C" w:rsidRDefault="00997DDF" w:rsidP="009B1AA3">
                                    <w:pPr>
                                      <w:rPr>
                                        <w:smallCaps/>
                                        <w:color w:val="404040" w:themeColor="text1" w:themeTint="BF"/>
                                        <w:sz w:val="36"/>
                                        <w:szCs w:val="36"/>
                                      </w:rPr>
                                    </w:pPr>
                                    <w:r>
                                      <w:rPr>
                                        <w:rFonts w:ascii="Segoe UI" w:eastAsia="Times New Roman" w:hAnsi="Segoe UI" w:cs="Segoe UI"/>
                                        <w:color w:val="373A3C"/>
                                        <w:kern w:val="36"/>
                                        <w:sz w:val="28"/>
                                        <w:szCs w:val="48"/>
                                        <w:lang w:eastAsia="en-GB"/>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7D404A2" id="Text Box 154" o:spid="_x0000_s1027" type="#_x0000_t202" style="position:absolute;margin-left:0;margin-top:307.5pt;width:8in;height:126.6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" filled="f" stroked="f" strokeweight=".5pt">
                    <v:textbox inset="126pt,0,54pt,0">
                      <w:txbxContent>
                        <w:p w14:paraId="33BD6261" w14:textId="77777777" w:rsidR="00BE7B1C" w:rsidRPr="00BE7B1C" w:rsidRDefault="00847045" w:rsidP="009B1AA3">
                          <w:pPr>
                            <w:jc w:val="right"/>
                            <w:rPr>
                              <w:color w:val="4472C4" w:themeColor="accent1"/>
                              <w:sz w:val="72"/>
                              <w:szCs w:val="64"/>
                            </w:rPr>
                          </w:pPr>
                          <w:sdt>
                            <w:sdtPr>
                              <w:rPr>
                                <w:rFonts w:ascii="Segoe UI" w:eastAsia="Times New Roman" w:hAnsi="Segoe UI" w:cs="Segoe UI"/>
                                <w:color w:val="373A3C"/>
                                <w:sz w:val="40"/>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E7B1C" w:rsidRPr="00BE7B1C">
                                <w:rPr>
                                  <w:rFonts w:ascii="Segoe UI" w:eastAsia="Times New Roman" w:hAnsi="Segoe UI" w:cs="Segoe UI"/>
                                  <w:color w:val="373A3C"/>
                                  <w:sz w:val="40"/>
                                  <w:szCs w:val="36"/>
                                  <w:lang w:eastAsia="en-GB"/>
                                </w:rPr>
                                <w:t>Research, Referencing and Report Formatting on Ransomware</w:t>
                              </w:r>
                            </w:sdtContent>
                          </w:sdt>
                        </w:p>
                        <w:sdt>
                          <w:sdtPr>
                            <w:rPr>
                              <w:rFonts w:ascii="Segoe UI" w:eastAsia="Times New Roman" w:hAnsi="Segoe UI" w:cs="Segoe UI"/>
                              <w:color w:val="373A3C"/>
                              <w:kern w:val="36"/>
                              <w:sz w:val="28"/>
                              <w:szCs w:val="48"/>
                              <w:lang w:eastAsia="en-GB"/>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373FD15" w14:textId="2B6269E3" w:rsidR="00BE7B1C" w:rsidRDefault="00997DDF" w:rsidP="009B1AA3">
                              <w:pPr>
                                <w:rPr>
                                  <w:smallCaps/>
                                  <w:color w:val="404040" w:themeColor="text1" w:themeTint="BF"/>
                                  <w:sz w:val="36"/>
                                  <w:szCs w:val="36"/>
                                </w:rPr>
                              </w:pPr>
                              <w:r>
                                <w:rPr>
                                  <w:rFonts w:ascii="Segoe UI" w:eastAsia="Times New Roman" w:hAnsi="Segoe UI" w:cs="Segoe UI"/>
                                  <w:color w:val="373A3C"/>
                                  <w:kern w:val="36"/>
                                  <w:sz w:val="28"/>
                                  <w:szCs w:val="48"/>
                                  <w:lang w:eastAsia="en-GB"/>
                                </w:rPr>
                                <w:t xml:space="preserve">     </w:t>
                              </w:r>
                            </w:p>
                          </w:sdtContent>
                        </w:sdt>
                      </w:txbxContent>
                    </v:textbox>
                    <w10:wrap type="square" anchorx="margin" anchory="page"/>
                  </v:shape>
                </w:pict>
              </mc:Fallback>
            </mc:AlternateContent>
          </w:r>
          <w:r w:rsidR="00BE7B1C">
            <w:br w:type="page"/>
          </w:r>
        </w:p>
      </w:sdtContent>
    </w:sdt>
    <w:sdt>
      <w:sdtPr>
        <w:rPr>
          <w:rFonts w:asciiTheme="minorHAnsi" w:eastAsiaTheme="minorHAnsi" w:hAnsiTheme="minorHAnsi" w:cstheme="minorBidi"/>
          <w:color w:val="auto"/>
          <w:sz w:val="22"/>
          <w:szCs w:val="22"/>
          <w:lang w:val="en-GB"/>
        </w:rPr>
        <w:id w:val="-531965723"/>
        <w:docPartObj>
          <w:docPartGallery w:val="Table of Contents"/>
          <w:docPartUnique/>
        </w:docPartObj>
      </w:sdtPr>
      <w:sdtEndPr>
        <w:rPr>
          <w:b/>
          <w:bCs/>
          <w:noProof/>
        </w:rPr>
      </w:sdtEndPr>
      <w:sdtContent>
        <w:p w14:paraId="4A34A3D2" w14:textId="77777777" w:rsidR="00BE7B1C" w:rsidRDefault="00BE7B1C">
          <w:pPr>
            <w:pStyle w:val="TOCHeading"/>
          </w:pPr>
          <w:r>
            <w:t>Table of Contents</w:t>
          </w:r>
        </w:p>
        <w:p w14:paraId="2C86E4BC" w14:textId="219F9335" w:rsidR="00C01BE0" w:rsidRDefault="00BE7B1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C01BE0" w:rsidRPr="005B76BD">
            <w:rPr>
              <w:rStyle w:val="Hyperlink"/>
              <w:noProof/>
            </w:rPr>
            <w:fldChar w:fldCharType="begin"/>
          </w:r>
          <w:r w:rsidR="00C01BE0" w:rsidRPr="005B76BD">
            <w:rPr>
              <w:rStyle w:val="Hyperlink"/>
              <w:noProof/>
            </w:rPr>
            <w:instrText xml:space="preserve"> </w:instrText>
          </w:r>
          <w:r w:rsidR="00C01BE0">
            <w:rPr>
              <w:noProof/>
            </w:rPr>
            <w:instrText>HYPERLINK \l "_Toc28459235"</w:instrText>
          </w:r>
          <w:r w:rsidR="00C01BE0" w:rsidRPr="005B76BD">
            <w:rPr>
              <w:rStyle w:val="Hyperlink"/>
              <w:noProof/>
            </w:rPr>
            <w:instrText xml:space="preserve"> </w:instrText>
          </w:r>
          <w:r w:rsidR="00C01BE0" w:rsidRPr="005B76BD">
            <w:rPr>
              <w:rStyle w:val="Hyperlink"/>
              <w:noProof/>
            </w:rPr>
          </w:r>
          <w:r w:rsidR="00C01BE0" w:rsidRPr="005B76BD">
            <w:rPr>
              <w:rStyle w:val="Hyperlink"/>
              <w:noProof/>
            </w:rPr>
            <w:fldChar w:fldCharType="separate"/>
          </w:r>
          <w:r w:rsidR="00C01BE0" w:rsidRPr="005B76BD">
            <w:rPr>
              <w:rStyle w:val="Hyperlink"/>
              <w:noProof/>
            </w:rPr>
            <w:t>1.</w:t>
          </w:r>
          <w:r w:rsidR="00C01BE0">
            <w:rPr>
              <w:rFonts w:eastAsiaTheme="minorEastAsia"/>
              <w:noProof/>
              <w:lang w:eastAsia="en-GB"/>
            </w:rPr>
            <w:tab/>
          </w:r>
          <w:r w:rsidR="00C01BE0" w:rsidRPr="005B76BD">
            <w:rPr>
              <w:rStyle w:val="Hyperlink"/>
              <w:noProof/>
            </w:rPr>
            <w:t>Introduction</w:t>
          </w:r>
          <w:r w:rsidR="00C01BE0">
            <w:rPr>
              <w:noProof/>
              <w:webHidden/>
            </w:rPr>
            <w:tab/>
          </w:r>
          <w:r w:rsidR="00C01BE0">
            <w:rPr>
              <w:noProof/>
              <w:webHidden/>
            </w:rPr>
            <w:fldChar w:fldCharType="begin"/>
          </w:r>
          <w:r w:rsidR="00C01BE0">
            <w:rPr>
              <w:noProof/>
              <w:webHidden/>
            </w:rPr>
            <w:instrText xml:space="preserve"> PAGEREF _Toc28459235 \h </w:instrText>
          </w:r>
          <w:r w:rsidR="00C01BE0">
            <w:rPr>
              <w:noProof/>
              <w:webHidden/>
            </w:rPr>
          </w:r>
          <w:r w:rsidR="00C01BE0">
            <w:rPr>
              <w:noProof/>
              <w:webHidden/>
            </w:rPr>
            <w:fldChar w:fldCharType="separate"/>
          </w:r>
          <w:r w:rsidR="00C01BE0">
            <w:rPr>
              <w:noProof/>
              <w:webHidden/>
            </w:rPr>
            <w:t>2</w:t>
          </w:r>
          <w:r w:rsidR="00C01BE0">
            <w:rPr>
              <w:noProof/>
              <w:webHidden/>
            </w:rPr>
            <w:fldChar w:fldCharType="end"/>
          </w:r>
          <w:r w:rsidR="00C01BE0" w:rsidRPr="005B76BD">
            <w:rPr>
              <w:rStyle w:val="Hyperlink"/>
              <w:noProof/>
            </w:rPr>
            <w:fldChar w:fldCharType="end"/>
          </w:r>
        </w:p>
        <w:p w14:paraId="4E01D2CB" w14:textId="68CFC5AA" w:rsidR="00C01BE0" w:rsidRDefault="00C01BE0">
          <w:pPr>
            <w:pStyle w:val="TOC1"/>
            <w:tabs>
              <w:tab w:val="right" w:leader="dot" w:pos="9016"/>
            </w:tabs>
            <w:rPr>
              <w:rFonts w:eastAsiaTheme="minorEastAsia"/>
              <w:noProof/>
              <w:lang w:eastAsia="en-GB"/>
            </w:rPr>
          </w:pPr>
          <w:hyperlink w:anchor="_Toc28459236" w:history="1">
            <w:r w:rsidRPr="005B76BD">
              <w:rPr>
                <w:rStyle w:val="Hyperlink"/>
                <w:noProof/>
              </w:rPr>
              <w:t>2. Ransomware</w:t>
            </w:r>
            <w:r>
              <w:rPr>
                <w:noProof/>
                <w:webHidden/>
              </w:rPr>
              <w:tab/>
            </w:r>
            <w:r>
              <w:rPr>
                <w:noProof/>
                <w:webHidden/>
              </w:rPr>
              <w:fldChar w:fldCharType="begin"/>
            </w:r>
            <w:r>
              <w:rPr>
                <w:noProof/>
                <w:webHidden/>
              </w:rPr>
              <w:instrText xml:space="preserve"> PAGEREF _Toc28459236 \h </w:instrText>
            </w:r>
            <w:r>
              <w:rPr>
                <w:noProof/>
                <w:webHidden/>
              </w:rPr>
            </w:r>
            <w:r>
              <w:rPr>
                <w:noProof/>
                <w:webHidden/>
              </w:rPr>
              <w:fldChar w:fldCharType="separate"/>
            </w:r>
            <w:r>
              <w:rPr>
                <w:noProof/>
                <w:webHidden/>
              </w:rPr>
              <w:t>2</w:t>
            </w:r>
            <w:r>
              <w:rPr>
                <w:noProof/>
                <w:webHidden/>
              </w:rPr>
              <w:fldChar w:fldCharType="end"/>
            </w:r>
          </w:hyperlink>
        </w:p>
        <w:p w14:paraId="37008F10" w14:textId="743EAC75" w:rsidR="00C01BE0" w:rsidRDefault="00C01BE0">
          <w:pPr>
            <w:pStyle w:val="TOC2"/>
            <w:tabs>
              <w:tab w:val="right" w:leader="dot" w:pos="9016"/>
            </w:tabs>
            <w:rPr>
              <w:rFonts w:eastAsiaTheme="minorEastAsia"/>
              <w:noProof/>
              <w:lang w:eastAsia="en-GB"/>
            </w:rPr>
          </w:pPr>
          <w:hyperlink w:anchor="_Toc28459237" w:history="1">
            <w:r w:rsidRPr="005B76BD">
              <w:rPr>
                <w:rStyle w:val="Hyperlink"/>
                <w:noProof/>
              </w:rPr>
              <w:t>2.1. General overview</w:t>
            </w:r>
            <w:r>
              <w:rPr>
                <w:noProof/>
                <w:webHidden/>
              </w:rPr>
              <w:tab/>
            </w:r>
            <w:r>
              <w:rPr>
                <w:noProof/>
                <w:webHidden/>
              </w:rPr>
              <w:fldChar w:fldCharType="begin"/>
            </w:r>
            <w:r>
              <w:rPr>
                <w:noProof/>
                <w:webHidden/>
              </w:rPr>
              <w:instrText xml:space="preserve"> PAGEREF _Toc28459237 \h </w:instrText>
            </w:r>
            <w:r>
              <w:rPr>
                <w:noProof/>
                <w:webHidden/>
              </w:rPr>
            </w:r>
            <w:r>
              <w:rPr>
                <w:noProof/>
                <w:webHidden/>
              </w:rPr>
              <w:fldChar w:fldCharType="separate"/>
            </w:r>
            <w:r>
              <w:rPr>
                <w:noProof/>
                <w:webHidden/>
              </w:rPr>
              <w:t>2</w:t>
            </w:r>
            <w:r>
              <w:rPr>
                <w:noProof/>
                <w:webHidden/>
              </w:rPr>
              <w:fldChar w:fldCharType="end"/>
            </w:r>
          </w:hyperlink>
        </w:p>
        <w:p w14:paraId="2B7D2012" w14:textId="1CD86A92" w:rsidR="00C01BE0" w:rsidRDefault="00C01BE0">
          <w:pPr>
            <w:pStyle w:val="TOC2"/>
            <w:tabs>
              <w:tab w:val="right" w:leader="dot" w:pos="9016"/>
            </w:tabs>
            <w:rPr>
              <w:rFonts w:eastAsiaTheme="minorEastAsia"/>
              <w:noProof/>
              <w:lang w:eastAsia="en-GB"/>
            </w:rPr>
          </w:pPr>
          <w:hyperlink w:anchor="_Toc28459238" w:history="1">
            <w:r w:rsidRPr="005B76BD">
              <w:rPr>
                <w:rStyle w:val="Hyperlink"/>
                <w:noProof/>
              </w:rPr>
              <w:t>2.2 Infection methods</w:t>
            </w:r>
            <w:r>
              <w:rPr>
                <w:noProof/>
                <w:webHidden/>
              </w:rPr>
              <w:tab/>
            </w:r>
            <w:r>
              <w:rPr>
                <w:noProof/>
                <w:webHidden/>
              </w:rPr>
              <w:fldChar w:fldCharType="begin"/>
            </w:r>
            <w:r>
              <w:rPr>
                <w:noProof/>
                <w:webHidden/>
              </w:rPr>
              <w:instrText xml:space="preserve"> PAGEREF _Toc28459238 \h </w:instrText>
            </w:r>
            <w:r>
              <w:rPr>
                <w:noProof/>
                <w:webHidden/>
              </w:rPr>
            </w:r>
            <w:r>
              <w:rPr>
                <w:noProof/>
                <w:webHidden/>
              </w:rPr>
              <w:fldChar w:fldCharType="separate"/>
            </w:r>
            <w:r>
              <w:rPr>
                <w:noProof/>
                <w:webHidden/>
              </w:rPr>
              <w:t>3</w:t>
            </w:r>
            <w:r>
              <w:rPr>
                <w:noProof/>
                <w:webHidden/>
              </w:rPr>
              <w:fldChar w:fldCharType="end"/>
            </w:r>
          </w:hyperlink>
        </w:p>
        <w:p w14:paraId="7A442269" w14:textId="26EADE65" w:rsidR="00C01BE0" w:rsidRDefault="00C01BE0">
          <w:pPr>
            <w:pStyle w:val="TOC2"/>
            <w:tabs>
              <w:tab w:val="right" w:leader="dot" w:pos="9016"/>
            </w:tabs>
            <w:rPr>
              <w:rFonts w:eastAsiaTheme="minorEastAsia"/>
              <w:noProof/>
              <w:lang w:eastAsia="en-GB"/>
            </w:rPr>
          </w:pPr>
          <w:hyperlink w:anchor="_Toc28459239" w:history="1">
            <w:r w:rsidRPr="005B76BD">
              <w:rPr>
                <w:rStyle w:val="Hyperlink"/>
                <w:noProof/>
              </w:rPr>
              <w:t>2.3 File types affected</w:t>
            </w:r>
            <w:r>
              <w:rPr>
                <w:noProof/>
                <w:webHidden/>
              </w:rPr>
              <w:tab/>
            </w:r>
            <w:r>
              <w:rPr>
                <w:noProof/>
                <w:webHidden/>
              </w:rPr>
              <w:fldChar w:fldCharType="begin"/>
            </w:r>
            <w:r>
              <w:rPr>
                <w:noProof/>
                <w:webHidden/>
              </w:rPr>
              <w:instrText xml:space="preserve"> PAGEREF _Toc28459239 \h </w:instrText>
            </w:r>
            <w:r>
              <w:rPr>
                <w:noProof/>
                <w:webHidden/>
              </w:rPr>
            </w:r>
            <w:r>
              <w:rPr>
                <w:noProof/>
                <w:webHidden/>
              </w:rPr>
              <w:fldChar w:fldCharType="separate"/>
            </w:r>
            <w:r>
              <w:rPr>
                <w:noProof/>
                <w:webHidden/>
              </w:rPr>
              <w:t>3</w:t>
            </w:r>
            <w:r>
              <w:rPr>
                <w:noProof/>
                <w:webHidden/>
              </w:rPr>
              <w:fldChar w:fldCharType="end"/>
            </w:r>
          </w:hyperlink>
        </w:p>
        <w:p w14:paraId="22E9081D" w14:textId="43B68E9B" w:rsidR="00C01BE0" w:rsidRDefault="00C01BE0">
          <w:pPr>
            <w:pStyle w:val="TOC2"/>
            <w:tabs>
              <w:tab w:val="right" w:leader="dot" w:pos="9016"/>
            </w:tabs>
            <w:rPr>
              <w:rFonts w:eastAsiaTheme="minorEastAsia"/>
              <w:noProof/>
              <w:lang w:eastAsia="en-GB"/>
            </w:rPr>
          </w:pPr>
          <w:hyperlink w:anchor="_Toc28459240" w:history="1">
            <w:r w:rsidRPr="005B76BD">
              <w:rPr>
                <w:rStyle w:val="Hyperlink"/>
                <w:noProof/>
              </w:rPr>
              <w:t>2.4 What to do if infected</w:t>
            </w:r>
            <w:r>
              <w:rPr>
                <w:noProof/>
                <w:webHidden/>
              </w:rPr>
              <w:tab/>
            </w:r>
            <w:r>
              <w:rPr>
                <w:noProof/>
                <w:webHidden/>
              </w:rPr>
              <w:fldChar w:fldCharType="begin"/>
            </w:r>
            <w:r>
              <w:rPr>
                <w:noProof/>
                <w:webHidden/>
              </w:rPr>
              <w:instrText xml:space="preserve"> PAGEREF _Toc28459240 \h </w:instrText>
            </w:r>
            <w:r>
              <w:rPr>
                <w:noProof/>
                <w:webHidden/>
              </w:rPr>
            </w:r>
            <w:r>
              <w:rPr>
                <w:noProof/>
                <w:webHidden/>
              </w:rPr>
              <w:fldChar w:fldCharType="separate"/>
            </w:r>
            <w:r>
              <w:rPr>
                <w:noProof/>
                <w:webHidden/>
              </w:rPr>
              <w:t>3</w:t>
            </w:r>
            <w:r>
              <w:rPr>
                <w:noProof/>
                <w:webHidden/>
              </w:rPr>
              <w:fldChar w:fldCharType="end"/>
            </w:r>
          </w:hyperlink>
        </w:p>
        <w:p w14:paraId="60E8FEA6" w14:textId="454D99CE" w:rsidR="00C01BE0" w:rsidRDefault="00C01BE0">
          <w:pPr>
            <w:pStyle w:val="TOC2"/>
            <w:tabs>
              <w:tab w:val="right" w:leader="dot" w:pos="9016"/>
            </w:tabs>
            <w:rPr>
              <w:rFonts w:eastAsiaTheme="minorEastAsia"/>
              <w:noProof/>
              <w:lang w:eastAsia="en-GB"/>
            </w:rPr>
          </w:pPr>
          <w:hyperlink w:anchor="_Toc28459241" w:history="1">
            <w:r w:rsidRPr="005B76BD">
              <w:rPr>
                <w:rStyle w:val="Hyperlink"/>
                <w:noProof/>
              </w:rPr>
              <w:t>2.5 Payment</w:t>
            </w:r>
            <w:r>
              <w:rPr>
                <w:noProof/>
                <w:webHidden/>
              </w:rPr>
              <w:tab/>
            </w:r>
            <w:r>
              <w:rPr>
                <w:noProof/>
                <w:webHidden/>
              </w:rPr>
              <w:fldChar w:fldCharType="begin"/>
            </w:r>
            <w:r>
              <w:rPr>
                <w:noProof/>
                <w:webHidden/>
              </w:rPr>
              <w:instrText xml:space="preserve"> PAGEREF _Toc28459241 \h </w:instrText>
            </w:r>
            <w:r>
              <w:rPr>
                <w:noProof/>
                <w:webHidden/>
              </w:rPr>
            </w:r>
            <w:r>
              <w:rPr>
                <w:noProof/>
                <w:webHidden/>
              </w:rPr>
              <w:fldChar w:fldCharType="separate"/>
            </w:r>
            <w:r>
              <w:rPr>
                <w:noProof/>
                <w:webHidden/>
              </w:rPr>
              <w:t>4</w:t>
            </w:r>
            <w:r>
              <w:rPr>
                <w:noProof/>
                <w:webHidden/>
              </w:rPr>
              <w:fldChar w:fldCharType="end"/>
            </w:r>
          </w:hyperlink>
        </w:p>
        <w:p w14:paraId="657E1665" w14:textId="490B4837" w:rsidR="00C01BE0" w:rsidRDefault="00C01BE0">
          <w:pPr>
            <w:pStyle w:val="TOC2"/>
            <w:tabs>
              <w:tab w:val="left" w:pos="880"/>
              <w:tab w:val="right" w:leader="dot" w:pos="9016"/>
            </w:tabs>
            <w:rPr>
              <w:rFonts w:eastAsiaTheme="minorEastAsia"/>
              <w:noProof/>
              <w:lang w:eastAsia="en-GB"/>
            </w:rPr>
          </w:pPr>
          <w:hyperlink w:anchor="_Toc28459242" w:history="1">
            <w:r w:rsidRPr="005B76BD">
              <w:rPr>
                <w:rStyle w:val="Hyperlink"/>
                <w:noProof/>
              </w:rPr>
              <w:t>2.6</w:t>
            </w:r>
            <w:r>
              <w:rPr>
                <w:rFonts w:eastAsiaTheme="minorEastAsia"/>
                <w:noProof/>
                <w:lang w:eastAsia="en-GB"/>
              </w:rPr>
              <w:tab/>
            </w:r>
            <w:r w:rsidRPr="005B76BD">
              <w:rPr>
                <w:rStyle w:val="Hyperlink"/>
                <w:noProof/>
              </w:rPr>
              <w:t>Trojans</w:t>
            </w:r>
            <w:r>
              <w:rPr>
                <w:noProof/>
                <w:webHidden/>
              </w:rPr>
              <w:tab/>
            </w:r>
            <w:r>
              <w:rPr>
                <w:noProof/>
                <w:webHidden/>
              </w:rPr>
              <w:fldChar w:fldCharType="begin"/>
            </w:r>
            <w:r>
              <w:rPr>
                <w:noProof/>
                <w:webHidden/>
              </w:rPr>
              <w:instrText xml:space="preserve"> PAGEREF _Toc28459242 \h </w:instrText>
            </w:r>
            <w:r>
              <w:rPr>
                <w:noProof/>
                <w:webHidden/>
              </w:rPr>
            </w:r>
            <w:r>
              <w:rPr>
                <w:noProof/>
                <w:webHidden/>
              </w:rPr>
              <w:fldChar w:fldCharType="separate"/>
            </w:r>
            <w:r>
              <w:rPr>
                <w:noProof/>
                <w:webHidden/>
              </w:rPr>
              <w:t>4</w:t>
            </w:r>
            <w:r>
              <w:rPr>
                <w:noProof/>
                <w:webHidden/>
              </w:rPr>
              <w:fldChar w:fldCharType="end"/>
            </w:r>
          </w:hyperlink>
        </w:p>
        <w:p w14:paraId="312E16B4" w14:textId="1A63D333" w:rsidR="00C01BE0" w:rsidRDefault="00C01BE0">
          <w:pPr>
            <w:pStyle w:val="TOC2"/>
            <w:tabs>
              <w:tab w:val="right" w:leader="dot" w:pos="9016"/>
            </w:tabs>
            <w:rPr>
              <w:rFonts w:eastAsiaTheme="minorEastAsia"/>
              <w:noProof/>
              <w:lang w:eastAsia="en-GB"/>
            </w:rPr>
          </w:pPr>
          <w:hyperlink w:anchor="_Toc28459243" w:history="1">
            <w:r w:rsidRPr="005B76BD">
              <w:rPr>
                <w:rStyle w:val="Hyperlink"/>
                <w:noProof/>
              </w:rPr>
              <w:t>2.7 The Crypto wall</w:t>
            </w:r>
            <w:r>
              <w:rPr>
                <w:noProof/>
                <w:webHidden/>
              </w:rPr>
              <w:tab/>
            </w:r>
            <w:r>
              <w:rPr>
                <w:noProof/>
                <w:webHidden/>
              </w:rPr>
              <w:fldChar w:fldCharType="begin"/>
            </w:r>
            <w:r>
              <w:rPr>
                <w:noProof/>
                <w:webHidden/>
              </w:rPr>
              <w:instrText xml:space="preserve"> PAGEREF _Toc28459243 \h </w:instrText>
            </w:r>
            <w:r>
              <w:rPr>
                <w:noProof/>
                <w:webHidden/>
              </w:rPr>
            </w:r>
            <w:r>
              <w:rPr>
                <w:noProof/>
                <w:webHidden/>
              </w:rPr>
              <w:fldChar w:fldCharType="separate"/>
            </w:r>
            <w:r>
              <w:rPr>
                <w:noProof/>
                <w:webHidden/>
              </w:rPr>
              <w:t>4</w:t>
            </w:r>
            <w:r>
              <w:rPr>
                <w:noProof/>
                <w:webHidden/>
              </w:rPr>
              <w:fldChar w:fldCharType="end"/>
            </w:r>
          </w:hyperlink>
        </w:p>
        <w:p w14:paraId="5029D473" w14:textId="501187C0" w:rsidR="00C01BE0" w:rsidRDefault="00C01BE0">
          <w:pPr>
            <w:pStyle w:val="TOC1"/>
            <w:tabs>
              <w:tab w:val="left" w:pos="440"/>
              <w:tab w:val="right" w:leader="dot" w:pos="9016"/>
            </w:tabs>
            <w:rPr>
              <w:rFonts w:eastAsiaTheme="minorEastAsia"/>
              <w:noProof/>
              <w:lang w:eastAsia="en-GB"/>
            </w:rPr>
          </w:pPr>
          <w:hyperlink w:anchor="_Toc28459244" w:history="1">
            <w:r w:rsidRPr="005B76BD">
              <w:rPr>
                <w:rStyle w:val="Hyperlink"/>
                <w:noProof/>
              </w:rPr>
              <w:t>3.</w:t>
            </w:r>
            <w:r>
              <w:rPr>
                <w:rFonts w:eastAsiaTheme="minorEastAsia"/>
                <w:noProof/>
                <w:lang w:eastAsia="en-GB"/>
              </w:rPr>
              <w:tab/>
            </w:r>
            <w:r w:rsidRPr="005B76BD">
              <w:rPr>
                <w:rStyle w:val="Hyperlink"/>
                <w:noProof/>
              </w:rPr>
              <w:t>Recommendations</w:t>
            </w:r>
            <w:r>
              <w:rPr>
                <w:noProof/>
                <w:webHidden/>
              </w:rPr>
              <w:tab/>
            </w:r>
            <w:r>
              <w:rPr>
                <w:noProof/>
                <w:webHidden/>
              </w:rPr>
              <w:fldChar w:fldCharType="begin"/>
            </w:r>
            <w:r>
              <w:rPr>
                <w:noProof/>
                <w:webHidden/>
              </w:rPr>
              <w:instrText xml:space="preserve"> PAGEREF _Toc28459244 \h </w:instrText>
            </w:r>
            <w:r>
              <w:rPr>
                <w:noProof/>
                <w:webHidden/>
              </w:rPr>
            </w:r>
            <w:r>
              <w:rPr>
                <w:noProof/>
                <w:webHidden/>
              </w:rPr>
              <w:fldChar w:fldCharType="separate"/>
            </w:r>
            <w:r>
              <w:rPr>
                <w:noProof/>
                <w:webHidden/>
              </w:rPr>
              <w:t>5</w:t>
            </w:r>
            <w:r>
              <w:rPr>
                <w:noProof/>
                <w:webHidden/>
              </w:rPr>
              <w:fldChar w:fldCharType="end"/>
            </w:r>
          </w:hyperlink>
        </w:p>
        <w:p w14:paraId="6FC8308B" w14:textId="3DD5C723" w:rsidR="00C01BE0" w:rsidRDefault="00C01BE0">
          <w:pPr>
            <w:pStyle w:val="TOC2"/>
            <w:tabs>
              <w:tab w:val="right" w:leader="dot" w:pos="9016"/>
            </w:tabs>
            <w:rPr>
              <w:rFonts w:eastAsiaTheme="minorEastAsia"/>
              <w:noProof/>
              <w:lang w:eastAsia="en-GB"/>
            </w:rPr>
          </w:pPr>
          <w:hyperlink w:anchor="_Toc28459245" w:history="1">
            <w:r w:rsidRPr="005B76BD">
              <w:rPr>
                <w:rStyle w:val="Hyperlink"/>
                <w:noProof/>
              </w:rPr>
              <w:t>3.1 Initial avoidance</w:t>
            </w:r>
            <w:r>
              <w:rPr>
                <w:noProof/>
                <w:webHidden/>
              </w:rPr>
              <w:tab/>
            </w:r>
            <w:r>
              <w:rPr>
                <w:noProof/>
                <w:webHidden/>
              </w:rPr>
              <w:fldChar w:fldCharType="begin"/>
            </w:r>
            <w:r>
              <w:rPr>
                <w:noProof/>
                <w:webHidden/>
              </w:rPr>
              <w:instrText xml:space="preserve"> PAGEREF _Toc28459245 \h </w:instrText>
            </w:r>
            <w:r>
              <w:rPr>
                <w:noProof/>
                <w:webHidden/>
              </w:rPr>
            </w:r>
            <w:r>
              <w:rPr>
                <w:noProof/>
                <w:webHidden/>
              </w:rPr>
              <w:fldChar w:fldCharType="separate"/>
            </w:r>
            <w:r>
              <w:rPr>
                <w:noProof/>
                <w:webHidden/>
              </w:rPr>
              <w:t>5</w:t>
            </w:r>
            <w:r>
              <w:rPr>
                <w:noProof/>
                <w:webHidden/>
              </w:rPr>
              <w:fldChar w:fldCharType="end"/>
            </w:r>
          </w:hyperlink>
        </w:p>
        <w:p w14:paraId="6DFB2C7E" w14:textId="306F4EBD" w:rsidR="00C01BE0" w:rsidRDefault="00C01BE0">
          <w:pPr>
            <w:pStyle w:val="TOC2"/>
            <w:tabs>
              <w:tab w:val="right" w:leader="dot" w:pos="9016"/>
            </w:tabs>
            <w:rPr>
              <w:rFonts w:eastAsiaTheme="minorEastAsia"/>
              <w:noProof/>
              <w:lang w:eastAsia="en-GB"/>
            </w:rPr>
          </w:pPr>
          <w:hyperlink w:anchor="_Toc28459246" w:history="1">
            <w:r w:rsidRPr="005B76BD">
              <w:rPr>
                <w:rStyle w:val="Hyperlink"/>
                <w:noProof/>
              </w:rPr>
              <w:t>3.2 Backup procedures</w:t>
            </w:r>
            <w:r>
              <w:rPr>
                <w:noProof/>
                <w:webHidden/>
              </w:rPr>
              <w:tab/>
            </w:r>
            <w:r>
              <w:rPr>
                <w:noProof/>
                <w:webHidden/>
              </w:rPr>
              <w:fldChar w:fldCharType="begin"/>
            </w:r>
            <w:r>
              <w:rPr>
                <w:noProof/>
                <w:webHidden/>
              </w:rPr>
              <w:instrText xml:space="preserve"> PAGEREF _Toc28459246 \h </w:instrText>
            </w:r>
            <w:r>
              <w:rPr>
                <w:noProof/>
                <w:webHidden/>
              </w:rPr>
            </w:r>
            <w:r>
              <w:rPr>
                <w:noProof/>
                <w:webHidden/>
              </w:rPr>
              <w:fldChar w:fldCharType="separate"/>
            </w:r>
            <w:r>
              <w:rPr>
                <w:noProof/>
                <w:webHidden/>
              </w:rPr>
              <w:t>5</w:t>
            </w:r>
            <w:r>
              <w:rPr>
                <w:noProof/>
                <w:webHidden/>
              </w:rPr>
              <w:fldChar w:fldCharType="end"/>
            </w:r>
          </w:hyperlink>
        </w:p>
        <w:p w14:paraId="57E6E278" w14:textId="45BE6DBE" w:rsidR="00C01BE0" w:rsidRDefault="00C01BE0">
          <w:pPr>
            <w:pStyle w:val="TOC1"/>
            <w:tabs>
              <w:tab w:val="left" w:pos="440"/>
              <w:tab w:val="right" w:leader="dot" w:pos="9016"/>
            </w:tabs>
            <w:rPr>
              <w:rFonts w:eastAsiaTheme="minorEastAsia"/>
              <w:noProof/>
              <w:lang w:eastAsia="en-GB"/>
            </w:rPr>
          </w:pPr>
          <w:hyperlink w:anchor="_Toc28459247" w:history="1">
            <w:r w:rsidRPr="005B76BD">
              <w:rPr>
                <w:rStyle w:val="Hyperlink"/>
                <w:noProof/>
              </w:rPr>
              <w:t>4.</w:t>
            </w:r>
            <w:r>
              <w:rPr>
                <w:rFonts w:eastAsiaTheme="minorEastAsia"/>
                <w:noProof/>
                <w:lang w:eastAsia="en-GB"/>
              </w:rPr>
              <w:tab/>
            </w:r>
            <w:r w:rsidRPr="005B76BD">
              <w:rPr>
                <w:rStyle w:val="Hyperlink"/>
                <w:noProof/>
              </w:rPr>
              <w:t>References list/ Bibliography</w:t>
            </w:r>
            <w:r>
              <w:rPr>
                <w:noProof/>
                <w:webHidden/>
              </w:rPr>
              <w:tab/>
            </w:r>
            <w:r>
              <w:rPr>
                <w:noProof/>
                <w:webHidden/>
              </w:rPr>
              <w:fldChar w:fldCharType="begin"/>
            </w:r>
            <w:r>
              <w:rPr>
                <w:noProof/>
                <w:webHidden/>
              </w:rPr>
              <w:instrText xml:space="preserve"> PAGEREF _Toc28459247 \h </w:instrText>
            </w:r>
            <w:r>
              <w:rPr>
                <w:noProof/>
                <w:webHidden/>
              </w:rPr>
            </w:r>
            <w:r>
              <w:rPr>
                <w:noProof/>
                <w:webHidden/>
              </w:rPr>
              <w:fldChar w:fldCharType="separate"/>
            </w:r>
            <w:r>
              <w:rPr>
                <w:noProof/>
                <w:webHidden/>
              </w:rPr>
              <w:t>6</w:t>
            </w:r>
            <w:r>
              <w:rPr>
                <w:noProof/>
                <w:webHidden/>
              </w:rPr>
              <w:fldChar w:fldCharType="end"/>
            </w:r>
          </w:hyperlink>
        </w:p>
        <w:p w14:paraId="4A00975D" w14:textId="3EFA89D7" w:rsidR="00BE7B1C" w:rsidRDefault="00BE7B1C">
          <w:r>
            <w:rPr>
              <w:b/>
              <w:bCs/>
              <w:noProof/>
            </w:rPr>
            <w:fldChar w:fldCharType="end"/>
          </w:r>
        </w:p>
      </w:sdtContent>
    </w:sdt>
    <w:p w14:paraId="13BBB303" w14:textId="482DA111" w:rsidR="00BE7B1C" w:rsidRDefault="00BE7B1C">
      <w:r>
        <w:br w:type="page"/>
      </w:r>
    </w:p>
    <w:p w14:paraId="22CF46F8" w14:textId="69BD6957" w:rsidR="0082703B" w:rsidRDefault="00BE7B1C" w:rsidP="00965EB4">
      <w:pPr>
        <w:pStyle w:val="Heading1"/>
        <w:numPr>
          <w:ilvl w:val="0"/>
          <w:numId w:val="11"/>
        </w:numPr>
      </w:pPr>
      <w:bookmarkStart w:id="1" w:name="_Toc28459235"/>
      <w:r>
        <w:lastRenderedPageBreak/>
        <w:t>Introduction</w:t>
      </w:r>
      <w:bookmarkEnd w:id="1"/>
    </w:p>
    <w:p w14:paraId="78C10E59" w14:textId="7396E5EF" w:rsidR="006B0A50" w:rsidRDefault="00A9587B" w:rsidP="00220105">
      <w:pPr>
        <w:spacing w:after="0"/>
        <w:rPr>
          <w:sz w:val="24"/>
          <w:szCs w:val="24"/>
        </w:rPr>
      </w:pPr>
      <w:r>
        <w:rPr>
          <w:sz w:val="24"/>
          <w:szCs w:val="24"/>
        </w:rPr>
        <w:t xml:space="preserve">This </w:t>
      </w:r>
      <w:r w:rsidR="00804BD7">
        <w:rPr>
          <w:sz w:val="24"/>
          <w:szCs w:val="24"/>
        </w:rPr>
        <w:t xml:space="preserve">report will </w:t>
      </w:r>
      <w:r w:rsidR="00AE62A7">
        <w:rPr>
          <w:sz w:val="24"/>
          <w:szCs w:val="24"/>
        </w:rPr>
        <w:t>give</w:t>
      </w:r>
      <w:r w:rsidR="00B02147">
        <w:rPr>
          <w:sz w:val="24"/>
          <w:szCs w:val="24"/>
        </w:rPr>
        <w:t xml:space="preserve"> overview</w:t>
      </w:r>
      <w:r w:rsidR="00AE62A7">
        <w:rPr>
          <w:sz w:val="24"/>
          <w:szCs w:val="24"/>
        </w:rPr>
        <w:t xml:space="preserve"> on </w:t>
      </w:r>
      <w:r w:rsidR="00023543">
        <w:rPr>
          <w:sz w:val="24"/>
          <w:szCs w:val="24"/>
        </w:rPr>
        <w:t>ransomware</w:t>
      </w:r>
      <w:r w:rsidR="00521CB1">
        <w:rPr>
          <w:sz w:val="24"/>
          <w:szCs w:val="24"/>
        </w:rPr>
        <w:t>, trojans</w:t>
      </w:r>
      <w:r w:rsidR="00B02147">
        <w:rPr>
          <w:sz w:val="24"/>
          <w:szCs w:val="24"/>
        </w:rPr>
        <w:t xml:space="preserve"> and </w:t>
      </w:r>
      <w:r w:rsidR="002A460F">
        <w:rPr>
          <w:sz w:val="24"/>
          <w:szCs w:val="24"/>
        </w:rPr>
        <w:t>then recommendations</w:t>
      </w:r>
      <w:r w:rsidR="00B02147">
        <w:rPr>
          <w:sz w:val="24"/>
          <w:szCs w:val="24"/>
        </w:rPr>
        <w:t xml:space="preserve"> on them. It will </w:t>
      </w:r>
      <w:r w:rsidR="008016A9">
        <w:rPr>
          <w:sz w:val="24"/>
          <w:szCs w:val="24"/>
        </w:rPr>
        <w:t xml:space="preserve">begin by </w:t>
      </w:r>
      <w:r w:rsidR="006E6D4D">
        <w:rPr>
          <w:sz w:val="24"/>
          <w:szCs w:val="24"/>
        </w:rPr>
        <w:t>giv</w:t>
      </w:r>
      <w:r w:rsidR="008016A9">
        <w:rPr>
          <w:sz w:val="24"/>
          <w:szCs w:val="24"/>
        </w:rPr>
        <w:t>ing</w:t>
      </w:r>
      <w:r w:rsidR="002A5AF8">
        <w:rPr>
          <w:sz w:val="24"/>
          <w:szCs w:val="24"/>
        </w:rPr>
        <w:t xml:space="preserve"> a general</w:t>
      </w:r>
      <w:r w:rsidR="006A5245">
        <w:rPr>
          <w:sz w:val="24"/>
          <w:szCs w:val="24"/>
        </w:rPr>
        <w:t xml:space="preserve"> overview</w:t>
      </w:r>
      <w:r w:rsidR="00E2767C">
        <w:rPr>
          <w:sz w:val="24"/>
          <w:szCs w:val="24"/>
        </w:rPr>
        <w:t xml:space="preserve"> of</w:t>
      </w:r>
      <w:r w:rsidR="008E34BA">
        <w:rPr>
          <w:sz w:val="24"/>
          <w:szCs w:val="24"/>
        </w:rPr>
        <w:t xml:space="preserve"> </w:t>
      </w:r>
      <w:r w:rsidR="002A460F">
        <w:rPr>
          <w:sz w:val="24"/>
          <w:szCs w:val="24"/>
        </w:rPr>
        <w:t xml:space="preserve">ransom ware then go on to discuss the infection methods, </w:t>
      </w:r>
      <w:r w:rsidR="003C57AF">
        <w:rPr>
          <w:sz w:val="24"/>
          <w:szCs w:val="24"/>
        </w:rPr>
        <w:t>f</w:t>
      </w:r>
      <w:r w:rsidR="002A460F" w:rsidRPr="002A460F">
        <w:rPr>
          <w:sz w:val="24"/>
          <w:szCs w:val="24"/>
        </w:rPr>
        <w:t>ile types affected</w:t>
      </w:r>
      <w:r w:rsidR="002A460F">
        <w:rPr>
          <w:sz w:val="24"/>
          <w:szCs w:val="24"/>
        </w:rPr>
        <w:t xml:space="preserve">, </w:t>
      </w:r>
      <w:r w:rsidR="003C57AF" w:rsidRPr="002A460F">
        <w:rPr>
          <w:sz w:val="24"/>
          <w:szCs w:val="24"/>
        </w:rPr>
        <w:t>what</w:t>
      </w:r>
      <w:r w:rsidR="002A460F" w:rsidRPr="002A460F">
        <w:rPr>
          <w:sz w:val="24"/>
          <w:szCs w:val="24"/>
        </w:rPr>
        <w:t xml:space="preserve"> to do if infecte</w:t>
      </w:r>
      <w:r w:rsidR="002A460F">
        <w:rPr>
          <w:sz w:val="24"/>
          <w:szCs w:val="24"/>
        </w:rPr>
        <w:t>d and then discuss the p</w:t>
      </w:r>
      <w:r w:rsidR="002A460F" w:rsidRPr="002A460F">
        <w:rPr>
          <w:sz w:val="24"/>
          <w:szCs w:val="24"/>
        </w:rPr>
        <w:t>aymen</w:t>
      </w:r>
      <w:r w:rsidR="002A460F">
        <w:rPr>
          <w:sz w:val="24"/>
          <w:szCs w:val="24"/>
        </w:rPr>
        <w:t xml:space="preserve">t. </w:t>
      </w:r>
      <w:r w:rsidR="003C57AF">
        <w:rPr>
          <w:sz w:val="24"/>
          <w:szCs w:val="24"/>
        </w:rPr>
        <w:t>It will then concentrate on t</w:t>
      </w:r>
      <w:r w:rsidR="002A460F" w:rsidRPr="002A460F">
        <w:rPr>
          <w:sz w:val="24"/>
          <w:szCs w:val="24"/>
        </w:rPr>
        <w:t>rojans</w:t>
      </w:r>
      <w:r w:rsidR="003C57AF">
        <w:rPr>
          <w:sz w:val="24"/>
          <w:szCs w:val="24"/>
        </w:rPr>
        <w:t>, t</w:t>
      </w:r>
      <w:r w:rsidR="002A460F" w:rsidRPr="002A460F">
        <w:rPr>
          <w:sz w:val="24"/>
          <w:szCs w:val="24"/>
        </w:rPr>
        <w:t>he Crypto wall</w:t>
      </w:r>
      <w:r w:rsidR="003C57AF">
        <w:rPr>
          <w:sz w:val="24"/>
          <w:szCs w:val="24"/>
        </w:rPr>
        <w:t xml:space="preserve">, recommendations, good practice to follow, initial avoidance and backup procedures. </w:t>
      </w:r>
      <w:r w:rsidR="006B0A50" w:rsidRPr="00D54242">
        <w:rPr>
          <w:sz w:val="24"/>
          <w:szCs w:val="24"/>
        </w:rPr>
        <w:t>The current amount of ransomware attacks has increased in recent years so now more than ever it is important that proper action is taken to protect software</w:t>
      </w:r>
      <w:r w:rsidR="006B0A50">
        <w:rPr>
          <w:sz w:val="24"/>
          <w:szCs w:val="24"/>
        </w:rPr>
        <w:t xml:space="preserve"> and hardware</w:t>
      </w:r>
      <w:r w:rsidR="006B0A50" w:rsidRPr="00D54242">
        <w:rPr>
          <w:sz w:val="24"/>
          <w:szCs w:val="24"/>
        </w:rPr>
        <w:t>.</w:t>
      </w:r>
      <w:r w:rsidR="00112D1C">
        <w:rPr>
          <w:sz w:val="24"/>
          <w:szCs w:val="24"/>
        </w:rPr>
        <w:t xml:space="preserve"> </w:t>
      </w:r>
    </w:p>
    <w:p w14:paraId="49DD9558" w14:textId="77777777" w:rsidR="002E587B" w:rsidRPr="00F87C26" w:rsidRDefault="002E587B" w:rsidP="00220105">
      <w:pPr>
        <w:spacing w:after="0"/>
        <w:rPr>
          <w:sz w:val="24"/>
          <w:szCs w:val="24"/>
        </w:rPr>
      </w:pPr>
    </w:p>
    <w:p w14:paraId="52A5858D" w14:textId="77777777" w:rsidR="00F87C26" w:rsidRDefault="00965EB4" w:rsidP="00F87C26">
      <w:pPr>
        <w:pStyle w:val="Heading1"/>
        <w:spacing w:before="0"/>
      </w:pPr>
      <w:bookmarkStart w:id="2" w:name="_Toc28459236"/>
      <w:r>
        <w:t xml:space="preserve">2. </w:t>
      </w:r>
      <w:r w:rsidRPr="00965EB4">
        <w:t>Ransomware</w:t>
      </w:r>
      <w:bookmarkEnd w:id="2"/>
    </w:p>
    <w:p w14:paraId="530E0E0E" w14:textId="33015A60" w:rsidR="00BD5C8B" w:rsidRPr="00F87C26" w:rsidRDefault="00BD5C8B" w:rsidP="00F87C26">
      <w:pPr>
        <w:pStyle w:val="Heading2"/>
        <w:rPr>
          <w:sz w:val="32"/>
          <w:szCs w:val="32"/>
        </w:rPr>
      </w:pPr>
      <w:bookmarkStart w:id="3" w:name="_Toc28459237"/>
      <w:r w:rsidRPr="00F87C26">
        <w:t>2.</w:t>
      </w:r>
      <w:r w:rsidR="00C03374" w:rsidRPr="00F87C26">
        <w:t>1</w:t>
      </w:r>
      <w:r w:rsidRPr="00F87C26">
        <w:t>.</w:t>
      </w:r>
      <w:r w:rsidR="00965EB4" w:rsidRPr="00F87C26">
        <w:t xml:space="preserve"> </w:t>
      </w:r>
      <w:r w:rsidRPr="00F87C26">
        <w:t>General overview</w:t>
      </w:r>
      <w:bookmarkEnd w:id="3"/>
    </w:p>
    <w:p w14:paraId="1E1E1976" w14:textId="5B02ECF7" w:rsidR="004C5999" w:rsidRDefault="004C5999" w:rsidP="004C5999">
      <w:pPr>
        <w:spacing w:after="120"/>
        <w:rPr>
          <w:rFonts w:cstheme="minorHAnsi"/>
          <w:color w:val="212234"/>
          <w:sz w:val="24"/>
          <w:szCs w:val="24"/>
        </w:rPr>
      </w:pPr>
      <w:r>
        <w:rPr>
          <w:rFonts w:cstheme="minorHAnsi"/>
          <w:color w:val="212234"/>
          <w:sz w:val="24"/>
          <w:szCs w:val="24"/>
        </w:rPr>
        <w:t xml:space="preserve">Ransom ware is a type of malware that attacks your system and then demands money for unlocking it. </w:t>
      </w:r>
      <w:r w:rsidR="00220105">
        <w:rPr>
          <w:rFonts w:cstheme="minorHAnsi"/>
          <w:color w:val="212234"/>
          <w:sz w:val="24"/>
          <w:szCs w:val="24"/>
        </w:rPr>
        <w:t xml:space="preserve">There are three main </w:t>
      </w:r>
      <w:r w:rsidR="00220105">
        <w:rPr>
          <w:rFonts w:cstheme="minorHAnsi"/>
          <w:color w:val="212234"/>
          <w:sz w:val="24"/>
          <w:szCs w:val="24"/>
        </w:rPr>
        <w:t>types of ransom ware</w:t>
      </w:r>
      <w:r w:rsidR="00220105">
        <w:rPr>
          <w:rFonts w:cstheme="minorHAnsi"/>
          <w:color w:val="212234"/>
          <w:sz w:val="24"/>
          <w:szCs w:val="24"/>
        </w:rPr>
        <w:t xml:space="preserve"> one is scareware which prompts your screen with pop ups</w:t>
      </w:r>
      <w:r w:rsidR="00220105">
        <w:rPr>
          <w:rFonts w:cstheme="minorHAnsi"/>
          <w:color w:val="212234"/>
          <w:sz w:val="24"/>
          <w:szCs w:val="24"/>
        </w:rPr>
        <w:t xml:space="preserve">. These will usually </w:t>
      </w:r>
      <w:r w:rsidR="00220105">
        <w:rPr>
          <w:rFonts w:cstheme="minorHAnsi"/>
          <w:color w:val="212234"/>
          <w:sz w:val="24"/>
          <w:szCs w:val="24"/>
        </w:rPr>
        <w:t xml:space="preserve">say something like your computer is at risk please click here to run a scan which will put the malware on the system or ask a fee to fix your system. This form isn’t very dangerous it’s more aggravating than anything due to the fact it hasn’t affected your files, but you may receive many pop ups you have to close regularly.  The only time you should listen to the advice of a scan or that there’s malicious malware is that if you have bought anti-virus software and it’s from them. </w:t>
      </w:r>
    </w:p>
    <w:p w14:paraId="00CB4E59" w14:textId="12894DD4" w:rsidR="004C5999" w:rsidRPr="00AA4EF5" w:rsidRDefault="00220105" w:rsidP="004C5999">
      <w:pPr>
        <w:spacing w:after="120"/>
        <w:rPr>
          <w:rFonts w:cstheme="minorHAnsi"/>
          <w:color w:val="212234"/>
          <w:sz w:val="24"/>
          <w:szCs w:val="24"/>
        </w:rPr>
      </w:pPr>
      <w:r>
        <w:rPr>
          <w:rFonts w:cstheme="minorHAnsi"/>
          <w:color w:val="212234"/>
          <w:sz w:val="24"/>
          <w:szCs w:val="24"/>
        </w:rPr>
        <w:t xml:space="preserve">The next is called screen locker this will lock you out from your system completely, this will occur when you start up your system a window will pop up that stops you passing any further. When the screen pops up it will try make it look as official as possible by pretending to be the police or a government department, this will often state that you have done something illegal and there’s a charge for what you’ve done to re gain access. Sometimes depending on the intelligence and how advanced the malware is it will look up your search history. This is to see what websites you’ve visited to see any way the pop up can be specific to you to give it more realism. </w:t>
      </w:r>
    </w:p>
    <w:p w14:paraId="69F6F0BD" w14:textId="0D2470A0" w:rsidR="00220105" w:rsidRDefault="00220105" w:rsidP="00220105">
      <w:pPr>
        <w:spacing w:after="0"/>
        <w:rPr>
          <w:rStyle w:val="Strong"/>
          <w:rFonts w:cstheme="minorHAnsi"/>
          <w:b w:val="0"/>
          <w:bCs w:val="0"/>
          <w:color w:val="141519"/>
          <w:sz w:val="24"/>
          <w:szCs w:val="24"/>
        </w:rPr>
      </w:pPr>
      <w:r w:rsidRPr="00220105">
        <w:rPr>
          <w:rStyle w:val="Strong"/>
          <w:rFonts w:cstheme="minorHAnsi"/>
          <w:b w:val="0"/>
          <w:bCs w:val="0"/>
          <w:color w:val="141519"/>
          <w:sz w:val="24"/>
          <w:szCs w:val="24"/>
        </w:rPr>
        <w:t xml:space="preserve">The last form is encrypting ransom ware this one infects your files and encrypt them and then ask for payment to decrypt them. </w:t>
      </w:r>
      <w:r w:rsidR="004F6973">
        <w:rPr>
          <w:rStyle w:val="Strong"/>
          <w:rFonts w:cstheme="minorHAnsi"/>
          <w:b w:val="0"/>
          <w:bCs w:val="0"/>
          <w:color w:val="141519"/>
          <w:sz w:val="24"/>
          <w:szCs w:val="24"/>
        </w:rPr>
        <w:t xml:space="preserve">This requires communication to a control centre for what to do next and further encryption. </w:t>
      </w:r>
      <w:r w:rsidRPr="00220105">
        <w:rPr>
          <w:rStyle w:val="Strong"/>
          <w:rFonts w:cstheme="minorHAnsi"/>
          <w:b w:val="0"/>
          <w:bCs w:val="0"/>
          <w:color w:val="141519"/>
          <w:sz w:val="24"/>
          <w:szCs w:val="24"/>
        </w:rPr>
        <w:t xml:space="preserve">The problem with this type of ransom ware is that most of the time you won’t end up getting your files back at all. </w:t>
      </w:r>
    </w:p>
    <w:p w14:paraId="56C8EC1F" w14:textId="77777777" w:rsidR="00220105" w:rsidRDefault="00220105" w:rsidP="00220105">
      <w:pPr>
        <w:spacing w:after="0"/>
        <w:rPr>
          <w:rFonts w:cstheme="minorHAnsi"/>
          <w:sz w:val="24"/>
          <w:szCs w:val="24"/>
        </w:rPr>
      </w:pPr>
    </w:p>
    <w:p w14:paraId="0A532D17" w14:textId="77777777" w:rsidR="004F6973" w:rsidRDefault="004F6973">
      <w:pPr>
        <w:rPr>
          <w:rFonts w:asciiTheme="majorHAnsi" w:eastAsiaTheme="majorEastAsia" w:hAnsiTheme="majorHAnsi" w:cstheme="majorBidi"/>
          <w:color w:val="2F5496" w:themeColor="accent1" w:themeShade="BF"/>
          <w:sz w:val="26"/>
          <w:szCs w:val="26"/>
        </w:rPr>
      </w:pPr>
      <w:r>
        <w:br w:type="page"/>
      </w:r>
    </w:p>
    <w:p w14:paraId="5827962B" w14:textId="49E8FD88" w:rsidR="002F5832" w:rsidRPr="00F87C26" w:rsidRDefault="002F5832" w:rsidP="00965EB4">
      <w:pPr>
        <w:pStyle w:val="Heading2"/>
        <w:rPr>
          <w:sz w:val="28"/>
          <w:szCs w:val="28"/>
        </w:rPr>
      </w:pPr>
      <w:bookmarkStart w:id="4" w:name="_Toc28459238"/>
      <w:r w:rsidRPr="00F87C26">
        <w:rPr>
          <w:sz w:val="28"/>
          <w:szCs w:val="28"/>
        </w:rPr>
        <w:lastRenderedPageBreak/>
        <w:t>2.2</w:t>
      </w:r>
      <w:r w:rsidR="00965EB4" w:rsidRPr="00F87C26">
        <w:rPr>
          <w:sz w:val="28"/>
          <w:szCs w:val="28"/>
        </w:rPr>
        <w:t xml:space="preserve"> </w:t>
      </w:r>
      <w:r w:rsidRPr="00F87C26">
        <w:rPr>
          <w:sz w:val="28"/>
          <w:szCs w:val="28"/>
        </w:rPr>
        <w:t>Infection methods</w:t>
      </w:r>
      <w:bookmarkEnd w:id="4"/>
    </w:p>
    <w:p w14:paraId="19EFE52B" w14:textId="1661DA83" w:rsidR="009F7A80" w:rsidRDefault="00501ADB" w:rsidP="00965EB4">
      <w:pPr>
        <w:spacing w:after="0"/>
        <w:rPr>
          <w:rFonts w:cstheme="minorHAnsi"/>
          <w:sz w:val="24"/>
          <w:szCs w:val="24"/>
        </w:rPr>
      </w:pPr>
      <w:r w:rsidRPr="00AA4EF5">
        <w:rPr>
          <w:rFonts w:cstheme="minorHAnsi"/>
          <w:sz w:val="24"/>
          <w:szCs w:val="24"/>
        </w:rPr>
        <w:t xml:space="preserve">Attackers will use any method possible to gain access to your files the most common methods of infection rely on human errors, bad judgment or server flaws. </w:t>
      </w:r>
      <w:r w:rsidR="00280569" w:rsidRPr="00AA4EF5">
        <w:rPr>
          <w:rFonts w:cstheme="minorHAnsi"/>
          <w:sz w:val="24"/>
          <w:szCs w:val="24"/>
        </w:rPr>
        <w:t>One of the most common forms of attacks are through spam and phishing emails, these will often have links in them to click that will begin the download of the malware. They will also use adverts on websites or pop up ads to get you to click on them that will download the malicious malware. S</w:t>
      </w:r>
      <w:r w:rsidR="009F7A80" w:rsidRPr="00AA4EF5">
        <w:rPr>
          <w:rFonts w:cstheme="minorHAnsi"/>
          <w:sz w:val="24"/>
          <w:szCs w:val="24"/>
        </w:rPr>
        <w:t xml:space="preserve">ystem security vulnerability </w:t>
      </w:r>
      <w:r w:rsidR="00280569" w:rsidRPr="00AA4EF5">
        <w:rPr>
          <w:rFonts w:cstheme="minorHAnsi"/>
          <w:sz w:val="24"/>
          <w:szCs w:val="24"/>
        </w:rPr>
        <w:t>is a</w:t>
      </w:r>
      <w:r w:rsidR="00BE48E2" w:rsidRPr="00AA4EF5">
        <w:rPr>
          <w:rFonts w:cstheme="minorHAnsi"/>
          <w:sz w:val="24"/>
          <w:szCs w:val="24"/>
        </w:rPr>
        <w:t>n</w:t>
      </w:r>
      <w:r w:rsidR="00280569" w:rsidRPr="00AA4EF5">
        <w:rPr>
          <w:rFonts w:cstheme="minorHAnsi"/>
          <w:sz w:val="24"/>
          <w:szCs w:val="24"/>
        </w:rPr>
        <w:t xml:space="preserve"> area</w:t>
      </w:r>
      <w:r w:rsidR="00BE48E2" w:rsidRPr="00AA4EF5">
        <w:rPr>
          <w:rFonts w:cstheme="minorHAnsi"/>
          <w:sz w:val="24"/>
          <w:szCs w:val="24"/>
        </w:rPr>
        <w:t xml:space="preserve"> that attackers try taking advantage of</w:t>
      </w:r>
      <w:r w:rsidR="009F7A80" w:rsidRPr="00AA4EF5">
        <w:rPr>
          <w:rFonts w:cstheme="minorHAnsi"/>
          <w:sz w:val="24"/>
          <w:szCs w:val="24"/>
        </w:rPr>
        <w:t xml:space="preserve"> </w:t>
      </w:r>
      <w:r w:rsidR="00BE48E2" w:rsidRPr="00AA4EF5">
        <w:rPr>
          <w:rFonts w:cstheme="minorHAnsi"/>
          <w:sz w:val="24"/>
          <w:szCs w:val="24"/>
        </w:rPr>
        <w:t xml:space="preserve">they will </w:t>
      </w:r>
      <w:r w:rsidR="009F7A80" w:rsidRPr="00AA4EF5">
        <w:rPr>
          <w:rFonts w:cstheme="minorHAnsi"/>
          <w:sz w:val="24"/>
          <w:szCs w:val="24"/>
        </w:rPr>
        <w:t>work their way in</w:t>
      </w:r>
      <w:r w:rsidR="00BE48E2" w:rsidRPr="00AA4EF5">
        <w:rPr>
          <w:rFonts w:cstheme="minorHAnsi"/>
          <w:sz w:val="24"/>
          <w:szCs w:val="24"/>
        </w:rPr>
        <w:t>to your system by bad website security</w:t>
      </w:r>
      <w:r w:rsidR="009F7A80" w:rsidRPr="00AA4EF5">
        <w:rPr>
          <w:rFonts w:cstheme="minorHAnsi"/>
          <w:sz w:val="24"/>
          <w:szCs w:val="24"/>
        </w:rPr>
        <w:t xml:space="preserve"> or computer application vulnerability</w:t>
      </w:r>
      <w:r w:rsidR="00BE48E2" w:rsidRPr="00AA4EF5">
        <w:rPr>
          <w:rFonts w:cstheme="minorHAnsi"/>
          <w:sz w:val="24"/>
          <w:szCs w:val="24"/>
        </w:rPr>
        <w:t>. Once anyone of these are</w:t>
      </w:r>
      <w:r w:rsidR="0042196E" w:rsidRPr="00AA4EF5">
        <w:rPr>
          <w:rFonts w:cstheme="minorHAnsi"/>
          <w:sz w:val="24"/>
          <w:szCs w:val="24"/>
        </w:rPr>
        <w:t xml:space="preserve"> installed </w:t>
      </w:r>
      <w:r w:rsidR="009F7A80" w:rsidRPr="00AA4EF5">
        <w:rPr>
          <w:rFonts w:cstheme="minorHAnsi"/>
          <w:sz w:val="24"/>
          <w:szCs w:val="24"/>
        </w:rPr>
        <w:t xml:space="preserve">It will disable your services in the background </w:t>
      </w:r>
      <w:r w:rsidR="0042196E" w:rsidRPr="00AA4EF5">
        <w:rPr>
          <w:rFonts w:cstheme="minorHAnsi"/>
          <w:sz w:val="24"/>
          <w:szCs w:val="24"/>
        </w:rPr>
        <w:t>to aid itself to download malicious malware</w:t>
      </w:r>
      <w:r w:rsidR="00BE48E2" w:rsidRPr="00AA4EF5">
        <w:rPr>
          <w:rFonts w:cstheme="minorHAnsi"/>
          <w:sz w:val="24"/>
          <w:szCs w:val="24"/>
        </w:rPr>
        <w:t xml:space="preserve"> without being detected or stopped. Once</w:t>
      </w:r>
      <w:r w:rsidR="0042196E" w:rsidRPr="00AA4EF5">
        <w:rPr>
          <w:rFonts w:cstheme="minorHAnsi"/>
          <w:sz w:val="24"/>
          <w:szCs w:val="24"/>
        </w:rPr>
        <w:t xml:space="preserve"> the infection gets into your files</w:t>
      </w:r>
      <w:r w:rsidR="00BE48E2" w:rsidRPr="00AA4EF5">
        <w:rPr>
          <w:rFonts w:cstheme="minorHAnsi"/>
          <w:sz w:val="24"/>
          <w:szCs w:val="24"/>
        </w:rPr>
        <w:t xml:space="preserve"> and they are infected</w:t>
      </w:r>
      <w:r w:rsidR="0042196E" w:rsidRPr="00AA4EF5">
        <w:rPr>
          <w:rFonts w:cstheme="minorHAnsi"/>
          <w:sz w:val="24"/>
          <w:szCs w:val="24"/>
        </w:rPr>
        <w:t xml:space="preserve"> you</w:t>
      </w:r>
      <w:r w:rsidR="00BE48E2" w:rsidRPr="00AA4EF5">
        <w:rPr>
          <w:rFonts w:cstheme="minorHAnsi"/>
          <w:sz w:val="24"/>
          <w:szCs w:val="24"/>
        </w:rPr>
        <w:t xml:space="preserve">’ll </w:t>
      </w:r>
      <w:r w:rsidR="0042196E" w:rsidRPr="00AA4EF5">
        <w:rPr>
          <w:rFonts w:cstheme="minorHAnsi"/>
          <w:sz w:val="24"/>
          <w:szCs w:val="24"/>
        </w:rPr>
        <w:t xml:space="preserve">then need </w:t>
      </w:r>
      <w:r w:rsidR="00280569" w:rsidRPr="00AA4EF5">
        <w:rPr>
          <w:rFonts w:cstheme="minorHAnsi"/>
          <w:sz w:val="24"/>
          <w:szCs w:val="24"/>
        </w:rPr>
        <w:t>an</w:t>
      </w:r>
      <w:r w:rsidR="0042196E" w:rsidRPr="00AA4EF5">
        <w:rPr>
          <w:rFonts w:cstheme="minorHAnsi"/>
          <w:sz w:val="24"/>
          <w:szCs w:val="24"/>
        </w:rPr>
        <w:t xml:space="preserve"> encryption key to unlock it</w:t>
      </w:r>
      <w:r w:rsidR="00F505B4" w:rsidRPr="00AA4EF5">
        <w:rPr>
          <w:rFonts w:cstheme="minorHAnsi"/>
          <w:sz w:val="24"/>
          <w:szCs w:val="24"/>
        </w:rPr>
        <w:t>.</w:t>
      </w:r>
    </w:p>
    <w:p w14:paraId="430896A7" w14:textId="77777777" w:rsidR="00F87C26" w:rsidRPr="00AA4EF5" w:rsidRDefault="00F87C26" w:rsidP="00965EB4">
      <w:pPr>
        <w:spacing w:after="0"/>
        <w:rPr>
          <w:rFonts w:cstheme="minorHAnsi"/>
          <w:sz w:val="24"/>
          <w:szCs w:val="24"/>
        </w:rPr>
      </w:pPr>
    </w:p>
    <w:p w14:paraId="50049FB1" w14:textId="11B4973C" w:rsidR="002F5832" w:rsidRPr="004771F1" w:rsidRDefault="002F5832" w:rsidP="00965EB4">
      <w:pPr>
        <w:pStyle w:val="Heading2"/>
        <w:rPr>
          <w:sz w:val="28"/>
          <w:szCs w:val="28"/>
        </w:rPr>
      </w:pPr>
      <w:bookmarkStart w:id="5" w:name="_Toc28459239"/>
      <w:r w:rsidRPr="004771F1">
        <w:rPr>
          <w:sz w:val="28"/>
          <w:szCs w:val="28"/>
        </w:rPr>
        <w:t>2.3 File types affected</w:t>
      </w:r>
      <w:bookmarkEnd w:id="5"/>
    </w:p>
    <w:p w14:paraId="09AD66FA" w14:textId="73DA5F24" w:rsidR="00220105" w:rsidRDefault="00833BC5" w:rsidP="004C5999">
      <w:pPr>
        <w:spacing w:after="120"/>
        <w:rPr>
          <w:sz w:val="24"/>
          <w:szCs w:val="24"/>
        </w:rPr>
      </w:pPr>
      <w:r w:rsidRPr="000E74AE">
        <w:rPr>
          <w:sz w:val="24"/>
          <w:szCs w:val="24"/>
        </w:rPr>
        <w:t>Ransom ware</w:t>
      </w:r>
      <w:r w:rsidR="000E74AE" w:rsidRPr="000E74AE">
        <w:rPr>
          <w:sz w:val="28"/>
          <w:szCs w:val="28"/>
        </w:rPr>
        <w:t xml:space="preserve"> </w:t>
      </w:r>
      <w:r w:rsidR="000E74AE">
        <w:rPr>
          <w:sz w:val="24"/>
          <w:szCs w:val="24"/>
        </w:rPr>
        <w:t xml:space="preserve">will attack both networks and local drives of companies as well as personal computers, it will then go through all your files and encrypt your files. </w:t>
      </w:r>
      <w:r w:rsidR="002E587B">
        <w:rPr>
          <w:sz w:val="24"/>
          <w:szCs w:val="24"/>
        </w:rPr>
        <w:t xml:space="preserve">It won’t just target windows files it will also target any form of files that you have on your system including both your personal and professional files. </w:t>
      </w:r>
      <w:r w:rsidR="000E74AE">
        <w:rPr>
          <w:sz w:val="24"/>
          <w:szCs w:val="24"/>
        </w:rPr>
        <w:t xml:space="preserve">Examples of files that will be targeted are pictures, music, presentations and documents. </w:t>
      </w:r>
      <w:r w:rsidR="002E587B">
        <w:rPr>
          <w:sz w:val="24"/>
          <w:szCs w:val="24"/>
        </w:rPr>
        <w:t xml:space="preserve">The reason for doing this is it doesn’t want you accessing any of your files so that there is more chance of you paying for the encryption key. </w:t>
      </w:r>
    </w:p>
    <w:p w14:paraId="2B9F4DEC" w14:textId="197D1EF8" w:rsidR="00220105" w:rsidRDefault="00220105" w:rsidP="004C5999">
      <w:pPr>
        <w:spacing w:after="0"/>
        <w:rPr>
          <w:rFonts w:cstheme="minorHAnsi"/>
          <w:sz w:val="24"/>
          <w:szCs w:val="24"/>
        </w:rPr>
      </w:pPr>
      <w:r>
        <w:rPr>
          <w:rFonts w:cstheme="minorHAnsi"/>
          <w:sz w:val="24"/>
          <w:szCs w:val="24"/>
        </w:rPr>
        <w:t>Most</w:t>
      </w:r>
      <w:r w:rsidRPr="00AA4EF5">
        <w:rPr>
          <w:rFonts w:cstheme="minorHAnsi"/>
          <w:sz w:val="24"/>
          <w:szCs w:val="24"/>
        </w:rPr>
        <w:t xml:space="preserve"> Ransomware use Advanced Encryption Standard (AES) and </w:t>
      </w:r>
      <w:r w:rsidRPr="00AA4EF5">
        <w:rPr>
          <w:rFonts w:cstheme="minorHAnsi"/>
          <w:color w:val="222222"/>
          <w:sz w:val="24"/>
          <w:szCs w:val="24"/>
          <w:shd w:val="clear" w:color="auto" w:fill="FFFFFF"/>
        </w:rPr>
        <w:t xml:space="preserve">Rivest Shamir Adleman (RSA) as methods to encrypt your files. </w:t>
      </w:r>
      <w:r w:rsidRPr="00AA4EF5">
        <w:rPr>
          <w:rFonts w:cstheme="minorHAnsi"/>
          <w:sz w:val="24"/>
          <w:szCs w:val="24"/>
        </w:rPr>
        <w:t>Most of these will release different types of attacks regularly these are often very hard to decrypt. Often these types of ransom ware will attack organisations due to them having larger amounts of money and often more important files. Ransom ware will target most systems including Mac, Linux, windows and sit undetected until it attacks.</w:t>
      </w:r>
    </w:p>
    <w:p w14:paraId="5032091F" w14:textId="1DF2DBF9" w:rsidR="00965EB4" w:rsidRPr="00F87C26" w:rsidRDefault="00965EB4" w:rsidP="004C5999">
      <w:pPr>
        <w:spacing w:after="0"/>
        <w:rPr>
          <w:sz w:val="24"/>
          <w:szCs w:val="24"/>
        </w:rPr>
      </w:pPr>
    </w:p>
    <w:p w14:paraId="4AEAE00F" w14:textId="1B80DE2B" w:rsidR="002E587B" w:rsidRPr="004771F1" w:rsidRDefault="00BD5C8B" w:rsidP="004C5999">
      <w:pPr>
        <w:pStyle w:val="Heading2"/>
        <w:rPr>
          <w:sz w:val="28"/>
          <w:szCs w:val="28"/>
        </w:rPr>
      </w:pPr>
      <w:bookmarkStart w:id="6" w:name="_Toc28459240"/>
      <w:r w:rsidRPr="004771F1">
        <w:rPr>
          <w:sz w:val="28"/>
          <w:szCs w:val="28"/>
        </w:rPr>
        <w:t>2.</w:t>
      </w:r>
      <w:r w:rsidR="00C03374" w:rsidRPr="004771F1">
        <w:rPr>
          <w:sz w:val="28"/>
          <w:szCs w:val="28"/>
        </w:rPr>
        <w:t>4</w:t>
      </w:r>
      <w:r w:rsidRPr="004771F1">
        <w:rPr>
          <w:sz w:val="28"/>
          <w:szCs w:val="28"/>
        </w:rPr>
        <w:t xml:space="preserve"> What to do if infected</w:t>
      </w:r>
      <w:bookmarkEnd w:id="6"/>
    </w:p>
    <w:p w14:paraId="4A0168EA" w14:textId="555CA629" w:rsidR="00B26696" w:rsidRPr="00412B1A" w:rsidRDefault="00B26696" w:rsidP="00412B1A">
      <w:pPr>
        <w:pStyle w:val="NormalWeb"/>
        <w:shd w:val="clear" w:color="auto" w:fill="FFFFFF"/>
        <w:spacing w:before="0" w:beforeAutospacing="0" w:after="0" w:afterAutospacing="0"/>
        <w:rPr>
          <w:rFonts w:asciiTheme="minorHAnsi" w:hAnsiTheme="minorHAnsi" w:cstheme="minorHAnsi"/>
        </w:rPr>
      </w:pPr>
      <w:r w:rsidRPr="00412B1A">
        <w:rPr>
          <w:rFonts w:asciiTheme="minorHAnsi" w:hAnsiTheme="minorHAnsi" w:cstheme="minorHAnsi"/>
        </w:rPr>
        <w:t xml:space="preserve">If you do get infected what will happen is it will either stop you from using your system completely or stop you from accessing any of your files. </w:t>
      </w:r>
      <w:r w:rsidR="003B5648" w:rsidRPr="00412B1A">
        <w:rPr>
          <w:rFonts w:asciiTheme="minorHAnsi" w:hAnsiTheme="minorHAnsi" w:cstheme="minorHAnsi"/>
        </w:rPr>
        <w:t>if you</w:t>
      </w:r>
      <w:r w:rsidRPr="00412B1A">
        <w:rPr>
          <w:rFonts w:asciiTheme="minorHAnsi" w:hAnsiTheme="minorHAnsi" w:cstheme="minorHAnsi"/>
        </w:rPr>
        <w:t xml:space="preserve"> try to access your system or your files you will usually get a pop up saying </w:t>
      </w:r>
      <w:r w:rsidR="003B5648" w:rsidRPr="00412B1A">
        <w:rPr>
          <w:rFonts w:asciiTheme="minorHAnsi" w:hAnsiTheme="minorHAnsi" w:cstheme="minorHAnsi"/>
        </w:rPr>
        <w:t xml:space="preserve">you can’t access your files unless you pay a set amount of money. The best thing to do when infected by ransom ware is to not pay the ransom they are asking for. </w:t>
      </w:r>
      <w:r w:rsidR="00412B1A" w:rsidRPr="00412B1A">
        <w:rPr>
          <w:rFonts w:asciiTheme="minorHAnsi" w:hAnsiTheme="minorHAnsi" w:cstheme="minorHAnsi"/>
          <w:color w:val="141519"/>
        </w:rPr>
        <w:t>Although some ransom ware is possible to be decrypt others cannot and attackers constantly look for new more advanced ways to encrypt your files. I</w:t>
      </w:r>
      <w:r w:rsidR="00412B1A" w:rsidRPr="00412B1A">
        <w:rPr>
          <w:rFonts w:asciiTheme="minorHAnsi" w:hAnsiTheme="minorHAnsi" w:cstheme="minorHAnsi"/>
        </w:rPr>
        <w:t>f you do get infected it’s</w:t>
      </w:r>
      <w:r w:rsidR="003B5648" w:rsidRPr="00412B1A">
        <w:rPr>
          <w:rFonts w:asciiTheme="minorHAnsi" w:hAnsiTheme="minorHAnsi" w:cstheme="minorHAnsi"/>
        </w:rPr>
        <w:t xml:space="preserve"> possible to do</w:t>
      </w:r>
      <w:r w:rsidR="00412B1A" w:rsidRPr="00412B1A">
        <w:rPr>
          <w:rFonts w:asciiTheme="minorHAnsi" w:hAnsiTheme="minorHAnsi" w:cstheme="minorHAnsi"/>
        </w:rPr>
        <w:t>w</w:t>
      </w:r>
      <w:r w:rsidR="003B5648" w:rsidRPr="00412B1A">
        <w:rPr>
          <w:rFonts w:asciiTheme="minorHAnsi" w:hAnsiTheme="minorHAnsi" w:cstheme="minorHAnsi"/>
        </w:rPr>
        <w:t xml:space="preserve">nload free software to decrypt your files. </w:t>
      </w:r>
      <w:r w:rsidR="00412B1A">
        <w:rPr>
          <w:rFonts w:asciiTheme="minorHAnsi" w:hAnsiTheme="minorHAnsi" w:cstheme="minorHAnsi"/>
        </w:rPr>
        <w:t xml:space="preserve">Caution should be taken when using and selecting a decrypting software because it sometimes could cause further encryption to your files. </w:t>
      </w:r>
      <w:r w:rsidR="00871313">
        <w:rPr>
          <w:rFonts w:asciiTheme="minorHAnsi" w:hAnsiTheme="minorHAnsi" w:cstheme="minorHAnsi"/>
        </w:rPr>
        <w:t>If it’s your whole system that gets locked out, then it’s best to do a full restart and run a scan from a bootable USB drive. It’s</w:t>
      </w:r>
      <w:r w:rsidR="00412B1A">
        <w:rPr>
          <w:rFonts w:asciiTheme="minorHAnsi" w:hAnsiTheme="minorHAnsi" w:cstheme="minorHAnsi"/>
        </w:rPr>
        <w:t xml:space="preserve"> best in any circumstance</w:t>
      </w:r>
      <w:r w:rsidR="00871313">
        <w:rPr>
          <w:rFonts w:asciiTheme="minorHAnsi" w:hAnsiTheme="minorHAnsi" w:cstheme="minorHAnsi"/>
        </w:rPr>
        <w:t xml:space="preserve"> though</w:t>
      </w:r>
      <w:r w:rsidR="00412B1A">
        <w:rPr>
          <w:rFonts w:asciiTheme="minorHAnsi" w:hAnsiTheme="minorHAnsi" w:cstheme="minorHAnsi"/>
        </w:rPr>
        <w:t xml:space="preserve"> to consult your IT department or an IT specialist</w:t>
      </w:r>
      <w:r w:rsidR="00871313">
        <w:rPr>
          <w:rFonts w:asciiTheme="minorHAnsi" w:hAnsiTheme="minorHAnsi" w:cstheme="minorHAnsi"/>
        </w:rPr>
        <w:t xml:space="preserve"> and seek their advice. </w:t>
      </w:r>
    </w:p>
    <w:p w14:paraId="6D54546F" w14:textId="77777777" w:rsidR="004F6973" w:rsidRDefault="004F6973">
      <w:pPr>
        <w:rPr>
          <w:rFonts w:asciiTheme="majorHAnsi" w:eastAsiaTheme="majorEastAsia" w:hAnsiTheme="majorHAnsi" w:cstheme="majorBidi"/>
          <w:color w:val="2F5496" w:themeColor="accent1" w:themeShade="BF"/>
          <w:sz w:val="26"/>
          <w:szCs w:val="26"/>
        </w:rPr>
      </w:pPr>
      <w:r>
        <w:br w:type="page"/>
      </w:r>
    </w:p>
    <w:p w14:paraId="6CD83C40" w14:textId="0851E109" w:rsidR="00525040" w:rsidRPr="004771F1" w:rsidRDefault="002F5832" w:rsidP="004C5999">
      <w:pPr>
        <w:pStyle w:val="Heading2"/>
        <w:rPr>
          <w:sz w:val="28"/>
          <w:szCs w:val="28"/>
        </w:rPr>
      </w:pPr>
      <w:bookmarkStart w:id="7" w:name="_Toc28459241"/>
      <w:r w:rsidRPr="004771F1">
        <w:rPr>
          <w:sz w:val="28"/>
          <w:szCs w:val="28"/>
        </w:rPr>
        <w:lastRenderedPageBreak/>
        <w:t>2.</w:t>
      </w:r>
      <w:r w:rsidR="00F505B4" w:rsidRPr="004771F1">
        <w:rPr>
          <w:sz w:val="28"/>
          <w:szCs w:val="28"/>
        </w:rPr>
        <w:t>5</w:t>
      </w:r>
      <w:r w:rsidR="004771F1">
        <w:rPr>
          <w:sz w:val="28"/>
          <w:szCs w:val="28"/>
        </w:rPr>
        <w:t xml:space="preserve"> </w:t>
      </w:r>
      <w:r w:rsidRPr="004771F1">
        <w:rPr>
          <w:sz w:val="28"/>
          <w:szCs w:val="28"/>
        </w:rPr>
        <w:t>Payment</w:t>
      </w:r>
      <w:bookmarkEnd w:id="7"/>
    </w:p>
    <w:p w14:paraId="26667DCA" w14:textId="360048BB" w:rsidR="00525040" w:rsidRDefault="00525040" w:rsidP="00525040">
      <w:pPr>
        <w:pStyle w:val="NormalWeb"/>
        <w:spacing w:before="0" w:beforeAutospacing="0" w:after="0" w:afterAutospacing="0"/>
        <w:rPr>
          <w:rFonts w:asciiTheme="minorHAnsi" w:hAnsiTheme="minorHAnsi" w:cstheme="minorHAnsi"/>
          <w:color w:val="212234"/>
        </w:rPr>
      </w:pPr>
      <w:r>
        <w:rPr>
          <w:rFonts w:asciiTheme="minorHAnsi" w:hAnsiTheme="minorHAnsi" w:cstheme="minorHAnsi"/>
          <w:color w:val="212234"/>
        </w:rPr>
        <w:t xml:space="preserve">When the malware finishes encrypting all your files or your system you will get a pop up prompting you to pay to decrypt your files or system. The note will contain instructions on how to pay </w:t>
      </w:r>
      <w:r w:rsidR="00654A6A">
        <w:rPr>
          <w:rFonts w:asciiTheme="minorHAnsi" w:hAnsiTheme="minorHAnsi" w:cstheme="minorHAnsi"/>
          <w:color w:val="212234"/>
        </w:rPr>
        <w:t xml:space="preserve">and where to go to pay the ransom. The amount you are required to pay will often be paid in the form of a crypto currency for example bitcoin. In some cases when you pay the ransom the malware will delete itself after payment, but this is not guaranteed. To get you to pay the ransom they will often unlock a few of </w:t>
      </w:r>
      <w:r w:rsidR="003B2F41">
        <w:rPr>
          <w:rFonts w:asciiTheme="minorHAnsi" w:hAnsiTheme="minorHAnsi" w:cstheme="minorHAnsi"/>
          <w:color w:val="212234"/>
        </w:rPr>
        <w:t xml:space="preserve">your files to make you believe that you can trust them to unlock </w:t>
      </w:r>
      <w:r w:rsidR="00AF45F2">
        <w:rPr>
          <w:rFonts w:asciiTheme="minorHAnsi" w:hAnsiTheme="minorHAnsi" w:cstheme="minorHAnsi"/>
          <w:color w:val="212234"/>
        </w:rPr>
        <w:t xml:space="preserve">the rest of </w:t>
      </w:r>
      <w:r w:rsidR="003B2F41">
        <w:rPr>
          <w:rFonts w:asciiTheme="minorHAnsi" w:hAnsiTheme="minorHAnsi" w:cstheme="minorHAnsi"/>
          <w:color w:val="212234"/>
        </w:rPr>
        <w:t>your files if you pay but it’s still advised not to pay the ransom. The amount that attackers ask for to decryption your files or system will vary depending on the attacker. They will often set a time limit on when to pay</w:t>
      </w:r>
      <w:r w:rsidR="009D3E58">
        <w:rPr>
          <w:rFonts w:asciiTheme="minorHAnsi" w:hAnsiTheme="minorHAnsi" w:cstheme="minorHAnsi"/>
          <w:color w:val="212234"/>
        </w:rPr>
        <w:t xml:space="preserve"> by and then say the amount will increase </w:t>
      </w:r>
      <w:r w:rsidR="00054DF8">
        <w:rPr>
          <w:rFonts w:asciiTheme="minorHAnsi" w:hAnsiTheme="minorHAnsi" w:cstheme="minorHAnsi"/>
          <w:color w:val="212234"/>
        </w:rPr>
        <w:t xml:space="preserve">if you don’t by that date this is done to force your hand to pay. </w:t>
      </w:r>
    </w:p>
    <w:p w14:paraId="794A974A" w14:textId="77777777" w:rsidR="004C5999" w:rsidRPr="004771F1" w:rsidRDefault="004C5999" w:rsidP="00054DF8">
      <w:pPr>
        <w:spacing w:after="0"/>
        <w:rPr>
          <w:rFonts w:eastAsiaTheme="majorEastAsia" w:cstheme="minorHAnsi"/>
          <w:color w:val="2F5496" w:themeColor="accent1" w:themeShade="BF"/>
          <w:sz w:val="24"/>
          <w:szCs w:val="24"/>
        </w:rPr>
      </w:pPr>
    </w:p>
    <w:p w14:paraId="5E9F9D3B" w14:textId="4ED31818" w:rsidR="00C03374" w:rsidRPr="004771F1" w:rsidRDefault="004771F1" w:rsidP="004771F1">
      <w:pPr>
        <w:pStyle w:val="Heading2"/>
        <w:numPr>
          <w:ilvl w:val="1"/>
          <w:numId w:val="14"/>
        </w:numPr>
        <w:rPr>
          <w:sz w:val="28"/>
          <w:szCs w:val="28"/>
        </w:rPr>
      </w:pPr>
      <w:r>
        <w:rPr>
          <w:sz w:val="28"/>
          <w:szCs w:val="28"/>
        </w:rPr>
        <w:t xml:space="preserve"> </w:t>
      </w:r>
      <w:bookmarkStart w:id="8" w:name="_Toc28459242"/>
      <w:r w:rsidR="00DD65E1" w:rsidRPr="004771F1">
        <w:rPr>
          <w:sz w:val="28"/>
          <w:szCs w:val="28"/>
        </w:rPr>
        <w:t>Trojans</w:t>
      </w:r>
      <w:bookmarkEnd w:id="8"/>
    </w:p>
    <w:p w14:paraId="2025A473" w14:textId="550AE382" w:rsidR="00C03374" w:rsidRDefault="0085112E" w:rsidP="004C5999">
      <w:pPr>
        <w:spacing w:after="0"/>
        <w:rPr>
          <w:sz w:val="24"/>
          <w:szCs w:val="24"/>
        </w:rPr>
      </w:pPr>
      <w:r w:rsidRPr="003B5648">
        <w:rPr>
          <w:sz w:val="24"/>
          <w:szCs w:val="24"/>
        </w:rPr>
        <w:t>Tro</w:t>
      </w:r>
      <w:r w:rsidR="0061095C" w:rsidRPr="003B5648">
        <w:rPr>
          <w:sz w:val="24"/>
          <w:szCs w:val="24"/>
        </w:rPr>
        <w:t xml:space="preserve">jans </w:t>
      </w:r>
      <w:r w:rsidR="00B37B69" w:rsidRPr="003B5648">
        <w:rPr>
          <w:sz w:val="24"/>
          <w:szCs w:val="24"/>
        </w:rPr>
        <w:t>are a type of ransom ware that will sit in your files for a period without instant affect. The reason for doing this is because during this time it will work its way through your network or hardware storage and specifically target files to encrypt and stop access</w:t>
      </w:r>
      <w:r w:rsidR="00AF45F2">
        <w:rPr>
          <w:sz w:val="24"/>
          <w:szCs w:val="24"/>
        </w:rPr>
        <w:t xml:space="preserve"> to</w:t>
      </w:r>
      <w:r w:rsidR="00B37B69" w:rsidRPr="003B5648">
        <w:rPr>
          <w:sz w:val="24"/>
          <w:szCs w:val="24"/>
        </w:rPr>
        <w:t xml:space="preserve">. </w:t>
      </w:r>
      <w:r w:rsidR="00AF45F2">
        <w:rPr>
          <w:sz w:val="24"/>
          <w:szCs w:val="24"/>
        </w:rPr>
        <w:t xml:space="preserve">Once it’s either infected all your files or the ones it planned to infect it will then begin its attack and ask for ransom. </w:t>
      </w:r>
      <w:r w:rsidR="00B37B69" w:rsidRPr="003B5648">
        <w:rPr>
          <w:sz w:val="24"/>
          <w:szCs w:val="24"/>
        </w:rPr>
        <w:t>This like other forms of ransom ware will then request Money for your files to be unlocked so that you can gain access to them again. The biggest problem with this is that if you</w:t>
      </w:r>
      <w:r w:rsidR="00221E67" w:rsidRPr="003B5648">
        <w:rPr>
          <w:sz w:val="24"/>
          <w:szCs w:val="24"/>
        </w:rPr>
        <w:t xml:space="preserve"> do have</w:t>
      </w:r>
      <w:r w:rsidR="00B37B69" w:rsidRPr="003B5648">
        <w:rPr>
          <w:sz w:val="24"/>
          <w:szCs w:val="24"/>
        </w:rPr>
        <w:t xml:space="preserve"> a good back up strategy in place so that you could clear everything on your system and then re install</w:t>
      </w:r>
      <w:r w:rsidR="00221E67" w:rsidRPr="003B5648">
        <w:rPr>
          <w:sz w:val="24"/>
          <w:szCs w:val="24"/>
        </w:rPr>
        <w:t xml:space="preserve"> it</w:t>
      </w:r>
      <w:r w:rsidR="00B37B69" w:rsidRPr="003B5648">
        <w:rPr>
          <w:sz w:val="24"/>
          <w:szCs w:val="24"/>
        </w:rPr>
        <w:t xml:space="preserve"> from the back up</w:t>
      </w:r>
      <w:r w:rsidR="00221E67" w:rsidRPr="003B5648">
        <w:rPr>
          <w:sz w:val="24"/>
          <w:szCs w:val="24"/>
        </w:rPr>
        <w:t xml:space="preserve">, </w:t>
      </w:r>
      <w:r w:rsidR="00B37B69" w:rsidRPr="003B5648">
        <w:rPr>
          <w:sz w:val="24"/>
          <w:szCs w:val="24"/>
        </w:rPr>
        <w:t>the trojan will be on your back up system</w:t>
      </w:r>
      <w:r w:rsidR="00AF45F2">
        <w:rPr>
          <w:sz w:val="24"/>
          <w:szCs w:val="24"/>
        </w:rPr>
        <w:t xml:space="preserve"> also</w:t>
      </w:r>
      <w:r w:rsidR="00B37B69" w:rsidRPr="003B5648">
        <w:rPr>
          <w:sz w:val="24"/>
          <w:szCs w:val="24"/>
        </w:rPr>
        <w:t xml:space="preserve">. </w:t>
      </w:r>
      <w:r w:rsidR="00221E67" w:rsidRPr="003B5648">
        <w:rPr>
          <w:sz w:val="24"/>
          <w:szCs w:val="24"/>
        </w:rPr>
        <w:t xml:space="preserve">The Attacks will often contain software that will evade detection </w:t>
      </w:r>
      <w:r w:rsidR="00D667A0" w:rsidRPr="003B5648">
        <w:rPr>
          <w:sz w:val="24"/>
          <w:szCs w:val="24"/>
        </w:rPr>
        <w:t>so that</w:t>
      </w:r>
      <w:r w:rsidR="00221E67" w:rsidRPr="003B5648">
        <w:rPr>
          <w:sz w:val="24"/>
          <w:szCs w:val="24"/>
        </w:rPr>
        <w:t xml:space="preserve"> it can work its way </w:t>
      </w:r>
      <w:r w:rsidR="00C03374" w:rsidRPr="003B5648">
        <w:rPr>
          <w:sz w:val="24"/>
          <w:szCs w:val="24"/>
        </w:rPr>
        <w:t>through your system and infect all your files</w:t>
      </w:r>
      <w:r w:rsidR="00AF45F2">
        <w:rPr>
          <w:sz w:val="24"/>
          <w:szCs w:val="24"/>
        </w:rPr>
        <w:t xml:space="preserve"> without being noticed</w:t>
      </w:r>
      <w:r w:rsidR="00C03374" w:rsidRPr="003B5648">
        <w:rPr>
          <w:sz w:val="24"/>
          <w:szCs w:val="24"/>
        </w:rPr>
        <w:t xml:space="preserve">. </w:t>
      </w:r>
    </w:p>
    <w:p w14:paraId="79ED42D7" w14:textId="77777777" w:rsidR="004C5999" w:rsidRPr="003B5648" w:rsidRDefault="004C5999" w:rsidP="004C5999">
      <w:pPr>
        <w:spacing w:after="0"/>
        <w:rPr>
          <w:sz w:val="24"/>
          <w:szCs w:val="24"/>
        </w:rPr>
      </w:pPr>
    </w:p>
    <w:p w14:paraId="7378C5D7" w14:textId="3E4958B0" w:rsidR="00C03374" w:rsidRPr="004771F1" w:rsidRDefault="00C03374" w:rsidP="004C5999">
      <w:pPr>
        <w:pStyle w:val="Heading2"/>
        <w:rPr>
          <w:sz w:val="28"/>
          <w:szCs w:val="28"/>
        </w:rPr>
      </w:pPr>
      <w:bookmarkStart w:id="9" w:name="_Toc28459243"/>
      <w:r w:rsidRPr="004771F1">
        <w:rPr>
          <w:sz w:val="28"/>
          <w:szCs w:val="28"/>
        </w:rPr>
        <w:t>2.</w:t>
      </w:r>
      <w:r w:rsidR="00F505B4" w:rsidRPr="004771F1">
        <w:rPr>
          <w:sz w:val="28"/>
          <w:szCs w:val="28"/>
        </w:rPr>
        <w:t xml:space="preserve">7 </w:t>
      </w:r>
      <w:r w:rsidR="00DD65E1" w:rsidRPr="004771F1">
        <w:rPr>
          <w:sz w:val="28"/>
          <w:szCs w:val="28"/>
        </w:rPr>
        <w:t xml:space="preserve">The </w:t>
      </w:r>
      <w:r w:rsidR="00D667A0" w:rsidRPr="004771F1">
        <w:rPr>
          <w:sz w:val="28"/>
          <w:szCs w:val="28"/>
        </w:rPr>
        <w:t>Crypto wall</w:t>
      </w:r>
      <w:bookmarkEnd w:id="9"/>
    </w:p>
    <w:p w14:paraId="6DB9698F" w14:textId="2D646B0E" w:rsidR="001861BD" w:rsidRDefault="003C57AF" w:rsidP="004F6973">
      <w:pPr>
        <w:spacing w:after="0"/>
        <w:rPr>
          <w:rFonts w:cstheme="minorHAnsi"/>
          <w:color w:val="212234"/>
          <w:sz w:val="24"/>
          <w:szCs w:val="24"/>
        </w:rPr>
      </w:pPr>
      <w:r w:rsidRPr="00AA4EF5">
        <w:rPr>
          <w:rFonts w:cstheme="minorHAnsi"/>
          <w:color w:val="212234"/>
          <w:sz w:val="24"/>
          <w:szCs w:val="24"/>
        </w:rPr>
        <w:t xml:space="preserve">The crypto wall is another type of ransom ware that is used by attackers to gain money from there victims. Crypto wall </w:t>
      </w:r>
      <w:r w:rsidR="00AA4EF5" w:rsidRPr="00AA4EF5">
        <w:rPr>
          <w:rFonts w:cstheme="minorHAnsi"/>
          <w:color w:val="212234"/>
          <w:sz w:val="24"/>
          <w:szCs w:val="24"/>
        </w:rPr>
        <w:t>is</w:t>
      </w:r>
      <w:r w:rsidRPr="00AA4EF5">
        <w:rPr>
          <w:rFonts w:cstheme="minorHAnsi"/>
          <w:color w:val="212234"/>
          <w:sz w:val="24"/>
          <w:szCs w:val="24"/>
        </w:rPr>
        <w:t xml:space="preserve"> a </w:t>
      </w:r>
      <w:r w:rsidR="00AA4EF5" w:rsidRPr="00AA4EF5">
        <w:rPr>
          <w:rFonts w:cstheme="minorHAnsi"/>
          <w:color w:val="212234"/>
          <w:sz w:val="24"/>
          <w:szCs w:val="24"/>
        </w:rPr>
        <w:t xml:space="preserve">particularly </w:t>
      </w:r>
      <w:r w:rsidR="000659F6" w:rsidRPr="00AA4EF5">
        <w:rPr>
          <w:rFonts w:cstheme="minorHAnsi"/>
          <w:color w:val="212234"/>
          <w:sz w:val="24"/>
          <w:szCs w:val="24"/>
        </w:rPr>
        <w:t xml:space="preserve">difficult type of ransom ware to re gain access and restore your files. </w:t>
      </w:r>
      <w:r w:rsidR="00AF45F2">
        <w:rPr>
          <w:rFonts w:cstheme="minorHAnsi"/>
          <w:color w:val="212234"/>
          <w:sz w:val="24"/>
          <w:szCs w:val="24"/>
        </w:rPr>
        <w:t>T</w:t>
      </w:r>
      <w:r w:rsidR="008122E3">
        <w:rPr>
          <w:rFonts w:cstheme="minorHAnsi"/>
          <w:color w:val="212234"/>
          <w:sz w:val="24"/>
          <w:szCs w:val="24"/>
        </w:rPr>
        <w:t xml:space="preserve">his type of ransom ware doesn’t just encrypt your files it hides in your start up folder and </w:t>
      </w:r>
      <w:r w:rsidR="00AF45F2">
        <w:rPr>
          <w:rFonts w:cstheme="minorHAnsi"/>
          <w:color w:val="212234"/>
          <w:sz w:val="24"/>
          <w:szCs w:val="24"/>
        </w:rPr>
        <w:t>tries to</w:t>
      </w:r>
      <w:r w:rsidR="008122E3">
        <w:rPr>
          <w:rFonts w:cstheme="minorHAnsi"/>
          <w:color w:val="212234"/>
          <w:sz w:val="24"/>
          <w:szCs w:val="24"/>
        </w:rPr>
        <w:t xml:space="preserve"> get your passwords from your system.</w:t>
      </w:r>
      <w:r w:rsidR="001861BD">
        <w:rPr>
          <w:rFonts w:cstheme="minorHAnsi"/>
          <w:color w:val="212234"/>
          <w:sz w:val="24"/>
          <w:szCs w:val="24"/>
        </w:rPr>
        <w:t xml:space="preserve"> </w:t>
      </w:r>
      <w:r w:rsidR="004F6973">
        <w:rPr>
          <w:rFonts w:cstheme="minorHAnsi"/>
          <w:color w:val="212234"/>
          <w:sz w:val="24"/>
          <w:szCs w:val="24"/>
        </w:rPr>
        <w:t xml:space="preserve">This type of ransom ware needs communication to a command centre to be told what to do and how to further infect the files. </w:t>
      </w:r>
      <w:r w:rsidR="004C5999">
        <w:rPr>
          <w:rFonts w:cstheme="minorHAnsi"/>
          <w:color w:val="212234"/>
          <w:sz w:val="24"/>
          <w:szCs w:val="24"/>
        </w:rPr>
        <w:t>You can try to clear the crypto wall by switching your system into safe mode and delete all the crypto wall files, the problem with this is if you don’t delete all the files when you restart your system the crypto wall will start up again.</w:t>
      </w:r>
      <w:r w:rsidR="004F6973">
        <w:rPr>
          <w:rFonts w:cstheme="minorHAnsi"/>
          <w:color w:val="212234"/>
          <w:sz w:val="24"/>
          <w:szCs w:val="24"/>
        </w:rPr>
        <w:t xml:space="preserve"> </w:t>
      </w:r>
    </w:p>
    <w:p w14:paraId="37C6F268" w14:textId="77777777" w:rsidR="0042196E" w:rsidRPr="004F6973" w:rsidRDefault="0042196E" w:rsidP="004C5999">
      <w:pPr>
        <w:pStyle w:val="NormalWeb"/>
        <w:shd w:val="clear" w:color="auto" w:fill="FFFFFF"/>
        <w:spacing w:before="0" w:beforeAutospacing="0" w:after="0" w:afterAutospacing="0"/>
        <w:rPr>
          <w:rFonts w:asciiTheme="minorHAnsi" w:hAnsiTheme="minorHAnsi" w:cstheme="minorHAnsi"/>
          <w:color w:val="141519"/>
        </w:rPr>
      </w:pPr>
    </w:p>
    <w:p w14:paraId="1F4D84D3" w14:textId="77777777" w:rsidR="004F6973" w:rsidRDefault="004F6973">
      <w:pPr>
        <w:rPr>
          <w:rFonts w:asciiTheme="majorHAnsi" w:eastAsiaTheme="majorEastAsia" w:hAnsiTheme="majorHAnsi" w:cstheme="majorBidi"/>
          <w:color w:val="2F5496" w:themeColor="accent1" w:themeShade="BF"/>
          <w:sz w:val="32"/>
          <w:szCs w:val="32"/>
        </w:rPr>
      </w:pPr>
      <w:r>
        <w:br w:type="page"/>
      </w:r>
    </w:p>
    <w:p w14:paraId="228C970A" w14:textId="573820C2" w:rsidR="00C03374" w:rsidRPr="004C5999" w:rsidRDefault="00DC556A" w:rsidP="004C5999">
      <w:pPr>
        <w:pStyle w:val="Heading1"/>
        <w:numPr>
          <w:ilvl w:val="0"/>
          <w:numId w:val="12"/>
        </w:numPr>
        <w:spacing w:before="0"/>
        <w:rPr>
          <w:rFonts w:ascii="Helvetica" w:hAnsi="Helvetica" w:cs="Helvetica"/>
          <w:color w:val="141519"/>
          <w:sz w:val="21"/>
          <w:szCs w:val="21"/>
        </w:rPr>
      </w:pPr>
      <w:bookmarkStart w:id="10" w:name="_Toc28459244"/>
      <w:r>
        <w:lastRenderedPageBreak/>
        <w:t>Recommendations</w:t>
      </w:r>
      <w:bookmarkEnd w:id="10"/>
    </w:p>
    <w:p w14:paraId="0A054FB7" w14:textId="2ACC08C5" w:rsidR="002F5832" w:rsidRPr="004771F1" w:rsidRDefault="003C57AF" w:rsidP="004C5999">
      <w:pPr>
        <w:pStyle w:val="Heading2"/>
        <w:spacing w:before="0"/>
        <w:rPr>
          <w:sz w:val="28"/>
          <w:szCs w:val="28"/>
        </w:rPr>
      </w:pPr>
      <w:bookmarkStart w:id="11" w:name="_Toc28459245"/>
      <w:r w:rsidRPr="004771F1">
        <w:rPr>
          <w:sz w:val="28"/>
          <w:szCs w:val="28"/>
        </w:rPr>
        <w:t>3.1 Initial</w:t>
      </w:r>
      <w:r w:rsidR="002F5832" w:rsidRPr="004771F1">
        <w:rPr>
          <w:sz w:val="28"/>
          <w:szCs w:val="28"/>
        </w:rPr>
        <w:t xml:space="preserve"> avoidance</w:t>
      </w:r>
      <w:bookmarkEnd w:id="11"/>
    </w:p>
    <w:p w14:paraId="08434BD1" w14:textId="0A686165" w:rsidR="002F5832" w:rsidRDefault="004D64AA" w:rsidP="00886179">
      <w:pPr>
        <w:spacing w:after="0" w:line="240" w:lineRule="auto"/>
        <w:rPr>
          <w:rFonts w:eastAsia="Times New Roman" w:cstheme="minorHAnsi"/>
          <w:color w:val="212234"/>
          <w:sz w:val="24"/>
          <w:szCs w:val="24"/>
          <w:lang w:eastAsia="en-GB"/>
        </w:rPr>
      </w:pPr>
      <w:r>
        <w:rPr>
          <w:rFonts w:eastAsia="Times New Roman" w:cstheme="minorHAnsi"/>
          <w:color w:val="212234"/>
          <w:sz w:val="24"/>
          <w:szCs w:val="24"/>
          <w:lang w:eastAsia="en-GB"/>
        </w:rPr>
        <w:t xml:space="preserve">The biggest problem with ransom ware is that it’s highly unlikely </w:t>
      </w:r>
      <w:r w:rsidR="00AF0959">
        <w:rPr>
          <w:rFonts w:eastAsia="Times New Roman" w:cstheme="minorHAnsi"/>
          <w:color w:val="212234"/>
          <w:sz w:val="24"/>
          <w:szCs w:val="24"/>
          <w:lang w:eastAsia="en-GB"/>
        </w:rPr>
        <w:t>that</w:t>
      </w:r>
      <w:r>
        <w:rPr>
          <w:rFonts w:eastAsia="Times New Roman" w:cstheme="minorHAnsi"/>
          <w:color w:val="212234"/>
          <w:sz w:val="24"/>
          <w:szCs w:val="24"/>
          <w:lang w:eastAsia="en-GB"/>
        </w:rPr>
        <w:t xml:space="preserve"> you will get your files back in most cases, so the best method is prevention in the first instants.</w:t>
      </w:r>
      <w:r w:rsidR="00AF0959">
        <w:rPr>
          <w:rFonts w:eastAsia="Times New Roman" w:cstheme="minorHAnsi"/>
          <w:color w:val="212234"/>
          <w:sz w:val="24"/>
          <w:szCs w:val="24"/>
          <w:lang w:eastAsia="en-GB"/>
        </w:rPr>
        <w:t xml:space="preserve"> </w:t>
      </w:r>
      <w:r w:rsidR="00DE14CF">
        <w:rPr>
          <w:rFonts w:eastAsia="Times New Roman" w:cstheme="minorHAnsi"/>
          <w:color w:val="212234"/>
          <w:sz w:val="24"/>
          <w:szCs w:val="24"/>
          <w:lang w:eastAsia="en-GB"/>
        </w:rPr>
        <w:t xml:space="preserve"> The best advice is to have a good anti-virus software on your system and carry out regular scans and keep it updated. Practice safe intern</w:t>
      </w:r>
      <w:r w:rsidR="00F81950">
        <w:rPr>
          <w:rFonts w:eastAsia="Times New Roman" w:cstheme="minorHAnsi"/>
          <w:color w:val="212234"/>
          <w:sz w:val="24"/>
          <w:szCs w:val="24"/>
          <w:lang w:eastAsia="en-GB"/>
        </w:rPr>
        <w:t>et usage by not clicking on dangerous websites or links on suspicious emails</w:t>
      </w:r>
      <w:r w:rsidR="00AF45F2">
        <w:rPr>
          <w:rFonts w:eastAsia="Times New Roman" w:cstheme="minorHAnsi"/>
          <w:color w:val="212234"/>
          <w:sz w:val="24"/>
          <w:szCs w:val="24"/>
          <w:lang w:eastAsia="en-GB"/>
        </w:rPr>
        <w:t>,</w:t>
      </w:r>
      <w:r w:rsidR="00F81950">
        <w:rPr>
          <w:rFonts w:eastAsia="Times New Roman" w:cstheme="minorHAnsi"/>
          <w:color w:val="212234"/>
          <w:sz w:val="24"/>
          <w:szCs w:val="24"/>
          <w:lang w:eastAsia="en-GB"/>
        </w:rPr>
        <w:t xml:space="preserve"> </w:t>
      </w:r>
      <w:r w:rsidR="00AF45F2">
        <w:rPr>
          <w:rFonts w:eastAsia="Times New Roman" w:cstheme="minorHAnsi"/>
          <w:color w:val="212234"/>
          <w:sz w:val="24"/>
          <w:szCs w:val="24"/>
          <w:lang w:eastAsia="en-GB"/>
        </w:rPr>
        <w:t>it’s</w:t>
      </w:r>
      <w:r w:rsidR="00DE14CF">
        <w:rPr>
          <w:rFonts w:eastAsia="Times New Roman" w:cstheme="minorHAnsi"/>
          <w:color w:val="212234"/>
          <w:sz w:val="24"/>
          <w:szCs w:val="24"/>
          <w:lang w:eastAsia="en-GB"/>
        </w:rPr>
        <w:t xml:space="preserve"> also very important to keep your systems up to date due to patches coming out during updates for malware breaches</w:t>
      </w:r>
      <w:r w:rsidR="00F81950">
        <w:rPr>
          <w:rFonts w:eastAsia="Times New Roman" w:cstheme="minorHAnsi"/>
          <w:color w:val="212234"/>
          <w:sz w:val="24"/>
          <w:szCs w:val="24"/>
          <w:lang w:eastAsia="en-GB"/>
        </w:rPr>
        <w:t xml:space="preserve">. It’s also a good idea to set up </w:t>
      </w:r>
      <w:r w:rsidR="00845DBF">
        <w:rPr>
          <w:rFonts w:eastAsia="Times New Roman" w:cstheme="minorHAnsi"/>
          <w:color w:val="212234"/>
          <w:sz w:val="24"/>
          <w:szCs w:val="24"/>
          <w:lang w:eastAsia="en-GB"/>
        </w:rPr>
        <w:t xml:space="preserve">a localised firewall, this can help as another layer of protection for your system. Due to the way ransom ware work it requires connection to </w:t>
      </w:r>
      <w:r w:rsidR="00123943">
        <w:rPr>
          <w:rFonts w:eastAsia="Times New Roman" w:cstheme="minorHAnsi"/>
          <w:color w:val="212234"/>
          <w:sz w:val="24"/>
          <w:szCs w:val="24"/>
          <w:lang w:eastAsia="en-GB"/>
        </w:rPr>
        <w:t>its</w:t>
      </w:r>
      <w:r w:rsidR="00845DBF">
        <w:rPr>
          <w:rFonts w:eastAsia="Times New Roman" w:cstheme="minorHAnsi"/>
          <w:color w:val="212234"/>
          <w:sz w:val="24"/>
          <w:szCs w:val="24"/>
          <w:lang w:eastAsia="en-GB"/>
        </w:rPr>
        <w:t xml:space="preserve"> own </w:t>
      </w:r>
      <w:r w:rsidR="00123943">
        <w:rPr>
          <w:rFonts w:eastAsia="Times New Roman" w:cstheme="minorHAnsi"/>
          <w:color w:val="212234"/>
          <w:sz w:val="24"/>
          <w:szCs w:val="24"/>
          <w:lang w:eastAsia="en-GB"/>
        </w:rPr>
        <w:t>server to</w:t>
      </w:r>
      <w:r w:rsidR="00845DBF">
        <w:rPr>
          <w:rFonts w:eastAsia="Times New Roman" w:cstheme="minorHAnsi"/>
          <w:color w:val="212234"/>
          <w:sz w:val="24"/>
          <w:szCs w:val="24"/>
          <w:lang w:eastAsia="en-GB"/>
        </w:rPr>
        <w:t xml:space="preserve"> send commands so the fire wall will aid in</w:t>
      </w:r>
      <w:r w:rsidR="00845DBF" w:rsidRPr="00C03374">
        <w:rPr>
          <w:rFonts w:eastAsia="Times New Roman" w:cstheme="minorHAnsi"/>
          <w:color w:val="212234"/>
          <w:sz w:val="24"/>
          <w:szCs w:val="24"/>
          <w:lang w:eastAsia="en-GB"/>
        </w:rPr>
        <w:t xml:space="preserve"> prevent the malware from making that connection and </w:t>
      </w:r>
      <w:r w:rsidR="00845DBF">
        <w:rPr>
          <w:rFonts w:eastAsia="Times New Roman" w:cstheme="minorHAnsi"/>
          <w:color w:val="212234"/>
          <w:sz w:val="24"/>
          <w:szCs w:val="24"/>
          <w:lang w:eastAsia="en-GB"/>
        </w:rPr>
        <w:t xml:space="preserve">thus stopping </w:t>
      </w:r>
      <w:r w:rsidR="00845DBF" w:rsidRPr="00C03374">
        <w:rPr>
          <w:rFonts w:eastAsia="Times New Roman" w:cstheme="minorHAnsi"/>
          <w:color w:val="212234"/>
          <w:sz w:val="24"/>
          <w:szCs w:val="24"/>
          <w:lang w:eastAsia="en-GB"/>
        </w:rPr>
        <w:t>the</w:t>
      </w:r>
      <w:r w:rsidR="00845DBF">
        <w:rPr>
          <w:rFonts w:eastAsia="Times New Roman" w:cstheme="minorHAnsi"/>
          <w:color w:val="212234"/>
          <w:sz w:val="24"/>
          <w:szCs w:val="24"/>
          <w:lang w:eastAsia="en-GB"/>
        </w:rPr>
        <w:t xml:space="preserve"> continuation of the</w:t>
      </w:r>
      <w:r w:rsidR="00845DBF" w:rsidRPr="00C03374">
        <w:rPr>
          <w:rFonts w:eastAsia="Times New Roman" w:cstheme="minorHAnsi"/>
          <w:color w:val="212234"/>
          <w:sz w:val="24"/>
          <w:szCs w:val="24"/>
          <w:lang w:eastAsia="en-GB"/>
        </w:rPr>
        <w:t xml:space="preserve"> attack.</w:t>
      </w:r>
      <w:r w:rsidR="00123943">
        <w:rPr>
          <w:rFonts w:eastAsia="Times New Roman" w:cstheme="minorHAnsi"/>
          <w:color w:val="212234"/>
          <w:sz w:val="24"/>
          <w:szCs w:val="24"/>
          <w:lang w:eastAsia="en-GB"/>
        </w:rPr>
        <w:t xml:space="preserve"> It’s also important to turn off ads and cookies and only have them on </w:t>
      </w:r>
      <w:r w:rsidR="00AF45F2">
        <w:rPr>
          <w:rFonts w:eastAsia="Times New Roman" w:cstheme="minorHAnsi"/>
          <w:color w:val="212234"/>
          <w:sz w:val="24"/>
          <w:szCs w:val="24"/>
          <w:lang w:eastAsia="en-GB"/>
        </w:rPr>
        <w:t>when</w:t>
      </w:r>
      <w:r w:rsidR="00123943">
        <w:rPr>
          <w:rFonts w:eastAsia="Times New Roman" w:cstheme="minorHAnsi"/>
          <w:color w:val="212234"/>
          <w:sz w:val="24"/>
          <w:szCs w:val="24"/>
          <w:lang w:eastAsia="en-GB"/>
        </w:rPr>
        <w:t xml:space="preserve"> required for trusted websites.</w:t>
      </w:r>
    </w:p>
    <w:p w14:paraId="53995B9B" w14:textId="77777777" w:rsidR="00886179" w:rsidRDefault="00886179" w:rsidP="00886179">
      <w:pPr>
        <w:spacing w:after="0" w:line="240" w:lineRule="auto"/>
        <w:rPr>
          <w:rFonts w:eastAsia="Times New Roman" w:cstheme="minorHAnsi"/>
          <w:color w:val="212234"/>
          <w:sz w:val="24"/>
          <w:szCs w:val="24"/>
          <w:lang w:eastAsia="en-GB"/>
        </w:rPr>
      </w:pPr>
    </w:p>
    <w:p w14:paraId="7D34B832" w14:textId="6E18C261" w:rsidR="00123943" w:rsidRPr="004771F1" w:rsidRDefault="003C57AF" w:rsidP="003C57AF">
      <w:pPr>
        <w:pStyle w:val="Heading2"/>
        <w:rPr>
          <w:color w:val="1F3763" w:themeColor="accent1" w:themeShade="7F"/>
          <w:sz w:val="28"/>
          <w:szCs w:val="28"/>
        </w:rPr>
      </w:pPr>
      <w:bookmarkStart w:id="12" w:name="_Toc28459246"/>
      <w:r w:rsidRPr="004771F1">
        <w:rPr>
          <w:sz w:val="28"/>
          <w:szCs w:val="28"/>
        </w:rPr>
        <w:t xml:space="preserve">3.2 </w:t>
      </w:r>
      <w:r w:rsidR="002F5832" w:rsidRPr="004771F1">
        <w:rPr>
          <w:sz w:val="28"/>
          <w:szCs w:val="28"/>
        </w:rPr>
        <w:t>Backup procedures</w:t>
      </w:r>
      <w:bookmarkEnd w:id="12"/>
    </w:p>
    <w:p w14:paraId="7738811C" w14:textId="5A49D806" w:rsidR="00AF0959" w:rsidRPr="00AA4EF5" w:rsidRDefault="00AF45F2" w:rsidP="002F5832">
      <w:pPr>
        <w:rPr>
          <w:sz w:val="24"/>
          <w:szCs w:val="24"/>
        </w:rPr>
      </w:pPr>
      <w:r>
        <w:rPr>
          <w:sz w:val="24"/>
          <w:szCs w:val="24"/>
        </w:rPr>
        <w:t>Ransom ware</w:t>
      </w:r>
      <w:r w:rsidR="002A460F" w:rsidRPr="00AA4EF5">
        <w:rPr>
          <w:sz w:val="24"/>
          <w:szCs w:val="24"/>
        </w:rPr>
        <w:t xml:space="preserve"> attack can affect your system and lock you out from your files, but a backup strategy can help to restore your system and files without loss. </w:t>
      </w:r>
      <w:r w:rsidR="00123943" w:rsidRPr="00AA4EF5">
        <w:rPr>
          <w:sz w:val="24"/>
          <w:szCs w:val="24"/>
        </w:rPr>
        <w:t xml:space="preserve">It's always sensible to keep backups of all your files in case of system failures and especially for occasions like a ransom ware attack. It’s sensible </w:t>
      </w:r>
      <w:r w:rsidR="00587A30" w:rsidRPr="00AA4EF5">
        <w:rPr>
          <w:sz w:val="24"/>
          <w:szCs w:val="24"/>
        </w:rPr>
        <w:t xml:space="preserve">to follow a </w:t>
      </w:r>
      <w:r>
        <w:rPr>
          <w:sz w:val="24"/>
          <w:szCs w:val="24"/>
        </w:rPr>
        <w:t>three</w:t>
      </w:r>
      <w:r w:rsidR="00587A30" w:rsidRPr="00AA4EF5">
        <w:rPr>
          <w:sz w:val="24"/>
          <w:szCs w:val="24"/>
        </w:rPr>
        <w:t xml:space="preserve"> stage back up strategy this essentially means to have your file</w:t>
      </w:r>
      <w:r>
        <w:rPr>
          <w:sz w:val="24"/>
          <w:szCs w:val="24"/>
        </w:rPr>
        <w:t xml:space="preserve">s </w:t>
      </w:r>
      <w:r w:rsidR="00587A30" w:rsidRPr="00AA4EF5">
        <w:rPr>
          <w:sz w:val="24"/>
          <w:szCs w:val="24"/>
        </w:rPr>
        <w:t>stor</w:t>
      </w:r>
      <w:r>
        <w:rPr>
          <w:sz w:val="24"/>
          <w:szCs w:val="24"/>
        </w:rPr>
        <w:t>ed</w:t>
      </w:r>
      <w:r w:rsidR="00587A30" w:rsidRPr="00AA4EF5">
        <w:rPr>
          <w:sz w:val="24"/>
          <w:szCs w:val="24"/>
        </w:rPr>
        <w:t xml:space="preserve"> in </w:t>
      </w:r>
      <w:r>
        <w:rPr>
          <w:sz w:val="24"/>
          <w:szCs w:val="24"/>
        </w:rPr>
        <w:t>three</w:t>
      </w:r>
      <w:r w:rsidR="00587A30" w:rsidRPr="00AA4EF5">
        <w:rPr>
          <w:sz w:val="24"/>
          <w:szCs w:val="24"/>
        </w:rPr>
        <w:t xml:space="preserve"> places in case you lose them in one place you always have two other options to fall back on. The </w:t>
      </w:r>
      <w:r>
        <w:rPr>
          <w:sz w:val="24"/>
          <w:szCs w:val="24"/>
        </w:rPr>
        <w:t>three</w:t>
      </w:r>
      <w:r w:rsidR="00587A30" w:rsidRPr="00AA4EF5">
        <w:rPr>
          <w:sz w:val="24"/>
          <w:szCs w:val="24"/>
        </w:rPr>
        <w:t xml:space="preserve"> advisable places to have the files are one on your system, one on a </w:t>
      </w:r>
      <w:r w:rsidR="002A460F" w:rsidRPr="00AA4EF5">
        <w:rPr>
          <w:sz w:val="24"/>
          <w:szCs w:val="24"/>
        </w:rPr>
        <w:t>cloud-based</w:t>
      </w:r>
      <w:r w:rsidR="00587A30" w:rsidRPr="00AA4EF5">
        <w:rPr>
          <w:sz w:val="24"/>
          <w:szCs w:val="24"/>
        </w:rPr>
        <w:t xml:space="preserve"> system and </w:t>
      </w:r>
      <w:r>
        <w:rPr>
          <w:sz w:val="24"/>
          <w:szCs w:val="24"/>
        </w:rPr>
        <w:t>another on</w:t>
      </w:r>
      <w:r w:rsidR="00AF0959" w:rsidRPr="00AA4EF5">
        <w:rPr>
          <w:sz w:val="24"/>
          <w:szCs w:val="24"/>
        </w:rPr>
        <w:t xml:space="preserve"> an external </w:t>
      </w:r>
      <w:r w:rsidR="00587A30" w:rsidRPr="00AA4EF5">
        <w:rPr>
          <w:sz w:val="24"/>
          <w:szCs w:val="24"/>
        </w:rPr>
        <w:t xml:space="preserve">standalone </w:t>
      </w:r>
      <w:r w:rsidR="00AF0959" w:rsidRPr="00AA4EF5">
        <w:rPr>
          <w:sz w:val="24"/>
          <w:szCs w:val="24"/>
        </w:rPr>
        <w:t>memory storage system</w:t>
      </w:r>
      <w:r w:rsidR="00587A30" w:rsidRPr="00AA4EF5">
        <w:rPr>
          <w:sz w:val="24"/>
          <w:szCs w:val="24"/>
        </w:rPr>
        <w:t xml:space="preserve">. </w:t>
      </w:r>
      <w:r w:rsidR="002A460F" w:rsidRPr="00AA4EF5">
        <w:rPr>
          <w:sz w:val="24"/>
          <w:szCs w:val="24"/>
        </w:rPr>
        <w:t xml:space="preserve">It’s important to set a time period of when to back up your files this depends on the important of your files and how often new content and changes are made to your files. </w:t>
      </w:r>
    </w:p>
    <w:p w14:paraId="0702B5D6" w14:textId="77777777" w:rsidR="003C57AF" w:rsidRDefault="00587A30" w:rsidP="00C01BE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br w:type="page"/>
      </w:r>
    </w:p>
    <w:p w14:paraId="18F4E4F0" w14:textId="15A51570" w:rsidR="00AE6CBF" w:rsidRPr="004F6973" w:rsidRDefault="00AE6CBF" w:rsidP="00AE6CBF">
      <w:pPr>
        <w:pStyle w:val="ListParagraph"/>
        <w:numPr>
          <w:ilvl w:val="0"/>
          <w:numId w:val="15"/>
        </w:numPr>
        <w:spacing w:after="0"/>
        <w:rPr>
          <w:rStyle w:val="Heading1Char"/>
        </w:rPr>
      </w:pPr>
      <w:bookmarkStart w:id="13" w:name="_Toc28459247"/>
      <w:r w:rsidRPr="004F6973">
        <w:rPr>
          <w:rStyle w:val="Heading1Char"/>
        </w:rPr>
        <w:lastRenderedPageBreak/>
        <w:t>References list/ Bibliography</w:t>
      </w:r>
      <w:bookmarkEnd w:id="13"/>
    </w:p>
    <w:sdt>
      <w:sdtPr>
        <w:id w:val="-573587230"/>
        <w:bibliography/>
      </w:sdtPr>
      <w:sdtContent>
        <w:sdt>
          <w:sdtPr>
            <w:id w:val="938952159"/>
            <w:docPartObj>
              <w:docPartGallery w:val="Bibliographies"/>
              <w:docPartUnique/>
            </w:docPartObj>
          </w:sdtPr>
          <w:sdtEndPr/>
          <w:sdtContent>
            <w:p w14:paraId="659B1965" w14:textId="7DEF805B" w:rsidR="00D848C2" w:rsidRDefault="00BE7B1C" w:rsidP="004F6973">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848C2" w14:paraId="50D6E973" w14:textId="77777777">
                <w:trPr>
                  <w:divId w:val="334378397"/>
                  <w:tblCellSpacing w:w="15" w:type="dxa"/>
                </w:trPr>
                <w:tc>
                  <w:tcPr>
                    <w:tcW w:w="50" w:type="pct"/>
                    <w:hideMark/>
                  </w:tcPr>
                  <w:p w14:paraId="0A2A29A9" w14:textId="77777777" w:rsidR="00D848C2" w:rsidRDefault="00D848C2">
                    <w:pPr>
                      <w:pStyle w:val="Bibliography"/>
                      <w:rPr>
                        <w:noProof/>
                        <w:sz w:val="24"/>
                        <w:szCs w:val="24"/>
                      </w:rPr>
                    </w:pPr>
                    <w:r>
                      <w:rPr>
                        <w:noProof/>
                      </w:rPr>
                      <w:t xml:space="preserve">[1] </w:t>
                    </w:r>
                  </w:p>
                </w:tc>
                <w:tc>
                  <w:tcPr>
                    <w:tcW w:w="0" w:type="auto"/>
                    <w:hideMark/>
                  </w:tcPr>
                  <w:p w14:paraId="0E8CF670" w14:textId="77777777" w:rsidR="00D848C2" w:rsidRDefault="00D848C2">
                    <w:pPr>
                      <w:pStyle w:val="Bibliography"/>
                      <w:rPr>
                        <w:noProof/>
                      </w:rPr>
                    </w:pPr>
                    <w:r>
                      <w:rPr>
                        <w:noProof/>
                      </w:rPr>
                      <w:t>“Ransomware,” Malwarebytes, [Online]. Available: https://www.malwarebytes.com/ransomware/. [Accessed 08 November 2019].</w:t>
                    </w:r>
                  </w:p>
                </w:tc>
              </w:tr>
              <w:tr w:rsidR="00D848C2" w14:paraId="2E3E37C9" w14:textId="77777777">
                <w:trPr>
                  <w:divId w:val="334378397"/>
                  <w:tblCellSpacing w:w="15" w:type="dxa"/>
                </w:trPr>
                <w:tc>
                  <w:tcPr>
                    <w:tcW w:w="50" w:type="pct"/>
                    <w:hideMark/>
                  </w:tcPr>
                  <w:p w14:paraId="5FC6B48C" w14:textId="77777777" w:rsidR="00D848C2" w:rsidRDefault="00D848C2">
                    <w:pPr>
                      <w:pStyle w:val="Bibliography"/>
                      <w:rPr>
                        <w:noProof/>
                      </w:rPr>
                    </w:pPr>
                    <w:r>
                      <w:rPr>
                        <w:noProof/>
                      </w:rPr>
                      <w:t xml:space="preserve">[2] </w:t>
                    </w:r>
                  </w:p>
                </w:tc>
                <w:tc>
                  <w:tcPr>
                    <w:tcW w:w="0" w:type="auto"/>
                    <w:hideMark/>
                  </w:tcPr>
                  <w:p w14:paraId="65093B8B" w14:textId="77777777" w:rsidR="00D848C2" w:rsidRDefault="00D848C2">
                    <w:pPr>
                      <w:pStyle w:val="Bibliography"/>
                      <w:rPr>
                        <w:noProof/>
                      </w:rPr>
                    </w:pPr>
                    <w:r>
                      <w:rPr>
                        <w:noProof/>
                      </w:rPr>
                      <w:t>J. Petters, “The State of CryptoWall in 2018,” Varonis, 2018. [Online]. Available: https://www.varonis.com/blog/cryptowall/. [Accessed 08 November 2019].</w:t>
                    </w:r>
                  </w:p>
                </w:tc>
              </w:tr>
              <w:tr w:rsidR="00D848C2" w14:paraId="066B95DC" w14:textId="77777777">
                <w:trPr>
                  <w:divId w:val="334378397"/>
                  <w:tblCellSpacing w:w="15" w:type="dxa"/>
                </w:trPr>
                <w:tc>
                  <w:tcPr>
                    <w:tcW w:w="50" w:type="pct"/>
                    <w:hideMark/>
                  </w:tcPr>
                  <w:p w14:paraId="23EEF044" w14:textId="77777777" w:rsidR="00D848C2" w:rsidRDefault="00D848C2">
                    <w:pPr>
                      <w:pStyle w:val="Bibliography"/>
                      <w:rPr>
                        <w:noProof/>
                      </w:rPr>
                    </w:pPr>
                    <w:r>
                      <w:rPr>
                        <w:noProof/>
                      </w:rPr>
                      <w:t xml:space="preserve">[3] </w:t>
                    </w:r>
                  </w:p>
                </w:tc>
                <w:tc>
                  <w:tcPr>
                    <w:tcW w:w="0" w:type="auto"/>
                    <w:hideMark/>
                  </w:tcPr>
                  <w:p w14:paraId="208416CE" w14:textId="77777777" w:rsidR="00D848C2" w:rsidRDefault="00D848C2">
                    <w:pPr>
                      <w:pStyle w:val="Bibliography"/>
                      <w:rPr>
                        <w:noProof/>
                      </w:rPr>
                    </w:pPr>
                    <w:r>
                      <w:rPr>
                        <w:noProof/>
                      </w:rPr>
                      <w:t>A. Kujawa, “Ransomware doesn’t mean game over,” Malwarebytes Labs, 10 Novemebr 2016. [Online]. Available: https://blog.malwarebytes.com/101/2016/11/ransomware-doesnt-mean-game-over/. [Accessed 08 Novemebr 2019].</w:t>
                    </w:r>
                  </w:p>
                </w:tc>
              </w:tr>
              <w:tr w:rsidR="00D848C2" w14:paraId="2504BC2B" w14:textId="77777777">
                <w:trPr>
                  <w:divId w:val="334378397"/>
                  <w:tblCellSpacing w:w="15" w:type="dxa"/>
                </w:trPr>
                <w:tc>
                  <w:tcPr>
                    <w:tcW w:w="50" w:type="pct"/>
                    <w:hideMark/>
                  </w:tcPr>
                  <w:p w14:paraId="6860D529" w14:textId="77777777" w:rsidR="00D848C2" w:rsidRDefault="00D848C2">
                    <w:pPr>
                      <w:pStyle w:val="Bibliography"/>
                      <w:rPr>
                        <w:noProof/>
                      </w:rPr>
                    </w:pPr>
                    <w:r>
                      <w:rPr>
                        <w:noProof/>
                      </w:rPr>
                      <w:t xml:space="preserve">[4] </w:t>
                    </w:r>
                  </w:p>
                </w:tc>
                <w:tc>
                  <w:tcPr>
                    <w:tcW w:w="0" w:type="auto"/>
                    <w:hideMark/>
                  </w:tcPr>
                  <w:p w14:paraId="65DE8798" w14:textId="77777777" w:rsidR="00D848C2" w:rsidRDefault="00D848C2">
                    <w:pPr>
                      <w:pStyle w:val="Bibliography"/>
                      <w:rPr>
                        <w:noProof/>
                      </w:rPr>
                    </w:pPr>
                    <w:r>
                      <w:rPr>
                        <w:noProof/>
                      </w:rPr>
                      <w:t>Cyber Threat Alliance, “Lucrative Ransomware Attacks: Analysis of the CryptoWall Version 3 Threat,” 2018.</w:t>
                    </w:r>
                  </w:p>
                </w:tc>
              </w:tr>
              <w:tr w:rsidR="00D848C2" w14:paraId="7F24AB7C" w14:textId="77777777">
                <w:trPr>
                  <w:divId w:val="334378397"/>
                  <w:tblCellSpacing w:w="15" w:type="dxa"/>
                </w:trPr>
                <w:tc>
                  <w:tcPr>
                    <w:tcW w:w="50" w:type="pct"/>
                    <w:hideMark/>
                  </w:tcPr>
                  <w:p w14:paraId="41B39151" w14:textId="77777777" w:rsidR="00D848C2" w:rsidRDefault="00D848C2">
                    <w:pPr>
                      <w:pStyle w:val="Bibliography"/>
                      <w:rPr>
                        <w:noProof/>
                      </w:rPr>
                    </w:pPr>
                    <w:r>
                      <w:rPr>
                        <w:noProof/>
                      </w:rPr>
                      <w:t xml:space="preserve">[5] </w:t>
                    </w:r>
                  </w:p>
                </w:tc>
                <w:tc>
                  <w:tcPr>
                    <w:tcW w:w="0" w:type="auto"/>
                    <w:hideMark/>
                  </w:tcPr>
                  <w:p w14:paraId="20DAA625" w14:textId="77777777" w:rsidR="00D848C2" w:rsidRDefault="00D848C2">
                    <w:pPr>
                      <w:pStyle w:val="Bibliography"/>
                      <w:rPr>
                        <w:noProof/>
                      </w:rPr>
                    </w:pPr>
                    <w:r>
                      <w:rPr>
                        <w:noProof/>
                      </w:rPr>
                      <w:t>Bleeping Computer, “CryptoWall and HELP_DECRYPT Ransomware Information Guide and FAQ,” Bleeping Computer, 10 July 2014. [Online]. Available: https://www.bleepingcomputer.com/virus-removal/cryptowall-ransomware-information. [Accessed 08 November 2019].</w:t>
                    </w:r>
                  </w:p>
                </w:tc>
              </w:tr>
              <w:tr w:rsidR="00D848C2" w14:paraId="4B5226A9" w14:textId="77777777">
                <w:trPr>
                  <w:divId w:val="334378397"/>
                  <w:tblCellSpacing w:w="15" w:type="dxa"/>
                </w:trPr>
                <w:tc>
                  <w:tcPr>
                    <w:tcW w:w="50" w:type="pct"/>
                    <w:hideMark/>
                  </w:tcPr>
                  <w:p w14:paraId="3CD3B047" w14:textId="77777777" w:rsidR="00D848C2" w:rsidRDefault="00D848C2">
                    <w:pPr>
                      <w:pStyle w:val="Bibliography"/>
                      <w:rPr>
                        <w:noProof/>
                      </w:rPr>
                    </w:pPr>
                    <w:r>
                      <w:rPr>
                        <w:noProof/>
                      </w:rPr>
                      <w:t xml:space="preserve">[6] </w:t>
                    </w:r>
                  </w:p>
                </w:tc>
                <w:tc>
                  <w:tcPr>
                    <w:tcW w:w="0" w:type="auto"/>
                    <w:hideMark/>
                  </w:tcPr>
                  <w:p w14:paraId="201E73EE" w14:textId="77777777" w:rsidR="00D848C2" w:rsidRDefault="00D848C2">
                    <w:pPr>
                      <w:pStyle w:val="Bibliography"/>
                      <w:rPr>
                        <w:noProof/>
                      </w:rPr>
                    </w:pPr>
                    <w:r>
                      <w:rPr>
                        <w:noProof/>
                      </w:rPr>
                      <w:t>McAfee, “What is Ransomware?,” McAfee, [Online]. Available: https://www.mcafee.com/enterprise/en-gb/security-awareness/ransomware.html. [Accessed 08 November 2019].</w:t>
                    </w:r>
                  </w:p>
                </w:tc>
              </w:tr>
              <w:tr w:rsidR="00D848C2" w14:paraId="794EA8F3" w14:textId="77777777">
                <w:trPr>
                  <w:divId w:val="334378397"/>
                  <w:tblCellSpacing w:w="15" w:type="dxa"/>
                </w:trPr>
                <w:tc>
                  <w:tcPr>
                    <w:tcW w:w="50" w:type="pct"/>
                    <w:hideMark/>
                  </w:tcPr>
                  <w:p w14:paraId="29A1F9E3" w14:textId="77777777" w:rsidR="00D848C2" w:rsidRDefault="00D848C2">
                    <w:pPr>
                      <w:pStyle w:val="Bibliography"/>
                      <w:rPr>
                        <w:noProof/>
                      </w:rPr>
                    </w:pPr>
                    <w:r>
                      <w:rPr>
                        <w:noProof/>
                      </w:rPr>
                      <w:t xml:space="preserve">[7] </w:t>
                    </w:r>
                  </w:p>
                </w:tc>
                <w:tc>
                  <w:tcPr>
                    <w:tcW w:w="0" w:type="auto"/>
                    <w:hideMark/>
                  </w:tcPr>
                  <w:p w14:paraId="45FC40CC" w14:textId="77777777" w:rsidR="00D848C2" w:rsidRDefault="00D848C2">
                    <w:pPr>
                      <w:pStyle w:val="Bibliography"/>
                      <w:rPr>
                        <w:noProof/>
                      </w:rPr>
                    </w:pPr>
                    <w:r>
                      <w:rPr>
                        <w:noProof/>
                      </w:rPr>
                      <w:t>McAfee, “Threat Landscape Dashboard,” Mcafee, [Online]. Available: https://www.mcafee.com/enterprise/en-gb/threat-center/threat-landscape-dashboard/ransomware.html. [Accessed 08 November 2019].</w:t>
                    </w:r>
                  </w:p>
                </w:tc>
              </w:tr>
              <w:tr w:rsidR="00D848C2" w14:paraId="446EA6FA" w14:textId="77777777">
                <w:trPr>
                  <w:divId w:val="334378397"/>
                  <w:tblCellSpacing w:w="15" w:type="dxa"/>
                </w:trPr>
                <w:tc>
                  <w:tcPr>
                    <w:tcW w:w="50" w:type="pct"/>
                    <w:hideMark/>
                  </w:tcPr>
                  <w:p w14:paraId="59B4601F" w14:textId="77777777" w:rsidR="00D848C2" w:rsidRDefault="00D848C2">
                    <w:pPr>
                      <w:pStyle w:val="Bibliography"/>
                      <w:rPr>
                        <w:noProof/>
                      </w:rPr>
                    </w:pPr>
                    <w:r>
                      <w:rPr>
                        <w:noProof/>
                      </w:rPr>
                      <w:t xml:space="preserve">[8] </w:t>
                    </w:r>
                  </w:p>
                </w:tc>
                <w:tc>
                  <w:tcPr>
                    <w:tcW w:w="0" w:type="auto"/>
                    <w:hideMark/>
                  </w:tcPr>
                  <w:p w14:paraId="77D86A30" w14:textId="77777777" w:rsidR="00D848C2" w:rsidRDefault="00D848C2">
                    <w:pPr>
                      <w:pStyle w:val="Bibliography"/>
                      <w:rPr>
                        <w:noProof/>
                      </w:rPr>
                    </w:pPr>
                    <w:r>
                      <w:rPr>
                        <w:noProof/>
                      </w:rPr>
                      <w:t xml:space="preserve">Y. M. B. A. C. Y. &amp;. E. B. Bahtiyar Şerif, “Computer Networks,” in </w:t>
                    </w:r>
                    <w:r>
                      <w:rPr>
                        <w:i/>
                        <w:iCs/>
                        <w:noProof/>
                      </w:rPr>
                      <w:t>A multi-dimensional machine learning approach to predict advanced malware</w:t>
                    </w:r>
                    <w:r>
                      <w:rPr>
                        <w:noProof/>
                      </w:rPr>
                      <w:t>, Istanbul,, Department of Computer Engineering, Istanbul Technical University Maslak, 2019, pp. 118- 129.</w:t>
                    </w:r>
                  </w:p>
                </w:tc>
              </w:tr>
            </w:tbl>
            <w:p w14:paraId="6408A241" w14:textId="77777777" w:rsidR="00D848C2" w:rsidRDefault="00D848C2">
              <w:pPr>
                <w:divId w:val="334378397"/>
                <w:rPr>
                  <w:rFonts w:eastAsia="Times New Roman"/>
                  <w:noProof/>
                </w:rPr>
              </w:pPr>
            </w:p>
            <w:p w14:paraId="3A4584DC" w14:textId="2EFDC84D" w:rsidR="00BE7B1C" w:rsidRDefault="00BE7B1C" w:rsidP="00BE7B1C">
              <w:r>
                <w:rPr>
                  <w:b/>
                  <w:bCs/>
                  <w:noProof/>
                </w:rPr>
                <w:fldChar w:fldCharType="end"/>
              </w:r>
            </w:p>
          </w:sdtContent>
        </w:sdt>
      </w:sdtContent>
    </w:sdt>
    <w:p w14:paraId="1806BF52" w14:textId="0B6FA88D" w:rsidR="0047361F" w:rsidRDefault="0047361F" w:rsidP="00BE7B1C"/>
    <w:p w14:paraId="7EB7AE37" w14:textId="1DC06B2A" w:rsidR="00DC65B3" w:rsidRPr="00DC65B3" w:rsidRDefault="00DC65B3" w:rsidP="00DC65B3"/>
    <w:sectPr w:rsidR="00DC65B3" w:rsidRPr="00DC65B3" w:rsidSect="00BE7B1C">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BD221" w14:textId="77777777" w:rsidR="00847045" w:rsidRDefault="00847045" w:rsidP="00BE7B1C">
      <w:pPr>
        <w:spacing w:after="0" w:line="240" w:lineRule="auto"/>
      </w:pPr>
      <w:r>
        <w:separator/>
      </w:r>
    </w:p>
  </w:endnote>
  <w:endnote w:type="continuationSeparator" w:id="0">
    <w:p w14:paraId="6F53DFB0" w14:textId="77777777" w:rsidR="00847045" w:rsidRDefault="00847045" w:rsidP="00BE7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7902968"/>
      <w:docPartObj>
        <w:docPartGallery w:val="Page Numbers (Bottom of Page)"/>
        <w:docPartUnique/>
      </w:docPartObj>
    </w:sdtPr>
    <w:sdtEndPr>
      <w:rPr>
        <w:color w:val="7F7F7F" w:themeColor="background1" w:themeShade="7F"/>
        <w:spacing w:val="60"/>
      </w:rPr>
    </w:sdtEndPr>
    <w:sdtContent>
      <w:p w14:paraId="1DBC572D" w14:textId="77777777" w:rsidR="00BE7B1C" w:rsidRDefault="00BE7B1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690D59" w14:textId="77777777" w:rsidR="00BE7B1C" w:rsidRDefault="00BE7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AD62B" w14:textId="77777777" w:rsidR="00847045" w:rsidRDefault="00847045" w:rsidP="00BE7B1C">
      <w:pPr>
        <w:spacing w:after="0" w:line="240" w:lineRule="auto"/>
      </w:pPr>
      <w:r>
        <w:separator/>
      </w:r>
    </w:p>
  </w:footnote>
  <w:footnote w:type="continuationSeparator" w:id="0">
    <w:p w14:paraId="6F70A25C" w14:textId="77777777" w:rsidR="00847045" w:rsidRDefault="00847045" w:rsidP="00BE7B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2CD72" w14:textId="77777777" w:rsidR="00BE7B1C" w:rsidRDefault="00847045">
    <w:pPr>
      <w:pStyle w:val="Header"/>
      <w:jc w:val="right"/>
      <w:rPr>
        <w:color w:val="4472C4" w:themeColor="accent1"/>
      </w:rPr>
    </w:pPr>
    <w:sdt>
      <w:sdtPr>
        <w:rPr>
          <w:color w:val="4472C4" w:themeColor="accent1"/>
        </w:rPr>
        <w:alias w:val="Title"/>
        <w:tag w:val=""/>
        <w:id w:val="664756013"/>
        <w:placeholder>
          <w:docPart w:val="1FC8AC72E2F24C2DB9696DAD8BE7C257"/>
        </w:placeholder>
        <w:dataBinding w:prefixMappings="xmlns:ns0='http://purl.org/dc/elements/1.1/' xmlns:ns1='http://schemas.openxmlformats.org/package/2006/metadata/core-properties' " w:xpath="/ns1:coreProperties[1]/ns0:title[1]" w:storeItemID="{6C3C8BC8-F283-45AE-878A-BAB7291924A1}"/>
        <w:text/>
      </w:sdtPr>
      <w:sdtEndPr/>
      <w:sdtContent>
        <w:r w:rsidR="00BE7B1C">
          <w:rPr>
            <w:color w:val="4472C4" w:themeColor="accent1"/>
          </w:rPr>
          <w:t>Research, Referencing and Report Formatting on Ransomware</w:t>
        </w:r>
      </w:sdtContent>
    </w:sdt>
    <w:r w:rsidR="00BE7B1C">
      <w:rPr>
        <w:color w:val="4472C4" w:themeColor="accent1"/>
      </w:rPr>
      <w:t xml:space="preserve"> | </w:t>
    </w:r>
    <w:sdt>
      <w:sdtPr>
        <w:rPr>
          <w:color w:val="4472C4" w:themeColor="accent1"/>
        </w:rPr>
        <w:alias w:val="Author"/>
        <w:tag w:val=""/>
        <w:id w:val="-1677181147"/>
        <w:placeholder>
          <w:docPart w:val="E6CD6310164747F8812A32C4AD7D88E8"/>
        </w:placeholder>
        <w:dataBinding w:prefixMappings="xmlns:ns0='http://purl.org/dc/elements/1.1/' xmlns:ns1='http://schemas.openxmlformats.org/package/2006/metadata/core-properties' " w:xpath="/ns1:coreProperties[1]/ns0:creator[1]" w:storeItemID="{6C3C8BC8-F283-45AE-878A-BAB7291924A1}"/>
        <w:text/>
      </w:sdtPr>
      <w:sdtEndPr/>
      <w:sdtContent>
        <w:r w:rsidR="00BE7B1C">
          <w:rPr>
            <w:color w:val="4472C4" w:themeColor="accent1"/>
          </w:rPr>
          <w:t>Owain Plant (1910280)</w:t>
        </w:r>
      </w:sdtContent>
    </w:sdt>
  </w:p>
  <w:p w14:paraId="737050DF" w14:textId="77777777" w:rsidR="00BE7B1C" w:rsidRDefault="00BE7B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F50F4"/>
    <w:multiLevelType w:val="multilevel"/>
    <w:tmpl w:val="F1FACDC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C9C4826"/>
    <w:multiLevelType w:val="multilevel"/>
    <w:tmpl w:val="144265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27E0319"/>
    <w:multiLevelType w:val="hybridMultilevel"/>
    <w:tmpl w:val="2B98B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5623F0"/>
    <w:multiLevelType w:val="multilevel"/>
    <w:tmpl w:val="144265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FCF4C8B"/>
    <w:multiLevelType w:val="hybridMultilevel"/>
    <w:tmpl w:val="522E2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5F59A5"/>
    <w:multiLevelType w:val="multilevel"/>
    <w:tmpl w:val="A44EAC5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6E21F88"/>
    <w:multiLevelType w:val="multilevel"/>
    <w:tmpl w:val="BB5648A6"/>
    <w:lvl w:ilvl="0">
      <w:start w:val="2"/>
      <w:numFmt w:val="decimal"/>
      <w:lvlText w:val="%1"/>
      <w:lvlJc w:val="left"/>
      <w:pPr>
        <w:ind w:left="480" w:hanging="480"/>
      </w:pPr>
      <w:rPr>
        <w:rFonts w:hint="default"/>
      </w:rPr>
    </w:lvl>
    <w:lvl w:ilvl="1">
      <w:start w:val="4"/>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4FF402BE"/>
    <w:multiLevelType w:val="multilevel"/>
    <w:tmpl w:val="CC72C2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CD008D"/>
    <w:multiLevelType w:val="multilevel"/>
    <w:tmpl w:val="037AA36E"/>
    <w:lvl w:ilvl="0">
      <w:start w:val="3"/>
      <w:numFmt w:val="decimal"/>
      <w:lvlText w:val="%1."/>
      <w:lvlJc w:val="left"/>
      <w:pPr>
        <w:ind w:left="720" w:hanging="360"/>
      </w:pPr>
      <w:rPr>
        <w:rFonts w:asciiTheme="majorHAnsi" w:hAnsiTheme="majorHAnsi" w:cstheme="majorBidi" w:hint="default"/>
        <w:color w:val="2F5496" w:themeColor="accent1" w:themeShade="BF"/>
        <w:sz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DC63B6B"/>
    <w:multiLevelType w:val="multilevel"/>
    <w:tmpl w:val="7212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C13741"/>
    <w:multiLevelType w:val="hybridMultilevel"/>
    <w:tmpl w:val="DB30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7440CD"/>
    <w:multiLevelType w:val="multilevel"/>
    <w:tmpl w:val="6DA83C8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6D247D3"/>
    <w:multiLevelType w:val="multilevel"/>
    <w:tmpl w:val="7B587854"/>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1022033"/>
    <w:multiLevelType w:val="multilevel"/>
    <w:tmpl w:val="D7CADB24"/>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9335F01"/>
    <w:multiLevelType w:val="hybridMultilevel"/>
    <w:tmpl w:val="E2546A3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10"/>
  </w:num>
  <w:num w:numId="5">
    <w:abstractNumId w:val="9"/>
  </w:num>
  <w:num w:numId="6">
    <w:abstractNumId w:val="7"/>
  </w:num>
  <w:num w:numId="7">
    <w:abstractNumId w:val="4"/>
  </w:num>
  <w:num w:numId="8">
    <w:abstractNumId w:val="5"/>
  </w:num>
  <w:num w:numId="9">
    <w:abstractNumId w:val="11"/>
  </w:num>
  <w:num w:numId="10">
    <w:abstractNumId w:val="0"/>
  </w:num>
  <w:num w:numId="11">
    <w:abstractNumId w:val="2"/>
  </w:num>
  <w:num w:numId="12">
    <w:abstractNumId w:val="8"/>
  </w:num>
  <w:num w:numId="13">
    <w:abstractNumId w:val="12"/>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B1C"/>
    <w:rsid w:val="000002EA"/>
    <w:rsid w:val="000169F0"/>
    <w:rsid w:val="00023543"/>
    <w:rsid w:val="00025469"/>
    <w:rsid w:val="000519EB"/>
    <w:rsid w:val="00054DF8"/>
    <w:rsid w:val="000659F6"/>
    <w:rsid w:val="000673DA"/>
    <w:rsid w:val="000713EA"/>
    <w:rsid w:val="00097F3C"/>
    <w:rsid w:val="000B2E7B"/>
    <w:rsid w:val="000D2066"/>
    <w:rsid w:val="000E74AE"/>
    <w:rsid w:val="001061C3"/>
    <w:rsid w:val="00112D1C"/>
    <w:rsid w:val="00113824"/>
    <w:rsid w:val="00123943"/>
    <w:rsid w:val="00136FA4"/>
    <w:rsid w:val="00145C6A"/>
    <w:rsid w:val="00183580"/>
    <w:rsid w:val="001861BD"/>
    <w:rsid w:val="001A5C7D"/>
    <w:rsid w:val="001C4969"/>
    <w:rsid w:val="001D59F1"/>
    <w:rsid w:val="001E36FD"/>
    <w:rsid w:val="00217207"/>
    <w:rsid w:val="00220105"/>
    <w:rsid w:val="0022068A"/>
    <w:rsid w:val="00221E67"/>
    <w:rsid w:val="00231A7D"/>
    <w:rsid w:val="00231C9C"/>
    <w:rsid w:val="0025141F"/>
    <w:rsid w:val="00254CDD"/>
    <w:rsid w:val="002625B1"/>
    <w:rsid w:val="002633C3"/>
    <w:rsid w:val="00276EBD"/>
    <w:rsid w:val="00280569"/>
    <w:rsid w:val="002968A7"/>
    <w:rsid w:val="002A460F"/>
    <w:rsid w:val="002A5AF8"/>
    <w:rsid w:val="002D79C8"/>
    <w:rsid w:val="002E587B"/>
    <w:rsid w:val="002F5832"/>
    <w:rsid w:val="00313F85"/>
    <w:rsid w:val="00335E08"/>
    <w:rsid w:val="00356617"/>
    <w:rsid w:val="003733B0"/>
    <w:rsid w:val="003B22AB"/>
    <w:rsid w:val="003B2F41"/>
    <w:rsid w:val="003B5648"/>
    <w:rsid w:val="003C57AF"/>
    <w:rsid w:val="00406B17"/>
    <w:rsid w:val="00412B1A"/>
    <w:rsid w:val="0042196E"/>
    <w:rsid w:val="00461A94"/>
    <w:rsid w:val="0047361F"/>
    <w:rsid w:val="004771F1"/>
    <w:rsid w:val="00482635"/>
    <w:rsid w:val="00483CC8"/>
    <w:rsid w:val="004A4A98"/>
    <w:rsid w:val="004C5999"/>
    <w:rsid w:val="004D4CBD"/>
    <w:rsid w:val="004D64AA"/>
    <w:rsid w:val="004F6973"/>
    <w:rsid w:val="00501ADB"/>
    <w:rsid w:val="00506A17"/>
    <w:rsid w:val="00521CB1"/>
    <w:rsid w:val="00525040"/>
    <w:rsid w:val="005365B5"/>
    <w:rsid w:val="00541EF0"/>
    <w:rsid w:val="00566318"/>
    <w:rsid w:val="00587A30"/>
    <w:rsid w:val="005B7CEB"/>
    <w:rsid w:val="005C0E4F"/>
    <w:rsid w:val="005E0F16"/>
    <w:rsid w:val="005E73FE"/>
    <w:rsid w:val="005E7505"/>
    <w:rsid w:val="0060522D"/>
    <w:rsid w:val="0061095C"/>
    <w:rsid w:val="00641523"/>
    <w:rsid w:val="00645591"/>
    <w:rsid w:val="00653181"/>
    <w:rsid w:val="00654A6A"/>
    <w:rsid w:val="006703E9"/>
    <w:rsid w:val="00687A62"/>
    <w:rsid w:val="006A5245"/>
    <w:rsid w:val="006B0A50"/>
    <w:rsid w:val="006B1971"/>
    <w:rsid w:val="006B1BDD"/>
    <w:rsid w:val="006E6D4D"/>
    <w:rsid w:val="006F4438"/>
    <w:rsid w:val="00705F6A"/>
    <w:rsid w:val="007231EA"/>
    <w:rsid w:val="00774339"/>
    <w:rsid w:val="00790648"/>
    <w:rsid w:val="0079269E"/>
    <w:rsid w:val="007C4145"/>
    <w:rsid w:val="007E1834"/>
    <w:rsid w:val="007E73FD"/>
    <w:rsid w:val="007F1D99"/>
    <w:rsid w:val="008016A9"/>
    <w:rsid w:val="00804BD7"/>
    <w:rsid w:val="008122E3"/>
    <w:rsid w:val="0082703B"/>
    <w:rsid w:val="00833BC5"/>
    <w:rsid w:val="00845DBF"/>
    <w:rsid w:val="00847045"/>
    <w:rsid w:val="0085112E"/>
    <w:rsid w:val="00866F2F"/>
    <w:rsid w:val="00871313"/>
    <w:rsid w:val="00886179"/>
    <w:rsid w:val="00894287"/>
    <w:rsid w:val="008A286F"/>
    <w:rsid w:val="008E34BA"/>
    <w:rsid w:val="008F30FB"/>
    <w:rsid w:val="00903E85"/>
    <w:rsid w:val="009134B4"/>
    <w:rsid w:val="009279CC"/>
    <w:rsid w:val="009316E3"/>
    <w:rsid w:val="00944F3F"/>
    <w:rsid w:val="00965EB4"/>
    <w:rsid w:val="00985B22"/>
    <w:rsid w:val="00997DDF"/>
    <w:rsid w:val="009B1AA3"/>
    <w:rsid w:val="009C2D04"/>
    <w:rsid w:val="009C5873"/>
    <w:rsid w:val="009D3E58"/>
    <w:rsid w:val="009F2EC2"/>
    <w:rsid w:val="009F530F"/>
    <w:rsid w:val="009F7A80"/>
    <w:rsid w:val="00A322A8"/>
    <w:rsid w:val="00A35C40"/>
    <w:rsid w:val="00A671AF"/>
    <w:rsid w:val="00A67C83"/>
    <w:rsid w:val="00A87B64"/>
    <w:rsid w:val="00A9587B"/>
    <w:rsid w:val="00AA417F"/>
    <w:rsid w:val="00AA4EF5"/>
    <w:rsid w:val="00AB59ED"/>
    <w:rsid w:val="00AE62A7"/>
    <w:rsid w:val="00AE6CBF"/>
    <w:rsid w:val="00AF0959"/>
    <w:rsid w:val="00AF45F2"/>
    <w:rsid w:val="00B003BB"/>
    <w:rsid w:val="00B02147"/>
    <w:rsid w:val="00B14814"/>
    <w:rsid w:val="00B20FBE"/>
    <w:rsid w:val="00B26696"/>
    <w:rsid w:val="00B37B69"/>
    <w:rsid w:val="00B457C0"/>
    <w:rsid w:val="00B50640"/>
    <w:rsid w:val="00B84990"/>
    <w:rsid w:val="00B97ABA"/>
    <w:rsid w:val="00BC5A45"/>
    <w:rsid w:val="00BD5C8B"/>
    <w:rsid w:val="00BE48E2"/>
    <w:rsid w:val="00BE7B1C"/>
    <w:rsid w:val="00C01BE0"/>
    <w:rsid w:val="00C03374"/>
    <w:rsid w:val="00C07C5A"/>
    <w:rsid w:val="00C210E4"/>
    <w:rsid w:val="00C22915"/>
    <w:rsid w:val="00C3676E"/>
    <w:rsid w:val="00C44169"/>
    <w:rsid w:val="00C7471B"/>
    <w:rsid w:val="00C80350"/>
    <w:rsid w:val="00C812F5"/>
    <w:rsid w:val="00C91F3A"/>
    <w:rsid w:val="00CA69F7"/>
    <w:rsid w:val="00CE5DB9"/>
    <w:rsid w:val="00D14A08"/>
    <w:rsid w:val="00D174D5"/>
    <w:rsid w:val="00D305AA"/>
    <w:rsid w:val="00D31024"/>
    <w:rsid w:val="00D44B3D"/>
    <w:rsid w:val="00D52DDA"/>
    <w:rsid w:val="00D54242"/>
    <w:rsid w:val="00D667A0"/>
    <w:rsid w:val="00D671F2"/>
    <w:rsid w:val="00D848C2"/>
    <w:rsid w:val="00D87264"/>
    <w:rsid w:val="00DA5672"/>
    <w:rsid w:val="00DB2527"/>
    <w:rsid w:val="00DC28C8"/>
    <w:rsid w:val="00DC556A"/>
    <w:rsid w:val="00DC65B3"/>
    <w:rsid w:val="00DC6ED3"/>
    <w:rsid w:val="00DD65E1"/>
    <w:rsid w:val="00DE14CF"/>
    <w:rsid w:val="00E14A1D"/>
    <w:rsid w:val="00E2767C"/>
    <w:rsid w:val="00E33BEA"/>
    <w:rsid w:val="00E47A2B"/>
    <w:rsid w:val="00E512CD"/>
    <w:rsid w:val="00E84372"/>
    <w:rsid w:val="00E911B2"/>
    <w:rsid w:val="00E97770"/>
    <w:rsid w:val="00EA59A9"/>
    <w:rsid w:val="00EA7E86"/>
    <w:rsid w:val="00EF7BF7"/>
    <w:rsid w:val="00F4434C"/>
    <w:rsid w:val="00F505B4"/>
    <w:rsid w:val="00F80100"/>
    <w:rsid w:val="00F81950"/>
    <w:rsid w:val="00F8388A"/>
    <w:rsid w:val="00F87C26"/>
    <w:rsid w:val="00FA5B99"/>
    <w:rsid w:val="00FE2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484F4"/>
  <w15:chartTrackingRefBased/>
  <w15:docId w15:val="{78504447-14D8-4679-8F9D-AA3F53ABB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79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5141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7B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B1C"/>
    <w:rPr>
      <w:rFonts w:eastAsiaTheme="minorEastAsia"/>
      <w:lang w:val="en-US"/>
    </w:rPr>
  </w:style>
  <w:style w:type="paragraph" w:styleId="Header">
    <w:name w:val="header"/>
    <w:basedOn w:val="Normal"/>
    <w:link w:val="HeaderChar"/>
    <w:uiPriority w:val="99"/>
    <w:unhideWhenUsed/>
    <w:rsid w:val="00BE7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B1C"/>
  </w:style>
  <w:style w:type="paragraph" w:styleId="Footer">
    <w:name w:val="footer"/>
    <w:basedOn w:val="Normal"/>
    <w:link w:val="FooterChar"/>
    <w:uiPriority w:val="99"/>
    <w:unhideWhenUsed/>
    <w:rsid w:val="00BE7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B1C"/>
  </w:style>
  <w:style w:type="character" w:customStyle="1" w:styleId="Heading1Char">
    <w:name w:val="Heading 1 Char"/>
    <w:basedOn w:val="DefaultParagraphFont"/>
    <w:link w:val="Heading1"/>
    <w:uiPriority w:val="9"/>
    <w:rsid w:val="00BE7B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7B1C"/>
    <w:pPr>
      <w:outlineLvl w:val="9"/>
    </w:pPr>
    <w:rPr>
      <w:lang w:val="en-US"/>
    </w:rPr>
  </w:style>
  <w:style w:type="paragraph" w:styleId="TOC1">
    <w:name w:val="toc 1"/>
    <w:basedOn w:val="Normal"/>
    <w:next w:val="Normal"/>
    <w:autoRedefine/>
    <w:uiPriority w:val="39"/>
    <w:unhideWhenUsed/>
    <w:rsid w:val="00BE7B1C"/>
    <w:pPr>
      <w:spacing w:after="100"/>
    </w:pPr>
  </w:style>
  <w:style w:type="character" w:styleId="Hyperlink">
    <w:name w:val="Hyperlink"/>
    <w:basedOn w:val="DefaultParagraphFont"/>
    <w:uiPriority w:val="99"/>
    <w:unhideWhenUsed/>
    <w:rsid w:val="00BE7B1C"/>
    <w:rPr>
      <w:color w:val="0563C1" w:themeColor="hyperlink"/>
      <w:u w:val="single"/>
    </w:rPr>
  </w:style>
  <w:style w:type="paragraph" w:styleId="NormalWeb">
    <w:name w:val="Normal (Web)"/>
    <w:basedOn w:val="Normal"/>
    <w:uiPriority w:val="99"/>
    <w:unhideWhenUsed/>
    <w:rsid w:val="00BE7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E7B1C"/>
    <w:rPr>
      <w:color w:val="605E5C"/>
      <w:shd w:val="clear" w:color="auto" w:fill="E1DFDD"/>
    </w:rPr>
  </w:style>
  <w:style w:type="character" w:customStyle="1" w:styleId="Heading2Char">
    <w:name w:val="Heading 2 Char"/>
    <w:basedOn w:val="DefaultParagraphFont"/>
    <w:link w:val="Heading2"/>
    <w:uiPriority w:val="9"/>
    <w:rsid w:val="0022068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2068A"/>
    <w:pPr>
      <w:spacing w:after="100"/>
      <w:ind w:left="220"/>
    </w:pPr>
  </w:style>
  <w:style w:type="character" w:styleId="FollowedHyperlink">
    <w:name w:val="FollowedHyperlink"/>
    <w:basedOn w:val="DefaultParagraphFont"/>
    <w:uiPriority w:val="99"/>
    <w:semiHidden/>
    <w:unhideWhenUsed/>
    <w:rsid w:val="0022068A"/>
    <w:rPr>
      <w:color w:val="954F72" w:themeColor="followedHyperlink"/>
      <w:u w:val="single"/>
    </w:rPr>
  </w:style>
  <w:style w:type="paragraph" w:styleId="Bibliography">
    <w:name w:val="Bibliography"/>
    <w:basedOn w:val="Normal"/>
    <w:next w:val="Normal"/>
    <w:uiPriority w:val="37"/>
    <w:unhideWhenUsed/>
    <w:rsid w:val="0022068A"/>
  </w:style>
  <w:style w:type="paragraph" w:styleId="ListParagraph">
    <w:name w:val="List Paragraph"/>
    <w:basedOn w:val="Normal"/>
    <w:uiPriority w:val="34"/>
    <w:qFormat/>
    <w:rsid w:val="00DC556A"/>
    <w:pPr>
      <w:ind w:left="720"/>
      <w:contextualSpacing/>
    </w:pPr>
  </w:style>
  <w:style w:type="character" w:customStyle="1" w:styleId="Heading3Char">
    <w:name w:val="Heading 3 Char"/>
    <w:basedOn w:val="DefaultParagraphFont"/>
    <w:link w:val="Heading3"/>
    <w:uiPriority w:val="9"/>
    <w:rsid w:val="009279C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54242"/>
    <w:pPr>
      <w:spacing w:after="100"/>
      <w:ind w:left="440"/>
    </w:pPr>
  </w:style>
  <w:style w:type="character" w:styleId="Strong">
    <w:name w:val="Strong"/>
    <w:basedOn w:val="DefaultParagraphFont"/>
    <w:uiPriority w:val="22"/>
    <w:qFormat/>
    <w:rsid w:val="005E73FE"/>
    <w:rPr>
      <w:b/>
      <w:bCs/>
    </w:rPr>
  </w:style>
  <w:style w:type="character" w:customStyle="1" w:styleId="Heading4Char">
    <w:name w:val="Heading 4 Char"/>
    <w:basedOn w:val="DefaultParagraphFont"/>
    <w:link w:val="Heading4"/>
    <w:uiPriority w:val="9"/>
    <w:semiHidden/>
    <w:rsid w:val="0025141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65369">
      <w:bodyDiv w:val="1"/>
      <w:marLeft w:val="0"/>
      <w:marRight w:val="0"/>
      <w:marTop w:val="0"/>
      <w:marBottom w:val="0"/>
      <w:divBdr>
        <w:top w:val="none" w:sz="0" w:space="0" w:color="auto"/>
        <w:left w:val="none" w:sz="0" w:space="0" w:color="auto"/>
        <w:bottom w:val="none" w:sz="0" w:space="0" w:color="auto"/>
        <w:right w:val="none" w:sz="0" w:space="0" w:color="auto"/>
      </w:divBdr>
    </w:div>
    <w:div w:id="118109994">
      <w:bodyDiv w:val="1"/>
      <w:marLeft w:val="0"/>
      <w:marRight w:val="0"/>
      <w:marTop w:val="0"/>
      <w:marBottom w:val="0"/>
      <w:divBdr>
        <w:top w:val="none" w:sz="0" w:space="0" w:color="auto"/>
        <w:left w:val="none" w:sz="0" w:space="0" w:color="auto"/>
        <w:bottom w:val="none" w:sz="0" w:space="0" w:color="auto"/>
        <w:right w:val="none" w:sz="0" w:space="0" w:color="auto"/>
      </w:divBdr>
    </w:div>
    <w:div w:id="175583334">
      <w:bodyDiv w:val="1"/>
      <w:marLeft w:val="0"/>
      <w:marRight w:val="0"/>
      <w:marTop w:val="0"/>
      <w:marBottom w:val="0"/>
      <w:divBdr>
        <w:top w:val="none" w:sz="0" w:space="0" w:color="auto"/>
        <w:left w:val="none" w:sz="0" w:space="0" w:color="auto"/>
        <w:bottom w:val="none" w:sz="0" w:space="0" w:color="auto"/>
        <w:right w:val="none" w:sz="0" w:space="0" w:color="auto"/>
      </w:divBdr>
    </w:div>
    <w:div w:id="265618453">
      <w:bodyDiv w:val="1"/>
      <w:marLeft w:val="0"/>
      <w:marRight w:val="0"/>
      <w:marTop w:val="0"/>
      <w:marBottom w:val="0"/>
      <w:divBdr>
        <w:top w:val="none" w:sz="0" w:space="0" w:color="auto"/>
        <w:left w:val="none" w:sz="0" w:space="0" w:color="auto"/>
        <w:bottom w:val="none" w:sz="0" w:space="0" w:color="auto"/>
        <w:right w:val="none" w:sz="0" w:space="0" w:color="auto"/>
      </w:divBdr>
    </w:div>
    <w:div w:id="281811927">
      <w:bodyDiv w:val="1"/>
      <w:marLeft w:val="0"/>
      <w:marRight w:val="0"/>
      <w:marTop w:val="0"/>
      <w:marBottom w:val="0"/>
      <w:divBdr>
        <w:top w:val="none" w:sz="0" w:space="0" w:color="auto"/>
        <w:left w:val="none" w:sz="0" w:space="0" w:color="auto"/>
        <w:bottom w:val="none" w:sz="0" w:space="0" w:color="auto"/>
        <w:right w:val="none" w:sz="0" w:space="0" w:color="auto"/>
      </w:divBdr>
    </w:div>
    <w:div w:id="334378397">
      <w:bodyDiv w:val="1"/>
      <w:marLeft w:val="0"/>
      <w:marRight w:val="0"/>
      <w:marTop w:val="0"/>
      <w:marBottom w:val="0"/>
      <w:divBdr>
        <w:top w:val="none" w:sz="0" w:space="0" w:color="auto"/>
        <w:left w:val="none" w:sz="0" w:space="0" w:color="auto"/>
        <w:bottom w:val="none" w:sz="0" w:space="0" w:color="auto"/>
        <w:right w:val="none" w:sz="0" w:space="0" w:color="auto"/>
      </w:divBdr>
    </w:div>
    <w:div w:id="386076980">
      <w:bodyDiv w:val="1"/>
      <w:marLeft w:val="0"/>
      <w:marRight w:val="0"/>
      <w:marTop w:val="0"/>
      <w:marBottom w:val="0"/>
      <w:divBdr>
        <w:top w:val="none" w:sz="0" w:space="0" w:color="auto"/>
        <w:left w:val="none" w:sz="0" w:space="0" w:color="auto"/>
        <w:bottom w:val="none" w:sz="0" w:space="0" w:color="auto"/>
        <w:right w:val="none" w:sz="0" w:space="0" w:color="auto"/>
      </w:divBdr>
    </w:div>
    <w:div w:id="440346795">
      <w:bodyDiv w:val="1"/>
      <w:marLeft w:val="0"/>
      <w:marRight w:val="0"/>
      <w:marTop w:val="0"/>
      <w:marBottom w:val="0"/>
      <w:divBdr>
        <w:top w:val="none" w:sz="0" w:space="0" w:color="auto"/>
        <w:left w:val="none" w:sz="0" w:space="0" w:color="auto"/>
        <w:bottom w:val="none" w:sz="0" w:space="0" w:color="auto"/>
        <w:right w:val="none" w:sz="0" w:space="0" w:color="auto"/>
      </w:divBdr>
    </w:div>
    <w:div w:id="481240154">
      <w:bodyDiv w:val="1"/>
      <w:marLeft w:val="0"/>
      <w:marRight w:val="0"/>
      <w:marTop w:val="0"/>
      <w:marBottom w:val="0"/>
      <w:divBdr>
        <w:top w:val="none" w:sz="0" w:space="0" w:color="auto"/>
        <w:left w:val="none" w:sz="0" w:space="0" w:color="auto"/>
        <w:bottom w:val="none" w:sz="0" w:space="0" w:color="auto"/>
        <w:right w:val="none" w:sz="0" w:space="0" w:color="auto"/>
      </w:divBdr>
    </w:div>
    <w:div w:id="659313143">
      <w:bodyDiv w:val="1"/>
      <w:marLeft w:val="0"/>
      <w:marRight w:val="0"/>
      <w:marTop w:val="0"/>
      <w:marBottom w:val="0"/>
      <w:divBdr>
        <w:top w:val="none" w:sz="0" w:space="0" w:color="auto"/>
        <w:left w:val="none" w:sz="0" w:space="0" w:color="auto"/>
        <w:bottom w:val="none" w:sz="0" w:space="0" w:color="auto"/>
        <w:right w:val="none" w:sz="0" w:space="0" w:color="auto"/>
      </w:divBdr>
    </w:div>
    <w:div w:id="734091212">
      <w:bodyDiv w:val="1"/>
      <w:marLeft w:val="0"/>
      <w:marRight w:val="0"/>
      <w:marTop w:val="0"/>
      <w:marBottom w:val="0"/>
      <w:divBdr>
        <w:top w:val="none" w:sz="0" w:space="0" w:color="auto"/>
        <w:left w:val="none" w:sz="0" w:space="0" w:color="auto"/>
        <w:bottom w:val="none" w:sz="0" w:space="0" w:color="auto"/>
        <w:right w:val="none" w:sz="0" w:space="0" w:color="auto"/>
      </w:divBdr>
    </w:div>
    <w:div w:id="809517092">
      <w:bodyDiv w:val="1"/>
      <w:marLeft w:val="0"/>
      <w:marRight w:val="0"/>
      <w:marTop w:val="0"/>
      <w:marBottom w:val="0"/>
      <w:divBdr>
        <w:top w:val="none" w:sz="0" w:space="0" w:color="auto"/>
        <w:left w:val="none" w:sz="0" w:space="0" w:color="auto"/>
        <w:bottom w:val="none" w:sz="0" w:space="0" w:color="auto"/>
        <w:right w:val="none" w:sz="0" w:space="0" w:color="auto"/>
      </w:divBdr>
    </w:div>
    <w:div w:id="836772539">
      <w:bodyDiv w:val="1"/>
      <w:marLeft w:val="0"/>
      <w:marRight w:val="0"/>
      <w:marTop w:val="0"/>
      <w:marBottom w:val="0"/>
      <w:divBdr>
        <w:top w:val="none" w:sz="0" w:space="0" w:color="auto"/>
        <w:left w:val="none" w:sz="0" w:space="0" w:color="auto"/>
        <w:bottom w:val="none" w:sz="0" w:space="0" w:color="auto"/>
        <w:right w:val="none" w:sz="0" w:space="0" w:color="auto"/>
      </w:divBdr>
    </w:div>
    <w:div w:id="862521193">
      <w:bodyDiv w:val="1"/>
      <w:marLeft w:val="0"/>
      <w:marRight w:val="0"/>
      <w:marTop w:val="0"/>
      <w:marBottom w:val="0"/>
      <w:divBdr>
        <w:top w:val="none" w:sz="0" w:space="0" w:color="auto"/>
        <w:left w:val="none" w:sz="0" w:space="0" w:color="auto"/>
        <w:bottom w:val="none" w:sz="0" w:space="0" w:color="auto"/>
        <w:right w:val="none" w:sz="0" w:space="0" w:color="auto"/>
      </w:divBdr>
    </w:div>
    <w:div w:id="1058745747">
      <w:bodyDiv w:val="1"/>
      <w:marLeft w:val="0"/>
      <w:marRight w:val="0"/>
      <w:marTop w:val="0"/>
      <w:marBottom w:val="0"/>
      <w:divBdr>
        <w:top w:val="none" w:sz="0" w:space="0" w:color="auto"/>
        <w:left w:val="none" w:sz="0" w:space="0" w:color="auto"/>
        <w:bottom w:val="none" w:sz="0" w:space="0" w:color="auto"/>
        <w:right w:val="none" w:sz="0" w:space="0" w:color="auto"/>
      </w:divBdr>
    </w:div>
    <w:div w:id="1100179118">
      <w:bodyDiv w:val="1"/>
      <w:marLeft w:val="0"/>
      <w:marRight w:val="0"/>
      <w:marTop w:val="0"/>
      <w:marBottom w:val="0"/>
      <w:divBdr>
        <w:top w:val="none" w:sz="0" w:space="0" w:color="auto"/>
        <w:left w:val="none" w:sz="0" w:space="0" w:color="auto"/>
        <w:bottom w:val="none" w:sz="0" w:space="0" w:color="auto"/>
        <w:right w:val="none" w:sz="0" w:space="0" w:color="auto"/>
      </w:divBdr>
    </w:div>
    <w:div w:id="1139033209">
      <w:bodyDiv w:val="1"/>
      <w:marLeft w:val="0"/>
      <w:marRight w:val="0"/>
      <w:marTop w:val="0"/>
      <w:marBottom w:val="0"/>
      <w:divBdr>
        <w:top w:val="none" w:sz="0" w:space="0" w:color="auto"/>
        <w:left w:val="none" w:sz="0" w:space="0" w:color="auto"/>
        <w:bottom w:val="none" w:sz="0" w:space="0" w:color="auto"/>
        <w:right w:val="none" w:sz="0" w:space="0" w:color="auto"/>
      </w:divBdr>
    </w:div>
    <w:div w:id="1151098898">
      <w:bodyDiv w:val="1"/>
      <w:marLeft w:val="0"/>
      <w:marRight w:val="0"/>
      <w:marTop w:val="0"/>
      <w:marBottom w:val="0"/>
      <w:divBdr>
        <w:top w:val="none" w:sz="0" w:space="0" w:color="auto"/>
        <w:left w:val="none" w:sz="0" w:space="0" w:color="auto"/>
        <w:bottom w:val="none" w:sz="0" w:space="0" w:color="auto"/>
        <w:right w:val="none" w:sz="0" w:space="0" w:color="auto"/>
      </w:divBdr>
    </w:div>
    <w:div w:id="1221945022">
      <w:bodyDiv w:val="1"/>
      <w:marLeft w:val="0"/>
      <w:marRight w:val="0"/>
      <w:marTop w:val="0"/>
      <w:marBottom w:val="0"/>
      <w:divBdr>
        <w:top w:val="none" w:sz="0" w:space="0" w:color="auto"/>
        <w:left w:val="none" w:sz="0" w:space="0" w:color="auto"/>
        <w:bottom w:val="none" w:sz="0" w:space="0" w:color="auto"/>
        <w:right w:val="none" w:sz="0" w:space="0" w:color="auto"/>
      </w:divBdr>
    </w:div>
    <w:div w:id="1323894978">
      <w:bodyDiv w:val="1"/>
      <w:marLeft w:val="0"/>
      <w:marRight w:val="0"/>
      <w:marTop w:val="0"/>
      <w:marBottom w:val="0"/>
      <w:divBdr>
        <w:top w:val="none" w:sz="0" w:space="0" w:color="auto"/>
        <w:left w:val="none" w:sz="0" w:space="0" w:color="auto"/>
        <w:bottom w:val="none" w:sz="0" w:space="0" w:color="auto"/>
        <w:right w:val="none" w:sz="0" w:space="0" w:color="auto"/>
      </w:divBdr>
    </w:div>
    <w:div w:id="1435706993">
      <w:bodyDiv w:val="1"/>
      <w:marLeft w:val="0"/>
      <w:marRight w:val="0"/>
      <w:marTop w:val="0"/>
      <w:marBottom w:val="0"/>
      <w:divBdr>
        <w:top w:val="none" w:sz="0" w:space="0" w:color="auto"/>
        <w:left w:val="none" w:sz="0" w:space="0" w:color="auto"/>
        <w:bottom w:val="none" w:sz="0" w:space="0" w:color="auto"/>
        <w:right w:val="none" w:sz="0" w:space="0" w:color="auto"/>
      </w:divBdr>
    </w:div>
    <w:div w:id="1466966081">
      <w:bodyDiv w:val="1"/>
      <w:marLeft w:val="0"/>
      <w:marRight w:val="0"/>
      <w:marTop w:val="0"/>
      <w:marBottom w:val="0"/>
      <w:divBdr>
        <w:top w:val="none" w:sz="0" w:space="0" w:color="auto"/>
        <w:left w:val="none" w:sz="0" w:space="0" w:color="auto"/>
        <w:bottom w:val="none" w:sz="0" w:space="0" w:color="auto"/>
        <w:right w:val="none" w:sz="0" w:space="0" w:color="auto"/>
      </w:divBdr>
    </w:div>
    <w:div w:id="1499345588">
      <w:bodyDiv w:val="1"/>
      <w:marLeft w:val="0"/>
      <w:marRight w:val="0"/>
      <w:marTop w:val="0"/>
      <w:marBottom w:val="0"/>
      <w:divBdr>
        <w:top w:val="none" w:sz="0" w:space="0" w:color="auto"/>
        <w:left w:val="none" w:sz="0" w:space="0" w:color="auto"/>
        <w:bottom w:val="none" w:sz="0" w:space="0" w:color="auto"/>
        <w:right w:val="none" w:sz="0" w:space="0" w:color="auto"/>
      </w:divBdr>
    </w:div>
    <w:div w:id="1561205345">
      <w:bodyDiv w:val="1"/>
      <w:marLeft w:val="0"/>
      <w:marRight w:val="0"/>
      <w:marTop w:val="0"/>
      <w:marBottom w:val="0"/>
      <w:divBdr>
        <w:top w:val="none" w:sz="0" w:space="0" w:color="auto"/>
        <w:left w:val="none" w:sz="0" w:space="0" w:color="auto"/>
        <w:bottom w:val="none" w:sz="0" w:space="0" w:color="auto"/>
        <w:right w:val="none" w:sz="0" w:space="0" w:color="auto"/>
      </w:divBdr>
    </w:div>
    <w:div w:id="1573351074">
      <w:bodyDiv w:val="1"/>
      <w:marLeft w:val="0"/>
      <w:marRight w:val="0"/>
      <w:marTop w:val="0"/>
      <w:marBottom w:val="0"/>
      <w:divBdr>
        <w:top w:val="none" w:sz="0" w:space="0" w:color="auto"/>
        <w:left w:val="none" w:sz="0" w:space="0" w:color="auto"/>
        <w:bottom w:val="none" w:sz="0" w:space="0" w:color="auto"/>
        <w:right w:val="none" w:sz="0" w:space="0" w:color="auto"/>
      </w:divBdr>
    </w:div>
    <w:div w:id="1643273897">
      <w:bodyDiv w:val="1"/>
      <w:marLeft w:val="0"/>
      <w:marRight w:val="0"/>
      <w:marTop w:val="0"/>
      <w:marBottom w:val="0"/>
      <w:divBdr>
        <w:top w:val="none" w:sz="0" w:space="0" w:color="auto"/>
        <w:left w:val="none" w:sz="0" w:space="0" w:color="auto"/>
        <w:bottom w:val="none" w:sz="0" w:space="0" w:color="auto"/>
        <w:right w:val="none" w:sz="0" w:space="0" w:color="auto"/>
      </w:divBdr>
    </w:div>
    <w:div w:id="1662927383">
      <w:bodyDiv w:val="1"/>
      <w:marLeft w:val="0"/>
      <w:marRight w:val="0"/>
      <w:marTop w:val="0"/>
      <w:marBottom w:val="0"/>
      <w:divBdr>
        <w:top w:val="none" w:sz="0" w:space="0" w:color="auto"/>
        <w:left w:val="none" w:sz="0" w:space="0" w:color="auto"/>
        <w:bottom w:val="none" w:sz="0" w:space="0" w:color="auto"/>
        <w:right w:val="none" w:sz="0" w:space="0" w:color="auto"/>
      </w:divBdr>
    </w:div>
    <w:div w:id="1670909956">
      <w:bodyDiv w:val="1"/>
      <w:marLeft w:val="0"/>
      <w:marRight w:val="0"/>
      <w:marTop w:val="0"/>
      <w:marBottom w:val="0"/>
      <w:divBdr>
        <w:top w:val="none" w:sz="0" w:space="0" w:color="auto"/>
        <w:left w:val="none" w:sz="0" w:space="0" w:color="auto"/>
        <w:bottom w:val="none" w:sz="0" w:space="0" w:color="auto"/>
        <w:right w:val="none" w:sz="0" w:space="0" w:color="auto"/>
      </w:divBdr>
    </w:div>
    <w:div w:id="1692298480">
      <w:bodyDiv w:val="1"/>
      <w:marLeft w:val="0"/>
      <w:marRight w:val="0"/>
      <w:marTop w:val="0"/>
      <w:marBottom w:val="0"/>
      <w:divBdr>
        <w:top w:val="none" w:sz="0" w:space="0" w:color="auto"/>
        <w:left w:val="none" w:sz="0" w:space="0" w:color="auto"/>
        <w:bottom w:val="none" w:sz="0" w:space="0" w:color="auto"/>
        <w:right w:val="none" w:sz="0" w:space="0" w:color="auto"/>
      </w:divBdr>
    </w:div>
    <w:div w:id="1697152206">
      <w:bodyDiv w:val="1"/>
      <w:marLeft w:val="0"/>
      <w:marRight w:val="0"/>
      <w:marTop w:val="0"/>
      <w:marBottom w:val="0"/>
      <w:divBdr>
        <w:top w:val="none" w:sz="0" w:space="0" w:color="auto"/>
        <w:left w:val="none" w:sz="0" w:space="0" w:color="auto"/>
        <w:bottom w:val="none" w:sz="0" w:space="0" w:color="auto"/>
        <w:right w:val="none" w:sz="0" w:space="0" w:color="auto"/>
      </w:divBdr>
    </w:div>
    <w:div w:id="1753624604">
      <w:bodyDiv w:val="1"/>
      <w:marLeft w:val="0"/>
      <w:marRight w:val="0"/>
      <w:marTop w:val="0"/>
      <w:marBottom w:val="0"/>
      <w:divBdr>
        <w:top w:val="none" w:sz="0" w:space="0" w:color="auto"/>
        <w:left w:val="none" w:sz="0" w:space="0" w:color="auto"/>
        <w:bottom w:val="none" w:sz="0" w:space="0" w:color="auto"/>
        <w:right w:val="none" w:sz="0" w:space="0" w:color="auto"/>
      </w:divBdr>
    </w:div>
    <w:div w:id="1834445355">
      <w:bodyDiv w:val="1"/>
      <w:marLeft w:val="0"/>
      <w:marRight w:val="0"/>
      <w:marTop w:val="0"/>
      <w:marBottom w:val="0"/>
      <w:divBdr>
        <w:top w:val="none" w:sz="0" w:space="0" w:color="auto"/>
        <w:left w:val="none" w:sz="0" w:space="0" w:color="auto"/>
        <w:bottom w:val="none" w:sz="0" w:space="0" w:color="auto"/>
        <w:right w:val="none" w:sz="0" w:space="0" w:color="auto"/>
      </w:divBdr>
    </w:div>
    <w:div w:id="1958368667">
      <w:bodyDiv w:val="1"/>
      <w:marLeft w:val="0"/>
      <w:marRight w:val="0"/>
      <w:marTop w:val="0"/>
      <w:marBottom w:val="0"/>
      <w:divBdr>
        <w:top w:val="none" w:sz="0" w:space="0" w:color="auto"/>
        <w:left w:val="none" w:sz="0" w:space="0" w:color="auto"/>
        <w:bottom w:val="none" w:sz="0" w:space="0" w:color="auto"/>
        <w:right w:val="none" w:sz="0" w:space="0" w:color="auto"/>
      </w:divBdr>
    </w:div>
    <w:div w:id="2014213712">
      <w:bodyDiv w:val="1"/>
      <w:marLeft w:val="0"/>
      <w:marRight w:val="0"/>
      <w:marTop w:val="0"/>
      <w:marBottom w:val="0"/>
      <w:divBdr>
        <w:top w:val="none" w:sz="0" w:space="0" w:color="auto"/>
        <w:left w:val="none" w:sz="0" w:space="0" w:color="auto"/>
        <w:bottom w:val="none" w:sz="0" w:space="0" w:color="auto"/>
        <w:right w:val="none" w:sz="0" w:space="0" w:color="auto"/>
      </w:divBdr>
    </w:div>
    <w:div w:id="207889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FC8AC72E2F24C2DB9696DAD8BE7C257"/>
        <w:category>
          <w:name w:val="General"/>
          <w:gallery w:val="placeholder"/>
        </w:category>
        <w:types>
          <w:type w:val="bbPlcHdr"/>
        </w:types>
        <w:behaviors>
          <w:behavior w:val="content"/>
        </w:behaviors>
        <w:guid w:val="{347838C7-4A60-4E1C-954D-7F2448460079}"/>
      </w:docPartPr>
      <w:docPartBody>
        <w:p w:rsidR="00D70A51" w:rsidRDefault="00386BAF" w:rsidP="00386BAF">
          <w:pPr>
            <w:pStyle w:val="1FC8AC72E2F24C2DB9696DAD8BE7C257"/>
          </w:pPr>
          <w:r>
            <w:rPr>
              <w:color w:val="4472C4" w:themeColor="accent1"/>
            </w:rPr>
            <w:t>[Document title]</w:t>
          </w:r>
        </w:p>
      </w:docPartBody>
    </w:docPart>
    <w:docPart>
      <w:docPartPr>
        <w:name w:val="E6CD6310164747F8812A32C4AD7D88E8"/>
        <w:category>
          <w:name w:val="General"/>
          <w:gallery w:val="placeholder"/>
        </w:category>
        <w:types>
          <w:type w:val="bbPlcHdr"/>
        </w:types>
        <w:behaviors>
          <w:behavior w:val="content"/>
        </w:behaviors>
        <w:guid w:val="{2AE70564-2E51-4703-801C-9580F30E9047}"/>
      </w:docPartPr>
      <w:docPartBody>
        <w:p w:rsidR="00D70A51" w:rsidRDefault="00386BAF" w:rsidP="00386BAF">
          <w:pPr>
            <w:pStyle w:val="E6CD6310164747F8812A32C4AD7D88E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BAF"/>
    <w:rsid w:val="0000668A"/>
    <w:rsid w:val="00174878"/>
    <w:rsid w:val="00185E50"/>
    <w:rsid w:val="00386BAF"/>
    <w:rsid w:val="0041349F"/>
    <w:rsid w:val="006D424E"/>
    <w:rsid w:val="00761826"/>
    <w:rsid w:val="007B7D02"/>
    <w:rsid w:val="008066BB"/>
    <w:rsid w:val="008A4F40"/>
    <w:rsid w:val="0097288D"/>
    <w:rsid w:val="009878BF"/>
    <w:rsid w:val="00AF2937"/>
    <w:rsid w:val="00B5504D"/>
    <w:rsid w:val="00BD6B8D"/>
    <w:rsid w:val="00CB4B05"/>
    <w:rsid w:val="00D70A51"/>
    <w:rsid w:val="00F42AD6"/>
    <w:rsid w:val="00FB0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C8AC72E2F24C2DB9696DAD8BE7C257">
    <w:name w:val="1FC8AC72E2F24C2DB9696DAD8BE7C257"/>
    <w:rsid w:val="00386BAF"/>
  </w:style>
  <w:style w:type="paragraph" w:customStyle="1" w:styleId="E6CD6310164747F8812A32C4AD7D88E8">
    <w:name w:val="E6CD6310164747F8812A32C4AD7D88E8"/>
    <w:rsid w:val="00386B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1910280@student.uwtsd.ac.uk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Ran19</b:Tag>
    <b:SourceType>InternetSite</b:SourceType>
    <b:Guid>{EE4C8807-C77A-4F3E-887E-36435F1C0E99}</b:Guid>
    <b:Title>Ransomware</b:Title>
    <b:ProductionCompany>Malwarebytes</b:ProductionCompany>
    <b:YearAccessed>2019</b:YearAccessed>
    <b:MonthAccessed>November</b:MonthAccessed>
    <b:DayAccessed>08</b:DayAccessed>
    <b:URL>https://www.malwarebytes.com/ransomware/</b:URL>
    <b:RefOrder>1</b:RefOrder>
  </b:Source>
  <b:Source>
    <b:Tag>Jef18</b:Tag>
    <b:SourceType>InternetSite</b:SourceType>
    <b:Guid>{753CAD11-F90D-4B38-A09E-61A7AEB9942D}</b:Guid>
    <b:Author>
      <b:Author>
        <b:NameList>
          <b:Person>
            <b:Last>Petters</b:Last>
            <b:First>Jeff</b:First>
          </b:Person>
        </b:NameList>
      </b:Author>
    </b:Author>
    <b:Title>The State of CryptoWall in 2018</b:Title>
    <b:ProductionCompany>Varonis</b:ProductionCompany>
    <b:Year>2018</b:Year>
    <b:YearAccessed>2019</b:YearAccessed>
    <b:MonthAccessed>November</b:MonthAccessed>
    <b:DayAccessed>08</b:DayAccessed>
    <b:URL>https://www.varonis.com/blog/cryptowall/</b:URL>
    <b:RefOrder>2</b:RefOrder>
  </b:Source>
  <b:Source>
    <b:Tag>Ada16</b:Tag>
    <b:SourceType>InternetSite</b:SourceType>
    <b:Guid>{41612B18-25E8-4AFD-A173-BB11585DBE37}</b:Guid>
    <b:Author>
      <b:Author>
        <b:NameList>
          <b:Person>
            <b:Last>Kujawa</b:Last>
            <b:First>Adam</b:First>
          </b:Person>
        </b:NameList>
      </b:Author>
    </b:Author>
    <b:Title>Ransomware doesn’t mean game over</b:Title>
    <b:ProductionCompany>Malwarebytes Labs</b:ProductionCompany>
    <b:Year>2016</b:Year>
    <b:Month>Novemebr</b:Month>
    <b:Day>10</b:Day>
    <b:YearAccessed>2019</b:YearAccessed>
    <b:MonthAccessed>Novemebr</b:MonthAccessed>
    <b:DayAccessed>08</b:DayAccessed>
    <b:URL>https://blog.malwarebytes.com/101/2016/11/ransomware-doesnt-mean-game-over/</b:URL>
    <b:RefOrder>3</b:RefOrder>
  </b:Source>
  <b:Source>
    <b:Tag>Cyb18</b:Tag>
    <b:SourceType>Report</b:SourceType>
    <b:Guid>{55830FA6-DFAA-4F2B-9C83-43E4D2746194}</b:Guid>
    <b:Title>Lucrative Ransomware Attacks: Analysis of the CryptoWall Version 3 Threat</b:Title>
    <b:Year>2018</b:Year>
    <b:Author>
      <b:Author>
        <b:Corporate>Cyber Threat Alliance</b:Corporate>
      </b:Author>
    </b:Author>
    <b:RefOrder>4</b:RefOrder>
  </b:Source>
  <b:Source>
    <b:Tag>Ble14</b:Tag>
    <b:SourceType>InternetSite</b:SourceType>
    <b:Guid>{1803A61B-CFBF-41F8-BD96-28E3E6C43F82}</b:Guid>
    <b:Title>CryptoWall and HELP_DECRYPT Ransomware Information Guide and FAQ</b:Title>
    <b:Year>2014</b:Year>
    <b:Author>
      <b:Author>
        <b:Corporate>Bleeping Computer</b:Corporate>
      </b:Author>
    </b:Author>
    <b:ProductionCompany>Bleeping Computer</b:ProductionCompany>
    <b:Month>July</b:Month>
    <b:Day>10</b:Day>
    <b:YearAccessed>2019</b:YearAccessed>
    <b:MonthAccessed>November</b:MonthAccessed>
    <b:DayAccessed>08</b:DayAccessed>
    <b:URL>https://www.bleepingcomputer.com/virus-removal/cryptowall-ransomware-information</b:URL>
    <b:RefOrder>5</b:RefOrder>
  </b:Source>
  <b:Source>
    <b:Tag>McA19</b:Tag>
    <b:SourceType>InternetSite</b:SourceType>
    <b:Guid>{A221C4C6-769A-429D-8311-282126E4C953}</b:Guid>
    <b:Author>
      <b:Author>
        <b:Corporate>McAfee</b:Corporate>
      </b:Author>
    </b:Author>
    <b:Title>What is Ransomware?</b:Title>
    <b:ProductionCompany>McAfee</b:ProductionCompany>
    <b:YearAccessed>2019</b:YearAccessed>
    <b:MonthAccessed>November</b:MonthAccessed>
    <b:DayAccessed>08</b:DayAccessed>
    <b:URL>https://www.mcafee.com/enterprise/en-gb/security-awareness/ransomware.html</b:URL>
    <b:RefOrder>6</b:RefOrder>
  </b:Source>
  <b:Source>
    <b:Tag>McA191</b:Tag>
    <b:SourceType>InternetSite</b:SourceType>
    <b:Guid>{516DD273-B2CD-4E47-8493-23E59ED57A17}</b:Guid>
    <b:Author>
      <b:Author>
        <b:Corporate>McAfee</b:Corporate>
      </b:Author>
    </b:Author>
    <b:Title>Threat Landscape Dashboard</b:Title>
    <b:ProductionCompany>Mcafee</b:ProductionCompany>
    <b:YearAccessed>2019</b:YearAccessed>
    <b:MonthAccessed>November</b:MonthAccessed>
    <b:DayAccessed>08</b:DayAccessed>
    <b:URL>https://www.mcafee.com/enterprise/en-gb/threat-center/threat-landscape-dashboard/ransomware.html</b:URL>
    <b:RefOrder>7</b:RefOrder>
  </b:Source>
  <b:Source>
    <b:Tag>Bah19</b:Tag>
    <b:SourceType>BookSection</b:SourceType>
    <b:Guid>{0656E8CD-0365-4C26-A768-319B942BCE37}</b:Guid>
    <b:Title>Computer Networks</b:Title>
    <b:Year>2019</b:Year>
    <b:Author>
      <b:Author>
        <b:NameList>
          <b:Person>
            <b:Last>Bahtiyar Şerif</b:Last>
            <b:First>Yaman</b:First>
            <b:Middle>Mehmet Barış, Altıniğne Can Yılmaz &amp; Elsevier B.V.</b:Middle>
          </b:Person>
        </b:NameList>
      </b:Author>
    </b:Author>
    <b:BookTitle>A multi-dimensional machine learning approach to predict advanced malware</b:BookTitle>
    <b:Pages>118- 129</b:Pages>
    <b:City>Istanbul,</b:City>
    <b:Publisher>Department of Computer Engineering, Istanbul Technical University Maslak</b:Publisher>
    <b:CountryRegion>Turkey</b:CountryReg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3D0F9E-532F-4867-AC8E-D30990DB431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27536F-BCDB-4B40-AB71-1655789FC43A}">
  <ds:schemaRefs>
    <ds:schemaRef ds:uri="http://schemas.microsoft.com/sharepoint/v3/contenttype/forms"/>
  </ds:schemaRefs>
</ds:datastoreItem>
</file>

<file path=customXml/itemProps4.xml><?xml version="1.0" encoding="utf-8"?>
<ds:datastoreItem xmlns:ds="http://schemas.openxmlformats.org/officeDocument/2006/customXml" ds:itemID="{6EDE094A-C31E-4472-A638-4A012C2F0D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B5B0807-4EBB-4C96-8B49-37D4FDFD5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3805</TotalTime>
  <Pages>7</Pages>
  <Words>1861</Words>
  <Characters>10613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Research, Referencing and Report Formatting on Ransomware</vt:lpstr>
    </vt:vector>
  </TitlesOfParts>
  <Company>University of Wales Trinity Saint David</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Referencing and Report Formatting on Ransomware</dc:title>
  <dc:subject/>
  <dc:creator>Owain Plant (1910280)</dc:creator>
  <cp:keywords/>
  <dc:description/>
  <cp:lastModifiedBy>owain plant</cp:lastModifiedBy>
  <cp:revision>24</cp:revision>
  <dcterms:created xsi:type="dcterms:W3CDTF">2019-12-08T11:59:00Z</dcterms:created>
  <dcterms:modified xsi:type="dcterms:W3CDTF">2019-12-28T21:00:00Z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