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90376" w:rsidRDefault="00B90376" w:rsidP="00466026">
      <w:pPr>
        <w:spacing w:line="360" w:lineRule="auto"/>
        <w:jc w:val="center"/>
        <w:rPr>
          <w:rFonts w:ascii="Times New Roman" w:hAnsi="Times New Roman" w:cs="Times New Roman"/>
          <w:b/>
          <w:sz w:val="32"/>
          <w:szCs w:val="32"/>
        </w:rPr>
      </w:pPr>
    </w:p>
    <w:p w:rsidR="003F5711" w:rsidRDefault="003F5711" w:rsidP="00466026">
      <w:pPr>
        <w:spacing w:line="360" w:lineRule="auto"/>
        <w:jc w:val="center"/>
        <w:rPr>
          <w:rFonts w:ascii="Times New Roman" w:hAnsi="Times New Roman" w:cs="Times New Roman"/>
          <w:b/>
          <w:sz w:val="32"/>
          <w:szCs w:val="32"/>
        </w:rPr>
      </w:pPr>
    </w:p>
    <w:p w:rsidR="003F5711" w:rsidRDefault="003F5711" w:rsidP="00466026">
      <w:pPr>
        <w:spacing w:line="360" w:lineRule="auto"/>
        <w:jc w:val="center"/>
        <w:rPr>
          <w:rFonts w:ascii="Times New Roman" w:hAnsi="Times New Roman" w:cs="Times New Roman"/>
          <w:b/>
          <w:sz w:val="32"/>
          <w:szCs w:val="32"/>
        </w:rPr>
      </w:pPr>
    </w:p>
    <w:p w:rsidR="003F5711" w:rsidRPr="001A600A" w:rsidRDefault="003F5711" w:rsidP="00466026">
      <w:pPr>
        <w:spacing w:line="360" w:lineRule="auto"/>
        <w:jc w:val="center"/>
        <w:rPr>
          <w:rFonts w:ascii="Times New Roman" w:hAnsi="Times New Roman" w:cs="Times New Roman"/>
          <w:b/>
          <w:sz w:val="32"/>
          <w:szCs w:val="32"/>
        </w:rPr>
      </w:pPr>
    </w:p>
    <w:p w:rsidR="00B90376" w:rsidRDefault="003F5711" w:rsidP="003F5711">
      <w:pPr>
        <w:spacing w:line="360" w:lineRule="auto"/>
        <w:jc w:val="center"/>
        <w:rPr>
          <w:rFonts w:ascii="Times New Roman" w:hAnsi="Times New Roman" w:cs="Times New Roman"/>
          <w:b/>
          <w:sz w:val="32"/>
          <w:szCs w:val="32"/>
        </w:rPr>
      </w:pPr>
      <w:r>
        <w:rPr>
          <w:rFonts w:ascii="Times New Roman" w:hAnsi="Times New Roman" w:cs="Times New Roman"/>
          <w:b/>
          <w:sz w:val="32"/>
          <w:szCs w:val="32"/>
        </w:rPr>
        <w:t>Student Name: Jebunnessa Khanom Zorna</w:t>
      </w:r>
    </w:p>
    <w:p w:rsidR="00B90376" w:rsidRDefault="003F5711" w:rsidP="003F5711">
      <w:pPr>
        <w:spacing w:line="360" w:lineRule="auto"/>
        <w:jc w:val="center"/>
        <w:rPr>
          <w:rFonts w:ascii="Times New Roman" w:hAnsi="Times New Roman" w:cs="Times New Roman"/>
          <w:b/>
          <w:sz w:val="32"/>
          <w:szCs w:val="32"/>
        </w:rPr>
      </w:pPr>
      <w:r>
        <w:rPr>
          <w:rFonts w:ascii="Times New Roman" w:hAnsi="Times New Roman" w:cs="Times New Roman"/>
          <w:b/>
          <w:sz w:val="32"/>
          <w:szCs w:val="32"/>
        </w:rPr>
        <w:t>Student number: 1705789</w:t>
      </w:r>
    </w:p>
    <w:p w:rsidR="009F7230" w:rsidRPr="001A600A" w:rsidRDefault="009F7230" w:rsidP="003F5711">
      <w:pPr>
        <w:spacing w:line="360" w:lineRule="auto"/>
        <w:jc w:val="center"/>
        <w:rPr>
          <w:rFonts w:ascii="Times New Roman" w:hAnsi="Times New Roman" w:cs="Times New Roman"/>
          <w:b/>
          <w:sz w:val="32"/>
          <w:szCs w:val="32"/>
        </w:rPr>
      </w:pPr>
      <w:r>
        <w:rPr>
          <w:rFonts w:ascii="Times New Roman" w:hAnsi="Times New Roman" w:cs="Times New Roman"/>
          <w:b/>
          <w:sz w:val="32"/>
          <w:szCs w:val="32"/>
        </w:rPr>
        <w:t>Assignment Code: BMSK4003</w:t>
      </w:r>
    </w:p>
    <w:p w:rsidR="00B94E5D" w:rsidRPr="001A600A" w:rsidRDefault="003F5711" w:rsidP="00466026">
      <w:pPr>
        <w:spacing w:line="360" w:lineRule="auto"/>
        <w:jc w:val="center"/>
        <w:rPr>
          <w:rFonts w:ascii="Times New Roman" w:hAnsi="Times New Roman" w:cs="Times New Roman"/>
          <w:b/>
          <w:sz w:val="32"/>
          <w:szCs w:val="32"/>
        </w:rPr>
      </w:pPr>
      <w:r>
        <w:rPr>
          <w:rFonts w:ascii="Times New Roman" w:hAnsi="Times New Roman" w:cs="Times New Roman"/>
          <w:b/>
          <w:sz w:val="32"/>
          <w:szCs w:val="32"/>
        </w:rPr>
        <w:t>Assignment Title: Digital Skills and Research</w:t>
      </w:r>
      <w:r w:rsidR="00A40CDB">
        <w:rPr>
          <w:rFonts w:ascii="Times New Roman" w:hAnsi="Times New Roman" w:cs="Times New Roman"/>
          <w:b/>
          <w:sz w:val="32"/>
          <w:szCs w:val="32"/>
        </w:rPr>
        <w:t xml:space="preserve"> M</w:t>
      </w:r>
      <w:r>
        <w:rPr>
          <w:rFonts w:ascii="Times New Roman" w:hAnsi="Times New Roman" w:cs="Times New Roman"/>
          <w:b/>
          <w:sz w:val="32"/>
          <w:szCs w:val="32"/>
        </w:rPr>
        <w:t>ethods</w:t>
      </w:r>
      <w:r w:rsidR="00B94E5D" w:rsidRPr="001A600A">
        <w:rPr>
          <w:rFonts w:ascii="Times New Roman" w:hAnsi="Times New Roman" w:cs="Times New Roman"/>
          <w:b/>
          <w:sz w:val="28"/>
          <w:szCs w:val="28"/>
        </w:rPr>
        <w:br w:type="page"/>
      </w:r>
    </w:p>
    <w:p w:rsidR="00A40CDB" w:rsidRPr="00A40CDB" w:rsidRDefault="00B90376" w:rsidP="00A40CDB">
      <w:pPr>
        <w:spacing w:line="360" w:lineRule="auto"/>
        <w:jc w:val="center"/>
        <w:rPr>
          <w:rFonts w:ascii="Times New Roman" w:hAnsi="Times New Roman" w:cs="Times New Roman"/>
          <w:noProof/>
          <w:sz w:val="24"/>
          <w:szCs w:val="24"/>
        </w:rPr>
      </w:pPr>
      <w:r w:rsidRPr="001A600A">
        <w:rPr>
          <w:rFonts w:ascii="Times New Roman" w:hAnsi="Times New Roman" w:cs="Times New Roman"/>
          <w:b/>
          <w:sz w:val="28"/>
          <w:szCs w:val="28"/>
        </w:rPr>
        <w:lastRenderedPageBreak/>
        <w:t>Table of Contents</w:t>
      </w:r>
      <w:r w:rsidR="007E007D" w:rsidRPr="00A40CDB">
        <w:rPr>
          <w:rFonts w:ascii="Times New Roman" w:hAnsi="Times New Roman" w:cs="Times New Roman"/>
          <w:b/>
          <w:sz w:val="24"/>
          <w:szCs w:val="24"/>
        </w:rPr>
        <w:fldChar w:fldCharType="begin"/>
      </w:r>
      <w:r w:rsidR="00A40CDB" w:rsidRPr="00A40CDB">
        <w:rPr>
          <w:rFonts w:ascii="Times New Roman" w:hAnsi="Times New Roman" w:cs="Times New Roman"/>
          <w:b/>
          <w:sz w:val="24"/>
          <w:szCs w:val="24"/>
        </w:rPr>
        <w:instrText xml:space="preserve"> TOC \h \z \t "Heading 1" \c </w:instrText>
      </w:r>
      <w:r w:rsidR="007E007D" w:rsidRPr="00A40CDB">
        <w:rPr>
          <w:rFonts w:ascii="Times New Roman" w:hAnsi="Times New Roman" w:cs="Times New Roman"/>
          <w:b/>
          <w:sz w:val="24"/>
          <w:szCs w:val="24"/>
        </w:rPr>
        <w:fldChar w:fldCharType="separate"/>
      </w:r>
    </w:p>
    <w:p w:rsidR="00A40CDB" w:rsidRPr="00A40CDB" w:rsidRDefault="007E007D" w:rsidP="00A40CDB">
      <w:pPr>
        <w:pStyle w:val="TableofFigures"/>
        <w:tabs>
          <w:tab w:val="right" w:leader="dot" w:pos="9350"/>
        </w:tabs>
        <w:spacing w:line="360" w:lineRule="auto"/>
        <w:rPr>
          <w:rFonts w:ascii="Times New Roman" w:hAnsi="Times New Roman" w:cs="Times New Roman"/>
          <w:noProof/>
          <w:sz w:val="24"/>
          <w:szCs w:val="24"/>
        </w:rPr>
      </w:pPr>
      <w:hyperlink w:anchor="_Toc512429372" w:history="1">
        <w:r w:rsidR="00A40CDB" w:rsidRPr="00A40CDB">
          <w:rPr>
            <w:rStyle w:val="Hyperlink"/>
            <w:rFonts w:ascii="Times New Roman" w:eastAsia="Times New Roman" w:hAnsi="Times New Roman" w:cs="Times New Roman"/>
            <w:noProof/>
            <w:sz w:val="24"/>
            <w:szCs w:val="24"/>
            <w:shd w:val="clear" w:color="auto" w:fill="FFFFFF"/>
          </w:rPr>
          <w:t>Introduction</w:t>
        </w:r>
        <w:r w:rsidR="00A40CDB" w:rsidRPr="00A40CDB">
          <w:rPr>
            <w:rFonts w:ascii="Times New Roman" w:hAnsi="Times New Roman" w:cs="Times New Roman"/>
            <w:noProof/>
            <w:webHidden/>
            <w:sz w:val="24"/>
            <w:szCs w:val="24"/>
          </w:rPr>
          <w:tab/>
        </w:r>
        <w:r w:rsidRPr="00A40CDB">
          <w:rPr>
            <w:rFonts w:ascii="Times New Roman" w:hAnsi="Times New Roman" w:cs="Times New Roman"/>
            <w:noProof/>
            <w:webHidden/>
            <w:sz w:val="24"/>
            <w:szCs w:val="24"/>
          </w:rPr>
          <w:fldChar w:fldCharType="begin"/>
        </w:r>
        <w:r w:rsidR="00A40CDB" w:rsidRPr="00A40CDB">
          <w:rPr>
            <w:rFonts w:ascii="Times New Roman" w:hAnsi="Times New Roman" w:cs="Times New Roman"/>
            <w:noProof/>
            <w:webHidden/>
            <w:sz w:val="24"/>
            <w:szCs w:val="24"/>
          </w:rPr>
          <w:instrText xml:space="preserve"> PAGEREF _Toc512429372 \h </w:instrText>
        </w:r>
        <w:r w:rsidRPr="00A40CDB">
          <w:rPr>
            <w:rFonts w:ascii="Times New Roman" w:hAnsi="Times New Roman" w:cs="Times New Roman"/>
            <w:noProof/>
            <w:webHidden/>
            <w:sz w:val="24"/>
            <w:szCs w:val="24"/>
          </w:rPr>
        </w:r>
        <w:r w:rsidRPr="00A40CDB">
          <w:rPr>
            <w:rFonts w:ascii="Times New Roman" w:hAnsi="Times New Roman" w:cs="Times New Roman"/>
            <w:noProof/>
            <w:webHidden/>
            <w:sz w:val="24"/>
            <w:szCs w:val="24"/>
          </w:rPr>
          <w:fldChar w:fldCharType="separate"/>
        </w:r>
        <w:r w:rsidR="00A40CDB" w:rsidRPr="00A40CDB">
          <w:rPr>
            <w:rFonts w:ascii="Times New Roman" w:hAnsi="Times New Roman" w:cs="Times New Roman"/>
            <w:noProof/>
            <w:webHidden/>
            <w:sz w:val="24"/>
            <w:szCs w:val="24"/>
          </w:rPr>
          <w:t>3</w:t>
        </w:r>
        <w:r w:rsidRPr="00A40CDB">
          <w:rPr>
            <w:rFonts w:ascii="Times New Roman" w:hAnsi="Times New Roman" w:cs="Times New Roman"/>
            <w:noProof/>
            <w:webHidden/>
            <w:sz w:val="24"/>
            <w:szCs w:val="24"/>
          </w:rPr>
          <w:fldChar w:fldCharType="end"/>
        </w:r>
      </w:hyperlink>
    </w:p>
    <w:p w:rsidR="00A40CDB" w:rsidRPr="00A40CDB" w:rsidRDefault="007E007D" w:rsidP="00A40CDB">
      <w:pPr>
        <w:pStyle w:val="TableofFigures"/>
        <w:tabs>
          <w:tab w:val="right" w:leader="dot" w:pos="9350"/>
        </w:tabs>
        <w:spacing w:line="360" w:lineRule="auto"/>
        <w:rPr>
          <w:rFonts w:ascii="Times New Roman" w:hAnsi="Times New Roman" w:cs="Times New Roman"/>
          <w:noProof/>
          <w:sz w:val="24"/>
          <w:szCs w:val="24"/>
        </w:rPr>
      </w:pPr>
      <w:hyperlink w:anchor="_Toc512429373" w:history="1">
        <w:r w:rsidR="00A40CDB" w:rsidRPr="00A40CDB">
          <w:rPr>
            <w:rStyle w:val="Hyperlink"/>
            <w:rFonts w:ascii="Times New Roman" w:eastAsia="Times New Roman" w:hAnsi="Times New Roman" w:cs="Times New Roman"/>
            <w:noProof/>
            <w:sz w:val="24"/>
            <w:szCs w:val="24"/>
            <w:shd w:val="clear" w:color="auto" w:fill="FFFFFF"/>
          </w:rPr>
          <w:t>Background</w:t>
        </w:r>
        <w:r w:rsidR="00A40CDB" w:rsidRPr="00A40CDB">
          <w:rPr>
            <w:rFonts w:ascii="Times New Roman" w:hAnsi="Times New Roman" w:cs="Times New Roman"/>
            <w:noProof/>
            <w:webHidden/>
            <w:sz w:val="24"/>
            <w:szCs w:val="24"/>
          </w:rPr>
          <w:tab/>
        </w:r>
        <w:r w:rsidRPr="00A40CDB">
          <w:rPr>
            <w:rFonts w:ascii="Times New Roman" w:hAnsi="Times New Roman" w:cs="Times New Roman"/>
            <w:noProof/>
            <w:webHidden/>
            <w:sz w:val="24"/>
            <w:szCs w:val="24"/>
          </w:rPr>
          <w:fldChar w:fldCharType="begin"/>
        </w:r>
        <w:r w:rsidR="00A40CDB" w:rsidRPr="00A40CDB">
          <w:rPr>
            <w:rFonts w:ascii="Times New Roman" w:hAnsi="Times New Roman" w:cs="Times New Roman"/>
            <w:noProof/>
            <w:webHidden/>
            <w:sz w:val="24"/>
            <w:szCs w:val="24"/>
          </w:rPr>
          <w:instrText xml:space="preserve"> PAGEREF _Toc512429373 \h </w:instrText>
        </w:r>
        <w:r w:rsidRPr="00A40CDB">
          <w:rPr>
            <w:rFonts w:ascii="Times New Roman" w:hAnsi="Times New Roman" w:cs="Times New Roman"/>
            <w:noProof/>
            <w:webHidden/>
            <w:sz w:val="24"/>
            <w:szCs w:val="24"/>
          </w:rPr>
        </w:r>
        <w:r w:rsidRPr="00A40CDB">
          <w:rPr>
            <w:rFonts w:ascii="Times New Roman" w:hAnsi="Times New Roman" w:cs="Times New Roman"/>
            <w:noProof/>
            <w:webHidden/>
            <w:sz w:val="24"/>
            <w:szCs w:val="24"/>
          </w:rPr>
          <w:fldChar w:fldCharType="separate"/>
        </w:r>
        <w:r w:rsidR="00A40CDB" w:rsidRPr="00A40CDB">
          <w:rPr>
            <w:rFonts w:ascii="Times New Roman" w:hAnsi="Times New Roman" w:cs="Times New Roman"/>
            <w:noProof/>
            <w:webHidden/>
            <w:sz w:val="24"/>
            <w:szCs w:val="24"/>
          </w:rPr>
          <w:t>3</w:t>
        </w:r>
        <w:r w:rsidRPr="00A40CDB">
          <w:rPr>
            <w:rFonts w:ascii="Times New Roman" w:hAnsi="Times New Roman" w:cs="Times New Roman"/>
            <w:noProof/>
            <w:webHidden/>
            <w:sz w:val="24"/>
            <w:szCs w:val="24"/>
          </w:rPr>
          <w:fldChar w:fldCharType="end"/>
        </w:r>
      </w:hyperlink>
    </w:p>
    <w:p w:rsidR="00A40CDB" w:rsidRPr="00A40CDB" w:rsidRDefault="007E007D" w:rsidP="00A40CDB">
      <w:pPr>
        <w:pStyle w:val="TableofFigures"/>
        <w:tabs>
          <w:tab w:val="right" w:leader="dot" w:pos="9350"/>
        </w:tabs>
        <w:spacing w:line="360" w:lineRule="auto"/>
        <w:rPr>
          <w:rFonts w:ascii="Times New Roman" w:hAnsi="Times New Roman" w:cs="Times New Roman"/>
          <w:noProof/>
          <w:sz w:val="24"/>
          <w:szCs w:val="24"/>
        </w:rPr>
      </w:pPr>
      <w:hyperlink w:anchor="_Toc512429374" w:history="1">
        <w:r w:rsidR="00A40CDB" w:rsidRPr="00A40CDB">
          <w:rPr>
            <w:rStyle w:val="Hyperlink"/>
            <w:rFonts w:ascii="Times New Roman" w:eastAsia="Times New Roman" w:hAnsi="Times New Roman" w:cs="Times New Roman"/>
            <w:noProof/>
            <w:sz w:val="24"/>
            <w:szCs w:val="24"/>
            <w:shd w:val="clear" w:color="auto" w:fill="FFFFFF"/>
          </w:rPr>
          <w:t>Research Questions</w:t>
        </w:r>
        <w:r w:rsidR="00A40CDB" w:rsidRPr="00A40CDB">
          <w:rPr>
            <w:rFonts w:ascii="Times New Roman" w:hAnsi="Times New Roman" w:cs="Times New Roman"/>
            <w:noProof/>
            <w:webHidden/>
            <w:sz w:val="24"/>
            <w:szCs w:val="24"/>
          </w:rPr>
          <w:tab/>
        </w:r>
        <w:r w:rsidRPr="00A40CDB">
          <w:rPr>
            <w:rFonts w:ascii="Times New Roman" w:hAnsi="Times New Roman" w:cs="Times New Roman"/>
            <w:noProof/>
            <w:webHidden/>
            <w:sz w:val="24"/>
            <w:szCs w:val="24"/>
          </w:rPr>
          <w:fldChar w:fldCharType="begin"/>
        </w:r>
        <w:r w:rsidR="00A40CDB" w:rsidRPr="00A40CDB">
          <w:rPr>
            <w:rFonts w:ascii="Times New Roman" w:hAnsi="Times New Roman" w:cs="Times New Roman"/>
            <w:noProof/>
            <w:webHidden/>
            <w:sz w:val="24"/>
            <w:szCs w:val="24"/>
          </w:rPr>
          <w:instrText xml:space="preserve"> PAGEREF _Toc512429374 \h </w:instrText>
        </w:r>
        <w:r w:rsidRPr="00A40CDB">
          <w:rPr>
            <w:rFonts w:ascii="Times New Roman" w:hAnsi="Times New Roman" w:cs="Times New Roman"/>
            <w:noProof/>
            <w:webHidden/>
            <w:sz w:val="24"/>
            <w:szCs w:val="24"/>
          </w:rPr>
        </w:r>
        <w:r w:rsidRPr="00A40CDB">
          <w:rPr>
            <w:rFonts w:ascii="Times New Roman" w:hAnsi="Times New Roman" w:cs="Times New Roman"/>
            <w:noProof/>
            <w:webHidden/>
            <w:sz w:val="24"/>
            <w:szCs w:val="24"/>
          </w:rPr>
          <w:fldChar w:fldCharType="separate"/>
        </w:r>
        <w:r w:rsidR="00A40CDB" w:rsidRPr="00A40CDB">
          <w:rPr>
            <w:rFonts w:ascii="Times New Roman" w:hAnsi="Times New Roman" w:cs="Times New Roman"/>
            <w:noProof/>
            <w:webHidden/>
            <w:sz w:val="24"/>
            <w:szCs w:val="24"/>
          </w:rPr>
          <w:t>3</w:t>
        </w:r>
        <w:r w:rsidRPr="00A40CDB">
          <w:rPr>
            <w:rFonts w:ascii="Times New Roman" w:hAnsi="Times New Roman" w:cs="Times New Roman"/>
            <w:noProof/>
            <w:webHidden/>
            <w:sz w:val="24"/>
            <w:szCs w:val="24"/>
          </w:rPr>
          <w:fldChar w:fldCharType="end"/>
        </w:r>
      </w:hyperlink>
    </w:p>
    <w:p w:rsidR="00A40CDB" w:rsidRPr="00A40CDB" w:rsidRDefault="007E007D" w:rsidP="00A40CDB">
      <w:pPr>
        <w:pStyle w:val="TableofFigures"/>
        <w:tabs>
          <w:tab w:val="right" w:leader="dot" w:pos="9350"/>
        </w:tabs>
        <w:spacing w:line="360" w:lineRule="auto"/>
        <w:rPr>
          <w:rFonts w:ascii="Times New Roman" w:hAnsi="Times New Roman" w:cs="Times New Roman"/>
          <w:noProof/>
          <w:sz w:val="24"/>
          <w:szCs w:val="24"/>
        </w:rPr>
      </w:pPr>
      <w:hyperlink w:anchor="_Toc512429375" w:history="1">
        <w:r w:rsidR="00A40CDB" w:rsidRPr="00A40CDB">
          <w:rPr>
            <w:rStyle w:val="Hyperlink"/>
            <w:rFonts w:ascii="Times New Roman" w:eastAsia="Times New Roman" w:hAnsi="Times New Roman" w:cs="Times New Roman"/>
            <w:noProof/>
            <w:sz w:val="24"/>
            <w:szCs w:val="24"/>
            <w:shd w:val="clear" w:color="auto" w:fill="FFFFFF"/>
          </w:rPr>
          <w:t>Secondary Data Collection</w:t>
        </w:r>
        <w:r w:rsidR="00A40CDB" w:rsidRPr="00A40CDB">
          <w:rPr>
            <w:rFonts w:ascii="Times New Roman" w:hAnsi="Times New Roman" w:cs="Times New Roman"/>
            <w:noProof/>
            <w:webHidden/>
            <w:sz w:val="24"/>
            <w:szCs w:val="24"/>
          </w:rPr>
          <w:tab/>
        </w:r>
        <w:r w:rsidRPr="00A40CDB">
          <w:rPr>
            <w:rFonts w:ascii="Times New Roman" w:hAnsi="Times New Roman" w:cs="Times New Roman"/>
            <w:noProof/>
            <w:webHidden/>
            <w:sz w:val="24"/>
            <w:szCs w:val="24"/>
          </w:rPr>
          <w:fldChar w:fldCharType="begin"/>
        </w:r>
        <w:r w:rsidR="00A40CDB" w:rsidRPr="00A40CDB">
          <w:rPr>
            <w:rFonts w:ascii="Times New Roman" w:hAnsi="Times New Roman" w:cs="Times New Roman"/>
            <w:noProof/>
            <w:webHidden/>
            <w:sz w:val="24"/>
            <w:szCs w:val="24"/>
          </w:rPr>
          <w:instrText xml:space="preserve"> PAGEREF _Toc512429375 \h </w:instrText>
        </w:r>
        <w:r w:rsidRPr="00A40CDB">
          <w:rPr>
            <w:rFonts w:ascii="Times New Roman" w:hAnsi="Times New Roman" w:cs="Times New Roman"/>
            <w:noProof/>
            <w:webHidden/>
            <w:sz w:val="24"/>
            <w:szCs w:val="24"/>
          </w:rPr>
        </w:r>
        <w:r w:rsidRPr="00A40CDB">
          <w:rPr>
            <w:rFonts w:ascii="Times New Roman" w:hAnsi="Times New Roman" w:cs="Times New Roman"/>
            <w:noProof/>
            <w:webHidden/>
            <w:sz w:val="24"/>
            <w:szCs w:val="24"/>
          </w:rPr>
          <w:fldChar w:fldCharType="separate"/>
        </w:r>
        <w:r w:rsidR="00A40CDB" w:rsidRPr="00A40CDB">
          <w:rPr>
            <w:rFonts w:ascii="Times New Roman" w:hAnsi="Times New Roman" w:cs="Times New Roman"/>
            <w:noProof/>
            <w:webHidden/>
            <w:sz w:val="24"/>
            <w:szCs w:val="24"/>
          </w:rPr>
          <w:t>4</w:t>
        </w:r>
        <w:r w:rsidRPr="00A40CDB">
          <w:rPr>
            <w:rFonts w:ascii="Times New Roman" w:hAnsi="Times New Roman" w:cs="Times New Roman"/>
            <w:noProof/>
            <w:webHidden/>
            <w:sz w:val="24"/>
            <w:szCs w:val="24"/>
          </w:rPr>
          <w:fldChar w:fldCharType="end"/>
        </w:r>
      </w:hyperlink>
    </w:p>
    <w:p w:rsidR="00A40CDB" w:rsidRPr="00A40CDB" w:rsidRDefault="007E007D" w:rsidP="00A40CDB">
      <w:pPr>
        <w:pStyle w:val="TableofFigures"/>
        <w:tabs>
          <w:tab w:val="right" w:leader="dot" w:pos="9350"/>
        </w:tabs>
        <w:spacing w:line="360" w:lineRule="auto"/>
        <w:rPr>
          <w:rFonts w:ascii="Times New Roman" w:hAnsi="Times New Roman" w:cs="Times New Roman"/>
          <w:noProof/>
          <w:sz w:val="24"/>
          <w:szCs w:val="24"/>
        </w:rPr>
      </w:pPr>
      <w:hyperlink w:anchor="_Toc512429376" w:history="1">
        <w:r w:rsidR="00A40CDB" w:rsidRPr="00A40CDB">
          <w:rPr>
            <w:rStyle w:val="Hyperlink"/>
            <w:rFonts w:ascii="Times New Roman" w:eastAsia="Times New Roman" w:hAnsi="Times New Roman" w:cs="Times New Roman"/>
            <w:noProof/>
            <w:sz w:val="24"/>
            <w:szCs w:val="24"/>
            <w:shd w:val="clear" w:color="auto" w:fill="FFFFFF"/>
          </w:rPr>
          <w:t>Findings of Secondary Data</w:t>
        </w:r>
        <w:r w:rsidR="00A40CDB" w:rsidRPr="00A40CDB">
          <w:rPr>
            <w:rFonts w:ascii="Times New Roman" w:hAnsi="Times New Roman" w:cs="Times New Roman"/>
            <w:noProof/>
            <w:webHidden/>
            <w:sz w:val="24"/>
            <w:szCs w:val="24"/>
          </w:rPr>
          <w:tab/>
        </w:r>
        <w:r w:rsidRPr="00A40CDB">
          <w:rPr>
            <w:rFonts w:ascii="Times New Roman" w:hAnsi="Times New Roman" w:cs="Times New Roman"/>
            <w:noProof/>
            <w:webHidden/>
            <w:sz w:val="24"/>
            <w:szCs w:val="24"/>
          </w:rPr>
          <w:fldChar w:fldCharType="begin"/>
        </w:r>
        <w:r w:rsidR="00A40CDB" w:rsidRPr="00A40CDB">
          <w:rPr>
            <w:rFonts w:ascii="Times New Roman" w:hAnsi="Times New Roman" w:cs="Times New Roman"/>
            <w:noProof/>
            <w:webHidden/>
            <w:sz w:val="24"/>
            <w:szCs w:val="24"/>
          </w:rPr>
          <w:instrText xml:space="preserve"> PAGEREF _Toc512429376 \h </w:instrText>
        </w:r>
        <w:r w:rsidRPr="00A40CDB">
          <w:rPr>
            <w:rFonts w:ascii="Times New Roman" w:hAnsi="Times New Roman" w:cs="Times New Roman"/>
            <w:noProof/>
            <w:webHidden/>
            <w:sz w:val="24"/>
            <w:szCs w:val="24"/>
          </w:rPr>
        </w:r>
        <w:r w:rsidRPr="00A40CDB">
          <w:rPr>
            <w:rFonts w:ascii="Times New Roman" w:hAnsi="Times New Roman" w:cs="Times New Roman"/>
            <w:noProof/>
            <w:webHidden/>
            <w:sz w:val="24"/>
            <w:szCs w:val="24"/>
          </w:rPr>
          <w:fldChar w:fldCharType="separate"/>
        </w:r>
        <w:r w:rsidR="00A40CDB" w:rsidRPr="00A40CDB">
          <w:rPr>
            <w:rFonts w:ascii="Times New Roman" w:hAnsi="Times New Roman" w:cs="Times New Roman"/>
            <w:noProof/>
            <w:webHidden/>
            <w:sz w:val="24"/>
            <w:szCs w:val="24"/>
          </w:rPr>
          <w:t>4</w:t>
        </w:r>
        <w:r w:rsidRPr="00A40CDB">
          <w:rPr>
            <w:rFonts w:ascii="Times New Roman" w:hAnsi="Times New Roman" w:cs="Times New Roman"/>
            <w:noProof/>
            <w:webHidden/>
            <w:sz w:val="24"/>
            <w:szCs w:val="24"/>
          </w:rPr>
          <w:fldChar w:fldCharType="end"/>
        </w:r>
      </w:hyperlink>
    </w:p>
    <w:p w:rsidR="00A40CDB" w:rsidRPr="00A40CDB" w:rsidRDefault="007E007D" w:rsidP="00A40CDB">
      <w:pPr>
        <w:pStyle w:val="TableofFigures"/>
        <w:tabs>
          <w:tab w:val="right" w:leader="dot" w:pos="9350"/>
        </w:tabs>
        <w:spacing w:line="360" w:lineRule="auto"/>
        <w:rPr>
          <w:rFonts w:ascii="Times New Roman" w:hAnsi="Times New Roman" w:cs="Times New Roman"/>
          <w:noProof/>
          <w:sz w:val="24"/>
          <w:szCs w:val="24"/>
        </w:rPr>
      </w:pPr>
      <w:hyperlink w:anchor="_Toc512429377" w:history="1">
        <w:r w:rsidR="00A40CDB" w:rsidRPr="00A40CDB">
          <w:rPr>
            <w:rStyle w:val="Hyperlink"/>
            <w:rFonts w:ascii="Times New Roman" w:eastAsia="Times New Roman" w:hAnsi="Times New Roman" w:cs="Times New Roman"/>
            <w:noProof/>
            <w:sz w:val="24"/>
            <w:szCs w:val="24"/>
            <w:shd w:val="clear" w:color="auto" w:fill="FFFFFF"/>
          </w:rPr>
          <w:t>Primary Data Collection</w:t>
        </w:r>
        <w:r w:rsidR="00A40CDB" w:rsidRPr="00A40CDB">
          <w:rPr>
            <w:rFonts w:ascii="Times New Roman" w:hAnsi="Times New Roman" w:cs="Times New Roman"/>
            <w:noProof/>
            <w:webHidden/>
            <w:sz w:val="24"/>
            <w:szCs w:val="24"/>
          </w:rPr>
          <w:tab/>
        </w:r>
        <w:r w:rsidRPr="00A40CDB">
          <w:rPr>
            <w:rFonts w:ascii="Times New Roman" w:hAnsi="Times New Roman" w:cs="Times New Roman"/>
            <w:noProof/>
            <w:webHidden/>
            <w:sz w:val="24"/>
            <w:szCs w:val="24"/>
          </w:rPr>
          <w:fldChar w:fldCharType="begin"/>
        </w:r>
        <w:r w:rsidR="00A40CDB" w:rsidRPr="00A40CDB">
          <w:rPr>
            <w:rFonts w:ascii="Times New Roman" w:hAnsi="Times New Roman" w:cs="Times New Roman"/>
            <w:noProof/>
            <w:webHidden/>
            <w:sz w:val="24"/>
            <w:szCs w:val="24"/>
          </w:rPr>
          <w:instrText xml:space="preserve"> PAGEREF _Toc512429377 \h </w:instrText>
        </w:r>
        <w:r w:rsidRPr="00A40CDB">
          <w:rPr>
            <w:rFonts w:ascii="Times New Roman" w:hAnsi="Times New Roman" w:cs="Times New Roman"/>
            <w:noProof/>
            <w:webHidden/>
            <w:sz w:val="24"/>
            <w:szCs w:val="24"/>
          </w:rPr>
        </w:r>
        <w:r w:rsidRPr="00A40CDB">
          <w:rPr>
            <w:rFonts w:ascii="Times New Roman" w:hAnsi="Times New Roman" w:cs="Times New Roman"/>
            <w:noProof/>
            <w:webHidden/>
            <w:sz w:val="24"/>
            <w:szCs w:val="24"/>
          </w:rPr>
          <w:fldChar w:fldCharType="separate"/>
        </w:r>
        <w:r w:rsidR="00A40CDB" w:rsidRPr="00A40CDB">
          <w:rPr>
            <w:rFonts w:ascii="Times New Roman" w:hAnsi="Times New Roman" w:cs="Times New Roman"/>
            <w:noProof/>
            <w:webHidden/>
            <w:sz w:val="24"/>
            <w:szCs w:val="24"/>
          </w:rPr>
          <w:t>5</w:t>
        </w:r>
        <w:r w:rsidRPr="00A40CDB">
          <w:rPr>
            <w:rFonts w:ascii="Times New Roman" w:hAnsi="Times New Roman" w:cs="Times New Roman"/>
            <w:noProof/>
            <w:webHidden/>
            <w:sz w:val="24"/>
            <w:szCs w:val="24"/>
          </w:rPr>
          <w:fldChar w:fldCharType="end"/>
        </w:r>
      </w:hyperlink>
    </w:p>
    <w:p w:rsidR="00A40CDB" w:rsidRPr="00A40CDB" w:rsidRDefault="007E007D" w:rsidP="00A40CDB">
      <w:pPr>
        <w:pStyle w:val="TableofFigures"/>
        <w:tabs>
          <w:tab w:val="right" w:leader="dot" w:pos="9350"/>
        </w:tabs>
        <w:spacing w:line="360" w:lineRule="auto"/>
        <w:rPr>
          <w:rFonts w:ascii="Times New Roman" w:hAnsi="Times New Roman" w:cs="Times New Roman"/>
          <w:noProof/>
          <w:sz w:val="24"/>
          <w:szCs w:val="24"/>
        </w:rPr>
      </w:pPr>
      <w:hyperlink w:anchor="_Toc512429378" w:history="1">
        <w:r w:rsidR="00A40CDB" w:rsidRPr="00A40CDB">
          <w:rPr>
            <w:rStyle w:val="Hyperlink"/>
            <w:rFonts w:ascii="Times New Roman" w:eastAsia="Times New Roman" w:hAnsi="Times New Roman" w:cs="Times New Roman"/>
            <w:noProof/>
            <w:sz w:val="24"/>
            <w:szCs w:val="24"/>
            <w:shd w:val="clear" w:color="auto" w:fill="FFFFFF"/>
          </w:rPr>
          <w:t>Findings of Primary Data</w:t>
        </w:r>
        <w:r w:rsidR="00A40CDB" w:rsidRPr="00A40CDB">
          <w:rPr>
            <w:rFonts w:ascii="Times New Roman" w:hAnsi="Times New Roman" w:cs="Times New Roman"/>
            <w:noProof/>
            <w:webHidden/>
            <w:sz w:val="24"/>
            <w:szCs w:val="24"/>
          </w:rPr>
          <w:tab/>
        </w:r>
        <w:r w:rsidRPr="00A40CDB">
          <w:rPr>
            <w:rFonts w:ascii="Times New Roman" w:hAnsi="Times New Roman" w:cs="Times New Roman"/>
            <w:noProof/>
            <w:webHidden/>
            <w:sz w:val="24"/>
            <w:szCs w:val="24"/>
          </w:rPr>
          <w:fldChar w:fldCharType="begin"/>
        </w:r>
        <w:r w:rsidR="00A40CDB" w:rsidRPr="00A40CDB">
          <w:rPr>
            <w:rFonts w:ascii="Times New Roman" w:hAnsi="Times New Roman" w:cs="Times New Roman"/>
            <w:noProof/>
            <w:webHidden/>
            <w:sz w:val="24"/>
            <w:szCs w:val="24"/>
          </w:rPr>
          <w:instrText xml:space="preserve"> PAGEREF _Toc512429378 \h </w:instrText>
        </w:r>
        <w:r w:rsidRPr="00A40CDB">
          <w:rPr>
            <w:rFonts w:ascii="Times New Roman" w:hAnsi="Times New Roman" w:cs="Times New Roman"/>
            <w:noProof/>
            <w:webHidden/>
            <w:sz w:val="24"/>
            <w:szCs w:val="24"/>
          </w:rPr>
        </w:r>
        <w:r w:rsidRPr="00A40CDB">
          <w:rPr>
            <w:rFonts w:ascii="Times New Roman" w:hAnsi="Times New Roman" w:cs="Times New Roman"/>
            <w:noProof/>
            <w:webHidden/>
            <w:sz w:val="24"/>
            <w:szCs w:val="24"/>
          </w:rPr>
          <w:fldChar w:fldCharType="separate"/>
        </w:r>
        <w:r w:rsidR="00A40CDB" w:rsidRPr="00A40CDB">
          <w:rPr>
            <w:rFonts w:ascii="Times New Roman" w:hAnsi="Times New Roman" w:cs="Times New Roman"/>
            <w:noProof/>
            <w:webHidden/>
            <w:sz w:val="24"/>
            <w:szCs w:val="24"/>
          </w:rPr>
          <w:t>10</w:t>
        </w:r>
        <w:r w:rsidRPr="00A40CDB">
          <w:rPr>
            <w:rFonts w:ascii="Times New Roman" w:hAnsi="Times New Roman" w:cs="Times New Roman"/>
            <w:noProof/>
            <w:webHidden/>
            <w:sz w:val="24"/>
            <w:szCs w:val="24"/>
          </w:rPr>
          <w:fldChar w:fldCharType="end"/>
        </w:r>
      </w:hyperlink>
    </w:p>
    <w:p w:rsidR="00A40CDB" w:rsidRPr="00A40CDB" w:rsidRDefault="007E007D" w:rsidP="00A40CDB">
      <w:pPr>
        <w:pStyle w:val="TableofFigures"/>
        <w:tabs>
          <w:tab w:val="right" w:leader="dot" w:pos="9350"/>
        </w:tabs>
        <w:spacing w:line="360" w:lineRule="auto"/>
        <w:rPr>
          <w:rFonts w:ascii="Times New Roman" w:hAnsi="Times New Roman" w:cs="Times New Roman"/>
          <w:noProof/>
          <w:sz w:val="24"/>
          <w:szCs w:val="24"/>
        </w:rPr>
      </w:pPr>
      <w:hyperlink w:anchor="_Toc512429379" w:history="1">
        <w:r w:rsidR="00A40CDB" w:rsidRPr="00A40CDB">
          <w:rPr>
            <w:rStyle w:val="Hyperlink"/>
            <w:rFonts w:ascii="Times New Roman" w:eastAsia="Times New Roman" w:hAnsi="Times New Roman" w:cs="Times New Roman"/>
            <w:noProof/>
            <w:sz w:val="24"/>
            <w:szCs w:val="24"/>
            <w:shd w:val="clear" w:color="auto" w:fill="FFFFFF"/>
          </w:rPr>
          <w:t>Reflection on learning process</w:t>
        </w:r>
        <w:r w:rsidR="00A40CDB" w:rsidRPr="00A40CDB">
          <w:rPr>
            <w:rFonts w:ascii="Times New Roman" w:hAnsi="Times New Roman" w:cs="Times New Roman"/>
            <w:noProof/>
            <w:webHidden/>
            <w:sz w:val="24"/>
            <w:szCs w:val="24"/>
          </w:rPr>
          <w:tab/>
        </w:r>
        <w:r w:rsidRPr="00A40CDB">
          <w:rPr>
            <w:rFonts w:ascii="Times New Roman" w:hAnsi="Times New Roman" w:cs="Times New Roman"/>
            <w:noProof/>
            <w:webHidden/>
            <w:sz w:val="24"/>
            <w:szCs w:val="24"/>
          </w:rPr>
          <w:fldChar w:fldCharType="begin"/>
        </w:r>
        <w:r w:rsidR="00A40CDB" w:rsidRPr="00A40CDB">
          <w:rPr>
            <w:rFonts w:ascii="Times New Roman" w:hAnsi="Times New Roman" w:cs="Times New Roman"/>
            <w:noProof/>
            <w:webHidden/>
            <w:sz w:val="24"/>
            <w:szCs w:val="24"/>
          </w:rPr>
          <w:instrText xml:space="preserve"> PAGEREF _Toc512429379 \h </w:instrText>
        </w:r>
        <w:r w:rsidRPr="00A40CDB">
          <w:rPr>
            <w:rFonts w:ascii="Times New Roman" w:hAnsi="Times New Roman" w:cs="Times New Roman"/>
            <w:noProof/>
            <w:webHidden/>
            <w:sz w:val="24"/>
            <w:szCs w:val="24"/>
          </w:rPr>
        </w:r>
        <w:r w:rsidRPr="00A40CDB">
          <w:rPr>
            <w:rFonts w:ascii="Times New Roman" w:hAnsi="Times New Roman" w:cs="Times New Roman"/>
            <w:noProof/>
            <w:webHidden/>
            <w:sz w:val="24"/>
            <w:szCs w:val="24"/>
          </w:rPr>
          <w:fldChar w:fldCharType="separate"/>
        </w:r>
        <w:r w:rsidR="00A40CDB" w:rsidRPr="00A40CDB">
          <w:rPr>
            <w:rFonts w:ascii="Times New Roman" w:hAnsi="Times New Roman" w:cs="Times New Roman"/>
            <w:noProof/>
            <w:webHidden/>
            <w:sz w:val="24"/>
            <w:szCs w:val="24"/>
          </w:rPr>
          <w:t>11</w:t>
        </w:r>
        <w:r w:rsidRPr="00A40CDB">
          <w:rPr>
            <w:rFonts w:ascii="Times New Roman" w:hAnsi="Times New Roman" w:cs="Times New Roman"/>
            <w:noProof/>
            <w:webHidden/>
            <w:sz w:val="24"/>
            <w:szCs w:val="24"/>
          </w:rPr>
          <w:fldChar w:fldCharType="end"/>
        </w:r>
      </w:hyperlink>
    </w:p>
    <w:p w:rsidR="00A40CDB" w:rsidRPr="00A40CDB" w:rsidRDefault="007E007D" w:rsidP="00A40CDB">
      <w:pPr>
        <w:pStyle w:val="TableofFigures"/>
        <w:tabs>
          <w:tab w:val="right" w:leader="dot" w:pos="9350"/>
        </w:tabs>
        <w:spacing w:line="360" w:lineRule="auto"/>
        <w:rPr>
          <w:rFonts w:ascii="Times New Roman" w:hAnsi="Times New Roman" w:cs="Times New Roman"/>
          <w:noProof/>
          <w:sz w:val="24"/>
          <w:szCs w:val="24"/>
        </w:rPr>
      </w:pPr>
      <w:hyperlink w:anchor="_Toc512429380" w:history="1">
        <w:r w:rsidR="00A40CDB" w:rsidRPr="00A40CDB">
          <w:rPr>
            <w:rStyle w:val="Hyperlink"/>
            <w:rFonts w:ascii="Times New Roman" w:eastAsia="Times New Roman" w:hAnsi="Times New Roman" w:cs="Times New Roman"/>
            <w:noProof/>
            <w:sz w:val="24"/>
            <w:szCs w:val="24"/>
            <w:shd w:val="clear" w:color="auto" w:fill="FFFFFF"/>
          </w:rPr>
          <w:t>Conclusion</w:t>
        </w:r>
        <w:r w:rsidR="00A40CDB" w:rsidRPr="00A40CDB">
          <w:rPr>
            <w:rFonts w:ascii="Times New Roman" w:hAnsi="Times New Roman" w:cs="Times New Roman"/>
            <w:noProof/>
            <w:webHidden/>
            <w:sz w:val="24"/>
            <w:szCs w:val="24"/>
          </w:rPr>
          <w:tab/>
        </w:r>
        <w:r w:rsidRPr="00A40CDB">
          <w:rPr>
            <w:rFonts w:ascii="Times New Roman" w:hAnsi="Times New Roman" w:cs="Times New Roman"/>
            <w:noProof/>
            <w:webHidden/>
            <w:sz w:val="24"/>
            <w:szCs w:val="24"/>
          </w:rPr>
          <w:fldChar w:fldCharType="begin"/>
        </w:r>
        <w:r w:rsidR="00A40CDB" w:rsidRPr="00A40CDB">
          <w:rPr>
            <w:rFonts w:ascii="Times New Roman" w:hAnsi="Times New Roman" w:cs="Times New Roman"/>
            <w:noProof/>
            <w:webHidden/>
            <w:sz w:val="24"/>
            <w:szCs w:val="24"/>
          </w:rPr>
          <w:instrText xml:space="preserve"> PAGEREF _Toc512429380 \h </w:instrText>
        </w:r>
        <w:r w:rsidRPr="00A40CDB">
          <w:rPr>
            <w:rFonts w:ascii="Times New Roman" w:hAnsi="Times New Roman" w:cs="Times New Roman"/>
            <w:noProof/>
            <w:webHidden/>
            <w:sz w:val="24"/>
            <w:szCs w:val="24"/>
          </w:rPr>
        </w:r>
        <w:r w:rsidRPr="00A40CDB">
          <w:rPr>
            <w:rFonts w:ascii="Times New Roman" w:hAnsi="Times New Roman" w:cs="Times New Roman"/>
            <w:noProof/>
            <w:webHidden/>
            <w:sz w:val="24"/>
            <w:szCs w:val="24"/>
          </w:rPr>
          <w:fldChar w:fldCharType="separate"/>
        </w:r>
        <w:r w:rsidR="00A40CDB" w:rsidRPr="00A40CDB">
          <w:rPr>
            <w:rFonts w:ascii="Times New Roman" w:hAnsi="Times New Roman" w:cs="Times New Roman"/>
            <w:noProof/>
            <w:webHidden/>
            <w:sz w:val="24"/>
            <w:szCs w:val="24"/>
          </w:rPr>
          <w:t>11</w:t>
        </w:r>
        <w:r w:rsidRPr="00A40CDB">
          <w:rPr>
            <w:rFonts w:ascii="Times New Roman" w:hAnsi="Times New Roman" w:cs="Times New Roman"/>
            <w:noProof/>
            <w:webHidden/>
            <w:sz w:val="24"/>
            <w:szCs w:val="24"/>
          </w:rPr>
          <w:fldChar w:fldCharType="end"/>
        </w:r>
      </w:hyperlink>
    </w:p>
    <w:p w:rsidR="00A40CDB" w:rsidRPr="00A40CDB" w:rsidRDefault="007E007D" w:rsidP="00A40CDB">
      <w:pPr>
        <w:pStyle w:val="TableofFigures"/>
        <w:tabs>
          <w:tab w:val="right" w:leader="dot" w:pos="9350"/>
        </w:tabs>
        <w:spacing w:line="360" w:lineRule="auto"/>
        <w:rPr>
          <w:rFonts w:ascii="Times New Roman" w:hAnsi="Times New Roman" w:cs="Times New Roman"/>
          <w:noProof/>
          <w:sz w:val="24"/>
          <w:szCs w:val="24"/>
        </w:rPr>
      </w:pPr>
      <w:hyperlink w:anchor="_Toc512429381" w:history="1">
        <w:r w:rsidR="00A40CDB" w:rsidRPr="00A40CDB">
          <w:rPr>
            <w:rStyle w:val="Hyperlink"/>
            <w:rFonts w:ascii="Times New Roman" w:hAnsi="Times New Roman" w:cs="Times New Roman"/>
            <w:noProof/>
            <w:sz w:val="24"/>
            <w:szCs w:val="24"/>
          </w:rPr>
          <w:t>References</w:t>
        </w:r>
        <w:r w:rsidR="00A40CDB" w:rsidRPr="00A40CDB">
          <w:rPr>
            <w:rFonts w:ascii="Times New Roman" w:hAnsi="Times New Roman" w:cs="Times New Roman"/>
            <w:noProof/>
            <w:webHidden/>
            <w:sz w:val="24"/>
            <w:szCs w:val="24"/>
          </w:rPr>
          <w:tab/>
        </w:r>
        <w:r w:rsidRPr="00A40CDB">
          <w:rPr>
            <w:rFonts w:ascii="Times New Roman" w:hAnsi="Times New Roman" w:cs="Times New Roman"/>
            <w:noProof/>
            <w:webHidden/>
            <w:sz w:val="24"/>
            <w:szCs w:val="24"/>
          </w:rPr>
          <w:fldChar w:fldCharType="begin"/>
        </w:r>
        <w:r w:rsidR="00A40CDB" w:rsidRPr="00A40CDB">
          <w:rPr>
            <w:rFonts w:ascii="Times New Roman" w:hAnsi="Times New Roman" w:cs="Times New Roman"/>
            <w:noProof/>
            <w:webHidden/>
            <w:sz w:val="24"/>
            <w:szCs w:val="24"/>
          </w:rPr>
          <w:instrText xml:space="preserve"> PAGEREF _Toc512429381 \h </w:instrText>
        </w:r>
        <w:r w:rsidRPr="00A40CDB">
          <w:rPr>
            <w:rFonts w:ascii="Times New Roman" w:hAnsi="Times New Roman" w:cs="Times New Roman"/>
            <w:noProof/>
            <w:webHidden/>
            <w:sz w:val="24"/>
            <w:szCs w:val="24"/>
          </w:rPr>
        </w:r>
        <w:r w:rsidRPr="00A40CDB">
          <w:rPr>
            <w:rFonts w:ascii="Times New Roman" w:hAnsi="Times New Roman" w:cs="Times New Roman"/>
            <w:noProof/>
            <w:webHidden/>
            <w:sz w:val="24"/>
            <w:szCs w:val="24"/>
          </w:rPr>
          <w:fldChar w:fldCharType="separate"/>
        </w:r>
        <w:r w:rsidR="00A40CDB" w:rsidRPr="00A40CDB">
          <w:rPr>
            <w:rFonts w:ascii="Times New Roman" w:hAnsi="Times New Roman" w:cs="Times New Roman"/>
            <w:noProof/>
            <w:webHidden/>
            <w:sz w:val="24"/>
            <w:szCs w:val="24"/>
          </w:rPr>
          <w:t>12</w:t>
        </w:r>
        <w:r w:rsidRPr="00A40CDB">
          <w:rPr>
            <w:rFonts w:ascii="Times New Roman" w:hAnsi="Times New Roman" w:cs="Times New Roman"/>
            <w:noProof/>
            <w:webHidden/>
            <w:sz w:val="24"/>
            <w:szCs w:val="24"/>
          </w:rPr>
          <w:fldChar w:fldCharType="end"/>
        </w:r>
      </w:hyperlink>
    </w:p>
    <w:p w:rsidR="00B90376" w:rsidRPr="001A600A" w:rsidRDefault="007E007D" w:rsidP="00A40CDB">
      <w:pPr>
        <w:spacing w:line="360" w:lineRule="auto"/>
        <w:jc w:val="center"/>
        <w:rPr>
          <w:rFonts w:ascii="Times New Roman" w:hAnsi="Times New Roman" w:cs="Times New Roman"/>
          <w:b/>
          <w:sz w:val="28"/>
          <w:szCs w:val="28"/>
        </w:rPr>
      </w:pPr>
      <w:r w:rsidRPr="00A40CDB">
        <w:rPr>
          <w:rFonts w:ascii="Times New Roman" w:hAnsi="Times New Roman" w:cs="Times New Roman"/>
          <w:b/>
          <w:sz w:val="24"/>
          <w:szCs w:val="24"/>
        </w:rPr>
        <w:fldChar w:fldCharType="end"/>
      </w:r>
    </w:p>
    <w:p w:rsidR="00B90376" w:rsidRPr="001A600A" w:rsidRDefault="00B90376" w:rsidP="00466026">
      <w:pPr>
        <w:spacing w:line="360" w:lineRule="auto"/>
        <w:rPr>
          <w:rFonts w:ascii="Times New Roman" w:hAnsi="Times New Roman" w:cs="Times New Roman"/>
          <w:b/>
          <w:sz w:val="28"/>
          <w:szCs w:val="28"/>
        </w:rPr>
      </w:pPr>
      <w:r w:rsidRPr="001A600A">
        <w:rPr>
          <w:rFonts w:ascii="Times New Roman" w:hAnsi="Times New Roman" w:cs="Times New Roman"/>
          <w:b/>
          <w:sz w:val="28"/>
          <w:szCs w:val="28"/>
        </w:rPr>
        <w:br w:type="page"/>
      </w:r>
    </w:p>
    <w:p w:rsidR="00EC5A0E" w:rsidRPr="001A600A" w:rsidRDefault="00EC5A0E" w:rsidP="00A40CDB">
      <w:pPr>
        <w:pStyle w:val="Heading1"/>
        <w:rPr>
          <w:rFonts w:eastAsia="Times New Roman"/>
          <w:sz w:val="24"/>
          <w:szCs w:val="24"/>
        </w:rPr>
      </w:pPr>
      <w:bookmarkStart w:id="0" w:name="_Toc512429372"/>
      <w:r w:rsidRPr="001A600A">
        <w:rPr>
          <w:rFonts w:eastAsia="Times New Roman"/>
          <w:shd w:val="clear" w:color="auto" w:fill="FFFFFF"/>
        </w:rPr>
        <w:lastRenderedPageBreak/>
        <w:t>Introduction</w:t>
      </w:r>
      <w:bookmarkEnd w:id="0"/>
      <w:r w:rsidRPr="001A600A">
        <w:rPr>
          <w:rFonts w:eastAsia="Times New Roman"/>
          <w:shd w:val="clear" w:color="auto" w:fill="FFFFFF"/>
        </w:rPr>
        <w:t xml:space="preserve"> </w:t>
      </w:r>
    </w:p>
    <w:p w:rsidR="00EC5A0E" w:rsidRPr="001A600A" w:rsidRDefault="00EC5A0E" w:rsidP="00FD11D6">
      <w:pPr>
        <w:spacing w:after="0" w:line="360" w:lineRule="auto"/>
        <w:jc w:val="both"/>
        <w:rPr>
          <w:rFonts w:ascii="Times New Roman" w:eastAsia="Times New Roman" w:hAnsi="Times New Roman" w:cs="Times New Roman"/>
          <w:sz w:val="24"/>
          <w:szCs w:val="24"/>
        </w:rPr>
      </w:pPr>
      <w:r w:rsidRPr="001A600A">
        <w:rPr>
          <w:rFonts w:ascii="Times New Roman" w:eastAsia="Times New Roman" w:hAnsi="Times New Roman" w:cs="Times New Roman"/>
          <w:color w:val="222222"/>
          <w:sz w:val="24"/>
          <w:szCs w:val="24"/>
          <w:shd w:val="clear" w:color="auto" w:fill="FFFFFF"/>
        </w:rPr>
        <w:t xml:space="preserve">Digital skills and research methods </w:t>
      </w:r>
      <w:r w:rsidR="00570511" w:rsidRPr="001A600A">
        <w:rPr>
          <w:rFonts w:ascii="Times New Roman" w:eastAsia="Times New Roman" w:hAnsi="Times New Roman" w:cs="Times New Roman"/>
          <w:color w:val="222222"/>
          <w:sz w:val="24"/>
          <w:szCs w:val="24"/>
          <w:shd w:val="clear" w:color="auto" w:fill="FFFFFF"/>
        </w:rPr>
        <w:t>are some</w:t>
      </w:r>
      <w:r w:rsidRPr="001A600A">
        <w:rPr>
          <w:rFonts w:ascii="Times New Roman" w:eastAsia="Times New Roman" w:hAnsi="Times New Roman" w:cs="Times New Roman"/>
          <w:color w:val="222222"/>
          <w:sz w:val="24"/>
          <w:szCs w:val="24"/>
          <w:shd w:val="clear" w:color="auto" w:fill="FFFFFF"/>
        </w:rPr>
        <w:t xml:space="preserve"> of the unique methodological aspects that play a vital role in exploring about the varying aspects related to a </w:t>
      </w:r>
      <w:r w:rsidR="001B1296" w:rsidRPr="001A600A">
        <w:rPr>
          <w:rFonts w:ascii="Times New Roman" w:eastAsia="Times New Roman" w:hAnsi="Times New Roman" w:cs="Times New Roman"/>
          <w:color w:val="222222"/>
          <w:sz w:val="24"/>
          <w:szCs w:val="24"/>
          <w:shd w:val="clear" w:color="auto" w:fill="FFFFFF"/>
        </w:rPr>
        <w:t>convened</w:t>
      </w:r>
      <w:r w:rsidRPr="001A600A">
        <w:rPr>
          <w:rFonts w:ascii="Times New Roman" w:eastAsia="Times New Roman" w:hAnsi="Times New Roman" w:cs="Times New Roman"/>
          <w:color w:val="222222"/>
          <w:sz w:val="24"/>
          <w:szCs w:val="24"/>
          <w:shd w:val="clear" w:color="auto" w:fill="FFFFFF"/>
        </w:rPr>
        <w:t xml:space="preserve"> topic. The research methods are regarded to be the tools that inculcate into activities that eventually </w:t>
      </w:r>
      <w:r w:rsidR="001B1296" w:rsidRPr="001A600A">
        <w:rPr>
          <w:rFonts w:ascii="Times New Roman" w:eastAsia="Times New Roman" w:hAnsi="Times New Roman" w:cs="Times New Roman"/>
          <w:color w:val="222222"/>
          <w:sz w:val="24"/>
          <w:szCs w:val="24"/>
          <w:shd w:val="clear" w:color="auto" w:fill="FFFFFF"/>
        </w:rPr>
        <w:t>lead</w:t>
      </w:r>
      <w:r w:rsidRPr="001A600A">
        <w:rPr>
          <w:rFonts w:ascii="Times New Roman" w:eastAsia="Times New Roman" w:hAnsi="Times New Roman" w:cs="Times New Roman"/>
          <w:color w:val="222222"/>
          <w:sz w:val="24"/>
          <w:szCs w:val="24"/>
          <w:shd w:val="clear" w:color="auto" w:fill="FFFFFF"/>
        </w:rPr>
        <w:t xml:space="preserve"> to vividly illustrating about a precise topic effectively. While on the other hand the digital skills support the overall process of researching about a subject. With the conduction of the understated assignment an opportunity to improve the digital skills that are required at workplace would be attained. In addition to this the significant importance of evaluation of information in regards to a subject would be acknowledged and comprehended. </w:t>
      </w:r>
    </w:p>
    <w:p w:rsidR="00EC5A0E" w:rsidRPr="001A600A" w:rsidRDefault="00EC5A0E" w:rsidP="00A40CDB">
      <w:pPr>
        <w:pStyle w:val="Heading1"/>
        <w:rPr>
          <w:rFonts w:eastAsia="Times New Roman"/>
          <w:sz w:val="24"/>
          <w:szCs w:val="24"/>
        </w:rPr>
      </w:pPr>
      <w:bookmarkStart w:id="1" w:name="_Toc512429373"/>
      <w:r w:rsidRPr="001A600A">
        <w:rPr>
          <w:rFonts w:eastAsia="Times New Roman"/>
          <w:shd w:val="clear" w:color="auto" w:fill="FFFFFF"/>
        </w:rPr>
        <w:t>Background</w:t>
      </w:r>
      <w:bookmarkEnd w:id="1"/>
      <w:r w:rsidRPr="001A600A">
        <w:rPr>
          <w:rFonts w:eastAsia="Times New Roman"/>
          <w:shd w:val="clear" w:color="auto" w:fill="FFFFFF"/>
        </w:rPr>
        <w:t xml:space="preserve"> </w:t>
      </w:r>
    </w:p>
    <w:p w:rsidR="00EC5A0E" w:rsidRPr="001A600A" w:rsidRDefault="00EC5A0E" w:rsidP="00FD11D6">
      <w:pPr>
        <w:spacing w:after="0" w:line="360" w:lineRule="auto"/>
        <w:jc w:val="both"/>
        <w:rPr>
          <w:rFonts w:ascii="Times New Roman" w:eastAsia="Times New Roman" w:hAnsi="Times New Roman" w:cs="Times New Roman"/>
          <w:sz w:val="24"/>
          <w:szCs w:val="24"/>
        </w:rPr>
      </w:pPr>
      <w:r w:rsidRPr="001A600A">
        <w:rPr>
          <w:rFonts w:ascii="Times New Roman" w:eastAsia="Times New Roman" w:hAnsi="Times New Roman" w:cs="Times New Roman"/>
          <w:color w:val="222222"/>
          <w:sz w:val="24"/>
          <w:szCs w:val="24"/>
          <w:shd w:val="clear" w:color="auto" w:fill="FFFFFF"/>
        </w:rPr>
        <w:t xml:space="preserve">Brexit has been the selected topic for the study. Based upon this topic the research methods and the digital skills will be used to explore about the subject in a detailed manner. The purposeful withdrawal of the nation of United Kingdom from the European Union </w:t>
      </w:r>
      <w:r w:rsidR="001B1296" w:rsidRPr="001A600A">
        <w:rPr>
          <w:rFonts w:ascii="Times New Roman" w:eastAsia="Times New Roman" w:hAnsi="Times New Roman" w:cs="Times New Roman"/>
          <w:color w:val="222222"/>
          <w:sz w:val="24"/>
          <w:szCs w:val="24"/>
          <w:shd w:val="clear" w:color="auto" w:fill="FFFFFF"/>
        </w:rPr>
        <w:t>body is</w:t>
      </w:r>
      <w:r w:rsidRPr="001A600A">
        <w:rPr>
          <w:rFonts w:ascii="Times New Roman" w:eastAsia="Times New Roman" w:hAnsi="Times New Roman" w:cs="Times New Roman"/>
          <w:color w:val="222222"/>
          <w:sz w:val="24"/>
          <w:szCs w:val="24"/>
          <w:shd w:val="clear" w:color="auto" w:fill="FFFFFF"/>
        </w:rPr>
        <w:t xml:space="preserve"> termed as British exit or Brexit. Around 51.9% of the participating electors under the United </w:t>
      </w:r>
      <w:r w:rsidR="001B1296" w:rsidRPr="001A600A">
        <w:rPr>
          <w:rFonts w:ascii="Times New Roman" w:eastAsia="Times New Roman" w:hAnsi="Times New Roman" w:cs="Times New Roman"/>
          <w:color w:val="222222"/>
          <w:sz w:val="24"/>
          <w:szCs w:val="24"/>
          <w:shd w:val="clear" w:color="auto" w:fill="FFFFFF"/>
        </w:rPr>
        <w:t>Kingdom</w:t>
      </w:r>
      <w:r w:rsidRPr="001A600A">
        <w:rPr>
          <w:rFonts w:ascii="Times New Roman" w:eastAsia="Times New Roman" w:hAnsi="Times New Roman" w:cs="Times New Roman"/>
          <w:color w:val="222222"/>
          <w:sz w:val="24"/>
          <w:szCs w:val="24"/>
          <w:shd w:val="clear" w:color="auto" w:fill="FFFFFF"/>
        </w:rPr>
        <w:t xml:space="preserve"> voting system voted to leave the European Union. Therefore under the Article 50, by the end of March 2019 Britain is ought to leave the European Union. The concerned decision of the nation of UK had a great influence on the different aspects of the nation especially the business market of the nation. Such as Britain would need to withdraw itself from the single market of the European Union and this would end up the free movement of the workers of the European Union. This was followed by the Britain’s loss of its top ratings in the AAA credit ratings. According to certain relevant facts Brexit has turnout to degrade the economic conditions of the said nation. Since the major investors of the nation due to this decision of the nation might opt to relocate their major headquarters to some other regions and this has caused loss of foreign </w:t>
      </w:r>
      <w:r w:rsidR="001B1296" w:rsidRPr="001A600A">
        <w:rPr>
          <w:rFonts w:ascii="Times New Roman" w:eastAsia="Times New Roman" w:hAnsi="Times New Roman" w:cs="Times New Roman"/>
          <w:color w:val="222222"/>
          <w:sz w:val="24"/>
          <w:szCs w:val="24"/>
          <w:shd w:val="clear" w:color="auto" w:fill="FFFFFF"/>
        </w:rPr>
        <w:t>company’s</w:t>
      </w:r>
      <w:r w:rsidRPr="001A600A">
        <w:rPr>
          <w:rFonts w:ascii="Times New Roman" w:eastAsia="Times New Roman" w:hAnsi="Times New Roman" w:cs="Times New Roman"/>
          <w:color w:val="222222"/>
          <w:sz w:val="24"/>
          <w:szCs w:val="24"/>
          <w:shd w:val="clear" w:color="auto" w:fill="FFFFFF"/>
        </w:rPr>
        <w:t xml:space="preserve"> investment in the nation</w:t>
      </w:r>
      <w:r w:rsidR="00AE6C26">
        <w:rPr>
          <w:rFonts w:ascii="Times New Roman" w:eastAsia="Times New Roman" w:hAnsi="Times New Roman" w:cs="Times New Roman"/>
          <w:color w:val="222222"/>
          <w:sz w:val="24"/>
          <w:szCs w:val="24"/>
          <w:shd w:val="clear" w:color="auto" w:fill="FFFFFF"/>
        </w:rPr>
        <w:t xml:space="preserve"> (</w:t>
      </w:r>
      <w:r w:rsidR="00AE6C26">
        <w:rPr>
          <w:rFonts w:ascii="Times New Roman" w:hAnsi="Times New Roman" w:cs="Times New Roman"/>
          <w:color w:val="222222"/>
          <w:sz w:val="24"/>
          <w:szCs w:val="24"/>
          <w:shd w:val="clear" w:color="auto" w:fill="FFFFFF"/>
        </w:rPr>
        <w:t xml:space="preserve">Taylor </w:t>
      </w:r>
      <w:r w:rsidR="00AE6C26" w:rsidRPr="00AE6C26">
        <w:rPr>
          <w:rFonts w:ascii="Times New Roman" w:hAnsi="Times New Roman" w:cs="Times New Roman"/>
          <w:i/>
          <w:color w:val="222222"/>
          <w:sz w:val="24"/>
          <w:szCs w:val="24"/>
          <w:shd w:val="clear" w:color="auto" w:fill="FFFFFF"/>
        </w:rPr>
        <w:t>et al.</w:t>
      </w:r>
      <w:r w:rsidR="00AE6C26" w:rsidRPr="009B3F23">
        <w:rPr>
          <w:rFonts w:ascii="Times New Roman" w:hAnsi="Times New Roman" w:cs="Times New Roman"/>
          <w:color w:val="222222"/>
          <w:sz w:val="24"/>
          <w:szCs w:val="24"/>
          <w:shd w:val="clear" w:color="auto" w:fill="FFFFFF"/>
        </w:rPr>
        <w:t xml:space="preserve"> 2015</w:t>
      </w:r>
      <w:r w:rsidR="00AE6C26">
        <w:rPr>
          <w:rFonts w:ascii="Times New Roman" w:eastAsia="Times New Roman" w:hAnsi="Times New Roman" w:cs="Times New Roman"/>
          <w:color w:val="222222"/>
          <w:sz w:val="24"/>
          <w:szCs w:val="24"/>
          <w:shd w:val="clear" w:color="auto" w:fill="FFFFFF"/>
        </w:rPr>
        <w:t>)</w:t>
      </w:r>
      <w:r w:rsidRPr="001A600A">
        <w:rPr>
          <w:rFonts w:ascii="Times New Roman" w:eastAsia="Times New Roman" w:hAnsi="Times New Roman" w:cs="Times New Roman"/>
          <w:color w:val="222222"/>
          <w:sz w:val="24"/>
          <w:szCs w:val="24"/>
          <w:shd w:val="clear" w:color="auto" w:fill="FFFFFF"/>
        </w:rPr>
        <w:t xml:space="preserve"> </w:t>
      </w:r>
    </w:p>
    <w:p w:rsidR="00EC5A0E" w:rsidRPr="001A600A" w:rsidRDefault="00EC5A0E" w:rsidP="00A40CDB">
      <w:pPr>
        <w:pStyle w:val="Heading1"/>
        <w:rPr>
          <w:rFonts w:eastAsia="Times New Roman"/>
          <w:sz w:val="24"/>
          <w:szCs w:val="24"/>
        </w:rPr>
      </w:pPr>
      <w:bookmarkStart w:id="2" w:name="_Toc512429374"/>
      <w:r w:rsidRPr="001A600A">
        <w:rPr>
          <w:rFonts w:eastAsia="Times New Roman"/>
          <w:shd w:val="clear" w:color="auto" w:fill="FFFFFF"/>
        </w:rPr>
        <w:t>Research Questions</w:t>
      </w:r>
      <w:bookmarkEnd w:id="2"/>
      <w:r w:rsidRPr="001A600A">
        <w:rPr>
          <w:rFonts w:eastAsia="Times New Roman"/>
          <w:shd w:val="clear" w:color="auto" w:fill="FFFFFF"/>
        </w:rPr>
        <w:t xml:space="preserve"> </w:t>
      </w:r>
    </w:p>
    <w:p w:rsidR="00EC5A0E" w:rsidRPr="001A600A" w:rsidRDefault="00EC5A0E" w:rsidP="00FD11D6">
      <w:pPr>
        <w:spacing w:after="0" w:line="360" w:lineRule="auto"/>
        <w:jc w:val="both"/>
        <w:rPr>
          <w:rFonts w:ascii="Times New Roman" w:eastAsia="Times New Roman" w:hAnsi="Times New Roman" w:cs="Times New Roman"/>
          <w:sz w:val="24"/>
          <w:szCs w:val="24"/>
        </w:rPr>
      </w:pPr>
      <w:r w:rsidRPr="001A600A">
        <w:rPr>
          <w:rFonts w:ascii="Times New Roman" w:eastAsia="Times New Roman" w:hAnsi="Times New Roman" w:cs="Times New Roman"/>
          <w:color w:val="222222"/>
          <w:sz w:val="24"/>
          <w:szCs w:val="24"/>
          <w:shd w:val="clear" w:color="auto" w:fill="FFFFFF"/>
        </w:rPr>
        <w:t xml:space="preserve">In order to explore about a concerned topic it is important that a relevant research question is developed based upon which the application of the research methods and digital skills would be made. In concern to the select topic for this study the major research questions are as </w:t>
      </w:r>
      <w:r w:rsidR="001B1296" w:rsidRPr="001A600A">
        <w:rPr>
          <w:rFonts w:ascii="Times New Roman" w:eastAsia="Times New Roman" w:hAnsi="Times New Roman" w:cs="Times New Roman"/>
          <w:color w:val="222222"/>
          <w:sz w:val="24"/>
          <w:szCs w:val="24"/>
          <w:shd w:val="clear" w:color="auto" w:fill="FFFFFF"/>
        </w:rPr>
        <w:t>follows:</w:t>
      </w:r>
    </w:p>
    <w:p w:rsidR="00EC5A0E" w:rsidRPr="001A600A" w:rsidRDefault="00EC5A0E" w:rsidP="00FD11D6">
      <w:pPr>
        <w:spacing w:after="0" w:line="360" w:lineRule="auto"/>
        <w:jc w:val="both"/>
        <w:rPr>
          <w:rFonts w:ascii="Times New Roman" w:eastAsia="Times New Roman" w:hAnsi="Times New Roman" w:cs="Times New Roman"/>
          <w:sz w:val="24"/>
          <w:szCs w:val="24"/>
        </w:rPr>
      </w:pPr>
      <w:r w:rsidRPr="001A600A">
        <w:rPr>
          <w:rFonts w:ascii="Times New Roman" w:eastAsia="Times New Roman" w:hAnsi="Times New Roman" w:cs="Times New Roman"/>
          <w:color w:val="222222"/>
          <w:sz w:val="24"/>
          <w:szCs w:val="24"/>
          <w:shd w:val="clear" w:color="auto" w:fill="FFFFFF"/>
        </w:rPr>
        <w:lastRenderedPageBreak/>
        <w:t xml:space="preserve">RQ1: What are the diversifying individual perceptions in regards to </w:t>
      </w:r>
      <w:r w:rsidR="001B1296" w:rsidRPr="001A600A">
        <w:rPr>
          <w:rFonts w:ascii="Times New Roman" w:eastAsia="Times New Roman" w:hAnsi="Times New Roman" w:cs="Times New Roman"/>
          <w:color w:val="222222"/>
          <w:sz w:val="24"/>
          <w:szCs w:val="24"/>
          <w:shd w:val="clear" w:color="auto" w:fill="FFFFFF"/>
        </w:rPr>
        <w:t>Brexit?</w:t>
      </w:r>
    </w:p>
    <w:p w:rsidR="00EC5A0E" w:rsidRPr="001A600A" w:rsidRDefault="00EC5A0E" w:rsidP="00FD11D6">
      <w:pPr>
        <w:spacing w:after="0" w:line="360" w:lineRule="auto"/>
        <w:jc w:val="both"/>
        <w:rPr>
          <w:rFonts w:ascii="Times New Roman" w:eastAsia="Times New Roman" w:hAnsi="Times New Roman" w:cs="Times New Roman"/>
          <w:sz w:val="24"/>
          <w:szCs w:val="24"/>
        </w:rPr>
      </w:pPr>
      <w:r w:rsidRPr="001A600A">
        <w:rPr>
          <w:rFonts w:ascii="Times New Roman" w:eastAsia="Times New Roman" w:hAnsi="Times New Roman" w:cs="Times New Roman"/>
          <w:color w:val="222222"/>
          <w:sz w:val="24"/>
          <w:szCs w:val="24"/>
          <w:shd w:val="clear" w:color="auto" w:fill="FFFFFF"/>
        </w:rPr>
        <w:t xml:space="preserve">RQ2: How to comprehend the different views of individuals in concern to </w:t>
      </w:r>
      <w:r w:rsidR="001B1296" w:rsidRPr="001A600A">
        <w:rPr>
          <w:rFonts w:ascii="Times New Roman" w:eastAsia="Times New Roman" w:hAnsi="Times New Roman" w:cs="Times New Roman"/>
          <w:color w:val="222222"/>
          <w:sz w:val="24"/>
          <w:szCs w:val="24"/>
          <w:shd w:val="clear" w:color="auto" w:fill="FFFFFF"/>
        </w:rPr>
        <w:t>Brexit?</w:t>
      </w:r>
    </w:p>
    <w:p w:rsidR="00EC5A0E" w:rsidRPr="001A600A" w:rsidRDefault="00EC5A0E" w:rsidP="00A40CDB">
      <w:pPr>
        <w:pStyle w:val="Heading1"/>
        <w:rPr>
          <w:rFonts w:eastAsia="Times New Roman"/>
          <w:sz w:val="24"/>
          <w:szCs w:val="24"/>
        </w:rPr>
      </w:pPr>
      <w:bookmarkStart w:id="3" w:name="_Toc512429375"/>
      <w:r w:rsidRPr="001A600A">
        <w:rPr>
          <w:rFonts w:eastAsia="Times New Roman"/>
          <w:shd w:val="clear" w:color="auto" w:fill="FFFFFF"/>
        </w:rPr>
        <w:t>Secondary Data Collection</w:t>
      </w:r>
      <w:bookmarkEnd w:id="3"/>
      <w:r w:rsidRPr="001A600A">
        <w:rPr>
          <w:rFonts w:eastAsia="Times New Roman"/>
          <w:shd w:val="clear" w:color="auto" w:fill="FFFFFF"/>
        </w:rPr>
        <w:t xml:space="preserve"> </w:t>
      </w:r>
    </w:p>
    <w:p w:rsidR="00AF043B" w:rsidRPr="00AF043B" w:rsidRDefault="00EC5A0E" w:rsidP="00FD11D6">
      <w:pPr>
        <w:spacing w:after="0" w:line="360" w:lineRule="auto"/>
        <w:jc w:val="both"/>
        <w:rPr>
          <w:rFonts w:ascii="Times New Roman" w:eastAsia="Times New Roman" w:hAnsi="Times New Roman" w:cs="Times New Roman"/>
          <w:color w:val="222222"/>
          <w:sz w:val="24"/>
          <w:szCs w:val="24"/>
          <w:highlight w:val="yellow"/>
          <w:shd w:val="clear" w:color="auto" w:fill="FFFFFF"/>
        </w:rPr>
      </w:pPr>
      <w:r w:rsidRPr="00AF043B">
        <w:rPr>
          <w:rFonts w:ascii="Times New Roman" w:eastAsia="Times New Roman" w:hAnsi="Times New Roman" w:cs="Times New Roman"/>
          <w:color w:val="222222"/>
          <w:sz w:val="24"/>
          <w:szCs w:val="24"/>
          <w:highlight w:val="yellow"/>
          <w:shd w:val="clear" w:color="auto" w:fill="FFFFFF"/>
        </w:rPr>
        <w:t>For collecting data in both primary and secondary form a group would be formed</w:t>
      </w:r>
      <w:r w:rsidR="00AF043B" w:rsidRPr="00AF043B">
        <w:rPr>
          <w:rFonts w:ascii="Times New Roman" w:eastAsia="Times New Roman" w:hAnsi="Times New Roman" w:cs="Times New Roman"/>
          <w:color w:val="222222"/>
          <w:sz w:val="24"/>
          <w:szCs w:val="24"/>
          <w:highlight w:val="yellow"/>
          <w:shd w:val="clear" w:color="auto" w:fill="FFFFFF"/>
        </w:rPr>
        <w:t xml:space="preserve"> by me</w:t>
      </w:r>
      <w:r w:rsidRPr="00AF043B">
        <w:rPr>
          <w:rFonts w:ascii="Times New Roman" w:eastAsia="Times New Roman" w:hAnsi="Times New Roman" w:cs="Times New Roman"/>
          <w:color w:val="222222"/>
          <w:sz w:val="24"/>
          <w:szCs w:val="24"/>
          <w:highlight w:val="yellow"/>
          <w:shd w:val="clear" w:color="auto" w:fill="FFFFFF"/>
        </w:rPr>
        <w:t xml:space="preserve"> that would collectively use the concerned research methods to explore the research questions established in the above section. However this section </w:t>
      </w:r>
      <w:r w:rsidR="00AF043B" w:rsidRPr="00AF043B">
        <w:rPr>
          <w:rFonts w:ascii="Times New Roman" w:eastAsia="Times New Roman" w:hAnsi="Times New Roman" w:cs="Times New Roman"/>
          <w:color w:val="222222"/>
          <w:sz w:val="24"/>
          <w:szCs w:val="24"/>
          <w:highlight w:val="yellow"/>
          <w:shd w:val="clear" w:color="auto" w:fill="FFFFFF"/>
        </w:rPr>
        <w:t>I learned to</w:t>
      </w:r>
      <w:r w:rsidRPr="00AF043B">
        <w:rPr>
          <w:rFonts w:ascii="Times New Roman" w:eastAsia="Times New Roman" w:hAnsi="Times New Roman" w:cs="Times New Roman"/>
          <w:color w:val="222222"/>
          <w:sz w:val="24"/>
          <w:szCs w:val="24"/>
          <w:highlight w:val="yellow"/>
          <w:shd w:val="clear" w:color="auto" w:fill="FFFFFF"/>
        </w:rPr>
        <w:t xml:space="preserve"> use the secondary data collection process to research about the different perceptions of the individuals in regards to the concept of Brexit. The secondary data collection in concern to the research question is initiated by exploring the previous research works of different authors in regards to the concept of Brexit. This would help</w:t>
      </w:r>
      <w:r w:rsidR="00AF043B" w:rsidRPr="00AF043B">
        <w:rPr>
          <w:rFonts w:ascii="Times New Roman" w:eastAsia="Times New Roman" w:hAnsi="Times New Roman" w:cs="Times New Roman"/>
          <w:color w:val="222222"/>
          <w:sz w:val="24"/>
          <w:szCs w:val="24"/>
          <w:highlight w:val="yellow"/>
          <w:shd w:val="clear" w:color="auto" w:fill="FFFFFF"/>
        </w:rPr>
        <w:t xml:space="preserve"> me</w:t>
      </w:r>
      <w:r w:rsidRPr="00AF043B">
        <w:rPr>
          <w:rFonts w:ascii="Times New Roman" w:eastAsia="Times New Roman" w:hAnsi="Times New Roman" w:cs="Times New Roman"/>
          <w:color w:val="222222"/>
          <w:sz w:val="24"/>
          <w:szCs w:val="24"/>
          <w:highlight w:val="yellow"/>
          <w:shd w:val="clear" w:color="auto" w:fill="FFFFFF"/>
        </w:rPr>
        <w:t xml:space="preserve"> in illustrating the valuable literary resources about the topic. However access to this valuable source of data could be obtained from the Google Scholar. For which it is important that the relevant key search terms are precisely noted. </w:t>
      </w:r>
    </w:p>
    <w:p w:rsidR="00EC5A0E" w:rsidRPr="001A600A" w:rsidRDefault="00AF043B" w:rsidP="00FD11D6">
      <w:pPr>
        <w:spacing w:after="0" w:line="360" w:lineRule="auto"/>
        <w:jc w:val="both"/>
        <w:rPr>
          <w:rFonts w:ascii="Times New Roman" w:eastAsia="Times New Roman" w:hAnsi="Times New Roman" w:cs="Times New Roman"/>
          <w:sz w:val="24"/>
          <w:szCs w:val="24"/>
        </w:rPr>
      </w:pPr>
      <w:r w:rsidRPr="00AF043B">
        <w:rPr>
          <w:rFonts w:ascii="Times New Roman" w:eastAsia="Times New Roman" w:hAnsi="Times New Roman" w:cs="Times New Roman"/>
          <w:color w:val="222222"/>
          <w:sz w:val="24"/>
          <w:szCs w:val="24"/>
          <w:highlight w:val="yellow"/>
          <w:shd w:val="clear" w:color="auto" w:fill="FFFFFF"/>
        </w:rPr>
        <w:t>I need to improve that w</w:t>
      </w:r>
      <w:r w:rsidR="00EC5A0E" w:rsidRPr="00AF043B">
        <w:rPr>
          <w:rFonts w:ascii="Times New Roman" w:eastAsia="Times New Roman" w:hAnsi="Times New Roman" w:cs="Times New Roman"/>
          <w:color w:val="222222"/>
          <w:sz w:val="24"/>
          <w:szCs w:val="24"/>
          <w:highlight w:val="yellow"/>
          <w:shd w:val="clear" w:color="auto" w:fill="FFFFFF"/>
        </w:rPr>
        <w:t>ith the help of the search terms the correct secondary sour</w:t>
      </w:r>
      <w:r w:rsidR="001B1296" w:rsidRPr="00AF043B">
        <w:rPr>
          <w:rFonts w:ascii="Times New Roman" w:eastAsia="Times New Roman" w:hAnsi="Times New Roman" w:cs="Times New Roman"/>
          <w:color w:val="222222"/>
          <w:sz w:val="24"/>
          <w:szCs w:val="24"/>
          <w:highlight w:val="yellow"/>
          <w:shd w:val="clear" w:color="auto" w:fill="FFFFFF"/>
        </w:rPr>
        <w:t>ce of information could derive</w:t>
      </w:r>
      <w:r w:rsidR="00EC5A0E" w:rsidRPr="00AF043B">
        <w:rPr>
          <w:rFonts w:ascii="Times New Roman" w:eastAsia="Times New Roman" w:hAnsi="Times New Roman" w:cs="Times New Roman"/>
          <w:color w:val="222222"/>
          <w:sz w:val="24"/>
          <w:szCs w:val="24"/>
          <w:highlight w:val="yellow"/>
          <w:shd w:val="clear" w:color="auto" w:fill="FFFFFF"/>
        </w:rPr>
        <w:t xml:space="preserve">. Moreover along with the previous literary works of the renowned scholars a number of relevant journals, articles and news clippings would also be considered for deriving details about the concerned topic. By obtaining access to the different reports, and news articles are one of the most relevant sources of secondary data that tend to create an influential impact on the individual's perception about a concerned topic. The collected secondary data in the various </w:t>
      </w:r>
      <w:r w:rsidR="001B1296" w:rsidRPr="00AF043B">
        <w:rPr>
          <w:rFonts w:ascii="Times New Roman" w:eastAsia="Times New Roman" w:hAnsi="Times New Roman" w:cs="Times New Roman"/>
          <w:color w:val="222222"/>
          <w:sz w:val="24"/>
          <w:szCs w:val="24"/>
          <w:highlight w:val="yellow"/>
          <w:shd w:val="clear" w:color="auto" w:fill="FFFFFF"/>
        </w:rPr>
        <w:t>forms</w:t>
      </w:r>
      <w:r w:rsidR="00EC5A0E" w:rsidRPr="00AF043B">
        <w:rPr>
          <w:rFonts w:ascii="Times New Roman" w:eastAsia="Times New Roman" w:hAnsi="Times New Roman" w:cs="Times New Roman"/>
          <w:color w:val="222222"/>
          <w:sz w:val="24"/>
          <w:szCs w:val="24"/>
          <w:highlight w:val="yellow"/>
          <w:shd w:val="clear" w:color="auto" w:fill="FFFFFF"/>
        </w:rPr>
        <w:t xml:space="preserve"> would eventually be discussed within the group. It is important that while conducting the secondary data collection method the ethical standards are maintained to avoid any </w:t>
      </w:r>
      <w:r w:rsidR="001B1296" w:rsidRPr="00AF043B">
        <w:rPr>
          <w:rFonts w:ascii="Times New Roman" w:eastAsia="Times New Roman" w:hAnsi="Times New Roman" w:cs="Times New Roman"/>
          <w:color w:val="222222"/>
          <w:sz w:val="24"/>
          <w:szCs w:val="24"/>
          <w:highlight w:val="yellow"/>
          <w:shd w:val="clear" w:color="auto" w:fill="FFFFFF"/>
        </w:rPr>
        <w:t>limitations.</w:t>
      </w:r>
      <w:r w:rsidR="00EC5A0E" w:rsidRPr="00AF043B">
        <w:rPr>
          <w:rFonts w:ascii="Times New Roman" w:eastAsia="Times New Roman" w:hAnsi="Times New Roman" w:cs="Times New Roman"/>
          <w:color w:val="222222"/>
          <w:sz w:val="24"/>
          <w:szCs w:val="24"/>
          <w:highlight w:val="yellow"/>
          <w:shd w:val="clear" w:color="auto" w:fill="FFFFFF"/>
        </w:rPr>
        <w:t xml:space="preserve"> This could be done </w:t>
      </w:r>
      <w:r w:rsidR="00AE6C26" w:rsidRPr="00AF043B">
        <w:rPr>
          <w:rFonts w:ascii="Times New Roman" w:eastAsia="Times New Roman" w:hAnsi="Times New Roman" w:cs="Times New Roman"/>
          <w:color w:val="222222"/>
          <w:sz w:val="24"/>
          <w:szCs w:val="24"/>
          <w:highlight w:val="yellow"/>
          <w:shd w:val="clear" w:color="auto" w:fill="FFFFFF"/>
        </w:rPr>
        <w:t>by attaining</w:t>
      </w:r>
      <w:r w:rsidR="00EC5A0E" w:rsidRPr="00AF043B">
        <w:rPr>
          <w:rFonts w:ascii="Times New Roman" w:eastAsia="Times New Roman" w:hAnsi="Times New Roman" w:cs="Times New Roman"/>
          <w:color w:val="222222"/>
          <w:sz w:val="24"/>
          <w:szCs w:val="24"/>
          <w:highlight w:val="yellow"/>
          <w:shd w:val="clear" w:color="auto" w:fill="FFFFFF"/>
        </w:rPr>
        <w:t xml:space="preserve"> </w:t>
      </w:r>
      <w:r w:rsidR="001B1296" w:rsidRPr="00AF043B">
        <w:rPr>
          <w:rFonts w:ascii="Times New Roman" w:eastAsia="Times New Roman" w:hAnsi="Times New Roman" w:cs="Times New Roman"/>
          <w:color w:val="222222"/>
          <w:sz w:val="24"/>
          <w:szCs w:val="24"/>
          <w:highlight w:val="yellow"/>
          <w:shd w:val="clear" w:color="auto" w:fill="FFFFFF"/>
        </w:rPr>
        <w:t>authorization</w:t>
      </w:r>
      <w:r w:rsidR="00EC5A0E" w:rsidRPr="00AF043B">
        <w:rPr>
          <w:rFonts w:ascii="Times New Roman" w:eastAsia="Times New Roman" w:hAnsi="Times New Roman" w:cs="Times New Roman"/>
          <w:color w:val="222222"/>
          <w:sz w:val="24"/>
          <w:szCs w:val="24"/>
          <w:highlight w:val="yellow"/>
          <w:shd w:val="clear" w:color="auto" w:fill="FFFFFF"/>
        </w:rPr>
        <w:t xml:space="preserve"> from the authors of different literary sources. Since</w:t>
      </w:r>
      <w:r w:rsidR="001B1296" w:rsidRPr="00AF043B">
        <w:rPr>
          <w:rFonts w:ascii="Times New Roman" w:eastAsia="Times New Roman" w:hAnsi="Times New Roman" w:cs="Times New Roman"/>
          <w:color w:val="222222"/>
          <w:sz w:val="24"/>
          <w:szCs w:val="24"/>
          <w:highlight w:val="yellow"/>
          <w:shd w:val="clear" w:color="auto" w:fill="FFFFFF"/>
        </w:rPr>
        <w:t>,</w:t>
      </w:r>
      <w:r w:rsidR="00EC5A0E" w:rsidRPr="00AF043B">
        <w:rPr>
          <w:rFonts w:ascii="Times New Roman" w:eastAsia="Times New Roman" w:hAnsi="Times New Roman" w:cs="Times New Roman"/>
          <w:color w:val="222222"/>
          <w:sz w:val="24"/>
          <w:szCs w:val="24"/>
          <w:highlight w:val="yellow"/>
          <w:shd w:val="clear" w:color="auto" w:fill="FFFFFF"/>
        </w:rPr>
        <w:t xml:space="preserve"> </w:t>
      </w:r>
      <w:r w:rsidR="001B1296" w:rsidRPr="00AF043B">
        <w:rPr>
          <w:rFonts w:ascii="Times New Roman" w:eastAsia="Times New Roman" w:hAnsi="Times New Roman" w:cs="Times New Roman"/>
          <w:color w:val="222222"/>
          <w:sz w:val="24"/>
          <w:szCs w:val="24"/>
          <w:highlight w:val="yellow"/>
          <w:shd w:val="clear" w:color="auto" w:fill="FFFFFF"/>
        </w:rPr>
        <w:t>violation of the ethical standards leads</w:t>
      </w:r>
      <w:r w:rsidR="00EC5A0E" w:rsidRPr="00AF043B">
        <w:rPr>
          <w:rFonts w:ascii="Times New Roman" w:eastAsia="Times New Roman" w:hAnsi="Times New Roman" w:cs="Times New Roman"/>
          <w:color w:val="222222"/>
          <w:sz w:val="24"/>
          <w:szCs w:val="24"/>
          <w:highlight w:val="yellow"/>
          <w:shd w:val="clear" w:color="auto" w:fill="FFFFFF"/>
        </w:rPr>
        <w:t xml:space="preserve"> to creating limitations in the exploration process of the data</w:t>
      </w:r>
      <w:r w:rsidR="00AE6C26" w:rsidRPr="00AF043B">
        <w:rPr>
          <w:rFonts w:ascii="Times New Roman" w:eastAsia="Times New Roman" w:hAnsi="Times New Roman" w:cs="Times New Roman"/>
          <w:color w:val="222222"/>
          <w:sz w:val="24"/>
          <w:szCs w:val="24"/>
          <w:highlight w:val="yellow"/>
          <w:shd w:val="clear" w:color="auto" w:fill="FFFFFF"/>
        </w:rPr>
        <w:t xml:space="preserve"> (</w:t>
      </w:r>
      <w:r w:rsidR="00AE6C26" w:rsidRPr="00AF043B">
        <w:rPr>
          <w:rFonts w:ascii="Times New Roman" w:hAnsi="Times New Roman" w:cs="Times New Roman"/>
          <w:color w:val="222222"/>
          <w:sz w:val="24"/>
          <w:szCs w:val="24"/>
          <w:highlight w:val="yellow"/>
          <w:shd w:val="clear" w:color="auto" w:fill="FFFFFF"/>
        </w:rPr>
        <w:t>Sekaran and Bougie, 2016</w:t>
      </w:r>
      <w:r w:rsidR="00AE6C26" w:rsidRPr="00AF043B">
        <w:rPr>
          <w:rFonts w:ascii="Times New Roman" w:eastAsia="Times New Roman" w:hAnsi="Times New Roman" w:cs="Times New Roman"/>
          <w:color w:val="222222"/>
          <w:sz w:val="24"/>
          <w:szCs w:val="24"/>
          <w:highlight w:val="yellow"/>
          <w:shd w:val="clear" w:color="auto" w:fill="FFFFFF"/>
        </w:rPr>
        <w:t>)</w:t>
      </w:r>
      <w:r w:rsidR="00EC5A0E" w:rsidRPr="00AF043B">
        <w:rPr>
          <w:rFonts w:ascii="Times New Roman" w:eastAsia="Times New Roman" w:hAnsi="Times New Roman" w:cs="Times New Roman"/>
          <w:color w:val="222222"/>
          <w:sz w:val="24"/>
          <w:szCs w:val="24"/>
          <w:highlight w:val="yellow"/>
          <w:shd w:val="clear" w:color="auto" w:fill="FFFFFF"/>
        </w:rPr>
        <w:t>.</w:t>
      </w:r>
      <w:r w:rsidR="00EC5A0E" w:rsidRPr="001A600A">
        <w:rPr>
          <w:rFonts w:ascii="Times New Roman" w:eastAsia="Times New Roman" w:hAnsi="Times New Roman" w:cs="Times New Roman"/>
          <w:color w:val="222222"/>
          <w:sz w:val="24"/>
          <w:szCs w:val="24"/>
          <w:shd w:val="clear" w:color="auto" w:fill="FFFFFF"/>
        </w:rPr>
        <w:t xml:space="preserve"> </w:t>
      </w:r>
    </w:p>
    <w:p w:rsidR="00EC5A0E" w:rsidRPr="001A600A" w:rsidRDefault="00EC5A0E" w:rsidP="00A40CDB">
      <w:pPr>
        <w:pStyle w:val="Heading1"/>
        <w:rPr>
          <w:rFonts w:eastAsia="Times New Roman"/>
          <w:sz w:val="24"/>
          <w:szCs w:val="24"/>
        </w:rPr>
      </w:pPr>
      <w:bookmarkStart w:id="4" w:name="_Toc512429376"/>
      <w:r w:rsidRPr="001A600A">
        <w:rPr>
          <w:rFonts w:eastAsia="Times New Roman"/>
          <w:shd w:val="clear" w:color="auto" w:fill="FFFFFF"/>
        </w:rPr>
        <w:t>Findings of Secondary Data</w:t>
      </w:r>
      <w:bookmarkEnd w:id="4"/>
    </w:p>
    <w:p w:rsidR="00AE7F08" w:rsidRPr="00AE7F08" w:rsidRDefault="00AE7F08" w:rsidP="00FD11D6">
      <w:pPr>
        <w:spacing w:after="0" w:line="360" w:lineRule="auto"/>
        <w:jc w:val="both"/>
        <w:rPr>
          <w:rFonts w:ascii="Times New Roman" w:eastAsia="Times New Roman" w:hAnsi="Times New Roman" w:cs="Times New Roman"/>
          <w:color w:val="222222"/>
          <w:sz w:val="24"/>
          <w:szCs w:val="24"/>
          <w:highlight w:val="yellow"/>
          <w:shd w:val="clear" w:color="auto" w:fill="FFFFFF"/>
        </w:rPr>
      </w:pPr>
      <w:r w:rsidRPr="00AE7F08">
        <w:rPr>
          <w:rFonts w:ascii="Times New Roman" w:eastAsia="Times New Roman" w:hAnsi="Times New Roman" w:cs="Times New Roman"/>
          <w:color w:val="222222"/>
          <w:sz w:val="24"/>
          <w:szCs w:val="24"/>
          <w:highlight w:val="yellow"/>
          <w:shd w:val="clear" w:color="auto" w:fill="FFFFFF"/>
        </w:rPr>
        <w:t>From the findings of the secondary data I learned that there are different views about a similar subject matter. Since, in</w:t>
      </w:r>
      <w:r w:rsidR="00EC5A0E" w:rsidRPr="00AE7F08">
        <w:rPr>
          <w:rFonts w:ascii="Times New Roman" w:eastAsia="Times New Roman" w:hAnsi="Times New Roman" w:cs="Times New Roman"/>
          <w:color w:val="222222"/>
          <w:sz w:val="24"/>
          <w:szCs w:val="24"/>
          <w:highlight w:val="yellow"/>
          <w:shd w:val="clear" w:color="auto" w:fill="FFFFFF"/>
        </w:rPr>
        <w:t xml:space="preserve"> accordance to the some of the previous researchers the nation of United Kingdom is one of the most </w:t>
      </w:r>
      <w:r w:rsidR="001B1296" w:rsidRPr="00AE7F08">
        <w:rPr>
          <w:rFonts w:ascii="Times New Roman" w:eastAsia="Times New Roman" w:hAnsi="Times New Roman" w:cs="Times New Roman"/>
          <w:color w:val="222222"/>
          <w:sz w:val="24"/>
          <w:szCs w:val="24"/>
          <w:highlight w:val="yellow"/>
          <w:shd w:val="clear" w:color="auto" w:fill="FFFFFF"/>
        </w:rPr>
        <w:t>dependants</w:t>
      </w:r>
      <w:r w:rsidR="00EC5A0E" w:rsidRPr="00AE7F08">
        <w:rPr>
          <w:rFonts w:ascii="Times New Roman" w:eastAsia="Times New Roman" w:hAnsi="Times New Roman" w:cs="Times New Roman"/>
          <w:color w:val="222222"/>
          <w:sz w:val="24"/>
          <w:szCs w:val="24"/>
          <w:highlight w:val="yellow"/>
          <w:shd w:val="clear" w:color="auto" w:fill="FFFFFF"/>
        </w:rPr>
        <w:t xml:space="preserve"> among all the</w:t>
      </w:r>
      <w:r w:rsidR="001B1296" w:rsidRPr="00AE7F08">
        <w:rPr>
          <w:rFonts w:ascii="Times New Roman" w:eastAsia="Times New Roman" w:hAnsi="Times New Roman" w:cs="Times New Roman"/>
          <w:color w:val="222222"/>
          <w:sz w:val="24"/>
          <w:szCs w:val="24"/>
          <w:highlight w:val="yellow"/>
          <w:shd w:val="clear" w:color="auto" w:fill="FFFFFF"/>
        </w:rPr>
        <w:t xml:space="preserve"> members of the European Union.</w:t>
      </w:r>
      <w:r w:rsidR="00EC5A0E" w:rsidRPr="00AE7F08">
        <w:rPr>
          <w:rFonts w:ascii="Times New Roman" w:eastAsia="Times New Roman" w:hAnsi="Times New Roman" w:cs="Times New Roman"/>
          <w:color w:val="222222"/>
          <w:sz w:val="24"/>
          <w:szCs w:val="24"/>
          <w:highlight w:val="yellow"/>
          <w:shd w:val="clear" w:color="auto" w:fill="FFFFFF"/>
        </w:rPr>
        <w:t xml:space="preserve"> Since the EU is </w:t>
      </w:r>
      <w:r w:rsidR="001B1296" w:rsidRPr="00AE7F08">
        <w:rPr>
          <w:rFonts w:ascii="Times New Roman" w:eastAsia="Times New Roman" w:hAnsi="Times New Roman" w:cs="Times New Roman"/>
          <w:color w:val="222222"/>
          <w:sz w:val="24"/>
          <w:szCs w:val="24"/>
          <w:highlight w:val="yellow"/>
          <w:shd w:val="clear" w:color="auto" w:fill="FFFFFF"/>
        </w:rPr>
        <w:t>recognized</w:t>
      </w:r>
      <w:r w:rsidR="00EC5A0E" w:rsidRPr="00AE7F08">
        <w:rPr>
          <w:rFonts w:ascii="Times New Roman" w:eastAsia="Times New Roman" w:hAnsi="Times New Roman" w:cs="Times New Roman"/>
          <w:color w:val="222222"/>
          <w:sz w:val="24"/>
          <w:szCs w:val="24"/>
          <w:highlight w:val="yellow"/>
          <w:shd w:val="clear" w:color="auto" w:fill="FFFFFF"/>
        </w:rPr>
        <w:t xml:space="preserve"> to be associated with the concerned nation’s 44% of the exports and 60% of </w:t>
      </w:r>
      <w:r w:rsidR="00EC5A0E" w:rsidRPr="00AE7F08">
        <w:rPr>
          <w:rFonts w:ascii="Times New Roman" w:eastAsia="Times New Roman" w:hAnsi="Times New Roman" w:cs="Times New Roman"/>
          <w:color w:val="222222"/>
          <w:sz w:val="24"/>
          <w:szCs w:val="24"/>
          <w:highlight w:val="yellow"/>
          <w:shd w:val="clear" w:color="auto" w:fill="FFFFFF"/>
        </w:rPr>
        <w:lastRenderedPageBreak/>
        <w:t xml:space="preserve">the total UK trade. In addition to this there were some of the articles that illustrated that United Kingdom’s was one leading members of the European Union that has a greater Foreign Direct Investments. Therefore this has established an association between the English speaking and the </w:t>
      </w:r>
      <w:r w:rsidR="001B1296" w:rsidRPr="00AE7F08">
        <w:rPr>
          <w:rFonts w:ascii="Times New Roman" w:eastAsia="Times New Roman" w:hAnsi="Times New Roman" w:cs="Times New Roman"/>
          <w:color w:val="222222"/>
          <w:sz w:val="24"/>
          <w:szCs w:val="24"/>
          <w:highlight w:val="yellow"/>
          <w:shd w:val="clear" w:color="auto" w:fill="FFFFFF"/>
        </w:rPr>
        <w:t>labor</w:t>
      </w:r>
      <w:r w:rsidR="00EC5A0E" w:rsidRPr="00AE7F08">
        <w:rPr>
          <w:rFonts w:ascii="Times New Roman" w:eastAsia="Times New Roman" w:hAnsi="Times New Roman" w:cs="Times New Roman"/>
          <w:color w:val="222222"/>
          <w:sz w:val="24"/>
          <w:szCs w:val="24"/>
          <w:highlight w:val="yellow"/>
          <w:shd w:val="clear" w:color="auto" w:fill="FFFFFF"/>
        </w:rPr>
        <w:t xml:space="preserve"> market. However this </w:t>
      </w:r>
      <w:r w:rsidR="001B1296" w:rsidRPr="00AE7F08">
        <w:rPr>
          <w:rFonts w:ascii="Times New Roman" w:eastAsia="Times New Roman" w:hAnsi="Times New Roman" w:cs="Times New Roman"/>
          <w:color w:val="222222"/>
          <w:sz w:val="24"/>
          <w:szCs w:val="24"/>
          <w:highlight w:val="yellow"/>
          <w:shd w:val="clear" w:color="auto" w:fill="FFFFFF"/>
        </w:rPr>
        <w:t>labor</w:t>
      </w:r>
      <w:r w:rsidR="00EC5A0E" w:rsidRPr="00AE7F08">
        <w:rPr>
          <w:rFonts w:ascii="Times New Roman" w:eastAsia="Times New Roman" w:hAnsi="Times New Roman" w:cs="Times New Roman"/>
          <w:color w:val="222222"/>
          <w:sz w:val="24"/>
          <w:szCs w:val="24"/>
          <w:highlight w:val="yellow"/>
          <w:shd w:val="clear" w:color="auto" w:fill="FFFFFF"/>
        </w:rPr>
        <w:t xml:space="preserve"> market had a barrier free access to the European Union Single</w:t>
      </w:r>
      <w:r w:rsidR="00AE6C26" w:rsidRPr="00AE7F08">
        <w:rPr>
          <w:rFonts w:ascii="Times New Roman" w:eastAsia="Times New Roman" w:hAnsi="Times New Roman" w:cs="Times New Roman"/>
          <w:color w:val="222222"/>
          <w:sz w:val="24"/>
          <w:szCs w:val="24"/>
          <w:highlight w:val="yellow"/>
          <w:shd w:val="clear" w:color="auto" w:fill="FFFFFF"/>
        </w:rPr>
        <w:t xml:space="preserve"> Market. In the perspective of </w:t>
      </w:r>
      <w:r w:rsidR="00AE6C26" w:rsidRPr="00AE7F08">
        <w:rPr>
          <w:rFonts w:ascii="Times New Roman" w:hAnsi="Times New Roman" w:cs="Times New Roman"/>
          <w:color w:val="222222"/>
          <w:sz w:val="24"/>
          <w:szCs w:val="24"/>
          <w:highlight w:val="yellow"/>
          <w:shd w:val="clear" w:color="auto" w:fill="FFFFFF"/>
        </w:rPr>
        <w:t xml:space="preserve">Yegidis </w:t>
      </w:r>
      <w:r w:rsidR="00AE6C26" w:rsidRPr="00AE7F08">
        <w:rPr>
          <w:rFonts w:ascii="Times New Roman" w:hAnsi="Times New Roman" w:cs="Times New Roman"/>
          <w:i/>
          <w:color w:val="222222"/>
          <w:sz w:val="24"/>
          <w:szCs w:val="24"/>
          <w:highlight w:val="yellow"/>
          <w:shd w:val="clear" w:color="auto" w:fill="FFFFFF"/>
        </w:rPr>
        <w:t>et al</w:t>
      </w:r>
      <w:r w:rsidR="00AE6C26" w:rsidRPr="00AE7F08">
        <w:rPr>
          <w:rFonts w:ascii="Times New Roman" w:hAnsi="Times New Roman" w:cs="Times New Roman"/>
          <w:color w:val="222222"/>
          <w:sz w:val="24"/>
          <w:szCs w:val="24"/>
          <w:highlight w:val="yellow"/>
          <w:shd w:val="clear" w:color="auto" w:fill="FFFFFF"/>
        </w:rPr>
        <w:t>. (2017</w:t>
      </w:r>
      <w:r w:rsidR="00EC5A0E" w:rsidRPr="00AE7F08">
        <w:rPr>
          <w:rFonts w:ascii="Times New Roman" w:eastAsia="Times New Roman" w:hAnsi="Times New Roman" w:cs="Times New Roman"/>
          <w:color w:val="222222"/>
          <w:sz w:val="24"/>
          <w:szCs w:val="24"/>
          <w:highlight w:val="yellow"/>
          <w:shd w:val="clear" w:color="auto" w:fill="FFFFFF"/>
        </w:rPr>
        <w:t xml:space="preserve">) the Brexit campaigners illustrated that the nation of United Kingdom so far remained associated to the European Union major trade </w:t>
      </w:r>
      <w:r w:rsidR="00AE6C26" w:rsidRPr="00AE7F08">
        <w:rPr>
          <w:rFonts w:ascii="Times New Roman" w:eastAsia="Times New Roman" w:hAnsi="Times New Roman" w:cs="Times New Roman"/>
          <w:color w:val="222222"/>
          <w:sz w:val="24"/>
          <w:szCs w:val="24"/>
          <w:highlight w:val="yellow"/>
          <w:shd w:val="clear" w:color="auto" w:fill="FFFFFF"/>
        </w:rPr>
        <w:t>surplus as</w:t>
      </w:r>
      <w:r w:rsidR="00EC5A0E" w:rsidRPr="00AE7F08">
        <w:rPr>
          <w:rFonts w:ascii="Times New Roman" w:eastAsia="Times New Roman" w:hAnsi="Times New Roman" w:cs="Times New Roman"/>
          <w:color w:val="222222"/>
          <w:sz w:val="24"/>
          <w:szCs w:val="24"/>
          <w:highlight w:val="yellow"/>
          <w:shd w:val="clear" w:color="auto" w:fill="FFFFFF"/>
        </w:rPr>
        <w:t xml:space="preserve"> this would play a vital role in their negotiations. Some of the renowned scholars stated that there were some of the factors that greatly affected the economic growth of the said nation. However it was the unpredictability of all the factors that marked a a higher variations of the predictions. </w:t>
      </w:r>
    </w:p>
    <w:p w:rsidR="00EC5A0E" w:rsidRPr="001A600A" w:rsidRDefault="00AE7F08" w:rsidP="00FD11D6">
      <w:pPr>
        <w:spacing w:after="0" w:line="360" w:lineRule="auto"/>
        <w:jc w:val="both"/>
        <w:rPr>
          <w:rFonts w:ascii="Times New Roman" w:eastAsia="Times New Roman" w:hAnsi="Times New Roman" w:cs="Times New Roman"/>
          <w:sz w:val="24"/>
          <w:szCs w:val="24"/>
        </w:rPr>
      </w:pPr>
      <w:r w:rsidRPr="00AE7F08">
        <w:rPr>
          <w:rFonts w:ascii="Times New Roman" w:eastAsia="Times New Roman" w:hAnsi="Times New Roman" w:cs="Times New Roman"/>
          <w:color w:val="222222"/>
          <w:sz w:val="24"/>
          <w:szCs w:val="24"/>
          <w:highlight w:val="yellow"/>
          <w:shd w:val="clear" w:color="auto" w:fill="FFFFFF"/>
        </w:rPr>
        <w:t>While I needs to improve of research skills since f</w:t>
      </w:r>
      <w:r w:rsidR="00EC5A0E" w:rsidRPr="00AE7F08">
        <w:rPr>
          <w:rFonts w:ascii="Times New Roman" w:eastAsia="Times New Roman" w:hAnsi="Times New Roman" w:cs="Times New Roman"/>
          <w:color w:val="222222"/>
          <w:sz w:val="24"/>
          <w:szCs w:val="24"/>
          <w:highlight w:val="yellow"/>
          <w:shd w:val="clear" w:color="auto" w:fill="FFFFFF"/>
        </w:rPr>
        <w:t>rom the collected secondary data a number of renowned sch</w:t>
      </w:r>
      <w:r w:rsidRPr="00AE7F08">
        <w:rPr>
          <w:rFonts w:ascii="Times New Roman" w:eastAsia="Times New Roman" w:hAnsi="Times New Roman" w:cs="Times New Roman"/>
          <w:color w:val="222222"/>
          <w:sz w:val="24"/>
          <w:szCs w:val="24"/>
          <w:highlight w:val="yellow"/>
          <w:shd w:val="clear" w:color="auto" w:fill="FFFFFF"/>
        </w:rPr>
        <w:t>olar’s previous works</w:t>
      </w:r>
      <w:r w:rsidR="00EC5A0E" w:rsidRPr="00AE7F08">
        <w:rPr>
          <w:rFonts w:ascii="Times New Roman" w:eastAsia="Times New Roman" w:hAnsi="Times New Roman" w:cs="Times New Roman"/>
          <w:color w:val="222222"/>
          <w:sz w:val="24"/>
          <w:szCs w:val="24"/>
          <w:highlight w:val="yellow"/>
          <w:shd w:val="clear" w:color="auto" w:fill="FFFFFF"/>
        </w:rPr>
        <w:t xml:space="preserve"> could be illustrated that UK would have to pay for the access to the Single Market and even accept all the regulations that are established by the European Union without being provided a choice to speak over the rules </w:t>
      </w:r>
      <w:r w:rsidR="00AE6C26" w:rsidRPr="00AE7F08">
        <w:rPr>
          <w:rFonts w:ascii="Times New Roman" w:eastAsia="Times New Roman" w:hAnsi="Times New Roman" w:cs="Times New Roman"/>
          <w:color w:val="222222"/>
          <w:sz w:val="24"/>
          <w:szCs w:val="24"/>
          <w:highlight w:val="yellow"/>
          <w:shd w:val="clear" w:color="auto" w:fill="FFFFFF"/>
        </w:rPr>
        <w:t xml:space="preserve">established. In the opinion of </w:t>
      </w:r>
      <w:r w:rsidR="00AE6C26" w:rsidRPr="00AE7F08">
        <w:rPr>
          <w:rFonts w:ascii="Times New Roman" w:hAnsi="Times New Roman" w:cs="Times New Roman"/>
          <w:color w:val="222222"/>
          <w:sz w:val="24"/>
          <w:szCs w:val="24"/>
          <w:highlight w:val="yellow"/>
          <w:shd w:val="clear" w:color="auto" w:fill="FFFFFF"/>
        </w:rPr>
        <w:t>Matthews and Ross, (2014</w:t>
      </w:r>
      <w:r w:rsidR="00EC5A0E" w:rsidRPr="00AE7F08">
        <w:rPr>
          <w:rFonts w:ascii="Times New Roman" w:eastAsia="Times New Roman" w:hAnsi="Times New Roman" w:cs="Times New Roman"/>
          <w:color w:val="222222"/>
          <w:sz w:val="24"/>
          <w:szCs w:val="24"/>
          <w:highlight w:val="yellow"/>
          <w:shd w:val="clear" w:color="auto" w:fill="FFFFFF"/>
        </w:rPr>
        <w:t xml:space="preserve">) there are major seven different areas that are highly influenced </w:t>
      </w:r>
      <w:r w:rsidR="002C7A5D" w:rsidRPr="00AE7F08">
        <w:rPr>
          <w:rFonts w:ascii="Times New Roman" w:eastAsia="Times New Roman" w:hAnsi="Times New Roman" w:cs="Times New Roman"/>
          <w:color w:val="222222"/>
          <w:sz w:val="24"/>
          <w:szCs w:val="24"/>
          <w:highlight w:val="yellow"/>
          <w:shd w:val="clear" w:color="auto" w:fill="FFFFFF"/>
        </w:rPr>
        <w:t xml:space="preserve">by the decision of Brexit. Out </w:t>
      </w:r>
      <w:r w:rsidR="00EC5A0E" w:rsidRPr="00AE7F08">
        <w:rPr>
          <w:rFonts w:ascii="Times New Roman" w:eastAsia="Times New Roman" w:hAnsi="Times New Roman" w:cs="Times New Roman"/>
          <w:color w:val="222222"/>
          <w:sz w:val="24"/>
          <w:szCs w:val="24"/>
          <w:highlight w:val="yellow"/>
          <w:shd w:val="clear" w:color="auto" w:fill="FFFFFF"/>
        </w:rPr>
        <w:t>is which some of the key sectors are recognized to be financial services and the insurance sectors, automobile sector, pharmaceutical sector, Food and beverage sector etc</w:t>
      </w:r>
      <w:r w:rsidR="00AE6C26" w:rsidRPr="00AE7F08">
        <w:rPr>
          <w:rFonts w:ascii="Times New Roman" w:eastAsia="Times New Roman" w:hAnsi="Times New Roman" w:cs="Times New Roman"/>
          <w:color w:val="222222"/>
          <w:sz w:val="24"/>
          <w:szCs w:val="24"/>
          <w:highlight w:val="yellow"/>
          <w:shd w:val="clear" w:color="auto" w:fill="FFFFFF"/>
        </w:rPr>
        <w:t xml:space="preserve"> (</w:t>
      </w:r>
      <w:r w:rsidR="00AE6C26" w:rsidRPr="00AE7F08">
        <w:rPr>
          <w:rFonts w:ascii="Times New Roman" w:hAnsi="Times New Roman" w:cs="Times New Roman"/>
          <w:color w:val="222222"/>
          <w:sz w:val="24"/>
          <w:szCs w:val="24"/>
          <w:highlight w:val="yellow"/>
          <w:shd w:val="clear" w:color="auto" w:fill="FFFFFF"/>
        </w:rPr>
        <w:t>Daniel, 2017</w:t>
      </w:r>
      <w:r w:rsidR="00AE6C26" w:rsidRPr="00AE7F08">
        <w:rPr>
          <w:rFonts w:ascii="Times New Roman" w:eastAsia="Times New Roman" w:hAnsi="Times New Roman" w:cs="Times New Roman"/>
          <w:color w:val="222222"/>
          <w:sz w:val="24"/>
          <w:szCs w:val="24"/>
          <w:highlight w:val="yellow"/>
          <w:shd w:val="clear" w:color="auto" w:fill="FFFFFF"/>
        </w:rPr>
        <w:t>)</w:t>
      </w:r>
      <w:r w:rsidR="00EC5A0E" w:rsidRPr="00AE7F08">
        <w:rPr>
          <w:rFonts w:ascii="Times New Roman" w:eastAsia="Times New Roman" w:hAnsi="Times New Roman" w:cs="Times New Roman"/>
          <w:color w:val="222222"/>
          <w:sz w:val="24"/>
          <w:szCs w:val="24"/>
          <w:highlight w:val="yellow"/>
          <w:shd w:val="clear" w:color="auto" w:fill="FFFFFF"/>
        </w:rPr>
        <w:t>.</w:t>
      </w:r>
    </w:p>
    <w:p w:rsidR="00EC5A0E" w:rsidRPr="001A600A" w:rsidRDefault="00EC5A0E" w:rsidP="00A40CDB">
      <w:pPr>
        <w:pStyle w:val="Heading1"/>
        <w:rPr>
          <w:rFonts w:eastAsia="Times New Roman"/>
          <w:sz w:val="24"/>
          <w:szCs w:val="24"/>
        </w:rPr>
      </w:pPr>
      <w:bookmarkStart w:id="5" w:name="_Toc512429377"/>
      <w:r w:rsidRPr="001A600A">
        <w:rPr>
          <w:rFonts w:eastAsia="Times New Roman"/>
          <w:shd w:val="clear" w:color="auto" w:fill="FFFFFF"/>
        </w:rPr>
        <w:t>Primary Data Collection</w:t>
      </w:r>
      <w:bookmarkEnd w:id="5"/>
      <w:r w:rsidRPr="001A600A">
        <w:rPr>
          <w:rFonts w:eastAsia="Times New Roman"/>
          <w:shd w:val="clear" w:color="auto" w:fill="FFFFFF"/>
        </w:rPr>
        <w:t xml:space="preserve"> </w:t>
      </w:r>
    </w:p>
    <w:p w:rsidR="00FC2D77" w:rsidRDefault="00EC5A0E" w:rsidP="00FD11D6">
      <w:pPr>
        <w:spacing w:after="0" w:line="360" w:lineRule="auto"/>
        <w:jc w:val="both"/>
        <w:rPr>
          <w:rFonts w:ascii="Times New Roman" w:eastAsia="Times New Roman" w:hAnsi="Times New Roman" w:cs="Times New Roman"/>
          <w:color w:val="222222"/>
          <w:sz w:val="24"/>
          <w:szCs w:val="24"/>
          <w:highlight w:val="yellow"/>
          <w:shd w:val="clear" w:color="auto" w:fill="FFFFFF"/>
        </w:rPr>
      </w:pPr>
      <w:r w:rsidRPr="00FC2D77">
        <w:rPr>
          <w:rFonts w:ascii="Times New Roman" w:eastAsia="Times New Roman" w:hAnsi="Times New Roman" w:cs="Times New Roman"/>
          <w:color w:val="222222"/>
          <w:sz w:val="24"/>
          <w:szCs w:val="24"/>
          <w:highlight w:val="yellow"/>
          <w:shd w:val="clear" w:color="auto" w:fill="FFFFFF"/>
        </w:rPr>
        <w:t>The primary data collection process is another research method that would help</w:t>
      </w:r>
      <w:r w:rsidR="00FC2D77" w:rsidRPr="00FC2D77">
        <w:rPr>
          <w:rFonts w:ascii="Times New Roman" w:eastAsia="Times New Roman" w:hAnsi="Times New Roman" w:cs="Times New Roman"/>
          <w:color w:val="222222"/>
          <w:sz w:val="24"/>
          <w:szCs w:val="24"/>
          <w:highlight w:val="yellow"/>
          <w:shd w:val="clear" w:color="auto" w:fill="FFFFFF"/>
        </w:rPr>
        <w:t>ed me</w:t>
      </w:r>
      <w:r w:rsidRPr="00FC2D77">
        <w:rPr>
          <w:rFonts w:ascii="Times New Roman" w:eastAsia="Times New Roman" w:hAnsi="Times New Roman" w:cs="Times New Roman"/>
          <w:color w:val="222222"/>
          <w:sz w:val="24"/>
          <w:szCs w:val="24"/>
          <w:highlight w:val="yellow"/>
          <w:shd w:val="clear" w:color="auto" w:fill="FFFFFF"/>
        </w:rPr>
        <w:t xml:space="preserve"> in attaining a </w:t>
      </w:r>
      <w:r w:rsidR="0041419B" w:rsidRPr="00FC2D77">
        <w:rPr>
          <w:rFonts w:ascii="Times New Roman" w:eastAsia="Times New Roman" w:hAnsi="Times New Roman" w:cs="Times New Roman"/>
          <w:color w:val="222222"/>
          <w:sz w:val="24"/>
          <w:szCs w:val="24"/>
          <w:highlight w:val="yellow"/>
          <w:shd w:val="clear" w:color="auto" w:fill="FFFFFF"/>
        </w:rPr>
        <w:t>firsthand</w:t>
      </w:r>
      <w:r w:rsidRPr="00FC2D77">
        <w:rPr>
          <w:rFonts w:ascii="Times New Roman" w:eastAsia="Times New Roman" w:hAnsi="Times New Roman" w:cs="Times New Roman"/>
          <w:color w:val="222222"/>
          <w:sz w:val="24"/>
          <w:szCs w:val="24"/>
          <w:highlight w:val="yellow"/>
          <w:shd w:val="clear" w:color="auto" w:fill="FFFFFF"/>
        </w:rPr>
        <w:t xml:space="preserve"> knowledge regarding the different perceptions of some of the targeted sample population in context to the concept of Brexit. </w:t>
      </w:r>
    </w:p>
    <w:p w:rsidR="00EC5A0E" w:rsidRPr="001A600A" w:rsidRDefault="00FC2D77" w:rsidP="00FD11D6">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yellow"/>
          <w:shd w:val="clear" w:color="auto" w:fill="FFFFFF"/>
        </w:rPr>
        <w:t>I needs to improvise my understading related to primary data collection methods. Since for t</w:t>
      </w:r>
      <w:r w:rsidR="00EC5A0E" w:rsidRPr="00FC2D77">
        <w:rPr>
          <w:rFonts w:ascii="Times New Roman" w:eastAsia="Times New Roman" w:hAnsi="Times New Roman" w:cs="Times New Roman"/>
          <w:color w:val="222222"/>
          <w:sz w:val="24"/>
          <w:szCs w:val="24"/>
          <w:highlight w:val="yellow"/>
          <w:shd w:val="clear" w:color="auto" w:fill="FFFFFF"/>
        </w:rPr>
        <w:t>he primary data collection</w:t>
      </w:r>
      <w:r>
        <w:rPr>
          <w:rFonts w:ascii="Times New Roman" w:eastAsia="Times New Roman" w:hAnsi="Times New Roman" w:cs="Times New Roman"/>
          <w:color w:val="222222"/>
          <w:sz w:val="24"/>
          <w:szCs w:val="24"/>
          <w:highlight w:val="yellow"/>
          <w:shd w:val="clear" w:color="auto" w:fill="FFFFFF"/>
        </w:rPr>
        <w:t xml:space="preserve"> a survey</w:t>
      </w:r>
      <w:r w:rsidR="00EC5A0E" w:rsidRPr="00FC2D77">
        <w:rPr>
          <w:rFonts w:ascii="Times New Roman" w:eastAsia="Times New Roman" w:hAnsi="Times New Roman" w:cs="Times New Roman"/>
          <w:color w:val="222222"/>
          <w:sz w:val="24"/>
          <w:szCs w:val="24"/>
          <w:highlight w:val="yellow"/>
          <w:shd w:val="clear" w:color="auto" w:fill="FFFFFF"/>
        </w:rPr>
        <w:t xml:space="preserve"> is followed by conducting a survey to study the opinions of certain individual units from a population.</w:t>
      </w:r>
      <w:r w:rsidR="00EC5A0E" w:rsidRPr="001A600A">
        <w:rPr>
          <w:rFonts w:ascii="Times New Roman" w:eastAsia="Times New Roman" w:hAnsi="Times New Roman" w:cs="Times New Roman"/>
          <w:color w:val="222222"/>
          <w:sz w:val="24"/>
          <w:szCs w:val="24"/>
          <w:shd w:val="clear" w:color="auto" w:fill="FFFFFF"/>
        </w:rPr>
        <w:t xml:space="preserve"> </w:t>
      </w:r>
    </w:p>
    <w:p w:rsidR="00EC5A0E" w:rsidRPr="001A600A" w:rsidRDefault="00EC5A0E" w:rsidP="00FD11D6">
      <w:pPr>
        <w:spacing w:after="0" w:line="360" w:lineRule="auto"/>
        <w:jc w:val="both"/>
        <w:rPr>
          <w:rFonts w:ascii="Times New Roman" w:eastAsia="Times New Roman" w:hAnsi="Times New Roman" w:cs="Times New Roman"/>
          <w:sz w:val="24"/>
          <w:szCs w:val="24"/>
        </w:rPr>
      </w:pPr>
      <w:r w:rsidRPr="001A600A">
        <w:rPr>
          <w:rFonts w:ascii="Times New Roman" w:eastAsia="Times New Roman" w:hAnsi="Times New Roman" w:cs="Times New Roman"/>
          <w:color w:val="222222"/>
          <w:sz w:val="24"/>
          <w:szCs w:val="24"/>
          <w:shd w:val="clear" w:color="auto" w:fill="FFFFFF"/>
        </w:rPr>
        <w:t xml:space="preserve">The survey would be conducted by the help of development of a set of questionnaires for gathering information and views in regards to the Brexit from the determined respondents. The questionnaires for conducting a research could be both qualitative and quantitative it all depends on the nature of question. A set of </w:t>
      </w:r>
      <w:r w:rsidR="0041419B" w:rsidRPr="001A600A">
        <w:rPr>
          <w:rFonts w:ascii="Times New Roman" w:eastAsia="Times New Roman" w:hAnsi="Times New Roman" w:cs="Times New Roman"/>
          <w:color w:val="222222"/>
          <w:sz w:val="24"/>
          <w:szCs w:val="24"/>
          <w:shd w:val="clear" w:color="auto" w:fill="FFFFFF"/>
        </w:rPr>
        <w:t xml:space="preserve">five close ended </w:t>
      </w:r>
      <w:r w:rsidR="009921C7" w:rsidRPr="001A600A">
        <w:rPr>
          <w:rFonts w:ascii="Times New Roman" w:eastAsia="Times New Roman" w:hAnsi="Times New Roman" w:cs="Times New Roman"/>
          <w:color w:val="222222"/>
          <w:sz w:val="24"/>
          <w:szCs w:val="24"/>
          <w:shd w:val="clear" w:color="auto" w:fill="FFFFFF"/>
        </w:rPr>
        <w:t>questionnaires</w:t>
      </w:r>
      <w:r w:rsidR="0041419B" w:rsidRPr="001A600A">
        <w:rPr>
          <w:rFonts w:ascii="Times New Roman" w:eastAsia="Times New Roman" w:hAnsi="Times New Roman" w:cs="Times New Roman"/>
          <w:color w:val="222222"/>
          <w:sz w:val="24"/>
          <w:szCs w:val="24"/>
          <w:shd w:val="clear" w:color="auto" w:fill="FFFFFF"/>
        </w:rPr>
        <w:t xml:space="preserve"> </w:t>
      </w:r>
      <w:r w:rsidRPr="001A600A">
        <w:rPr>
          <w:rFonts w:ascii="Times New Roman" w:eastAsia="Times New Roman" w:hAnsi="Times New Roman" w:cs="Times New Roman"/>
          <w:color w:val="222222"/>
          <w:sz w:val="24"/>
          <w:szCs w:val="24"/>
          <w:shd w:val="clear" w:color="auto" w:fill="FFFFFF"/>
        </w:rPr>
        <w:t xml:space="preserve">would be developed for the </w:t>
      </w:r>
      <w:r w:rsidRPr="001A600A">
        <w:rPr>
          <w:rFonts w:ascii="Times New Roman" w:eastAsia="Times New Roman" w:hAnsi="Times New Roman" w:cs="Times New Roman"/>
          <w:color w:val="222222"/>
          <w:sz w:val="24"/>
          <w:szCs w:val="24"/>
          <w:shd w:val="clear" w:color="auto" w:fill="FFFFFF"/>
        </w:rPr>
        <w:lastRenderedPageBreak/>
        <w:t>determined respondents in order to increase the speed of the data collection process</w:t>
      </w:r>
      <w:r w:rsidR="00AE6C26">
        <w:rPr>
          <w:rFonts w:ascii="Times New Roman" w:eastAsia="Times New Roman" w:hAnsi="Times New Roman" w:cs="Times New Roman"/>
          <w:color w:val="222222"/>
          <w:sz w:val="24"/>
          <w:szCs w:val="24"/>
          <w:shd w:val="clear" w:color="auto" w:fill="FFFFFF"/>
        </w:rPr>
        <w:t xml:space="preserve"> (</w:t>
      </w:r>
      <w:r w:rsidR="00AE6C26" w:rsidRPr="009B3F23">
        <w:rPr>
          <w:rFonts w:ascii="Times New Roman" w:hAnsi="Times New Roman" w:cs="Times New Roman"/>
          <w:color w:val="222222"/>
          <w:sz w:val="24"/>
          <w:szCs w:val="24"/>
          <w:shd w:val="clear" w:color="auto" w:fill="FFFFFF"/>
        </w:rPr>
        <w:t xml:space="preserve">Dhingra, </w:t>
      </w:r>
      <w:r w:rsidR="00AE6C26" w:rsidRPr="00AE6C26">
        <w:rPr>
          <w:rFonts w:ascii="Times New Roman" w:hAnsi="Times New Roman" w:cs="Times New Roman"/>
          <w:i/>
          <w:color w:val="222222"/>
          <w:sz w:val="24"/>
          <w:szCs w:val="24"/>
          <w:shd w:val="clear" w:color="auto" w:fill="FFFFFF"/>
        </w:rPr>
        <w:t xml:space="preserve">et al. </w:t>
      </w:r>
      <w:r w:rsidR="00AE6C26" w:rsidRPr="009B3F23">
        <w:rPr>
          <w:rFonts w:ascii="Times New Roman" w:hAnsi="Times New Roman" w:cs="Times New Roman"/>
          <w:color w:val="222222"/>
          <w:sz w:val="24"/>
          <w:szCs w:val="24"/>
          <w:shd w:val="clear" w:color="auto" w:fill="FFFFFF"/>
        </w:rPr>
        <w:t>2016</w:t>
      </w:r>
      <w:r w:rsidR="00AE6C26">
        <w:rPr>
          <w:rFonts w:ascii="Times New Roman" w:eastAsia="Times New Roman" w:hAnsi="Times New Roman" w:cs="Times New Roman"/>
          <w:color w:val="222222"/>
          <w:sz w:val="24"/>
          <w:szCs w:val="24"/>
          <w:shd w:val="clear" w:color="auto" w:fill="FFFFFF"/>
        </w:rPr>
        <w:t>)</w:t>
      </w:r>
      <w:r w:rsidRPr="001A600A">
        <w:rPr>
          <w:rFonts w:ascii="Times New Roman" w:eastAsia="Times New Roman" w:hAnsi="Times New Roman" w:cs="Times New Roman"/>
          <w:color w:val="222222"/>
          <w:sz w:val="24"/>
          <w:szCs w:val="24"/>
          <w:shd w:val="clear" w:color="auto" w:fill="FFFFFF"/>
        </w:rPr>
        <w:t>.</w:t>
      </w:r>
    </w:p>
    <w:p w:rsidR="00EC5A0E" w:rsidRPr="001A600A" w:rsidRDefault="00EC5A0E" w:rsidP="00FD11D6">
      <w:pPr>
        <w:spacing w:after="0" w:line="360" w:lineRule="auto"/>
        <w:jc w:val="both"/>
        <w:rPr>
          <w:rFonts w:ascii="Times New Roman" w:eastAsia="Times New Roman" w:hAnsi="Times New Roman" w:cs="Times New Roman"/>
          <w:sz w:val="24"/>
          <w:szCs w:val="24"/>
        </w:rPr>
      </w:pPr>
      <w:r w:rsidRPr="001A600A">
        <w:rPr>
          <w:rFonts w:ascii="Times New Roman" w:eastAsia="Times New Roman" w:hAnsi="Times New Roman" w:cs="Times New Roman"/>
          <w:color w:val="222222"/>
          <w:sz w:val="24"/>
          <w:szCs w:val="24"/>
          <w:shd w:val="clear" w:color="auto" w:fill="FFFFFF"/>
        </w:rPr>
        <w:t xml:space="preserve">However these set of close ended questions would be asked to a targeted sample population consists of five students of the University of Wales. Target population are sample population are the specific respondents that have selected for the survey process. </w:t>
      </w:r>
    </w:p>
    <w:p w:rsidR="00EC5A0E" w:rsidRPr="001A600A" w:rsidRDefault="00EC5A0E" w:rsidP="00FD11D6">
      <w:pPr>
        <w:spacing w:after="0" w:line="360" w:lineRule="auto"/>
        <w:jc w:val="both"/>
        <w:rPr>
          <w:rFonts w:ascii="Times New Roman" w:eastAsia="Times New Roman" w:hAnsi="Times New Roman" w:cs="Times New Roman"/>
          <w:sz w:val="24"/>
          <w:szCs w:val="24"/>
        </w:rPr>
      </w:pPr>
      <w:r w:rsidRPr="001A600A">
        <w:rPr>
          <w:rFonts w:ascii="Times New Roman" w:eastAsia="Times New Roman" w:hAnsi="Times New Roman" w:cs="Times New Roman"/>
          <w:color w:val="222222"/>
          <w:sz w:val="24"/>
          <w:szCs w:val="24"/>
          <w:shd w:val="clear" w:color="auto" w:fill="FFFFFF"/>
        </w:rPr>
        <w:t xml:space="preserve">The five close ended questions are as </w:t>
      </w:r>
      <w:r w:rsidR="005777B1" w:rsidRPr="001A600A">
        <w:rPr>
          <w:rFonts w:ascii="Times New Roman" w:eastAsia="Times New Roman" w:hAnsi="Times New Roman" w:cs="Times New Roman"/>
          <w:color w:val="222222"/>
          <w:sz w:val="24"/>
          <w:szCs w:val="24"/>
          <w:shd w:val="clear" w:color="auto" w:fill="FFFFFF"/>
        </w:rPr>
        <w:t>follows:</w:t>
      </w:r>
    </w:p>
    <w:p w:rsidR="00EC5A0E" w:rsidRPr="001A600A" w:rsidRDefault="00EC5A0E" w:rsidP="00FD11D6">
      <w:pPr>
        <w:spacing w:after="0" w:line="360" w:lineRule="auto"/>
        <w:jc w:val="both"/>
        <w:rPr>
          <w:rFonts w:ascii="Times New Roman" w:eastAsia="Times New Roman" w:hAnsi="Times New Roman" w:cs="Times New Roman"/>
          <w:color w:val="222222"/>
          <w:sz w:val="24"/>
          <w:szCs w:val="24"/>
          <w:shd w:val="clear" w:color="auto" w:fill="FFFFFF"/>
        </w:rPr>
      </w:pPr>
      <w:r w:rsidRPr="001A600A">
        <w:rPr>
          <w:rFonts w:ascii="Times New Roman" w:eastAsia="Times New Roman" w:hAnsi="Times New Roman" w:cs="Times New Roman"/>
          <w:color w:val="222222"/>
          <w:sz w:val="24"/>
          <w:szCs w:val="24"/>
          <w:shd w:val="clear" w:color="auto" w:fill="FFFFFF"/>
        </w:rPr>
        <w:t xml:space="preserve">Q1: In </w:t>
      </w:r>
      <w:r w:rsidR="005777B1" w:rsidRPr="001A600A">
        <w:rPr>
          <w:rFonts w:ascii="Times New Roman" w:eastAsia="Times New Roman" w:hAnsi="Times New Roman" w:cs="Times New Roman"/>
          <w:color w:val="222222"/>
          <w:sz w:val="24"/>
          <w:szCs w:val="24"/>
          <w:shd w:val="clear" w:color="auto" w:fill="FFFFFF"/>
        </w:rPr>
        <w:t>your opinion do you feel that UK</w:t>
      </w:r>
      <w:r w:rsidRPr="001A600A">
        <w:rPr>
          <w:rFonts w:ascii="Times New Roman" w:eastAsia="Times New Roman" w:hAnsi="Times New Roman" w:cs="Times New Roman"/>
          <w:color w:val="222222"/>
          <w:sz w:val="24"/>
          <w:szCs w:val="24"/>
          <w:shd w:val="clear" w:color="auto" w:fill="FFFFFF"/>
        </w:rPr>
        <w:t xml:space="preserve"> made the</w:t>
      </w:r>
      <w:r w:rsidR="005777B1" w:rsidRPr="001A600A">
        <w:rPr>
          <w:rFonts w:ascii="Times New Roman" w:eastAsia="Times New Roman" w:hAnsi="Times New Roman" w:cs="Times New Roman"/>
          <w:color w:val="222222"/>
          <w:sz w:val="24"/>
          <w:szCs w:val="24"/>
          <w:shd w:val="clear" w:color="auto" w:fill="FFFFFF"/>
        </w:rPr>
        <w:t xml:space="preserve"> right choice </w:t>
      </w:r>
      <w:r w:rsidRPr="001A600A">
        <w:rPr>
          <w:rFonts w:ascii="Times New Roman" w:eastAsia="Times New Roman" w:hAnsi="Times New Roman" w:cs="Times New Roman"/>
          <w:color w:val="222222"/>
          <w:sz w:val="24"/>
          <w:szCs w:val="24"/>
          <w:shd w:val="clear" w:color="auto" w:fill="FFFFFF"/>
        </w:rPr>
        <w:t>in leaving the European Union?</w:t>
      </w:r>
    </w:p>
    <w:tbl>
      <w:tblPr>
        <w:tblW w:w="9280" w:type="dxa"/>
        <w:tblCellMar>
          <w:top w:w="15" w:type="dxa"/>
          <w:left w:w="15" w:type="dxa"/>
          <w:bottom w:w="15" w:type="dxa"/>
          <w:right w:w="15" w:type="dxa"/>
        </w:tblCellMar>
        <w:tblLook w:val="04A0"/>
      </w:tblPr>
      <w:tblGrid>
        <w:gridCol w:w="2890"/>
        <w:gridCol w:w="1890"/>
        <w:gridCol w:w="2070"/>
        <w:gridCol w:w="2430"/>
      </w:tblGrid>
      <w:tr w:rsidR="001A600A" w:rsidRPr="001A600A" w:rsidTr="00570511">
        <w:trPr>
          <w:trHeight w:val="965"/>
        </w:trPr>
        <w:tc>
          <w:tcPr>
            <w:tcW w:w="2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00A" w:rsidRPr="001A600A" w:rsidRDefault="001A600A" w:rsidP="00FD11D6">
            <w:pPr>
              <w:spacing w:after="0" w:line="360" w:lineRule="auto"/>
              <w:ind w:left="-100"/>
              <w:jc w:val="both"/>
              <w:rPr>
                <w:rFonts w:ascii="Times New Roman" w:eastAsia="Times New Roman" w:hAnsi="Times New Roman" w:cs="Times New Roman"/>
                <w:szCs w:val="24"/>
              </w:rPr>
            </w:pPr>
            <w:r w:rsidRPr="001A600A">
              <w:rPr>
                <w:rFonts w:ascii="Times New Roman" w:eastAsia="Times New Roman" w:hAnsi="Times New Roman" w:cs="Times New Roman"/>
                <w:b/>
                <w:bCs/>
                <w:color w:val="000000"/>
                <w:szCs w:val="24"/>
                <w:shd w:val="clear" w:color="auto" w:fill="FFFFFF"/>
              </w:rPr>
              <w:t>Options</w:t>
            </w:r>
          </w:p>
        </w:tc>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00A" w:rsidRPr="001A600A" w:rsidRDefault="001A600A" w:rsidP="00FD11D6">
            <w:pPr>
              <w:spacing w:after="0" w:line="360" w:lineRule="auto"/>
              <w:ind w:left="-100"/>
              <w:jc w:val="both"/>
              <w:rPr>
                <w:rFonts w:ascii="Times New Roman" w:eastAsia="Times New Roman" w:hAnsi="Times New Roman" w:cs="Times New Roman"/>
                <w:szCs w:val="24"/>
              </w:rPr>
            </w:pPr>
            <w:r w:rsidRPr="001A600A">
              <w:rPr>
                <w:rFonts w:ascii="Times New Roman" w:eastAsia="Times New Roman" w:hAnsi="Times New Roman" w:cs="Times New Roman"/>
                <w:b/>
                <w:bCs/>
                <w:color w:val="000000"/>
                <w:szCs w:val="24"/>
                <w:shd w:val="clear" w:color="auto" w:fill="FFFFFF"/>
              </w:rPr>
              <w:t>Response Frequency</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00A" w:rsidRPr="001A600A" w:rsidRDefault="001A600A" w:rsidP="00FD11D6">
            <w:pPr>
              <w:spacing w:after="0" w:line="360" w:lineRule="auto"/>
              <w:ind w:left="-100"/>
              <w:jc w:val="both"/>
              <w:rPr>
                <w:rFonts w:ascii="Times New Roman" w:eastAsia="Times New Roman" w:hAnsi="Times New Roman" w:cs="Times New Roman"/>
                <w:szCs w:val="24"/>
              </w:rPr>
            </w:pPr>
            <w:r w:rsidRPr="001A600A">
              <w:rPr>
                <w:rFonts w:ascii="Times New Roman" w:eastAsia="Times New Roman" w:hAnsi="Times New Roman" w:cs="Times New Roman"/>
                <w:b/>
                <w:bCs/>
                <w:color w:val="000000"/>
                <w:szCs w:val="24"/>
                <w:shd w:val="clear" w:color="auto" w:fill="FFFFFF"/>
              </w:rPr>
              <w:t>Response Percentage</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00A" w:rsidRPr="001A600A" w:rsidRDefault="001A600A" w:rsidP="00FD11D6">
            <w:pPr>
              <w:spacing w:after="0" w:line="360" w:lineRule="auto"/>
              <w:ind w:left="-100"/>
              <w:jc w:val="both"/>
              <w:rPr>
                <w:rFonts w:ascii="Times New Roman" w:eastAsia="Times New Roman" w:hAnsi="Times New Roman" w:cs="Times New Roman"/>
                <w:szCs w:val="24"/>
              </w:rPr>
            </w:pPr>
            <w:r w:rsidRPr="001A600A">
              <w:rPr>
                <w:rFonts w:ascii="Times New Roman" w:eastAsia="Times New Roman" w:hAnsi="Times New Roman" w:cs="Times New Roman"/>
                <w:b/>
                <w:bCs/>
                <w:color w:val="000000"/>
                <w:szCs w:val="24"/>
                <w:shd w:val="clear" w:color="auto" w:fill="FFFFFF"/>
              </w:rPr>
              <w:t>Total Respondents</w:t>
            </w:r>
          </w:p>
        </w:tc>
      </w:tr>
      <w:tr w:rsidR="001A600A" w:rsidRPr="001A600A" w:rsidTr="00570511">
        <w:trPr>
          <w:trHeight w:val="785"/>
        </w:trPr>
        <w:tc>
          <w:tcPr>
            <w:tcW w:w="2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00A" w:rsidRPr="001A600A" w:rsidRDefault="001A600A" w:rsidP="00FD11D6">
            <w:pPr>
              <w:spacing w:after="0" w:line="360" w:lineRule="auto"/>
              <w:ind w:left="-100"/>
              <w:jc w:val="both"/>
              <w:rPr>
                <w:rFonts w:ascii="Times New Roman" w:eastAsia="Times New Roman" w:hAnsi="Times New Roman" w:cs="Times New Roman"/>
                <w:szCs w:val="24"/>
              </w:rPr>
            </w:pPr>
            <w:r w:rsidRPr="001A600A">
              <w:rPr>
                <w:rFonts w:ascii="Times New Roman" w:eastAsia="Times New Roman" w:hAnsi="Times New Roman" w:cs="Times New Roman"/>
                <w:b/>
                <w:bCs/>
                <w:color w:val="000000"/>
                <w:szCs w:val="24"/>
                <w:shd w:val="clear" w:color="auto" w:fill="FFFFFF"/>
              </w:rPr>
              <w:t>YES</w:t>
            </w:r>
          </w:p>
        </w:tc>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00A" w:rsidRPr="001A600A" w:rsidRDefault="001A600A" w:rsidP="00FD11D6">
            <w:pPr>
              <w:spacing w:after="0" w:line="360" w:lineRule="auto"/>
              <w:jc w:val="both"/>
              <w:rPr>
                <w:rFonts w:ascii="Times New Roman" w:eastAsia="Times New Roman" w:hAnsi="Times New Roman" w:cs="Times New Roman"/>
                <w:szCs w:val="24"/>
              </w:rPr>
            </w:pPr>
            <w:r w:rsidRPr="001A600A">
              <w:rPr>
                <w:rFonts w:ascii="Times New Roman" w:eastAsia="Times New Roman" w:hAnsi="Times New Roman" w:cs="Times New Roman"/>
                <w:szCs w:val="24"/>
              </w:rPr>
              <w:t>3</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00A" w:rsidRPr="001A600A" w:rsidRDefault="00AE6C26" w:rsidP="00FD11D6">
            <w:pPr>
              <w:spacing w:after="0" w:line="360" w:lineRule="auto"/>
              <w:jc w:val="both"/>
              <w:rPr>
                <w:rFonts w:ascii="Times New Roman" w:eastAsia="Times New Roman" w:hAnsi="Times New Roman" w:cs="Times New Roman"/>
                <w:szCs w:val="24"/>
              </w:rPr>
            </w:pPr>
            <w:r>
              <w:rPr>
                <w:rFonts w:ascii="Times New Roman" w:eastAsia="Times New Roman" w:hAnsi="Times New Roman" w:cs="Times New Roman"/>
                <w:szCs w:val="24"/>
              </w:rPr>
              <w:t>60</w:t>
            </w:r>
            <w:r w:rsidR="001A600A" w:rsidRPr="001A600A">
              <w:rPr>
                <w:rFonts w:ascii="Times New Roman" w:eastAsia="Times New Roman" w:hAnsi="Times New Roman" w:cs="Times New Roman"/>
                <w:szCs w:val="24"/>
              </w:rPr>
              <w:t>%</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00A" w:rsidRPr="001A600A" w:rsidRDefault="001A600A" w:rsidP="00FD11D6">
            <w:pPr>
              <w:spacing w:after="0" w:line="360" w:lineRule="auto"/>
              <w:jc w:val="both"/>
              <w:rPr>
                <w:rFonts w:ascii="Times New Roman" w:eastAsia="Times New Roman" w:hAnsi="Times New Roman" w:cs="Times New Roman"/>
                <w:szCs w:val="24"/>
              </w:rPr>
            </w:pPr>
            <w:r w:rsidRPr="001A600A">
              <w:rPr>
                <w:rFonts w:ascii="Times New Roman" w:eastAsia="Times New Roman" w:hAnsi="Times New Roman" w:cs="Times New Roman"/>
                <w:szCs w:val="24"/>
              </w:rPr>
              <w:t>5</w:t>
            </w:r>
          </w:p>
        </w:tc>
      </w:tr>
      <w:tr w:rsidR="001A600A" w:rsidRPr="001A600A" w:rsidTr="00570511">
        <w:trPr>
          <w:trHeight w:val="785"/>
        </w:trPr>
        <w:tc>
          <w:tcPr>
            <w:tcW w:w="2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00A" w:rsidRPr="001A600A" w:rsidRDefault="001A600A" w:rsidP="00FD11D6">
            <w:pPr>
              <w:spacing w:after="0" w:line="360" w:lineRule="auto"/>
              <w:ind w:left="-100"/>
              <w:jc w:val="both"/>
              <w:rPr>
                <w:rFonts w:ascii="Times New Roman" w:eastAsia="Times New Roman" w:hAnsi="Times New Roman" w:cs="Times New Roman"/>
                <w:szCs w:val="24"/>
              </w:rPr>
            </w:pPr>
            <w:r w:rsidRPr="001A600A">
              <w:rPr>
                <w:rFonts w:ascii="Times New Roman" w:eastAsia="Times New Roman" w:hAnsi="Times New Roman" w:cs="Times New Roman"/>
                <w:b/>
                <w:bCs/>
                <w:color w:val="000000"/>
                <w:szCs w:val="24"/>
                <w:shd w:val="clear" w:color="auto" w:fill="FFFFFF"/>
              </w:rPr>
              <w:t>No</w:t>
            </w:r>
          </w:p>
        </w:tc>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00A" w:rsidRPr="001A600A" w:rsidRDefault="001A600A" w:rsidP="00FD11D6">
            <w:pPr>
              <w:spacing w:after="0" w:line="360" w:lineRule="auto"/>
              <w:jc w:val="both"/>
              <w:rPr>
                <w:rFonts w:ascii="Times New Roman" w:eastAsia="Times New Roman" w:hAnsi="Times New Roman" w:cs="Times New Roman"/>
                <w:szCs w:val="24"/>
              </w:rPr>
            </w:pPr>
            <w:r w:rsidRPr="001A600A">
              <w:rPr>
                <w:rFonts w:ascii="Times New Roman" w:eastAsia="Times New Roman" w:hAnsi="Times New Roman" w:cs="Times New Roman"/>
                <w:szCs w:val="24"/>
              </w:rPr>
              <w:t>2</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00A" w:rsidRPr="001A600A" w:rsidRDefault="00AE6C26" w:rsidP="00FD11D6">
            <w:pPr>
              <w:spacing w:after="0" w:line="360" w:lineRule="auto"/>
              <w:jc w:val="both"/>
              <w:rPr>
                <w:rFonts w:ascii="Times New Roman" w:eastAsia="Times New Roman" w:hAnsi="Times New Roman" w:cs="Times New Roman"/>
                <w:szCs w:val="24"/>
              </w:rPr>
            </w:pPr>
            <w:r>
              <w:rPr>
                <w:rFonts w:ascii="Times New Roman" w:eastAsia="Times New Roman" w:hAnsi="Times New Roman" w:cs="Times New Roman"/>
                <w:szCs w:val="24"/>
              </w:rPr>
              <w:t>40</w:t>
            </w:r>
            <w:r w:rsidR="001A600A" w:rsidRPr="001A600A">
              <w:rPr>
                <w:rFonts w:ascii="Times New Roman" w:eastAsia="Times New Roman" w:hAnsi="Times New Roman" w:cs="Times New Roman"/>
                <w:szCs w:val="24"/>
              </w:rPr>
              <w:t>%</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00A" w:rsidRPr="001A600A" w:rsidRDefault="001A600A" w:rsidP="00FD11D6">
            <w:pPr>
              <w:spacing w:after="0" w:line="360" w:lineRule="auto"/>
              <w:jc w:val="both"/>
              <w:rPr>
                <w:rFonts w:ascii="Times New Roman" w:eastAsia="Times New Roman" w:hAnsi="Times New Roman" w:cs="Times New Roman"/>
                <w:szCs w:val="24"/>
              </w:rPr>
            </w:pPr>
            <w:r w:rsidRPr="001A600A">
              <w:rPr>
                <w:rFonts w:ascii="Times New Roman" w:eastAsia="Times New Roman" w:hAnsi="Times New Roman" w:cs="Times New Roman"/>
                <w:szCs w:val="24"/>
              </w:rPr>
              <w:t>5</w:t>
            </w:r>
          </w:p>
        </w:tc>
      </w:tr>
    </w:tbl>
    <w:p w:rsidR="00AE6C26" w:rsidRPr="006742CB" w:rsidRDefault="00AE6C26" w:rsidP="00AE6C26">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w:t>
      </w:r>
      <w:r w:rsidRPr="006742CB">
        <w:rPr>
          <w:rFonts w:ascii="Times New Roman" w:eastAsia="Times New Roman" w:hAnsi="Times New Roman" w:cs="Times New Roman"/>
          <w:b/>
          <w:sz w:val="24"/>
          <w:szCs w:val="24"/>
        </w:rPr>
        <w:t>e 1: Choice of UK in leaving EU</w:t>
      </w:r>
    </w:p>
    <w:p w:rsidR="00947FE1" w:rsidRDefault="00947FE1" w:rsidP="00FD11D6">
      <w:pPr>
        <w:spacing w:after="0" w:line="360" w:lineRule="auto"/>
        <w:jc w:val="both"/>
        <w:rPr>
          <w:rFonts w:ascii="Times New Roman" w:eastAsia="Times New Roman" w:hAnsi="Times New Roman" w:cs="Times New Roman"/>
          <w:sz w:val="24"/>
          <w:szCs w:val="24"/>
        </w:rPr>
      </w:pPr>
    </w:p>
    <w:p w:rsidR="006742CB" w:rsidRDefault="006742CB" w:rsidP="00AE6C26">
      <w:pPr>
        <w:spacing w:after="0" w:line="360" w:lineRule="auto"/>
        <w:jc w:val="center"/>
        <w:rPr>
          <w:rFonts w:ascii="Times New Roman" w:eastAsia="Times New Roman" w:hAnsi="Times New Roman" w:cs="Times New Roman"/>
          <w:sz w:val="24"/>
          <w:szCs w:val="24"/>
        </w:rPr>
      </w:pPr>
      <w:r w:rsidRPr="006742CB">
        <w:rPr>
          <w:rFonts w:ascii="Times New Roman" w:eastAsia="Times New Roman" w:hAnsi="Times New Roman" w:cs="Times New Roman"/>
          <w:noProof/>
          <w:sz w:val="24"/>
          <w:szCs w:val="24"/>
          <w:lang w:val="en-GB" w:eastAsia="en-GB"/>
        </w:rPr>
        <w:drawing>
          <wp:inline distT="0" distB="0" distL="0" distR="0">
            <wp:extent cx="4572000" cy="27432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6742CB" w:rsidRPr="006742CB" w:rsidRDefault="006742CB" w:rsidP="00AE6C26">
      <w:pPr>
        <w:spacing w:after="0" w:line="360" w:lineRule="auto"/>
        <w:jc w:val="center"/>
        <w:rPr>
          <w:rFonts w:ascii="Times New Roman" w:eastAsia="Times New Roman" w:hAnsi="Times New Roman" w:cs="Times New Roman"/>
          <w:b/>
          <w:sz w:val="24"/>
          <w:szCs w:val="24"/>
        </w:rPr>
      </w:pPr>
      <w:r w:rsidRPr="006742CB">
        <w:rPr>
          <w:rFonts w:ascii="Times New Roman" w:eastAsia="Times New Roman" w:hAnsi="Times New Roman" w:cs="Times New Roman"/>
          <w:b/>
          <w:sz w:val="24"/>
          <w:szCs w:val="24"/>
        </w:rPr>
        <w:t>Figure 1: Choice of UK in leaving EU</w:t>
      </w:r>
    </w:p>
    <w:p w:rsidR="00EC5A0E" w:rsidRPr="001A600A" w:rsidRDefault="00EC5A0E" w:rsidP="00FD11D6">
      <w:pPr>
        <w:spacing w:after="0" w:line="360" w:lineRule="auto"/>
        <w:jc w:val="both"/>
        <w:rPr>
          <w:rFonts w:ascii="Times New Roman" w:eastAsia="Times New Roman" w:hAnsi="Times New Roman" w:cs="Times New Roman"/>
          <w:color w:val="222222"/>
          <w:sz w:val="24"/>
          <w:szCs w:val="24"/>
          <w:shd w:val="clear" w:color="auto" w:fill="FFFFFF"/>
        </w:rPr>
      </w:pPr>
      <w:r w:rsidRPr="001A600A">
        <w:rPr>
          <w:rFonts w:ascii="Times New Roman" w:eastAsia="Times New Roman" w:hAnsi="Times New Roman" w:cs="Times New Roman"/>
          <w:color w:val="222222"/>
          <w:sz w:val="24"/>
          <w:szCs w:val="24"/>
          <w:shd w:val="clear" w:color="auto" w:fill="FFFFFF"/>
        </w:rPr>
        <w:t xml:space="preserve">Q2: In what ways do you believe the business of the United Kingdom will be affected by the </w:t>
      </w:r>
      <w:r w:rsidR="00226CA4" w:rsidRPr="001A600A">
        <w:rPr>
          <w:rFonts w:ascii="Times New Roman" w:eastAsia="Times New Roman" w:hAnsi="Times New Roman" w:cs="Times New Roman"/>
          <w:color w:val="222222"/>
          <w:sz w:val="24"/>
          <w:szCs w:val="24"/>
          <w:shd w:val="clear" w:color="auto" w:fill="FFFFFF"/>
        </w:rPr>
        <w:t>Brexit?</w:t>
      </w:r>
    </w:p>
    <w:tbl>
      <w:tblPr>
        <w:tblW w:w="9280" w:type="dxa"/>
        <w:tblCellMar>
          <w:top w:w="15" w:type="dxa"/>
          <w:left w:w="15" w:type="dxa"/>
          <w:bottom w:w="15" w:type="dxa"/>
          <w:right w:w="15" w:type="dxa"/>
        </w:tblCellMar>
        <w:tblLook w:val="04A0"/>
      </w:tblPr>
      <w:tblGrid>
        <w:gridCol w:w="2890"/>
        <w:gridCol w:w="1890"/>
        <w:gridCol w:w="2070"/>
        <w:gridCol w:w="2430"/>
      </w:tblGrid>
      <w:tr w:rsidR="001A600A" w:rsidRPr="001A600A" w:rsidTr="00570511">
        <w:trPr>
          <w:trHeight w:val="965"/>
        </w:trPr>
        <w:tc>
          <w:tcPr>
            <w:tcW w:w="2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00A" w:rsidRPr="001A600A" w:rsidRDefault="001A600A" w:rsidP="00FD11D6">
            <w:pPr>
              <w:spacing w:after="0" w:line="360" w:lineRule="auto"/>
              <w:ind w:left="-100"/>
              <w:jc w:val="both"/>
              <w:rPr>
                <w:rFonts w:ascii="Times New Roman" w:eastAsia="Times New Roman" w:hAnsi="Times New Roman" w:cs="Times New Roman"/>
                <w:szCs w:val="24"/>
              </w:rPr>
            </w:pPr>
            <w:r w:rsidRPr="001A600A">
              <w:rPr>
                <w:rFonts w:ascii="Times New Roman" w:eastAsia="Times New Roman" w:hAnsi="Times New Roman" w:cs="Times New Roman"/>
                <w:b/>
                <w:bCs/>
                <w:color w:val="000000"/>
                <w:szCs w:val="24"/>
                <w:shd w:val="clear" w:color="auto" w:fill="FFFFFF"/>
              </w:rPr>
              <w:lastRenderedPageBreak/>
              <w:t>Options</w:t>
            </w:r>
          </w:p>
        </w:tc>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00A" w:rsidRPr="001A600A" w:rsidRDefault="001A600A" w:rsidP="00FD11D6">
            <w:pPr>
              <w:spacing w:after="0" w:line="360" w:lineRule="auto"/>
              <w:ind w:left="-100"/>
              <w:jc w:val="both"/>
              <w:rPr>
                <w:rFonts w:ascii="Times New Roman" w:eastAsia="Times New Roman" w:hAnsi="Times New Roman" w:cs="Times New Roman"/>
                <w:szCs w:val="24"/>
              </w:rPr>
            </w:pPr>
            <w:r w:rsidRPr="001A600A">
              <w:rPr>
                <w:rFonts w:ascii="Times New Roman" w:eastAsia="Times New Roman" w:hAnsi="Times New Roman" w:cs="Times New Roman"/>
                <w:b/>
                <w:bCs/>
                <w:color w:val="000000"/>
                <w:szCs w:val="24"/>
                <w:shd w:val="clear" w:color="auto" w:fill="FFFFFF"/>
              </w:rPr>
              <w:t>Response Frequency</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00A" w:rsidRPr="001A600A" w:rsidRDefault="001A600A" w:rsidP="00FD11D6">
            <w:pPr>
              <w:spacing w:after="0" w:line="360" w:lineRule="auto"/>
              <w:ind w:left="-100"/>
              <w:jc w:val="both"/>
              <w:rPr>
                <w:rFonts w:ascii="Times New Roman" w:eastAsia="Times New Roman" w:hAnsi="Times New Roman" w:cs="Times New Roman"/>
                <w:szCs w:val="24"/>
              </w:rPr>
            </w:pPr>
            <w:r w:rsidRPr="001A600A">
              <w:rPr>
                <w:rFonts w:ascii="Times New Roman" w:eastAsia="Times New Roman" w:hAnsi="Times New Roman" w:cs="Times New Roman"/>
                <w:b/>
                <w:bCs/>
                <w:color w:val="000000"/>
                <w:szCs w:val="24"/>
                <w:shd w:val="clear" w:color="auto" w:fill="FFFFFF"/>
              </w:rPr>
              <w:t>Response Percentage</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00A" w:rsidRPr="001A600A" w:rsidRDefault="001A600A" w:rsidP="00FD11D6">
            <w:pPr>
              <w:spacing w:after="0" w:line="360" w:lineRule="auto"/>
              <w:ind w:left="-100"/>
              <w:jc w:val="both"/>
              <w:rPr>
                <w:rFonts w:ascii="Times New Roman" w:eastAsia="Times New Roman" w:hAnsi="Times New Roman" w:cs="Times New Roman"/>
                <w:szCs w:val="24"/>
              </w:rPr>
            </w:pPr>
            <w:r w:rsidRPr="001A600A">
              <w:rPr>
                <w:rFonts w:ascii="Times New Roman" w:eastAsia="Times New Roman" w:hAnsi="Times New Roman" w:cs="Times New Roman"/>
                <w:b/>
                <w:bCs/>
                <w:color w:val="000000"/>
                <w:szCs w:val="24"/>
                <w:shd w:val="clear" w:color="auto" w:fill="FFFFFF"/>
              </w:rPr>
              <w:t>Total Respondents</w:t>
            </w:r>
          </w:p>
        </w:tc>
      </w:tr>
      <w:tr w:rsidR="001A600A" w:rsidRPr="001A600A" w:rsidTr="00570511">
        <w:trPr>
          <w:trHeight w:val="785"/>
        </w:trPr>
        <w:tc>
          <w:tcPr>
            <w:tcW w:w="2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00A" w:rsidRPr="001A600A" w:rsidRDefault="001A600A" w:rsidP="00FD11D6">
            <w:pPr>
              <w:spacing w:after="0" w:line="360" w:lineRule="auto"/>
              <w:ind w:left="-100"/>
              <w:jc w:val="both"/>
              <w:rPr>
                <w:rFonts w:ascii="Times New Roman" w:eastAsia="Times New Roman" w:hAnsi="Times New Roman" w:cs="Times New Roman"/>
                <w:szCs w:val="24"/>
              </w:rPr>
            </w:pPr>
            <w:r w:rsidRPr="001A600A">
              <w:rPr>
                <w:rFonts w:ascii="Times New Roman" w:eastAsia="Times New Roman" w:hAnsi="Times New Roman" w:cs="Times New Roman"/>
                <w:b/>
                <w:bCs/>
                <w:color w:val="000000"/>
                <w:szCs w:val="24"/>
                <w:shd w:val="clear" w:color="auto" w:fill="FFFFFF"/>
              </w:rPr>
              <w:t>Has a positive impact on UK business</w:t>
            </w:r>
          </w:p>
        </w:tc>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00A" w:rsidRPr="001A600A" w:rsidRDefault="001A600A" w:rsidP="00FD11D6">
            <w:pPr>
              <w:spacing w:after="0" w:line="360" w:lineRule="auto"/>
              <w:jc w:val="both"/>
              <w:rPr>
                <w:rFonts w:ascii="Times New Roman" w:eastAsia="Times New Roman" w:hAnsi="Times New Roman" w:cs="Times New Roman"/>
                <w:szCs w:val="24"/>
              </w:rPr>
            </w:pPr>
            <w:r w:rsidRPr="001A600A">
              <w:rPr>
                <w:rFonts w:ascii="Times New Roman" w:eastAsia="Times New Roman" w:hAnsi="Times New Roman" w:cs="Times New Roman"/>
                <w:szCs w:val="24"/>
              </w:rPr>
              <w:t>2</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00A" w:rsidRPr="001A600A" w:rsidRDefault="00AE6C26" w:rsidP="00FD11D6">
            <w:pPr>
              <w:spacing w:after="0" w:line="360" w:lineRule="auto"/>
              <w:jc w:val="both"/>
              <w:rPr>
                <w:rFonts w:ascii="Times New Roman" w:eastAsia="Times New Roman" w:hAnsi="Times New Roman" w:cs="Times New Roman"/>
                <w:szCs w:val="24"/>
              </w:rPr>
            </w:pPr>
            <w:r>
              <w:rPr>
                <w:rFonts w:ascii="Times New Roman" w:eastAsia="Times New Roman" w:hAnsi="Times New Roman" w:cs="Times New Roman"/>
                <w:szCs w:val="24"/>
              </w:rPr>
              <w:t>40</w:t>
            </w:r>
            <w:r w:rsidR="001A600A" w:rsidRPr="001A600A">
              <w:rPr>
                <w:rFonts w:ascii="Times New Roman" w:eastAsia="Times New Roman" w:hAnsi="Times New Roman" w:cs="Times New Roman"/>
                <w:szCs w:val="24"/>
              </w:rPr>
              <w:t>%</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00A" w:rsidRPr="001A600A" w:rsidRDefault="001A600A" w:rsidP="00FD11D6">
            <w:pPr>
              <w:spacing w:after="0" w:line="360" w:lineRule="auto"/>
              <w:jc w:val="both"/>
              <w:rPr>
                <w:rFonts w:ascii="Times New Roman" w:eastAsia="Times New Roman" w:hAnsi="Times New Roman" w:cs="Times New Roman"/>
                <w:szCs w:val="24"/>
              </w:rPr>
            </w:pPr>
            <w:r w:rsidRPr="001A600A">
              <w:rPr>
                <w:rFonts w:ascii="Times New Roman" w:eastAsia="Times New Roman" w:hAnsi="Times New Roman" w:cs="Times New Roman"/>
                <w:szCs w:val="24"/>
              </w:rPr>
              <w:t>5</w:t>
            </w:r>
          </w:p>
        </w:tc>
      </w:tr>
      <w:tr w:rsidR="001A600A" w:rsidRPr="001A600A" w:rsidTr="00570511">
        <w:trPr>
          <w:trHeight w:val="785"/>
        </w:trPr>
        <w:tc>
          <w:tcPr>
            <w:tcW w:w="2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00A" w:rsidRPr="001A600A" w:rsidRDefault="001A600A" w:rsidP="00FD11D6">
            <w:pPr>
              <w:spacing w:after="0" w:line="360" w:lineRule="auto"/>
              <w:jc w:val="both"/>
              <w:rPr>
                <w:rFonts w:ascii="Times New Roman" w:eastAsia="Times New Roman" w:hAnsi="Times New Roman" w:cs="Times New Roman"/>
                <w:szCs w:val="24"/>
              </w:rPr>
            </w:pPr>
            <w:r w:rsidRPr="001A600A">
              <w:rPr>
                <w:rFonts w:ascii="Times New Roman" w:eastAsia="Times New Roman" w:hAnsi="Times New Roman" w:cs="Times New Roman"/>
                <w:b/>
                <w:bCs/>
                <w:color w:val="000000"/>
                <w:szCs w:val="24"/>
                <w:shd w:val="clear" w:color="auto" w:fill="FFFFFF"/>
              </w:rPr>
              <w:t>Has a negative impact on UK business</w:t>
            </w:r>
          </w:p>
        </w:tc>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00A" w:rsidRPr="001A600A" w:rsidRDefault="001A600A" w:rsidP="00FD11D6">
            <w:pPr>
              <w:spacing w:after="0" w:line="360" w:lineRule="auto"/>
              <w:jc w:val="both"/>
              <w:rPr>
                <w:rFonts w:ascii="Times New Roman" w:eastAsia="Times New Roman" w:hAnsi="Times New Roman" w:cs="Times New Roman"/>
                <w:szCs w:val="24"/>
              </w:rPr>
            </w:pPr>
            <w:r w:rsidRPr="001A600A">
              <w:rPr>
                <w:rFonts w:ascii="Times New Roman" w:eastAsia="Times New Roman" w:hAnsi="Times New Roman" w:cs="Times New Roman"/>
                <w:szCs w:val="24"/>
              </w:rPr>
              <w:t>2</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00A" w:rsidRPr="001A600A" w:rsidRDefault="00AE6C26" w:rsidP="00FD11D6">
            <w:pPr>
              <w:spacing w:after="0" w:line="360" w:lineRule="auto"/>
              <w:jc w:val="both"/>
              <w:rPr>
                <w:rFonts w:ascii="Times New Roman" w:eastAsia="Times New Roman" w:hAnsi="Times New Roman" w:cs="Times New Roman"/>
                <w:szCs w:val="24"/>
              </w:rPr>
            </w:pPr>
            <w:r>
              <w:rPr>
                <w:rFonts w:ascii="Times New Roman" w:eastAsia="Times New Roman" w:hAnsi="Times New Roman" w:cs="Times New Roman"/>
                <w:szCs w:val="24"/>
              </w:rPr>
              <w:t>40</w:t>
            </w:r>
            <w:r w:rsidR="001A600A" w:rsidRPr="001A600A">
              <w:rPr>
                <w:rFonts w:ascii="Times New Roman" w:eastAsia="Times New Roman" w:hAnsi="Times New Roman" w:cs="Times New Roman"/>
                <w:szCs w:val="24"/>
              </w:rPr>
              <w:t>%</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00A" w:rsidRPr="001A600A" w:rsidRDefault="001A600A" w:rsidP="00FD11D6">
            <w:pPr>
              <w:spacing w:after="0" w:line="360" w:lineRule="auto"/>
              <w:jc w:val="both"/>
              <w:rPr>
                <w:rFonts w:ascii="Times New Roman" w:eastAsia="Times New Roman" w:hAnsi="Times New Roman" w:cs="Times New Roman"/>
                <w:szCs w:val="24"/>
              </w:rPr>
            </w:pPr>
            <w:r w:rsidRPr="001A600A">
              <w:rPr>
                <w:rFonts w:ascii="Times New Roman" w:eastAsia="Times New Roman" w:hAnsi="Times New Roman" w:cs="Times New Roman"/>
                <w:szCs w:val="24"/>
              </w:rPr>
              <w:t>5</w:t>
            </w:r>
          </w:p>
        </w:tc>
      </w:tr>
      <w:tr w:rsidR="001A600A" w:rsidRPr="001A600A" w:rsidTr="00570511">
        <w:trPr>
          <w:trHeight w:val="785"/>
        </w:trPr>
        <w:tc>
          <w:tcPr>
            <w:tcW w:w="2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00A" w:rsidRPr="001A600A" w:rsidRDefault="001A600A" w:rsidP="00FD11D6">
            <w:pPr>
              <w:spacing w:after="0" w:line="360" w:lineRule="auto"/>
              <w:jc w:val="both"/>
              <w:rPr>
                <w:rFonts w:ascii="Times New Roman" w:eastAsia="Times New Roman" w:hAnsi="Times New Roman" w:cs="Times New Roman"/>
                <w:b/>
                <w:bCs/>
                <w:color w:val="000000"/>
                <w:szCs w:val="24"/>
                <w:shd w:val="clear" w:color="auto" w:fill="FFFFFF"/>
              </w:rPr>
            </w:pPr>
            <w:r w:rsidRPr="001A600A">
              <w:rPr>
                <w:rFonts w:ascii="Times New Roman" w:eastAsia="Times New Roman" w:hAnsi="Times New Roman" w:cs="Times New Roman"/>
                <w:b/>
                <w:bCs/>
                <w:color w:val="000000"/>
                <w:szCs w:val="24"/>
                <w:shd w:val="clear" w:color="auto" w:fill="FFFFFF"/>
              </w:rPr>
              <w:t xml:space="preserve">Has no impact on the UK business </w:t>
            </w:r>
          </w:p>
        </w:tc>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00A" w:rsidRPr="001A600A" w:rsidRDefault="001A600A" w:rsidP="00FD11D6">
            <w:pPr>
              <w:spacing w:after="0" w:line="360" w:lineRule="auto"/>
              <w:jc w:val="both"/>
              <w:rPr>
                <w:rFonts w:ascii="Times New Roman" w:eastAsia="Times New Roman" w:hAnsi="Times New Roman" w:cs="Times New Roman"/>
                <w:szCs w:val="24"/>
              </w:rPr>
            </w:pPr>
            <w:r w:rsidRPr="001A600A">
              <w:rPr>
                <w:rFonts w:ascii="Times New Roman" w:eastAsia="Times New Roman" w:hAnsi="Times New Roman" w:cs="Times New Roman"/>
                <w:szCs w:val="24"/>
              </w:rPr>
              <w:t>1</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00A" w:rsidRPr="001A600A" w:rsidRDefault="00AE6C26" w:rsidP="00FD11D6">
            <w:pPr>
              <w:spacing w:after="0" w:line="360" w:lineRule="auto"/>
              <w:jc w:val="both"/>
              <w:rPr>
                <w:rFonts w:ascii="Times New Roman" w:eastAsia="Times New Roman" w:hAnsi="Times New Roman" w:cs="Times New Roman"/>
                <w:szCs w:val="24"/>
              </w:rPr>
            </w:pPr>
            <w:r>
              <w:rPr>
                <w:rFonts w:ascii="Times New Roman" w:eastAsia="Times New Roman" w:hAnsi="Times New Roman" w:cs="Times New Roman"/>
                <w:szCs w:val="24"/>
              </w:rPr>
              <w:t>20</w:t>
            </w:r>
            <w:r w:rsidR="001A600A" w:rsidRPr="001A600A">
              <w:rPr>
                <w:rFonts w:ascii="Times New Roman" w:eastAsia="Times New Roman" w:hAnsi="Times New Roman" w:cs="Times New Roman"/>
                <w:szCs w:val="24"/>
              </w:rPr>
              <w:t>%</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00A" w:rsidRPr="001A600A" w:rsidRDefault="001A600A" w:rsidP="00FD11D6">
            <w:pPr>
              <w:spacing w:after="0" w:line="360" w:lineRule="auto"/>
              <w:jc w:val="both"/>
              <w:rPr>
                <w:rFonts w:ascii="Times New Roman" w:eastAsia="Times New Roman" w:hAnsi="Times New Roman" w:cs="Times New Roman"/>
                <w:szCs w:val="24"/>
              </w:rPr>
            </w:pPr>
            <w:r w:rsidRPr="001A600A">
              <w:rPr>
                <w:rFonts w:ascii="Times New Roman" w:eastAsia="Times New Roman" w:hAnsi="Times New Roman" w:cs="Times New Roman"/>
                <w:szCs w:val="24"/>
              </w:rPr>
              <w:t>5</w:t>
            </w:r>
          </w:p>
        </w:tc>
      </w:tr>
    </w:tbl>
    <w:p w:rsidR="001A600A" w:rsidRPr="006742CB" w:rsidRDefault="006742CB" w:rsidP="00AE6C26">
      <w:pPr>
        <w:spacing w:after="0" w:line="360" w:lineRule="auto"/>
        <w:jc w:val="center"/>
        <w:rPr>
          <w:rFonts w:ascii="Times New Roman" w:eastAsia="Times New Roman" w:hAnsi="Times New Roman" w:cs="Times New Roman"/>
          <w:b/>
          <w:sz w:val="24"/>
          <w:szCs w:val="24"/>
        </w:rPr>
      </w:pPr>
      <w:r w:rsidRPr="006742CB">
        <w:rPr>
          <w:rFonts w:ascii="Times New Roman" w:eastAsia="Times New Roman" w:hAnsi="Times New Roman" w:cs="Times New Roman"/>
          <w:b/>
          <w:sz w:val="24"/>
          <w:szCs w:val="24"/>
        </w:rPr>
        <w:t>Table 2: Effect of Brexit on UK’s Business</w:t>
      </w:r>
    </w:p>
    <w:p w:rsidR="006742CB" w:rsidRDefault="006742CB" w:rsidP="00AE6C26">
      <w:pPr>
        <w:spacing w:after="0" w:line="360" w:lineRule="auto"/>
        <w:jc w:val="center"/>
        <w:rPr>
          <w:rFonts w:ascii="Times New Roman" w:eastAsia="Times New Roman" w:hAnsi="Times New Roman" w:cs="Times New Roman"/>
          <w:sz w:val="24"/>
          <w:szCs w:val="24"/>
        </w:rPr>
      </w:pPr>
      <w:r w:rsidRPr="006742CB">
        <w:rPr>
          <w:rFonts w:ascii="Times New Roman" w:eastAsia="Times New Roman" w:hAnsi="Times New Roman" w:cs="Times New Roman"/>
          <w:noProof/>
          <w:sz w:val="24"/>
          <w:szCs w:val="24"/>
          <w:lang w:val="en-GB" w:eastAsia="en-GB"/>
        </w:rPr>
        <w:drawing>
          <wp:inline distT="0" distB="0" distL="0" distR="0">
            <wp:extent cx="4572000" cy="2743200"/>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6742CB" w:rsidRPr="006742CB" w:rsidRDefault="006742CB" w:rsidP="00AE6C26">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Pr="006742CB">
        <w:rPr>
          <w:rFonts w:ascii="Times New Roman" w:eastAsia="Times New Roman" w:hAnsi="Times New Roman" w:cs="Times New Roman"/>
          <w:b/>
          <w:sz w:val="24"/>
          <w:szCs w:val="24"/>
        </w:rPr>
        <w:t xml:space="preserve"> 2: Effect of Brexit on UK’s Business</w:t>
      </w:r>
    </w:p>
    <w:p w:rsidR="006742CB" w:rsidRPr="001A600A" w:rsidRDefault="006742CB" w:rsidP="00AE6C26">
      <w:pPr>
        <w:spacing w:after="0" w:line="360" w:lineRule="auto"/>
        <w:jc w:val="center"/>
        <w:rPr>
          <w:rFonts w:ascii="Times New Roman" w:eastAsia="Times New Roman" w:hAnsi="Times New Roman" w:cs="Times New Roman"/>
          <w:sz w:val="24"/>
          <w:szCs w:val="24"/>
        </w:rPr>
      </w:pPr>
    </w:p>
    <w:p w:rsidR="00947FE1" w:rsidRDefault="00947FE1" w:rsidP="00FD11D6">
      <w:pPr>
        <w:pStyle w:val="NormalWeb"/>
        <w:spacing w:before="0" w:beforeAutospacing="0" w:after="0" w:afterAutospacing="0" w:line="360" w:lineRule="auto"/>
        <w:jc w:val="both"/>
        <w:rPr>
          <w:color w:val="222222"/>
          <w:shd w:val="clear" w:color="auto" w:fill="FFFFFF"/>
        </w:rPr>
      </w:pPr>
      <w:r w:rsidRPr="001A600A">
        <w:rPr>
          <w:color w:val="222222"/>
          <w:shd w:val="clear" w:color="auto" w:fill="FFFFFF"/>
        </w:rPr>
        <w:t>Q3: Which sector do you feel would be most affected by Brexit?</w:t>
      </w:r>
    </w:p>
    <w:tbl>
      <w:tblPr>
        <w:tblW w:w="9280" w:type="dxa"/>
        <w:tblCellMar>
          <w:top w:w="15" w:type="dxa"/>
          <w:left w:w="15" w:type="dxa"/>
          <w:bottom w:w="15" w:type="dxa"/>
          <w:right w:w="15" w:type="dxa"/>
        </w:tblCellMar>
        <w:tblLook w:val="04A0"/>
      </w:tblPr>
      <w:tblGrid>
        <w:gridCol w:w="2890"/>
        <w:gridCol w:w="1890"/>
        <w:gridCol w:w="2070"/>
        <w:gridCol w:w="2430"/>
      </w:tblGrid>
      <w:tr w:rsidR="001A600A" w:rsidRPr="001A600A" w:rsidTr="00570511">
        <w:trPr>
          <w:trHeight w:val="965"/>
        </w:trPr>
        <w:tc>
          <w:tcPr>
            <w:tcW w:w="2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00A" w:rsidRPr="001A600A" w:rsidRDefault="001A600A" w:rsidP="00FD11D6">
            <w:pPr>
              <w:spacing w:after="0" w:line="360" w:lineRule="auto"/>
              <w:ind w:left="-100"/>
              <w:jc w:val="both"/>
              <w:rPr>
                <w:rFonts w:ascii="Times New Roman" w:eastAsia="Times New Roman" w:hAnsi="Times New Roman" w:cs="Times New Roman"/>
                <w:szCs w:val="24"/>
              </w:rPr>
            </w:pPr>
            <w:r w:rsidRPr="001A600A">
              <w:rPr>
                <w:rFonts w:ascii="Times New Roman" w:eastAsia="Times New Roman" w:hAnsi="Times New Roman" w:cs="Times New Roman"/>
                <w:b/>
                <w:bCs/>
                <w:color w:val="000000"/>
                <w:szCs w:val="24"/>
                <w:shd w:val="clear" w:color="auto" w:fill="FFFFFF"/>
              </w:rPr>
              <w:t>Options</w:t>
            </w:r>
          </w:p>
        </w:tc>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00A" w:rsidRPr="001A600A" w:rsidRDefault="001A600A" w:rsidP="00FD11D6">
            <w:pPr>
              <w:spacing w:after="0" w:line="360" w:lineRule="auto"/>
              <w:ind w:left="-100"/>
              <w:jc w:val="both"/>
              <w:rPr>
                <w:rFonts w:ascii="Times New Roman" w:eastAsia="Times New Roman" w:hAnsi="Times New Roman" w:cs="Times New Roman"/>
                <w:szCs w:val="24"/>
              </w:rPr>
            </w:pPr>
            <w:r w:rsidRPr="001A600A">
              <w:rPr>
                <w:rFonts w:ascii="Times New Roman" w:eastAsia="Times New Roman" w:hAnsi="Times New Roman" w:cs="Times New Roman"/>
                <w:b/>
                <w:bCs/>
                <w:color w:val="000000"/>
                <w:szCs w:val="24"/>
                <w:shd w:val="clear" w:color="auto" w:fill="FFFFFF"/>
              </w:rPr>
              <w:t>Response Frequency</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00A" w:rsidRPr="001A600A" w:rsidRDefault="001A600A" w:rsidP="00FD11D6">
            <w:pPr>
              <w:spacing w:after="0" w:line="360" w:lineRule="auto"/>
              <w:ind w:left="-100"/>
              <w:jc w:val="both"/>
              <w:rPr>
                <w:rFonts w:ascii="Times New Roman" w:eastAsia="Times New Roman" w:hAnsi="Times New Roman" w:cs="Times New Roman"/>
                <w:szCs w:val="24"/>
              </w:rPr>
            </w:pPr>
            <w:r w:rsidRPr="001A600A">
              <w:rPr>
                <w:rFonts w:ascii="Times New Roman" w:eastAsia="Times New Roman" w:hAnsi="Times New Roman" w:cs="Times New Roman"/>
                <w:b/>
                <w:bCs/>
                <w:color w:val="000000"/>
                <w:szCs w:val="24"/>
                <w:shd w:val="clear" w:color="auto" w:fill="FFFFFF"/>
              </w:rPr>
              <w:t>Response Percentage</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00A" w:rsidRPr="001A600A" w:rsidRDefault="001A600A" w:rsidP="00FD11D6">
            <w:pPr>
              <w:spacing w:after="0" w:line="360" w:lineRule="auto"/>
              <w:ind w:left="-100"/>
              <w:jc w:val="both"/>
              <w:rPr>
                <w:rFonts w:ascii="Times New Roman" w:eastAsia="Times New Roman" w:hAnsi="Times New Roman" w:cs="Times New Roman"/>
                <w:szCs w:val="24"/>
              </w:rPr>
            </w:pPr>
            <w:r w:rsidRPr="001A600A">
              <w:rPr>
                <w:rFonts w:ascii="Times New Roman" w:eastAsia="Times New Roman" w:hAnsi="Times New Roman" w:cs="Times New Roman"/>
                <w:b/>
                <w:bCs/>
                <w:color w:val="000000"/>
                <w:szCs w:val="24"/>
                <w:shd w:val="clear" w:color="auto" w:fill="FFFFFF"/>
              </w:rPr>
              <w:t>Total Respondents</w:t>
            </w:r>
          </w:p>
        </w:tc>
      </w:tr>
      <w:tr w:rsidR="00AE6C26" w:rsidRPr="001A600A" w:rsidTr="00570511">
        <w:trPr>
          <w:trHeight w:val="785"/>
        </w:trPr>
        <w:tc>
          <w:tcPr>
            <w:tcW w:w="2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E6C26" w:rsidRPr="001A600A" w:rsidRDefault="00AE6C26" w:rsidP="00FD11D6">
            <w:pPr>
              <w:spacing w:after="0" w:line="360" w:lineRule="auto"/>
              <w:ind w:left="-100"/>
              <w:jc w:val="both"/>
              <w:rPr>
                <w:rFonts w:ascii="Times New Roman" w:eastAsia="Times New Roman" w:hAnsi="Times New Roman" w:cs="Times New Roman"/>
                <w:szCs w:val="24"/>
              </w:rPr>
            </w:pPr>
            <w:r>
              <w:rPr>
                <w:rFonts w:ascii="Times New Roman" w:eastAsia="Times New Roman" w:hAnsi="Times New Roman" w:cs="Times New Roman"/>
                <w:b/>
                <w:bCs/>
                <w:color w:val="000000"/>
                <w:szCs w:val="24"/>
                <w:shd w:val="clear" w:color="auto" w:fill="FFFFFF"/>
              </w:rPr>
              <w:t>Financial and Insurance Service</w:t>
            </w:r>
          </w:p>
        </w:tc>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E6C26" w:rsidRPr="001A600A" w:rsidRDefault="00AE6C26" w:rsidP="00FD11D6">
            <w:pPr>
              <w:spacing w:after="0" w:line="360" w:lineRule="auto"/>
              <w:jc w:val="both"/>
              <w:rPr>
                <w:rFonts w:ascii="Times New Roman" w:eastAsia="Times New Roman" w:hAnsi="Times New Roman" w:cs="Times New Roman"/>
                <w:szCs w:val="24"/>
              </w:rPr>
            </w:pPr>
            <w:r w:rsidRPr="001A600A">
              <w:rPr>
                <w:rFonts w:ascii="Times New Roman" w:eastAsia="Times New Roman" w:hAnsi="Times New Roman" w:cs="Times New Roman"/>
                <w:szCs w:val="24"/>
              </w:rPr>
              <w:t>2</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E6C26" w:rsidRPr="001A600A" w:rsidRDefault="00AE6C26" w:rsidP="00B30104">
            <w:pPr>
              <w:spacing w:after="0" w:line="360" w:lineRule="auto"/>
              <w:jc w:val="both"/>
              <w:rPr>
                <w:rFonts w:ascii="Times New Roman" w:eastAsia="Times New Roman" w:hAnsi="Times New Roman" w:cs="Times New Roman"/>
                <w:szCs w:val="24"/>
              </w:rPr>
            </w:pPr>
            <w:r>
              <w:rPr>
                <w:rFonts w:ascii="Times New Roman" w:eastAsia="Times New Roman" w:hAnsi="Times New Roman" w:cs="Times New Roman"/>
                <w:szCs w:val="24"/>
              </w:rPr>
              <w:t>40</w:t>
            </w:r>
            <w:r w:rsidRPr="001A600A">
              <w:rPr>
                <w:rFonts w:ascii="Times New Roman" w:eastAsia="Times New Roman" w:hAnsi="Times New Roman" w:cs="Times New Roman"/>
                <w:szCs w:val="24"/>
              </w:rPr>
              <w:t>%</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E6C26" w:rsidRPr="001A600A" w:rsidRDefault="00AE6C26" w:rsidP="00FD11D6">
            <w:pPr>
              <w:spacing w:after="0" w:line="360" w:lineRule="auto"/>
              <w:jc w:val="both"/>
              <w:rPr>
                <w:rFonts w:ascii="Times New Roman" w:eastAsia="Times New Roman" w:hAnsi="Times New Roman" w:cs="Times New Roman"/>
                <w:szCs w:val="24"/>
              </w:rPr>
            </w:pPr>
            <w:r w:rsidRPr="001A600A">
              <w:rPr>
                <w:rFonts w:ascii="Times New Roman" w:eastAsia="Times New Roman" w:hAnsi="Times New Roman" w:cs="Times New Roman"/>
                <w:szCs w:val="24"/>
              </w:rPr>
              <w:t>5</w:t>
            </w:r>
          </w:p>
        </w:tc>
      </w:tr>
      <w:tr w:rsidR="00AE6C26" w:rsidRPr="001A600A" w:rsidTr="00570511">
        <w:trPr>
          <w:trHeight w:val="785"/>
        </w:trPr>
        <w:tc>
          <w:tcPr>
            <w:tcW w:w="2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E6C26" w:rsidRPr="001A600A" w:rsidRDefault="00AE6C26" w:rsidP="00FD11D6">
            <w:pPr>
              <w:spacing w:after="0" w:line="360" w:lineRule="auto"/>
              <w:jc w:val="both"/>
              <w:rPr>
                <w:rFonts w:ascii="Times New Roman" w:eastAsia="Times New Roman" w:hAnsi="Times New Roman" w:cs="Times New Roman"/>
                <w:szCs w:val="24"/>
              </w:rPr>
            </w:pPr>
            <w:r>
              <w:rPr>
                <w:rFonts w:ascii="Times New Roman" w:eastAsia="Times New Roman" w:hAnsi="Times New Roman" w:cs="Times New Roman"/>
                <w:b/>
                <w:bCs/>
                <w:color w:val="000000"/>
                <w:szCs w:val="24"/>
                <w:shd w:val="clear" w:color="auto" w:fill="FFFFFF"/>
              </w:rPr>
              <w:lastRenderedPageBreak/>
              <w:t>Pharmaceutical Industry</w:t>
            </w:r>
          </w:p>
        </w:tc>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E6C26" w:rsidRPr="001A600A" w:rsidRDefault="00AE6C26" w:rsidP="00FD11D6">
            <w:pPr>
              <w:spacing w:after="0" w:line="360" w:lineRule="auto"/>
              <w:jc w:val="both"/>
              <w:rPr>
                <w:rFonts w:ascii="Times New Roman" w:eastAsia="Times New Roman" w:hAnsi="Times New Roman" w:cs="Times New Roman"/>
                <w:szCs w:val="24"/>
              </w:rPr>
            </w:pPr>
            <w:r w:rsidRPr="001A600A">
              <w:rPr>
                <w:rFonts w:ascii="Times New Roman" w:eastAsia="Times New Roman" w:hAnsi="Times New Roman" w:cs="Times New Roman"/>
                <w:szCs w:val="24"/>
              </w:rPr>
              <w:t>2</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E6C26" w:rsidRPr="001A600A" w:rsidRDefault="00AE6C26" w:rsidP="00B30104">
            <w:pPr>
              <w:spacing w:after="0" w:line="360" w:lineRule="auto"/>
              <w:jc w:val="both"/>
              <w:rPr>
                <w:rFonts w:ascii="Times New Roman" w:eastAsia="Times New Roman" w:hAnsi="Times New Roman" w:cs="Times New Roman"/>
                <w:szCs w:val="24"/>
              </w:rPr>
            </w:pPr>
            <w:r>
              <w:rPr>
                <w:rFonts w:ascii="Times New Roman" w:eastAsia="Times New Roman" w:hAnsi="Times New Roman" w:cs="Times New Roman"/>
                <w:szCs w:val="24"/>
              </w:rPr>
              <w:t>40</w:t>
            </w:r>
            <w:r w:rsidRPr="001A600A">
              <w:rPr>
                <w:rFonts w:ascii="Times New Roman" w:eastAsia="Times New Roman" w:hAnsi="Times New Roman" w:cs="Times New Roman"/>
                <w:szCs w:val="24"/>
              </w:rPr>
              <w:t>%</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E6C26" w:rsidRPr="001A600A" w:rsidRDefault="00AE6C26" w:rsidP="00FD11D6">
            <w:pPr>
              <w:spacing w:after="0" w:line="360" w:lineRule="auto"/>
              <w:jc w:val="both"/>
              <w:rPr>
                <w:rFonts w:ascii="Times New Roman" w:eastAsia="Times New Roman" w:hAnsi="Times New Roman" w:cs="Times New Roman"/>
                <w:szCs w:val="24"/>
              </w:rPr>
            </w:pPr>
            <w:r w:rsidRPr="001A600A">
              <w:rPr>
                <w:rFonts w:ascii="Times New Roman" w:eastAsia="Times New Roman" w:hAnsi="Times New Roman" w:cs="Times New Roman"/>
                <w:szCs w:val="24"/>
              </w:rPr>
              <w:t>5</w:t>
            </w:r>
          </w:p>
        </w:tc>
      </w:tr>
      <w:tr w:rsidR="00AE6C26" w:rsidRPr="001A600A" w:rsidTr="00570511">
        <w:trPr>
          <w:trHeight w:val="785"/>
        </w:trPr>
        <w:tc>
          <w:tcPr>
            <w:tcW w:w="2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E6C26" w:rsidRPr="001A600A" w:rsidRDefault="00AE6C26" w:rsidP="00FD11D6">
            <w:pPr>
              <w:spacing w:after="0" w:line="360" w:lineRule="auto"/>
              <w:jc w:val="both"/>
              <w:rPr>
                <w:rFonts w:ascii="Times New Roman" w:eastAsia="Times New Roman" w:hAnsi="Times New Roman" w:cs="Times New Roman"/>
                <w:b/>
                <w:bCs/>
                <w:color w:val="000000"/>
                <w:szCs w:val="24"/>
                <w:shd w:val="clear" w:color="auto" w:fill="FFFFFF"/>
              </w:rPr>
            </w:pPr>
            <w:r>
              <w:rPr>
                <w:rFonts w:ascii="Times New Roman" w:eastAsia="Times New Roman" w:hAnsi="Times New Roman" w:cs="Times New Roman"/>
                <w:b/>
                <w:bCs/>
                <w:color w:val="000000"/>
                <w:szCs w:val="24"/>
                <w:shd w:val="clear" w:color="auto" w:fill="FFFFFF"/>
              </w:rPr>
              <w:t>Automobile Industry</w:t>
            </w:r>
          </w:p>
        </w:tc>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E6C26" w:rsidRPr="001A600A" w:rsidRDefault="00AE6C26" w:rsidP="00FD11D6">
            <w:pPr>
              <w:spacing w:after="0" w:line="360" w:lineRule="auto"/>
              <w:jc w:val="both"/>
              <w:rPr>
                <w:rFonts w:ascii="Times New Roman" w:eastAsia="Times New Roman" w:hAnsi="Times New Roman" w:cs="Times New Roman"/>
                <w:szCs w:val="24"/>
              </w:rPr>
            </w:pPr>
            <w:r w:rsidRPr="001A600A">
              <w:rPr>
                <w:rFonts w:ascii="Times New Roman" w:eastAsia="Times New Roman" w:hAnsi="Times New Roman" w:cs="Times New Roman"/>
                <w:szCs w:val="24"/>
              </w:rPr>
              <w:t>1</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E6C26" w:rsidRPr="001A600A" w:rsidRDefault="00AE6C26" w:rsidP="00B30104">
            <w:pPr>
              <w:spacing w:after="0" w:line="360" w:lineRule="auto"/>
              <w:jc w:val="both"/>
              <w:rPr>
                <w:rFonts w:ascii="Times New Roman" w:eastAsia="Times New Roman" w:hAnsi="Times New Roman" w:cs="Times New Roman"/>
                <w:szCs w:val="24"/>
              </w:rPr>
            </w:pPr>
            <w:r>
              <w:rPr>
                <w:rFonts w:ascii="Times New Roman" w:eastAsia="Times New Roman" w:hAnsi="Times New Roman" w:cs="Times New Roman"/>
                <w:szCs w:val="24"/>
              </w:rPr>
              <w:t>20</w:t>
            </w:r>
            <w:r w:rsidRPr="001A600A">
              <w:rPr>
                <w:rFonts w:ascii="Times New Roman" w:eastAsia="Times New Roman" w:hAnsi="Times New Roman" w:cs="Times New Roman"/>
                <w:szCs w:val="24"/>
              </w:rPr>
              <w:t>%</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E6C26" w:rsidRPr="001A600A" w:rsidRDefault="00AE6C26" w:rsidP="00FD11D6">
            <w:pPr>
              <w:spacing w:after="0" w:line="360" w:lineRule="auto"/>
              <w:jc w:val="both"/>
              <w:rPr>
                <w:rFonts w:ascii="Times New Roman" w:eastAsia="Times New Roman" w:hAnsi="Times New Roman" w:cs="Times New Roman"/>
                <w:szCs w:val="24"/>
              </w:rPr>
            </w:pPr>
            <w:r w:rsidRPr="001A600A">
              <w:rPr>
                <w:rFonts w:ascii="Times New Roman" w:eastAsia="Times New Roman" w:hAnsi="Times New Roman" w:cs="Times New Roman"/>
                <w:szCs w:val="24"/>
              </w:rPr>
              <w:t>5</w:t>
            </w:r>
          </w:p>
        </w:tc>
      </w:tr>
    </w:tbl>
    <w:p w:rsidR="006742CB" w:rsidRPr="006742CB" w:rsidRDefault="006742CB" w:rsidP="00AE6C26">
      <w:pPr>
        <w:spacing w:after="0" w:line="360" w:lineRule="auto"/>
        <w:jc w:val="center"/>
        <w:rPr>
          <w:rFonts w:ascii="Times New Roman" w:eastAsia="Times New Roman" w:hAnsi="Times New Roman" w:cs="Times New Roman"/>
          <w:b/>
          <w:sz w:val="24"/>
          <w:szCs w:val="24"/>
        </w:rPr>
      </w:pPr>
      <w:r w:rsidRPr="006742CB">
        <w:rPr>
          <w:rFonts w:ascii="Times New Roman" w:eastAsia="Times New Roman" w:hAnsi="Times New Roman" w:cs="Times New Roman"/>
          <w:b/>
          <w:sz w:val="24"/>
          <w:szCs w:val="24"/>
        </w:rPr>
        <w:t xml:space="preserve">Table </w:t>
      </w:r>
      <w:r>
        <w:rPr>
          <w:rFonts w:ascii="Times New Roman" w:eastAsia="Times New Roman" w:hAnsi="Times New Roman" w:cs="Times New Roman"/>
          <w:b/>
          <w:sz w:val="24"/>
          <w:szCs w:val="24"/>
        </w:rPr>
        <w:t>3</w:t>
      </w:r>
      <w:r w:rsidRPr="006742CB">
        <w:rPr>
          <w:rFonts w:ascii="Times New Roman" w:eastAsia="Times New Roman" w:hAnsi="Times New Roman" w:cs="Times New Roman"/>
          <w:b/>
          <w:sz w:val="24"/>
          <w:szCs w:val="24"/>
        </w:rPr>
        <w:t>: Effect of</w:t>
      </w:r>
      <w:r>
        <w:rPr>
          <w:rFonts w:ascii="Times New Roman" w:eastAsia="Times New Roman" w:hAnsi="Times New Roman" w:cs="Times New Roman"/>
          <w:b/>
          <w:sz w:val="24"/>
          <w:szCs w:val="24"/>
        </w:rPr>
        <w:t xml:space="preserve"> Brexit on different Sector</w:t>
      </w:r>
    </w:p>
    <w:p w:rsidR="001A600A" w:rsidRDefault="001A600A" w:rsidP="00FD11D6">
      <w:pPr>
        <w:pStyle w:val="NormalWeb"/>
        <w:spacing w:before="0" w:beforeAutospacing="0" w:after="0" w:afterAutospacing="0" w:line="360" w:lineRule="auto"/>
        <w:jc w:val="both"/>
      </w:pPr>
    </w:p>
    <w:p w:rsidR="006742CB" w:rsidRDefault="006742CB" w:rsidP="00AE6C26">
      <w:pPr>
        <w:pStyle w:val="NormalWeb"/>
        <w:spacing w:before="0" w:beforeAutospacing="0" w:after="0" w:afterAutospacing="0" w:line="360" w:lineRule="auto"/>
        <w:jc w:val="center"/>
      </w:pPr>
      <w:r w:rsidRPr="006742CB">
        <w:rPr>
          <w:noProof/>
          <w:lang w:val="en-GB" w:eastAsia="en-GB"/>
        </w:rPr>
        <w:drawing>
          <wp:inline distT="0" distB="0" distL="0" distR="0">
            <wp:extent cx="4572000" cy="2743200"/>
            <wp:effectExtent l="19050" t="0" r="1905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6742CB" w:rsidRPr="006742CB" w:rsidRDefault="006742CB" w:rsidP="00AE6C26">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Pr="006742CB">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3</w:t>
      </w:r>
      <w:r w:rsidRPr="006742CB">
        <w:rPr>
          <w:rFonts w:ascii="Times New Roman" w:eastAsia="Times New Roman" w:hAnsi="Times New Roman" w:cs="Times New Roman"/>
          <w:b/>
          <w:sz w:val="24"/>
          <w:szCs w:val="24"/>
        </w:rPr>
        <w:t>: Effect of</w:t>
      </w:r>
      <w:r>
        <w:rPr>
          <w:rFonts w:ascii="Times New Roman" w:eastAsia="Times New Roman" w:hAnsi="Times New Roman" w:cs="Times New Roman"/>
          <w:b/>
          <w:sz w:val="24"/>
          <w:szCs w:val="24"/>
        </w:rPr>
        <w:t xml:space="preserve"> Brexit on different Sector</w:t>
      </w:r>
    </w:p>
    <w:p w:rsidR="006742CB" w:rsidRPr="001A600A" w:rsidRDefault="006742CB" w:rsidP="00FD11D6">
      <w:pPr>
        <w:pStyle w:val="NormalWeb"/>
        <w:spacing w:before="0" w:beforeAutospacing="0" w:after="0" w:afterAutospacing="0" w:line="360" w:lineRule="auto"/>
        <w:jc w:val="both"/>
      </w:pPr>
    </w:p>
    <w:p w:rsidR="00947FE1" w:rsidRDefault="00947FE1" w:rsidP="00FD11D6">
      <w:pPr>
        <w:pStyle w:val="NormalWeb"/>
        <w:spacing w:before="0" w:beforeAutospacing="0" w:after="0" w:afterAutospacing="0" w:line="360" w:lineRule="auto"/>
        <w:jc w:val="both"/>
        <w:rPr>
          <w:color w:val="222222"/>
          <w:shd w:val="clear" w:color="auto" w:fill="FFFFFF"/>
        </w:rPr>
      </w:pPr>
      <w:r w:rsidRPr="001A600A">
        <w:rPr>
          <w:color w:val="222222"/>
          <w:shd w:val="clear" w:color="auto" w:fill="FFFFFF"/>
        </w:rPr>
        <w:t>Q4: Why do you feel that United Kingdom should remain a member of the European Union?</w:t>
      </w:r>
    </w:p>
    <w:tbl>
      <w:tblPr>
        <w:tblW w:w="9280" w:type="dxa"/>
        <w:tblCellMar>
          <w:top w:w="15" w:type="dxa"/>
          <w:left w:w="15" w:type="dxa"/>
          <w:bottom w:w="15" w:type="dxa"/>
          <w:right w:w="15" w:type="dxa"/>
        </w:tblCellMar>
        <w:tblLook w:val="04A0"/>
      </w:tblPr>
      <w:tblGrid>
        <w:gridCol w:w="2890"/>
        <w:gridCol w:w="1890"/>
        <w:gridCol w:w="2070"/>
        <w:gridCol w:w="2430"/>
      </w:tblGrid>
      <w:tr w:rsidR="000D0950" w:rsidRPr="001A600A" w:rsidTr="00570511">
        <w:trPr>
          <w:trHeight w:val="965"/>
        </w:trPr>
        <w:tc>
          <w:tcPr>
            <w:tcW w:w="2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D0950" w:rsidRPr="001A600A" w:rsidRDefault="000D0950" w:rsidP="00FD11D6">
            <w:pPr>
              <w:spacing w:after="0" w:line="360" w:lineRule="auto"/>
              <w:ind w:left="-100"/>
              <w:jc w:val="both"/>
              <w:rPr>
                <w:rFonts w:ascii="Times New Roman" w:eastAsia="Times New Roman" w:hAnsi="Times New Roman" w:cs="Times New Roman"/>
                <w:szCs w:val="24"/>
              </w:rPr>
            </w:pPr>
            <w:r w:rsidRPr="001A600A">
              <w:rPr>
                <w:rFonts w:ascii="Times New Roman" w:eastAsia="Times New Roman" w:hAnsi="Times New Roman" w:cs="Times New Roman"/>
                <w:b/>
                <w:bCs/>
                <w:color w:val="000000"/>
                <w:szCs w:val="24"/>
                <w:shd w:val="clear" w:color="auto" w:fill="FFFFFF"/>
              </w:rPr>
              <w:t>Options</w:t>
            </w:r>
          </w:p>
        </w:tc>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D0950" w:rsidRPr="001A600A" w:rsidRDefault="000D0950" w:rsidP="00FD11D6">
            <w:pPr>
              <w:spacing w:after="0" w:line="360" w:lineRule="auto"/>
              <w:ind w:left="-100"/>
              <w:jc w:val="both"/>
              <w:rPr>
                <w:rFonts w:ascii="Times New Roman" w:eastAsia="Times New Roman" w:hAnsi="Times New Roman" w:cs="Times New Roman"/>
                <w:szCs w:val="24"/>
              </w:rPr>
            </w:pPr>
            <w:r w:rsidRPr="001A600A">
              <w:rPr>
                <w:rFonts w:ascii="Times New Roman" w:eastAsia="Times New Roman" w:hAnsi="Times New Roman" w:cs="Times New Roman"/>
                <w:b/>
                <w:bCs/>
                <w:color w:val="000000"/>
                <w:szCs w:val="24"/>
                <w:shd w:val="clear" w:color="auto" w:fill="FFFFFF"/>
              </w:rPr>
              <w:t>Response Frequency</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D0950" w:rsidRPr="001A600A" w:rsidRDefault="000D0950" w:rsidP="00FD11D6">
            <w:pPr>
              <w:spacing w:after="0" w:line="360" w:lineRule="auto"/>
              <w:ind w:left="-100"/>
              <w:jc w:val="both"/>
              <w:rPr>
                <w:rFonts w:ascii="Times New Roman" w:eastAsia="Times New Roman" w:hAnsi="Times New Roman" w:cs="Times New Roman"/>
                <w:szCs w:val="24"/>
              </w:rPr>
            </w:pPr>
            <w:r w:rsidRPr="001A600A">
              <w:rPr>
                <w:rFonts w:ascii="Times New Roman" w:eastAsia="Times New Roman" w:hAnsi="Times New Roman" w:cs="Times New Roman"/>
                <w:b/>
                <w:bCs/>
                <w:color w:val="000000"/>
                <w:szCs w:val="24"/>
                <w:shd w:val="clear" w:color="auto" w:fill="FFFFFF"/>
              </w:rPr>
              <w:t>Response Percentage</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D0950" w:rsidRPr="001A600A" w:rsidRDefault="000D0950" w:rsidP="00FD11D6">
            <w:pPr>
              <w:spacing w:after="0" w:line="360" w:lineRule="auto"/>
              <w:ind w:left="-100"/>
              <w:jc w:val="both"/>
              <w:rPr>
                <w:rFonts w:ascii="Times New Roman" w:eastAsia="Times New Roman" w:hAnsi="Times New Roman" w:cs="Times New Roman"/>
                <w:szCs w:val="24"/>
              </w:rPr>
            </w:pPr>
            <w:r w:rsidRPr="001A600A">
              <w:rPr>
                <w:rFonts w:ascii="Times New Roman" w:eastAsia="Times New Roman" w:hAnsi="Times New Roman" w:cs="Times New Roman"/>
                <w:b/>
                <w:bCs/>
                <w:color w:val="000000"/>
                <w:szCs w:val="24"/>
                <w:shd w:val="clear" w:color="auto" w:fill="FFFFFF"/>
              </w:rPr>
              <w:t>Total Respondents</w:t>
            </w:r>
          </w:p>
        </w:tc>
      </w:tr>
      <w:tr w:rsidR="000D0950" w:rsidRPr="001A600A" w:rsidTr="00570511">
        <w:trPr>
          <w:trHeight w:val="785"/>
        </w:trPr>
        <w:tc>
          <w:tcPr>
            <w:tcW w:w="2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D0950" w:rsidRPr="001A600A" w:rsidRDefault="000D0950" w:rsidP="00FD11D6">
            <w:pPr>
              <w:spacing w:after="0" w:line="360" w:lineRule="auto"/>
              <w:ind w:left="-100"/>
              <w:jc w:val="both"/>
              <w:rPr>
                <w:rFonts w:ascii="Times New Roman" w:eastAsia="Times New Roman" w:hAnsi="Times New Roman" w:cs="Times New Roman"/>
                <w:szCs w:val="24"/>
              </w:rPr>
            </w:pPr>
            <w:r w:rsidRPr="001A600A">
              <w:rPr>
                <w:rFonts w:ascii="Times New Roman" w:eastAsia="Times New Roman" w:hAnsi="Times New Roman" w:cs="Times New Roman"/>
                <w:b/>
                <w:bCs/>
                <w:color w:val="000000"/>
                <w:szCs w:val="24"/>
                <w:shd w:val="clear" w:color="auto" w:fill="FFFFFF"/>
              </w:rPr>
              <w:t>YES</w:t>
            </w:r>
          </w:p>
        </w:tc>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D0950" w:rsidRPr="001A600A" w:rsidRDefault="000D0950" w:rsidP="00FD11D6">
            <w:pPr>
              <w:spacing w:after="0" w:line="360" w:lineRule="auto"/>
              <w:jc w:val="both"/>
              <w:rPr>
                <w:rFonts w:ascii="Times New Roman" w:eastAsia="Times New Roman" w:hAnsi="Times New Roman" w:cs="Times New Roman"/>
                <w:szCs w:val="24"/>
              </w:rPr>
            </w:pPr>
            <w:r w:rsidRPr="001A600A">
              <w:rPr>
                <w:rFonts w:ascii="Times New Roman" w:eastAsia="Times New Roman" w:hAnsi="Times New Roman" w:cs="Times New Roman"/>
                <w:szCs w:val="24"/>
              </w:rPr>
              <w:t>3</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D0950" w:rsidRPr="001A600A" w:rsidRDefault="00AE6C26" w:rsidP="00FD11D6">
            <w:pPr>
              <w:spacing w:after="0" w:line="360" w:lineRule="auto"/>
              <w:jc w:val="both"/>
              <w:rPr>
                <w:rFonts w:ascii="Times New Roman" w:eastAsia="Times New Roman" w:hAnsi="Times New Roman" w:cs="Times New Roman"/>
                <w:szCs w:val="24"/>
              </w:rPr>
            </w:pPr>
            <w:r>
              <w:rPr>
                <w:rFonts w:ascii="Times New Roman" w:eastAsia="Times New Roman" w:hAnsi="Times New Roman" w:cs="Times New Roman"/>
                <w:szCs w:val="24"/>
              </w:rPr>
              <w:t>60</w:t>
            </w:r>
            <w:r w:rsidR="000D0950" w:rsidRPr="001A600A">
              <w:rPr>
                <w:rFonts w:ascii="Times New Roman" w:eastAsia="Times New Roman" w:hAnsi="Times New Roman" w:cs="Times New Roman"/>
                <w:szCs w:val="24"/>
              </w:rPr>
              <w:t>%</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D0950" w:rsidRPr="001A600A" w:rsidRDefault="000D0950" w:rsidP="00FD11D6">
            <w:pPr>
              <w:spacing w:after="0" w:line="360" w:lineRule="auto"/>
              <w:jc w:val="both"/>
              <w:rPr>
                <w:rFonts w:ascii="Times New Roman" w:eastAsia="Times New Roman" w:hAnsi="Times New Roman" w:cs="Times New Roman"/>
                <w:szCs w:val="24"/>
              </w:rPr>
            </w:pPr>
            <w:r w:rsidRPr="001A600A">
              <w:rPr>
                <w:rFonts w:ascii="Times New Roman" w:eastAsia="Times New Roman" w:hAnsi="Times New Roman" w:cs="Times New Roman"/>
                <w:szCs w:val="24"/>
              </w:rPr>
              <w:t>5</w:t>
            </w:r>
          </w:p>
        </w:tc>
      </w:tr>
      <w:tr w:rsidR="000D0950" w:rsidRPr="001A600A" w:rsidTr="00570511">
        <w:trPr>
          <w:trHeight w:val="785"/>
        </w:trPr>
        <w:tc>
          <w:tcPr>
            <w:tcW w:w="2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D0950" w:rsidRPr="001A600A" w:rsidRDefault="000D0950" w:rsidP="00FD11D6">
            <w:pPr>
              <w:spacing w:after="0" w:line="360" w:lineRule="auto"/>
              <w:ind w:left="-100"/>
              <w:jc w:val="both"/>
              <w:rPr>
                <w:rFonts w:ascii="Times New Roman" w:eastAsia="Times New Roman" w:hAnsi="Times New Roman" w:cs="Times New Roman"/>
                <w:szCs w:val="24"/>
              </w:rPr>
            </w:pPr>
            <w:r w:rsidRPr="001A600A">
              <w:rPr>
                <w:rFonts w:ascii="Times New Roman" w:eastAsia="Times New Roman" w:hAnsi="Times New Roman" w:cs="Times New Roman"/>
                <w:b/>
                <w:bCs/>
                <w:color w:val="000000"/>
                <w:szCs w:val="24"/>
                <w:shd w:val="clear" w:color="auto" w:fill="FFFFFF"/>
              </w:rPr>
              <w:t>No</w:t>
            </w:r>
          </w:p>
        </w:tc>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D0950" w:rsidRPr="001A600A" w:rsidRDefault="000D0950" w:rsidP="00FD11D6">
            <w:pPr>
              <w:spacing w:after="0" w:line="360" w:lineRule="auto"/>
              <w:jc w:val="both"/>
              <w:rPr>
                <w:rFonts w:ascii="Times New Roman" w:eastAsia="Times New Roman" w:hAnsi="Times New Roman" w:cs="Times New Roman"/>
                <w:szCs w:val="24"/>
              </w:rPr>
            </w:pPr>
            <w:r w:rsidRPr="001A600A">
              <w:rPr>
                <w:rFonts w:ascii="Times New Roman" w:eastAsia="Times New Roman" w:hAnsi="Times New Roman" w:cs="Times New Roman"/>
                <w:szCs w:val="24"/>
              </w:rPr>
              <w:t>2</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D0950" w:rsidRPr="001A600A" w:rsidRDefault="00AE6C26" w:rsidP="00FD11D6">
            <w:pPr>
              <w:spacing w:after="0" w:line="360" w:lineRule="auto"/>
              <w:jc w:val="both"/>
              <w:rPr>
                <w:rFonts w:ascii="Times New Roman" w:eastAsia="Times New Roman" w:hAnsi="Times New Roman" w:cs="Times New Roman"/>
                <w:szCs w:val="24"/>
              </w:rPr>
            </w:pPr>
            <w:r>
              <w:rPr>
                <w:rFonts w:ascii="Times New Roman" w:eastAsia="Times New Roman" w:hAnsi="Times New Roman" w:cs="Times New Roman"/>
                <w:szCs w:val="24"/>
              </w:rPr>
              <w:t>40</w:t>
            </w:r>
            <w:r w:rsidR="000D0950" w:rsidRPr="001A600A">
              <w:rPr>
                <w:rFonts w:ascii="Times New Roman" w:eastAsia="Times New Roman" w:hAnsi="Times New Roman" w:cs="Times New Roman"/>
                <w:szCs w:val="24"/>
              </w:rPr>
              <w:t>%</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D0950" w:rsidRPr="001A600A" w:rsidRDefault="000D0950" w:rsidP="00FD11D6">
            <w:pPr>
              <w:spacing w:after="0" w:line="360" w:lineRule="auto"/>
              <w:jc w:val="both"/>
              <w:rPr>
                <w:rFonts w:ascii="Times New Roman" w:eastAsia="Times New Roman" w:hAnsi="Times New Roman" w:cs="Times New Roman"/>
                <w:szCs w:val="24"/>
              </w:rPr>
            </w:pPr>
            <w:r w:rsidRPr="001A600A">
              <w:rPr>
                <w:rFonts w:ascii="Times New Roman" w:eastAsia="Times New Roman" w:hAnsi="Times New Roman" w:cs="Times New Roman"/>
                <w:szCs w:val="24"/>
              </w:rPr>
              <w:t>5</w:t>
            </w:r>
          </w:p>
        </w:tc>
      </w:tr>
    </w:tbl>
    <w:p w:rsidR="006742CB" w:rsidRPr="006742CB" w:rsidRDefault="006742CB" w:rsidP="00AE6C26">
      <w:pPr>
        <w:spacing w:after="0" w:line="360" w:lineRule="auto"/>
        <w:jc w:val="center"/>
        <w:rPr>
          <w:rFonts w:ascii="Times New Roman" w:eastAsia="Times New Roman" w:hAnsi="Times New Roman" w:cs="Times New Roman"/>
          <w:b/>
          <w:sz w:val="24"/>
          <w:szCs w:val="24"/>
        </w:rPr>
      </w:pPr>
      <w:r w:rsidRPr="006742CB">
        <w:rPr>
          <w:rFonts w:ascii="Times New Roman" w:eastAsia="Times New Roman" w:hAnsi="Times New Roman" w:cs="Times New Roman"/>
          <w:b/>
          <w:sz w:val="24"/>
          <w:szCs w:val="24"/>
        </w:rPr>
        <w:t xml:space="preserve">Table </w:t>
      </w:r>
      <w:r>
        <w:rPr>
          <w:rFonts w:ascii="Times New Roman" w:eastAsia="Times New Roman" w:hAnsi="Times New Roman" w:cs="Times New Roman"/>
          <w:b/>
          <w:sz w:val="24"/>
          <w:szCs w:val="24"/>
        </w:rPr>
        <w:t>4</w:t>
      </w:r>
      <w:r w:rsidRPr="006742CB">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UK to be remain a member of EU</w:t>
      </w:r>
    </w:p>
    <w:p w:rsidR="000D0950" w:rsidRDefault="000D0950" w:rsidP="00FD11D6">
      <w:pPr>
        <w:pStyle w:val="NormalWeb"/>
        <w:spacing w:before="0" w:beforeAutospacing="0" w:after="0" w:afterAutospacing="0" w:line="360" w:lineRule="auto"/>
        <w:jc w:val="both"/>
      </w:pPr>
    </w:p>
    <w:p w:rsidR="006742CB" w:rsidRDefault="006742CB" w:rsidP="00AE6C26">
      <w:pPr>
        <w:pStyle w:val="NormalWeb"/>
        <w:spacing w:before="0" w:beforeAutospacing="0" w:after="0" w:afterAutospacing="0" w:line="360" w:lineRule="auto"/>
        <w:jc w:val="center"/>
      </w:pPr>
      <w:r w:rsidRPr="006742CB">
        <w:rPr>
          <w:noProof/>
          <w:lang w:val="en-GB" w:eastAsia="en-GB"/>
        </w:rPr>
        <w:lastRenderedPageBreak/>
        <w:drawing>
          <wp:inline distT="0" distB="0" distL="0" distR="0">
            <wp:extent cx="4572000" cy="2743200"/>
            <wp:effectExtent l="19050" t="0" r="1905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6742CB" w:rsidRPr="006742CB" w:rsidRDefault="006742CB" w:rsidP="00AE6C26">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Pr="006742CB">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4</w:t>
      </w:r>
      <w:r w:rsidRPr="006742CB">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UK to be remain a member of EU</w:t>
      </w:r>
    </w:p>
    <w:p w:rsidR="006742CB" w:rsidRPr="001A600A" w:rsidRDefault="006742CB" w:rsidP="00FD11D6">
      <w:pPr>
        <w:pStyle w:val="NormalWeb"/>
        <w:spacing w:before="0" w:beforeAutospacing="0" w:after="0" w:afterAutospacing="0" w:line="360" w:lineRule="auto"/>
        <w:jc w:val="both"/>
      </w:pPr>
    </w:p>
    <w:p w:rsidR="00947FE1" w:rsidRDefault="00947FE1" w:rsidP="00FD11D6">
      <w:pPr>
        <w:pStyle w:val="NormalWeb"/>
        <w:spacing w:before="0" w:beforeAutospacing="0" w:after="0" w:afterAutospacing="0" w:line="360" w:lineRule="auto"/>
        <w:jc w:val="both"/>
        <w:rPr>
          <w:color w:val="222222"/>
          <w:shd w:val="clear" w:color="auto" w:fill="FFFFFF"/>
        </w:rPr>
      </w:pPr>
      <w:r w:rsidRPr="001A600A">
        <w:rPr>
          <w:color w:val="222222"/>
          <w:shd w:val="clear" w:color="auto" w:fill="FFFFFF"/>
        </w:rPr>
        <w:t>Q5: Do you feel that UK should aim to stay within Single Market?</w:t>
      </w:r>
    </w:p>
    <w:tbl>
      <w:tblPr>
        <w:tblW w:w="9280" w:type="dxa"/>
        <w:tblCellMar>
          <w:top w:w="15" w:type="dxa"/>
          <w:left w:w="15" w:type="dxa"/>
          <w:bottom w:w="15" w:type="dxa"/>
          <w:right w:w="15" w:type="dxa"/>
        </w:tblCellMar>
        <w:tblLook w:val="04A0"/>
      </w:tblPr>
      <w:tblGrid>
        <w:gridCol w:w="2890"/>
        <w:gridCol w:w="1890"/>
        <w:gridCol w:w="2070"/>
        <w:gridCol w:w="2430"/>
      </w:tblGrid>
      <w:tr w:rsidR="000D0950" w:rsidRPr="001A600A" w:rsidTr="00570511">
        <w:trPr>
          <w:trHeight w:val="965"/>
        </w:trPr>
        <w:tc>
          <w:tcPr>
            <w:tcW w:w="2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D0950" w:rsidRPr="001A600A" w:rsidRDefault="000D0950" w:rsidP="00FD11D6">
            <w:pPr>
              <w:spacing w:after="0" w:line="360" w:lineRule="auto"/>
              <w:ind w:left="-100"/>
              <w:jc w:val="both"/>
              <w:rPr>
                <w:rFonts w:ascii="Times New Roman" w:eastAsia="Times New Roman" w:hAnsi="Times New Roman" w:cs="Times New Roman"/>
                <w:szCs w:val="24"/>
              </w:rPr>
            </w:pPr>
            <w:r w:rsidRPr="001A600A">
              <w:rPr>
                <w:rFonts w:ascii="Times New Roman" w:eastAsia="Times New Roman" w:hAnsi="Times New Roman" w:cs="Times New Roman"/>
                <w:b/>
                <w:bCs/>
                <w:color w:val="000000"/>
                <w:szCs w:val="24"/>
                <w:shd w:val="clear" w:color="auto" w:fill="FFFFFF"/>
              </w:rPr>
              <w:t>Options</w:t>
            </w:r>
          </w:p>
        </w:tc>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D0950" w:rsidRPr="001A600A" w:rsidRDefault="000D0950" w:rsidP="00FD11D6">
            <w:pPr>
              <w:spacing w:after="0" w:line="360" w:lineRule="auto"/>
              <w:ind w:left="-100"/>
              <w:jc w:val="both"/>
              <w:rPr>
                <w:rFonts w:ascii="Times New Roman" w:eastAsia="Times New Roman" w:hAnsi="Times New Roman" w:cs="Times New Roman"/>
                <w:szCs w:val="24"/>
              </w:rPr>
            </w:pPr>
            <w:r w:rsidRPr="001A600A">
              <w:rPr>
                <w:rFonts w:ascii="Times New Roman" w:eastAsia="Times New Roman" w:hAnsi="Times New Roman" w:cs="Times New Roman"/>
                <w:b/>
                <w:bCs/>
                <w:color w:val="000000"/>
                <w:szCs w:val="24"/>
                <w:shd w:val="clear" w:color="auto" w:fill="FFFFFF"/>
              </w:rPr>
              <w:t>Response Frequency</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D0950" w:rsidRPr="001A600A" w:rsidRDefault="000D0950" w:rsidP="00FD11D6">
            <w:pPr>
              <w:spacing w:after="0" w:line="360" w:lineRule="auto"/>
              <w:ind w:left="-100"/>
              <w:jc w:val="both"/>
              <w:rPr>
                <w:rFonts w:ascii="Times New Roman" w:eastAsia="Times New Roman" w:hAnsi="Times New Roman" w:cs="Times New Roman"/>
                <w:szCs w:val="24"/>
              </w:rPr>
            </w:pPr>
            <w:r w:rsidRPr="001A600A">
              <w:rPr>
                <w:rFonts w:ascii="Times New Roman" w:eastAsia="Times New Roman" w:hAnsi="Times New Roman" w:cs="Times New Roman"/>
                <w:b/>
                <w:bCs/>
                <w:color w:val="000000"/>
                <w:szCs w:val="24"/>
                <w:shd w:val="clear" w:color="auto" w:fill="FFFFFF"/>
              </w:rPr>
              <w:t>Response Percentage</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D0950" w:rsidRPr="001A600A" w:rsidRDefault="000D0950" w:rsidP="00FD11D6">
            <w:pPr>
              <w:spacing w:after="0" w:line="360" w:lineRule="auto"/>
              <w:ind w:left="-100"/>
              <w:jc w:val="both"/>
              <w:rPr>
                <w:rFonts w:ascii="Times New Roman" w:eastAsia="Times New Roman" w:hAnsi="Times New Roman" w:cs="Times New Roman"/>
                <w:szCs w:val="24"/>
              </w:rPr>
            </w:pPr>
            <w:r w:rsidRPr="001A600A">
              <w:rPr>
                <w:rFonts w:ascii="Times New Roman" w:eastAsia="Times New Roman" w:hAnsi="Times New Roman" w:cs="Times New Roman"/>
                <w:b/>
                <w:bCs/>
                <w:color w:val="000000"/>
                <w:szCs w:val="24"/>
                <w:shd w:val="clear" w:color="auto" w:fill="FFFFFF"/>
              </w:rPr>
              <w:t>Total Respondents</w:t>
            </w:r>
          </w:p>
        </w:tc>
      </w:tr>
      <w:tr w:rsidR="000D0950" w:rsidRPr="001A600A" w:rsidTr="00570511">
        <w:trPr>
          <w:trHeight w:val="785"/>
        </w:trPr>
        <w:tc>
          <w:tcPr>
            <w:tcW w:w="2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D0950" w:rsidRPr="001A600A" w:rsidRDefault="000D0950" w:rsidP="00FD11D6">
            <w:pPr>
              <w:spacing w:after="0" w:line="360" w:lineRule="auto"/>
              <w:ind w:left="-100"/>
              <w:jc w:val="both"/>
              <w:rPr>
                <w:rFonts w:ascii="Times New Roman" w:eastAsia="Times New Roman" w:hAnsi="Times New Roman" w:cs="Times New Roman"/>
                <w:szCs w:val="24"/>
              </w:rPr>
            </w:pPr>
            <w:r w:rsidRPr="001A600A">
              <w:rPr>
                <w:rFonts w:ascii="Times New Roman" w:eastAsia="Times New Roman" w:hAnsi="Times New Roman" w:cs="Times New Roman"/>
                <w:b/>
                <w:bCs/>
                <w:color w:val="000000"/>
                <w:szCs w:val="24"/>
                <w:shd w:val="clear" w:color="auto" w:fill="FFFFFF"/>
              </w:rPr>
              <w:t>YES</w:t>
            </w:r>
          </w:p>
        </w:tc>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D0950" w:rsidRPr="001A600A" w:rsidRDefault="000D0950" w:rsidP="00FD11D6">
            <w:pPr>
              <w:spacing w:after="0" w:line="360" w:lineRule="auto"/>
              <w:jc w:val="both"/>
              <w:rPr>
                <w:rFonts w:ascii="Times New Roman" w:eastAsia="Times New Roman" w:hAnsi="Times New Roman" w:cs="Times New Roman"/>
                <w:szCs w:val="24"/>
              </w:rPr>
            </w:pPr>
            <w:r>
              <w:rPr>
                <w:rFonts w:ascii="Times New Roman" w:eastAsia="Times New Roman" w:hAnsi="Times New Roman" w:cs="Times New Roman"/>
                <w:szCs w:val="24"/>
              </w:rPr>
              <w:t>4</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D0950" w:rsidRPr="001A600A" w:rsidRDefault="00AE6C26" w:rsidP="00FD11D6">
            <w:pPr>
              <w:spacing w:after="0" w:line="360" w:lineRule="auto"/>
              <w:jc w:val="both"/>
              <w:rPr>
                <w:rFonts w:ascii="Times New Roman" w:eastAsia="Times New Roman" w:hAnsi="Times New Roman" w:cs="Times New Roman"/>
                <w:szCs w:val="24"/>
              </w:rPr>
            </w:pPr>
            <w:r>
              <w:rPr>
                <w:rFonts w:ascii="Times New Roman" w:eastAsia="Times New Roman" w:hAnsi="Times New Roman" w:cs="Times New Roman"/>
                <w:szCs w:val="24"/>
              </w:rPr>
              <w:t>80</w:t>
            </w:r>
            <w:r w:rsidR="000D0950" w:rsidRPr="001A600A">
              <w:rPr>
                <w:rFonts w:ascii="Times New Roman" w:eastAsia="Times New Roman" w:hAnsi="Times New Roman" w:cs="Times New Roman"/>
                <w:szCs w:val="24"/>
              </w:rPr>
              <w:t>%</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D0950" w:rsidRPr="001A600A" w:rsidRDefault="000D0950" w:rsidP="00FD11D6">
            <w:pPr>
              <w:spacing w:after="0" w:line="360" w:lineRule="auto"/>
              <w:jc w:val="both"/>
              <w:rPr>
                <w:rFonts w:ascii="Times New Roman" w:eastAsia="Times New Roman" w:hAnsi="Times New Roman" w:cs="Times New Roman"/>
                <w:szCs w:val="24"/>
              </w:rPr>
            </w:pPr>
            <w:r w:rsidRPr="001A600A">
              <w:rPr>
                <w:rFonts w:ascii="Times New Roman" w:eastAsia="Times New Roman" w:hAnsi="Times New Roman" w:cs="Times New Roman"/>
                <w:szCs w:val="24"/>
              </w:rPr>
              <w:t>5</w:t>
            </w:r>
          </w:p>
        </w:tc>
      </w:tr>
      <w:tr w:rsidR="000D0950" w:rsidRPr="001A600A" w:rsidTr="00570511">
        <w:trPr>
          <w:trHeight w:val="785"/>
        </w:trPr>
        <w:tc>
          <w:tcPr>
            <w:tcW w:w="2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D0950" w:rsidRPr="001A600A" w:rsidRDefault="000D0950" w:rsidP="00FD11D6">
            <w:pPr>
              <w:spacing w:after="0" w:line="360" w:lineRule="auto"/>
              <w:ind w:left="-100"/>
              <w:jc w:val="both"/>
              <w:rPr>
                <w:rFonts w:ascii="Times New Roman" w:eastAsia="Times New Roman" w:hAnsi="Times New Roman" w:cs="Times New Roman"/>
                <w:szCs w:val="24"/>
              </w:rPr>
            </w:pPr>
            <w:r w:rsidRPr="001A600A">
              <w:rPr>
                <w:rFonts w:ascii="Times New Roman" w:eastAsia="Times New Roman" w:hAnsi="Times New Roman" w:cs="Times New Roman"/>
                <w:b/>
                <w:bCs/>
                <w:color w:val="000000"/>
                <w:szCs w:val="24"/>
                <w:shd w:val="clear" w:color="auto" w:fill="FFFFFF"/>
              </w:rPr>
              <w:t>No</w:t>
            </w:r>
          </w:p>
        </w:tc>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D0950" w:rsidRPr="001A600A" w:rsidRDefault="000D0950" w:rsidP="00FD11D6">
            <w:pPr>
              <w:spacing w:after="0" w:line="360" w:lineRule="auto"/>
              <w:jc w:val="both"/>
              <w:rPr>
                <w:rFonts w:ascii="Times New Roman" w:eastAsia="Times New Roman" w:hAnsi="Times New Roman" w:cs="Times New Roman"/>
                <w:szCs w:val="24"/>
              </w:rPr>
            </w:pPr>
            <w:r>
              <w:rPr>
                <w:rFonts w:ascii="Times New Roman" w:eastAsia="Times New Roman" w:hAnsi="Times New Roman" w:cs="Times New Roman"/>
                <w:szCs w:val="24"/>
              </w:rPr>
              <w:t>1</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D0950" w:rsidRPr="001A600A" w:rsidRDefault="00AE6C26" w:rsidP="00FD11D6">
            <w:pPr>
              <w:spacing w:after="0" w:line="360" w:lineRule="auto"/>
              <w:jc w:val="both"/>
              <w:rPr>
                <w:rFonts w:ascii="Times New Roman" w:eastAsia="Times New Roman" w:hAnsi="Times New Roman" w:cs="Times New Roman"/>
                <w:szCs w:val="24"/>
              </w:rPr>
            </w:pPr>
            <w:r>
              <w:rPr>
                <w:rFonts w:ascii="Times New Roman" w:eastAsia="Times New Roman" w:hAnsi="Times New Roman" w:cs="Times New Roman"/>
                <w:szCs w:val="24"/>
              </w:rPr>
              <w:t>20</w:t>
            </w:r>
            <w:r w:rsidR="000D0950" w:rsidRPr="001A600A">
              <w:rPr>
                <w:rFonts w:ascii="Times New Roman" w:eastAsia="Times New Roman" w:hAnsi="Times New Roman" w:cs="Times New Roman"/>
                <w:szCs w:val="24"/>
              </w:rPr>
              <w:t>%</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D0950" w:rsidRPr="001A600A" w:rsidRDefault="000D0950" w:rsidP="00FD11D6">
            <w:pPr>
              <w:spacing w:after="0" w:line="360" w:lineRule="auto"/>
              <w:jc w:val="both"/>
              <w:rPr>
                <w:rFonts w:ascii="Times New Roman" w:eastAsia="Times New Roman" w:hAnsi="Times New Roman" w:cs="Times New Roman"/>
                <w:szCs w:val="24"/>
              </w:rPr>
            </w:pPr>
            <w:r w:rsidRPr="001A600A">
              <w:rPr>
                <w:rFonts w:ascii="Times New Roman" w:eastAsia="Times New Roman" w:hAnsi="Times New Roman" w:cs="Times New Roman"/>
                <w:szCs w:val="24"/>
              </w:rPr>
              <w:t>5</w:t>
            </w:r>
          </w:p>
        </w:tc>
      </w:tr>
    </w:tbl>
    <w:p w:rsidR="006742CB" w:rsidRPr="006742CB" w:rsidRDefault="006742CB" w:rsidP="00AE6C26">
      <w:pPr>
        <w:spacing w:after="0" w:line="360" w:lineRule="auto"/>
        <w:jc w:val="center"/>
        <w:rPr>
          <w:rFonts w:ascii="Times New Roman" w:eastAsia="Times New Roman" w:hAnsi="Times New Roman" w:cs="Times New Roman"/>
          <w:b/>
          <w:sz w:val="24"/>
          <w:szCs w:val="24"/>
        </w:rPr>
      </w:pPr>
      <w:r w:rsidRPr="006742CB">
        <w:rPr>
          <w:rFonts w:ascii="Times New Roman" w:eastAsia="Times New Roman" w:hAnsi="Times New Roman" w:cs="Times New Roman"/>
          <w:b/>
          <w:sz w:val="24"/>
          <w:szCs w:val="24"/>
        </w:rPr>
        <w:t xml:space="preserve">Table </w:t>
      </w:r>
      <w:r>
        <w:rPr>
          <w:rFonts w:ascii="Times New Roman" w:eastAsia="Times New Roman" w:hAnsi="Times New Roman" w:cs="Times New Roman"/>
          <w:b/>
          <w:sz w:val="24"/>
          <w:szCs w:val="24"/>
        </w:rPr>
        <w:t>5</w:t>
      </w:r>
      <w:r w:rsidRPr="006742CB">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UK to be remain a part of Single Market</w:t>
      </w:r>
    </w:p>
    <w:p w:rsidR="00EC5A0E" w:rsidRDefault="00EC5A0E" w:rsidP="00FD11D6">
      <w:pPr>
        <w:spacing w:after="240" w:line="360" w:lineRule="auto"/>
        <w:jc w:val="both"/>
        <w:rPr>
          <w:rFonts w:ascii="Times New Roman" w:eastAsia="Times New Roman" w:hAnsi="Times New Roman" w:cs="Times New Roman"/>
          <w:sz w:val="24"/>
          <w:szCs w:val="24"/>
        </w:rPr>
      </w:pPr>
    </w:p>
    <w:p w:rsidR="006742CB" w:rsidRDefault="006742CB" w:rsidP="00AE6C26">
      <w:pPr>
        <w:spacing w:after="240" w:line="360" w:lineRule="auto"/>
        <w:jc w:val="center"/>
        <w:rPr>
          <w:rFonts w:ascii="Times New Roman" w:eastAsia="Times New Roman" w:hAnsi="Times New Roman" w:cs="Times New Roman"/>
          <w:sz w:val="24"/>
          <w:szCs w:val="24"/>
        </w:rPr>
      </w:pPr>
      <w:r w:rsidRPr="006742CB">
        <w:rPr>
          <w:rFonts w:ascii="Times New Roman" w:eastAsia="Times New Roman" w:hAnsi="Times New Roman" w:cs="Times New Roman"/>
          <w:noProof/>
          <w:sz w:val="24"/>
          <w:szCs w:val="24"/>
          <w:lang w:val="en-GB" w:eastAsia="en-GB"/>
        </w:rPr>
        <w:lastRenderedPageBreak/>
        <w:drawing>
          <wp:inline distT="0" distB="0" distL="0" distR="0">
            <wp:extent cx="4572000" cy="2743200"/>
            <wp:effectExtent l="19050" t="0" r="1905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6742CB" w:rsidRPr="006742CB" w:rsidRDefault="006742CB" w:rsidP="00AE6C26">
      <w:pPr>
        <w:spacing w:after="0" w:line="360" w:lineRule="auto"/>
        <w:jc w:val="center"/>
        <w:rPr>
          <w:rFonts w:ascii="Times New Roman" w:eastAsia="Times New Roman" w:hAnsi="Times New Roman" w:cs="Times New Roman"/>
          <w:b/>
          <w:sz w:val="24"/>
          <w:szCs w:val="24"/>
        </w:rPr>
      </w:pPr>
      <w:r w:rsidRPr="006742CB">
        <w:rPr>
          <w:rFonts w:ascii="Times New Roman" w:eastAsia="Times New Roman" w:hAnsi="Times New Roman" w:cs="Times New Roman"/>
          <w:b/>
          <w:sz w:val="24"/>
          <w:szCs w:val="24"/>
        </w:rPr>
        <w:t xml:space="preserve">Table </w:t>
      </w:r>
      <w:r>
        <w:rPr>
          <w:rFonts w:ascii="Times New Roman" w:eastAsia="Times New Roman" w:hAnsi="Times New Roman" w:cs="Times New Roman"/>
          <w:b/>
          <w:sz w:val="24"/>
          <w:szCs w:val="24"/>
        </w:rPr>
        <w:t>5</w:t>
      </w:r>
      <w:r w:rsidRPr="006742CB">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UK to be remain a part of Single Market</w:t>
      </w:r>
    </w:p>
    <w:p w:rsidR="006742CB" w:rsidRPr="001A600A" w:rsidRDefault="006742CB" w:rsidP="00FD11D6">
      <w:pPr>
        <w:spacing w:after="240" w:line="360" w:lineRule="auto"/>
        <w:jc w:val="both"/>
        <w:rPr>
          <w:rFonts w:ascii="Times New Roman" w:eastAsia="Times New Roman" w:hAnsi="Times New Roman" w:cs="Times New Roman"/>
          <w:sz w:val="24"/>
          <w:szCs w:val="24"/>
        </w:rPr>
      </w:pPr>
    </w:p>
    <w:p w:rsidR="00EC5A0E" w:rsidRDefault="00EC5A0E" w:rsidP="00A40CDB">
      <w:pPr>
        <w:pStyle w:val="Heading1"/>
        <w:rPr>
          <w:rFonts w:eastAsia="Times New Roman"/>
          <w:shd w:val="clear" w:color="auto" w:fill="FFFFFF"/>
        </w:rPr>
      </w:pPr>
      <w:bookmarkStart w:id="6" w:name="_Toc512429378"/>
      <w:r w:rsidRPr="001A600A">
        <w:rPr>
          <w:rFonts w:eastAsia="Times New Roman"/>
          <w:shd w:val="clear" w:color="auto" w:fill="FFFFFF"/>
        </w:rPr>
        <w:t>Findings of Primary Data</w:t>
      </w:r>
      <w:bookmarkEnd w:id="6"/>
    </w:p>
    <w:p w:rsidR="007D2A7A" w:rsidRPr="007D2A7A" w:rsidRDefault="007D2A7A" w:rsidP="00FD11D6">
      <w:pPr>
        <w:pStyle w:val="NormalWeb"/>
        <w:spacing w:before="0" w:beforeAutospacing="0" w:after="0" w:afterAutospacing="0" w:line="360" w:lineRule="auto"/>
        <w:jc w:val="both"/>
        <w:rPr>
          <w:color w:val="222222"/>
          <w:highlight w:val="yellow"/>
          <w:shd w:val="clear" w:color="auto" w:fill="FFFFFF"/>
        </w:rPr>
      </w:pPr>
      <w:r w:rsidRPr="007D2A7A">
        <w:rPr>
          <w:bCs/>
          <w:color w:val="222222"/>
          <w:highlight w:val="yellow"/>
          <w:shd w:val="clear" w:color="auto" w:fill="FFFFFF"/>
        </w:rPr>
        <w:t>From t</w:t>
      </w:r>
      <w:r w:rsidR="00343C0F" w:rsidRPr="007D2A7A">
        <w:rPr>
          <w:bCs/>
          <w:color w:val="222222"/>
          <w:highlight w:val="yellow"/>
          <w:shd w:val="clear" w:color="auto" w:fill="FFFFFF"/>
        </w:rPr>
        <w:t xml:space="preserve">he findings of the primary data </w:t>
      </w:r>
      <w:r w:rsidRPr="007D2A7A">
        <w:rPr>
          <w:bCs/>
          <w:color w:val="222222"/>
          <w:highlight w:val="yellow"/>
          <w:shd w:val="clear" w:color="auto" w:fill="FFFFFF"/>
        </w:rPr>
        <w:t xml:space="preserve">I learned that the findings </w:t>
      </w:r>
      <w:r w:rsidR="00343C0F" w:rsidRPr="007D2A7A">
        <w:rPr>
          <w:bCs/>
          <w:color w:val="222222"/>
          <w:highlight w:val="yellow"/>
          <w:shd w:val="clear" w:color="auto" w:fill="FFFFFF"/>
        </w:rPr>
        <w:t xml:space="preserve">would be based on the survey results that had been conducted among the target population of the University of Wales. </w:t>
      </w:r>
      <w:r w:rsidR="009D01F1" w:rsidRPr="007D2A7A">
        <w:rPr>
          <w:color w:val="222222"/>
          <w:highlight w:val="yellow"/>
          <w:shd w:val="clear" w:color="auto" w:fill="FFFFFF"/>
        </w:rPr>
        <w:t xml:space="preserve">In accordance the statistical representation in response to the first question it could be stated that maximum of the respondents had a view that the concerned nation of United Kingdom made the right choice in leaving the European Union. </w:t>
      </w:r>
    </w:p>
    <w:p w:rsidR="00CD4C98" w:rsidRDefault="008029A8" w:rsidP="00FD11D6">
      <w:pPr>
        <w:pStyle w:val="NormalWeb"/>
        <w:spacing w:before="0" w:beforeAutospacing="0" w:after="0" w:afterAutospacing="0" w:line="360" w:lineRule="auto"/>
        <w:jc w:val="both"/>
      </w:pPr>
      <w:r w:rsidRPr="007D2A7A">
        <w:rPr>
          <w:color w:val="222222"/>
          <w:highlight w:val="yellow"/>
          <w:shd w:val="clear" w:color="auto" w:fill="FFFFFF"/>
        </w:rPr>
        <w:t xml:space="preserve">However the question relating to the impact of Brexit on UK business graphical representations depicted a mixed kind of view regarding it. </w:t>
      </w:r>
      <w:r w:rsidR="007D2A7A" w:rsidRPr="007D2A7A">
        <w:rPr>
          <w:color w:val="222222"/>
          <w:highlight w:val="yellow"/>
          <w:shd w:val="clear" w:color="auto" w:fill="FFFFFF"/>
        </w:rPr>
        <w:t>Therefore I need to improvise my perceiving nature regarding the assessing different views .</w:t>
      </w:r>
      <w:r w:rsidRPr="007D2A7A">
        <w:rPr>
          <w:color w:val="222222"/>
          <w:highlight w:val="yellow"/>
          <w:shd w:val="clear" w:color="auto" w:fill="FFFFFF"/>
        </w:rPr>
        <w:t xml:space="preserve">The respondents equivalently stated that Brexit had both positive and negative impact on UK’s Business. </w:t>
      </w:r>
      <w:r w:rsidR="00CD4C98" w:rsidRPr="007D2A7A">
        <w:rPr>
          <w:color w:val="222222"/>
          <w:highlight w:val="yellow"/>
          <w:shd w:val="clear" w:color="auto" w:fill="FFFFFF"/>
        </w:rPr>
        <w:t>While in concern to the impact of Brexit on the industrial sector most of the respondents stated that it was the financial service and automobile industry that was affected the most. The chart and table representation depicted that maximum off the respondents agreed to the fact UK should remain a part of the EU whereas it would be better for the nation to stay within Single Market</w:t>
      </w:r>
      <w:r w:rsidR="00AE6C26" w:rsidRPr="007D2A7A">
        <w:rPr>
          <w:color w:val="222222"/>
          <w:highlight w:val="yellow"/>
          <w:shd w:val="clear" w:color="auto" w:fill="FFFFFF"/>
        </w:rPr>
        <w:t xml:space="preserve"> (Cadman, 2016)</w:t>
      </w:r>
    </w:p>
    <w:p w:rsidR="008029A8" w:rsidRDefault="008029A8" w:rsidP="00FD11D6">
      <w:pPr>
        <w:pStyle w:val="NormalWeb"/>
        <w:spacing w:before="0" w:beforeAutospacing="0" w:after="0" w:afterAutospacing="0" w:line="360" w:lineRule="auto"/>
        <w:jc w:val="both"/>
      </w:pPr>
      <w:r>
        <w:rPr>
          <w:color w:val="222222"/>
          <w:shd w:val="clear" w:color="auto" w:fill="FFFFFF"/>
        </w:rPr>
        <w:t> </w:t>
      </w:r>
    </w:p>
    <w:p w:rsidR="00343C0F" w:rsidRPr="009D01F1" w:rsidRDefault="00343C0F" w:rsidP="00FD11D6">
      <w:pPr>
        <w:pStyle w:val="NormalWeb"/>
        <w:spacing w:before="0" w:beforeAutospacing="0" w:after="0" w:afterAutospacing="0" w:line="360" w:lineRule="auto"/>
        <w:jc w:val="both"/>
      </w:pPr>
    </w:p>
    <w:p w:rsidR="009D01F1" w:rsidRPr="00343C0F" w:rsidRDefault="009D01F1" w:rsidP="00FD11D6">
      <w:pPr>
        <w:spacing w:after="0" w:line="360" w:lineRule="auto"/>
        <w:jc w:val="both"/>
        <w:rPr>
          <w:rFonts w:ascii="Times New Roman" w:eastAsia="Times New Roman" w:hAnsi="Times New Roman" w:cs="Times New Roman"/>
          <w:sz w:val="24"/>
          <w:szCs w:val="24"/>
        </w:rPr>
      </w:pPr>
    </w:p>
    <w:p w:rsidR="00EC5A0E" w:rsidRDefault="00EC5A0E" w:rsidP="00A40CDB">
      <w:pPr>
        <w:pStyle w:val="Heading1"/>
        <w:rPr>
          <w:rFonts w:eastAsia="Times New Roman"/>
          <w:shd w:val="clear" w:color="auto" w:fill="FFFFFF"/>
        </w:rPr>
      </w:pPr>
      <w:bookmarkStart w:id="7" w:name="_Toc512429379"/>
      <w:r w:rsidRPr="001A600A">
        <w:rPr>
          <w:rFonts w:eastAsia="Times New Roman"/>
          <w:shd w:val="clear" w:color="auto" w:fill="FFFFFF"/>
        </w:rPr>
        <w:t>Reflection on learning process</w:t>
      </w:r>
      <w:bookmarkEnd w:id="7"/>
      <w:r w:rsidRPr="001A600A">
        <w:rPr>
          <w:rFonts w:eastAsia="Times New Roman"/>
          <w:shd w:val="clear" w:color="auto" w:fill="FFFFFF"/>
        </w:rPr>
        <w:t xml:space="preserve"> </w:t>
      </w:r>
    </w:p>
    <w:p w:rsidR="009D1C56" w:rsidRPr="005638F1" w:rsidRDefault="00526D16" w:rsidP="00FD11D6">
      <w:pPr>
        <w:spacing w:after="0" w:line="360" w:lineRule="auto"/>
        <w:jc w:val="both"/>
        <w:rPr>
          <w:rFonts w:ascii="Times New Roman" w:eastAsia="Times New Roman" w:hAnsi="Times New Roman" w:cs="Times New Roman"/>
          <w:bCs/>
          <w:color w:val="222222"/>
          <w:sz w:val="24"/>
          <w:szCs w:val="24"/>
          <w:highlight w:val="yellow"/>
          <w:shd w:val="clear" w:color="auto" w:fill="FFFFFF"/>
        </w:rPr>
      </w:pPr>
      <w:r w:rsidRPr="005638F1">
        <w:rPr>
          <w:rFonts w:ascii="Times New Roman" w:eastAsia="Times New Roman" w:hAnsi="Times New Roman" w:cs="Times New Roman"/>
          <w:bCs/>
          <w:color w:val="222222"/>
          <w:sz w:val="24"/>
          <w:szCs w:val="24"/>
          <w:highlight w:val="yellow"/>
          <w:shd w:val="clear" w:color="auto" w:fill="FFFFFF"/>
        </w:rPr>
        <w:t xml:space="preserve">From the said study the major learning aspects that </w:t>
      </w:r>
      <w:r w:rsidR="007975D9" w:rsidRPr="005638F1">
        <w:rPr>
          <w:rFonts w:ascii="Times New Roman" w:eastAsia="Times New Roman" w:hAnsi="Times New Roman" w:cs="Times New Roman"/>
          <w:bCs/>
          <w:color w:val="222222"/>
          <w:sz w:val="24"/>
          <w:szCs w:val="24"/>
          <w:highlight w:val="yellow"/>
          <w:shd w:val="clear" w:color="auto" w:fill="FFFFFF"/>
        </w:rPr>
        <w:t>I could be attain was regarding</w:t>
      </w:r>
      <w:r w:rsidRPr="005638F1">
        <w:rPr>
          <w:rFonts w:ascii="Times New Roman" w:eastAsia="Times New Roman" w:hAnsi="Times New Roman" w:cs="Times New Roman"/>
          <w:bCs/>
          <w:color w:val="222222"/>
          <w:sz w:val="24"/>
          <w:szCs w:val="24"/>
          <w:highlight w:val="yellow"/>
          <w:shd w:val="clear" w:color="auto" w:fill="FFFFFF"/>
        </w:rPr>
        <w:t xml:space="preserve"> in detailed evaluation of the different secondary data and the </w:t>
      </w:r>
      <w:r w:rsidR="007975D9" w:rsidRPr="005638F1">
        <w:rPr>
          <w:rFonts w:ascii="Times New Roman" w:eastAsia="Times New Roman" w:hAnsi="Times New Roman" w:cs="Times New Roman"/>
          <w:bCs/>
          <w:color w:val="222222"/>
          <w:sz w:val="24"/>
          <w:szCs w:val="24"/>
          <w:highlight w:val="yellow"/>
          <w:shd w:val="clear" w:color="auto" w:fill="FFFFFF"/>
        </w:rPr>
        <w:t xml:space="preserve">manner in which </w:t>
      </w:r>
      <w:r w:rsidR="005638F1" w:rsidRPr="005638F1">
        <w:rPr>
          <w:rFonts w:ascii="Times New Roman" w:eastAsia="Times New Roman" w:hAnsi="Times New Roman" w:cs="Times New Roman"/>
          <w:bCs/>
          <w:color w:val="222222"/>
          <w:sz w:val="24"/>
          <w:szCs w:val="24"/>
          <w:highlight w:val="yellow"/>
          <w:shd w:val="clear" w:color="auto" w:fill="FFFFFF"/>
        </w:rPr>
        <w:t>firsthand</w:t>
      </w:r>
      <w:r w:rsidRPr="005638F1">
        <w:rPr>
          <w:rFonts w:ascii="Times New Roman" w:eastAsia="Times New Roman" w:hAnsi="Times New Roman" w:cs="Times New Roman"/>
          <w:bCs/>
          <w:color w:val="222222"/>
          <w:sz w:val="24"/>
          <w:szCs w:val="24"/>
          <w:highlight w:val="yellow"/>
          <w:shd w:val="clear" w:color="auto" w:fill="FFFFFF"/>
        </w:rPr>
        <w:t xml:space="preserve"> information </w:t>
      </w:r>
      <w:r w:rsidR="005638F1" w:rsidRPr="005638F1">
        <w:rPr>
          <w:rFonts w:ascii="Times New Roman" w:eastAsia="Times New Roman" w:hAnsi="Times New Roman" w:cs="Times New Roman"/>
          <w:bCs/>
          <w:color w:val="222222"/>
          <w:sz w:val="24"/>
          <w:szCs w:val="24"/>
          <w:highlight w:val="yellow"/>
          <w:shd w:val="clear" w:color="auto" w:fill="FFFFFF"/>
        </w:rPr>
        <w:t xml:space="preserve">collected </w:t>
      </w:r>
      <w:r w:rsidRPr="005638F1">
        <w:rPr>
          <w:rFonts w:ascii="Times New Roman" w:eastAsia="Times New Roman" w:hAnsi="Times New Roman" w:cs="Times New Roman"/>
          <w:bCs/>
          <w:color w:val="222222"/>
          <w:sz w:val="24"/>
          <w:szCs w:val="24"/>
          <w:highlight w:val="yellow"/>
          <w:shd w:val="clear" w:color="auto" w:fill="FFFFFF"/>
        </w:rPr>
        <w:t xml:space="preserve">by the primary data collection could be </w:t>
      </w:r>
      <w:r w:rsidR="007975D9" w:rsidRPr="005638F1">
        <w:rPr>
          <w:rFonts w:ascii="Times New Roman" w:eastAsia="Times New Roman" w:hAnsi="Times New Roman" w:cs="Times New Roman"/>
          <w:bCs/>
          <w:color w:val="222222"/>
          <w:sz w:val="24"/>
          <w:szCs w:val="24"/>
          <w:highlight w:val="yellow"/>
          <w:shd w:val="clear" w:color="auto" w:fill="FFFFFF"/>
        </w:rPr>
        <w:t>used</w:t>
      </w:r>
      <w:r w:rsidRPr="005638F1">
        <w:rPr>
          <w:rFonts w:ascii="Times New Roman" w:eastAsia="Times New Roman" w:hAnsi="Times New Roman" w:cs="Times New Roman"/>
          <w:bCs/>
          <w:color w:val="222222"/>
          <w:sz w:val="24"/>
          <w:szCs w:val="24"/>
          <w:highlight w:val="yellow"/>
          <w:shd w:val="clear" w:color="auto" w:fill="FFFFFF"/>
        </w:rPr>
        <w:t>. Whereas from the findings of</w:t>
      </w:r>
      <w:r w:rsidR="007975D9" w:rsidRPr="005638F1">
        <w:rPr>
          <w:rFonts w:ascii="Times New Roman" w:eastAsia="Times New Roman" w:hAnsi="Times New Roman" w:cs="Times New Roman"/>
          <w:bCs/>
          <w:color w:val="222222"/>
          <w:sz w:val="24"/>
          <w:szCs w:val="24"/>
          <w:highlight w:val="yellow"/>
          <w:shd w:val="clear" w:color="auto" w:fill="FFFFFF"/>
        </w:rPr>
        <w:t xml:space="preserve"> the primary and secondary data t</w:t>
      </w:r>
      <w:r w:rsidRPr="005638F1">
        <w:rPr>
          <w:rFonts w:ascii="Times New Roman" w:eastAsia="Times New Roman" w:hAnsi="Times New Roman" w:cs="Times New Roman"/>
          <w:bCs/>
          <w:color w:val="222222"/>
          <w:sz w:val="24"/>
          <w:szCs w:val="24"/>
          <w:highlight w:val="yellow"/>
          <w:shd w:val="clear" w:color="auto" w:fill="FFFFFF"/>
        </w:rPr>
        <w:t>he difference in opinions of the individuals in concern to a particular topic</w:t>
      </w:r>
      <w:r w:rsidR="007975D9" w:rsidRPr="005638F1">
        <w:rPr>
          <w:rFonts w:ascii="Times New Roman" w:eastAsia="Times New Roman" w:hAnsi="Times New Roman" w:cs="Times New Roman"/>
          <w:bCs/>
          <w:color w:val="222222"/>
          <w:sz w:val="24"/>
          <w:szCs w:val="24"/>
          <w:highlight w:val="yellow"/>
          <w:shd w:val="clear" w:color="auto" w:fill="FFFFFF"/>
        </w:rPr>
        <w:t xml:space="preserve"> </w:t>
      </w:r>
      <w:r w:rsidR="005638F1" w:rsidRPr="005638F1">
        <w:rPr>
          <w:rFonts w:ascii="Times New Roman" w:eastAsia="Times New Roman" w:hAnsi="Times New Roman" w:cs="Times New Roman"/>
          <w:bCs/>
          <w:color w:val="222222"/>
          <w:sz w:val="24"/>
          <w:szCs w:val="24"/>
          <w:highlight w:val="yellow"/>
          <w:shd w:val="clear" w:color="auto" w:fill="FFFFFF"/>
        </w:rPr>
        <w:t xml:space="preserve">had been </w:t>
      </w:r>
      <w:r w:rsidRPr="005638F1">
        <w:rPr>
          <w:rFonts w:ascii="Times New Roman" w:eastAsia="Times New Roman" w:hAnsi="Times New Roman" w:cs="Times New Roman"/>
          <w:bCs/>
          <w:color w:val="222222"/>
          <w:sz w:val="24"/>
          <w:szCs w:val="24"/>
          <w:highlight w:val="yellow"/>
          <w:shd w:val="clear" w:color="auto" w:fill="FFFFFF"/>
        </w:rPr>
        <w:t xml:space="preserve"> acknowledged </w:t>
      </w:r>
      <w:r w:rsidR="005638F1" w:rsidRPr="005638F1">
        <w:rPr>
          <w:rFonts w:ascii="Times New Roman" w:eastAsia="Times New Roman" w:hAnsi="Times New Roman" w:cs="Times New Roman"/>
          <w:bCs/>
          <w:color w:val="222222"/>
          <w:sz w:val="24"/>
          <w:szCs w:val="24"/>
          <w:highlight w:val="yellow"/>
          <w:shd w:val="clear" w:color="auto" w:fill="FFFFFF"/>
        </w:rPr>
        <w:t xml:space="preserve">by me </w:t>
      </w:r>
      <w:r w:rsidRPr="005638F1">
        <w:rPr>
          <w:rFonts w:ascii="Times New Roman" w:eastAsia="Times New Roman" w:hAnsi="Times New Roman" w:cs="Times New Roman"/>
          <w:bCs/>
          <w:color w:val="222222"/>
          <w:sz w:val="24"/>
          <w:szCs w:val="24"/>
          <w:highlight w:val="yellow"/>
          <w:shd w:val="clear" w:color="auto" w:fill="FFFFFF"/>
        </w:rPr>
        <w:t>extensively</w:t>
      </w:r>
      <w:r w:rsidR="00AE6C26" w:rsidRPr="005638F1">
        <w:rPr>
          <w:rFonts w:ascii="Times New Roman" w:eastAsia="Times New Roman" w:hAnsi="Times New Roman" w:cs="Times New Roman"/>
          <w:bCs/>
          <w:color w:val="222222"/>
          <w:sz w:val="24"/>
          <w:szCs w:val="24"/>
          <w:highlight w:val="yellow"/>
          <w:shd w:val="clear" w:color="auto" w:fill="FFFFFF"/>
        </w:rPr>
        <w:t>(</w:t>
      </w:r>
      <w:r w:rsidR="00AE6C26" w:rsidRPr="005638F1">
        <w:rPr>
          <w:rFonts w:ascii="Times New Roman" w:hAnsi="Times New Roman" w:cs="Times New Roman"/>
          <w:color w:val="222222"/>
          <w:sz w:val="24"/>
          <w:szCs w:val="24"/>
          <w:highlight w:val="yellow"/>
          <w:shd w:val="clear" w:color="auto" w:fill="FFFFFF"/>
        </w:rPr>
        <w:t>Koch, 2016</w:t>
      </w:r>
      <w:r w:rsidR="00AE6C26" w:rsidRPr="005638F1">
        <w:rPr>
          <w:rFonts w:ascii="Times New Roman" w:eastAsia="Times New Roman" w:hAnsi="Times New Roman" w:cs="Times New Roman"/>
          <w:bCs/>
          <w:color w:val="222222"/>
          <w:sz w:val="24"/>
          <w:szCs w:val="24"/>
          <w:highlight w:val="yellow"/>
          <w:shd w:val="clear" w:color="auto" w:fill="FFFFFF"/>
        </w:rPr>
        <w:t>)</w:t>
      </w:r>
      <w:r w:rsidRPr="005638F1">
        <w:rPr>
          <w:rFonts w:ascii="Times New Roman" w:eastAsia="Times New Roman" w:hAnsi="Times New Roman" w:cs="Times New Roman"/>
          <w:bCs/>
          <w:color w:val="222222"/>
          <w:sz w:val="24"/>
          <w:szCs w:val="24"/>
          <w:highlight w:val="yellow"/>
          <w:shd w:val="clear" w:color="auto" w:fill="FFFFFF"/>
        </w:rPr>
        <w:t xml:space="preserve">. </w:t>
      </w:r>
    </w:p>
    <w:p w:rsidR="005638F1" w:rsidRPr="009D1C56" w:rsidRDefault="005638F1" w:rsidP="00FD11D6">
      <w:pPr>
        <w:spacing w:after="0" w:line="360" w:lineRule="auto"/>
        <w:jc w:val="both"/>
        <w:rPr>
          <w:rFonts w:ascii="Times New Roman" w:eastAsia="Times New Roman" w:hAnsi="Times New Roman" w:cs="Times New Roman"/>
          <w:sz w:val="24"/>
          <w:szCs w:val="24"/>
        </w:rPr>
      </w:pPr>
      <w:r w:rsidRPr="005638F1">
        <w:rPr>
          <w:rFonts w:ascii="Times New Roman" w:eastAsia="Times New Roman" w:hAnsi="Times New Roman" w:cs="Times New Roman"/>
          <w:bCs/>
          <w:color w:val="222222"/>
          <w:sz w:val="24"/>
          <w:szCs w:val="24"/>
          <w:highlight w:val="yellow"/>
          <w:shd w:val="clear" w:color="auto" w:fill="FFFFFF"/>
        </w:rPr>
        <w:t xml:space="preserve">Above all I would need to improvise my skills regarding the application of research methods while exploring about a range of other subject matters in the future. I also need to improvise by digital skills regarding conduction of </w:t>
      </w:r>
      <w:r w:rsidR="00DE7279">
        <w:rPr>
          <w:rFonts w:ascii="Times New Roman" w:eastAsia="Times New Roman" w:hAnsi="Times New Roman" w:cs="Times New Roman"/>
          <w:bCs/>
          <w:color w:val="222222"/>
          <w:sz w:val="24"/>
          <w:szCs w:val="24"/>
          <w:highlight w:val="yellow"/>
          <w:shd w:val="clear" w:color="auto" w:fill="FFFFFF"/>
        </w:rPr>
        <w:t xml:space="preserve">a </w:t>
      </w:r>
      <w:r w:rsidRPr="005638F1">
        <w:rPr>
          <w:rFonts w:ascii="Times New Roman" w:eastAsia="Times New Roman" w:hAnsi="Times New Roman" w:cs="Times New Roman"/>
          <w:bCs/>
          <w:color w:val="222222"/>
          <w:sz w:val="24"/>
          <w:szCs w:val="24"/>
          <w:highlight w:val="yellow"/>
          <w:shd w:val="clear" w:color="auto" w:fill="FFFFFF"/>
        </w:rPr>
        <w:t>research</w:t>
      </w:r>
      <w:r w:rsidR="00DE7279">
        <w:rPr>
          <w:rFonts w:ascii="Times New Roman" w:eastAsia="Times New Roman" w:hAnsi="Times New Roman" w:cs="Times New Roman"/>
          <w:bCs/>
          <w:color w:val="222222"/>
          <w:sz w:val="24"/>
          <w:szCs w:val="24"/>
          <w:shd w:val="clear" w:color="auto" w:fill="FFFFFF"/>
        </w:rPr>
        <w:t xml:space="preserve"> </w:t>
      </w:r>
      <w:r w:rsidR="00DE7279" w:rsidRPr="00DE7279">
        <w:rPr>
          <w:rFonts w:ascii="Times New Roman" w:eastAsia="Times New Roman" w:hAnsi="Times New Roman" w:cs="Times New Roman"/>
          <w:bCs/>
          <w:color w:val="222222"/>
          <w:sz w:val="24"/>
          <w:szCs w:val="24"/>
          <w:highlight w:val="yellow"/>
          <w:shd w:val="clear" w:color="auto" w:fill="FFFFFF"/>
        </w:rPr>
        <w:t>study</w:t>
      </w:r>
      <w:r>
        <w:rPr>
          <w:rFonts w:ascii="Times New Roman" w:eastAsia="Times New Roman" w:hAnsi="Times New Roman" w:cs="Times New Roman"/>
          <w:bCs/>
          <w:color w:val="222222"/>
          <w:sz w:val="24"/>
          <w:szCs w:val="24"/>
          <w:shd w:val="clear" w:color="auto" w:fill="FFFFFF"/>
        </w:rPr>
        <w:t xml:space="preserve"> </w:t>
      </w:r>
    </w:p>
    <w:p w:rsidR="00EC5A0E" w:rsidRPr="001A600A" w:rsidRDefault="00EC5A0E" w:rsidP="00A40CDB">
      <w:pPr>
        <w:pStyle w:val="Heading1"/>
        <w:rPr>
          <w:rFonts w:eastAsia="Times New Roman"/>
          <w:sz w:val="24"/>
          <w:szCs w:val="24"/>
        </w:rPr>
      </w:pPr>
      <w:bookmarkStart w:id="8" w:name="_Toc512429380"/>
      <w:r w:rsidRPr="001A600A">
        <w:rPr>
          <w:rFonts w:eastAsia="Times New Roman"/>
          <w:shd w:val="clear" w:color="auto" w:fill="FFFFFF"/>
        </w:rPr>
        <w:t>Conclusion</w:t>
      </w:r>
      <w:bookmarkEnd w:id="8"/>
      <w:r w:rsidRPr="001A600A">
        <w:rPr>
          <w:rFonts w:eastAsia="Times New Roman"/>
          <w:shd w:val="clear" w:color="auto" w:fill="FFFFFF"/>
        </w:rPr>
        <w:t xml:space="preserve"> </w:t>
      </w:r>
    </w:p>
    <w:p w:rsidR="00EC5A0E" w:rsidRPr="001A600A" w:rsidRDefault="00EC5A0E" w:rsidP="00FD11D6">
      <w:pPr>
        <w:spacing w:after="0" w:line="360" w:lineRule="auto"/>
        <w:jc w:val="both"/>
        <w:rPr>
          <w:rFonts w:ascii="Times New Roman" w:eastAsia="Times New Roman" w:hAnsi="Times New Roman" w:cs="Times New Roman"/>
          <w:sz w:val="24"/>
          <w:szCs w:val="24"/>
        </w:rPr>
      </w:pPr>
      <w:r w:rsidRPr="001A600A">
        <w:rPr>
          <w:rFonts w:ascii="Times New Roman" w:eastAsia="Times New Roman" w:hAnsi="Times New Roman" w:cs="Times New Roman"/>
          <w:color w:val="222222"/>
          <w:sz w:val="24"/>
          <w:szCs w:val="24"/>
          <w:shd w:val="clear" w:color="auto" w:fill="FFFFFF"/>
        </w:rPr>
        <w:t>On drawing conclusions to the concerned study it could be stated that the study provided the opportunity to understand the significant importance of digital skills and research methods for investigating in details about a specific topic. In addition to this it evaluates the appropriate use of contemporary techniques that help in a workplace environment and kind of competence that needs to be shown in the data handling process. A precise comprehensive knowledge regarding the diverse range of information sources could also be gained on conduction of this study as there was a scope of delving into a number of both primary and secondary data in concern to the said topic.</w:t>
      </w:r>
    </w:p>
    <w:p w:rsidR="00EC5A0E" w:rsidRPr="001A600A" w:rsidRDefault="00EC5A0E" w:rsidP="00466026">
      <w:pPr>
        <w:spacing w:after="0" w:line="360" w:lineRule="auto"/>
        <w:rPr>
          <w:rFonts w:ascii="Times New Roman" w:eastAsia="Times New Roman" w:hAnsi="Times New Roman" w:cs="Times New Roman"/>
          <w:sz w:val="24"/>
          <w:szCs w:val="24"/>
        </w:rPr>
      </w:pPr>
      <w:r w:rsidRPr="001A600A">
        <w:rPr>
          <w:rFonts w:ascii="Times New Roman" w:hAnsi="Times New Roman" w:cs="Times New Roman"/>
          <w:b/>
          <w:sz w:val="28"/>
          <w:szCs w:val="28"/>
        </w:rPr>
        <w:br w:type="page"/>
      </w:r>
    </w:p>
    <w:p w:rsidR="000E7F3C" w:rsidRPr="001A600A" w:rsidRDefault="00A538F4" w:rsidP="00A40CDB">
      <w:pPr>
        <w:pStyle w:val="Heading1"/>
      </w:pPr>
      <w:bookmarkStart w:id="9" w:name="_Toc512429381"/>
      <w:r w:rsidRPr="001A600A">
        <w:lastRenderedPageBreak/>
        <w:t>References</w:t>
      </w:r>
      <w:bookmarkEnd w:id="9"/>
    </w:p>
    <w:p w:rsidR="008830A8" w:rsidRPr="009B3F23" w:rsidRDefault="008830A8" w:rsidP="009B3F23">
      <w:pPr>
        <w:spacing w:line="360" w:lineRule="auto"/>
        <w:jc w:val="both"/>
        <w:rPr>
          <w:rFonts w:ascii="Times New Roman" w:hAnsi="Times New Roman" w:cs="Times New Roman"/>
          <w:color w:val="222222"/>
          <w:sz w:val="24"/>
          <w:szCs w:val="24"/>
          <w:shd w:val="clear" w:color="auto" w:fill="FFFFFF"/>
        </w:rPr>
      </w:pPr>
      <w:r w:rsidRPr="009B3F23">
        <w:rPr>
          <w:rFonts w:ascii="Times New Roman" w:hAnsi="Times New Roman" w:cs="Times New Roman"/>
          <w:color w:val="222222"/>
          <w:sz w:val="24"/>
          <w:szCs w:val="24"/>
          <w:shd w:val="clear" w:color="auto" w:fill="FFFFFF"/>
        </w:rPr>
        <w:t>Cadman, E., 2016. UK after Brexit: Options for trade deals is voters elect to leave. </w:t>
      </w:r>
      <w:r w:rsidRPr="009B3F23">
        <w:rPr>
          <w:rFonts w:ascii="Times New Roman" w:hAnsi="Times New Roman" w:cs="Times New Roman"/>
          <w:i/>
          <w:iCs/>
          <w:color w:val="222222"/>
          <w:sz w:val="24"/>
          <w:szCs w:val="24"/>
          <w:shd w:val="clear" w:color="auto" w:fill="FFFFFF"/>
        </w:rPr>
        <w:t>Financial Times</w:t>
      </w:r>
      <w:r w:rsidRPr="009B3F23">
        <w:rPr>
          <w:rFonts w:ascii="Times New Roman" w:hAnsi="Times New Roman" w:cs="Times New Roman"/>
          <w:color w:val="222222"/>
          <w:sz w:val="24"/>
          <w:szCs w:val="24"/>
          <w:shd w:val="clear" w:color="auto" w:fill="FFFFFF"/>
        </w:rPr>
        <w:t>.</w:t>
      </w:r>
    </w:p>
    <w:p w:rsidR="008830A8" w:rsidRPr="009B3F23" w:rsidRDefault="008830A8" w:rsidP="009B3F23">
      <w:pPr>
        <w:spacing w:line="360" w:lineRule="auto"/>
        <w:jc w:val="both"/>
        <w:rPr>
          <w:rFonts w:ascii="Times New Roman" w:hAnsi="Times New Roman" w:cs="Times New Roman"/>
          <w:color w:val="222222"/>
          <w:sz w:val="24"/>
          <w:szCs w:val="24"/>
          <w:shd w:val="clear" w:color="auto" w:fill="FFFFFF"/>
        </w:rPr>
      </w:pPr>
      <w:r w:rsidRPr="009B3F23">
        <w:rPr>
          <w:rFonts w:ascii="Times New Roman" w:hAnsi="Times New Roman" w:cs="Times New Roman"/>
          <w:color w:val="222222"/>
          <w:sz w:val="24"/>
          <w:szCs w:val="24"/>
          <w:shd w:val="clear" w:color="auto" w:fill="FFFFFF"/>
        </w:rPr>
        <w:t>Daniel, T.N., 2017. Fiscal &amp; Regulatory Issues on energy industry: Examining changes required to attract investment in the North Sea &amp; UK Energy Markets as a result of Brexit. </w:t>
      </w:r>
      <w:r w:rsidRPr="009B3F23">
        <w:rPr>
          <w:rFonts w:ascii="Times New Roman" w:hAnsi="Times New Roman" w:cs="Times New Roman"/>
          <w:i/>
          <w:iCs/>
          <w:color w:val="222222"/>
          <w:sz w:val="24"/>
          <w:szCs w:val="24"/>
          <w:shd w:val="clear" w:color="auto" w:fill="FFFFFF"/>
        </w:rPr>
        <w:t>Oil, Gas &amp; Energy Law Journal (OGEL)</w:t>
      </w:r>
      <w:r w:rsidRPr="009B3F23">
        <w:rPr>
          <w:rFonts w:ascii="Times New Roman" w:hAnsi="Times New Roman" w:cs="Times New Roman"/>
          <w:color w:val="222222"/>
          <w:sz w:val="24"/>
          <w:szCs w:val="24"/>
          <w:shd w:val="clear" w:color="auto" w:fill="FFFFFF"/>
        </w:rPr>
        <w:t>, </w:t>
      </w:r>
      <w:r w:rsidRPr="009B3F23">
        <w:rPr>
          <w:rFonts w:ascii="Times New Roman" w:hAnsi="Times New Roman" w:cs="Times New Roman"/>
          <w:i/>
          <w:iCs/>
          <w:color w:val="222222"/>
          <w:sz w:val="24"/>
          <w:szCs w:val="24"/>
          <w:shd w:val="clear" w:color="auto" w:fill="FFFFFF"/>
        </w:rPr>
        <w:t>15</w:t>
      </w:r>
      <w:r w:rsidRPr="009B3F23">
        <w:rPr>
          <w:rFonts w:ascii="Times New Roman" w:hAnsi="Times New Roman" w:cs="Times New Roman"/>
          <w:color w:val="222222"/>
          <w:sz w:val="24"/>
          <w:szCs w:val="24"/>
          <w:shd w:val="clear" w:color="auto" w:fill="FFFFFF"/>
        </w:rPr>
        <w:t>(2).</w:t>
      </w:r>
    </w:p>
    <w:p w:rsidR="008830A8" w:rsidRPr="009B3F23" w:rsidRDefault="008830A8" w:rsidP="009B3F23">
      <w:pPr>
        <w:spacing w:line="360" w:lineRule="auto"/>
        <w:jc w:val="both"/>
        <w:rPr>
          <w:rFonts w:ascii="Times New Roman" w:hAnsi="Times New Roman" w:cs="Times New Roman"/>
          <w:color w:val="222222"/>
          <w:sz w:val="24"/>
          <w:szCs w:val="24"/>
          <w:shd w:val="clear" w:color="auto" w:fill="FFFFFF"/>
        </w:rPr>
      </w:pPr>
      <w:r w:rsidRPr="009B3F23">
        <w:rPr>
          <w:rFonts w:ascii="Times New Roman" w:hAnsi="Times New Roman" w:cs="Times New Roman"/>
          <w:color w:val="222222"/>
          <w:sz w:val="24"/>
          <w:szCs w:val="24"/>
          <w:shd w:val="clear" w:color="auto" w:fill="FFFFFF"/>
        </w:rPr>
        <w:t>Dhingra, S., Ottaviano, G., Sampson, T. and Van Reenen, J., 2016. The impact of Brexit on foreign investment in the UK. </w:t>
      </w:r>
      <w:r w:rsidRPr="009B3F23">
        <w:rPr>
          <w:rFonts w:ascii="Times New Roman" w:hAnsi="Times New Roman" w:cs="Times New Roman"/>
          <w:i/>
          <w:iCs/>
          <w:color w:val="222222"/>
          <w:sz w:val="24"/>
          <w:szCs w:val="24"/>
          <w:shd w:val="clear" w:color="auto" w:fill="FFFFFF"/>
        </w:rPr>
        <w:t>BREXIT 2016</w:t>
      </w:r>
      <w:r w:rsidRPr="009B3F23">
        <w:rPr>
          <w:rFonts w:ascii="Times New Roman" w:hAnsi="Times New Roman" w:cs="Times New Roman"/>
          <w:color w:val="222222"/>
          <w:sz w:val="24"/>
          <w:szCs w:val="24"/>
          <w:shd w:val="clear" w:color="auto" w:fill="FFFFFF"/>
        </w:rPr>
        <w:t>, </w:t>
      </w:r>
      <w:r w:rsidRPr="009B3F23">
        <w:rPr>
          <w:rFonts w:ascii="Times New Roman" w:hAnsi="Times New Roman" w:cs="Times New Roman"/>
          <w:i/>
          <w:iCs/>
          <w:color w:val="222222"/>
          <w:sz w:val="24"/>
          <w:szCs w:val="24"/>
          <w:shd w:val="clear" w:color="auto" w:fill="FFFFFF"/>
        </w:rPr>
        <w:t>24</w:t>
      </w:r>
      <w:r w:rsidRPr="009B3F23">
        <w:rPr>
          <w:rFonts w:ascii="Times New Roman" w:hAnsi="Times New Roman" w:cs="Times New Roman"/>
          <w:color w:val="222222"/>
          <w:sz w:val="24"/>
          <w:szCs w:val="24"/>
          <w:shd w:val="clear" w:color="auto" w:fill="FFFFFF"/>
        </w:rPr>
        <w:t>.</w:t>
      </w:r>
    </w:p>
    <w:p w:rsidR="008830A8" w:rsidRPr="009B3F23" w:rsidRDefault="008830A8" w:rsidP="009B3F23">
      <w:pPr>
        <w:spacing w:line="360" w:lineRule="auto"/>
        <w:jc w:val="both"/>
        <w:rPr>
          <w:rFonts w:ascii="Times New Roman" w:hAnsi="Times New Roman" w:cs="Times New Roman"/>
          <w:color w:val="222222"/>
          <w:sz w:val="24"/>
          <w:szCs w:val="24"/>
          <w:shd w:val="clear" w:color="auto" w:fill="FFFFFF"/>
        </w:rPr>
      </w:pPr>
      <w:r w:rsidRPr="009B3F23">
        <w:rPr>
          <w:rFonts w:ascii="Times New Roman" w:hAnsi="Times New Roman" w:cs="Times New Roman"/>
          <w:color w:val="222222"/>
          <w:sz w:val="24"/>
          <w:szCs w:val="24"/>
          <w:shd w:val="clear" w:color="auto" w:fill="FFFFFF"/>
        </w:rPr>
        <w:t>Koch, T., 2016. </w:t>
      </w:r>
      <w:r w:rsidRPr="009B3F23">
        <w:rPr>
          <w:rFonts w:ascii="Times New Roman" w:hAnsi="Times New Roman" w:cs="Times New Roman"/>
          <w:i/>
          <w:iCs/>
          <w:color w:val="222222"/>
          <w:sz w:val="24"/>
          <w:szCs w:val="24"/>
          <w:shd w:val="clear" w:color="auto" w:fill="FFFFFF"/>
        </w:rPr>
        <w:t>Before a Potential Brexit: European Immigration to the United Kingdom, its Relative Benefits and Politico-Economic Implications</w:t>
      </w:r>
      <w:r w:rsidRPr="009B3F23">
        <w:rPr>
          <w:rFonts w:ascii="Times New Roman" w:hAnsi="Times New Roman" w:cs="Times New Roman"/>
          <w:color w:val="222222"/>
          <w:sz w:val="24"/>
          <w:szCs w:val="24"/>
          <w:shd w:val="clear" w:color="auto" w:fill="FFFFFF"/>
        </w:rPr>
        <w:t> (Doctoral dissertation).</w:t>
      </w:r>
    </w:p>
    <w:p w:rsidR="008830A8" w:rsidRPr="009B3F23" w:rsidRDefault="008830A8" w:rsidP="009B3F23">
      <w:pPr>
        <w:spacing w:line="360" w:lineRule="auto"/>
        <w:jc w:val="both"/>
        <w:rPr>
          <w:rFonts w:ascii="Times New Roman" w:hAnsi="Times New Roman" w:cs="Times New Roman"/>
          <w:color w:val="222222"/>
          <w:sz w:val="24"/>
          <w:szCs w:val="24"/>
          <w:shd w:val="clear" w:color="auto" w:fill="FFFFFF"/>
        </w:rPr>
      </w:pPr>
      <w:r w:rsidRPr="009B3F23">
        <w:rPr>
          <w:rFonts w:ascii="Times New Roman" w:hAnsi="Times New Roman" w:cs="Times New Roman"/>
          <w:color w:val="222222"/>
          <w:sz w:val="24"/>
          <w:szCs w:val="24"/>
          <w:shd w:val="clear" w:color="auto" w:fill="FFFFFF"/>
        </w:rPr>
        <w:t>Matthews, B. and Ross, L., 2014. </w:t>
      </w:r>
      <w:r w:rsidRPr="009B3F23">
        <w:rPr>
          <w:rFonts w:ascii="Times New Roman" w:hAnsi="Times New Roman" w:cs="Times New Roman"/>
          <w:i/>
          <w:iCs/>
          <w:color w:val="222222"/>
          <w:sz w:val="24"/>
          <w:szCs w:val="24"/>
          <w:shd w:val="clear" w:color="auto" w:fill="FFFFFF"/>
        </w:rPr>
        <w:t>Research methods</w:t>
      </w:r>
      <w:r w:rsidRPr="009B3F23">
        <w:rPr>
          <w:rFonts w:ascii="Times New Roman" w:hAnsi="Times New Roman" w:cs="Times New Roman"/>
          <w:color w:val="222222"/>
          <w:sz w:val="24"/>
          <w:szCs w:val="24"/>
          <w:shd w:val="clear" w:color="auto" w:fill="FFFFFF"/>
        </w:rPr>
        <w:t>. Pearson Higher Ed.</w:t>
      </w:r>
    </w:p>
    <w:p w:rsidR="008830A8" w:rsidRPr="009B3F23" w:rsidRDefault="008830A8" w:rsidP="009B3F23">
      <w:pPr>
        <w:spacing w:line="360" w:lineRule="auto"/>
        <w:jc w:val="both"/>
        <w:rPr>
          <w:rFonts w:ascii="Times New Roman" w:hAnsi="Times New Roman" w:cs="Times New Roman"/>
          <w:color w:val="222222"/>
          <w:sz w:val="24"/>
          <w:szCs w:val="24"/>
          <w:shd w:val="clear" w:color="auto" w:fill="FFFFFF"/>
        </w:rPr>
      </w:pPr>
      <w:r w:rsidRPr="009B3F23">
        <w:rPr>
          <w:rFonts w:ascii="Times New Roman" w:hAnsi="Times New Roman" w:cs="Times New Roman"/>
          <w:color w:val="222222"/>
          <w:sz w:val="24"/>
          <w:szCs w:val="24"/>
          <w:shd w:val="clear" w:color="auto" w:fill="FFFFFF"/>
        </w:rPr>
        <w:t>Sekaran, U. and Bougie, R., 2016. </w:t>
      </w:r>
      <w:r w:rsidRPr="009B3F23">
        <w:rPr>
          <w:rFonts w:ascii="Times New Roman" w:hAnsi="Times New Roman" w:cs="Times New Roman"/>
          <w:i/>
          <w:iCs/>
          <w:color w:val="222222"/>
          <w:sz w:val="24"/>
          <w:szCs w:val="24"/>
          <w:shd w:val="clear" w:color="auto" w:fill="FFFFFF"/>
        </w:rPr>
        <w:t>Research methods for business: A skill building approach</w:t>
      </w:r>
      <w:r w:rsidRPr="009B3F23">
        <w:rPr>
          <w:rFonts w:ascii="Times New Roman" w:hAnsi="Times New Roman" w:cs="Times New Roman"/>
          <w:color w:val="222222"/>
          <w:sz w:val="24"/>
          <w:szCs w:val="24"/>
          <w:shd w:val="clear" w:color="auto" w:fill="FFFFFF"/>
        </w:rPr>
        <w:t>. John Wiley &amp; Sons.</w:t>
      </w:r>
    </w:p>
    <w:p w:rsidR="008830A8" w:rsidRPr="009B3F23" w:rsidRDefault="008830A8" w:rsidP="009B3F23">
      <w:pPr>
        <w:spacing w:line="360" w:lineRule="auto"/>
        <w:jc w:val="both"/>
        <w:rPr>
          <w:rFonts w:ascii="Times New Roman" w:hAnsi="Times New Roman" w:cs="Times New Roman"/>
          <w:color w:val="222222"/>
          <w:sz w:val="24"/>
          <w:szCs w:val="24"/>
          <w:shd w:val="clear" w:color="auto" w:fill="FFFFFF"/>
        </w:rPr>
      </w:pPr>
      <w:r w:rsidRPr="009B3F23">
        <w:rPr>
          <w:rFonts w:ascii="Times New Roman" w:hAnsi="Times New Roman" w:cs="Times New Roman"/>
          <w:color w:val="222222"/>
          <w:sz w:val="24"/>
          <w:szCs w:val="24"/>
          <w:shd w:val="clear" w:color="auto" w:fill="FFFFFF"/>
        </w:rPr>
        <w:t>Taylor, S.J., Bogdan, R. and DeVault, M., 2015. </w:t>
      </w:r>
      <w:r w:rsidRPr="009B3F23">
        <w:rPr>
          <w:rFonts w:ascii="Times New Roman" w:hAnsi="Times New Roman" w:cs="Times New Roman"/>
          <w:i/>
          <w:iCs/>
          <w:color w:val="222222"/>
          <w:sz w:val="24"/>
          <w:szCs w:val="24"/>
          <w:shd w:val="clear" w:color="auto" w:fill="FFFFFF"/>
        </w:rPr>
        <w:t>Introduction to qualitative research methods: A guidebook and resource</w:t>
      </w:r>
      <w:r w:rsidRPr="009B3F23">
        <w:rPr>
          <w:rFonts w:ascii="Times New Roman" w:hAnsi="Times New Roman" w:cs="Times New Roman"/>
          <w:color w:val="222222"/>
          <w:sz w:val="24"/>
          <w:szCs w:val="24"/>
          <w:shd w:val="clear" w:color="auto" w:fill="FFFFFF"/>
        </w:rPr>
        <w:t>. John Wiley &amp; Sons.</w:t>
      </w:r>
    </w:p>
    <w:p w:rsidR="008830A8" w:rsidRPr="009B3F23" w:rsidRDefault="008830A8" w:rsidP="009B3F23">
      <w:pPr>
        <w:spacing w:line="360" w:lineRule="auto"/>
        <w:jc w:val="both"/>
        <w:rPr>
          <w:rFonts w:ascii="Times New Roman" w:hAnsi="Times New Roman" w:cs="Times New Roman"/>
          <w:color w:val="222222"/>
          <w:sz w:val="24"/>
          <w:szCs w:val="24"/>
          <w:shd w:val="clear" w:color="auto" w:fill="FFFFFF"/>
        </w:rPr>
      </w:pPr>
      <w:r w:rsidRPr="009B3F23">
        <w:rPr>
          <w:rFonts w:ascii="Times New Roman" w:hAnsi="Times New Roman" w:cs="Times New Roman"/>
          <w:color w:val="222222"/>
          <w:sz w:val="24"/>
          <w:szCs w:val="24"/>
          <w:shd w:val="clear" w:color="auto" w:fill="FFFFFF"/>
        </w:rPr>
        <w:t>Yegidis, B.L., Weinbach, R.W. and Myers, L.L., 2017. </w:t>
      </w:r>
      <w:r w:rsidRPr="009B3F23">
        <w:rPr>
          <w:rFonts w:ascii="Times New Roman" w:hAnsi="Times New Roman" w:cs="Times New Roman"/>
          <w:i/>
          <w:iCs/>
          <w:color w:val="222222"/>
          <w:sz w:val="24"/>
          <w:szCs w:val="24"/>
          <w:shd w:val="clear" w:color="auto" w:fill="FFFFFF"/>
        </w:rPr>
        <w:t>Research methods for social workers</w:t>
      </w:r>
      <w:r w:rsidRPr="009B3F23">
        <w:rPr>
          <w:rFonts w:ascii="Times New Roman" w:hAnsi="Times New Roman" w:cs="Times New Roman"/>
          <w:color w:val="222222"/>
          <w:sz w:val="24"/>
          <w:szCs w:val="24"/>
          <w:shd w:val="clear" w:color="auto" w:fill="FFFFFF"/>
        </w:rPr>
        <w:t>. Pearson.</w:t>
      </w:r>
    </w:p>
    <w:sectPr w:rsidR="008830A8" w:rsidRPr="009B3F23" w:rsidSect="00B90376">
      <w:headerReference w:type="default" r:id="rId13"/>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217EF" w:rsidRDefault="00F217EF" w:rsidP="00B90376">
      <w:pPr>
        <w:spacing w:after="0" w:line="240" w:lineRule="auto"/>
      </w:pPr>
      <w:r>
        <w:separator/>
      </w:r>
    </w:p>
  </w:endnote>
  <w:endnote w:type="continuationSeparator" w:id="1">
    <w:p w:rsidR="00F217EF" w:rsidRDefault="00F217EF" w:rsidP="00B9037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rPr>
      <w:id w:val="6687779"/>
      <w:docPartObj>
        <w:docPartGallery w:val="Page Numbers (Bottom of Page)"/>
        <w:docPartUnique/>
      </w:docPartObj>
    </w:sdtPr>
    <w:sdtContent>
      <w:sdt>
        <w:sdtPr>
          <w:rPr>
            <w:rFonts w:ascii="Times New Roman" w:hAnsi="Times New Roman" w:cs="Times New Roman"/>
          </w:rPr>
          <w:id w:val="565050523"/>
          <w:docPartObj>
            <w:docPartGallery w:val="Page Numbers (Top of Page)"/>
            <w:docPartUnique/>
          </w:docPartObj>
        </w:sdtPr>
        <w:sdtContent>
          <w:p w:rsidR="00570511" w:rsidRPr="00806E53" w:rsidRDefault="00570511">
            <w:pPr>
              <w:pStyle w:val="Footer"/>
              <w:jc w:val="right"/>
              <w:rPr>
                <w:rFonts w:ascii="Times New Roman" w:hAnsi="Times New Roman" w:cs="Times New Roman"/>
              </w:rPr>
            </w:pPr>
            <w:r w:rsidRPr="00806E53">
              <w:rPr>
                <w:rFonts w:ascii="Times New Roman" w:hAnsi="Times New Roman" w:cs="Times New Roman"/>
              </w:rPr>
              <w:t xml:space="preserve">Page </w:t>
            </w:r>
            <w:r w:rsidR="007E007D" w:rsidRPr="00806E53">
              <w:rPr>
                <w:rFonts w:ascii="Times New Roman" w:hAnsi="Times New Roman" w:cs="Times New Roman"/>
                <w:b/>
              </w:rPr>
              <w:fldChar w:fldCharType="begin"/>
            </w:r>
            <w:r w:rsidRPr="00806E53">
              <w:rPr>
                <w:rFonts w:ascii="Times New Roman" w:hAnsi="Times New Roman" w:cs="Times New Roman"/>
                <w:b/>
              </w:rPr>
              <w:instrText xml:space="preserve"> PAGE </w:instrText>
            </w:r>
            <w:r w:rsidR="007E007D" w:rsidRPr="00806E53">
              <w:rPr>
                <w:rFonts w:ascii="Times New Roman" w:hAnsi="Times New Roman" w:cs="Times New Roman"/>
                <w:b/>
              </w:rPr>
              <w:fldChar w:fldCharType="separate"/>
            </w:r>
            <w:r w:rsidR="002623B4">
              <w:rPr>
                <w:rFonts w:ascii="Times New Roman" w:hAnsi="Times New Roman" w:cs="Times New Roman"/>
                <w:b/>
                <w:noProof/>
              </w:rPr>
              <w:t>2</w:t>
            </w:r>
            <w:r w:rsidR="007E007D" w:rsidRPr="00806E53">
              <w:rPr>
                <w:rFonts w:ascii="Times New Roman" w:hAnsi="Times New Roman" w:cs="Times New Roman"/>
                <w:b/>
              </w:rPr>
              <w:fldChar w:fldCharType="end"/>
            </w:r>
            <w:r w:rsidRPr="00806E53">
              <w:rPr>
                <w:rFonts w:ascii="Times New Roman" w:hAnsi="Times New Roman" w:cs="Times New Roman"/>
              </w:rPr>
              <w:t xml:space="preserve"> of </w:t>
            </w:r>
            <w:r w:rsidR="007E007D" w:rsidRPr="00806E53">
              <w:rPr>
                <w:rFonts w:ascii="Times New Roman" w:hAnsi="Times New Roman" w:cs="Times New Roman"/>
                <w:b/>
              </w:rPr>
              <w:fldChar w:fldCharType="begin"/>
            </w:r>
            <w:r w:rsidRPr="00806E53">
              <w:rPr>
                <w:rFonts w:ascii="Times New Roman" w:hAnsi="Times New Roman" w:cs="Times New Roman"/>
                <w:b/>
              </w:rPr>
              <w:instrText xml:space="preserve"> NUMPAGES  </w:instrText>
            </w:r>
            <w:r w:rsidR="007E007D" w:rsidRPr="00806E53">
              <w:rPr>
                <w:rFonts w:ascii="Times New Roman" w:hAnsi="Times New Roman" w:cs="Times New Roman"/>
                <w:b/>
              </w:rPr>
              <w:fldChar w:fldCharType="separate"/>
            </w:r>
            <w:r w:rsidR="002623B4">
              <w:rPr>
                <w:rFonts w:ascii="Times New Roman" w:hAnsi="Times New Roman" w:cs="Times New Roman"/>
                <w:b/>
                <w:noProof/>
              </w:rPr>
              <w:t>12</w:t>
            </w:r>
            <w:r w:rsidR="007E007D" w:rsidRPr="00806E53">
              <w:rPr>
                <w:rFonts w:ascii="Times New Roman" w:hAnsi="Times New Roman" w:cs="Times New Roman"/>
                <w:b/>
              </w:rPr>
              <w:fldChar w:fldCharType="end"/>
            </w:r>
          </w:p>
        </w:sdtContent>
      </w:sdt>
    </w:sdtContent>
  </w:sdt>
  <w:p w:rsidR="00570511" w:rsidRPr="002623B4" w:rsidRDefault="002623B4">
    <w:pPr>
      <w:pStyle w:val="Footer"/>
      <w:rPr>
        <w:rFonts w:ascii="Times New Roman" w:hAnsi="Times New Roman" w:cs="Times New Roman"/>
      </w:rPr>
    </w:pPr>
    <w:r w:rsidRPr="002623B4">
      <w:rPr>
        <w:rFonts w:ascii="Times New Roman" w:hAnsi="Times New Roman" w:cs="Times New Roman"/>
      </w:rPr>
      <w:t>Jebunnessa Khanom Zorna</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217EF" w:rsidRDefault="00F217EF" w:rsidP="00B90376">
      <w:pPr>
        <w:spacing w:after="0" w:line="240" w:lineRule="auto"/>
      </w:pPr>
      <w:r>
        <w:separator/>
      </w:r>
    </w:p>
  </w:footnote>
  <w:footnote w:type="continuationSeparator" w:id="1">
    <w:p w:rsidR="00F217EF" w:rsidRDefault="00F217EF" w:rsidP="00B9037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70511" w:rsidRPr="00B90376" w:rsidRDefault="00A40CDB" w:rsidP="00B94E5D">
    <w:pPr>
      <w:spacing w:line="360" w:lineRule="auto"/>
      <w:jc w:val="right"/>
      <w:rPr>
        <w:rFonts w:ascii="Times New Roman" w:hAnsi="Times New Roman" w:cs="Times New Roman"/>
      </w:rPr>
    </w:pPr>
    <w:r>
      <w:rPr>
        <w:rFonts w:ascii="Times New Roman" w:hAnsi="Times New Roman" w:cs="Times New Roman"/>
      </w:rPr>
      <w:t>DIGITAL SKILLS AND RESEARCH METHODS</w:t>
    </w:r>
  </w:p>
  <w:p w:rsidR="00570511" w:rsidRDefault="00570511">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7F32A9F"/>
    <w:multiLevelType w:val="hybridMultilevel"/>
    <w:tmpl w:val="B5D8BE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1FA3ACA"/>
    <w:multiLevelType w:val="hybridMultilevel"/>
    <w:tmpl w:val="136454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52336C6"/>
    <w:multiLevelType w:val="hybridMultilevel"/>
    <w:tmpl w:val="0AE2E3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rsids>
    <w:rsidRoot w:val="00B90376"/>
    <w:rsid w:val="000D0950"/>
    <w:rsid w:val="000E7F3C"/>
    <w:rsid w:val="001A600A"/>
    <w:rsid w:val="001B1296"/>
    <w:rsid w:val="00202ED2"/>
    <w:rsid w:val="0020663B"/>
    <w:rsid w:val="00226CA4"/>
    <w:rsid w:val="002623B4"/>
    <w:rsid w:val="002644A0"/>
    <w:rsid w:val="002813FA"/>
    <w:rsid w:val="002C63ED"/>
    <w:rsid w:val="002C7A5D"/>
    <w:rsid w:val="002E0DBC"/>
    <w:rsid w:val="002E777E"/>
    <w:rsid w:val="00321D84"/>
    <w:rsid w:val="00343C0F"/>
    <w:rsid w:val="00360B50"/>
    <w:rsid w:val="003701CB"/>
    <w:rsid w:val="00381D8E"/>
    <w:rsid w:val="003D6161"/>
    <w:rsid w:val="003E4DD6"/>
    <w:rsid w:val="003F5711"/>
    <w:rsid w:val="003F7DB4"/>
    <w:rsid w:val="0041419B"/>
    <w:rsid w:val="00425361"/>
    <w:rsid w:val="00437F38"/>
    <w:rsid w:val="00466026"/>
    <w:rsid w:val="00472D84"/>
    <w:rsid w:val="004948EA"/>
    <w:rsid w:val="004E5219"/>
    <w:rsid w:val="00526D16"/>
    <w:rsid w:val="00557B50"/>
    <w:rsid w:val="005638F1"/>
    <w:rsid w:val="00570511"/>
    <w:rsid w:val="005777B1"/>
    <w:rsid w:val="006054AD"/>
    <w:rsid w:val="00652973"/>
    <w:rsid w:val="00661B7E"/>
    <w:rsid w:val="006742CB"/>
    <w:rsid w:val="00682228"/>
    <w:rsid w:val="007975D9"/>
    <w:rsid w:val="007A63AD"/>
    <w:rsid w:val="007D2A7A"/>
    <w:rsid w:val="007E007D"/>
    <w:rsid w:val="008029A8"/>
    <w:rsid w:val="00806E53"/>
    <w:rsid w:val="008725EC"/>
    <w:rsid w:val="008830A8"/>
    <w:rsid w:val="008A489F"/>
    <w:rsid w:val="00947FE1"/>
    <w:rsid w:val="009921C7"/>
    <w:rsid w:val="009B3F23"/>
    <w:rsid w:val="009B42B5"/>
    <w:rsid w:val="009D01F1"/>
    <w:rsid w:val="009D1C56"/>
    <w:rsid w:val="009E4452"/>
    <w:rsid w:val="009E57BF"/>
    <w:rsid w:val="009F11BB"/>
    <w:rsid w:val="009F3BA5"/>
    <w:rsid w:val="009F7230"/>
    <w:rsid w:val="00A0026A"/>
    <w:rsid w:val="00A015F9"/>
    <w:rsid w:val="00A2247C"/>
    <w:rsid w:val="00A40CDB"/>
    <w:rsid w:val="00A538F4"/>
    <w:rsid w:val="00AB0D3F"/>
    <w:rsid w:val="00AE6C26"/>
    <w:rsid w:val="00AE7F08"/>
    <w:rsid w:val="00AF043B"/>
    <w:rsid w:val="00AF649A"/>
    <w:rsid w:val="00B11685"/>
    <w:rsid w:val="00B1661B"/>
    <w:rsid w:val="00B258DB"/>
    <w:rsid w:val="00B6409B"/>
    <w:rsid w:val="00B90376"/>
    <w:rsid w:val="00B94E5D"/>
    <w:rsid w:val="00BA2DDE"/>
    <w:rsid w:val="00BD1940"/>
    <w:rsid w:val="00BF7CAA"/>
    <w:rsid w:val="00C4704A"/>
    <w:rsid w:val="00CD0DB7"/>
    <w:rsid w:val="00CD4C98"/>
    <w:rsid w:val="00D0245F"/>
    <w:rsid w:val="00D51C61"/>
    <w:rsid w:val="00D82FA4"/>
    <w:rsid w:val="00DE7279"/>
    <w:rsid w:val="00E52E96"/>
    <w:rsid w:val="00EC5A0E"/>
    <w:rsid w:val="00F217EF"/>
    <w:rsid w:val="00F26CB0"/>
    <w:rsid w:val="00F7642C"/>
    <w:rsid w:val="00FB1B36"/>
    <w:rsid w:val="00FC2D77"/>
    <w:rsid w:val="00FC7CE1"/>
    <w:rsid w:val="00FD11D6"/>
    <w:rsid w:val="00FF049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33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661B"/>
  </w:style>
  <w:style w:type="paragraph" w:styleId="Heading1">
    <w:name w:val="heading 1"/>
    <w:basedOn w:val="Normal"/>
    <w:next w:val="Normal"/>
    <w:link w:val="Heading1Char"/>
    <w:uiPriority w:val="9"/>
    <w:qFormat/>
    <w:rsid w:val="00A40CDB"/>
    <w:pPr>
      <w:keepNext/>
      <w:keepLines/>
      <w:spacing w:before="480" w:after="0" w:line="360" w:lineRule="auto"/>
      <w:outlineLvl w:val="0"/>
    </w:pPr>
    <w:rPr>
      <w:rFonts w:ascii="Times New Roman" w:eastAsiaTheme="majorEastAsia" w:hAnsi="Times New Roman"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B9037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90376"/>
  </w:style>
  <w:style w:type="paragraph" w:styleId="Footer">
    <w:name w:val="footer"/>
    <w:basedOn w:val="Normal"/>
    <w:link w:val="FooterChar"/>
    <w:uiPriority w:val="99"/>
    <w:unhideWhenUsed/>
    <w:rsid w:val="00B903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0376"/>
  </w:style>
  <w:style w:type="paragraph" w:styleId="ListParagraph">
    <w:name w:val="List Paragraph"/>
    <w:basedOn w:val="Normal"/>
    <w:uiPriority w:val="34"/>
    <w:qFormat/>
    <w:rsid w:val="00437F38"/>
    <w:pPr>
      <w:ind w:left="720"/>
      <w:contextualSpacing/>
    </w:pPr>
  </w:style>
  <w:style w:type="paragraph" w:styleId="NormalWeb">
    <w:name w:val="Normal (Web)"/>
    <w:basedOn w:val="Normal"/>
    <w:uiPriority w:val="99"/>
    <w:unhideWhenUsed/>
    <w:rsid w:val="00EC5A0E"/>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6742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42CB"/>
    <w:rPr>
      <w:rFonts w:ascii="Tahoma" w:hAnsi="Tahoma" w:cs="Tahoma"/>
      <w:sz w:val="16"/>
      <w:szCs w:val="16"/>
    </w:rPr>
  </w:style>
  <w:style w:type="character" w:customStyle="1" w:styleId="Heading1Char">
    <w:name w:val="Heading 1 Char"/>
    <w:basedOn w:val="DefaultParagraphFont"/>
    <w:link w:val="Heading1"/>
    <w:uiPriority w:val="9"/>
    <w:rsid w:val="00A40CDB"/>
    <w:rPr>
      <w:rFonts w:ascii="Times New Roman" w:eastAsiaTheme="majorEastAsia" w:hAnsi="Times New Roman" w:cstheme="majorBidi"/>
      <w:b/>
      <w:bCs/>
      <w:sz w:val="28"/>
      <w:szCs w:val="28"/>
    </w:rPr>
  </w:style>
  <w:style w:type="paragraph" w:styleId="TableofFigures">
    <w:name w:val="table of figures"/>
    <w:basedOn w:val="Normal"/>
    <w:next w:val="Normal"/>
    <w:uiPriority w:val="99"/>
    <w:unhideWhenUsed/>
    <w:rsid w:val="00A40CDB"/>
    <w:pPr>
      <w:spacing w:after="0"/>
    </w:pPr>
  </w:style>
  <w:style w:type="character" w:styleId="Hyperlink">
    <w:name w:val="Hyperlink"/>
    <w:basedOn w:val="DefaultParagraphFont"/>
    <w:uiPriority w:val="99"/>
    <w:unhideWhenUsed/>
    <w:rsid w:val="00A40CDB"/>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502475886">
      <w:bodyDiv w:val="1"/>
      <w:marLeft w:val="0"/>
      <w:marRight w:val="0"/>
      <w:marTop w:val="0"/>
      <w:marBottom w:val="0"/>
      <w:divBdr>
        <w:top w:val="none" w:sz="0" w:space="0" w:color="auto"/>
        <w:left w:val="none" w:sz="0" w:space="0" w:color="auto"/>
        <w:bottom w:val="none" w:sz="0" w:space="0" w:color="auto"/>
        <w:right w:val="none" w:sz="0" w:space="0" w:color="auto"/>
      </w:divBdr>
    </w:div>
    <w:div w:id="844444583">
      <w:bodyDiv w:val="1"/>
      <w:marLeft w:val="0"/>
      <w:marRight w:val="0"/>
      <w:marTop w:val="0"/>
      <w:marBottom w:val="0"/>
      <w:divBdr>
        <w:top w:val="none" w:sz="0" w:space="0" w:color="auto"/>
        <w:left w:val="none" w:sz="0" w:space="0" w:color="auto"/>
        <w:bottom w:val="none" w:sz="0" w:space="0" w:color="auto"/>
        <w:right w:val="none" w:sz="0" w:space="0" w:color="auto"/>
      </w:divBdr>
    </w:div>
    <w:div w:id="982347184">
      <w:bodyDiv w:val="1"/>
      <w:marLeft w:val="0"/>
      <w:marRight w:val="0"/>
      <w:marTop w:val="0"/>
      <w:marBottom w:val="0"/>
      <w:divBdr>
        <w:top w:val="none" w:sz="0" w:space="0" w:color="auto"/>
        <w:left w:val="none" w:sz="0" w:space="0" w:color="auto"/>
        <w:bottom w:val="none" w:sz="0" w:space="0" w:color="auto"/>
        <w:right w:val="none" w:sz="0" w:space="0" w:color="auto"/>
      </w:divBdr>
    </w:div>
    <w:div w:id="1109741866">
      <w:bodyDiv w:val="1"/>
      <w:marLeft w:val="0"/>
      <w:marRight w:val="0"/>
      <w:marTop w:val="0"/>
      <w:marBottom w:val="0"/>
      <w:divBdr>
        <w:top w:val="none" w:sz="0" w:space="0" w:color="auto"/>
        <w:left w:val="none" w:sz="0" w:space="0" w:color="auto"/>
        <w:bottom w:val="none" w:sz="0" w:space="0" w:color="auto"/>
        <w:right w:val="none" w:sz="0" w:space="0" w:color="auto"/>
      </w:divBdr>
    </w:div>
    <w:div w:id="1805734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admin\Desktop\seddertation.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admin\Desktop\seddertation.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admin\Desktop\seddertation.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admin\Desktop\seddertation.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admin\Desktop\seddertation.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autoTitleDeleted val="1"/>
    <c:view3D>
      <c:rotX val="30"/>
      <c:perspective val="30"/>
    </c:view3D>
    <c:plotArea>
      <c:layout/>
      <c:pie3DChart>
        <c:varyColors val="1"/>
        <c:ser>
          <c:idx val="0"/>
          <c:order val="0"/>
          <c:tx>
            <c:strRef>
              <c:f>Sheet3!$B$480</c:f>
              <c:strCache>
                <c:ptCount val="1"/>
                <c:pt idx="0">
                  <c:v>Response Frequency</c:v>
                </c:pt>
              </c:strCache>
            </c:strRef>
          </c:tx>
          <c:dLbls>
            <c:txPr>
              <a:bodyPr/>
              <a:lstStyle/>
              <a:p>
                <a:pPr>
                  <a:defRPr lang="en-US"/>
                </a:pPr>
                <a:endParaRPr lang="en-US"/>
              </a:p>
            </c:txPr>
            <c:showPercent val="1"/>
          </c:dLbls>
          <c:cat>
            <c:strRef>
              <c:f>Sheet3!$A$481:$A$482</c:f>
              <c:strCache>
                <c:ptCount val="2"/>
                <c:pt idx="0">
                  <c:v>YES</c:v>
                </c:pt>
                <c:pt idx="1">
                  <c:v>No</c:v>
                </c:pt>
              </c:strCache>
            </c:strRef>
          </c:cat>
          <c:val>
            <c:numRef>
              <c:f>Sheet3!$B$481:$B$482</c:f>
              <c:numCache>
                <c:formatCode>General</c:formatCode>
                <c:ptCount val="2"/>
                <c:pt idx="0">
                  <c:v>3</c:v>
                </c:pt>
                <c:pt idx="1">
                  <c:v>2</c:v>
                </c:pt>
              </c:numCache>
            </c:numRef>
          </c:val>
        </c:ser>
        <c:dLbls>
          <c:showPercent val="1"/>
        </c:dLbls>
      </c:pie3DChart>
    </c:plotArea>
    <c:legend>
      <c:legendPos val="t"/>
      <c:txPr>
        <a:bodyPr/>
        <a:lstStyle/>
        <a:p>
          <a:pPr>
            <a:defRPr lang="en-US"/>
          </a:pPr>
          <a:endParaRPr lang="en-US"/>
        </a:p>
      </c:txPr>
    </c:legend>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autoTitleDeleted val="1"/>
    <c:view3D>
      <c:rotX val="30"/>
      <c:perspective val="30"/>
    </c:view3D>
    <c:plotArea>
      <c:layout/>
      <c:pie3DChart>
        <c:varyColors val="1"/>
        <c:ser>
          <c:idx val="0"/>
          <c:order val="0"/>
          <c:tx>
            <c:strRef>
              <c:f>Sheet3!$B$496</c:f>
              <c:strCache>
                <c:ptCount val="1"/>
                <c:pt idx="0">
                  <c:v>Response Frequency</c:v>
                </c:pt>
              </c:strCache>
            </c:strRef>
          </c:tx>
          <c:dLbls>
            <c:txPr>
              <a:bodyPr/>
              <a:lstStyle/>
              <a:p>
                <a:pPr>
                  <a:defRPr lang="en-US"/>
                </a:pPr>
                <a:endParaRPr lang="en-US"/>
              </a:p>
            </c:txPr>
            <c:showPercent val="1"/>
          </c:dLbls>
          <c:cat>
            <c:strRef>
              <c:f>Sheet3!$A$497:$A$499</c:f>
              <c:strCache>
                <c:ptCount val="3"/>
                <c:pt idx="0">
                  <c:v>Has a positive impact on UK business</c:v>
                </c:pt>
                <c:pt idx="1">
                  <c:v>Has a negative impact on UK business</c:v>
                </c:pt>
                <c:pt idx="2">
                  <c:v>Has no impact on the UK business </c:v>
                </c:pt>
              </c:strCache>
            </c:strRef>
          </c:cat>
          <c:val>
            <c:numRef>
              <c:f>Sheet3!$B$497:$B$499</c:f>
              <c:numCache>
                <c:formatCode>General</c:formatCode>
                <c:ptCount val="3"/>
                <c:pt idx="0">
                  <c:v>2</c:v>
                </c:pt>
                <c:pt idx="1">
                  <c:v>2</c:v>
                </c:pt>
                <c:pt idx="2">
                  <c:v>1</c:v>
                </c:pt>
              </c:numCache>
            </c:numRef>
          </c:val>
        </c:ser>
        <c:dLbls>
          <c:showPercent val="1"/>
        </c:dLbls>
      </c:pie3DChart>
    </c:plotArea>
    <c:legend>
      <c:legendPos val="t"/>
      <c:txPr>
        <a:bodyPr/>
        <a:lstStyle/>
        <a:p>
          <a:pPr>
            <a:defRPr lang="en-US"/>
          </a:pPr>
          <a:endParaRPr lang="en-US"/>
        </a:p>
      </c:txPr>
    </c:legend>
    <c:plotVisOnly val="1"/>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GB"/>
  <c:style val="39"/>
  <c:chart>
    <c:autoTitleDeleted val="1"/>
    <c:view3D>
      <c:rotX val="30"/>
      <c:perspective val="30"/>
    </c:view3D>
    <c:plotArea>
      <c:layout/>
      <c:pie3DChart>
        <c:varyColors val="1"/>
        <c:ser>
          <c:idx val="0"/>
          <c:order val="0"/>
          <c:tx>
            <c:strRef>
              <c:f>Sheet3!$B$567</c:f>
              <c:strCache>
                <c:ptCount val="1"/>
                <c:pt idx="0">
                  <c:v>Response Frequency</c:v>
                </c:pt>
              </c:strCache>
            </c:strRef>
          </c:tx>
          <c:dLbls>
            <c:txPr>
              <a:bodyPr/>
              <a:lstStyle/>
              <a:p>
                <a:pPr>
                  <a:defRPr lang="en-US"/>
                </a:pPr>
                <a:endParaRPr lang="en-US"/>
              </a:p>
            </c:txPr>
            <c:showPercent val="1"/>
          </c:dLbls>
          <c:cat>
            <c:strRef>
              <c:f>Sheet3!$A$568:$A$570</c:f>
              <c:strCache>
                <c:ptCount val="3"/>
                <c:pt idx="0">
                  <c:v>Financial and Insurance Service</c:v>
                </c:pt>
                <c:pt idx="1">
                  <c:v>Pharmaceutical Industry</c:v>
                </c:pt>
                <c:pt idx="2">
                  <c:v>Automobile Industry</c:v>
                </c:pt>
              </c:strCache>
            </c:strRef>
          </c:cat>
          <c:val>
            <c:numRef>
              <c:f>Sheet3!$B$568:$B$570</c:f>
              <c:numCache>
                <c:formatCode>General</c:formatCode>
                <c:ptCount val="3"/>
                <c:pt idx="0">
                  <c:v>2</c:v>
                </c:pt>
                <c:pt idx="1">
                  <c:v>2</c:v>
                </c:pt>
                <c:pt idx="2">
                  <c:v>1</c:v>
                </c:pt>
              </c:numCache>
            </c:numRef>
          </c:val>
        </c:ser>
        <c:dLbls>
          <c:showPercent val="1"/>
        </c:dLbls>
      </c:pie3DChart>
    </c:plotArea>
    <c:legend>
      <c:legendPos val="t"/>
      <c:txPr>
        <a:bodyPr/>
        <a:lstStyle/>
        <a:p>
          <a:pPr>
            <a:defRPr lang="en-US"/>
          </a:pPr>
          <a:endParaRPr lang="en-US"/>
        </a:p>
      </c:txPr>
    </c:legend>
    <c:plotVisOnly val="1"/>
  </c:chart>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GB"/>
  <c:style val="37"/>
  <c:chart>
    <c:autoTitleDeleted val="1"/>
    <c:view3D>
      <c:rotX val="30"/>
      <c:perspective val="30"/>
    </c:view3D>
    <c:plotArea>
      <c:layout/>
      <c:pie3DChart>
        <c:varyColors val="1"/>
        <c:ser>
          <c:idx val="0"/>
          <c:order val="0"/>
          <c:tx>
            <c:strRef>
              <c:f>Sheet3!$B$539</c:f>
              <c:strCache>
                <c:ptCount val="1"/>
                <c:pt idx="0">
                  <c:v>Response Frequency</c:v>
                </c:pt>
              </c:strCache>
            </c:strRef>
          </c:tx>
          <c:dLbls>
            <c:txPr>
              <a:bodyPr/>
              <a:lstStyle/>
              <a:p>
                <a:pPr>
                  <a:defRPr lang="en-US"/>
                </a:pPr>
                <a:endParaRPr lang="en-US"/>
              </a:p>
            </c:txPr>
            <c:showPercent val="1"/>
          </c:dLbls>
          <c:cat>
            <c:strRef>
              <c:f>Sheet3!$A$540:$A$541</c:f>
              <c:strCache>
                <c:ptCount val="2"/>
                <c:pt idx="0">
                  <c:v>YES</c:v>
                </c:pt>
                <c:pt idx="1">
                  <c:v>No</c:v>
                </c:pt>
              </c:strCache>
            </c:strRef>
          </c:cat>
          <c:val>
            <c:numRef>
              <c:f>Sheet3!$B$540:$B$541</c:f>
              <c:numCache>
                <c:formatCode>General</c:formatCode>
                <c:ptCount val="2"/>
                <c:pt idx="0">
                  <c:v>3</c:v>
                </c:pt>
                <c:pt idx="1">
                  <c:v>2</c:v>
                </c:pt>
              </c:numCache>
            </c:numRef>
          </c:val>
        </c:ser>
        <c:dLbls>
          <c:showPercent val="1"/>
        </c:dLbls>
      </c:pie3DChart>
    </c:plotArea>
    <c:legend>
      <c:legendPos val="t"/>
      <c:txPr>
        <a:bodyPr/>
        <a:lstStyle/>
        <a:p>
          <a:pPr>
            <a:defRPr lang="en-US"/>
          </a:pPr>
          <a:endParaRPr lang="en-US"/>
        </a:p>
      </c:txPr>
    </c:legend>
    <c:plotVisOnly val="1"/>
  </c:chart>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GB"/>
  <c:style val="38"/>
  <c:chart>
    <c:autoTitleDeleted val="1"/>
    <c:view3D>
      <c:rotX val="30"/>
      <c:perspective val="30"/>
    </c:view3D>
    <c:plotArea>
      <c:layout/>
      <c:pie3DChart>
        <c:varyColors val="1"/>
        <c:ser>
          <c:idx val="0"/>
          <c:order val="0"/>
          <c:tx>
            <c:strRef>
              <c:f>Sheet3!$B$552</c:f>
              <c:strCache>
                <c:ptCount val="1"/>
                <c:pt idx="0">
                  <c:v>Response Frequency</c:v>
                </c:pt>
              </c:strCache>
            </c:strRef>
          </c:tx>
          <c:dLbls>
            <c:txPr>
              <a:bodyPr/>
              <a:lstStyle/>
              <a:p>
                <a:pPr>
                  <a:defRPr lang="en-US"/>
                </a:pPr>
                <a:endParaRPr lang="en-US"/>
              </a:p>
            </c:txPr>
            <c:showPercent val="1"/>
          </c:dLbls>
          <c:cat>
            <c:strRef>
              <c:f>Sheet3!$A$553:$A$554</c:f>
              <c:strCache>
                <c:ptCount val="2"/>
                <c:pt idx="0">
                  <c:v>YES</c:v>
                </c:pt>
                <c:pt idx="1">
                  <c:v>No</c:v>
                </c:pt>
              </c:strCache>
            </c:strRef>
          </c:cat>
          <c:val>
            <c:numRef>
              <c:f>Sheet3!$B$553:$B$554</c:f>
              <c:numCache>
                <c:formatCode>General</c:formatCode>
                <c:ptCount val="2"/>
                <c:pt idx="0">
                  <c:v>4</c:v>
                </c:pt>
                <c:pt idx="1">
                  <c:v>1</c:v>
                </c:pt>
              </c:numCache>
            </c:numRef>
          </c:val>
        </c:ser>
        <c:dLbls>
          <c:showPercent val="1"/>
        </c:dLbls>
      </c:pie3DChart>
    </c:plotArea>
    <c:legend>
      <c:legendPos val="t"/>
      <c:txPr>
        <a:bodyPr/>
        <a:lstStyle/>
        <a:p>
          <a:pPr>
            <a:defRPr lang="en-US"/>
          </a:pPr>
          <a:endParaRPr lang="en-US"/>
        </a:p>
      </c:txPr>
    </c:legend>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8A8A08-DD48-4211-9BB6-A499C263F5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2055</Words>
  <Characters>11720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13748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User</cp:lastModifiedBy>
  <cp:revision>2</cp:revision>
  <dcterms:created xsi:type="dcterms:W3CDTF">2018-05-02T11:15:00Z</dcterms:created>
  <dcterms:modified xsi:type="dcterms:W3CDTF">2018-05-02T11:15:00Z</dcterms:modified>
</cp:coreProperties>
</file>