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Student Name: Martha Kamarah</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2538784</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Ramzi Djemai</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5.08,2026</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1">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Section </w:t>
            </w:r>
          </w:p>
        </w:tc>
        <w:tc>
          <w:tcPr/>
          <w:p w:rsidR="00000000" w:rsidDel="00000000" w:rsidP="00000000" w:rsidRDefault="00000000" w:rsidRPr="00000000" w14:paraId="00000012">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Response </w:t>
            </w:r>
          </w:p>
        </w:tc>
      </w:tr>
      <w:tr>
        <w:trPr>
          <w:cantSplit w:val="0"/>
          <w:trHeight w:val="300" w:hRule="atLeast"/>
          <w:tblHeader w:val="0"/>
        </w:trPr>
        <w:tc>
          <w:tcPr/>
          <w:p w:rsidR="00000000" w:rsidDel="00000000" w:rsidP="00000000" w:rsidRDefault="00000000" w:rsidRPr="00000000" w14:paraId="00000013">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 </w:t>
            </w:r>
          </w:p>
        </w:tc>
        <w:tc>
          <w:tcPr/>
          <w:p w:rsidR="00000000" w:rsidDel="00000000" w:rsidP="00000000" w:rsidRDefault="00000000" w:rsidRPr="00000000" w14:paraId="00000014">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reflection about the video is about mental health support workers, whose challenges are to support clients and their families. I remember one of the support workers whose client wanted to hang himself. The case worker had to inform the family so that the family could persuade the client not to try again to hang himself. The support worker guided the family and the client through this difficult process. The situation was very challenging and I was thinking that if there had not been the support worker what would have happened?</w:t>
            </w:r>
            <w:r w:rsidDel="00000000" w:rsidR="00000000" w:rsidRPr="00000000">
              <w:rPr>
                <w:rFonts w:ascii="Arial" w:cs="Arial" w:eastAsia="Arial" w:hAnsi="Arial"/>
                <w:sz w:val="22"/>
                <w:szCs w:val="22"/>
                <w:shd w:fill="c6c6c6" w:val="clear"/>
                <w:rtl w:val="0"/>
              </w:rPr>
              <w:t xml:space="preserve"> </w:t>
            </w: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5">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 </w:t>
            </w:r>
          </w:p>
        </w:tc>
        <w:tc>
          <w:tcPr/>
          <w:p w:rsidR="00000000" w:rsidDel="00000000" w:rsidP="00000000" w:rsidRDefault="00000000" w:rsidRPr="00000000" w14:paraId="00000016">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am presenting my job role as a mental health support worker. I did a lot of research to know more about the role.</w:t>
            </w:r>
          </w:p>
          <w:p w:rsidR="00000000" w:rsidDel="00000000" w:rsidP="00000000" w:rsidRDefault="00000000" w:rsidRPr="00000000" w14:paraId="00000017">
            <w:pPr>
              <w:spacing w:after="0" w:line="360" w:lineRule="auto"/>
              <w:rPr>
                <w:rFonts w:ascii="Arial" w:cs="Arial" w:eastAsia="Arial" w:hAnsi="Arial"/>
                <w:sz w:val="22"/>
                <w:szCs w:val="22"/>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 </w:t>
            </w:r>
          </w:p>
        </w:tc>
        <w:tc>
          <w:tcPr/>
          <w:p w:rsidR="00000000" w:rsidDel="00000000" w:rsidP="00000000" w:rsidRDefault="00000000" w:rsidRPr="00000000" w14:paraId="00000019">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My main challenge is to present in front of my colleagues and explain my job role.</w:t>
            </w:r>
          </w:p>
          <w:p w:rsidR="00000000" w:rsidDel="00000000" w:rsidP="00000000" w:rsidRDefault="00000000" w:rsidRPr="00000000" w14:paraId="0000001A">
            <w:pPr>
              <w:spacing w:after="0" w:line="360" w:lineRule="auto"/>
              <w:rPr>
                <w:rFonts w:ascii="Arial" w:cs="Arial" w:eastAsia="Arial" w:hAnsi="Arial"/>
                <w:sz w:val="22"/>
                <w:szCs w:val="22"/>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B">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 </w:t>
            </w:r>
          </w:p>
        </w:tc>
        <w:tc>
          <w:tcPr/>
          <w:p w:rsidR="00000000" w:rsidDel="00000000" w:rsidP="00000000" w:rsidRDefault="00000000" w:rsidRPr="00000000" w14:paraId="0000001C">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need to do more research about my topic.</w:t>
            </w:r>
          </w:p>
          <w:p w:rsidR="00000000" w:rsidDel="00000000" w:rsidP="00000000" w:rsidRDefault="00000000" w:rsidRPr="00000000" w14:paraId="0000001D">
            <w:pPr>
              <w:spacing w:after="0" w:line="360" w:lineRule="auto"/>
              <w:rPr>
                <w:rFonts w:ascii="Arial" w:cs="Arial" w:eastAsia="Arial" w:hAnsi="Arial"/>
                <w:sz w:val="22"/>
                <w:szCs w:val="22"/>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w:t>
            </w:r>
          </w:p>
        </w:tc>
        <w:tc>
          <w:tcPr/>
          <w:p w:rsidR="00000000" w:rsidDel="00000000" w:rsidP="00000000" w:rsidRDefault="00000000" w:rsidRPr="00000000" w14:paraId="0000001F">
            <w:pPr>
              <w:spacing w:after="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need to find readings to answer the questions.</w:t>
            </w:r>
          </w:p>
        </w:tc>
      </w:tr>
    </w:tbl>
    <w:p w:rsidR="00000000" w:rsidDel="00000000" w:rsidP="00000000" w:rsidRDefault="00000000" w:rsidRPr="00000000" w14:paraId="00000020">
      <w:pPr>
        <w:jc w:val="both"/>
        <w:rPr>
          <w:sz w:val="28"/>
          <w:szCs w:val="28"/>
        </w:rPr>
      </w:pPr>
      <w:r w:rsidDel="00000000" w:rsidR="00000000" w:rsidRPr="00000000">
        <w:rPr>
          <w:rtl w:val="0"/>
        </w:rPr>
      </w:r>
    </w:p>
    <w:p w:rsidR="00000000" w:rsidDel="00000000" w:rsidP="00000000" w:rsidRDefault="00000000" w:rsidRPr="00000000" w14:paraId="00000021">
      <w:pPr>
        <w:jc w:val="both"/>
        <w:rPr>
          <w:sz w:val="28"/>
          <w:szCs w:val="28"/>
        </w:rPr>
      </w:pPr>
      <w:r w:rsidDel="00000000" w:rsidR="00000000" w:rsidRPr="00000000">
        <w:rPr>
          <w:rtl w:val="0"/>
        </w:rPr>
      </w:r>
    </w:p>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b w:val="1"/>
          <w:bCs w:val="1"/>
          <w:sz w:val="28"/>
          <w:szCs w:val="28"/>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rPr>
          <w:b w:val="1"/>
          <w:bCs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DAKNV2ay+VFu4W4Bi9+Z6lsgtcg==">CgMxLjA4AHIhMWkzQ0NXSXNfajJrTFJxREw0U3JZeWtaSUQtdTNjN25a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