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B4E5D0" w14:textId="77777777" w:rsidR="00A23A7E" w:rsidRPr="00A23A7E" w:rsidRDefault="00A23A7E" w:rsidP="00A23A7E">
      <w:pPr>
        <w:rPr>
          <w:rFonts w:ascii="Times New Roman" w:hAnsi="Times New Roman" w:cs="Times New Roman"/>
          <w:sz w:val="24"/>
          <w:szCs w:val="24"/>
          <w:lang w:val="en-GB"/>
        </w:rPr>
      </w:pPr>
      <w:bookmarkStart w:id="0" w:name="_Hlk57969449"/>
      <w:r w:rsidRPr="00A23A7E">
        <w:rPr>
          <w:rFonts w:ascii="Times New Roman" w:hAnsi="Times New Roman" w:cs="Times New Roman"/>
          <w:sz w:val="24"/>
          <w:szCs w:val="24"/>
          <w:lang w:val="en-GB"/>
        </w:rPr>
        <w:drawing>
          <wp:inline distT="0" distB="0" distL="0" distR="0" wp14:anchorId="1AA89147" wp14:editId="4FDA02C5">
            <wp:extent cx="1909445" cy="588645"/>
            <wp:effectExtent l="19050" t="19050" r="14605" b="20955"/>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9445" cy="588645"/>
                    </a:xfrm>
                    <a:prstGeom prst="rect">
                      <a:avLst/>
                    </a:prstGeom>
                    <a:noFill/>
                    <a:ln w="19050" cmpd="sng">
                      <a:solidFill>
                        <a:srgbClr val="000000"/>
                      </a:solidFill>
                      <a:miter lim="800000"/>
                      <a:headEnd/>
                      <a:tailEnd/>
                    </a:ln>
                    <a:effectLst/>
                  </pic:spPr>
                </pic:pic>
              </a:graphicData>
            </a:graphic>
          </wp:inline>
        </w:drawing>
      </w:r>
    </w:p>
    <w:p w14:paraId="36E11343" w14:textId="77777777" w:rsidR="00A23A7E" w:rsidRPr="00A23A7E" w:rsidRDefault="00A23A7E" w:rsidP="00A23A7E">
      <w:pPr>
        <w:rPr>
          <w:rFonts w:ascii="Times New Roman" w:hAnsi="Times New Roman" w:cs="Times New Roman"/>
          <w:b/>
          <w:sz w:val="24"/>
          <w:szCs w:val="24"/>
          <w:lang w:val="cy-GB"/>
        </w:rPr>
      </w:pPr>
      <w:r w:rsidRPr="00A23A7E">
        <w:rPr>
          <w:rFonts w:ascii="Times New Roman" w:hAnsi="Times New Roman" w:cs="Times New Roman"/>
          <w:b/>
          <w:sz w:val="24"/>
          <w:szCs w:val="24"/>
          <w:lang w:val="cy-GB"/>
        </w:rPr>
        <w:t xml:space="preserve">Postgraduate/Distance Learning </w:t>
      </w:r>
    </w:p>
    <w:p w14:paraId="73ACBBBE" w14:textId="77777777" w:rsidR="00A23A7E" w:rsidRPr="00A23A7E" w:rsidRDefault="00A23A7E" w:rsidP="00A23A7E">
      <w:pPr>
        <w:rPr>
          <w:rFonts w:ascii="Times New Roman" w:hAnsi="Times New Roman" w:cs="Times New Roman"/>
          <w:b/>
          <w:sz w:val="24"/>
          <w:szCs w:val="24"/>
          <w:lang w:val="en-GB"/>
        </w:rPr>
      </w:pPr>
      <w:r w:rsidRPr="00A23A7E">
        <w:rPr>
          <w:rFonts w:ascii="Times New Roman" w:hAnsi="Times New Roman" w:cs="Times New Roman"/>
          <w:b/>
          <w:sz w:val="24"/>
          <w:szCs w:val="24"/>
          <w:lang w:val="cy-GB"/>
        </w:rPr>
        <w:t>Assignment coversheet &amp; feedback form</w:t>
      </w:r>
    </w:p>
    <w:p w14:paraId="44AB5B7D" w14:textId="77777777" w:rsidR="00A23A7E" w:rsidRPr="00A23A7E" w:rsidRDefault="00A23A7E" w:rsidP="00A23A7E">
      <w:pPr>
        <w:rPr>
          <w:rFonts w:ascii="Times New Roman" w:hAnsi="Times New Roman" w:cs="Times New Roman"/>
          <w:sz w:val="24"/>
          <w:szCs w:val="24"/>
          <w:lang w:val="cy-GB"/>
        </w:rPr>
      </w:pPr>
    </w:p>
    <w:p w14:paraId="7CE1A0CD" w14:textId="77777777" w:rsidR="00A23A7E" w:rsidRPr="00A23A7E" w:rsidRDefault="00A23A7E" w:rsidP="00A23A7E">
      <w:pPr>
        <w:rPr>
          <w:rFonts w:ascii="Times New Roman" w:hAnsi="Times New Roman" w:cs="Times New Roman"/>
          <w:b/>
          <w:bCs/>
          <w:sz w:val="24"/>
          <w:szCs w:val="24"/>
          <w:lang w:val="cy-GB"/>
        </w:rPr>
      </w:pPr>
      <w:r w:rsidRPr="00A23A7E">
        <w:rPr>
          <w:rFonts w:ascii="Times New Roman" w:hAnsi="Times New Roman" w:cs="Times New Roman"/>
          <w:b/>
          <w:bCs/>
          <w:sz w:val="24"/>
          <w:szCs w:val="24"/>
          <w:lang w:val="cy-GB"/>
        </w:rPr>
        <w:t>THIS SHEET MUST BE THE FIRST PAGE OF THE ASSIGNMENT YOU ARE SUBMITTING  (DO NOT SEND AS A SEPARATE FILE)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91"/>
        <w:gridCol w:w="598"/>
        <w:gridCol w:w="2159"/>
        <w:gridCol w:w="411"/>
        <w:gridCol w:w="1741"/>
      </w:tblGrid>
      <w:tr w:rsidR="00A23A7E" w:rsidRPr="00A23A7E" w14:paraId="745ABC27" w14:textId="77777777" w:rsidTr="001536C3">
        <w:trPr>
          <w:trHeight w:val="395"/>
        </w:trPr>
        <w:tc>
          <w:tcPr>
            <w:tcW w:w="9054" w:type="dxa"/>
            <w:gridSpan w:val="5"/>
          </w:tcPr>
          <w:p w14:paraId="76E2C2DE" w14:textId="77777777" w:rsidR="00A23A7E" w:rsidRPr="00A23A7E" w:rsidRDefault="00A23A7E" w:rsidP="00A23A7E">
            <w:pPr>
              <w:rPr>
                <w:rFonts w:ascii="Times New Roman" w:hAnsi="Times New Roman" w:cs="Times New Roman"/>
                <w:sz w:val="24"/>
                <w:szCs w:val="24"/>
                <w:lang w:val="en-GB"/>
              </w:rPr>
            </w:pPr>
            <w:r w:rsidRPr="00A23A7E">
              <w:rPr>
                <w:rFonts w:ascii="Times New Roman" w:hAnsi="Times New Roman" w:cs="Times New Roman"/>
                <w:b/>
                <w:sz w:val="24"/>
                <w:szCs w:val="24"/>
                <w:lang w:val="en-GB"/>
              </w:rPr>
              <w:t>For completion by the student</w:t>
            </w:r>
            <w:r w:rsidRPr="00A23A7E">
              <w:rPr>
                <w:rFonts w:ascii="Times New Roman" w:hAnsi="Times New Roman" w:cs="Times New Roman"/>
                <w:sz w:val="24"/>
                <w:szCs w:val="24"/>
                <w:lang w:val="en-GB"/>
              </w:rPr>
              <w:t>:</w:t>
            </w:r>
          </w:p>
        </w:tc>
      </w:tr>
      <w:tr w:rsidR="00A23A7E" w:rsidRPr="00A23A7E" w14:paraId="5C68457C" w14:textId="77777777" w:rsidTr="001536C3">
        <w:trPr>
          <w:trHeight w:val="718"/>
        </w:trPr>
        <w:tc>
          <w:tcPr>
            <w:tcW w:w="9054" w:type="dxa"/>
            <w:gridSpan w:val="5"/>
          </w:tcPr>
          <w:p w14:paraId="57F10799" w14:textId="77777777" w:rsidR="00A23A7E" w:rsidRPr="00A23A7E" w:rsidRDefault="00A23A7E" w:rsidP="00A23A7E">
            <w:pPr>
              <w:rPr>
                <w:rFonts w:ascii="Times New Roman" w:hAnsi="Times New Roman" w:cs="Times New Roman"/>
                <w:sz w:val="24"/>
                <w:szCs w:val="24"/>
                <w:lang w:val="en-GB"/>
              </w:rPr>
            </w:pPr>
            <w:r w:rsidRPr="00A23A7E">
              <w:rPr>
                <w:rFonts w:ascii="Times New Roman" w:hAnsi="Times New Roman" w:cs="Times New Roman"/>
                <w:sz w:val="24"/>
                <w:szCs w:val="24"/>
                <w:lang w:val="en-GB"/>
              </w:rPr>
              <w:t>Student Name:</w:t>
            </w:r>
            <w:r w:rsidRPr="00A23A7E">
              <w:rPr>
                <w:rFonts w:ascii="Times New Roman" w:hAnsi="Times New Roman" w:cs="Times New Roman" w:hint="eastAsia"/>
                <w:sz w:val="24"/>
                <w:szCs w:val="24"/>
                <w:lang w:val="en-GB"/>
              </w:rPr>
              <w:t xml:space="preserve">　</w:t>
            </w:r>
            <w:r w:rsidRPr="00A23A7E">
              <w:rPr>
                <w:rFonts w:ascii="Times New Roman" w:hAnsi="Times New Roman" w:cs="Times New Roman"/>
                <w:sz w:val="24"/>
                <w:szCs w:val="24"/>
                <w:lang w:val="en-GB"/>
              </w:rPr>
              <w:t>Kaoru Nagahara</w:t>
            </w:r>
          </w:p>
          <w:p w14:paraId="54BD53EB" w14:textId="77777777" w:rsidR="00A23A7E" w:rsidRPr="00A23A7E" w:rsidRDefault="00A23A7E" w:rsidP="00A23A7E">
            <w:pPr>
              <w:rPr>
                <w:rFonts w:ascii="Times New Roman" w:hAnsi="Times New Roman" w:cs="Times New Roman"/>
                <w:sz w:val="24"/>
                <w:szCs w:val="24"/>
                <w:lang w:val="en-GB"/>
              </w:rPr>
            </w:pPr>
          </w:p>
          <w:p w14:paraId="7E494851" w14:textId="77777777" w:rsidR="00A23A7E" w:rsidRPr="00A23A7E" w:rsidRDefault="00A23A7E" w:rsidP="00A23A7E">
            <w:pPr>
              <w:rPr>
                <w:rFonts w:ascii="Times New Roman" w:hAnsi="Times New Roman" w:cs="Times New Roman"/>
                <w:sz w:val="24"/>
                <w:szCs w:val="24"/>
                <w:lang w:val="en-GB"/>
              </w:rPr>
            </w:pPr>
            <w:r w:rsidRPr="00A23A7E">
              <w:rPr>
                <w:rFonts w:ascii="Times New Roman" w:hAnsi="Times New Roman" w:cs="Times New Roman"/>
                <w:sz w:val="24"/>
                <w:szCs w:val="24"/>
                <w:lang w:val="en-GB"/>
              </w:rPr>
              <w:t xml:space="preserve">Student </w:t>
            </w:r>
            <w:r w:rsidRPr="00A23A7E">
              <w:rPr>
                <w:rFonts w:ascii="Times New Roman" w:hAnsi="Times New Roman" w:cs="Times New Roman"/>
                <w:b/>
                <w:bCs/>
                <w:sz w:val="24"/>
                <w:szCs w:val="24"/>
                <w:u w:val="single"/>
                <w:lang w:val="en-GB"/>
              </w:rPr>
              <w:t>University</w:t>
            </w:r>
            <w:r w:rsidRPr="00A23A7E">
              <w:rPr>
                <w:rFonts w:ascii="Times New Roman" w:hAnsi="Times New Roman" w:cs="Times New Roman"/>
                <w:sz w:val="24"/>
                <w:szCs w:val="24"/>
                <w:u w:val="single"/>
                <w:lang w:val="en-GB"/>
              </w:rPr>
              <w:t xml:space="preserve"> </w:t>
            </w:r>
            <w:r w:rsidRPr="00A23A7E">
              <w:rPr>
                <w:rFonts w:ascii="Times New Roman" w:hAnsi="Times New Roman" w:cs="Times New Roman"/>
                <w:sz w:val="24"/>
                <w:szCs w:val="24"/>
                <w:lang w:val="en-GB"/>
              </w:rPr>
              <w:t>Email:  longdistancek@yahoo.co.jp</w:t>
            </w:r>
          </w:p>
        </w:tc>
      </w:tr>
      <w:tr w:rsidR="00A23A7E" w:rsidRPr="00A23A7E" w14:paraId="52B93E2E" w14:textId="77777777" w:rsidTr="001536C3">
        <w:trPr>
          <w:trHeight w:val="849"/>
        </w:trPr>
        <w:tc>
          <w:tcPr>
            <w:tcW w:w="4391" w:type="dxa"/>
          </w:tcPr>
          <w:p w14:paraId="273E7BD7" w14:textId="77777777" w:rsidR="00A23A7E" w:rsidRPr="00A23A7E" w:rsidRDefault="00A23A7E" w:rsidP="00A23A7E">
            <w:pPr>
              <w:rPr>
                <w:rFonts w:ascii="Times New Roman" w:hAnsi="Times New Roman" w:cs="Times New Roman"/>
                <w:sz w:val="24"/>
                <w:szCs w:val="24"/>
                <w:lang w:val="en-GB"/>
              </w:rPr>
            </w:pPr>
            <w:r w:rsidRPr="00A23A7E">
              <w:rPr>
                <w:rFonts w:ascii="Times New Roman" w:hAnsi="Times New Roman" w:cs="Times New Roman"/>
                <w:sz w:val="24"/>
                <w:szCs w:val="24"/>
                <w:lang w:val="en-GB"/>
              </w:rPr>
              <w:t xml:space="preserve">Module code: HPCA7015 </w:t>
            </w:r>
          </w:p>
          <w:p w14:paraId="2321C01F" w14:textId="75581C7D" w:rsidR="00A23A7E" w:rsidRPr="00A23A7E" w:rsidRDefault="009A4074" w:rsidP="00A23A7E">
            <w:pPr>
              <w:rPr>
                <w:rFonts w:ascii="Times New Roman" w:hAnsi="Times New Roman" w:cs="Times New Roman"/>
                <w:sz w:val="24"/>
                <w:szCs w:val="24"/>
                <w:lang w:val="en-GB"/>
              </w:rPr>
            </w:pPr>
            <w:r>
              <w:rPr>
                <w:rFonts w:ascii="Times New Roman" w:hAnsi="Times New Roman" w:cs="Times New Roman" w:hint="eastAsia"/>
                <w:sz w:val="24"/>
                <w:szCs w:val="24"/>
                <w:lang w:val="en-GB"/>
              </w:rPr>
              <w:t>E</w:t>
            </w:r>
            <w:r>
              <w:rPr>
                <w:rFonts w:ascii="Times New Roman" w:hAnsi="Times New Roman" w:cs="Times New Roman"/>
                <w:sz w:val="24"/>
                <w:szCs w:val="24"/>
                <w:lang w:val="en-GB"/>
              </w:rPr>
              <w:t>ssay 3</w:t>
            </w:r>
          </w:p>
          <w:p w14:paraId="60D43702" w14:textId="77777777" w:rsidR="00A23A7E" w:rsidRPr="00A23A7E" w:rsidRDefault="00A23A7E" w:rsidP="00A23A7E">
            <w:pPr>
              <w:rPr>
                <w:rFonts w:ascii="Times New Roman" w:hAnsi="Times New Roman" w:cs="Times New Roman"/>
                <w:sz w:val="24"/>
                <w:szCs w:val="24"/>
                <w:lang w:val="en-GB"/>
              </w:rPr>
            </w:pPr>
            <w:r w:rsidRPr="00A23A7E">
              <w:rPr>
                <w:rFonts w:ascii="Times New Roman" w:hAnsi="Times New Roman" w:cs="Times New Roman"/>
                <w:sz w:val="24"/>
                <w:szCs w:val="24"/>
                <w:lang w:val="en-GB"/>
              </w:rPr>
              <w:t>Module title: Foundations in Cultural Astronomy and Astrology</w:t>
            </w:r>
          </w:p>
        </w:tc>
        <w:tc>
          <w:tcPr>
            <w:tcW w:w="2922" w:type="dxa"/>
            <w:gridSpan w:val="3"/>
          </w:tcPr>
          <w:p w14:paraId="484F2816" w14:textId="77777777" w:rsidR="00A23A7E" w:rsidRPr="00A23A7E" w:rsidRDefault="00A23A7E" w:rsidP="00A23A7E">
            <w:pPr>
              <w:rPr>
                <w:rFonts w:ascii="Times New Roman" w:hAnsi="Times New Roman" w:cs="Times New Roman"/>
                <w:sz w:val="24"/>
                <w:szCs w:val="24"/>
                <w:lang w:val="en-GB"/>
              </w:rPr>
            </w:pPr>
            <w:r w:rsidRPr="00A23A7E">
              <w:rPr>
                <w:rFonts w:ascii="Times New Roman" w:hAnsi="Times New Roman" w:cs="Times New Roman"/>
                <w:sz w:val="24"/>
                <w:szCs w:val="24"/>
                <w:lang w:val="en-GB"/>
              </w:rPr>
              <w:t>Student ID number:</w:t>
            </w:r>
          </w:p>
          <w:p w14:paraId="1FC19E19" w14:textId="77777777" w:rsidR="00A23A7E" w:rsidRPr="00A23A7E" w:rsidRDefault="00A23A7E" w:rsidP="00A23A7E">
            <w:pPr>
              <w:rPr>
                <w:rFonts w:ascii="Times New Roman" w:hAnsi="Times New Roman" w:cs="Times New Roman"/>
                <w:sz w:val="24"/>
                <w:szCs w:val="24"/>
                <w:lang w:val="en-GB"/>
              </w:rPr>
            </w:pPr>
            <w:r w:rsidRPr="00A23A7E">
              <w:rPr>
                <w:rFonts w:ascii="Times New Roman" w:hAnsi="Times New Roman" w:cs="Times New Roman"/>
                <w:sz w:val="24"/>
                <w:szCs w:val="24"/>
                <w:lang w:val="en-GB"/>
              </w:rPr>
              <w:t>2011479@student.uwtsd.ac.uk</w:t>
            </w:r>
          </w:p>
        </w:tc>
        <w:tc>
          <w:tcPr>
            <w:tcW w:w="1741" w:type="dxa"/>
          </w:tcPr>
          <w:p w14:paraId="61DAF135" w14:textId="77777777" w:rsidR="00A23A7E" w:rsidRPr="00A23A7E" w:rsidRDefault="00A23A7E" w:rsidP="00A23A7E">
            <w:pPr>
              <w:rPr>
                <w:rFonts w:ascii="Times New Roman" w:hAnsi="Times New Roman" w:cs="Times New Roman"/>
                <w:sz w:val="24"/>
                <w:szCs w:val="24"/>
                <w:lang w:val="en-GB"/>
              </w:rPr>
            </w:pPr>
            <w:r w:rsidRPr="00A23A7E">
              <w:rPr>
                <w:rFonts w:ascii="Times New Roman" w:hAnsi="Times New Roman" w:cs="Times New Roman"/>
                <w:sz w:val="24"/>
                <w:szCs w:val="24"/>
                <w:lang w:val="en-GB"/>
              </w:rPr>
              <w:t>Educational support needs:</w:t>
            </w:r>
          </w:p>
          <w:p w14:paraId="27646D13" w14:textId="77777777" w:rsidR="00A23A7E" w:rsidRPr="00A23A7E" w:rsidRDefault="00A23A7E" w:rsidP="00A23A7E">
            <w:pPr>
              <w:rPr>
                <w:rFonts w:ascii="Times New Roman" w:hAnsi="Times New Roman" w:cs="Times New Roman"/>
                <w:sz w:val="24"/>
                <w:szCs w:val="24"/>
                <w:lang w:val="en-GB"/>
              </w:rPr>
            </w:pPr>
            <w:r w:rsidRPr="00A23A7E">
              <w:rPr>
                <w:rFonts w:ascii="Times New Roman" w:hAnsi="Times New Roman" w:cs="Times New Roman"/>
                <w:sz w:val="24"/>
                <w:szCs w:val="24"/>
                <w:lang w:val="en-GB"/>
              </w:rPr>
              <w:t>Yes/No</w:t>
            </w:r>
          </w:p>
        </w:tc>
      </w:tr>
      <w:tr w:rsidR="00A23A7E" w:rsidRPr="00A23A7E" w14:paraId="2E1C5107" w14:textId="77777777" w:rsidTr="001536C3">
        <w:trPr>
          <w:trHeight w:val="1139"/>
        </w:trPr>
        <w:tc>
          <w:tcPr>
            <w:tcW w:w="9054" w:type="dxa"/>
            <w:gridSpan w:val="5"/>
          </w:tcPr>
          <w:p w14:paraId="2793411B" w14:textId="77777777" w:rsidR="00A23A7E" w:rsidRPr="00A23A7E" w:rsidRDefault="00A23A7E" w:rsidP="00A23A7E">
            <w:pPr>
              <w:rPr>
                <w:rFonts w:ascii="Times New Roman" w:hAnsi="Times New Roman" w:cs="Times New Roman"/>
                <w:sz w:val="24"/>
                <w:szCs w:val="24"/>
                <w:lang w:val="en-GB"/>
              </w:rPr>
            </w:pPr>
            <w:r w:rsidRPr="00A23A7E">
              <w:rPr>
                <w:rFonts w:ascii="Times New Roman" w:hAnsi="Times New Roman" w:cs="Times New Roman"/>
                <w:sz w:val="24"/>
                <w:szCs w:val="24"/>
                <w:lang w:val="en-GB"/>
              </w:rPr>
              <w:t>Assignment title:</w:t>
            </w:r>
          </w:p>
          <w:p w14:paraId="57356CD8" w14:textId="14116212" w:rsidR="00A23A7E" w:rsidRPr="00A23A7E" w:rsidRDefault="009A4074" w:rsidP="00A23A7E">
            <w:pPr>
              <w:rPr>
                <w:rFonts w:ascii="Times New Roman" w:hAnsi="Times New Roman" w:cs="Times New Roman"/>
                <w:sz w:val="24"/>
                <w:szCs w:val="24"/>
                <w:lang w:val="en-GB"/>
              </w:rPr>
            </w:pPr>
            <w:r w:rsidRPr="009A4074">
              <w:rPr>
                <w:rFonts w:ascii="Times New Roman" w:hAnsi="Times New Roman" w:cs="Times New Roman"/>
                <w:sz w:val="24"/>
                <w:szCs w:val="24"/>
              </w:rPr>
              <w:t>C. Compare and contrast two sky myths from two different cultures.</w:t>
            </w:r>
          </w:p>
          <w:p w14:paraId="379D719C" w14:textId="77777777" w:rsidR="00A23A7E" w:rsidRPr="00A23A7E" w:rsidRDefault="00A23A7E" w:rsidP="00A23A7E">
            <w:pPr>
              <w:rPr>
                <w:rFonts w:ascii="Times New Roman" w:hAnsi="Times New Roman" w:cs="Times New Roman"/>
                <w:sz w:val="24"/>
                <w:szCs w:val="24"/>
                <w:lang w:val="en-GB"/>
              </w:rPr>
            </w:pPr>
            <w:r w:rsidRPr="00A23A7E">
              <w:rPr>
                <w:rFonts w:ascii="Times New Roman" w:hAnsi="Times New Roman" w:cs="Times New Roman"/>
                <w:sz w:val="24"/>
                <w:szCs w:val="24"/>
                <w:lang w:val="en-GB"/>
              </w:rPr>
              <w:t>Assignment due date: Dec. 4, 2020</w:t>
            </w:r>
          </w:p>
        </w:tc>
      </w:tr>
      <w:tr w:rsidR="00A23A7E" w:rsidRPr="00A23A7E" w14:paraId="097FF1D9" w14:textId="77777777" w:rsidTr="001536C3">
        <w:trPr>
          <w:trHeight w:val="978"/>
        </w:trPr>
        <w:tc>
          <w:tcPr>
            <w:tcW w:w="9054" w:type="dxa"/>
            <w:gridSpan w:val="5"/>
          </w:tcPr>
          <w:p w14:paraId="0F5D4DD7" w14:textId="77777777" w:rsidR="00A23A7E" w:rsidRPr="00A23A7E" w:rsidRDefault="00A23A7E" w:rsidP="00A23A7E">
            <w:pPr>
              <w:rPr>
                <w:rFonts w:ascii="Times New Roman" w:hAnsi="Times New Roman" w:cs="Times New Roman"/>
                <w:sz w:val="24"/>
                <w:szCs w:val="24"/>
                <w:lang w:val="en-GB"/>
              </w:rPr>
            </w:pPr>
            <w:r w:rsidRPr="00A23A7E">
              <w:rPr>
                <w:rFonts w:ascii="Times New Roman" w:hAnsi="Times New Roman" w:cs="Times New Roman"/>
                <w:sz w:val="24"/>
                <w:szCs w:val="24"/>
                <w:lang w:val="en-GB"/>
              </w:rPr>
              <w:t>This assignment is for the  1</w:t>
            </w:r>
            <w:r w:rsidRPr="00A23A7E">
              <w:rPr>
                <w:rFonts w:ascii="Times New Roman" w:hAnsi="Times New Roman" w:cs="Times New Roman"/>
                <w:sz w:val="24"/>
                <w:szCs w:val="24"/>
                <w:vertAlign w:val="superscript"/>
                <w:lang w:val="en-GB"/>
              </w:rPr>
              <w:t xml:space="preserve">st </w:t>
            </w:r>
            <w:r w:rsidRPr="00A23A7E">
              <w:rPr>
                <w:rFonts w:ascii="Segoe UI Emoji" w:hAnsi="Segoe UI Emoji" w:cs="Segoe UI Emoji"/>
                <w:sz w:val="24"/>
                <w:szCs w:val="24"/>
                <w:vertAlign w:val="superscript"/>
                <w:lang w:val="en-GB"/>
              </w:rPr>
              <w:t>☑</w:t>
            </w:r>
            <w:r w:rsidRPr="00A23A7E">
              <w:rPr>
                <w:rFonts w:ascii="Times New Roman" w:hAnsi="Times New Roman" w:cs="Times New Roman"/>
                <w:sz w:val="24"/>
                <w:szCs w:val="24"/>
                <w:lang w:val="en-GB"/>
              </w:rPr>
              <w:t xml:space="preserve">    2</w:t>
            </w:r>
            <w:r w:rsidRPr="00A23A7E">
              <w:rPr>
                <w:rFonts w:ascii="Times New Roman" w:hAnsi="Times New Roman" w:cs="Times New Roman"/>
                <w:sz w:val="24"/>
                <w:szCs w:val="24"/>
                <w:vertAlign w:val="superscript"/>
                <w:lang w:val="en-GB"/>
              </w:rPr>
              <w:t>nd</w:t>
            </w:r>
            <w:r w:rsidRPr="00A23A7E">
              <w:rPr>
                <w:rFonts w:ascii="Times New Roman" w:hAnsi="Times New Roman" w:cs="Times New Roman"/>
                <w:sz w:val="24"/>
                <w:szCs w:val="24"/>
                <w:lang w:val="en-GB"/>
              </w:rPr>
              <w:t xml:space="preserve">  </w:t>
            </w:r>
            <w:bookmarkStart w:id="1" w:name="Check14"/>
            <w:r w:rsidRPr="00A23A7E">
              <w:rPr>
                <w:rFonts w:ascii="Times New Roman" w:hAnsi="Times New Roman" w:cs="Times New Roman"/>
                <w:sz w:val="24"/>
                <w:szCs w:val="24"/>
                <w:lang w:val="en-GB"/>
              </w:rPr>
              <w:fldChar w:fldCharType="begin">
                <w:ffData>
                  <w:name w:val="Check14"/>
                  <w:enabled/>
                  <w:calcOnExit w:val="0"/>
                  <w:checkBox>
                    <w:sizeAuto/>
                    <w:default w:val="0"/>
                  </w:checkBox>
                </w:ffData>
              </w:fldChar>
            </w:r>
            <w:r w:rsidRPr="00A23A7E">
              <w:rPr>
                <w:rFonts w:ascii="Times New Roman" w:hAnsi="Times New Roman" w:cs="Times New Roman"/>
                <w:sz w:val="24"/>
                <w:szCs w:val="24"/>
                <w:lang w:val="en-GB"/>
              </w:rPr>
              <w:instrText xml:space="preserve"> FORMCHECKBOX </w:instrText>
            </w:r>
            <w:r w:rsidRPr="00A23A7E">
              <w:rPr>
                <w:rFonts w:ascii="Times New Roman" w:hAnsi="Times New Roman" w:cs="Times New Roman"/>
                <w:sz w:val="24"/>
                <w:szCs w:val="24"/>
                <w:lang w:val="en-GB"/>
              </w:rPr>
            </w:r>
            <w:r w:rsidRPr="00A23A7E">
              <w:rPr>
                <w:rFonts w:ascii="Times New Roman" w:hAnsi="Times New Roman" w:cs="Times New Roman"/>
                <w:sz w:val="24"/>
                <w:szCs w:val="24"/>
                <w:lang w:val="en-GB"/>
              </w:rPr>
              <w:fldChar w:fldCharType="separate"/>
            </w:r>
            <w:r w:rsidRPr="00A23A7E">
              <w:rPr>
                <w:rFonts w:ascii="Times New Roman" w:hAnsi="Times New Roman" w:cs="Times New Roman"/>
                <w:sz w:val="24"/>
                <w:szCs w:val="24"/>
              </w:rPr>
              <w:fldChar w:fldCharType="end"/>
            </w:r>
            <w:bookmarkEnd w:id="1"/>
            <w:r w:rsidRPr="00A23A7E">
              <w:rPr>
                <w:rFonts w:ascii="Times New Roman" w:hAnsi="Times New Roman" w:cs="Times New Roman"/>
                <w:sz w:val="24"/>
                <w:szCs w:val="24"/>
                <w:lang w:val="en-GB"/>
              </w:rPr>
              <w:t xml:space="preserve">    3</w:t>
            </w:r>
            <w:r w:rsidRPr="00A23A7E">
              <w:rPr>
                <w:rFonts w:ascii="Times New Roman" w:hAnsi="Times New Roman" w:cs="Times New Roman"/>
                <w:sz w:val="24"/>
                <w:szCs w:val="24"/>
                <w:vertAlign w:val="superscript"/>
                <w:lang w:val="en-GB"/>
              </w:rPr>
              <w:t>rd</w:t>
            </w:r>
            <w:r w:rsidRPr="00A23A7E">
              <w:rPr>
                <w:rFonts w:ascii="Times New Roman" w:hAnsi="Times New Roman" w:cs="Times New Roman"/>
                <w:sz w:val="24"/>
                <w:szCs w:val="24"/>
                <w:lang w:val="en-GB"/>
              </w:rPr>
              <w:t xml:space="preserve">  </w:t>
            </w:r>
            <w:bookmarkStart w:id="2" w:name="Check15"/>
            <w:r w:rsidRPr="00A23A7E">
              <w:rPr>
                <w:rFonts w:ascii="Times New Roman" w:hAnsi="Times New Roman" w:cs="Times New Roman"/>
                <w:sz w:val="24"/>
                <w:szCs w:val="24"/>
                <w:lang w:val="en-GB"/>
              </w:rPr>
              <w:fldChar w:fldCharType="begin">
                <w:ffData>
                  <w:name w:val="Check15"/>
                  <w:enabled/>
                  <w:calcOnExit w:val="0"/>
                  <w:checkBox>
                    <w:sizeAuto/>
                    <w:default w:val="0"/>
                  </w:checkBox>
                </w:ffData>
              </w:fldChar>
            </w:r>
            <w:r w:rsidRPr="00A23A7E">
              <w:rPr>
                <w:rFonts w:ascii="Times New Roman" w:hAnsi="Times New Roman" w:cs="Times New Roman"/>
                <w:sz w:val="24"/>
                <w:szCs w:val="24"/>
                <w:lang w:val="en-GB"/>
              </w:rPr>
              <w:instrText xml:space="preserve"> FORMCHECKBOX </w:instrText>
            </w:r>
            <w:r w:rsidRPr="00A23A7E">
              <w:rPr>
                <w:rFonts w:ascii="Times New Roman" w:hAnsi="Times New Roman" w:cs="Times New Roman"/>
                <w:sz w:val="24"/>
                <w:szCs w:val="24"/>
                <w:lang w:val="en-GB"/>
              </w:rPr>
            </w:r>
            <w:r w:rsidRPr="00A23A7E">
              <w:rPr>
                <w:rFonts w:ascii="Times New Roman" w:hAnsi="Times New Roman" w:cs="Times New Roman"/>
                <w:sz w:val="24"/>
                <w:szCs w:val="24"/>
                <w:lang w:val="en-GB"/>
              </w:rPr>
              <w:fldChar w:fldCharType="separate"/>
            </w:r>
            <w:r w:rsidRPr="00A23A7E">
              <w:rPr>
                <w:rFonts w:ascii="Times New Roman" w:hAnsi="Times New Roman" w:cs="Times New Roman"/>
                <w:sz w:val="24"/>
                <w:szCs w:val="24"/>
              </w:rPr>
              <w:fldChar w:fldCharType="end"/>
            </w:r>
            <w:bookmarkEnd w:id="2"/>
            <w:r w:rsidRPr="00A23A7E">
              <w:rPr>
                <w:rFonts w:ascii="Times New Roman" w:hAnsi="Times New Roman" w:cs="Times New Roman"/>
                <w:sz w:val="24"/>
                <w:szCs w:val="24"/>
                <w:lang w:val="en-GB"/>
              </w:rPr>
              <w:t xml:space="preserve">     4</w:t>
            </w:r>
            <w:r w:rsidRPr="00A23A7E">
              <w:rPr>
                <w:rFonts w:ascii="Times New Roman" w:hAnsi="Times New Roman" w:cs="Times New Roman"/>
                <w:sz w:val="24"/>
                <w:szCs w:val="24"/>
                <w:vertAlign w:val="superscript"/>
                <w:lang w:val="en-GB"/>
              </w:rPr>
              <w:t>th</w:t>
            </w:r>
            <w:r w:rsidRPr="00A23A7E">
              <w:rPr>
                <w:rFonts w:ascii="Times New Roman" w:hAnsi="Times New Roman" w:cs="Times New Roman"/>
                <w:sz w:val="24"/>
                <w:szCs w:val="24"/>
                <w:lang w:val="en-GB"/>
              </w:rPr>
              <w:t xml:space="preserve"> </w:t>
            </w:r>
            <w:bookmarkStart w:id="3" w:name="Check16"/>
            <w:r w:rsidRPr="00A23A7E">
              <w:rPr>
                <w:rFonts w:ascii="Times New Roman" w:hAnsi="Times New Roman" w:cs="Times New Roman"/>
                <w:sz w:val="24"/>
                <w:szCs w:val="24"/>
                <w:lang w:val="en-GB"/>
              </w:rPr>
              <w:fldChar w:fldCharType="begin">
                <w:ffData>
                  <w:name w:val="Check16"/>
                  <w:enabled/>
                  <w:calcOnExit w:val="0"/>
                  <w:checkBox>
                    <w:sizeAuto/>
                    <w:default w:val="0"/>
                  </w:checkBox>
                </w:ffData>
              </w:fldChar>
            </w:r>
            <w:r w:rsidRPr="00A23A7E">
              <w:rPr>
                <w:rFonts w:ascii="Times New Roman" w:hAnsi="Times New Roman" w:cs="Times New Roman"/>
                <w:sz w:val="24"/>
                <w:szCs w:val="24"/>
                <w:lang w:val="en-GB"/>
              </w:rPr>
              <w:instrText xml:space="preserve"> FORMCHECKBOX </w:instrText>
            </w:r>
            <w:r w:rsidRPr="00A23A7E">
              <w:rPr>
                <w:rFonts w:ascii="Times New Roman" w:hAnsi="Times New Roman" w:cs="Times New Roman"/>
                <w:sz w:val="24"/>
                <w:szCs w:val="24"/>
                <w:lang w:val="en-GB"/>
              </w:rPr>
            </w:r>
            <w:r w:rsidRPr="00A23A7E">
              <w:rPr>
                <w:rFonts w:ascii="Times New Roman" w:hAnsi="Times New Roman" w:cs="Times New Roman"/>
                <w:sz w:val="24"/>
                <w:szCs w:val="24"/>
                <w:lang w:val="en-GB"/>
              </w:rPr>
              <w:fldChar w:fldCharType="separate"/>
            </w:r>
            <w:r w:rsidRPr="00A23A7E">
              <w:rPr>
                <w:rFonts w:ascii="Times New Roman" w:hAnsi="Times New Roman" w:cs="Times New Roman"/>
                <w:sz w:val="24"/>
                <w:szCs w:val="24"/>
              </w:rPr>
              <w:fldChar w:fldCharType="end"/>
            </w:r>
            <w:bookmarkEnd w:id="3"/>
            <w:r w:rsidRPr="00A23A7E">
              <w:rPr>
                <w:rFonts w:ascii="Times New Roman" w:hAnsi="Times New Roman" w:cs="Times New Roman"/>
                <w:sz w:val="24"/>
                <w:szCs w:val="24"/>
                <w:lang w:val="en-GB"/>
              </w:rPr>
              <w:t xml:space="preserve">     5</w:t>
            </w:r>
            <w:r w:rsidRPr="00A23A7E">
              <w:rPr>
                <w:rFonts w:ascii="Times New Roman" w:hAnsi="Times New Roman" w:cs="Times New Roman"/>
                <w:sz w:val="24"/>
                <w:szCs w:val="24"/>
                <w:vertAlign w:val="superscript"/>
                <w:lang w:val="en-GB"/>
              </w:rPr>
              <w:t>th</w:t>
            </w:r>
            <w:r w:rsidRPr="00A23A7E">
              <w:rPr>
                <w:rFonts w:ascii="Times New Roman" w:hAnsi="Times New Roman" w:cs="Times New Roman"/>
                <w:sz w:val="24"/>
                <w:szCs w:val="24"/>
                <w:lang w:val="en-GB"/>
              </w:rPr>
              <w:t xml:space="preserve"> </w:t>
            </w:r>
            <w:bookmarkStart w:id="4" w:name="Check17"/>
            <w:r w:rsidRPr="00A23A7E">
              <w:rPr>
                <w:rFonts w:ascii="Times New Roman" w:hAnsi="Times New Roman" w:cs="Times New Roman"/>
                <w:sz w:val="24"/>
                <w:szCs w:val="24"/>
                <w:lang w:val="en-GB"/>
              </w:rPr>
              <w:fldChar w:fldCharType="begin">
                <w:ffData>
                  <w:name w:val="Check17"/>
                  <w:enabled/>
                  <w:calcOnExit w:val="0"/>
                  <w:checkBox>
                    <w:sizeAuto/>
                    <w:default w:val="0"/>
                  </w:checkBox>
                </w:ffData>
              </w:fldChar>
            </w:r>
            <w:r w:rsidRPr="00A23A7E">
              <w:rPr>
                <w:rFonts w:ascii="Times New Roman" w:hAnsi="Times New Roman" w:cs="Times New Roman"/>
                <w:sz w:val="24"/>
                <w:szCs w:val="24"/>
                <w:lang w:val="en-GB"/>
              </w:rPr>
              <w:instrText xml:space="preserve"> FORMCHECKBOX </w:instrText>
            </w:r>
            <w:r w:rsidRPr="00A23A7E">
              <w:rPr>
                <w:rFonts w:ascii="Times New Roman" w:hAnsi="Times New Roman" w:cs="Times New Roman"/>
                <w:sz w:val="24"/>
                <w:szCs w:val="24"/>
                <w:lang w:val="en-GB"/>
              </w:rPr>
            </w:r>
            <w:r w:rsidRPr="00A23A7E">
              <w:rPr>
                <w:rFonts w:ascii="Times New Roman" w:hAnsi="Times New Roman" w:cs="Times New Roman"/>
                <w:sz w:val="24"/>
                <w:szCs w:val="24"/>
                <w:lang w:val="en-GB"/>
              </w:rPr>
              <w:fldChar w:fldCharType="separate"/>
            </w:r>
            <w:r w:rsidRPr="00A23A7E">
              <w:rPr>
                <w:rFonts w:ascii="Times New Roman" w:hAnsi="Times New Roman" w:cs="Times New Roman"/>
                <w:sz w:val="24"/>
                <w:szCs w:val="24"/>
              </w:rPr>
              <w:fldChar w:fldCharType="end"/>
            </w:r>
            <w:bookmarkEnd w:id="4"/>
            <w:r w:rsidRPr="00A23A7E">
              <w:rPr>
                <w:rFonts w:ascii="Times New Roman" w:hAnsi="Times New Roman" w:cs="Times New Roman"/>
                <w:sz w:val="24"/>
                <w:szCs w:val="24"/>
                <w:lang w:val="en-GB"/>
              </w:rPr>
              <w:t xml:space="preserve">    6</w:t>
            </w:r>
            <w:r w:rsidRPr="00A23A7E">
              <w:rPr>
                <w:rFonts w:ascii="Times New Roman" w:hAnsi="Times New Roman" w:cs="Times New Roman"/>
                <w:sz w:val="24"/>
                <w:szCs w:val="24"/>
                <w:vertAlign w:val="superscript"/>
                <w:lang w:val="en-GB"/>
              </w:rPr>
              <w:t>th</w:t>
            </w:r>
            <w:r w:rsidRPr="00A23A7E">
              <w:rPr>
                <w:rFonts w:ascii="Times New Roman" w:hAnsi="Times New Roman" w:cs="Times New Roman"/>
                <w:sz w:val="24"/>
                <w:szCs w:val="24"/>
                <w:lang w:val="en-GB"/>
              </w:rPr>
              <w:t xml:space="preserve"> </w:t>
            </w:r>
            <w:bookmarkStart w:id="5" w:name="Check18"/>
            <w:r w:rsidRPr="00A23A7E">
              <w:rPr>
                <w:rFonts w:ascii="Times New Roman" w:hAnsi="Times New Roman" w:cs="Times New Roman"/>
                <w:sz w:val="24"/>
                <w:szCs w:val="24"/>
                <w:lang w:val="en-GB"/>
              </w:rPr>
              <w:fldChar w:fldCharType="begin">
                <w:ffData>
                  <w:name w:val="Check18"/>
                  <w:enabled/>
                  <w:calcOnExit w:val="0"/>
                  <w:checkBox>
                    <w:sizeAuto/>
                    <w:default w:val="0"/>
                  </w:checkBox>
                </w:ffData>
              </w:fldChar>
            </w:r>
            <w:r w:rsidRPr="00A23A7E">
              <w:rPr>
                <w:rFonts w:ascii="Times New Roman" w:hAnsi="Times New Roman" w:cs="Times New Roman"/>
                <w:sz w:val="24"/>
                <w:szCs w:val="24"/>
                <w:lang w:val="en-GB"/>
              </w:rPr>
              <w:instrText xml:space="preserve"> FORMCHECKBOX </w:instrText>
            </w:r>
            <w:r w:rsidRPr="00A23A7E">
              <w:rPr>
                <w:rFonts w:ascii="Times New Roman" w:hAnsi="Times New Roman" w:cs="Times New Roman"/>
                <w:sz w:val="24"/>
                <w:szCs w:val="24"/>
                <w:lang w:val="en-GB"/>
              </w:rPr>
            </w:r>
            <w:r w:rsidRPr="00A23A7E">
              <w:rPr>
                <w:rFonts w:ascii="Times New Roman" w:hAnsi="Times New Roman" w:cs="Times New Roman"/>
                <w:sz w:val="24"/>
                <w:szCs w:val="24"/>
                <w:lang w:val="en-GB"/>
              </w:rPr>
              <w:fldChar w:fldCharType="separate"/>
            </w:r>
            <w:r w:rsidRPr="00A23A7E">
              <w:rPr>
                <w:rFonts w:ascii="Times New Roman" w:hAnsi="Times New Roman" w:cs="Times New Roman"/>
                <w:sz w:val="24"/>
                <w:szCs w:val="24"/>
              </w:rPr>
              <w:fldChar w:fldCharType="end"/>
            </w:r>
            <w:bookmarkEnd w:id="5"/>
            <w:r w:rsidRPr="00A23A7E">
              <w:rPr>
                <w:rFonts w:ascii="Times New Roman" w:hAnsi="Times New Roman" w:cs="Times New Roman"/>
                <w:b/>
                <w:sz w:val="24"/>
                <w:szCs w:val="24"/>
                <w:lang w:val="en-GB"/>
              </w:rPr>
              <w:t xml:space="preserve">   </w:t>
            </w:r>
            <w:r w:rsidRPr="00A23A7E">
              <w:rPr>
                <w:rFonts w:ascii="Times New Roman" w:hAnsi="Times New Roman" w:cs="Times New Roman"/>
                <w:sz w:val="24"/>
                <w:szCs w:val="24"/>
                <w:lang w:val="en-GB"/>
              </w:rPr>
              <w:t>module of the degree</w:t>
            </w:r>
          </w:p>
        </w:tc>
      </w:tr>
      <w:tr w:rsidR="00A23A7E" w:rsidRPr="00A23A7E" w14:paraId="559A4163" w14:textId="77777777" w:rsidTr="001536C3">
        <w:trPr>
          <w:trHeight w:val="978"/>
        </w:trPr>
        <w:tc>
          <w:tcPr>
            <w:tcW w:w="9054" w:type="dxa"/>
            <w:gridSpan w:val="5"/>
            <w:shd w:val="clear" w:color="auto" w:fill="D9D9D9"/>
          </w:tcPr>
          <w:p w14:paraId="0C6DC2EA" w14:textId="77777777" w:rsidR="00A23A7E" w:rsidRPr="00A23A7E" w:rsidRDefault="00A23A7E" w:rsidP="00A23A7E">
            <w:pPr>
              <w:rPr>
                <w:rFonts w:ascii="Times New Roman" w:hAnsi="Times New Roman" w:cs="Times New Roman"/>
                <w:sz w:val="24"/>
                <w:szCs w:val="24"/>
                <w:lang w:val="en-GB"/>
              </w:rPr>
            </w:pPr>
            <w:r w:rsidRPr="00A23A7E">
              <w:rPr>
                <w:rFonts w:ascii="Times New Roman" w:hAnsi="Times New Roman" w:cs="Times New Roman"/>
                <w:sz w:val="24"/>
                <w:szCs w:val="24"/>
                <w:lang w:val="en-GB"/>
              </w:rPr>
              <w:t>I confirm that this is my original work and that I have adhered to the University policy on plagiarism.</w:t>
            </w:r>
          </w:p>
          <w:p w14:paraId="69DB3D82" w14:textId="77777777" w:rsidR="00A23A7E" w:rsidRPr="00A23A7E" w:rsidRDefault="00A23A7E" w:rsidP="00A23A7E">
            <w:pPr>
              <w:rPr>
                <w:rFonts w:ascii="Times New Roman" w:hAnsi="Times New Roman" w:cs="Times New Roman"/>
                <w:sz w:val="24"/>
                <w:szCs w:val="24"/>
                <w:lang w:val="en-GB"/>
              </w:rPr>
            </w:pPr>
            <w:r w:rsidRPr="00A23A7E">
              <w:rPr>
                <w:rFonts w:ascii="Times New Roman" w:hAnsi="Times New Roman" w:cs="Times New Roman"/>
                <w:sz w:val="24"/>
                <w:szCs w:val="24"/>
                <w:lang w:val="en-GB"/>
              </w:rPr>
              <w:t>Signed ………</w:t>
            </w:r>
            <w:r w:rsidRPr="00A23A7E">
              <w:rPr>
                <w:rFonts w:ascii="Times New Roman" w:hAnsi="Times New Roman" w:cs="Times New Roman"/>
                <w:i/>
                <w:iCs/>
                <w:sz w:val="24"/>
                <w:szCs w:val="24"/>
                <w:lang w:val="en-GB"/>
              </w:rPr>
              <w:t>Kaoru Nagahara</w:t>
            </w:r>
            <w:r w:rsidRPr="00A23A7E">
              <w:rPr>
                <w:rFonts w:ascii="Times New Roman" w:hAnsi="Times New Roman" w:cs="Times New Roman"/>
                <w:sz w:val="24"/>
                <w:szCs w:val="24"/>
                <w:lang w:val="en-GB"/>
              </w:rPr>
              <w:t>……………………………………………………</w:t>
            </w:r>
          </w:p>
          <w:p w14:paraId="1AD38E67" w14:textId="77777777" w:rsidR="00A23A7E" w:rsidRPr="00A23A7E" w:rsidRDefault="00A23A7E" w:rsidP="00A23A7E">
            <w:pPr>
              <w:rPr>
                <w:rFonts w:ascii="Times New Roman" w:hAnsi="Times New Roman" w:cs="Times New Roman"/>
                <w:b/>
                <w:sz w:val="24"/>
                <w:szCs w:val="24"/>
                <w:lang w:val="en-GB"/>
              </w:rPr>
            </w:pPr>
            <w:r w:rsidRPr="00A23A7E">
              <w:rPr>
                <w:rFonts w:ascii="Times New Roman" w:hAnsi="Times New Roman" w:cs="Times New Roman"/>
                <w:b/>
                <w:sz w:val="24"/>
                <w:szCs w:val="24"/>
                <w:lang w:val="en-GB"/>
              </w:rPr>
              <w:t xml:space="preserve">Email submission:if you are submitting this form via email, please tick this box </w:t>
            </w:r>
            <w:r w:rsidRPr="00A23A7E">
              <w:rPr>
                <w:rFonts w:ascii="Segoe UI Emoji" w:hAnsi="Segoe UI Emoji" w:cs="Segoe UI Emoji"/>
                <w:b/>
                <w:sz w:val="24"/>
                <w:szCs w:val="24"/>
                <w:lang w:val="en-GB"/>
              </w:rPr>
              <w:t>☑</w:t>
            </w:r>
          </w:p>
          <w:p w14:paraId="410AC7A8" w14:textId="77777777" w:rsidR="00A23A7E" w:rsidRPr="00A23A7E" w:rsidRDefault="00A23A7E" w:rsidP="00A23A7E">
            <w:pPr>
              <w:rPr>
                <w:rFonts w:ascii="Times New Roman" w:hAnsi="Times New Roman" w:cs="Times New Roman"/>
                <w:sz w:val="24"/>
                <w:szCs w:val="24"/>
                <w:lang w:val="en-GB"/>
              </w:rPr>
            </w:pPr>
            <w:r w:rsidRPr="00A23A7E">
              <w:rPr>
                <w:rFonts w:ascii="Times New Roman" w:hAnsi="Times New Roman" w:cs="Times New Roman"/>
                <w:b/>
                <w:sz w:val="24"/>
                <w:szCs w:val="24"/>
                <w:lang w:val="en-GB"/>
              </w:rPr>
              <w:t>(as a substitute for your signature) to confirm that you agree to the above declaration.</w:t>
            </w:r>
          </w:p>
        </w:tc>
      </w:tr>
      <w:tr w:rsidR="00A23A7E" w:rsidRPr="00A23A7E" w14:paraId="08639B66" w14:textId="77777777" w:rsidTr="001536C3">
        <w:trPr>
          <w:trHeight w:val="3972"/>
        </w:trPr>
        <w:tc>
          <w:tcPr>
            <w:tcW w:w="9054" w:type="dxa"/>
            <w:gridSpan w:val="5"/>
          </w:tcPr>
          <w:p w14:paraId="19CB4623" w14:textId="77777777" w:rsidR="00A23A7E" w:rsidRPr="00A23A7E" w:rsidRDefault="00A23A7E" w:rsidP="00A23A7E">
            <w:pPr>
              <w:rPr>
                <w:rFonts w:ascii="Times New Roman" w:hAnsi="Times New Roman" w:cs="Times New Roman"/>
                <w:b/>
                <w:sz w:val="24"/>
                <w:szCs w:val="24"/>
                <w:lang w:val="en-GB"/>
              </w:rPr>
            </w:pPr>
          </w:p>
          <w:p w14:paraId="264E7805" w14:textId="77777777" w:rsidR="00A23A7E" w:rsidRPr="00A23A7E" w:rsidRDefault="00A23A7E" w:rsidP="00A23A7E">
            <w:pPr>
              <w:rPr>
                <w:rFonts w:ascii="Times New Roman" w:hAnsi="Times New Roman" w:cs="Times New Roman"/>
                <w:sz w:val="24"/>
                <w:szCs w:val="24"/>
                <w:lang w:val="en-GB"/>
              </w:rPr>
            </w:pPr>
            <w:r w:rsidRPr="00A23A7E">
              <w:rPr>
                <w:rFonts w:ascii="Times New Roman" w:hAnsi="Times New Roman" w:cs="Times New Roman"/>
                <w:b/>
                <w:sz w:val="24"/>
                <w:szCs w:val="24"/>
                <w:lang w:val="en-G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A23A7E" w:rsidRPr="00A23A7E" w14:paraId="61701531" w14:textId="77777777" w:rsidTr="001536C3">
              <w:tc>
                <w:tcPr>
                  <w:tcW w:w="6970" w:type="dxa"/>
                  <w:tcBorders>
                    <w:top w:val="single" w:sz="4" w:space="0" w:color="auto"/>
                    <w:left w:val="single" w:sz="4" w:space="0" w:color="auto"/>
                    <w:bottom w:val="single" w:sz="4" w:space="0" w:color="auto"/>
                    <w:right w:val="single" w:sz="4" w:space="0" w:color="auto"/>
                  </w:tcBorders>
                </w:tcPr>
                <w:p w14:paraId="2B5F2059" w14:textId="77777777" w:rsidR="00A23A7E" w:rsidRPr="00A23A7E" w:rsidRDefault="00A23A7E" w:rsidP="00A23A7E">
                  <w:pPr>
                    <w:rPr>
                      <w:rFonts w:ascii="Times New Roman" w:hAnsi="Times New Roman" w:cs="Times New Roman"/>
                      <w:sz w:val="24"/>
                      <w:szCs w:val="24"/>
                      <w:lang w:val="en-GB"/>
                    </w:rPr>
                  </w:pPr>
                </w:p>
                <w:p w14:paraId="7B68C993" w14:textId="77777777" w:rsidR="00A23A7E" w:rsidRPr="00A23A7E" w:rsidRDefault="00A23A7E" w:rsidP="00A23A7E">
                  <w:pPr>
                    <w:rPr>
                      <w:rFonts w:ascii="Times New Roman" w:hAnsi="Times New Roman" w:cs="Times New Roman"/>
                      <w:sz w:val="24"/>
                      <w:szCs w:val="24"/>
                      <w:lang w:val="en-GB"/>
                    </w:rPr>
                  </w:pPr>
                  <w:r w:rsidRPr="00A23A7E">
                    <w:rPr>
                      <w:rFonts w:ascii="Times New Roman" w:hAnsi="Times New Roman" w:cs="Times New Roman"/>
                      <w:sz w:val="24"/>
                      <w:szCs w:val="24"/>
                      <w:lang w:val="en-GB"/>
                    </w:rPr>
                    <w:t>1</w:t>
                  </w:r>
                  <w:r w:rsidRPr="00A23A7E">
                    <w:rPr>
                      <w:rFonts w:ascii="Times New Roman" w:hAnsi="Times New Roman" w:cs="Times New Roman"/>
                      <w:sz w:val="24"/>
                      <w:szCs w:val="24"/>
                      <w:vertAlign w:val="superscript"/>
                      <w:lang w:val="en-GB"/>
                    </w:rPr>
                    <w:t>st</w:t>
                  </w:r>
                  <w:r w:rsidRPr="00A23A7E">
                    <w:rPr>
                      <w:rFonts w:ascii="Times New Roman" w:hAnsi="Times New Roman" w:cs="Times New Roman"/>
                      <w:sz w:val="24"/>
                      <w:szCs w:val="24"/>
                      <w:lang w:val="en-GB"/>
                    </w:rPr>
                    <w:t xml:space="preserve"> Marker’s Provisional mark</w:t>
                  </w:r>
                </w:p>
              </w:tc>
              <w:tc>
                <w:tcPr>
                  <w:tcW w:w="1660" w:type="dxa"/>
                  <w:tcBorders>
                    <w:top w:val="single" w:sz="4" w:space="0" w:color="auto"/>
                    <w:left w:val="single" w:sz="4" w:space="0" w:color="auto"/>
                    <w:bottom w:val="single" w:sz="4" w:space="0" w:color="auto"/>
                    <w:right w:val="single" w:sz="4" w:space="0" w:color="auto"/>
                  </w:tcBorders>
                </w:tcPr>
                <w:p w14:paraId="7E0A0509" w14:textId="77777777" w:rsidR="00A23A7E" w:rsidRPr="00A23A7E" w:rsidRDefault="00A23A7E" w:rsidP="00A23A7E">
                  <w:pPr>
                    <w:rPr>
                      <w:rFonts w:ascii="Times New Roman" w:hAnsi="Times New Roman" w:cs="Times New Roman"/>
                      <w:sz w:val="24"/>
                      <w:szCs w:val="24"/>
                      <w:lang w:val="en-GB"/>
                    </w:rPr>
                  </w:pPr>
                </w:p>
              </w:tc>
            </w:tr>
            <w:tr w:rsidR="00A23A7E" w:rsidRPr="00A23A7E" w14:paraId="5A7B0DE4" w14:textId="77777777" w:rsidTr="001536C3">
              <w:tc>
                <w:tcPr>
                  <w:tcW w:w="6970" w:type="dxa"/>
                  <w:tcBorders>
                    <w:top w:val="single" w:sz="4" w:space="0" w:color="auto"/>
                    <w:left w:val="single" w:sz="4" w:space="0" w:color="auto"/>
                    <w:bottom w:val="single" w:sz="4" w:space="0" w:color="auto"/>
                    <w:right w:val="single" w:sz="4" w:space="0" w:color="auto"/>
                  </w:tcBorders>
                </w:tcPr>
                <w:p w14:paraId="23E9DA6F" w14:textId="77777777" w:rsidR="00A23A7E" w:rsidRPr="00A23A7E" w:rsidRDefault="00A23A7E" w:rsidP="00A23A7E">
                  <w:pPr>
                    <w:rPr>
                      <w:rFonts w:ascii="Times New Roman" w:hAnsi="Times New Roman" w:cs="Times New Roman"/>
                      <w:sz w:val="24"/>
                      <w:szCs w:val="24"/>
                      <w:lang w:val="en-GB"/>
                    </w:rPr>
                  </w:pPr>
                </w:p>
                <w:p w14:paraId="5D6DA1CC" w14:textId="77777777" w:rsidR="00A23A7E" w:rsidRPr="00A23A7E" w:rsidRDefault="00A23A7E" w:rsidP="00A23A7E">
                  <w:pPr>
                    <w:rPr>
                      <w:rFonts w:ascii="Times New Roman" w:hAnsi="Times New Roman" w:cs="Times New Roman"/>
                      <w:sz w:val="24"/>
                      <w:szCs w:val="24"/>
                      <w:lang w:val="en-GB"/>
                    </w:rPr>
                  </w:pPr>
                  <w:r w:rsidRPr="00A23A7E">
                    <w:rPr>
                      <w:rFonts w:ascii="Times New Roman" w:hAnsi="Times New Roman" w:cs="Times New Roman"/>
                      <w:sz w:val="24"/>
                      <w:szCs w:val="24"/>
                      <w:lang w:val="en-GB"/>
                    </w:rPr>
                    <w:t>2</w:t>
                  </w:r>
                  <w:r w:rsidRPr="00A23A7E">
                    <w:rPr>
                      <w:rFonts w:ascii="Times New Roman" w:hAnsi="Times New Roman" w:cs="Times New Roman"/>
                      <w:sz w:val="24"/>
                      <w:szCs w:val="24"/>
                      <w:vertAlign w:val="superscript"/>
                      <w:lang w:val="en-GB"/>
                    </w:rPr>
                    <w:t>nd</w:t>
                  </w:r>
                  <w:r w:rsidRPr="00A23A7E">
                    <w:rPr>
                      <w:rFonts w:ascii="Times New Roman" w:hAnsi="Times New Roman" w:cs="Times New Roman"/>
                      <w:sz w:val="24"/>
                      <w:szCs w:val="24"/>
                      <w:lang w:val="en-GB"/>
                    </w:rPr>
                    <w:t xml:space="preserve"> Marker’s/Moderator’s provisional mark</w:t>
                  </w:r>
                </w:p>
              </w:tc>
              <w:tc>
                <w:tcPr>
                  <w:tcW w:w="1660" w:type="dxa"/>
                  <w:tcBorders>
                    <w:top w:val="single" w:sz="4" w:space="0" w:color="auto"/>
                    <w:left w:val="single" w:sz="4" w:space="0" w:color="auto"/>
                    <w:bottom w:val="single" w:sz="4" w:space="0" w:color="auto"/>
                    <w:right w:val="single" w:sz="4" w:space="0" w:color="auto"/>
                  </w:tcBorders>
                </w:tcPr>
                <w:p w14:paraId="51E50845" w14:textId="77777777" w:rsidR="00A23A7E" w:rsidRPr="00A23A7E" w:rsidRDefault="00A23A7E" w:rsidP="00A23A7E">
                  <w:pPr>
                    <w:rPr>
                      <w:rFonts w:ascii="Times New Roman" w:hAnsi="Times New Roman" w:cs="Times New Roman"/>
                      <w:sz w:val="24"/>
                      <w:szCs w:val="24"/>
                      <w:lang w:val="en-GB"/>
                    </w:rPr>
                  </w:pPr>
                </w:p>
              </w:tc>
            </w:tr>
            <w:tr w:rsidR="00A23A7E" w:rsidRPr="00A23A7E" w14:paraId="087D50DE" w14:textId="77777777" w:rsidTr="001536C3">
              <w:tc>
                <w:tcPr>
                  <w:tcW w:w="6970" w:type="dxa"/>
                  <w:tcBorders>
                    <w:top w:val="single" w:sz="4" w:space="0" w:color="auto"/>
                    <w:left w:val="single" w:sz="4" w:space="0" w:color="auto"/>
                    <w:bottom w:val="single" w:sz="4" w:space="0" w:color="auto"/>
                    <w:right w:val="single" w:sz="4" w:space="0" w:color="auto"/>
                  </w:tcBorders>
                </w:tcPr>
                <w:p w14:paraId="3DD0C0F7" w14:textId="77777777" w:rsidR="00A23A7E" w:rsidRPr="00A23A7E" w:rsidRDefault="00A23A7E" w:rsidP="00A23A7E">
                  <w:pPr>
                    <w:rPr>
                      <w:rFonts w:ascii="Times New Roman" w:hAnsi="Times New Roman" w:cs="Times New Roman"/>
                      <w:sz w:val="24"/>
                      <w:szCs w:val="24"/>
                      <w:lang w:val="en-GB"/>
                    </w:rPr>
                  </w:pPr>
                </w:p>
                <w:p w14:paraId="0C87951B" w14:textId="77777777" w:rsidR="00A23A7E" w:rsidRPr="00A23A7E" w:rsidRDefault="00A23A7E" w:rsidP="00A23A7E">
                  <w:pPr>
                    <w:rPr>
                      <w:rFonts w:ascii="Times New Roman" w:hAnsi="Times New Roman" w:cs="Times New Roman"/>
                      <w:sz w:val="24"/>
                      <w:szCs w:val="24"/>
                      <w:lang w:val="en-GB"/>
                    </w:rPr>
                  </w:pPr>
                  <w:r w:rsidRPr="00A23A7E">
                    <w:rPr>
                      <w:rFonts w:ascii="Times New Roman" w:hAnsi="Times New Roman" w:cs="Times New Roman"/>
                      <w:sz w:val="24"/>
                      <w:szCs w:val="24"/>
                      <w:lang w:val="en-GB"/>
                    </w:rPr>
                    <w:t>External Examiner’s mark (if relevant)</w:t>
                  </w:r>
                </w:p>
              </w:tc>
              <w:tc>
                <w:tcPr>
                  <w:tcW w:w="1660" w:type="dxa"/>
                  <w:tcBorders>
                    <w:top w:val="single" w:sz="4" w:space="0" w:color="auto"/>
                    <w:left w:val="single" w:sz="4" w:space="0" w:color="auto"/>
                    <w:bottom w:val="single" w:sz="4" w:space="0" w:color="auto"/>
                    <w:right w:val="single" w:sz="4" w:space="0" w:color="auto"/>
                  </w:tcBorders>
                </w:tcPr>
                <w:p w14:paraId="486FEA53" w14:textId="77777777" w:rsidR="00A23A7E" w:rsidRPr="00A23A7E" w:rsidRDefault="00A23A7E" w:rsidP="00A23A7E">
                  <w:pPr>
                    <w:rPr>
                      <w:rFonts w:ascii="Times New Roman" w:hAnsi="Times New Roman" w:cs="Times New Roman"/>
                      <w:sz w:val="24"/>
                      <w:szCs w:val="24"/>
                      <w:lang w:val="en-GB"/>
                    </w:rPr>
                  </w:pPr>
                </w:p>
              </w:tc>
            </w:tr>
            <w:tr w:rsidR="00A23A7E" w:rsidRPr="00A23A7E" w14:paraId="43C4D412" w14:textId="77777777" w:rsidTr="001536C3">
              <w:tc>
                <w:tcPr>
                  <w:tcW w:w="6970" w:type="dxa"/>
                  <w:tcBorders>
                    <w:top w:val="single" w:sz="4" w:space="0" w:color="auto"/>
                    <w:left w:val="single" w:sz="4" w:space="0" w:color="auto"/>
                    <w:bottom w:val="single" w:sz="4" w:space="0" w:color="auto"/>
                    <w:right w:val="single" w:sz="4" w:space="0" w:color="auto"/>
                  </w:tcBorders>
                </w:tcPr>
                <w:p w14:paraId="4A93F88A" w14:textId="77777777" w:rsidR="00A23A7E" w:rsidRPr="00A23A7E" w:rsidRDefault="00A23A7E" w:rsidP="00A23A7E">
                  <w:pPr>
                    <w:rPr>
                      <w:rFonts w:ascii="Times New Roman" w:hAnsi="Times New Roman" w:cs="Times New Roman"/>
                      <w:sz w:val="24"/>
                      <w:szCs w:val="24"/>
                      <w:lang w:val="en-GB"/>
                    </w:rPr>
                  </w:pPr>
                </w:p>
                <w:p w14:paraId="29B2A033" w14:textId="77777777" w:rsidR="00A23A7E" w:rsidRPr="00A23A7E" w:rsidRDefault="00A23A7E" w:rsidP="00A23A7E">
                  <w:pPr>
                    <w:rPr>
                      <w:rFonts w:ascii="Times New Roman" w:hAnsi="Times New Roman" w:cs="Times New Roman"/>
                      <w:b/>
                      <w:sz w:val="24"/>
                      <w:szCs w:val="24"/>
                      <w:lang w:val="en-GB"/>
                    </w:rPr>
                  </w:pPr>
                  <w:r w:rsidRPr="00A23A7E">
                    <w:rPr>
                      <w:rFonts w:ascii="Times New Roman" w:hAnsi="Times New Roman" w:cs="Times New Roman"/>
                      <w:b/>
                      <w:sz w:val="24"/>
                      <w:szCs w:val="24"/>
                      <w:lang w:val="en-GB"/>
                    </w:rPr>
                    <w:t>Final Mark</w:t>
                  </w:r>
                </w:p>
                <w:p w14:paraId="44B884BE" w14:textId="77777777" w:rsidR="00A23A7E" w:rsidRPr="00A23A7E" w:rsidRDefault="00A23A7E" w:rsidP="00A23A7E">
                  <w:pPr>
                    <w:rPr>
                      <w:rFonts w:ascii="Times New Roman" w:hAnsi="Times New Roman" w:cs="Times New Roman"/>
                      <w:sz w:val="24"/>
                      <w:szCs w:val="24"/>
                      <w:lang w:val="en-GB"/>
                    </w:rPr>
                  </w:pPr>
                </w:p>
              </w:tc>
              <w:tc>
                <w:tcPr>
                  <w:tcW w:w="1660" w:type="dxa"/>
                  <w:tcBorders>
                    <w:top w:val="single" w:sz="4" w:space="0" w:color="auto"/>
                    <w:left w:val="single" w:sz="4" w:space="0" w:color="auto"/>
                    <w:bottom w:val="single" w:sz="4" w:space="0" w:color="auto"/>
                    <w:right w:val="single" w:sz="4" w:space="0" w:color="auto"/>
                  </w:tcBorders>
                </w:tcPr>
                <w:p w14:paraId="75C93A0C" w14:textId="77777777" w:rsidR="00A23A7E" w:rsidRPr="00A23A7E" w:rsidRDefault="00A23A7E" w:rsidP="00A23A7E">
                  <w:pPr>
                    <w:rPr>
                      <w:rFonts w:ascii="Times New Roman" w:hAnsi="Times New Roman" w:cs="Times New Roman"/>
                      <w:sz w:val="24"/>
                      <w:szCs w:val="24"/>
                      <w:lang w:val="en-GB"/>
                    </w:rPr>
                  </w:pPr>
                </w:p>
              </w:tc>
            </w:tr>
          </w:tbl>
          <w:p w14:paraId="71089E2A" w14:textId="77777777" w:rsidR="00A23A7E" w:rsidRPr="00A23A7E" w:rsidRDefault="00A23A7E" w:rsidP="00A23A7E">
            <w:pPr>
              <w:rPr>
                <w:rFonts w:ascii="Times New Roman" w:hAnsi="Times New Roman" w:cs="Times New Roman"/>
                <w:b/>
                <w:sz w:val="24"/>
                <w:szCs w:val="24"/>
                <w:lang w:val="en-GB"/>
              </w:rPr>
            </w:pPr>
          </w:p>
          <w:p w14:paraId="72A8931D" w14:textId="77777777" w:rsidR="00A23A7E" w:rsidRPr="00A23A7E" w:rsidRDefault="00A23A7E" w:rsidP="00A23A7E">
            <w:pPr>
              <w:rPr>
                <w:rFonts w:ascii="Times New Roman" w:hAnsi="Times New Roman" w:cs="Times New Roman"/>
                <w:sz w:val="24"/>
                <w:szCs w:val="24"/>
                <w:lang w:val="en-GB"/>
              </w:rPr>
            </w:pPr>
            <w:r w:rsidRPr="00A23A7E">
              <w:rPr>
                <w:rFonts w:ascii="Times New Roman" w:hAnsi="Times New Roman" w:cs="Times New Roman"/>
                <w:b/>
                <w:sz w:val="24"/>
                <w:szCs w:val="24"/>
                <w:lang w:val="en-GB"/>
              </w:rPr>
              <w:t>NB.</w:t>
            </w:r>
            <w:r w:rsidRPr="00A23A7E">
              <w:rPr>
                <w:rFonts w:ascii="Times New Roman" w:hAnsi="Times New Roman" w:cs="Times New Roman"/>
                <w:sz w:val="24"/>
                <w:szCs w:val="24"/>
                <w:lang w:val="en-GB"/>
              </w:rPr>
              <w:t xml:space="preserve">  All marks are provisional until confirmed by the Final Examination Board.</w:t>
            </w:r>
          </w:p>
          <w:p w14:paraId="4820A211" w14:textId="77777777" w:rsidR="00A23A7E" w:rsidRPr="00A23A7E" w:rsidRDefault="00A23A7E" w:rsidP="00A23A7E">
            <w:pPr>
              <w:rPr>
                <w:rFonts w:ascii="Times New Roman" w:hAnsi="Times New Roman" w:cs="Times New Roman"/>
                <w:b/>
                <w:sz w:val="24"/>
                <w:szCs w:val="24"/>
                <w:lang w:val="en-GB"/>
              </w:rPr>
            </w:pPr>
          </w:p>
          <w:p w14:paraId="26F63A9F" w14:textId="77777777" w:rsidR="00A23A7E" w:rsidRPr="00A23A7E" w:rsidRDefault="00A23A7E" w:rsidP="00A23A7E">
            <w:pPr>
              <w:rPr>
                <w:rFonts w:ascii="Times New Roman" w:hAnsi="Times New Roman" w:cs="Times New Roman"/>
                <w:b/>
                <w:sz w:val="24"/>
                <w:szCs w:val="24"/>
                <w:lang w:val="en-GB"/>
              </w:rPr>
            </w:pPr>
          </w:p>
          <w:p w14:paraId="4F33B470" w14:textId="77777777" w:rsidR="00A23A7E" w:rsidRPr="00A23A7E" w:rsidRDefault="00A23A7E" w:rsidP="00A23A7E">
            <w:pPr>
              <w:rPr>
                <w:rFonts w:ascii="Times New Roman" w:hAnsi="Times New Roman" w:cs="Times New Roman"/>
                <w:b/>
                <w:sz w:val="24"/>
                <w:szCs w:val="24"/>
                <w:lang w:val="en-GB"/>
              </w:rPr>
            </w:pPr>
            <w:r w:rsidRPr="00A23A7E">
              <w:rPr>
                <w:rFonts w:ascii="Times New Roman" w:hAnsi="Times New Roman" w:cs="Times New Roman"/>
                <w:b/>
                <w:sz w:val="24"/>
                <w:szCs w:val="24"/>
                <w:lang w:val="en-GB"/>
              </w:rPr>
              <w:t>For completion by Marker 1 :</w:t>
            </w:r>
          </w:p>
          <w:p w14:paraId="0D9DFBE4" w14:textId="77777777" w:rsidR="00A23A7E" w:rsidRPr="00A23A7E" w:rsidRDefault="00A23A7E" w:rsidP="00A23A7E">
            <w:pPr>
              <w:rPr>
                <w:rFonts w:ascii="Times New Roman" w:hAnsi="Times New Roman" w:cs="Times New Roman"/>
                <w:sz w:val="24"/>
                <w:szCs w:val="24"/>
                <w:lang w:val="en-GB"/>
              </w:rPr>
            </w:pPr>
            <w:r w:rsidRPr="00A23A7E">
              <w:rPr>
                <w:rFonts w:ascii="Times New Roman" w:hAnsi="Times New Roman" w:cs="Times New Roman"/>
                <w:sz w:val="24"/>
                <w:szCs w:val="24"/>
                <w:lang w:val="en-GB"/>
              </w:rPr>
              <w:t>Comments:</w:t>
            </w:r>
          </w:p>
          <w:p w14:paraId="00D50D15" w14:textId="77777777" w:rsidR="00A23A7E" w:rsidRPr="00A23A7E" w:rsidRDefault="00A23A7E" w:rsidP="00A23A7E">
            <w:pPr>
              <w:rPr>
                <w:rFonts w:ascii="Times New Roman" w:hAnsi="Times New Roman" w:cs="Times New Roman"/>
                <w:sz w:val="24"/>
                <w:szCs w:val="24"/>
                <w:lang w:val="en-GB"/>
              </w:rPr>
            </w:pPr>
          </w:p>
        </w:tc>
      </w:tr>
      <w:tr w:rsidR="00A23A7E" w:rsidRPr="00A23A7E" w14:paraId="15354389" w14:textId="77777777" w:rsidTr="001536C3">
        <w:trPr>
          <w:trHeight w:val="492"/>
        </w:trPr>
        <w:tc>
          <w:tcPr>
            <w:tcW w:w="6941" w:type="dxa"/>
            <w:gridSpan w:val="3"/>
          </w:tcPr>
          <w:p w14:paraId="704D5771" w14:textId="77777777" w:rsidR="00A23A7E" w:rsidRPr="00A23A7E" w:rsidRDefault="00A23A7E" w:rsidP="00A23A7E">
            <w:pPr>
              <w:rPr>
                <w:rFonts w:ascii="Times New Roman" w:hAnsi="Times New Roman" w:cs="Times New Roman"/>
                <w:sz w:val="24"/>
                <w:szCs w:val="24"/>
                <w:lang w:val="en-GB"/>
              </w:rPr>
            </w:pPr>
            <w:r w:rsidRPr="00A23A7E">
              <w:rPr>
                <w:rFonts w:ascii="Times New Roman" w:hAnsi="Times New Roman" w:cs="Times New Roman"/>
                <w:sz w:val="24"/>
                <w:szCs w:val="24"/>
                <w:lang w:val="en-GB"/>
              </w:rPr>
              <w:t>Marker’s signature:</w:t>
            </w:r>
          </w:p>
        </w:tc>
        <w:tc>
          <w:tcPr>
            <w:tcW w:w="2113" w:type="dxa"/>
            <w:gridSpan w:val="2"/>
          </w:tcPr>
          <w:p w14:paraId="62208904" w14:textId="77777777" w:rsidR="00A23A7E" w:rsidRPr="00A23A7E" w:rsidRDefault="00A23A7E" w:rsidP="00A23A7E">
            <w:pPr>
              <w:rPr>
                <w:rFonts w:ascii="Times New Roman" w:hAnsi="Times New Roman" w:cs="Times New Roman"/>
                <w:sz w:val="24"/>
                <w:szCs w:val="24"/>
                <w:lang w:val="en-GB"/>
              </w:rPr>
            </w:pPr>
            <w:r w:rsidRPr="00A23A7E">
              <w:rPr>
                <w:rFonts w:ascii="Times New Roman" w:hAnsi="Times New Roman" w:cs="Times New Roman"/>
                <w:sz w:val="24"/>
                <w:szCs w:val="24"/>
                <w:lang w:val="en-GB"/>
              </w:rPr>
              <w:t>Date:</w:t>
            </w:r>
          </w:p>
        </w:tc>
      </w:tr>
      <w:tr w:rsidR="00A23A7E" w:rsidRPr="00A23A7E" w14:paraId="1E164089" w14:textId="77777777" w:rsidTr="001536C3">
        <w:tc>
          <w:tcPr>
            <w:tcW w:w="9054" w:type="dxa"/>
            <w:gridSpan w:val="5"/>
          </w:tcPr>
          <w:p w14:paraId="376C9385" w14:textId="77777777" w:rsidR="00A23A7E" w:rsidRPr="00A23A7E" w:rsidRDefault="00A23A7E" w:rsidP="00A23A7E">
            <w:pPr>
              <w:rPr>
                <w:rFonts w:ascii="Times New Roman" w:hAnsi="Times New Roman" w:cs="Times New Roman"/>
                <w:bCs/>
                <w:i/>
                <w:sz w:val="24"/>
                <w:szCs w:val="24"/>
                <w:lang w:val="en-GB"/>
              </w:rPr>
            </w:pPr>
          </w:p>
          <w:p w14:paraId="5B642A5C" w14:textId="77777777" w:rsidR="00A23A7E" w:rsidRPr="00A23A7E" w:rsidRDefault="00A23A7E" w:rsidP="00A23A7E">
            <w:pPr>
              <w:rPr>
                <w:rFonts w:ascii="Times New Roman" w:hAnsi="Times New Roman" w:cs="Times New Roman"/>
                <w:b/>
                <w:bCs/>
                <w:sz w:val="24"/>
                <w:szCs w:val="24"/>
                <w:lang w:val="en-GB"/>
              </w:rPr>
            </w:pPr>
            <w:r w:rsidRPr="00A23A7E">
              <w:rPr>
                <w:rFonts w:ascii="Times New Roman" w:hAnsi="Times New Roman" w:cs="Times New Roman"/>
                <w:b/>
                <w:bCs/>
                <w:sz w:val="24"/>
                <w:szCs w:val="24"/>
                <w:lang w:val="en-GB"/>
              </w:rPr>
              <w:t>For completion by Marker 2/Moderator:</w:t>
            </w:r>
          </w:p>
          <w:p w14:paraId="2CB9EB7B" w14:textId="77777777" w:rsidR="00A23A7E" w:rsidRPr="00A23A7E" w:rsidRDefault="00A23A7E" w:rsidP="00A23A7E">
            <w:pPr>
              <w:rPr>
                <w:rFonts w:ascii="Times New Roman" w:hAnsi="Times New Roman" w:cs="Times New Roman"/>
                <w:b/>
                <w:bCs/>
                <w:sz w:val="24"/>
                <w:szCs w:val="24"/>
                <w:lang w:val="en-GB"/>
              </w:rPr>
            </w:pPr>
          </w:p>
          <w:p w14:paraId="738BA246" w14:textId="77777777" w:rsidR="00A23A7E" w:rsidRPr="00A23A7E" w:rsidRDefault="00A23A7E" w:rsidP="00A23A7E">
            <w:pPr>
              <w:rPr>
                <w:rFonts w:ascii="Times New Roman" w:hAnsi="Times New Roman" w:cs="Times New Roman"/>
                <w:bCs/>
                <w:sz w:val="24"/>
                <w:szCs w:val="24"/>
                <w:lang w:val="en-GB"/>
              </w:rPr>
            </w:pPr>
            <w:r w:rsidRPr="00A23A7E">
              <w:rPr>
                <w:rFonts w:ascii="Times New Roman" w:hAnsi="Times New Roman" w:cs="Times New Roman"/>
                <w:bCs/>
                <w:sz w:val="24"/>
                <w:szCs w:val="24"/>
                <w:lang w:val="en-GB"/>
              </w:rPr>
              <w:t>Comments:</w:t>
            </w:r>
          </w:p>
          <w:p w14:paraId="4EDD5A67" w14:textId="77777777" w:rsidR="00A23A7E" w:rsidRPr="00A23A7E" w:rsidRDefault="00A23A7E" w:rsidP="00A23A7E">
            <w:pPr>
              <w:rPr>
                <w:rFonts w:ascii="Times New Roman" w:hAnsi="Times New Roman" w:cs="Times New Roman"/>
                <w:bCs/>
                <w:sz w:val="24"/>
                <w:szCs w:val="24"/>
                <w:lang w:val="en-GB"/>
              </w:rPr>
            </w:pPr>
          </w:p>
          <w:p w14:paraId="1CE20EBE" w14:textId="77777777" w:rsidR="00A23A7E" w:rsidRPr="00A23A7E" w:rsidRDefault="00A23A7E" w:rsidP="00A23A7E">
            <w:pPr>
              <w:rPr>
                <w:rFonts w:ascii="Times New Roman" w:hAnsi="Times New Roman" w:cs="Times New Roman"/>
                <w:bCs/>
                <w:sz w:val="24"/>
                <w:szCs w:val="24"/>
                <w:lang w:val="en-GB"/>
              </w:rPr>
            </w:pPr>
          </w:p>
          <w:p w14:paraId="275C4307" w14:textId="77777777" w:rsidR="00A23A7E" w:rsidRPr="00A23A7E" w:rsidRDefault="00A23A7E" w:rsidP="00A23A7E">
            <w:pPr>
              <w:rPr>
                <w:rFonts w:ascii="Times New Roman" w:hAnsi="Times New Roman" w:cs="Times New Roman"/>
                <w:bCs/>
                <w:sz w:val="24"/>
                <w:szCs w:val="24"/>
                <w:lang w:val="en-GB"/>
              </w:rPr>
            </w:pPr>
          </w:p>
          <w:p w14:paraId="19841945" w14:textId="77777777" w:rsidR="00A23A7E" w:rsidRPr="00A23A7E" w:rsidRDefault="00A23A7E" w:rsidP="00A23A7E">
            <w:pPr>
              <w:rPr>
                <w:rFonts w:ascii="Times New Roman" w:hAnsi="Times New Roman" w:cs="Times New Roman"/>
                <w:bCs/>
                <w:sz w:val="24"/>
                <w:szCs w:val="24"/>
                <w:lang w:val="en-GB"/>
              </w:rPr>
            </w:pPr>
          </w:p>
          <w:p w14:paraId="7BCA289B" w14:textId="77777777" w:rsidR="00A23A7E" w:rsidRPr="00A23A7E" w:rsidRDefault="00A23A7E" w:rsidP="00A23A7E">
            <w:pPr>
              <w:rPr>
                <w:rFonts w:ascii="Times New Roman" w:hAnsi="Times New Roman" w:cs="Times New Roman"/>
                <w:bCs/>
                <w:sz w:val="24"/>
                <w:szCs w:val="24"/>
                <w:lang w:val="en-GB"/>
              </w:rPr>
            </w:pPr>
          </w:p>
          <w:p w14:paraId="1584B986" w14:textId="77777777" w:rsidR="00A23A7E" w:rsidRPr="00A23A7E" w:rsidRDefault="00A23A7E" w:rsidP="00A23A7E">
            <w:pPr>
              <w:rPr>
                <w:rFonts w:ascii="Times New Roman" w:hAnsi="Times New Roman" w:cs="Times New Roman"/>
                <w:bCs/>
                <w:sz w:val="24"/>
                <w:szCs w:val="24"/>
                <w:lang w:val="en-GB"/>
              </w:rPr>
            </w:pPr>
          </w:p>
          <w:p w14:paraId="1FCDFCDC" w14:textId="77777777" w:rsidR="00A23A7E" w:rsidRPr="00A23A7E" w:rsidRDefault="00A23A7E" w:rsidP="00A23A7E">
            <w:pPr>
              <w:rPr>
                <w:rFonts w:ascii="Times New Roman" w:hAnsi="Times New Roman" w:cs="Times New Roman"/>
                <w:bCs/>
                <w:sz w:val="24"/>
                <w:szCs w:val="24"/>
                <w:lang w:val="en-GB"/>
              </w:rPr>
            </w:pPr>
          </w:p>
          <w:p w14:paraId="3C6A39B9" w14:textId="77777777" w:rsidR="00A23A7E" w:rsidRPr="00A23A7E" w:rsidRDefault="00A23A7E" w:rsidP="00A23A7E">
            <w:pPr>
              <w:rPr>
                <w:rFonts w:ascii="Times New Roman" w:hAnsi="Times New Roman" w:cs="Times New Roman"/>
                <w:bCs/>
                <w:sz w:val="24"/>
                <w:szCs w:val="24"/>
                <w:lang w:val="en-GB"/>
              </w:rPr>
            </w:pPr>
          </w:p>
          <w:p w14:paraId="523531B7" w14:textId="77777777" w:rsidR="00A23A7E" w:rsidRPr="00A23A7E" w:rsidRDefault="00A23A7E" w:rsidP="00A23A7E">
            <w:pPr>
              <w:rPr>
                <w:rFonts w:ascii="Times New Roman" w:hAnsi="Times New Roman" w:cs="Times New Roman"/>
                <w:bCs/>
                <w:sz w:val="24"/>
                <w:szCs w:val="24"/>
                <w:lang w:val="en-GB"/>
              </w:rPr>
            </w:pPr>
          </w:p>
          <w:p w14:paraId="5DC12C92" w14:textId="77777777" w:rsidR="00A23A7E" w:rsidRPr="00A23A7E" w:rsidRDefault="00A23A7E" w:rsidP="00A23A7E">
            <w:pPr>
              <w:rPr>
                <w:rFonts w:ascii="Times New Roman" w:hAnsi="Times New Roman" w:cs="Times New Roman"/>
                <w:bCs/>
                <w:sz w:val="24"/>
                <w:szCs w:val="24"/>
                <w:lang w:val="en-GB"/>
              </w:rPr>
            </w:pPr>
          </w:p>
          <w:p w14:paraId="56D7B6E1" w14:textId="77777777" w:rsidR="00A23A7E" w:rsidRPr="00A23A7E" w:rsidRDefault="00A23A7E" w:rsidP="00A23A7E">
            <w:pPr>
              <w:rPr>
                <w:rFonts w:ascii="Times New Roman" w:hAnsi="Times New Roman" w:cs="Times New Roman"/>
                <w:bCs/>
                <w:sz w:val="24"/>
                <w:szCs w:val="24"/>
                <w:lang w:val="en-GB"/>
              </w:rPr>
            </w:pPr>
          </w:p>
          <w:p w14:paraId="2C8FA769" w14:textId="77777777" w:rsidR="00A23A7E" w:rsidRPr="00A23A7E" w:rsidRDefault="00A23A7E" w:rsidP="00A23A7E">
            <w:pPr>
              <w:rPr>
                <w:rFonts w:ascii="Times New Roman" w:hAnsi="Times New Roman" w:cs="Times New Roman"/>
                <w:bCs/>
                <w:sz w:val="24"/>
                <w:szCs w:val="24"/>
                <w:lang w:val="en-GB"/>
              </w:rPr>
            </w:pPr>
          </w:p>
        </w:tc>
      </w:tr>
      <w:tr w:rsidR="00A23A7E" w:rsidRPr="00A23A7E" w14:paraId="1B4B7F4F" w14:textId="77777777" w:rsidTr="001536C3">
        <w:trPr>
          <w:trHeight w:val="720"/>
        </w:trPr>
        <w:tc>
          <w:tcPr>
            <w:tcW w:w="4938" w:type="dxa"/>
            <w:gridSpan w:val="2"/>
          </w:tcPr>
          <w:p w14:paraId="56B695FE" w14:textId="77777777" w:rsidR="00A23A7E" w:rsidRPr="00A23A7E" w:rsidRDefault="00A23A7E" w:rsidP="00A23A7E">
            <w:pPr>
              <w:rPr>
                <w:rFonts w:ascii="Times New Roman" w:hAnsi="Times New Roman" w:cs="Times New Roman"/>
                <w:bCs/>
                <w:sz w:val="24"/>
                <w:szCs w:val="24"/>
                <w:lang w:val="en-GB"/>
              </w:rPr>
            </w:pPr>
            <w:r w:rsidRPr="00A23A7E">
              <w:rPr>
                <w:rFonts w:ascii="Times New Roman" w:hAnsi="Times New Roman" w:cs="Times New Roman"/>
                <w:bCs/>
                <w:sz w:val="24"/>
                <w:szCs w:val="24"/>
                <w:lang w:val="en-GB"/>
              </w:rPr>
              <w:lastRenderedPageBreak/>
              <w:t>Marker’s Signature:</w:t>
            </w:r>
          </w:p>
        </w:tc>
        <w:tc>
          <w:tcPr>
            <w:tcW w:w="4116" w:type="dxa"/>
            <w:gridSpan w:val="3"/>
          </w:tcPr>
          <w:p w14:paraId="35A52364" w14:textId="77777777" w:rsidR="00A23A7E" w:rsidRPr="00A23A7E" w:rsidRDefault="00A23A7E" w:rsidP="00A23A7E">
            <w:pPr>
              <w:rPr>
                <w:rFonts w:ascii="Times New Roman" w:hAnsi="Times New Roman" w:cs="Times New Roman"/>
                <w:bCs/>
                <w:sz w:val="24"/>
                <w:szCs w:val="24"/>
                <w:lang w:val="en-GB"/>
              </w:rPr>
            </w:pPr>
            <w:r w:rsidRPr="00A23A7E">
              <w:rPr>
                <w:rFonts w:ascii="Times New Roman" w:hAnsi="Times New Roman" w:cs="Times New Roman"/>
                <w:bCs/>
                <w:sz w:val="24"/>
                <w:szCs w:val="24"/>
                <w:lang w:val="en-GB"/>
              </w:rPr>
              <w:t>Date:</w:t>
            </w:r>
          </w:p>
        </w:tc>
      </w:tr>
      <w:tr w:rsidR="00A23A7E" w:rsidRPr="00A23A7E" w14:paraId="781606B8" w14:textId="77777777" w:rsidTr="001536C3">
        <w:trPr>
          <w:trHeight w:val="720"/>
        </w:trPr>
        <w:tc>
          <w:tcPr>
            <w:tcW w:w="9054" w:type="dxa"/>
            <w:gridSpan w:val="5"/>
          </w:tcPr>
          <w:p w14:paraId="3A5FB438" w14:textId="77777777" w:rsidR="00A23A7E" w:rsidRPr="00A23A7E" w:rsidRDefault="00A23A7E" w:rsidP="00A23A7E">
            <w:pPr>
              <w:rPr>
                <w:rFonts w:ascii="Times New Roman" w:hAnsi="Times New Roman" w:cs="Times New Roman"/>
                <w:b/>
                <w:sz w:val="24"/>
                <w:szCs w:val="24"/>
                <w:lang w:val="en-GB"/>
              </w:rPr>
            </w:pPr>
            <w:r w:rsidRPr="00A23A7E">
              <w:rPr>
                <w:rFonts w:ascii="Times New Roman" w:hAnsi="Times New Roman" w:cs="Times New Roman"/>
                <w:b/>
                <w:sz w:val="24"/>
                <w:szCs w:val="24"/>
                <w:lang w:val="en-GB"/>
              </w:rPr>
              <w:t>External Examiner’s comments (if relevant)</w:t>
            </w:r>
          </w:p>
          <w:p w14:paraId="04919CDE" w14:textId="77777777" w:rsidR="00A23A7E" w:rsidRPr="00A23A7E" w:rsidRDefault="00A23A7E" w:rsidP="00A23A7E">
            <w:pPr>
              <w:rPr>
                <w:rFonts w:ascii="Times New Roman" w:hAnsi="Times New Roman" w:cs="Times New Roman"/>
                <w:bCs/>
                <w:sz w:val="24"/>
                <w:szCs w:val="24"/>
                <w:lang w:val="en-GB"/>
              </w:rPr>
            </w:pPr>
          </w:p>
          <w:p w14:paraId="613B9FED" w14:textId="77777777" w:rsidR="00A23A7E" w:rsidRPr="00A23A7E" w:rsidRDefault="00A23A7E" w:rsidP="00A23A7E">
            <w:pPr>
              <w:rPr>
                <w:rFonts w:ascii="Times New Roman" w:hAnsi="Times New Roman" w:cs="Times New Roman"/>
                <w:bCs/>
                <w:sz w:val="24"/>
                <w:szCs w:val="24"/>
                <w:lang w:val="en-GB"/>
              </w:rPr>
            </w:pPr>
          </w:p>
          <w:p w14:paraId="4773388A" w14:textId="77777777" w:rsidR="00A23A7E" w:rsidRPr="00A23A7E" w:rsidRDefault="00A23A7E" w:rsidP="00A23A7E">
            <w:pPr>
              <w:rPr>
                <w:rFonts w:ascii="Times New Roman" w:hAnsi="Times New Roman" w:cs="Times New Roman"/>
                <w:bCs/>
                <w:sz w:val="24"/>
                <w:szCs w:val="24"/>
                <w:lang w:val="en-GB"/>
              </w:rPr>
            </w:pPr>
          </w:p>
          <w:p w14:paraId="2A4CE020" w14:textId="77777777" w:rsidR="00A23A7E" w:rsidRPr="00A23A7E" w:rsidRDefault="00A23A7E" w:rsidP="00A23A7E">
            <w:pPr>
              <w:rPr>
                <w:rFonts w:ascii="Times New Roman" w:hAnsi="Times New Roman" w:cs="Times New Roman"/>
                <w:bCs/>
                <w:sz w:val="24"/>
                <w:szCs w:val="24"/>
                <w:lang w:val="en-GB"/>
              </w:rPr>
            </w:pPr>
          </w:p>
          <w:p w14:paraId="623EE4DE" w14:textId="77777777" w:rsidR="00A23A7E" w:rsidRPr="00A23A7E" w:rsidRDefault="00A23A7E" w:rsidP="00A23A7E">
            <w:pPr>
              <w:rPr>
                <w:rFonts w:ascii="Times New Roman" w:hAnsi="Times New Roman" w:cs="Times New Roman"/>
                <w:bCs/>
                <w:sz w:val="24"/>
                <w:szCs w:val="24"/>
                <w:lang w:val="en-GB"/>
              </w:rPr>
            </w:pPr>
          </w:p>
          <w:p w14:paraId="21DF1029" w14:textId="77777777" w:rsidR="00A23A7E" w:rsidRPr="00A23A7E" w:rsidRDefault="00A23A7E" w:rsidP="00A23A7E">
            <w:pPr>
              <w:rPr>
                <w:rFonts w:ascii="Times New Roman" w:hAnsi="Times New Roman" w:cs="Times New Roman"/>
                <w:bCs/>
                <w:sz w:val="24"/>
                <w:szCs w:val="24"/>
                <w:lang w:val="en-GB"/>
              </w:rPr>
            </w:pPr>
          </w:p>
          <w:p w14:paraId="057BC3DF" w14:textId="77777777" w:rsidR="00A23A7E" w:rsidRPr="00A23A7E" w:rsidRDefault="00A23A7E" w:rsidP="00A23A7E">
            <w:pPr>
              <w:rPr>
                <w:rFonts w:ascii="Times New Roman" w:hAnsi="Times New Roman" w:cs="Times New Roman"/>
                <w:bCs/>
                <w:sz w:val="24"/>
                <w:szCs w:val="24"/>
                <w:lang w:val="en-GB"/>
              </w:rPr>
            </w:pPr>
          </w:p>
        </w:tc>
      </w:tr>
      <w:tr w:rsidR="00A23A7E" w:rsidRPr="00A23A7E" w14:paraId="7EFBBDAD" w14:textId="77777777" w:rsidTr="001536C3">
        <w:trPr>
          <w:trHeight w:val="720"/>
        </w:trPr>
        <w:tc>
          <w:tcPr>
            <w:tcW w:w="4938" w:type="dxa"/>
            <w:gridSpan w:val="2"/>
          </w:tcPr>
          <w:p w14:paraId="000CB057" w14:textId="77777777" w:rsidR="00A23A7E" w:rsidRPr="00A23A7E" w:rsidRDefault="00A23A7E" w:rsidP="00A23A7E">
            <w:pPr>
              <w:rPr>
                <w:rFonts w:ascii="Times New Roman" w:hAnsi="Times New Roman" w:cs="Times New Roman"/>
                <w:sz w:val="24"/>
                <w:szCs w:val="24"/>
                <w:lang w:val="en-GB"/>
              </w:rPr>
            </w:pPr>
            <w:r w:rsidRPr="00A23A7E">
              <w:rPr>
                <w:rFonts w:ascii="Times New Roman" w:hAnsi="Times New Roman" w:cs="Times New Roman"/>
                <w:sz w:val="24"/>
                <w:szCs w:val="24"/>
                <w:lang w:val="en-GB"/>
              </w:rPr>
              <w:t>External Examiner’s Signature:</w:t>
            </w:r>
          </w:p>
        </w:tc>
        <w:tc>
          <w:tcPr>
            <w:tcW w:w="4116" w:type="dxa"/>
            <w:gridSpan w:val="3"/>
          </w:tcPr>
          <w:p w14:paraId="01D5B7E0" w14:textId="77777777" w:rsidR="00A23A7E" w:rsidRPr="00A23A7E" w:rsidRDefault="00A23A7E" w:rsidP="00A23A7E">
            <w:pPr>
              <w:rPr>
                <w:rFonts w:ascii="Times New Roman" w:hAnsi="Times New Roman" w:cs="Times New Roman"/>
                <w:sz w:val="24"/>
                <w:szCs w:val="24"/>
                <w:lang w:val="en-GB"/>
              </w:rPr>
            </w:pPr>
            <w:r w:rsidRPr="00A23A7E">
              <w:rPr>
                <w:rFonts w:ascii="Times New Roman" w:hAnsi="Times New Roman" w:cs="Times New Roman"/>
                <w:sz w:val="24"/>
                <w:szCs w:val="24"/>
                <w:lang w:val="en-GB"/>
              </w:rPr>
              <w:t>Date:</w:t>
            </w:r>
          </w:p>
        </w:tc>
      </w:tr>
      <w:bookmarkEnd w:id="0"/>
    </w:tbl>
    <w:p w14:paraId="2C84F670" w14:textId="77777777" w:rsidR="00A23A7E" w:rsidRDefault="00A23A7E" w:rsidP="007B43AF">
      <w:pPr>
        <w:rPr>
          <w:rFonts w:ascii="Times New Roman" w:hAnsi="Times New Roman" w:cs="Times New Roman"/>
          <w:sz w:val="24"/>
          <w:szCs w:val="24"/>
        </w:rPr>
      </w:pPr>
    </w:p>
    <w:p w14:paraId="0219968C" w14:textId="77777777" w:rsidR="00A23A7E" w:rsidRDefault="00A23A7E" w:rsidP="007B43AF">
      <w:pPr>
        <w:rPr>
          <w:rFonts w:ascii="Times New Roman" w:hAnsi="Times New Roman" w:cs="Times New Roman"/>
          <w:sz w:val="24"/>
          <w:szCs w:val="24"/>
        </w:rPr>
      </w:pPr>
    </w:p>
    <w:p w14:paraId="6ADEE6D4" w14:textId="77777777" w:rsidR="00A23A7E" w:rsidRDefault="00A23A7E" w:rsidP="007B43AF">
      <w:pPr>
        <w:rPr>
          <w:rFonts w:ascii="Times New Roman" w:hAnsi="Times New Roman" w:cs="Times New Roman"/>
          <w:sz w:val="24"/>
          <w:szCs w:val="24"/>
        </w:rPr>
      </w:pPr>
    </w:p>
    <w:p w14:paraId="2DDB318B" w14:textId="77777777" w:rsidR="00A23A7E" w:rsidRDefault="00A23A7E" w:rsidP="007B43AF">
      <w:pPr>
        <w:rPr>
          <w:rFonts w:ascii="Times New Roman" w:hAnsi="Times New Roman" w:cs="Times New Roman"/>
          <w:sz w:val="24"/>
          <w:szCs w:val="24"/>
        </w:rPr>
      </w:pPr>
    </w:p>
    <w:p w14:paraId="589E8D5B" w14:textId="77777777" w:rsidR="00A23A7E" w:rsidRDefault="00A23A7E" w:rsidP="007B43AF">
      <w:pPr>
        <w:rPr>
          <w:rFonts w:ascii="Times New Roman" w:hAnsi="Times New Roman" w:cs="Times New Roman"/>
          <w:sz w:val="24"/>
          <w:szCs w:val="24"/>
        </w:rPr>
      </w:pPr>
    </w:p>
    <w:p w14:paraId="509A8B56" w14:textId="4D0875DD" w:rsidR="007F4043" w:rsidRPr="007B43AF" w:rsidRDefault="007F4043" w:rsidP="007B43AF">
      <w:pPr>
        <w:rPr>
          <w:rFonts w:ascii="Times New Roman" w:hAnsi="Times New Roman" w:cs="Times New Roman"/>
          <w:sz w:val="24"/>
          <w:szCs w:val="24"/>
        </w:rPr>
      </w:pPr>
      <w:r w:rsidRPr="007B43AF">
        <w:rPr>
          <w:rFonts w:ascii="Times New Roman" w:hAnsi="Times New Roman" w:cs="Times New Roman"/>
          <w:sz w:val="24"/>
          <w:szCs w:val="24"/>
        </w:rPr>
        <w:lastRenderedPageBreak/>
        <w:t>Identify</w:t>
      </w:r>
    </w:p>
    <w:p w14:paraId="72D10DE8" w14:textId="611EDB7A" w:rsidR="00DC00C2" w:rsidRPr="00DC00C2" w:rsidRDefault="004E0CD3" w:rsidP="00DC00C2">
      <w:pPr>
        <w:rPr>
          <w:rFonts w:ascii="Times New Roman" w:hAnsi="Times New Roman" w:cs="Times New Roman"/>
          <w:sz w:val="24"/>
          <w:szCs w:val="24"/>
        </w:rPr>
      </w:pPr>
      <w:r w:rsidRPr="00BF54A2">
        <w:rPr>
          <w:rFonts w:ascii="Times New Roman" w:hAnsi="Times New Roman" w:cs="Times New Roman"/>
          <w:sz w:val="24"/>
          <w:szCs w:val="24"/>
        </w:rPr>
        <w:t xml:space="preserve">This essay critically compares and contrasts two </w:t>
      </w:r>
      <w:r w:rsidR="00904899">
        <w:rPr>
          <w:rFonts w:ascii="Times New Roman" w:hAnsi="Times New Roman" w:cs="Times New Roman" w:hint="eastAsia"/>
          <w:sz w:val="24"/>
          <w:szCs w:val="24"/>
        </w:rPr>
        <w:t>s</w:t>
      </w:r>
      <w:r w:rsidR="00904899">
        <w:rPr>
          <w:rFonts w:ascii="Times New Roman" w:hAnsi="Times New Roman" w:cs="Times New Roman"/>
          <w:sz w:val="24"/>
          <w:szCs w:val="24"/>
        </w:rPr>
        <w:t>ky myths</w:t>
      </w:r>
      <w:r w:rsidR="00E812D6">
        <w:rPr>
          <w:rFonts w:ascii="Times New Roman" w:hAnsi="Times New Roman" w:cs="Times New Roman"/>
          <w:sz w:val="24"/>
          <w:szCs w:val="24"/>
        </w:rPr>
        <w:t xml:space="preserve"> from two different cultures</w:t>
      </w:r>
      <w:r w:rsidRPr="00BF54A2">
        <w:rPr>
          <w:rFonts w:ascii="Times New Roman" w:hAnsi="Times New Roman" w:cs="Times New Roman"/>
          <w:sz w:val="24"/>
          <w:szCs w:val="24"/>
        </w:rPr>
        <w:t xml:space="preserve">. </w:t>
      </w:r>
      <w:bookmarkStart w:id="6" w:name="_Hlk58634220"/>
      <w:r w:rsidR="00AE7A81">
        <w:rPr>
          <w:rFonts w:ascii="Times New Roman" w:hAnsi="Times New Roman" w:cs="Times New Roman"/>
          <w:sz w:val="24"/>
          <w:szCs w:val="24"/>
        </w:rPr>
        <w:t xml:space="preserve">‘The Daughter of The Sun’ from </w:t>
      </w:r>
      <w:r w:rsidR="00E40125">
        <w:rPr>
          <w:rFonts w:ascii="Times New Roman" w:hAnsi="Times New Roman" w:cs="Times New Roman"/>
          <w:sz w:val="24"/>
          <w:szCs w:val="24"/>
        </w:rPr>
        <w:t xml:space="preserve">Cherokee myth and </w:t>
      </w:r>
      <w:bookmarkStart w:id="7" w:name="_Hlk58717553"/>
      <w:bookmarkStart w:id="8" w:name="_Hlk60118335"/>
      <w:bookmarkEnd w:id="6"/>
      <w:r w:rsidR="00AE7A81">
        <w:rPr>
          <w:rFonts w:ascii="Times New Roman" w:hAnsi="Times New Roman" w:cs="Times New Roman"/>
          <w:sz w:val="24"/>
          <w:szCs w:val="24"/>
        </w:rPr>
        <w:t>‘</w:t>
      </w:r>
      <w:r w:rsidR="00AB39E2" w:rsidRPr="00AB39E2">
        <w:rPr>
          <w:rFonts w:ascii="Times New Roman" w:hAnsi="Times New Roman" w:cs="Times New Roman"/>
          <w:sz w:val="24"/>
          <w:szCs w:val="24"/>
        </w:rPr>
        <w:t>Tsukuyomi and the Creation of Day and Night</w:t>
      </w:r>
      <w:r w:rsidR="00AB39E2">
        <w:rPr>
          <w:rFonts w:ascii="Times New Roman" w:hAnsi="Times New Roman" w:cs="Times New Roman"/>
          <w:sz w:val="24"/>
          <w:szCs w:val="24"/>
        </w:rPr>
        <w:t>’ from Japanese</w:t>
      </w:r>
      <w:r w:rsidR="00837D96">
        <w:rPr>
          <w:rFonts w:ascii="Times New Roman" w:hAnsi="Times New Roman" w:cs="Times New Roman"/>
          <w:sz w:val="24"/>
          <w:szCs w:val="24"/>
        </w:rPr>
        <w:t xml:space="preserve"> myth were used. </w:t>
      </w:r>
      <w:bookmarkEnd w:id="7"/>
      <w:bookmarkEnd w:id="8"/>
      <w:r w:rsidR="00583EDF">
        <w:rPr>
          <w:rFonts w:ascii="Times New Roman" w:hAnsi="Times New Roman" w:cs="Times New Roman"/>
          <w:sz w:val="24"/>
          <w:szCs w:val="24"/>
        </w:rPr>
        <w:t xml:space="preserve">According to </w:t>
      </w:r>
      <w:r w:rsidR="005C5CAD" w:rsidRPr="005C5CAD">
        <w:rPr>
          <w:rFonts w:ascii="Times New Roman" w:hAnsi="Times New Roman" w:cs="Times New Roman"/>
          <w:sz w:val="24"/>
          <w:szCs w:val="24"/>
        </w:rPr>
        <w:t>David Leeming,</w:t>
      </w:r>
      <w:r w:rsidR="005C5CAD">
        <w:rPr>
          <w:rFonts w:ascii="Times New Roman" w:hAnsi="Times New Roman" w:cs="Times New Roman"/>
          <w:sz w:val="24"/>
          <w:szCs w:val="24"/>
        </w:rPr>
        <w:t xml:space="preserve"> m</w:t>
      </w:r>
      <w:r w:rsidR="00583EDF" w:rsidRPr="00583EDF">
        <w:rPr>
          <w:rFonts w:ascii="Times New Roman" w:hAnsi="Times New Roman" w:cs="Times New Roman"/>
          <w:sz w:val="24"/>
          <w:szCs w:val="24"/>
        </w:rPr>
        <w:t>yths are for the most part religious narratives that transcend the possibilities of common experience and that express any given culture’s literal or metaphorical understanding of various aspects of reality.</w:t>
      </w:r>
      <w:r w:rsidR="00583EDF" w:rsidRPr="00583EDF">
        <w:rPr>
          <w:rFonts w:ascii="Times New Roman" w:hAnsi="Times New Roman" w:cs="Times New Roman"/>
          <w:sz w:val="24"/>
          <w:szCs w:val="24"/>
          <w:vertAlign w:val="superscript"/>
        </w:rPr>
        <w:t>1</w:t>
      </w:r>
      <w:r w:rsidR="00583EDF">
        <w:rPr>
          <w:rFonts w:ascii="Times New Roman" w:hAnsi="Times New Roman" w:cs="Times New Roman"/>
          <w:sz w:val="24"/>
          <w:szCs w:val="24"/>
          <w:vertAlign w:val="superscript"/>
        </w:rPr>
        <w:t xml:space="preserve"> </w:t>
      </w:r>
      <w:r w:rsidR="00A27216">
        <w:rPr>
          <w:rFonts w:ascii="Times New Roman" w:hAnsi="Times New Roman" w:cs="Times New Roman"/>
          <w:sz w:val="24"/>
          <w:szCs w:val="24"/>
        </w:rPr>
        <w:t xml:space="preserve">According to </w:t>
      </w:r>
      <w:r w:rsidR="00717DCC" w:rsidRPr="00717DCC">
        <w:rPr>
          <w:rFonts w:ascii="Times New Roman" w:hAnsi="Times New Roman" w:cs="Times New Roman"/>
          <w:sz w:val="24"/>
          <w:szCs w:val="24"/>
        </w:rPr>
        <w:t>Nicholas Campion</w:t>
      </w:r>
      <w:r w:rsidR="00717DCC">
        <w:rPr>
          <w:rFonts w:ascii="Times New Roman" w:hAnsi="Times New Roman" w:cs="Times New Roman"/>
          <w:sz w:val="24"/>
          <w:szCs w:val="24"/>
        </w:rPr>
        <w:t>,</w:t>
      </w:r>
      <w:r w:rsidR="00717DCC" w:rsidRPr="00717DCC">
        <w:rPr>
          <w:rFonts w:ascii="Times New Roman" w:hAnsi="Times New Roman" w:cs="Times New Roman"/>
          <w:sz w:val="24"/>
          <w:szCs w:val="24"/>
        </w:rPr>
        <w:t xml:space="preserve"> </w:t>
      </w:r>
      <w:r w:rsidR="00A27216">
        <w:rPr>
          <w:rFonts w:ascii="Times New Roman" w:hAnsi="Times New Roman" w:cs="Times New Roman"/>
          <w:sz w:val="24"/>
          <w:szCs w:val="24"/>
        </w:rPr>
        <w:t>m</w:t>
      </w:r>
      <w:r w:rsidR="005C5CAD" w:rsidRPr="005C5CAD">
        <w:rPr>
          <w:rFonts w:ascii="Times New Roman" w:hAnsi="Times New Roman" w:cs="Times New Roman"/>
          <w:sz w:val="24"/>
          <w:szCs w:val="24"/>
        </w:rPr>
        <w:t>ost cultures share the notion of the sky as a theatrical device, a stage on which celestial dramas are played out.</w:t>
      </w:r>
      <w:r w:rsidR="00A27216" w:rsidRPr="00A27216">
        <w:rPr>
          <w:rFonts w:ascii="Times New Roman" w:hAnsi="Times New Roman" w:cs="Times New Roman"/>
          <w:sz w:val="24"/>
          <w:szCs w:val="24"/>
          <w:vertAlign w:val="superscript"/>
        </w:rPr>
        <w:t>2</w:t>
      </w:r>
      <w:r w:rsidR="00E51221">
        <w:rPr>
          <w:rFonts w:ascii="Times New Roman" w:hAnsi="Times New Roman" w:cs="Times New Roman"/>
          <w:sz w:val="24"/>
          <w:szCs w:val="24"/>
          <w:vertAlign w:val="superscript"/>
        </w:rPr>
        <w:t xml:space="preserve"> </w:t>
      </w:r>
      <w:r w:rsidR="00E51221">
        <w:rPr>
          <w:rFonts w:ascii="Times New Roman" w:hAnsi="Times New Roman" w:cs="Times New Roman"/>
          <w:sz w:val="24"/>
          <w:szCs w:val="24"/>
        </w:rPr>
        <w:t xml:space="preserve">Also, he argued that </w:t>
      </w:r>
      <w:r w:rsidR="00E51221" w:rsidRPr="00E51221">
        <w:rPr>
          <w:rFonts w:ascii="Times New Roman" w:hAnsi="Times New Roman" w:cs="Times New Roman"/>
          <w:sz w:val="24"/>
          <w:szCs w:val="24"/>
        </w:rPr>
        <w:t>celestial myth and story provide insight and meaning, the role of sky and stellar deities as organizing principles in both social and political organization</w:t>
      </w:r>
      <w:r w:rsidR="00E51221">
        <w:rPr>
          <w:rFonts w:ascii="Times New Roman" w:hAnsi="Times New Roman" w:cs="Times New Roman"/>
          <w:sz w:val="24"/>
          <w:szCs w:val="24"/>
        </w:rPr>
        <w:t>.</w:t>
      </w:r>
      <w:r w:rsidR="00E51221" w:rsidRPr="00E51221">
        <w:rPr>
          <w:rFonts w:ascii="Times New Roman" w:hAnsi="Times New Roman" w:cs="Times New Roman"/>
          <w:sz w:val="24"/>
          <w:szCs w:val="24"/>
          <w:vertAlign w:val="superscript"/>
        </w:rPr>
        <w:t>3</w:t>
      </w:r>
      <w:r w:rsidR="00DC00C2">
        <w:rPr>
          <w:rFonts w:ascii="Times New Roman" w:hAnsi="Times New Roman" w:cs="Times New Roman"/>
          <w:sz w:val="24"/>
          <w:szCs w:val="24"/>
          <w:vertAlign w:val="superscript"/>
        </w:rPr>
        <w:t xml:space="preserve"> </w:t>
      </w:r>
      <w:r w:rsidR="00DC00C2" w:rsidRPr="00DC00C2">
        <w:rPr>
          <w:rFonts w:ascii="Times New Roman" w:hAnsi="Times New Roman" w:cs="Times New Roman"/>
          <w:sz w:val="24"/>
          <w:szCs w:val="24"/>
        </w:rPr>
        <w:t>The sacred myths were not for everyone, but only those might hear who observed the proper form and ceremony.</w:t>
      </w:r>
      <w:r w:rsidR="00DC00C2" w:rsidRPr="00DC00C2">
        <w:rPr>
          <w:rFonts w:ascii="Times New Roman" w:hAnsi="Times New Roman" w:cs="Times New Roman"/>
          <w:sz w:val="24"/>
          <w:szCs w:val="24"/>
          <w:vertAlign w:val="superscript"/>
        </w:rPr>
        <w:t>4</w:t>
      </w:r>
    </w:p>
    <w:p w14:paraId="71214015" w14:textId="77777777" w:rsidR="00BF54A2" w:rsidRPr="007B43AF" w:rsidRDefault="00180B91" w:rsidP="007B43AF">
      <w:pPr>
        <w:rPr>
          <w:rFonts w:ascii="Times New Roman" w:hAnsi="Times New Roman" w:cs="Times New Roman"/>
          <w:sz w:val="24"/>
          <w:szCs w:val="24"/>
        </w:rPr>
      </w:pPr>
      <w:r w:rsidRPr="007B43AF">
        <w:rPr>
          <w:rFonts w:ascii="Times New Roman" w:hAnsi="Times New Roman" w:cs="Times New Roman"/>
          <w:sz w:val="24"/>
          <w:szCs w:val="24"/>
        </w:rPr>
        <w:t>Locate</w:t>
      </w:r>
      <w:r w:rsidR="00ED2677" w:rsidRPr="007B43AF">
        <w:rPr>
          <w:rFonts w:ascii="Times New Roman" w:hAnsi="Times New Roman" w:cs="Times New Roman"/>
          <w:sz w:val="24"/>
          <w:szCs w:val="24"/>
        </w:rPr>
        <w:t xml:space="preserve"> </w:t>
      </w:r>
    </w:p>
    <w:p w14:paraId="1DFE894A" w14:textId="3DC30C47" w:rsidR="00676BB2" w:rsidRDefault="00812C42" w:rsidP="00676BB2">
      <w:pPr>
        <w:rPr>
          <w:rFonts w:ascii="Times New Roman" w:hAnsi="Times New Roman" w:cs="Times New Roman"/>
          <w:sz w:val="24"/>
          <w:szCs w:val="24"/>
        </w:rPr>
      </w:pPr>
      <w:r w:rsidRPr="00BF54A2">
        <w:rPr>
          <w:rFonts w:ascii="Times New Roman" w:hAnsi="Times New Roman" w:cs="Times New Roman"/>
          <w:sz w:val="24"/>
          <w:szCs w:val="24"/>
        </w:rPr>
        <w:t xml:space="preserve">The Cherokee were the hunting mountaineers </w:t>
      </w:r>
      <w:r w:rsidRPr="00812C42">
        <w:rPr>
          <w:rFonts w:ascii="Times New Roman" w:hAnsi="Times New Roman" w:cs="Times New Roman"/>
          <w:sz w:val="24"/>
          <w:szCs w:val="24"/>
        </w:rPr>
        <w:t>from upper Georgia to the Ohio river, including the rich hunting grounds of Kentucky.</w:t>
      </w:r>
      <w:r w:rsidR="00DC00C2">
        <w:rPr>
          <w:rFonts w:ascii="Times New Roman" w:hAnsi="Times New Roman" w:cs="Times New Roman"/>
          <w:sz w:val="24"/>
          <w:szCs w:val="24"/>
          <w:vertAlign w:val="superscript"/>
        </w:rPr>
        <w:t>5</w:t>
      </w:r>
      <w:r w:rsidR="00FF617F" w:rsidRPr="00BF54A2">
        <w:rPr>
          <w:rFonts w:ascii="Times New Roman" w:hAnsi="Times New Roman" w:cs="Times New Roman"/>
          <w:sz w:val="24"/>
          <w:szCs w:val="24"/>
        </w:rPr>
        <w:t xml:space="preserve"> </w:t>
      </w:r>
      <w:r w:rsidR="00BE051B" w:rsidRPr="00BE051B">
        <w:rPr>
          <w:rFonts w:ascii="Times New Roman" w:hAnsi="Times New Roman" w:cs="Times New Roman"/>
          <w:sz w:val="24"/>
          <w:szCs w:val="24"/>
        </w:rPr>
        <w:t>Cherokee country has its accompanying legend.</w:t>
      </w:r>
      <w:r w:rsidR="00BE051B" w:rsidRPr="005E5963">
        <w:rPr>
          <w:rFonts w:ascii="Times New Roman" w:hAnsi="Times New Roman" w:cs="Times New Roman"/>
          <w:sz w:val="24"/>
          <w:szCs w:val="24"/>
          <w:vertAlign w:val="superscript"/>
        </w:rPr>
        <w:t>6</w:t>
      </w:r>
      <w:r w:rsidR="00BE051B" w:rsidRPr="00BE051B">
        <w:rPr>
          <w:rFonts w:ascii="Times New Roman" w:hAnsi="Times New Roman" w:cs="Times New Roman"/>
          <w:sz w:val="24"/>
          <w:szCs w:val="24"/>
        </w:rPr>
        <w:t xml:space="preserve"> As is usual when a people has lived for a long time in the same country, nearly every important myth is localized, thus assuming more definite character.</w:t>
      </w:r>
      <w:r w:rsidR="00BE051B" w:rsidRPr="005E5963">
        <w:rPr>
          <w:rFonts w:ascii="Times New Roman" w:hAnsi="Times New Roman" w:cs="Times New Roman" w:hint="eastAsia"/>
          <w:sz w:val="24"/>
          <w:szCs w:val="24"/>
          <w:vertAlign w:val="superscript"/>
        </w:rPr>
        <w:t>7</w:t>
      </w:r>
      <w:r w:rsidR="00BE051B" w:rsidRPr="00BE051B">
        <w:rPr>
          <w:rFonts w:ascii="Times New Roman" w:hAnsi="Times New Roman" w:cs="Times New Roman"/>
          <w:sz w:val="24"/>
          <w:szCs w:val="24"/>
        </w:rPr>
        <w:t xml:space="preserve"> </w:t>
      </w:r>
      <w:r w:rsidR="00FF617F" w:rsidRPr="00BF54A2">
        <w:rPr>
          <w:rFonts w:ascii="Times New Roman" w:hAnsi="Times New Roman" w:cs="Times New Roman"/>
          <w:sz w:val="24"/>
          <w:szCs w:val="24"/>
        </w:rPr>
        <w:t xml:space="preserve">On the other hand, </w:t>
      </w:r>
      <w:r w:rsidR="00C82855">
        <w:rPr>
          <w:rFonts w:ascii="Times New Roman" w:hAnsi="Times New Roman" w:cs="Times New Roman"/>
          <w:sz w:val="24"/>
          <w:szCs w:val="24"/>
        </w:rPr>
        <w:t xml:space="preserve">the Japanese race </w:t>
      </w:r>
      <w:r w:rsidR="00AA6FD8">
        <w:rPr>
          <w:rFonts w:ascii="Times New Roman" w:hAnsi="Times New Roman" w:cs="Times New Roman"/>
          <w:sz w:val="24"/>
          <w:szCs w:val="24"/>
        </w:rPr>
        <w:t>were agricultural people</w:t>
      </w:r>
      <w:r w:rsidR="00166587">
        <w:rPr>
          <w:rFonts w:ascii="Times New Roman" w:hAnsi="Times New Roman" w:cs="Times New Roman"/>
          <w:sz w:val="24"/>
          <w:szCs w:val="24"/>
        </w:rPr>
        <w:t xml:space="preserve"> who lived in</w:t>
      </w:r>
      <w:r w:rsidR="00AA143C" w:rsidRPr="00BF54A2">
        <w:rPr>
          <w:rFonts w:ascii="Times New Roman" w:hAnsi="Times New Roman" w:cs="Times New Roman"/>
          <w:sz w:val="24"/>
          <w:szCs w:val="24"/>
        </w:rPr>
        <w:t xml:space="preserve"> island</w:t>
      </w:r>
      <w:r w:rsidR="00C82855">
        <w:rPr>
          <w:rFonts w:ascii="Times New Roman" w:hAnsi="Times New Roman" w:cs="Times New Roman"/>
          <w:sz w:val="24"/>
          <w:szCs w:val="24"/>
        </w:rPr>
        <w:t xml:space="preserve"> </w:t>
      </w:r>
      <w:r w:rsidR="00AA143C" w:rsidRPr="00BF54A2">
        <w:rPr>
          <w:rFonts w:ascii="Times New Roman" w:hAnsi="Times New Roman" w:cs="Times New Roman"/>
          <w:sz w:val="24"/>
          <w:szCs w:val="24"/>
        </w:rPr>
        <w:t xml:space="preserve">located in the </w:t>
      </w:r>
      <w:r w:rsidR="00C82855">
        <w:rPr>
          <w:rFonts w:ascii="Times New Roman" w:hAnsi="Times New Roman" w:cs="Times New Roman"/>
          <w:sz w:val="24"/>
          <w:szCs w:val="24"/>
        </w:rPr>
        <w:t>eastern</w:t>
      </w:r>
      <w:r w:rsidR="00AA143C" w:rsidRPr="00BF54A2">
        <w:rPr>
          <w:rFonts w:ascii="Times New Roman" w:hAnsi="Times New Roman" w:cs="Times New Roman"/>
          <w:sz w:val="24"/>
          <w:szCs w:val="24"/>
        </w:rPr>
        <w:t xml:space="preserve">most part of </w:t>
      </w:r>
      <w:r w:rsidR="00C82855">
        <w:rPr>
          <w:rFonts w:ascii="Times New Roman" w:hAnsi="Times New Roman" w:cs="Times New Roman"/>
          <w:sz w:val="24"/>
          <w:szCs w:val="24"/>
        </w:rPr>
        <w:t>Asia</w:t>
      </w:r>
      <w:r w:rsidR="00AA143C" w:rsidRPr="00BF54A2">
        <w:rPr>
          <w:rFonts w:ascii="Times New Roman" w:hAnsi="Times New Roman" w:cs="Times New Roman"/>
          <w:sz w:val="24"/>
          <w:szCs w:val="24"/>
        </w:rPr>
        <w:t xml:space="preserve">. </w:t>
      </w:r>
      <w:r w:rsidR="00676BB2" w:rsidRPr="00676BB2">
        <w:rPr>
          <w:rFonts w:ascii="Times New Roman" w:hAnsi="Times New Roman" w:cs="Times New Roman"/>
          <w:sz w:val="24"/>
          <w:szCs w:val="24"/>
        </w:rPr>
        <w:t>Japanese mythology is a bunch of stories that were created from oral traditions that had been passed down through the generations that talked about the history of their people, practices, customs, ceremonies, gods, and legends.</w:t>
      </w:r>
      <w:r w:rsidR="00DB7927" w:rsidRPr="00DB7927">
        <w:rPr>
          <w:rFonts w:ascii="Times New Roman" w:hAnsi="Times New Roman" w:cs="Times New Roman"/>
          <w:sz w:val="24"/>
          <w:szCs w:val="24"/>
          <w:vertAlign w:val="superscript"/>
        </w:rPr>
        <w:t>8</w:t>
      </w:r>
      <w:r w:rsidR="00676BB2" w:rsidRPr="00676BB2">
        <w:rPr>
          <w:rFonts w:ascii="Times New Roman" w:hAnsi="Times New Roman" w:cs="Times New Roman"/>
          <w:sz w:val="24"/>
          <w:szCs w:val="24"/>
        </w:rPr>
        <w:t xml:space="preserve"> Japanese mythology has a long history that dates back over 2000 years</w:t>
      </w:r>
      <w:r w:rsidR="008F2AA3">
        <w:rPr>
          <w:rFonts w:ascii="Times New Roman" w:hAnsi="Times New Roman" w:cs="Times New Roman"/>
          <w:sz w:val="24"/>
          <w:szCs w:val="24"/>
        </w:rPr>
        <w:t>.</w:t>
      </w:r>
      <w:r w:rsidR="008F2AA3" w:rsidRPr="008F2AA3">
        <w:rPr>
          <w:rFonts w:ascii="Times New Roman" w:hAnsi="Times New Roman" w:cs="Times New Roman"/>
          <w:sz w:val="24"/>
          <w:szCs w:val="24"/>
          <w:vertAlign w:val="superscript"/>
        </w:rPr>
        <w:t>9</w:t>
      </w:r>
      <w:r w:rsidR="008F2AA3">
        <w:rPr>
          <w:rFonts w:ascii="Times New Roman" w:hAnsi="Times New Roman" w:cs="Times New Roman"/>
          <w:sz w:val="24"/>
          <w:szCs w:val="24"/>
        </w:rPr>
        <w:t xml:space="preserve"> </w:t>
      </w:r>
      <w:r w:rsidR="008F2AA3" w:rsidRPr="008F2AA3">
        <w:rPr>
          <w:rFonts w:ascii="Times New Roman" w:hAnsi="Times New Roman" w:cs="Times New Roman"/>
          <w:sz w:val="24"/>
          <w:szCs w:val="24"/>
        </w:rPr>
        <w:t xml:space="preserve">It can be </w:t>
      </w:r>
      <w:r w:rsidR="008F2AA3">
        <w:rPr>
          <w:rFonts w:ascii="Times New Roman" w:hAnsi="Times New Roman" w:cs="Times New Roman"/>
          <w:sz w:val="24"/>
          <w:szCs w:val="24"/>
        </w:rPr>
        <w:t>found</w:t>
      </w:r>
      <w:r w:rsidR="008F2AA3" w:rsidRPr="008F2AA3">
        <w:rPr>
          <w:rFonts w:ascii="Times New Roman" w:hAnsi="Times New Roman" w:cs="Times New Roman"/>
          <w:sz w:val="24"/>
          <w:szCs w:val="24"/>
        </w:rPr>
        <w:t xml:space="preserve"> that the Cherokee and the Japanese people had different lifestyles such as hunting and farming, but they had a wide variety of myths.</w:t>
      </w:r>
      <w:r w:rsidR="008F2AA3">
        <w:rPr>
          <w:rFonts w:ascii="Times New Roman" w:hAnsi="Times New Roman" w:cs="Times New Roman"/>
          <w:sz w:val="24"/>
          <w:szCs w:val="24"/>
        </w:rPr>
        <w:t xml:space="preserve"> </w:t>
      </w:r>
      <w:r w:rsidR="008F2AA3" w:rsidRPr="008F2AA3">
        <w:rPr>
          <w:rFonts w:ascii="Times New Roman" w:hAnsi="Times New Roman" w:cs="Times New Roman"/>
          <w:sz w:val="24"/>
          <w:szCs w:val="24"/>
        </w:rPr>
        <w:t>In the next chapter, the myths of these two peoples will be introduced.</w:t>
      </w:r>
    </w:p>
    <w:p w14:paraId="4B6FF19E" w14:textId="2D085426" w:rsidR="00A27216" w:rsidRDefault="00A27216" w:rsidP="00676BB2">
      <w:pPr>
        <w:rPr>
          <w:rFonts w:ascii="Times New Roman" w:hAnsi="Times New Roman" w:cs="Times New Roman"/>
          <w:sz w:val="24"/>
          <w:szCs w:val="24"/>
        </w:rPr>
      </w:pPr>
    </w:p>
    <w:p w14:paraId="760A25DC" w14:textId="53D60B17" w:rsidR="00825C7C" w:rsidRPr="00A27216" w:rsidRDefault="00A27216" w:rsidP="00BF54A2">
      <w:pPr>
        <w:rPr>
          <w:rFonts w:ascii="Times New Roman" w:hAnsi="Times New Roman" w:cs="Times New Roman"/>
          <w:sz w:val="24"/>
          <w:szCs w:val="24"/>
          <w:u w:val="single"/>
        </w:rPr>
      </w:pPr>
      <w:r>
        <w:rPr>
          <w:rFonts w:ascii="Times New Roman" w:hAnsi="Times New Roman" w:cs="Times New Roman"/>
          <w:sz w:val="24"/>
          <w:szCs w:val="24"/>
        </w:rPr>
        <w:t>_______________________________________________________________________________________</w:t>
      </w:r>
      <w:r w:rsidR="00825C7C" w:rsidRPr="00A27216">
        <w:rPr>
          <w:rFonts w:ascii="Times New Roman" w:hAnsi="Times New Roman" w:cs="Times New Roman"/>
          <w:sz w:val="24"/>
          <w:szCs w:val="24"/>
        </w:rPr>
        <w:t xml:space="preserve">      </w:t>
      </w:r>
      <w:r w:rsidR="001A21E1" w:rsidRPr="00A27216">
        <w:rPr>
          <w:rFonts w:ascii="Times New Roman" w:hAnsi="Times New Roman" w:cs="Times New Roman"/>
          <w:sz w:val="24"/>
          <w:szCs w:val="24"/>
        </w:rPr>
        <w:t xml:space="preserve">                   </w:t>
      </w:r>
      <w:r w:rsidR="00825C7C" w:rsidRPr="00A27216">
        <w:rPr>
          <w:rFonts w:ascii="Times New Roman" w:hAnsi="Times New Roman" w:cs="Times New Roman"/>
          <w:sz w:val="24"/>
          <w:szCs w:val="24"/>
        </w:rPr>
        <w:t xml:space="preserve">    </w:t>
      </w:r>
      <w:r w:rsidR="00825C7C">
        <w:rPr>
          <w:rFonts w:ascii="Times New Roman" w:hAnsi="Times New Roman" w:cs="Times New Roman"/>
          <w:sz w:val="24"/>
          <w:szCs w:val="24"/>
        </w:rPr>
        <w:t xml:space="preserve">    </w:t>
      </w:r>
      <w:r w:rsidR="00180B91" w:rsidRPr="00825C7C">
        <w:rPr>
          <w:rFonts w:ascii="Times New Roman" w:hAnsi="Times New Roman" w:cs="Times New Roman"/>
          <w:sz w:val="24"/>
          <w:szCs w:val="24"/>
        </w:rPr>
        <w:t xml:space="preserve"> </w:t>
      </w:r>
      <w:r w:rsidR="00F85404" w:rsidRPr="00825C7C">
        <w:rPr>
          <w:rFonts w:ascii="Times New Roman" w:hAnsi="Times New Roman" w:cs="Times New Roman"/>
          <w:sz w:val="24"/>
          <w:szCs w:val="24"/>
        </w:rPr>
        <w:t xml:space="preserve"> </w:t>
      </w:r>
    </w:p>
    <w:p w14:paraId="7B1E329C" w14:textId="16C64D4A" w:rsidR="00A27216" w:rsidRPr="00A27216" w:rsidRDefault="00020863" w:rsidP="00A27216">
      <w:pPr>
        <w:pStyle w:val="a7"/>
        <w:numPr>
          <w:ilvl w:val="0"/>
          <w:numId w:val="18"/>
        </w:numPr>
        <w:ind w:leftChars="0"/>
        <w:rPr>
          <w:rFonts w:ascii="Times New Roman" w:hAnsi="Times New Roman" w:cs="Times New Roman"/>
          <w:w w:val="90"/>
          <w:sz w:val="24"/>
          <w:szCs w:val="24"/>
        </w:rPr>
      </w:pPr>
      <w:bookmarkStart w:id="9" w:name="_Hlk75140000"/>
      <w:bookmarkStart w:id="10" w:name="_Hlk60861305"/>
      <w:r w:rsidRPr="00A27216">
        <w:rPr>
          <w:rFonts w:ascii="Times New Roman" w:hAnsi="Times New Roman" w:cs="Times New Roman"/>
          <w:w w:val="90"/>
          <w:sz w:val="24"/>
          <w:szCs w:val="24"/>
        </w:rPr>
        <w:t xml:space="preserve">David Leeming, </w:t>
      </w:r>
      <w:r w:rsidRPr="00A27216">
        <w:rPr>
          <w:rFonts w:ascii="Times New Roman" w:hAnsi="Times New Roman" w:cs="Times New Roman"/>
          <w:i/>
          <w:iCs/>
          <w:w w:val="90"/>
          <w:sz w:val="24"/>
          <w:szCs w:val="24"/>
        </w:rPr>
        <w:t>The Oxford Companion to World Mythology</w:t>
      </w:r>
      <w:r w:rsidRPr="00A27216">
        <w:rPr>
          <w:rFonts w:ascii="Times New Roman" w:hAnsi="Times New Roman" w:cs="Times New Roman"/>
          <w:w w:val="90"/>
          <w:sz w:val="24"/>
          <w:szCs w:val="24"/>
        </w:rPr>
        <w:t>, (</w:t>
      </w:r>
      <w:r w:rsidR="00583EDF" w:rsidRPr="00A27216">
        <w:rPr>
          <w:rFonts w:ascii="Times New Roman" w:hAnsi="Times New Roman" w:cs="Times New Roman"/>
          <w:w w:val="90"/>
          <w:sz w:val="24"/>
          <w:szCs w:val="24"/>
        </w:rPr>
        <w:t>Oxford University Press,</w:t>
      </w:r>
      <w:r w:rsidR="00A27216" w:rsidRPr="00A27216">
        <w:rPr>
          <w:rFonts w:ascii="Times New Roman" w:hAnsi="Times New Roman" w:cs="Times New Roman"/>
          <w:w w:val="90"/>
          <w:sz w:val="24"/>
          <w:szCs w:val="24"/>
        </w:rPr>
        <w:t xml:space="preserve"> Kindle,</w:t>
      </w:r>
      <w:r w:rsidRPr="00A27216">
        <w:rPr>
          <w:rFonts w:ascii="Times New Roman" w:hAnsi="Times New Roman" w:cs="Times New Roman"/>
          <w:w w:val="90"/>
          <w:sz w:val="24"/>
          <w:szCs w:val="24"/>
        </w:rPr>
        <w:t xml:space="preserve"> 2005)</w:t>
      </w:r>
      <w:bookmarkEnd w:id="9"/>
      <w:r w:rsidRPr="00A27216">
        <w:rPr>
          <w:rFonts w:ascii="Times New Roman" w:hAnsi="Times New Roman" w:cs="Times New Roman"/>
          <w:w w:val="90"/>
          <w:sz w:val="24"/>
          <w:szCs w:val="24"/>
        </w:rPr>
        <w:t>, p.</w:t>
      </w:r>
      <w:r w:rsidR="00583EDF" w:rsidRPr="00A27216">
        <w:rPr>
          <w:rFonts w:ascii="Times New Roman" w:hAnsi="Times New Roman" w:cs="Times New Roman"/>
          <w:w w:val="90"/>
          <w:sz w:val="24"/>
          <w:szCs w:val="24"/>
        </w:rPr>
        <w:t xml:space="preserve"> 11</w:t>
      </w:r>
    </w:p>
    <w:p w14:paraId="5812E63F" w14:textId="314D35D9" w:rsidR="00A27216" w:rsidRPr="00A27216" w:rsidRDefault="00A27216" w:rsidP="00A27216">
      <w:pPr>
        <w:pStyle w:val="a7"/>
        <w:numPr>
          <w:ilvl w:val="0"/>
          <w:numId w:val="18"/>
        </w:numPr>
        <w:ind w:leftChars="0"/>
        <w:rPr>
          <w:rFonts w:ascii="Times New Roman" w:hAnsi="Times New Roman" w:cs="Times New Roman"/>
          <w:w w:val="90"/>
          <w:sz w:val="24"/>
          <w:szCs w:val="24"/>
        </w:rPr>
      </w:pPr>
      <w:r w:rsidRPr="00A27216">
        <w:rPr>
          <w:rFonts w:ascii="Times New Roman" w:hAnsi="Times New Roman" w:cs="Times New Roman"/>
          <w:w w:val="90"/>
          <w:sz w:val="24"/>
          <w:szCs w:val="24"/>
        </w:rPr>
        <w:t xml:space="preserve">Nicholas Campion, </w:t>
      </w:r>
      <w:r w:rsidR="002F3CF1" w:rsidRPr="002F3CF1">
        <w:rPr>
          <w:rFonts w:ascii="Times New Roman" w:hAnsi="Times New Roman" w:cs="Times New Roman"/>
          <w:i/>
          <w:iCs/>
          <w:w w:val="90"/>
          <w:sz w:val="24"/>
          <w:szCs w:val="24"/>
        </w:rPr>
        <w:t xml:space="preserve">Astrology and Cosmology </w:t>
      </w:r>
      <w:r w:rsidRPr="00A27216">
        <w:rPr>
          <w:rFonts w:ascii="Times New Roman" w:hAnsi="Times New Roman" w:cs="Times New Roman"/>
          <w:i/>
          <w:iCs/>
          <w:w w:val="90"/>
          <w:sz w:val="24"/>
          <w:szCs w:val="24"/>
        </w:rPr>
        <w:t>in the World’s Religions</w:t>
      </w:r>
      <w:r w:rsidRPr="00A27216">
        <w:rPr>
          <w:rFonts w:ascii="Times New Roman" w:hAnsi="Times New Roman" w:cs="Times New Roman"/>
          <w:w w:val="90"/>
          <w:sz w:val="24"/>
          <w:szCs w:val="24"/>
        </w:rPr>
        <w:t>, (NYU Press short, Kindle, 2012), p. 3.</w:t>
      </w:r>
    </w:p>
    <w:p w14:paraId="79673CAA" w14:textId="54FC5032" w:rsidR="00A27216" w:rsidRPr="00DC00C2" w:rsidRDefault="00E51221" w:rsidP="00A27216">
      <w:pPr>
        <w:pStyle w:val="a7"/>
        <w:numPr>
          <w:ilvl w:val="0"/>
          <w:numId w:val="18"/>
        </w:numPr>
        <w:ind w:leftChars="0"/>
        <w:rPr>
          <w:rFonts w:ascii="Times New Roman" w:hAnsi="Times New Roman" w:cs="Times New Roman"/>
          <w:sz w:val="24"/>
          <w:szCs w:val="24"/>
        </w:rPr>
      </w:pPr>
      <w:r>
        <w:rPr>
          <w:rFonts w:ascii="Times New Roman" w:hAnsi="Times New Roman" w:cs="Times New Roman" w:hint="eastAsia"/>
          <w:sz w:val="24"/>
          <w:szCs w:val="24"/>
        </w:rPr>
        <w:t>C</w:t>
      </w:r>
      <w:r>
        <w:rPr>
          <w:rFonts w:ascii="Times New Roman" w:hAnsi="Times New Roman" w:cs="Times New Roman"/>
          <w:sz w:val="24"/>
          <w:szCs w:val="24"/>
        </w:rPr>
        <w:t xml:space="preserve">ampion, </w:t>
      </w:r>
      <w:bookmarkStart w:id="11" w:name="_Hlk75140511"/>
      <w:r w:rsidRPr="00A27216">
        <w:rPr>
          <w:rFonts w:ascii="Times New Roman" w:hAnsi="Times New Roman" w:cs="Times New Roman"/>
          <w:i/>
          <w:iCs/>
          <w:w w:val="90"/>
          <w:sz w:val="24"/>
          <w:szCs w:val="24"/>
        </w:rPr>
        <w:t>Astrology and Cosmology</w:t>
      </w:r>
      <w:bookmarkEnd w:id="11"/>
      <w:r>
        <w:rPr>
          <w:rFonts w:ascii="Times New Roman" w:hAnsi="Times New Roman" w:cs="Times New Roman"/>
          <w:w w:val="90"/>
          <w:sz w:val="24"/>
          <w:szCs w:val="24"/>
        </w:rPr>
        <w:t>, p. 2.</w:t>
      </w:r>
    </w:p>
    <w:p w14:paraId="6E9D818E" w14:textId="0A5B9E49" w:rsidR="00DC00C2" w:rsidRPr="00A27216" w:rsidRDefault="00DC00C2" w:rsidP="00A27216">
      <w:pPr>
        <w:pStyle w:val="a7"/>
        <w:numPr>
          <w:ilvl w:val="0"/>
          <w:numId w:val="18"/>
        </w:numPr>
        <w:ind w:leftChars="0"/>
        <w:rPr>
          <w:rFonts w:ascii="Times New Roman" w:hAnsi="Times New Roman" w:cs="Times New Roman"/>
          <w:sz w:val="24"/>
          <w:szCs w:val="24"/>
        </w:rPr>
      </w:pPr>
      <w:bookmarkStart w:id="12" w:name="_Hlk75132318"/>
      <w:r w:rsidRPr="00DC00C2">
        <w:rPr>
          <w:rFonts w:ascii="Times New Roman" w:hAnsi="Times New Roman" w:cs="Times New Roman"/>
          <w:sz w:val="24"/>
          <w:szCs w:val="24"/>
        </w:rPr>
        <w:t xml:space="preserve">James Mooney, </w:t>
      </w:r>
      <w:r w:rsidRPr="00DC00C2">
        <w:rPr>
          <w:rFonts w:ascii="Times New Roman" w:hAnsi="Times New Roman" w:cs="Times New Roman"/>
          <w:i/>
          <w:iCs/>
          <w:sz w:val="24"/>
          <w:szCs w:val="24"/>
        </w:rPr>
        <w:t xml:space="preserve">Myths </w:t>
      </w:r>
      <w:r>
        <w:rPr>
          <w:rFonts w:ascii="Times New Roman" w:hAnsi="Times New Roman" w:cs="Times New Roman"/>
          <w:i/>
          <w:iCs/>
          <w:sz w:val="24"/>
          <w:szCs w:val="24"/>
        </w:rPr>
        <w:t>o</w:t>
      </w:r>
      <w:r w:rsidRPr="00DC00C2">
        <w:rPr>
          <w:rFonts w:ascii="Times New Roman" w:hAnsi="Times New Roman" w:cs="Times New Roman"/>
          <w:i/>
          <w:iCs/>
          <w:sz w:val="24"/>
          <w:szCs w:val="24"/>
        </w:rPr>
        <w:t>f The Cherokee</w:t>
      </w:r>
      <w:r w:rsidRPr="00DC00C2">
        <w:rPr>
          <w:rFonts w:ascii="Times New Roman" w:hAnsi="Times New Roman" w:cs="Times New Roman"/>
          <w:sz w:val="24"/>
          <w:szCs w:val="24"/>
        </w:rPr>
        <w:t>, (Government Printing Office, Kindle, 1902)</w:t>
      </w:r>
      <w:bookmarkEnd w:id="12"/>
      <w:r>
        <w:rPr>
          <w:rFonts w:ascii="Times New Roman" w:hAnsi="Times New Roman" w:cs="Times New Roman"/>
          <w:sz w:val="24"/>
          <w:szCs w:val="24"/>
        </w:rPr>
        <w:t>, p. 333.</w:t>
      </w:r>
    </w:p>
    <w:p w14:paraId="36DE7820" w14:textId="1CBE4B3E" w:rsidR="00FC2079" w:rsidRPr="00DC00C2" w:rsidRDefault="00DC00C2" w:rsidP="00DC00C2">
      <w:pPr>
        <w:pStyle w:val="a7"/>
        <w:numPr>
          <w:ilvl w:val="0"/>
          <w:numId w:val="19"/>
        </w:numPr>
        <w:ind w:leftChars="0"/>
        <w:rPr>
          <w:rFonts w:ascii="Times New Roman" w:hAnsi="Times New Roman" w:cs="Times New Roman"/>
          <w:sz w:val="24"/>
          <w:szCs w:val="24"/>
        </w:rPr>
      </w:pPr>
      <w:bookmarkStart w:id="13" w:name="_Hlk74992379"/>
      <w:r>
        <w:rPr>
          <w:rFonts w:ascii="Times New Roman" w:hAnsi="Times New Roman" w:cs="Times New Roman"/>
          <w:sz w:val="24"/>
          <w:szCs w:val="24"/>
        </w:rPr>
        <w:t>Mooney</w:t>
      </w:r>
      <w:r w:rsidR="00812C42" w:rsidRPr="00DC00C2">
        <w:rPr>
          <w:rFonts w:ascii="Times New Roman" w:hAnsi="Times New Roman" w:cs="Times New Roman"/>
          <w:sz w:val="24"/>
          <w:szCs w:val="24"/>
        </w:rPr>
        <w:t>,</w:t>
      </w:r>
      <w:r>
        <w:rPr>
          <w:rFonts w:ascii="Times New Roman" w:hAnsi="Times New Roman" w:cs="Times New Roman"/>
          <w:sz w:val="24"/>
          <w:szCs w:val="24"/>
        </w:rPr>
        <w:t xml:space="preserve"> </w:t>
      </w:r>
      <w:r w:rsidRPr="00DC00C2">
        <w:rPr>
          <w:rFonts w:ascii="Times New Roman" w:hAnsi="Times New Roman" w:cs="Times New Roman"/>
          <w:i/>
          <w:iCs/>
          <w:sz w:val="24"/>
          <w:szCs w:val="24"/>
        </w:rPr>
        <w:t xml:space="preserve">Myths </w:t>
      </w:r>
      <w:r>
        <w:rPr>
          <w:rFonts w:ascii="Times New Roman" w:hAnsi="Times New Roman" w:cs="Times New Roman"/>
          <w:i/>
          <w:iCs/>
          <w:sz w:val="24"/>
          <w:szCs w:val="24"/>
        </w:rPr>
        <w:t>o</w:t>
      </w:r>
      <w:r w:rsidRPr="00DC00C2">
        <w:rPr>
          <w:rFonts w:ascii="Times New Roman" w:hAnsi="Times New Roman" w:cs="Times New Roman"/>
          <w:i/>
          <w:iCs/>
          <w:sz w:val="24"/>
          <w:szCs w:val="24"/>
        </w:rPr>
        <w:t>f The Cherokee</w:t>
      </w:r>
      <w:r>
        <w:rPr>
          <w:rFonts w:ascii="Times New Roman" w:hAnsi="Times New Roman" w:cs="Times New Roman"/>
          <w:i/>
          <w:iCs/>
          <w:sz w:val="24"/>
          <w:szCs w:val="24"/>
        </w:rPr>
        <w:t>,</w:t>
      </w:r>
      <w:r w:rsidR="00812C42" w:rsidRPr="00DC00C2">
        <w:rPr>
          <w:rFonts w:ascii="Times New Roman" w:hAnsi="Times New Roman" w:cs="Times New Roman"/>
          <w:sz w:val="24"/>
          <w:szCs w:val="24"/>
        </w:rPr>
        <w:t xml:space="preserve"> p</w:t>
      </w:r>
      <w:bookmarkEnd w:id="13"/>
      <w:r w:rsidR="00812C42" w:rsidRPr="00DC00C2">
        <w:rPr>
          <w:rFonts w:ascii="Times New Roman" w:hAnsi="Times New Roman" w:cs="Times New Roman"/>
          <w:sz w:val="24"/>
          <w:szCs w:val="24"/>
        </w:rPr>
        <w:t xml:space="preserve">p.15-16. </w:t>
      </w:r>
    </w:p>
    <w:p w14:paraId="5FE74E56" w14:textId="13752E90" w:rsidR="005E5963" w:rsidRDefault="00DB7927" w:rsidP="005E5963">
      <w:pPr>
        <w:pStyle w:val="a7"/>
        <w:numPr>
          <w:ilvl w:val="0"/>
          <w:numId w:val="19"/>
        </w:numPr>
        <w:ind w:leftChars="0"/>
        <w:rPr>
          <w:rFonts w:ascii="Times New Roman" w:hAnsi="Times New Roman" w:cs="Times New Roman"/>
          <w:sz w:val="24"/>
          <w:szCs w:val="24"/>
        </w:rPr>
      </w:pPr>
      <w:bookmarkStart w:id="14" w:name="_Hlk75017198"/>
      <w:r w:rsidRPr="00DB7927">
        <w:rPr>
          <w:rFonts w:ascii="Times New Roman" w:hAnsi="Times New Roman" w:cs="Times New Roman"/>
          <w:sz w:val="24"/>
          <w:szCs w:val="24"/>
        </w:rPr>
        <w:t xml:space="preserve">Mooney, </w:t>
      </w:r>
      <w:r w:rsidR="00DC00C2" w:rsidRPr="00DC00C2">
        <w:rPr>
          <w:rFonts w:ascii="Times New Roman" w:hAnsi="Times New Roman" w:cs="Times New Roman"/>
          <w:i/>
          <w:iCs/>
          <w:sz w:val="24"/>
          <w:szCs w:val="24"/>
        </w:rPr>
        <w:t xml:space="preserve">Myths </w:t>
      </w:r>
      <w:r w:rsidRPr="00DB7927">
        <w:rPr>
          <w:rFonts w:ascii="Times New Roman" w:hAnsi="Times New Roman" w:cs="Times New Roman"/>
          <w:i/>
          <w:iCs/>
          <w:sz w:val="24"/>
          <w:szCs w:val="24"/>
        </w:rPr>
        <w:t>o</w:t>
      </w:r>
      <w:r w:rsidR="00DC00C2" w:rsidRPr="00DC00C2">
        <w:rPr>
          <w:rFonts w:ascii="Times New Roman" w:hAnsi="Times New Roman" w:cs="Times New Roman"/>
          <w:i/>
          <w:iCs/>
          <w:sz w:val="24"/>
          <w:szCs w:val="24"/>
        </w:rPr>
        <w:t>f The Cherokee</w:t>
      </w:r>
      <w:r w:rsidRPr="00DB7927">
        <w:rPr>
          <w:rFonts w:ascii="Times New Roman" w:hAnsi="Times New Roman" w:cs="Times New Roman"/>
          <w:i/>
          <w:iCs/>
          <w:sz w:val="24"/>
          <w:szCs w:val="24"/>
        </w:rPr>
        <w:t>,</w:t>
      </w:r>
      <w:r w:rsidRPr="00DB7927">
        <w:rPr>
          <w:rFonts w:ascii="Times New Roman" w:hAnsi="Times New Roman" w:cs="Times New Roman"/>
          <w:sz w:val="24"/>
          <w:szCs w:val="24"/>
        </w:rPr>
        <w:t xml:space="preserve"> p</w:t>
      </w:r>
      <w:r>
        <w:rPr>
          <w:rFonts w:ascii="Times New Roman" w:hAnsi="Times New Roman" w:cs="Times New Roman"/>
          <w:sz w:val="24"/>
          <w:szCs w:val="24"/>
        </w:rPr>
        <w:t>.</w:t>
      </w:r>
      <w:bookmarkEnd w:id="14"/>
      <w:r>
        <w:rPr>
          <w:rFonts w:ascii="Times New Roman" w:hAnsi="Times New Roman" w:cs="Times New Roman"/>
          <w:sz w:val="24"/>
          <w:szCs w:val="24"/>
        </w:rPr>
        <w:t xml:space="preserve"> 336.</w:t>
      </w:r>
    </w:p>
    <w:p w14:paraId="2FF2AB2B" w14:textId="770229CE" w:rsidR="00DB7927" w:rsidRDefault="00DB7927" w:rsidP="005E5963">
      <w:pPr>
        <w:pStyle w:val="a7"/>
        <w:numPr>
          <w:ilvl w:val="0"/>
          <w:numId w:val="19"/>
        </w:numPr>
        <w:ind w:leftChars="0"/>
        <w:rPr>
          <w:rFonts w:ascii="Times New Roman" w:hAnsi="Times New Roman" w:cs="Times New Roman"/>
          <w:sz w:val="24"/>
          <w:szCs w:val="24"/>
        </w:rPr>
      </w:pPr>
      <w:r w:rsidRPr="00DB7927">
        <w:rPr>
          <w:rFonts w:ascii="Times New Roman" w:hAnsi="Times New Roman" w:cs="Times New Roman"/>
          <w:sz w:val="24"/>
          <w:szCs w:val="24"/>
        </w:rPr>
        <w:t xml:space="preserve">Mooney, </w:t>
      </w:r>
      <w:r w:rsidR="00DC00C2" w:rsidRPr="00DC00C2">
        <w:rPr>
          <w:rFonts w:ascii="Times New Roman" w:hAnsi="Times New Roman" w:cs="Times New Roman"/>
          <w:i/>
          <w:iCs/>
          <w:sz w:val="24"/>
          <w:szCs w:val="24"/>
        </w:rPr>
        <w:t xml:space="preserve">Myths </w:t>
      </w:r>
      <w:r w:rsidRPr="00DB7927">
        <w:rPr>
          <w:rFonts w:ascii="Times New Roman" w:hAnsi="Times New Roman" w:cs="Times New Roman"/>
          <w:i/>
          <w:iCs/>
          <w:sz w:val="24"/>
          <w:szCs w:val="24"/>
        </w:rPr>
        <w:t>o</w:t>
      </w:r>
      <w:r w:rsidR="00DC00C2" w:rsidRPr="00DC00C2">
        <w:rPr>
          <w:rFonts w:ascii="Times New Roman" w:hAnsi="Times New Roman" w:cs="Times New Roman"/>
          <w:i/>
          <w:iCs/>
          <w:sz w:val="24"/>
          <w:szCs w:val="24"/>
        </w:rPr>
        <w:t>f The Cherokee</w:t>
      </w:r>
      <w:r w:rsidRPr="00DB7927">
        <w:rPr>
          <w:rFonts w:ascii="Times New Roman" w:hAnsi="Times New Roman" w:cs="Times New Roman"/>
          <w:i/>
          <w:iCs/>
          <w:sz w:val="24"/>
          <w:szCs w:val="24"/>
        </w:rPr>
        <w:t>,</w:t>
      </w:r>
      <w:r w:rsidRPr="00DB7927">
        <w:rPr>
          <w:rFonts w:ascii="Times New Roman" w:hAnsi="Times New Roman" w:cs="Times New Roman"/>
          <w:sz w:val="24"/>
          <w:szCs w:val="24"/>
        </w:rPr>
        <w:t xml:space="preserve"> p</w:t>
      </w:r>
      <w:r>
        <w:rPr>
          <w:rFonts w:ascii="Times New Roman" w:hAnsi="Times New Roman" w:cs="Times New Roman"/>
          <w:sz w:val="24"/>
          <w:szCs w:val="24"/>
        </w:rPr>
        <w:t>. 336.</w:t>
      </w:r>
    </w:p>
    <w:p w14:paraId="290AB834" w14:textId="764A2D77" w:rsidR="00DB7927" w:rsidRDefault="00E84A0C" w:rsidP="00E84A0C">
      <w:pPr>
        <w:rPr>
          <w:rFonts w:ascii="Times New Roman" w:hAnsi="Times New Roman" w:cs="Times New Roman"/>
          <w:sz w:val="24"/>
          <w:szCs w:val="24"/>
        </w:rPr>
      </w:pPr>
      <w:r>
        <w:rPr>
          <w:rFonts w:ascii="Times New Roman" w:hAnsi="Times New Roman" w:cs="Times New Roman" w:hint="eastAsia"/>
          <w:sz w:val="24"/>
          <w:szCs w:val="24"/>
        </w:rPr>
        <w:t>8</w:t>
      </w:r>
      <w:r>
        <w:rPr>
          <w:rFonts w:ascii="Times New Roman" w:hAnsi="Times New Roman" w:cs="Times New Roman"/>
          <w:sz w:val="24"/>
          <w:szCs w:val="24"/>
        </w:rPr>
        <w:t xml:space="preserve">. </w:t>
      </w:r>
      <w:bookmarkStart w:id="15" w:name="_Hlk75133193"/>
      <w:bookmarkStart w:id="16" w:name="_Hlk75016800"/>
      <w:r w:rsidRPr="00E84A0C">
        <w:rPr>
          <w:rFonts w:ascii="Times New Roman" w:hAnsi="Times New Roman" w:cs="Times New Roman"/>
          <w:sz w:val="24"/>
          <w:szCs w:val="24"/>
        </w:rPr>
        <w:t>Roberts</w:t>
      </w:r>
      <w:r w:rsidR="000C0F61" w:rsidRPr="000C0F61">
        <w:rPr>
          <w:rFonts w:ascii="Times New Roman" w:hAnsi="Times New Roman" w:cs="Times New Roman"/>
          <w:sz w:val="24"/>
          <w:szCs w:val="24"/>
        </w:rPr>
        <w:t xml:space="preserve"> </w:t>
      </w:r>
      <w:r w:rsidR="000C0F61" w:rsidRPr="00E84A0C">
        <w:rPr>
          <w:rFonts w:ascii="Times New Roman" w:hAnsi="Times New Roman" w:cs="Times New Roman"/>
          <w:sz w:val="24"/>
          <w:szCs w:val="24"/>
        </w:rPr>
        <w:t>Parizi,</w:t>
      </w:r>
      <w:r w:rsidRPr="000C0F61">
        <w:rPr>
          <w:rFonts w:ascii="Times New Roman" w:hAnsi="Times New Roman" w:cs="Times New Roman"/>
          <w:i/>
          <w:iCs/>
          <w:sz w:val="24"/>
          <w:szCs w:val="24"/>
        </w:rPr>
        <w:t xml:space="preserve"> Japanese Mythology</w:t>
      </w:r>
      <w:r>
        <w:rPr>
          <w:rFonts w:ascii="Times New Roman" w:hAnsi="Times New Roman" w:cs="Times New Roman" w:hint="eastAsia"/>
          <w:sz w:val="24"/>
          <w:szCs w:val="24"/>
        </w:rPr>
        <w:t>,</w:t>
      </w:r>
      <w:r>
        <w:rPr>
          <w:rFonts w:ascii="Times New Roman" w:hAnsi="Times New Roman" w:cs="Times New Roman"/>
          <w:sz w:val="24"/>
          <w:szCs w:val="24"/>
        </w:rPr>
        <w:t xml:space="preserve"> (</w:t>
      </w:r>
      <w:r w:rsidR="000C0F61">
        <w:rPr>
          <w:rFonts w:ascii="Times New Roman" w:hAnsi="Times New Roman" w:cs="Times New Roman"/>
          <w:sz w:val="24"/>
          <w:szCs w:val="24"/>
        </w:rPr>
        <w:t>Kindle, 2020</w:t>
      </w:r>
      <w:r>
        <w:rPr>
          <w:rFonts w:ascii="Times New Roman" w:hAnsi="Times New Roman" w:cs="Times New Roman"/>
          <w:sz w:val="24"/>
          <w:szCs w:val="24"/>
        </w:rPr>
        <w:t>)</w:t>
      </w:r>
      <w:bookmarkEnd w:id="15"/>
      <w:r w:rsidR="000C0F61">
        <w:rPr>
          <w:rFonts w:ascii="Times New Roman" w:hAnsi="Times New Roman" w:cs="Times New Roman"/>
          <w:sz w:val="24"/>
          <w:szCs w:val="24"/>
        </w:rPr>
        <w:t>, No. 80.</w:t>
      </w:r>
      <w:bookmarkEnd w:id="16"/>
    </w:p>
    <w:p w14:paraId="30827F33" w14:textId="7B2D86AA" w:rsidR="00E84A0C" w:rsidRDefault="00E84A0C" w:rsidP="00E84A0C">
      <w:pPr>
        <w:rPr>
          <w:rFonts w:ascii="Times New Roman" w:hAnsi="Times New Roman" w:cs="Times New Roman"/>
          <w:sz w:val="24"/>
          <w:szCs w:val="24"/>
        </w:rPr>
      </w:pPr>
      <w:r>
        <w:rPr>
          <w:rFonts w:ascii="Times New Roman" w:hAnsi="Times New Roman" w:cs="Times New Roman" w:hint="eastAsia"/>
          <w:sz w:val="24"/>
          <w:szCs w:val="24"/>
        </w:rPr>
        <w:t>9</w:t>
      </w:r>
      <w:r>
        <w:rPr>
          <w:rFonts w:ascii="Times New Roman" w:hAnsi="Times New Roman" w:cs="Times New Roman"/>
          <w:sz w:val="24"/>
          <w:szCs w:val="24"/>
        </w:rPr>
        <w:t xml:space="preserve">. </w:t>
      </w:r>
      <w:r w:rsidR="000C0F61">
        <w:rPr>
          <w:rFonts w:ascii="Times New Roman" w:hAnsi="Times New Roman" w:cs="Times New Roman"/>
          <w:sz w:val="24"/>
          <w:szCs w:val="24"/>
        </w:rPr>
        <w:t>Parizi, Japanese Mythology, No. 80.</w:t>
      </w:r>
    </w:p>
    <w:p w14:paraId="1C941E86" w14:textId="77777777" w:rsidR="008F2AA3" w:rsidRPr="00E84A0C" w:rsidRDefault="008F2AA3" w:rsidP="00E84A0C">
      <w:pPr>
        <w:rPr>
          <w:rFonts w:ascii="Times New Roman" w:hAnsi="Times New Roman" w:cs="Times New Roman"/>
          <w:sz w:val="24"/>
          <w:szCs w:val="24"/>
        </w:rPr>
      </w:pPr>
    </w:p>
    <w:bookmarkEnd w:id="10"/>
    <w:p w14:paraId="71868C72" w14:textId="18475C1D" w:rsidR="00616FDC" w:rsidRDefault="00616FDC" w:rsidP="00BF54A2">
      <w:pPr>
        <w:rPr>
          <w:rFonts w:ascii="Times New Roman" w:hAnsi="Times New Roman" w:cs="Times New Roman"/>
          <w:sz w:val="24"/>
          <w:szCs w:val="24"/>
        </w:rPr>
      </w:pPr>
      <w:r w:rsidRPr="00BF54A2">
        <w:rPr>
          <w:rFonts w:ascii="Times New Roman" w:hAnsi="Times New Roman" w:cs="Times New Roman"/>
          <w:sz w:val="24"/>
          <w:szCs w:val="24"/>
        </w:rPr>
        <w:lastRenderedPageBreak/>
        <w:t>Summary</w:t>
      </w:r>
    </w:p>
    <w:p w14:paraId="04A57A7D" w14:textId="4B47701D" w:rsidR="006C1F63" w:rsidRDefault="006C1F63" w:rsidP="00BF54A2">
      <w:pPr>
        <w:rPr>
          <w:rFonts w:ascii="Times New Roman" w:hAnsi="Times New Roman" w:cs="Times New Roman"/>
          <w:sz w:val="24"/>
          <w:szCs w:val="24"/>
        </w:rPr>
      </w:pPr>
      <w:r>
        <w:rPr>
          <w:rFonts w:ascii="Times New Roman" w:hAnsi="Times New Roman" w:cs="Times New Roman" w:hint="eastAsia"/>
          <w:sz w:val="24"/>
          <w:szCs w:val="24"/>
        </w:rPr>
        <w:t>I</w:t>
      </w:r>
      <w:r>
        <w:rPr>
          <w:rFonts w:ascii="Times New Roman" w:hAnsi="Times New Roman" w:cs="Times New Roman"/>
          <w:sz w:val="24"/>
          <w:szCs w:val="24"/>
        </w:rPr>
        <w:t>n this section, a</w:t>
      </w:r>
      <w:r w:rsidRPr="006C1F63">
        <w:rPr>
          <w:rFonts w:ascii="Times New Roman" w:hAnsi="Times New Roman" w:cs="Times New Roman"/>
          <w:sz w:val="24"/>
          <w:szCs w:val="24"/>
        </w:rPr>
        <w:t xml:space="preserve">fter introducing the two </w:t>
      </w:r>
      <w:r>
        <w:rPr>
          <w:rFonts w:ascii="Times New Roman" w:hAnsi="Times New Roman" w:cs="Times New Roman"/>
          <w:sz w:val="24"/>
          <w:szCs w:val="24"/>
        </w:rPr>
        <w:t>sky</w:t>
      </w:r>
      <w:r w:rsidRPr="006C1F63">
        <w:rPr>
          <w:rFonts w:ascii="Times New Roman" w:hAnsi="Times New Roman" w:cs="Times New Roman"/>
          <w:sz w:val="24"/>
          <w:szCs w:val="24"/>
        </w:rPr>
        <w:t xml:space="preserve"> myths, the similarities and differences</w:t>
      </w:r>
      <w:r>
        <w:rPr>
          <w:rFonts w:ascii="Times New Roman" w:hAnsi="Times New Roman" w:cs="Times New Roman"/>
          <w:sz w:val="24"/>
          <w:szCs w:val="24"/>
        </w:rPr>
        <w:t xml:space="preserve"> will be listed.</w:t>
      </w:r>
    </w:p>
    <w:p w14:paraId="5DC7E483" w14:textId="5897D59C" w:rsidR="000B1141" w:rsidRPr="000B1141" w:rsidRDefault="00ED6C23" w:rsidP="000B1141">
      <w:pPr>
        <w:rPr>
          <w:rFonts w:ascii="Times New Roman" w:hAnsi="Times New Roman" w:cs="Times New Roman"/>
          <w:i/>
          <w:iCs/>
          <w:sz w:val="24"/>
          <w:szCs w:val="24"/>
        </w:rPr>
      </w:pPr>
      <w:r>
        <w:rPr>
          <w:rFonts w:ascii="Times New Roman" w:hAnsi="Times New Roman" w:cs="Times New Roman"/>
          <w:i/>
          <w:iCs/>
          <w:sz w:val="24"/>
          <w:szCs w:val="24"/>
        </w:rPr>
        <w:t>‘</w:t>
      </w:r>
      <w:r w:rsidR="000B1141" w:rsidRPr="000B1141">
        <w:rPr>
          <w:rFonts w:ascii="Times New Roman" w:hAnsi="Times New Roman" w:cs="Times New Roman"/>
          <w:i/>
          <w:iCs/>
          <w:sz w:val="24"/>
          <w:szCs w:val="24"/>
        </w:rPr>
        <w:t xml:space="preserve">The Daughter </w:t>
      </w:r>
      <w:r w:rsidR="000B1141">
        <w:rPr>
          <w:rFonts w:ascii="Times New Roman" w:hAnsi="Times New Roman" w:cs="Times New Roman" w:hint="eastAsia"/>
          <w:i/>
          <w:iCs/>
          <w:sz w:val="24"/>
          <w:szCs w:val="24"/>
        </w:rPr>
        <w:t>o</w:t>
      </w:r>
      <w:r w:rsidR="000B1141" w:rsidRPr="000B1141">
        <w:rPr>
          <w:rFonts w:ascii="Times New Roman" w:hAnsi="Times New Roman" w:cs="Times New Roman"/>
          <w:i/>
          <w:iCs/>
          <w:sz w:val="24"/>
          <w:szCs w:val="24"/>
        </w:rPr>
        <w:t>f The Sun</w:t>
      </w:r>
      <w:r>
        <w:rPr>
          <w:rFonts w:ascii="Times New Roman" w:hAnsi="Times New Roman" w:cs="Times New Roman"/>
          <w:i/>
          <w:iCs/>
          <w:sz w:val="24"/>
          <w:szCs w:val="24"/>
        </w:rPr>
        <w:t>’</w:t>
      </w:r>
    </w:p>
    <w:p w14:paraId="7E057985" w14:textId="07F7D1E0" w:rsidR="000B1141" w:rsidRDefault="00ED6C23" w:rsidP="000B1141">
      <w:pPr>
        <w:rPr>
          <w:rFonts w:ascii="Times New Roman" w:hAnsi="Times New Roman" w:cs="Times New Roman"/>
          <w:sz w:val="24"/>
          <w:szCs w:val="24"/>
          <w:vertAlign w:val="superscript"/>
        </w:rPr>
      </w:pPr>
      <w:r>
        <w:rPr>
          <w:rFonts w:ascii="Times New Roman" w:hAnsi="Times New Roman" w:cs="Times New Roman"/>
          <w:sz w:val="24"/>
          <w:szCs w:val="24"/>
        </w:rPr>
        <w:t>“</w:t>
      </w:r>
      <w:bookmarkStart w:id="17" w:name="_Hlk75033679"/>
      <w:r w:rsidR="00B82EC4">
        <w:rPr>
          <w:rFonts w:ascii="Times New Roman" w:hAnsi="Times New Roman" w:cs="Times New Roman"/>
          <w:sz w:val="24"/>
          <w:szCs w:val="24"/>
        </w:rPr>
        <w:t xml:space="preserve">Sun living on the other side used to have dinner in her daughter’s house above the earth. </w:t>
      </w:r>
      <w:r w:rsidR="00C3099F">
        <w:rPr>
          <w:rFonts w:ascii="Times New Roman" w:hAnsi="Times New Roman" w:cs="Times New Roman"/>
          <w:sz w:val="24"/>
          <w:szCs w:val="24"/>
        </w:rPr>
        <w:t xml:space="preserve">The people on the earth could never look straight at her and she was told by her brother moon that his young brothers were very handsome. </w:t>
      </w:r>
      <w:r w:rsidR="005E039E">
        <w:rPr>
          <w:rFonts w:ascii="Times New Roman" w:hAnsi="Times New Roman" w:cs="Times New Roman"/>
          <w:sz w:val="24"/>
          <w:szCs w:val="24"/>
        </w:rPr>
        <w:t>She was jealous and</w:t>
      </w:r>
      <w:r w:rsidR="008B1A2C">
        <w:rPr>
          <w:rFonts w:ascii="Times New Roman" w:hAnsi="Times New Roman" w:cs="Times New Roman"/>
          <w:sz w:val="24"/>
          <w:szCs w:val="24"/>
        </w:rPr>
        <w:t xml:space="preserve"> tried </w:t>
      </w:r>
      <w:r w:rsidR="005E039E">
        <w:rPr>
          <w:rFonts w:ascii="Times New Roman" w:hAnsi="Times New Roman" w:cs="Times New Roman"/>
          <w:sz w:val="24"/>
          <w:szCs w:val="24"/>
        </w:rPr>
        <w:t>to kill all people with her sultry rays</w:t>
      </w:r>
      <w:r w:rsidR="00C3099F">
        <w:rPr>
          <w:rFonts w:ascii="Times New Roman" w:hAnsi="Times New Roman" w:cs="Times New Roman"/>
          <w:sz w:val="24"/>
          <w:szCs w:val="24"/>
        </w:rPr>
        <w:t xml:space="preserve"> that there was a great fever</w:t>
      </w:r>
      <w:r w:rsidR="008B1A2C">
        <w:rPr>
          <w:rFonts w:ascii="Times New Roman" w:hAnsi="Times New Roman" w:cs="Times New Roman"/>
          <w:sz w:val="24"/>
          <w:szCs w:val="24"/>
        </w:rPr>
        <w:t xml:space="preserve"> from her daughter’s house.</w:t>
      </w:r>
      <w:r w:rsidR="00E12175">
        <w:rPr>
          <w:rFonts w:ascii="Times New Roman" w:hAnsi="Times New Roman" w:cs="Times New Roman"/>
          <w:sz w:val="24"/>
          <w:szCs w:val="24"/>
        </w:rPr>
        <w:t xml:space="preserve"> </w:t>
      </w:r>
      <w:bookmarkEnd w:id="17"/>
      <w:r w:rsidR="00027C45">
        <w:rPr>
          <w:rFonts w:ascii="Times New Roman" w:hAnsi="Times New Roman" w:cs="Times New Roman"/>
          <w:sz w:val="24"/>
          <w:szCs w:val="24"/>
        </w:rPr>
        <w:t>The people on the earth</w:t>
      </w:r>
      <w:r w:rsidR="00027C45" w:rsidRPr="00027C45">
        <w:rPr>
          <w:rFonts w:ascii="Times New Roman" w:hAnsi="Times New Roman" w:cs="Times New Roman"/>
          <w:sz w:val="24"/>
          <w:szCs w:val="24"/>
        </w:rPr>
        <w:t xml:space="preserve"> went for help to the Little Men, who said the only way to save themselves was to kill the Sun. The Little Men made medicine and changed two men to snakes, the Spreading-adder and the Copperhead, and sent them to watch near the door of the daughter of the Sun to bite the old Sun when she came next day. They went together and hid near the house until the Sun came, but when the Spreading-adder was about to spring, the bright light blinded him and he could only spit out yellow slime, as he does to this day when he tries to bite. She called him a nasty thing and went by into the house, and the Copperhead crawled off without trying to do anything. </w:t>
      </w:r>
      <w:r w:rsidR="002747F1">
        <w:rPr>
          <w:rFonts w:ascii="Times New Roman" w:hAnsi="Times New Roman" w:cs="Times New Roman"/>
          <w:sz w:val="24"/>
          <w:szCs w:val="24"/>
        </w:rPr>
        <w:t>Therefore,</w:t>
      </w:r>
      <w:r w:rsidR="00027C45" w:rsidRPr="00027C45">
        <w:rPr>
          <w:rFonts w:ascii="Times New Roman" w:hAnsi="Times New Roman" w:cs="Times New Roman"/>
          <w:sz w:val="24"/>
          <w:szCs w:val="24"/>
        </w:rPr>
        <w:t xml:space="preserve"> the people still died from the heat, and they went to the Little Men a second time for help. </w:t>
      </w:r>
      <w:r w:rsidR="0002349E">
        <w:rPr>
          <w:rFonts w:ascii="Times New Roman" w:hAnsi="Times New Roman" w:cs="Times New Roman"/>
          <w:sz w:val="24"/>
          <w:szCs w:val="24"/>
        </w:rPr>
        <w:t xml:space="preserve">The Little Men made medicine again and changed one man into the great Uktena with horns on his head and another into the Rattlesnake and sent them to kill the old Sun again. However, the Rattlesnake accidentally bit her daughter when she opened the door to look out for her mother. She fell dead in the doorway. </w:t>
      </w:r>
      <w:r w:rsidR="00482AD7">
        <w:rPr>
          <w:rFonts w:ascii="Times New Roman" w:hAnsi="Times New Roman" w:cs="Times New Roman"/>
          <w:sz w:val="24"/>
          <w:szCs w:val="24"/>
        </w:rPr>
        <w:t>W</w:t>
      </w:r>
      <w:r w:rsidR="00482AD7" w:rsidRPr="000B1141">
        <w:rPr>
          <w:rFonts w:ascii="Times New Roman" w:hAnsi="Times New Roman" w:cs="Times New Roman"/>
          <w:sz w:val="24"/>
          <w:szCs w:val="24"/>
        </w:rPr>
        <w:t>hen the Sun found her daughter dead, she went into the house and grieved, and the people did not die any more, but now the world was dark all the time, because the Sun would not come out.</w:t>
      </w:r>
      <w:r w:rsidR="00482AD7">
        <w:rPr>
          <w:rFonts w:ascii="Times New Roman" w:hAnsi="Times New Roman" w:cs="Times New Roman"/>
          <w:sz w:val="24"/>
          <w:szCs w:val="24"/>
        </w:rPr>
        <w:t xml:space="preserve"> Therefore, the seven men must bring back her from</w:t>
      </w:r>
      <w:r w:rsidR="00482AD7" w:rsidRPr="000B1141">
        <w:rPr>
          <w:rFonts w:ascii="Times New Roman" w:hAnsi="Times New Roman" w:cs="Times New Roman"/>
          <w:sz w:val="24"/>
          <w:szCs w:val="24"/>
        </w:rPr>
        <w:t xml:space="preserve"> Tsûsginâ′ĭ, the Ghost country, in Usûñhi′yĭ, the Darkening land in the west.</w:t>
      </w:r>
      <w:r w:rsidR="00482AD7" w:rsidRPr="00482AD7">
        <w:t xml:space="preserve"> </w:t>
      </w:r>
      <w:r w:rsidR="00482AD7" w:rsidRPr="00482AD7">
        <w:rPr>
          <w:rFonts w:ascii="Times New Roman" w:hAnsi="Times New Roman" w:cs="Times New Roman"/>
          <w:sz w:val="24"/>
          <w:szCs w:val="24"/>
        </w:rPr>
        <w:t>They used a rod to stun her, put it in a box, and came near the house.</w:t>
      </w:r>
      <w:r w:rsidR="002307C6">
        <w:rPr>
          <w:rFonts w:ascii="Times New Roman" w:hAnsi="Times New Roman" w:cs="Times New Roman"/>
          <w:sz w:val="24"/>
          <w:szCs w:val="24"/>
        </w:rPr>
        <w:t xml:space="preserve"> </w:t>
      </w:r>
      <w:r w:rsidR="000B1141" w:rsidRPr="000B1141">
        <w:rPr>
          <w:rFonts w:ascii="Times New Roman" w:hAnsi="Times New Roman" w:cs="Times New Roman"/>
          <w:sz w:val="24"/>
          <w:szCs w:val="24"/>
        </w:rPr>
        <w:t xml:space="preserve">When at last they were very near home, she begged them to raise the lid </w:t>
      </w:r>
      <w:r w:rsidR="00C049A8">
        <w:rPr>
          <w:rFonts w:ascii="Times New Roman" w:hAnsi="Times New Roman" w:cs="Times New Roman"/>
          <w:sz w:val="24"/>
          <w:szCs w:val="24"/>
        </w:rPr>
        <w:t xml:space="preserve">and she escaped from the box. </w:t>
      </w:r>
      <w:r w:rsidR="002747F1" w:rsidRPr="002747F1">
        <w:rPr>
          <w:rFonts w:ascii="Times New Roman" w:hAnsi="Times New Roman" w:cs="Times New Roman"/>
          <w:sz w:val="24"/>
          <w:szCs w:val="24"/>
        </w:rPr>
        <w:t>They heard the red bird crying loudly</w:t>
      </w:r>
      <w:r w:rsidR="000B1141" w:rsidRPr="000B1141">
        <w:rPr>
          <w:rFonts w:ascii="Times New Roman" w:hAnsi="Times New Roman" w:cs="Times New Roman"/>
          <w:sz w:val="24"/>
          <w:szCs w:val="24"/>
        </w:rPr>
        <w:t xml:space="preserve"> in the bushes. </w:t>
      </w:r>
      <w:r w:rsidR="00C049A8">
        <w:rPr>
          <w:rFonts w:ascii="Times New Roman" w:hAnsi="Times New Roman" w:cs="Times New Roman"/>
          <w:sz w:val="24"/>
          <w:szCs w:val="24"/>
        </w:rPr>
        <w:t>Before the sun’s</w:t>
      </w:r>
      <w:r w:rsidR="000B1141" w:rsidRPr="000B1141">
        <w:rPr>
          <w:rFonts w:ascii="Times New Roman" w:hAnsi="Times New Roman" w:cs="Times New Roman"/>
          <w:sz w:val="24"/>
          <w:szCs w:val="24"/>
        </w:rPr>
        <w:t xml:space="preserve"> tears m</w:t>
      </w:r>
      <w:r w:rsidR="00C049A8">
        <w:rPr>
          <w:rFonts w:ascii="Times New Roman" w:hAnsi="Times New Roman" w:cs="Times New Roman"/>
          <w:sz w:val="24"/>
          <w:szCs w:val="24"/>
        </w:rPr>
        <w:t>ake</w:t>
      </w:r>
      <w:r w:rsidR="000B1141" w:rsidRPr="000B1141">
        <w:rPr>
          <w:rFonts w:ascii="Times New Roman" w:hAnsi="Times New Roman" w:cs="Times New Roman"/>
          <w:sz w:val="24"/>
          <w:szCs w:val="24"/>
        </w:rPr>
        <w:t xml:space="preserve"> a flood upon the earth, </w:t>
      </w:r>
      <w:r w:rsidR="00C049A8">
        <w:rPr>
          <w:rFonts w:ascii="Times New Roman" w:hAnsi="Times New Roman" w:cs="Times New Roman"/>
          <w:sz w:val="24"/>
          <w:szCs w:val="24"/>
        </w:rPr>
        <w:t xml:space="preserve">the people </w:t>
      </w:r>
      <w:r w:rsidR="00482AD7">
        <w:rPr>
          <w:rFonts w:ascii="Times New Roman" w:hAnsi="Times New Roman" w:cs="Times New Roman"/>
          <w:sz w:val="24"/>
          <w:szCs w:val="24"/>
        </w:rPr>
        <w:t>sent</w:t>
      </w:r>
      <w:r w:rsidR="000B1141" w:rsidRPr="000B1141">
        <w:rPr>
          <w:rFonts w:ascii="Times New Roman" w:hAnsi="Times New Roman" w:cs="Times New Roman"/>
          <w:sz w:val="24"/>
          <w:szCs w:val="24"/>
        </w:rPr>
        <w:t xml:space="preserve"> their handsomest young men and women to amuse her so that she would stop crying. </w:t>
      </w:r>
      <w:r w:rsidR="002307C6">
        <w:rPr>
          <w:rFonts w:ascii="Times New Roman" w:hAnsi="Times New Roman" w:cs="Times New Roman"/>
          <w:sz w:val="24"/>
          <w:szCs w:val="24"/>
        </w:rPr>
        <w:t>When t</w:t>
      </w:r>
      <w:r w:rsidR="000B1141" w:rsidRPr="000B1141">
        <w:rPr>
          <w:rFonts w:ascii="Times New Roman" w:hAnsi="Times New Roman" w:cs="Times New Roman"/>
          <w:sz w:val="24"/>
          <w:szCs w:val="24"/>
        </w:rPr>
        <w:t>he</w:t>
      </w:r>
      <w:r w:rsidR="002307C6">
        <w:rPr>
          <w:rFonts w:ascii="Times New Roman" w:hAnsi="Times New Roman" w:cs="Times New Roman"/>
          <w:sz w:val="24"/>
          <w:szCs w:val="24"/>
        </w:rPr>
        <w:t>ir drummer suddenly changed the song,</w:t>
      </w:r>
      <w:r w:rsidR="000B1141" w:rsidRPr="000B1141">
        <w:rPr>
          <w:rFonts w:ascii="Times New Roman" w:hAnsi="Times New Roman" w:cs="Times New Roman"/>
          <w:sz w:val="24"/>
          <w:szCs w:val="24"/>
        </w:rPr>
        <w:t xml:space="preserve"> she lifted up her face, and was so pleased at the sight that she forgot her grief and smiled.</w:t>
      </w:r>
      <w:r>
        <w:rPr>
          <w:rFonts w:ascii="Times New Roman" w:hAnsi="Times New Roman" w:cs="Times New Roman"/>
          <w:sz w:val="24"/>
          <w:szCs w:val="24"/>
        </w:rPr>
        <w:t>”</w:t>
      </w:r>
      <w:r w:rsidR="0036253B" w:rsidRPr="0036253B">
        <w:rPr>
          <w:rFonts w:ascii="Times New Roman" w:hAnsi="Times New Roman" w:cs="Times New Roman"/>
          <w:sz w:val="24"/>
          <w:szCs w:val="24"/>
          <w:vertAlign w:val="superscript"/>
        </w:rPr>
        <w:t>10</w:t>
      </w:r>
    </w:p>
    <w:p w14:paraId="421D7F89" w14:textId="77777777" w:rsidR="00042349" w:rsidRPr="000B1141" w:rsidRDefault="00042349" w:rsidP="000B1141">
      <w:pPr>
        <w:rPr>
          <w:rFonts w:ascii="Times New Roman" w:hAnsi="Times New Roman" w:cs="Times New Roman"/>
          <w:sz w:val="24"/>
          <w:szCs w:val="24"/>
        </w:rPr>
      </w:pPr>
    </w:p>
    <w:p w14:paraId="7C0329A2" w14:textId="2A9F9CD3" w:rsidR="002307C6" w:rsidRDefault="00ED6C23" w:rsidP="002307C6">
      <w:pPr>
        <w:rPr>
          <w:rFonts w:ascii="Times New Roman" w:hAnsi="Times New Roman" w:cs="Times New Roman"/>
          <w:sz w:val="24"/>
          <w:szCs w:val="24"/>
        </w:rPr>
      </w:pPr>
      <w:r>
        <w:rPr>
          <w:rFonts w:ascii="Times New Roman" w:hAnsi="Times New Roman" w:cs="Times New Roman"/>
          <w:sz w:val="24"/>
          <w:szCs w:val="24"/>
        </w:rPr>
        <w:t>‘</w:t>
      </w:r>
      <w:r w:rsidR="002307C6" w:rsidRPr="002307C6">
        <w:rPr>
          <w:rFonts w:ascii="Times New Roman" w:hAnsi="Times New Roman" w:cs="Times New Roman"/>
          <w:sz w:val="24"/>
          <w:szCs w:val="24"/>
        </w:rPr>
        <w:t>Tsukuyomi and the Creation of Day and Night</w:t>
      </w:r>
      <w:r>
        <w:rPr>
          <w:rFonts w:ascii="Times New Roman" w:hAnsi="Times New Roman" w:cs="Times New Roman"/>
          <w:sz w:val="24"/>
          <w:szCs w:val="24"/>
        </w:rPr>
        <w:t>’</w:t>
      </w:r>
    </w:p>
    <w:p w14:paraId="19F3CBFF" w14:textId="234D808F" w:rsidR="00ED6C23" w:rsidRDefault="002307C6" w:rsidP="00ED6C23">
      <w:pPr>
        <w:rPr>
          <w:rFonts w:ascii="Times New Roman" w:hAnsi="Times New Roman" w:cs="Times New Roman"/>
          <w:sz w:val="24"/>
          <w:szCs w:val="24"/>
          <w:vertAlign w:val="superscript"/>
        </w:rPr>
      </w:pPr>
      <w:r w:rsidRPr="002307C6">
        <w:rPr>
          <w:rFonts w:ascii="Times New Roman" w:hAnsi="Times New Roman" w:cs="Times New Roman"/>
          <w:sz w:val="24"/>
          <w:szCs w:val="24"/>
        </w:rPr>
        <w:t xml:space="preserve"> “At the beginning of time, Izanagi-no-Mikoto and Izanami-no-Mikoto produced three children, Amaterasu, Tsukiyomi, and Susanoo. Amaterasu means shining in heaven, and </w:t>
      </w:r>
      <w:bookmarkStart w:id="18" w:name="_Hlk75038989"/>
      <w:r w:rsidRPr="002307C6">
        <w:rPr>
          <w:rFonts w:ascii="Times New Roman" w:hAnsi="Times New Roman" w:cs="Times New Roman"/>
          <w:sz w:val="24"/>
          <w:szCs w:val="24"/>
        </w:rPr>
        <w:t>she would go on to become a principal deity for the Shinto religion.</w:t>
      </w:r>
      <w:bookmarkEnd w:id="18"/>
      <w:r w:rsidRPr="002307C6">
        <w:rPr>
          <w:rFonts w:ascii="Times New Roman" w:hAnsi="Times New Roman" w:cs="Times New Roman"/>
          <w:sz w:val="24"/>
          <w:szCs w:val="24"/>
        </w:rPr>
        <w:t xml:space="preserve"> Tsukuyomi, who was her brother and husband, was the god of the moon. At the beginning of their existence, Amaterasu and her brother Tsukuyomi took care of the skies together. She would rule the day as the sun, and he would rule the night as the moon. </w:t>
      </w:r>
      <w:bookmarkStart w:id="19" w:name="_Hlk75035404"/>
      <w:r w:rsidRPr="002307C6">
        <w:rPr>
          <w:rFonts w:ascii="Times New Roman" w:hAnsi="Times New Roman" w:cs="Times New Roman"/>
          <w:sz w:val="24"/>
          <w:szCs w:val="24"/>
        </w:rPr>
        <w:t>Their brother, Susanoo, the god of storms and ruler of the seas, was cast from the heavens because of his</w:t>
      </w:r>
      <w:r w:rsidR="00ED6C23">
        <w:rPr>
          <w:rFonts w:ascii="Times New Roman" w:hAnsi="Times New Roman" w:cs="Times New Roman"/>
          <w:sz w:val="24"/>
          <w:szCs w:val="24"/>
        </w:rPr>
        <w:t xml:space="preserve"> </w:t>
      </w:r>
      <w:r w:rsidR="00ED6C23" w:rsidRPr="00ED6C23">
        <w:rPr>
          <w:rFonts w:ascii="Times New Roman" w:hAnsi="Times New Roman" w:cs="Times New Roman"/>
          <w:sz w:val="24"/>
          <w:szCs w:val="24"/>
        </w:rPr>
        <w:t>bad behavior.</w:t>
      </w:r>
      <w:bookmarkEnd w:id="19"/>
      <w:r w:rsidR="00ED6C23" w:rsidRPr="00ED6C23">
        <w:rPr>
          <w:rFonts w:ascii="Times New Roman" w:hAnsi="Times New Roman" w:cs="Times New Roman"/>
          <w:sz w:val="24"/>
          <w:szCs w:val="24"/>
        </w:rPr>
        <w:t xml:space="preserve"> One day </w:t>
      </w:r>
      <w:bookmarkStart w:id="20" w:name="_Hlk75037551"/>
      <w:bookmarkStart w:id="21" w:name="_Hlk75078325"/>
      <w:r w:rsidR="00ED6C23" w:rsidRPr="00ED6C23">
        <w:rPr>
          <w:rFonts w:ascii="Times New Roman" w:hAnsi="Times New Roman" w:cs="Times New Roman"/>
          <w:sz w:val="24"/>
          <w:szCs w:val="24"/>
        </w:rPr>
        <w:t>Ukemochi, the goddess</w:t>
      </w:r>
      <w:bookmarkEnd w:id="20"/>
      <w:r w:rsidR="00ED6C23" w:rsidRPr="00ED6C23">
        <w:rPr>
          <w:rFonts w:ascii="Times New Roman" w:hAnsi="Times New Roman" w:cs="Times New Roman"/>
          <w:sz w:val="24"/>
          <w:szCs w:val="24"/>
        </w:rPr>
        <w:t xml:space="preserve"> of food,</w:t>
      </w:r>
      <w:bookmarkEnd w:id="21"/>
      <w:r w:rsidR="00ED6C23" w:rsidRPr="00ED6C23">
        <w:rPr>
          <w:rFonts w:ascii="Times New Roman" w:hAnsi="Times New Roman" w:cs="Times New Roman"/>
          <w:sz w:val="24"/>
          <w:szCs w:val="24"/>
        </w:rPr>
        <w:t xml:space="preserve"> threw a grand feast. </w:t>
      </w:r>
      <w:bookmarkStart w:id="22" w:name="_Hlk75039095"/>
      <w:r w:rsidR="00ED6C23" w:rsidRPr="00ED6C23">
        <w:rPr>
          <w:rFonts w:ascii="Times New Roman" w:hAnsi="Times New Roman" w:cs="Times New Roman"/>
          <w:sz w:val="24"/>
          <w:szCs w:val="24"/>
        </w:rPr>
        <w:t xml:space="preserve">Amaterasu was unable to make it to the feast, so she sends her brother in her place. </w:t>
      </w:r>
    </w:p>
    <w:bookmarkEnd w:id="22"/>
    <w:p w14:paraId="6A0492B9" w14:textId="060A477C" w:rsidR="005E057F" w:rsidRPr="00ED6C23" w:rsidRDefault="005E057F" w:rsidP="00ED6C23">
      <w:pPr>
        <w:rPr>
          <w:rFonts w:ascii="Times New Roman" w:hAnsi="Times New Roman" w:cs="Times New Roman"/>
          <w:sz w:val="24"/>
          <w:szCs w:val="24"/>
        </w:rPr>
      </w:pPr>
      <w:r>
        <w:rPr>
          <w:rFonts w:ascii="Times New Roman" w:hAnsi="Times New Roman" w:cs="Times New Roman" w:hint="eastAsia"/>
          <w:sz w:val="24"/>
          <w:szCs w:val="24"/>
          <w:vertAlign w:val="superscript"/>
        </w:rPr>
        <w:t>_</w:t>
      </w:r>
      <w:r>
        <w:rPr>
          <w:rFonts w:ascii="Times New Roman" w:hAnsi="Times New Roman" w:cs="Times New Roman"/>
          <w:sz w:val="24"/>
          <w:szCs w:val="24"/>
          <w:vertAlign w:val="superscript"/>
        </w:rPr>
        <w:t>_______________________________________________________________________________________________________________________________</w:t>
      </w:r>
    </w:p>
    <w:p w14:paraId="21840285" w14:textId="66B6A2A3" w:rsidR="005E057F" w:rsidRDefault="005E057F" w:rsidP="00ED6C23">
      <w:pPr>
        <w:rPr>
          <w:rFonts w:ascii="Times New Roman" w:hAnsi="Times New Roman" w:cs="Times New Roman"/>
          <w:sz w:val="24"/>
          <w:szCs w:val="24"/>
        </w:rPr>
      </w:pPr>
      <w:r>
        <w:rPr>
          <w:rFonts w:ascii="Times New Roman" w:hAnsi="Times New Roman" w:cs="Times New Roman"/>
          <w:sz w:val="24"/>
          <w:szCs w:val="24"/>
        </w:rPr>
        <w:t xml:space="preserve">10. </w:t>
      </w:r>
      <w:r w:rsidR="00C808E0" w:rsidRPr="00C808E0">
        <w:rPr>
          <w:rFonts w:ascii="Times New Roman" w:hAnsi="Times New Roman" w:cs="Times New Roman"/>
          <w:sz w:val="24"/>
          <w:szCs w:val="24"/>
        </w:rPr>
        <w:t>Mooney</w:t>
      </w:r>
      <w:r w:rsidR="00DB7927" w:rsidRPr="00DB7927">
        <w:rPr>
          <w:rFonts w:ascii="Times New Roman" w:hAnsi="Times New Roman" w:cs="Times New Roman"/>
          <w:sz w:val="24"/>
          <w:szCs w:val="24"/>
        </w:rPr>
        <w:t>,</w:t>
      </w:r>
      <w:r w:rsidR="00C808E0" w:rsidRPr="00C808E0">
        <w:rPr>
          <w:rFonts w:ascii="Times New Roman" w:hAnsi="Times New Roman" w:cs="Times New Roman"/>
          <w:sz w:val="24"/>
          <w:szCs w:val="24"/>
        </w:rPr>
        <w:t xml:space="preserve"> </w:t>
      </w:r>
      <w:r w:rsidR="00DC00C2" w:rsidRPr="00DC00C2">
        <w:rPr>
          <w:rFonts w:ascii="Times New Roman" w:hAnsi="Times New Roman" w:cs="Times New Roman"/>
          <w:i/>
          <w:iCs/>
          <w:sz w:val="24"/>
          <w:szCs w:val="24"/>
        </w:rPr>
        <w:t xml:space="preserve">Myths </w:t>
      </w:r>
      <w:r w:rsidR="00C808E0" w:rsidRPr="00C808E0">
        <w:rPr>
          <w:rFonts w:ascii="Times New Roman" w:hAnsi="Times New Roman" w:cs="Times New Roman"/>
          <w:i/>
          <w:iCs/>
          <w:sz w:val="24"/>
          <w:szCs w:val="24"/>
        </w:rPr>
        <w:t>o</w:t>
      </w:r>
      <w:r w:rsidR="00DC00C2" w:rsidRPr="00DC00C2">
        <w:rPr>
          <w:rFonts w:ascii="Times New Roman" w:hAnsi="Times New Roman" w:cs="Times New Roman"/>
          <w:i/>
          <w:iCs/>
          <w:sz w:val="24"/>
          <w:szCs w:val="24"/>
        </w:rPr>
        <w:t>f The Cherokee</w:t>
      </w:r>
      <w:r w:rsidR="00C808E0" w:rsidRPr="00C808E0">
        <w:rPr>
          <w:rFonts w:ascii="Times New Roman" w:hAnsi="Times New Roman" w:cs="Times New Roman"/>
          <w:i/>
          <w:iCs/>
          <w:sz w:val="24"/>
          <w:szCs w:val="24"/>
        </w:rPr>
        <w:t>,</w:t>
      </w:r>
      <w:r w:rsidR="00DB7927" w:rsidRPr="00DB7927">
        <w:rPr>
          <w:rFonts w:ascii="Times New Roman" w:hAnsi="Times New Roman" w:cs="Times New Roman"/>
          <w:sz w:val="24"/>
          <w:szCs w:val="24"/>
        </w:rPr>
        <w:t xml:space="preserve"> p</w:t>
      </w:r>
      <w:r w:rsidR="00C808E0" w:rsidRPr="00C808E0">
        <w:rPr>
          <w:rFonts w:ascii="Times New Roman" w:hAnsi="Times New Roman" w:cs="Times New Roman"/>
          <w:sz w:val="24"/>
          <w:szCs w:val="24"/>
        </w:rPr>
        <w:t>.</w:t>
      </w:r>
      <w:r w:rsidR="00C808E0">
        <w:rPr>
          <w:rFonts w:ascii="Times New Roman" w:hAnsi="Times New Roman" w:cs="Times New Roman"/>
          <w:sz w:val="24"/>
          <w:szCs w:val="24"/>
        </w:rPr>
        <w:t xml:space="preserve"> 252-254.</w:t>
      </w:r>
    </w:p>
    <w:p w14:paraId="20FC182B" w14:textId="535728AF" w:rsidR="0078488C" w:rsidRPr="0078488C" w:rsidRDefault="0078488C" w:rsidP="00ED6C23">
      <w:pPr>
        <w:rPr>
          <w:rFonts w:ascii="Times New Roman" w:hAnsi="Times New Roman" w:cs="Times New Roman"/>
          <w:sz w:val="24"/>
          <w:szCs w:val="24"/>
        </w:rPr>
      </w:pPr>
      <w:r w:rsidRPr="0078488C">
        <w:rPr>
          <w:rFonts w:ascii="Times New Roman" w:hAnsi="Times New Roman" w:cs="Times New Roman"/>
          <w:sz w:val="24"/>
          <w:szCs w:val="24"/>
        </w:rPr>
        <w:lastRenderedPageBreak/>
        <w:t xml:space="preserve">Ukemochi had prepared the feast using her own bodily fluid. She faced the ocean and spat out fish. She faced the forest and, from her mouth, emerged wild game. Then she faced the rice fields and coughed up a bowl of rice. It is also said that she created other food from other parts of her body as well. The meal, and the way in which it had been prepared, did not sit well with Tsukuyomi. Angered by his overwhelming disgust, </w:t>
      </w:r>
      <w:bookmarkStart w:id="23" w:name="_Hlk75016781"/>
      <w:r w:rsidRPr="0078488C">
        <w:rPr>
          <w:rFonts w:ascii="Times New Roman" w:hAnsi="Times New Roman" w:cs="Times New Roman"/>
          <w:sz w:val="24"/>
          <w:szCs w:val="24"/>
        </w:rPr>
        <w:t xml:space="preserve">Tsukuyomi brutally killed </w:t>
      </w:r>
      <w:r w:rsidR="00D22703" w:rsidRPr="00D22703">
        <w:rPr>
          <w:rFonts w:ascii="Times New Roman" w:hAnsi="Times New Roman" w:cs="Times New Roman"/>
          <w:sz w:val="24"/>
          <w:szCs w:val="24"/>
        </w:rPr>
        <w:t>Ukemochi, the goddess</w:t>
      </w:r>
      <w:r w:rsidRPr="0078488C">
        <w:rPr>
          <w:rFonts w:ascii="Times New Roman" w:hAnsi="Times New Roman" w:cs="Times New Roman"/>
          <w:sz w:val="24"/>
          <w:szCs w:val="24"/>
        </w:rPr>
        <w:t xml:space="preserve"> at her own feast. Her dead body sprang up grains, such as rice, millet, an</w:t>
      </w:r>
      <w:bookmarkEnd w:id="23"/>
      <w:r w:rsidRPr="0078488C">
        <w:rPr>
          <w:rFonts w:ascii="Times New Roman" w:hAnsi="Times New Roman" w:cs="Times New Roman"/>
          <w:sz w:val="24"/>
          <w:szCs w:val="24"/>
        </w:rPr>
        <w:t xml:space="preserve">d wheat. From her eyebrows came silkworms. Amaterasu pronounced her brother, Tsukuyomi, as an evil </w:t>
      </w:r>
      <w:r w:rsidRPr="00ED6C23">
        <w:rPr>
          <w:rFonts w:ascii="Times New Roman" w:hAnsi="Times New Roman" w:cs="Times New Roman"/>
          <w:sz w:val="24"/>
          <w:szCs w:val="24"/>
        </w:rPr>
        <w:t>god</w:t>
      </w:r>
      <w:r>
        <w:rPr>
          <w:rFonts w:ascii="Times New Roman" w:hAnsi="Times New Roman" w:cs="Times New Roman"/>
          <w:sz w:val="24"/>
          <w:szCs w:val="24"/>
        </w:rPr>
        <w:t xml:space="preserve"> and</w:t>
      </w:r>
      <w:r w:rsidRPr="00ED6C23">
        <w:rPr>
          <w:rFonts w:ascii="Times New Roman" w:hAnsi="Times New Roman" w:cs="Times New Roman"/>
          <w:sz w:val="24"/>
          <w:szCs w:val="24"/>
        </w:rPr>
        <w:t xml:space="preserve"> declared that she would never see her brother again. From that point on, day and night would forever remain separate.”</w:t>
      </w:r>
      <w:r w:rsidRPr="0036253B">
        <w:rPr>
          <w:rFonts w:ascii="Times New Roman" w:hAnsi="Times New Roman" w:cs="Times New Roman"/>
          <w:sz w:val="24"/>
          <w:szCs w:val="24"/>
          <w:vertAlign w:val="superscript"/>
        </w:rPr>
        <w:t>11</w:t>
      </w:r>
      <w:r>
        <w:rPr>
          <w:rFonts w:ascii="Times New Roman" w:hAnsi="Times New Roman" w:cs="Times New Roman"/>
          <w:sz w:val="24"/>
          <w:szCs w:val="24"/>
          <w:vertAlign w:val="superscript"/>
        </w:rPr>
        <w:t xml:space="preserve"> </w:t>
      </w:r>
    </w:p>
    <w:p w14:paraId="2F3AFED2" w14:textId="469A115A" w:rsidR="0078488C" w:rsidRPr="0078488C" w:rsidRDefault="0078488C" w:rsidP="00ED6C23">
      <w:pPr>
        <w:rPr>
          <w:rFonts w:ascii="Times New Roman" w:hAnsi="Times New Roman" w:cs="Times New Roman"/>
          <w:sz w:val="24"/>
          <w:szCs w:val="24"/>
        </w:rPr>
      </w:pPr>
      <w:r w:rsidRPr="0078488C">
        <w:rPr>
          <w:rFonts w:ascii="Times New Roman" w:hAnsi="Times New Roman" w:cs="Times New Roman"/>
          <w:sz w:val="24"/>
          <w:szCs w:val="24"/>
        </w:rPr>
        <w:t xml:space="preserve">Similarities </w:t>
      </w:r>
    </w:p>
    <w:p w14:paraId="3B7ED379" w14:textId="69D287D3" w:rsidR="0078488C" w:rsidRDefault="007E1F21" w:rsidP="00ED6C23">
      <w:pPr>
        <w:rPr>
          <w:rFonts w:ascii="Times New Roman" w:hAnsi="Times New Roman" w:cs="Times New Roman"/>
          <w:sz w:val="24"/>
          <w:szCs w:val="24"/>
        </w:rPr>
      </w:pPr>
      <w:r>
        <w:rPr>
          <w:rFonts w:ascii="Times New Roman" w:hAnsi="Times New Roman" w:cs="Times New Roman"/>
          <w:sz w:val="24"/>
          <w:szCs w:val="24"/>
        </w:rPr>
        <w:t xml:space="preserve">In this section, similarities in the two sky myths will be mentioned. </w:t>
      </w:r>
      <w:r w:rsidR="006C1F63" w:rsidRPr="006C1F63">
        <w:rPr>
          <w:rFonts w:ascii="Times New Roman" w:hAnsi="Times New Roman" w:cs="Times New Roman"/>
          <w:sz w:val="24"/>
          <w:szCs w:val="24"/>
        </w:rPr>
        <w:t xml:space="preserve">First and foremost, the most important similarity is that the </w:t>
      </w:r>
      <w:r w:rsidR="00A13557">
        <w:rPr>
          <w:rFonts w:ascii="Times New Roman" w:hAnsi="Times New Roman" w:cs="Times New Roman"/>
          <w:sz w:val="24"/>
          <w:szCs w:val="24"/>
        </w:rPr>
        <w:t xml:space="preserve">sun is female and the moon is male. They are sister and brother. </w:t>
      </w:r>
      <w:bookmarkStart w:id="24" w:name="_Hlk75059034"/>
      <w:r w:rsidR="002C0893" w:rsidRPr="002C0893">
        <w:rPr>
          <w:rFonts w:ascii="Times New Roman" w:hAnsi="Times New Roman" w:cs="Times New Roman"/>
          <w:sz w:val="24"/>
          <w:szCs w:val="24"/>
        </w:rPr>
        <w:t>Both myths describe changes in weather that result from the temperament of a particular celestial body.</w:t>
      </w:r>
      <w:bookmarkEnd w:id="24"/>
      <w:r w:rsidR="00E771B0" w:rsidRPr="00E771B0">
        <w:rPr>
          <w:rFonts w:ascii="Times New Roman" w:hAnsi="Times New Roman" w:cs="Times New Roman"/>
          <w:sz w:val="24"/>
          <w:szCs w:val="24"/>
        </w:rPr>
        <w:t xml:space="preserve"> </w:t>
      </w:r>
      <w:r w:rsidR="002C0893" w:rsidRPr="002C0893">
        <w:rPr>
          <w:rFonts w:ascii="Times New Roman" w:hAnsi="Times New Roman" w:cs="Times New Roman"/>
          <w:sz w:val="24"/>
          <w:szCs w:val="24"/>
        </w:rPr>
        <w:t>There is a transformation scene in both myths. In Cherokee mythology, the daughter of the sun transforms into a red bird, and in Japanese mythology, the god of food transforms into a variety of food.</w:t>
      </w:r>
      <w:r w:rsidR="002C0893">
        <w:rPr>
          <w:rFonts w:ascii="Times New Roman" w:hAnsi="Times New Roman" w:cs="Times New Roman" w:hint="eastAsia"/>
          <w:sz w:val="24"/>
          <w:szCs w:val="24"/>
        </w:rPr>
        <w:t xml:space="preserve"> </w:t>
      </w:r>
      <w:r w:rsidR="00E771B0" w:rsidRPr="00E771B0">
        <w:rPr>
          <w:rFonts w:ascii="Times New Roman" w:hAnsi="Times New Roman" w:cs="Times New Roman"/>
          <w:sz w:val="24"/>
          <w:szCs w:val="24"/>
        </w:rPr>
        <w:t xml:space="preserve">Both myths explain the causes of changes and movements of celestial bodies. </w:t>
      </w:r>
      <w:r w:rsidR="00E771B0">
        <w:rPr>
          <w:rFonts w:ascii="Times New Roman" w:hAnsi="Times New Roman" w:cs="Times New Roman"/>
          <w:sz w:val="24"/>
          <w:szCs w:val="24"/>
        </w:rPr>
        <w:t>The Cherokee sky myth explains</w:t>
      </w:r>
      <w:r w:rsidR="00E771B0" w:rsidRPr="00E771B0">
        <w:rPr>
          <w:rFonts w:ascii="Times New Roman" w:hAnsi="Times New Roman" w:cs="Times New Roman"/>
          <w:sz w:val="24"/>
          <w:szCs w:val="24"/>
        </w:rPr>
        <w:t xml:space="preserve"> why the weather changes suddenly, causing droughts and floods</w:t>
      </w:r>
      <w:r w:rsidR="00E771B0">
        <w:rPr>
          <w:rFonts w:ascii="Times New Roman" w:hAnsi="Times New Roman" w:cs="Times New Roman" w:hint="eastAsia"/>
          <w:sz w:val="24"/>
          <w:szCs w:val="24"/>
        </w:rPr>
        <w:t>.</w:t>
      </w:r>
      <w:r w:rsidR="00E771B0">
        <w:rPr>
          <w:rFonts w:ascii="Times New Roman" w:hAnsi="Times New Roman" w:cs="Times New Roman"/>
          <w:sz w:val="24"/>
          <w:szCs w:val="24"/>
        </w:rPr>
        <w:t xml:space="preserve"> The Japanese sky myth explains </w:t>
      </w:r>
      <w:r w:rsidR="00E771B0">
        <w:rPr>
          <w:rFonts w:ascii="Times New Roman" w:hAnsi="Times New Roman" w:cs="Times New Roman" w:hint="eastAsia"/>
          <w:sz w:val="24"/>
          <w:szCs w:val="24"/>
        </w:rPr>
        <w:t>w</w:t>
      </w:r>
      <w:r w:rsidR="00E771B0" w:rsidRPr="00E771B0">
        <w:rPr>
          <w:rFonts w:ascii="Times New Roman" w:hAnsi="Times New Roman" w:cs="Times New Roman"/>
          <w:sz w:val="24"/>
          <w:szCs w:val="24"/>
        </w:rPr>
        <w:t>hy the sun and the moon are moving apart</w:t>
      </w:r>
      <w:r w:rsidR="00E771B0">
        <w:rPr>
          <w:rFonts w:ascii="Times New Roman" w:hAnsi="Times New Roman" w:cs="Times New Roman"/>
          <w:sz w:val="24"/>
          <w:szCs w:val="24"/>
        </w:rPr>
        <w:t>.</w:t>
      </w:r>
      <w:r w:rsidR="00E771B0" w:rsidRPr="00E771B0">
        <w:rPr>
          <w:rFonts w:ascii="Times New Roman" w:hAnsi="Times New Roman" w:cs="Times New Roman"/>
          <w:sz w:val="24"/>
          <w:szCs w:val="24"/>
        </w:rPr>
        <w:t xml:space="preserve"> </w:t>
      </w:r>
      <w:r w:rsidR="002747F1" w:rsidRPr="002747F1">
        <w:rPr>
          <w:rFonts w:ascii="Times New Roman" w:hAnsi="Times New Roman" w:cs="Times New Roman"/>
          <w:sz w:val="24"/>
          <w:szCs w:val="24"/>
        </w:rPr>
        <w:t>In both myths there are female victims who have been killed. The daughter of the sun in Cherokee mythology and the goddess of food in Japanese mythology.</w:t>
      </w:r>
    </w:p>
    <w:p w14:paraId="539C02B2" w14:textId="391D6AA2" w:rsidR="0078488C" w:rsidRDefault="0078488C" w:rsidP="00ED6C23">
      <w:pPr>
        <w:rPr>
          <w:rFonts w:ascii="Times New Roman" w:hAnsi="Times New Roman" w:cs="Times New Roman"/>
          <w:sz w:val="24"/>
          <w:szCs w:val="24"/>
        </w:rPr>
      </w:pPr>
      <w:r>
        <w:rPr>
          <w:rFonts w:ascii="Times New Roman" w:hAnsi="Times New Roman" w:cs="Times New Roman"/>
          <w:sz w:val="24"/>
          <w:szCs w:val="24"/>
        </w:rPr>
        <w:t>Differences</w:t>
      </w:r>
    </w:p>
    <w:p w14:paraId="2C636090" w14:textId="3D34FFF7" w:rsidR="00164D27" w:rsidRPr="00164D27" w:rsidRDefault="007E1F21" w:rsidP="00164D27">
      <w:pPr>
        <w:rPr>
          <w:rFonts w:ascii="Times New Roman" w:hAnsi="Times New Roman" w:cs="Times New Roman"/>
          <w:sz w:val="24"/>
          <w:szCs w:val="24"/>
          <w:vertAlign w:val="superscript"/>
        </w:rPr>
      </w:pPr>
      <w:r w:rsidRPr="007E1F21">
        <w:rPr>
          <w:rFonts w:ascii="Times New Roman" w:hAnsi="Times New Roman" w:cs="Times New Roman"/>
          <w:sz w:val="24"/>
          <w:szCs w:val="24"/>
        </w:rPr>
        <w:t xml:space="preserve">In this section, </w:t>
      </w:r>
      <w:r>
        <w:rPr>
          <w:rFonts w:ascii="Times New Roman" w:hAnsi="Times New Roman" w:cs="Times New Roman"/>
          <w:sz w:val="24"/>
          <w:szCs w:val="24"/>
        </w:rPr>
        <w:t>differences</w:t>
      </w:r>
      <w:r w:rsidRPr="007E1F21">
        <w:rPr>
          <w:rFonts w:ascii="Times New Roman" w:hAnsi="Times New Roman" w:cs="Times New Roman"/>
          <w:sz w:val="24"/>
          <w:szCs w:val="24"/>
        </w:rPr>
        <w:t xml:space="preserve"> in the two sky myths will be mentioned.</w:t>
      </w:r>
      <w:r w:rsidR="00EC7CA3">
        <w:rPr>
          <w:rFonts w:ascii="Times New Roman" w:hAnsi="Times New Roman" w:cs="Times New Roman"/>
          <w:sz w:val="24"/>
          <w:szCs w:val="24"/>
        </w:rPr>
        <w:t xml:space="preserve"> First of all, r</w:t>
      </w:r>
      <w:r w:rsidR="00EC7CA3" w:rsidRPr="00EC7CA3">
        <w:rPr>
          <w:rFonts w:ascii="Times New Roman" w:hAnsi="Times New Roman" w:cs="Times New Roman"/>
          <w:sz w:val="24"/>
          <w:szCs w:val="24"/>
        </w:rPr>
        <w:t xml:space="preserve">egarding awareness of the role as the sun, the sun in the Japanese sky myth seemed to rule the day </w:t>
      </w:r>
      <w:r w:rsidR="00EC7CA3" w:rsidRPr="00EC7CA3">
        <w:rPr>
          <w:rFonts w:ascii="Times New Roman" w:hAnsi="Times New Roman" w:cs="Times New Roman" w:hint="eastAsia"/>
          <w:sz w:val="24"/>
          <w:szCs w:val="24"/>
        </w:rPr>
        <w:t>d</w:t>
      </w:r>
      <w:r w:rsidR="00EC7CA3" w:rsidRPr="00EC7CA3">
        <w:rPr>
          <w:rFonts w:ascii="Times New Roman" w:hAnsi="Times New Roman" w:cs="Times New Roman"/>
          <w:sz w:val="24"/>
          <w:szCs w:val="24"/>
        </w:rPr>
        <w:t xml:space="preserve">iligently, because she would go on to become a principal deity for the Shinto religion. Amaterasu was unable to make it to the feast, so she sends her brother in her place. It can be said that she was busy to manage her own duty and she sent someone on her behalf. In addition, there is an explanation of ‘she would go on to become a principal deity for the Shinto religion.’ in the introduction section. While, </w:t>
      </w:r>
      <w:r w:rsidR="000C4D13">
        <w:rPr>
          <w:rFonts w:ascii="Times New Roman" w:hAnsi="Times New Roman" w:cs="Times New Roman"/>
          <w:sz w:val="24"/>
          <w:szCs w:val="24"/>
        </w:rPr>
        <w:t>s</w:t>
      </w:r>
      <w:r w:rsidR="000C4D13" w:rsidRPr="000C4D13">
        <w:rPr>
          <w:rFonts w:ascii="Times New Roman" w:hAnsi="Times New Roman" w:cs="Times New Roman"/>
          <w:sz w:val="24"/>
          <w:szCs w:val="24"/>
        </w:rPr>
        <w:t>he had enough time to visit her daughter from time to time for dinner and to care about how she was viewed by the people of the planet.</w:t>
      </w:r>
      <w:r w:rsidR="00EC7CA3" w:rsidRPr="00EC7CA3">
        <w:rPr>
          <w:rFonts w:ascii="Times New Roman" w:hAnsi="Times New Roman" w:cs="Times New Roman" w:hint="eastAsia"/>
          <w:sz w:val="24"/>
          <w:szCs w:val="24"/>
        </w:rPr>
        <w:t xml:space="preserve"> </w:t>
      </w:r>
      <w:r w:rsidR="00DD395E" w:rsidRPr="00DD395E">
        <w:rPr>
          <w:rFonts w:ascii="Times New Roman" w:hAnsi="Times New Roman" w:cs="Times New Roman"/>
          <w:sz w:val="24"/>
          <w:szCs w:val="24"/>
        </w:rPr>
        <w:t>Medicine was prepared</w:t>
      </w:r>
      <w:r w:rsidR="00DD395E">
        <w:rPr>
          <w:rFonts w:ascii="Times New Roman" w:hAnsi="Times New Roman" w:cs="Times New Roman"/>
          <w:sz w:val="24"/>
          <w:szCs w:val="24"/>
        </w:rPr>
        <w:t xml:space="preserve"> repeatedly</w:t>
      </w:r>
      <w:r w:rsidR="00DD395E" w:rsidRPr="00DD395E">
        <w:rPr>
          <w:rFonts w:ascii="Times New Roman" w:hAnsi="Times New Roman" w:cs="Times New Roman"/>
          <w:sz w:val="24"/>
          <w:szCs w:val="24"/>
        </w:rPr>
        <w:t xml:space="preserve"> to attack the sun.</w:t>
      </w:r>
      <w:r w:rsidR="005732BA">
        <w:rPr>
          <w:rFonts w:ascii="Times New Roman" w:hAnsi="Times New Roman" w:cs="Times New Roman"/>
          <w:sz w:val="24"/>
          <w:szCs w:val="24"/>
        </w:rPr>
        <w:t xml:space="preserve"> </w:t>
      </w:r>
      <w:r w:rsidR="005732BA" w:rsidRPr="005732BA">
        <w:rPr>
          <w:rFonts w:ascii="Times New Roman" w:hAnsi="Times New Roman" w:cs="Times New Roman"/>
          <w:sz w:val="24"/>
          <w:szCs w:val="24"/>
        </w:rPr>
        <w:t>There are non-God characters such as the people of the earth and the seven dwarfs</w:t>
      </w:r>
      <w:r w:rsidR="00A15569">
        <w:rPr>
          <w:rFonts w:ascii="Times New Roman" w:hAnsi="Times New Roman" w:cs="Times New Roman" w:hint="eastAsia"/>
          <w:sz w:val="24"/>
          <w:szCs w:val="24"/>
        </w:rPr>
        <w:t xml:space="preserve"> </w:t>
      </w:r>
      <w:r w:rsidR="00A15569">
        <w:rPr>
          <w:rFonts w:ascii="Times New Roman" w:hAnsi="Times New Roman" w:cs="Times New Roman"/>
          <w:sz w:val="24"/>
          <w:szCs w:val="24"/>
        </w:rPr>
        <w:t>in the Cherokee sky myth</w:t>
      </w:r>
      <w:r w:rsidR="005732BA" w:rsidRPr="005732BA">
        <w:rPr>
          <w:rFonts w:ascii="Times New Roman" w:hAnsi="Times New Roman" w:cs="Times New Roman"/>
          <w:sz w:val="24"/>
          <w:szCs w:val="24"/>
        </w:rPr>
        <w:t xml:space="preserve">, </w:t>
      </w:r>
      <w:r w:rsidR="00A15569">
        <w:rPr>
          <w:rFonts w:ascii="Times New Roman" w:hAnsi="Times New Roman" w:cs="Times New Roman"/>
          <w:sz w:val="24"/>
          <w:szCs w:val="24"/>
        </w:rPr>
        <w:t>however,</w:t>
      </w:r>
      <w:r w:rsidR="005732BA" w:rsidRPr="005732BA">
        <w:rPr>
          <w:rFonts w:ascii="Times New Roman" w:hAnsi="Times New Roman" w:cs="Times New Roman"/>
          <w:sz w:val="24"/>
          <w:szCs w:val="24"/>
        </w:rPr>
        <w:t xml:space="preserve"> </w:t>
      </w:r>
      <w:bookmarkStart w:id="25" w:name="_Hlk75050643"/>
      <w:r w:rsidR="005732BA" w:rsidRPr="005732BA">
        <w:rPr>
          <w:rFonts w:ascii="Times New Roman" w:hAnsi="Times New Roman" w:cs="Times New Roman"/>
          <w:sz w:val="24"/>
          <w:szCs w:val="24"/>
        </w:rPr>
        <w:t xml:space="preserve">no characters other than </w:t>
      </w:r>
      <w:r w:rsidR="00A15569">
        <w:rPr>
          <w:rFonts w:ascii="Times New Roman" w:hAnsi="Times New Roman" w:cs="Times New Roman"/>
          <w:sz w:val="24"/>
          <w:szCs w:val="24"/>
        </w:rPr>
        <w:t>Gods in the Japanese sky myth</w:t>
      </w:r>
      <w:r w:rsidR="005732BA" w:rsidRPr="005732BA">
        <w:rPr>
          <w:rFonts w:ascii="Times New Roman" w:hAnsi="Times New Roman" w:cs="Times New Roman"/>
          <w:sz w:val="24"/>
          <w:szCs w:val="24"/>
        </w:rPr>
        <w:t>.</w:t>
      </w:r>
      <w:r w:rsidR="00A15569">
        <w:rPr>
          <w:rFonts w:ascii="Times New Roman" w:hAnsi="Times New Roman" w:cs="Times New Roman"/>
          <w:sz w:val="24"/>
          <w:szCs w:val="24"/>
        </w:rPr>
        <w:t xml:space="preserve"> </w:t>
      </w:r>
      <w:bookmarkEnd w:id="25"/>
      <w:r w:rsidR="000C4D13" w:rsidRPr="000C4D13">
        <w:rPr>
          <w:rFonts w:ascii="Times New Roman" w:hAnsi="Times New Roman" w:cs="Times New Roman"/>
          <w:sz w:val="24"/>
          <w:szCs w:val="24"/>
        </w:rPr>
        <w:t xml:space="preserve">In </w:t>
      </w:r>
      <w:r w:rsidR="000C4D13">
        <w:rPr>
          <w:rFonts w:ascii="Times New Roman" w:hAnsi="Times New Roman" w:cs="Times New Roman"/>
          <w:sz w:val="24"/>
          <w:szCs w:val="24"/>
        </w:rPr>
        <w:t xml:space="preserve">the </w:t>
      </w:r>
      <w:r w:rsidR="000C4D13" w:rsidRPr="000C4D13">
        <w:rPr>
          <w:rFonts w:ascii="Times New Roman" w:hAnsi="Times New Roman" w:cs="Times New Roman"/>
          <w:sz w:val="24"/>
          <w:szCs w:val="24"/>
        </w:rPr>
        <w:t xml:space="preserve">Cherokee </w:t>
      </w:r>
      <w:r w:rsidR="000C4D13">
        <w:rPr>
          <w:rFonts w:ascii="Times New Roman" w:hAnsi="Times New Roman" w:cs="Times New Roman" w:hint="eastAsia"/>
          <w:sz w:val="24"/>
          <w:szCs w:val="24"/>
        </w:rPr>
        <w:t>s</w:t>
      </w:r>
      <w:r w:rsidR="000C4D13">
        <w:rPr>
          <w:rFonts w:ascii="Times New Roman" w:hAnsi="Times New Roman" w:cs="Times New Roman"/>
          <w:sz w:val="24"/>
          <w:szCs w:val="24"/>
        </w:rPr>
        <w:t>ky myth</w:t>
      </w:r>
      <w:r w:rsidR="000C4D13" w:rsidRPr="000C4D13">
        <w:rPr>
          <w:rFonts w:ascii="Times New Roman" w:hAnsi="Times New Roman" w:cs="Times New Roman"/>
          <w:sz w:val="24"/>
          <w:szCs w:val="24"/>
        </w:rPr>
        <w:t>, there is a witty counselor called Little Man, whom the people of the earth rely on, but in Japanese mythology there is no counselor.</w:t>
      </w:r>
      <w:r w:rsidR="000C4D13">
        <w:rPr>
          <w:rFonts w:ascii="Times New Roman" w:hAnsi="Times New Roman" w:cs="Times New Roman"/>
          <w:sz w:val="24"/>
          <w:szCs w:val="24"/>
        </w:rPr>
        <w:t xml:space="preserve"> </w:t>
      </w:r>
      <w:r w:rsidR="00EB1163" w:rsidRPr="00EB1163">
        <w:rPr>
          <w:rFonts w:ascii="Times New Roman" w:hAnsi="Times New Roman" w:cs="Times New Roman"/>
          <w:sz w:val="24"/>
          <w:szCs w:val="24"/>
        </w:rPr>
        <w:t xml:space="preserve">Susanoo, the god of storms </w:t>
      </w:r>
      <w:r w:rsidR="000C4D13">
        <w:rPr>
          <w:rFonts w:ascii="Times New Roman" w:hAnsi="Times New Roman" w:cs="Times New Roman"/>
          <w:sz w:val="24"/>
          <w:szCs w:val="24"/>
        </w:rPr>
        <w:t>in the Japanese sky myth</w:t>
      </w:r>
      <w:r w:rsidR="00D84A53">
        <w:rPr>
          <w:rFonts w:ascii="Times New Roman" w:hAnsi="Times New Roman" w:cs="Times New Roman"/>
          <w:sz w:val="24"/>
          <w:szCs w:val="24"/>
        </w:rPr>
        <w:t xml:space="preserve"> who is</w:t>
      </w:r>
      <w:r w:rsidR="00EB1163" w:rsidRPr="00EB1163">
        <w:rPr>
          <w:rFonts w:ascii="Times New Roman" w:hAnsi="Times New Roman" w:cs="Times New Roman"/>
          <w:sz w:val="24"/>
          <w:szCs w:val="24"/>
        </w:rPr>
        <w:t xml:space="preserve"> ruler of the seas, was cast from the heavens because of his bad behavior</w:t>
      </w:r>
      <w:r w:rsidR="00EB1163">
        <w:rPr>
          <w:rFonts w:ascii="Times New Roman" w:hAnsi="Times New Roman" w:cs="Times New Roman"/>
          <w:sz w:val="24"/>
          <w:szCs w:val="24"/>
        </w:rPr>
        <w:t>. However, the sun</w:t>
      </w:r>
      <w:r w:rsidR="00EB1163" w:rsidRPr="00EB1163">
        <w:rPr>
          <w:rFonts w:ascii="Times New Roman" w:hAnsi="Times New Roman" w:cs="Times New Roman"/>
          <w:sz w:val="24"/>
          <w:szCs w:val="24"/>
        </w:rPr>
        <w:t xml:space="preserve"> was not demoted </w:t>
      </w:r>
      <w:r w:rsidR="00EB1163">
        <w:rPr>
          <w:rFonts w:ascii="Times New Roman" w:hAnsi="Times New Roman" w:cs="Times New Roman"/>
          <w:sz w:val="24"/>
          <w:szCs w:val="24"/>
        </w:rPr>
        <w:t>from</w:t>
      </w:r>
      <w:r w:rsidR="00EB1163" w:rsidRPr="00EB1163">
        <w:rPr>
          <w:rFonts w:ascii="Times New Roman" w:hAnsi="Times New Roman" w:cs="Times New Roman"/>
          <w:sz w:val="24"/>
          <w:szCs w:val="24"/>
        </w:rPr>
        <w:t xml:space="preserve"> heaven</w:t>
      </w:r>
      <w:r w:rsidR="00EB1163">
        <w:rPr>
          <w:rFonts w:ascii="Times New Roman" w:hAnsi="Times New Roman" w:cs="Times New Roman"/>
          <w:sz w:val="24"/>
          <w:szCs w:val="24"/>
        </w:rPr>
        <w:t xml:space="preserve">, even she did </w:t>
      </w:r>
      <w:r w:rsidR="00EB1163" w:rsidRPr="00EB1163">
        <w:rPr>
          <w:rFonts w:ascii="Times New Roman" w:hAnsi="Times New Roman" w:cs="Times New Roman"/>
          <w:sz w:val="24"/>
          <w:szCs w:val="24"/>
        </w:rPr>
        <w:t>a ruthless attempt to kill the people of Earth</w:t>
      </w:r>
      <w:r w:rsidR="00EB1163">
        <w:rPr>
          <w:rFonts w:ascii="Times New Roman" w:hAnsi="Times New Roman" w:cs="Times New Roman"/>
          <w:sz w:val="24"/>
          <w:szCs w:val="24"/>
        </w:rPr>
        <w:t xml:space="preserve"> in the Cherokee sky myth.</w:t>
      </w:r>
      <w:r w:rsidR="00B01022">
        <w:rPr>
          <w:rFonts w:ascii="Times New Roman" w:hAnsi="Times New Roman" w:cs="Times New Roman"/>
          <w:sz w:val="24"/>
          <w:szCs w:val="24"/>
        </w:rPr>
        <w:t xml:space="preserve"> </w:t>
      </w:r>
      <w:r w:rsidR="00D84A53" w:rsidRPr="00D84A53">
        <w:rPr>
          <w:rFonts w:ascii="Times New Roman" w:hAnsi="Times New Roman" w:cs="Times New Roman"/>
          <w:sz w:val="24"/>
          <w:szCs w:val="24"/>
        </w:rPr>
        <w:t>In Japanese sky mythology, the goddess Ukemochi was able to successfully spawn fish, rice, wild meat</w:t>
      </w:r>
      <w:r w:rsidR="00D84A53">
        <w:rPr>
          <w:rFonts w:ascii="Times New Roman" w:hAnsi="Times New Roman" w:cs="Times New Roman"/>
          <w:sz w:val="24"/>
          <w:szCs w:val="24"/>
        </w:rPr>
        <w:t xml:space="preserve"> and so on</w:t>
      </w:r>
      <w:r w:rsidR="00D84A53" w:rsidRPr="00D84A53">
        <w:rPr>
          <w:rFonts w:ascii="Times New Roman" w:hAnsi="Times New Roman" w:cs="Times New Roman"/>
          <w:sz w:val="24"/>
          <w:szCs w:val="24"/>
        </w:rPr>
        <w:t xml:space="preserve">, </w:t>
      </w:r>
      <w:r w:rsidR="00D84A53">
        <w:rPr>
          <w:rFonts w:ascii="Times New Roman" w:hAnsi="Times New Roman" w:cs="Times New Roman"/>
          <w:sz w:val="24"/>
          <w:szCs w:val="24"/>
        </w:rPr>
        <w:t>however,</w:t>
      </w:r>
      <w:r w:rsidR="00D84A53" w:rsidRPr="00D84A53">
        <w:rPr>
          <w:rFonts w:ascii="Times New Roman" w:hAnsi="Times New Roman" w:cs="Times New Roman"/>
          <w:sz w:val="24"/>
          <w:szCs w:val="24"/>
        </w:rPr>
        <w:t xml:space="preserve"> men sent from Earth </w:t>
      </w:r>
      <w:r w:rsidR="00D84A53">
        <w:rPr>
          <w:rFonts w:ascii="Times New Roman" w:hAnsi="Times New Roman" w:cs="Times New Roman"/>
          <w:sz w:val="24"/>
          <w:szCs w:val="24"/>
        </w:rPr>
        <w:t>could not operate</w:t>
      </w:r>
      <w:r w:rsidR="00D84A53" w:rsidRPr="00D84A53">
        <w:rPr>
          <w:rFonts w:ascii="Times New Roman" w:hAnsi="Times New Roman" w:cs="Times New Roman"/>
          <w:sz w:val="24"/>
          <w:szCs w:val="24"/>
        </w:rPr>
        <w:t xml:space="preserve"> the equipment given by the little men. </w:t>
      </w:r>
    </w:p>
    <w:p w14:paraId="29109882" w14:textId="4E389C3B" w:rsidR="0078488C" w:rsidRDefault="00B415AB" w:rsidP="006C1F63">
      <w:pPr>
        <w:rPr>
          <w:rFonts w:ascii="Times New Roman" w:hAnsi="Times New Roman" w:cs="Times New Roman"/>
          <w:sz w:val="24"/>
          <w:szCs w:val="24"/>
        </w:rPr>
      </w:pPr>
      <w:r>
        <w:rPr>
          <w:rFonts w:ascii="Times New Roman" w:hAnsi="Times New Roman" w:cs="Times New Roman" w:hint="eastAsia"/>
          <w:sz w:val="24"/>
          <w:szCs w:val="24"/>
        </w:rPr>
        <w:t>_</w:t>
      </w:r>
      <w:r>
        <w:rPr>
          <w:rFonts w:ascii="Times New Roman" w:hAnsi="Times New Roman" w:cs="Times New Roman"/>
          <w:sz w:val="24"/>
          <w:szCs w:val="24"/>
        </w:rPr>
        <w:t>______________________________________________________________________________________</w:t>
      </w:r>
    </w:p>
    <w:p w14:paraId="65AA5A54" w14:textId="77777777" w:rsidR="0078488C" w:rsidRPr="0078488C" w:rsidRDefault="0078488C" w:rsidP="0078488C">
      <w:pPr>
        <w:rPr>
          <w:rFonts w:ascii="Times New Roman" w:hAnsi="Times New Roman" w:cs="Times New Roman"/>
          <w:sz w:val="24"/>
          <w:szCs w:val="24"/>
        </w:rPr>
      </w:pPr>
      <w:r w:rsidRPr="0078488C">
        <w:rPr>
          <w:rFonts w:ascii="Times New Roman" w:hAnsi="Times New Roman" w:cs="Times New Roman"/>
          <w:sz w:val="24"/>
          <w:szCs w:val="24"/>
        </w:rPr>
        <w:t xml:space="preserve">11. Roberts </w:t>
      </w:r>
      <w:bookmarkStart w:id="26" w:name="_Hlk75051714"/>
      <w:r w:rsidRPr="0078488C">
        <w:rPr>
          <w:rFonts w:ascii="Times New Roman" w:hAnsi="Times New Roman" w:cs="Times New Roman"/>
          <w:sz w:val="24"/>
          <w:szCs w:val="24"/>
        </w:rPr>
        <w:t>Parizi,</w:t>
      </w:r>
      <w:r w:rsidRPr="0078488C">
        <w:rPr>
          <w:rFonts w:ascii="Times New Roman" w:hAnsi="Times New Roman" w:cs="Times New Roman"/>
          <w:i/>
          <w:iCs/>
          <w:sz w:val="24"/>
          <w:szCs w:val="24"/>
        </w:rPr>
        <w:t xml:space="preserve"> Japanese Mythology</w:t>
      </w:r>
      <w:r w:rsidRPr="0078488C">
        <w:rPr>
          <w:rFonts w:ascii="Times New Roman" w:hAnsi="Times New Roman" w:cs="Times New Roman" w:hint="eastAsia"/>
          <w:sz w:val="24"/>
          <w:szCs w:val="24"/>
        </w:rPr>
        <w:t>,</w:t>
      </w:r>
      <w:r w:rsidRPr="0078488C">
        <w:rPr>
          <w:rFonts w:ascii="Times New Roman" w:hAnsi="Times New Roman" w:cs="Times New Roman"/>
          <w:sz w:val="24"/>
          <w:szCs w:val="24"/>
        </w:rPr>
        <w:t xml:space="preserve"> No.</w:t>
      </w:r>
      <w:bookmarkEnd w:id="26"/>
      <w:r w:rsidRPr="0078488C">
        <w:rPr>
          <w:rFonts w:ascii="Times New Roman" w:hAnsi="Times New Roman" w:cs="Times New Roman"/>
          <w:sz w:val="24"/>
          <w:szCs w:val="24"/>
        </w:rPr>
        <w:t xml:space="preserve"> 1402-1414.</w:t>
      </w:r>
    </w:p>
    <w:p w14:paraId="535835FC" w14:textId="330A31BD" w:rsidR="0078488C" w:rsidRPr="0078488C" w:rsidRDefault="0078488C" w:rsidP="0078488C">
      <w:pPr>
        <w:rPr>
          <w:rFonts w:ascii="Times New Roman" w:hAnsi="Times New Roman" w:cs="Times New Roman"/>
          <w:sz w:val="24"/>
          <w:szCs w:val="24"/>
        </w:rPr>
      </w:pPr>
    </w:p>
    <w:p w14:paraId="0C92A6A3" w14:textId="49A80AD5" w:rsidR="00B415AB" w:rsidRPr="00B415AB" w:rsidRDefault="00B415AB" w:rsidP="00B415AB">
      <w:pPr>
        <w:rPr>
          <w:rFonts w:ascii="Times New Roman" w:hAnsi="Times New Roman" w:cs="Times New Roman"/>
          <w:sz w:val="24"/>
          <w:szCs w:val="24"/>
        </w:rPr>
      </w:pPr>
      <w:r w:rsidRPr="00B415AB">
        <w:rPr>
          <w:rFonts w:ascii="Times New Roman" w:hAnsi="Times New Roman" w:cs="Times New Roman"/>
          <w:sz w:val="24"/>
          <w:szCs w:val="24"/>
        </w:rPr>
        <w:lastRenderedPageBreak/>
        <w:t>Analy</w:t>
      </w:r>
      <w:r w:rsidR="00B5050B">
        <w:rPr>
          <w:rFonts w:ascii="Times New Roman" w:hAnsi="Times New Roman" w:cs="Times New Roman" w:hint="eastAsia"/>
          <w:sz w:val="24"/>
          <w:szCs w:val="24"/>
        </w:rPr>
        <w:t>s</w:t>
      </w:r>
      <w:r w:rsidR="00B5050B">
        <w:rPr>
          <w:rFonts w:ascii="Times New Roman" w:hAnsi="Times New Roman" w:cs="Times New Roman"/>
          <w:sz w:val="24"/>
          <w:szCs w:val="24"/>
        </w:rPr>
        <w:t>is</w:t>
      </w:r>
    </w:p>
    <w:p w14:paraId="63E40D5C" w14:textId="1765381B" w:rsidR="0023353F" w:rsidRDefault="00B415AB" w:rsidP="00B415AB">
      <w:pPr>
        <w:rPr>
          <w:rFonts w:ascii="Times New Roman" w:hAnsi="Times New Roman" w:cs="Times New Roman"/>
          <w:sz w:val="24"/>
          <w:szCs w:val="24"/>
          <w:vertAlign w:val="superscript"/>
        </w:rPr>
      </w:pPr>
      <w:r w:rsidRPr="00B415AB">
        <w:rPr>
          <w:rFonts w:ascii="Times New Roman" w:hAnsi="Times New Roman" w:cs="Times New Roman"/>
          <w:sz w:val="24"/>
          <w:szCs w:val="24"/>
        </w:rPr>
        <w:t xml:space="preserve">First, I would like to consider the same setting, where the older sister is the sun and the younger brother is the moon, despite the myths of different ethnic groups </w:t>
      </w:r>
      <w:r w:rsidR="005F0190">
        <w:rPr>
          <w:rFonts w:ascii="Times New Roman" w:hAnsi="Times New Roman" w:cs="Times New Roman"/>
          <w:sz w:val="24"/>
          <w:szCs w:val="24"/>
        </w:rPr>
        <w:t>who lived in t</w:t>
      </w:r>
      <w:r w:rsidR="00A13557" w:rsidRPr="00A13557">
        <w:rPr>
          <w:rFonts w:ascii="Times New Roman" w:hAnsi="Times New Roman" w:cs="Times New Roman"/>
          <w:sz w:val="24"/>
          <w:szCs w:val="24"/>
        </w:rPr>
        <w:t xml:space="preserve">wo places </w:t>
      </w:r>
      <w:r w:rsidRPr="00B415AB">
        <w:rPr>
          <w:rFonts w:ascii="Times New Roman" w:hAnsi="Times New Roman" w:cs="Times New Roman"/>
          <w:sz w:val="24"/>
          <w:szCs w:val="24"/>
        </w:rPr>
        <w:t>on different continents</w:t>
      </w:r>
      <w:r w:rsidR="005F0190" w:rsidRPr="005F0190">
        <w:rPr>
          <w:rFonts w:ascii="Times New Roman" w:hAnsi="Times New Roman" w:cs="Times New Roman"/>
          <w:sz w:val="24"/>
          <w:szCs w:val="24"/>
        </w:rPr>
        <w:t xml:space="preserve"> </w:t>
      </w:r>
      <w:r w:rsidR="002E41E8" w:rsidRPr="002E41E8">
        <w:rPr>
          <w:rFonts w:ascii="Times New Roman" w:hAnsi="Times New Roman" w:cs="Times New Roman"/>
          <w:sz w:val="24"/>
          <w:szCs w:val="24"/>
        </w:rPr>
        <w:t>approximately</w:t>
      </w:r>
      <w:r w:rsidR="005F0190" w:rsidRPr="00A13557">
        <w:rPr>
          <w:rFonts w:ascii="Times New Roman" w:hAnsi="Times New Roman" w:cs="Times New Roman"/>
          <w:sz w:val="24"/>
          <w:szCs w:val="24"/>
        </w:rPr>
        <w:t xml:space="preserve"> 10,000 kilometers apart</w:t>
      </w:r>
      <w:r w:rsidRPr="00B415AB">
        <w:rPr>
          <w:rFonts w:ascii="Times New Roman" w:hAnsi="Times New Roman" w:cs="Times New Roman"/>
          <w:sz w:val="24"/>
          <w:szCs w:val="24"/>
        </w:rPr>
        <w:t>.</w:t>
      </w:r>
      <w:r w:rsidRPr="00B415AB">
        <w:rPr>
          <w:rFonts w:ascii="Times New Roman" w:hAnsi="Times New Roman" w:cs="Times New Roman" w:hint="eastAsia"/>
          <w:sz w:val="24"/>
          <w:szCs w:val="24"/>
        </w:rPr>
        <w:t xml:space="preserve"> </w:t>
      </w:r>
      <w:r w:rsidRPr="00B415AB">
        <w:rPr>
          <w:rFonts w:ascii="Times New Roman" w:hAnsi="Times New Roman" w:cs="Times New Roman"/>
          <w:sz w:val="24"/>
          <w:szCs w:val="24"/>
        </w:rPr>
        <w:t>There are two theories to answer this question. One is the theory that it developed in parallel, and the other is the theory that it propagated.</w:t>
      </w:r>
      <w:r w:rsidR="00E964B6">
        <w:rPr>
          <w:rFonts w:ascii="Times New Roman" w:hAnsi="Times New Roman" w:cs="Times New Roman"/>
          <w:sz w:val="24"/>
          <w:szCs w:val="24"/>
        </w:rPr>
        <w:t xml:space="preserve"> </w:t>
      </w:r>
      <w:r w:rsidR="001D05D0">
        <w:rPr>
          <w:rFonts w:ascii="Times New Roman" w:hAnsi="Times New Roman" w:cs="Times New Roman"/>
          <w:sz w:val="24"/>
          <w:szCs w:val="24"/>
        </w:rPr>
        <w:t xml:space="preserve">According to </w:t>
      </w:r>
      <w:r w:rsidR="001D05D0" w:rsidRPr="001D05D0">
        <w:rPr>
          <w:rFonts w:ascii="Times New Roman" w:hAnsi="Times New Roman" w:cs="Times New Roman"/>
          <w:sz w:val="24"/>
          <w:szCs w:val="24"/>
        </w:rPr>
        <w:t>C. G. Jung</w:t>
      </w:r>
      <w:r w:rsidR="001D05D0">
        <w:rPr>
          <w:rFonts w:ascii="Times New Roman" w:hAnsi="Times New Roman" w:cs="Times New Roman"/>
          <w:sz w:val="24"/>
          <w:szCs w:val="24"/>
        </w:rPr>
        <w:t>,</w:t>
      </w:r>
      <w:r w:rsidR="001D05D0" w:rsidRPr="001D05D0">
        <w:rPr>
          <w:rFonts w:ascii="Times New Roman" w:hAnsi="Times New Roman" w:cs="Times New Roman"/>
          <w:sz w:val="24"/>
          <w:szCs w:val="24"/>
        </w:rPr>
        <w:t xml:space="preserve"> considered myth, in his </w:t>
      </w:r>
      <w:bookmarkStart w:id="27" w:name="_Hlk75137591"/>
      <w:r w:rsidR="001D05D0" w:rsidRPr="001D05D0">
        <w:rPr>
          <w:rFonts w:ascii="Times New Roman" w:hAnsi="Times New Roman" w:cs="Times New Roman"/>
          <w:sz w:val="24"/>
          <w:szCs w:val="24"/>
        </w:rPr>
        <w:t xml:space="preserve">theory of </w:t>
      </w:r>
      <w:r w:rsidR="00B330B5">
        <w:rPr>
          <w:rFonts w:ascii="Times New Roman" w:hAnsi="Times New Roman" w:cs="Times New Roman"/>
          <w:sz w:val="24"/>
          <w:szCs w:val="24"/>
        </w:rPr>
        <w:t>‘</w:t>
      </w:r>
      <w:r w:rsidR="001D05D0" w:rsidRPr="001D05D0">
        <w:rPr>
          <w:rFonts w:ascii="Times New Roman" w:hAnsi="Times New Roman" w:cs="Times New Roman"/>
          <w:sz w:val="24"/>
          <w:szCs w:val="24"/>
        </w:rPr>
        <w:t>archetypes</w:t>
      </w:r>
      <w:r w:rsidR="00B330B5">
        <w:rPr>
          <w:rFonts w:ascii="Times New Roman" w:hAnsi="Times New Roman" w:cs="Times New Roman"/>
          <w:sz w:val="24"/>
          <w:szCs w:val="24"/>
        </w:rPr>
        <w:t>’</w:t>
      </w:r>
      <w:bookmarkEnd w:id="27"/>
      <w:r w:rsidR="001D05D0" w:rsidRPr="001D05D0">
        <w:rPr>
          <w:rFonts w:ascii="Times New Roman" w:hAnsi="Times New Roman" w:cs="Times New Roman"/>
          <w:sz w:val="24"/>
          <w:szCs w:val="24"/>
        </w:rPr>
        <w:t>, the valid expression of superindividual, vital insights of mankind</w:t>
      </w:r>
      <w:r w:rsidR="001D05D0">
        <w:rPr>
          <w:rFonts w:ascii="Times New Roman" w:hAnsi="Times New Roman" w:cs="Times New Roman"/>
          <w:sz w:val="24"/>
          <w:szCs w:val="24"/>
        </w:rPr>
        <w:t>.</w:t>
      </w:r>
      <w:r w:rsidR="001D05D0" w:rsidRPr="001D05D0">
        <w:rPr>
          <w:rFonts w:ascii="Times New Roman" w:hAnsi="Times New Roman" w:cs="Times New Roman"/>
          <w:sz w:val="24"/>
          <w:szCs w:val="24"/>
          <w:vertAlign w:val="superscript"/>
        </w:rPr>
        <w:t>12</w:t>
      </w:r>
      <w:r w:rsidR="001D05D0">
        <w:rPr>
          <w:rFonts w:ascii="Times New Roman" w:hAnsi="Times New Roman" w:cs="Times New Roman"/>
          <w:sz w:val="24"/>
          <w:szCs w:val="24"/>
        </w:rPr>
        <w:t xml:space="preserve"> </w:t>
      </w:r>
      <w:r w:rsidR="002C3646" w:rsidRPr="002C3646">
        <w:rPr>
          <w:rFonts w:ascii="Times New Roman" w:hAnsi="Times New Roman" w:cs="Times New Roman"/>
          <w:sz w:val="24"/>
          <w:szCs w:val="24"/>
        </w:rPr>
        <w:t>The theory of archetypes, whose author is Carl Gustav Jung, is based on the existence of a personal unconscious within a deeper experiential nature of inborn structure - the collective unconsci</w:t>
      </w:r>
      <w:r w:rsidR="002C3646">
        <w:rPr>
          <w:rFonts w:ascii="Times New Roman" w:hAnsi="Times New Roman" w:cs="Times New Roman"/>
          <w:sz w:val="24"/>
          <w:szCs w:val="24"/>
        </w:rPr>
        <w:t>ous.</w:t>
      </w:r>
      <w:r w:rsidR="002C3646" w:rsidRPr="002C3646">
        <w:rPr>
          <w:rFonts w:ascii="Times New Roman" w:hAnsi="Times New Roman" w:cs="Times New Roman"/>
          <w:sz w:val="24"/>
          <w:szCs w:val="24"/>
          <w:vertAlign w:val="superscript"/>
        </w:rPr>
        <w:t>13</w:t>
      </w:r>
      <w:r w:rsidR="002C3646">
        <w:rPr>
          <w:rFonts w:ascii="Times New Roman" w:hAnsi="Times New Roman" w:cs="Times New Roman"/>
          <w:sz w:val="24"/>
          <w:szCs w:val="24"/>
        </w:rPr>
        <w:t xml:space="preserve"> </w:t>
      </w:r>
      <w:bookmarkStart w:id="28" w:name="_Hlk75133948"/>
      <w:r w:rsidR="00E964B6">
        <w:rPr>
          <w:rFonts w:ascii="Times New Roman" w:hAnsi="Times New Roman" w:cs="Times New Roman"/>
          <w:sz w:val="24"/>
          <w:szCs w:val="24"/>
        </w:rPr>
        <w:t xml:space="preserve">Since these two ethnic groups were on different continents, </w:t>
      </w:r>
      <w:r w:rsidR="002E41E8">
        <w:rPr>
          <w:rFonts w:ascii="Times New Roman" w:hAnsi="Times New Roman" w:cs="Times New Roman"/>
          <w:sz w:val="24"/>
          <w:szCs w:val="24"/>
        </w:rPr>
        <w:t xml:space="preserve">it may be said that </w:t>
      </w:r>
      <w:r w:rsidR="00E964B6">
        <w:rPr>
          <w:rFonts w:ascii="Times New Roman" w:hAnsi="Times New Roman" w:cs="Times New Roman"/>
          <w:sz w:val="24"/>
          <w:szCs w:val="24"/>
        </w:rPr>
        <w:t>Jung’s theory</w:t>
      </w:r>
      <w:r w:rsidR="002E41E8">
        <w:rPr>
          <w:rFonts w:ascii="Times New Roman" w:hAnsi="Times New Roman" w:cs="Times New Roman" w:hint="eastAsia"/>
          <w:sz w:val="24"/>
          <w:szCs w:val="24"/>
        </w:rPr>
        <w:t xml:space="preserve"> </w:t>
      </w:r>
      <w:r w:rsidR="002E41E8">
        <w:rPr>
          <w:rFonts w:ascii="Times New Roman" w:hAnsi="Times New Roman" w:cs="Times New Roman"/>
          <w:sz w:val="24"/>
          <w:szCs w:val="24"/>
        </w:rPr>
        <w:t>is supported</w:t>
      </w:r>
      <w:r w:rsidR="00E964B6">
        <w:rPr>
          <w:rFonts w:ascii="Times New Roman" w:hAnsi="Times New Roman" w:cs="Times New Roman"/>
          <w:sz w:val="24"/>
          <w:szCs w:val="24"/>
        </w:rPr>
        <w:t xml:space="preserve">. </w:t>
      </w:r>
      <w:r w:rsidR="005F0190" w:rsidRPr="005F0190">
        <w:rPr>
          <w:rFonts w:ascii="Times New Roman" w:hAnsi="Times New Roman" w:cs="Times New Roman"/>
          <w:sz w:val="24"/>
          <w:szCs w:val="24"/>
        </w:rPr>
        <w:t>However,</w:t>
      </w:r>
      <w:r w:rsidR="008B162A" w:rsidRPr="008B162A">
        <w:rPr>
          <w:rFonts w:ascii="Times New Roman" w:hAnsi="Times New Roman" w:cs="Times New Roman"/>
          <w:sz w:val="24"/>
          <w:szCs w:val="24"/>
        </w:rPr>
        <w:t xml:space="preserve"> if it is within Asia</w:t>
      </w:r>
      <w:r w:rsidR="005F0190" w:rsidRPr="005F0190">
        <w:rPr>
          <w:rFonts w:ascii="Times New Roman" w:hAnsi="Times New Roman" w:cs="Times New Roman"/>
          <w:sz w:val="24"/>
          <w:szCs w:val="24"/>
        </w:rPr>
        <w:t>, the propagation theory may be taken.</w:t>
      </w:r>
      <w:r w:rsidR="0023353F">
        <w:rPr>
          <w:rFonts w:ascii="Times New Roman" w:hAnsi="Times New Roman" w:cs="Times New Roman"/>
          <w:sz w:val="24"/>
          <w:szCs w:val="24"/>
        </w:rPr>
        <w:t xml:space="preserve"> </w:t>
      </w:r>
      <w:bookmarkEnd w:id="28"/>
      <w:r w:rsidR="0023353F">
        <w:rPr>
          <w:rFonts w:ascii="Times New Roman" w:hAnsi="Times New Roman" w:cs="Times New Roman"/>
          <w:sz w:val="24"/>
          <w:szCs w:val="24"/>
        </w:rPr>
        <w:t>For example,</w:t>
      </w:r>
      <w:r w:rsidR="00F27BAE">
        <w:rPr>
          <w:rFonts w:ascii="Times New Roman" w:hAnsi="Times New Roman" w:cs="Times New Roman"/>
          <w:sz w:val="24"/>
          <w:szCs w:val="24"/>
        </w:rPr>
        <w:t xml:space="preserve"> according to </w:t>
      </w:r>
      <w:r w:rsidR="00F27BAE" w:rsidRPr="00F27BAE">
        <w:rPr>
          <w:rFonts w:ascii="Times New Roman" w:hAnsi="Times New Roman" w:cs="Times New Roman"/>
          <w:sz w:val="24"/>
          <w:szCs w:val="24"/>
        </w:rPr>
        <w:t>Susanne Schröter</w:t>
      </w:r>
      <w:r w:rsidR="00F27BAE">
        <w:rPr>
          <w:rFonts w:ascii="Times New Roman" w:hAnsi="Times New Roman" w:cs="Times New Roman"/>
          <w:sz w:val="24"/>
          <w:szCs w:val="24"/>
        </w:rPr>
        <w:t>,</w:t>
      </w:r>
      <w:r w:rsidR="0023353F">
        <w:rPr>
          <w:rFonts w:ascii="Times New Roman" w:hAnsi="Times New Roman" w:cs="Times New Roman"/>
          <w:sz w:val="24"/>
          <w:szCs w:val="24"/>
        </w:rPr>
        <w:t xml:space="preserve"> </w:t>
      </w:r>
      <w:r w:rsidR="003308FA">
        <w:rPr>
          <w:rFonts w:ascii="Times New Roman" w:hAnsi="Times New Roman" w:cs="Times New Roman"/>
          <w:sz w:val="24"/>
          <w:szCs w:val="24"/>
        </w:rPr>
        <w:t>t</w:t>
      </w:r>
      <w:r w:rsidR="003308FA" w:rsidRPr="003308FA">
        <w:rPr>
          <w:rFonts w:ascii="Times New Roman" w:hAnsi="Times New Roman" w:cs="Times New Roman"/>
          <w:sz w:val="24"/>
          <w:szCs w:val="24"/>
        </w:rPr>
        <w:t xml:space="preserve">here is a character </w:t>
      </w:r>
      <w:r w:rsidR="00F27BAE" w:rsidRPr="003308FA">
        <w:rPr>
          <w:rFonts w:ascii="Times New Roman" w:hAnsi="Times New Roman" w:cs="Times New Roman"/>
          <w:sz w:val="24"/>
          <w:szCs w:val="24"/>
        </w:rPr>
        <w:t xml:space="preserve">in Indonesian mythology </w:t>
      </w:r>
      <w:r w:rsidR="003308FA" w:rsidRPr="003308FA">
        <w:rPr>
          <w:rFonts w:ascii="Times New Roman" w:hAnsi="Times New Roman" w:cs="Times New Roman"/>
          <w:sz w:val="24"/>
          <w:szCs w:val="24"/>
        </w:rPr>
        <w:t xml:space="preserve">who closely resembles </w:t>
      </w:r>
      <w:r w:rsidR="003308FA">
        <w:rPr>
          <w:rFonts w:ascii="Times New Roman" w:hAnsi="Times New Roman" w:cs="Times New Roman"/>
          <w:sz w:val="24"/>
          <w:szCs w:val="24"/>
        </w:rPr>
        <w:t>Ukemochi</w:t>
      </w:r>
      <w:r w:rsidR="003308FA" w:rsidRPr="003308FA">
        <w:rPr>
          <w:rFonts w:ascii="Times New Roman" w:hAnsi="Times New Roman" w:cs="Times New Roman"/>
          <w:sz w:val="24"/>
          <w:szCs w:val="24"/>
        </w:rPr>
        <w:t xml:space="preserve"> </w:t>
      </w:r>
      <w:r w:rsidR="00F27BAE">
        <w:rPr>
          <w:rFonts w:ascii="Times New Roman" w:hAnsi="Times New Roman" w:cs="Times New Roman"/>
          <w:sz w:val="24"/>
          <w:szCs w:val="24"/>
        </w:rPr>
        <w:t>in the Japanese sky myth who</w:t>
      </w:r>
      <w:r w:rsidR="00F27BAE" w:rsidRPr="00F27BAE">
        <w:rPr>
          <w:rFonts w:ascii="Times New Roman" w:hAnsi="Times New Roman" w:cs="Times New Roman"/>
          <w:sz w:val="24"/>
          <w:szCs w:val="24"/>
        </w:rPr>
        <w:t xml:space="preserve"> can spit out any food from</w:t>
      </w:r>
      <w:r w:rsidR="00F27BAE">
        <w:rPr>
          <w:rFonts w:ascii="Times New Roman" w:hAnsi="Times New Roman" w:cs="Times New Roman"/>
          <w:sz w:val="24"/>
          <w:szCs w:val="24"/>
        </w:rPr>
        <w:t xml:space="preserve"> her</w:t>
      </w:r>
      <w:r w:rsidR="00F27BAE" w:rsidRPr="00F27BAE">
        <w:rPr>
          <w:rFonts w:ascii="Times New Roman" w:hAnsi="Times New Roman" w:cs="Times New Roman"/>
          <w:sz w:val="24"/>
          <w:szCs w:val="24"/>
        </w:rPr>
        <w:t xml:space="preserve"> mouth</w:t>
      </w:r>
      <w:r w:rsidR="003308FA" w:rsidRPr="003308FA">
        <w:rPr>
          <w:rFonts w:ascii="Times New Roman" w:hAnsi="Times New Roman" w:cs="Times New Roman"/>
          <w:sz w:val="24"/>
          <w:szCs w:val="24"/>
        </w:rPr>
        <w:t>.</w:t>
      </w:r>
      <w:r w:rsidR="0023353F">
        <w:rPr>
          <w:rFonts w:ascii="Times New Roman" w:hAnsi="Times New Roman" w:cs="Times New Roman"/>
          <w:sz w:val="24"/>
          <w:szCs w:val="24"/>
        </w:rPr>
        <w:t xml:space="preserve"> </w:t>
      </w:r>
      <w:r w:rsidR="00F27BAE" w:rsidRPr="00F27BAE">
        <w:rPr>
          <w:rFonts w:ascii="Times New Roman" w:hAnsi="Times New Roman" w:cs="Times New Roman"/>
          <w:sz w:val="24"/>
          <w:szCs w:val="24"/>
        </w:rPr>
        <w:t xml:space="preserve">According to this </w:t>
      </w:r>
      <w:r w:rsidR="00F27BAE">
        <w:rPr>
          <w:rFonts w:ascii="Times New Roman" w:hAnsi="Times New Roman" w:cs="Times New Roman"/>
          <w:sz w:val="24"/>
          <w:szCs w:val="24"/>
        </w:rPr>
        <w:t xml:space="preserve">Indonesian </w:t>
      </w:r>
      <w:r w:rsidR="00F27BAE" w:rsidRPr="00F27BAE">
        <w:rPr>
          <w:rFonts w:ascii="Times New Roman" w:hAnsi="Times New Roman" w:cs="Times New Roman"/>
          <w:sz w:val="24"/>
          <w:szCs w:val="24"/>
        </w:rPr>
        <w:t>myth</w:t>
      </w:r>
      <w:r w:rsidR="00F27BAE">
        <w:rPr>
          <w:rFonts w:ascii="Times New Roman" w:hAnsi="Times New Roman" w:cs="Times New Roman"/>
          <w:sz w:val="24"/>
          <w:szCs w:val="24"/>
        </w:rPr>
        <w:t>,</w:t>
      </w:r>
      <w:r w:rsidR="00F27BAE" w:rsidRPr="00F27BAE">
        <w:rPr>
          <w:rFonts w:ascii="Times New Roman" w:hAnsi="Times New Roman" w:cs="Times New Roman"/>
          <w:sz w:val="24"/>
          <w:szCs w:val="24"/>
        </w:rPr>
        <w:t xml:space="preserve"> a young girl was sacrificed, dismembered and the parts of her body distributed over a field. From every part another plant grew.</w:t>
      </w:r>
      <w:r w:rsidR="003E6160" w:rsidRPr="003E6160">
        <w:rPr>
          <w:vertAlign w:val="superscript"/>
        </w:rPr>
        <w:t>14</w:t>
      </w:r>
      <w:r w:rsidR="003E6160">
        <w:rPr>
          <w:rFonts w:ascii="Times New Roman" w:hAnsi="Times New Roman" w:cs="Times New Roman"/>
          <w:sz w:val="24"/>
          <w:szCs w:val="24"/>
        </w:rPr>
        <w:t xml:space="preserve"> </w:t>
      </w:r>
      <w:r w:rsidR="008B162A" w:rsidRPr="008B162A">
        <w:rPr>
          <w:rFonts w:ascii="Times New Roman" w:hAnsi="Times New Roman" w:cs="Times New Roman"/>
          <w:sz w:val="24"/>
          <w:szCs w:val="24"/>
        </w:rPr>
        <w:t xml:space="preserve">Schröter </w:t>
      </w:r>
      <w:r w:rsidR="008B162A">
        <w:rPr>
          <w:rFonts w:ascii="Times New Roman" w:hAnsi="Times New Roman" w:cs="Times New Roman"/>
          <w:sz w:val="24"/>
          <w:szCs w:val="24"/>
        </w:rPr>
        <w:t>argued that t</w:t>
      </w:r>
      <w:r w:rsidR="003E6160" w:rsidRPr="003E6160">
        <w:rPr>
          <w:rFonts w:ascii="Times New Roman" w:hAnsi="Times New Roman" w:cs="Times New Roman"/>
          <w:sz w:val="24"/>
          <w:szCs w:val="24"/>
        </w:rPr>
        <w:t>he story of a primordial rice goddess, who sacrificed herself for the benefit of humans and transformed her body into rice and edible plants, is told all over Flores and belongs to a tradition of oral history in many Indonesian societi</w:t>
      </w:r>
      <w:r w:rsidR="003E6160">
        <w:rPr>
          <w:rFonts w:ascii="Times New Roman" w:hAnsi="Times New Roman" w:cs="Times New Roman" w:hint="eastAsia"/>
          <w:sz w:val="24"/>
          <w:szCs w:val="24"/>
        </w:rPr>
        <w:t>e</w:t>
      </w:r>
      <w:r w:rsidR="003E6160">
        <w:rPr>
          <w:rFonts w:ascii="Times New Roman" w:hAnsi="Times New Roman" w:cs="Times New Roman"/>
          <w:sz w:val="24"/>
          <w:szCs w:val="24"/>
        </w:rPr>
        <w:t>s.</w:t>
      </w:r>
      <w:r w:rsidR="003E6160" w:rsidRPr="003E6160">
        <w:rPr>
          <w:rFonts w:ascii="Times New Roman" w:hAnsi="Times New Roman" w:cs="Times New Roman"/>
          <w:sz w:val="24"/>
          <w:szCs w:val="24"/>
          <w:vertAlign w:val="superscript"/>
        </w:rPr>
        <w:t xml:space="preserve">15 </w:t>
      </w:r>
    </w:p>
    <w:p w14:paraId="21262646" w14:textId="4FA44D17" w:rsidR="002B4D74" w:rsidRPr="002B4D74" w:rsidRDefault="002B4D74" w:rsidP="00B415AB">
      <w:pPr>
        <w:rPr>
          <w:rFonts w:ascii="Times New Roman" w:hAnsi="Times New Roman" w:cs="Times New Roman"/>
          <w:sz w:val="24"/>
          <w:szCs w:val="24"/>
        </w:rPr>
      </w:pPr>
      <w:r>
        <w:rPr>
          <w:rFonts w:ascii="Times New Roman" w:hAnsi="Times New Roman" w:cs="Times New Roman"/>
          <w:sz w:val="24"/>
          <w:szCs w:val="24"/>
        </w:rPr>
        <w:t xml:space="preserve">Next, I will mention transformation. </w:t>
      </w:r>
      <w:r w:rsidR="00FB495A">
        <w:rPr>
          <w:rFonts w:ascii="Times New Roman" w:hAnsi="Times New Roman" w:cs="Times New Roman"/>
          <w:sz w:val="24"/>
          <w:szCs w:val="24"/>
        </w:rPr>
        <w:t>T</w:t>
      </w:r>
      <w:r w:rsidRPr="002B4D74">
        <w:rPr>
          <w:rFonts w:ascii="Times New Roman" w:hAnsi="Times New Roman" w:cs="Times New Roman"/>
          <w:sz w:val="24"/>
          <w:szCs w:val="24"/>
        </w:rPr>
        <w:t>he daughter of the sun</w:t>
      </w:r>
      <w:r w:rsidR="00FB495A">
        <w:rPr>
          <w:rFonts w:ascii="Times New Roman" w:hAnsi="Times New Roman" w:cs="Times New Roman"/>
          <w:sz w:val="24"/>
          <w:szCs w:val="24"/>
        </w:rPr>
        <w:t xml:space="preserve"> in the Cherokee sky myth </w:t>
      </w:r>
      <w:r w:rsidR="005E3EC4">
        <w:rPr>
          <w:rFonts w:ascii="Times New Roman" w:hAnsi="Times New Roman" w:cs="Times New Roman"/>
          <w:sz w:val="24"/>
          <w:szCs w:val="24"/>
        </w:rPr>
        <w:t>have transformed into red birds.</w:t>
      </w:r>
      <w:r w:rsidR="00FB495A" w:rsidRPr="002B4D74">
        <w:rPr>
          <w:rFonts w:ascii="Times New Roman" w:hAnsi="Times New Roman" w:cs="Times New Roman"/>
          <w:sz w:val="24"/>
          <w:szCs w:val="24"/>
        </w:rPr>
        <w:t xml:space="preserve"> </w:t>
      </w:r>
      <w:r w:rsidR="005E3EC4">
        <w:rPr>
          <w:rFonts w:ascii="Times New Roman" w:hAnsi="Times New Roman" w:cs="Times New Roman"/>
          <w:sz w:val="24"/>
          <w:szCs w:val="24"/>
        </w:rPr>
        <w:t>I</w:t>
      </w:r>
      <w:r w:rsidR="00FB495A">
        <w:rPr>
          <w:rFonts w:ascii="Times New Roman" w:hAnsi="Times New Roman" w:cs="Times New Roman"/>
          <w:sz w:val="24"/>
          <w:szCs w:val="24"/>
        </w:rPr>
        <w:t>n the Japanese sky myth</w:t>
      </w:r>
      <w:r w:rsidR="005E3EC4">
        <w:rPr>
          <w:rFonts w:ascii="Times New Roman" w:hAnsi="Times New Roman" w:cs="Times New Roman"/>
          <w:sz w:val="24"/>
          <w:szCs w:val="24"/>
        </w:rPr>
        <w:t xml:space="preserve">, </w:t>
      </w:r>
      <w:r w:rsidR="005E3EC4" w:rsidRPr="005E3EC4">
        <w:rPr>
          <w:rFonts w:ascii="Times New Roman" w:hAnsi="Times New Roman" w:cs="Times New Roman"/>
          <w:sz w:val="24"/>
          <w:szCs w:val="24"/>
        </w:rPr>
        <w:t>Ukemochi, the goddess of food</w:t>
      </w:r>
      <w:r w:rsidR="00FB495A" w:rsidRPr="002B4D74">
        <w:rPr>
          <w:rFonts w:ascii="Times New Roman" w:hAnsi="Times New Roman" w:cs="Times New Roman"/>
          <w:sz w:val="24"/>
          <w:szCs w:val="24"/>
        </w:rPr>
        <w:t xml:space="preserve"> </w:t>
      </w:r>
      <w:r w:rsidRPr="002B4D74">
        <w:rPr>
          <w:rFonts w:ascii="Times New Roman" w:hAnsi="Times New Roman" w:cs="Times New Roman"/>
          <w:sz w:val="24"/>
          <w:szCs w:val="24"/>
        </w:rPr>
        <w:t>have transformed into</w:t>
      </w:r>
      <w:r w:rsidR="005E3EC4">
        <w:rPr>
          <w:rFonts w:ascii="Times New Roman" w:hAnsi="Times New Roman" w:cs="Times New Roman" w:hint="eastAsia"/>
          <w:sz w:val="24"/>
          <w:szCs w:val="24"/>
        </w:rPr>
        <w:t xml:space="preserve"> v</w:t>
      </w:r>
      <w:r w:rsidR="005E3EC4">
        <w:rPr>
          <w:rFonts w:ascii="Times New Roman" w:hAnsi="Times New Roman" w:cs="Times New Roman"/>
          <w:sz w:val="24"/>
          <w:szCs w:val="24"/>
        </w:rPr>
        <w:t>arious type of</w:t>
      </w:r>
      <w:r w:rsidR="00FB495A">
        <w:rPr>
          <w:rFonts w:ascii="Times New Roman" w:hAnsi="Times New Roman" w:cs="Times New Roman"/>
          <w:sz w:val="24"/>
          <w:szCs w:val="24"/>
        </w:rPr>
        <w:t xml:space="preserve"> </w:t>
      </w:r>
      <w:r w:rsidR="00FB495A" w:rsidRPr="002B4D74">
        <w:rPr>
          <w:rFonts w:ascii="Times New Roman" w:hAnsi="Times New Roman" w:cs="Times New Roman"/>
          <w:sz w:val="24"/>
          <w:szCs w:val="24"/>
        </w:rPr>
        <w:t>food</w:t>
      </w:r>
      <w:r w:rsidRPr="002B4D74">
        <w:rPr>
          <w:rFonts w:ascii="Times New Roman" w:hAnsi="Times New Roman" w:cs="Times New Roman"/>
          <w:sz w:val="24"/>
          <w:szCs w:val="24"/>
        </w:rPr>
        <w:t>.</w:t>
      </w:r>
      <w:r w:rsidR="00FB495A">
        <w:rPr>
          <w:rFonts w:ascii="Times New Roman" w:hAnsi="Times New Roman" w:cs="Times New Roman"/>
          <w:sz w:val="24"/>
          <w:szCs w:val="24"/>
        </w:rPr>
        <w:t xml:space="preserve"> </w:t>
      </w:r>
      <w:r w:rsidR="008E4F48">
        <w:rPr>
          <w:rFonts w:ascii="Times New Roman" w:hAnsi="Times New Roman" w:cs="Times New Roman"/>
          <w:sz w:val="24"/>
          <w:szCs w:val="24"/>
        </w:rPr>
        <w:t xml:space="preserve">According to </w:t>
      </w:r>
      <w:r w:rsidR="008E4F48" w:rsidRPr="008E4F48">
        <w:rPr>
          <w:rFonts w:ascii="Times New Roman" w:hAnsi="Times New Roman" w:cs="Times New Roman"/>
          <w:sz w:val="24"/>
          <w:szCs w:val="24"/>
        </w:rPr>
        <w:t>Emiko Ohnuki-Tierney</w:t>
      </w:r>
      <w:r w:rsidR="008E4F48">
        <w:rPr>
          <w:rFonts w:ascii="Times New Roman" w:hAnsi="Times New Roman" w:cs="Times New Roman"/>
          <w:sz w:val="24"/>
          <w:szCs w:val="24"/>
        </w:rPr>
        <w:t>, u</w:t>
      </w:r>
      <w:r w:rsidR="008E4F48" w:rsidRPr="008E4F48">
        <w:rPr>
          <w:rFonts w:ascii="Times New Roman" w:hAnsi="Times New Roman" w:cs="Times New Roman"/>
          <w:sz w:val="24"/>
          <w:szCs w:val="24"/>
        </w:rPr>
        <w:t>nlike the creation myths of other peoples in which the universe is created, this version of the myth is not about the creation of a universe.</w:t>
      </w:r>
      <w:r w:rsidR="007F27C9" w:rsidRPr="00A32959">
        <w:rPr>
          <w:rFonts w:ascii="Times New Roman" w:hAnsi="Times New Roman" w:cs="Times New Roman"/>
          <w:sz w:val="24"/>
          <w:szCs w:val="24"/>
          <w:vertAlign w:val="superscript"/>
        </w:rPr>
        <w:t>16</w:t>
      </w:r>
      <w:r w:rsidR="008E4F48" w:rsidRPr="008E4F48">
        <w:rPr>
          <w:rFonts w:ascii="Times New Roman" w:hAnsi="Times New Roman" w:cs="Times New Roman"/>
          <w:sz w:val="24"/>
          <w:szCs w:val="24"/>
        </w:rPr>
        <w:t xml:space="preserve"> </w:t>
      </w:r>
    </w:p>
    <w:p w14:paraId="66BCE696" w14:textId="6F0EEFFC" w:rsidR="0023353F" w:rsidRDefault="008858D7" w:rsidP="00B415AB">
      <w:pPr>
        <w:rPr>
          <w:rFonts w:ascii="Times New Roman" w:hAnsi="Times New Roman" w:cs="Times New Roman"/>
          <w:sz w:val="24"/>
          <w:szCs w:val="24"/>
        </w:rPr>
      </w:pPr>
      <w:r>
        <w:rPr>
          <w:rFonts w:ascii="Times New Roman" w:hAnsi="Times New Roman" w:cs="Times New Roman" w:hint="eastAsia"/>
          <w:sz w:val="24"/>
          <w:szCs w:val="24"/>
        </w:rPr>
        <w:t>_</w:t>
      </w:r>
      <w:r>
        <w:rPr>
          <w:rFonts w:ascii="Times New Roman" w:hAnsi="Times New Roman" w:cs="Times New Roman"/>
          <w:sz w:val="24"/>
          <w:szCs w:val="24"/>
        </w:rPr>
        <w:t>______________________________________________________________________________________</w:t>
      </w:r>
    </w:p>
    <w:p w14:paraId="27F5DBE7" w14:textId="77777777" w:rsidR="00B22A59" w:rsidRDefault="00F77F82" w:rsidP="00F77F82">
      <w:pPr>
        <w:rPr>
          <w:rFonts w:ascii="Times New Roman" w:hAnsi="Times New Roman" w:cs="Times New Roman"/>
          <w:sz w:val="24"/>
          <w:szCs w:val="24"/>
        </w:rPr>
      </w:pPr>
      <w:r w:rsidRPr="00F77F82">
        <w:rPr>
          <w:rFonts w:ascii="Times New Roman" w:hAnsi="Times New Roman" w:cs="Times New Roman"/>
          <w:sz w:val="24"/>
          <w:szCs w:val="24"/>
        </w:rPr>
        <w:t xml:space="preserve">12. Joseph Baumgartner and others, ‘Myth </w:t>
      </w:r>
      <w:r w:rsidR="003D185E">
        <w:rPr>
          <w:rFonts w:ascii="Times New Roman" w:hAnsi="Times New Roman" w:cs="Times New Roman"/>
          <w:sz w:val="24"/>
          <w:szCs w:val="24"/>
        </w:rPr>
        <w:t>a</w:t>
      </w:r>
      <w:r w:rsidRPr="00F77F82">
        <w:rPr>
          <w:rFonts w:ascii="Times New Roman" w:hAnsi="Times New Roman" w:cs="Times New Roman"/>
          <w:sz w:val="24"/>
          <w:szCs w:val="24"/>
        </w:rPr>
        <w:t xml:space="preserve">nd Mythology’, </w:t>
      </w:r>
      <w:r w:rsidRPr="00F77F82">
        <w:rPr>
          <w:rFonts w:ascii="Times New Roman" w:hAnsi="Times New Roman" w:cs="Times New Roman"/>
          <w:i/>
          <w:iCs/>
          <w:sz w:val="24"/>
          <w:szCs w:val="24"/>
        </w:rPr>
        <w:t>Philippine Quarterly of Culture and Society</w:t>
      </w:r>
      <w:r w:rsidRPr="00F77F82">
        <w:rPr>
          <w:rFonts w:ascii="Times New Roman" w:hAnsi="Times New Roman" w:cs="Times New Roman"/>
          <w:sz w:val="24"/>
          <w:szCs w:val="24"/>
        </w:rPr>
        <w:t xml:space="preserve">, Vol. 2, No. 4, (University of San Carlos Publications Stable, 1974), 195-200, (p. 197), </w:t>
      </w:r>
      <w:hyperlink r:id="rId9" w:history="1">
        <w:r w:rsidRPr="00F77F82">
          <w:rPr>
            <w:rStyle w:val="a8"/>
            <w:rFonts w:ascii="Times New Roman" w:hAnsi="Times New Roman" w:cs="Times New Roman"/>
            <w:sz w:val="24"/>
            <w:szCs w:val="24"/>
          </w:rPr>
          <w:t>https://www.jstor.org/stable/29791159</w:t>
        </w:r>
      </w:hyperlink>
      <w:r w:rsidRPr="00F77F82">
        <w:rPr>
          <w:rFonts w:ascii="Times New Roman" w:hAnsi="Times New Roman" w:cs="Times New Roman"/>
          <w:sz w:val="24"/>
          <w:szCs w:val="24"/>
        </w:rPr>
        <w:t xml:space="preserve"> [June 2021].</w:t>
      </w:r>
    </w:p>
    <w:p w14:paraId="7C354A86" w14:textId="72A7BC75" w:rsidR="00F77F82" w:rsidRPr="00F77F82" w:rsidRDefault="00F77F82" w:rsidP="00F77F82">
      <w:pPr>
        <w:rPr>
          <w:rFonts w:ascii="Times New Roman" w:hAnsi="Times New Roman" w:cs="Times New Roman"/>
          <w:sz w:val="24"/>
          <w:szCs w:val="24"/>
        </w:rPr>
      </w:pPr>
      <w:r w:rsidRPr="00F77F82">
        <w:rPr>
          <w:rFonts w:ascii="Times New Roman" w:hAnsi="Times New Roman" w:cs="Times New Roman" w:hint="eastAsia"/>
          <w:sz w:val="24"/>
          <w:szCs w:val="24"/>
        </w:rPr>
        <w:t>1</w:t>
      </w:r>
      <w:r w:rsidRPr="00F77F82">
        <w:rPr>
          <w:rFonts w:ascii="Times New Roman" w:hAnsi="Times New Roman" w:cs="Times New Roman"/>
          <w:sz w:val="24"/>
          <w:szCs w:val="24"/>
        </w:rPr>
        <w:t xml:space="preserve">3. </w:t>
      </w:r>
      <w:bookmarkStart w:id="29" w:name="_Hlk75140692"/>
      <w:r w:rsidRPr="00F77F82">
        <w:rPr>
          <w:rFonts w:ascii="Times New Roman" w:hAnsi="Times New Roman" w:cs="Times New Roman"/>
          <w:sz w:val="24"/>
          <w:szCs w:val="24"/>
        </w:rPr>
        <w:t xml:space="preserve">David Kozel, ‘Mythological Archetype in Music and Principles of its Interpretation’, </w:t>
      </w:r>
      <w:r w:rsidRPr="00F77F82">
        <w:rPr>
          <w:rFonts w:ascii="Times New Roman" w:hAnsi="Times New Roman" w:cs="Times New Roman"/>
          <w:i/>
          <w:iCs/>
          <w:sz w:val="24"/>
          <w:szCs w:val="24"/>
        </w:rPr>
        <w:t>International Review of the Aesthetics and Sociology of Music</w:t>
      </w:r>
      <w:r w:rsidRPr="00F77F82">
        <w:rPr>
          <w:rFonts w:ascii="Times New Roman" w:hAnsi="Times New Roman" w:cs="Times New Roman"/>
          <w:sz w:val="24"/>
          <w:szCs w:val="24"/>
        </w:rPr>
        <w:t xml:space="preserve">, Vol. 47, No. 1, (Croatian Musicological Society Stable, 2016), 3-15, (p. 6), </w:t>
      </w:r>
      <w:hyperlink r:id="rId10" w:history="1">
        <w:r w:rsidRPr="00F77F82">
          <w:rPr>
            <w:rStyle w:val="a8"/>
            <w:rFonts w:ascii="Times New Roman" w:hAnsi="Times New Roman" w:cs="Times New Roman"/>
            <w:sz w:val="24"/>
            <w:szCs w:val="24"/>
          </w:rPr>
          <w:t>https://www.jstor.org/stable/43869451</w:t>
        </w:r>
      </w:hyperlink>
      <w:r w:rsidRPr="00F77F82">
        <w:rPr>
          <w:rFonts w:ascii="Times New Roman" w:hAnsi="Times New Roman" w:cs="Times New Roman"/>
          <w:sz w:val="24"/>
          <w:szCs w:val="24"/>
        </w:rPr>
        <w:t xml:space="preserve"> [June 2021]</w:t>
      </w:r>
      <w:bookmarkEnd w:id="29"/>
      <w:r w:rsidRPr="00F77F82">
        <w:rPr>
          <w:rFonts w:ascii="Times New Roman" w:hAnsi="Times New Roman" w:cs="Times New Roman"/>
          <w:sz w:val="24"/>
          <w:szCs w:val="24"/>
        </w:rPr>
        <w:t>.</w:t>
      </w:r>
    </w:p>
    <w:p w14:paraId="2379045F" w14:textId="5F3E3395" w:rsidR="00F77F82" w:rsidRPr="00F77F82" w:rsidRDefault="00F77F82" w:rsidP="00F77F82">
      <w:pPr>
        <w:rPr>
          <w:rFonts w:ascii="Times New Roman" w:hAnsi="Times New Roman" w:cs="Times New Roman"/>
          <w:sz w:val="24"/>
          <w:szCs w:val="24"/>
        </w:rPr>
      </w:pPr>
      <w:r w:rsidRPr="00F77F82">
        <w:rPr>
          <w:rFonts w:ascii="Times New Roman" w:hAnsi="Times New Roman" w:cs="Times New Roman" w:hint="eastAsia"/>
          <w:sz w:val="24"/>
          <w:szCs w:val="24"/>
        </w:rPr>
        <w:t>1</w:t>
      </w:r>
      <w:r w:rsidRPr="00F77F82">
        <w:rPr>
          <w:rFonts w:ascii="Times New Roman" w:hAnsi="Times New Roman" w:cs="Times New Roman"/>
          <w:sz w:val="24"/>
          <w:szCs w:val="24"/>
        </w:rPr>
        <w:t xml:space="preserve">4. </w:t>
      </w:r>
      <w:bookmarkStart w:id="30" w:name="_Hlk75140748"/>
      <w:r w:rsidRPr="00F77F82">
        <w:rPr>
          <w:rFonts w:ascii="Times New Roman" w:hAnsi="Times New Roman" w:cs="Times New Roman"/>
          <w:sz w:val="24"/>
          <w:szCs w:val="24"/>
        </w:rPr>
        <w:t>Susanne Schröter</w:t>
      </w:r>
      <w:r w:rsidRPr="00F77F82">
        <w:rPr>
          <w:rFonts w:ascii="Times New Roman" w:hAnsi="Times New Roman" w:cs="Times New Roman" w:hint="eastAsia"/>
          <w:sz w:val="24"/>
          <w:szCs w:val="24"/>
        </w:rPr>
        <w:t>,</w:t>
      </w:r>
      <w:r w:rsidRPr="00F77F82">
        <w:rPr>
          <w:rFonts w:ascii="Times New Roman" w:hAnsi="Times New Roman" w:cs="Times New Roman"/>
          <w:sz w:val="24"/>
          <w:szCs w:val="24"/>
        </w:rPr>
        <w:t xml:space="preserve"> ‘Creating Time and Society. The Annual Cycle of the People of Langa in Eastern Indonesia’, </w:t>
      </w:r>
      <w:r w:rsidRPr="00F77F82">
        <w:rPr>
          <w:rFonts w:ascii="Times New Roman" w:hAnsi="Times New Roman" w:cs="Times New Roman"/>
          <w:i/>
          <w:iCs/>
          <w:sz w:val="24"/>
          <w:szCs w:val="24"/>
        </w:rPr>
        <w:t>Anthropos</w:t>
      </w:r>
      <w:r w:rsidRPr="00F77F82">
        <w:rPr>
          <w:rFonts w:ascii="Times New Roman" w:hAnsi="Times New Roman" w:cs="Times New Roman"/>
          <w:sz w:val="24"/>
          <w:szCs w:val="24"/>
        </w:rPr>
        <w:t xml:space="preserve">, Bd. 95, H. 2., (Nomos Verlagsgesellschaft mbH Stable, 2000), 463-483, (p. 467), </w:t>
      </w:r>
      <w:hyperlink r:id="rId11" w:history="1">
        <w:r w:rsidRPr="00F77F82">
          <w:rPr>
            <w:rStyle w:val="a8"/>
            <w:rFonts w:ascii="Times New Roman" w:hAnsi="Times New Roman" w:cs="Times New Roman"/>
            <w:sz w:val="24"/>
            <w:szCs w:val="24"/>
          </w:rPr>
          <w:t>https://www.jstor.org/stable/40465954</w:t>
        </w:r>
      </w:hyperlink>
      <w:r w:rsidRPr="00F77F82">
        <w:rPr>
          <w:rFonts w:ascii="Times New Roman" w:hAnsi="Times New Roman" w:cs="Times New Roman"/>
          <w:sz w:val="24"/>
          <w:szCs w:val="24"/>
        </w:rPr>
        <w:t xml:space="preserve"> [June 2021]</w:t>
      </w:r>
      <w:bookmarkEnd w:id="30"/>
      <w:r w:rsidR="00B57963">
        <w:rPr>
          <w:rFonts w:ascii="Times New Roman" w:hAnsi="Times New Roman" w:cs="Times New Roman"/>
          <w:sz w:val="24"/>
          <w:szCs w:val="24"/>
        </w:rPr>
        <w:t>.</w:t>
      </w:r>
      <w:r w:rsidRPr="00F77F82">
        <w:rPr>
          <w:rFonts w:ascii="Times New Roman" w:hAnsi="Times New Roman" w:cs="Times New Roman"/>
          <w:sz w:val="24"/>
          <w:szCs w:val="24"/>
        </w:rPr>
        <w:t xml:space="preserve"> </w:t>
      </w:r>
    </w:p>
    <w:p w14:paraId="74A97691" w14:textId="159C6832" w:rsidR="00F77F82" w:rsidRDefault="00F77F82" w:rsidP="00F77F82">
      <w:pPr>
        <w:rPr>
          <w:rFonts w:ascii="Times New Roman" w:hAnsi="Times New Roman" w:cs="Times New Roman"/>
          <w:sz w:val="24"/>
          <w:szCs w:val="24"/>
        </w:rPr>
      </w:pPr>
      <w:r w:rsidRPr="00F77F82">
        <w:rPr>
          <w:rFonts w:ascii="Times New Roman" w:hAnsi="Times New Roman" w:cs="Times New Roman" w:hint="eastAsia"/>
          <w:sz w:val="24"/>
          <w:szCs w:val="24"/>
        </w:rPr>
        <w:t>1</w:t>
      </w:r>
      <w:r w:rsidRPr="00F77F82">
        <w:rPr>
          <w:rFonts w:ascii="Times New Roman" w:hAnsi="Times New Roman" w:cs="Times New Roman"/>
          <w:sz w:val="24"/>
          <w:szCs w:val="24"/>
        </w:rPr>
        <w:t xml:space="preserve">5. </w:t>
      </w:r>
      <w:bookmarkStart w:id="31" w:name="_Hlk75146071"/>
      <w:r w:rsidRPr="00F77F82">
        <w:rPr>
          <w:rFonts w:ascii="Times New Roman" w:hAnsi="Times New Roman" w:cs="Times New Roman"/>
          <w:sz w:val="24"/>
          <w:szCs w:val="24"/>
        </w:rPr>
        <w:t>Schröter, ‘Creating Time’, p. 467</w:t>
      </w:r>
      <w:r w:rsidR="00B57963">
        <w:rPr>
          <w:rFonts w:ascii="Times New Roman" w:hAnsi="Times New Roman" w:cs="Times New Roman"/>
          <w:sz w:val="24"/>
          <w:szCs w:val="24"/>
        </w:rPr>
        <w:t>.</w:t>
      </w:r>
      <w:bookmarkEnd w:id="31"/>
    </w:p>
    <w:p w14:paraId="2C560DA6" w14:textId="0DF557C5" w:rsidR="00A32959" w:rsidRDefault="00A32959" w:rsidP="00F77F82">
      <w:pPr>
        <w:rPr>
          <w:rFonts w:ascii="Times New Roman" w:hAnsi="Times New Roman" w:cs="Times New Roman"/>
          <w:sz w:val="24"/>
          <w:szCs w:val="24"/>
        </w:rPr>
      </w:pPr>
      <w:r>
        <w:rPr>
          <w:rFonts w:ascii="Times New Roman" w:hAnsi="Times New Roman" w:cs="Times New Roman" w:hint="eastAsia"/>
          <w:sz w:val="24"/>
          <w:szCs w:val="24"/>
        </w:rPr>
        <w:t>1</w:t>
      </w:r>
      <w:r>
        <w:rPr>
          <w:rFonts w:ascii="Times New Roman" w:hAnsi="Times New Roman" w:cs="Times New Roman"/>
          <w:sz w:val="24"/>
          <w:szCs w:val="24"/>
        </w:rPr>
        <w:t xml:space="preserve">6. </w:t>
      </w:r>
      <w:bookmarkStart w:id="32" w:name="_Hlk75140820"/>
      <w:r w:rsidRPr="00A32959">
        <w:rPr>
          <w:rFonts w:ascii="Times New Roman" w:hAnsi="Times New Roman" w:cs="Times New Roman"/>
          <w:sz w:val="24"/>
          <w:szCs w:val="24"/>
        </w:rPr>
        <w:t xml:space="preserve">Emiko </w:t>
      </w:r>
      <w:bookmarkStart w:id="33" w:name="_Hlk75080455"/>
      <w:r w:rsidRPr="00A32959">
        <w:rPr>
          <w:rFonts w:ascii="Times New Roman" w:hAnsi="Times New Roman" w:cs="Times New Roman"/>
          <w:sz w:val="24"/>
          <w:szCs w:val="24"/>
        </w:rPr>
        <w:t>Ohnuki-Tierney</w:t>
      </w:r>
      <w:r>
        <w:rPr>
          <w:rFonts w:ascii="Times New Roman" w:hAnsi="Times New Roman" w:cs="Times New Roman"/>
          <w:sz w:val="24"/>
          <w:szCs w:val="24"/>
        </w:rPr>
        <w:t>,</w:t>
      </w:r>
      <w:r w:rsidRPr="00A32959">
        <w:rPr>
          <w:rFonts w:ascii="Times New Roman" w:hAnsi="Times New Roman" w:cs="Times New Roman"/>
          <w:sz w:val="24"/>
          <w:szCs w:val="24"/>
        </w:rPr>
        <w:t xml:space="preserve"> </w:t>
      </w:r>
      <w:r w:rsidRPr="00A32959">
        <w:rPr>
          <w:rFonts w:ascii="Times New Roman" w:hAnsi="Times New Roman" w:cs="Times New Roman"/>
          <w:i/>
          <w:iCs/>
          <w:sz w:val="24"/>
          <w:szCs w:val="24"/>
        </w:rPr>
        <w:t>Structure, Event</w:t>
      </w:r>
      <w:bookmarkEnd w:id="33"/>
      <w:r w:rsidRPr="00A32959">
        <w:rPr>
          <w:rFonts w:ascii="Times New Roman" w:hAnsi="Times New Roman" w:cs="Times New Roman"/>
          <w:i/>
          <w:iCs/>
          <w:sz w:val="24"/>
          <w:szCs w:val="24"/>
        </w:rPr>
        <w:t xml:space="preserve"> and Historical Metaphor: Rice and Identities in Japanese History</w:t>
      </w:r>
      <w:r>
        <w:rPr>
          <w:rFonts w:ascii="Times New Roman" w:hAnsi="Times New Roman" w:cs="Times New Roman"/>
          <w:sz w:val="24"/>
          <w:szCs w:val="24"/>
        </w:rPr>
        <w:t>,</w:t>
      </w:r>
      <w:r w:rsidRPr="00A32959">
        <w:rPr>
          <w:rFonts w:ascii="Times New Roman" w:hAnsi="Times New Roman" w:cs="Times New Roman"/>
          <w:sz w:val="24"/>
          <w:szCs w:val="24"/>
        </w:rPr>
        <w:t xml:space="preserve"> </w:t>
      </w:r>
      <w:r w:rsidRPr="00A32959">
        <w:rPr>
          <w:rFonts w:ascii="Times New Roman" w:hAnsi="Times New Roman" w:cs="Times New Roman"/>
          <w:i/>
          <w:iCs/>
          <w:sz w:val="24"/>
          <w:szCs w:val="24"/>
        </w:rPr>
        <w:t>The Journal of the Royal Anthropological Institute</w:t>
      </w:r>
      <w:r w:rsidRPr="00A32959">
        <w:rPr>
          <w:rFonts w:ascii="Times New Roman" w:hAnsi="Times New Roman" w:cs="Times New Roman"/>
          <w:sz w:val="24"/>
          <w:szCs w:val="24"/>
        </w:rPr>
        <w:t>, Vol. 1, No. 2</w:t>
      </w:r>
      <w:r>
        <w:rPr>
          <w:rFonts w:ascii="Times New Roman" w:hAnsi="Times New Roman" w:cs="Times New Roman"/>
          <w:sz w:val="24"/>
          <w:szCs w:val="24"/>
        </w:rPr>
        <w:t>,</w:t>
      </w:r>
      <w:r w:rsidRPr="00A32959">
        <w:rPr>
          <w:rFonts w:ascii="Times New Roman" w:hAnsi="Times New Roman" w:cs="Times New Roman"/>
          <w:sz w:val="24"/>
          <w:szCs w:val="24"/>
        </w:rPr>
        <w:t xml:space="preserve"> (Royal Anthropological Institute of Great Britain and Ireland Stable, 1995),</w:t>
      </w:r>
      <w:r>
        <w:rPr>
          <w:rFonts w:ascii="Times New Roman" w:hAnsi="Times New Roman" w:cs="Times New Roman"/>
          <w:sz w:val="24"/>
          <w:szCs w:val="24"/>
        </w:rPr>
        <w:t xml:space="preserve"> </w:t>
      </w:r>
      <w:r w:rsidRPr="00A32959">
        <w:rPr>
          <w:rFonts w:ascii="Times New Roman" w:hAnsi="Times New Roman" w:cs="Times New Roman"/>
          <w:sz w:val="24"/>
          <w:szCs w:val="24"/>
        </w:rPr>
        <w:t>227-253</w:t>
      </w:r>
      <w:r>
        <w:rPr>
          <w:rFonts w:ascii="Times New Roman" w:hAnsi="Times New Roman" w:cs="Times New Roman"/>
          <w:sz w:val="24"/>
          <w:szCs w:val="24"/>
        </w:rPr>
        <w:t>, (p. 228),</w:t>
      </w:r>
      <w:r w:rsidRPr="00A32959">
        <w:rPr>
          <w:rFonts w:ascii="Times New Roman" w:hAnsi="Times New Roman" w:cs="Times New Roman"/>
          <w:sz w:val="24"/>
          <w:szCs w:val="24"/>
        </w:rPr>
        <w:t xml:space="preserve"> </w:t>
      </w:r>
      <w:hyperlink r:id="rId12" w:history="1">
        <w:r w:rsidRPr="00F06EDB">
          <w:rPr>
            <w:rStyle w:val="a8"/>
            <w:rFonts w:ascii="Times New Roman" w:hAnsi="Times New Roman" w:cs="Times New Roman"/>
            <w:sz w:val="24"/>
            <w:szCs w:val="24"/>
          </w:rPr>
          <w:t>https://www.jstor.org/stable/3034687</w:t>
        </w:r>
      </w:hyperlink>
      <w:r>
        <w:rPr>
          <w:rFonts w:ascii="Times New Roman" w:hAnsi="Times New Roman" w:cs="Times New Roman"/>
          <w:sz w:val="24"/>
          <w:szCs w:val="24"/>
        </w:rPr>
        <w:t xml:space="preserve"> [June 2021]</w:t>
      </w:r>
      <w:bookmarkEnd w:id="32"/>
      <w:r>
        <w:rPr>
          <w:rFonts w:ascii="Times New Roman" w:hAnsi="Times New Roman" w:cs="Times New Roman"/>
          <w:sz w:val="24"/>
          <w:szCs w:val="24"/>
        </w:rPr>
        <w:t>.</w:t>
      </w:r>
    </w:p>
    <w:p w14:paraId="4D0A0762" w14:textId="77777777" w:rsidR="00B22A59" w:rsidRDefault="00B22A59" w:rsidP="00F77F82">
      <w:pPr>
        <w:rPr>
          <w:rFonts w:ascii="Times New Roman" w:hAnsi="Times New Roman" w:cs="Times New Roman"/>
          <w:sz w:val="24"/>
          <w:szCs w:val="24"/>
        </w:rPr>
      </w:pPr>
    </w:p>
    <w:p w14:paraId="4B8D21F1" w14:textId="1008A58A" w:rsidR="00F77F82" w:rsidRDefault="00B22A59" w:rsidP="00B415AB">
      <w:pPr>
        <w:rPr>
          <w:rFonts w:ascii="Times New Roman" w:hAnsi="Times New Roman" w:cs="Times New Roman"/>
          <w:sz w:val="24"/>
          <w:szCs w:val="24"/>
        </w:rPr>
      </w:pPr>
      <w:r w:rsidRPr="00B22A59">
        <w:rPr>
          <w:rFonts w:ascii="Times New Roman" w:hAnsi="Times New Roman" w:cs="Times New Roman"/>
          <w:sz w:val="24"/>
          <w:szCs w:val="24"/>
        </w:rPr>
        <w:lastRenderedPageBreak/>
        <w:t>Rather, it is about the transformation of a wilderness into a land of abundant rice at the command of Amaterasu, whose descendants, the emperors, rule the country by officiating at rice harvest rituals.</w:t>
      </w:r>
      <w:r w:rsidRPr="00B22A59">
        <w:rPr>
          <w:rFonts w:ascii="Times New Roman" w:hAnsi="Times New Roman" w:cs="Times New Roman"/>
          <w:sz w:val="24"/>
          <w:szCs w:val="24"/>
          <w:vertAlign w:val="superscript"/>
        </w:rPr>
        <w:t>17</w:t>
      </w:r>
      <w:r w:rsidRPr="00B22A59">
        <w:rPr>
          <w:rFonts w:ascii="Times New Roman" w:hAnsi="Times New Roman" w:cs="Times New Roman"/>
          <w:sz w:val="24"/>
          <w:szCs w:val="24"/>
        </w:rPr>
        <w:t xml:space="preserve"> The myth-history is an attempt to appropriate rice, introduced from outside Japan, as the Japanese rice, grown by Japanese deities.</w:t>
      </w:r>
      <w:r w:rsidRPr="00B22A59">
        <w:rPr>
          <w:rFonts w:ascii="Times New Roman" w:hAnsi="Times New Roman" w:cs="Times New Roman"/>
          <w:sz w:val="24"/>
          <w:szCs w:val="24"/>
          <w:vertAlign w:val="superscript"/>
        </w:rPr>
        <w:t>18</w:t>
      </w:r>
      <w:r w:rsidRPr="00B22A59">
        <w:rPr>
          <w:rFonts w:ascii="Times New Roman" w:hAnsi="Times New Roman" w:cs="Times New Roman"/>
          <w:sz w:val="24"/>
          <w:szCs w:val="24"/>
        </w:rPr>
        <w:t>Joseph Baumgartner states as follows as the trigger for the transformation.</w:t>
      </w:r>
      <w:r w:rsidRPr="00B22A59">
        <w:rPr>
          <w:rFonts w:ascii="Times New Roman" w:hAnsi="Times New Roman" w:cs="Times New Roman" w:hint="eastAsia"/>
          <w:sz w:val="24"/>
          <w:szCs w:val="24"/>
        </w:rPr>
        <w:t xml:space="preserve"> </w:t>
      </w:r>
      <w:r w:rsidRPr="00B22A59">
        <w:rPr>
          <w:rFonts w:ascii="Times New Roman" w:hAnsi="Times New Roman" w:cs="Times New Roman"/>
          <w:sz w:val="24"/>
          <w:szCs w:val="24"/>
        </w:rPr>
        <w:t>The rupture between the paradisiac state and the present time, which was caused by the gods because of man's fault, is recorded in the so-called transformation myths</w:t>
      </w:r>
      <w:r w:rsidRPr="00B22A59">
        <w:rPr>
          <w:rFonts w:ascii="Times New Roman" w:hAnsi="Times New Roman" w:cs="Times New Roman" w:hint="eastAsia"/>
          <w:sz w:val="24"/>
          <w:szCs w:val="24"/>
        </w:rPr>
        <w:t>.</w:t>
      </w:r>
      <w:r w:rsidRPr="00B22A59">
        <w:rPr>
          <w:rFonts w:ascii="Times New Roman" w:hAnsi="Times New Roman" w:cs="Times New Roman"/>
          <w:sz w:val="24"/>
          <w:szCs w:val="24"/>
          <w:vertAlign w:val="superscript"/>
        </w:rPr>
        <w:t>19</w:t>
      </w:r>
      <w:r w:rsidRPr="00B22A59">
        <w:rPr>
          <w:rFonts w:ascii="Times New Roman" w:hAnsi="Times New Roman" w:cs="Times New Roman"/>
          <w:sz w:val="24"/>
          <w:szCs w:val="24"/>
        </w:rPr>
        <w:t xml:space="preserve"> Hence, both myths can be said transformation myths. In addition, </w:t>
      </w:r>
      <w:r w:rsidRPr="00B22A59">
        <w:rPr>
          <w:rFonts w:ascii="Times New Roman" w:hAnsi="Times New Roman" w:cs="Times New Roman" w:hint="eastAsia"/>
          <w:sz w:val="24"/>
          <w:szCs w:val="24"/>
        </w:rPr>
        <w:t>h</w:t>
      </w:r>
      <w:r w:rsidRPr="00B22A59">
        <w:rPr>
          <w:rFonts w:ascii="Times New Roman" w:hAnsi="Times New Roman" w:cs="Times New Roman"/>
          <w:sz w:val="24"/>
          <w:szCs w:val="24"/>
        </w:rPr>
        <w:t>e mentioned that a special form of these are the flood myths, which are fairly widespread, but never ritually re-enacted.</w:t>
      </w:r>
      <w:r>
        <w:rPr>
          <w:rFonts w:ascii="Times New Roman" w:hAnsi="Times New Roman" w:cs="Times New Roman"/>
          <w:sz w:val="24"/>
          <w:szCs w:val="24"/>
        </w:rPr>
        <w:t xml:space="preserve"> </w:t>
      </w:r>
      <w:r w:rsidR="00F77F82" w:rsidRPr="00F77F82">
        <w:rPr>
          <w:rFonts w:ascii="Times New Roman" w:hAnsi="Times New Roman" w:cs="Times New Roman"/>
          <w:sz w:val="24"/>
          <w:szCs w:val="24"/>
        </w:rPr>
        <w:t>The end of the chaotic time as it appears in the transformation-myths often has as its sequel the myth of a redeemer to come.</w:t>
      </w:r>
      <w:r w:rsidR="007F27C9">
        <w:rPr>
          <w:rFonts w:ascii="Times New Roman" w:hAnsi="Times New Roman" w:cs="Times New Roman"/>
          <w:sz w:val="24"/>
          <w:szCs w:val="24"/>
          <w:vertAlign w:val="superscript"/>
        </w:rPr>
        <w:t>20</w:t>
      </w:r>
      <w:r w:rsidR="00F77F82" w:rsidRPr="00F77F82">
        <w:rPr>
          <w:rFonts w:ascii="Times New Roman" w:hAnsi="Times New Roman" w:cs="Times New Roman"/>
          <w:sz w:val="24"/>
          <w:szCs w:val="24"/>
        </w:rPr>
        <w:t xml:space="preserve"> Therefore, in the Cherokee sky myth case, handsomest young men who were sent to stop the sun cry by the people on the earth were redeemers. It can be seen that the mythological classification </w:t>
      </w:r>
      <w:bookmarkStart w:id="34" w:name="_Hlk75134740"/>
      <w:r w:rsidR="00F77F82" w:rsidRPr="00F77F82">
        <w:rPr>
          <w:rFonts w:ascii="Times New Roman" w:hAnsi="Times New Roman" w:cs="Times New Roman"/>
          <w:sz w:val="24"/>
          <w:szCs w:val="24"/>
        </w:rPr>
        <w:t>can be subdivided into major and minor classifications</w:t>
      </w:r>
      <w:r w:rsidR="00566FD0">
        <w:rPr>
          <w:rFonts w:ascii="Times New Roman" w:hAnsi="Times New Roman" w:cs="Times New Roman"/>
          <w:sz w:val="24"/>
          <w:szCs w:val="24"/>
        </w:rPr>
        <w:t xml:space="preserve"> </w:t>
      </w:r>
      <w:r w:rsidR="00D97ED2">
        <w:rPr>
          <w:rFonts w:ascii="Times New Roman" w:hAnsi="Times New Roman" w:cs="Times New Roman"/>
          <w:sz w:val="24"/>
          <w:szCs w:val="24"/>
        </w:rPr>
        <w:t>d</w:t>
      </w:r>
      <w:r w:rsidR="00566FD0" w:rsidRPr="00566FD0">
        <w:rPr>
          <w:rFonts w:ascii="Times New Roman" w:hAnsi="Times New Roman" w:cs="Times New Roman"/>
          <w:sz w:val="24"/>
          <w:szCs w:val="24"/>
        </w:rPr>
        <w:t xml:space="preserve">epending on the </w:t>
      </w:r>
      <w:r w:rsidR="00D97ED2">
        <w:rPr>
          <w:rFonts w:ascii="Times New Roman" w:hAnsi="Times New Roman" w:cs="Times New Roman"/>
          <w:sz w:val="24"/>
          <w:szCs w:val="24"/>
        </w:rPr>
        <w:t>size</w:t>
      </w:r>
      <w:r w:rsidR="00566FD0" w:rsidRPr="00566FD0">
        <w:rPr>
          <w:rFonts w:ascii="Times New Roman" w:hAnsi="Times New Roman" w:cs="Times New Roman"/>
          <w:sz w:val="24"/>
          <w:szCs w:val="24"/>
        </w:rPr>
        <w:t xml:space="preserve"> of event</w:t>
      </w:r>
      <w:r w:rsidR="00D97ED2">
        <w:rPr>
          <w:rFonts w:ascii="Times New Roman" w:hAnsi="Times New Roman" w:cs="Times New Roman"/>
          <w:sz w:val="24"/>
          <w:szCs w:val="24"/>
        </w:rPr>
        <w:t>.</w:t>
      </w:r>
      <w:bookmarkEnd w:id="34"/>
    </w:p>
    <w:p w14:paraId="710F737C" w14:textId="0F972DCD" w:rsidR="00B415AB" w:rsidRPr="00B415AB" w:rsidRDefault="003D185E" w:rsidP="00B415AB">
      <w:pPr>
        <w:rPr>
          <w:rFonts w:ascii="Times New Roman" w:hAnsi="Times New Roman" w:cs="Times New Roman"/>
          <w:sz w:val="24"/>
          <w:szCs w:val="24"/>
        </w:rPr>
      </w:pPr>
      <w:r>
        <w:rPr>
          <w:rFonts w:ascii="Times New Roman" w:hAnsi="Times New Roman" w:cs="Times New Roman"/>
          <w:sz w:val="24"/>
          <w:szCs w:val="24"/>
        </w:rPr>
        <w:t>In</w:t>
      </w:r>
      <w:r w:rsidR="00B878FD">
        <w:rPr>
          <w:rFonts w:ascii="Times New Roman" w:hAnsi="Times New Roman" w:cs="Times New Roman"/>
          <w:sz w:val="24"/>
          <w:szCs w:val="24"/>
        </w:rPr>
        <w:t xml:space="preserve"> the Cherokee sky myth, </w:t>
      </w:r>
      <w:r w:rsidR="00C7674A">
        <w:rPr>
          <w:rFonts w:ascii="Times New Roman" w:hAnsi="Times New Roman" w:cs="Times New Roman"/>
          <w:sz w:val="24"/>
          <w:szCs w:val="24"/>
        </w:rPr>
        <w:t>the people on the earth</w:t>
      </w:r>
      <w:r w:rsidR="00C7674A" w:rsidRPr="00C7674A">
        <w:rPr>
          <w:rFonts w:ascii="Times New Roman" w:hAnsi="Times New Roman" w:cs="Times New Roman"/>
          <w:sz w:val="24"/>
          <w:szCs w:val="24"/>
        </w:rPr>
        <w:t xml:space="preserve"> have cheered the sun by singing, dancing and playing drums to stabilize the weather.</w:t>
      </w:r>
      <w:r w:rsidR="007F27C9">
        <w:rPr>
          <w:rFonts w:ascii="Times New Roman" w:hAnsi="Times New Roman" w:cs="Times New Roman"/>
          <w:sz w:val="24"/>
          <w:szCs w:val="24"/>
          <w:vertAlign w:val="superscript"/>
        </w:rPr>
        <w:t>21</w:t>
      </w:r>
      <w:r w:rsidR="00C7674A">
        <w:rPr>
          <w:rFonts w:ascii="Times New Roman" w:hAnsi="Times New Roman" w:cs="Times New Roman"/>
          <w:sz w:val="24"/>
          <w:szCs w:val="24"/>
        </w:rPr>
        <w:t xml:space="preserve"> </w:t>
      </w:r>
      <w:r w:rsidR="00E7015E">
        <w:rPr>
          <w:rFonts w:ascii="Times New Roman" w:hAnsi="Times New Roman" w:cs="Times New Roman"/>
          <w:sz w:val="24"/>
          <w:szCs w:val="24"/>
        </w:rPr>
        <w:t>Cherokee’</w:t>
      </w:r>
      <w:r w:rsidR="00062505">
        <w:rPr>
          <w:rFonts w:ascii="Times New Roman" w:hAnsi="Times New Roman" w:cs="Times New Roman"/>
          <w:sz w:val="24"/>
          <w:szCs w:val="24"/>
        </w:rPr>
        <w:t>s sun</w:t>
      </w:r>
      <w:r w:rsidR="00062505" w:rsidRPr="00062505">
        <w:rPr>
          <w:rFonts w:ascii="Times New Roman" w:hAnsi="Times New Roman" w:cs="Times New Roman"/>
          <w:sz w:val="24"/>
          <w:szCs w:val="24"/>
        </w:rPr>
        <w:t xml:space="preserve"> has not been punished for causing trouble to the people of the</w:t>
      </w:r>
      <w:r w:rsidR="00062505">
        <w:rPr>
          <w:rFonts w:ascii="Times New Roman" w:hAnsi="Times New Roman" w:cs="Times New Roman"/>
          <w:sz w:val="24"/>
          <w:szCs w:val="24"/>
        </w:rPr>
        <w:t xml:space="preserve"> </w:t>
      </w:r>
      <w:r w:rsidR="00E7015E" w:rsidRPr="00E7015E">
        <w:rPr>
          <w:rFonts w:ascii="Times New Roman" w:hAnsi="Times New Roman" w:cs="Times New Roman"/>
          <w:sz w:val="24"/>
          <w:szCs w:val="24"/>
        </w:rPr>
        <w:t>Earth.</w:t>
      </w:r>
      <w:r w:rsidR="0023353F">
        <w:rPr>
          <w:rFonts w:ascii="Times New Roman" w:hAnsi="Times New Roman" w:cs="Times New Roman"/>
          <w:sz w:val="24"/>
          <w:szCs w:val="24"/>
        </w:rPr>
        <w:t xml:space="preserve"> </w:t>
      </w:r>
      <w:r w:rsidR="00062505">
        <w:rPr>
          <w:rFonts w:ascii="Times New Roman" w:hAnsi="Times New Roman" w:cs="Times New Roman"/>
          <w:sz w:val="24"/>
          <w:szCs w:val="24"/>
        </w:rPr>
        <w:t>Instead,</w:t>
      </w:r>
      <w:r w:rsidR="00E7015E">
        <w:rPr>
          <w:rFonts w:ascii="Times New Roman" w:hAnsi="Times New Roman" w:cs="Times New Roman"/>
          <w:sz w:val="24"/>
          <w:szCs w:val="24"/>
        </w:rPr>
        <w:t xml:space="preserve"> Cherokee people seemed to think</w:t>
      </w:r>
      <w:r w:rsidR="00352B50">
        <w:rPr>
          <w:rFonts w:ascii="Times New Roman" w:hAnsi="Times New Roman" w:cs="Times New Roman"/>
          <w:sz w:val="24"/>
          <w:szCs w:val="24"/>
        </w:rPr>
        <w:t xml:space="preserve"> i</w:t>
      </w:r>
      <w:r w:rsidR="00352B50" w:rsidRPr="00352B50">
        <w:rPr>
          <w:rFonts w:ascii="Times New Roman" w:hAnsi="Times New Roman" w:cs="Times New Roman"/>
          <w:sz w:val="24"/>
          <w:szCs w:val="24"/>
        </w:rPr>
        <w:t>t is necessary to worship the sun to stabilize the weather.</w:t>
      </w:r>
      <w:r w:rsidR="002455B8" w:rsidRPr="002455B8">
        <w:t xml:space="preserve"> </w:t>
      </w:r>
      <w:r w:rsidR="002455B8" w:rsidRPr="002455B8">
        <w:rPr>
          <w:rFonts w:ascii="Times New Roman" w:hAnsi="Times New Roman" w:cs="Times New Roman"/>
          <w:sz w:val="24"/>
          <w:szCs w:val="24"/>
        </w:rPr>
        <w:t>You can tell how much they worshiped the sun in the following words</w:t>
      </w:r>
      <w:r w:rsidR="002455B8">
        <w:rPr>
          <w:rFonts w:ascii="Times New Roman" w:hAnsi="Times New Roman" w:cs="Times New Roman" w:hint="eastAsia"/>
          <w:sz w:val="24"/>
          <w:szCs w:val="24"/>
        </w:rPr>
        <w:t>.</w:t>
      </w:r>
      <w:r w:rsidR="00352B50">
        <w:rPr>
          <w:rFonts w:ascii="Times New Roman" w:hAnsi="Times New Roman" w:cs="Times New Roman"/>
          <w:sz w:val="24"/>
          <w:szCs w:val="24"/>
        </w:rPr>
        <w:t xml:space="preserve"> </w:t>
      </w:r>
      <w:r w:rsidR="002455B8">
        <w:rPr>
          <w:rFonts w:ascii="Times New Roman" w:hAnsi="Times New Roman" w:cs="Times New Roman"/>
          <w:sz w:val="24"/>
          <w:szCs w:val="24"/>
        </w:rPr>
        <w:t>‘</w:t>
      </w:r>
      <w:r w:rsidR="002455B8" w:rsidRPr="002455B8">
        <w:rPr>
          <w:rFonts w:ascii="Times New Roman" w:hAnsi="Times New Roman" w:cs="Times New Roman"/>
          <w:sz w:val="24"/>
          <w:szCs w:val="24"/>
        </w:rPr>
        <w:t>The tradition recited that they had originated in a land toward the rising sun, where they had been placed by the command of</w:t>
      </w:r>
      <w:r w:rsidR="00F86C6E">
        <w:rPr>
          <w:rFonts w:ascii="Times New Roman" w:hAnsi="Times New Roman" w:cs="Times New Roman"/>
          <w:sz w:val="24"/>
          <w:szCs w:val="24"/>
        </w:rPr>
        <w:t xml:space="preserve"> </w:t>
      </w:r>
      <w:r w:rsidR="002455B8" w:rsidRPr="002455B8">
        <w:rPr>
          <w:rFonts w:ascii="Times New Roman" w:hAnsi="Times New Roman" w:cs="Times New Roman"/>
          <w:sz w:val="24"/>
          <w:szCs w:val="24"/>
        </w:rPr>
        <w:t>the four councils sent from above.</w:t>
      </w:r>
      <w:r w:rsidR="00F86C6E">
        <w:rPr>
          <w:rFonts w:ascii="Times New Roman" w:hAnsi="Times New Roman" w:cs="Times New Roman"/>
          <w:sz w:val="24"/>
          <w:szCs w:val="24"/>
        </w:rPr>
        <w:t>’, ‘</w:t>
      </w:r>
      <w:r w:rsidR="00F86C6E" w:rsidRPr="00F86C6E">
        <w:rPr>
          <w:rFonts w:ascii="Times New Roman" w:hAnsi="Times New Roman" w:cs="Times New Roman"/>
          <w:sz w:val="24"/>
          <w:szCs w:val="24"/>
        </w:rPr>
        <w:t>they came to the end of the world, where the sun comes out.</w:t>
      </w:r>
      <w:r w:rsidR="00A32959" w:rsidRPr="00F2497A">
        <w:rPr>
          <w:rFonts w:ascii="Times New Roman" w:hAnsi="Times New Roman" w:cs="Times New Roman"/>
          <w:sz w:val="24"/>
          <w:szCs w:val="24"/>
          <w:vertAlign w:val="superscript"/>
        </w:rPr>
        <w:t>22</w:t>
      </w:r>
      <w:r w:rsidR="00F86C6E" w:rsidRPr="00F86C6E">
        <w:rPr>
          <w:rFonts w:ascii="Times New Roman" w:hAnsi="Times New Roman" w:cs="Times New Roman"/>
          <w:sz w:val="24"/>
          <w:szCs w:val="24"/>
        </w:rPr>
        <w:t xml:space="preserve"> The sky was just coming down when they got there</w:t>
      </w:r>
      <w:r w:rsidR="00F86C6E">
        <w:rPr>
          <w:rFonts w:ascii="Times New Roman" w:hAnsi="Times New Roman" w:cs="Times New Roman" w:hint="eastAsia"/>
          <w:sz w:val="24"/>
          <w:szCs w:val="24"/>
        </w:rPr>
        <w:t>.</w:t>
      </w:r>
      <w:r w:rsidR="00F86C6E">
        <w:rPr>
          <w:rFonts w:ascii="Times New Roman" w:hAnsi="Times New Roman" w:cs="Times New Roman"/>
          <w:sz w:val="24"/>
          <w:szCs w:val="24"/>
        </w:rPr>
        <w:t>’</w:t>
      </w:r>
      <w:r w:rsidR="0023353F">
        <w:rPr>
          <w:rFonts w:ascii="Times New Roman" w:hAnsi="Times New Roman" w:cs="Times New Roman"/>
          <w:sz w:val="24"/>
          <w:szCs w:val="24"/>
        </w:rPr>
        <w:t xml:space="preserve"> </w:t>
      </w:r>
      <w:r w:rsidR="00062505">
        <w:rPr>
          <w:rFonts w:ascii="Times New Roman" w:hAnsi="Times New Roman" w:cs="Times New Roman"/>
          <w:sz w:val="24"/>
          <w:szCs w:val="24"/>
        </w:rPr>
        <w:t xml:space="preserve">On the other hand, </w:t>
      </w:r>
      <w:r w:rsidR="009C37A9">
        <w:rPr>
          <w:rFonts w:ascii="Times New Roman" w:hAnsi="Times New Roman" w:cs="Times New Roman"/>
          <w:sz w:val="24"/>
          <w:szCs w:val="24"/>
        </w:rPr>
        <w:t>c</w:t>
      </w:r>
      <w:r w:rsidR="009C37A9" w:rsidRPr="009C37A9">
        <w:rPr>
          <w:rFonts w:ascii="Times New Roman" w:hAnsi="Times New Roman" w:cs="Times New Roman"/>
          <w:sz w:val="24"/>
          <w:szCs w:val="24"/>
        </w:rPr>
        <w:t>ontrary to the hospitality the sun received from the people of the earth in Cherokee mythology</w:t>
      </w:r>
      <w:r w:rsidR="009C37A9">
        <w:rPr>
          <w:rFonts w:ascii="Times New Roman" w:hAnsi="Times New Roman" w:cs="Times New Roman"/>
          <w:sz w:val="24"/>
          <w:szCs w:val="24"/>
        </w:rPr>
        <w:t xml:space="preserve"> </w:t>
      </w:r>
      <w:r w:rsidR="00062505" w:rsidRPr="0023353F">
        <w:rPr>
          <w:rFonts w:ascii="Times New Roman" w:hAnsi="Times New Roman" w:cs="Times New Roman"/>
          <w:sz w:val="24"/>
          <w:szCs w:val="24"/>
        </w:rPr>
        <w:t xml:space="preserve">Susanoo and Tsukuyomi were demoted to the god of storms and the god of evil, respectively, because of their bad </w:t>
      </w:r>
      <w:r w:rsidR="00A306B6">
        <w:rPr>
          <w:rFonts w:ascii="Times New Roman" w:hAnsi="Times New Roman" w:cs="Times New Roman"/>
          <w:sz w:val="24"/>
          <w:szCs w:val="24"/>
        </w:rPr>
        <w:t>behavior</w:t>
      </w:r>
      <w:r w:rsidR="00062505" w:rsidRPr="0023353F">
        <w:rPr>
          <w:rFonts w:ascii="Times New Roman" w:hAnsi="Times New Roman" w:cs="Times New Roman"/>
          <w:sz w:val="24"/>
          <w:szCs w:val="24"/>
        </w:rPr>
        <w:t>.</w:t>
      </w:r>
      <w:r w:rsidR="00062505">
        <w:rPr>
          <w:rFonts w:ascii="Times New Roman" w:hAnsi="Times New Roman" w:cs="Times New Roman"/>
          <w:sz w:val="24"/>
          <w:szCs w:val="24"/>
        </w:rPr>
        <w:t xml:space="preserve"> </w:t>
      </w:r>
    </w:p>
    <w:p w14:paraId="7A1BECD8" w14:textId="27FEB783" w:rsidR="0078488C" w:rsidRDefault="00E7357C" w:rsidP="0078488C">
      <w:pPr>
        <w:rPr>
          <w:rFonts w:ascii="Times New Roman" w:hAnsi="Times New Roman" w:cs="Times New Roman"/>
          <w:sz w:val="24"/>
          <w:szCs w:val="24"/>
        </w:rPr>
      </w:pPr>
      <w:r w:rsidRPr="00E7357C">
        <w:rPr>
          <w:rFonts w:ascii="Times New Roman" w:hAnsi="Times New Roman" w:cs="Times New Roman"/>
          <w:sz w:val="24"/>
          <w:szCs w:val="24"/>
        </w:rPr>
        <w:t>Next, I would like to mention the relationship between the characters in both myths and the historical background.</w:t>
      </w:r>
      <w:r>
        <w:rPr>
          <w:rFonts w:ascii="Times New Roman" w:hAnsi="Times New Roman" w:cs="Times New Roman" w:hint="eastAsia"/>
          <w:sz w:val="24"/>
          <w:szCs w:val="24"/>
        </w:rPr>
        <w:t xml:space="preserve"> </w:t>
      </w:r>
      <w:r w:rsidR="00281B39" w:rsidRPr="00281B39">
        <w:rPr>
          <w:rFonts w:ascii="Times New Roman" w:hAnsi="Times New Roman" w:cs="Times New Roman"/>
          <w:sz w:val="24"/>
          <w:szCs w:val="24"/>
        </w:rPr>
        <w:t xml:space="preserve">This Japanese myth has far fewer characters than the Cherokee myth, which features the people of the earth, the </w:t>
      </w:r>
      <w:r w:rsidR="00281B39">
        <w:rPr>
          <w:rFonts w:ascii="Times New Roman" w:hAnsi="Times New Roman" w:cs="Times New Roman" w:hint="eastAsia"/>
          <w:sz w:val="24"/>
          <w:szCs w:val="24"/>
        </w:rPr>
        <w:t>Little men</w:t>
      </w:r>
      <w:r w:rsidR="00281B39" w:rsidRPr="00281B39">
        <w:rPr>
          <w:rFonts w:ascii="Times New Roman" w:hAnsi="Times New Roman" w:cs="Times New Roman"/>
          <w:sz w:val="24"/>
          <w:szCs w:val="24"/>
        </w:rPr>
        <w:t>, the seven men, the sun, and the moon</w:t>
      </w:r>
      <w:r>
        <w:rPr>
          <w:rFonts w:ascii="Times New Roman" w:hAnsi="Times New Roman" w:cs="Times New Roman"/>
          <w:sz w:val="24"/>
          <w:szCs w:val="24"/>
        </w:rPr>
        <w:t xml:space="preserve"> and so on</w:t>
      </w:r>
      <w:r w:rsidR="00281B39" w:rsidRPr="00281B39">
        <w:rPr>
          <w:rFonts w:ascii="Times New Roman" w:hAnsi="Times New Roman" w:cs="Times New Roman"/>
          <w:sz w:val="24"/>
          <w:szCs w:val="24"/>
        </w:rPr>
        <w:t>.</w:t>
      </w:r>
      <w:r w:rsidR="00281B39">
        <w:rPr>
          <w:rFonts w:ascii="Times New Roman" w:hAnsi="Times New Roman" w:cs="Times New Roman" w:hint="eastAsia"/>
          <w:sz w:val="24"/>
          <w:szCs w:val="24"/>
        </w:rPr>
        <w:t xml:space="preserve"> </w:t>
      </w:r>
      <w:r w:rsidR="00281B39">
        <w:rPr>
          <w:rFonts w:ascii="Times New Roman" w:hAnsi="Times New Roman" w:cs="Times New Roman"/>
          <w:sz w:val="24"/>
          <w:szCs w:val="24"/>
        </w:rPr>
        <w:t>Moreover, t</w:t>
      </w:r>
      <w:r w:rsidR="00281B39" w:rsidRPr="00281B39">
        <w:rPr>
          <w:rFonts w:ascii="Times New Roman" w:hAnsi="Times New Roman" w:cs="Times New Roman"/>
          <w:sz w:val="24"/>
          <w:szCs w:val="24"/>
        </w:rPr>
        <w:t>he setting is that the brothers Sun and Moon are also married couples.</w:t>
      </w:r>
      <w:r w:rsidR="00A32959" w:rsidRPr="00F2497A">
        <w:rPr>
          <w:rFonts w:ascii="Times New Roman" w:hAnsi="Times New Roman" w:cs="Times New Roman"/>
          <w:sz w:val="24"/>
          <w:szCs w:val="24"/>
          <w:vertAlign w:val="superscript"/>
        </w:rPr>
        <w:t>23</w:t>
      </w:r>
      <w:r w:rsidR="006016FE">
        <w:rPr>
          <w:rFonts w:ascii="Times New Roman" w:hAnsi="Times New Roman" w:cs="Times New Roman"/>
          <w:sz w:val="24"/>
          <w:szCs w:val="24"/>
        </w:rPr>
        <w:t xml:space="preserve"> </w:t>
      </w:r>
      <w:r w:rsidR="008D688D" w:rsidRPr="00A015C1">
        <w:rPr>
          <w:rFonts w:ascii="Times New Roman" w:hAnsi="Times New Roman" w:cs="Times New Roman"/>
          <w:sz w:val="24"/>
          <w:szCs w:val="24"/>
        </w:rPr>
        <w:t xml:space="preserve">Since the historical background of this myth is Genesis, the characters are only parents and their three children. It is probable that it was necessary to set the siblings as a couple in order to increase the number of offspring. Amaterasu also did not have any food seeds, so </w:t>
      </w:r>
      <w:r w:rsidR="008D688D" w:rsidRPr="00A015C1">
        <w:rPr>
          <w:rFonts w:ascii="Times New Roman" w:hAnsi="Times New Roman" w:cs="Times New Roman" w:hint="eastAsia"/>
          <w:sz w:val="24"/>
          <w:szCs w:val="24"/>
        </w:rPr>
        <w:t>s</w:t>
      </w:r>
      <w:r w:rsidR="008D688D" w:rsidRPr="00A015C1">
        <w:rPr>
          <w:rFonts w:ascii="Times New Roman" w:hAnsi="Times New Roman" w:cs="Times New Roman"/>
          <w:sz w:val="24"/>
          <w:szCs w:val="24"/>
        </w:rPr>
        <w:t>he decided to use the food seeds spouted from the corpse of</w:t>
      </w:r>
      <w:r w:rsidR="008D688D">
        <w:rPr>
          <w:rFonts w:ascii="Times New Roman" w:hAnsi="Times New Roman" w:cs="Times New Roman"/>
          <w:sz w:val="24"/>
          <w:szCs w:val="24"/>
        </w:rPr>
        <w:t xml:space="preserve"> </w:t>
      </w:r>
      <w:r w:rsidR="008D688D" w:rsidRPr="00A015C1">
        <w:rPr>
          <w:rFonts w:ascii="Times New Roman" w:hAnsi="Times New Roman" w:cs="Times New Roman"/>
          <w:sz w:val="24"/>
          <w:szCs w:val="24"/>
        </w:rPr>
        <w:t>Ukemochi.</w:t>
      </w:r>
    </w:p>
    <w:p w14:paraId="1C5A14AE" w14:textId="63762560" w:rsidR="0078488C" w:rsidRPr="0078488C" w:rsidRDefault="001D05D0" w:rsidP="0078488C">
      <w:pPr>
        <w:rPr>
          <w:rFonts w:ascii="Times New Roman" w:hAnsi="Times New Roman" w:cs="Times New Roman"/>
          <w:sz w:val="24"/>
          <w:szCs w:val="24"/>
        </w:rPr>
      </w:pPr>
      <w:r>
        <w:rPr>
          <w:rFonts w:ascii="Times New Roman" w:hAnsi="Times New Roman" w:cs="Times New Roman" w:hint="eastAsia"/>
          <w:sz w:val="24"/>
          <w:szCs w:val="24"/>
        </w:rPr>
        <w:t>_</w:t>
      </w:r>
      <w:r>
        <w:rPr>
          <w:rFonts w:ascii="Times New Roman" w:hAnsi="Times New Roman" w:cs="Times New Roman"/>
          <w:sz w:val="24"/>
          <w:szCs w:val="24"/>
        </w:rPr>
        <w:t>_____________________________________________________________________________________</w:t>
      </w:r>
    </w:p>
    <w:p w14:paraId="76341406" w14:textId="77777777" w:rsidR="00B22A59" w:rsidRPr="00B22A59" w:rsidRDefault="00B22A59" w:rsidP="00B22A59">
      <w:pPr>
        <w:rPr>
          <w:rFonts w:ascii="Times New Roman" w:hAnsi="Times New Roman" w:cs="Times New Roman"/>
          <w:sz w:val="24"/>
          <w:szCs w:val="24"/>
        </w:rPr>
      </w:pPr>
      <w:r w:rsidRPr="00B22A59">
        <w:rPr>
          <w:rFonts w:ascii="Times New Roman" w:hAnsi="Times New Roman" w:cs="Times New Roman" w:hint="eastAsia"/>
          <w:sz w:val="24"/>
          <w:szCs w:val="24"/>
        </w:rPr>
        <w:t>1</w:t>
      </w:r>
      <w:r w:rsidRPr="00B22A59">
        <w:rPr>
          <w:rFonts w:ascii="Times New Roman" w:hAnsi="Times New Roman" w:cs="Times New Roman"/>
          <w:sz w:val="24"/>
          <w:szCs w:val="24"/>
        </w:rPr>
        <w:t xml:space="preserve">7. Ohnuki-Tierney, </w:t>
      </w:r>
      <w:r w:rsidRPr="00B22A59">
        <w:rPr>
          <w:rFonts w:ascii="Times New Roman" w:hAnsi="Times New Roman" w:cs="Times New Roman"/>
          <w:i/>
          <w:iCs/>
          <w:sz w:val="24"/>
          <w:szCs w:val="24"/>
        </w:rPr>
        <w:t>Structure, Event</w:t>
      </w:r>
      <w:r w:rsidRPr="00B22A59">
        <w:rPr>
          <w:rFonts w:ascii="Times New Roman" w:hAnsi="Times New Roman" w:cs="Times New Roman"/>
          <w:sz w:val="24"/>
          <w:szCs w:val="24"/>
        </w:rPr>
        <w:t>, p. 228.</w:t>
      </w:r>
    </w:p>
    <w:p w14:paraId="46F11BD9" w14:textId="77777777" w:rsidR="00B22A59" w:rsidRPr="00B22A59" w:rsidRDefault="00B22A59" w:rsidP="00B22A59">
      <w:pPr>
        <w:rPr>
          <w:rFonts w:ascii="Times New Roman" w:hAnsi="Times New Roman" w:cs="Times New Roman"/>
          <w:sz w:val="24"/>
          <w:szCs w:val="24"/>
        </w:rPr>
      </w:pPr>
      <w:r w:rsidRPr="00B22A59">
        <w:rPr>
          <w:rFonts w:ascii="Times New Roman" w:hAnsi="Times New Roman" w:cs="Times New Roman" w:hint="eastAsia"/>
          <w:sz w:val="24"/>
          <w:szCs w:val="24"/>
        </w:rPr>
        <w:t>1</w:t>
      </w:r>
      <w:r w:rsidRPr="00B22A59">
        <w:rPr>
          <w:rFonts w:ascii="Times New Roman" w:hAnsi="Times New Roman" w:cs="Times New Roman"/>
          <w:sz w:val="24"/>
          <w:szCs w:val="24"/>
        </w:rPr>
        <w:t xml:space="preserve">8. </w:t>
      </w:r>
      <w:bookmarkStart w:id="35" w:name="_Hlk75093047"/>
      <w:r w:rsidRPr="00B22A59">
        <w:rPr>
          <w:rFonts w:ascii="Times New Roman" w:hAnsi="Times New Roman" w:cs="Times New Roman"/>
          <w:sz w:val="24"/>
          <w:szCs w:val="24"/>
        </w:rPr>
        <w:t xml:space="preserve">Ohnuki-Tierney, </w:t>
      </w:r>
      <w:r w:rsidRPr="00B22A59">
        <w:rPr>
          <w:rFonts w:ascii="Times New Roman" w:hAnsi="Times New Roman" w:cs="Times New Roman"/>
          <w:i/>
          <w:iCs/>
          <w:sz w:val="24"/>
          <w:szCs w:val="24"/>
        </w:rPr>
        <w:t>Structure, Event</w:t>
      </w:r>
      <w:r w:rsidRPr="00B22A59">
        <w:rPr>
          <w:rFonts w:ascii="Times New Roman" w:hAnsi="Times New Roman" w:cs="Times New Roman"/>
          <w:sz w:val="24"/>
          <w:szCs w:val="24"/>
        </w:rPr>
        <w:t>, p. 228.</w:t>
      </w:r>
      <w:bookmarkEnd w:id="35"/>
    </w:p>
    <w:p w14:paraId="2AC61C70" w14:textId="3B7EC927" w:rsidR="00B22A59" w:rsidRPr="00B22A59" w:rsidRDefault="00B22A59" w:rsidP="00B22A59">
      <w:pPr>
        <w:rPr>
          <w:rFonts w:ascii="Times New Roman" w:hAnsi="Times New Roman" w:cs="Times New Roman"/>
          <w:sz w:val="24"/>
          <w:szCs w:val="24"/>
        </w:rPr>
      </w:pPr>
      <w:r w:rsidRPr="00B22A59">
        <w:rPr>
          <w:rFonts w:ascii="Times New Roman" w:hAnsi="Times New Roman" w:cs="Times New Roman" w:hint="eastAsia"/>
          <w:sz w:val="24"/>
          <w:szCs w:val="24"/>
        </w:rPr>
        <w:t>1</w:t>
      </w:r>
      <w:r w:rsidRPr="00B22A59">
        <w:rPr>
          <w:rFonts w:ascii="Times New Roman" w:hAnsi="Times New Roman" w:cs="Times New Roman"/>
          <w:sz w:val="24"/>
          <w:szCs w:val="24"/>
        </w:rPr>
        <w:t>9. Baumgartner, ‘Myth and Mythology’,</w:t>
      </w:r>
      <w:r w:rsidR="000529A0" w:rsidRPr="00B22A59">
        <w:rPr>
          <w:rFonts w:ascii="Times New Roman" w:hAnsi="Times New Roman" w:cs="Times New Roman"/>
          <w:sz w:val="24"/>
          <w:szCs w:val="24"/>
        </w:rPr>
        <w:t xml:space="preserve"> </w:t>
      </w:r>
      <w:r w:rsidRPr="00B22A59">
        <w:rPr>
          <w:rFonts w:ascii="Times New Roman" w:hAnsi="Times New Roman" w:cs="Times New Roman"/>
          <w:sz w:val="24"/>
          <w:szCs w:val="24"/>
        </w:rPr>
        <w:t>p. 196</w:t>
      </w:r>
      <w:r w:rsidR="000529A0">
        <w:rPr>
          <w:rFonts w:ascii="Times New Roman" w:hAnsi="Times New Roman" w:cs="Times New Roman"/>
          <w:sz w:val="24"/>
          <w:szCs w:val="24"/>
        </w:rPr>
        <w:t>.</w:t>
      </w:r>
    </w:p>
    <w:p w14:paraId="37841777" w14:textId="22D9C247" w:rsidR="003E6160" w:rsidRDefault="007F27C9" w:rsidP="006C1F63">
      <w:pPr>
        <w:rPr>
          <w:rFonts w:ascii="Times New Roman" w:hAnsi="Times New Roman" w:cs="Times New Roman"/>
          <w:sz w:val="24"/>
          <w:szCs w:val="24"/>
        </w:rPr>
      </w:pPr>
      <w:r>
        <w:rPr>
          <w:rFonts w:ascii="Times New Roman" w:hAnsi="Times New Roman" w:cs="Times New Roman"/>
          <w:sz w:val="24"/>
          <w:szCs w:val="24"/>
        </w:rPr>
        <w:t>20</w:t>
      </w:r>
      <w:r w:rsidR="00B57963">
        <w:rPr>
          <w:rFonts w:ascii="Times New Roman" w:hAnsi="Times New Roman" w:cs="Times New Roman"/>
          <w:sz w:val="24"/>
          <w:szCs w:val="24"/>
        </w:rPr>
        <w:t>.</w:t>
      </w:r>
      <w:r w:rsidR="000529A0">
        <w:rPr>
          <w:rFonts w:ascii="Times New Roman" w:hAnsi="Times New Roman" w:cs="Times New Roman"/>
          <w:sz w:val="24"/>
          <w:szCs w:val="24"/>
        </w:rPr>
        <w:t xml:space="preserve"> </w:t>
      </w:r>
      <w:r w:rsidR="000529A0" w:rsidRPr="00B22A59">
        <w:rPr>
          <w:rFonts w:ascii="Times New Roman" w:hAnsi="Times New Roman" w:cs="Times New Roman"/>
          <w:sz w:val="24"/>
          <w:szCs w:val="24"/>
        </w:rPr>
        <w:t>Baumgartner, ‘Myth and Mythology’,</w:t>
      </w:r>
      <w:r w:rsidR="000529A0" w:rsidRPr="000529A0">
        <w:rPr>
          <w:rFonts w:ascii="Times New Roman" w:hAnsi="Times New Roman" w:cs="Times New Roman"/>
          <w:sz w:val="24"/>
          <w:szCs w:val="24"/>
        </w:rPr>
        <w:t xml:space="preserve"> </w:t>
      </w:r>
      <w:r w:rsidR="000529A0" w:rsidRPr="00B22A59">
        <w:rPr>
          <w:rFonts w:ascii="Times New Roman" w:hAnsi="Times New Roman" w:cs="Times New Roman"/>
          <w:sz w:val="24"/>
          <w:szCs w:val="24"/>
        </w:rPr>
        <w:t>p. 196</w:t>
      </w:r>
      <w:r w:rsidR="000529A0" w:rsidRPr="000529A0">
        <w:rPr>
          <w:rFonts w:ascii="Times New Roman" w:hAnsi="Times New Roman" w:cs="Times New Roman"/>
          <w:sz w:val="24"/>
          <w:szCs w:val="24"/>
        </w:rPr>
        <w:t>.</w:t>
      </w:r>
    </w:p>
    <w:p w14:paraId="6DACB342" w14:textId="32DDF4AC" w:rsidR="002B4D74" w:rsidRDefault="007F27C9" w:rsidP="006C1F63">
      <w:pPr>
        <w:rPr>
          <w:rFonts w:ascii="Times New Roman" w:hAnsi="Times New Roman" w:cs="Times New Roman"/>
          <w:sz w:val="24"/>
          <w:szCs w:val="24"/>
        </w:rPr>
      </w:pPr>
      <w:r>
        <w:rPr>
          <w:rFonts w:ascii="Times New Roman" w:hAnsi="Times New Roman" w:cs="Times New Roman"/>
          <w:sz w:val="24"/>
          <w:szCs w:val="24"/>
        </w:rPr>
        <w:t>21</w:t>
      </w:r>
      <w:r w:rsidR="00B57963">
        <w:rPr>
          <w:rFonts w:ascii="Times New Roman" w:hAnsi="Times New Roman" w:cs="Times New Roman"/>
          <w:sz w:val="24"/>
          <w:szCs w:val="24"/>
        </w:rPr>
        <w:t>.</w:t>
      </w:r>
      <w:r w:rsidR="00B57963" w:rsidRPr="00B57963">
        <w:rPr>
          <w:rFonts w:ascii="Times New Roman" w:hAnsi="Times New Roman" w:cs="Times New Roman"/>
          <w:sz w:val="24"/>
          <w:szCs w:val="24"/>
        </w:rPr>
        <w:t xml:space="preserve"> </w:t>
      </w:r>
      <w:bookmarkStart w:id="36" w:name="_Hlk75074027"/>
      <w:r w:rsidR="00B57963" w:rsidRPr="002455B8">
        <w:rPr>
          <w:rFonts w:ascii="Times New Roman" w:hAnsi="Times New Roman" w:cs="Times New Roman"/>
          <w:sz w:val="24"/>
          <w:szCs w:val="24"/>
        </w:rPr>
        <w:t xml:space="preserve">Mooney, </w:t>
      </w:r>
      <w:r w:rsidR="00B57963" w:rsidRPr="002455B8">
        <w:rPr>
          <w:rFonts w:ascii="Times New Roman" w:hAnsi="Times New Roman" w:cs="Times New Roman"/>
          <w:i/>
          <w:iCs/>
          <w:sz w:val="24"/>
          <w:szCs w:val="24"/>
        </w:rPr>
        <w:t>Myths of The Cherokee,</w:t>
      </w:r>
      <w:r w:rsidR="00B57963" w:rsidRPr="002455B8">
        <w:rPr>
          <w:rFonts w:ascii="Times New Roman" w:hAnsi="Times New Roman" w:cs="Times New Roman"/>
          <w:sz w:val="24"/>
          <w:szCs w:val="24"/>
        </w:rPr>
        <w:t xml:space="preserve"> </w:t>
      </w:r>
      <w:r w:rsidR="00B57963">
        <w:rPr>
          <w:rFonts w:ascii="Times New Roman" w:hAnsi="Times New Roman" w:cs="Times New Roman"/>
          <w:sz w:val="24"/>
          <w:szCs w:val="24"/>
        </w:rPr>
        <w:t>p.</w:t>
      </w:r>
      <w:bookmarkEnd w:id="36"/>
      <w:r w:rsidR="00B57963">
        <w:rPr>
          <w:rFonts w:ascii="Times New Roman" w:hAnsi="Times New Roman" w:cs="Times New Roman"/>
          <w:sz w:val="24"/>
          <w:szCs w:val="24"/>
        </w:rPr>
        <w:t xml:space="preserve"> 366.</w:t>
      </w:r>
    </w:p>
    <w:p w14:paraId="25736189" w14:textId="4FE3422F" w:rsidR="00B57963" w:rsidRPr="002B4D74" w:rsidRDefault="00A32959" w:rsidP="006C1F63">
      <w:pPr>
        <w:rPr>
          <w:rFonts w:ascii="Times New Roman" w:hAnsi="Times New Roman" w:cs="Times New Roman"/>
          <w:sz w:val="24"/>
          <w:szCs w:val="24"/>
        </w:rPr>
      </w:pPr>
      <w:r>
        <w:rPr>
          <w:rFonts w:ascii="Times New Roman" w:hAnsi="Times New Roman" w:cs="Times New Roman"/>
          <w:sz w:val="24"/>
          <w:szCs w:val="24"/>
        </w:rPr>
        <w:t>22</w:t>
      </w:r>
      <w:r w:rsidR="00B57963">
        <w:rPr>
          <w:rFonts w:ascii="Times New Roman" w:hAnsi="Times New Roman" w:cs="Times New Roman"/>
          <w:sz w:val="24"/>
          <w:szCs w:val="24"/>
        </w:rPr>
        <w:t xml:space="preserve">. </w:t>
      </w:r>
      <w:r w:rsidR="003D185E" w:rsidRPr="003D185E">
        <w:rPr>
          <w:rFonts w:ascii="Times New Roman" w:hAnsi="Times New Roman" w:cs="Times New Roman"/>
          <w:sz w:val="24"/>
          <w:szCs w:val="24"/>
        </w:rPr>
        <w:t xml:space="preserve">Mooney, </w:t>
      </w:r>
      <w:r w:rsidR="003D185E" w:rsidRPr="003D185E">
        <w:rPr>
          <w:rFonts w:ascii="Times New Roman" w:hAnsi="Times New Roman" w:cs="Times New Roman"/>
          <w:i/>
          <w:iCs/>
          <w:sz w:val="24"/>
          <w:szCs w:val="24"/>
        </w:rPr>
        <w:t>Myths of The Cherokee,</w:t>
      </w:r>
      <w:r w:rsidR="003D185E" w:rsidRPr="003D185E">
        <w:rPr>
          <w:rFonts w:ascii="Times New Roman" w:hAnsi="Times New Roman" w:cs="Times New Roman"/>
          <w:sz w:val="24"/>
          <w:szCs w:val="24"/>
        </w:rPr>
        <w:t xml:space="preserve"> p</w:t>
      </w:r>
      <w:r>
        <w:rPr>
          <w:rFonts w:ascii="Times New Roman" w:hAnsi="Times New Roman" w:cs="Times New Roman"/>
          <w:sz w:val="24"/>
          <w:szCs w:val="24"/>
        </w:rPr>
        <w:t>p</w:t>
      </w:r>
      <w:r w:rsidR="003D185E" w:rsidRPr="003D185E">
        <w:rPr>
          <w:rFonts w:ascii="Times New Roman" w:hAnsi="Times New Roman" w:cs="Times New Roman"/>
          <w:sz w:val="24"/>
          <w:szCs w:val="24"/>
        </w:rPr>
        <w:t>.</w:t>
      </w:r>
      <w:r w:rsidR="003D185E">
        <w:rPr>
          <w:rFonts w:ascii="Times New Roman" w:hAnsi="Times New Roman" w:cs="Times New Roman"/>
          <w:sz w:val="24"/>
          <w:szCs w:val="24"/>
        </w:rPr>
        <w:t xml:space="preserve"> </w:t>
      </w:r>
      <w:r w:rsidR="00B57963">
        <w:rPr>
          <w:rFonts w:ascii="Times New Roman" w:hAnsi="Times New Roman" w:cs="Times New Roman"/>
          <w:sz w:val="24"/>
          <w:szCs w:val="24"/>
        </w:rPr>
        <w:t>22</w:t>
      </w:r>
      <w:r>
        <w:rPr>
          <w:rFonts w:ascii="Times New Roman" w:hAnsi="Times New Roman" w:cs="Times New Roman"/>
          <w:sz w:val="24"/>
          <w:szCs w:val="24"/>
        </w:rPr>
        <w:t>, 358</w:t>
      </w:r>
      <w:r w:rsidR="00AD509B">
        <w:rPr>
          <w:rFonts w:ascii="Times New Roman" w:hAnsi="Times New Roman" w:cs="Times New Roman"/>
          <w:sz w:val="24"/>
          <w:szCs w:val="24"/>
        </w:rPr>
        <w:t>.</w:t>
      </w:r>
    </w:p>
    <w:p w14:paraId="0D3A1BA9" w14:textId="0AFEB8F7" w:rsidR="00C7674A" w:rsidRDefault="00B57963" w:rsidP="006C1F63">
      <w:pPr>
        <w:rPr>
          <w:rFonts w:ascii="Times New Roman" w:hAnsi="Times New Roman" w:cs="Times New Roman"/>
          <w:sz w:val="24"/>
          <w:szCs w:val="24"/>
        </w:rPr>
      </w:pPr>
      <w:r>
        <w:rPr>
          <w:rFonts w:ascii="Times New Roman" w:hAnsi="Times New Roman" w:cs="Times New Roman"/>
          <w:sz w:val="24"/>
          <w:szCs w:val="24"/>
        </w:rPr>
        <w:t>2</w:t>
      </w:r>
      <w:r w:rsidR="00A32959">
        <w:rPr>
          <w:rFonts w:ascii="Times New Roman" w:hAnsi="Times New Roman" w:cs="Times New Roman"/>
          <w:sz w:val="24"/>
          <w:szCs w:val="24"/>
        </w:rPr>
        <w:t>3</w:t>
      </w:r>
      <w:r>
        <w:rPr>
          <w:rFonts w:ascii="Times New Roman" w:hAnsi="Times New Roman" w:cs="Times New Roman"/>
          <w:sz w:val="24"/>
          <w:szCs w:val="24"/>
        </w:rPr>
        <w:t xml:space="preserve">. </w:t>
      </w:r>
      <w:r w:rsidR="003D185E" w:rsidRPr="003D185E">
        <w:rPr>
          <w:rFonts w:ascii="Times New Roman" w:hAnsi="Times New Roman" w:cs="Times New Roman"/>
          <w:sz w:val="24"/>
          <w:szCs w:val="24"/>
        </w:rPr>
        <w:t xml:space="preserve">Mooney, </w:t>
      </w:r>
      <w:r w:rsidR="003D185E" w:rsidRPr="003D185E">
        <w:rPr>
          <w:rFonts w:ascii="Times New Roman" w:hAnsi="Times New Roman" w:cs="Times New Roman"/>
          <w:i/>
          <w:iCs/>
          <w:sz w:val="24"/>
          <w:szCs w:val="24"/>
        </w:rPr>
        <w:t>Myths of The Cherokee,</w:t>
      </w:r>
      <w:r w:rsidR="003D185E" w:rsidRPr="003D185E">
        <w:rPr>
          <w:rFonts w:ascii="Times New Roman" w:hAnsi="Times New Roman" w:cs="Times New Roman"/>
          <w:sz w:val="24"/>
          <w:szCs w:val="24"/>
        </w:rPr>
        <w:t xml:space="preserve"> p.</w:t>
      </w:r>
      <w:r w:rsidR="003D185E">
        <w:rPr>
          <w:rFonts w:ascii="Times New Roman" w:hAnsi="Times New Roman" w:cs="Times New Roman"/>
          <w:sz w:val="24"/>
          <w:szCs w:val="24"/>
        </w:rPr>
        <w:t xml:space="preserve"> </w:t>
      </w:r>
      <w:r w:rsidR="00F2497A">
        <w:rPr>
          <w:rFonts w:ascii="Times New Roman" w:hAnsi="Times New Roman" w:cs="Times New Roman"/>
          <w:sz w:val="24"/>
          <w:szCs w:val="24"/>
        </w:rPr>
        <w:t>1395</w:t>
      </w:r>
      <w:r w:rsidR="003D185E">
        <w:rPr>
          <w:rFonts w:ascii="Times New Roman" w:hAnsi="Times New Roman" w:cs="Times New Roman"/>
          <w:sz w:val="24"/>
          <w:szCs w:val="24"/>
        </w:rPr>
        <w:t>.</w:t>
      </w:r>
    </w:p>
    <w:p w14:paraId="5FA9C7CF" w14:textId="38D7092F" w:rsidR="00A015C1" w:rsidRDefault="00A015C1" w:rsidP="00B22A59">
      <w:pPr>
        <w:rPr>
          <w:rFonts w:ascii="Times New Roman" w:hAnsi="Times New Roman" w:cs="Times New Roman"/>
          <w:sz w:val="24"/>
          <w:szCs w:val="24"/>
        </w:rPr>
      </w:pPr>
      <w:r w:rsidRPr="00A015C1">
        <w:rPr>
          <w:rFonts w:ascii="Times New Roman" w:hAnsi="Times New Roman" w:cs="Times New Roman"/>
          <w:sz w:val="24"/>
          <w:szCs w:val="24"/>
        </w:rPr>
        <w:lastRenderedPageBreak/>
        <w:t>According to Ohnuki-Tierney, most important, when the Sun Goddess sent her grandson to earth, she gave him the original rice grains which the Sun Goddess had grown in two fields in Heaven (Takamagahara) from the seeds of the five types of grains (gokoku) which she had received from Ukemochi no Kami, the deity in charge of food.</w:t>
      </w:r>
      <w:r w:rsidRPr="00A015C1">
        <w:rPr>
          <w:rFonts w:ascii="Times New Roman" w:hAnsi="Times New Roman" w:cs="Times New Roman"/>
          <w:sz w:val="24"/>
          <w:szCs w:val="24"/>
          <w:vertAlign w:val="superscript"/>
        </w:rPr>
        <w:t xml:space="preserve">24 </w:t>
      </w:r>
      <w:r w:rsidRPr="00A015C1">
        <w:rPr>
          <w:rFonts w:ascii="Times New Roman" w:hAnsi="Times New Roman" w:cs="Times New Roman"/>
          <w:sz w:val="24"/>
          <w:szCs w:val="24"/>
        </w:rPr>
        <w:t xml:space="preserve">As a result, it can be said that the death of Ukemochi accelerated the establishment of the Japanese nation, which is composed of agricultural people. On the other hand, the Cherokee myth can be seen as a historical background that has passed since Genesis </w:t>
      </w:r>
      <w:r w:rsidRPr="00A015C1">
        <w:rPr>
          <w:rFonts w:ascii="Times New Roman" w:hAnsi="Times New Roman" w:cs="Times New Roman" w:hint="eastAsia"/>
          <w:sz w:val="24"/>
          <w:szCs w:val="24"/>
        </w:rPr>
        <w:t>f</w:t>
      </w:r>
      <w:r w:rsidRPr="00A015C1">
        <w:rPr>
          <w:rFonts w:ascii="Times New Roman" w:hAnsi="Times New Roman" w:cs="Times New Roman"/>
          <w:sz w:val="24"/>
          <w:szCs w:val="24"/>
        </w:rPr>
        <w:t>rom a wide range of characters.</w:t>
      </w:r>
      <w:r>
        <w:rPr>
          <w:rFonts w:ascii="Times New Roman" w:hAnsi="Times New Roman" w:cs="Times New Roman" w:hint="eastAsia"/>
          <w:sz w:val="24"/>
          <w:szCs w:val="24"/>
        </w:rPr>
        <w:t xml:space="preserve"> </w:t>
      </w:r>
      <w:r w:rsidR="00B22A59" w:rsidRPr="00B22A59">
        <w:rPr>
          <w:rFonts w:ascii="Times New Roman" w:hAnsi="Times New Roman" w:cs="Times New Roman"/>
          <w:sz w:val="24"/>
          <w:szCs w:val="24"/>
        </w:rPr>
        <w:t>In addition, according to Manabu Waida,</w:t>
      </w:r>
      <w:r w:rsidR="00B22A59" w:rsidRPr="00B22A59">
        <w:rPr>
          <w:rFonts w:ascii="Times New Roman" w:hAnsi="Times New Roman" w:cs="Times New Roman" w:hint="eastAsia"/>
          <w:sz w:val="24"/>
          <w:szCs w:val="24"/>
        </w:rPr>
        <w:t xml:space="preserve"> </w:t>
      </w:r>
      <w:r w:rsidR="00B22A59" w:rsidRPr="00B22A59">
        <w:rPr>
          <w:rFonts w:ascii="Times New Roman" w:hAnsi="Times New Roman" w:cs="Times New Roman"/>
          <w:sz w:val="24"/>
          <w:szCs w:val="24"/>
        </w:rPr>
        <w:t>Ukemochi is the daughter of Izanami.</w:t>
      </w:r>
      <w:r w:rsidR="00B22A59" w:rsidRPr="00B22A59">
        <w:rPr>
          <w:rFonts w:ascii="Times New Roman" w:hAnsi="Times New Roman" w:cs="Times New Roman"/>
          <w:sz w:val="24"/>
          <w:szCs w:val="24"/>
          <w:vertAlign w:val="superscript"/>
        </w:rPr>
        <w:t>2</w:t>
      </w:r>
      <w:r w:rsidR="00893878">
        <w:rPr>
          <w:rFonts w:ascii="Times New Roman" w:hAnsi="Times New Roman" w:cs="Times New Roman"/>
          <w:sz w:val="24"/>
          <w:szCs w:val="24"/>
          <w:vertAlign w:val="superscript"/>
        </w:rPr>
        <w:t>5</w:t>
      </w:r>
      <w:r w:rsidR="00B22A59" w:rsidRPr="00B22A59">
        <w:rPr>
          <w:rFonts w:ascii="Times New Roman" w:hAnsi="Times New Roman" w:cs="Times New Roman"/>
          <w:sz w:val="24"/>
          <w:szCs w:val="24"/>
        </w:rPr>
        <w:t xml:space="preserve"> Thus, it can be said that Tsukuyomi killed his sister. However, Amaterasu did not attack when his sister was killed by his brother, who is also her husband. </w:t>
      </w:r>
    </w:p>
    <w:p w14:paraId="5E0DDD76" w14:textId="6E18BEE1" w:rsidR="000D199C" w:rsidRPr="000D199C" w:rsidRDefault="00553F0E" w:rsidP="000D199C">
      <w:pPr>
        <w:rPr>
          <w:rFonts w:ascii="Times New Roman" w:hAnsi="Times New Roman" w:cs="Times New Roman"/>
          <w:sz w:val="24"/>
          <w:szCs w:val="24"/>
        </w:rPr>
      </w:pPr>
      <w:r w:rsidRPr="00553F0E">
        <w:rPr>
          <w:rFonts w:ascii="Times New Roman" w:hAnsi="Times New Roman" w:cs="Times New Roman"/>
          <w:sz w:val="24"/>
          <w:szCs w:val="24"/>
        </w:rPr>
        <w:t xml:space="preserve">As a final analysis, regarding the murder of </w:t>
      </w:r>
      <w:r w:rsidR="00F46870">
        <w:rPr>
          <w:rFonts w:ascii="Times New Roman" w:hAnsi="Times New Roman" w:cs="Times New Roman"/>
          <w:sz w:val="24"/>
          <w:szCs w:val="24"/>
        </w:rPr>
        <w:t>two</w:t>
      </w:r>
      <w:r w:rsidRPr="00553F0E">
        <w:rPr>
          <w:rFonts w:ascii="Times New Roman" w:hAnsi="Times New Roman" w:cs="Times New Roman"/>
          <w:sz w:val="24"/>
          <w:szCs w:val="24"/>
        </w:rPr>
        <w:t xml:space="preserve"> wom</w:t>
      </w:r>
      <w:r w:rsidR="00F46870">
        <w:rPr>
          <w:rFonts w:ascii="Times New Roman" w:hAnsi="Times New Roman" w:cs="Times New Roman"/>
          <w:sz w:val="24"/>
          <w:szCs w:val="24"/>
        </w:rPr>
        <w:t>e</w:t>
      </w:r>
      <w:r w:rsidRPr="00553F0E">
        <w:rPr>
          <w:rFonts w:ascii="Times New Roman" w:hAnsi="Times New Roman" w:cs="Times New Roman"/>
          <w:sz w:val="24"/>
          <w:szCs w:val="24"/>
        </w:rPr>
        <w:t>n</w:t>
      </w:r>
      <w:r w:rsidR="003843BA">
        <w:rPr>
          <w:rFonts w:ascii="Times New Roman" w:hAnsi="Times New Roman" w:cs="Times New Roman"/>
          <w:sz w:val="24"/>
          <w:szCs w:val="24"/>
        </w:rPr>
        <w:t xml:space="preserve"> in the </w:t>
      </w:r>
      <w:r w:rsidR="00F46870">
        <w:rPr>
          <w:rFonts w:ascii="Times New Roman" w:hAnsi="Times New Roman" w:cs="Times New Roman"/>
          <w:sz w:val="24"/>
          <w:szCs w:val="24"/>
        </w:rPr>
        <w:t>two</w:t>
      </w:r>
      <w:r w:rsidR="003843BA">
        <w:rPr>
          <w:rFonts w:ascii="Times New Roman" w:hAnsi="Times New Roman" w:cs="Times New Roman"/>
          <w:sz w:val="24"/>
          <w:szCs w:val="24"/>
        </w:rPr>
        <w:t xml:space="preserve"> sky myth</w:t>
      </w:r>
      <w:r w:rsidR="00F156C7">
        <w:rPr>
          <w:rFonts w:ascii="Times New Roman" w:hAnsi="Times New Roman" w:cs="Times New Roman"/>
          <w:sz w:val="24"/>
          <w:szCs w:val="24"/>
        </w:rPr>
        <w:t>s</w:t>
      </w:r>
      <w:r>
        <w:rPr>
          <w:rFonts w:ascii="Times New Roman" w:hAnsi="Times New Roman" w:cs="Times New Roman" w:hint="eastAsia"/>
          <w:sz w:val="24"/>
          <w:szCs w:val="24"/>
        </w:rPr>
        <w:t>,</w:t>
      </w:r>
      <w:r w:rsidR="00F46870" w:rsidRPr="00F46870">
        <w:rPr>
          <w:rFonts w:ascii="Times New Roman" w:hAnsi="Times New Roman" w:cs="Times New Roman"/>
          <w:sz w:val="24"/>
          <w:szCs w:val="24"/>
        </w:rPr>
        <w:t xml:space="preserve"> I </w:t>
      </w:r>
      <w:r w:rsidR="00F46870">
        <w:rPr>
          <w:rFonts w:ascii="Times New Roman" w:hAnsi="Times New Roman" w:cs="Times New Roman" w:hint="eastAsia"/>
          <w:sz w:val="24"/>
          <w:szCs w:val="24"/>
        </w:rPr>
        <w:t>w</w:t>
      </w:r>
      <w:r w:rsidR="00F46870">
        <w:rPr>
          <w:rFonts w:ascii="Times New Roman" w:hAnsi="Times New Roman" w:cs="Times New Roman"/>
          <w:sz w:val="24"/>
          <w:szCs w:val="24"/>
        </w:rPr>
        <w:t xml:space="preserve">ill </w:t>
      </w:r>
      <w:r w:rsidR="00F46870" w:rsidRPr="00F46870">
        <w:rPr>
          <w:rFonts w:ascii="Times New Roman" w:hAnsi="Times New Roman" w:cs="Times New Roman"/>
          <w:sz w:val="24"/>
          <w:szCs w:val="24"/>
        </w:rPr>
        <w:t>consider w</w:t>
      </w:r>
      <w:r w:rsidR="00F46870">
        <w:rPr>
          <w:rFonts w:ascii="Times New Roman" w:hAnsi="Times New Roman" w:cs="Times New Roman"/>
          <w:sz w:val="24"/>
          <w:szCs w:val="24"/>
        </w:rPr>
        <w:t>hat</w:t>
      </w:r>
      <w:r w:rsidR="00F46870" w:rsidRPr="00F46870">
        <w:rPr>
          <w:rFonts w:ascii="Times New Roman" w:hAnsi="Times New Roman" w:cs="Times New Roman"/>
          <w:sz w:val="24"/>
          <w:szCs w:val="24"/>
        </w:rPr>
        <w:t xml:space="preserve"> the author</w:t>
      </w:r>
      <w:r w:rsidR="00F46870">
        <w:rPr>
          <w:rFonts w:ascii="Times New Roman" w:hAnsi="Times New Roman" w:cs="Times New Roman"/>
          <w:sz w:val="24"/>
          <w:szCs w:val="24"/>
        </w:rPr>
        <w:t>s</w:t>
      </w:r>
      <w:r w:rsidR="00F46870" w:rsidRPr="00F46870">
        <w:rPr>
          <w:rFonts w:ascii="Times New Roman" w:hAnsi="Times New Roman" w:cs="Times New Roman"/>
          <w:sz w:val="24"/>
          <w:szCs w:val="24"/>
        </w:rPr>
        <w:t xml:space="preserve"> require the reader</w:t>
      </w:r>
      <w:r w:rsidR="00F156C7">
        <w:rPr>
          <w:rFonts w:ascii="Times New Roman" w:hAnsi="Times New Roman" w:cs="Times New Roman"/>
          <w:sz w:val="24"/>
          <w:szCs w:val="24"/>
        </w:rPr>
        <w:t>s</w:t>
      </w:r>
      <w:r w:rsidR="00F46870" w:rsidRPr="00F46870">
        <w:rPr>
          <w:rFonts w:ascii="Times New Roman" w:hAnsi="Times New Roman" w:cs="Times New Roman"/>
          <w:sz w:val="24"/>
          <w:szCs w:val="24"/>
        </w:rPr>
        <w:t xml:space="preserve"> to understand</w:t>
      </w:r>
      <w:r w:rsidR="006079E9">
        <w:rPr>
          <w:rFonts w:ascii="Times New Roman" w:hAnsi="Times New Roman" w:cs="Times New Roman"/>
          <w:sz w:val="24"/>
          <w:szCs w:val="24"/>
        </w:rPr>
        <w:t xml:space="preserve"> including the doctrine of the Cherokee and</w:t>
      </w:r>
      <w:r w:rsidR="006079E9" w:rsidRPr="006079E9">
        <w:rPr>
          <w:rFonts w:ascii="Times New Roman" w:hAnsi="Times New Roman" w:cs="Times New Roman"/>
          <w:sz w:val="24"/>
          <w:szCs w:val="24"/>
        </w:rPr>
        <w:t xml:space="preserve"> Shin</w:t>
      </w:r>
      <w:r w:rsidR="00F77A59">
        <w:rPr>
          <w:rFonts w:ascii="Times New Roman" w:hAnsi="Times New Roman" w:cs="Times New Roman"/>
          <w:sz w:val="24"/>
          <w:szCs w:val="24"/>
        </w:rPr>
        <w:t>to</w:t>
      </w:r>
      <w:r w:rsidR="006079E9" w:rsidRPr="006079E9">
        <w:rPr>
          <w:rFonts w:ascii="Times New Roman" w:hAnsi="Times New Roman" w:cs="Times New Roman"/>
          <w:sz w:val="24"/>
          <w:szCs w:val="24"/>
        </w:rPr>
        <w:t>, the indigenous religion of Japan</w:t>
      </w:r>
      <w:r w:rsidR="00F46870" w:rsidRPr="00F46870">
        <w:rPr>
          <w:rFonts w:ascii="Times New Roman" w:hAnsi="Times New Roman" w:cs="Times New Roman"/>
          <w:sz w:val="24"/>
          <w:szCs w:val="24"/>
        </w:rPr>
        <w:t>.</w:t>
      </w:r>
      <w:r w:rsidR="00F156C7">
        <w:rPr>
          <w:rFonts w:ascii="Times New Roman" w:hAnsi="Times New Roman" w:cs="Times New Roman"/>
          <w:sz w:val="24"/>
          <w:szCs w:val="24"/>
        </w:rPr>
        <w:t xml:space="preserve"> </w:t>
      </w:r>
      <w:r w:rsidRPr="00553F0E">
        <w:rPr>
          <w:rFonts w:ascii="Times New Roman" w:hAnsi="Times New Roman" w:cs="Times New Roman"/>
          <w:sz w:val="24"/>
          <w:szCs w:val="24"/>
        </w:rPr>
        <w:t xml:space="preserve">In Cherokee mythology, </w:t>
      </w:r>
      <w:r>
        <w:rPr>
          <w:rFonts w:ascii="Times New Roman" w:hAnsi="Times New Roman" w:cs="Times New Roman"/>
          <w:sz w:val="24"/>
          <w:szCs w:val="24"/>
        </w:rPr>
        <w:t>the sun’s</w:t>
      </w:r>
      <w:r w:rsidRPr="00553F0E">
        <w:rPr>
          <w:rFonts w:ascii="Times New Roman" w:hAnsi="Times New Roman" w:cs="Times New Roman"/>
          <w:sz w:val="24"/>
          <w:szCs w:val="24"/>
        </w:rPr>
        <w:t xml:space="preserve"> daughter was bitten and killed by being mistaken for her mother's sun</w:t>
      </w:r>
      <w:r>
        <w:rPr>
          <w:rFonts w:ascii="Times New Roman" w:hAnsi="Times New Roman" w:cs="Times New Roman"/>
          <w:sz w:val="24"/>
          <w:szCs w:val="24"/>
        </w:rPr>
        <w:t>. Also,</w:t>
      </w:r>
      <w:r w:rsidRPr="00553F0E">
        <w:rPr>
          <w:rFonts w:ascii="Times New Roman" w:hAnsi="Times New Roman" w:cs="Times New Roman"/>
          <w:sz w:val="24"/>
          <w:szCs w:val="24"/>
        </w:rPr>
        <w:t xml:space="preserve"> in Japanese mythology, the goddess of food was killed by Tsukuyomi. What the two cases have in common is that they have both been transformed into different things after their death.</w:t>
      </w:r>
      <w:r w:rsidR="00215A4D">
        <w:rPr>
          <w:rFonts w:ascii="Times New Roman" w:hAnsi="Times New Roman" w:cs="Times New Roman" w:hint="eastAsia"/>
          <w:sz w:val="24"/>
          <w:szCs w:val="24"/>
        </w:rPr>
        <w:t xml:space="preserve"> </w:t>
      </w:r>
      <w:r w:rsidRPr="00553F0E">
        <w:rPr>
          <w:rFonts w:ascii="Times New Roman" w:hAnsi="Times New Roman" w:cs="Times New Roman"/>
          <w:sz w:val="24"/>
          <w:szCs w:val="24"/>
        </w:rPr>
        <w:t xml:space="preserve">The daughter of the sun was brought back from the land of demons by the earthlings, and when she came near her home, she transformed into a red bird through a gap in her box and ran away with a loud cry. </w:t>
      </w:r>
      <w:r w:rsidR="00215A4D" w:rsidRPr="000D199C">
        <w:rPr>
          <w:rFonts w:ascii="Times New Roman" w:hAnsi="Times New Roman" w:cs="Times New Roman"/>
          <w:sz w:val="24"/>
          <w:szCs w:val="24"/>
        </w:rPr>
        <w:t>According to John Witthoft,</w:t>
      </w:r>
      <w:r w:rsidR="00DD325E" w:rsidRPr="00DD325E">
        <w:rPr>
          <w:rFonts w:ascii="Times New Roman" w:hAnsi="Times New Roman" w:cs="Times New Roman"/>
          <w:sz w:val="24"/>
          <w:szCs w:val="24"/>
        </w:rPr>
        <w:t xml:space="preserve"> Richmondena cardinalis, is known merely as </w:t>
      </w:r>
      <w:r w:rsidR="003843BA">
        <w:rPr>
          <w:rFonts w:ascii="Times New Roman" w:hAnsi="Times New Roman" w:cs="Times New Roman"/>
          <w:sz w:val="24"/>
          <w:szCs w:val="24"/>
        </w:rPr>
        <w:t>‘</w:t>
      </w:r>
      <w:r w:rsidR="00DD325E" w:rsidRPr="00DD325E">
        <w:rPr>
          <w:rFonts w:ascii="Times New Roman" w:hAnsi="Times New Roman" w:cs="Times New Roman"/>
          <w:sz w:val="24"/>
          <w:szCs w:val="24"/>
        </w:rPr>
        <w:t>redbird</w:t>
      </w:r>
      <w:r w:rsidR="003843BA">
        <w:rPr>
          <w:rFonts w:ascii="Times New Roman" w:hAnsi="Times New Roman" w:cs="Times New Roman"/>
          <w:sz w:val="24"/>
          <w:szCs w:val="24"/>
        </w:rPr>
        <w:t>’</w:t>
      </w:r>
      <w:r w:rsidR="00DD325E" w:rsidRPr="00DD325E">
        <w:rPr>
          <w:rFonts w:ascii="Times New Roman" w:hAnsi="Times New Roman" w:cs="Times New Roman"/>
          <w:sz w:val="24"/>
          <w:szCs w:val="24"/>
        </w:rPr>
        <w:t xml:space="preserve"> and </w:t>
      </w:r>
      <w:r w:rsidR="00DD325E">
        <w:rPr>
          <w:rFonts w:ascii="Times New Roman" w:hAnsi="Times New Roman" w:cs="Times New Roman"/>
          <w:sz w:val="24"/>
          <w:szCs w:val="24"/>
        </w:rPr>
        <w:t>o</w:t>
      </w:r>
      <w:r w:rsidR="00DD325E" w:rsidRPr="00DD325E">
        <w:rPr>
          <w:rFonts w:ascii="Times New Roman" w:hAnsi="Times New Roman" w:cs="Times New Roman"/>
          <w:sz w:val="24"/>
          <w:szCs w:val="24"/>
        </w:rPr>
        <w:t>ne Cherokee myth explains the origin of the redbird from the transformed daughter of the sun</w:t>
      </w:r>
      <w:r w:rsidR="00215A4D" w:rsidRPr="000D199C">
        <w:rPr>
          <w:rFonts w:ascii="Times New Roman" w:hAnsi="Times New Roman" w:cs="Times New Roman"/>
          <w:sz w:val="24"/>
          <w:szCs w:val="24"/>
        </w:rPr>
        <w:t xml:space="preserve"> in the Cherokee myth.</w:t>
      </w:r>
      <w:r w:rsidR="00215A4D">
        <w:rPr>
          <w:rFonts w:ascii="Times New Roman" w:hAnsi="Times New Roman" w:cs="Times New Roman"/>
          <w:sz w:val="24"/>
          <w:szCs w:val="24"/>
          <w:vertAlign w:val="superscript"/>
        </w:rPr>
        <w:t xml:space="preserve">26 </w:t>
      </w:r>
      <w:r w:rsidR="00B76A0A">
        <w:rPr>
          <w:rFonts w:ascii="Times New Roman" w:hAnsi="Times New Roman" w:cs="Times New Roman"/>
          <w:sz w:val="24"/>
          <w:szCs w:val="24"/>
        </w:rPr>
        <w:t xml:space="preserve">According to Mooney, </w:t>
      </w:r>
      <w:r w:rsidR="00B76A0A" w:rsidRPr="00B76A0A">
        <w:rPr>
          <w:rFonts w:ascii="Times New Roman" w:hAnsi="Times New Roman" w:cs="Times New Roman"/>
          <w:sz w:val="24"/>
          <w:szCs w:val="24"/>
        </w:rPr>
        <w:t>the brown bird transformed himself into a red bird by applying the red rock pigment taught by the wolf that</w:t>
      </w:r>
      <w:r w:rsidR="00B76A0A">
        <w:rPr>
          <w:rFonts w:ascii="Times New Roman" w:hAnsi="Times New Roman" w:cs="Times New Roman"/>
          <w:sz w:val="24"/>
          <w:szCs w:val="24"/>
        </w:rPr>
        <w:t xml:space="preserve"> </w:t>
      </w:r>
      <w:r w:rsidR="00B76A0A" w:rsidRPr="00B76A0A">
        <w:rPr>
          <w:rFonts w:ascii="Times New Roman" w:hAnsi="Times New Roman" w:cs="Times New Roman"/>
          <w:sz w:val="24"/>
          <w:szCs w:val="24"/>
        </w:rPr>
        <w:t>he</w:t>
      </w:r>
      <w:r w:rsidR="00B76A0A">
        <w:rPr>
          <w:rFonts w:ascii="Times New Roman" w:hAnsi="Times New Roman" w:cs="Times New Roman"/>
          <w:sz w:val="24"/>
          <w:szCs w:val="24"/>
        </w:rPr>
        <w:t xml:space="preserve"> he</w:t>
      </w:r>
      <w:r w:rsidR="00B76A0A" w:rsidRPr="00B76A0A">
        <w:rPr>
          <w:rFonts w:ascii="Times New Roman" w:hAnsi="Times New Roman" w:cs="Times New Roman"/>
          <w:sz w:val="24"/>
          <w:szCs w:val="24"/>
        </w:rPr>
        <w:t>lped</w:t>
      </w:r>
      <w:r w:rsidR="00B76A0A">
        <w:rPr>
          <w:rFonts w:ascii="Times New Roman" w:hAnsi="Times New Roman" w:cs="Times New Roman"/>
          <w:sz w:val="24"/>
          <w:szCs w:val="24"/>
        </w:rPr>
        <w:t>.</w:t>
      </w:r>
      <w:r w:rsidR="008F0F04" w:rsidRPr="008F0F04">
        <w:rPr>
          <w:rFonts w:ascii="Times New Roman" w:hAnsi="Times New Roman" w:cs="Times New Roman"/>
          <w:sz w:val="24"/>
          <w:szCs w:val="24"/>
          <w:vertAlign w:val="superscript"/>
        </w:rPr>
        <w:t>27</w:t>
      </w:r>
      <w:r w:rsidR="00D62344" w:rsidRPr="00D62344">
        <w:rPr>
          <w:rFonts w:ascii="Times New Roman" w:hAnsi="Times New Roman" w:cs="Times New Roman"/>
          <w:color w:val="000000"/>
          <w:shd w:val="clear" w:color="auto" w:fill="FFFFFF"/>
        </w:rPr>
        <w:t xml:space="preserve"> </w:t>
      </w:r>
      <w:bookmarkStart w:id="37" w:name="_Hlk75136345"/>
      <w:r w:rsidR="00D62344" w:rsidRPr="00D62344">
        <w:rPr>
          <w:rFonts w:ascii="Times New Roman" w:hAnsi="Times New Roman" w:cs="Times New Roman"/>
          <w:sz w:val="24"/>
          <w:szCs w:val="24"/>
        </w:rPr>
        <w:t>In Cherokee mythology, as in that of Indian tribes generally, there is no essential difference between men and animals.</w:t>
      </w:r>
      <w:r w:rsidR="00D62344" w:rsidRPr="006863CE">
        <w:rPr>
          <w:rFonts w:ascii="Times New Roman" w:hAnsi="Times New Roman" w:cs="Times New Roman"/>
          <w:sz w:val="24"/>
          <w:szCs w:val="24"/>
          <w:vertAlign w:val="superscript"/>
        </w:rPr>
        <w:t>28</w:t>
      </w:r>
      <w:r w:rsidR="00B76A0A" w:rsidRPr="00D62344">
        <w:rPr>
          <w:rFonts w:ascii="Times New Roman" w:hAnsi="Times New Roman" w:cs="Times New Roman"/>
          <w:sz w:val="24"/>
          <w:szCs w:val="24"/>
        </w:rPr>
        <w:t xml:space="preserve"> </w:t>
      </w:r>
      <w:r w:rsidR="00D62344" w:rsidRPr="00D62344">
        <w:rPr>
          <w:rFonts w:ascii="Times New Roman" w:hAnsi="Times New Roman" w:cs="Times New Roman"/>
          <w:sz w:val="24"/>
          <w:szCs w:val="24"/>
        </w:rPr>
        <w:t> If it is killed before the expiration of the allotted time the death is only temporary and the body is immediately resurrected in its proper shape from the blood drops, and the animal continues its existence until the end of the predestined period</w:t>
      </w:r>
      <w:bookmarkEnd w:id="37"/>
      <w:r w:rsidR="00D62344">
        <w:rPr>
          <w:rFonts w:ascii="Times New Roman" w:hAnsi="Times New Roman" w:cs="Times New Roman"/>
          <w:sz w:val="24"/>
          <w:szCs w:val="24"/>
        </w:rPr>
        <w:t>.</w:t>
      </w:r>
      <w:r w:rsidR="00D62344" w:rsidRPr="006863CE">
        <w:rPr>
          <w:rFonts w:ascii="Times New Roman" w:hAnsi="Times New Roman" w:cs="Times New Roman"/>
          <w:sz w:val="24"/>
          <w:szCs w:val="24"/>
          <w:vertAlign w:val="superscript"/>
        </w:rPr>
        <w:t>29</w:t>
      </w:r>
      <w:r w:rsidR="00D62344">
        <w:rPr>
          <w:rFonts w:ascii="Times New Roman" w:hAnsi="Times New Roman" w:cs="Times New Roman"/>
          <w:sz w:val="24"/>
          <w:szCs w:val="24"/>
        </w:rPr>
        <w:t xml:space="preserve"> </w:t>
      </w:r>
      <w:r w:rsidR="008D688D" w:rsidRPr="00AA29C7">
        <w:rPr>
          <w:rFonts w:ascii="Times New Roman" w:hAnsi="Times New Roman" w:cs="Times New Roman"/>
          <w:sz w:val="24"/>
          <w:szCs w:val="24"/>
        </w:rPr>
        <w:t>This pardon to the hunter is made the easier through a peculiar doctrine of reincarnation, according to which, as explained by the shamans, there is assigned to every animal a definite life term which can not be curtailed by violent means.</w:t>
      </w:r>
      <w:r w:rsidR="008D688D" w:rsidRPr="00AA29C7">
        <w:rPr>
          <w:rFonts w:ascii="Times New Roman" w:hAnsi="Times New Roman" w:cs="Times New Roman"/>
          <w:sz w:val="24"/>
          <w:szCs w:val="24"/>
          <w:vertAlign w:val="superscript"/>
        </w:rPr>
        <w:t>30</w:t>
      </w:r>
    </w:p>
    <w:p w14:paraId="54F5D96C" w14:textId="6C93E4E3" w:rsidR="000D199C" w:rsidRPr="000D199C" w:rsidRDefault="000D199C" w:rsidP="000D199C">
      <w:pPr>
        <w:rPr>
          <w:rFonts w:ascii="Times New Roman" w:hAnsi="Times New Roman" w:cs="Times New Roman"/>
          <w:sz w:val="24"/>
          <w:szCs w:val="24"/>
        </w:rPr>
      </w:pPr>
      <w:r>
        <w:rPr>
          <w:rFonts w:ascii="Times New Roman" w:hAnsi="Times New Roman" w:cs="Times New Roman" w:hint="eastAsia"/>
          <w:sz w:val="24"/>
          <w:szCs w:val="24"/>
        </w:rPr>
        <w:t>_</w:t>
      </w:r>
      <w:r>
        <w:rPr>
          <w:rFonts w:ascii="Times New Roman" w:hAnsi="Times New Roman" w:cs="Times New Roman"/>
          <w:sz w:val="24"/>
          <w:szCs w:val="24"/>
        </w:rPr>
        <w:t>_____________________________________________________________________________________</w:t>
      </w:r>
    </w:p>
    <w:p w14:paraId="1C7F5137" w14:textId="77777777" w:rsidR="00A015C1" w:rsidRPr="00A015C1" w:rsidRDefault="00A015C1" w:rsidP="00A015C1">
      <w:pPr>
        <w:rPr>
          <w:rFonts w:ascii="Times New Roman" w:hAnsi="Times New Roman" w:cs="Times New Roman"/>
          <w:sz w:val="24"/>
          <w:szCs w:val="24"/>
        </w:rPr>
      </w:pPr>
      <w:r w:rsidRPr="00A015C1">
        <w:rPr>
          <w:rFonts w:ascii="Times New Roman" w:hAnsi="Times New Roman" w:cs="Times New Roman" w:hint="eastAsia"/>
          <w:sz w:val="24"/>
          <w:szCs w:val="24"/>
        </w:rPr>
        <w:t>2</w:t>
      </w:r>
      <w:r w:rsidRPr="00A015C1">
        <w:rPr>
          <w:rFonts w:ascii="Times New Roman" w:hAnsi="Times New Roman" w:cs="Times New Roman"/>
          <w:sz w:val="24"/>
          <w:szCs w:val="24"/>
        </w:rPr>
        <w:t xml:space="preserve">4. Ohnuki-Tierney, </w:t>
      </w:r>
      <w:r w:rsidRPr="00A015C1">
        <w:rPr>
          <w:rFonts w:ascii="Times New Roman" w:hAnsi="Times New Roman" w:cs="Times New Roman"/>
          <w:i/>
          <w:iCs/>
          <w:sz w:val="24"/>
          <w:szCs w:val="24"/>
        </w:rPr>
        <w:t>Structure, Event</w:t>
      </w:r>
      <w:r w:rsidRPr="00A015C1">
        <w:rPr>
          <w:rFonts w:ascii="Times New Roman" w:hAnsi="Times New Roman" w:cs="Times New Roman"/>
          <w:sz w:val="24"/>
          <w:szCs w:val="24"/>
        </w:rPr>
        <w:t>, p. 203.</w:t>
      </w:r>
    </w:p>
    <w:p w14:paraId="5A5368A6" w14:textId="500E3511" w:rsidR="00B22A59" w:rsidRPr="00B22A59" w:rsidRDefault="00AD509B" w:rsidP="006C1F63">
      <w:pPr>
        <w:rPr>
          <w:rFonts w:ascii="Times New Roman" w:hAnsi="Times New Roman" w:cs="Times New Roman"/>
          <w:sz w:val="24"/>
          <w:szCs w:val="24"/>
        </w:rPr>
      </w:pPr>
      <w:r>
        <w:rPr>
          <w:rFonts w:ascii="Times New Roman" w:hAnsi="Times New Roman" w:cs="Times New Roman" w:hint="eastAsia"/>
          <w:sz w:val="24"/>
          <w:szCs w:val="24"/>
        </w:rPr>
        <w:t>2</w:t>
      </w:r>
      <w:r w:rsidR="00A015C1">
        <w:rPr>
          <w:rFonts w:ascii="Times New Roman" w:hAnsi="Times New Roman" w:cs="Times New Roman"/>
          <w:sz w:val="24"/>
          <w:szCs w:val="24"/>
        </w:rPr>
        <w:t>5</w:t>
      </w:r>
      <w:r>
        <w:rPr>
          <w:rFonts w:ascii="Times New Roman" w:hAnsi="Times New Roman" w:cs="Times New Roman"/>
          <w:sz w:val="24"/>
          <w:szCs w:val="24"/>
        </w:rPr>
        <w:t xml:space="preserve">. </w:t>
      </w:r>
      <w:bookmarkStart w:id="38" w:name="_Hlk75140916"/>
      <w:r w:rsidRPr="00AD509B">
        <w:rPr>
          <w:rFonts w:ascii="Times New Roman" w:hAnsi="Times New Roman" w:cs="Times New Roman"/>
          <w:sz w:val="24"/>
          <w:szCs w:val="24"/>
        </w:rPr>
        <w:t>Manabu Waida</w:t>
      </w:r>
      <w:r>
        <w:rPr>
          <w:rFonts w:ascii="Times New Roman" w:hAnsi="Times New Roman" w:cs="Times New Roman"/>
          <w:sz w:val="24"/>
          <w:szCs w:val="24"/>
        </w:rPr>
        <w:t>,</w:t>
      </w:r>
      <w:r w:rsidRPr="00AD509B">
        <w:rPr>
          <w:rFonts w:ascii="Times New Roman" w:hAnsi="Times New Roman" w:cs="Times New Roman"/>
          <w:sz w:val="24"/>
          <w:szCs w:val="24"/>
        </w:rPr>
        <w:t xml:space="preserve"> </w:t>
      </w:r>
      <w:r>
        <w:rPr>
          <w:rFonts w:ascii="Times New Roman" w:hAnsi="Times New Roman" w:cs="Times New Roman"/>
          <w:sz w:val="24"/>
          <w:szCs w:val="24"/>
        </w:rPr>
        <w:t>‘</w:t>
      </w:r>
      <w:r w:rsidRPr="00AD509B">
        <w:rPr>
          <w:rFonts w:ascii="Times New Roman" w:hAnsi="Times New Roman" w:cs="Times New Roman"/>
          <w:sz w:val="24"/>
          <w:szCs w:val="24"/>
        </w:rPr>
        <w:t>Symbolisms of the Moon and the Waters of Immortality</w:t>
      </w:r>
      <w:r>
        <w:rPr>
          <w:rFonts w:ascii="Times New Roman" w:hAnsi="Times New Roman" w:cs="Times New Roman"/>
          <w:sz w:val="24"/>
          <w:szCs w:val="24"/>
        </w:rPr>
        <w:t>’,</w:t>
      </w:r>
      <w:r w:rsidRPr="00AD509B">
        <w:rPr>
          <w:rFonts w:ascii="Times New Roman" w:hAnsi="Times New Roman" w:cs="Times New Roman"/>
          <w:sz w:val="24"/>
          <w:szCs w:val="24"/>
        </w:rPr>
        <w:t xml:space="preserve"> </w:t>
      </w:r>
      <w:r w:rsidRPr="00AD509B">
        <w:rPr>
          <w:rFonts w:ascii="Times New Roman" w:hAnsi="Times New Roman" w:cs="Times New Roman"/>
          <w:i/>
          <w:iCs/>
          <w:sz w:val="24"/>
          <w:szCs w:val="24"/>
        </w:rPr>
        <w:t>History of Religions</w:t>
      </w:r>
      <w:r w:rsidRPr="00AD509B">
        <w:rPr>
          <w:rFonts w:ascii="Times New Roman" w:hAnsi="Times New Roman" w:cs="Times New Roman"/>
          <w:sz w:val="24"/>
          <w:szCs w:val="24"/>
        </w:rPr>
        <w:t xml:space="preserve">, </w:t>
      </w:r>
      <w:r w:rsidRPr="00AD509B">
        <w:rPr>
          <w:rFonts w:ascii="Times New Roman" w:hAnsi="Times New Roman" w:cs="Times New Roman"/>
          <w:i/>
          <w:iCs/>
          <w:sz w:val="24"/>
          <w:szCs w:val="24"/>
        </w:rPr>
        <w:t>The Mythic Imagination</w:t>
      </w:r>
      <w:r>
        <w:rPr>
          <w:rFonts w:ascii="Times New Roman" w:hAnsi="Times New Roman" w:cs="Times New Roman"/>
          <w:sz w:val="24"/>
          <w:szCs w:val="24"/>
        </w:rPr>
        <w:t>,</w:t>
      </w:r>
      <w:r w:rsidRPr="00AD509B">
        <w:rPr>
          <w:rFonts w:ascii="Times New Roman" w:hAnsi="Times New Roman" w:cs="Times New Roman"/>
          <w:sz w:val="24"/>
          <w:szCs w:val="24"/>
        </w:rPr>
        <w:t xml:space="preserve"> Vol. 16, No. 4, (The University of Chicago Press Stable, 1977), 407-423</w:t>
      </w:r>
      <w:r w:rsidRPr="00AD509B">
        <w:rPr>
          <w:rFonts w:ascii="Times New Roman" w:hAnsi="Times New Roman" w:cs="Times New Roman" w:hint="eastAsia"/>
          <w:sz w:val="24"/>
          <w:szCs w:val="24"/>
        </w:rPr>
        <w:t>,</w:t>
      </w:r>
      <w:r w:rsidRPr="00AD509B">
        <w:rPr>
          <w:rFonts w:ascii="Times New Roman" w:hAnsi="Times New Roman" w:cs="Times New Roman"/>
          <w:sz w:val="24"/>
          <w:szCs w:val="24"/>
        </w:rPr>
        <w:t xml:space="preserve"> (p. 407), </w:t>
      </w:r>
      <w:hyperlink r:id="rId13" w:history="1">
        <w:r w:rsidRPr="00F06EDB">
          <w:rPr>
            <w:rStyle w:val="a8"/>
            <w:rFonts w:ascii="Times New Roman" w:hAnsi="Times New Roman" w:cs="Times New Roman"/>
            <w:sz w:val="24"/>
            <w:szCs w:val="24"/>
          </w:rPr>
          <w:t>https://www.jstor.org/stable/1062639</w:t>
        </w:r>
      </w:hyperlink>
      <w:r>
        <w:rPr>
          <w:rFonts w:ascii="Times New Roman" w:hAnsi="Times New Roman" w:cs="Times New Roman"/>
          <w:sz w:val="24"/>
          <w:szCs w:val="24"/>
        </w:rPr>
        <w:t xml:space="preserve"> [June 2021]</w:t>
      </w:r>
      <w:bookmarkEnd w:id="38"/>
      <w:r>
        <w:rPr>
          <w:rFonts w:ascii="Times New Roman" w:hAnsi="Times New Roman" w:cs="Times New Roman"/>
          <w:sz w:val="24"/>
          <w:szCs w:val="24"/>
        </w:rPr>
        <w:t xml:space="preserve">. </w:t>
      </w:r>
    </w:p>
    <w:p w14:paraId="17F3A04F" w14:textId="36290D84" w:rsidR="000D199C" w:rsidRDefault="00D2446D" w:rsidP="000D199C">
      <w:pPr>
        <w:rPr>
          <w:rFonts w:ascii="Times New Roman" w:hAnsi="Times New Roman" w:cs="Times New Roman"/>
          <w:w w:val="90"/>
          <w:sz w:val="24"/>
          <w:szCs w:val="24"/>
        </w:rPr>
      </w:pPr>
      <w:r>
        <w:rPr>
          <w:rFonts w:ascii="Times New Roman" w:hAnsi="Times New Roman" w:cs="Times New Roman" w:hint="eastAsia"/>
          <w:sz w:val="24"/>
          <w:szCs w:val="24"/>
        </w:rPr>
        <w:t>2</w:t>
      </w:r>
      <w:r w:rsidR="00A015C1">
        <w:rPr>
          <w:rFonts w:ascii="Times New Roman" w:hAnsi="Times New Roman" w:cs="Times New Roman"/>
          <w:sz w:val="24"/>
          <w:szCs w:val="24"/>
        </w:rPr>
        <w:t>6</w:t>
      </w:r>
      <w:r>
        <w:rPr>
          <w:rFonts w:ascii="Times New Roman" w:hAnsi="Times New Roman" w:cs="Times New Roman"/>
          <w:sz w:val="24"/>
          <w:szCs w:val="24"/>
        </w:rPr>
        <w:t>.</w:t>
      </w:r>
      <w:r w:rsidR="000D199C" w:rsidRPr="000D199C">
        <w:rPr>
          <w:rFonts w:ascii="Times New Roman" w:hAnsi="Times New Roman" w:cs="Times New Roman"/>
          <w:sz w:val="24"/>
          <w:szCs w:val="24"/>
        </w:rPr>
        <w:t xml:space="preserve"> </w:t>
      </w:r>
      <w:bookmarkStart w:id="39" w:name="_Hlk75140954"/>
      <w:r w:rsidR="000D199C" w:rsidRPr="003843BA">
        <w:rPr>
          <w:rFonts w:ascii="Times New Roman" w:hAnsi="Times New Roman" w:cs="Times New Roman"/>
          <w:w w:val="90"/>
          <w:sz w:val="24"/>
          <w:szCs w:val="24"/>
        </w:rPr>
        <w:t xml:space="preserve">John Witthoft, </w:t>
      </w:r>
      <w:r w:rsidR="003843BA" w:rsidRPr="003843BA">
        <w:rPr>
          <w:rFonts w:ascii="Times New Roman" w:hAnsi="Times New Roman" w:cs="Times New Roman"/>
          <w:w w:val="90"/>
          <w:sz w:val="24"/>
          <w:szCs w:val="24"/>
        </w:rPr>
        <w:t>‘</w:t>
      </w:r>
      <w:r w:rsidR="000D199C" w:rsidRPr="003843BA">
        <w:rPr>
          <w:rFonts w:ascii="Times New Roman" w:hAnsi="Times New Roman" w:cs="Times New Roman"/>
          <w:w w:val="90"/>
          <w:sz w:val="24"/>
          <w:szCs w:val="24"/>
        </w:rPr>
        <w:t>Bird lore of the Eastern Cherokee</w:t>
      </w:r>
      <w:r w:rsidR="003843BA" w:rsidRPr="003843BA">
        <w:rPr>
          <w:rFonts w:ascii="Times New Roman" w:hAnsi="Times New Roman" w:cs="Times New Roman"/>
          <w:w w:val="90"/>
          <w:sz w:val="24"/>
          <w:szCs w:val="24"/>
        </w:rPr>
        <w:t>’</w:t>
      </w:r>
      <w:r w:rsidR="000D199C" w:rsidRPr="003843BA">
        <w:rPr>
          <w:rFonts w:ascii="Times New Roman" w:hAnsi="Times New Roman" w:cs="Times New Roman"/>
          <w:w w:val="90"/>
          <w:sz w:val="24"/>
          <w:szCs w:val="24"/>
        </w:rPr>
        <w:t xml:space="preserve">, </w:t>
      </w:r>
      <w:r w:rsidR="000D199C" w:rsidRPr="003843BA">
        <w:rPr>
          <w:rFonts w:ascii="Times New Roman" w:hAnsi="Times New Roman" w:cs="Times New Roman"/>
          <w:i/>
          <w:iCs/>
          <w:w w:val="90"/>
          <w:sz w:val="24"/>
          <w:szCs w:val="24"/>
        </w:rPr>
        <w:t>Journal of the Washington Academy of Sciences</w:t>
      </w:r>
      <w:r w:rsidR="000D199C" w:rsidRPr="003843BA">
        <w:rPr>
          <w:rFonts w:ascii="Times New Roman" w:hAnsi="Times New Roman" w:cs="Times New Roman"/>
          <w:w w:val="90"/>
          <w:sz w:val="24"/>
          <w:szCs w:val="24"/>
        </w:rPr>
        <w:t>, Vol. 36, No. 11</w:t>
      </w:r>
      <w:r w:rsidR="003843BA" w:rsidRPr="003843BA">
        <w:rPr>
          <w:rFonts w:ascii="Times New Roman" w:hAnsi="Times New Roman" w:cs="Times New Roman"/>
          <w:w w:val="90"/>
          <w:sz w:val="24"/>
          <w:szCs w:val="24"/>
        </w:rPr>
        <w:t>,</w:t>
      </w:r>
      <w:r w:rsidR="000D199C" w:rsidRPr="003843BA">
        <w:rPr>
          <w:rFonts w:ascii="Times New Roman" w:hAnsi="Times New Roman" w:cs="Times New Roman"/>
          <w:w w:val="90"/>
          <w:sz w:val="24"/>
          <w:szCs w:val="24"/>
        </w:rPr>
        <w:t xml:space="preserve"> (</w:t>
      </w:r>
      <w:r w:rsidR="003843BA" w:rsidRPr="003843BA">
        <w:rPr>
          <w:rFonts w:ascii="Times New Roman" w:hAnsi="Times New Roman" w:cs="Times New Roman"/>
          <w:w w:val="90"/>
          <w:sz w:val="24"/>
          <w:szCs w:val="24"/>
        </w:rPr>
        <w:t>Washington Academy of Sciences</w:t>
      </w:r>
      <w:r w:rsidR="000D199C" w:rsidRPr="003843BA">
        <w:rPr>
          <w:rFonts w:ascii="Times New Roman" w:hAnsi="Times New Roman" w:cs="Times New Roman"/>
          <w:w w:val="90"/>
          <w:sz w:val="24"/>
          <w:szCs w:val="24"/>
        </w:rPr>
        <w:t xml:space="preserve">, 1946), </w:t>
      </w:r>
      <w:r w:rsidR="003843BA" w:rsidRPr="003843BA">
        <w:rPr>
          <w:rFonts w:ascii="Times New Roman" w:hAnsi="Times New Roman" w:cs="Times New Roman"/>
          <w:w w:val="90"/>
          <w:sz w:val="24"/>
          <w:szCs w:val="24"/>
        </w:rPr>
        <w:t>372-384, (</w:t>
      </w:r>
      <w:r w:rsidR="000D199C" w:rsidRPr="003843BA">
        <w:rPr>
          <w:rFonts w:ascii="Times New Roman" w:hAnsi="Times New Roman" w:cs="Times New Roman"/>
          <w:w w:val="90"/>
          <w:sz w:val="24"/>
          <w:szCs w:val="24"/>
        </w:rPr>
        <w:t>p.</w:t>
      </w:r>
      <w:r w:rsidR="003843BA" w:rsidRPr="003843BA">
        <w:rPr>
          <w:rFonts w:ascii="Times New Roman" w:hAnsi="Times New Roman" w:cs="Times New Roman"/>
          <w:w w:val="90"/>
          <w:sz w:val="24"/>
          <w:szCs w:val="24"/>
        </w:rPr>
        <w:t xml:space="preserve"> </w:t>
      </w:r>
      <w:r w:rsidR="000D199C" w:rsidRPr="003843BA">
        <w:rPr>
          <w:rFonts w:ascii="Times New Roman" w:hAnsi="Times New Roman" w:cs="Times New Roman"/>
          <w:w w:val="90"/>
          <w:sz w:val="24"/>
          <w:szCs w:val="24"/>
        </w:rPr>
        <w:t>383</w:t>
      </w:r>
      <w:r w:rsidR="003843BA" w:rsidRPr="003843BA">
        <w:rPr>
          <w:rFonts w:ascii="Times New Roman" w:hAnsi="Times New Roman" w:cs="Times New Roman"/>
          <w:w w:val="90"/>
          <w:sz w:val="24"/>
          <w:szCs w:val="24"/>
        </w:rPr>
        <w:t xml:space="preserve">), </w:t>
      </w:r>
      <w:hyperlink r:id="rId14" w:history="1">
        <w:r w:rsidR="003843BA" w:rsidRPr="003843BA">
          <w:rPr>
            <w:rStyle w:val="a8"/>
            <w:rFonts w:ascii="Times New Roman" w:hAnsi="Times New Roman" w:cs="Times New Roman"/>
            <w:w w:val="90"/>
            <w:sz w:val="24"/>
            <w:szCs w:val="24"/>
          </w:rPr>
          <w:t>https://www.jstor.org/stable/24531907</w:t>
        </w:r>
      </w:hyperlink>
      <w:r w:rsidR="003843BA" w:rsidRPr="003843BA">
        <w:rPr>
          <w:rFonts w:ascii="Times New Roman" w:hAnsi="Times New Roman" w:cs="Times New Roman"/>
          <w:w w:val="90"/>
          <w:sz w:val="24"/>
          <w:szCs w:val="24"/>
        </w:rPr>
        <w:t xml:space="preserve"> [June 2021].</w:t>
      </w:r>
      <w:bookmarkEnd w:id="39"/>
    </w:p>
    <w:p w14:paraId="5FF86488" w14:textId="228C73F8" w:rsidR="00B76A0A" w:rsidRDefault="00B76A0A" w:rsidP="000D199C">
      <w:pPr>
        <w:rPr>
          <w:rFonts w:ascii="Times New Roman" w:hAnsi="Times New Roman" w:cs="Times New Roman"/>
          <w:sz w:val="24"/>
          <w:szCs w:val="24"/>
        </w:rPr>
      </w:pPr>
      <w:r>
        <w:rPr>
          <w:rFonts w:ascii="Times New Roman" w:hAnsi="Times New Roman" w:cs="Times New Roman" w:hint="eastAsia"/>
          <w:w w:val="90"/>
          <w:sz w:val="24"/>
          <w:szCs w:val="24"/>
        </w:rPr>
        <w:t>2</w:t>
      </w:r>
      <w:r>
        <w:rPr>
          <w:rFonts w:ascii="Times New Roman" w:hAnsi="Times New Roman" w:cs="Times New Roman"/>
          <w:w w:val="90"/>
          <w:sz w:val="24"/>
          <w:szCs w:val="24"/>
        </w:rPr>
        <w:t xml:space="preserve">7. </w:t>
      </w:r>
      <w:bookmarkStart w:id="40" w:name="_Hlk75118870"/>
      <w:r w:rsidRPr="00B76A0A">
        <w:rPr>
          <w:rFonts w:ascii="Times New Roman" w:hAnsi="Times New Roman" w:cs="Times New Roman"/>
          <w:sz w:val="24"/>
          <w:szCs w:val="24"/>
        </w:rPr>
        <w:t xml:space="preserve">Mooney, </w:t>
      </w:r>
      <w:r w:rsidRPr="00B76A0A">
        <w:rPr>
          <w:rFonts w:ascii="Times New Roman" w:hAnsi="Times New Roman" w:cs="Times New Roman"/>
          <w:i/>
          <w:iCs/>
          <w:sz w:val="24"/>
          <w:szCs w:val="24"/>
        </w:rPr>
        <w:t>Myths of The Cherokee</w:t>
      </w:r>
      <w:r>
        <w:rPr>
          <w:rFonts w:ascii="Times New Roman" w:hAnsi="Times New Roman" w:cs="Times New Roman"/>
          <w:sz w:val="24"/>
          <w:szCs w:val="24"/>
        </w:rPr>
        <w:t>,</w:t>
      </w:r>
      <w:bookmarkEnd w:id="40"/>
      <w:r>
        <w:rPr>
          <w:rFonts w:ascii="Times New Roman" w:hAnsi="Times New Roman" w:cs="Times New Roman"/>
          <w:sz w:val="24"/>
          <w:szCs w:val="24"/>
        </w:rPr>
        <w:t xml:space="preserve"> p. 412.</w:t>
      </w:r>
    </w:p>
    <w:p w14:paraId="0149B6A2" w14:textId="08BEE115" w:rsidR="00D62344" w:rsidRDefault="00D62344" w:rsidP="000D199C">
      <w:pPr>
        <w:rPr>
          <w:rFonts w:ascii="Times New Roman" w:hAnsi="Times New Roman" w:cs="Times New Roman"/>
          <w:sz w:val="24"/>
          <w:szCs w:val="24"/>
        </w:rPr>
      </w:pPr>
      <w:r>
        <w:rPr>
          <w:rFonts w:ascii="Times New Roman" w:hAnsi="Times New Roman" w:cs="Times New Roman" w:hint="eastAsia"/>
          <w:sz w:val="24"/>
          <w:szCs w:val="24"/>
        </w:rPr>
        <w:t>2</w:t>
      </w:r>
      <w:r>
        <w:rPr>
          <w:rFonts w:ascii="Times New Roman" w:hAnsi="Times New Roman" w:cs="Times New Roman"/>
          <w:sz w:val="24"/>
          <w:szCs w:val="24"/>
        </w:rPr>
        <w:t xml:space="preserve">8. </w:t>
      </w:r>
      <w:r w:rsidR="006863CE" w:rsidRPr="006863CE">
        <w:rPr>
          <w:rFonts w:ascii="Times New Roman" w:hAnsi="Times New Roman" w:cs="Times New Roman"/>
          <w:sz w:val="24"/>
          <w:szCs w:val="24"/>
        </w:rPr>
        <w:t xml:space="preserve">Mooney, </w:t>
      </w:r>
      <w:r w:rsidR="006863CE" w:rsidRPr="006863CE">
        <w:rPr>
          <w:rFonts w:ascii="Times New Roman" w:hAnsi="Times New Roman" w:cs="Times New Roman"/>
          <w:i/>
          <w:iCs/>
          <w:sz w:val="24"/>
          <w:szCs w:val="24"/>
        </w:rPr>
        <w:t>Myths of The Cherokee</w:t>
      </w:r>
      <w:r w:rsidR="006863CE" w:rsidRPr="006863CE">
        <w:rPr>
          <w:rFonts w:ascii="Times New Roman" w:hAnsi="Times New Roman" w:cs="Times New Roman"/>
          <w:sz w:val="24"/>
          <w:szCs w:val="24"/>
        </w:rPr>
        <w:t>,</w:t>
      </w:r>
      <w:r w:rsidR="006863CE">
        <w:rPr>
          <w:rFonts w:ascii="Times New Roman" w:hAnsi="Times New Roman" w:cs="Times New Roman"/>
          <w:sz w:val="24"/>
          <w:szCs w:val="24"/>
        </w:rPr>
        <w:t xml:space="preserve"> p. 261.</w:t>
      </w:r>
    </w:p>
    <w:p w14:paraId="4C91ED82" w14:textId="77777777" w:rsidR="008D688D" w:rsidRDefault="006863CE" w:rsidP="000D199C">
      <w:pPr>
        <w:rPr>
          <w:rFonts w:ascii="Times New Roman" w:hAnsi="Times New Roman" w:cs="Times New Roman"/>
          <w:sz w:val="24"/>
          <w:szCs w:val="24"/>
        </w:rPr>
      </w:pPr>
      <w:r>
        <w:rPr>
          <w:rFonts w:ascii="Times New Roman" w:hAnsi="Times New Roman" w:cs="Times New Roman" w:hint="eastAsia"/>
          <w:sz w:val="24"/>
          <w:szCs w:val="24"/>
        </w:rPr>
        <w:t>2</w:t>
      </w:r>
      <w:r>
        <w:rPr>
          <w:rFonts w:ascii="Times New Roman" w:hAnsi="Times New Roman" w:cs="Times New Roman"/>
          <w:sz w:val="24"/>
          <w:szCs w:val="24"/>
        </w:rPr>
        <w:t xml:space="preserve">9. </w:t>
      </w:r>
      <w:bookmarkStart w:id="41" w:name="_Hlk75119206"/>
      <w:r w:rsidRPr="006863CE">
        <w:rPr>
          <w:rFonts w:ascii="Times New Roman" w:hAnsi="Times New Roman" w:cs="Times New Roman"/>
          <w:sz w:val="24"/>
          <w:szCs w:val="24"/>
        </w:rPr>
        <w:t xml:space="preserve">Mooney, </w:t>
      </w:r>
      <w:r w:rsidRPr="006863CE">
        <w:rPr>
          <w:rFonts w:ascii="Times New Roman" w:hAnsi="Times New Roman" w:cs="Times New Roman"/>
          <w:i/>
          <w:iCs/>
          <w:sz w:val="24"/>
          <w:szCs w:val="24"/>
        </w:rPr>
        <w:t>Myths of The Cherokee</w:t>
      </w:r>
      <w:r w:rsidRPr="006863CE">
        <w:rPr>
          <w:rFonts w:ascii="Times New Roman" w:hAnsi="Times New Roman" w:cs="Times New Roman"/>
          <w:sz w:val="24"/>
          <w:szCs w:val="24"/>
        </w:rPr>
        <w:t>,</w:t>
      </w:r>
      <w:bookmarkEnd w:id="41"/>
      <w:r>
        <w:rPr>
          <w:rFonts w:ascii="Times New Roman" w:hAnsi="Times New Roman" w:cs="Times New Roman"/>
          <w:sz w:val="24"/>
          <w:szCs w:val="24"/>
        </w:rPr>
        <w:t xml:space="preserve"> p. 262</w:t>
      </w:r>
      <w:r w:rsidR="007B43AF">
        <w:rPr>
          <w:rFonts w:ascii="Times New Roman" w:hAnsi="Times New Roman" w:cs="Times New Roman"/>
          <w:sz w:val="24"/>
          <w:szCs w:val="24"/>
        </w:rPr>
        <w:t>.</w:t>
      </w:r>
      <w:r w:rsidR="008D688D" w:rsidRPr="008D688D">
        <w:rPr>
          <w:rFonts w:ascii="Times New Roman" w:hAnsi="Times New Roman" w:cs="Times New Roman" w:hint="eastAsia"/>
          <w:sz w:val="24"/>
          <w:szCs w:val="24"/>
        </w:rPr>
        <w:t xml:space="preserve"> </w:t>
      </w:r>
    </w:p>
    <w:p w14:paraId="50C46362" w14:textId="6B919F1C" w:rsidR="006863CE" w:rsidRDefault="008D688D" w:rsidP="000D199C">
      <w:pPr>
        <w:rPr>
          <w:rFonts w:ascii="Times New Roman" w:hAnsi="Times New Roman" w:cs="Times New Roman"/>
          <w:sz w:val="24"/>
          <w:szCs w:val="24"/>
        </w:rPr>
      </w:pPr>
      <w:r w:rsidRPr="00F46870">
        <w:rPr>
          <w:rFonts w:ascii="Times New Roman" w:hAnsi="Times New Roman" w:cs="Times New Roman" w:hint="eastAsia"/>
          <w:sz w:val="24"/>
          <w:szCs w:val="24"/>
        </w:rPr>
        <w:t>3</w:t>
      </w:r>
      <w:r w:rsidRPr="00F46870">
        <w:rPr>
          <w:rFonts w:ascii="Times New Roman" w:hAnsi="Times New Roman" w:cs="Times New Roman"/>
          <w:sz w:val="24"/>
          <w:szCs w:val="24"/>
        </w:rPr>
        <w:t xml:space="preserve">0. Mooney, </w:t>
      </w:r>
      <w:r w:rsidRPr="00F46870">
        <w:rPr>
          <w:rFonts w:ascii="Times New Roman" w:hAnsi="Times New Roman" w:cs="Times New Roman"/>
          <w:i/>
          <w:iCs/>
          <w:sz w:val="24"/>
          <w:szCs w:val="24"/>
        </w:rPr>
        <w:t>Myths of The Cherokee</w:t>
      </w:r>
      <w:r w:rsidRPr="00F46870">
        <w:rPr>
          <w:rFonts w:ascii="Times New Roman" w:hAnsi="Times New Roman" w:cs="Times New Roman"/>
          <w:sz w:val="24"/>
          <w:szCs w:val="24"/>
        </w:rPr>
        <w:t>, pp. 375-376.</w:t>
      </w:r>
    </w:p>
    <w:p w14:paraId="6CE907F1" w14:textId="432D872B" w:rsidR="000D199C" w:rsidRPr="000D199C" w:rsidRDefault="00AA29C7" w:rsidP="00C71530">
      <w:pPr>
        <w:rPr>
          <w:rFonts w:ascii="Times New Roman" w:hAnsi="Times New Roman" w:cs="Times New Roman"/>
          <w:sz w:val="24"/>
          <w:szCs w:val="24"/>
        </w:rPr>
      </w:pPr>
      <w:r w:rsidRPr="00AA29C7">
        <w:rPr>
          <w:rFonts w:ascii="Times New Roman" w:hAnsi="Times New Roman" w:cs="Times New Roman"/>
          <w:sz w:val="24"/>
          <w:szCs w:val="24"/>
        </w:rPr>
        <w:lastRenderedPageBreak/>
        <w:t xml:space="preserve">It can be </w:t>
      </w:r>
      <w:r w:rsidR="008D688D">
        <w:rPr>
          <w:rFonts w:ascii="Times New Roman" w:hAnsi="Times New Roman" w:cs="Times New Roman"/>
          <w:sz w:val="24"/>
          <w:szCs w:val="24"/>
        </w:rPr>
        <w:t>obvious</w:t>
      </w:r>
      <w:r w:rsidRPr="00AA29C7">
        <w:rPr>
          <w:rFonts w:ascii="Times New Roman" w:hAnsi="Times New Roman" w:cs="Times New Roman"/>
          <w:sz w:val="24"/>
          <w:szCs w:val="24"/>
        </w:rPr>
        <w:t xml:space="preserve"> that it is a unique doctrine of the people who depend on hunting for their livelihood.</w:t>
      </w:r>
      <w:r w:rsidRPr="00AA29C7">
        <w:rPr>
          <w:rFonts w:ascii="Times New Roman" w:hAnsi="Times New Roman" w:cs="Times New Roman" w:hint="eastAsia"/>
          <w:sz w:val="24"/>
          <w:szCs w:val="24"/>
        </w:rPr>
        <w:t xml:space="preserve"> </w:t>
      </w:r>
      <w:r w:rsidRPr="00AA29C7">
        <w:rPr>
          <w:rFonts w:ascii="Times New Roman" w:hAnsi="Times New Roman" w:cs="Times New Roman"/>
          <w:sz w:val="24"/>
          <w:szCs w:val="24"/>
        </w:rPr>
        <w:t xml:space="preserve">On the other hand, </w:t>
      </w:r>
      <w:r w:rsidR="00F77A59">
        <w:rPr>
          <w:rFonts w:ascii="Times New Roman" w:hAnsi="Times New Roman" w:cs="Times New Roman"/>
          <w:sz w:val="24"/>
          <w:szCs w:val="24"/>
        </w:rPr>
        <w:t>a</w:t>
      </w:r>
      <w:r w:rsidR="00F77A59" w:rsidRPr="00F77A59">
        <w:rPr>
          <w:rFonts w:ascii="Times New Roman" w:hAnsi="Times New Roman" w:cs="Times New Roman"/>
          <w:sz w:val="24"/>
          <w:szCs w:val="24"/>
        </w:rPr>
        <w:t xml:space="preserve">t the beginning of the myth, she </w:t>
      </w:r>
      <w:r w:rsidR="00F77A59">
        <w:rPr>
          <w:rFonts w:ascii="Times New Roman" w:hAnsi="Times New Roman" w:cs="Times New Roman"/>
          <w:sz w:val="24"/>
          <w:szCs w:val="24"/>
        </w:rPr>
        <w:t>is</w:t>
      </w:r>
      <w:r w:rsidR="00F77A59" w:rsidRPr="00F77A59">
        <w:rPr>
          <w:rFonts w:ascii="Times New Roman" w:hAnsi="Times New Roman" w:cs="Times New Roman"/>
          <w:sz w:val="24"/>
          <w:szCs w:val="24"/>
        </w:rPr>
        <w:t xml:space="preserve"> introduced as</w:t>
      </w:r>
      <w:r w:rsidR="00F77A59">
        <w:rPr>
          <w:rFonts w:ascii="Times New Roman" w:hAnsi="Times New Roman" w:cs="Times New Roman"/>
          <w:sz w:val="24"/>
          <w:szCs w:val="24"/>
        </w:rPr>
        <w:t xml:space="preserve"> that </w:t>
      </w:r>
      <w:r w:rsidR="00C71530" w:rsidRPr="00C71530">
        <w:rPr>
          <w:rFonts w:ascii="Times New Roman" w:hAnsi="Times New Roman" w:cs="Times New Roman"/>
          <w:sz w:val="24"/>
          <w:szCs w:val="24"/>
        </w:rPr>
        <w:t>Amaterasu means shining in heaven, and she would go on to become a principal deity for the Shinto religion.</w:t>
      </w:r>
      <w:r w:rsidR="00F77A59" w:rsidRPr="00F77A59">
        <w:rPr>
          <w:rFonts w:ascii="Times New Roman" w:hAnsi="Times New Roman" w:cs="Times New Roman"/>
          <w:sz w:val="24"/>
          <w:szCs w:val="24"/>
          <w:vertAlign w:val="superscript"/>
        </w:rPr>
        <w:t>31</w:t>
      </w:r>
      <w:r w:rsidR="00F77A59">
        <w:rPr>
          <w:rFonts w:ascii="Times New Roman" w:hAnsi="Times New Roman" w:cs="Times New Roman"/>
          <w:sz w:val="24"/>
          <w:szCs w:val="24"/>
          <w:vertAlign w:val="superscript"/>
        </w:rPr>
        <w:t xml:space="preserve"> </w:t>
      </w:r>
      <w:r w:rsidR="00F77A59">
        <w:rPr>
          <w:rFonts w:ascii="Times New Roman" w:hAnsi="Times New Roman" w:cs="Times New Roman"/>
          <w:sz w:val="24"/>
          <w:szCs w:val="24"/>
        </w:rPr>
        <w:t xml:space="preserve">According to </w:t>
      </w:r>
      <w:r w:rsidR="00012010" w:rsidRPr="00012010">
        <w:rPr>
          <w:rFonts w:ascii="Times New Roman" w:hAnsi="Times New Roman" w:cs="Times New Roman"/>
          <w:sz w:val="24"/>
          <w:szCs w:val="24"/>
        </w:rPr>
        <w:t>Kuroda Toshio</w:t>
      </w:r>
      <w:r w:rsidR="00F77A59">
        <w:rPr>
          <w:rFonts w:ascii="Times New Roman" w:hAnsi="Times New Roman" w:cs="Times New Roman"/>
          <w:sz w:val="24"/>
          <w:szCs w:val="24"/>
        </w:rPr>
        <w:t>, Shinto</w:t>
      </w:r>
      <w:r w:rsidR="00D960AC" w:rsidRPr="00D960AC">
        <w:rPr>
          <w:rFonts w:ascii="Times New Roman" w:hAnsi="Times New Roman" w:cs="Times New Roman"/>
          <w:sz w:val="24"/>
          <w:szCs w:val="24"/>
        </w:rPr>
        <w:t xml:space="preserve"> bears the unmistakable characteristics of a primitive religion, including nature worship and taboos against kegare (impurities), but it has no system o</w:t>
      </w:r>
      <w:r w:rsidR="00D960AC">
        <w:rPr>
          <w:rFonts w:ascii="Times New Roman" w:hAnsi="Times New Roman" w:cs="Times New Roman"/>
          <w:sz w:val="24"/>
          <w:szCs w:val="24"/>
        </w:rPr>
        <w:t>f doctrine.</w:t>
      </w:r>
      <w:r w:rsidR="00D960AC" w:rsidRPr="00D960AC">
        <w:rPr>
          <w:rFonts w:ascii="Times New Roman" w:hAnsi="Times New Roman" w:cs="Times New Roman"/>
          <w:sz w:val="24"/>
          <w:szCs w:val="24"/>
          <w:vertAlign w:val="superscript"/>
        </w:rPr>
        <w:t>32</w:t>
      </w:r>
      <w:r w:rsidR="00F77A59">
        <w:rPr>
          <w:rFonts w:ascii="Times New Roman" w:hAnsi="Times New Roman" w:cs="Times New Roman"/>
          <w:sz w:val="24"/>
          <w:szCs w:val="24"/>
        </w:rPr>
        <w:t xml:space="preserve"> </w:t>
      </w:r>
      <w:r w:rsidR="00F82B93" w:rsidRPr="00F82B93">
        <w:rPr>
          <w:rFonts w:ascii="Times New Roman" w:hAnsi="Times New Roman" w:cs="Times New Roman"/>
          <w:sz w:val="24"/>
          <w:szCs w:val="24"/>
        </w:rPr>
        <w:t>Tsukuyomi fe</w:t>
      </w:r>
      <w:r w:rsidR="00F82B93">
        <w:rPr>
          <w:rFonts w:ascii="Times New Roman" w:hAnsi="Times New Roman" w:cs="Times New Roman"/>
          <w:sz w:val="24"/>
          <w:szCs w:val="24"/>
        </w:rPr>
        <w:t>lt</w:t>
      </w:r>
      <w:r w:rsidR="00F82B93" w:rsidRPr="00F82B93">
        <w:rPr>
          <w:rFonts w:ascii="Times New Roman" w:hAnsi="Times New Roman" w:cs="Times New Roman"/>
          <w:sz w:val="24"/>
          <w:szCs w:val="24"/>
        </w:rPr>
        <w:t xml:space="preserve"> nauseous when he s</w:t>
      </w:r>
      <w:r w:rsidR="00F82B93">
        <w:rPr>
          <w:rFonts w:ascii="Times New Roman" w:hAnsi="Times New Roman" w:cs="Times New Roman"/>
          <w:sz w:val="24"/>
          <w:szCs w:val="24"/>
        </w:rPr>
        <w:t>aw</w:t>
      </w:r>
      <w:r w:rsidR="00F82B93" w:rsidRPr="00F82B93">
        <w:rPr>
          <w:rFonts w:ascii="Times New Roman" w:hAnsi="Times New Roman" w:cs="Times New Roman"/>
          <w:sz w:val="24"/>
          <w:szCs w:val="24"/>
        </w:rPr>
        <w:t xml:space="preserve"> a strange sight of </w:t>
      </w:r>
      <w:r w:rsidR="00F82B93">
        <w:rPr>
          <w:rFonts w:ascii="Times New Roman" w:hAnsi="Times New Roman" w:cs="Times New Roman"/>
          <w:sz w:val="24"/>
          <w:szCs w:val="24"/>
        </w:rPr>
        <w:t xml:space="preserve">that </w:t>
      </w:r>
      <w:r w:rsidR="00F82B93" w:rsidRPr="00F82B93">
        <w:rPr>
          <w:rFonts w:ascii="Times New Roman" w:hAnsi="Times New Roman" w:cs="Times New Roman"/>
          <w:sz w:val="24"/>
          <w:szCs w:val="24"/>
        </w:rPr>
        <w:t>Ukemochi s</w:t>
      </w:r>
      <w:r w:rsidR="00772F70">
        <w:rPr>
          <w:rFonts w:ascii="Times New Roman" w:hAnsi="Times New Roman" w:cs="Times New Roman"/>
          <w:sz w:val="24"/>
          <w:szCs w:val="24"/>
        </w:rPr>
        <w:t>pat</w:t>
      </w:r>
      <w:r w:rsidR="00F82B93" w:rsidRPr="00F82B93">
        <w:rPr>
          <w:rFonts w:ascii="Times New Roman" w:hAnsi="Times New Roman" w:cs="Times New Roman"/>
          <w:sz w:val="24"/>
          <w:szCs w:val="24"/>
        </w:rPr>
        <w:t xml:space="preserve"> food out of her mouth and holes in her body using body fluids.</w:t>
      </w:r>
      <w:r w:rsidR="00772F70">
        <w:rPr>
          <w:rFonts w:ascii="Times New Roman" w:hAnsi="Times New Roman" w:cs="Times New Roman"/>
          <w:sz w:val="24"/>
          <w:szCs w:val="24"/>
        </w:rPr>
        <w:t xml:space="preserve"> </w:t>
      </w:r>
      <w:r w:rsidRPr="00AA29C7">
        <w:rPr>
          <w:rFonts w:ascii="Times New Roman" w:hAnsi="Times New Roman" w:cs="Times New Roman"/>
          <w:sz w:val="24"/>
          <w:szCs w:val="24"/>
        </w:rPr>
        <w:t>Finally, angered by his overwhelming disgust, Tsukuyomi brutally killed Ukemochi at her own feast. Her dead body</w:t>
      </w:r>
      <w:r w:rsidR="006079E9" w:rsidRPr="006079E9">
        <w:rPr>
          <w:rFonts w:ascii="Times New Roman" w:hAnsi="Times New Roman" w:cs="Times New Roman"/>
          <w:sz w:val="24"/>
          <w:szCs w:val="24"/>
        </w:rPr>
        <w:t xml:space="preserve"> assimilated with food</w:t>
      </w:r>
      <w:r w:rsidR="006079E9">
        <w:rPr>
          <w:rFonts w:ascii="Times New Roman" w:hAnsi="Times New Roman" w:cs="Times New Roman"/>
          <w:sz w:val="24"/>
          <w:szCs w:val="24"/>
        </w:rPr>
        <w:t xml:space="preserve"> </w:t>
      </w:r>
      <w:r w:rsidRPr="00AA29C7">
        <w:rPr>
          <w:rFonts w:ascii="Times New Roman" w:hAnsi="Times New Roman" w:cs="Times New Roman"/>
          <w:sz w:val="24"/>
          <w:szCs w:val="24"/>
        </w:rPr>
        <w:t xml:space="preserve">sprang up grains, such as rice, millet, and wheat. From her eyebrows came silkworms. </w:t>
      </w:r>
      <w:r w:rsidR="00F156C7" w:rsidRPr="00F156C7">
        <w:rPr>
          <w:rFonts w:ascii="Times New Roman" w:hAnsi="Times New Roman" w:cs="Times New Roman"/>
          <w:sz w:val="24"/>
          <w:szCs w:val="24"/>
        </w:rPr>
        <w:t xml:space="preserve">A very similar myth exists from </w:t>
      </w:r>
      <w:bookmarkStart w:id="42" w:name="_Hlk75146061"/>
      <w:r w:rsidR="00F156C7" w:rsidRPr="00F156C7">
        <w:rPr>
          <w:rFonts w:ascii="Times New Roman" w:hAnsi="Times New Roman" w:cs="Times New Roman"/>
          <w:sz w:val="24"/>
          <w:szCs w:val="24"/>
        </w:rPr>
        <w:t>Southeast Asia</w:t>
      </w:r>
      <w:bookmarkEnd w:id="42"/>
      <w:r w:rsidR="00F156C7" w:rsidRPr="00F156C7">
        <w:rPr>
          <w:rFonts w:ascii="Times New Roman" w:hAnsi="Times New Roman" w:cs="Times New Roman"/>
          <w:sz w:val="24"/>
          <w:szCs w:val="24"/>
        </w:rPr>
        <w:t xml:space="preserve"> to Japan, and is handed down as a sacrifice.</w:t>
      </w:r>
      <w:r w:rsidR="00F156C7" w:rsidRPr="00F156C7">
        <w:rPr>
          <w:rFonts w:ascii="Times New Roman" w:hAnsi="Times New Roman" w:cs="Times New Roman" w:hint="eastAsia"/>
          <w:sz w:val="24"/>
          <w:szCs w:val="24"/>
          <w:vertAlign w:val="superscript"/>
        </w:rPr>
        <w:t>3</w:t>
      </w:r>
      <w:r w:rsidR="008D688D">
        <w:rPr>
          <w:rFonts w:ascii="Times New Roman" w:hAnsi="Times New Roman" w:cs="Times New Roman"/>
          <w:sz w:val="24"/>
          <w:szCs w:val="24"/>
          <w:vertAlign w:val="superscript"/>
        </w:rPr>
        <w:t>3</w:t>
      </w:r>
      <w:r w:rsidR="00F156C7" w:rsidRPr="00F156C7">
        <w:rPr>
          <w:rFonts w:ascii="Times New Roman" w:hAnsi="Times New Roman" w:cs="Times New Roman"/>
          <w:sz w:val="24"/>
          <w:szCs w:val="24"/>
        </w:rPr>
        <w:t xml:space="preserve"> It seems that the goddess of food wishes for a good harvest in the area by sacrificing her life.</w:t>
      </w:r>
      <w:r w:rsidR="00F156C7">
        <w:rPr>
          <w:rFonts w:ascii="Times New Roman" w:hAnsi="Times New Roman" w:cs="Times New Roman"/>
          <w:sz w:val="24"/>
          <w:szCs w:val="24"/>
        </w:rPr>
        <w:t xml:space="preserve"> </w:t>
      </w:r>
      <w:r w:rsidR="00F82B93" w:rsidRPr="00F82B93">
        <w:rPr>
          <w:rFonts w:ascii="Times New Roman" w:hAnsi="Times New Roman" w:cs="Times New Roman"/>
          <w:sz w:val="24"/>
          <w:szCs w:val="24"/>
        </w:rPr>
        <w:t>It can be said that it is a peculiar belief of the hunting people who shorten the lives of animals and the farming people who wish for a good harvest.</w:t>
      </w:r>
      <w:r w:rsidR="006079E9">
        <w:rPr>
          <w:rFonts w:ascii="Times New Roman" w:hAnsi="Times New Roman" w:cs="Times New Roman"/>
          <w:sz w:val="24"/>
          <w:szCs w:val="24"/>
        </w:rPr>
        <w:t xml:space="preserve"> </w:t>
      </w:r>
      <w:bookmarkStart w:id="43" w:name="_Hlk75136802"/>
      <w:r w:rsidR="00F87CC5">
        <w:rPr>
          <w:rFonts w:ascii="Times New Roman" w:hAnsi="Times New Roman" w:cs="Times New Roman"/>
          <w:sz w:val="24"/>
          <w:szCs w:val="24"/>
        </w:rPr>
        <w:t>T</w:t>
      </w:r>
      <w:r w:rsidR="006079E9" w:rsidRPr="006079E9">
        <w:rPr>
          <w:rFonts w:ascii="Times New Roman" w:hAnsi="Times New Roman" w:cs="Times New Roman"/>
          <w:sz w:val="24"/>
          <w:szCs w:val="24"/>
        </w:rPr>
        <w:t xml:space="preserve">he </w:t>
      </w:r>
      <w:r w:rsidR="000F0A5B">
        <w:rPr>
          <w:rFonts w:ascii="Times New Roman" w:hAnsi="Times New Roman" w:cs="Times New Roman"/>
          <w:sz w:val="24"/>
          <w:szCs w:val="24"/>
        </w:rPr>
        <w:t>spirit</w:t>
      </w:r>
      <w:r w:rsidR="006079E9" w:rsidRPr="006079E9">
        <w:rPr>
          <w:rFonts w:ascii="Times New Roman" w:hAnsi="Times New Roman" w:cs="Times New Roman"/>
          <w:sz w:val="24"/>
          <w:szCs w:val="24"/>
        </w:rPr>
        <w:t xml:space="preserve"> </w:t>
      </w:r>
      <w:r w:rsidR="000F0A5B">
        <w:rPr>
          <w:rFonts w:ascii="Times New Roman" w:hAnsi="Times New Roman" w:cs="Times New Roman"/>
          <w:sz w:val="24"/>
          <w:szCs w:val="24"/>
        </w:rPr>
        <w:t>in</w:t>
      </w:r>
      <w:r w:rsidR="006079E9" w:rsidRPr="006079E9">
        <w:rPr>
          <w:rFonts w:ascii="Times New Roman" w:hAnsi="Times New Roman" w:cs="Times New Roman"/>
          <w:sz w:val="24"/>
          <w:szCs w:val="24"/>
        </w:rPr>
        <w:t xml:space="preserve"> the Cherokee</w:t>
      </w:r>
      <w:r w:rsidR="000F0A5B">
        <w:rPr>
          <w:rFonts w:ascii="Times New Roman" w:hAnsi="Times New Roman" w:cs="Times New Roman"/>
          <w:sz w:val="24"/>
          <w:szCs w:val="24"/>
        </w:rPr>
        <w:t>’s doctrine and the Japanese Shintoism</w:t>
      </w:r>
      <w:r w:rsidR="006079E9" w:rsidRPr="006079E9">
        <w:rPr>
          <w:rFonts w:ascii="Times New Roman" w:hAnsi="Times New Roman" w:cs="Times New Roman"/>
          <w:sz w:val="24"/>
          <w:szCs w:val="24"/>
        </w:rPr>
        <w:t xml:space="preserve"> overlaps </w:t>
      </w:r>
      <w:r w:rsidR="000F0A5B">
        <w:rPr>
          <w:rFonts w:ascii="Times New Roman" w:hAnsi="Times New Roman" w:cs="Times New Roman"/>
          <w:sz w:val="24"/>
          <w:szCs w:val="24"/>
        </w:rPr>
        <w:t>by</w:t>
      </w:r>
      <w:r w:rsidR="00F87CC5" w:rsidRPr="00F87CC5">
        <w:rPr>
          <w:rFonts w:ascii="Times New Roman" w:hAnsi="Times New Roman" w:cs="Times New Roman"/>
          <w:sz w:val="24"/>
          <w:szCs w:val="24"/>
        </w:rPr>
        <w:t xml:space="preserve"> respect of nature worship</w:t>
      </w:r>
      <w:r w:rsidR="006079E9" w:rsidRPr="006079E9">
        <w:rPr>
          <w:rFonts w:ascii="Times New Roman" w:hAnsi="Times New Roman" w:cs="Times New Roman"/>
          <w:sz w:val="24"/>
          <w:szCs w:val="24"/>
        </w:rPr>
        <w:t>.</w:t>
      </w:r>
      <w:r w:rsidR="00F87CC5" w:rsidRPr="00F87CC5">
        <w:t xml:space="preserve"> </w:t>
      </w:r>
      <w:r w:rsidR="00F87CC5" w:rsidRPr="00F87CC5">
        <w:rPr>
          <w:rFonts w:ascii="Times New Roman" w:hAnsi="Times New Roman" w:cs="Times New Roman"/>
          <w:sz w:val="24"/>
          <w:szCs w:val="24"/>
        </w:rPr>
        <w:t xml:space="preserve">It may be said that a unique </w:t>
      </w:r>
      <w:r w:rsidR="000F0A5B">
        <w:rPr>
          <w:rFonts w:ascii="Times New Roman" w:hAnsi="Times New Roman" w:cs="Times New Roman"/>
          <w:sz w:val="24"/>
          <w:szCs w:val="24"/>
        </w:rPr>
        <w:t>view of religion</w:t>
      </w:r>
      <w:r w:rsidR="00F87CC5" w:rsidRPr="00F87CC5">
        <w:rPr>
          <w:rFonts w:ascii="Times New Roman" w:hAnsi="Times New Roman" w:cs="Times New Roman"/>
          <w:sz w:val="24"/>
          <w:szCs w:val="24"/>
        </w:rPr>
        <w:t xml:space="preserve"> </w:t>
      </w:r>
      <w:r w:rsidR="000F0A5B">
        <w:rPr>
          <w:rFonts w:ascii="Times New Roman" w:hAnsi="Times New Roman" w:cs="Times New Roman"/>
          <w:sz w:val="24"/>
          <w:szCs w:val="24"/>
        </w:rPr>
        <w:t>i</w:t>
      </w:r>
      <w:r w:rsidR="000F0A5B" w:rsidRPr="000F0A5B">
        <w:rPr>
          <w:rFonts w:ascii="Times New Roman" w:hAnsi="Times New Roman" w:cs="Times New Roman"/>
          <w:sz w:val="24"/>
          <w:szCs w:val="24"/>
        </w:rPr>
        <w:t>ntegrated with nature</w:t>
      </w:r>
      <w:r w:rsidR="00F87CC5" w:rsidRPr="00F87CC5">
        <w:rPr>
          <w:rFonts w:ascii="Times New Roman" w:hAnsi="Times New Roman" w:cs="Times New Roman"/>
          <w:sz w:val="24"/>
          <w:szCs w:val="24"/>
        </w:rPr>
        <w:t xml:space="preserve"> appears in the transformation that occurs in mythology.</w:t>
      </w:r>
      <w:r w:rsidR="00BB157C">
        <w:rPr>
          <w:rFonts w:ascii="Times New Roman" w:hAnsi="Times New Roman" w:cs="Times New Roman"/>
          <w:sz w:val="24"/>
          <w:szCs w:val="24"/>
        </w:rPr>
        <w:t xml:space="preserve"> </w:t>
      </w:r>
      <w:r w:rsidR="00BB157C" w:rsidRPr="00BB157C">
        <w:rPr>
          <w:rFonts w:ascii="Times New Roman" w:hAnsi="Times New Roman" w:cs="Times New Roman"/>
          <w:sz w:val="24"/>
          <w:szCs w:val="24"/>
        </w:rPr>
        <w:t>The cause of the difference was thought to be due to the historical background of each myth and the lifestyle differences between hunting and farming people.</w:t>
      </w:r>
      <w:r w:rsidR="00BB157C">
        <w:rPr>
          <w:rFonts w:ascii="Times New Roman" w:hAnsi="Times New Roman" w:cs="Times New Roman"/>
          <w:sz w:val="24"/>
          <w:szCs w:val="24"/>
        </w:rPr>
        <w:t xml:space="preserve"> However, i</w:t>
      </w:r>
      <w:r w:rsidR="00BB157C" w:rsidRPr="00BB157C">
        <w:rPr>
          <w:rFonts w:ascii="Times New Roman" w:hAnsi="Times New Roman" w:cs="Times New Roman"/>
          <w:sz w:val="24"/>
          <w:szCs w:val="24"/>
        </w:rPr>
        <w:t>t turns out that religions that are very similar in worshiping nature can bridge those differences.</w:t>
      </w:r>
      <w:bookmarkEnd w:id="43"/>
    </w:p>
    <w:p w14:paraId="2D2B2320" w14:textId="1A4BA25E" w:rsidR="00B22A59" w:rsidRDefault="007B43AF" w:rsidP="006C1F63">
      <w:pPr>
        <w:rPr>
          <w:rFonts w:ascii="Times New Roman" w:hAnsi="Times New Roman" w:cs="Times New Roman"/>
          <w:sz w:val="24"/>
          <w:szCs w:val="24"/>
        </w:rPr>
      </w:pPr>
      <w:r>
        <w:rPr>
          <w:rFonts w:ascii="Times New Roman" w:hAnsi="Times New Roman" w:cs="Times New Roman"/>
          <w:sz w:val="24"/>
          <w:szCs w:val="24"/>
        </w:rPr>
        <w:t>Conclusion</w:t>
      </w:r>
    </w:p>
    <w:p w14:paraId="43E293EE" w14:textId="0DB76AE4" w:rsidR="009A4A8B" w:rsidRDefault="007B43AF" w:rsidP="006C1F63">
      <w:pPr>
        <w:rPr>
          <w:rFonts w:ascii="Times New Roman" w:hAnsi="Times New Roman" w:cs="Times New Roman"/>
          <w:sz w:val="24"/>
          <w:szCs w:val="24"/>
        </w:rPr>
      </w:pPr>
      <w:r w:rsidRPr="007B43AF">
        <w:rPr>
          <w:rFonts w:ascii="Times New Roman" w:hAnsi="Times New Roman" w:cs="Times New Roman"/>
          <w:sz w:val="24"/>
          <w:szCs w:val="24"/>
        </w:rPr>
        <w:t>This essay critically compare</w:t>
      </w:r>
      <w:r w:rsidR="009A4A8B">
        <w:rPr>
          <w:rFonts w:ascii="Times New Roman" w:hAnsi="Times New Roman" w:cs="Times New Roman"/>
          <w:sz w:val="24"/>
          <w:szCs w:val="24"/>
        </w:rPr>
        <w:t>d</w:t>
      </w:r>
      <w:r w:rsidRPr="007B43AF">
        <w:rPr>
          <w:rFonts w:ascii="Times New Roman" w:hAnsi="Times New Roman" w:cs="Times New Roman"/>
          <w:sz w:val="24"/>
          <w:szCs w:val="24"/>
        </w:rPr>
        <w:t xml:space="preserve"> and contrast</w:t>
      </w:r>
      <w:r w:rsidR="009A4A8B">
        <w:rPr>
          <w:rFonts w:ascii="Times New Roman" w:hAnsi="Times New Roman" w:cs="Times New Roman"/>
          <w:sz w:val="24"/>
          <w:szCs w:val="24"/>
        </w:rPr>
        <w:t>ed</w:t>
      </w:r>
      <w:r w:rsidRPr="007B43AF">
        <w:rPr>
          <w:rFonts w:ascii="Times New Roman" w:hAnsi="Times New Roman" w:cs="Times New Roman"/>
          <w:sz w:val="24"/>
          <w:szCs w:val="24"/>
        </w:rPr>
        <w:t xml:space="preserve"> two </w:t>
      </w:r>
      <w:r w:rsidRPr="007B43AF">
        <w:rPr>
          <w:rFonts w:ascii="Times New Roman" w:hAnsi="Times New Roman" w:cs="Times New Roman" w:hint="eastAsia"/>
          <w:sz w:val="24"/>
          <w:szCs w:val="24"/>
        </w:rPr>
        <w:t>s</w:t>
      </w:r>
      <w:r w:rsidRPr="007B43AF">
        <w:rPr>
          <w:rFonts w:ascii="Times New Roman" w:hAnsi="Times New Roman" w:cs="Times New Roman"/>
          <w:sz w:val="24"/>
          <w:szCs w:val="24"/>
        </w:rPr>
        <w:t xml:space="preserve">ky myths from two different cultures. </w:t>
      </w:r>
      <w:r w:rsidR="009A52C3">
        <w:rPr>
          <w:rFonts w:ascii="Times New Roman" w:hAnsi="Times New Roman" w:cs="Times New Roman"/>
          <w:sz w:val="24"/>
          <w:szCs w:val="24"/>
        </w:rPr>
        <w:t xml:space="preserve">The two sky myths chosen were </w:t>
      </w:r>
      <w:r w:rsidR="009A52C3" w:rsidRPr="009A52C3">
        <w:rPr>
          <w:rFonts w:ascii="Times New Roman" w:hAnsi="Times New Roman" w:cs="Times New Roman"/>
          <w:sz w:val="24"/>
          <w:szCs w:val="24"/>
        </w:rPr>
        <w:t xml:space="preserve">James Mooney, </w:t>
      </w:r>
      <w:r w:rsidR="009A52C3" w:rsidRPr="009A52C3">
        <w:rPr>
          <w:rFonts w:ascii="Times New Roman" w:hAnsi="Times New Roman" w:cs="Times New Roman"/>
          <w:i/>
          <w:iCs/>
          <w:sz w:val="24"/>
          <w:szCs w:val="24"/>
        </w:rPr>
        <w:t>Myths of The Cherokee</w:t>
      </w:r>
      <w:r w:rsidR="009A52C3" w:rsidRPr="009A52C3">
        <w:rPr>
          <w:rFonts w:ascii="Times New Roman" w:hAnsi="Times New Roman" w:cs="Times New Roman"/>
          <w:sz w:val="24"/>
          <w:szCs w:val="24"/>
        </w:rPr>
        <w:t>, (Government Printing Office, Kindle, 1902)</w:t>
      </w:r>
      <w:r w:rsidR="009A52C3">
        <w:rPr>
          <w:rFonts w:ascii="Times New Roman" w:hAnsi="Times New Roman" w:cs="Times New Roman"/>
          <w:sz w:val="24"/>
          <w:szCs w:val="24"/>
        </w:rPr>
        <w:t xml:space="preserve"> and </w:t>
      </w:r>
      <w:r w:rsidR="009A52C3" w:rsidRPr="009A52C3">
        <w:rPr>
          <w:rFonts w:ascii="Times New Roman" w:hAnsi="Times New Roman" w:cs="Times New Roman"/>
          <w:sz w:val="24"/>
          <w:szCs w:val="24"/>
        </w:rPr>
        <w:t>Roberts Parizi,</w:t>
      </w:r>
      <w:r w:rsidR="009A52C3" w:rsidRPr="009A52C3">
        <w:rPr>
          <w:rFonts w:ascii="Times New Roman" w:hAnsi="Times New Roman" w:cs="Times New Roman"/>
          <w:i/>
          <w:iCs/>
          <w:sz w:val="24"/>
          <w:szCs w:val="24"/>
        </w:rPr>
        <w:t xml:space="preserve"> Japanese Mythology</w:t>
      </w:r>
      <w:r w:rsidR="009A52C3" w:rsidRPr="009A52C3">
        <w:rPr>
          <w:rFonts w:ascii="Times New Roman" w:hAnsi="Times New Roman" w:cs="Times New Roman" w:hint="eastAsia"/>
          <w:sz w:val="24"/>
          <w:szCs w:val="24"/>
        </w:rPr>
        <w:t>,</w:t>
      </w:r>
      <w:r w:rsidR="009A52C3" w:rsidRPr="009A52C3">
        <w:rPr>
          <w:rFonts w:ascii="Times New Roman" w:hAnsi="Times New Roman" w:cs="Times New Roman"/>
          <w:sz w:val="24"/>
          <w:szCs w:val="24"/>
        </w:rPr>
        <w:t xml:space="preserve"> (Kindle, 2020)</w:t>
      </w:r>
      <w:r w:rsidR="009A52C3">
        <w:rPr>
          <w:rFonts w:ascii="Times New Roman" w:hAnsi="Times New Roman" w:cs="Times New Roman"/>
          <w:sz w:val="24"/>
          <w:szCs w:val="24"/>
        </w:rPr>
        <w:t xml:space="preserve">. </w:t>
      </w:r>
      <w:r w:rsidR="009A4A8B" w:rsidRPr="009A4A8B">
        <w:rPr>
          <w:rFonts w:ascii="Times New Roman" w:hAnsi="Times New Roman" w:cs="Times New Roman"/>
          <w:sz w:val="24"/>
          <w:szCs w:val="24"/>
        </w:rPr>
        <w:t xml:space="preserve">The </w:t>
      </w:r>
      <w:r w:rsidR="009A52C3">
        <w:rPr>
          <w:rFonts w:ascii="Times New Roman" w:hAnsi="Times New Roman" w:cs="Times New Roman"/>
          <w:sz w:val="24"/>
          <w:szCs w:val="24"/>
        </w:rPr>
        <w:t>essay</w:t>
      </w:r>
      <w:r w:rsidR="009A4A8B" w:rsidRPr="009A4A8B">
        <w:rPr>
          <w:rFonts w:ascii="Times New Roman" w:hAnsi="Times New Roman" w:cs="Times New Roman"/>
          <w:sz w:val="24"/>
          <w:szCs w:val="24"/>
        </w:rPr>
        <w:t xml:space="preserve"> considered these two </w:t>
      </w:r>
      <w:r w:rsidR="009A52C3">
        <w:rPr>
          <w:rFonts w:ascii="Times New Roman" w:hAnsi="Times New Roman" w:cs="Times New Roman"/>
          <w:sz w:val="24"/>
          <w:szCs w:val="24"/>
        </w:rPr>
        <w:t>sky myths</w:t>
      </w:r>
      <w:r w:rsidR="009A4A8B" w:rsidRPr="009A4A8B">
        <w:rPr>
          <w:rFonts w:ascii="Times New Roman" w:hAnsi="Times New Roman" w:cs="Times New Roman"/>
          <w:sz w:val="24"/>
          <w:szCs w:val="24"/>
        </w:rPr>
        <w:t xml:space="preserve"> via the themes of similar points, different points</w:t>
      </w:r>
      <w:r w:rsidR="00B40C0D">
        <w:rPr>
          <w:rFonts w:ascii="Times New Roman" w:hAnsi="Times New Roman" w:cs="Times New Roman"/>
          <w:sz w:val="24"/>
          <w:szCs w:val="24"/>
        </w:rPr>
        <w:t>,</w:t>
      </w:r>
      <w:r w:rsidR="009A4A8B" w:rsidRPr="009A4A8B">
        <w:rPr>
          <w:rFonts w:ascii="Times New Roman" w:hAnsi="Times New Roman" w:cs="Times New Roman"/>
          <w:sz w:val="24"/>
          <w:szCs w:val="24"/>
        </w:rPr>
        <w:t xml:space="preserve"> their </w:t>
      </w:r>
      <w:r w:rsidR="00B40C0D">
        <w:rPr>
          <w:rFonts w:ascii="Times New Roman" w:hAnsi="Times New Roman" w:cs="Times New Roman"/>
          <w:sz w:val="24"/>
          <w:szCs w:val="24"/>
        </w:rPr>
        <w:t xml:space="preserve">doctrine and religion and their life style as hunting race and agriculture race. </w:t>
      </w:r>
      <w:r w:rsidR="001F4C7E" w:rsidRPr="001F4C7E">
        <w:rPr>
          <w:rFonts w:ascii="Times New Roman" w:hAnsi="Times New Roman" w:cs="Times New Roman"/>
          <w:sz w:val="24"/>
          <w:szCs w:val="24"/>
        </w:rPr>
        <w:t>First and foremost, the most important similarity is that the sun is female and the moon is male</w:t>
      </w:r>
      <w:r w:rsidR="001F4C7E">
        <w:rPr>
          <w:rFonts w:ascii="Times New Roman" w:hAnsi="Times New Roman" w:cs="Times New Roman"/>
          <w:sz w:val="24"/>
          <w:szCs w:val="24"/>
        </w:rPr>
        <w:t xml:space="preserve"> in the two sky myths, </w:t>
      </w:r>
      <w:r w:rsidR="001F4C7E" w:rsidRPr="00B415AB">
        <w:rPr>
          <w:rFonts w:ascii="Times New Roman" w:hAnsi="Times New Roman" w:cs="Times New Roman"/>
          <w:sz w:val="24"/>
          <w:szCs w:val="24"/>
        </w:rPr>
        <w:t xml:space="preserve">despite the myths of different ethnic groups </w:t>
      </w:r>
      <w:r w:rsidR="001F4C7E" w:rsidRPr="001F4C7E">
        <w:rPr>
          <w:rFonts w:ascii="Times New Roman" w:hAnsi="Times New Roman" w:cs="Times New Roman"/>
          <w:sz w:val="24"/>
          <w:szCs w:val="24"/>
        </w:rPr>
        <w:t xml:space="preserve">who lived in two places </w:t>
      </w:r>
      <w:r w:rsidR="001F4C7E" w:rsidRPr="00B415AB">
        <w:rPr>
          <w:rFonts w:ascii="Times New Roman" w:hAnsi="Times New Roman" w:cs="Times New Roman"/>
          <w:sz w:val="24"/>
          <w:szCs w:val="24"/>
        </w:rPr>
        <w:t>on different continents</w:t>
      </w:r>
      <w:r w:rsidR="001F4C7E">
        <w:rPr>
          <w:rFonts w:ascii="Times New Roman" w:hAnsi="Times New Roman" w:cs="Times New Roman"/>
          <w:sz w:val="24"/>
          <w:szCs w:val="24"/>
        </w:rPr>
        <w:t xml:space="preserve">. I concluded </w:t>
      </w:r>
      <w:r w:rsidR="00566FD0">
        <w:rPr>
          <w:rFonts w:ascii="Times New Roman" w:hAnsi="Times New Roman" w:cs="Times New Roman"/>
          <w:sz w:val="24"/>
          <w:szCs w:val="24"/>
        </w:rPr>
        <w:t>that</w:t>
      </w:r>
      <w:r w:rsidR="009A4A8B" w:rsidRPr="009A4A8B">
        <w:rPr>
          <w:rFonts w:ascii="Times New Roman" w:hAnsi="Times New Roman" w:cs="Times New Roman"/>
          <w:sz w:val="24"/>
          <w:szCs w:val="24"/>
        </w:rPr>
        <w:t xml:space="preserve"> </w:t>
      </w:r>
      <w:r w:rsidR="00566FD0">
        <w:rPr>
          <w:rFonts w:ascii="Times New Roman" w:hAnsi="Times New Roman" w:cs="Times New Roman"/>
          <w:sz w:val="24"/>
          <w:szCs w:val="24"/>
        </w:rPr>
        <w:t>s</w:t>
      </w:r>
      <w:r w:rsidR="00566FD0" w:rsidRPr="00566FD0">
        <w:rPr>
          <w:rFonts w:ascii="Times New Roman" w:hAnsi="Times New Roman" w:cs="Times New Roman"/>
          <w:sz w:val="24"/>
          <w:szCs w:val="24"/>
        </w:rPr>
        <w:t>ince these two ethnic groups were on different continents, it ma</w:t>
      </w:r>
      <w:r w:rsidR="00566FD0">
        <w:rPr>
          <w:rFonts w:ascii="Times New Roman" w:hAnsi="Times New Roman" w:cs="Times New Roman"/>
          <w:sz w:val="24"/>
          <w:szCs w:val="24"/>
        </w:rPr>
        <w:t>y</w:t>
      </w:r>
      <w:r w:rsidR="00566FD0" w:rsidRPr="00566FD0">
        <w:rPr>
          <w:rFonts w:ascii="Times New Roman" w:hAnsi="Times New Roman" w:cs="Times New Roman"/>
          <w:sz w:val="24"/>
          <w:szCs w:val="24"/>
        </w:rPr>
        <w:t xml:space="preserve"> be said that Jung’s theory</w:t>
      </w:r>
      <w:r w:rsidR="00F541EF" w:rsidRPr="00F541EF">
        <w:rPr>
          <w:rFonts w:ascii="Times New Roman" w:hAnsi="Times New Roman" w:cs="Times New Roman"/>
          <w:sz w:val="24"/>
          <w:szCs w:val="24"/>
        </w:rPr>
        <w:t xml:space="preserve"> of ‘archetypes’</w:t>
      </w:r>
      <w:r w:rsidR="00566FD0" w:rsidRPr="00566FD0">
        <w:rPr>
          <w:rFonts w:ascii="Times New Roman" w:hAnsi="Times New Roman" w:cs="Times New Roman" w:hint="eastAsia"/>
          <w:sz w:val="24"/>
          <w:szCs w:val="24"/>
        </w:rPr>
        <w:t xml:space="preserve"> </w:t>
      </w:r>
      <w:r w:rsidR="00F541EF">
        <w:rPr>
          <w:rFonts w:ascii="Times New Roman" w:hAnsi="Times New Roman" w:cs="Times New Roman"/>
          <w:sz w:val="24"/>
          <w:szCs w:val="24"/>
        </w:rPr>
        <w:t>can be</w:t>
      </w:r>
      <w:r w:rsidR="00566FD0" w:rsidRPr="00566FD0">
        <w:rPr>
          <w:rFonts w:ascii="Times New Roman" w:hAnsi="Times New Roman" w:cs="Times New Roman"/>
          <w:sz w:val="24"/>
          <w:szCs w:val="24"/>
        </w:rPr>
        <w:t xml:space="preserve"> supported. However, if it is within Asia, the propagation theory may be taken.</w:t>
      </w:r>
      <w:r w:rsidR="00D97ED2">
        <w:rPr>
          <w:rFonts w:ascii="Times New Roman" w:hAnsi="Times New Roman" w:cs="Times New Roman"/>
          <w:sz w:val="24"/>
          <w:szCs w:val="24"/>
        </w:rPr>
        <w:t xml:space="preserve"> </w:t>
      </w:r>
      <w:r w:rsidR="00695AA9" w:rsidRPr="00695AA9">
        <w:rPr>
          <w:rFonts w:ascii="Times New Roman" w:hAnsi="Times New Roman" w:cs="Times New Roman"/>
          <w:sz w:val="24"/>
          <w:szCs w:val="24"/>
        </w:rPr>
        <w:t xml:space="preserve">It turned out that there is a considerable difference in the number of characters due to the difference in the historical backgrounds </w:t>
      </w:r>
      <w:r w:rsidR="00695AA9">
        <w:rPr>
          <w:rFonts w:ascii="Times New Roman" w:hAnsi="Times New Roman" w:cs="Times New Roman"/>
          <w:sz w:val="24"/>
          <w:szCs w:val="24"/>
        </w:rPr>
        <w:t>in</w:t>
      </w:r>
      <w:r w:rsidR="00695AA9" w:rsidRPr="00695AA9">
        <w:rPr>
          <w:rFonts w:ascii="Times New Roman" w:hAnsi="Times New Roman" w:cs="Times New Roman"/>
          <w:sz w:val="24"/>
          <w:szCs w:val="24"/>
        </w:rPr>
        <w:t xml:space="preserve"> the two </w:t>
      </w:r>
      <w:r w:rsidR="00695AA9">
        <w:rPr>
          <w:rFonts w:ascii="Times New Roman" w:hAnsi="Times New Roman" w:cs="Times New Roman"/>
          <w:sz w:val="24"/>
          <w:szCs w:val="24"/>
        </w:rPr>
        <w:t xml:space="preserve">sky </w:t>
      </w:r>
      <w:r w:rsidR="00695AA9" w:rsidRPr="00695AA9">
        <w:rPr>
          <w:rFonts w:ascii="Times New Roman" w:hAnsi="Times New Roman" w:cs="Times New Roman"/>
          <w:sz w:val="24"/>
          <w:szCs w:val="24"/>
        </w:rPr>
        <w:t>myths.</w:t>
      </w:r>
      <w:r w:rsidR="00695AA9">
        <w:rPr>
          <w:rFonts w:ascii="Times New Roman" w:hAnsi="Times New Roman" w:cs="Times New Roman"/>
          <w:sz w:val="24"/>
          <w:szCs w:val="24"/>
        </w:rPr>
        <w:t xml:space="preserve"> I</w:t>
      </w:r>
      <w:r w:rsidR="00695AA9" w:rsidRPr="00695AA9">
        <w:rPr>
          <w:rFonts w:ascii="Times New Roman" w:hAnsi="Times New Roman" w:cs="Times New Roman"/>
          <w:sz w:val="24"/>
          <w:szCs w:val="24"/>
        </w:rPr>
        <w:t xml:space="preserve"> also found that the differences in </w:t>
      </w:r>
      <w:r w:rsidR="00B762B4">
        <w:rPr>
          <w:rFonts w:ascii="Times New Roman" w:hAnsi="Times New Roman" w:cs="Times New Roman"/>
          <w:sz w:val="24"/>
          <w:szCs w:val="24"/>
        </w:rPr>
        <w:t xml:space="preserve">their </w:t>
      </w:r>
      <w:r w:rsidR="00695AA9" w:rsidRPr="00695AA9">
        <w:rPr>
          <w:rFonts w:ascii="Times New Roman" w:hAnsi="Times New Roman" w:cs="Times New Roman"/>
          <w:sz w:val="24"/>
          <w:szCs w:val="24"/>
        </w:rPr>
        <w:t xml:space="preserve">lifestyle between hunting and farming people are reflected in the differences in food and tools used in transformations and tricks. In Cherokee </w:t>
      </w:r>
      <w:r w:rsidR="00B762B4">
        <w:rPr>
          <w:rFonts w:ascii="Times New Roman" w:hAnsi="Times New Roman" w:cs="Times New Roman"/>
          <w:sz w:val="24"/>
          <w:szCs w:val="24"/>
        </w:rPr>
        <w:t xml:space="preserve">sky </w:t>
      </w:r>
      <w:r w:rsidR="00695AA9" w:rsidRPr="00695AA9">
        <w:rPr>
          <w:rFonts w:ascii="Times New Roman" w:hAnsi="Times New Roman" w:cs="Times New Roman"/>
          <w:sz w:val="24"/>
          <w:szCs w:val="24"/>
        </w:rPr>
        <w:t xml:space="preserve">myth, color adjectives were used, dances and drums were played, and it was a mature historical background. That was not the case in Japanese </w:t>
      </w:r>
      <w:r w:rsidR="00B762B4">
        <w:rPr>
          <w:rFonts w:ascii="Times New Roman" w:hAnsi="Times New Roman" w:cs="Times New Roman"/>
          <w:sz w:val="24"/>
          <w:szCs w:val="24"/>
        </w:rPr>
        <w:t xml:space="preserve">sky </w:t>
      </w:r>
      <w:r w:rsidR="00695AA9" w:rsidRPr="00695AA9">
        <w:rPr>
          <w:rFonts w:ascii="Times New Roman" w:hAnsi="Times New Roman" w:cs="Times New Roman"/>
          <w:sz w:val="24"/>
          <w:szCs w:val="24"/>
        </w:rPr>
        <w:t>my</w:t>
      </w:r>
      <w:r w:rsidR="00B762B4">
        <w:rPr>
          <w:rFonts w:ascii="Times New Roman" w:hAnsi="Times New Roman" w:cs="Times New Roman"/>
          <w:sz w:val="24"/>
          <w:szCs w:val="24"/>
        </w:rPr>
        <w:t>th</w:t>
      </w:r>
      <w:r w:rsidR="00695AA9" w:rsidRPr="00695AA9">
        <w:rPr>
          <w:rFonts w:ascii="Times New Roman" w:hAnsi="Times New Roman" w:cs="Times New Roman"/>
          <w:sz w:val="24"/>
          <w:szCs w:val="24"/>
        </w:rPr>
        <w:t xml:space="preserve"> set in the Book of Genesis.</w:t>
      </w:r>
      <w:r w:rsidR="003D6EB7" w:rsidRPr="003D6EB7">
        <w:rPr>
          <w:rFonts w:ascii="Times New Roman" w:hAnsi="Times New Roman" w:cs="Times New Roman"/>
          <w:sz w:val="24"/>
          <w:szCs w:val="24"/>
        </w:rPr>
        <w:t xml:space="preserve"> </w:t>
      </w:r>
    </w:p>
    <w:p w14:paraId="64A8BFA1" w14:textId="56B5DF7D" w:rsidR="007B43AF" w:rsidRDefault="007B43AF" w:rsidP="006C1F63">
      <w:pPr>
        <w:rPr>
          <w:rFonts w:ascii="Times New Roman" w:hAnsi="Times New Roman" w:cs="Times New Roman"/>
          <w:sz w:val="24"/>
          <w:szCs w:val="24"/>
        </w:rPr>
      </w:pPr>
      <w:r>
        <w:rPr>
          <w:rFonts w:ascii="Times New Roman" w:hAnsi="Times New Roman" w:cs="Times New Roman" w:hint="eastAsia"/>
          <w:sz w:val="24"/>
          <w:szCs w:val="24"/>
        </w:rPr>
        <w:t>_</w:t>
      </w:r>
      <w:r>
        <w:rPr>
          <w:rFonts w:ascii="Times New Roman" w:hAnsi="Times New Roman" w:cs="Times New Roman"/>
          <w:sz w:val="24"/>
          <w:szCs w:val="24"/>
        </w:rPr>
        <w:t>_____________________________________________________________________________________</w:t>
      </w:r>
    </w:p>
    <w:p w14:paraId="02D9B6CD" w14:textId="32C4DC82" w:rsidR="000D199C" w:rsidRDefault="00772F70" w:rsidP="006C1F63">
      <w:pPr>
        <w:rPr>
          <w:rFonts w:ascii="Times New Roman" w:hAnsi="Times New Roman" w:cs="Times New Roman"/>
          <w:sz w:val="24"/>
          <w:szCs w:val="24"/>
        </w:rPr>
      </w:pPr>
      <w:r>
        <w:rPr>
          <w:rFonts w:ascii="Times New Roman" w:hAnsi="Times New Roman" w:cs="Times New Roman" w:hint="eastAsia"/>
          <w:sz w:val="24"/>
          <w:szCs w:val="24"/>
        </w:rPr>
        <w:t>3</w:t>
      </w:r>
      <w:r>
        <w:rPr>
          <w:rFonts w:ascii="Times New Roman" w:hAnsi="Times New Roman" w:cs="Times New Roman"/>
          <w:sz w:val="24"/>
          <w:szCs w:val="24"/>
        </w:rPr>
        <w:t xml:space="preserve">1. </w:t>
      </w:r>
      <w:r w:rsidR="00012010" w:rsidRPr="00012010">
        <w:rPr>
          <w:rFonts w:ascii="Times New Roman" w:hAnsi="Times New Roman" w:cs="Times New Roman"/>
          <w:sz w:val="24"/>
          <w:szCs w:val="24"/>
        </w:rPr>
        <w:t xml:space="preserve">Mooney, </w:t>
      </w:r>
      <w:r w:rsidR="00012010" w:rsidRPr="00012010">
        <w:rPr>
          <w:rFonts w:ascii="Times New Roman" w:hAnsi="Times New Roman" w:cs="Times New Roman"/>
          <w:i/>
          <w:iCs/>
          <w:sz w:val="24"/>
          <w:szCs w:val="24"/>
        </w:rPr>
        <w:t>Myths of The Cherokee</w:t>
      </w:r>
      <w:r w:rsidR="00012010" w:rsidRPr="00012010">
        <w:rPr>
          <w:rFonts w:ascii="Times New Roman" w:hAnsi="Times New Roman" w:cs="Times New Roman"/>
          <w:sz w:val="24"/>
          <w:szCs w:val="24"/>
        </w:rPr>
        <w:t xml:space="preserve">, </w:t>
      </w:r>
      <w:r w:rsidR="00012010">
        <w:rPr>
          <w:rFonts w:ascii="Times New Roman" w:hAnsi="Times New Roman" w:cs="Times New Roman"/>
          <w:sz w:val="24"/>
          <w:szCs w:val="24"/>
        </w:rPr>
        <w:t>p. 1395.</w:t>
      </w:r>
    </w:p>
    <w:p w14:paraId="6142E6D5" w14:textId="44A75F61" w:rsidR="00D960AC" w:rsidRDefault="00D960AC" w:rsidP="006C1F63">
      <w:pPr>
        <w:rPr>
          <w:rFonts w:ascii="Times New Roman" w:hAnsi="Times New Roman" w:cs="Times New Roman"/>
          <w:sz w:val="24"/>
          <w:szCs w:val="24"/>
        </w:rPr>
      </w:pPr>
      <w:r>
        <w:rPr>
          <w:rFonts w:ascii="Times New Roman" w:hAnsi="Times New Roman" w:cs="Times New Roman" w:hint="eastAsia"/>
          <w:sz w:val="24"/>
          <w:szCs w:val="24"/>
        </w:rPr>
        <w:t>3</w:t>
      </w:r>
      <w:r>
        <w:rPr>
          <w:rFonts w:ascii="Times New Roman" w:hAnsi="Times New Roman" w:cs="Times New Roman"/>
          <w:sz w:val="24"/>
          <w:szCs w:val="24"/>
        </w:rPr>
        <w:t xml:space="preserve">2. </w:t>
      </w:r>
      <w:bookmarkStart w:id="44" w:name="_Hlk75141011"/>
      <w:r w:rsidR="00012010" w:rsidRPr="00D960AC">
        <w:rPr>
          <w:rFonts w:ascii="Times New Roman" w:hAnsi="Times New Roman" w:cs="Times New Roman"/>
          <w:sz w:val="24"/>
          <w:szCs w:val="24"/>
        </w:rPr>
        <w:t>Kuroda Toshio</w:t>
      </w:r>
      <w:r w:rsidR="00012010">
        <w:rPr>
          <w:rFonts w:ascii="Times New Roman" w:hAnsi="Times New Roman" w:cs="Times New Roman"/>
          <w:sz w:val="24"/>
          <w:szCs w:val="24"/>
        </w:rPr>
        <w:t xml:space="preserve"> and </w:t>
      </w:r>
      <w:r w:rsidR="00012010" w:rsidRPr="00D960AC">
        <w:rPr>
          <w:rFonts w:ascii="Times New Roman" w:hAnsi="Times New Roman" w:cs="Times New Roman"/>
          <w:sz w:val="24"/>
          <w:szCs w:val="24"/>
        </w:rPr>
        <w:t>James C.</w:t>
      </w:r>
      <w:r w:rsidR="00012010">
        <w:rPr>
          <w:rFonts w:ascii="Times New Roman" w:hAnsi="Times New Roman" w:cs="Times New Roman"/>
          <w:sz w:val="24"/>
          <w:szCs w:val="24"/>
        </w:rPr>
        <w:t>,</w:t>
      </w:r>
      <w:r w:rsidR="00012010" w:rsidRPr="00D960AC">
        <w:rPr>
          <w:rFonts w:ascii="Times New Roman" w:hAnsi="Times New Roman" w:cs="Times New Roman"/>
          <w:sz w:val="24"/>
          <w:szCs w:val="24"/>
        </w:rPr>
        <w:t xml:space="preserve"> </w:t>
      </w:r>
      <w:r w:rsidR="00012010">
        <w:rPr>
          <w:rFonts w:ascii="Times New Roman" w:hAnsi="Times New Roman" w:cs="Times New Roman"/>
          <w:sz w:val="24"/>
          <w:szCs w:val="24"/>
        </w:rPr>
        <w:t>‘</w:t>
      </w:r>
      <w:r w:rsidR="00012010" w:rsidRPr="00D960AC">
        <w:rPr>
          <w:rFonts w:ascii="Times New Roman" w:hAnsi="Times New Roman" w:cs="Times New Roman"/>
          <w:sz w:val="24"/>
          <w:szCs w:val="24"/>
        </w:rPr>
        <w:t>Dobbins Shinto in the History of Japanese Religion</w:t>
      </w:r>
      <w:r w:rsidR="00012010">
        <w:rPr>
          <w:rFonts w:ascii="Times New Roman" w:hAnsi="Times New Roman" w:cs="Times New Roman"/>
          <w:sz w:val="24"/>
          <w:szCs w:val="24"/>
        </w:rPr>
        <w:t>’,</w:t>
      </w:r>
      <w:r w:rsidR="00012010" w:rsidRPr="00D960AC">
        <w:rPr>
          <w:rFonts w:ascii="Times New Roman" w:hAnsi="Times New Roman" w:cs="Times New Roman"/>
          <w:sz w:val="24"/>
          <w:szCs w:val="24"/>
        </w:rPr>
        <w:t xml:space="preserve"> </w:t>
      </w:r>
      <w:r w:rsidR="00012010" w:rsidRPr="00012010">
        <w:rPr>
          <w:rFonts w:ascii="Times New Roman" w:hAnsi="Times New Roman" w:cs="Times New Roman"/>
          <w:i/>
          <w:iCs/>
          <w:sz w:val="24"/>
          <w:szCs w:val="24"/>
        </w:rPr>
        <w:t>The Journal of Japanese Studies</w:t>
      </w:r>
      <w:r w:rsidR="00012010" w:rsidRPr="00D960AC">
        <w:rPr>
          <w:rFonts w:ascii="Times New Roman" w:hAnsi="Times New Roman" w:cs="Times New Roman"/>
          <w:sz w:val="24"/>
          <w:szCs w:val="24"/>
        </w:rPr>
        <w:t>, Vol. 7, No. 1</w:t>
      </w:r>
      <w:r w:rsidR="00012010">
        <w:rPr>
          <w:rFonts w:ascii="Times New Roman" w:hAnsi="Times New Roman" w:cs="Times New Roman"/>
          <w:sz w:val="24"/>
          <w:szCs w:val="24"/>
        </w:rPr>
        <w:t>,</w:t>
      </w:r>
      <w:r w:rsidR="00012010" w:rsidRPr="00D960AC">
        <w:rPr>
          <w:rFonts w:ascii="Times New Roman" w:hAnsi="Times New Roman" w:cs="Times New Roman"/>
          <w:sz w:val="24"/>
          <w:szCs w:val="24"/>
        </w:rPr>
        <w:t xml:space="preserve"> (The Society for Japanese Studies Stable, 1981), 1-21</w:t>
      </w:r>
      <w:r w:rsidR="00012010">
        <w:rPr>
          <w:rFonts w:ascii="Times New Roman" w:hAnsi="Times New Roman" w:cs="Times New Roman"/>
          <w:sz w:val="24"/>
          <w:szCs w:val="24"/>
        </w:rPr>
        <w:t>, (p. 1),</w:t>
      </w:r>
      <w:r w:rsidR="00012010" w:rsidRPr="00D960AC">
        <w:rPr>
          <w:rFonts w:ascii="Times New Roman" w:hAnsi="Times New Roman" w:cs="Times New Roman"/>
          <w:sz w:val="24"/>
          <w:szCs w:val="24"/>
        </w:rPr>
        <w:t xml:space="preserve"> </w:t>
      </w:r>
      <w:hyperlink r:id="rId15" w:history="1">
        <w:r w:rsidR="00012010" w:rsidRPr="00F06EDB">
          <w:rPr>
            <w:rStyle w:val="a8"/>
            <w:rFonts w:ascii="Times New Roman" w:hAnsi="Times New Roman" w:cs="Times New Roman"/>
            <w:sz w:val="24"/>
            <w:szCs w:val="24"/>
          </w:rPr>
          <w:t>https://www.jstor.org/stable/132163</w:t>
        </w:r>
      </w:hyperlink>
      <w:r w:rsidR="00012010">
        <w:rPr>
          <w:rFonts w:ascii="Times New Roman" w:hAnsi="Times New Roman" w:cs="Times New Roman"/>
          <w:sz w:val="24"/>
          <w:szCs w:val="24"/>
        </w:rPr>
        <w:t xml:space="preserve"> [June 2021]</w:t>
      </w:r>
      <w:bookmarkEnd w:id="44"/>
      <w:r w:rsidR="00012010">
        <w:rPr>
          <w:rFonts w:ascii="Times New Roman" w:hAnsi="Times New Roman" w:cs="Times New Roman"/>
          <w:sz w:val="24"/>
          <w:szCs w:val="24"/>
        </w:rPr>
        <w:t>.</w:t>
      </w:r>
    </w:p>
    <w:p w14:paraId="6402DA9D" w14:textId="24B90592" w:rsidR="008D688D" w:rsidRDefault="008D688D" w:rsidP="006C1F63">
      <w:pPr>
        <w:rPr>
          <w:rFonts w:ascii="Times New Roman" w:hAnsi="Times New Roman" w:cs="Times New Roman"/>
          <w:sz w:val="24"/>
          <w:szCs w:val="24"/>
        </w:rPr>
      </w:pPr>
      <w:r>
        <w:rPr>
          <w:rFonts w:ascii="Times New Roman" w:hAnsi="Times New Roman" w:cs="Times New Roman" w:hint="eastAsia"/>
          <w:sz w:val="24"/>
          <w:szCs w:val="24"/>
        </w:rPr>
        <w:t>3</w:t>
      </w:r>
      <w:r>
        <w:rPr>
          <w:rFonts w:ascii="Times New Roman" w:hAnsi="Times New Roman" w:cs="Times New Roman"/>
          <w:sz w:val="24"/>
          <w:szCs w:val="24"/>
        </w:rPr>
        <w:t xml:space="preserve">3. </w:t>
      </w:r>
      <w:r w:rsidR="0013221A" w:rsidRPr="00F77F82">
        <w:rPr>
          <w:rFonts w:ascii="Times New Roman" w:hAnsi="Times New Roman" w:cs="Times New Roman"/>
          <w:sz w:val="24"/>
          <w:szCs w:val="24"/>
        </w:rPr>
        <w:t>Schröter, ‘Creating Time’, p. 46</w:t>
      </w:r>
      <w:r w:rsidR="0013221A">
        <w:rPr>
          <w:rFonts w:ascii="Times New Roman" w:hAnsi="Times New Roman" w:cs="Times New Roman"/>
          <w:sz w:val="24"/>
          <w:szCs w:val="24"/>
        </w:rPr>
        <w:t>3</w:t>
      </w:r>
      <w:r w:rsidR="0013221A" w:rsidRPr="0013221A">
        <w:rPr>
          <w:rFonts w:ascii="Times New Roman" w:hAnsi="Times New Roman" w:cs="Times New Roman"/>
          <w:sz w:val="24"/>
          <w:szCs w:val="24"/>
        </w:rPr>
        <w:t>.</w:t>
      </w:r>
    </w:p>
    <w:p w14:paraId="12380265" w14:textId="77777777" w:rsidR="002D6C69" w:rsidRDefault="002D6C69" w:rsidP="006C1F63">
      <w:pPr>
        <w:rPr>
          <w:rFonts w:ascii="Times New Roman" w:hAnsi="Times New Roman" w:cs="Times New Roman"/>
          <w:sz w:val="24"/>
          <w:szCs w:val="24"/>
        </w:rPr>
      </w:pPr>
    </w:p>
    <w:p w14:paraId="27BCE500" w14:textId="3CDD757F" w:rsidR="007B43AF" w:rsidRDefault="00B762B4" w:rsidP="006C1F63">
      <w:pPr>
        <w:rPr>
          <w:rFonts w:ascii="Times New Roman" w:hAnsi="Times New Roman" w:cs="Times New Roman"/>
          <w:sz w:val="24"/>
          <w:szCs w:val="24"/>
        </w:rPr>
      </w:pPr>
      <w:r w:rsidRPr="00B762B4">
        <w:rPr>
          <w:rFonts w:ascii="Times New Roman" w:hAnsi="Times New Roman" w:cs="Times New Roman"/>
          <w:sz w:val="24"/>
          <w:szCs w:val="24"/>
        </w:rPr>
        <w:lastRenderedPageBreak/>
        <w:t>Instead, I was able to confirm that they were focusing on cultivating the first rice in order to build a foundation for people's lives. Regarding structure element of the sky myth, myths are categorized as sky myth, flood myth, transformation myth, and so on depending on the type of event. Also, it can be subdivided into major and minor classifications depending on the size of event. In Cherokee sky myth, as in that of Indian tribes generally, there is no essential difference between men and animals.</w:t>
      </w:r>
      <w:r w:rsidRPr="00B762B4">
        <w:rPr>
          <w:rFonts w:ascii="Times New Roman" w:hAnsi="Times New Roman" w:cs="Times New Roman"/>
          <w:sz w:val="24"/>
          <w:szCs w:val="24"/>
          <w:vertAlign w:val="superscript"/>
        </w:rPr>
        <w:t>28</w:t>
      </w:r>
      <w:r w:rsidRPr="00B762B4">
        <w:rPr>
          <w:rFonts w:ascii="Times New Roman" w:hAnsi="Times New Roman" w:cs="Times New Roman"/>
          <w:sz w:val="24"/>
          <w:szCs w:val="24"/>
        </w:rPr>
        <w:t xml:space="preserve"> If it is killed before the expiration of the allotted time the death is only temporary and the body is immediately resurrected in its proper shape from the blood drops, and the animal continues its existence until the end of the predestined period. This pardon to the hunter is made the easier through a peculiar doctrine of reincarnation, according to which, as explained by the shamans, there is assigned to every animal a definite life term which can not be curtailed by violent means.</w:t>
      </w:r>
      <w:r w:rsidRPr="00B762B4">
        <w:rPr>
          <w:rFonts w:ascii="Times New Roman" w:hAnsi="Times New Roman" w:cs="Times New Roman"/>
          <w:sz w:val="24"/>
          <w:szCs w:val="24"/>
          <w:vertAlign w:val="superscript"/>
        </w:rPr>
        <w:t>30</w:t>
      </w:r>
      <w:r w:rsidRPr="00B762B4">
        <w:rPr>
          <w:rFonts w:ascii="Times New Roman" w:hAnsi="Times New Roman" w:cs="Times New Roman"/>
          <w:sz w:val="24"/>
          <w:szCs w:val="24"/>
        </w:rPr>
        <w:t xml:space="preserve"> It can be said that it is a </w:t>
      </w:r>
      <w:r w:rsidRPr="003D6EB7">
        <w:rPr>
          <w:rFonts w:ascii="Times New Roman" w:hAnsi="Times New Roman" w:cs="Times New Roman"/>
          <w:sz w:val="24"/>
          <w:szCs w:val="24"/>
        </w:rPr>
        <w:t>unique doctrine of the people who depend on hunting for their livelihood.</w:t>
      </w:r>
      <w:r>
        <w:rPr>
          <w:rFonts w:ascii="Times New Roman" w:hAnsi="Times New Roman" w:cs="Times New Roman"/>
          <w:sz w:val="24"/>
          <w:szCs w:val="24"/>
        </w:rPr>
        <w:t xml:space="preserve"> </w:t>
      </w:r>
      <w:r w:rsidRPr="003D6EB7">
        <w:rPr>
          <w:rFonts w:ascii="Times New Roman" w:hAnsi="Times New Roman" w:cs="Times New Roman"/>
          <w:sz w:val="24"/>
          <w:szCs w:val="24"/>
        </w:rPr>
        <w:t>The spirit in the Cherokee’s doctrine and the Japanese Shintoism overlaps by respect of nature worship. It may be said that a unique view of religion integrated with nature appears in the transformation that occurs in mythology. The cause of the difference was thought to be due to the historical background of each myth and the lifestyle differences between hunting and farming people. However, it turns out that religions that are very similar in worshiping nature can bridge those differences.</w:t>
      </w:r>
    </w:p>
    <w:p w14:paraId="16F150FF" w14:textId="77777777" w:rsidR="002D6C69" w:rsidRDefault="002D6C69" w:rsidP="006C1F63">
      <w:pPr>
        <w:rPr>
          <w:rFonts w:ascii="Times New Roman" w:hAnsi="Times New Roman" w:cs="Times New Roman"/>
          <w:sz w:val="24"/>
          <w:szCs w:val="24"/>
        </w:rPr>
      </w:pPr>
    </w:p>
    <w:p w14:paraId="650C9859" w14:textId="09C08EE6" w:rsidR="003E0A44" w:rsidRDefault="003E0A44" w:rsidP="003E0A44">
      <w:pPr>
        <w:jc w:val="center"/>
        <w:rPr>
          <w:rFonts w:ascii="Times New Roman" w:hAnsi="Times New Roman" w:cs="Times New Roman"/>
          <w:sz w:val="24"/>
          <w:szCs w:val="24"/>
        </w:rPr>
      </w:pPr>
      <w:r>
        <w:rPr>
          <w:rFonts w:ascii="Times New Roman" w:hAnsi="Times New Roman" w:cs="Times New Roman" w:hint="eastAsia"/>
          <w:sz w:val="24"/>
          <w:szCs w:val="24"/>
        </w:rPr>
        <w:t>B</w:t>
      </w:r>
      <w:r>
        <w:rPr>
          <w:rFonts w:ascii="Times New Roman" w:hAnsi="Times New Roman" w:cs="Times New Roman"/>
          <w:sz w:val="24"/>
          <w:szCs w:val="24"/>
        </w:rPr>
        <w:t>ibliography</w:t>
      </w:r>
    </w:p>
    <w:p w14:paraId="3B36B57E" w14:textId="77777777" w:rsidR="002D6C69" w:rsidRDefault="002D6C69" w:rsidP="003E0A44">
      <w:pPr>
        <w:jc w:val="center"/>
        <w:rPr>
          <w:rFonts w:ascii="Times New Roman" w:hAnsi="Times New Roman" w:cs="Times New Roman"/>
          <w:sz w:val="24"/>
          <w:szCs w:val="24"/>
        </w:rPr>
      </w:pPr>
    </w:p>
    <w:p w14:paraId="0CD86DE6" w14:textId="77777777" w:rsidR="00B36F2A" w:rsidRDefault="00B36F2A" w:rsidP="00B36F2A">
      <w:pPr>
        <w:rPr>
          <w:rFonts w:ascii="Times New Roman" w:hAnsi="Times New Roman" w:cs="Times New Roman"/>
          <w:sz w:val="24"/>
          <w:szCs w:val="24"/>
        </w:rPr>
      </w:pPr>
      <w:r w:rsidRPr="00B5068E">
        <w:rPr>
          <w:rFonts w:ascii="Times New Roman" w:hAnsi="Times New Roman" w:cs="Times New Roman"/>
          <w:sz w:val="24"/>
          <w:szCs w:val="24"/>
        </w:rPr>
        <w:t>Baumgartner</w:t>
      </w:r>
      <w:r>
        <w:rPr>
          <w:rFonts w:ascii="Times New Roman" w:hAnsi="Times New Roman" w:cs="Times New Roman"/>
          <w:sz w:val="24"/>
          <w:szCs w:val="24"/>
        </w:rPr>
        <w:t>,</w:t>
      </w:r>
      <w:r w:rsidRPr="00B5068E">
        <w:rPr>
          <w:rFonts w:ascii="Times New Roman" w:hAnsi="Times New Roman" w:cs="Times New Roman"/>
          <w:sz w:val="24"/>
          <w:szCs w:val="24"/>
        </w:rPr>
        <w:t xml:space="preserve"> Joseph and others, ‘Myth and Mythology’, </w:t>
      </w:r>
      <w:r w:rsidRPr="00B5068E">
        <w:rPr>
          <w:rFonts w:ascii="Times New Roman" w:hAnsi="Times New Roman" w:cs="Times New Roman"/>
          <w:i/>
          <w:iCs/>
          <w:sz w:val="24"/>
          <w:szCs w:val="24"/>
        </w:rPr>
        <w:t>Philippine Quarterly of Culture and Society</w:t>
      </w:r>
      <w:r w:rsidRPr="00B5068E">
        <w:rPr>
          <w:rFonts w:ascii="Times New Roman" w:hAnsi="Times New Roman" w:cs="Times New Roman"/>
          <w:sz w:val="24"/>
          <w:szCs w:val="24"/>
        </w:rPr>
        <w:t xml:space="preserve">, Vol. 2, No. 4, (1974), 195-200, </w:t>
      </w:r>
      <w:hyperlink r:id="rId16" w:history="1">
        <w:r w:rsidRPr="00B5068E">
          <w:rPr>
            <w:rStyle w:val="a8"/>
            <w:rFonts w:ascii="Times New Roman" w:hAnsi="Times New Roman" w:cs="Times New Roman"/>
            <w:sz w:val="24"/>
            <w:szCs w:val="24"/>
          </w:rPr>
          <w:t>https://www.jstor.org/stable/29791159</w:t>
        </w:r>
      </w:hyperlink>
      <w:r w:rsidRPr="00B5068E">
        <w:rPr>
          <w:rFonts w:ascii="Times New Roman" w:hAnsi="Times New Roman" w:cs="Times New Roman"/>
          <w:sz w:val="24"/>
          <w:szCs w:val="24"/>
        </w:rPr>
        <w:t xml:space="preserve"> [June 2021]</w:t>
      </w:r>
    </w:p>
    <w:p w14:paraId="636163EA" w14:textId="77777777" w:rsidR="003E0A44" w:rsidRPr="002F3CF1" w:rsidRDefault="003E0A44" w:rsidP="003E0A44">
      <w:pPr>
        <w:rPr>
          <w:rFonts w:ascii="Times New Roman" w:hAnsi="Times New Roman" w:cs="Times New Roman"/>
          <w:sz w:val="24"/>
          <w:szCs w:val="24"/>
          <w:lang w:val="en-GB"/>
        </w:rPr>
      </w:pPr>
      <w:r w:rsidRPr="002F3CF1">
        <w:rPr>
          <w:rFonts w:ascii="Times New Roman" w:hAnsi="Times New Roman" w:cs="Times New Roman"/>
          <w:sz w:val="24"/>
          <w:szCs w:val="24"/>
          <w:lang w:val="en-GB"/>
        </w:rPr>
        <w:t>Campion, Nicholas,</w:t>
      </w:r>
      <w:r w:rsidRPr="002F3CF1">
        <w:rPr>
          <w:rFonts w:ascii="Times New Roman" w:hAnsi="Times New Roman" w:cs="Times New Roman"/>
          <w:i/>
          <w:iCs/>
          <w:sz w:val="24"/>
          <w:szCs w:val="24"/>
          <w:lang w:val="en-GB"/>
        </w:rPr>
        <w:t xml:space="preserve"> </w:t>
      </w:r>
      <w:r w:rsidRPr="002F3CF1">
        <w:rPr>
          <w:rFonts w:ascii="Times New Roman" w:hAnsi="Times New Roman" w:cs="Times New Roman" w:hint="eastAsia"/>
          <w:i/>
          <w:iCs/>
          <w:sz w:val="24"/>
          <w:szCs w:val="24"/>
          <w:lang w:val="en-GB"/>
        </w:rPr>
        <w:t>Astrology and Cosmology in the World</w:t>
      </w:r>
      <w:r w:rsidRPr="002F3CF1">
        <w:rPr>
          <w:rFonts w:ascii="Times New Roman" w:hAnsi="Times New Roman" w:cs="Times New Roman" w:hint="eastAsia"/>
          <w:i/>
          <w:iCs/>
          <w:sz w:val="24"/>
          <w:szCs w:val="24"/>
          <w:lang w:val="en-GB"/>
        </w:rPr>
        <w:t>’</w:t>
      </w:r>
      <w:r w:rsidRPr="002F3CF1">
        <w:rPr>
          <w:rFonts w:ascii="Times New Roman" w:hAnsi="Times New Roman" w:cs="Times New Roman" w:hint="eastAsia"/>
          <w:i/>
          <w:iCs/>
          <w:sz w:val="24"/>
          <w:szCs w:val="24"/>
          <w:lang w:val="en-GB"/>
        </w:rPr>
        <w:t>s Religions</w:t>
      </w:r>
      <w:r w:rsidRPr="002F3CF1">
        <w:rPr>
          <w:rFonts w:ascii="Times New Roman" w:hAnsi="Times New Roman" w:cs="Times New Roman"/>
          <w:i/>
          <w:iCs/>
          <w:sz w:val="24"/>
          <w:szCs w:val="24"/>
          <w:lang w:val="en-GB"/>
        </w:rPr>
        <w:t xml:space="preserve">, </w:t>
      </w:r>
      <w:r w:rsidRPr="002F3CF1">
        <w:rPr>
          <w:rFonts w:ascii="Times New Roman" w:hAnsi="Times New Roman" w:cs="Times New Roman"/>
          <w:sz w:val="24"/>
          <w:szCs w:val="24"/>
          <w:lang w:val="en-GB"/>
        </w:rPr>
        <w:t>(NYU Press short. Kindle, 2012)</w:t>
      </w:r>
    </w:p>
    <w:p w14:paraId="46C4905A" w14:textId="77777777" w:rsidR="00B36F2A" w:rsidRDefault="00B36F2A" w:rsidP="00B36F2A">
      <w:pPr>
        <w:rPr>
          <w:rFonts w:ascii="Times New Roman" w:hAnsi="Times New Roman" w:cs="Times New Roman"/>
          <w:sz w:val="24"/>
          <w:szCs w:val="24"/>
        </w:rPr>
      </w:pPr>
      <w:r w:rsidRPr="00F77F82">
        <w:rPr>
          <w:rFonts w:ascii="Times New Roman" w:hAnsi="Times New Roman" w:cs="Times New Roman"/>
          <w:sz w:val="24"/>
          <w:szCs w:val="24"/>
        </w:rPr>
        <w:t>Kozel, David</w:t>
      </w:r>
      <w:r>
        <w:rPr>
          <w:rFonts w:ascii="Times New Roman" w:hAnsi="Times New Roman" w:cs="Times New Roman"/>
          <w:sz w:val="24"/>
          <w:szCs w:val="24"/>
        </w:rPr>
        <w:t>,</w:t>
      </w:r>
      <w:r w:rsidRPr="00F77F82">
        <w:rPr>
          <w:rFonts w:ascii="Times New Roman" w:hAnsi="Times New Roman" w:cs="Times New Roman"/>
          <w:sz w:val="24"/>
          <w:szCs w:val="24"/>
        </w:rPr>
        <w:t xml:space="preserve"> ‘Mythological Archetype in Music and Principles of its Interpretation’, </w:t>
      </w:r>
      <w:r w:rsidRPr="00F77F82">
        <w:rPr>
          <w:rFonts w:ascii="Times New Roman" w:hAnsi="Times New Roman" w:cs="Times New Roman"/>
          <w:i/>
          <w:iCs/>
          <w:sz w:val="24"/>
          <w:szCs w:val="24"/>
        </w:rPr>
        <w:t>International Review of the Aesthetics and Sociology of Music</w:t>
      </w:r>
      <w:r w:rsidRPr="00F77F82">
        <w:rPr>
          <w:rFonts w:ascii="Times New Roman" w:hAnsi="Times New Roman" w:cs="Times New Roman"/>
          <w:sz w:val="24"/>
          <w:szCs w:val="24"/>
        </w:rPr>
        <w:t xml:space="preserve">, Vol. 47, No. 1, (2016), 3-15, </w:t>
      </w:r>
      <w:hyperlink r:id="rId17" w:history="1">
        <w:r w:rsidRPr="00F77F82">
          <w:rPr>
            <w:rStyle w:val="a8"/>
            <w:rFonts w:ascii="Times New Roman" w:hAnsi="Times New Roman" w:cs="Times New Roman"/>
            <w:sz w:val="24"/>
            <w:szCs w:val="24"/>
          </w:rPr>
          <w:t>https://www.jstor.org/stable/43869451</w:t>
        </w:r>
      </w:hyperlink>
      <w:r w:rsidRPr="00F77F82">
        <w:rPr>
          <w:rFonts w:ascii="Times New Roman" w:hAnsi="Times New Roman" w:cs="Times New Roman"/>
          <w:sz w:val="24"/>
          <w:szCs w:val="24"/>
        </w:rPr>
        <w:t xml:space="preserve"> [June 2021]</w:t>
      </w:r>
    </w:p>
    <w:p w14:paraId="3968E31D" w14:textId="77777777" w:rsidR="00B36F2A" w:rsidRDefault="00B36F2A" w:rsidP="00B36F2A">
      <w:pPr>
        <w:rPr>
          <w:rFonts w:ascii="Times New Roman" w:hAnsi="Times New Roman" w:cs="Times New Roman"/>
          <w:sz w:val="24"/>
          <w:szCs w:val="24"/>
        </w:rPr>
      </w:pPr>
      <w:r w:rsidRPr="00B762B4">
        <w:rPr>
          <w:rFonts w:ascii="Times New Roman" w:hAnsi="Times New Roman" w:cs="Times New Roman"/>
          <w:sz w:val="24"/>
          <w:szCs w:val="24"/>
        </w:rPr>
        <w:t>Leeming,</w:t>
      </w:r>
      <w:r>
        <w:rPr>
          <w:rFonts w:ascii="Times New Roman" w:hAnsi="Times New Roman" w:cs="Times New Roman"/>
          <w:sz w:val="24"/>
          <w:szCs w:val="24"/>
        </w:rPr>
        <w:t xml:space="preserve"> </w:t>
      </w:r>
      <w:r w:rsidRPr="00B762B4">
        <w:rPr>
          <w:rFonts w:ascii="Times New Roman" w:hAnsi="Times New Roman" w:cs="Times New Roman"/>
          <w:sz w:val="24"/>
          <w:szCs w:val="24"/>
        </w:rPr>
        <w:t>David</w:t>
      </w:r>
      <w:r>
        <w:rPr>
          <w:rFonts w:ascii="Times New Roman" w:hAnsi="Times New Roman" w:cs="Times New Roman"/>
          <w:sz w:val="24"/>
          <w:szCs w:val="24"/>
        </w:rPr>
        <w:t>,</w:t>
      </w:r>
      <w:r w:rsidRPr="00B762B4">
        <w:rPr>
          <w:rFonts w:ascii="Times New Roman" w:hAnsi="Times New Roman" w:cs="Times New Roman"/>
          <w:sz w:val="24"/>
          <w:szCs w:val="24"/>
        </w:rPr>
        <w:t xml:space="preserve"> </w:t>
      </w:r>
      <w:r w:rsidRPr="00B762B4">
        <w:rPr>
          <w:rFonts w:ascii="Times New Roman" w:hAnsi="Times New Roman" w:cs="Times New Roman"/>
          <w:i/>
          <w:iCs/>
          <w:sz w:val="24"/>
          <w:szCs w:val="24"/>
        </w:rPr>
        <w:t>The Oxford Companion to World Mythology</w:t>
      </w:r>
      <w:r w:rsidRPr="00B762B4">
        <w:rPr>
          <w:rFonts w:ascii="Times New Roman" w:hAnsi="Times New Roman" w:cs="Times New Roman"/>
          <w:sz w:val="24"/>
          <w:szCs w:val="24"/>
        </w:rPr>
        <w:t>, (Oxford University Press, Kindle, 2005)</w:t>
      </w:r>
    </w:p>
    <w:p w14:paraId="07DD9825" w14:textId="77777777" w:rsidR="00B36F2A" w:rsidRDefault="00B36F2A" w:rsidP="00B36F2A">
      <w:pPr>
        <w:rPr>
          <w:rFonts w:ascii="Times New Roman" w:hAnsi="Times New Roman" w:cs="Times New Roman"/>
          <w:sz w:val="24"/>
          <w:szCs w:val="24"/>
        </w:rPr>
      </w:pPr>
      <w:r w:rsidRPr="002F3CF1">
        <w:rPr>
          <w:rFonts w:ascii="Times New Roman" w:hAnsi="Times New Roman" w:cs="Times New Roman"/>
          <w:sz w:val="24"/>
          <w:szCs w:val="24"/>
        </w:rPr>
        <w:t>Mooney,</w:t>
      </w:r>
      <w:r>
        <w:rPr>
          <w:rFonts w:ascii="Times New Roman" w:hAnsi="Times New Roman" w:cs="Times New Roman"/>
          <w:sz w:val="24"/>
          <w:szCs w:val="24"/>
        </w:rPr>
        <w:t xml:space="preserve"> </w:t>
      </w:r>
      <w:r w:rsidRPr="002F3CF1">
        <w:rPr>
          <w:rFonts w:ascii="Times New Roman" w:hAnsi="Times New Roman" w:cs="Times New Roman"/>
          <w:sz w:val="24"/>
          <w:szCs w:val="24"/>
        </w:rPr>
        <w:t>James</w:t>
      </w:r>
      <w:r>
        <w:rPr>
          <w:rFonts w:ascii="Times New Roman" w:hAnsi="Times New Roman" w:cs="Times New Roman"/>
          <w:sz w:val="24"/>
          <w:szCs w:val="24"/>
        </w:rPr>
        <w:t>,</w:t>
      </w:r>
      <w:r w:rsidRPr="002F3CF1">
        <w:rPr>
          <w:rFonts w:ascii="Times New Roman" w:hAnsi="Times New Roman" w:cs="Times New Roman"/>
          <w:sz w:val="24"/>
          <w:szCs w:val="24"/>
        </w:rPr>
        <w:t xml:space="preserve"> </w:t>
      </w:r>
      <w:r w:rsidRPr="002F3CF1">
        <w:rPr>
          <w:rFonts w:ascii="Times New Roman" w:hAnsi="Times New Roman" w:cs="Times New Roman"/>
          <w:i/>
          <w:iCs/>
          <w:sz w:val="24"/>
          <w:szCs w:val="24"/>
        </w:rPr>
        <w:t>Myths of The Cherokee</w:t>
      </w:r>
      <w:r w:rsidRPr="002F3CF1">
        <w:rPr>
          <w:rFonts w:ascii="Times New Roman" w:hAnsi="Times New Roman" w:cs="Times New Roman"/>
          <w:sz w:val="24"/>
          <w:szCs w:val="24"/>
        </w:rPr>
        <w:t>, (Government Printing Office, Kindle, 1902)</w:t>
      </w:r>
    </w:p>
    <w:p w14:paraId="616D46D9" w14:textId="508DD5BD" w:rsidR="00B5068E" w:rsidRDefault="003E0A44" w:rsidP="003E0A44">
      <w:pPr>
        <w:jc w:val="left"/>
        <w:rPr>
          <w:rFonts w:ascii="Times New Roman" w:hAnsi="Times New Roman" w:cs="Times New Roman"/>
          <w:sz w:val="24"/>
          <w:szCs w:val="24"/>
        </w:rPr>
      </w:pPr>
      <w:r w:rsidRPr="00B5068E">
        <w:rPr>
          <w:rFonts w:ascii="Times New Roman" w:hAnsi="Times New Roman" w:cs="Times New Roman"/>
          <w:sz w:val="24"/>
          <w:szCs w:val="24"/>
        </w:rPr>
        <w:t>Ohnuki-Tierney,</w:t>
      </w:r>
      <w:r>
        <w:rPr>
          <w:rFonts w:ascii="Times New Roman" w:hAnsi="Times New Roman" w:cs="Times New Roman"/>
          <w:sz w:val="24"/>
          <w:szCs w:val="24"/>
        </w:rPr>
        <w:t xml:space="preserve"> </w:t>
      </w:r>
      <w:r w:rsidR="00B5068E" w:rsidRPr="00B5068E">
        <w:rPr>
          <w:rFonts w:ascii="Times New Roman" w:hAnsi="Times New Roman" w:cs="Times New Roman"/>
          <w:sz w:val="24"/>
          <w:szCs w:val="24"/>
        </w:rPr>
        <w:t>Emiko</w:t>
      </w:r>
      <w:r>
        <w:rPr>
          <w:rFonts w:ascii="Times New Roman" w:hAnsi="Times New Roman" w:cs="Times New Roman"/>
          <w:sz w:val="24"/>
          <w:szCs w:val="24"/>
        </w:rPr>
        <w:t>,</w:t>
      </w:r>
      <w:r w:rsidR="00B5068E" w:rsidRPr="00B5068E">
        <w:rPr>
          <w:rFonts w:ascii="Times New Roman" w:hAnsi="Times New Roman" w:cs="Times New Roman"/>
          <w:sz w:val="24"/>
          <w:szCs w:val="24"/>
        </w:rPr>
        <w:t xml:space="preserve"> </w:t>
      </w:r>
      <w:r w:rsidR="00B5068E" w:rsidRPr="00B5068E">
        <w:rPr>
          <w:rFonts w:ascii="Times New Roman" w:hAnsi="Times New Roman" w:cs="Times New Roman"/>
          <w:i/>
          <w:iCs/>
          <w:sz w:val="24"/>
          <w:szCs w:val="24"/>
        </w:rPr>
        <w:t>Structure, Event and Historical Metaphor: Rice and Identities in Japanese History</w:t>
      </w:r>
      <w:r w:rsidR="00B5068E" w:rsidRPr="00B5068E">
        <w:rPr>
          <w:rFonts w:ascii="Times New Roman" w:hAnsi="Times New Roman" w:cs="Times New Roman"/>
          <w:sz w:val="24"/>
          <w:szCs w:val="24"/>
        </w:rPr>
        <w:t xml:space="preserve">, </w:t>
      </w:r>
      <w:r w:rsidR="00B5068E" w:rsidRPr="00B5068E">
        <w:rPr>
          <w:rFonts w:ascii="Times New Roman" w:hAnsi="Times New Roman" w:cs="Times New Roman"/>
          <w:i/>
          <w:iCs/>
          <w:sz w:val="24"/>
          <w:szCs w:val="24"/>
        </w:rPr>
        <w:t>The Journal of the Royal Anthropological Institute</w:t>
      </w:r>
      <w:r w:rsidR="00B5068E" w:rsidRPr="00B5068E">
        <w:rPr>
          <w:rFonts w:ascii="Times New Roman" w:hAnsi="Times New Roman" w:cs="Times New Roman"/>
          <w:sz w:val="24"/>
          <w:szCs w:val="24"/>
        </w:rPr>
        <w:t xml:space="preserve">, Vol. 1, No. 2, (1995), 227-253, </w:t>
      </w:r>
      <w:hyperlink r:id="rId18" w:history="1">
        <w:r w:rsidR="00B5068E" w:rsidRPr="00B5068E">
          <w:rPr>
            <w:rStyle w:val="a8"/>
            <w:rFonts w:ascii="Times New Roman" w:hAnsi="Times New Roman" w:cs="Times New Roman"/>
            <w:sz w:val="24"/>
            <w:szCs w:val="24"/>
          </w:rPr>
          <w:t>https://www.jstor.org/stable/3034687</w:t>
        </w:r>
      </w:hyperlink>
      <w:r w:rsidR="00B5068E" w:rsidRPr="00B5068E">
        <w:rPr>
          <w:rFonts w:ascii="Times New Roman" w:hAnsi="Times New Roman" w:cs="Times New Roman"/>
          <w:sz w:val="24"/>
          <w:szCs w:val="24"/>
        </w:rPr>
        <w:t xml:space="preserve"> [June 2021]</w:t>
      </w:r>
    </w:p>
    <w:p w14:paraId="05D8A747" w14:textId="77777777" w:rsidR="00B36F2A" w:rsidRDefault="00B36F2A" w:rsidP="00B36F2A">
      <w:pPr>
        <w:rPr>
          <w:rFonts w:ascii="Times New Roman" w:hAnsi="Times New Roman" w:cs="Times New Roman"/>
          <w:sz w:val="24"/>
          <w:szCs w:val="24"/>
        </w:rPr>
      </w:pPr>
      <w:r w:rsidRPr="002F3CF1">
        <w:rPr>
          <w:rFonts w:ascii="Times New Roman" w:hAnsi="Times New Roman" w:cs="Times New Roman"/>
          <w:sz w:val="24"/>
          <w:szCs w:val="24"/>
        </w:rPr>
        <w:t>Parizi,</w:t>
      </w:r>
      <w:r>
        <w:rPr>
          <w:rFonts w:ascii="Times New Roman" w:hAnsi="Times New Roman" w:cs="Times New Roman"/>
          <w:sz w:val="24"/>
          <w:szCs w:val="24"/>
        </w:rPr>
        <w:t xml:space="preserve"> </w:t>
      </w:r>
      <w:r w:rsidRPr="002F3CF1">
        <w:rPr>
          <w:rFonts w:ascii="Times New Roman" w:hAnsi="Times New Roman" w:cs="Times New Roman"/>
          <w:sz w:val="24"/>
          <w:szCs w:val="24"/>
        </w:rPr>
        <w:t>Roberts</w:t>
      </w:r>
      <w:r>
        <w:rPr>
          <w:rFonts w:ascii="Times New Roman" w:hAnsi="Times New Roman" w:cs="Times New Roman"/>
          <w:sz w:val="24"/>
          <w:szCs w:val="24"/>
        </w:rPr>
        <w:t>,</w:t>
      </w:r>
      <w:r w:rsidRPr="002F3CF1">
        <w:rPr>
          <w:rFonts w:ascii="Times New Roman" w:hAnsi="Times New Roman" w:cs="Times New Roman"/>
          <w:sz w:val="24"/>
          <w:szCs w:val="24"/>
        </w:rPr>
        <w:t xml:space="preserve"> </w:t>
      </w:r>
      <w:r w:rsidRPr="002F3CF1">
        <w:rPr>
          <w:rFonts w:ascii="Times New Roman" w:hAnsi="Times New Roman" w:cs="Times New Roman"/>
          <w:i/>
          <w:iCs/>
          <w:sz w:val="24"/>
          <w:szCs w:val="24"/>
        </w:rPr>
        <w:t>Japanese Mythology</w:t>
      </w:r>
      <w:r w:rsidRPr="002F3CF1">
        <w:rPr>
          <w:rFonts w:ascii="Times New Roman" w:hAnsi="Times New Roman" w:cs="Times New Roman" w:hint="eastAsia"/>
          <w:sz w:val="24"/>
          <w:szCs w:val="24"/>
        </w:rPr>
        <w:t>,</w:t>
      </w:r>
      <w:r w:rsidRPr="002F3CF1">
        <w:rPr>
          <w:rFonts w:ascii="Times New Roman" w:hAnsi="Times New Roman" w:cs="Times New Roman"/>
          <w:sz w:val="24"/>
          <w:szCs w:val="24"/>
        </w:rPr>
        <w:t xml:space="preserve"> (Kindle, 2020)</w:t>
      </w:r>
    </w:p>
    <w:p w14:paraId="4F6D646C" w14:textId="77777777" w:rsidR="00B36F2A" w:rsidRDefault="00B36F2A" w:rsidP="00B36F2A">
      <w:pPr>
        <w:rPr>
          <w:rFonts w:ascii="Times New Roman" w:hAnsi="Times New Roman" w:cs="Times New Roman"/>
          <w:sz w:val="24"/>
          <w:szCs w:val="24"/>
        </w:rPr>
      </w:pPr>
      <w:r w:rsidRPr="00F77F82">
        <w:rPr>
          <w:rFonts w:ascii="Times New Roman" w:hAnsi="Times New Roman" w:cs="Times New Roman"/>
          <w:sz w:val="24"/>
          <w:szCs w:val="24"/>
        </w:rPr>
        <w:t>Schröter</w:t>
      </w:r>
      <w:r w:rsidRPr="00F77F82">
        <w:rPr>
          <w:rFonts w:ascii="Times New Roman" w:hAnsi="Times New Roman" w:cs="Times New Roman" w:hint="eastAsia"/>
          <w:sz w:val="24"/>
          <w:szCs w:val="24"/>
        </w:rPr>
        <w:t>,</w:t>
      </w:r>
      <w:r>
        <w:rPr>
          <w:rFonts w:ascii="Times New Roman" w:hAnsi="Times New Roman" w:cs="Times New Roman"/>
          <w:sz w:val="24"/>
          <w:szCs w:val="24"/>
        </w:rPr>
        <w:t xml:space="preserve"> </w:t>
      </w:r>
      <w:r w:rsidRPr="00F77F82">
        <w:rPr>
          <w:rFonts w:ascii="Times New Roman" w:hAnsi="Times New Roman" w:cs="Times New Roman"/>
          <w:sz w:val="24"/>
          <w:szCs w:val="24"/>
        </w:rPr>
        <w:t>Susanne</w:t>
      </w:r>
      <w:r>
        <w:rPr>
          <w:rFonts w:ascii="Times New Roman" w:hAnsi="Times New Roman" w:cs="Times New Roman"/>
          <w:sz w:val="24"/>
          <w:szCs w:val="24"/>
        </w:rPr>
        <w:t>,</w:t>
      </w:r>
      <w:r w:rsidRPr="00F77F82">
        <w:rPr>
          <w:rFonts w:ascii="Times New Roman" w:hAnsi="Times New Roman" w:cs="Times New Roman"/>
          <w:sz w:val="24"/>
          <w:szCs w:val="24"/>
        </w:rPr>
        <w:t xml:space="preserve"> ‘Creating Time and Society. The Annual Cycle of the People of Langa in Eastern Indonesia’, </w:t>
      </w:r>
      <w:r w:rsidRPr="00F77F82">
        <w:rPr>
          <w:rFonts w:ascii="Times New Roman" w:hAnsi="Times New Roman" w:cs="Times New Roman"/>
          <w:i/>
          <w:iCs/>
          <w:sz w:val="24"/>
          <w:szCs w:val="24"/>
        </w:rPr>
        <w:t>Anthropos</w:t>
      </w:r>
      <w:r w:rsidRPr="00F77F82">
        <w:rPr>
          <w:rFonts w:ascii="Times New Roman" w:hAnsi="Times New Roman" w:cs="Times New Roman"/>
          <w:sz w:val="24"/>
          <w:szCs w:val="24"/>
        </w:rPr>
        <w:t xml:space="preserve">, Bd. 95, H. 2., (2000), 463-483, </w:t>
      </w:r>
      <w:hyperlink r:id="rId19" w:history="1">
        <w:r w:rsidRPr="00F77F82">
          <w:rPr>
            <w:rStyle w:val="a8"/>
            <w:rFonts w:ascii="Times New Roman" w:hAnsi="Times New Roman" w:cs="Times New Roman"/>
            <w:sz w:val="24"/>
            <w:szCs w:val="24"/>
          </w:rPr>
          <w:t>https://www.jstor.org/stable/40465954</w:t>
        </w:r>
      </w:hyperlink>
      <w:r w:rsidRPr="00F77F82">
        <w:rPr>
          <w:rFonts w:ascii="Times New Roman" w:hAnsi="Times New Roman" w:cs="Times New Roman"/>
          <w:sz w:val="24"/>
          <w:szCs w:val="24"/>
        </w:rPr>
        <w:t xml:space="preserve"> [June 2021]</w:t>
      </w:r>
    </w:p>
    <w:p w14:paraId="7B649A17" w14:textId="42D61CB0" w:rsidR="00B5068E" w:rsidRDefault="003E0A44" w:rsidP="006C1F63">
      <w:pPr>
        <w:rPr>
          <w:rFonts w:ascii="Times New Roman" w:hAnsi="Times New Roman" w:cs="Times New Roman"/>
          <w:sz w:val="24"/>
          <w:szCs w:val="24"/>
        </w:rPr>
      </w:pPr>
      <w:r w:rsidRPr="00B5068E">
        <w:rPr>
          <w:rFonts w:ascii="Times New Roman" w:hAnsi="Times New Roman" w:cs="Times New Roman"/>
          <w:sz w:val="24"/>
          <w:szCs w:val="24"/>
        </w:rPr>
        <w:lastRenderedPageBreak/>
        <w:t>Toshio</w:t>
      </w:r>
      <w:r>
        <w:rPr>
          <w:rFonts w:ascii="Times New Roman" w:hAnsi="Times New Roman" w:cs="Times New Roman"/>
          <w:sz w:val="24"/>
          <w:szCs w:val="24"/>
        </w:rPr>
        <w:t>,</w:t>
      </w:r>
      <w:r w:rsidRPr="00B5068E">
        <w:rPr>
          <w:rFonts w:ascii="Times New Roman" w:hAnsi="Times New Roman" w:cs="Times New Roman"/>
          <w:sz w:val="24"/>
          <w:szCs w:val="24"/>
        </w:rPr>
        <w:t xml:space="preserve"> </w:t>
      </w:r>
      <w:r w:rsidR="00B5068E" w:rsidRPr="00B5068E">
        <w:rPr>
          <w:rFonts w:ascii="Times New Roman" w:hAnsi="Times New Roman" w:cs="Times New Roman"/>
          <w:sz w:val="24"/>
          <w:szCs w:val="24"/>
        </w:rPr>
        <w:t xml:space="preserve">Kuroda and </w:t>
      </w:r>
      <w:r w:rsidRPr="00B5068E">
        <w:rPr>
          <w:rFonts w:ascii="Times New Roman" w:hAnsi="Times New Roman" w:cs="Times New Roman"/>
          <w:sz w:val="24"/>
          <w:szCs w:val="24"/>
        </w:rPr>
        <w:t xml:space="preserve">C., </w:t>
      </w:r>
      <w:r w:rsidR="00B5068E" w:rsidRPr="00B5068E">
        <w:rPr>
          <w:rFonts w:ascii="Times New Roman" w:hAnsi="Times New Roman" w:cs="Times New Roman"/>
          <w:sz w:val="24"/>
          <w:szCs w:val="24"/>
        </w:rPr>
        <w:t>James</w:t>
      </w:r>
      <w:r>
        <w:rPr>
          <w:rFonts w:ascii="Times New Roman" w:hAnsi="Times New Roman" w:cs="Times New Roman"/>
          <w:sz w:val="24"/>
          <w:szCs w:val="24"/>
        </w:rPr>
        <w:t>,</w:t>
      </w:r>
      <w:r w:rsidR="00B5068E" w:rsidRPr="00B5068E">
        <w:rPr>
          <w:rFonts w:ascii="Times New Roman" w:hAnsi="Times New Roman" w:cs="Times New Roman"/>
          <w:sz w:val="24"/>
          <w:szCs w:val="24"/>
        </w:rPr>
        <w:t xml:space="preserve"> ‘Dobbins Shinto in the History of Japanese Religion’, </w:t>
      </w:r>
      <w:r w:rsidR="00B5068E" w:rsidRPr="00B5068E">
        <w:rPr>
          <w:rFonts w:ascii="Times New Roman" w:hAnsi="Times New Roman" w:cs="Times New Roman"/>
          <w:i/>
          <w:iCs/>
          <w:sz w:val="24"/>
          <w:szCs w:val="24"/>
        </w:rPr>
        <w:t>The Journal of Japanese Studies</w:t>
      </w:r>
      <w:r w:rsidR="00B5068E" w:rsidRPr="00B5068E">
        <w:rPr>
          <w:rFonts w:ascii="Times New Roman" w:hAnsi="Times New Roman" w:cs="Times New Roman"/>
          <w:sz w:val="24"/>
          <w:szCs w:val="24"/>
        </w:rPr>
        <w:t xml:space="preserve">, Vol. 7, No. 1, (1981), 1-21, </w:t>
      </w:r>
      <w:hyperlink r:id="rId20" w:history="1">
        <w:r w:rsidR="00B5068E" w:rsidRPr="00B5068E">
          <w:rPr>
            <w:rStyle w:val="a8"/>
            <w:rFonts w:ascii="Times New Roman" w:hAnsi="Times New Roman" w:cs="Times New Roman"/>
            <w:sz w:val="24"/>
            <w:szCs w:val="24"/>
          </w:rPr>
          <w:t>https://www.jstor.org/stable/132163</w:t>
        </w:r>
      </w:hyperlink>
      <w:r w:rsidR="00B5068E" w:rsidRPr="00B5068E">
        <w:rPr>
          <w:rFonts w:ascii="Times New Roman" w:hAnsi="Times New Roman" w:cs="Times New Roman"/>
          <w:sz w:val="24"/>
          <w:szCs w:val="24"/>
        </w:rPr>
        <w:t xml:space="preserve"> [June 2021]</w:t>
      </w:r>
    </w:p>
    <w:p w14:paraId="5FC44F70" w14:textId="6491546D" w:rsidR="00997743" w:rsidRDefault="003E0A44" w:rsidP="006C1F63">
      <w:pPr>
        <w:rPr>
          <w:rFonts w:ascii="Times New Roman" w:hAnsi="Times New Roman" w:cs="Times New Roman"/>
          <w:sz w:val="24"/>
          <w:szCs w:val="24"/>
        </w:rPr>
      </w:pPr>
      <w:r w:rsidRPr="00B5068E">
        <w:rPr>
          <w:rFonts w:ascii="Times New Roman" w:hAnsi="Times New Roman" w:cs="Times New Roman"/>
          <w:sz w:val="24"/>
          <w:szCs w:val="24"/>
        </w:rPr>
        <w:t xml:space="preserve">Waida, </w:t>
      </w:r>
      <w:r w:rsidR="00B5068E" w:rsidRPr="00B5068E">
        <w:rPr>
          <w:rFonts w:ascii="Times New Roman" w:hAnsi="Times New Roman" w:cs="Times New Roman"/>
          <w:sz w:val="24"/>
          <w:szCs w:val="24"/>
        </w:rPr>
        <w:t>Manabu</w:t>
      </w:r>
      <w:r>
        <w:rPr>
          <w:rFonts w:ascii="Times New Roman" w:hAnsi="Times New Roman" w:cs="Times New Roman"/>
          <w:sz w:val="24"/>
          <w:szCs w:val="24"/>
        </w:rPr>
        <w:t>,</w:t>
      </w:r>
      <w:r w:rsidR="00B5068E" w:rsidRPr="00B5068E">
        <w:rPr>
          <w:rFonts w:ascii="Times New Roman" w:hAnsi="Times New Roman" w:cs="Times New Roman"/>
          <w:sz w:val="24"/>
          <w:szCs w:val="24"/>
        </w:rPr>
        <w:t xml:space="preserve"> ‘Symbolisms of the Moon and the Waters of Immortality’, </w:t>
      </w:r>
      <w:r w:rsidR="00B5068E" w:rsidRPr="00B5068E">
        <w:rPr>
          <w:rFonts w:ascii="Times New Roman" w:hAnsi="Times New Roman" w:cs="Times New Roman"/>
          <w:i/>
          <w:iCs/>
          <w:sz w:val="24"/>
          <w:szCs w:val="24"/>
        </w:rPr>
        <w:t>History of Religions</w:t>
      </w:r>
      <w:r w:rsidR="00B5068E" w:rsidRPr="00B5068E">
        <w:rPr>
          <w:rFonts w:ascii="Times New Roman" w:hAnsi="Times New Roman" w:cs="Times New Roman"/>
          <w:sz w:val="24"/>
          <w:szCs w:val="24"/>
        </w:rPr>
        <w:t xml:space="preserve">, </w:t>
      </w:r>
      <w:r w:rsidR="00B5068E" w:rsidRPr="00B5068E">
        <w:rPr>
          <w:rFonts w:ascii="Times New Roman" w:hAnsi="Times New Roman" w:cs="Times New Roman"/>
          <w:i/>
          <w:iCs/>
          <w:sz w:val="24"/>
          <w:szCs w:val="24"/>
        </w:rPr>
        <w:t>The Mythic Imagination</w:t>
      </w:r>
      <w:r w:rsidR="00B5068E" w:rsidRPr="00B5068E">
        <w:rPr>
          <w:rFonts w:ascii="Times New Roman" w:hAnsi="Times New Roman" w:cs="Times New Roman"/>
          <w:sz w:val="24"/>
          <w:szCs w:val="24"/>
        </w:rPr>
        <w:t>, Vol. 16, No. 4, (1977), 407-423</w:t>
      </w:r>
      <w:r w:rsidR="00B5068E" w:rsidRPr="00B5068E">
        <w:rPr>
          <w:rFonts w:ascii="Times New Roman" w:hAnsi="Times New Roman" w:cs="Times New Roman" w:hint="eastAsia"/>
          <w:sz w:val="24"/>
          <w:szCs w:val="24"/>
        </w:rPr>
        <w:t>,</w:t>
      </w:r>
      <w:r w:rsidR="00B5068E" w:rsidRPr="00B5068E">
        <w:rPr>
          <w:rFonts w:ascii="Times New Roman" w:hAnsi="Times New Roman" w:cs="Times New Roman"/>
          <w:sz w:val="24"/>
          <w:szCs w:val="24"/>
        </w:rPr>
        <w:t xml:space="preserve"> </w:t>
      </w:r>
      <w:hyperlink r:id="rId21" w:history="1">
        <w:r w:rsidR="00B5068E" w:rsidRPr="00B5068E">
          <w:rPr>
            <w:rStyle w:val="a8"/>
            <w:rFonts w:ascii="Times New Roman" w:hAnsi="Times New Roman" w:cs="Times New Roman"/>
            <w:sz w:val="24"/>
            <w:szCs w:val="24"/>
          </w:rPr>
          <w:t>https://www.jstor.org/stable/1062639</w:t>
        </w:r>
      </w:hyperlink>
      <w:r w:rsidR="00B5068E" w:rsidRPr="00B5068E">
        <w:rPr>
          <w:rFonts w:ascii="Times New Roman" w:hAnsi="Times New Roman" w:cs="Times New Roman"/>
          <w:sz w:val="24"/>
          <w:szCs w:val="24"/>
        </w:rPr>
        <w:t xml:space="preserve"> [June 2021]</w:t>
      </w:r>
    </w:p>
    <w:p w14:paraId="1935C863" w14:textId="77777777" w:rsidR="00B36F2A" w:rsidRDefault="00B36F2A" w:rsidP="00B36F2A">
      <w:pPr>
        <w:rPr>
          <w:rFonts w:ascii="Times New Roman" w:hAnsi="Times New Roman" w:cs="Times New Roman"/>
          <w:sz w:val="24"/>
          <w:szCs w:val="24"/>
        </w:rPr>
      </w:pPr>
      <w:r w:rsidRPr="00B5068E">
        <w:rPr>
          <w:rFonts w:ascii="Times New Roman" w:hAnsi="Times New Roman" w:cs="Times New Roman"/>
          <w:sz w:val="24"/>
          <w:szCs w:val="24"/>
        </w:rPr>
        <w:t>Witthoft, John</w:t>
      </w:r>
      <w:r>
        <w:rPr>
          <w:rFonts w:ascii="Times New Roman" w:hAnsi="Times New Roman" w:cs="Times New Roman"/>
          <w:sz w:val="24"/>
          <w:szCs w:val="24"/>
        </w:rPr>
        <w:t>,</w:t>
      </w:r>
      <w:r w:rsidRPr="00B5068E">
        <w:rPr>
          <w:rFonts w:ascii="Times New Roman" w:hAnsi="Times New Roman" w:cs="Times New Roman"/>
          <w:sz w:val="24"/>
          <w:szCs w:val="24"/>
        </w:rPr>
        <w:t xml:space="preserve"> ‘Bird lore of the Eastern Cherokee’, </w:t>
      </w:r>
      <w:r w:rsidRPr="00B5068E">
        <w:rPr>
          <w:rFonts w:ascii="Times New Roman" w:hAnsi="Times New Roman" w:cs="Times New Roman"/>
          <w:i/>
          <w:iCs/>
          <w:sz w:val="24"/>
          <w:szCs w:val="24"/>
        </w:rPr>
        <w:t>Journal of the Washington Academy of Sciences</w:t>
      </w:r>
      <w:r w:rsidRPr="00B5068E">
        <w:rPr>
          <w:rFonts w:ascii="Times New Roman" w:hAnsi="Times New Roman" w:cs="Times New Roman"/>
          <w:sz w:val="24"/>
          <w:szCs w:val="24"/>
        </w:rPr>
        <w:t xml:space="preserve">, Vol. 36, No. 11, (1946), 372-384, </w:t>
      </w:r>
      <w:hyperlink r:id="rId22" w:history="1">
        <w:r w:rsidRPr="00B5068E">
          <w:rPr>
            <w:rStyle w:val="a8"/>
            <w:rFonts w:ascii="Times New Roman" w:hAnsi="Times New Roman" w:cs="Times New Roman"/>
            <w:sz w:val="24"/>
            <w:szCs w:val="24"/>
          </w:rPr>
          <w:t>https://www.jstor.org/stable/24531907</w:t>
        </w:r>
      </w:hyperlink>
      <w:r w:rsidRPr="00B5068E">
        <w:rPr>
          <w:rFonts w:ascii="Times New Roman" w:hAnsi="Times New Roman" w:cs="Times New Roman"/>
          <w:sz w:val="24"/>
          <w:szCs w:val="24"/>
        </w:rPr>
        <w:t xml:space="preserve"> [June 2021]</w:t>
      </w:r>
    </w:p>
    <w:p w14:paraId="6B408F65" w14:textId="26C9FE4B" w:rsidR="00997743" w:rsidRDefault="00997743" w:rsidP="006C1F63">
      <w:pPr>
        <w:rPr>
          <w:rFonts w:ascii="Times New Roman" w:hAnsi="Times New Roman" w:cs="Times New Roman"/>
          <w:sz w:val="24"/>
          <w:szCs w:val="24"/>
        </w:rPr>
      </w:pPr>
    </w:p>
    <w:p w14:paraId="3212E134" w14:textId="1956506D" w:rsidR="00997743" w:rsidRDefault="00997743" w:rsidP="006C1F63">
      <w:pPr>
        <w:rPr>
          <w:rFonts w:ascii="Times New Roman" w:hAnsi="Times New Roman" w:cs="Times New Roman"/>
          <w:sz w:val="24"/>
          <w:szCs w:val="24"/>
        </w:rPr>
      </w:pPr>
    </w:p>
    <w:p w14:paraId="287BDD6A" w14:textId="32E9FF21" w:rsidR="00997743" w:rsidRDefault="00997743" w:rsidP="006C1F63">
      <w:pPr>
        <w:rPr>
          <w:rFonts w:ascii="Times New Roman" w:hAnsi="Times New Roman" w:cs="Times New Roman"/>
          <w:sz w:val="24"/>
          <w:szCs w:val="24"/>
        </w:rPr>
      </w:pPr>
    </w:p>
    <w:p w14:paraId="55ED63BD" w14:textId="0F181FD5" w:rsidR="00997743" w:rsidRDefault="00997743" w:rsidP="006C1F63">
      <w:pPr>
        <w:rPr>
          <w:rFonts w:ascii="Times New Roman" w:hAnsi="Times New Roman" w:cs="Times New Roman"/>
          <w:sz w:val="24"/>
          <w:szCs w:val="24"/>
        </w:rPr>
      </w:pPr>
    </w:p>
    <w:p w14:paraId="2B89DD83" w14:textId="6303A7BB" w:rsidR="00997743" w:rsidRDefault="00997743" w:rsidP="006C1F63">
      <w:pPr>
        <w:rPr>
          <w:rFonts w:ascii="Times New Roman" w:hAnsi="Times New Roman" w:cs="Times New Roman"/>
          <w:sz w:val="24"/>
          <w:szCs w:val="24"/>
        </w:rPr>
      </w:pPr>
    </w:p>
    <w:p w14:paraId="1E46932B" w14:textId="1488911F" w:rsidR="00997743" w:rsidRDefault="00997743" w:rsidP="006C1F63">
      <w:pPr>
        <w:rPr>
          <w:rFonts w:ascii="Times New Roman" w:hAnsi="Times New Roman" w:cs="Times New Roman"/>
          <w:sz w:val="24"/>
          <w:szCs w:val="24"/>
        </w:rPr>
      </w:pPr>
    </w:p>
    <w:p w14:paraId="56340417" w14:textId="248DB82E" w:rsidR="00997743" w:rsidRDefault="00997743" w:rsidP="006C1F63">
      <w:pPr>
        <w:rPr>
          <w:rFonts w:ascii="Times New Roman" w:hAnsi="Times New Roman" w:cs="Times New Roman"/>
          <w:sz w:val="24"/>
          <w:szCs w:val="24"/>
        </w:rPr>
      </w:pPr>
    </w:p>
    <w:p w14:paraId="6BDF7DAC" w14:textId="77E51BD4" w:rsidR="00997743" w:rsidRDefault="00997743" w:rsidP="006C1F63">
      <w:pPr>
        <w:rPr>
          <w:rFonts w:ascii="Times New Roman" w:hAnsi="Times New Roman" w:cs="Times New Roman"/>
          <w:sz w:val="24"/>
          <w:szCs w:val="24"/>
        </w:rPr>
      </w:pPr>
    </w:p>
    <w:p w14:paraId="2B698708" w14:textId="0A6E10DB" w:rsidR="00997743" w:rsidRDefault="00997743" w:rsidP="006C1F63">
      <w:pPr>
        <w:rPr>
          <w:rFonts w:ascii="Times New Roman" w:hAnsi="Times New Roman" w:cs="Times New Roman"/>
          <w:sz w:val="24"/>
          <w:szCs w:val="24"/>
        </w:rPr>
      </w:pPr>
    </w:p>
    <w:p w14:paraId="3B8957F5" w14:textId="1F0026E6" w:rsidR="00997743" w:rsidRDefault="00997743" w:rsidP="006C1F63">
      <w:pPr>
        <w:rPr>
          <w:rFonts w:ascii="Times New Roman" w:hAnsi="Times New Roman" w:cs="Times New Roman"/>
          <w:sz w:val="24"/>
          <w:szCs w:val="24"/>
        </w:rPr>
      </w:pPr>
    </w:p>
    <w:p w14:paraId="63E117AD" w14:textId="4D5624AF" w:rsidR="00997743" w:rsidRDefault="00997743" w:rsidP="006C1F63">
      <w:pPr>
        <w:rPr>
          <w:rFonts w:ascii="Times New Roman" w:hAnsi="Times New Roman" w:cs="Times New Roman"/>
          <w:sz w:val="24"/>
          <w:szCs w:val="24"/>
        </w:rPr>
      </w:pPr>
    </w:p>
    <w:p w14:paraId="7CCA296F" w14:textId="72A47BAF" w:rsidR="00997743" w:rsidRDefault="00997743" w:rsidP="006C1F63">
      <w:pPr>
        <w:rPr>
          <w:rFonts w:ascii="Times New Roman" w:hAnsi="Times New Roman" w:cs="Times New Roman"/>
          <w:sz w:val="24"/>
          <w:szCs w:val="24"/>
        </w:rPr>
      </w:pPr>
    </w:p>
    <w:p w14:paraId="2B29EC3A" w14:textId="02582618" w:rsidR="00997743" w:rsidRDefault="00997743" w:rsidP="006C1F63">
      <w:pPr>
        <w:rPr>
          <w:rFonts w:ascii="Times New Roman" w:hAnsi="Times New Roman" w:cs="Times New Roman"/>
          <w:sz w:val="24"/>
          <w:szCs w:val="24"/>
        </w:rPr>
      </w:pPr>
    </w:p>
    <w:p w14:paraId="0ABA22F7" w14:textId="21DC12B6" w:rsidR="00997743" w:rsidRDefault="00997743" w:rsidP="006C1F63">
      <w:pPr>
        <w:rPr>
          <w:rFonts w:ascii="Times New Roman" w:hAnsi="Times New Roman" w:cs="Times New Roman"/>
          <w:sz w:val="24"/>
          <w:szCs w:val="24"/>
        </w:rPr>
      </w:pPr>
    </w:p>
    <w:p w14:paraId="12C68456" w14:textId="64CF929F" w:rsidR="00997743" w:rsidRDefault="00997743" w:rsidP="006C1F63">
      <w:pPr>
        <w:rPr>
          <w:rFonts w:ascii="Times New Roman" w:hAnsi="Times New Roman" w:cs="Times New Roman"/>
          <w:sz w:val="24"/>
          <w:szCs w:val="24"/>
        </w:rPr>
      </w:pPr>
    </w:p>
    <w:p w14:paraId="0A38C8E0" w14:textId="3F7EF2C5" w:rsidR="00997743" w:rsidRDefault="00997743" w:rsidP="006C1F63">
      <w:pPr>
        <w:rPr>
          <w:rFonts w:ascii="Times New Roman" w:hAnsi="Times New Roman" w:cs="Times New Roman"/>
          <w:sz w:val="24"/>
          <w:szCs w:val="24"/>
        </w:rPr>
      </w:pPr>
    </w:p>
    <w:p w14:paraId="04344EA8" w14:textId="65BA2366" w:rsidR="00997743" w:rsidRDefault="00997743" w:rsidP="006C1F63">
      <w:pPr>
        <w:rPr>
          <w:rFonts w:ascii="Times New Roman" w:hAnsi="Times New Roman" w:cs="Times New Roman"/>
          <w:sz w:val="24"/>
          <w:szCs w:val="24"/>
        </w:rPr>
      </w:pPr>
    </w:p>
    <w:p w14:paraId="30ECEBE1" w14:textId="0C21D8D4" w:rsidR="00997743" w:rsidRDefault="00997743" w:rsidP="006C1F63">
      <w:pPr>
        <w:rPr>
          <w:rFonts w:ascii="Times New Roman" w:hAnsi="Times New Roman" w:cs="Times New Roman"/>
          <w:sz w:val="24"/>
          <w:szCs w:val="24"/>
        </w:rPr>
      </w:pPr>
    </w:p>
    <w:p w14:paraId="0987F870" w14:textId="77777777" w:rsidR="00997743" w:rsidRDefault="00997743" w:rsidP="006C1F63">
      <w:pPr>
        <w:rPr>
          <w:rFonts w:ascii="Times New Roman" w:hAnsi="Times New Roman" w:cs="Times New Roman"/>
          <w:sz w:val="24"/>
          <w:szCs w:val="24"/>
        </w:rPr>
      </w:pPr>
    </w:p>
    <w:p w14:paraId="2ED92DC2" w14:textId="77777777" w:rsidR="007B43AF" w:rsidRPr="00D960AC" w:rsidRDefault="007B43AF" w:rsidP="006C1F63">
      <w:pPr>
        <w:rPr>
          <w:rFonts w:ascii="Times New Roman" w:hAnsi="Times New Roman" w:cs="Times New Roman"/>
          <w:sz w:val="24"/>
          <w:szCs w:val="24"/>
        </w:rPr>
      </w:pPr>
    </w:p>
    <w:p w14:paraId="1B37C35B" w14:textId="396B1E9D" w:rsidR="006016FE" w:rsidRDefault="00DD395E" w:rsidP="006C1F63">
      <w:pPr>
        <w:rPr>
          <w:rFonts w:ascii="Times New Roman" w:hAnsi="Times New Roman" w:cs="Times New Roman"/>
          <w:sz w:val="24"/>
          <w:szCs w:val="24"/>
        </w:rPr>
      </w:pPr>
      <w:r w:rsidRPr="00DD395E">
        <w:rPr>
          <w:rFonts w:ascii="Times New Roman" w:hAnsi="Times New Roman" w:cs="Times New Roman"/>
          <w:sz w:val="24"/>
          <w:szCs w:val="24"/>
        </w:rPr>
        <w:lastRenderedPageBreak/>
        <w:t>uarded by the Cherokee shamans and resulted in a unique genre of folk medicine, the sacred formulas that epitomized the intrinsic stability of the Cherok</w:t>
      </w:r>
      <w:r>
        <w:rPr>
          <w:rFonts w:ascii="Times New Roman" w:hAnsi="Times New Roman" w:cs="Times New Roman"/>
          <w:sz w:val="24"/>
          <w:szCs w:val="24"/>
        </w:rPr>
        <w:t xml:space="preserve"> @from </w:t>
      </w:r>
      <w:r w:rsidRPr="00DD395E">
        <w:rPr>
          <w:rFonts w:ascii="Times New Roman" w:hAnsi="Times New Roman" w:cs="Times New Roman"/>
          <w:sz w:val="24"/>
          <w:szCs w:val="24"/>
        </w:rPr>
        <w:t xml:space="preserve">Cherokee Healing: Myth, Dreams, and Medicine Author(s): Lee Irwin Source: American Indian Quarterly , Spring, 1992, Vol. 16, No. 2 (Spring, 1992), pp. 237- 257 </w:t>
      </w:r>
      <w:r w:rsidR="00D74D96">
        <w:rPr>
          <w:rFonts w:ascii="Times New Roman" w:hAnsi="Times New Roman" w:cs="Times New Roman"/>
          <w:sz w:val="24"/>
          <w:szCs w:val="24"/>
        </w:rPr>
        <w:t>p. 252.</w:t>
      </w:r>
      <w:r w:rsidRPr="00DD395E">
        <w:rPr>
          <w:rFonts w:ascii="Times New Roman" w:hAnsi="Times New Roman" w:cs="Times New Roman"/>
          <w:sz w:val="24"/>
          <w:szCs w:val="24"/>
        </w:rPr>
        <w:t>Published by: University of Nebraska Press Stable URL: https://www.jstor.org/stable/1185431</w:t>
      </w:r>
    </w:p>
    <w:p w14:paraId="669F8B20" w14:textId="43C0A6DB" w:rsidR="006016FE" w:rsidRDefault="006016FE" w:rsidP="006C1F63">
      <w:pPr>
        <w:rPr>
          <w:rFonts w:ascii="Times New Roman" w:hAnsi="Times New Roman" w:cs="Times New Roman"/>
          <w:sz w:val="24"/>
          <w:szCs w:val="24"/>
        </w:rPr>
      </w:pPr>
      <w:r>
        <w:rPr>
          <w:rFonts w:ascii="Times New Roman" w:hAnsi="Times New Roman" w:cs="Times New Roman" w:hint="eastAsia"/>
          <w:sz w:val="24"/>
          <w:szCs w:val="24"/>
        </w:rPr>
        <w:t>@</w:t>
      </w:r>
      <w:r>
        <w:rPr>
          <w:rFonts w:ascii="Times New Roman" w:hAnsi="Times New Roman" w:cs="Times New Roman"/>
          <w:sz w:val="24"/>
          <w:szCs w:val="24"/>
        </w:rPr>
        <w:t xml:space="preserve"> </w:t>
      </w:r>
      <w:r w:rsidRPr="006016FE">
        <w:rPr>
          <w:rFonts w:ascii="Times New Roman" w:hAnsi="Times New Roman" w:cs="Times New Roman"/>
          <w:sz w:val="24"/>
          <w:szCs w:val="24"/>
        </w:rPr>
        <w:t>Parizi,</w:t>
      </w:r>
      <w:r w:rsidRPr="006016FE">
        <w:rPr>
          <w:rFonts w:ascii="Times New Roman" w:hAnsi="Times New Roman" w:cs="Times New Roman"/>
          <w:i/>
          <w:iCs/>
          <w:sz w:val="24"/>
          <w:szCs w:val="24"/>
        </w:rPr>
        <w:t xml:space="preserve"> Japanese Mythology</w:t>
      </w:r>
      <w:r w:rsidRPr="006016FE">
        <w:rPr>
          <w:rFonts w:ascii="Times New Roman" w:hAnsi="Times New Roman" w:cs="Times New Roman" w:hint="eastAsia"/>
          <w:sz w:val="24"/>
          <w:szCs w:val="24"/>
        </w:rPr>
        <w:t>,</w:t>
      </w:r>
      <w:r w:rsidRPr="006016FE">
        <w:rPr>
          <w:rFonts w:ascii="Times New Roman" w:hAnsi="Times New Roman" w:cs="Times New Roman"/>
          <w:sz w:val="24"/>
          <w:szCs w:val="24"/>
        </w:rPr>
        <w:t xml:space="preserve"> No.</w:t>
      </w:r>
      <w:r>
        <w:rPr>
          <w:rFonts w:ascii="Times New Roman" w:hAnsi="Times New Roman" w:cs="Times New Roman"/>
          <w:sz w:val="24"/>
          <w:szCs w:val="24"/>
        </w:rPr>
        <w:t xml:space="preserve"> 1395</w:t>
      </w:r>
    </w:p>
    <w:p w14:paraId="0C712DA2" w14:textId="06BB6DD5" w:rsidR="00281B39" w:rsidRDefault="006016FE" w:rsidP="006C1F63">
      <w:pPr>
        <w:rPr>
          <w:rFonts w:ascii="Times New Roman" w:hAnsi="Times New Roman" w:cs="Times New Roman"/>
          <w:sz w:val="24"/>
          <w:szCs w:val="24"/>
        </w:rPr>
      </w:pPr>
      <w:r>
        <w:rPr>
          <w:rFonts w:ascii="Times New Roman" w:hAnsi="Times New Roman" w:cs="Times New Roman" w:hint="eastAsia"/>
          <w:sz w:val="24"/>
          <w:szCs w:val="24"/>
        </w:rPr>
        <w:t>@</w:t>
      </w:r>
      <w:r>
        <w:rPr>
          <w:rFonts w:ascii="Times New Roman" w:hAnsi="Times New Roman" w:cs="Times New Roman"/>
          <w:sz w:val="24"/>
          <w:szCs w:val="24"/>
        </w:rPr>
        <w:t xml:space="preserve"> </w:t>
      </w:r>
    </w:p>
    <w:p w14:paraId="34C48066" w14:textId="1E3288FE" w:rsidR="00BC65F0" w:rsidRDefault="00BC65F0" w:rsidP="006C1F63">
      <w:pPr>
        <w:rPr>
          <w:rFonts w:ascii="Times New Roman" w:hAnsi="Times New Roman" w:cs="Times New Roman"/>
          <w:sz w:val="24"/>
          <w:szCs w:val="24"/>
        </w:rPr>
      </w:pPr>
      <w:r>
        <w:rPr>
          <w:rFonts w:ascii="Times New Roman" w:hAnsi="Times New Roman" w:cs="Times New Roman" w:hint="eastAsia"/>
          <w:sz w:val="24"/>
          <w:szCs w:val="24"/>
        </w:rPr>
        <w:t>★</w:t>
      </w:r>
      <w:r w:rsidRPr="00BC65F0">
        <w:rPr>
          <w:rFonts w:ascii="Times New Roman" w:hAnsi="Times New Roman" w:cs="Times New Roman"/>
          <w:sz w:val="24"/>
          <w:szCs w:val="24"/>
        </w:rPr>
        <w:t xml:space="preserve">Symbolisms of the Moon and the Waters of Immortality Author(s): Manabu Waida Source: History of Religions , May, 1977, Vol. 16, No. 4, The Mythic Imagination (May, 1977), pp. 407-423 Published by: The University of Chicago Press Stable URL: </w:t>
      </w:r>
      <w:r>
        <w:rPr>
          <w:rFonts w:ascii="Times New Roman" w:hAnsi="Times New Roman" w:cs="Times New Roman"/>
          <w:sz w:val="24"/>
          <w:szCs w:val="24"/>
        </w:rPr>
        <w:t xml:space="preserve"> </w:t>
      </w:r>
      <w:hyperlink r:id="rId23" w:history="1">
        <w:r w:rsidRPr="00F06EDB">
          <w:rPr>
            <w:rStyle w:val="a8"/>
            <w:rFonts w:ascii="Times New Roman" w:hAnsi="Times New Roman" w:cs="Times New Roman"/>
            <w:sz w:val="24"/>
            <w:szCs w:val="24"/>
          </w:rPr>
          <w:t>https://www.jstor.org/stable/1062639</w:t>
        </w:r>
      </w:hyperlink>
      <w:r>
        <w:rPr>
          <w:rFonts w:ascii="Times New Roman" w:hAnsi="Times New Roman" w:cs="Times New Roman"/>
          <w:sz w:val="24"/>
          <w:szCs w:val="24"/>
        </w:rPr>
        <w:t xml:space="preserve"> </w:t>
      </w:r>
    </w:p>
    <w:p w14:paraId="79193DD3" w14:textId="2CC8F47E" w:rsidR="0078488C" w:rsidRDefault="00AC7811" w:rsidP="006C1F63">
      <w:pPr>
        <w:rPr>
          <w:rFonts w:ascii="Times New Roman" w:hAnsi="Times New Roman" w:cs="Times New Roman"/>
          <w:sz w:val="24"/>
          <w:szCs w:val="24"/>
        </w:rPr>
      </w:pPr>
      <w:r w:rsidRPr="00AC7811">
        <w:rPr>
          <w:rFonts w:ascii="Times New Roman" w:hAnsi="Times New Roman" w:cs="Times New Roman"/>
          <w:sz w:val="24"/>
          <w:szCs w:val="24"/>
        </w:rPr>
        <w:t>Shinto bears the unmistakable characteristics of a primitive religion, including nature worship and taboos against kegare (impurities), but it has no system of doctrine; it exists in diverse forms as folk belief but at the same time possesses certain features of organized religi</w:t>
      </w:r>
    </w:p>
    <w:p w14:paraId="40CA7902" w14:textId="09737247" w:rsidR="0078488C" w:rsidRDefault="00AC7811" w:rsidP="006C1F63">
      <w:pPr>
        <w:rPr>
          <w:rFonts w:ascii="Times New Roman" w:hAnsi="Times New Roman" w:cs="Times New Roman"/>
          <w:sz w:val="24"/>
          <w:szCs w:val="24"/>
        </w:rPr>
      </w:pPr>
      <w:r w:rsidRPr="00AC7811">
        <w:rPr>
          <w:rFonts w:ascii="Times New Roman" w:hAnsi="Times New Roman" w:cs="Times New Roman"/>
          <w:sz w:val="24"/>
          <w:szCs w:val="24"/>
        </w:rPr>
        <w:t xml:space="preserve">Shinto in the History of Japanese Religion Author(s): </w:t>
      </w:r>
      <w:bookmarkStart w:id="45" w:name="_Hlk75052703"/>
      <w:r w:rsidRPr="00AC7811">
        <w:rPr>
          <w:rFonts w:ascii="Times New Roman" w:hAnsi="Times New Roman" w:cs="Times New Roman"/>
          <w:sz w:val="24"/>
          <w:szCs w:val="24"/>
        </w:rPr>
        <w:t>Kuroda Toshio</w:t>
      </w:r>
      <w:bookmarkEnd w:id="45"/>
      <w:r w:rsidRPr="00AC7811">
        <w:rPr>
          <w:rFonts w:ascii="Times New Roman" w:hAnsi="Times New Roman" w:cs="Times New Roman"/>
          <w:sz w:val="24"/>
          <w:szCs w:val="24"/>
        </w:rPr>
        <w:t>, James C. Dobbins and Suzanne Gay Source: The Journal of Japanese Studies , Winter, 1981, Vol. 7, No. 1 (Winter, 1981), pp. 1-21</w:t>
      </w:r>
      <w:r>
        <w:rPr>
          <w:rFonts w:ascii="Times New Roman" w:hAnsi="Times New Roman" w:cs="Times New Roman"/>
          <w:sz w:val="24"/>
          <w:szCs w:val="24"/>
        </w:rPr>
        <w:t>, (p. 1)</w:t>
      </w:r>
      <w:r w:rsidRPr="00AC7811">
        <w:rPr>
          <w:rFonts w:ascii="Times New Roman" w:hAnsi="Times New Roman" w:cs="Times New Roman"/>
          <w:sz w:val="24"/>
          <w:szCs w:val="24"/>
        </w:rPr>
        <w:t xml:space="preserve"> Published by: The Society for Japanese Studies Stable URL: </w:t>
      </w:r>
      <w:hyperlink r:id="rId24" w:history="1">
        <w:r w:rsidRPr="00F06EDB">
          <w:rPr>
            <w:rStyle w:val="a8"/>
            <w:rFonts w:ascii="Times New Roman" w:hAnsi="Times New Roman" w:cs="Times New Roman"/>
            <w:sz w:val="24"/>
            <w:szCs w:val="24"/>
          </w:rPr>
          <w:t>https://www.jstor.org/stable/132163</w:t>
        </w:r>
      </w:hyperlink>
      <w:r>
        <w:rPr>
          <w:rFonts w:ascii="Times New Roman" w:hAnsi="Times New Roman" w:cs="Times New Roman"/>
          <w:sz w:val="24"/>
          <w:szCs w:val="24"/>
        </w:rPr>
        <w:t xml:space="preserve"> </w:t>
      </w:r>
    </w:p>
    <w:p w14:paraId="7CFDB9FB" w14:textId="19BE88E9" w:rsidR="0078488C" w:rsidRDefault="00763C29" w:rsidP="006C1F63">
      <w:pPr>
        <w:rPr>
          <w:rFonts w:ascii="Times New Roman" w:hAnsi="Times New Roman" w:cs="Times New Roman"/>
          <w:sz w:val="24"/>
          <w:szCs w:val="24"/>
        </w:rPr>
      </w:pPr>
      <w:r w:rsidRPr="00763C29">
        <w:rPr>
          <w:rFonts w:ascii="Times New Roman" w:hAnsi="Times New Roman" w:cs="Times New Roman"/>
          <w:sz w:val="24"/>
          <w:szCs w:val="24"/>
        </w:rPr>
        <w:t xml:space="preserve">Cherokee "Two Spirits": Gender, Ritual, and Spirituality in the Native South Author(s): GREGORY D. SMITHERS Source: Early American Studies , Fall 2014, Vol. 12, No. 3, Special Issue: Beyond the Binaries: Critical Approaches to Sex and Gender in Early America (Fall 2014), pp. 626- 651 Published by: University of Pennsylvania Press Stable URL: </w:t>
      </w:r>
      <w:hyperlink r:id="rId25" w:history="1">
        <w:r w:rsidRPr="00F06EDB">
          <w:rPr>
            <w:rStyle w:val="a8"/>
            <w:rFonts w:ascii="Times New Roman" w:hAnsi="Times New Roman" w:cs="Times New Roman"/>
            <w:sz w:val="24"/>
            <w:szCs w:val="24"/>
          </w:rPr>
          <w:t>https://www.jstor.org/stable/24474873</w:t>
        </w:r>
      </w:hyperlink>
    </w:p>
    <w:p w14:paraId="6B3554CB" w14:textId="5C863AA4" w:rsidR="00763C29" w:rsidRPr="00763C29" w:rsidRDefault="00763C29" w:rsidP="006C1F63">
      <w:pPr>
        <w:rPr>
          <w:rFonts w:ascii="Times New Roman" w:hAnsi="Times New Roman" w:cs="Times New Roman"/>
          <w:sz w:val="24"/>
          <w:szCs w:val="24"/>
        </w:rPr>
      </w:pPr>
      <w:r w:rsidRPr="00763C29">
        <w:rPr>
          <w:rFonts w:ascii="Times New Roman" w:hAnsi="Times New Roman" w:cs="Times New Roman"/>
          <w:sz w:val="24"/>
          <w:szCs w:val="24"/>
        </w:rPr>
        <w:t>women brewed ceremonial medicine that often included the use of sacred herbs, minerals, and coals from the sacred</w:t>
      </w:r>
      <w:r>
        <w:rPr>
          <w:rFonts w:ascii="Times New Roman" w:hAnsi="Times New Roman" w:cs="Times New Roman" w:hint="eastAsia"/>
          <w:sz w:val="24"/>
          <w:szCs w:val="24"/>
        </w:rPr>
        <w:t xml:space="preserve">　</w:t>
      </w:r>
      <w:r>
        <w:rPr>
          <w:rFonts w:ascii="Times New Roman" w:hAnsi="Times New Roman" w:cs="Times New Roman" w:hint="eastAsia"/>
          <w:sz w:val="24"/>
          <w:szCs w:val="24"/>
        </w:rPr>
        <w:t>p</w:t>
      </w:r>
      <w:r>
        <w:rPr>
          <w:rFonts w:ascii="Times New Roman" w:hAnsi="Times New Roman" w:cs="Times New Roman"/>
          <w:sz w:val="24"/>
          <w:szCs w:val="24"/>
        </w:rPr>
        <w:t>. 649</w:t>
      </w:r>
    </w:p>
    <w:p w14:paraId="6D1ADF82" w14:textId="13A37605" w:rsidR="00BC3CA5" w:rsidRDefault="00AA03CC" w:rsidP="00BC3CA5">
      <w:pPr>
        <w:rPr>
          <w:rFonts w:ascii="Times New Roman" w:hAnsi="Times New Roman" w:cs="Times New Roman"/>
          <w:sz w:val="24"/>
          <w:szCs w:val="24"/>
        </w:rPr>
      </w:pPr>
      <w:bookmarkStart w:id="46" w:name="_Hlk60812801"/>
      <w:r w:rsidRPr="00BF54A2">
        <w:rPr>
          <w:rFonts w:ascii="Times New Roman" w:hAnsi="Times New Roman" w:cs="Times New Roman"/>
          <w:sz w:val="24"/>
          <w:szCs w:val="24"/>
        </w:rPr>
        <w:t xml:space="preserve">This section will provide analysis on the themes of similar </w:t>
      </w:r>
      <w:r w:rsidR="00C700CD" w:rsidRPr="00BF54A2">
        <w:rPr>
          <w:rFonts w:ascii="Times New Roman" w:hAnsi="Times New Roman" w:cs="Times New Roman"/>
          <w:sz w:val="24"/>
          <w:szCs w:val="24"/>
        </w:rPr>
        <w:t xml:space="preserve">and </w:t>
      </w:r>
      <w:r w:rsidRPr="00BF54A2">
        <w:rPr>
          <w:rFonts w:ascii="Times New Roman" w:hAnsi="Times New Roman" w:cs="Times New Roman"/>
          <w:sz w:val="24"/>
          <w:szCs w:val="24"/>
        </w:rPr>
        <w:t>different points</w:t>
      </w:r>
      <w:r w:rsidR="00C700CD" w:rsidRPr="00BF54A2">
        <w:rPr>
          <w:rFonts w:ascii="Times New Roman" w:hAnsi="Times New Roman" w:cs="Times New Roman"/>
          <w:sz w:val="24"/>
          <w:szCs w:val="24"/>
        </w:rPr>
        <w:t>, t</w:t>
      </w:r>
      <w:r w:rsidRPr="00BF54A2">
        <w:rPr>
          <w:rFonts w:ascii="Times New Roman" w:hAnsi="Times New Roman" w:cs="Times New Roman"/>
          <w:sz w:val="24"/>
          <w:szCs w:val="24"/>
        </w:rPr>
        <w:t>heir sacred magic</w:t>
      </w:r>
      <w:r w:rsidR="005C2E3D" w:rsidRPr="00BF54A2">
        <w:rPr>
          <w:rFonts w:ascii="Times New Roman" w:hAnsi="Times New Roman" w:cs="Times New Roman"/>
          <w:sz w:val="24"/>
          <w:szCs w:val="24"/>
        </w:rPr>
        <w:t xml:space="preserve"> and so forth</w:t>
      </w:r>
      <w:r w:rsidRPr="00BF54A2">
        <w:rPr>
          <w:rFonts w:ascii="Times New Roman" w:hAnsi="Times New Roman" w:cs="Times New Roman"/>
          <w:sz w:val="24"/>
          <w:szCs w:val="24"/>
        </w:rPr>
        <w:t xml:space="preserve"> from various angles. </w:t>
      </w:r>
      <w:r w:rsidR="0066170A">
        <w:rPr>
          <w:rFonts w:ascii="Times New Roman" w:hAnsi="Times New Roman" w:cs="Times New Roman"/>
          <w:sz w:val="24"/>
          <w:szCs w:val="24"/>
        </w:rPr>
        <w:t>While t</w:t>
      </w:r>
      <w:r w:rsidR="00415525" w:rsidRPr="00BF54A2">
        <w:rPr>
          <w:rFonts w:ascii="Times New Roman" w:hAnsi="Times New Roman" w:cs="Times New Roman"/>
          <w:sz w:val="24"/>
          <w:szCs w:val="24"/>
        </w:rPr>
        <w:t xml:space="preserve">here </w:t>
      </w:r>
      <w:r w:rsidR="0066170A">
        <w:rPr>
          <w:rFonts w:ascii="Times New Roman" w:hAnsi="Times New Roman" w:cs="Times New Roman"/>
          <w:sz w:val="24"/>
          <w:szCs w:val="24"/>
        </w:rPr>
        <w:t>are</w:t>
      </w:r>
      <w:r w:rsidR="00415525" w:rsidRPr="00BF54A2">
        <w:rPr>
          <w:rFonts w:ascii="Times New Roman" w:hAnsi="Times New Roman" w:cs="Times New Roman"/>
          <w:sz w:val="24"/>
          <w:szCs w:val="24"/>
        </w:rPr>
        <w:t xml:space="preserve"> a number of similarities</w:t>
      </w:r>
      <w:r w:rsidR="00AD76ED" w:rsidRPr="00BF54A2">
        <w:rPr>
          <w:rFonts w:ascii="Times New Roman" w:hAnsi="Times New Roman" w:cs="Times New Roman"/>
          <w:sz w:val="24"/>
          <w:szCs w:val="24"/>
        </w:rPr>
        <w:t xml:space="preserve"> and differences</w:t>
      </w:r>
      <w:r w:rsidR="00415525" w:rsidRPr="00BF54A2">
        <w:rPr>
          <w:rFonts w:ascii="Times New Roman" w:hAnsi="Times New Roman" w:cs="Times New Roman"/>
          <w:sz w:val="24"/>
          <w:szCs w:val="24"/>
        </w:rPr>
        <w:t xml:space="preserve"> between the two myths</w:t>
      </w:r>
      <w:r w:rsidR="0066170A">
        <w:rPr>
          <w:rFonts w:ascii="Times New Roman" w:hAnsi="Times New Roman" w:cs="Times New Roman"/>
          <w:sz w:val="24"/>
          <w:szCs w:val="24"/>
        </w:rPr>
        <w:t>, it can be identified that both myths are success stories.</w:t>
      </w:r>
      <w:r w:rsidR="0066170A">
        <w:rPr>
          <w:rFonts w:ascii="Times New Roman" w:hAnsi="Times New Roman" w:cs="Times New Roman" w:hint="eastAsia"/>
          <w:sz w:val="24"/>
          <w:szCs w:val="24"/>
        </w:rPr>
        <w:t xml:space="preserve"> </w:t>
      </w:r>
      <w:r w:rsidRPr="00BF54A2">
        <w:rPr>
          <w:rFonts w:ascii="Times New Roman" w:hAnsi="Times New Roman" w:cs="Times New Roman"/>
          <w:sz w:val="24"/>
          <w:szCs w:val="24"/>
        </w:rPr>
        <w:t xml:space="preserve">First of all, </w:t>
      </w:r>
      <w:r w:rsidR="006A01C0" w:rsidRPr="00BF54A2">
        <w:rPr>
          <w:rFonts w:ascii="Times New Roman" w:hAnsi="Times New Roman" w:cs="Times New Roman"/>
          <w:sz w:val="24"/>
          <w:szCs w:val="24"/>
        </w:rPr>
        <w:t xml:space="preserve">regarding story structure, </w:t>
      </w:r>
      <w:bookmarkStart w:id="47" w:name="_Hlk60812982"/>
      <w:r w:rsidR="00415525" w:rsidRPr="00BF54A2">
        <w:rPr>
          <w:rFonts w:ascii="Times New Roman" w:hAnsi="Times New Roman" w:cs="Times New Roman"/>
          <w:sz w:val="24"/>
          <w:szCs w:val="24"/>
        </w:rPr>
        <w:t>both</w:t>
      </w:r>
      <w:r w:rsidR="007E2DB5" w:rsidRPr="00BF54A2">
        <w:rPr>
          <w:rFonts w:ascii="Times New Roman" w:hAnsi="Times New Roman" w:cs="Times New Roman"/>
          <w:sz w:val="24"/>
          <w:szCs w:val="24"/>
        </w:rPr>
        <w:t xml:space="preserve"> two myths were written in the flow of introduction, development, turn and conclusion</w:t>
      </w:r>
      <w:r w:rsidR="006A01C0" w:rsidRPr="00BF54A2">
        <w:rPr>
          <w:rFonts w:ascii="Times New Roman" w:hAnsi="Times New Roman" w:cs="Times New Roman"/>
          <w:sz w:val="24"/>
          <w:szCs w:val="24"/>
        </w:rPr>
        <w:t xml:space="preserve"> and</w:t>
      </w:r>
      <w:r w:rsidR="004B0D14" w:rsidRPr="00BF54A2">
        <w:rPr>
          <w:rFonts w:ascii="Times New Roman" w:hAnsi="Times New Roman" w:cs="Times New Roman"/>
          <w:sz w:val="24"/>
          <w:szCs w:val="24"/>
        </w:rPr>
        <w:t xml:space="preserve"> </w:t>
      </w:r>
      <w:r w:rsidR="00A64B15" w:rsidRPr="00BF54A2">
        <w:rPr>
          <w:rFonts w:ascii="Times New Roman" w:hAnsi="Times New Roman" w:cs="Times New Roman"/>
          <w:sz w:val="24"/>
          <w:szCs w:val="24"/>
        </w:rPr>
        <w:t>the papers were clearly and logically structured</w:t>
      </w:r>
      <w:r w:rsidR="000129C7" w:rsidRPr="00BF54A2">
        <w:rPr>
          <w:rFonts w:ascii="Times New Roman" w:hAnsi="Times New Roman" w:cs="Times New Roman"/>
          <w:sz w:val="24"/>
          <w:szCs w:val="24"/>
        </w:rPr>
        <w:t xml:space="preserve"> with </w:t>
      </w:r>
      <w:r w:rsidR="000D397F" w:rsidRPr="00BF54A2">
        <w:rPr>
          <w:rFonts w:ascii="Times New Roman" w:hAnsi="Times New Roman" w:cs="Times New Roman"/>
          <w:sz w:val="24"/>
          <w:szCs w:val="24"/>
        </w:rPr>
        <w:t xml:space="preserve">anthropomorphic sun and moon. </w:t>
      </w:r>
      <w:bookmarkEnd w:id="47"/>
      <w:r w:rsidR="00736B68" w:rsidRPr="00736B68">
        <w:rPr>
          <w:rFonts w:ascii="Times New Roman" w:hAnsi="Times New Roman" w:cs="Times New Roman"/>
          <w:sz w:val="24"/>
          <w:szCs w:val="24"/>
        </w:rPr>
        <w:t>One unanticipated finding was that</w:t>
      </w:r>
      <w:r w:rsidR="00736B68">
        <w:rPr>
          <w:rFonts w:ascii="Times New Roman" w:hAnsi="Times New Roman" w:cs="Times New Roman"/>
          <w:sz w:val="24"/>
          <w:szCs w:val="24"/>
        </w:rPr>
        <w:t xml:space="preserve"> while</w:t>
      </w:r>
      <w:r w:rsidR="00736B68">
        <w:rPr>
          <w:rFonts w:ascii="Times New Roman" w:hAnsi="Times New Roman" w:cs="Times New Roman" w:hint="eastAsia"/>
          <w:sz w:val="24"/>
          <w:szCs w:val="24"/>
        </w:rPr>
        <w:t xml:space="preserve"> </w:t>
      </w:r>
      <w:r w:rsidR="00A93D04">
        <w:rPr>
          <w:rFonts w:ascii="Times New Roman" w:hAnsi="Times New Roman" w:cs="Times New Roman"/>
          <w:sz w:val="24"/>
          <w:szCs w:val="24"/>
        </w:rPr>
        <w:t xml:space="preserve">Tamara island of </w:t>
      </w:r>
      <w:r w:rsidR="00A93D04" w:rsidRPr="00A93D04">
        <w:rPr>
          <w:rFonts w:ascii="Times New Roman" w:hAnsi="Times New Roman" w:cs="Times New Roman"/>
          <w:sz w:val="24"/>
          <w:szCs w:val="24"/>
        </w:rPr>
        <w:t xml:space="preserve">Ryukyu has only about one-5,000th the area of Cherokee, </w:t>
      </w:r>
      <w:r w:rsidR="00736B68">
        <w:rPr>
          <w:rFonts w:ascii="Times New Roman" w:hAnsi="Times New Roman" w:cs="Times New Roman"/>
          <w:sz w:val="24"/>
          <w:szCs w:val="24"/>
        </w:rPr>
        <w:t>many</w:t>
      </w:r>
      <w:r w:rsidR="00A93D04" w:rsidRPr="00A93D04">
        <w:rPr>
          <w:rFonts w:ascii="Times New Roman" w:hAnsi="Times New Roman" w:cs="Times New Roman"/>
          <w:sz w:val="24"/>
          <w:szCs w:val="24"/>
        </w:rPr>
        <w:t xml:space="preserve"> similar keywords </w:t>
      </w:r>
      <w:r w:rsidR="00A93D04">
        <w:rPr>
          <w:rFonts w:ascii="Times New Roman" w:hAnsi="Times New Roman" w:cs="Times New Roman"/>
          <w:sz w:val="24"/>
          <w:szCs w:val="24"/>
        </w:rPr>
        <w:t xml:space="preserve">and information </w:t>
      </w:r>
      <w:r w:rsidR="00A93D04" w:rsidRPr="00A93D04">
        <w:rPr>
          <w:rFonts w:ascii="Times New Roman" w:hAnsi="Times New Roman" w:cs="Times New Roman"/>
          <w:sz w:val="24"/>
          <w:szCs w:val="24"/>
        </w:rPr>
        <w:t xml:space="preserve">were found in </w:t>
      </w:r>
      <w:r w:rsidR="00A93D04">
        <w:rPr>
          <w:rFonts w:ascii="Times New Roman" w:hAnsi="Times New Roman" w:cs="Times New Roman"/>
          <w:sz w:val="24"/>
          <w:szCs w:val="24"/>
        </w:rPr>
        <w:t xml:space="preserve">their </w:t>
      </w:r>
      <w:r w:rsidR="00A93D04" w:rsidRPr="00A93D04">
        <w:rPr>
          <w:rFonts w:ascii="Times New Roman" w:hAnsi="Times New Roman" w:cs="Times New Roman"/>
          <w:sz w:val="24"/>
          <w:szCs w:val="24"/>
        </w:rPr>
        <w:t>myth</w:t>
      </w:r>
      <w:r w:rsidR="00A93D04">
        <w:rPr>
          <w:rFonts w:ascii="Times New Roman" w:hAnsi="Times New Roman" w:cs="Times New Roman"/>
          <w:sz w:val="24"/>
          <w:szCs w:val="24"/>
        </w:rPr>
        <w:t>s</w:t>
      </w:r>
      <w:r w:rsidR="00A93D04" w:rsidRPr="00A93D04">
        <w:rPr>
          <w:rFonts w:ascii="Times New Roman" w:hAnsi="Times New Roman" w:cs="Times New Roman"/>
          <w:sz w:val="24"/>
          <w:szCs w:val="24"/>
        </w:rPr>
        <w:t>.</w:t>
      </w:r>
      <w:r w:rsidR="00A93D04">
        <w:rPr>
          <w:rFonts w:ascii="Times New Roman" w:hAnsi="Times New Roman" w:cs="Times New Roman"/>
          <w:sz w:val="24"/>
          <w:szCs w:val="24"/>
        </w:rPr>
        <w:t xml:space="preserve"> </w:t>
      </w:r>
      <w:r w:rsidR="00736B68">
        <w:rPr>
          <w:rFonts w:ascii="Times New Roman" w:hAnsi="Times New Roman" w:cs="Times New Roman"/>
          <w:sz w:val="24"/>
          <w:szCs w:val="24"/>
        </w:rPr>
        <w:t xml:space="preserve">This might be said that territory size where they lived and </w:t>
      </w:r>
      <w:r w:rsidR="002D644D">
        <w:rPr>
          <w:rFonts w:ascii="Times New Roman" w:hAnsi="Times New Roman" w:cs="Times New Roman"/>
          <w:sz w:val="24"/>
          <w:szCs w:val="24"/>
        </w:rPr>
        <w:t>distance between the two places do not affect major differences in their myths.</w:t>
      </w:r>
      <w:r w:rsidR="00A95CD7">
        <w:rPr>
          <w:rFonts w:ascii="Times New Roman" w:hAnsi="Times New Roman" w:cs="Times New Roman"/>
          <w:sz w:val="24"/>
          <w:szCs w:val="24"/>
        </w:rPr>
        <w:t xml:space="preserve"> </w:t>
      </w:r>
      <w:r w:rsidR="007F73B6" w:rsidRPr="00BF54A2">
        <w:rPr>
          <w:rFonts w:ascii="Times New Roman" w:hAnsi="Times New Roman" w:cs="Times New Roman"/>
          <w:sz w:val="24"/>
          <w:szCs w:val="24"/>
        </w:rPr>
        <w:t>It can be identified that heroes in both myths were human by the definition of heroes such as ‘The hero leaves home’ and ‘the hero acquires the use of a magical agent’.</w:t>
      </w:r>
      <w:r w:rsidR="00AD3A7F" w:rsidRPr="00FD4FD8">
        <w:rPr>
          <w:rFonts w:ascii="Times New Roman" w:hAnsi="Times New Roman" w:cs="Times New Roman" w:hint="eastAsia"/>
          <w:sz w:val="24"/>
          <w:szCs w:val="24"/>
          <w:vertAlign w:val="superscript"/>
        </w:rPr>
        <w:t>7</w:t>
      </w:r>
      <w:r w:rsidR="007F73B6" w:rsidRPr="00BF54A2">
        <w:rPr>
          <w:rFonts w:ascii="Times New Roman" w:hAnsi="Times New Roman" w:cs="Times New Roman"/>
          <w:sz w:val="24"/>
          <w:szCs w:val="24"/>
        </w:rPr>
        <w:t xml:space="preserve"> </w:t>
      </w:r>
      <w:r w:rsidR="00EB6A2E">
        <w:rPr>
          <w:rFonts w:ascii="Times New Roman" w:hAnsi="Times New Roman" w:cs="Times New Roman"/>
          <w:sz w:val="24"/>
          <w:szCs w:val="24"/>
        </w:rPr>
        <w:t xml:space="preserve">I will analysis </w:t>
      </w:r>
      <w:r w:rsidR="006E7D1F" w:rsidRPr="006E7D1F">
        <w:rPr>
          <w:rFonts w:ascii="Times New Roman" w:hAnsi="Times New Roman" w:cs="Times New Roman"/>
          <w:sz w:val="24"/>
          <w:szCs w:val="24"/>
        </w:rPr>
        <w:t xml:space="preserve">how it is decided which celestial body that </w:t>
      </w:r>
      <w:r w:rsidR="006E7D1F">
        <w:rPr>
          <w:rFonts w:ascii="Times New Roman" w:hAnsi="Times New Roman" w:cs="Times New Roman"/>
          <w:sz w:val="24"/>
          <w:szCs w:val="24"/>
        </w:rPr>
        <w:t>the people of the earth</w:t>
      </w:r>
      <w:r w:rsidR="006E7D1F" w:rsidRPr="006E7D1F">
        <w:rPr>
          <w:rFonts w:ascii="Times New Roman" w:hAnsi="Times New Roman" w:cs="Times New Roman"/>
          <w:sz w:val="24"/>
          <w:szCs w:val="24"/>
        </w:rPr>
        <w:t xml:space="preserve"> help</w:t>
      </w:r>
      <w:r w:rsidR="006E7D1F">
        <w:rPr>
          <w:rFonts w:ascii="Times New Roman" w:hAnsi="Times New Roman" w:cs="Times New Roman"/>
          <w:sz w:val="24"/>
          <w:szCs w:val="24"/>
        </w:rPr>
        <w:t>.</w:t>
      </w:r>
      <w:r w:rsidR="007366E9">
        <w:rPr>
          <w:rFonts w:ascii="Times New Roman" w:hAnsi="Times New Roman" w:cs="Times New Roman" w:hint="eastAsia"/>
          <w:sz w:val="24"/>
          <w:szCs w:val="24"/>
        </w:rPr>
        <w:t xml:space="preserve"> </w:t>
      </w:r>
      <w:r w:rsidR="007F73B6" w:rsidRPr="00BF54A2">
        <w:rPr>
          <w:rFonts w:ascii="Times New Roman" w:hAnsi="Times New Roman" w:cs="Times New Roman"/>
          <w:sz w:val="24"/>
          <w:szCs w:val="24"/>
        </w:rPr>
        <w:t xml:space="preserve">Humans helped people on the earth suffering from drought and flood in the Cherokee myth and human helped the moon by washing away the mud of the moon in the Ryukyu myth. </w:t>
      </w:r>
      <w:bookmarkStart w:id="48" w:name="_Hlk60727239"/>
      <w:r w:rsidR="00610DE5" w:rsidRPr="00610DE5">
        <w:rPr>
          <w:rFonts w:ascii="Times New Roman" w:hAnsi="Times New Roman" w:cs="Times New Roman"/>
          <w:sz w:val="24"/>
          <w:szCs w:val="24"/>
        </w:rPr>
        <w:t xml:space="preserve">Cherokee </w:t>
      </w:r>
      <w:r w:rsidR="0044625E">
        <w:rPr>
          <w:rFonts w:ascii="Times New Roman" w:hAnsi="Times New Roman" w:cs="Times New Roman"/>
          <w:sz w:val="24"/>
          <w:szCs w:val="24"/>
        </w:rPr>
        <w:t>who</w:t>
      </w:r>
      <w:r w:rsidR="00610DE5" w:rsidRPr="00610DE5">
        <w:rPr>
          <w:rFonts w:ascii="Times New Roman" w:hAnsi="Times New Roman" w:cs="Times New Roman"/>
          <w:sz w:val="24"/>
          <w:szCs w:val="24"/>
        </w:rPr>
        <w:t xml:space="preserve"> feeds on hunting </w:t>
      </w:r>
      <w:r w:rsidR="0044625E">
        <w:rPr>
          <w:rFonts w:ascii="Times New Roman" w:hAnsi="Times New Roman" w:cs="Times New Roman"/>
          <w:sz w:val="24"/>
          <w:szCs w:val="24"/>
        </w:rPr>
        <w:t>has a stronger relationship with the s</w:t>
      </w:r>
      <w:r w:rsidR="000E1416">
        <w:rPr>
          <w:rFonts w:ascii="Times New Roman" w:hAnsi="Times New Roman" w:cs="Times New Roman"/>
          <w:sz w:val="24"/>
          <w:szCs w:val="24"/>
        </w:rPr>
        <w:t>u</w:t>
      </w:r>
      <w:r w:rsidR="0044625E">
        <w:rPr>
          <w:rFonts w:ascii="Times New Roman" w:hAnsi="Times New Roman" w:cs="Times New Roman"/>
          <w:sz w:val="24"/>
          <w:szCs w:val="24"/>
        </w:rPr>
        <w:t xml:space="preserve">n which controls weather dramatically. </w:t>
      </w:r>
      <w:bookmarkEnd w:id="48"/>
    </w:p>
    <w:p w14:paraId="53C277E3" w14:textId="4DA9FF30" w:rsidR="00191062" w:rsidRPr="00191062" w:rsidRDefault="00191062" w:rsidP="00BF54A2">
      <w:pPr>
        <w:rPr>
          <w:rFonts w:ascii="Times New Roman" w:hAnsi="Times New Roman" w:cs="Times New Roman"/>
          <w:sz w:val="24"/>
          <w:szCs w:val="24"/>
          <w:u w:val="single"/>
        </w:rPr>
      </w:pPr>
      <w:r>
        <w:rPr>
          <w:rFonts w:ascii="Times New Roman" w:hAnsi="Times New Roman" w:cs="Times New Roman" w:hint="eastAsia"/>
          <w:sz w:val="24"/>
          <w:szCs w:val="24"/>
          <w:u w:val="single"/>
        </w:rPr>
        <w:t xml:space="preserve"> </w:t>
      </w:r>
      <w:r>
        <w:rPr>
          <w:rFonts w:ascii="Times New Roman" w:hAnsi="Times New Roman" w:cs="Times New Roman"/>
          <w:sz w:val="24"/>
          <w:szCs w:val="24"/>
          <w:u w:val="single"/>
        </w:rPr>
        <w:t xml:space="preserve">                                                                                     </w:t>
      </w:r>
    </w:p>
    <w:p w14:paraId="11C8328B" w14:textId="720068EC" w:rsidR="00191062" w:rsidRDefault="00191062" w:rsidP="00BF54A2">
      <w:pPr>
        <w:rPr>
          <w:rFonts w:ascii="Times New Roman" w:hAnsi="Times New Roman" w:cs="Times New Roman"/>
          <w:sz w:val="24"/>
          <w:szCs w:val="24"/>
        </w:rPr>
      </w:pPr>
      <w:bookmarkStart w:id="49" w:name="_Hlk60861181"/>
      <w:r>
        <w:rPr>
          <w:rFonts w:ascii="Times New Roman" w:hAnsi="Times New Roman" w:cs="Times New Roman" w:hint="eastAsia"/>
          <w:sz w:val="24"/>
          <w:szCs w:val="24"/>
        </w:rPr>
        <w:lastRenderedPageBreak/>
        <w:t>7</w:t>
      </w:r>
      <w:r>
        <w:rPr>
          <w:rFonts w:ascii="Times New Roman" w:hAnsi="Times New Roman" w:cs="Times New Roman"/>
          <w:sz w:val="24"/>
          <w:szCs w:val="24"/>
        </w:rPr>
        <w:t xml:space="preserve"> </w:t>
      </w:r>
      <w:r w:rsidRPr="00191062">
        <w:rPr>
          <w:rFonts w:ascii="Times New Roman" w:hAnsi="Times New Roman" w:cs="Times New Roman"/>
          <w:sz w:val="24"/>
          <w:szCs w:val="24"/>
        </w:rPr>
        <w:t>Brownell Salomon, The Myth Structure and Rituality of 'Henry V', The Yearbook of English Studies , 1993, Vol. 23, Early Shakespeare Special Number (1993), pp.260</w:t>
      </w:r>
    </w:p>
    <w:bookmarkEnd w:id="49"/>
    <w:p w14:paraId="5C4CBDEC" w14:textId="77777777" w:rsidR="00A95CD7" w:rsidRDefault="00A95CD7" w:rsidP="00BC3CA5">
      <w:pPr>
        <w:rPr>
          <w:rFonts w:ascii="Times New Roman" w:hAnsi="Times New Roman" w:cs="Times New Roman"/>
          <w:sz w:val="24"/>
          <w:szCs w:val="24"/>
        </w:rPr>
      </w:pPr>
    </w:p>
    <w:p w14:paraId="17B1CC93" w14:textId="639167EC" w:rsidR="00E90E08" w:rsidRDefault="00A95CD7" w:rsidP="00BC3CA5">
      <w:pPr>
        <w:rPr>
          <w:rFonts w:ascii="Times New Roman" w:hAnsi="Times New Roman" w:cs="Times New Roman"/>
          <w:sz w:val="24"/>
          <w:szCs w:val="24"/>
          <w:vertAlign w:val="superscript"/>
        </w:rPr>
      </w:pPr>
      <w:r w:rsidRPr="00A95CD7">
        <w:rPr>
          <w:rFonts w:ascii="Times New Roman" w:hAnsi="Times New Roman" w:cs="Times New Roman"/>
          <w:sz w:val="24"/>
          <w:szCs w:val="24"/>
        </w:rPr>
        <w:t xml:space="preserve">Ryukyu people who feed on fishing have a stronger relationship with the moon which affects the sea directly by the ebb and flow of the tide which affects creatures inhabiting the sea. It might be said that the celestial bodies that the people of the earth help are closely related to how they secure food. The celestial bodies that greatly affect their lives are selected as the theme. It might be the reason why there are still local festivals where people worship a particular celestial body. </w:t>
      </w:r>
      <w:r w:rsidR="00932261" w:rsidRPr="00932261">
        <w:rPr>
          <w:rFonts w:ascii="Times New Roman" w:hAnsi="Times New Roman" w:cs="Times New Roman"/>
          <w:sz w:val="24"/>
          <w:szCs w:val="24"/>
        </w:rPr>
        <w:t>While the introduction part of which the sun was jealous of the moon was similar in both myths, human who washed and helped the moon was invited to the moon for reward in the conclusion in the Ryukyu myth. The word "reward" was often used in Japanese folk tales.</w:t>
      </w:r>
      <w:r w:rsidR="00932261" w:rsidRPr="00932261">
        <w:rPr>
          <w:rFonts w:ascii="Times New Roman" w:hAnsi="Times New Roman" w:cs="Times New Roman"/>
          <w:sz w:val="24"/>
          <w:szCs w:val="24"/>
          <w:vertAlign w:val="superscript"/>
        </w:rPr>
        <w:t>8</w:t>
      </w:r>
      <w:r w:rsidR="00932261" w:rsidRPr="00932261">
        <w:rPr>
          <w:rFonts w:ascii="Times New Roman" w:hAnsi="Times New Roman" w:cs="Times New Roman"/>
          <w:sz w:val="24"/>
          <w:szCs w:val="24"/>
        </w:rPr>
        <w:t xml:space="preserve"> </w:t>
      </w:r>
      <w:r w:rsidR="00BC3CA5" w:rsidRPr="00BC3CA5">
        <w:rPr>
          <w:rFonts w:ascii="Times New Roman" w:hAnsi="Times New Roman" w:cs="Times New Roman"/>
          <w:sz w:val="24"/>
          <w:szCs w:val="24"/>
        </w:rPr>
        <w:t>It is interesting to note information on Japanese myth, that whether the messenger will be rewarded or punished depends on the outcome of the mission. There was a human who touched the sun god’s anger by misusing sacred water stood carrying heavy yoke with sacred water in two buckets on the moon.</w:t>
      </w:r>
      <w:r w:rsidR="00BC3CA5" w:rsidRPr="00BC3CA5">
        <w:rPr>
          <w:rFonts w:ascii="Times New Roman" w:hAnsi="Times New Roman" w:cs="Times New Roman"/>
          <w:sz w:val="24"/>
          <w:szCs w:val="24"/>
          <w:vertAlign w:val="superscript"/>
        </w:rPr>
        <w:t>9</w:t>
      </w:r>
    </w:p>
    <w:p w14:paraId="0BB0840C" w14:textId="19A69A7C" w:rsidR="00A141BB" w:rsidRPr="00932261" w:rsidRDefault="00BC3CA5" w:rsidP="00A141BB">
      <w:pPr>
        <w:rPr>
          <w:rFonts w:ascii="Times New Roman" w:hAnsi="Times New Roman" w:cs="Times New Roman"/>
          <w:sz w:val="24"/>
          <w:szCs w:val="24"/>
          <w:vertAlign w:val="superscript"/>
        </w:rPr>
      </w:pPr>
      <w:r w:rsidRPr="00BC3CA5">
        <w:rPr>
          <w:rFonts w:ascii="Times New Roman" w:hAnsi="Times New Roman" w:cs="Times New Roman"/>
          <w:sz w:val="24"/>
          <w:szCs w:val="24"/>
        </w:rPr>
        <w:t xml:space="preserve"> Next, it is necessary to introduce how the Japanese position pure water as sacred.</w:t>
      </w:r>
      <w:r w:rsidR="00837189">
        <w:rPr>
          <w:rFonts w:ascii="Times New Roman" w:hAnsi="Times New Roman" w:cs="Times New Roman"/>
          <w:sz w:val="24"/>
          <w:szCs w:val="24"/>
        </w:rPr>
        <w:t xml:space="preserve"> </w:t>
      </w:r>
      <w:r w:rsidRPr="00BC3CA5">
        <w:rPr>
          <w:rFonts w:ascii="Times New Roman" w:hAnsi="Times New Roman" w:cs="Times New Roman"/>
          <w:sz w:val="24"/>
          <w:szCs w:val="24"/>
        </w:rPr>
        <w:t xml:space="preserve">Water is dealt with as a sacred symbol to purify unclean things even now not only in Ryukyu but also all over Japan. Visitors cleanse themselves by washing their hands and drinking water at the water servers in temples and shrines. </w:t>
      </w:r>
      <w:r w:rsidR="003E0B7D" w:rsidRPr="003E0B7D">
        <w:rPr>
          <w:rFonts w:ascii="Times New Roman" w:hAnsi="Times New Roman" w:cs="Times New Roman"/>
          <w:sz w:val="24"/>
          <w:szCs w:val="24"/>
        </w:rPr>
        <w:t>Since the moon god was born from left eye after his/her parent cleansed the eyes with pure water from the river-mouth,</w:t>
      </w:r>
      <w:r w:rsidR="003E0B7D" w:rsidRPr="003E0B7D">
        <w:rPr>
          <w:rFonts w:ascii="Times New Roman" w:hAnsi="Times New Roman" w:cs="Times New Roman"/>
          <w:sz w:val="24"/>
          <w:szCs w:val="24"/>
          <w:vertAlign w:val="superscript"/>
        </w:rPr>
        <w:t>10</w:t>
      </w:r>
      <w:r w:rsidR="003E0B7D" w:rsidRPr="003E0B7D">
        <w:rPr>
          <w:rFonts w:ascii="Times New Roman" w:hAnsi="Times New Roman" w:cs="Times New Roman"/>
          <w:sz w:val="24"/>
          <w:szCs w:val="24"/>
        </w:rPr>
        <w:t xml:space="preserve"> she might evaluate human who carried sacred water in the bucket. Furthermore, pre-shaman called ‘Itako’ living in north part of Japan has to undergo sacred cold water ablutions three times every day for seven days during training to become a shaman beside a well or a small creek even now.</w:t>
      </w:r>
      <w:r w:rsidR="003E0B7D" w:rsidRPr="003E0B7D">
        <w:rPr>
          <w:rFonts w:ascii="Times New Roman" w:hAnsi="Times New Roman" w:cs="Times New Roman"/>
          <w:sz w:val="24"/>
          <w:szCs w:val="24"/>
          <w:vertAlign w:val="superscript"/>
        </w:rPr>
        <w:t>11</w:t>
      </w:r>
      <w:r w:rsidR="003E0B7D">
        <w:rPr>
          <w:rFonts w:ascii="Times New Roman" w:hAnsi="Times New Roman" w:cs="Times New Roman"/>
          <w:sz w:val="24"/>
          <w:szCs w:val="24"/>
          <w:vertAlign w:val="superscript"/>
        </w:rPr>
        <w:t xml:space="preserve"> </w:t>
      </w:r>
      <w:r w:rsidR="006C607C" w:rsidRPr="006C607C">
        <w:rPr>
          <w:rFonts w:ascii="Times New Roman" w:hAnsi="Times New Roman" w:cs="Times New Roman"/>
          <w:sz w:val="24"/>
          <w:szCs w:val="24"/>
        </w:rPr>
        <w:t xml:space="preserve">The above mentioned findings </w:t>
      </w:r>
      <w:r w:rsidR="006C607C">
        <w:rPr>
          <w:rFonts w:ascii="Times New Roman" w:hAnsi="Times New Roman" w:cs="Times New Roman"/>
          <w:sz w:val="24"/>
          <w:szCs w:val="24"/>
        </w:rPr>
        <w:t xml:space="preserve">regarding sacred water and cosmology </w:t>
      </w:r>
      <w:r w:rsidR="006C607C" w:rsidRPr="006C607C">
        <w:rPr>
          <w:rFonts w:ascii="Times New Roman" w:hAnsi="Times New Roman" w:cs="Times New Roman"/>
          <w:sz w:val="24"/>
          <w:szCs w:val="24"/>
        </w:rPr>
        <w:t xml:space="preserve">suggest </w:t>
      </w:r>
      <w:r w:rsidR="002D001B">
        <w:rPr>
          <w:rFonts w:ascii="Times New Roman" w:hAnsi="Times New Roman" w:cs="Times New Roman"/>
          <w:sz w:val="24"/>
          <w:szCs w:val="24"/>
        </w:rPr>
        <w:t xml:space="preserve">that </w:t>
      </w:r>
      <w:bookmarkStart w:id="50" w:name="_Hlk60725630"/>
      <w:r w:rsidR="002D001B">
        <w:rPr>
          <w:rFonts w:ascii="Times New Roman" w:hAnsi="Times New Roman" w:cs="Times New Roman"/>
          <w:sz w:val="24"/>
          <w:szCs w:val="24"/>
        </w:rPr>
        <w:t>Japan</w:t>
      </w:r>
      <w:r w:rsidR="006C607C">
        <w:rPr>
          <w:rFonts w:ascii="Times New Roman" w:hAnsi="Times New Roman" w:cs="Times New Roman"/>
          <w:sz w:val="24"/>
          <w:szCs w:val="24"/>
        </w:rPr>
        <w:t>ese</w:t>
      </w:r>
      <w:r w:rsidR="002D001B">
        <w:rPr>
          <w:rFonts w:ascii="Times New Roman" w:hAnsi="Times New Roman" w:cs="Times New Roman"/>
          <w:sz w:val="24"/>
          <w:szCs w:val="24"/>
        </w:rPr>
        <w:t xml:space="preserve"> mythology was affected by Chinese Taoism which was honored by</w:t>
      </w:r>
      <w:r w:rsidR="002D001B" w:rsidRPr="002D001B">
        <w:rPr>
          <w:rFonts w:ascii="Times New Roman" w:hAnsi="Times New Roman" w:cs="Times New Roman"/>
          <w:sz w:val="24"/>
          <w:szCs w:val="24"/>
        </w:rPr>
        <w:t xml:space="preserve"> emperors and members of the no</w:t>
      </w:r>
      <w:r w:rsidR="002D001B">
        <w:rPr>
          <w:rFonts w:ascii="Times New Roman" w:hAnsi="Times New Roman" w:cs="Times New Roman"/>
          <w:sz w:val="24"/>
          <w:szCs w:val="24"/>
        </w:rPr>
        <w:t>bilities</w:t>
      </w:r>
      <w:r w:rsidR="003A24A5">
        <w:rPr>
          <w:rFonts w:ascii="Times New Roman" w:hAnsi="Times New Roman" w:cs="Times New Roman"/>
          <w:sz w:val="24"/>
          <w:szCs w:val="24"/>
        </w:rPr>
        <w:t xml:space="preserve"> </w:t>
      </w:r>
      <w:r w:rsidR="002D001B" w:rsidRPr="002D001B">
        <w:rPr>
          <w:rFonts w:ascii="Times New Roman" w:hAnsi="Times New Roman" w:cs="Times New Roman"/>
          <w:sz w:val="24"/>
          <w:szCs w:val="24"/>
        </w:rPr>
        <w:t>4th century B.C.</w:t>
      </w:r>
      <w:r w:rsidR="002D001B">
        <w:rPr>
          <w:rFonts w:ascii="Times New Roman" w:hAnsi="Times New Roman" w:cs="Times New Roman"/>
          <w:sz w:val="24"/>
          <w:szCs w:val="24"/>
        </w:rPr>
        <w:t>.</w:t>
      </w:r>
      <w:bookmarkEnd w:id="50"/>
      <w:r w:rsidR="00917551" w:rsidRPr="00917551">
        <w:rPr>
          <w:rFonts w:ascii="Times New Roman" w:hAnsi="Times New Roman" w:cs="Times New Roman"/>
          <w:sz w:val="24"/>
          <w:szCs w:val="24"/>
          <w:vertAlign w:val="superscript"/>
        </w:rPr>
        <w:t>12</w:t>
      </w:r>
      <w:r w:rsidR="003E0B7D">
        <w:rPr>
          <w:rFonts w:ascii="Times New Roman" w:hAnsi="Times New Roman" w:cs="Times New Roman" w:hint="eastAsia"/>
          <w:sz w:val="24"/>
          <w:szCs w:val="24"/>
        </w:rPr>
        <w:t xml:space="preserve"> </w:t>
      </w:r>
      <w:r w:rsidR="008B00D8">
        <w:rPr>
          <w:rFonts w:ascii="Times New Roman" w:hAnsi="Times New Roman" w:cs="Times New Roman"/>
          <w:sz w:val="24"/>
          <w:szCs w:val="24"/>
        </w:rPr>
        <w:t xml:space="preserve">Taoism offered ‘stoic’ </w:t>
      </w:r>
      <w:r w:rsidR="00845777" w:rsidRPr="00845777">
        <w:rPr>
          <w:rFonts w:ascii="Times New Roman" w:hAnsi="Times New Roman" w:cs="Times New Roman"/>
          <w:sz w:val="24"/>
          <w:szCs w:val="24"/>
        </w:rPr>
        <w:t>The emperor at that time proposed Taoism to make it easier to command.</w:t>
      </w:r>
      <w:r w:rsidR="008B00D8">
        <w:rPr>
          <w:rFonts w:ascii="Times New Roman" w:hAnsi="Times New Roman" w:cs="Times New Roman"/>
          <w:sz w:val="24"/>
          <w:szCs w:val="24"/>
        </w:rPr>
        <w:t xml:space="preserve"> </w:t>
      </w:r>
      <w:r w:rsidR="00917551">
        <w:rPr>
          <w:rFonts w:ascii="Times New Roman" w:hAnsi="Times New Roman" w:cs="Times New Roman"/>
          <w:sz w:val="24"/>
          <w:szCs w:val="24"/>
        </w:rPr>
        <w:t xml:space="preserve">Since </w:t>
      </w:r>
      <w:r w:rsidR="00917551" w:rsidRPr="00917551">
        <w:rPr>
          <w:rFonts w:ascii="Times New Roman" w:hAnsi="Times New Roman" w:cs="Times New Roman"/>
          <w:sz w:val="24"/>
          <w:szCs w:val="24"/>
        </w:rPr>
        <w:t>Ainu and Ryukyu</w:t>
      </w:r>
      <w:r w:rsidR="00A10B85">
        <w:rPr>
          <w:rFonts w:ascii="Times New Roman" w:hAnsi="Times New Roman" w:cs="Times New Roman"/>
          <w:sz w:val="24"/>
          <w:szCs w:val="24"/>
        </w:rPr>
        <w:t xml:space="preserve"> </w:t>
      </w:r>
      <w:r w:rsidR="00917551" w:rsidRPr="00917551">
        <w:rPr>
          <w:rFonts w:ascii="Times New Roman" w:hAnsi="Times New Roman" w:cs="Times New Roman"/>
          <w:sz w:val="24"/>
          <w:szCs w:val="24"/>
        </w:rPr>
        <w:t>which were not controlled by central power until posterity</w:t>
      </w:r>
      <w:r w:rsidR="00A10B85">
        <w:rPr>
          <w:rFonts w:ascii="Times New Roman" w:hAnsi="Times New Roman" w:cs="Times New Roman"/>
          <w:sz w:val="24"/>
          <w:szCs w:val="24"/>
        </w:rPr>
        <w:t xml:space="preserve"> had</w:t>
      </w:r>
      <w:r w:rsidR="00917551" w:rsidRPr="00917551">
        <w:rPr>
          <w:rFonts w:ascii="Times New Roman" w:hAnsi="Times New Roman" w:cs="Times New Roman"/>
          <w:sz w:val="24"/>
          <w:szCs w:val="24"/>
        </w:rPr>
        <w:t xml:space="preserve"> unique myths</w:t>
      </w:r>
      <w:r w:rsidR="00683433">
        <w:rPr>
          <w:rFonts w:ascii="Times New Roman" w:hAnsi="Times New Roman" w:cs="Times New Roman"/>
          <w:sz w:val="24"/>
          <w:szCs w:val="24"/>
        </w:rPr>
        <w:t>.</w:t>
      </w:r>
      <w:r w:rsidR="00917551">
        <w:rPr>
          <w:rFonts w:ascii="Times New Roman" w:hAnsi="Times New Roman" w:cs="Times New Roman"/>
          <w:sz w:val="24"/>
          <w:szCs w:val="24"/>
        </w:rPr>
        <w:t xml:space="preserve"> </w:t>
      </w:r>
      <w:r w:rsidR="00683433">
        <w:rPr>
          <w:rFonts w:ascii="Times New Roman" w:hAnsi="Times New Roman" w:cs="Times New Roman"/>
          <w:sz w:val="24"/>
          <w:szCs w:val="24"/>
        </w:rPr>
        <w:t>T</w:t>
      </w:r>
      <w:r w:rsidR="00917551">
        <w:rPr>
          <w:rFonts w:ascii="Times New Roman" w:hAnsi="Times New Roman" w:cs="Times New Roman"/>
          <w:sz w:val="24"/>
          <w:szCs w:val="24"/>
        </w:rPr>
        <w:t>here were various type of</w:t>
      </w:r>
      <w:r w:rsidR="00A10B85">
        <w:rPr>
          <w:rFonts w:ascii="Times New Roman" w:hAnsi="Times New Roman" w:cs="Times New Roman"/>
          <w:sz w:val="24"/>
          <w:szCs w:val="24"/>
        </w:rPr>
        <w:t xml:space="preserve"> contrasts in</w:t>
      </w:r>
      <w:r w:rsidR="00917551">
        <w:rPr>
          <w:rFonts w:ascii="Times New Roman" w:hAnsi="Times New Roman" w:cs="Times New Roman"/>
          <w:sz w:val="24"/>
          <w:szCs w:val="24"/>
        </w:rPr>
        <w:t xml:space="preserve"> their indigenous characters;</w:t>
      </w:r>
      <w:r w:rsidR="008C0361">
        <w:rPr>
          <w:rFonts w:ascii="Times New Roman" w:hAnsi="Times New Roman" w:cs="Times New Roman"/>
          <w:sz w:val="24"/>
          <w:szCs w:val="24"/>
        </w:rPr>
        <w:t xml:space="preserve"> </w:t>
      </w:r>
      <w:r w:rsidR="00917551">
        <w:rPr>
          <w:rFonts w:ascii="Times New Roman" w:hAnsi="Times New Roman" w:cs="Times New Roman"/>
          <w:sz w:val="24"/>
          <w:szCs w:val="24"/>
        </w:rPr>
        <w:t>For example,</w:t>
      </w:r>
      <w:r w:rsidR="002B5762">
        <w:rPr>
          <w:rFonts w:ascii="Times New Roman" w:hAnsi="Times New Roman" w:cs="Times New Roman"/>
          <w:sz w:val="24"/>
          <w:szCs w:val="24"/>
        </w:rPr>
        <w:t xml:space="preserve"> generally,</w:t>
      </w:r>
      <w:r w:rsidR="008C0361">
        <w:rPr>
          <w:rFonts w:ascii="Times New Roman" w:hAnsi="Times New Roman" w:cs="Times New Roman"/>
          <w:sz w:val="24"/>
          <w:szCs w:val="24"/>
        </w:rPr>
        <w:t xml:space="preserve"> the moon </w:t>
      </w:r>
      <w:r w:rsidR="00625AEC">
        <w:rPr>
          <w:rFonts w:ascii="Times New Roman" w:hAnsi="Times New Roman" w:cs="Times New Roman"/>
          <w:sz w:val="24"/>
          <w:szCs w:val="24"/>
        </w:rPr>
        <w:t xml:space="preserve">was </w:t>
      </w:r>
      <w:r w:rsidR="008C0361">
        <w:rPr>
          <w:rFonts w:ascii="Times New Roman" w:hAnsi="Times New Roman" w:cs="Times New Roman"/>
          <w:sz w:val="24"/>
          <w:szCs w:val="24"/>
        </w:rPr>
        <w:t xml:space="preserve">treated as </w:t>
      </w:r>
      <w:r w:rsidR="00625AEC">
        <w:rPr>
          <w:rFonts w:ascii="Times New Roman" w:hAnsi="Times New Roman" w:cs="Times New Roman"/>
          <w:sz w:val="24"/>
          <w:szCs w:val="24"/>
        </w:rPr>
        <w:t xml:space="preserve">a </w:t>
      </w:r>
      <w:r w:rsidR="008C0361">
        <w:rPr>
          <w:rFonts w:ascii="Times New Roman" w:hAnsi="Times New Roman" w:cs="Times New Roman"/>
          <w:sz w:val="24"/>
          <w:szCs w:val="24"/>
        </w:rPr>
        <w:t>male and the yoke with two buckets with water is used as punishment</w:t>
      </w:r>
      <w:r w:rsidR="00625AEC">
        <w:rPr>
          <w:rFonts w:ascii="Times New Roman" w:hAnsi="Times New Roman" w:cs="Times New Roman"/>
          <w:sz w:val="24"/>
          <w:szCs w:val="24"/>
        </w:rPr>
        <w:t xml:space="preserve"> in the main land of Japan</w:t>
      </w:r>
      <w:r w:rsidR="008C0361">
        <w:rPr>
          <w:rFonts w:ascii="Times New Roman" w:hAnsi="Times New Roman" w:cs="Times New Roman"/>
          <w:sz w:val="24"/>
          <w:szCs w:val="24"/>
        </w:rPr>
        <w:t xml:space="preserve">. </w:t>
      </w:r>
      <w:r w:rsidR="00683433">
        <w:rPr>
          <w:rFonts w:ascii="Times New Roman" w:hAnsi="Times New Roman" w:cs="Times New Roman"/>
          <w:sz w:val="24"/>
          <w:szCs w:val="24"/>
        </w:rPr>
        <w:t>Also,</w:t>
      </w:r>
      <w:r w:rsidR="002B6CA1">
        <w:rPr>
          <w:rFonts w:ascii="Times New Roman" w:hAnsi="Times New Roman" w:cs="Times New Roman"/>
          <w:sz w:val="24"/>
          <w:szCs w:val="24"/>
        </w:rPr>
        <w:t xml:space="preserve"> b</w:t>
      </w:r>
      <w:r w:rsidR="002B6CA1" w:rsidRPr="002B6CA1">
        <w:rPr>
          <w:rFonts w:ascii="Times New Roman" w:hAnsi="Times New Roman" w:cs="Times New Roman"/>
          <w:sz w:val="24"/>
          <w:szCs w:val="24"/>
        </w:rPr>
        <w:t xml:space="preserve">eing in a remote area from centralization </w:t>
      </w:r>
      <w:r w:rsidR="002B6CA1">
        <w:rPr>
          <w:rFonts w:ascii="Times New Roman" w:hAnsi="Times New Roman" w:cs="Times New Roman"/>
          <w:sz w:val="24"/>
          <w:szCs w:val="24"/>
        </w:rPr>
        <w:t>might</w:t>
      </w:r>
      <w:r w:rsidR="002B6CA1" w:rsidRPr="002B6CA1">
        <w:rPr>
          <w:rFonts w:ascii="Times New Roman" w:hAnsi="Times New Roman" w:cs="Times New Roman"/>
          <w:sz w:val="24"/>
          <w:szCs w:val="24"/>
        </w:rPr>
        <w:t xml:space="preserve"> have made it possible for the shaman to perpetuate.</w:t>
      </w:r>
      <w:bookmarkStart w:id="51" w:name="_Hlk60839047"/>
    </w:p>
    <w:bookmarkEnd w:id="51"/>
    <w:p w14:paraId="467C78D1" w14:textId="0D464F26" w:rsidR="000668AE" w:rsidRPr="00BF54A2" w:rsidRDefault="006B7A1D" w:rsidP="00BF54A2">
      <w:pPr>
        <w:rPr>
          <w:rFonts w:ascii="Times New Roman" w:hAnsi="Times New Roman" w:cs="Times New Roman"/>
          <w:sz w:val="24"/>
          <w:szCs w:val="24"/>
        </w:rPr>
      </w:pPr>
      <w:r w:rsidRPr="00BF54A2">
        <w:rPr>
          <w:rFonts w:ascii="Times New Roman" w:hAnsi="Times New Roman" w:cs="Times New Roman"/>
          <w:sz w:val="24"/>
          <w:szCs w:val="24"/>
          <w:u w:val="single"/>
        </w:rPr>
        <w:t xml:space="preserve">　　　　　　　　　　　　　　　　　　　　　　　　　　　　　　</w:t>
      </w:r>
      <w:r w:rsidR="008172E6" w:rsidRPr="00BF54A2">
        <w:rPr>
          <w:rFonts w:ascii="Times New Roman" w:hAnsi="Times New Roman" w:cs="Times New Roman"/>
          <w:sz w:val="24"/>
          <w:szCs w:val="24"/>
          <w:u w:val="single"/>
        </w:rPr>
        <w:t xml:space="preserve">                  </w:t>
      </w:r>
      <w:r w:rsidR="003E0B7D">
        <w:rPr>
          <w:rFonts w:ascii="Times New Roman" w:hAnsi="Times New Roman" w:cs="Times New Roman"/>
          <w:sz w:val="24"/>
          <w:szCs w:val="24"/>
          <w:u w:val="single"/>
        </w:rPr>
        <w:t xml:space="preserve">     </w:t>
      </w:r>
      <w:r w:rsidR="008172E6" w:rsidRPr="00BF54A2">
        <w:rPr>
          <w:rFonts w:ascii="Times New Roman" w:hAnsi="Times New Roman" w:cs="Times New Roman"/>
          <w:sz w:val="24"/>
          <w:szCs w:val="24"/>
          <w:u w:val="single"/>
        </w:rPr>
        <w:t xml:space="preserve">    </w:t>
      </w:r>
      <w:r w:rsidR="00127400" w:rsidRPr="00BF54A2">
        <w:rPr>
          <w:rFonts w:ascii="Times New Roman" w:hAnsi="Times New Roman" w:cs="Times New Roman"/>
          <w:sz w:val="24"/>
          <w:szCs w:val="24"/>
        </w:rPr>
        <w:t xml:space="preserve"> </w:t>
      </w:r>
    </w:p>
    <w:p w14:paraId="0C4BA548" w14:textId="77777777" w:rsidR="00932261" w:rsidRPr="00932261" w:rsidRDefault="00932261" w:rsidP="00932261">
      <w:pPr>
        <w:rPr>
          <w:rFonts w:ascii="Times New Roman" w:hAnsi="Times New Roman" w:cs="Times New Roman"/>
          <w:sz w:val="24"/>
          <w:szCs w:val="24"/>
        </w:rPr>
      </w:pPr>
      <w:bookmarkStart w:id="52" w:name="_Hlk60861068"/>
      <w:r w:rsidRPr="00932261">
        <w:rPr>
          <w:rFonts w:ascii="Times New Roman" w:hAnsi="Times New Roman" w:cs="Times New Roman"/>
          <w:sz w:val="24"/>
          <w:szCs w:val="24"/>
        </w:rPr>
        <w:t>8 Yei Theodora Ozaki, Japanese Fairy Tales (My load bag of rice, the farmer and the badger, the story of princess Hase, the mirror of Matsuyama, Momotaro), Kindle, May 2003</w:t>
      </w:r>
    </w:p>
    <w:p w14:paraId="3A0F9B88" w14:textId="69F9B7B6" w:rsidR="00837189" w:rsidRDefault="00837189" w:rsidP="003E0B7D">
      <w:pPr>
        <w:rPr>
          <w:rFonts w:ascii="Times New Roman" w:hAnsi="Times New Roman" w:cs="Times New Roman"/>
          <w:sz w:val="24"/>
          <w:szCs w:val="24"/>
        </w:rPr>
      </w:pPr>
      <w:r w:rsidRPr="00837189">
        <w:rPr>
          <w:rFonts w:ascii="Times New Roman" w:hAnsi="Times New Roman" w:cs="Times New Roman"/>
          <w:sz w:val="24"/>
          <w:szCs w:val="24"/>
        </w:rPr>
        <w:t>9 Manabu Waida, ‘Symbolism of the moon and the waters of immortality’, History of Religions, pp. 409</w:t>
      </w:r>
    </w:p>
    <w:p w14:paraId="3A5C4689" w14:textId="5DB46F52" w:rsidR="003E0B7D" w:rsidRPr="003E0B7D" w:rsidRDefault="003E0B7D" w:rsidP="003E0B7D">
      <w:pPr>
        <w:rPr>
          <w:rFonts w:ascii="Times New Roman" w:hAnsi="Times New Roman" w:cs="Times New Roman"/>
          <w:sz w:val="24"/>
          <w:szCs w:val="24"/>
        </w:rPr>
      </w:pPr>
      <w:r w:rsidRPr="003E0B7D">
        <w:rPr>
          <w:rFonts w:ascii="Times New Roman" w:hAnsi="Times New Roman" w:cs="Times New Roman"/>
          <w:sz w:val="24"/>
          <w:szCs w:val="24"/>
        </w:rPr>
        <w:t>10 Robert Borgen and Marian Ury, Japanese Mythology: Selections from Nihon shoki and Kojiki, (The Journal of the Association of Teachers of Japanese, Apr., 1990, Vol. 24, No., pp.68</w:t>
      </w:r>
    </w:p>
    <w:p w14:paraId="1A8DD7F4" w14:textId="6E1F74FA" w:rsidR="003E0B7D" w:rsidRDefault="003E0B7D" w:rsidP="003E0B7D">
      <w:pPr>
        <w:rPr>
          <w:rFonts w:ascii="Times New Roman" w:hAnsi="Times New Roman" w:cs="Times New Roman"/>
          <w:sz w:val="24"/>
          <w:szCs w:val="24"/>
        </w:rPr>
      </w:pPr>
      <w:r w:rsidRPr="003E0B7D">
        <w:rPr>
          <w:rFonts w:ascii="Times New Roman" w:hAnsi="Times New Roman" w:cs="Times New Roman"/>
          <w:sz w:val="24"/>
          <w:szCs w:val="24"/>
        </w:rPr>
        <w:t>11 Kunimitsu Kawamura, A Female Shaman's Mind and Body, and Possession, Asian Folklore Studies, 2003, Vol. 62, No. 2, Topics in Japanese Folklore Studies, (2003), (Nanzan University), pp.265</w:t>
      </w:r>
    </w:p>
    <w:p w14:paraId="6B841222" w14:textId="2BC91EEF" w:rsidR="007B7756" w:rsidRDefault="007B7756" w:rsidP="00BF54A2">
      <w:pPr>
        <w:rPr>
          <w:rFonts w:ascii="Times New Roman" w:hAnsi="Times New Roman" w:cs="Times New Roman"/>
          <w:sz w:val="24"/>
          <w:szCs w:val="24"/>
        </w:rPr>
      </w:pPr>
      <w:r>
        <w:rPr>
          <w:rFonts w:ascii="Times New Roman" w:hAnsi="Times New Roman" w:cs="Times New Roman" w:hint="eastAsia"/>
          <w:sz w:val="24"/>
          <w:szCs w:val="24"/>
        </w:rPr>
        <w:lastRenderedPageBreak/>
        <w:t>1</w:t>
      </w:r>
      <w:r>
        <w:rPr>
          <w:rFonts w:ascii="Times New Roman" w:hAnsi="Times New Roman" w:cs="Times New Roman"/>
          <w:sz w:val="24"/>
          <w:szCs w:val="24"/>
        </w:rPr>
        <w:t xml:space="preserve">2 </w:t>
      </w:r>
      <w:bookmarkStart w:id="53" w:name="_Hlk60708335"/>
      <w:r w:rsidRPr="007B7756">
        <w:rPr>
          <w:rFonts w:ascii="Times New Roman" w:hAnsi="Times New Roman" w:cs="Times New Roman"/>
          <w:sz w:val="24"/>
          <w:szCs w:val="24"/>
        </w:rPr>
        <w:t>Franciscus Verellen</w:t>
      </w:r>
      <w:r>
        <w:rPr>
          <w:rFonts w:ascii="Times New Roman" w:hAnsi="Times New Roman" w:cs="Times New Roman"/>
          <w:sz w:val="24"/>
          <w:szCs w:val="24"/>
        </w:rPr>
        <w:t xml:space="preserve">, </w:t>
      </w:r>
      <w:r w:rsidRPr="007B7756">
        <w:rPr>
          <w:rFonts w:ascii="Times New Roman" w:hAnsi="Times New Roman" w:cs="Times New Roman"/>
          <w:sz w:val="24"/>
          <w:szCs w:val="24"/>
        </w:rPr>
        <w:t>Taoism</w:t>
      </w:r>
      <w:r>
        <w:rPr>
          <w:rFonts w:ascii="Times New Roman" w:hAnsi="Times New Roman" w:cs="Times New Roman"/>
          <w:sz w:val="24"/>
          <w:szCs w:val="24"/>
        </w:rPr>
        <w:t xml:space="preserve">, </w:t>
      </w:r>
      <w:r w:rsidRPr="007B7756">
        <w:rPr>
          <w:rFonts w:ascii="Times New Roman" w:hAnsi="Times New Roman" w:cs="Times New Roman"/>
          <w:sz w:val="24"/>
          <w:szCs w:val="24"/>
        </w:rPr>
        <w:t>The Journal of Asian Studies, May, 1995, Vol. 54, No. 2 (May, 1995),</w:t>
      </w:r>
      <w:r>
        <w:rPr>
          <w:rFonts w:ascii="Times New Roman" w:hAnsi="Times New Roman" w:cs="Times New Roman"/>
          <w:sz w:val="24"/>
          <w:szCs w:val="24"/>
        </w:rPr>
        <w:t xml:space="preserve"> (</w:t>
      </w:r>
      <w:r w:rsidRPr="007B7756">
        <w:rPr>
          <w:rFonts w:ascii="Times New Roman" w:hAnsi="Times New Roman" w:cs="Times New Roman"/>
          <w:sz w:val="24"/>
          <w:szCs w:val="24"/>
        </w:rPr>
        <w:t>Association for Asian Studies</w:t>
      </w:r>
      <w:r>
        <w:rPr>
          <w:rFonts w:ascii="Times New Roman" w:hAnsi="Times New Roman" w:cs="Times New Roman"/>
          <w:sz w:val="24"/>
          <w:szCs w:val="24"/>
        </w:rPr>
        <w:t>), pp.322</w:t>
      </w:r>
      <w:bookmarkEnd w:id="53"/>
    </w:p>
    <w:bookmarkEnd w:id="52"/>
    <w:p w14:paraId="3DFB5DA8" w14:textId="77777777" w:rsidR="00A95CD7" w:rsidRDefault="00A95CD7" w:rsidP="00E90E08">
      <w:pPr>
        <w:rPr>
          <w:rFonts w:ascii="Times New Roman" w:hAnsi="Times New Roman" w:cs="Times New Roman"/>
          <w:sz w:val="24"/>
          <w:szCs w:val="24"/>
        </w:rPr>
      </w:pPr>
    </w:p>
    <w:p w14:paraId="029F4EF6" w14:textId="68A285FE" w:rsidR="00E90E08" w:rsidRPr="00E90E08" w:rsidRDefault="00A95CD7" w:rsidP="00E90E08">
      <w:pPr>
        <w:rPr>
          <w:rFonts w:ascii="Times New Roman" w:hAnsi="Times New Roman" w:cs="Times New Roman"/>
          <w:sz w:val="24"/>
          <w:szCs w:val="24"/>
        </w:rPr>
      </w:pPr>
      <w:r w:rsidRPr="00A95CD7">
        <w:rPr>
          <w:rFonts w:ascii="Times New Roman" w:hAnsi="Times New Roman" w:cs="Times New Roman"/>
          <w:sz w:val="24"/>
          <w:szCs w:val="24"/>
        </w:rPr>
        <w:t>The central power of the government in the main land at that time seemed that they dealt people based on the ethical doctrine that human nature is fundamentally evil. Therefore, it might be said that Japanese myths which could not be modified by government at that time were real myths with strong local colour. Japanese emperors recommended Taoism which controls by means of noninterference, and of transcendence as a result of physiological and mental regimens. They required ordinary people read Japanese myths by literati-officials and treat with a mixture of reverence and familiarity.</w:t>
      </w:r>
      <w:r w:rsidRPr="00A95CD7">
        <w:rPr>
          <w:rFonts w:ascii="Times New Roman" w:hAnsi="Times New Roman" w:cs="Times New Roman"/>
          <w:sz w:val="24"/>
          <w:szCs w:val="24"/>
          <w:vertAlign w:val="superscript"/>
        </w:rPr>
        <w:t>13</w:t>
      </w:r>
      <w:r w:rsidR="00932261" w:rsidRPr="00932261">
        <w:rPr>
          <w:rFonts w:ascii="Times New Roman" w:hAnsi="Times New Roman" w:cs="Times New Roman"/>
          <w:sz w:val="24"/>
          <w:szCs w:val="24"/>
        </w:rPr>
        <w:t>Regarding the setting of the story scene, there was a difference in the number of scenes in the stories between the Cherokee and the Ryukyu myths. Cherokee myths argued that normal movement of the sun was essential to human life citing droughts and floods as examples.</w:t>
      </w:r>
      <w:r w:rsidR="00E90E08" w:rsidRPr="00E90E08">
        <w:rPr>
          <w:rFonts w:ascii="Times New Roman" w:hAnsi="Times New Roman" w:cs="Times New Roman"/>
          <w:sz w:val="24"/>
          <w:szCs w:val="24"/>
        </w:rPr>
        <w:t>They may desperately hope that of the stable weather conditions due to their historical experience of being displaced from the land they lived in and being forced to move far away. It might be that the Cherokee as a hunting race have been forced to live depending on the weather conditions in the real world. Next, in terms of personality, the sun’s target of jealousy, while it can be admitted relatively that husband was jealous of his attractive wife, it is difficult to understand that grandmother was jealous of her grandchildren. From this point, it can be said that the Cherokee sun was more jealous than the Ryukyu sun god. There was one unanticipated finding. In the Cherokee myth of the hunting race which was required immediate effect, the sun did not attack the moon whom she was jealous of but destroyed people on the earth indirectly by heating to parch the world below. By contrast, in Ryukyu myth of the agricultural race which was required continuity, the sun approached the moon from behind and directly pushed her down to earth. From these events, whether it is a hunting race or a farming race does not relate to the action in the myth.</w:t>
      </w:r>
    </w:p>
    <w:p w14:paraId="518FED96" w14:textId="3B2A0F3D" w:rsidR="00863F13" w:rsidRDefault="00E90E08" w:rsidP="003E07D3">
      <w:pPr>
        <w:rPr>
          <w:rFonts w:ascii="Times New Roman" w:hAnsi="Times New Roman" w:cs="Times New Roman"/>
          <w:sz w:val="24"/>
          <w:szCs w:val="24"/>
        </w:rPr>
      </w:pPr>
      <w:r w:rsidRPr="00E90E08">
        <w:rPr>
          <w:rFonts w:ascii="Times New Roman" w:hAnsi="Times New Roman" w:cs="Times New Roman"/>
          <w:sz w:val="24"/>
          <w:szCs w:val="24"/>
        </w:rPr>
        <w:t>Interestingly, the Cherokee myth was observed to have various type of scenes such the sun’s house, the daughter’s house, the moon’s house, father’s house, world after death, on the earth and basement with the purifying river. This might be considered that Cherokee has a multi-layered concept of the cosmology. According to Lee Irwin, in the Cherokee mythic world, stratified into seven levels horizon and a lower world beneath the surface of the earth from which emerge the purifying river.</w:t>
      </w:r>
      <w:r w:rsidRPr="001863C0">
        <w:rPr>
          <w:rFonts w:ascii="Times New Roman" w:hAnsi="Times New Roman" w:cs="Times New Roman"/>
          <w:sz w:val="24"/>
          <w:szCs w:val="24"/>
          <w:vertAlign w:val="superscript"/>
        </w:rPr>
        <w:t>14</w:t>
      </w:r>
      <w:r w:rsidR="00A141BB">
        <w:rPr>
          <w:rFonts w:ascii="Times New Roman" w:hAnsi="Times New Roman" w:cs="Times New Roman" w:hint="eastAsia"/>
          <w:sz w:val="24"/>
          <w:szCs w:val="24"/>
        </w:rPr>
        <w:t xml:space="preserve"> </w:t>
      </w:r>
      <w:r w:rsidR="00837189" w:rsidRPr="00837189">
        <w:rPr>
          <w:rFonts w:ascii="Times New Roman" w:hAnsi="Times New Roman" w:cs="Times New Roman"/>
          <w:sz w:val="24"/>
          <w:szCs w:val="24"/>
        </w:rPr>
        <w:t xml:space="preserve">Moreover, it can be said that the bird transformed from the sun’s daughter lives along with Thunder power in the highest world among seven layers. </w:t>
      </w:r>
      <w:r w:rsidR="004E5578">
        <w:rPr>
          <w:rFonts w:ascii="Times New Roman" w:hAnsi="Times New Roman" w:cs="Times New Roman"/>
          <w:sz w:val="24"/>
          <w:szCs w:val="24"/>
        </w:rPr>
        <w:t xml:space="preserve">The redbird flying in the highest world among seven layers seemed to be respected as a sacred item more than the pure water from the lowest world in the Cherokee myth. </w:t>
      </w:r>
      <w:r w:rsidR="00AE6146">
        <w:rPr>
          <w:rFonts w:ascii="Times New Roman" w:hAnsi="Times New Roman" w:cs="Times New Roman"/>
          <w:sz w:val="24"/>
          <w:szCs w:val="24"/>
        </w:rPr>
        <w:t xml:space="preserve">It might be that the creatures that exist at higher altitudes are positioned as sacred items in the area surrounded by the 2000m-class Appalachian mountain. </w:t>
      </w:r>
      <w:r w:rsidR="00DC3E6C">
        <w:rPr>
          <w:rFonts w:ascii="Times New Roman" w:hAnsi="Times New Roman" w:cs="Times New Roman"/>
          <w:sz w:val="24"/>
          <w:szCs w:val="24"/>
        </w:rPr>
        <w:t xml:space="preserve">Interestingly, there is scientific evidence in </w:t>
      </w:r>
      <w:r w:rsidR="00FB7586">
        <w:rPr>
          <w:rFonts w:ascii="Times New Roman" w:hAnsi="Times New Roman" w:cs="Times New Roman"/>
          <w:sz w:val="24"/>
          <w:szCs w:val="24"/>
        </w:rPr>
        <w:t>‘Thunder power’ above mentioned</w:t>
      </w:r>
      <w:r w:rsidR="00DC3E6C">
        <w:rPr>
          <w:rFonts w:ascii="Times New Roman" w:hAnsi="Times New Roman" w:cs="Times New Roman"/>
          <w:sz w:val="24"/>
          <w:szCs w:val="24"/>
        </w:rPr>
        <w:t xml:space="preserve">. The paper written by department of geography in University of Georgia said that </w:t>
      </w:r>
      <w:r w:rsidR="00BA7524">
        <w:rPr>
          <w:rFonts w:ascii="Times New Roman" w:hAnsi="Times New Roman" w:cs="Times New Roman"/>
          <w:sz w:val="24"/>
          <w:szCs w:val="24"/>
        </w:rPr>
        <w:t>the higher density of the pulse thunderstorms as found in Appalachian mountainous area.</w:t>
      </w:r>
      <w:r w:rsidR="00BA7524" w:rsidRPr="00BA7524">
        <w:rPr>
          <w:rFonts w:ascii="Times New Roman" w:hAnsi="Times New Roman" w:cs="Times New Roman"/>
          <w:sz w:val="24"/>
          <w:szCs w:val="24"/>
          <w:vertAlign w:val="superscript"/>
        </w:rPr>
        <w:t>15</w:t>
      </w:r>
      <w:r w:rsidR="006A51B7">
        <w:rPr>
          <w:rFonts w:ascii="Times New Roman" w:hAnsi="Times New Roman" w:cs="Times New Roman"/>
          <w:sz w:val="24"/>
          <w:szCs w:val="24"/>
          <w:vertAlign w:val="superscript"/>
        </w:rPr>
        <w:t xml:space="preserve"> </w:t>
      </w:r>
    </w:p>
    <w:p w14:paraId="6C06A587" w14:textId="689E68E2" w:rsidR="003E0B7D" w:rsidRPr="003E0B7D" w:rsidRDefault="00BF7712" w:rsidP="003E07D3">
      <w:pPr>
        <w:rPr>
          <w:rFonts w:ascii="Times New Roman" w:hAnsi="Times New Roman" w:cs="Times New Roman"/>
          <w:sz w:val="24"/>
          <w:szCs w:val="24"/>
        </w:rPr>
      </w:pPr>
      <w:r>
        <w:rPr>
          <w:rFonts w:ascii="Times New Roman" w:hAnsi="Times New Roman" w:cs="Times New Roman"/>
          <w:sz w:val="24"/>
          <w:szCs w:val="24"/>
        </w:rPr>
        <w:t xml:space="preserve"> </w:t>
      </w:r>
      <w:r w:rsidR="003E0B7D">
        <w:rPr>
          <w:rFonts w:ascii="Times New Roman" w:hAnsi="Times New Roman" w:cs="Times New Roman" w:hint="eastAsia"/>
          <w:sz w:val="24"/>
          <w:szCs w:val="24"/>
          <w:u w:val="single"/>
        </w:rPr>
        <w:t xml:space="preserve"> </w:t>
      </w:r>
      <w:r w:rsidR="003E0B7D">
        <w:rPr>
          <w:rFonts w:ascii="Times New Roman" w:hAnsi="Times New Roman" w:cs="Times New Roman"/>
          <w:sz w:val="24"/>
          <w:szCs w:val="24"/>
          <w:u w:val="single"/>
        </w:rPr>
        <w:t xml:space="preserve">                                                                                      </w:t>
      </w:r>
    </w:p>
    <w:p w14:paraId="3BFCA525" w14:textId="1AE462A3" w:rsidR="00A95CD7" w:rsidRDefault="00A95CD7" w:rsidP="006A51B7">
      <w:pPr>
        <w:rPr>
          <w:rFonts w:ascii="Times New Roman" w:hAnsi="Times New Roman" w:cs="Times New Roman"/>
          <w:sz w:val="24"/>
          <w:szCs w:val="24"/>
        </w:rPr>
      </w:pPr>
      <w:bookmarkStart w:id="54" w:name="_Hlk60861030"/>
      <w:r w:rsidRPr="00A95CD7">
        <w:rPr>
          <w:rFonts w:ascii="Times New Roman" w:hAnsi="Times New Roman" w:cs="Times New Roman"/>
          <w:sz w:val="24"/>
          <w:szCs w:val="24"/>
        </w:rPr>
        <w:t>13 Franciscus Verellen, Taoism, The Journal of Asian Studies, May, 1995, Vol. 54, No. 2 (May, 1995), pp.322</w:t>
      </w:r>
    </w:p>
    <w:p w14:paraId="735B19F4" w14:textId="5F904039" w:rsidR="00A141BB" w:rsidRDefault="00A141BB" w:rsidP="006A51B7">
      <w:pPr>
        <w:rPr>
          <w:rFonts w:ascii="Times New Roman" w:hAnsi="Times New Roman" w:cs="Times New Roman"/>
          <w:sz w:val="24"/>
          <w:szCs w:val="24"/>
        </w:rPr>
      </w:pPr>
      <w:r w:rsidRPr="00A141BB">
        <w:rPr>
          <w:rFonts w:ascii="Times New Roman" w:hAnsi="Times New Roman" w:cs="Times New Roman"/>
          <w:sz w:val="24"/>
          <w:szCs w:val="24"/>
        </w:rPr>
        <w:t>14 Lee Irwin, Cherokee Healing: Myth, Dreams, and Medicine, American Indian Quarterly, Spring, 1992, Vol. 16, No. 2 (Spring, 1992), pp.240</w:t>
      </w:r>
    </w:p>
    <w:p w14:paraId="2F52DF7A" w14:textId="1ED1D813" w:rsidR="00BA7524" w:rsidRDefault="00BA7524" w:rsidP="006A51B7">
      <w:pPr>
        <w:rPr>
          <w:rFonts w:ascii="Times New Roman" w:hAnsi="Times New Roman" w:cs="Times New Roman"/>
          <w:sz w:val="24"/>
          <w:szCs w:val="24"/>
        </w:rPr>
      </w:pPr>
      <w:r>
        <w:rPr>
          <w:rFonts w:ascii="Times New Roman" w:hAnsi="Times New Roman" w:cs="Times New Roman" w:hint="eastAsia"/>
          <w:sz w:val="24"/>
          <w:szCs w:val="24"/>
        </w:rPr>
        <w:lastRenderedPageBreak/>
        <w:t>1</w:t>
      </w:r>
      <w:r>
        <w:rPr>
          <w:rFonts w:ascii="Times New Roman" w:hAnsi="Times New Roman" w:cs="Times New Roman"/>
          <w:sz w:val="24"/>
          <w:szCs w:val="24"/>
        </w:rPr>
        <w:t xml:space="preserve">5 </w:t>
      </w:r>
      <w:r w:rsidR="006A51B7" w:rsidRPr="006A51B7">
        <w:rPr>
          <w:rFonts w:ascii="Times New Roman" w:hAnsi="Times New Roman" w:cs="Times New Roman"/>
          <w:sz w:val="24"/>
          <w:szCs w:val="24"/>
        </w:rPr>
        <w:t>Paul W. Miller and Thomas L. Mote</w:t>
      </w:r>
      <w:r w:rsidR="006A51B7">
        <w:rPr>
          <w:rFonts w:ascii="Times New Roman" w:hAnsi="Times New Roman" w:cs="Times New Roman"/>
          <w:sz w:val="24"/>
          <w:szCs w:val="24"/>
        </w:rPr>
        <w:t xml:space="preserve">, </w:t>
      </w:r>
      <w:r w:rsidR="006A51B7" w:rsidRPr="006A51B7">
        <w:rPr>
          <w:rFonts w:ascii="Times New Roman" w:hAnsi="Times New Roman" w:cs="Times New Roman"/>
          <w:sz w:val="24"/>
          <w:szCs w:val="24"/>
        </w:rPr>
        <w:t>A Climatology of Weakly Forced and Pulse Thunderstorms in the Southeast United</w:t>
      </w:r>
      <w:r w:rsidR="006A51B7">
        <w:rPr>
          <w:rFonts w:ascii="Times New Roman" w:hAnsi="Times New Roman" w:cs="Times New Roman" w:hint="eastAsia"/>
          <w:sz w:val="24"/>
          <w:szCs w:val="24"/>
        </w:rPr>
        <w:t xml:space="preserve"> </w:t>
      </w:r>
      <w:r w:rsidR="006A51B7" w:rsidRPr="006A51B7">
        <w:rPr>
          <w:rFonts w:ascii="Times New Roman" w:hAnsi="Times New Roman" w:cs="Times New Roman"/>
          <w:sz w:val="24"/>
          <w:szCs w:val="24"/>
        </w:rPr>
        <w:t>States</w:t>
      </w:r>
      <w:r w:rsidR="006A51B7">
        <w:rPr>
          <w:rFonts w:ascii="Times New Roman" w:hAnsi="Times New Roman" w:cs="Times New Roman"/>
          <w:sz w:val="24"/>
          <w:szCs w:val="24"/>
        </w:rPr>
        <w:t xml:space="preserve">, </w:t>
      </w:r>
      <w:r w:rsidR="006A51B7" w:rsidRPr="006A51B7">
        <w:rPr>
          <w:rFonts w:ascii="Times New Roman" w:hAnsi="Times New Roman" w:cs="Times New Roman"/>
          <w:sz w:val="24"/>
          <w:szCs w:val="24"/>
        </w:rPr>
        <w:t>Journal of Applied Meteorology and Climatology , Vol. 56, No. 11 (November</w:t>
      </w:r>
      <w:r w:rsidR="00F64618">
        <w:rPr>
          <w:rFonts w:ascii="Times New Roman" w:hAnsi="Times New Roman" w:cs="Times New Roman" w:hint="eastAsia"/>
          <w:sz w:val="24"/>
          <w:szCs w:val="24"/>
        </w:rPr>
        <w:t xml:space="preserve"> </w:t>
      </w:r>
      <w:r w:rsidR="006A51B7" w:rsidRPr="006A51B7">
        <w:rPr>
          <w:rFonts w:ascii="Times New Roman" w:hAnsi="Times New Roman" w:cs="Times New Roman"/>
          <w:sz w:val="24"/>
          <w:szCs w:val="24"/>
        </w:rPr>
        <w:t>2017),</w:t>
      </w:r>
      <w:r w:rsidR="006A51B7">
        <w:rPr>
          <w:rFonts w:ascii="Times New Roman" w:hAnsi="Times New Roman" w:cs="Times New Roman"/>
          <w:sz w:val="24"/>
          <w:szCs w:val="24"/>
        </w:rPr>
        <w:t xml:space="preserve"> (</w:t>
      </w:r>
      <w:r w:rsidR="006A51B7" w:rsidRPr="006A51B7">
        <w:rPr>
          <w:rFonts w:ascii="Times New Roman" w:hAnsi="Times New Roman" w:cs="Times New Roman"/>
          <w:sz w:val="24"/>
          <w:szCs w:val="24"/>
        </w:rPr>
        <w:t>American Meteorological Society</w:t>
      </w:r>
      <w:r w:rsidR="006A51B7">
        <w:rPr>
          <w:rFonts w:ascii="Times New Roman" w:hAnsi="Times New Roman" w:cs="Times New Roman"/>
          <w:sz w:val="24"/>
          <w:szCs w:val="24"/>
        </w:rPr>
        <w:t>), pp.</w:t>
      </w:r>
      <w:r w:rsidR="00471D94">
        <w:rPr>
          <w:rFonts w:ascii="Times New Roman" w:hAnsi="Times New Roman" w:cs="Times New Roman"/>
          <w:sz w:val="24"/>
          <w:szCs w:val="24"/>
        </w:rPr>
        <w:t>3031</w:t>
      </w:r>
    </w:p>
    <w:p w14:paraId="03DA3A47" w14:textId="77777777" w:rsidR="00A141BB" w:rsidRDefault="00A141BB" w:rsidP="003E0B7D">
      <w:pPr>
        <w:rPr>
          <w:rFonts w:ascii="Times New Roman" w:hAnsi="Times New Roman" w:cs="Times New Roman"/>
          <w:sz w:val="24"/>
          <w:szCs w:val="24"/>
        </w:rPr>
      </w:pPr>
    </w:p>
    <w:bookmarkEnd w:id="54"/>
    <w:p w14:paraId="4FBFAF1B" w14:textId="5B816B71" w:rsidR="00A141BB" w:rsidRDefault="00A95CD7" w:rsidP="003E0B7D">
      <w:pPr>
        <w:rPr>
          <w:rFonts w:ascii="Times New Roman" w:hAnsi="Times New Roman" w:cs="Times New Roman"/>
          <w:sz w:val="24"/>
          <w:szCs w:val="24"/>
        </w:rPr>
      </w:pPr>
      <w:r w:rsidRPr="00A95CD7">
        <w:rPr>
          <w:rFonts w:ascii="Times New Roman" w:hAnsi="Times New Roman" w:cs="Times New Roman"/>
          <w:sz w:val="24"/>
          <w:szCs w:val="24"/>
        </w:rPr>
        <w:t xml:space="preserve">This might be said that </w:t>
      </w:r>
      <w:r w:rsidR="00ED13E5">
        <w:rPr>
          <w:rFonts w:ascii="Times New Roman" w:hAnsi="Times New Roman" w:cs="Times New Roman"/>
          <w:sz w:val="24"/>
          <w:szCs w:val="24"/>
        </w:rPr>
        <w:t>the myth included c</w:t>
      </w:r>
      <w:r w:rsidR="00ED13E5" w:rsidRPr="00ED13E5">
        <w:rPr>
          <w:rFonts w:ascii="Times New Roman" w:hAnsi="Times New Roman" w:cs="Times New Roman"/>
          <w:sz w:val="24"/>
          <w:szCs w:val="24"/>
        </w:rPr>
        <w:t xml:space="preserve">haracteristic meteorological phenomenon that was actually </w:t>
      </w:r>
      <w:r w:rsidR="00ED13E5">
        <w:rPr>
          <w:rFonts w:ascii="Times New Roman" w:hAnsi="Times New Roman" w:cs="Times New Roman"/>
          <w:sz w:val="24"/>
          <w:szCs w:val="24"/>
        </w:rPr>
        <w:t>occurring t</w:t>
      </w:r>
      <w:r w:rsidRPr="00A95CD7">
        <w:rPr>
          <w:rFonts w:ascii="Times New Roman" w:hAnsi="Times New Roman" w:cs="Times New Roman"/>
          <w:sz w:val="24"/>
          <w:szCs w:val="24"/>
        </w:rPr>
        <w:t xml:space="preserve">here </w:t>
      </w:r>
      <w:r w:rsidR="00ED13E5">
        <w:rPr>
          <w:rFonts w:ascii="Times New Roman" w:hAnsi="Times New Roman" w:cs="Times New Roman"/>
          <w:sz w:val="24"/>
          <w:szCs w:val="24"/>
        </w:rPr>
        <w:t>and there were</w:t>
      </w:r>
      <w:r w:rsidRPr="00A95CD7">
        <w:rPr>
          <w:rFonts w:ascii="Times New Roman" w:hAnsi="Times New Roman" w:cs="Times New Roman"/>
          <w:sz w:val="24"/>
          <w:szCs w:val="24"/>
        </w:rPr>
        <w:t xml:space="preserve"> various type of myths all over the world which reflected specific weather conditions in the local area. Therefore, it can be understood that Cherokee cosmology had great celestial powers and punished human beings who hunted and killed animals by sending diseases and illnesses among them.</w:t>
      </w:r>
      <w:r w:rsidRPr="00A95CD7">
        <w:rPr>
          <w:rFonts w:ascii="Times New Roman" w:hAnsi="Times New Roman" w:cs="Times New Roman"/>
          <w:sz w:val="24"/>
          <w:szCs w:val="24"/>
          <w:vertAlign w:val="superscript"/>
        </w:rPr>
        <w:t>16</w:t>
      </w:r>
      <w:r>
        <w:rPr>
          <w:rFonts w:ascii="Times New Roman" w:hAnsi="Times New Roman" w:cs="Times New Roman"/>
          <w:sz w:val="24"/>
          <w:szCs w:val="24"/>
          <w:vertAlign w:val="superscript"/>
        </w:rPr>
        <w:t xml:space="preserve"> </w:t>
      </w:r>
      <w:r w:rsidRPr="00A95CD7">
        <w:rPr>
          <w:rFonts w:ascii="Times New Roman" w:hAnsi="Times New Roman" w:cs="Times New Roman"/>
          <w:sz w:val="24"/>
          <w:szCs w:val="24"/>
        </w:rPr>
        <w:t xml:space="preserve">Surprisingly, these words of nature, animal, magic, disease and shamanism are the key words of Taoism. Therefore, it can be said that both the Ryukyu myth as previously mentioned and the Cherokee myth were affected by Taoism from China. It is unknown when the Cherokee myth was created, but it might have been introduced to avoid collision over the territory. In addition, if their philosophy is close to Taoism, the sun and the moon, male and female, above and below, cold and heat, reward and punishment and so forth can be solved by Yin and Yang. These paired differences harmonize the nature and humans. </w:t>
      </w:r>
      <w:r w:rsidR="00A141BB" w:rsidRPr="00A141BB">
        <w:rPr>
          <w:rFonts w:ascii="Times New Roman" w:hAnsi="Times New Roman" w:cs="Times New Roman"/>
          <w:sz w:val="24"/>
          <w:szCs w:val="24"/>
        </w:rPr>
        <w:t xml:space="preserve">Moreover, not only words but also similar event can be seen in the myth in a place farther than Japan from current Tennessee. </w:t>
      </w:r>
      <w:bookmarkStart w:id="55" w:name="_Hlk60842105"/>
      <w:r w:rsidR="00A141BB" w:rsidRPr="00A141BB">
        <w:rPr>
          <w:rFonts w:ascii="Times New Roman" w:hAnsi="Times New Roman" w:cs="Times New Roman"/>
          <w:sz w:val="24"/>
          <w:szCs w:val="24"/>
        </w:rPr>
        <w:t>The redbird transformed from the sun daughter is considered as a sacred symbol that admonishes human being. Such similar metamorphoses have already appeared in the scene of escape from prison after prison man plead to the sun god in Mesopotamian myth.</w:t>
      </w:r>
      <w:bookmarkEnd w:id="55"/>
      <w:r w:rsidR="00A141BB" w:rsidRPr="001863C0">
        <w:rPr>
          <w:rFonts w:ascii="Times New Roman" w:hAnsi="Times New Roman" w:cs="Times New Roman"/>
          <w:sz w:val="24"/>
          <w:szCs w:val="24"/>
          <w:vertAlign w:val="superscript"/>
        </w:rPr>
        <w:t>17</w:t>
      </w:r>
      <w:r w:rsidR="00A141BB" w:rsidRPr="00A141BB">
        <w:rPr>
          <w:rFonts w:ascii="Times New Roman" w:hAnsi="Times New Roman" w:cs="Times New Roman"/>
          <w:sz w:val="24"/>
          <w:szCs w:val="24"/>
        </w:rPr>
        <w:t xml:space="preserve"> It might be said that the Cherokee sun god transformed her daughter into the redbird to escape from the box after accepting her daughter’s plea. </w:t>
      </w:r>
      <w:bookmarkStart w:id="56" w:name="_Hlk75110184"/>
      <w:r w:rsidR="00A141BB" w:rsidRPr="00A141BB">
        <w:rPr>
          <w:rFonts w:ascii="Times New Roman" w:hAnsi="Times New Roman" w:cs="Times New Roman"/>
          <w:sz w:val="24"/>
          <w:szCs w:val="24"/>
        </w:rPr>
        <w:t>According to John Witthoft, Richmondena cardinalis is identified to this redbird in the Cherokee myth.</w:t>
      </w:r>
      <w:r w:rsidR="00A141BB" w:rsidRPr="00EA2257">
        <w:rPr>
          <w:rFonts w:ascii="Times New Roman" w:hAnsi="Times New Roman" w:cs="Times New Roman"/>
          <w:sz w:val="24"/>
          <w:szCs w:val="24"/>
          <w:vertAlign w:val="superscript"/>
        </w:rPr>
        <w:t>18</w:t>
      </w:r>
      <w:r w:rsidR="00A141BB" w:rsidRPr="00A141BB">
        <w:rPr>
          <w:rFonts w:ascii="Times New Roman" w:hAnsi="Times New Roman" w:cs="Times New Roman"/>
          <w:sz w:val="24"/>
          <w:szCs w:val="24"/>
        </w:rPr>
        <w:t xml:space="preserve"> These common redbirds might be said archetype advocated by Jung and listed similar key word and information also might be included to archetype. </w:t>
      </w:r>
      <w:bookmarkEnd w:id="56"/>
      <w:r w:rsidR="00A141BB" w:rsidRPr="00A141BB">
        <w:rPr>
          <w:rFonts w:ascii="Times New Roman" w:hAnsi="Times New Roman" w:cs="Times New Roman"/>
          <w:sz w:val="24"/>
          <w:szCs w:val="24"/>
        </w:rPr>
        <w:t xml:space="preserve">Therefore, it might be said that myth was created </w:t>
      </w:r>
      <w:r w:rsidR="001863C0">
        <w:rPr>
          <w:rFonts w:ascii="Times New Roman" w:hAnsi="Times New Roman" w:cs="Times New Roman"/>
          <w:sz w:val="24"/>
          <w:szCs w:val="24"/>
        </w:rPr>
        <w:t xml:space="preserve">basically </w:t>
      </w:r>
      <w:r w:rsidR="00A141BB" w:rsidRPr="00A141BB">
        <w:rPr>
          <w:rFonts w:ascii="Times New Roman" w:hAnsi="Times New Roman" w:cs="Times New Roman"/>
          <w:sz w:val="24"/>
          <w:szCs w:val="24"/>
        </w:rPr>
        <w:t>by Yin, Yang and archetype.</w:t>
      </w:r>
    </w:p>
    <w:p w14:paraId="377E7D84" w14:textId="77777777" w:rsidR="00A95CD7" w:rsidRPr="00A95CD7" w:rsidRDefault="00A95CD7" w:rsidP="00A95CD7">
      <w:pPr>
        <w:rPr>
          <w:rFonts w:ascii="Times New Roman" w:hAnsi="Times New Roman" w:cs="Times New Roman"/>
          <w:sz w:val="24"/>
          <w:szCs w:val="24"/>
        </w:rPr>
      </w:pPr>
      <w:r w:rsidRPr="00A95CD7">
        <w:rPr>
          <w:rFonts w:ascii="Times New Roman" w:hAnsi="Times New Roman" w:cs="Times New Roman"/>
          <w:sz w:val="24"/>
          <w:szCs w:val="24"/>
        </w:rPr>
        <w:t>5. Conclude</w:t>
      </w:r>
    </w:p>
    <w:p w14:paraId="3A982F69" w14:textId="1B0FD113" w:rsidR="00A95CD7" w:rsidRDefault="00A95CD7" w:rsidP="00A95CD7">
      <w:pPr>
        <w:rPr>
          <w:rFonts w:ascii="Times New Roman" w:hAnsi="Times New Roman" w:cs="Times New Roman"/>
          <w:sz w:val="24"/>
          <w:szCs w:val="24"/>
        </w:rPr>
      </w:pPr>
      <w:r w:rsidRPr="00A95CD7">
        <w:rPr>
          <w:rFonts w:ascii="Times New Roman" w:hAnsi="Times New Roman" w:cs="Times New Roman"/>
          <w:sz w:val="24"/>
          <w:szCs w:val="24"/>
        </w:rPr>
        <w:t xml:space="preserve">This essay critically compared and contrasted two JSTOR papers. The two papers chosen were David Leeming, ‘Cherokee Sun God’, The Oxford Companion to World Mythology, Oxford Companions, (Nov. 2005), pp.71. and Manabu Waida, ‘Symbolism of the moon and the waters of immortality’, History of Religions, The University of Chicago Press, pp. 411. The paper considered these two papers via the themes of similar points, different points and their sacred magic. Both two myths were success stories which were written in the flow of introduction, development, turn and conclusion and the papers were clearly and logically structured with anthropomorphic sun and moon with human(s) hero(es). </w:t>
      </w:r>
      <w:r w:rsidR="00020CCB">
        <w:rPr>
          <w:rFonts w:ascii="Times New Roman" w:hAnsi="Times New Roman" w:cs="Times New Roman"/>
          <w:sz w:val="24"/>
          <w:szCs w:val="24"/>
        </w:rPr>
        <w:t xml:space="preserve">Their </w:t>
      </w:r>
      <w:r w:rsidR="00020CCB" w:rsidRPr="00020CCB">
        <w:rPr>
          <w:rFonts w:ascii="Times New Roman" w:hAnsi="Times New Roman" w:cs="Times New Roman"/>
          <w:sz w:val="24"/>
          <w:szCs w:val="24"/>
        </w:rPr>
        <w:t>territory size where they lived and distance between the two places do not affect major differences in their myths</w:t>
      </w:r>
      <w:r w:rsidR="00020CCB">
        <w:rPr>
          <w:rFonts w:ascii="Times New Roman" w:hAnsi="Times New Roman" w:cs="Times New Roman"/>
          <w:sz w:val="24"/>
          <w:szCs w:val="24"/>
        </w:rPr>
        <w:t xml:space="preserve">, since many similar key words and key information were found in these two myths. </w:t>
      </w:r>
    </w:p>
    <w:p w14:paraId="7D269C55" w14:textId="77777777" w:rsidR="00A95CD7" w:rsidRPr="00A95CD7" w:rsidRDefault="00A95CD7" w:rsidP="00A95CD7">
      <w:pPr>
        <w:rPr>
          <w:rFonts w:ascii="Times New Roman" w:hAnsi="Times New Roman" w:cs="Times New Roman"/>
          <w:sz w:val="24"/>
          <w:szCs w:val="24"/>
          <w:u w:val="single"/>
        </w:rPr>
      </w:pPr>
      <w:r w:rsidRPr="00A95CD7">
        <w:rPr>
          <w:rFonts w:ascii="Times New Roman" w:hAnsi="Times New Roman" w:cs="Times New Roman"/>
          <w:sz w:val="24"/>
          <w:szCs w:val="24"/>
          <w:u w:val="single"/>
        </w:rPr>
        <w:t xml:space="preserve">                                                                                       </w:t>
      </w:r>
    </w:p>
    <w:p w14:paraId="4D4857FF" w14:textId="77777777" w:rsidR="00A95CD7" w:rsidRPr="00A95CD7" w:rsidRDefault="00A95CD7" w:rsidP="00A95CD7">
      <w:pPr>
        <w:rPr>
          <w:rFonts w:ascii="Times New Roman" w:hAnsi="Times New Roman" w:cs="Times New Roman"/>
          <w:sz w:val="24"/>
          <w:szCs w:val="24"/>
        </w:rPr>
      </w:pPr>
      <w:r w:rsidRPr="00A95CD7">
        <w:rPr>
          <w:rFonts w:ascii="Times New Roman" w:hAnsi="Times New Roman" w:cs="Times New Roman"/>
          <w:sz w:val="24"/>
          <w:szCs w:val="24"/>
        </w:rPr>
        <w:t>16 Lee Irwin, Cherokee Healing: Myth, Dreams, and Medicine, American Indian Quarterly , Spring, 1992, Vol. 16, No. 2 (Spring, 1992), pp.240</w:t>
      </w:r>
    </w:p>
    <w:p w14:paraId="6B64B9DC" w14:textId="77777777" w:rsidR="00A95CD7" w:rsidRPr="00A95CD7" w:rsidRDefault="00A95CD7" w:rsidP="00A95CD7">
      <w:pPr>
        <w:rPr>
          <w:rFonts w:ascii="Times New Roman" w:hAnsi="Times New Roman" w:cs="Times New Roman"/>
          <w:sz w:val="24"/>
          <w:szCs w:val="24"/>
        </w:rPr>
      </w:pPr>
      <w:r w:rsidRPr="00A95CD7">
        <w:rPr>
          <w:rFonts w:ascii="Times New Roman" w:hAnsi="Times New Roman" w:cs="Times New Roman"/>
          <w:sz w:val="24"/>
          <w:szCs w:val="24"/>
        </w:rPr>
        <w:t>17 John Witthoft, Bird lore of the Eastern Cherokee, Journal of the Washington Academy of Sciences , November 15, 1946, Vol. 36, No. 11 (November 15, 1946), (Washington Academy of Sciences) pp. 383</w:t>
      </w:r>
    </w:p>
    <w:p w14:paraId="4AFEF0D3" w14:textId="123B202A" w:rsidR="00A95CD7" w:rsidRDefault="00A95CD7" w:rsidP="00A95CD7">
      <w:pPr>
        <w:rPr>
          <w:rFonts w:ascii="Times New Roman" w:hAnsi="Times New Roman" w:cs="Times New Roman"/>
          <w:sz w:val="24"/>
          <w:szCs w:val="24"/>
        </w:rPr>
      </w:pPr>
      <w:bookmarkStart w:id="57" w:name="_Hlk75110296"/>
      <w:r w:rsidRPr="00A95CD7">
        <w:rPr>
          <w:rFonts w:ascii="Times New Roman" w:hAnsi="Times New Roman" w:cs="Times New Roman"/>
          <w:sz w:val="24"/>
          <w:szCs w:val="24"/>
        </w:rPr>
        <w:lastRenderedPageBreak/>
        <w:t>18 John Witthoft, Bird lore of the Eastern Cherokee, Journal of the Washington Academy of Sciences , November 15, 1946, Vol. 36, No. 11 (November 15, 1946), pp.383</w:t>
      </w:r>
    </w:p>
    <w:bookmarkEnd w:id="57"/>
    <w:p w14:paraId="7DD37BEE" w14:textId="6A45205C" w:rsidR="008F5F1B" w:rsidRDefault="00D8760A" w:rsidP="003D185E">
      <w:pPr>
        <w:rPr>
          <w:rFonts w:ascii="Times New Roman" w:hAnsi="Times New Roman" w:cs="Times New Roman"/>
          <w:sz w:val="24"/>
          <w:szCs w:val="24"/>
        </w:rPr>
      </w:pPr>
      <w:r w:rsidRPr="00D8760A">
        <w:rPr>
          <w:rFonts w:ascii="Times New Roman" w:hAnsi="Times New Roman" w:cs="Times New Roman"/>
          <w:sz w:val="24"/>
          <w:szCs w:val="24"/>
        </w:rPr>
        <w:t xml:space="preserve">The Cherokee </w:t>
      </w:r>
      <w:r w:rsidR="003C7763">
        <w:rPr>
          <w:rFonts w:ascii="Times New Roman" w:hAnsi="Times New Roman" w:cs="Times New Roman"/>
          <w:sz w:val="24"/>
          <w:szCs w:val="24"/>
        </w:rPr>
        <w:t xml:space="preserve">with </w:t>
      </w:r>
      <w:r w:rsidR="003C7763" w:rsidRPr="003C7763">
        <w:rPr>
          <w:rFonts w:ascii="Times New Roman" w:hAnsi="Times New Roman" w:cs="Times New Roman"/>
          <w:sz w:val="24"/>
          <w:szCs w:val="24"/>
        </w:rPr>
        <w:t>a vast Appalachian Mountains</w:t>
      </w:r>
      <w:r w:rsidR="003C7763">
        <w:rPr>
          <w:rFonts w:ascii="Times New Roman" w:hAnsi="Times New Roman" w:cs="Times New Roman"/>
          <w:sz w:val="24"/>
          <w:szCs w:val="24"/>
        </w:rPr>
        <w:t xml:space="preserve"> and territory</w:t>
      </w:r>
      <w:r w:rsidRPr="00D8760A">
        <w:rPr>
          <w:rFonts w:ascii="Times New Roman" w:hAnsi="Times New Roman" w:cs="Times New Roman"/>
          <w:sz w:val="24"/>
          <w:szCs w:val="24"/>
        </w:rPr>
        <w:t xml:space="preserve"> </w:t>
      </w:r>
      <w:r w:rsidR="003C7763">
        <w:rPr>
          <w:rFonts w:ascii="Times New Roman" w:hAnsi="Times New Roman" w:cs="Times New Roman"/>
          <w:sz w:val="24"/>
          <w:szCs w:val="24"/>
        </w:rPr>
        <w:t>has</w:t>
      </w:r>
      <w:r w:rsidRPr="00D8760A">
        <w:rPr>
          <w:rFonts w:ascii="Times New Roman" w:hAnsi="Times New Roman" w:cs="Times New Roman"/>
          <w:sz w:val="24"/>
          <w:szCs w:val="24"/>
        </w:rPr>
        <w:t xml:space="preserve"> seven layered cosmology</w:t>
      </w:r>
      <w:r w:rsidR="003C7763">
        <w:rPr>
          <w:rFonts w:ascii="Times New Roman" w:hAnsi="Times New Roman" w:cs="Times New Roman"/>
          <w:sz w:val="24"/>
          <w:szCs w:val="24"/>
        </w:rPr>
        <w:t xml:space="preserve"> concepts. Their myth</w:t>
      </w:r>
      <w:r w:rsidRPr="00D8760A">
        <w:rPr>
          <w:rFonts w:ascii="Times New Roman" w:hAnsi="Times New Roman" w:cs="Times New Roman"/>
          <w:sz w:val="24"/>
          <w:szCs w:val="24"/>
        </w:rPr>
        <w:t xml:space="preserve"> had many scenes changes than the ones in the Ryukyu myth. It might be said that the people who have many layers of the view of their cosmology have more scenes in the mythical story. </w:t>
      </w:r>
      <w:r w:rsidR="000F261E" w:rsidRPr="000F261E">
        <w:rPr>
          <w:rFonts w:ascii="Times New Roman" w:hAnsi="Times New Roman" w:cs="Times New Roman"/>
          <w:sz w:val="24"/>
          <w:szCs w:val="24"/>
        </w:rPr>
        <w:t xml:space="preserve">The celestial bodies that greatly affect their lives are selected as the theme. </w:t>
      </w:r>
      <w:r w:rsidRPr="00D8760A">
        <w:rPr>
          <w:rFonts w:ascii="Times New Roman" w:hAnsi="Times New Roman" w:cs="Times New Roman"/>
          <w:sz w:val="24"/>
          <w:szCs w:val="24"/>
        </w:rPr>
        <w:t>The hunting people, Cherokee controlled the sun with the strong sense of purpose so that the sun can move normally, since it affected the weather.</w:t>
      </w:r>
      <w:r w:rsidR="001863C0" w:rsidRPr="001863C0">
        <w:rPr>
          <w:rFonts w:ascii="Times New Roman" w:hAnsi="Times New Roman" w:cs="Times New Roman"/>
          <w:sz w:val="24"/>
          <w:szCs w:val="24"/>
        </w:rPr>
        <w:t xml:space="preserve"> </w:t>
      </w:r>
      <w:r>
        <w:rPr>
          <w:rFonts w:ascii="Times New Roman" w:hAnsi="Times New Roman" w:cs="Times New Roman"/>
          <w:sz w:val="24"/>
          <w:szCs w:val="24"/>
        </w:rPr>
        <w:t>F</w:t>
      </w:r>
      <w:r w:rsidR="001863C0" w:rsidRPr="001863C0">
        <w:rPr>
          <w:rFonts w:ascii="Times New Roman" w:hAnsi="Times New Roman" w:cs="Times New Roman"/>
          <w:sz w:val="24"/>
          <w:szCs w:val="24"/>
        </w:rPr>
        <w:t>ishing people, Ryukyu helped the moon that affects the tide and</w:t>
      </w:r>
      <w:r w:rsidR="000F261E">
        <w:rPr>
          <w:rFonts w:ascii="Times New Roman" w:hAnsi="Times New Roman" w:cs="Times New Roman"/>
          <w:sz w:val="24"/>
          <w:szCs w:val="24"/>
        </w:rPr>
        <w:t xml:space="preserve"> also</w:t>
      </w:r>
      <w:r w:rsidR="001863C0" w:rsidRPr="001863C0">
        <w:rPr>
          <w:rFonts w:ascii="Times New Roman" w:hAnsi="Times New Roman" w:cs="Times New Roman"/>
          <w:sz w:val="24"/>
          <w:szCs w:val="24"/>
        </w:rPr>
        <w:t xml:space="preserve"> the creatures inhabiting the sea. The second major </w:t>
      </w:r>
      <w:bookmarkEnd w:id="46"/>
    </w:p>
    <w:p w14:paraId="7FAED98F" w14:textId="77777777" w:rsidR="00C522C4" w:rsidRDefault="00C522C4" w:rsidP="00BF54A2">
      <w:pPr>
        <w:rPr>
          <w:rFonts w:ascii="Times New Roman" w:hAnsi="Times New Roman" w:cs="Times New Roman"/>
          <w:sz w:val="24"/>
          <w:szCs w:val="24"/>
        </w:rPr>
      </w:pPr>
    </w:p>
    <w:sectPr w:rsidR="00C522C4" w:rsidSect="00BF54A2">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8F2C01" w14:textId="77777777" w:rsidR="0004376B" w:rsidRDefault="0004376B" w:rsidP="00EC31D5">
      <w:r>
        <w:separator/>
      </w:r>
    </w:p>
  </w:endnote>
  <w:endnote w:type="continuationSeparator" w:id="0">
    <w:p w14:paraId="5EC00420" w14:textId="77777777" w:rsidR="0004376B" w:rsidRDefault="0004376B" w:rsidP="00EC31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Wingdings">
    <w:panose1 w:val="05000000000000000000"/>
    <w:charset w:val="02"/>
    <w:family w:val="auto"/>
    <w:pitch w:val="variable"/>
    <w:sig w:usb0="00000000" w:usb1="10000000" w:usb2="00000000" w:usb3="00000000" w:csb0="80000000" w:csb1="00000000"/>
  </w:font>
  <w:font w:name="Segoe UI Emoji">
    <w:panose1 w:val="020B0502040204020203"/>
    <w:charset w:val="00"/>
    <w:family w:val="swiss"/>
    <w:pitch w:val="variable"/>
    <w:sig w:usb0="00000003" w:usb1="02000000" w:usb2="00000000" w:usb3="00000000" w:csb0="00000001"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4E6311" w14:textId="77777777" w:rsidR="0004376B" w:rsidRDefault="0004376B" w:rsidP="00EC31D5">
      <w:r>
        <w:separator/>
      </w:r>
    </w:p>
  </w:footnote>
  <w:footnote w:type="continuationSeparator" w:id="0">
    <w:p w14:paraId="717D9EDB" w14:textId="77777777" w:rsidR="0004376B" w:rsidRDefault="0004376B" w:rsidP="00EC31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3D48"/>
    <w:multiLevelType w:val="hybridMultilevel"/>
    <w:tmpl w:val="2326D0B2"/>
    <w:lvl w:ilvl="0" w:tplc="2E283198">
      <w:numFmt w:val="bullet"/>
      <w:lvlText w:val="-"/>
      <w:lvlJc w:val="left"/>
      <w:pPr>
        <w:ind w:left="360" w:hanging="360"/>
      </w:pPr>
      <w:rPr>
        <w:rFonts w:ascii="Times New Roman" w:eastAsiaTheme="minorEastAsia" w:hAnsi="Times New Roman" w:cs="Times New Roman"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2476D8B"/>
    <w:multiLevelType w:val="hybridMultilevel"/>
    <w:tmpl w:val="DBB6762E"/>
    <w:lvl w:ilvl="0" w:tplc="A0240A34">
      <w:numFmt w:val="bullet"/>
      <w:lvlText w:val="-"/>
      <w:lvlJc w:val="left"/>
      <w:pPr>
        <w:ind w:left="360" w:hanging="360"/>
      </w:pPr>
      <w:rPr>
        <w:rFonts w:ascii="Times New Roman" w:eastAsiaTheme="minorEastAsia" w:hAnsi="Times New Roman" w:cs="Times New Roman"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80D58D7"/>
    <w:multiLevelType w:val="hybridMultilevel"/>
    <w:tmpl w:val="7B76029A"/>
    <w:lvl w:ilvl="0" w:tplc="0BFE8C28">
      <w:numFmt w:val="bullet"/>
      <w:lvlText w:val="-"/>
      <w:lvlJc w:val="left"/>
      <w:pPr>
        <w:ind w:left="360" w:hanging="360"/>
      </w:pPr>
      <w:rPr>
        <w:rFonts w:ascii="Times New Roman" w:eastAsiaTheme="minorEastAsia" w:hAnsi="Times New Roman" w:cs="Times New Roman"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AED2A0B"/>
    <w:multiLevelType w:val="hybridMultilevel"/>
    <w:tmpl w:val="16D65F40"/>
    <w:lvl w:ilvl="0" w:tplc="DD0C981C">
      <w:start w:val="1"/>
      <w:numFmt w:val="bullet"/>
      <w:lvlText w:val="-"/>
      <w:lvlJc w:val="left"/>
      <w:pPr>
        <w:ind w:left="360" w:hanging="360"/>
      </w:pPr>
      <w:rPr>
        <w:rFonts w:ascii="Times New Roman" w:eastAsiaTheme="minorEastAsia" w:hAnsi="Times New Roman" w:cs="Times New Roman"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1B3C153F"/>
    <w:multiLevelType w:val="hybridMultilevel"/>
    <w:tmpl w:val="42F63BEA"/>
    <w:lvl w:ilvl="0" w:tplc="728023D0">
      <w:start w:val="1"/>
      <w:numFmt w:val="bullet"/>
      <w:lvlText w:val="-"/>
      <w:lvlJc w:val="left"/>
      <w:pPr>
        <w:ind w:left="360" w:hanging="360"/>
      </w:pPr>
      <w:rPr>
        <w:rFonts w:ascii="Times New Roman" w:eastAsiaTheme="minorEastAsia" w:hAnsi="Times New Roman" w:cs="Times New Roman"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C8A1841"/>
    <w:multiLevelType w:val="hybridMultilevel"/>
    <w:tmpl w:val="86C49312"/>
    <w:lvl w:ilvl="0" w:tplc="83FE2DDA">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202D1408"/>
    <w:multiLevelType w:val="hybridMultilevel"/>
    <w:tmpl w:val="DA6C17C6"/>
    <w:lvl w:ilvl="0" w:tplc="29061C9C">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39C73F7A"/>
    <w:multiLevelType w:val="hybridMultilevel"/>
    <w:tmpl w:val="8848A812"/>
    <w:lvl w:ilvl="0" w:tplc="3E689EAA">
      <w:numFmt w:val="bullet"/>
      <w:lvlText w:val="-"/>
      <w:lvlJc w:val="left"/>
      <w:pPr>
        <w:ind w:left="360" w:hanging="360"/>
      </w:pPr>
      <w:rPr>
        <w:rFonts w:ascii="Times New Roman" w:eastAsiaTheme="minorEastAsia" w:hAnsi="Times New Roman" w:cs="Times New Roman"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5191227"/>
    <w:multiLevelType w:val="hybridMultilevel"/>
    <w:tmpl w:val="3E0A8EF4"/>
    <w:lvl w:ilvl="0" w:tplc="BE38EACC">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49672FF5"/>
    <w:multiLevelType w:val="hybridMultilevel"/>
    <w:tmpl w:val="67DCF9B8"/>
    <w:lvl w:ilvl="0" w:tplc="5492F4F2">
      <w:numFmt w:val="bullet"/>
      <w:lvlText w:val="-"/>
      <w:lvlJc w:val="left"/>
      <w:pPr>
        <w:ind w:left="360" w:hanging="360"/>
      </w:pPr>
      <w:rPr>
        <w:rFonts w:ascii="Times New Roman" w:eastAsiaTheme="minorEastAsia" w:hAnsi="Times New Roman" w:cs="Times New Roman"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D5A4632"/>
    <w:multiLevelType w:val="hybridMultilevel"/>
    <w:tmpl w:val="86D07530"/>
    <w:lvl w:ilvl="0" w:tplc="54C8E88A">
      <w:numFmt w:val="bullet"/>
      <w:lvlText w:val="-"/>
      <w:lvlJc w:val="left"/>
      <w:pPr>
        <w:ind w:left="360" w:hanging="360"/>
      </w:pPr>
      <w:rPr>
        <w:rFonts w:ascii="Times New Roman" w:eastAsiaTheme="minorEastAsia" w:hAnsi="Times New Roman" w:cs="Times New Roman"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D632157"/>
    <w:multiLevelType w:val="hybridMultilevel"/>
    <w:tmpl w:val="136A4E30"/>
    <w:lvl w:ilvl="0" w:tplc="3E525B40">
      <w:start w:val="1"/>
      <w:numFmt w:val="bullet"/>
      <w:lvlText w:val="-"/>
      <w:lvlJc w:val="left"/>
      <w:pPr>
        <w:ind w:left="360" w:hanging="360"/>
      </w:pPr>
      <w:rPr>
        <w:rFonts w:ascii="Times New Roman" w:eastAsiaTheme="minorEastAsia" w:hAnsi="Times New Roman" w:cs="Times New Roman"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E443263"/>
    <w:multiLevelType w:val="hybridMultilevel"/>
    <w:tmpl w:val="BE1A78DC"/>
    <w:lvl w:ilvl="0" w:tplc="DFA69B64">
      <w:start w:val="1"/>
      <w:numFmt w:val="bullet"/>
      <w:lvlText w:val="-"/>
      <w:lvlJc w:val="left"/>
      <w:pPr>
        <w:ind w:left="360" w:hanging="360"/>
      </w:pPr>
      <w:rPr>
        <w:rFonts w:ascii="Times New Roman" w:eastAsiaTheme="minorEastAsia" w:hAnsi="Times New Roman" w:cs="Times New Roman"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2872B06"/>
    <w:multiLevelType w:val="hybridMultilevel"/>
    <w:tmpl w:val="122437F8"/>
    <w:lvl w:ilvl="0" w:tplc="A27265A0">
      <w:numFmt w:val="bullet"/>
      <w:lvlText w:val="-"/>
      <w:lvlJc w:val="left"/>
      <w:pPr>
        <w:ind w:left="360" w:hanging="360"/>
      </w:pPr>
      <w:rPr>
        <w:rFonts w:ascii="Times New Roman" w:eastAsiaTheme="minorEastAsia" w:hAnsi="Times New Roman" w:cs="Times New Roman"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1246D3"/>
    <w:multiLevelType w:val="hybridMultilevel"/>
    <w:tmpl w:val="9FE47032"/>
    <w:lvl w:ilvl="0" w:tplc="F370BFCC">
      <w:start w:val="5"/>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693435CD"/>
    <w:multiLevelType w:val="hybridMultilevel"/>
    <w:tmpl w:val="96FCE990"/>
    <w:lvl w:ilvl="0" w:tplc="C614A932">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721D21EB"/>
    <w:multiLevelType w:val="hybridMultilevel"/>
    <w:tmpl w:val="E36404D8"/>
    <w:lvl w:ilvl="0" w:tplc="7ECAA016">
      <w:start w:val="1"/>
      <w:numFmt w:val="bullet"/>
      <w:lvlText w:val="-"/>
      <w:lvlJc w:val="left"/>
      <w:pPr>
        <w:ind w:left="360" w:hanging="360"/>
      </w:pPr>
      <w:rPr>
        <w:rFonts w:ascii="Times New Roman" w:eastAsiaTheme="minorEastAsia" w:hAnsi="Times New Roman" w:cs="Times New Roman"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405283D"/>
    <w:multiLevelType w:val="hybridMultilevel"/>
    <w:tmpl w:val="C67E8470"/>
    <w:lvl w:ilvl="0" w:tplc="934A1E60">
      <w:numFmt w:val="bullet"/>
      <w:lvlText w:val="-"/>
      <w:lvlJc w:val="left"/>
      <w:pPr>
        <w:ind w:left="360" w:hanging="360"/>
      </w:pPr>
      <w:rPr>
        <w:rFonts w:ascii="Times New Roman" w:eastAsiaTheme="minorEastAsia" w:hAnsi="Times New Roman" w:cs="Times New Roman"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75E1422"/>
    <w:multiLevelType w:val="hybridMultilevel"/>
    <w:tmpl w:val="C78CCF12"/>
    <w:lvl w:ilvl="0" w:tplc="CF3CEC38">
      <w:numFmt w:val="bullet"/>
      <w:lvlText w:val="-"/>
      <w:lvlJc w:val="left"/>
      <w:pPr>
        <w:ind w:left="360" w:hanging="360"/>
      </w:pPr>
      <w:rPr>
        <w:rFonts w:ascii="Times New Roman" w:eastAsiaTheme="minorEastAsia" w:hAnsi="Times New Roman" w:cs="Times New Roman"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8"/>
  </w:num>
  <w:num w:numId="2">
    <w:abstractNumId w:val="5"/>
  </w:num>
  <w:num w:numId="3">
    <w:abstractNumId w:val="15"/>
  </w:num>
  <w:num w:numId="4">
    <w:abstractNumId w:val="18"/>
  </w:num>
  <w:num w:numId="5">
    <w:abstractNumId w:val="10"/>
  </w:num>
  <w:num w:numId="6">
    <w:abstractNumId w:val="7"/>
  </w:num>
  <w:num w:numId="7">
    <w:abstractNumId w:val="13"/>
  </w:num>
  <w:num w:numId="8">
    <w:abstractNumId w:val="9"/>
  </w:num>
  <w:num w:numId="9">
    <w:abstractNumId w:val="17"/>
  </w:num>
  <w:num w:numId="10">
    <w:abstractNumId w:val="0"/>
  </w:num>
  <w:num w:numId="11">
    <w:abstractNumId w:val="1"/>
  </w:num>
  <w:num w:numId="12">
    <w:abstractNumId w:val="2"/>
  </w:num>
  <w:num w:numId="13">
    <w:abstractNumId w:val="3"/>
  </w:num>
  <w:num w:numId="14">
    <w:abstractNumId w:val="16"/>
  </w:num>
  <w:num w:numId="15">
    <w:abstractNumId w:val="4"/>
  </w:num>
  <w:num w:numId="16">
    <w:abstractNumId w:val="12"/>
  </w:num>
  <w:num w:numId="17">
    <w:abstractNumId w:val="11"/>
  </w:num>
  <w:num w:numId="18">
    <w:abstractNumId w:val="6"/>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3F1A"/>
    <w:rsid w:val="000041D7"/>
    <w:rsid w:val="00012010"/>
    <w:rsid w:val="000129C7"/>
    <w:rsid w:val="000176D5"/>
    <w:rsid w:val="00020863"/>
    <w:rsid w:val="00020CCB"/>
    <w:rsid w:val="00022719"/>
    <w:rsid w:val="0002349E"/>
    <w:rsid w:val="00027C45"/>
    <w:rsid w:val="000305CC"/>
    <w:rsid w:val="000313B0"/>
    <w:rsid w:val="00033727"/>
    <w:rsid w:val="00042349"/>
    <w:rsid w:val="0004376B"/>
    <w:rsid w:val="000529A0"/>
    <w:rsid w:val="00053D5C"/>
    <w:rsid w:val="000577D4"/>
    <w:rsid w:val="00062505"/>
    <w:rsid w:val="000666F4"/>
    <w:rsid w:val="000668AE"/>
    <w:rsid w:val="00074FD2"/>
    <w:rsid w:val="00084F02"/>
    <w:rsid w:val="00085305"/>
    <w:rsid w:val="000A402F"/>
    <w:rsid w:val="000A7738"/>
    <w:rsid w:val="000B1141"/>
    <w:rsid w:val="000B49E3"/>
    <w:rsid w:val="000C0F61"/>
    <w:rsid w:val="000C4D13"/>
    <w:rsid w:val="000C6721"/>
    <w:rsid w:val="000D199C"/>
    <w:rsid w:val="000D397F"/>
    <w:rsid w:val="000D7676"/>
    <w:rsid w:val="000E1416"/>
    <w:rsid w:val="000F0A5B"/>
    <w:rsid w:val="000F261E"/>
    <w:rsid w:val="000F4FEB"/>
    <w:rsid w:val="00100A3E"/>
    <w:rsid w:val="001046F1"/>
    <w:rsid w:val="00105407"/>
    <w:rsid w:val="00111F22"/>
    <w:rsid w:val="00127400"/>
    <w:rsid w:val="00127913"/>
    <w:rsid w:val="0013221A"/>
    <w:rsid w:val="0013453F"/>
    <w:rsid w:val="00134EFA"/>
    <w:rsid w:val="00137FA3"/>
    <w:rsid w:val="00141D84"/>
    <w:rsid w:val="00145274"/>
    <w:rsid w:val="0014667D"/>
    <w:rsid w:val="00146748"/>
    <w:rsid w:val="00150B45"/>
    <w:rsid w:val="00151912"/>
    <w:rsid w:val="00156A6F"/>
    <w:rsid w:val="00164D27"/>
    <w:rsid w:val="00166587"/>
    <w:rsid w:val="00167043"/>
    <w:rsid w:val="00171F18"/>
    <w:rsid w:val="0017389D"/>
    <w:rsid w:val="00180B91"/>
    <w:rsid w:val="001826F8"/>
    <w:rsid w:val="001863C0"/>
    <w:rsid w:val="00191062"/>
    <w:rsid w:val="00195C1E"/>
    <w:rsid w:val="001964FE"/>
    <w:rsid w:val="001A21E1"/>
    <w:rsid w:val="001C2501"/>
    <w:rsid w:val="001C54D0"/>
    <w:rsid w:val="001D05D0"/>
    <w:rsid w:val="001D3179"/>
    <w:rsid w:val="001E1765"/>
    <w:rsid w:val="001F4C7E"/>
    <w:rsid w:val="00206E88"/>
    <w:rsid w:val="0021217E"/>
    <w:rsid w:val="00213616"/>
    <w:rsid w:val="00215A4D"/>
    <w:rsid w:val="00216A44"/>
    <w:rsid w:val="00221D6E"/>
    <w:rsid w:val="0022610D"/>
    <w:rsid w:val="002307C6"/>
    <w:rsid w:val="002319AE"/>
    <w:rsid w:val="0023353F"/>
    <w:rsid w:val="002353AE"/>
    <w:rsid w:val="002377B9"/>
    <w:rsid w:val="00244B29"/>
    <w:rsid w:val="002455B8"/>
    <w:rsid w:val="002506C8"/>
    <w:rsid w:val="00263F9A"/>
    <w:rsid w:val="00265F59"/>
    <w:rsid w:val="00266707"/>
    <w:rsid w:val="002747F1"/>
    <w:rsid w:val="00274B15"/>
    <w:rsid w:val="002810EB"/>
    <w:rsid w:val="00281B39"/>
    <w:rsid w:val="0029220B"/>
    <w:rsid w:val="00296062"/>
    <w:rsid w:val="002B4719"/>
    <w:rsid w:val="002B4D74"/>
    <w:rsid w:val="002B5762"/>
    <w:rsid w:val="002B6CA1"/>
    <w:rsid w:val="002B6DB5"/>
    <w:rsid w:val="002C0893"/>
    <w:rsid w:val="002C3646"/>
    <w:rsid w:val="002C39BB"/>
    <w:rsid w:val="002C73D9"/>
    <w:rsid w:val="002D001B"/>
    <w:rsid w:val="002D0A55"/>
    <w:rsid w:val="002D5A4E"/>
    <w:rsid w:val="002D644D"/>
    <w:rsid w:val="002D6C69"/>
    <w:rsid w:val="002E41E8"/>
    <w:rsid w:val="002E7BAC"/>
    <w:rsid w:val="002F3247"/>
    <w:rsid w:val="002F3CF1"/>
    <w:rsid w:val="003049BE"/>
    <w:rsid w:val="00305BFB"/>
    <w:rsid w:val="00321092"/>
    <w:rsid w:val="003308FA"/>
    <w:rsid w:val="003345F2"/>
    <w:rsid w:val="003359B7"/>
    <w:rsid w:val="00352B50"/>
    <w:rsid w:val="00356F5D"/>
    <w:rsid w:val="0036253B"/>
    <w:rsid w:val="00362F84"/>
    <w:rsid w:val="003638F3"/>
    <w:rsid w:val="003639A5"/>
    <w:rsid w:val="003843BA"/>
    <w:rsid w:val="00384740"/>
    <w:rsid w:val="003A019D"/>
    <w:rsid w:val="003A24A5"/>
    <w:rsid w:val="003A2559"/>
    <w:rsid w:val="003B0A9E"/>
    <w:rsid w:val="003B4F17"/>
    <w:rsid w:val="003B6781"/>
    <w:rsid w:val="003C7763"/>
    <w:rsid w:val="003D185E"/>
    <w:rsid w:val="003D6EB7"/>
    <w:rsid w:val="003E07D3"/>
    <w:rsid w:val="003E0A44"/>
    <w:rsid w:val="003E0B7D"/>
    <w:rsid w:val="003E2525"/>
    <w:rsid w:val="003E30CD"/>
    <w:rsid w:val="003E6160"/>
    <w:rsid w:val="003E62E5"/>
    <w:rsid w:val="003E6F9E"/>
    <w:rsid w:val="00403245"/>
    <w:rsid w:val="004055FF"/>
    <w:rsid w:val="004103A2"/>
    <w:rsid w:val="004115EA"/>
    <w:rsid w:val="004123A6"/>
    <w:rsid w:val="00415525"/>
    <w:rsid w:val="004231D3"/>
    <w:rsid w:val="00427A7D"/>
    <w:rsid w:val="0044625E"/>
    <w:rsid w:val="00455BF2"/>
    <w:rsid w:val="004565CA"/>
    <w:rsid w:val="004569FD"/>
    <w:rsid w:val="00460E60"/>
    <w:rsid w:val="00463C17"/>
    <w:rsid w:val="0046544F"/>
    <w:rsid w:val="00471D94"/>
    <w:rsid w:val="00482AD7"/>
    <w:rsid w:val="0048425E"/>
    <w:rsid w:val="00484C29"/>
    <w:rsid w:val="0049641D"/>
    <w:rsid w:val="004A2BD6"/>
    <w:rsid w:val="004B0339"/>
    <w:rsid w:val="004B0D14"/>
    <w:rsid w:val="004C42C1"/>
    <w:rsid w:val="004D18EC"/>
    <w:rsid w:val="004D6542"/>
    <w:rsid w:val="004D69BC"/>
    <w:rsid w:val="004E0CD3"/>
    <w:rsid w:val="004E5578"/>
    <w:rsid w:val="004E58B6"/>
    <w:rsid w:val="004E5C99"/>
    <w:rsid w:val="00504291"/>
    <w:rsid w:val="00511334"/>
    <w:rsid w:val="00511F22"/>
    <w:rsid w:val="00521810"/>
    <w:rsid w:val="005323FE"/>
    <w:rsid w:val="005357AA"/>
    <w:rsid w:val="00553F0E"/>
    <w:rsid w:val="00555053"/>
    <w:rsid w:val="00566144"/>
    <w:rsid w:val="00566FD0"/>
    <w:rsid w:val="005732BA"/>
    <w:rsid w:val="00575D42"/>
    <w:rsid w:val="00576791"/>
    <w:rsid w:val="00583EDF"/>
    <w:rsid w:val="0058726B"/>
    <w:rsid w:val="00587DCE"/>
    <w:rsid w:val="005907B5"/>
    <w:rsid w:val="005974C0"/>
    <w:rsid w:val="00597784"/>
    <w:rsid w:val="005A0F8F"/>
    <w:rsid w:val="005A26A1"/>
    <w:rsid w:val="005A5E52"/>
    <w:rsid w:val="005A627E"/>
    <w:rsid w:val="005B614A"/>
    <w:rsid w:val="005C2E3D"/>
    <w:rsid w:val="005C5CAD"/>
    <w:rsid w:val="005D523D"/>
    <w:rsid w:val="005E039E"/>
    <w:rsid w:val="005E057F"/>
    <w:rsid w:val="005E3EC4"/>
    <w:rsid w:val="005E5963"/>
    <w:rsid w:val="005F0190"/>
    <w:rsid w:val="005F6891"/>
    <w:rsid w:val="006016FE"/>
    <w:rsid w:val="0060628C"/>
    <w:rsid w:val="006079E9"/>
    <w:rsid w:val="00610DE5"/>
    <w:rsid w:val="00616FDC"/>
    <w:rsid w:val="0062015E"/>
    <w:rsid w:val="00620F7E"/>
    <w:rsid w:val="00625AEC"/>
    <w:rsid w:val="00643F86"/>
    <w:rsid w:val="0065407C"/>
    <w:rsid w:val="00656DF7"/>
    <w:rsid w:val="00657D73"/>
    <w:rsid w:val="006614B8"/>
    <w:rsid w:val="0066170A"/>
    <w:rsid w:val="006645A5"/>
    <w:rsid w:val="006650DB"/>
    <w:rsid w:val="0067650F"/>
    <w:rsid w:val="00676BB2"/>
    <w:rsid w:val="00681DFA"/>
    <w:rsid w:val="00683433"/>
    <w:rsid w:val="006863CE"/>
    <w:rsid w:val="00695AA9"/>
    <w:rsid w:val="006A01C0"/>
    <w:rsid w:val="006A0940"/>
    <w:rsid w:val="006A2BF0"/>
    <w:rsid w:val="006A51B7"/>
    <w:rsid w:val="006B7A1D"/>
    <w:rsid w:val="006C1F63"/>
    <w:rsid w:val="006C607C"/>
    <w:rsid w:val="006D3E56"/>
    <w:rsid w:val="006E707E"/>
    <w:rsid w:val="006E7D1F"/>
    <w:rsid w:val="006F2AFA"/>
    <w:rsid w:val="006F3F1A"/>
    <w:rsid w:val="00700FA3"/>
    <w:rsid w:val="00704D51"/>
    <w:rsid w:val="0070518A"/>
    <w:rsid w:val="0071188A"/>
    <w:rsid w:val="00717DCC"/>
    <w:rsid w:val="00720B14"/>
    <w:rsid w:val="00735C93"/>
    <w:rsid w:val="007366E9"/>
    <w:rsid w:val="00736B68"/>
    <w:rsid w:val="007472D0"/>
    <w:rsid w:val="00752FB6"/>
    <w:rsid w:val="00763C29"/>
    <w:rsid w:val="00770B20"/>
    <w:rsid w:val="00772F70"/>
    <w:rsid w:val="007753D2"/>
    <w:rsid w:val="00781682"/>
    <w:rsid w:val="00782ED9"/>
    <w:rsid w:val="0078488C"/>
    <w:rsid w:val="007A32CA"/>
    <w:rsid w:val="007A3D81"/>
    <w:rsid w:val="007B3172"/>
    <w:rsid w:val="007B3A74"/>
    <w:rsid w:val="007B43AF"/>
    <w:rsid w:val="007B7756"/>
    <w:rsid w:val="007C4909"/>
    <w:rsid w:val="007C4C5D"/>
    <w:rsid w:val="007C4E6E"/>
    <w:rsid w:val="007E15AC"/>
    <w:rsid w:val="007E1F21"/>
    <w:rsid w:val="007E2DB5"/>
    <w:rsid w:val="007E4FDF"/>
    <w:rsid w:val="007E7918"/>
    <w:rsid w:val="007F27C9"/>
    <w:rsid w:val="007F29F0"/>
    <w:rsid w:val="007F4043"/>
    <w:rsid w:val="007F73B6"/>
    <w:rsid w:val="00812C42"/>
    <w:rsid w:val="008172E6"/>
    <w:rsid w:val="00825C7C"/>
    <w:rsid w:val="00827D87"/>
    <w:rsid w:val="008319AA"/>
    <w:rsid w:val="008352EC"/>
    <w:rsid w:val="0083600B"/>
    <w:rsid w:val="00837189"/>
    <w:rsid w:val="00837D96"/>
    <w:rsid w:val="00842B6F"/>
    <w:rsid w:val="00845777"/>
    <w:rsid w:val="00850293"/>
    <w:rsid w:val="00863F13"/>
    <w:rsid w:val="008645BF"/>
    <w:rsid w:val="00871DC3"/>
    <w:rsid w:val="00883E3F"/>
    <w:rsid w:val="008858D7"/>
    <w:rsid w:val="00886E29"/>
    <w:rsid w:val="0088783C"/>
    <w:rsid w:val="00890A99"/>
    <w:rsid w:val="00893878"/>
    <w:rsid w:val="008A4323"/>
    <w:rsid w:val="008A5C14"/>
    <w:rsid w:val="008A77DE"/>
    <w:rsid w:val="008A7A3A"/>
    <w:rsid w:val="008B00D8"/>
    <w:rsid w:val="008B10CA"/>
    <w:rsid w:val="008B13B7"/>
    <w:rsid w:val="008B162A"/>
    <w:rsid w:val="008B1A2C"/>
    <w:rsid w:val="008B38BD"/>
    <w:rsid w:val="008B72BF"/>
    <w:rsid w:val="008C0361"/>
    <w:rsid w:val="008D1094"/>
    <w:rsid w:val="008D1F0D"/>
    <w:rsid w:val="008D54B6"/>
    <w:rsid w:val="008D5D5D"/>
    <w:rsid w:val="008D688D"/>
    <w:rsid w:val="008D70CE"/>
    <w:rsid w:val="008E05C2"/>
    <w:rsid w:val="008E4F48"/>
    <w:rsid w:val="008E7249"/>
    <w:rsid w:val="008E7ADE"/>
    <w:rsid w:val="008F0F04"/>
    <w:rsid w:val="008F2AA3"/>
    <w:rsid w:val="008F382A"/>
    <w:rsid w:val="008F3E5E"/>
    <w:rsid w:val="008F5F1B"/>
    <w:rsid w:val="008F7275"/>
    <w:rsid w:val="00904899"/>
    <w:rsid w:val="00904A3E"/>
    <w:rsid w:val="00910108"/>
    <w:rsid w:val="00917551"/>
    <w:rsid w:val="00931EFE"/>
    <w:rsid w:val="00932261"/>
    <w:rsid w:val="00934015"/>
    <w:rsid w:val="0093661A"/>
    <w:rsid w:val="00951AA6"/>
    <w:rsid w:val="00951DCB"/>
    <w:rsid w:val="00961F1B"/>
    <w:rsid w:val="0099479F"/>
    <w:rsid w:val="00997743"/>
    <w:rsid w:val="009A4074"/>
    <w:rsid w:val="009A4A8B"/>
    <w:rsid w:val="009A52C3"/>
    <w:rsid w:val="009A55E9"/>
    <w:rsid w:val="009B49E5"/>
    <w:rsid w:val="009B4B84"/>
    <w:rsid w:val="009B4C39"/>
    <w:rsid w:val="009C37A9"/>
    <w:rsid w:val="009D0992"/>
    <w:rsid w:val="009D6E11"/>
    <w:rsid w:val="009E24C8"/>
    <w:rsid w:val="009E5414"/>
    <w:rsid w:val="009F7325"/>
    <w:rsid w:val="00A015C1"/>
    <w:rsid w:val="00A02A8F"/>
    <w:rsid w:val="00A03FED"/>
    <w:rsid w:val="00A048E7"/>
    <w:rsid w:val="00A10B85"/>
    <w:rsid w:val="00A13557"/>
    <w:rsid w:val="00A13DF4"/>
    <w:rsid w:val="00A141BB"/>
    <w:rsid w:val="00A15569"/>
    <w:rsid w:val="00A2278B"/>
    <w:rsid w:val="00A23A7E"/>
    <w:rsid w:val="00A27216"/>
    <w:rsid w:val="00A306B6"/>
    <w:rsid w:val="00A32959"/>
    <w:rsid w:val="00A34BEC"/>
    <w:rsid w:val="00A63CB9"/>
    <w:rsid w:val="00A64B15"/>
    <w:rsid w:val="00A71B8E"/>
    <w:rsid w:val="00A83BE8"/>
    <w:rsid w:val="00A91899"/>
    <w:rsid w:val="00A93D04"/>
    <w:rsid w:val="00A95CD7"/>
    <w:rsid w:val="00A96C56"/>
    <w:rsid w:val="00A97DD0"/>
    <w:rsid w:val="00AA03CC"/>
    <w:rsid w:val="00AA143C"/>
    <w:rsid w:val="00AA29C7"/>
    <w:rsid w:val="00AA33E1"/>
    <w:rsid w:val="00AA6FD8"/>
    <w:rsid w:val="00AB1AA3"/>
    <w:rsid w:val="00AB39E2"/>
    <w:rsid w:val="00AB733B"/>
    <w:rsid w:val="00AC0192"/>
    <w:rsid w:val="00AC418B"/>
    <w:rsid w:val="00AC6250"/>
    <w:rsid w:val="00AC7811"/>
    <w:rsid w:val="00AD3A7F"/>
    <w:rsid w:val="00AD509B"/>
    <w:rsid w:val="00AD76ED"/>
    <w:rsid w:val="00AE6146"/>
    <w:rsid w:val="00AE6C35"/>
    <w:rsid w:val="00AE7A81"/>
    <w:rsid w:val="00AF23F9"/>
    <w:rsid w:val="00B01022"/>
    <w:rsid w:val="00B0118E"/>
    <w:rsid w:val="00B01957"/>
    <w:rsid w:val="00B04AFB"/>
    <w:rsid w:val="00B12E69"/>
    <w:rsid w:val="00B22A59"/>
    <w:rsid w:val="00B25FBC"/>
    <w:rsid w:val="00B26831"/>
    <w:rsid w:val="00B269FC"/>
    <w:rsid w:val="00B330B5"/>
    <w:rsid w:val="00B36F2A"/>
    <w:rsid w:val="00B40C0D"/>
    <w:rsid w:val="00B415AB"/>
    <w:rsid w:val="00B45F73"/>
    <w:rsid w:val="00B5050B"/>
    <w:rsid w:val="00B5068E"/>
    <w:rsid w:val="00B52552"/>
    <w:rsid w:val="00B57963"/>
    <w:rsid w:val="00B6041B"/>
    <w:rsid w:val="00B73C43"/>
    <w:rsid w:val="00B762B4"/>
    <w:rsid w:val="00B76A0A"/>
    <w:rsid w:val="00B82EC4"/>
    <w:rsid w:val="00B876D4"/>
    <w:rsid w:val="00B878FD"/>
    <w:rsid w:val="00B87FC0"/>
    <w:rsid w:val="00BA7524"/>
    <w:rsid w:val="00BB0FEC"/>
    <w:rsid w:val="00BB157C"/>
    <w:rsid w:val="00BC24E6"/>
    <w:rsid w:val="00BC3CA5"/>
    <w:rsid w:val="00BC65F0"/>
    <w:rsid w:val="00BD2BBC"/>
    <w:rsid w:val="00BE051B"/>
    <w:rsid w:val="00BE4723"/>
    <w:rsid w:val="00BE57C7"/>
    <w:rsid w:val="00BE692A"/>
    <w:rsid w:val="00BE7D58"/>
    <w:rsid w:val="00BF40A8"/>
    <w:rsid w:val="00BF54A2"/>
    <w:rsid w:val="00BF7712"/>
    <w:rsid w:val="00C029AE"/>
    <w:rsid w:val="00C049A8"/>
    <w:rsid w:val="00C05996"/>
    <w:rsid w:val="00C207DD"/>
    <w:rsid w:val="00C3099F"/>
    <w:rsid w:val="00C368A0"/>
    <w:rsid w:val="00C408E3"/>
    <w:rsid w:val="00C447F4"/>
    <w:rsid w:val="00C522C4"/>
    <w:rsid w:val="00C62DC2"/>
    <w:rsid w:val="00C700CD"/>
    <w:rsid w:val="00C703B3"/>
    <w:rsid w:val="00C71530"/>
    <w:rsid w:val="00C7674A"/>
    <w:rsid w:val="00C8015B"/>
    <w:rsid w:val="00C808E0"/>
    <w:rsid w:val="00C810A7"/>
    <w:rsid w:val="00C82855"/>
    <w:rsid w:val="00C82D75"/>
    <w:rsid w:val="00C85E61"/>
    <w:rsid w:val="00C91897"/>
    <w:rsid w:val="00C9455F"/>
    <w:rsid w:val="00CA1DA2"/>
    <w:rsid w:val="00CA36E0"/>
    <w:rsid w:val="00CA4246"/>
    <w:rsid w:val="00CA7E50"/>
    <w:rsid w:val="00CE1B96"/>
    <w:rsid w:val="00CE4DA6"/>
    <w:rsid w:val="00CF2153"/>
    <w:rsid w:val="00D01DAF"/>
    <w:rsid w:val="00D050BE"/>
    <w:rsid w:val="00D14925"/>
    <w:rsid w:val="00D17657"/>
    <w:rsid w:val="00D22703"/>
    <w:rsid w:val="00D2446D"/>
    <w:rsid w:val="00D273B0"/>
    <w:rsid w:val="00D338BE"/>
    <w:rsid w:val="00D33C38"/>
    <w:rsid w:val="00D3415A"/>
    <w:rsid w:val="00D35956"/>
    <w:rsid w:val="00D3766B"/>
    <w:rsid w:val="00D45ACA"/>
    <w:rsid w:val="00D47C30"/>
    <w:rsid w:val="00D51B0B"/>
    <w:rsid w:val="00D51D56"/>
    <w:rsid w:val="00D551B1"/>
    <w:rsid w:val="00D62344"/>
    <w:rsid w:val="00D67559"/>
    <w:rsid w:val="00D74424"/>
    <w:rsid w:val="00D74D96"/>
    <w:rsid w:val="00D84A53"/>
    <w:rsid w:val="00D8760A"/>
    <w:rsid w:val="00D91627"/>
    <w:rsid w:val="00D960AC"/>
    <w:rsid w:val="00D96BDF"/>
    <w:rsid w:val="00D97ED2"/>
    <w:rsid w:val="00DA353A"/>
    <w:rsid w:val="00DB2B15"/>
    <w:rsid w:val="00DB5F30"/>
    <w:rsid w:val="00DB7927"/>
    <w:rsid w:val="00DC00C2"/>
    <w:rsid w:val="00DC09D0"/>
    <w:rsid w:val="00DC3E6C"/>
    <w:rsid w:val="00DD033A"/>
    <w:rsid w:val="00DD325E"/>
    <w:rsid w:val="00DD395E"/>
    <w:rsid w:val="00DD77D7"/>
    <w:rsid w:val="00DF0B19"/>
    <w:rsid w:val="00DF120C"/>
    <w:rsid w:val="00DF2370"/>
    <w:rsid w:val="00DF29BD"/>
    <w:rsid w:val="00DF6BCB"/>
    <w:rsid w:val="00E05EDE"/>
    <w:rsid w:val="00E12175"/>
    <w:rsid w:val="00E131A2"/>
    <w:rsid w:val="00E21A15"/>
    <w:rsid w:val="00E32438"/>
    <w:rsid w:val="00E37FBC"/>
    <w:rsid w:val="00E40125"/>
    <w:rsid w:val="00E414C4"/>
    <w:rsid w:val="00E44080"/>
    <w:rsid w:val="00E44CFC"/>
    <w:rsid w:val="00E458B9"/>
    <w:rsid w:val="00E45E2F"/>
    <w:rsid w:val="00E51221"/>
    <w:rsid w:val="00E7015E"/>
    <w:rsid w:val="00E72D23"/>
    <w:rsid w:val="00E7357C"/>
    <w:rsid w:val="00E74B57"/>
    <w:rsid w:val="00E771B0"/>
    <w:rsid w:val="00E7775B"/>
    <w:rsid w:val="00E812D6"/>
    <w:rsid w:val="00E815D9"/>
    <w:rsid w:val="00E84A0C"/>
    <w:rsid w:val="00E8590A"/>
    <w:rsid w:val="00E85DA4"/>
    <w:rsid w:val="00E90E08"/>
    <w:rsid w:val="00E964B6"/>
    <w:rsid w:val="00EA2027"/>
    <w:rsid w:val="00EA2257"/>
    <w:rsid w:val="00EA7214"/>
    <w:rsid w:val="00EB0DEB"/>
    <w:rsid w:val="00EB1163"/>
    <w:rsid w:val="00EB6A2E"/>
    <w:rsid w:val="00EC31D5"/>
    <w:rsid w:val="00EC3E22"/>
    <w:rsid w:val="00EC7CA3"/>
    <w:rsid w:val="00ED13E5"/>
    <w:rsid w:val="00ED1C29"/>
    <w:rsid w:val="00ED2677"/>
    <w:rsid w:val="00ED6C23"/>
    <w:rsid w:val="00EF66D6"/>
    <w:rsid w:val="00EF7A7A"/>
    <w:rsid w:val="00F039AA"/>
    <w:rsid w:val="00F05A8F"/>
    <w:rsid w:val="00F075B6"/>
    <w:rsid w:val="00F156C7"/>
    <w:rsid w:val="00F2218D"/>
    <w:rsid w:val="00F240EA"/>
    <w:rsid w:val="00F2497A"/>
    <w:rsid w:val="00F27BAE"/>
    <w:rsid w:val="00F46870"/>
    <w:rsid w:val="00F52300"/>
    <w:rsid w:val="00F541EF"/>
    <w:rsid w:val="00F64618"/>
    <w:rsid w:val="00F72C51"/>
    <w:rsid w:val="00F77A59"/>
    <w:rsid w:val="00F77F82"/>
    <w:rsid w:val="00F81A5B"/>
    <w:rsid w:val="00F82B93"/>
    <w:rsid w:val="00F85404"/>
    <w:rsid w:val="00F865E5"/>
    <w:rsid w:val="00F86C6E"/>
    <w:rsid w:val="00F87CC5"/>
    <w:rsid w:val="00F9035D"/>
    <w:rsid w:val="00F95110"/>
    <w:rsid w:val="00F971E0"/>
    <w:rsid w:val="00F97A55"/>
    <w:rsid w:val="00FB495A"/>
    <w:rsid w:val="00FB650C"/>
    <w:rsid w:val="00FB7586"/>
    <w:rsid w:val="00FC2079"/>
    <w:rsid w:val="00FC76D9"/>
    <w:rsid w:val="00FD4FD8"/>
    <w:rsid w:val="00FD5258"/>
    <w:rsid w:val="00FD7DEE"/>
    <w:rsid w:val="00FF0272"/>
    <w:rsid w:val="00FF3F8F"/>
    <w:rsid w:val="00FF617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1BA66926"/>
  <w15:chartTrackingRefBased/>
  <w15:docId w15:val="{BDB5B995-9A6A-4055-9F87-5DBA136F55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pPr>
        <w:spacing w:before="24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C31D5"/>
    <w:pPr>
      <w:tabs>
        <w:tab w:val="center" w:pos="4252"/>
        <w:tab w:val="right" w:pos="8504"/>
      </w:tabs>
      <w:snapToGrid w:val="0"/>
    </w:pPr>
  </w:style>
  <w:style w:type="character" w:customStyle="1" w:styleId="a4">
    <w:name w:val="ヘッダー (文字)"/>
    <w:basedOn w:val="a0"/>
    <w:link w:val="a3"/>
    <w:uiPriority w:val="99"/>
    <w:rsid w:val="00EC31D5"/>
  </w:style>
  <w:style w:type="paragraph" w:styleId="a5">
    <w:name w:val="footer"/>
    <w:basedOn w:val="a"/>
    <w:link w:val="a6"/>
    <w:uiPriority w:val="99"/>
    <w:unhideWhenUsed/>
    <w:rsid w:val="00EC31D5"/>
    <w:pPr>
      <w:tabs>
        <w:tab w:val="center" w:pos="4252"/>
        <w:tab w:val="right" w:pos="8504"/>
      </w:tabs>
      <w:snapToGrid w:val="0"/>
    </w:pPr>
  </w:style>
  <w:style w:type="character" w:customStyle="1" w:styleId="a6">
    <w:name w:val="フッター (文字)"/>
    <w:basedOn w:val="a0"/>
    <w:link w:val="a5"/>
    <w:uiPriority w:val="99"/>
    <w:rsid w:val="00EC31D5"/>
  </w:style>
  <w:style w:type="paragraph" w:styleId="a7">
    <w:name w:val="List Paragraph"/>
    <w:basedOn w:val="a"/>
    <w:uiPriority w:val="34"/>
    <w:qFormat/>
    <w:rsid w:val="00180B91"/>
    <w:pPr>
      <w:ind w:leftChars="400" w:left="840"/>
    </w:pPr>
  </w:style>
  <w:style w:type="character" w:styleId="a8">
    <w:name w:val="Hyperlink"/>
    <w:basedOn w:val="a0"/>
    <w:uiPriority w:val="99"/>
    <w:unhideWhenUsed/>
    <w:rsid w:val="00DB2B15"/>
    <w:rPr>
      <w:color w:val="0563C1" w:themeColor="hyperlink"/>
      <w:u w:val="single"/>
    </w:rPr>
  </w:style>
  <w:style w:type="character" w:styleId="a9">
    <w:name w:val="Unresolved Mention"/>
    <w:basedOn w:val="a0"/>
    <w:uiPriority w:val="99"/>
    <w:semiHidden/>
    <w:unhideWhenUsed/>
    <w:rsid w:val="00DB2B15"/>
    <w:rPr>
      <w:color w:val="605E5C"/>
      <w:shd w:val="clear" w:color="auto" w:fill="E1DFDD"/>
    </w:rPr>
  </w:style>
  <w:style w:type="character" w:styleId="aa">
    <w:name w:val="FollowedHyperlink"/>
    <w:basedOn w:val="a0"/>
    <w:uiPriority w:val="99"/>
    <w:semiHidden/>
    <w:unhideWhenUsed/>
    <w:rsid w:val="00A306B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7962375">
      <w:bodyDiv w:val="1"/>
      <w:marLeft w:val="0"/>
      <w:marRight w:val="0"/>
      <w:marTop w:val="0"/>
      <w:marBottom w:val="0"/>
      <w:divBdr>
        <w:top w:val="none" w:sz="0" w:space="0" w:color="auto"/>
        <w:left w:val="none" w:sz="0" w:space="0" w:color="auto"/>
        <w:bottom w:val="none" w:sz="0" w:space="0" w:color="auto"/>
        <w:right w:val="none" w:sz="0" w:space="0" w:color="auto"/>
      </w:divBdr>
    </w:div>
    <w:div w:id="839780942">
      <w:bodyDiv w:val="1"/>
      <w:marLeft w:val="0"/>
      <w:marRight w:val="0"/>
      <w:marTop w:val="0"/>
      <w:marBottom w:val="0"/>
      <w:divBdr>
        <w:top w:val="none" w:sz="0" w:space="0" w:color="auto"/>
        <w:left w:val="none" w:sz="0" w:space="0" w:color="auto"/>
        <w:bottom w:val="none" w:sz="0" w:space="0" w:color="auto"/>
        <w:right w:val="none" w:sz="0" w:space="0" w:color="auto"/>
      </w:divBdr>
    </w:div>
    <w:div w:id="1596474207">
      <w:bodyDiv w:val="1"/>
      <w:marLeft w:val="0"/>
      <w:marRight w:val="0"/>
      <w:marTop w:val="0"/>
      <w:marBottom w:val="0"/>
      <w:divBdr>
        <w:top w:val="none" w:sz="0" w:space="0" w:color="auto"/>
        <w:left w:val="none" w:sz="0" w:space="0" w:color="auto"/>
        <w:bottom w:val="none" w:sz="0" w:space="0" w:color="auto"/>
        <w:right w:val="none" w:sz="0" w:space="0" w:color="auto"/>
      </w:divBdr>
    </w:div>
    <w:div w:id="2076469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jstor.org/stable/1062639" TargetMode="External"/><Relationship Id="rId18" Type="http://schemas.openxmlformats.org/officeDocument/2006/relationships/hyperlink" Target="https://www.jstor.org/stable/3034687"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jstor.org/stable/1062639" TargetMode="External"/><Relationship Id="rId7" Type="http://schemas.openxmlformats.org/officeDocument/2006/relationships/endnotes" Target="endnotes.xml"/><Relationship Id="rId12" Type="http://schemas.openxmlformats.org/officeDocument/2006/relationships/hyperlink" Target="https://www.jstor.org/stable/3034687" TargetMode="External"/><Relationship Id="rId17" Type="http://schemas.openxmlformats.org/officeDocument/2006/relationships/hyperlink" Target="https://www.jstor.org/stable/43869451" TargetMode="External"/><Relationship Id="rId25" Type="http://schemas.openxmlformats.org/officeDocument/2006/relationships/hyperlink" Target="https://www.jstor.org/stable/24474873" TargetMode="External"/><Relationship Id="rId2" Type="http://schemas.openxmlformats.org/officeDocument/2006/relationships/numbering" Target="numbering.xml"/><Relationship Id="rId16" Type="http://schemas.openxmlformats.org/officeDocument/2006/relationships/hyperlink" Target="https://www.jstor.org/stable/29791159" TargetMode="External"/><Relationship Id="rId20" Type="http://schemas.openxmlformats.org/officeDocument/2006/relationships/hyperlink" Target="https://www.jstor.org/stable/13216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jstor.org/stable/40465954" TargetMode="External"/><Relationship Id="rId24" Type="http://schemas.openxmlformats.org/officeDocument/2006/relationships/hyperlink" Target="https://www.jstor.org/stable/132163" TargetMode="External"/><Relationship Id="rId5" Type="http://schemas.openxmlformats.org/officeDocument/2006/relationships/webSettings" Target="webSettings.xml"/><Relationship Id="rId15" Type="http://schemas.openxmlformats.org/officeDocument/2006/relationships/hyperlink" Target="https://www.jstor.org/stable/132163" TargetMode="External"/><Relationship Id="rId23" Type="http://schemas.openxmlformats.org/officeDocument/2006/relationships/hyperlink" Target="https://www.jstor.org/stable/1062639" TargetMode="External"/><Relationship Id="rId10" Type="http://schemas.openxmlformats.org/officeDocument/2006/relationships/hyperlink" Target="https://www.jstor.org/stable/43869451" TargetMode="External"/><Relationship Id="rId19" Type="http://schemas.openxmlformats.org/officeDocument/2006/relationships/hyperlink" Target="https://www.jstor.org/stable/40465954" TargetMode="External"/><Relationship Id="rId4" Type="http://schemas.openxmlformats.org/officeDocument/2006/relationships/settings" Target="settings.xml"/><Relationship Id="rId9" Type="http://schemas.openxmlformats.org/officeDocument/2006/relationships/hyperlink" Target="https://www.jstor.org/stable/29791159" TargetMode="External"/><Relationship Id="rId14" Type="http://schemas.openxmlformats.org/officeDocument/2006/relationships/hyperlink" Target="https://www.jstor.org/stable/24531907" TargetMode="External"/><Relationship Id="rId22" Type="http://schemas.openxmlformats.org/officeDocument/2006/relationships/hyperlink" Target="https://www.jstor.org/stable/24531907" TargetMode="External"/><Relationship Id="rId27"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7A3BBA-0752-4111-A729-3BE2A79A66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21105</TotalTime>
  <Pages>17</Pages>
  <Words>6437</Words>
  <Characters>36696</Characters>
  <Application>Microsoft Office Word</Application>
  <DocSecurity>0</DocSecurity>
  <Lines>305</Lines>
  <Paragraphs>86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43047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かおる</dc:creator>
  <cp:keywords/>
  <dc:description/>
  <cp:lastModifiedBy>かおる</cp:lastModifiedBy>
  <cp:revision>187</cp:revision>
  <dcterms:created xsi:type="dcterms:W3CDTF">2020-12-11T06:59:00Z</dcterms:created>
  <dcterms:modified xsi:type="dcterms:W3CDTF">2021-06-20T20:44:00Z</dcterms:modified>
</cp:coreProperties>
</file>