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EndPr/>
      <w:sdtContent>
        <w:p w14:paraId="24B178C8" w14:textId="492E13D8"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1-22T00:00:00Z">
                                      <w:dateFormat w:val="M/d/yyyy"/>
                                      <w:lid w:val="en-US"/>
                                      <w:storeMappedDataAs w:val="dateTime"/>
                                      <w:calendar w:val="gregorian"/>
                                    </w:date>
                                  </w:sdtPr>
                                  <w:sdtEndPr/>
                                  <w:sdtContent>
                                    <w:p w14:paraId="306175E1" w14:textId="1040C8B8" w:rsidR="001F51DA" w:rsidRDefault="00E13D74">
                                      <w:pPr>
                                        <w:pStyle w:val="NoSpacing"/>
                                        <w:jc w:val="right"/>
                                        <w:rPr>
                                          <w:color w:val="FFFFFF" w:themeColor="background1"/>
                                          <w:sz w:val="28"/>
                                          <w:szCs w:val="28"/>
                                        </w:rPr>
                                      </w:pPr>
                                      <w:r>
                                        <w:rPr>
                                          <w:color w:val="FFFFFF" w:themeColor="background1"/>
                                          <w:sz w:val="28"/>
                                          <w:szCs w:val="28"/>
                                        </w:rPr>
                                        <w:t>11/22/2024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1-22T00:00:00Z">
                                <w:dateFormat w:val="M/d/yyyy"/>
                                <w:lid w:val="en-US"/>
                                <w:storeMappedDataAs w:val="dateTime"/>
                                <w:calendar w:val="gregorian"/>
                              </w:date>
                            </w:sdtPr>
                            <w:sdtEndPr/>
                            <w:sdtContent>
                              <w:p w14:paraId="306175E1" w14:textId="1040C8B8" w:rsidR="001F51DA" w:rsidRDefault="00E13D74">
                                <w:pPr>
                                  <w:pStyle w:val="NoSpacing"/>
                                  <w:jc w:val="right"/>
                                  <w:rPr>
                                    <w:color w:val="FFFFFF" w:themeColor="background1"/>
                                    <w:sz w:val="28"/>
                                    <w:szCs w:val="28"/>
                                  </w:rPr>
                                </w:pPr>
                                <w:r>
                                  <w:rPr>
                                    <w:color w:val="FFFFFF" w:themeColor="background1"/>
                                    <w:sz w:val="28"/>
                                    <w:szCs w:val="28"/>
                                  </w:rPr>
                                  <w:t>11/22/2024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75E0B">
            <w:rPr>
              <w:rFonts w:ascii="Arial" w:hAnsi="Arial" w:cs="Arial"/>
              <w:noProof/>
              <w:sz w:val="24"/>
              <w:szCs w:val="24"/>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2BC64249" w:rsidR="001F51DA" w:rsidRDefault="00BF734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Pr>
                                        <w:rFonts w:asciiTheme="majorHAnsi" w:eastAsiaTheme="majorEastAsia" w:hAnsiTheme="majorHAnsi" w:cstheme="majorBidi"/>
                                        <w:color w:val="262626" w:themeColor="text1" w:themeTint="D9"/>
                                        <w:sz w:val="72"/>
                                        <w:szCs w:val="72"/>
                                      </w:rPr>
                                      <w:t xml:space="preserve">Assessment </w:t>
                                    </w:r>
                                    <w:r w:rsidR="00641BC2">
                                      <w:rPr>
                                        <w:rFonts w:asciiTheme="majorHAnsi" w:eastAsiaTheme="majorEastAsia" w:hAnsiTheme="majorHAnsi" w:cstheme="majorBidi"/>
                                        <w:color w:val="262626" w:themeColor="text1" w:themeTint="D9"/>
                                        <w:sz w:val="72"/>
                                        <w:szCs w:val="72"/>
                                      </w:rPr>
                                      <w:t>2</w:t>
                                    </w:r>
                                  </w:sdtContent>
                                </w:sdt>
                              </w:p>
                              <w:p w14:paraId="4E20A66F" w14:textId="2D63EAE0" w:rsidR="001F51DA" w:rsidRDefault="00BF734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F51DA">
                                      <w:rPr>
                                        <w:color w:val="404040" w:themeColor="text1" w:themeTint="BF"/>
                                        <w:sz w:val="36"/>
                                        <w:szCs w:val="36"/>
                                      </w:rPr>
                                      <w:t>Project Proposal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2BC64249" w:rsidR="001F51DA" w:rsidRDefault="000407C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F51DA">
                                <w:rPr>
                                  <w:rFonts w:asciiTheme="majorHAnsi" w:eastAsiaTheme="majorEastAsia" w:hAnsiTheme="majorHAnsi" w:cstheme="majorBidi"/>
                                  <w:color w:val="262626" w:themeColor="text1" w:themeTint="D9"/>
                                  <w:sz w:val="72"/>
                                  <w:szCs w:val="72"/>
                                </w:rPr>
                                <w:t xml:space="preserve">Assessment </w:t>
                              </w:r>
                              <w:r w:rsidR="00641BC2">
                                <w:rPr>
                                  <w:rFonts w:asciiTheme="majorHAnsi" w:eastAsiaTheme="majorEastAsia" w:hAnsiTheme="majorHAnsi" w:cstheme="majorBidi"/>
                                  <w:color w:val="262626" w:themeColor="text1" w:themeTint="D9"/>
                                  <w:sz w:val="72"/>
                                  <w:szCs w:val="72"/>
                                </w:rPr>
                                <w:t>2</w:t>
                              </w:r>
                            </w:sdtContent>
                          </w:sdt>
                        </w:p>
                        <w:p w14:paraId="4E20A66F" w14:textId="2D63EAE0" w:rsidR="001F51DA" w:rsidRDefault="000407C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F51DA">
                                <w:rPr>
                                  <w:color w:val="404040" w:themeColor="text1" w:themeTint="BF"/>
                                  <w:sz w:val="36"/>
                                  <w:szCs w:val="36"/>
                                </w:rPr>
                                <w:t>Project Proposal Report</w:t>
                              </w:r>
                            </w:sdtContent>
                          </w:sdt>
                        </w:p>
                      </w:txbxContent>
                    </v:textbox>
                    <w10:wrap anchorx="page" anchory="page"/>
                  </v:shape>
                </w:pict>
              </mc:Fallback>
            </mc:AlternateContent>
          </w:r>
        </w:p>
        <w:p w14:paraId="50B58357" w14:textId="0575429D" w:rsidR="001F51DA" w:rsidRPr="00675E0B" w:rsidRDefault="00227FBC" w:rsidP="008C5C46">
          <w:pPr>
            <w:jc w:val="both"/>
            <w:rPr>
              <w:rFonts w:ascii="Arial" w:hAnsi="Arial" w:cs="Arial"/>
            </w:rPr>
          </w:pPr>
          <w:r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C1D20C9" w:rsidR="001F51DA" w:rsidRDefault="001F51DA" w:rsidP="00057247">
                                  <w:pPr>
                                    <w:rPr>
                                      <w:caps/>
                                      <w:color w:val="156082" w:themeColor="accent1"/>
                                      <w:sz w:val="26"/>
                                      <w:szCs w:val="26"/>
                                    </w:rPr>
                                  </w:pPr>
                                  <w:r>
                                    <w:rPr>
                                      <w:caps/>
                                      <w:color w:val="156082" w:themeColor="accent1"/>
                                      <w:sz w:val="26"/>
                                      <w:szCs w:val="26"/>
                                    </w:rPr>
                                    <w:t xml:space="preserve">Module NaMe: </w:t>
                                  </w:r>
                                  <w:r w:rsidR="00057247" w:rsidRPr="00057247">
                                    <w:rPr>
                                      <w:caps/>
                                      <w:color w:val="156082" w:themeColor="accent1"/>
                                      <w:sz w:val="26"/>
                                      <w:szCs w:val="26"/>
                                    </w:rPr>
                                    <w:t>Project Management &amp; Innovation.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7CEC5B3B" w:rsidR="00227FBC" w:rsidRDefault="00227FBC">
                                  <w:pPr>
                                    <w:rPr>
                                      <w:caps/>
                                      <w:color w:val="156082" w:themeColor="accent1"/>
                                      <w:sz w:val="26"/>
                                      <w:szCs w:val="26"/>
                                    </w:rPr>
                                  </w:pPr>
                                  <w:r>
                                    <w:rPr>
                                      <w:caps/>
                                      <w:color w:val="156082" w:themeColor="accent1"/>
                                      <w:sz w:val="26"/>
                                      <w:szCs w:val="26"/>
                                    </w:rPr>
                                    <w:t>Student NAME:</w:t>
                                  </w:r>
                                  <w:r w:rsidR="00E14BEC">
                                    <w:rPr>
                                      <w:caps/>
                                      <w:color w:val="156082" w:themeColor="accent1"/>
                                      <w:sz w:val="26"/>
                                      <w:szCs w:val="26"/>
                                    </w:rPr>
                                    <w:t xml:space="preserve"> AZUBUIKE ORIZU</w:t>
                                  </w:r>
                                </w:p>
                                <w:p w14:paraId="4FE06CE3" w14:textId="11E8F17C" w:rsidR="00227FBC" w:rsidRDefault="00227FBC">
                                  <w:pPr>
                                    <w:rPr>
                                      <w:caps/>
                                      <w:color w:val="156082" w:themeColor="accent1"/>
                                      <w:sz w:val="26"/>
                                      <w:szCs w:val="26"/>
                                    </w:rPr>
                                  </w:pPr>
                                  <w:r>
                                    <w:rPr>
                                      <w:caps/>
                                      <w:color w:val="156082" w:themeColor="accent1"/>
                                      <w:sz w:val="26"/>
                                      <w:szCs w:val="26"/>
                                    </w:rPr>
                                    <w:t>Student ID</w:t>
                                  </w:r>
                                  <w:r w:rsidR="004438A7">
                                    <w:rPr>
                                      <w:caps/>
                                      <w:color w:val="156082" w:themeColor="accent1"/>
                                      <w:sz w:val="26"/>
                                      <w:szCs w:val="26"/>
                                    </w:rPr>
                                    <w:t xml:space="preserve">: </w:t>
                                  </w:r>
                                  <w:r w:rsidR="00E14BEC">
                                    <w:rPr>
                                      <w:caps/>
                                      <w:color w:val="156082" w:themeColor="accent1"/>
                                      <w:sz w:val="26"/>
                                      <w:szCs w:val="26"/>
                                    </w:rPr>
                                    <w:t>2440637</w:t>
                                  </w:r>
                                </w:p>
                                <w:p w14:paraId="3839910C" w14:textId="55D2BECE" w:rsidR="001F51DA" w:rsidRDefault="001F51DA">
                                  <w:pPr>
                                    <w:rPr>
                                      <w:caps/>
                                      <w:color w:val="156082" w:themeColor="accent1"/>
                                      <w:sz w:val="26"/>
                                      <w:szCs w:val="26"/>
                                    </w:rPr>
                                  </w:pPr>
                                  <w:r>
                                    <w:rPr>
                                      <w:caps/>
                                      <w:color w:val="156082" w:themeColor="accent1"/>
                                      <w:sz w:val="26"/>
                                      <w:szCs w:val="26"/>
                                    </w:rPr>
                                    <w:t xml:space="preserve">Lecturer: </w:t>
                                  </w:r>
                                  <w:r w:rsidR="006617C8" w:rsidRPr="006617C8">
                                    <w:rPr>
                                      <w:caps/>
                                      <w:color w:val="156082" w:themeColor="accent1"/>
                                      <w:sz w:val="26"/>
                                      <w:szCs w:val="26"/>
                                    </w:rPr>
                                    <w:t>Dr. Fahad Ahmed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C1D20C9" w:rsidR="001F51DA" w:rsidRDefault="001F51DA" w:rsidP="00057247">
                            <w:pPr>
                              <w:rPr>
                                <w:caps/>
                                <w:color w:val="156082" w:themeColor="accent1"/>
                                <w:sz w:val="26"/>
                                <w:szCs w:val="26"/>
                              </w:rPr>
                            </w:pPr>
                            <w:r>
                              <w:rPr>
                                <w:caps/>
                                <w:color w:val="156082" w:themeColor="accent1"/>
                                <w:sz w:val="26"/>
                                <w:szCs w:val="26"/>
                              </w:rPr>
                              <w:t xml:space="preserve">Module NaMe: </w:t>
                            </w:r>
                            <w:r w:rsidR="00057247" w:rsidRPr="00057247">
                              <w:rPr>
                                <w:caps/>
                                <w:color w:val="156082" w:themeColor="accent1"/>
                                <w:sz w:val="26"/>
                                <w:szCs w:val="26"/>
                              </w:rPr>
                              <w:t>Project Management &amp; Innovation.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7CEC5B3B" w:rsidR="00227FBC" w:rsidRDefault="00227FBC">
                            <w:pPr>
                              <w:rPr>
                                <w:caps/>
                                <w:color w:val="156082" w:themeColor="accent1"/>
                                <w:sz w:val="26"/>
                                <w:szCs w:val="26"/>
                              </w:rPr>
                            </w:pPr>
                            <w:r>
                              <w:rPr>
                                <w:caps/>
                                <w:color w:val="156082" w:themeColor="accent1"/>
                                <w:sz w:val="26"/>
                                <w:szCs w:val="26"/>
                              </w:rPr>
                              <w:t>Student NAME:</w:t>
                            </w:r>
                            <w:r w:rsidR="00E14BEC">
                              <w:rPr>
                                <w:caps/>
                                <w:color w:val="156082" w:themeColor="accent1"/>
                                <w:sz w:val="26"/>
                                <w:szCs w:val="26"/>
                              </w:rPr>
                              <w:t xml:space="preserve"> AZUBUIKE ORIZU</w:t>
                            </w:r>
                          </w:p>
                          <w:p w14:paraId="4FE06CE3" w14:textId="11E8F17C" w:rsidR="00227FBC" w:rsidRDefault="00227FBC">
                            <w:pPr>
                              <w:rPr>
                                <w:caps/>
                                <w:color w:val="156082" w:themeColor="accent1"/>
                                <w:sz w:val="26"/>
                                <w:szCs w:val="26"/>
                              </w:rPr>
                            </w:pPr>
                            <w:r>
                              <w:rPr>
                                <w:caps/>
                                <w:color w:val="156082" w:themeColor="accent1"/>
                                <w:sz w:val="26"/>
                                <w:szCs w:val="26"/>
                              </w:rPr>
                              <w:t>Student ID</w:t>
                            </w:r>
                            <w:r w:rsidR="004438A7">
                              <w:rPr>
                                <w:caps/>
                                <w:color w:val="156082" w:themeColor="accent1"/>
                                <w:sz w:val="26"/>
                                <w:szCs w:val="26"/>
                              </w:rPr>
                              <w:t xml:space="preserve">: </w:t>
                            </w:r>
                            <w:r w:rsidR="00E14BEC">
                              <w:rPr>
                                <w:caps/>
                                <w:color w:val="156082" w:themeColor="accent1"/>
                                <w:sz w:val="26"/>
                                <w:szCs w:val="26"/>
                              </w:rPr>
                              <w:t>2440637</w:t>
                            </w:r>
                          </w:p>
                          <w:p w14:paraId="3839910C" w14:textId="55D2BECE" w:rsidR="001F51DA" w:rsidRDefault="001F51DA">
                            <w:pPr>
                              <w:rPr>
                                <w:caps/>
                                <w:color w:val="156082" w:themeColor="accent1"/>
                                <w:sz w:val="26"/>
                                <w:szCs w:val="26"/>
                              </w:rPr>
                            </w:pPr>
                            <w:r>
                              <w:rPr>
                                <w:caps/>
                                <w:color w:val="156082" w:themeColor="accent1"/>
                                <w:sz w:val="26"/>
                                <w:szCs w:val="26"/>
                              </w:rPr>
                              <w:t xml:space="preserve">Lecturer: </w:t>
                            </w:r>
                            <w:r w:rsidR="006617C8" w:rsidRPr="006617C8">
                              <w:rPr>
                                <w:caps/>
                                <w:color w:val="156082" w:themeColor="accent1"/>
                                <w:sz w:val="26"/>
                                <w:szCs w:val="26"/>
                              </w:rPr>
                              <w:t>Dr. Fahad Ahmed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4ABB9" w14:textId="1BD21979" w:rsidR="001F51DA" w:rsidRPr="003255B6" w:rsidRDefault="001F51DA">
                                <w:pPr>
                                  <w:pStyle w:val="NoSpacing"/>
                                  <w:rPr>
                                    <w:color w:val="156082"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" filled="f" stroked="f" strokeweight=".5pt">
                    <v:textbox style="mso-fit-shape-to-text:t" inset="0,0,0,0">
                      <w:txbxContent>
                        <w:p w14:paraId="3014ABB9" w14:textId="1BD21979" w:rsidR="001F51DA" w:rsidRPr="003255B6" w:rsidRDefault="001F51DA">
                          <w:pPr>
                            <w:pStyle w:val="NoSpacing"/>
                            <w:rPr>
                              <w:color w:val="156082" w:themeColor="accent1"/>
                              <w:sz w:val="26"/>
                              <w:szCs w:val="26"/>
                            </w:rPr>
                          </w:pPr>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675E0B" w:rsidRDefault="00796A85">
          <w:pPr>
            <w:pStyle w:val="TOCHeading"/>
            <w:rPr>
              <w:rFonts w:ascii="Arial" w:hAnsi="Arial" w:cs="Arial"/>
              <w:sz w:val="24"/>
              <w:szCs w:val="24"/>
            </w:rPr>
          </w:pPr>
          <w:r w:rsidRPr="00675E0B">
            <w:rPr>
              <w:rFonts w:ascii="Arial" w:hAnsi="Arial" w:cs="Arial"/>
              <w:sz w:val="24"/>
              <w:szCs w:val="24"/>
            </w:rPr>
            <w:t>Table of Contents</w:t>
          </w:r>
        </w:p>
        <w:p w14:paraId="33ECB7D4" w14:textId="0B8F5D0A" w:rsidR="0019552F" w:rsidRDefault="00286DF1">
          <w:pPr>
            <w:pStyle w:val="TOC2"/>
            <w:tabs>
              <w:tab w:val="right" w:leader="dot" w:pos="9016"/>
            </w:tabs>
            <w:rPr>
              <w:noProof/>
              <w:lang w:eastAsia="en-GB"/>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37399816" w:history="1">
            <w:r w:rsidR="0019552F" w:rsidRPr="00F418B2">
              <w:rPr>
                <w:rStyle w:val="Hyperlink"/>
                <w:noProof/>
              </w:rPr>
              <w:t>Introduction</w:t>
            </w:r>
            <w:r w:rsidR="0019552F">
              <w:rPr>
                <w:noProof/>
                <w:webHidden/>
              </w:rPr>
              <w:tab/>
            </w:r>
            <w:r w:rsidR="0019552F">
              <w:rPr>
                <w:noProof/>
                <w:webHidden/>
              </w:rPr>
              <w:fldChar w:fldCharType="begin"/>
            </w:r>
            <w:r w:rsidR="0019552F">
              <w:rPr>
                <w:noProof/>
                <w:webHidden/>
              </w:rPr>
              <w:instrText xml:space="preserve"> PAGEREF _Toc237399816 \h </w:instrText>
            </w:r>
            <w:r w:rsidR="0019552F">
              <w:rPr>
                <w:noProof/>
                <w:webHidden/>
              </w:rPr>
            </w:r>
            <w:r w:rsidR="0019552F">
              <w:rPr>
                <w:noProof/>
                <w:webHidden/>
              </w:rPr>
              <w:fldChar w:fldCharType="separate"/>
            </w:r>
            <w:r w:rsidR="0019552F">
              <w:rPr>
                <w:noProof/>
                <w:webHidden/>
              </w:rPr>
              <w:t>2</w:t>
            </w:r>
            <w:r w:rsidR="0019552F">
              <w:rPr>
                <w:noProof/>
                <w:webHidden/>
              </w:rPr>
              <w:fldChar w:fldCharType="end"/>
            </w:r>
          </w:hyperlink>
        </w:p>
        <w:p w14:paraId="1B5506C0" w14:textId="588335AA" w:rsidR="0019552F" w:rsidRDefault="0019552F">
          <w:pPr>
            <w:pStyle w:val="TOC2"/>
            <w:tabs>
              <w:tab w:val="right" w:leader="dot" w:pos="9016"/>
            </w:tabs>
            <w:rPr>
              <w:noProof/>
              <w:lang w:eastAsia="en-GB"/>
            </w:rPr>
          </w:pPr>
          <w:hyperlink w:anchor="_Toc237399817" w:history="1">
            <w:r w:rsidRPr="00F418B2">
              <w:rPr>
                <w:rStyle w:val="Hyperlink"/>
                <w:noProof/>
              </w:rPr>
              <w:t>TASK 1:</w:t>
            </w:r>
            <w:r>
              <w:rPr>
                <w:noProof/>
                <w:webHidden/>
              </w:rPr>
              <w:tab/>
            </w:r>
            <w:r>
              <w:rPr>
                <w:noProof/>
                <w:webHidden/>
              </w:rPr>
              <w:fldChar w:fldCharType="begin"/>
            </w:r>
            <w:r>
              <w:rPr>
                <w:noProof/>
                <w:webHidden/>
              </w:rPr>
              <w:instrText xml:space="preserve"> PAGEREF _Toc237399817 \h </w:instrText>
            </w:r>
            <w:r>
              <w:rPr>
                <w:noProof/>
                <w:webHidden/>
              </w:rPr>
            </w:r>
            <w:r>
              <w:rPr>
                <w:noProof/>
                <w:webHidden/>
              </w:rPr>
              <w:fldChar w:fldCharType="separate"/>
            </w:r>
            <w:r>
              <w:rPr>
                <w:noProof/>
                <w:webHidden/>
              </w:rPr>
              <w:t>3</w:t>
            </w:r>
            <w:r>
              <w:rPr>
                <w:noProof/>
                <w:webHidden/>
              </w:rPr>
              <w:fldChar w:fldCharType="end"/>
            </w:r>
          </w:hyperlink>
        </w:p>
        <w:p w14:paraId="27F0B936" w14:textId="0F81EF07" w:rsidR="0019552F" w:rsidRDefault="0019552F">
          <w:pPr>
            <w:pStyle w:val="TOC3"/>
            <w:tabs>
              <w:tab w:val="right" w:leader="dot" w:pos="9016"/>
            </w:tabs>
            <w:rPr>
              <w:noProof/>
              <w:lang w:eastAsia="en-GB"/>
            </w:rPr>
          </w:pPr>
          <w:hyperlink w:anchor="_Toc237399818" w:history="1">
            <w:r w:rsidRPr="00F418B2">
              <w:rPr>
                <w:rStyle w:val="Hyperlink"/>
                <w:noProof/>
              </w:rPr>
              <w:t>PROJECT MANAGEMENT</w:t>
            </w:r>
            <w:r>
              <w:rPr>
                <w:noProof/>
                <w:webHidden/>
              </w:rPr>
              <w:tab/>
            </w:r>
            <w:r>
              <w:rPr>
                <w:noProof/>
                <w:webHidden/>
              </w:rPr>
              <w:fldChar w:fldCharType="begin"/>
            </w:r>
            <w:r>
              <w:rPr>
                <w:noProof/>
                <w:webHidden/>
              </w:rPr>
              <w:instrText xml:space="preserve"> PAGEREF _Toc237399818 \h </w:instrText>
            </w:r>
            <w:r>
              <w:rPr>
                <w:noProof/>
                <w:webHidden/>
              </w:rPr>
            </w:r>
            <w:r>
              <w:rPr>
                <w:noProof/>
                <w:webHidden/>
              </w:rPr>
              <w:fldChar w:fldCharType="separate"/>
            </w:r>
            <w:r>
              <w:rPr>
                <w:noProof/>
                <w:webHidden/>
              </w:rPr>
              <w:t>3</w:t>
            </w:r>
            <w:r>
              <w:rPr>
                <w:noProof/>
                <w:webHidden/>
              </w:rPr>
              <w:fldChar w:fldCharType="end"/>
            </w:r>
          </w:hyperlink>
        </w:p>
        <w:p w14:paraId="58FE0EB4" w14:textId="63A82823" w:rsidR="0019552F" w:rsidRDefault="0019552F">
          <w:pPr>
            <w:pStyle w:val="TOC3"/>
            <w:tabs>
              <w:tab w:val="right" w:leader="dot" w:pos="9016"/>
            </w:tabs>
            <w:rPr>
              <w:noProof/>
              <w:lang w:eastAsia="en-GB"/>
            </w:rPr>
          </w:pPr>
          <w:hyperlink w:anchor="_Toc237399819" w:history="1">
            <w:r w:rsidRPr="00F418B2">
              <w:rPr>
                <w:rStyle w:val="Hyperlink"/>
                <w:noProof/>
                <w:shd w:val="clear" w:color="auto" w:fill="FFFFFF"/>
                <w:lang w:eastAsia="en-GB"/>
              </w:rPr>
              <w:t>Q1. Project Management &amp; Planning</w:t>
            </w:r>
            <w:r>
              <w:rPr>
                <w:noProof/>
                <w:webHidden/>
              </w:rPr>
              <w:tab/>
            </w:r>
            <w:r>
              <w:rPr>
                <w:noProof/>
                <w:webHidden/>
              </w:rPr>
              <w:fldChar w:fldCharType="begin"/>
            </w:r>
            <w:r>
              <w:rPr>
                <w:noProof/>
                <w:webHidden/>
              </w:rPr>
              <w:instrText xml:space="preserve"> PAGEREF _Toc237399819 \h </w:instrText>
            </w:r>
            <w:r>
              <w:rPr>
                <w:noProof/>
                <w:webHidden/>
              </w:rPr>
            </w:r>
            <w:r>
              <w:rPr>
                <w:noProof/>
                <w:webHidden/>
              </w:rPr>
              <w:fldChar w:fldCharType="separate"/>
            </w:r>
            <w:r>
              <w:rPr>
                <w:noProof/>
                <w:webHidden/>
              </w:rPr>
              <w:t>3</w:t>
            </w:r>
            <w:r>
              <w:rPr>
                <w:noProof/>
                <w:webHidden/>
              </w:rPr>
              <w:fldChar w:fldCharType="end"/>
            </w:r>
          </w:hyperlink>
        </w:p>
        <w:p w14:paraId="2586F12D" w14:textId="5CC01A29" w:rsidR="0019552F" w:rsidRDefault="0019552F">
          <w:pPr>
            <w:pStyle w:val="TOC5"/>
            <w:tabs>
              <w:tab w:val="right" w:leader="dot" w:pos="9016"/>
            </w:tabs>
            <w:rPr>
              <w:noProof/>
              <w:lang w:eastAsia="en-GB"/>
            </w:rPr>
          </w:pPr>
          <w:hyperlink w:anchor="_Toc237399820" w:history="1">
            <w:r w:rsidRPr="00F418B2">
              <w:rPr>
                <w:rStyle w:val="Hyperlink"/>
                <w:noProof/>
                <w:shd w:val="clear" w:color="auto" w:fill="FFFFFF"/>
                <w:lang w:eastAsia="en-GB"/>
              </w:rPr>
              <w:t>Project Scope</w:t>
            </w:r>
            <w:r>
              <w:rPr>
                <w:noProof/>
                <w:webHidden/>
              </w:rPr>
              <w:tab/>
            </w:r>
            <w:r>
              <w:rPr>
                <w:noProof/>
                <w:webHidden/>
              </w:rPr>
              <w:fldChar w:fldCharType="begin"/>
            </w:r>
            <w:r>
              <w:rPr>
                <w:noProof/>
                <w:webHidden/>
              </w:rPr>
              <w:instrText xml:space="preserve"> PAGEREF _Toc237399820 \h </w:instrText>
            </w:r>
            <w:r>
              <w:rPr>
                <w:noProof/>
                <w:webHidden/>
              </w:rPr>
            </w:r>
            <w:r>
              <w:rPr>
                <w:noProof/>
                <w:webHidden/>
              </w:rPr>
              <w:fldChar w:fldCharType="separate"/>
            </w:r>
            <w:r>
              <w:rPr>
                <w:noProof/>
                <w:webHidden/>
              </w:rPr>
              <w:t>3</w:t>
            </w:r>
            <w:r>
              <w:rPr>
                <w:noProof/>
                <w:webHidden/>
              </w:rPr>
              <w:fldChar w:fldCharType="end"/>
            </w:r>
          </w:hyperlink>
        </w:p>
        <w:p w14:paraId="44DF0066" w14:textId="530B1CF4" w:rsidR="0019552F" w:rsidRDefault="0019552F">
          <w:pPr>
            <w:pStyle w:val="TOC5"/>
            <w:tabs>
              <w:tab w:val="right" w:leader="dot" w:pos="9016"/>
            </w:tabs>
            <w:rPr>
              <w:noProof/>
              <w:lang w:eastAsia="en-GB"/>
            </w:rPr>
          </w:pPr>
          <w:hyperlink w:anchor="_Toc237399821" w:history="1">
            <w:r w:rsidRPr="00F418B2">
              <w:rPr>
                <w:rStyle w:val="Hyperlink"/>
                <w:noProof/>
              </w:rPr>
              <w:t>Proposed Solution</w:t>
            </w:r>
            <w:r>
              <w:rPr>
                <w:noProof/>
                <w:webHidden/>
              </w:rPr>
              <w:tab/>
            </w:r>
            <w:r>
              <w:rPr>
                <w:noProof/>
                <w:webHidden/>
              </w:rPr>
              <w:fldChar w:fldCharType="begin"/>
            </w:r>
            <w:r>
              <w:rPr>
                <w:noProof/>
                <w:webHidden/>
              </w:rPr>
              <w:instrText xml:space="preserve"> PAGEREF _Toc237399821 \h </w:instrText>
            </w:r>
            <w:r>
              <w:rPr>
                <w:noProof/>
                <w:webHidden/>
              </w:rPr>
            </w:r>
            <w:r>
              <w:rPr>
                <w:noProof/>
                <w:webHidden/>
              </w:rPr>
              <w:fldChar w:fldCharType="separate"/>
            </w:r>
            <w:r>
              <w:rPr>
                <w:noProof/>
                <w:webHidden/>
              </w:rPr>
              <w:t>3</w:t>
            </w:r>
            <w:r>
              <w:rPr>
                <w:noProof/>
                <w:webHidden/>
              </w:rPr>
              <w:fldChar w:fldCharType="end"/>
            </w:r>
          </w:hyperlink>
        </w:p>
        <w:p w14:paraId="3A1F139C" w14:textId="1EC90C1F" w:rsidR="0019552F" w:rsidRDefault="0019552F">
          <w:pPr>
            <w:pStyle w:val="TOC5"/>
            <w:tabs>
              <w:tab w:val="right" w:leader="dot" w:pos="9016"/>
            </w:tabs>
            <w:rPr>
              <w:noProof/>
              <w:lang w:eastAsia="en-GB"/>
            </w:rPr>
          </w:pPr>
          <w:hyperlink w:anchor="_Toc237399822" w:history="1">
            <w:r w:rsidRPr="00F418B2">
              <w:rPr>
                <w:rStyle w:val="Hyperlink"/>
                <w:noProof/>
              </w:rPr>
              <w:t>Required Technologies &amp; Resources</w:t>
            </w:r>
            <w:r>
              <w:rPr>
                <w:noProof/>
                <w:webHidden/>
              </w:rPr>
              <w:tab/>
            </w:r>
            <w:r>
              <w:rPr>
                <w:noProof/>
                <w:webHidden/>
              </w:rPr>
              <w:fldChar w:fldCharType="begin"/>
            </w:r>
            <w:r>
              <w:rPr>
                <w:noProof/>
                <w:webHidden/>
              </w:rPr>
              <w:instrText xml:space="preserve"> PAGEREF _Toc237399822 \h </w:instrText>
            </w:r>
            <w:r>
              <w:rPr>
                <w:noProof/>
                <w:webHidden/>
              </w:rPr>
            </w:r>
            <w:r>
              <w:rPr>
                <w:noProof/>
                <w:webHidden/>
              </w:rPr>
              <w:fldChar w:fldCharType="separate"/>
            </w:r>
            <w:r>
              <w:rPr>
                <w:noProof/>
                <w:webHidden/>
              </w:rPr>
              <w:t>4</w:t>
            </w:r>
            <w:r>
              <w:rPr>
                <w:noProof/>
                <w:webHidden/>
              </w:rPr>
              <w:fldChar w:fldCharType="end"/>
            </w:r>
          </w:hyperlink>
        </w:p>
        <w:p w14:paraId="5540173F" w14:textId="16165077" w:rsidR="0019552F" w:rsidRDefault="0019552F">
          <w:pPr>
            <w:pStyle w:val="TOC5"/>
            <w:tabs>
              <w:tab w:val="right" w:leader="dot" w:pos="9016"/>
            </w:tabs>
            <w:rPr>
              <w:noProof/>
              <w:lang w:eastAsia="en-GB"/>
            </w:rPr>
          </w:pPr>
          <w:hyperlink w:anchor="_Toc237399823" w:history="1">
            <w:r w:rsidRPr="00F418B2">
              <w:rPr>
                <w:rStyle w:val="Hyperlink"/>
                <w:noProof/>
              </w:rPr>
              <w:t>Project Timeline &amp; Schedule</w:t>
            </w:r>
            <w:r>
              <w:rPr>
                <w:noProof/>
                <w:webHidden/>
              </w:rPr>
              <w:tab/>
            </w:r>
            <w:r>
              <w:rPr>
                <w:noProof/>
                <w:webHidden/>
              </w:rPr>
              <w:fldChar w:fldCharType="begin"/>
            </w:r>
            <w:r>
              <w:rPr>
                <w:noProof/>
                <w:webHidden/>
              </w:rPr>
              <w:instrText xml:space="preserve"> PAGEREF _Toc237399823 \h </w:instrText>
            </w:r>
            <w:r>
              <w:rPr>
                <w:noProof/>
                <w:webHidden/>
              </w:rPr>
            </w:r>
            <w:r>
              <w:rPr>
                <w:noProof/>
                <w:webHidden/>
              </w:rPr>
              <w:fldChar w:fldCharType="separate"/>
            </w:r>
            <w:r>
              <w:rPr>
                <w:noProof/>
                <w:webHidden/>
              </w:rPr>
              <w:t>4</w:t>
            </w:r>
            <w:r>
              <w:rPr>
                <w:noProof/>
                <w:webHidden/>
              </w:rPr>
              <w:fldChar w:fldCharType="end"/>
            </w:r>
          </w:hyperlink>
        </w:p>
        <w:p w14:paraId="16C8A1FB" w14:textId="015CC2E4" w:rsidR="0019552F" w:rsidRDefault="0019552F">
          <w:pPr>
            <w:pStyle w:val="TOC5"/>
            <w:tabs>
              <w:tab w:val="right" w:leader="dot" w:pos="9016"/>
            </w:tabs>
            <w:rPr>
              <w:noProof/>
              <w:lang w:eastAsia="en-GB"/>
            </w:rPr>
          </w:pPr>
          <w:hyperlink w:anchor="_Toc237399824" w:history="1">
            <w:r w:rsidRPr="00F418B2">
              <w:rPr>
                <w:rStyle w:val="Hyperlink"/>
                <w:noProof/>
              </w:rPr>
              <w:t>Constraints</w:t>
            </w:r>
            <w:r>
              <w:rPr>
                <w:noProof/>
                <w:webHidden/>
              </w:rPr>
              <w:tab/>
            </w:r>
            <w:r>
              <w:rPr>
                <w:noProof/>
                <w:webHidden/>
              </w:rPr>
              <w:fldChar w:fldCharType="begin"/>
            </w:r>
            <w:r>
              <w:rPr>
                <w:noProof/>
                <w:webHidden/>
              </w:rPr>
              <w:instrText xml:space="preserve"> PAGEREF _Toc237399824 \h </w:instrText>
            </w:r>
            <w:r>
              <w:rPr>
                <w:noProof/>
                <w:webHidden/>
              </w:rPr>
            </w:r>
            <w:r>
              <w:rPr>
                <w:noProof/>
                <w:webHidden/>
              </w:rPr>
              <w:fldChar w:fldCharType="separate"/>
            </w:r>
            <w:r>
              <w:rPr>
                <w:noProof/>
                <w:webHidden/>
              </w:rPr>
              <w:t>4</w:t>
            </w:r>
            <w:r>
              <w:rPr>
                <w:noProof/>
                <w:webHidden/>
              </w:rPr>
              <w:fldChar w:fldCharType="end"/>
            </w:r>
          </w:hyperlink>
        </w:p>
        <w:p w14:paraId="29FAE8B6" w14:textId="3AFEFB90" w:rsidR="0019552F" w:rsidRDefault="0019552F">
          <w:pPr>
            <w:pStyle w:val="TOC5"/>
            <w:tabs>
              <w:tab w:val="right" w:leader="dot" w:pos="9016"/>
            </w:tabs>
            <w:rPr>
              <w:noProof/>
              <w:lang w:eastAsia="en-GB"/>
            </w:rPr>
          </w:pPr>
          <w:hyperlink w:anchor="_Toc237399825" w:history="1">
            <w:r w:rsidRPr="00F418B2">
              <w:rPr>
                <w:rStyle w:val="Hyperlink"/>
                <w:noProof/>
              </w:rPr>
              <w:t>Gantt chart</w:t>
            </w:r>
            <w:r>
              <w:rPr>
                <w:noProof/>
                <w:webHidden/>
              </w:rPr>
              <w:tab/>
            </w:r>
            <w:r>
              <w:rPr>
                <w:noProof/>
                <w:webHidden/>
              </w:rPr>
              <w:fldChar w:fldCharType="begin"/>
            </w:r>
            <w:r>
              <w:rPr>
                <w:noProof/>
                <w:webHidden/>
              </w:rPr>
              <w:instrText xml:space="preserve"> PAGEREF _Toc237399825 \h </w:instrText>
            </w:r>
            <w:r>
              <w:rPr>
                <w:noProof/>
                <w:webHidden/>
              </w:rPr>
            </w:r>
            <w:r>
              <w:rPr>
                <w:noProof/>
                <w:webHidden/>
              </w:rPr>
              <w:fldChar w:fldCharType="separate"/>
            </w:r>
            <w:r>
              <w:rPr>
                <w:noProof/>
                <w:webHidden/>
              </w:rPr>
              <w:t>5</w:t>
            </w:r>
            <w:r>
              <w:rPr>
                <w:noProof/>
                <w:webHidden/>
              </w:rPr>
              <w:fldChar w:fldCharType="end"/>
            </w:r>
          </w:hyperlink>
        </w:p>
        <w:p w14:paraId="19BE4F62" w14:textId="66FAEEE7" w:rsidR="0019552F" w:rsidRDefault="0019552F">
          <w:pPr>
            <w:pStyle w:val="TOC5"/>
            <w:tabs>
              <w:tab w:val="right" w:leader="dot" w:pos="9016"/>
            </w:tabs>
            <w:rPr>
              <w:noProof/>
              <w:lang w:eastAsia="en-GB"/>
            </w:rPr>
          </w:pPr>
          <w:hyperlink w:anchor="_Toc237399826" w:history="1">
            <w:r w:rsidRPr="00F418B2">
              <w:rPr>
                <w:rStyle w:val="Hyperlink"/>
                <w:noProof/>
              </w:rPr>
              <w:t>Development Method: Agile Scrum</w:t>
            </w:r>
            <w:r>
              <w:rPr>
                <w:noProof/>
                <w:webHidden/>
              </w:rPr>
              <w:tab/>
            </w:r>
            <w:r>
              <w:rPr>
                <w:noProof/>
                <w:webHidden/>
              </w:rPr>
              <w:fldChar w:fldCharType="begin"/>
            </w:r>
            <w:r>
              <w:rPr>
                <w:noProof/>
                <w:webHidden/>
              </w:rPr>
              <w:instrText xml:space="preserve"> PAGEREF _Toc237399826 \h </w:instrText>
            </w:r>
            <w:r>
              <w:rPr>
                <w:noProof/>
                <w:webHidden/>
              </w:rPr>
            </w:r>
            <w:r>
              <w:rPr>
                <w:noProof/>
                <w:webHidden/>
              </w:rPr>
              <w:fldChar w:fldCharType="separate"/>
            </w:r>
            <w:r>
              <w:rPr>
                <w:noProof/>
                <w:webHidden/>
              </w:rPr>
              <w:t>5</w:t>
            </w:r>
            <w:r>
              <w:rPr>
                <w:noProof/>
                <w:webHidden/>
              </w:rPr>
              <w:fldChar w:fldCharType="end"/>
            </w:r>
          </w:hyperlink>
        </w:p>
        <w:p w14:paraId="34F81E18" w14:textId="3784C95D" w:rsidR="0019552F" w:rsidRDefault="0019552F">
          <w:pPr>
            <w:pStyle w:val="TOC3"/>
            <w:tabs>
              <w:tab w:val="right" w:leader="dot" w:pos="9016"/>
            </w:tabs>
            <w:rPr>
              <w:noProof/>
              <w:lang w:eastAsia="en-GB"/>
            </w:rPr>
          </w:pPr>
          <w:hyperlink w:anchor="_Toc237399827" w:history="1">
            <w:r w:rsidRPr="00F418B2">
              <w:rPr>
                <w:rStyle w:val="Hyperlink"/>
                <w:rFonts w:asciiTheme="majorHAnsi" w:hAnsiTheme="majorHAnsi"/>
                <w:noProof/>
                <w:lang w:eastAsia="en-GB"/>
              </w:rPr>
              <w:t>Q2. Project Design</w:t>
            </w:r>
            <w:r>
              <w:rPr>
                <w:noProof/>
                <w:webHidden/>
              </w:rPr>
              <w:tab/>
            </w:r>
            <w:r>
              <w:rPr>
                <w:noProof/>
                <w:webHidden/>
              </w:rPr>
              <w:fldChar w:fldCharType="begin"/>
            </w:r>
            <w:r>
              <w:rPr>
                <w:noProof/>
                <w:webHidden/>
              </w:rPr>
              <w:instrText xml:space="preserve"> PAGEREF _Toc237399827 \h </w:instrText>
            </w:r>
            <w:r>
              <w:rPr>
                <w:noProof/>
                <w:webHidden/>
              </w:rPr>
            </w:r>
            <w:r>
              <w:rPr>
                <w:noProof/>
                <w:webHidden/>
              </w:rPr>
              <w:fldChar w:fldCharType="separate"/>
            </w:r>
            <w:r>
              <w:rPr>
                <w:noProof/>
                <w:webHidden/>
              </w:rPr>
              <w:t>6</w:t>
            </w:r>
            <w:r>
              <w:rPr>
                <w:noProof/>
                <w:webHidden/>
              </w:rPr>
              <w:fldChar w:fldCharType="end"/>
            </w:r>
          </w:hyperlink>
        </w:p>
        <w:p w14:paraId="2DA7611A" w14:textId="01CA5F6B" w:rsidR="0019552F" w:rsidRDefault="0019552F">
          <w:pPr>
            <w:pStyle w:val="TOC5"/>
            <w:tabs>
              <w:tab w:val="right" w:leader="dot" w:pos="9016"/>
            </w:tabs>
            <w:rPr>
              <w:noProof/>
              <w:lang w:eastAsia="en-GB"/>
            </w:rPr>
          </w:pPr>
          <w:hyperlink w:anchor="_Toc237399828" w:history="1">
            <w:r w:rsidRPr="00F418B2">
              <w:rPr>
                <w:rStyle w:val="Hyperlink"/>
                <w:noProof/>
                <w:lang w:eastAsia="en-GB"/>
              </w:rPr>
              <w:t>Requirements Specification</w:t>
            </w:r>
            <w:r>
              <w:rPr>
                <w:noProof/>
                <w:webHidden/>
              </w:rPr>
              <w:tab/>
            </w:r>
            <w:r>
              <w:rPr>
                <w:noProof/>
                <w:webHidden/>
              </w:rPr>
              <w:fldChar w:fldCharType="begin"/>
            </w:r>
            <w:r>
              <w:rPr>
                <w:noProof/>
                <w:webHidden/>
              </w:rPr>
              <w:instrText xml:space="preserve"> PAGEREF _Toc237399828 \h </w:instrText>
            </w:r>
            <w:r>
              <w:rPr>
                <w:noProof/>
                <w:webHidden/>
              </w:rPr>
            </w:r>
            <w:r>
              <w:rPr>
                <w:noProof/>
                <w:webHidden/>
              </w:rPr>
              <w:fldChar w:fldCharType="separate"/>
            </w:r>
            <w:r>
              <w:rPr>
                <w:noProof/>
                <w:webHidden/>
              </w:rPr>
              <w:t>6</w:t>
            </w:r>
            <w:r>
              <w:rPr>
                <w:noProof/>
                <w:webHidden/>
              </w:rPr>
              <w:fldChar w:fldCharType="end"/>
            </w:r>
          </w:hyperlink>
        </w:p>
        <w:p w14:paraId="0944E8E2" w14:textId="671E662A" w:rsidR="0019552F" w:rsidRDefault="0019552F">
          <w:pPr>
            <w:pStyle w:val="TOC5"/>
            <w:tabs>
              <w:tab w:val="right" w:leader="dot" w:pos="9016"/>
            </w:tabs>
            <w:rPr>
              <w:noProof/>
              <w:lang w:eastAsia="en-GB"/>
            </w:rPr>
          </w:pPr>
          <w:hyperlink w:anchor="_Toc237399829" w:history="1">
            <w:r w:rsidRPr="00F418B2">
              <w:rPr>
                <w:rStyle w:val="Hyperlink"/>
                <w:noProof/>
                <w:shd w:val="clear" w:color="auto" w:fill="FFFFFF"/>
                <w:lang w:eastAsia="en-GB"/>
              </w:rPr>
              <w:t>Wireframes (UX/UI Design)</w:t>
            </w:r>
            <w:r>
              <w:rPr>
                <w:noProof/>
                <w:webHidden/>
              </w:rPr>
              <w:tab/>
            </w:r>
            <w:r>
              <w:rPr>
                <w:noProof/>
                <w:webHidden/>
              </w:rPr>
              <w:fldChar w:fldCharType="begin"/>
            </w:r>
            <w:r>
              <w:rPr>
                <w:noProof/>
                <w:webHidden/>
              </w:rPr>
              <w:instrText xml:space="preserve"> PAGEREF _Toc237399829 \h </w:instrText>
            </w:r>
            <w:r>
              <w:rPr>
                <w:noProof/>
                <w:webHidden/>
              </w:rPr>
            </w:r>
            <w:r>
              <w:rPr>
                <w:noProof/>
                <w:webHidden/>
              </w:rPr>
              <w:fldChar w:fldCharType="separate"/>
            </w:r>
            <w:r>
              <w:rPr>
                <w:noProof/>
                <w:webHidden/>
              </w:rPr>
              <w:t>6</w:t>
            </w:r>
            <w:r>
              <w:rPr>
                <w:noProof/>
                <w:webHidden/>
              </w:rPr>
              <w:fldChar w:fldCharType="end"/>
            </w:r>
          </w:hyperlink>
        </w:p>
        <w:p w14:paraId="33A6CFB0" w14:textId="4B86AE0E" w:rsidR="0019552F" w:rsidRDefault="0019552F">
          <w:pPr>
            <w:pStyle w:val="TOC2"/>
            <w:tabs>
              <w:tab w:val="right" w:leader="dot" w:pos="9016"/>
            </w:tabs>
            <w:rPr>
              <w:noProof/>
              <w:lang w:eastAsia="en-GB"/>
            </w:rPr>
          </w:pPr>
          <w:hyperlink w:anchor="_Toc237399830" w:history="1">
            <w:r w:rsidRPr="00F418B2">
              <w:rPr>
                <w:rStyle w:val="Hyperlink"/>
                <w:noProof/>
              </w:rPr>
              <w:t>TASK 2:</w:t>
            </w:r>
            <w:r>
              <w:rPr>
                <w:noProof/>
                <w:webHidden/>
              </w:rPr>
              <w:tab/>
            </w:r>
            <w:r>
              <w:rPr>
                <w:noProof/>
                <w:webHidden/>
              </w:rPr>
              <w:fldChar w:fldCharType="begin"/>
            </w:r>
            <w:r>
              <w:rPr>
                <w:noProof/>
                <w:webHidden/>
              </w:rPr>
              <w:instrText xml:space="preserve"> PAGEREF _Toc237399830 \h </w:instrText>
            </w:r>
            <w:r>
              <w:rPr>
                <w:noProof/>
                <w:webHidden/>
              </w:rPr>
            </w:r>
            <w:r>
              <w:rPr>
                <w:noProof/>
                <w:webHidden/>
              </w:rPr>
              <w:fldChar w:fldCharType="separate"/>
            </w:r>
            <w:r>
              <w:rPr>
                <w:noProof/>
                <w:webHidden/>
              </w:rPr>
              <w:t>9</w:t>
            </w:r>
            <w:r>
              <w:rPr>
                <w:noProof/>
                <w:webHidden/>
              </w:rPr>
              <w:fldChar w:fldCharType="end"/>
            </w:r>
          </w:hyperlink>
        </w:p>
        <w:p w14:paraId="217A6583" w14:textId="345A424C" w:rsidR="0019552F" w:rsidRDefault="0019552F">
          <w:pPr>
            <w:pStyle w:val="TOC3"/>
            <w:tabs>
              <w:tab w:val="right" w:leader="dot" w:pos="9016"/>
            </w:tabs>
            <w:rPr>
              <w:noProof/>
              <w:lang w:eastAsia="en-GB"/>
            </w:rPr>
          </w:pPr>
          <w:hyperlink w:anchor="_Toc237399831" w:history="1">
            <w:r w:rsidRPr="00F418B2">
              <w:rPr>
                <w:rStyle w:val="Hyperlink"/>
                <w:noProof/>
                <w:lang w:eastAsia="en-GB"/>
              </w:rPr>
              <w:t>ENTERPRISE (JOINT VIBE)</w:t>
            </w:r>
            <w:r>
              <w:rPr>
                <w:noProof/>
                <w:webHidden/>
              </w:rPr>
              <w:tab/>
            </w:r>
            <w:r>
              <w:rPr>
                <w:noProof/>
                <w:webHidden/>
              </w:rPr>
              <w:fldChar w:fldCharType="begin"/>
            </w:r>
            <w:r>
              <w:rPr>
                <w:noProof/>
                <w:webHidden/>
              </w:rPr>
              <w:instrText xml:space="preserve"> PAGEREF _Toc237399831 \h </w:instrText>
            </w:r>
            <w:r>
              <w:rPr>
                <w:noProof/>
                <w:webHidden/>
              </w:rPr>
            </w:r>
            <w:r>
              <w:rPr>
                <w:noProof/>
                <w:webHidden/>
              </w:rPr>
              <w:fldChar w:fldCharType="separate"/>
            </w:r>
            <w:r>
              <w:rPr>
                <w:noProof/>
                <w:webHidden/>
              </w:rPr>
              <w:t>9</w:t>
            </w:r>
            <w:r>
              <w:rPr>
                <w:noProof/>
                <w:webHidden/>
              </w:rPr>
              <w:fldChar w:fldCharType="end"/>
            </w:r>
          </w:hyperlink>
        </w:p>
        <w:p w14:paraId="6F950C82" w14:textId="061F3923" w:rsidR="0019552F" w:rsidRDefault="0019552F">
          <w:pPr>
            <w:pStyle w:val="TOC3"/>
            <w:tabs>
              <w:tab w:val="right" w:leader="dot" w:pos="9016"/>
            </w:tabs>
            <w:rPr>
              <w:noProof/>
              <w:lang w:eastAsia="en-GB"/>
            </w:rPr>
          </w:pPr>
          <w:hyperlink w:anchor="_Toc237399832" w:history="1">
            <w:r w:rsidRPr="00F418B2">
              <w:rPr>
                <w:rStyle w:val="Hyperlink"/>
                <w:noProof/>
                <w:lang w:eastAsia="en-GB"/>
              </w:rPr>
              <w:t>Q1. PEST &amp; SWOT</w:t>
            </w:r>
            <w:r>
              <w:rPr>
                <w:noProof/>
                <w:webHidden/>
              </w:rPr>
              <w:tab/>
            </w:r>
            <w:r>
              <w:rPr>
                <w:noProof/>
                <w:webHidden/>
              </w:rPr>
              <w:fldChar w:fldCharType="begin"/>
            </w:r>
            <w:r>
              <w:rPr>
                <w:noProof/>
                <w:webHidden/>
              </w:rPr>
              <w:instrText xml:space="preserve"> PAGEREF _Toc237399832 \h </w:instrText>
            </w:r>
            <w:r>
              <w:rPr>
                <w:noProof/>
                <w:webHidden/>
              </w:rPr>
            </w:r>
            <w:r>
              <w:rPr>
                <w:noProof/>
                <w:webHidden/>
              </w:rPr>
              <w:fldChar w:fldCharType="separate"/>
            </w:r>
            <w:r>
              <w:rPr>
                <w:noProof/>
                <w:webHidden/>
              </w:rPr>
              <w:t>9</w:t>
            </w:r>
            <w:r>
              <w:rPr>
                <w:noProof/>
                <w:webHidden/>
              </w:rPr>
              <w:fldChar w:fldCharType="end"/>
            </w:r>
          </w:hyperlink>
        </w:p>
        <w:p w14:paraId="440DC0BA" w14:textId="7C3ABEB0" w:rsidR="0019552F" w:rsidRDefault="0019552F">
          <w:pPr>
            <w:pStyle w:val="TOC5"/>
            <w:tabs>
              <w:tab w:val="right" w:leader="dot" w:pos="9016"/>
            </w:tabs>
            <w:rPr>
              <w:noProof/>
              <w:lang w:eastAsia="en-GB"/>
            </w:rPr>
          </w:pPr>
          <w:hyperlink w:anchor="_Toc237399833" w:history="1">
            <w:r w:rsidRPr="00F418B2">
              <w:rPr>
                <w:rStyle w:val="Hyperlink"/>
                <w:noProof/>
                <w:lang w:eastAsia="en-GB"/>
              </w:rPr>
              <w:t>(Analysis for a Tech Company (Example: Meta Platforms Inc.)</w:t>
            </w:r>
            <w:r>
              <w:rPr>
                <w:noProof/>
                <w:webHidden/>
              </w:rPr>
              <w:tab/>
            </w:r>
            <w:r>
              <w:rPr>
                <w:noProof/>
                <w:webHidden/>
              </w:rPr>
              <w:fldChar w:fldCharType="begin"/>
            </w:r>
            <w:r>
              <w:rPr>
                <w:noProof/>
                <w:webHidden/>
              </w:rPr>
              <w:instrText xml:space="preserve"> PAGEREF _Toc237399833 \h </w:instrText>
            </w:r>
            <w:r>
              <w:rPr>
                <w:noProof/>
                <w:webHidden/>
              </w:rPr>
            </w:r>
            <w:r>
              <w:rPr>
                <w:noProof/>
                <w:webHidden/>
              </w:rPr>
              <w:fldChar w:fldCharType="separate"/>
            </w:r>
            <w:r>
              <w:rPr>
                <w:noProof/>
                <w:webHidden/>
              </w:rPr>
              <w:t>9</w:t>
            </w:r>
            <w:r>
              <w:rPr>
                <w:noProof/>
                <w:webHidden/>
              </w:rPr>
              <w:fldChar w:fldCharType="end"/>
            </w:r>
          </w:hyperlink>
        </w:p>
        <w:p w14:paraId="5EA76FD1" w14:textId="7802E77B" w:rsidR="0019552F" w:rsidRDefault="0019552F">
          <w:pPr>
            <w:pStyle w:val="TOC5"/>
            <w:tabs>
              <w:tab w:val="right" w:leader="dot" w:pos="9016"/>
            </w:tabs>
            <w:rPr>
              <w:noProof/>
              <w:lang w:eastAsia="en-GB"/>
            </w:rPr>
          </w:pPr>
          <w:hyperlink w:anchor="_Toc237399834" w:history="1">
            <w:r w:rsidRPr="00F418B2">
              <w:rPr>
                <w:rStyle w:val="Hyperlink"/>
                <w:noProof/>
                <w:lang w:eastAsia="en-GB"/>
              </w:rPr>
              <w:t>PEST Analysis</w:t>
            </w:r>
            <w:r>
              <w:rPr>
                <w:noProof/>
                <w:webHidden/>
              </w:rPr>
              <w:tab/>
            </w:r>
            <w:r>
              <w:rPr>
                <w:noProof/>
                <w:webHidden/>
              </w:rPr>
              <w:fldChar w:fldCharType="begin"/>
            </w:r>
            <w:r>
              <w:rPr>
                <w:noProof/>
                <w:webHidden/>
              </w:rPr>
              <w:instrText xml:space="preserve"> PAGEREF _Toc237399834 \h </w:instrText>
            </w:r>
            <w:r>
              <w:rPr>
                <w:noProof/>
                <w:webHidden/>
              </w:rPr>
            </w:r>
            <w:r>
              <w:rPr>
                <w:noProof/>
                <w:webHidden/>
              </w:rPr>
              <w:fldChar w:fldCharType="separate"/>
            </w:r>
            <w:r>
              <w:rPr>
                <w:noProof/>
                <w:webHidden/>
              </w:rPr>
              <w:t>9</w:t>
            </w:r>
            <w:r>
              <w:rPr>
                <w:noProof/>
                <w:webHidden/>
              </w:rPr>
              <w:fldChar w:fldCharType="end"/>
            </w:r>
          </w:hyperlink>
        </w:p>
        <w:p w14:paraId="5879935E" w14:textId="5786ADCC" w:rsidR="0019552F" w:rsidRDefault="0019552F">
          <w:pPr>
            <w:pStyle w:val="TOC5"/>
            <w:tabs>
              <w:tab w:val="right" w:leader="dot" w:pos="9016"/>
            </w:tabs>
            <w:rPr>
              <w:noProof/>
              <w:lang w:eastAsia="en-GB"/>
            </w:rPr>
          </w:pPr>
          <w:hyperlink w:anchor="_Toc237399835" w:history="1">
            <w:r w:rsidRPr="00F418B2">
              <w:rPr>
                <w:rStyle w:val="Hyperlink"/>
                <w:noProof/>
                <w:shd w:val="clear" w:color="auto" w:fill="FFFFFF"/>
                <w:lang w:eastAsia="en-GB"/>
              </w:rPr>
              <w:t>SWOT Analysis</w:t>
            </w:r>
            <w:r>
              <w:rPr>
                <w:noProof/>
                <w:webHidden/>
              </w:rPr>
              <w:tab/>
            </w:r>
            <w:r>
              <w:rPr>
                <w:noProof/>
                <w:webHidden/>
              </w:rPr>
              <w:fldChar w:fldCharType="begin"/>
            </w:r>
            <w:r>
              <w:rPr>
                <w:noProof/>
                <w:webHidden/>
              </w:rPr>
              <w:instrText xml:space="preserve"> PAGEREF _Toc237399835 \h </w:instrText>
            </w:r>
            <w:r>
              <w:rPr>
                <w:noProof/>
                <w:webHidden/>
              </w:rPr>
            </w:r>
            <w:r>
              <w:rPr>
                <w:noProof/>
                <w:webHidden/>
              </w:rPr>
              <w:fldChar w:fldCharType="separate"/>
            </w:r>
            <w:r>
              <w:rPr>
                <w:noProof/>
                <w:webHidden/>
              </w:rPr>
              <w:t>10</w:t>
            </w:r>
            <w:r>
              <w:rPr>
                <w:noProof/>
                <w:webHidden/>
              </w:rPr>
              <w:fldChar w:fldCharType="end"/>
            </w:r>
          </w:hyperlink>
        </w:p>
        <w:p w14:paraId="4B17734F" w14:textId="27247ADF" w:rsidR="0019552F" w:rsidRDefault="0019552F">
          <w:pPr>
            <w:pStyle w:val="TOC5"/>
            <w:tabs>
              <w:tab w:val="right" w:leader="dot" w:pos="9016"/>
            </w:tabs>
            <w:rPr>
              <w:noProof/>
              <w:lang w:eastAsia="en-GB"/>
            </w:rPr>
          </w:pPr>
          <w:hyperlink w:anchor="_Toc237399836" w:history="1">
            <w:r w:rsidRPr="00F418B2">
              <w:rPr>
                <w:rStyle w:val="Hyperlink"/>
                <w:noProof/>
                <w:lang w:eastAsia="en-GB"/>
              </w:rPr>
              <w:t>Legal &amp; Ethical Considerations</w:t>
            </w:r>
            <w:r>
              <w:rPr>
                <w:noProof/>
                <w:webHidden/>
              </w:rPr>
              <w:tab/>
            </w:r>
            <w:r>
              <w:rPr>
                <w:noProof/>
                <w:webHidden/>
              </w:rPr>
              <w:fldChar w:fldCharType="begin"/>
            </w:r>
            <w:r>
              <w:rPr>
                <w:noProof/>
                <w:webHidden/>
              </w:rPr>
              <w:instrText xml:space="preserve"> PAGEREF _Toc237399836 \h </w:instrText>
            </w:r>
            <w:r>
              <w:rPr>
                <w:noProof/>
                <w:webHidden/>
              </w:rPr>
            </w:r>
            <w:r>
              <w:rPr>
                <w:noProof/>
                <w:webHidden/>
              </w:rPr>
              <w:fldChar w:fldCharType="separate"/>
            </w:r>
            <w:r>
              <w:rPr>
                <w:noProof/>
                <w:webHidden/>
              </w:rPr>
              <w:t>10</w:t>
            </w:r>
            <w:r>
              <w:rPr>
                <w:noProof/>
                <w:webHidden/>
              </w:rPr>
              <w:fldChar w:fldCharType="end"/>
            </w:r>
          </w:hyperlink>
        </w:p>
        <w:p w14:paraId="5DAF88B2" w14:textId="05CA7D67" w:rsidR="0019552F" w:rsidRDefault="0019552F">
          <w:pPr>
            <w:pStyle w:val="TOC3"/>
            <w:tabs>
              <w:tab w:val="right" w:leader="dot" w:pos="9016"/>
            </w:tabs>
            <w:rPr>
              <w:noProof/>
              <w:lang w:eastAsia="en-GB"/>
            </w:rPr>
          </w:pPr>
          <w:hyperlink w:anchor="_Toc237399837" w:history="1">
            <w:r w:rsidRPr="00F418B2">
              <w:rPr>
                <w:rStyle w:val="Hyperlink"/>
                <w:noProof/>
                <w:lang w:eastAsia="en-GB"/>
              </w:rPr>
              <w:t>Q2. JOINT VIBE Start</w:t>
            </w:r>
            <w:r w:rsidRPr="00F418B2">
              <w:rPr>
                <w:rStyle w:val="Hyperlink"/>
                <w:rFonts w:ascii="Cambria Math" w:hAnsi="Cambria Math" w:cs="Cambria Math"/>
                <w:noProof/>
                <w:lang w:eastAsia="en-GB"/>
              </w:rPr>
              <w:t>‑</w:t>
            </w:r>
            <w:r w:rsidRPr="00F418B2">
              <w:rPr>
                <w:rStyle w:val="Hyperlink"/>
                <w:noProof/>
                <w:lang w:eastAsia="en-GB"/>
              </w:rPr>
              <w:t>Up Concept</w:t>
            </w:r>
            <w:r>
              <w:rPr>
                <w:noProof/>
                <w:webHidden/>
              </w:rPr>
              <w:tab/>
            </w:r>
            <w:r>
              <w:rPr>
                <w:noProof/>
                <w:webHidden/>
              </w:rPr>
              <w:fldChar w:fldCharType="begin"/>
            </w:r>
            <w:r>
              <w:rPr>
                <w:noProof/>
                <w:webHidden/>
              </w:rPr>
              <w:instrText xml:space="preserve"> PAGEREF _Toc237399837 \h </w:instrText>
            </w:r>
            <w:r>
              <w:rPr>
                <w:noProof/>
                <w:webHidden/>
              </w:rPr>
            </w:r>
            <w:r>
              <w:rPr>
                <w:noProof/>
                <w:webHidden/>
              </w:rPr>
              <w:fldChar w:fldCharType="separate"/>
            </w:r>
            <w:r>
              <w:rPr>
                <w:noProof/>
                <w:webHidden/>
              </w:rPr>
              <w:t>11</w:t>
            </w:r>
            <w:r>
              <w:rPr>
                <w:noProof/>
                <w:webHidden/>
              </w:rPr>
              <w:fldChar w:fldCharType="end"/>
            </w:r>
          </w:hyperlink>
        </w:p>
        <w:p w14:paraId="321BFD31" w14:textId="6CD2D7B8" w:rsidR="0019552F" w:rsidRDefault="0019552F">
          <w:pPr>
            <w:pStyle w:val="TOC5"/>
            <w:tabs>
              <w:tab w:val="right" w:leader="dot" w:pos="9016"/>
            </w:tabs>
            <w:rPr>
              <w:noProof/>
              <w:lang w:eastAsia="en-GB"/>
            </w:rPr>
          </w:pPr>
          <w:hyperlink w:anchor="_Toc237399838" w:history="1">
            <w:r w:rsidRPr="00F418B2">
              <w:rPr>
                <w:rStyle w:val="Hyperlink"/>
                <w:noProof/>
                <w:lang w:eastAsia="en-GB"/>
              </w:rPr>
              <w:t>Business Strategy</w:t>
            </w:r>
            <w:r>
              <w:rPr>
                <w:noProof/>
                <w:webHidden/>
              </w:rPr>
              <w:tab/>
            </w:r>
            <w:r>
              <w:rPr>
                <w:noProof/>
                <w:webHidden/>
              </w:rPr>
              <w:fldChar w:fldCharType="begin"/>
            </w:r>
            <w:r>
              <w:rPr>
                <w:noProof/>
                <w:webHidden/>
              </w:rPr>
              <w:instrText xml:space="preserve"> PAGEREF _Toc237399838 \h </w:instrText>
            </w:r>
            <w:r>
              <w:rPr>
                <w:noProof/>
                <w:webHidden/>
              </w:rPr>
            </w:r>
            <w:r>
              <w:rPr>
                <w:noProof/>
                <w:webHidden/>
              </w:rPr>
              <w:fldChar w:fldCharType="separate"/>
            </w:r>
            <w:r>
              <w:rPr>
                <w:noProof/>
                <w:webHidden/>
              </w:rPr>
              <w:t>12</w:t>
            </w:r>
            <w:r>
              <w:rPr>
                <w:noProof/>
                <w:webHidden/>
              </w:rPr>
              <w:fldChar w:fldCharType="end"/>
            </w:r>
          </w:hyperlink>
        </w:p>
        <w:p w14:paraId="76CD032F" w14:textId="7CF5ECCD" w:rsidR="0019552F" w:rsidRDefault="0019552F">
          <w:pPr>
            <w:pStyle w:val="TOC5"/>
            <w:tabs>
              <w:tab w:val="right" w:leader="dot" w:pos="9016"/>
            </w:tabs>
            <w:rPr>
              <w:noProof/>
              <w:lang w:eastAsia="en-GB"/>
            </w:rPr>
          </w:pPr>
          <w:hyperlink w:anchor="_Toc237399839" w:history="1">
            <w:r w:rsidRPr="00F418B2">
              <w:rPr>
                <w:rStyle w:val="Hyperlink"/>
                <w:noProof/>
                <w:lang w:eastAsia="en-GB"/>
              </w:rPr>
              <w:t>Funding Initiatives</w:t>
            </w:r>
            <w:r>
              <w:rPr>
                <w:noProof/>
                <w:webHidden/>
              </w:rPr>
              <w:tab/>
            </w:r>
            <w:r>
              <w:rPr>
                <w:noProof/>
                <w:webHidden/>
              </w:rPr>
              <w:fldChar w:fldCharType="begin"/>
            </w:r>
            <w:r>
              <w:rPr>
                <w:noProof/>
                <w:webHidden/>
              </w:rPr>
              <w:instrText xml:space="preserve"> PAGEREF _Toc237399839 \h </w:instrText>
            </w:r>
            <w:r>
              <w:rPr>
                <w:noProof/>
                <w:webHidden/>
              </w:rPr>
            </w:r>
            <w:r>
              <w:rPr>
                <w:noProof/>
                <w:webHidden/>
              </w:rPr>
              <w:fldChar w:fldCharType="separate"/>
            </w:r>
            <w:r>
              <w:rPr>
                <w:noProof/>
                <w:webHidden/>
              </w:rPr>
              <w:t>12</w:t>
            </w:r>
            <w:r>
              <w:rPr>
                <w:noProof/>
                <w:webHidden/>
              </w:rPr>
              <w:fldChar w:fldCharType="end"/>
            </w:r>
          </w:hyperlink>
        </w:p>
        <w:p w14:paraId="32001FBB" w14:textId="388558C4" w:rsidR="0019552F" w:rsidRDefault="0019552F">
          <w:pPr>
            <w:pStyle w:val="TOC2"/>
            <w:tabs>
              <w:tab w:val="right" w:leader="dot" w:pos="9016"/>
            </w:tabs>
            <w:rPr>
              <w:noProof/>
              <w:lang w:eastAsia="en-GB"/>
            </w:rPr>
          </w:pPr>
          <w:hyperlink w:anchor="_Toc237399840" w:history="1">
            <w:r w:rsidRPr="00F418B2">
              <w:rPr>
                <w:rStyle w:val="Hyperlink"/>
                <w:noProof/>
                <w:lang w:eastAsia="en-GB"/>
              </w:rPr>
              <w:t>TASK 3:</w:t>
            </w:r>
            <w:r>
              <w:rPr>
                <w:noProof/>
                <w:webHidden/>
              </w:rPr>
              <w:tab/>
            </w:r>
            <w:r>
              <w:rPr>
                <w:noProof/>
                <w:webHidden/>
              </w:rPr>
              <w:fldChar w:fldCharType="begin"/>
            </w:r>
            <w:r>
              <w:rPr>
                <w:noProof/>
                <w:webHidden/>
              </w:rPr>
              <w:instrText xml:space="preserve"> PAGEREF _Toc237399840 \h </w:instrText>
            </w:r>
            <w:r>
              <w:rPr>
                <w:noProof/>
                <w:webHidden/>
              </w:rPr>
            </w:r>
            <w:r>
              <w:rPr>
                <w:noProof/>
                <w:webHidden/>
              </w:rPr>
              <w:fldChar w:fldCharType="separate"/>
            </w:r>
            <w:r>
              <w:rPr>
                <w:noProof/>
                <w:webHidden/>
              </w:rPr>
              <w:t>13</w:t>
            </w:r>
            <w:r>
              <w:rPr>
                <w:noProof/>
                <w:webHidden/>
              </w:rPr>
              <w:fldChar w:fldCharType="end"/>
            </w:r>
          </w:hyperlink>
        </w:p>
        <w:p w14:paraId="49CE13F0" w14:textId="388DEFBF" w:rsidR="0019552F" w:rsidRDefault="0019552F">
          <w:pPr>
            <w:pStyle w:val="TOC3"/>
            <w:tabs>
              <w:tab w:val="right" w:leader="dot" w:pos="9016"/>
            </w:tabs>
            <w:rPr>
              <w:noProof/>
              <w:lang w:eastAsia="en-GB"/>
            </w:rPr>
          </w:pPr>
          <w:hyperlink w:anchor="_Toc237399841" w:history="1">
            <w:r w:rsidRPr="00F418B2">
              <w:rPr>
                <w:rStyle w:val="Hyperlink"/>
                <w:noProof/>
                <w:lang w:eastAsia="en-GB"/>
              </w:rPr>
              <w:t>Project Reflection Using Gibbs Reflective Model</w:t>
            </w:r>
            <w:r>
              <w:rPr>
                <w:noProof/>
                <w:webHidden/>
              </w:rPr>
              <w:tab/>
            </w:r>
            <w:r>
              <w:rPr>
                <w:noProof/>
                <w:webHidden/>
              </w:rPr>
              <w:fldChar w:fldCharType="begin"/>
            </w:r>
            <w:r>
              <w:rPr>
                <w:noProof/>
                <w:webHidden/>
              </w:rPr>
              <w:instrText xml:space="preserve"> PAGEREF _Toc237399841 \h </w:instrText>
            </w:r>
            <w:r>
              <w:rPr>
                <w:noProof/>
                <w:webHidden/>
              </w:rPr>
            </w:r>
            <w:r>
              <w:rPr>
                <w:noProof/>
                <w:webHidden/>
              </w:rPr>
              <w:fldChar w:fldCharType="separate"/>
            </w:r>
            <w:r>
              <w:rPr>
                <w:noProof/>
                <w:webHidden/>
              </w:rPr>
              <w:t>13</w:t>
            </w:r>
            <w:r>
              <w:rPr>
                <w:noProof/>
                <w:webHidden/>
              </w:rPr>
              <w:fldChar w:fldCharType="end"/>
            </w:r>
          </w:hyperlink>
        </w:p>
        <w:p w14:paraId="01DFB136" w14:textId="1FE6C270" w:rsidR="0019552F" w:rsidRDefault="0019552F">
          <w:pPr>
            <w:pStyle w:val="TOC2"/>
            <w:tabs>
              <w:tab w:val="right" w:leader="dot" w:pos="9016"/>
            </w:tabs>
            <w:rPr>
              <w:noProof/>
              <w:lang w:eastAsia="en-GB"/>
            </w:rPr>
          </w:pPr>
          <w:hyperlink w:anchor="_Toc237399842" w:history="1">
            <w:r w:rsidRPr="00F418B2">
              <w:rPr>
                <w:rStyle w:val="Hyperlink"/>
                <w:noProof/>
                <w:lang w:eastAsia="en-GB"/>
              </w:rPr>
              <w:t>Conclusion</w:t>
            </w:r>
            <w:r>
              <w:rPr>
                <w:noProof/>
                <w:webHidden/>
              </w:rPr>
              <w:tab/>
            </w:r>
            <w:r>
              <w:rPr>
                <w:noProof/>
                <w:webHidden/>
              </w:rPr>
              <w:fldChar w:fldCharType="begin"/>
            </w:r>
            <w:r>
              <w:rPr>
                <w:noProof/>
                <w:webHidden/>
              </w:rPr>
              <w:instrText xml:space="preserve"> PAGEREF _Toc237399842 \h </w:instrText>
            </w:r>
            <w:r>
              <w:rPr>
                <w:noProof/>
                <w:webHidden/>
              </w:rPr>
            </w:r>
            <w:r>
              <w:rPr>
                <w:noProof/>
                <w:webHidden/>
              </w:rPr>
              <w:fldChar w:fldCharType="separate"/>
            </w:r>
            <w:r>
              <w:rPr>
                <w:noProof/>
                <w:webHidden/>
              </w:rPr>
              <w:t>16</w:t>
            </w:r>
            <w:r>
              <w:rPr>
                <w:noProof/>
                <w:webHidden/>
              </w:rPr>
              <w:fldChar w:fldCharType="end"/>
            </w:r>
          </w:hyperlink>
        </w:p>
        <w:p w14:paraId="7D9E21FB" w14:textId="004290C6" w:rsidR="0019552F" w:rsidRDefault="0019552F">
          <w:pPr>
            <w:pStyle w:val="TOC2"/>
            <w:tabs>
              <w:tab w:val="right" w:leader="dot" w:pos="9016"/>
            </w:tabs>
            <w:rPr>
              <w:noProof/>
              <w:lang w:eastAsia="en-GB"/>
            </w:rPr>
          </w:pPr>
          <w:hyperlink w:anchor="_Toc237399843" w:history="1">
            <w:r w:rsidRPr="00F418B2">
              <w:rPr>
                <w:rStyle w:val="Hyperlink"/>
                <w:noProof/>
              </w:rPr>
              <w:t>References</w:t>
            </w:r>
            <w:r>
              <w:rPr>
                <w:noProof/>
                <w:webHidden/>
              </w:rPr>
              <w:tab/>
            </w:r>
            <w:r>
              <w:rPr>
                <w:noProof/>
                <w:webHidden/>
              </w:rPr>
              <w:fldChar w:fldCharType="begin"/>
            </w:r>
            <w:r>
              <w:rPr>
                <w:noProof/>
                <w:webHidden/>
              </w:rPr>
              <w:instrText xml:space="preserve"> PAGEREF _Toc237399843 \h </w:instrText>
            </w:r>
            <w:r>
              <w:rPr>
                <w:noProof/>
                <w:webHidden/>
              </w:rPr>
            </w:r>
            <w:r>
              <w:rPr>
                <w:noProof/>
                <w:webHidden/>
              </w:rPr>
              <w:fldChar w:fldCharType="separate"/>
            </w:r>
            <w:r>
              <w:rPr>
                <w:noProof/>
                <w:webHidden/>
              </w:rPr>
              <w:t>16</w:t>
            </w:r>
            <w:r>
              <w:rPr>
                <w:noProof/>
                <w:webHidden/>
              </w:rPr>
              <w:fldChar w:fldCharType="end"/>
            </w:r>
          </w:hyperlink>
        </w:p>
        <w:p w14:paraId="4295F663" w14:textId="368A9153" w:rsidR="00796A85" w:rsidRPr="00675E0B" w:rsidRDefault="00286DF1">
          <w:pPr>
            <w:rPr>
              <w:rFonts w:ascii="Arial" w:hAnsi="Arial" w:cs="Arial"/>
            </w:rPr>
          </w:pPr>
          <w:r w:rsidRPr="00675E0B">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Pr="00675E0B" w:rsidRDefault="001F51DA" w:rsidP="008C5C46">
      <w:pPr>
        <w:jc w:val="both"/>
        <w:rPr>
          <w:rFonts w:ascii="Arial" w:hAnsi="Arial" w:cs="Arial"/>
        </w:rPr>
      </w:pPr>
    </w:p>
    <w:p w14:paraId="35AF9F66" w14:textId="77777777" w:rsidR="001F51DA" w:rsidRPr="00675E0B" w:rsidRDefault="001F51DA" w:rsidP="008C5C46">
      <w:pPr>
        <w:jc w:val="both"/>
        <w:rPr>
          <w:rFonts w:ascii="Arial" w:hAnsi="Arial" w:cs="Arial"/>
        </w:rPr>
      </w:pPr>
    </w:p>
    <w:p w14:paraId="0F788DDC" w14:textId="7BC5D113" w:rsidR="001F51DA" w:rsidRPr="00675E0B" w:rsidRDefault="005B226E" w:rsidP="005B226E">
      <w:pPr>
        <w:tabs>
          <w:tab w:val="left" w:pos="3900"/>
        </w:tabs>
        <w:jc w:val="both"/>
        <w:rPr>
          <w:rFonts w:ascii="Arial" w:hAnsi="Arial" w:cs="Arial"/>
        </w:rPr>
      </w:pPr>
      <w:r>
        <w:rPr>
          <w:rFonts w:ascii="Arial" w:hAnsi="Arial" w:cs="Arial"/>
        </w:rPr>
        <w:tab/>
      </w:r>
    </w:p>
    <w:p w14:paraId="75A446AF" w14:textId="7AB25694" w:rsidR="001F51DA" w:rsidRPr="00675E0B" w:rsidRDefault="001F51DA" w:rsidP="008C5C46">
      <w:pPr>
        <w:tabs>
          <w:tab w:val="left" w:pos="1471"/>
        </w:tabs>
        <w:jc w:val="both"/>
        <w:rPr>
          <w:rFonts w:ascii="Arial" w:hAnsi="Arial" w:cs="Arial"/>
        </w:rPr>
      </w:pPr>
    </w:p>
    <w:p w14:paraId="22062D53" w14:textId="77777777" w:rsidR="001F51DA" w:rsidRPr="00675E0B" w:rsidRDefault="001F51DA" w:rsidP="008C5C46">
      <w:pPr>
        <w:tabs>
          <w:tab w:val="left" w:pos="1471"/>
        </w:tabs>
        <w:jc w:val="both"/>
        <w:rPr>
          <w:rFonts w:ascii="Arial" w:hAnsi="Arial" w:cs="Arial"/>
        </w:rPr>
      </w:pPr>
    </w:p>
    <w:p w14:paraId="0BDDFB5F" w14:textId="77777777" w:rsidR="00DA6B69" w:rsidRDefault="00DA6B69"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582E0E" w:rsidRDefault="00AB7A25" w:rsidP="00136288">
      <w:pPr>
        <w:pStyle w:val="Heading2"/>
      </w:pPr>
      <w:bookmarkStart w:id="0" w:name="_Toc237399816"/>
      <w:r w:rsidRPr="00582E0E">
        <w:t>Introduction</w:t>
      </w:r>
      <w:bookmarkEnd w:id="0"/>
    </w:p>
    <w:p w14:paraId="798BE7F5" w14:textId="13234558" w:rsidR="00854B2B" w:rsidRDefault="00854B2B" w:rsidP="00802493">
      <w:pPr>
        <w:jc w:val="both"/>
        <w:rPr>
          <w:lang w:eastAsia="en-GB"/>
        </w:rPr>
      </w:pPr>
      <w:r>
        <w:rPr>
          <w:lang w:eastAsia="en-GB"/>
        </w:rPr>
        <w:t>Digital technologies have fundamentally reshaped how people communicate, collaborate, and form communities, creating new opportunities for social connection while also introducing challenges related to usability, engagement, and wellbeing. Research shows that online communities play a crucial role in modern social interaction, supporting learning, identity formation, and collective problem</w:t>
      </w:r>
      <w:r>
        <w:rPr>
          <w:rFonts w:ascii="Cambria Math" w:hAnsi="Cambria Math" w:cs="Cambria Math"/>
          <w:lang w:eastAsia="en-GB"/>
        </w:rPr>
        <w:t>‑</w:t>
      </w:r>
      <w:r>
        <w:rPr>
          <w:lang w:eastAsia="en-GB"/>
        </w:rPr>
        <w:t>solving</w:t>
      </w:r>
      <w:sdt>
        <w:sdtPr>
          <w:rPr>
            <w:rFonts w:ascii="Aptos" w:hAnsi="Aptos"/>
            <w:color w:val="000000"/>
            <w:highlight w:val="white"/>
            <w:lang w:eastAsia="en-GB"/>
          </w:rPr>
          <w:alias w:val="Citation"/>
          <w:tag w:val="{&quot;referencesIds&quot;:[&quot;doc:6a6b7b49846cf85db3cca522&quot;],&quot;referencesOptions&quot;:{&quot;doc:6a6b7b49846cf85db3cca5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8351247"/>
          <w:placeholder>
            <w:docPart w:val="068475B8B1D4465BA75DEC9015DE6401"/>
          </w:placeholder>
        </w:sdtPr>
        <w:sdtEndPr/>
        <w:sdtContent>
          <w:r w:rsidR="005D21DE">
            <w:rPr>
              <w:rFonts w:ascii="Aptos Display" w:eastAsia="Times New Roman" w:hAnsi="Aptos Display"/>
              <w:color w:val="000000"/>
            </w:rPr>
            <w:t>[1]</w:t>
          </w:r>
        </w:sdtContent>
      </w:sdt>
      <w:r>
        <w:rPr>
          <w:lang w:eastAsia="en-GB"/>
        </w:rPr>
        <w:t>. However, many existing platforms suffer from issues such as information overload, fragmented communication, and declining user engagement, highlighting the need for more intentional and user</w:t>
      </w:r>
      <w:r>
        <w:rPr>
          <w:rFonts w:ascii="Cambria Math" w:hAnsi="Cambria Math" w:cs="Cambria Math"/>
          <w:lang w:eastAsia="en-GB"/>
        </w:rPr>
        <w:t>‑</w:t>
      </w:r>
      <w:r>
        <w:rPr>
          <w:lang w:eastAsia="en-GB"/>
        </w:rPr>
        <w:t>centred digital spaces</w:t>
      </w:r>
      <w:sdt>
        <w:sdtPr>
          <w:rPr>
            <w:rFonts w:ascii="Aptos" w:hAnsi="Aptos"/>
            <w:color w:val="000000"/>
            <w:highlight w:val="white"/>
            <w:lang w:eastAsia="en-GB"/>
          </w:rPr>
          <w:alias w:val="Citation"/>
          <w:tag w:val="{&quot;referencesIds&quot;:[&quot;doc:6a6b7b8da799961e1e61c6b0&quot;],&quot;referencesOptions&quot;:{&quot;doc:6a6b7b8da799961e1e61c6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0008534"/>
          <w:placeholder>
            <w:docPart w:val="942AF5EE1F304C0F8CE7C6152F691F01"/>
          </w:placeholder>
        </w:sdtPr>
        <w:sdtEndPr/>
        <w:sdtContent>
          <w:r w:rsidR="005D21DE">
            <w:rPr>
              <w:rFonts w:ascii="Aptos Display" w:eastAsia="Times New Roman" w:hAnsi="Aptos Display"/>
              <w:color w:val="000000"/>
            </w:rPr>
            <w:t>[2]</w:t>
          </w:r>
        </w:sdtContent>
      </w:sdt>
      <w:r>
        <w:rPr>
          <w:lang w:eastAsia="en-GB"/>
        </w:rPr>
        <w:t>. As part of my Computing programme, this assignment explores the development and enterprise potential of JOINT VIBE, a community</w:t>
      </w:r>
      <w:r>
        <w:rPr>
          <w:rFonts w:ascii="Cambria Math" w:hAnsi="Cambria Math" w:cs="Cambria Math"/>
          <w:lang w:eastAsia="en-GB"/>
        </w:rPr>
        <w:t>‑</w:t>
      </w:r>
      <w:r>
        <w:rPr>
          <w:lang w:eastAsia="en-GB"/>
        </w:rPr>
        <w:t>focused social media platform designed to provide a cleaner, more accessible, and more meaningful digital experience.</w:t>
      </w:r>
    </w:p>
    <w:p w14:paraId="6FC2B0C9" w14:textId="1FB5B28B" w:rsidR="00854B2B" w:rsidRDefault="00854B2B" w:rsidP="00802493">
      <w:pPr>
        <w:jc w:val="both"/>
        <w:rPr>
          <w:lang w:eastAsia="en-GB"/>
        </w:rPr>
      </w:pPr>
      <w:r>
        <w:rPr>
          <w:lang w:eastAsia="en-GB"/>
        </w:rPr>
        <w:t>The project is informed by established principles in human–computer interaction, which emphasise usability, accessibility, and user</w:t>
      </w:r>
      <w:r>
        <w:rPr>
          <w:rFonts w:ascii="Cambria Math" w:hAnsi="Cambria Math" w:cs="Cambria Math"/>
          <w:lang w:eastAsia="en-GB"/>
        </w:rPr>
        <w:t>‑</w:t>
      </w:r>
      <w:r>
        <w:rPr>
          <w:lang w:eastAsia="en-GB"/>
        </w:rPr>
        <w:t>centred design as essential components of effective digital systems</w:t>
      </w:r>
      <w:sdt>
        <w:sdtPr>
          <w:rPr>
            <w:rFonts w:ascii="Aptos" w:hAnsi="Aptos"/>
            <w:color w:val="000000"/>
            <w:highlight w:val="white"/>
            <w:lang w:eastAsia="en-GB"/>
          </w:rPr>
          <w:alias w:val="Citation"/>
          <w:tag w:val="{&quot;referencesIds&quot;:[&quot;doc:6a6b7c2382b2d05ff0097d36&quot;],&quot;referencesOptions&quot;:{&quot;doc:6a6b7c2382b2d05ff0097d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7900620"/>
          <w:placeholder>
            <w:docPart w:val="BA2C5F88468F4D7084D225B655D112F9"/>
          </w:placeholder>
        </w:sdtPr>
        <w:sdtEndPr/>
        <w:sdtContent>
          <w:r w:rsidR="005D21DE">
            <w:rPr>
              <w:rFonts w:ascii="Aptos Display" w:eastAsia="Times New Roman" w:hAnsi="Aptos Display"/>
              <w:color w:val="000000"/>
            </w:rPr>
            <w:t>[3]</w:t>
          </w:r>
        </w:sdtContent>
      </w:sdt>
      <w:r>
        <w:rPr>
          <w:lang w:eastAsia="en-GB"/>
        </w:rPr>
        <w:t>. Modern web technologies and agile development practices enable rapid prototyping and iterative refinement, making it possible to build platforms that respond directly to user needs and behavioural patterns</w:t>
      </w:r>
      <w:sdt>
        <w:sdtPr>
          <w:rPr>
            <w:rFonts w:ascii="Aptos" w:hAnsi="Aptos"/>
            <w:color w:val="000000"/>
            <w:highlight w:val="white"/>
            <w:lang w:eastAsia="en-GB"/>
          </w:rPr>
          <w:alias w:val="Citation"/>
          <w:tag w:val="{&quot;referencesIds&quot;:[&quot;doc:6a6b7c7bf4ea0903916f8e01&quot;],&quot;referencesOptions&quot;:{&quot;doc:6a6b7c7bf4ea0903916f8e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9061697"/>
          <w:placeholder>
            <w:docPart w:val="4086D852BDAF44538C803C3411D704AF"/>
          </w:placeholder>
        </w:sdtPr>
        <w:sdtEndPr/>
        <w:sdtContent>
          <w:r w:rsidR="005D21DE">
            <w:rPr>
              <w:rFonts w:ascii="Aptos Display" w:eastAsia="Times New Roman" w:hAnsi="Aptos Display"/>
              <w:color w:val="000000"/>
            </w:rPr>
            <w:t>[4]</w:t>
          </w:r>
        </w:sdtContent>
      </w:sdt>
      <w:r>
        <w:rPr>
          <w:lang w:eastAsia="en-GB"/>
        </w:rPr>
        <w:t>. At the same time, enterprise considerations such as market competition, regulatory compliance, and ethical data management shape how digital products are developed and deployed within real</w:t>
      </w:r>
      <w:r>
        <w:rPr>
          <w:rFonts w:ascii="Cambria Math" w:hAnsi="Cambria Math" w:cs="Cambria Math"/>
          <w:lang w:eastAsia="en-GB"/>
        </w:rPr>
        <w:t>‑</w:t>
      </w:r>
      <w:r>
        <w:rPr>
          <w:lang w:eastAsia="en-GB"/>
        </w:rPr>
        <w:t>world environments</w:t>
      </w:r>
      <w:sdt>
        <w:sdtPr>
          <w:rPr>
            <w:rFonts w:ascii="Aptos" w:hAnsi="Aptos"/>
            <w:color w:val="000000"/>
            <w:highlight w:val="white"/>
            <w:lang w:eastAsia="en-GB"/>
          </w:rPr>
          <w:alias w:val="Citation"/>
          <w:tag w:val="{&quot;referencesIds&quot;:[&quot;doc:6a6b7d0b4bad1318faf04a92&quot;],&quot;referencesOptions&quot;:{&quot;doc:6a6b7d0b4bad1318faf04a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20803"/>
          <w:placeholder>
            <w:docPart w:val="851F1BD1B8D346379E18A0C9881D0C3A"/>
          </w:placeholder>
        </w:sdtPr>
        <w:sdtEndPr/>
        <w:sdtContent>
          <w:r w:rsidR="005D21DE">
            <w:rPr>
              <w:rFonts w:ascii="Aptos Display" w:eastAsia="Times New Roman" w:hAnsi="Aptos Display"/>
              <w:color w:val="000000"/>
            </w:rPr>
            <w:t>[5]</w:t>
          </w:r>
        </w:sdtContent>
      </w:sdt>
      <w:r>
        <w:rPr>
          <w:lang w:eastAsia="en-GB"/>
        </w:rPr>
        <w:t>.</w:t>
      </w:r>
    </w:p>
    <w:p w14:paraId="2CFD65D5" w14:textId="77777777" w:rsidR="00854B2B" w:rsidRDefault="00854B2B" w:rsidP="00802493">
      <w:pPr>
        <w:jc w:val="both"/>
        <w:rPr>
          <w:lang w:eastAsia="en-GB"/>
        </w:rPr>
      </w:pPr>
      <w:r>
        <w:rPr>
          <w:lang w:eastAsia="en-GB"/>
        </w:rPr>
        <w:t>This report is structured into three tasks. Task 1 examines the project management and design processes required to plan and build JOINT VIBE, including scope definition, technology selection, scheduling, development methodology, and early design artefacts. Task 2 focuses on enterprise considerations, analysing the wider technology landscape through PEST and SWOT frameworks and outlining a potential start</w:t>
      </w:r>
      <w:r>
        <w:rPr>
          <w:rFonts w:ascii="Cambria Math" w:hAnsi="Cambria Math" w:cs="Cambria Math"/>
          <w:lang w:eastAsia="en-GB"/>
        </w:rPr>
        <w:t>‑</w:t>
      </w:r>
      <w:r>
        <w:rPr>
          <w:lang w:eastAsia="en-GB"/>
        </w:rPr>
        <w:t>up strategy for JOINT VIBE. Task 3 provides a reflective discussion on the skills developed throughout the project, the potential societal impact of the platform, and the risks and challenges that may arise during development.</w:t>
      </w:r>
    </w:p>
    <w:p w14:paraId="1213D4B2" w14:textId="5D0E62B3" w:rsidR="000246C7" w:rsidRDefault="00854B2B" w:rsidP="00802493">
      <w:pPr>
        <w:jc w:val="both"/>
        <w:rPr>
          <w:lang w:eastAsia="en-GB"/>
        </w:rPr>
      </w:pPr>
      <w:r>
        <w:rPr>
          <w:lang w:eastAsia="en-GB"/>
        </w:rPr>
        <w:lastRenderedPageBreak/>
        <w:t>Together, these tasks demonstrate how technical planning, enterprise awareness, and reflective practice contribute to the successful development of a modern digital product. The JOINT VIBE concept serves as a practical case study for applying industry</w:t>
      </w:r>
      <w:r>
        <w:rPr>
          <w:rFonts w:ascii="Cambria Math" w:hAnsi="Cambria Math" w:cs="Cambria Math"/>
          <w:lang w:eastAsia="en-GB"/>
        </w:rPr>
        <w:t>‑</w:t>
      </w:r>
      <w:r>
        <w:rPr>
          <w:lang w:eastAsia="en-GB"/>
        </w:rPr>
        <w:t>aligned methods, creative problem</w:t>
      </w:r>
      <w:r>
        <w:rPr>
          <w:rFonts w:ascii="Cambria Math" w:hAnsi="Cambria Math" w:cs="Cambria Math"/>
          <w:lang w:eastAsia="en-GB"/>
        </w:rPr>
        <w:t>‑</w:t>
      </w:r>
      <w:r>
        <w:rPr>
          <w:lang w:eastAsia="en-GB"/>
        </w:rPr>
        <w:t>solving, and strategic thinking within a real</w:t>
      </w:r>
      <w:r>
        <w:rPr>
          <w:rFonts w:ascii="Cambria Math" w:hAnsi="Cambria Math" w:cs="Cambria Math"/>
          <w:lang w:eastAsia="en-GB"/>
        </w:rPr>
        <w:t>‑</w:t>
      </w:r>
      <w:r>
        <w:rPr>
          <w:lang w:eastAsia="en-GB"/>
        </w:rPr>
        <w:t>world computing context.</w:t>
      </w:r>
    </w:p>
    <w:p w14:paraId="01ECFCE7" w14:textId="77777777" w:rsidR="00A5334D" w:rsidRPr="000246C7" w:rsidRDefault="00A5334D" w:rsidP="00802493">
      <w:pPr>
        <w:jc w:val="both"/>
        <w:rPr>
          <w:lang w:eastAsia="en-GB"/>
        </w:rPr>
      </w:pPr>
    </w:p>
    <w:p w14:paraId="764D8FEC" w14:textId="77777777" w:rsidR="00FE7A54" w:rsidRPr="00AA3CC6" w:rsidRDefault="001957EA" w:rsidP="00136288">
      <w:pPr>
        <w:pStyle w:val="Heading2"/>
      </w:pPr>
      <w:bookmarkStart w:id="1" w:name="_Toc237399817"/>
      <w:r w:rsidRPr="00AA3CC6">
        <w:t>TASK 1:</w:t>
      </w:r>
      <w:bookmarkEnd w:id="1"/>
      <w:r w:rsidRPr="00AA3CC6">
        <w:t xml:space="preserve"> </w:t>
      </w:r>
    </w:p>
    <w:p w14:paraId="2F10DB28" w14:textId="42B35EED" w:rsidR="00411897" w:rsidRDefault="001957EA" w:rsidP="00136288">
      <w:pPr>
        <w:pStyle w:val="Heading3"/>
      </w:pPr>
      <w:bookmarkStart w:id="2" w:name="_Toc237399818"/>
      <w:r w:rsidRPr="00582E0E">
        <w:t>PROJECT MANAGEMENT</w:t>
      </w:r>
      <w:bookmarkEnd w:id="2"/>
    </w:p>
    <w:p w14:paraId="39273002" w14:textId="77777777" w:rsidR="00A5334D" w:rsidRPr="00A5334D" w:rsidRDefault="00A5334D" w:rsidP="00A5334D">
      <w:pPr>
        <w:rPr>
          <w:lang w:eastAsia="en-GB"/>
        </w:rPr>
      </w:pPr>
    </w:p>
    <w:p w14:paraId="5D8836FA" w14:textId="1375F3A6" w:rsidR="001957EA" w:rsidRPr="00DA3AEC" w:rsidRDefault="001957EA" w:rsidP="00AA3CC6">
      <w:pPr>
        <w:pStyle w:val="Heading3"/>
        <w:rPr>
          <w:shd w:val="clear" w:color="auto" w:fill="FFFFFF"/>
          <w:lang w:eastAsia="en-GB"/>
        </w:rPr>
      </w:pPr>
      <w:bookmarkStart w:id="3" w:name="_Toc237399819"/>
      <w:r w:rsidRPr="00DA3AEC">
        <w:rPr>
          <w:shd w:val="clear" w:color="auto" w:fill="FFFFFF"/>
          <w:lang w:eastAsia="en-GB"/>
        </w:rPr>
        <w:t>Q1. Project Management &amp; Planning</w:t>
      </w:r>
      <w:bookmarkEnd w:id="3"/>
    </w:p>
    <w:p w14:paraId="4DB202D1" w14:textId="77777777" w:rsidR="001957EA" w:rsidRPr="00DA3AEC" w:rsidRDefault="001957EA" w:rsidP="00AA3CC6">
      <w:pPr>
        <w:pStyle w:val="Heading5"/>
        <w:rPr>
          <w:shd w:val="clear" w:color="auto" w:fill="FFFFFF"/>
          <w:lang w:eastAsia="en-GB"/>
        </w:rPr>
      </w:pPr>
      <w:bookmarkStart w:id="4" w:name="_Toc237399820"/>
      <w:r w:rsidRPr="00DA3AEC">
        <w:rPr>
          <w:shd w:val="clear" w:color="auto" w:fill="FFFFFF"/>
          <w:lang w:eastAsia="en-GB"/>
        </w:rPr>
        <w:t>Project Scope</w:t>
      </w:r>
      <w:bookmarkEnd w:id="4"/>
    </w:p>
    <w:p w14:paraId="6195E70E" w14:textId="3E8F7EB0" w:rsidR="003B3447" w:rsidRPr="003B3447" w:rsidRDefault="003B3447" w:rsidP="00C850DF">
      <w:pPr>
        <w:rPr>
          <w:shd w:val="clear" w:color="auto" w:fill="FFFFFF"/>
          <w:lang w:eastAsia="en-GB"/>
        </w:rPr>
      </w:pPr>
      <w:r w:rsidRPr="003B3447">
        <w:rPr>
          <w:shd w:val="clear" w:color="auto" w:fill="FFFFFF"/>
          <w:lang w:eastAsia="en-GB"/>
        </w:rPr>
        <w:t>JOINT VIBE is a community</w:t>
      </w:r>
      <w:r w:rsidRPr="003B3447">
        <w:rPr>
          <w:rFonts w:ascii="Cambria Math" w:hAnsi="Cambria Math" w:cs="Cambria Math"/>
          <w:shd w:val="clear" w:color="auto" w:fill="FFFFFF"/>
          <w:lang w:eastAsia="en-GB"/>
        </w:rPr>
        <w:t>‑</w:t>
      </w:r>
      <w:r w:rsidRPr="003B3447">
        <w:rPr>
          <w:shd w:val="clear" w:color="auto" w:fill="FFFFFF"/>
          <w:lang w:eastAsia="en-GB"/>
        </w:rPr>
        <w:t>focused social media platform designed to improve digital engagement, communication, and support within interest</w:t>
      </w:r>
      <w:r w:rsidRPr="003B3447">
        <w:rPr>
          <w:rFonts w:ascii="Cambria Math" w:hAnsi="Cambria Math" w:cs="Cambria Math"/>
          <w:shd w:val="clear" w:color="auto" w:fill="FFFFFF"/>
          <w:lang w:eastAsia="en-GB"/>
        </w:rPr>
        <w:t>‑</w:t>
      </w:r>
      <w:r w:rsidRPr="003B3447">
        <w:rPr>
          <w:shd w:val="clear" w:color="auto" w:fill="FFFFFF"/>
          <w:lang w:eastAsia="en-GB"/>
        </w:rPr>
        <w:t>based groups. Many existing platforms suffer from notification overload, fragmented communication, and low engagement. Agile software development is well</w:t>
      </w:r>
      <w:r w:rsidRPr="003B3447">
        <w:rPr>
          <w:rFonts w:ascii="Cambria Math" w:hAnsi="Cambria Math" w:cs="Cambria Math"/>
          <w:shd w:val="clear" w:color="auto" w:fill="FFFFFF"/>
          <w:lang w:eastAsia="en-GB"/>
        </w:rPr>
        <w:t>‑</w:t>
      </w:r>
      <w:r w:rsidRPr="003B3447">
        <w:rPr>
          <w:shd w:val="clear" w:color="auto" w:fill="FFFFFF"/>
          <w:lang w:eastAsia="en-GB"/>
        </w:rPr>
        <w:t>suited to addressing such evolving user needs because it emphasises adaptability, iterative delivery, and continuous feedback</w:t>
      </w:r>
      <w:sdt>
        <w:sdtPr>
          <w:rPr>
            <w:color w:val="000000"/>
            <w:highlight w:val="white"/>
            <w:shd w:val="clear" w:color="auto" w:fill="FFFFFF"/>
            <w:lang w:eastAsia="en-GB"/>
          </w:rPr>
          <w:alias w:val="Citation"/>
          <w:tag w:val="{&quot;referencesIds&quot;:[&quot;doc:6a6bbf49846cf85db3cca70d&quot;],&quot;referencesOptions&quot;:{&quot;doc:6a6bbf49846cf85db3cca7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65950"/>
          <w:placeholder>
            <w:docPart w:val="9A036EB98F52447BB28ECD41EED68A86"/>
          </w:placeholder>
        </w:sdtPr>
        <w:sdtEndPr/>
        <w:sdtContent>
          <w:r w:rsidR="005D21DE">
            <w:rPr>
              <w:rFonts w:ascii="Aptos Display" w:eastAsia="Times New Roman" w:hAnsi="Aptos Display"/>
              <w:color w:val="000000"/>
            </w:rPr>
            <w:t>[6]</w:t>
          </w:r>
        </w:sdtContent>
      </w:sdt>
      <w:r w:rsidRPr="003B3447">
        <w:rPr>
          <w:shd w:val="clear" w:color="auto" w:fill="FFFFFF"/>
          <w:lang w:eastAsia="en-GB"/>
        </w:rPr>
        <w:t>. Research shows that Agile teams are more effective when they maintain strong coordination and clear communication structures, which directly supports the development of a community</w:t>
      </w:r>
      <w:r w:rsidRPr="003B3447">
        <w:rPr>
          <w:rFonts w:ascii="Cambria Math" w:hAnsi="Cambria Math" w:cs="Cambria Math"/>
          <w:shd w:val="clear" w:color="auto" w:fill="FFFFFF"/>
          <w:lang w:eastAsia="en-GB"/>
        </w:rPr>
        <w:t>‑</w:t>
      </w:r>
      <w:r w:rsidRPr="003B3447">
        <w:rPr>
          <w:shd w:val="clear" w:color="auto" w:fill="FFFFFF"/>
          <w:lang w:eastAsia="en-GB"/>
        </w:rPr>
        <w:t>driven platform like JOINT VIBE</w:t>
      </w:r>
      <w:sdt>
        <w:sdtPr>
          <w:rPr>
            <w:color w:val="000000"/>
            <w:highlight w:val="white"/>
            <w:shd w:val="clear" w:color="auto" w:fill="FFFFFF"/>
            <w:lang w:eastAsia="en-GB"/>
          </w:rPr>
          <w:alias w:val="Citation"/>
          <w:tag w:val="{&quot;referencesIds&quot;:[&quot;doc:6a6bc529d590294f46aa6eaf&quot;],&quot;referencesOptions&quot;:{&quot;doc:6a6bc529d590294f46aa6e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1876385"/>
          <w:placeholder>
            <w:docPart w:val="EDFDAEE1DE4C4605A80933AC5F6CBCCC"/>
          </w:placeholder>
        </w:sdtPr>
        <w:sdtEndPr/>
        <w:sdtContent>
          <w:r w:rsidR="005D21DE">
            <w:rPr>
              <w:rFonts w:ascii="Aptos Display" w:eastAsia="Times New Roman" w:hAnsi="Aptos Display"/>
              <w:color w:val="000000"/>
            </w:rPr>
            <w:t>[7]</w:t>
          </w:r>
        </w:sdtContent>
      </w:sdt>
      <w:r w:rsidRPr="003B3447">
        <w:rPr>
          <w:shd w:val="clear" w:color="auto" w:fill="FFFFFF"/>
          <w:lang w:eastAsia="en-GB"/>
        </w:rPr>
        <w:t>.</w:t>
      </w:r>
    </w:p>
    <w:p w14:paraId="10CBC694" w14:textId="6468F57A" w:rsidR="0009388D" w:rsidRDefault="003B3447" w:rsidP="00C850DF">
      <w:pPr>
        <w:rPr>
          <w:shd w:val="clear" w:color="auto" w:fill="FFFFFF"/>
          <w:lang w:eastAsia="en-GB"/>
        </w:rPr>
      </w:pPr>
      <w:r w:rsidRPr="003B3447">
        <w:rPr>
          <w:shd w:val="clear" w:color="auto" w:fill="FFFFFF"/>
          <w:lang w:eastAsia="en-GB"/>
        </w:rPr>
        <w:t>The proposed solution is a full</w:t>
      </w:r>
      <w:r w:rsidRPr="003B3447">
        <w:rPr>
          <w:rFonts w:ascii="Cambria Math" w:hAnsi="Cambria Math" w:cs="Cambria Math"/>
          <w:shd w:val="clear" w:color="auto" w:fill="FFFFFF"/>
          <w:lang w:eastAsia="en-GB"/>
        </w:rPr>
        <w:t>‑</w:t>
      </w:r>
      <w:r w:rsidRPr="003B3447">
        <w:rPr>
          <w:shd w:val="clear" w:color="auto" w:fill="FFFFFF"/>
          <w:lang w:eastAsia="en-GB"/>
        </w:rPr>
        <w:t xml:space="preserve">stack web application offering user profiles, groups, messaging, events, and personalised feeds. </w:t>
      </w:r>
      <w:proofErr w:type="spellStart"/>
      <w:r w:rsidRPr="003B3447">
        <w:rPr>
          <w:shd w:val="clear" w:color="auto" w:fill="FFFFFF"/>
          <w:lang w:eastAsia="en-GB"/>
        </w:rPr>
        <w:t>Agile’s</w:t>
      </w:r>
      <w:proofErr w:type="spellEnd"/>
      <w:r w:rsidRPr="003B3447">
        <w:rPr>
          <w:shd w:val="clear" w:color="auto" w:fill="FFFFFF"/>
          <w:lang w:eastAsia="en-GB"/>
        </w:rPr>
        <w:t xml:space="preserve"> iterative nature ensures that JOINT VIBE can evolve based on real user feedback rather than rigid upfront planning, improving usability and engagement over time</w:t>
      </w:r>
      <w:sdt>
        <w:sdtPr>
          <w:rPr>
            <w:color w:val="000000"/>
            <w:highlight w:val="white"/>
            <w:shd w:val="clear" w:color="auto" w:fill="FFFFFF"/>
            <w:lang w:eastAsia="en-GB"/>
          </w:rPr>
          <w:alias w:val="Citation"/>
          <w:tag w:val="{&quot;referencesIds&quot;:[&quot;doc:6a6bc56bcdea073dee06c09e&quot;],&quot;referencesOptions&quot;:{&quot;doc:6a6bc56bcdea073dee06c0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5890656"/>
          <w:placeholder>
            <w:docPart w:val="A60F8DB3BAD44A178D3F13322E17E997"/>
          </w:placeholder>
        </w:sdtPr>
        <w:sdtEndPr/>
        <w:sdtContent>
          <w:r w:rsidR="005D21DE">
            <w:rPr>
              <w:rFonts w:ascii="Aptos Display" w:eastAsia="Times New Roman" w:hAnsi="Aptos Display"/>
              <w:color w:val="000000"/>
            </w:rPr>
            <w:t>[8]</w:t>
          </w:r>
        </w:sdtContent>
      </w:sdt>
      <w:r w:rsidRPr="003B3447">
        <w:rPr>
          <w:shd w:val="clear" w:color="auto" w:fill="FFFFFF"/>
          <w:lang w:eastAsia="en-GB"/>
        </w:rPr>
        <w:t>.</w:t>
      </w:r>
    </w:p>
    <w:p w14:paraId="33B0F07C" w14:textId="77777777" w:rsidR="0092398F" w:rsidRDefault="0092398F" w:rsidP="00C850DF">
      <w:pPr>
        <w:rPr>
          <w:shd w:val="clear" w:color="auto" w:fill="FFFFFF"/>
          <w:lang w:eastAsia="en-GB"/>
        </w:rPr>
      </w:pPr>
    </w:p>
    <w:p w14:paraId="75963371" w14:textId="3B358F6B" w:rsidR="001957EA" w:rsidRPr="001957EA" w:rsidRDefault="001957EA" w:rsidP="00C850DF">
      <w:pPr>
        <w:rPr>
          <w:shd w:val="clear" w:color="auto" w:fill="FFFFFF"/>
          <w:lang w:eastAsia="en-GB"/>
        </w:rPr>
      </w:pPr>
      <w:r w:rsidRPr="00DA3AEC">
        <w:rPr>
          <w:b/>
          <w:bCs/>
          <w:shd w:val="clear" w:color="auto" w:fill="FFFFFF"/>
          <w:lang w:eastAsia="en-GB"/>
        </w:rPr>
        <w:t>The project’s core objectives are to</w:t>
      </w:r>
      <w:r w:rsidRPr="001957EA">
        <w:rPr>
          <w:shd w:val="clear" w:color="auto" w:fill="FFFFFF"/>
          <w:lang w:eastAsia="en-GB"/>
        </w:rPr>
        <w:t>:</w:t>
      </w:r>
    </w:p>
    <w:p w14:paraId="767072B3" w14:textId="77777777" w:rsidR="001E085E" w:rsidRPr="00863C6A" w:rsidRDefault="001957EA" w:rsidP="00863C6A">
      <w:pPr>
        <w:pStyle w:val="ListParagraph"/>
        <w:numPr>
          <w:ilvl w:val="0"/>
          <w:numId w:val="39"/>
        </w:numPr>
        <w:rPr>
          <w:shd w:val="clear" w:color="auto" w:fill="FFFFFF"/>
          <w:lang w:eastAsia="en-GB"/>
        </w:rPr>
      </w:pPr>
      <w:r w:rsidRPr="00863C6A">
        <w:rPr>
          <w:shd w:val="clear" w:color="auto" w:fill="FFFFFF"/>
          <w:lang w:eastAsia="en-GB"/>
        </w:rPr>
        <w:t>Develop a responsive web platform supporting groups, messaging, events, and personalised feeds.</w:t>
      </w:r>
    </w:p>
    <w:p w14:paraId="6076AE56" w14:textId="77777777" w:rsidR="002E5CD2" w:rsidRPr="00863C6A" w:rsidRDefault="001957EA" w:rsidP="00863C6A">
      <w:pPr>
        <w:pStyle w:val="ListParagraph"/>
        <w:numPr>
          <w:ilvl w:val="0"/>
          <w:numId w:val="39"/>
        </w:numPr>
        <w:rPr>
          <w:shd w:val="clear" w:color="auto" w:fill="FFFFFF"/>
          <w:lang w:eastAsia="en-GB"/>
        </w:rPr>
      </w:pPr>
      <w:r w:rsidRPr="00863C6A">
        <w:rPr>
          <w:shd w:val="clear" w:color="auto" w:fill="FFFFFF"/>
          <w:lang w:eastAsia="en-GB"/>
        </w:rPr>
        <w:t>Improve user engagement through interest</w:t>
      </w:r>
      <w:r w:rsidRPr="00863C6A">
        <w:rPr>
          <w:rFonts w:ascii="Cambria Math" w:hAnsi="Cambria Math" w:cs="Cambria Math"/>
          <w:shd w:val="clear" w:color="auto" w:fill="FFFFFF"/>
          <w:lang w:eastAsia="en-GB"/>
        </w:rPr>
        <w:t>‑</w:t>
      </w:r>
      <w:r w:rsidRPr="00863C6A">
        <w:rPr>
          <w:shd w:val="clear" w:color="auto" w:fill="FFFFFF"/>
          <w:lang w:eastAsia="en-GB"/>
        </w:rPr>
        <w:t>based recommendations and structured community spaces.</w:t>
      </w:r>
    </w:p>
    <w:p w14:paraId="21B42B5C" w14:textId="440AF5B5" w:rsidR="001957EA" w:rsidRPr="00863C6A" w:rsidRDefault="001957EA" w:rsidP="00863C6A">
      <w:pPr>
        <w:pStyle w:val="ListParagraph"/>
        <w:numPr>
          <w:ilvl w:val="0"/>
          <w:numId w:val="39"/>
        </w:numPr>
        <w:rPr>
          <w:shd w:val="clear" w:color="auto" w:fill="FFFFFF"/>
          <w:lang w:eastAsia="en-GB"/>
        </w:rPr>
      </w:pPr>
      <w:r w:rsidRPr="00863C6A">
        <w:rPr>
          <w:shd w:val="clear" w:color="auto" w:fill="FFFFFF"/>
          <w:lang w:eastAsia="en-GB"/>
        </w:rPr>
        <w:t>Ensure accessibility, usability, and scalability for diverse user groups.</w:t>
      </w:r>
    </w:p>
    <w:p w14:paraId="3A6C4158" w14:textId="77777777" w:rsidR="002E5CD2" w:rsidRPr="008318FA" w:rsidRDefault="001957EA" w:rsidP="00D87E8A">
      <w:pPr>
        <w:pStyle w:val="Heading5"/>
      </w:pPr>
      <w:bookmarkStart w:id="5" w:name="_Toc237399821"/>
      <w:r w:rsidRPr="008318FA">
        <w:t>Proposed Solution</w:t>
      </w:r>
      <w:bookmarkEnd w:id="5"/>
    </w:p>
    <w:p w14:paraId="3268242F" w14:textId="56B6B5E0" w:rsidR="001957EA" w:rsidRPr="002E5CD2" w:rsidRDefault="001957EA" w:rsidP="00C324F7">
      <w:pPr>
        <w:rPr>
          <w:b/>
          <w:bCs/>
          <w:shd w:val="clear" w:color="auto" w:fill="FFFFFF"/>
          <w:lang w:eastAsia="en-GB"/>
        </w:rPr>
      </w:pPr>
      <w:r w:rsidRPr="001F5EB3">
        <w:rPr>
          <w:shd w:val="clear" w:color="auto" w:fill="FFFFFF"/>
          <w:lang w:eastAsia="en-GB"/>
        </w:rPr>
        <w:t>The solution is a full</w:t>
      </w:r>
      <w:r w:rsidRPr="001F5EB3">
        <w:rPr>
          <w:rFonts w:ascii="Cambria Math" w:hAnsi="Cambria Math" w:cs="Cambria Math"/>
          <w:shd w:val="clear" w:color="auto" w:fill="FFFFFF"/>
          <w:lang w:eastAsia="en-GB"/>
        </w:rPr>
        <w:t>‑</w:t>
      </w:r>
      <w:r w:rsidRPr="001F5EB3">
        <w:rPr>
          <w:shd w:val="clear" w:color="auto" w:fill="FFFFFF"/>
          <w:lang w:eastAsia="en-GB"/>
        </w:rPr>
        <w:t>stack web application built using modern technologies. The platform will include:</w:t>
      </w:r>
    </w:p>
    <w:p w14:paraId="35669407" w14:textId="77777777" w:rsidR="001957EA" w:rsidRPr="00780832" w:rsidRDefault="001957EA" w:rsidP="00780832">
      <w:pPr>
        <w:pStyle w:val="ListParagraph"/>
        <w:numPr>
          <w:ilvl w:val="0"/>
          <w:numId w:val="40"/>
        </w:numPr>
        <w:rPr>
          <w:shd w:val="clear" w:color="auto" w:fill="FFFFFF"/>
          <w:lang w:eastAsia="en-GB"/>
        </w:rPr>
      </w:pPr>
      <w:r w:rsidRPr="00780832">
        <w:rPr>
          <w:b/>
          <w:bCs/>
          <w:shd w:val="clear" w:color="auto" w:fill="FFFFFF"/>
          <w:lang w:eastAsia="en-GB"/>
        </w:rPr>
        <w:t>User profiles</w:t>
      </w:r>
      <w:r w:rsidRPr="00780832">
        <w:rPr>
          <w:shd w:val="clear" w:color="auto" w:fill="FFFFFF"/>
          <w:lang w:eastAsia="en-GB"/>
        </w:rPr>
        <w:t xml:space="preserve"> with interests and activity history</w:t>
      </w:r>
    </w:p>
    <w:p w14:paraId="1459806E" w14:textId="77777777" w:rsidR="001957EA" w:rsidRPr="00780832" w:rsidRDefault="001957EA" w:rsidP="00780832">
      <w:pPr>
        <w:pStyle w:val="ListParagraph"/>
        <w:numPr>
          <w:ilvl w:val="0"/>
          <w:numId w:val="40"/>
        </w:numPr>
        <w:rPr>
          <w:shd w:val="clear" w:color="auto" w:fill="FFFFFF"/>
          <w:lang w:eastAsia="en-GB"/>
        </w:rPr>
      </w:pPr>
      <w:r w:rsidRPr="00780832">
        <w:rPr>
          <w:b/>
          <w:bCs/>
          <w:shd w:val="clear" w:color="auto" w:fill="FFFFFF"/>
          <w:lang w:eastAsia="en-GB"/>
        </w:rPr>
        <w:lastRenderedPageBreak/>
        <w:t>Groups for discussions</w:t>
      </w:r>
      <w:r w:rsidRPr="00780832">
        <w:rPr>
          <w:shd w:val="clear" w:color="auto" w:fill="FFFFFF"/>
          <w:lang w:eastAsia="en-GB"/>
        </w:rPr>
        <w:t>, events, and resource sharing</w:t>
      </w:r>
    </w:p>
    <w:p w14:paraId="5B0F03F9" w14:textId="77777777" w:rsidR="001957EA" w:rsidRPr="00780832" w:rsidRDefault="001957EA" w:rsidP="00780832">
      <w:pPr>
        <w:pStyle w:val="ListParagraph"/>
        <w:numPr>
          <w:ilvl w:val="0"/>
          <w:numId w:val="40"/>
        </w:numPr>
        <w:rPr>
          <w:shd w:val="clear" w:color="auto" w:fill="FFFFFF"/>
          <w:lang w:eastAsia="en-GB"/>
        </w:rPr>
      </w:pPr>
      <w:r w:rsidRPr="00780832">
        <w:rPr>
          <w:b/>
          <w:bCs/>
          <w:shd w:val="clear" w:color="auto" w:fill="FFFFFF"/>
          <w:lang w:eastAsia="en-GB"/>
        </w:rPr>
        <w:t>Messaging system</w:t>
      </w:r>
      <w:r w:rsidRPr="00780832">
        <w:rPr>
          <w:shd w:val="clear" w:color="auto" w:fill="FFFFFF"/>
          <w:lang w:eastAsia="en-GB"/>
        </w:rPr>
        <w:t xml:space="preserve"> (private and group chat)</w:t>
      </w:r>
    </w:p>
    <w:p w14:paraId="431469AC" w14:textId="77777777" w:rsidR="001957EA" w:rsidRPr="00780832" w:rsidRDefault="001957EA" w:rsidP="00780832">
      <w:pPr>
        <w:pStyle w:val="ListParagraph"/>
        <w:numPr>
          <w:ilvl w:val="0"/>
          <w:numId w:val="40"/>
        </w:numPr>
        <w:rPr>
          <w:shd w:val="clear" w:color="auto" w:fill="FFFFFF"/>
          <w:lang w:eastAsia="en-GB"/>
        </w:rPr>
      </w:pPr>
      <w:r w:rsidRPr="00780832">
        <w:rPr>
          <w:b/>
          <w:bCs/>
          <w:shd w:val="clear" w:color="auto" w:fill="FFFFFF"/>
          <w:lang w:eastAsia="en-GB"/>
        </w:rPr>
        <w:t>Personalised feed based</w:t>
      </w:r>
      <w:r w:rsidRPr="00780832">
        <w:rPr>
          <w:shd w:val="clear" w:color="auto" w:fill="FFFFFF"/>
          <w:lang w:eastAsia="en-GB"/>
        </w:rPr>
        <w:t xml:space="preserve"> on interests and engagement patterns</w:t>
      </w:r>
    </w:p>
    <w:p w14:paraId="48E841C1" w14:textId="77777777" w:rsidR="001957EA" w:rsidRPr="00780832" w:rsidRDefault="001957EA" w:rsidP="00780832">
      <w:pPr>
        <w:pStyle w:val="ListParagraph"/>
        <w:numPr>
          <w:ilvl w:val="0"/>
          <w:numId w:val="40"/>
        </w:numPr>
        <w:rPr>
          <w:shd w:val="clear" w:color="auto" w:fill="FFFFFF"/>
          <w:lang w:eastAsia="en-GB"/>
        </w:rPr>
      </w:pPr>
      <w:r w:rsidRPr="00780832">
        <w:rPr>
          <w:b/>
          <w:bCs/>
          <w:shd w:val="clear" w:color="auto" w:fill="FFFFFF"/>
          <w:lang w:eastAsia="en-GB"/>
        </w:rPr>
        <w:t>Notifications optimised</w:t>
      </w:r>
      <w:r w:rsidRPr="00780832">
        <w:rPr>
          <w:shd w:val="clear" w:color="auto" w:fill="FFFFFF"/>
          <w:lang w:eastAsia="en-GB"/>
        </w:rPr>
        <w:t xml:space="preserve"> to reduce overload</w:t>
      </w:r>
    </w:p>
    <w:p w14:paraId="598011DC" w14:textId="77777777" w:rsidR="001B3595" w:rsidRDefault="001957EA" w:rsidP="00C324F7">
      <w:pPr>
        <w:rPr>
          <w:shd w:val="clear" w:color="auto" w:fill="FFFFFF"/>
          <w:lang w:eastAsia="en-GB"/>
        </w:rPr>
      </w:pPr>
      <w:r w:rsidRPr="001F5EB3">
        <w:rPr>
          <w:shd w:val="clear" w:color="auto" w:fill="FFFFFF"/>
          <w:lang w:eastAsia="en-GB"/>
        </w:rPr>
        <w:t>This solution directly addresses user needs identified through surveys and interviews.</w:t>
      </w:r>
    </w:p>
    <w:p w14:paraId="7D61B44F" w14:textId="2139F9AB" w:rsidR="009A7E2E" w:rsidRPr="008318FA" w:rsidRDefault="009A7E2E" w:rsidP="00D87E8A">
      <w:pPr>
        <w:pStyle w:val="Heading5"/>
      </w:pPr>
      <w:bookmarkStart w:id="6" w:name="_Toc237399822"/>
      <w:r w:rsidRPr="008318FA">
        <w:t>Required Technologies &amp; Resources</w:t>
      </w:r>
      <w:bookmarkEnd w:id="6"/>
    </w:p>
    <w:tbl>
      <w:tblPr>
        <w:tblStyle w:val="TableGrid"/>
        <w:tblW w:w="0" w:type="auto"/>
        <w:tblLook w:val="04A0" w:firstRow="1" w:lastRow="0" w:firstColumn="1" w:lastColumn="0" w:noHBand="0" w:noVBand="1"/>
      </w:tblPr>
      <w:tblGrid>
        <w:gridCol w:w="3823"/>
        <w:gridCol w:w="5193"/>
      </w:tblGrid>
      <w:tr w:rsidR="00411897" w14:paraId="7D782F6F" w14:textId="77777777" w:rsidTr="0049787E">
        <w:tc>
          <w:tcPr>
            <w:tcW w:w="3823" w:type="dxa"/>
          </w:tcPr>
          <w:p w14:paraId="36371F7B" w14:textId="6BC17564" w:rsidR="00411897" w:rsidRPr="0049787E" w:rsidRDefault="0049787E" w:rsidP="00411897">
            <w:pPr>
              <w:rPr>
                <w:b/>
                <w:bCs/>
                <w:lang w:eastAsia="en-GB"/>
              </w:rPr>
            </w:pPr>
            <w:r w:rsidRPr="0049787E">
              <w:rPr>
                <w:b/>
                <w:bCs/>
                <w:lang w:eastAsia="en-GB"/>
              </w:rPr>
              <w:t>Component</w:t>
            </w:r>
          </w:p>
        </w:tc>
        <w:tc>
          <w:tcPr>
            <w:tcW w:w="5193" w:type="dxa"/>
          </w:tcPr>
          <w:p w14:paraId="7BBF85AD" w14:textId="38C4A547" w:rsidR="00411897" w:rsidRPr="0049787E" w:rsidRDefault="0049787E" w:rsidP="00411897">
            <w:pPr>
              <w:rPr>
                <w:b/>
                <w:bCs/>
                <w:lang w:eastAsia="en-GB"/>
              </w:rPr>
            </w:pPr>
            <w:r w:rsidRPr="0049787E">
              <w:rPr>
                <w:b/>
                <w:bCs/>
                <w:lang w:eastAsia="en-GB"/>
              </w:rPr>
              <w:t>Technology</w:t>
            </w:r>
          </w:p>
        </w:tc>
      </w:tr>
      <w:tr w:rsidR="00411897" w14:paraId="7799622F" w14:textId="77777777" w:rsidTr="0049787E">
        <w:tc>
          <w:tcPr>
            <w:tcW w:w="3823" w:type="dxa"/>
          </w:tcPr>
          <w:p w14:paraId="06C0C39E" w14:textId="097F2E26" w:rsidR="00411897" w:rsidRDefault="000E236F" w:rsidP="00411897">
            <w:pPr>
              <w:rPr>
                <w:lang w:eastAsia="en-GB"/>
              </w:rPr>
            </w:pPr>
            <w:r w:rsidRPr="000E236F">
              <w:rPr>
                <w:lang w:eastAsia="en-GB"/>
              </w:rPr>
              <w:t>Frontend</w:t>
            </w:r>
          </w:p>
        </w:tc>
        <w:tc>
          <w:tcPr>
            <w:tcW w:w="5193" w:type="dxa"/>
          </w:tcPr>
          <w:p w14:paraId="2C1D357A" w14:textId="32BBF400" w:rsidR="00411897" w:rsidRDefault="004B5508" w:rsidP="00411897">
            <w:pPr>
              <w:rPr>
                <w:lang w:eastAsia="en-GB"/>
              </w:rPr>
            </w:pPr>
            <w:r w:rsidRPr="004B5508">
              <w:rPr>
                <w:lang w:eastAsia="en-GB"/>
              </w:rPr>
              <w:t>React, HTML5, CSS3, JavaScript</w:t>
            </w:r>
          </w:p>
        </w:tc>
      </w:tr>
      <w:tr w:rsidR="00411897" w14:paraId="7D9200A2" w14:textId="77777777" w:rsidTr="0049787E">
        <w:tc>
          <w:tcPr>
            <w:tcW w:w="3823" w:type="dxa"/>
          </w:tcPr>
          <w:p w14:paraId="52588F3F" w14:textId="204FEBDD" w:rsidR="00411897" w:rsidRDefault="000E236F" w:rsidP="00411897">
            <w:pPr>
              <w:rPr>
                <w:lang w:eastAsia="en-GB"/>
              </w:rPr>
            </w:pPr>
            <w:r w:rsidRPr="000E236F">
              <w:rPr>
                <w:lang w:eastAsia="en-GB"/>
              </w:rPr>
              <w:t>Backend</w:t>
            </w:r>
          </w:p>
        </w:tc>
        <w:tc>
          <w:tcPr>
            <w:tcW w:w="5193" w:type="dxa"/>
          </w:tcPr>
          <w:p w14:paraId="2A7C4C90" w14:textId="1B79A7B6" w:rsidR="00411897" w:rsidRDefault="004B5508" w:rsidP="00411897">
            <w:pPr>
              <w:rPr>
                <w:lang w:eastAsia="en-GB"/>
              </w:rPr>
            </w:pPr>
            <w:r w:rsidRPr="004B5508">
              <w:rPr>
                <w:lang w:eastAsia="en-GB"/>
              </w:rPr>
              <w:t>Node.js, Express.js</w:t>
            </w:r>
          </w:p>
        </w:tc>
      </w:tr>
      <w:tr w:rsidR="00411897" w14:paraId="7141FC7A" w14:textId="77777777" w:rsidTr="0049787E">
        <w:tc>
          <w:tcPr>
            <w:tcW w:w="3823" w:type="dxa"/>
          </w:tcPr>
          <w:p w14:paraId="652F3C43" w14:textId="3B827F0E" w:rsidR="00411897" w:rsidRDefault="000E236F" w:rsidP="00411897">
            <w:pPr>
              <w:rPr>
                <w:lang w:eastAsia="en-GB"/>
              </w:rPr>
            </w:pPr>
            <w:r w:rsidRPr="000E236F">
              <w:rPr>
                <w:lang w:eastAsia="en-GB"/>
              </w:rPr>
              <w:t>Database</w:t>
            </w:r>
          </w:p>
        </w:tc>
        <w:tc>
          <w:tcPr>
            <w:tcW w:w="5193" w:type="dxa"/>
          </w:tcPr>
          <w:p w14:paraId="6027C874" w14:textId="50064F67" w:rsidR="00411897" w:rsidRDefault="004B5508" w:rsidP="00411897">
            <w:pPr>
              <w:rPr>
                <w:lang w:eastAsia="en-GB"/>
              </w:rPr>
            </w:pPr>
            <w:r w:rsidRPr="004B5508">
              <w:rPr>
                <w:lang w:eastAsia="en-GB"/>
              </w:rPr>
              <w:t>MongoDB</w:t>
            </w:r>
          </w:p>
        </w:tc>
      </w:tr>
      <w:tr w:rsidR="00411897" w14:paraId="68F119AD" w14:textId="77777777" w:rsidTr="0049787E">
        <w:tc>
          <w:tcPr>
            <w:tcW w:w="3823" w:type="dxa"/>
          </w:tcPr>
          <w:p w14:paraId="0B7FDB92" w14:textId="3EEE23E9" w:rsidR="00411897" w:rsidRDefault="007F4F58" w:rsidP="00411897">
            <w:pPr>
              <w:rPr>
                <w:lang w:eastAsia="en-GB"/>
              </w:rPr>
            </w:pPr>
            <w:r w:rsidRPr="007F4F58">
              <w:rPr>
                <w:lang w:eastAsia="en-GB"/>
              </w:rPr>
              <w:t>Design</w:t>
            </w:r>
          </w:p>
        </w:tc>
        <w:tc>
          <w:tcPr>
            <w:tcW w:w="5193" w:type="dxa"/>
          </w:tcPr>
          <w:p w14:paraId="43171E45" w14:textId="668CC81A" w:rsidR="00411897" w:rsidRDefault="00695AFD" w:rsidP="00411897">
            <w:pPr>
              <w:rPr>
                <w:lang w:eastAsia="en-GB"/>
              </w:rPr>
            </w:pPr>
            <w:r w:rsidRPr="00695AFD">
              <w:rPr>
                <w:lang w:eastAsia="en-GB"/>
              </w:rPr>
              <w:t>Figma, Adobe XD</w:t>
            </w:r>
          </w:p>
        </w:tc>
      </w:tr>
      <w:tr w:rsidR="00784D4B" w14:paraId="6A61842A" w14:textId="77777777" w:rsidTr="0049787E">
        <w:tc>
          <w:tcPr>
            <w:tcW w:w="3823" w:type="dxa"/>
          </w:tcPr>
          <w:p w14:paraId="781D9285" w14:textId="7A8630DE" w:rsidR="00784D4B" w:rsidRDefault="007F4F58" w:rsidP="00411897">
            <w:pPr>
              <w:rPr>
                <w:lang w:eastAsia="en-GB"/>
              </w:rPr>
            </w:pPr>
            <w:r w:rsidRPr="007F4F58">
              <w:rPr>
                <w:lang w:eastAsia="en-GB"/>
              </w:rPr>
              <w:t>Version Control</w:t>
            </w:r>
          </w:p>
        </w:tc>
        <w:tc>
          <w:tcPr>
            <w:tcW w:w="5193" w:type="dxa"/>
          </w:tcPr>
          <w:p w14:paraId="218AF18D" w14:textId="63A11D6F" w:rsidR="00784D4B" w:rsidRDefault="00695AFD" w:rsidP="00411897">
            <w:pPr>
              <w:rPr>
                <w:lang w:eastAsia="en-GB"/>
              </w:rPr>
            </w:pPr>
            <w:r w:rsidRPr="00695AFD">
              <w:rPr>
                <w:lang w:eastAsia="en-GB"/>
              </w:rPr>
              <w:t>GitHub</w:t>
            </w:r>
          </w:p>
        </w:tc>
      </w:tr>
      <w:tr w:rsidR="00411897" w14:paraId="780785A1" w14:textId="77777777" w:rsidTr="0049787E">
        <w:tc>
          <w:tcPr>
            <w:tcW w:w="3823" w:type="dxa"/>
          </w:tcPr>
          <w:p w14:paraId="0472EF2C" w14:textId="33D27CD4" w:rsidR="00411897" w:rsidRDefault="007F4F58" w:rsidP="00411897">
            <w:pPr>
              <w:rPr>
                <w:lang w:eastAsia="en-GB"/>
              </w:rPr>
            </w:pPr>
            <w:r w:rsidRPr="007F4F58">
              <w:rPr>
                <w:lang w:eastAsia="en-GB"/>
              </w:rPr>
              <w:t>Testing</w:t>
            </w:r>
          </w:p>
        </w:tc>
        <w:tc>
          <w:tcPr>
            <w:tcW w:w="5193" w:type="dxa"/>
          </w:tcPr>
          <w:p w14:paraId="484E1EFC" w14:textId="08779F8E" w:rsidR="00411897" w:rsidRDefault="00695AFD" w:rsidP="00411897">
            <w:pPr>
              <w:rPr>
                <w:lang w:eastAsia="en-GB"/>
              </w:rPr>
            </w:pPr>
            <w:r w:rsidRPr="00695AFD">
              <w:rPr>
                <w:lang w:eastAsia="en-GB"/>
              </w:rPr>
              <w:t xml:space="preserve">Jest, Lighthouse, Chrome </w:t>
            </w:r>
            <w:proofErr w:type="spellStart"/>
            <w:r w:rsidRPr="00695AFD">
              <w:rPr>
                <w:lang w:eastAsia="en-GB"/>
              </w:rPr>
              <w:t>DevTools</w:t>
            </w:r>
            <w:proofErr w:type="spellEnd"/>
          </w:p>
        </w:tc>
      </w:tr>
      <w:tr w:rsidR="00411897" w14:paraId="7276724E" w14:textId="77777777" w:rsidTr="0049787E">
        <w:tc>
          <w:tcPr>
            <w:tcW w:w="3823" w:type="dxa"/>
          </w:tcPr>
          <w:p w14:paraId="3B77C99D" w14:textId="7EA7FA21" w:rsidR="00411897" w:rsidRDefault="004B5508" w:rsidP="00411897">
            <w:pPr>
              <w:rPr>
                <w:lang w:eastAsia="en-GB"/>
              </w:rPr>
            </w:pPr>
            <w:r w:rsidRPr="004B5508">
              <w:rPr>
                <w:lang w:eastAsia="en-GB"/>
              </w:rPr>
              <w:t>Project Tools</w:t>
            </w:r>
          </w:p>
        </w:tc>
        <w:tc>
          <w:tcPr>
            <w:tcW w:w="5193" w:type="dxa"/>
          </w:tcPr>
          <w:p w14:paraId="7D7E5456" w14:textId="5098F0E8" w:rsidR="00411897" w:rsidRDefault="00641EA6" w:rsidP="00411897">
            <w:pPr>
              <w:rPr>
                <w:lang w:eastAsia="en-GB"/>
              </w:rPr>
            </w:pPr>
            <w:r w:rsidRPr="00641EA6">
              <w:rPr>
                <w:lang w:eastAsia="en-GB"/>
              </w:rPr>
              <w:t>Trello, Notion</w:t>
            </w:r>
          </w:p>
        </w:tc>
      </w:tr>
    </w:tbl>
    <w:p w14:paraId="3D398A8D" w14:textId="276BABA2" w:rsidR="00C83D8C" w:rsidRDefault="00641EA6" w:rsidP="00411897">
      <w:pPr>
        <w:rPr>
          <w:lang w:eastAsia="en-GB"/>
        </w:rPr>
      </w:pPr>
      <w:r>
        <w:rPr>
          <w:lang w:eastAsia="en-GB"/>
        </w:rPr>
        <w:t xml:space="preserve">Fig </w:t>
      </w:r>
      <w:r w:rsidR="00E16528">
        <w:rPr>
          <w:lang w:eastAsia="en-GB"/>
        </w:rPr>
        <w:t>1.</w:t>
      </w:r>
    </w:p>
    <w:p w14:paraId="6A5F9CC2" w14:textId="36816863" w:rsidR="00C83D8C" w:rsidRDefault="00A74947" w:rsidP="00411897">
      <w:pPr>
        <w:rPr>
          <w:lang w:eastAsia="en-GB"/>
        </w:rPr>
      </w:pPr>
      <w:r w:rsidRPr="00A74947">
        <w:rPr>
          <w:lang w:eastAsia="en-GB"/>
        </w:rPr>
        <w:t>Agile development environments benefit from lightweight tools that support collaboration, backlog management, and iterative refinement. Studies show that Agile teams rely heavily on shared artefacts and tools to coordinate work effectively</w:t>
      </w:r>
      <w:sdt>
        <w:sdtPr>
          <w:rPr>
            <w:rFonts w:ascii="Aptos" w:hAnsi="Aptos"/>
            <w:color w:val="000000"/>
            <w:highlight w:val="white"/>
            <w:lang w:eastAsia="en-GB"/>
          </w:rPr>
          <w:alias w:val="Citation"/>
          <w:tag w:val="{&quot;referencesIds&quot;:[&quot;doc:6a6bc5acd590294f46aa6eb2&quot;],&quot;referencesOptions&quot;:{&quot;doc:6a6bc5acd590294f46aa6e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9420437"/>
          <w:placeholder>
            <w:docPart w:val="E22F950EBE3B4A9EA741C7F8EEC1B142"/>
          </w:placeholder>
        </w:sdtPr>
        <w:sdtEndPr/>
        <w:sdtContent>
          <w:r w:rsidR="005D21DE">
            <w:rPr>
              <w:rFonts w:ascii="Aptos Display" w:eastAsia="Times New Roman" w:hAnsi="Aptos Display"/>
              <w:color w:val="000000"/>
            </w:rPr>
            <w:t>[9]</w:t>
          </w:r>
        </w:sdtContent>
      </w:sdt>
      <w:r w:rsidRPr="00A74947">
        <w:rPr>
          <w:lang w:eastAsia="en-GB"/>
        </w:rPr>
        <w:t>.</w:t>
      </w:r>
    </w:p>
    <w:p w14:paraId="048CFEC7" w14:textId="0AF862A9" w:rsidR="00814FD0" w:rsidRPr="008318FA" w:rsidRDefault="00814FD0" w:rsidP="00D87E8A">
      <w:pPr>
        <w:pStyle w:val="Heading5"/>
      </w:pPr>
      <w:bookmarkStart w:id="7" w:name="_Toc237399823"/>
      <w:r w:rsidRPr="008318FA">
        <w:t>Project Timeline &amp; Schedule</w:t>
      </w:r>
      <w:bookmarkEnd w:id="7"/>
    </w:p>
    <w:tbl>
      <w:tblPr>
        <w:tblStyle w:val="TableGrid"/>
        <w:tblW w:w="0" w:type="auto"/>
        <w:tblLook w:val="04A0" w:firstRow="1" w:lastRow="0" w:firstColumn="1" w:lastColumn="0" w:noHBand="0" w:noVBand="1"/>
      </w:tblPr>
      <w:tblGrid>
        <w:gridCol w:w="2948"/>
        <w:gridCol w:w="950"/>
        <w:gridCol w:w="5118"/>
      </w:tblGrid>
      <w:tr w:rsidR="00814FD0" w14:paraId="3F63C653" w14:textId="253B0B86" w:rsidTr="00542114">
        <w:tc>
          <w:tcPr>
            <w:tcW w:w="2948" w:type="dxa"/>
          </w:tcPr>
          <w:p w14:paraId="067FCFB3" w14:textId="3AEF5834" w:rsidR="00814FD0" w:rsidRDefault="00A32CE2" w:rsidP="00411897">
            <w:pPr>
              <w:rPr>
                <w:b/>
                <w:bCs/>
                <w:lang w:eastAsia="en-GB"/>
              </w:rPr>
            </w:pPr>
            <w:r w:rsidRPr="00A32CE2">
              <w:rPr>
                <w:b/>
                <w:bCs/>
                <w:lang w:eastAsia="en-GB"/>
              </w:rPr>
              <w:t>Phase</w:t>
            </w:r>
          </w:p>
        </w:tc>
        <w:tc>
          <w:tcPr>
            <w:tcW w:w="950" w:type="dxa"/>
          </w:tcPr>
          <w:p w14:paraId="704FC5CA" w14:textId="3A411E3B" w:rsidR="00814FD0" w:rsidRDefault="00A32CE2" w:rsidP="00411897">
            <w:pPr>
              <w:rPr>
                <w:b/>
                <w:bCs/>
                <w:lang w:eastAsia="en-GB"/>
              </w:rPr>
            </w:pPr>
            <w:r w:rsidRPr="00A32CE2">
              <w:rPr>
                <w:b/>
                <w:bCs/>
                <w:lang w:eastAsia="en-GB"/>
              </w:rPr>
              <w:t>Weeks</w:t>
            </w:r>
          </w:p>
        </w:tc>
        <w:tc>
          <w:tcPr>
            <w:tcW w:w="5118" w:type="dxa"/>
          </w:tcPr>
          <w:p w14:paraId="6535CDBF" w14:textId="6721CB15" w:rsidR="00814FD0" w:rsidRDefault="00A32CE2" w:rsidP="00411897">
            <w:pPr>
              <w:rPr>
                <w:b/>
                <w:bCs/>
                <w:lang w:eastAsia="en-GB"/>
              </w:rPr>
            </w:pPr>
            <w:r w:rsidRPr="00A32CE2">
              <w:rPr>
                <w:b/>
                <w:bCs/>
                <w:lang w:eastAsia="en-GB"/>
              </w:rPr>
              <w:t>Deliverables</w:t>
            </w:r>
          </w:p>
        </w:tc>
      </w:tr>
      <w:tr w:rsidR="00814FD0" w14:paraId="09447477" w14:textId="7C04F139" w:rsidTr="00542114">
        <w:tc>
          <w:tcPr>
            <w:tcW w:w="2948" w:type="dxa"/>
          </w:tcPr>
          <w:p w14:paraId="71BC4660" w14:textId="15A39629" w:rsidR="00814FD0" w:rsidRPr="00346388" w:rsidRDefault="006A7DE3" w:rsidP="00411897">
            <w:pPr>
              <w:rPr>
                <w:lang w:eastAsia="en-GB"/>
              </w:rPr>
            </w:pPr>
            <w:r w:rsidRPr="00346388">
              <w:rPr>
                <w:lang w:eastAsia="en-GB"/>
              </w:rPr>
              <w:t>Research &amp; Requirements</w:t>
            </w:r>
          </w:p>
        </w:tc>
        <w:tc>
          <w:tcPr>
            <w:tcW w:w="950" w:type="dxa"/>
          </w:tcPr>
          <w:p w14:paraId="5EE4C41D" w14:textId="2DA561EC" w:rsidR="00814FD0" w:rsidRPr="00346388" w:rsidRDefault="00BD0443" w:rsidP="00411897">
            <w:pPr>
              <w:rPr>
                <w:lang w:eastAsia="en-GB"/>
              </w:rPr>
            </w:pPr>
            <w:r w:rsidRPr="00346388">
              <w:rPr>
                <w:lang w:eastAsia="en-GB"/>
              </w:rPr>
              <w:t>1–2</w:t>
            </w:r>
          </w:p>
        </w:tc>
        <w:tc>
          <w:tcPr>
            <w:tcW w:w="5118" w:type="dxa"/>
          </w:tcPr>
          <w:p w14:paraId="64A706D3" w14:textId="14C5813D" w:rsidR="00814FD0" w:rsidRPr="00346388" w:rsidRDefault="00346388" w:rsidP="00411897">
            <w:pPr>
              <w:rPr>
                <w:lang w:eastAsia="en-GB"/>
              </w:rPr>
            </w:pPr>
            <w:r w:rsidRPr="00346388">
              <w:rPr>
                <w:lang w:eastAsia="en-GB"/>
              </w:rPr>
              <w:t>User surveys, personas, requirement specification</w:t>
            </w:r>
          </w:p>
        </w:tc>
      </w:tr>
      <w:tr w:rsidR="00814FD0" w14:paraId="41A92198" w14:textId="7778B6F5" w:rsidTr="00542114">
        <w:tc>
          <w:tcPr>
            <w:tcW w:w="2948" w:type="dxa"/>
          </w:tcPr>
          <w:p w14:paraId="2234AA3C" w14:textId="28C239C8" w:rsidR="00814FD0" w:rsidRPr="00346388" w:rsidRDefault="006A7DE3" w:rsidP="00411897">
            <w:pPr>
              <w:rPr>
                <w:lang w:eastAsia="en-GB"/>
              </w:rPr>
            </w:pPr>
            <w:r w:rsidRPr="00346388">
              <w:rPr>
                <w:lang w:eastAsia="en-GB"/>
              </w:rPr>
              <w:t>UX/UI Design</w:t>
            </w:r>
          </w:p>
        </w:tc>
        <w:tc>
          <w:tcPr>
            <w:tcW w:w="950" w:type="dxa"/>
          </w:tcPr>
          <w:p w14:paraId="597391B1" w14:textId="6180EFBF" w:rsidR="00814FD0" w:rsidRPr="00346388" w:rsidRDefault="00BD0443" w:rsidP="00411897">
            <w:pPr>
              <w:rPr>
                <w:lang w:eastAsia="en-GB"/>
              </w:rPr>
            </w:pPr>
            <w:r w:rsidRPr="00346388">
              <w:rPr>
                <w:lang w:eastAsia="en-GB"/>
              </w:rPr>
              <w:t>3–4</w:t>
            </w:r>
          </w:p>
        </w:tc>
        <w:tc>
          <w:tcPr>
            <w:tcW w:w="5118" w:type="dxa"/>
          </w:tcPr>
          <w:p w14:paraId="6D0FD2BB" w14:textId="15CF7B47" w:rsidR="00814FD0" w:rsidRPr="00346388" w:rsidRDefault="00E671D0" w:rsidP="00411897">
            <w:pPr>
              <w:rPr>
                <w:lang w:eastAsia="en-GB"/>
              </w:rPr>
            </w:pPr>
            <w:r w:rsidRPr="00E671D0">
              <w:rPr>
                <w:lang w:eastAsia="en-GB"/>
              </w:rPr>
              <w:t>Wireframes, prototypes, usability testing</w:t>
            </w:r>
          </w:p>
        </w:tc>
      </w:tr>
      <w:tr w:rsidR="00814FD0" w14:paraId="39CC24A9" w14:textId="7C762A98" w:rsidTr="00542114">
        <w:tc>
          <w:tcPr>
            <w:tcW w:w="2948" w:type="dxa"/>
          </w:tcPr>
          <w:p w14:paraId="107AAC72" w14:textId="12CA7C0C" w:rsidR="00814FD0" w:rsidRPr="00346388" w:rsidRDefault="00C1768C" w:rsidP="00411897">
            <w:pPr>
              <w:rPr>
                <w:lang w:eastAsia="en-GB"/>
              </w:rPr>
            </w:pPr>
            <w:r w:rsidRPr="00346388">
              <w:rPr>
                <w:lang w:eastAsia="en-GB"/>
              </w:rPr>
              <w:t>Core Development</w:t>
            </w:r>
          </w:p>
        </w:tc>
        <w:tc>
          <w:tcPr>
            <w:tcW w:w="950" w:type="dxa"/>
          </w:tcPr>
          <w:p w14:paraId="4D365E4A" w14:textId="0FDAE15D" w:rsidR="00814FD0" w:rsidRPr="00346388" w:rsidRDefault="00AF1D5F" w:rsidP="00411897">
            <w:pPr>
              <w:rPr>
                <w:lang w:eastAsia="en-GB"/>
              </w:rPr>
            </w:pPr>
            <w:r w:rsidRPr="00346388">
              <w:rPr>
                <w:lang w:eastAsia="en-GB"/>
              </w:rPr>
              <w:t>5–8</w:t>
            </w:r>
          </w:p>
        </w:tc>
        <w:tc>
          <w:tcPr>
            <w:tcW w:w="5118" w:type="dxa"/>
          </w:tcPr>
          <w:p w14:paraId="5C4CF916" w14:textId="308D42F8" w:rsidR="00814FD0" w:rsidRPr="00346388" w:rsidRDefault="00E671D0" w:rsidP="00411897">
            <w:pPr>
              <w:rPr>
                <w:lang w:eastAsia="en-GB"/>
              </w:rPr>
            </w:pPr>
            <w:r w:rsidRPr="00E671D0">
              <w:rPr>
                <w:lang w:eastAsia="en-GB"/>
              </w:rPr>
              <w:t>Profiles, groups, posts, messaging</w:t>
            </w:r>
          </w:p>
        </w:tc>
      </w:tr>
      <w:tr w:rsidR="00814FD0" w14:paraId="34D77AEE" w14:textId="4658E866" w:rsidTr="00542114">
        <w:tc>
          <w:tcPr>
            <w:tcW w:w="2948" w:type="dxa"/>
          </w:tcPr>
          <w:p w14:paraId="67A730D2" w14:textId="465152BC" w:rsidR="00814FD0" w:rsidRPr="00346388" w:rsidRDefault="00C1768C" w:rsidP="00411897">
            <w:pPr>
              <w:rPr>
                <w:lang w:eastAsia="en-GB"/>
              </w:rPr>
            </w:pPr>
            <w:r w:rsidRPr="00346388">
              <w:rPr>
                <w:lang w:eastAsia="en-GB"/>
              </w:rPr>
              <w:t>Engagement Features</w:t>
            </w:r>
          </w:p>
        </w:tc>
        <w:tc>
          <w:tcPr>
            <w:tcW w:w="950" w:type="dxa"/>
          </w:tcPr>
          <w:p w14:paraId="1408E8CB" w14:textId="2802EE32" w:rsidR="00814FD0" w:rsidRPr="00346388" w:rsidRDefault="00AF1D5F" w:rsidP="00411897">
            <w:pPr>
              <w:rPr>
                <w:lang w:eastAsia="en-GB"/>
              </w:rPr>
            </w:pPr>
            <w:r w:rsidRPr="00346388">
              <w:rPr>
                <w:lang w:eastAsia="en-GB"/>
              </w:rPr>
              <w:t>9–10</w:t>
            </w:r>
          </w:p>
        </w:tc>
        <w:tc>
          <w:tcPr>
            <w:tcW w:w="5118" w:type="dxa"/>
          </w:tcPr>
          <w:p w14:paraId="5BD85DA1" w14:textId="6C77BB1A" w:rsidR="00814FD0" w:rsidRPr="00346388" w:rsidRDefault="00E671D0" w:rsidP="00411897">
            <w:pPr>
              <w:rPr>
                <w:lang w:eastAsia="en-GB"/>
              </w:rPr>
            </w:pPr>
            <w:r w:rsidRPr="00E671D0">
              <w:rPr>
                <w:lang w:eastAsia="en-GB"/>
              </w:rPr>
              <w:t>Notifications, personalised feed</w:t>
            </w:r>
          </w:p>
        </w:tc>
      </w:tr>
      <w:tr w:rsidR="00814FD0" w14:paraId="4A682D0A" w14:textId="43E5C62F" w:rsidTr="00542114">
        <w:tc>
          <w:tcPr>
            <w:tcW w:w="2948" w:type="dxa"/>
          </w:tcPr>
          <w:p w14:paraId="4993C55E" w14:textId="15320EA5" w:rsidR="00814FD0" w:rsidRPr="00346388" w:rsidRDefault="00C1768C" w:rsidP="00411897">
            <w:pPr>
              <w:rPr>
                <w:lang w:eastAsia="en-GB"/>
              </w:rPr>
            </w:pPr>
            <w:r w:rsidRPr="00346388">
              <w:rPr>
                <w:lang w:eastAsia="en-GB"/>
              </w:rPr>
              <w:t>Testing &amp; Evaluation</w:t>
            </w:r>
          </w:p>
        </w:tc>
        <w:tc>
          <w:tcPr>
            <w:tcW w:w="950" w:type="dxa"/>
          </w:tcPr>
          <w:p w14:paraId="450776DF" w14:textId="1B4619F3" w:rsidR="00814FD0" w:rsidRPr="00346388" w:rsidRDefault="00AF1D5F" w:rsidP="00411897">
            <w:pPr>
              <w:rPr>
                <w:lang w:eastAsia="en-GB"/>
              </w:rPr>
            </w:pPr>
            <w:r w:rsidRPr="00346388">
              <w:rPr>
                <w:lang w:eastAsia="en-GB"/>
              </w:rPr>
              <w:t>11–12</w:t>
            </w:r>
          </w:p>
        </w:tc>
        <w:tc>
          <w:tcPr>
            <w:tcW w:w="5118" w:type="dxa"/>
          </w:tcPr>
          <w:p w14:paraId="60F0CE57" w14:textId="58C51A2A" w:rsidR="00814FD0" w:rsidRPr="00346388" w:rsidRDefault="00E671D0" w:rsidP="00411897">
            <w:pPr>
              <w:rPr>
                <w:lang w:eastAsia="en-GB"/>
              </w:rPr>
            </w:pPr>
            <w:r w:rsidRPr="00E671D0">
              <w:rPr>
                <w:lang w:eastAsia="en-GB"/>
              </w:rPr>
              <w:t>Usability tests, bug fixes</w:t>
            </w:r>
          </w:p>
        </w:tc>
      </w:tr>
      <w:tr w:rsidR="00814FD0" w14:paraId="3CC81CF7" w14:textId="77777777" w:rsidTr="00542114">
        <w:tc>
          <w:tcPr>
            <w:tcW w:w="2948" w:type="dxa"/>
          </w:tcPr>
          <w:p w14:paraId="51A3970A" w14:textId="331072EE" w:rsidR="00814FD0" w:rsidRPr="00346388" w:rsidRDefault="00BD0443" w:rsidP="00411897">
            <w:pPr>
              <w:rPr>
                <w:lang w:eastAsia="en-GB"/>
              </w:rPr>
            </w:pPr>
            <w:r w:rsidRPr="00346388">
              <w:rPr>
                <w:lang w:eastAsia="en-GB"/>
              </w:rPr>
              <w:t>Final Improvements</w:t>
            </w:r>
          </w:p>
        </w:tc>
        <w:tc>
          <w:tcPr>
            <w:tcW w:w="950" w:type="dxa"/>
          </w:tcPr>
          <w:p w14:paraId="0BE6463C" w14:textId="4C4DB386" w:rsidR="00814FD0" w:rsidRPr="00346388" w:rsidRDefault="00AF1D5F" w:rsidP="00411897">
            <w:pPr>
              <w:rPr>
                <w:lang w:eastAsia="en-GB"/>
              </w:rPr>
            </w:pPr>
            <w:r w:rsidRPr="00346388">
              <w:rPr>
                <w:lang w:eastAsia="en-GB"/>
              </w:rPr>
              <w:t>13</w:t>
            </w:r>
          </w:p>
        </w:tc>
        <w:tc>
          <w:tcPr>
            <w:tcW w:w="5118" w:type="dxa"/>
          </w:tcPr>
          <w:p w14:paraId="1C2118FB" w14:textId="5C8B2880" w:rsidR="00814FD0" w:rsidRPr="00346388" w:rsidRDefault="00542114" w:rsidP="00411897">
            <w:pPr>
              <w:rPr>
                <w:lang w:eastAsia="en-GB"/>
              </w:rPr>
            </w:pPr>
            <w:r w:rsidRPr="00542114">
              <w:rPr>
                <w:lang w:eastAsia="en-GB"/>
              </w:rPr>
              <w:t>Refinements</w:t>
            </w:r>
          </w:p>
        </w:tc>
      </w:tr>
      <w:tr w:rsidR="00814FD0" w14:paraId="6EC12AA3" w14:textId="77777777" w:rsidTr="00542114">
        <w:tc>
          <w:tcPr>
            <w:tcW w:w="2948" w:type="dxa"/>
          </w:tcPr>
          <w:p w14:paraId="5BF21119" w14:textId="31B01923" w:rsidR="00814FD0" w:rsidRPr="00346388" w:rsidRDefault="00BD0443" w:rsidP="00411897">
            <w:pPr>
              <w:rPr>
                <w:lang w:eastAsia="en-GB"/>
              </w:rPr>
            </w:pPr>
            <w:r w:rsidRPr="00346388">
              <w:rPr>
                <w:lang w:eastAsia="en-GB"/>
              </w:rPr>
              <w:t>Documentation</w:t>
            </w:r>
          </w:p>
        </w:tc>
        <w:tc>
          <w:tcPr>
            <w:tcW w:w="950" w:type="dxa"/>
          </w:tcPr>
          <w:p w14:paraId="7086CE9C" w14:textId="580B7D08" w:rsidR="00814FD0" w:rsidRPr="00346388" w:rsidRDefault="00346388" w:rsidP="00411897">
            <w:pPr>
              <w:rPr>
                <w:lang w:eastAsia="en-GB"/>
              </w:rPr>
            </w:pPr>
            <w:r w:rsidRPr="00346388">
              <w:rPr>
                <w:lang w:eastAsia="en-GB"/>
              </w:rPr>
              <w:t>14</w:t>
            </w:r>
          </w:p>
        </w:tc>
        <w:tc>
          <w:tcPr>
            <w:tcW w:w="5118" w:type="dxa"/>
          </w:tcPr>
          <w:p w14:paraId="7EB13167" w14:textId="7079CCD7" w:rsidR="00814FD0" w:rsidRPr="00346388" w:rsidRDefault="00542114" w:rsidP="00411897">
            <w:pPr>
              <w:rPr>
                <w:lang w:eastAsia="en-GB"/>
              </w:rPr>
            </w:pPr>
            <w:r w:rsidRPr="00542114">
              <w:rPr>
                <w:lang w:eastAsia="en-GB"/>
              </w:rPr>
              <w:t>Final report &amp; presentation</w:t>
            </w:r>
          </w:p>
        </w:tc>
      </w:tr>
    </w:tbl>
    <w:p w14:paraId="2033F72C" w14:textId="68D01F2B" w:rsidR="00814FD0" w:rsidRDefault="00542114" w:rsidP="00411897">
      <w:pPr>
        <w:rPr>
          <w:lang w:eastAsia="en-GB"/>
        </w:rPr>
      </w:pPr>
      <w:r w:rsidRPr="00E16528">
        <w:rPr>
          <w:lang w:eastAsia="en-GB"/>
        </w:rPr>
        <w:t>Fig 2</w:t>
      </w:r>
      <w:r w:rsidR="00E16528" w:rsidRPr="00E16528">
        <w:rPr>
          <w:lang w:eastAsia="en-GB"/>
        </w:rPr>
        <w:t>.</w:t>
      </w:r>
    </w:p>
    <w:p w14:paraId="22C16A79" w14:textId="506321C4" w:rsidR="007A6380" w:rsidRDefault="007A6380" w:rsidP="00411897">
      <w:pPr>
        <w:rPr>
          <w:lang w:eastAsia="en-GB"/>
        </w:rPr>
      </w:pPr>
      <w:r w:rsidRPr="007A6380">
        <w:rPr>
          <w:lang w:eastAsia="en-GB"/>
        </w:rPr>
        <w:t>Research shows that effective project planning significantly increases project success rates, especially when planning is combined with iterative review cycles</w:t>
      </w:r>
      <w:sdt>
        <w:sdtPr>
          <w:rPr>
            <w:rFonts w:ascii="Aptos" w:hAnsi="Aptos"/>
            <w:color w:val="000000"/>
            <w:highlight w:val="white"/>
            <w:lang w:eastAsia="en-GB"/>
          </w:rPr>
          <w:alias w:val="Citation"/>
          <w:tag w:val="{&quot;referencesIds&quot;:[&quot;doc:6a6bc608717b550ceb938854&quot;],&quot;referencesOptions&quot;:{&quot;doc:6a6bc608717b550ceb9388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49015216"/>
          <w:placeholder>
            <w:docPart w:val="79347938C411416385EDA2CCFCC51959"/>
          </w:placeholder>
        </w:sdtPr>
        <w:sdtEndPr/>
        <w:sdtContent>
          <w:r w:rsidR="005D21DE">
            <w:rPr>
              <w:rFonts w:ascii="Aptos Display" w:eastAsia="Times New Roman" w:hAnsi="Aptos Display"/>
              <w:color w:val="000000"/>
            </w:rPr>
            <w:t>[10]</w:t>
          </w:r>
        </w:sdtContent>
      </w:sdt>
      <w:r w:rsidRPr="007A6380">
        <w:rPr>
          <w:lang w:eastAsia="en-GB"/>
        </w:rPr>
        <w:t>. Agile sprints (typically 1–2 weeks) allow teams to deliver incremental value while continuously adjusting to new insights</w:t>
      </w:r>
      <w:sdt>
        <w:sdtPr>
          <w:rPr>
            <w:rFonts w:ascii="Aptos" w:hAnsi="Aptos"/>
            <w:color w:val="000000"/>
            <w:highlight w:val="white"/>
            <w:lang w:eastAsia="en-GB"/>
          </w:rPr>
          <w:alias w:val="Citation"/>
          <w:tag w:val="{&quot;referencesIds&quot;:[&quot;doc:6a6bbf49846cf85db3cca70d&quot;],&quot;referencesOptions&quot;:{&quot;doc:6a6bbf49846cf85db3cca7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222078"/>
          <w:placeholder>
            <w:docPart w:val="DCE8AF3B2F8943508B68E16ADFC1E9A7"/>
          </w:placeholder>
        </w:sdtPr>
        <w:sdtEndPr/>
        <w:sdtContent>
          <w:r w:rsidR="005D21DE">
            <w:rPr>
              <w:rFonts w:ascii="Aptos Display" w:eastAsia="Times New Roman" w:hAnsi="Aptos Display"/>
              <w:color w:val="000000"/>
            </w:rPr>
            <w:t>[6]</w:t>
          </w:r>
        </w:sdtContent>
      </w:sdt>
      <w:sdt>
        <w:sdtPr>
          <w:rPr>
            <w:rFonts w:ascii="Aptos" w:hAnsi="Aptos"/>
            <w:color w:val="000000"/>
            <w:highlight w:val="white"/>
            <w:lang w:eastAsia="en-GB"/>
          </w:rPr>
          <w:alias w:val="Citation"/>
          <w:tag w:val="{&quot;referencesIds&quot;:[&quot;doc:6a6bc56bcdea073dee06c09e&quot;],&quot;referencesOptions&quot;:{&quot;doc:6a6bc56bcdea073dee06c0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3663465"/>
          <w:placeholder>
            <w:docPart w:val="60214267E2FF46549B315C8731D82DA9"/>
          </w:placeholder>
        </w:sdtPr>
        <w:sdtEndPr/>
        <w:sdtContent>
          <w:r w:rsidR="005D21DE">
            <w:rPr>
              <w:rFonts w:ascii="Aptos Display" w:eastAsia="Times New Roman" w:hAnsi="Aptos Display"/>
              <w:color w:val="000000"/>
            </w:rPr>
            <w:t>[8]</w:t>
          </w:r>
        </w:sdtContent>
      </w:sdt>
      <w:r w:rsidRPr="007A6380">
        <w:rPr>
          <w:lang w:eastAsia="en-GB"/>
        </w:rPr>
        <w:t>.</w:t>
      </w:r>
    </w:p>
    <w:p w14:paraId="2503E82F" w14:textId="77777777" w:rsidR="00F92FC0" w:rsidRDefault="00F92FC0" w:rsidP="00411897">
      <w:pPr>
        <w:rPr>
          <w:lang w:eastAsia="en-GB"/>
        </w:rPr>
      </w:pPr>
    </w:p>
    <w:p w14:paraId="53DBA9D7" w14:textId="77777777" w:rsidR="00F92FC0" w:rsidRPr="008318FA" w:rsidRDefault="00F92FC0" w:rsidP="00D87E8A">
      <w:pPr>
        <w:pStyle w:val="Heading5"/>
      </w:pPr>
      <w:bookmarkStart w:id="8" w:name="_Toc237399824"/>
      <w:r w:rsidRPr="008318FA">
        <w:t>Constraints</w:t>
      </w:r>
      <w:bookmarkEnd w:id="8"/>
    </w:p>
    <w:p w14:paraId="2D0F7D8A" w14:textId="77777777" w:rsidR="00F92FC0" w:rsidRDefault="00F92FC0" w:rsidP="00F92FC0">
      <w:pPr>
        <w:pStyle w:val="ListParagraph"/>
        <w:numPr>
          <w:ilvl w:val="0"/>
          <w:numId w:val="23"/>
        </w:numPr>
        <w:rPr>
          <w:lang w:eastAsia="en-GB"/>
        </w:rPr>
      </w:pPr>
      <w:r w:rsidRPr="00E6241E">
        <w:rPr>
          <w:b/>
          <w:bCs/>
          <w:lang w:eastAsia="en-GB"/>
        </w:rPr>
        <w:t>Time</w:t>
      </w:r>
      <w:r>
        <w:rPr>
          <w:lang w:eastAsia="en-GB"/>
        </w:rPr>
        <w:t>: 14</w:t>
      </w:r>
      <w:r w:rsidRPr="00F92FC0">
        <w:rPr>
          <w:rFonts w:ascii="Cambria Math" w:hAnsi="Cambria Math" w:cs="Cambria Math"/>
          <w:lang w:eastAsia="en-GB"/>
        </w:rPr>
        <w:t>‑</w:t>
      </w:r>
      <w:r>
        <w:rPr>
          <w:lang w:eastAsia="en-GB"/>
        </w:rPr>
        <w:t>week academic schedule</w:t>
      </w:r>
    </w:p>
    <w:p w14:paraId="028C0144" w14:textId="77777777" w:rsidR="00F92FC0" w:rsidRDefault="00F92FC0" w:rsidP="00F92FC0">
      <w:pPr>
        <w:pStyle w:val="ListParagraph"/>
        <w:numPr>
          <w:ilvl w:val="0"/>
          <w:numId w:val="23"/>
        </w:numPr>
        <w:rPr>
          <w:lang w:eastAsia="en-GB"/>
        </w:rPr>
      </w:pPr>
      <w:r w:rsidRPr="00E6241E">
        <w:rPr>
          <w:b/>
          <w:bCs/>
          <w:lang w:eastAsia="en-GB"/>
        </w:rPr>
        <w:t>Technical</w:t>
      </w:r>
      <w:r>
        <w:rPr>
          <w:lang w:eastAsia="en-GB"/>
        </w:rPr>
        <w:t>: Ensuring cross</w:t>
      </w:r>
      <w:r w:rsidRPr="00F92FC0">
        <w:rPr>
          <w:rFonts w:ascii="Cambria Math" w:hAnsi="Cambria Math" w:cs="Cambria Math"/>
          <w:lang w:eastAsia="en-GB"/>
        </w:rPr>
        <w:t>‑</w:t>
      </w:r>
      <w:r>
        <w:rPr>
          <w:lang w:eastAsia="en-GB"/>
        </w:rPr>
        <w:t>platform compatibility</w:t>
      </w:r>
    </w:p>
    <w:p w14:paraId="7159D0BD" w14:textId="77777777" w:rsidR="00F92FC0" w:rsidRDefault="00F92FC0" w:rsidP="00F92FC0">
      <w:pPr>
        <w:pStyle w:val="ListParagraph"/>
        <w:numPr>
          <w:ilvl w:val="0"/>
          <w:numId w:val="23"/>
        </w:numPr>
        <w:rPr>
          <w:lang w:eastAsia="en-GB"/>
        </w:rPr>
      </w:pPr>
      <w:r w:rsidRPr="00E6241E">
        <w:rPr>
          <w:b/>
          <w:bCs/>
          <w:lang w:eastAsia="en-GB"/>
        </w:rPr>
        <w:t>Resource</w:t>
      </w:r>
      <w:r>
        <w:rPr>
          <w:lang w:eastAsia="en-GB"/>
        </w:rPr>
        <w:t>: Limited access to real users for testing</w:t>
      </w:r>
    </w:p>
    <w:p w14:paraId="6A429C3D" w14:textId="1948CBD8" w:rsidR="00F92FC0" w:rsidRDefault="00F92FC0" w:rsidP="00F92FC0">
      <w:pPr>
        <w:pStyle w:val="ListParagraph"/>
        <w:numPr>
          <w:ilvl w:val="0"/>
          <w:numId w:val="23"/>
        </w:numPr>
        <w:rPr>
          <w:lang w:eastAsia="en-GB"/>
        </w:rPr>
      </w:pPr>
      <w:r w:rsidRPr="00E6241E">
        <w:rPr>
          <w:b/>
          <w:bCs/>
          <w:lang w:eastAsia="en-GB"/>
        </w:rPr>
        <w:t>Scope</w:t>
      </w:r>
      <w:r>
        <w:rPr>
          <w:lang w:eastAsia="en-GB"/>
        </w:rPr>
        <w:t>: Must remain achievable within module timeframe</w:t>
      </w:r>
    </w:p>
    <w:p w14:paraId="73B09D73" w14:textId="05417B90" w:rsidR="00174B53" w:rsidRDefault="00174B53" w:rsidP="00174B53">
      <w:pPr>
        <w:rPr>
          <w:lang w:eastAsia="en-GB"/>
        </w:rPr>
      </w:pPr>
      <w:r w:rsidRPr="00174B53">
        <w:rPr>
          <w:lang w:eastAsia="en-GB"/>
        </w:rPr>
        <w:lastRenderedPageBreak/>
        <w:t>Agile methods help mitigate constraints by reducing upfront planning overhead and enabling teams to adapt quickly to challenges. Studies highlight that Agile approaches improve project success by supporting flexibility and reducing risk</w:t>
      </w:r>
      <w:sdt>
        <w:sdtPr>
          <w:rPr>
            <w:rFonts w:ascii="Aptos" w:hAnsi="Aptos"/>
            <w:color w:val="000000"/>
            <w:highlight w:val="white"/>
            <w:lang w:eastAsia="en-GB"/>
          </w:rPr>
          <w:alias w:val="Citation"/>
          <w:tag w:val="{&quot;referencesIds&quot;:[&quot;doc:6a6bc608717b550ceb938854&quot;],&quot;referencesOptions&quot;:{&quot;doc:6a6bc608717b550ceb9388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6494933"/>
          <w:placeholder>
            <w:docPart w:val="80B693485A9D408FB821A18169450800"/>
          </w:placeholder>
        </w:sdtPr>
        <w:sdtEndPr/>
        <w:sdtContent>
          <w:r w:rsidR="005D21DE">
            <w:rPr>
              <w:rFonts w:ascii="Aptos Display" w:eastAsia="Times New Roman" w:hAnsi="Aptos Display"/>
              <w:color w:val="000000"/>
            </w:rPr>
            <w:t>[10]</w:t>
          </w:r>
        </w:sdtContent>
      </w:sdt>
      <w:r w:rsidRPr="00174B53">
        <w:rPr>
          <w:lang w:eastAsia="en-GB"/>
        </w:rPr>
        <w:t>.</w:t>
      </w:r>
    </w:p>
    <w:p w14:paraId="63C604C9" w14:textId="69AD0160" w:rsidR="009C1B88" w:rsidRPr="008318FA" w:rsidRDefault="00247A4D" w:rsidP="00D87E8A">
      <w:pPr>
        <w:pStyle w:val="Heading5"/>
      </w:pPr>
      <w:bookmarkStart w:id="9" w:name="_Toc237399825"/>
      <w:r w:rsidRPr="008318FA">
        <w:t>Gantt cha</w:t>
      </w:r>
      <w:r w:rsidR="00070450" w:rsidRPr="008318FA">
        <w:t>rt</w:t>
      </w:r>
      <w:bookmarkEnd w:id="9"/>
    </w:p>
    <w:p w14:paraId="2B32014C" w14:textId="11E81E99" w:rsidR="006340D8" w:rsidRDefault="00D22900" w:rsidP="009C1B88">
      <w:pPr>
        <w:rPr>
          <w:lang w:eastAsia="en-GB"/>
        </w:rPr>
      </w:pPr>
      <w:r>
        <w:rPr>
          <w:noProof/>
        </w:rPr>
        <w:drawing>
          <wp:inline distT="0" distB="0" distL="0" distR="0" wp14:anchorId="08888DBC" wp14:editId="3AD51870">
            <wp:extent cx="6286500" cy="3467100"/>
            <wp:effectExtent l="0" t="0" r="0" b="3810"/>
            <wp:docPr id="105094473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86500" cy="3467100"/>
                    </a:xfrm>
                    <a:prstGeom prst="rect">
                      <a:avLst/>
                    </a:prstGeom>
                    <a:noFill/>
                    <a:ln>
                      <a:noFill/>
                    </a:ln>
                  </pic:spPr>
                </pic:pic>
              </a:graphicData>
            </a:graphic>
          </wp:inline>
        </w:drawing>
      </w:r>
    </w:p>
    <w:p w14:paraId="11753D46" w14:textId="1037EDC6" w:rsidR="00783241" w:rsidRDefault="00874EE7" w:rsidP="00783241">
      <w:pPr>
        <w:rPr>
          <w:lang w:eastAsia="en-GB"/>
        </w:rPr>
      </w:pPr>
      <w:r>
        <w:rPr>
          <w:lang w:eastAsia="en-GB"/>
        </w:rPr>
        <w:t>Fig 3.</w:t>
      </w:r>
      <w:r w:rsidR="00D22900">
        <w:rPr>
          <w:lang w:eastAsia="en-GB"/>
        </w:rPr>
        <w:t xml:space="preserve">  </w:t>
      </w:r>
      <w:r w:rsidR="00D47EC7">
        <w:rPr>
          <w:lang w:eastAsia="en-GB"/>
        </w:rPr>
        <w:t>Gantt chart.</w:t>
      </w:r>
    </w:p>
    <w:p w14:paraId="12EC6657" w14:textId="79268624" w:rsidR="00563F75" w:rsidRDefault="00833ED3" w:rsidP="00783241">
      <w:pPr>
        <w:rPr>
          <w:lang w:eastAsia="en-GB"/>
        </w:rPr>
      </w:pPr>
      <w:r>
        <w:rPr>
          <w:lang w:eastAsia="en-GB"/>
        </w:rPr>
        <w:t xml:space="preserve">Project is planned for 14 weeks, to </w:t>
      </w:r>
      <w:r w:rsidR="00512D3F">
        <w:rPr>
          <w:lang w:eastAsia="en-GB"/>
        </w:rPr>
        <w:t xml:space="preserve">start on the 31/08/26 and </w:t>
      </w:r>
      <w:r w:rsidR="00563F75">
        <w:rPr>
          <w:lang w:eastAsia="en-GB"/>
        </w:rPr>
        <w:t>to be delivered on the 27/</w:t>
      </w:r>
      <w:r w:rsidR="00BC3FF9">
        <w:rPr>
          <w:lang w:eastAsia="en-GB"/>
        </w:rPr>
        <w:t>11/26.</w:t>
      </w:r>
    </w:p>
    <w:p w14:paraId="4D507DD4" w14:textId="77777777" w:rsidR="00783241" w:rsidRPr="008318FA" w:rsidRDefault="00383A88" w:rsidP="007704F4">
      <w:pPr>
        <w:pStyle w:val="Heading5"/>
      </w:pPr>
      <w:bookmarkStart w:id="10" w:name="_Toc237399826"/>
      <w:r w:rsidRPr="008318FA">
        <w:t>Development Method: Agile Scrum</w:t>
      </w:r>
      <w:bookmarkEnd w:id="10"/>
    </w:p>
    <w:p w14:paraId="2ECE2B3A" w14:textId="289BDB07" w:rsidR="00783241" w:rsidRDefault="00383A88" w:rsidP="00783241">
      <w:pPr>
        <w:rPr>
          <w:rFonts w:ascii="Arial" w:hAnsi="Arial" w:cs="Arial"/>
          <w:shd w:val="clear" w:color="auto" w:fill="FFFFFF"/>
          <w:lang w:eastAsia="en-GB"/>
        </w:rPr>
      </w:pPr>
      <w:r w:rsidRPr="00383A88">
        <w:rPr>
          <w:rFonts w:ascii="Arial" w:hAnsi="Arial" w:cs="Arial"/>
          <w:shd w:val="clear" w:color="auto" w:fill="FFFFFF"/>
          <w:lang w:eastAsia="en-GB"/>
        </w:rPr>
        <w:t>Agile Scrum is selected as the development method because it supports iterative development, rapid prototyping, and continuous stakeholder feedback. Scrum emphasises teamwork, coordination, and shared decision</w:t>
      </w:r>
      <w:r w:rsidR="00104F4C">
        <w:rPr>
          <w:rFonts w:ascii="Cambria Math" w:hAnsi="Cambria Math" w:cs="Cambria Math"/>
          <w:shd w:val="clear" w:color="auto" w:fill="FFFFFF"/>
          <w:lang w:eastAsia="en-GB"/>
        </w:rPr>
        <w:t xml:space="preserve"> </w:t>
      </w:r>
      <w:r w:rsidRPr="00383A88">
        <w:rPr>
          <w:rFonts w:ascii="Arial" w:hAnsi="Arial" w:cs="Arial"/>
          <w:shd w:val="clear" w:color="auto" w:fill="FFFFFF"/>
          <w:lang w:eastAsia="en-GB"/>
        </w:rPr>
        <w:t>making</w:t>
      </w:r>
      <w:r w:rsidR="006213A5">
        <w:rPr>
          <w:rFonts w:ascii="Arial" w:hAnsi="Arial" w:cs="Arial"/>
          <w:shd w:val="clear" w:color="auto" w:fill="FFFFFF"/>
          <w:lang w:eastAsia="en-GB"/>
        </w:rPr>
        <w:t>,</w:t>
      </w:r>
      <w:r w:rsidRPr="00383A88">
        <w:rPr>
          <w:rFonts w:ascii="Arial" w:hAnsi="Arial" w:cs="Arial"/>
          <w:shd w:val="clear" w:color="auto" w:fill="FFFFFF"/>
          <w:lang w:eastAsia="en-GB"/>
        </w:rPr>
        <w:t xml:space="preserve"> all critical for complex software projects</w:t>
      </w:r>
      <w:sdt>
        <w:sdtPr>
          <w:rPr>
            <w:rFonts w:ascii="Arial" w:hAnsi="Arial" w:cs="Arial"/>
            <w:color w:val="000000"/>
            <w:highlight w:val="white"/>
            <w:shd w:val="clear" w:color="auto" w:fill="FFFFFF"/>
            <w:lang w:eastAsia="en-GB"/>
          </w:rPr>
          <w:alias w:val="Citation"/>
          <w:tag w:val="{&quot;referencesIds&quot;:[&quot;doc:6a6bc529d590294f46aa6eaf&quot;],&quot;referencesOptions&quot;:{&quot;doc:6a6bc529d590294f46aa6e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0349300"/>
          <w:placeholder>
            <w:docPart w:val="F9F8E726B5934C51B42B4DA818299BAF"/>
          </w:placeholder>
        </w:sdtPr>
        <w:sdtEndPr/>
        <w:sdtContent>
          <w:r w:rsidR="005D21DE">
            <w:rPr>
              <w:rFonts w:ascii="Aptos Display" w:eastAsia="Times New Roman" w:hAnsi="Aptos Display"/>
              <w:color w:val="000000"/>
            </w:rPr>
            <w:t>[7]</w:t>
          </w:r>
        </w:sdtContent>
      </w:sdt>
      <w:r w:rsidRPr="00EF7551">
        <w:rPr>
          <w:rFonts w:ascii="Arial" w:hAnsi="Arial" w:cs="Arial"/>
          <w:shd w:val="clear" w:color="auto" w:fill="FFFFFF"/>
          <w:lang w:eastAsia="en-GB"/>
        </w:rPr>
        <w:t>.</w:t>
      </w:r>
      <w:r w:rsidRPr="00383A88">
        <w:rPr>
          <w:rFonts w:ascii="Arial" w:hAnsi="Arial" w:cs="Arial"/>
          <w:shd w:val="clear" w:color="auto" w:fill="FFFFFF"/>
          <w:lang w:eastAsia="en-GB"/>
        </w:rPr>
        <w:t xml:space="preserve"> Research shows that Scrum teams achieve higher success rates due to structured sprints, clear roles, and continuous improvement cycles</w:t>
      </w:r>
      <w:sdt>
        <w:sdtPr>
          <w:rPr>
            <w:rFonts w:ascii="Arial" w:hAnsi="Arial" w:cs="Arial"/>
            <w:color w:val="000000"/>
            <w:highlight w:val="white"/>
            <w:shd w:val="clear" w:color="auto" w:fill="FFFFFF"/>
            <w:lang w:eastAsia="en-GB"/>
          </w:rPr>
          <w:alias w:val="Citation"/>
          <w:tag w:val="{&quot;referencesIds&quot;:[&quot;doc:6a6bbf49846cf85db3cca70d&quot;],&quot;referencesOptions&quot;:{&quot;doc:6a6bbf49846cf85db3cca7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9248591"/>
          <w:placeholder>
            <w:docPart w:val="EB041A11B7DC4E2687ABA3159A026BC8"/>
          </w:placeholder>
        </w:sdtPr>
        <w:sdtEndPr/>
        <w:sdtContent>
          <w:r w:rsidR="005D21DE">
            <w:rPr>
              <w:rFonts w:ascii="Aptos Display" w:eastAsia="Times New Roman" w:hAnsi="Aptos Display"/>
              <w:color w:val="000000"/>
            </w:rPr>
            <w:t>[6]</w:t>
          </w:r>
        </w:sdtContent>
      </w:sdt>
      <w:sdt>
        <w:sdtPr>
          <w:rPr>
            <w:rFonts w:ascii="Arial" w:hAnsi="Arial" w:cs="Arial"/>
            <w:color w:val="000000"/>
            <w:highlight w:val="white"/>
            <w:shd w:val="clear" w:color="auto" w:fill="FFFFFF"/>
            <w:lang w:eastAsia="en-GB"/>
          </w:rPr>
          <w:alias w:val="Citation"/>
          <w:tag w:val="{&quot;referencesIds&quot;:[&quot;doc:6a6bc5acd590294f46aa6eb2&quot;],&quot;referencesOptions&quot;:{&quot;doc:6a6bc5acd590294f46aa6e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4556859"/>
          <w:placeholder>
            <w:docPart w:val="46A7663204E14656BBFFF04E7F9DB85A"/>
          </w:placeholder>
        </w:sdtPr>
        <w:sdtEndPr/>
        <w:sdtContent>
          <w:r w:rsidR="005D21DE">
            <w:rPr>
              <w:rFonts w:ascii="Aptos Display" w:eastAsia="Times New Roman" w:hAnsi="Aptos Display"/>
              <w:color w:val="000000"/>
            </w:rPr>
            <w:t>[9]</w:t>
          </w:r>
        </w:sdtContent>
      </w:sdt>
      <w:r w:rsidRPr="00383A88">
        <w:rPr>
          <w:rFonts w:ascii="Arial" w:hAnsi="Arial" w:cs="Arial"/>
          <w:shd w:val="clear" w:color="auto" w:fill="FFFFFF"/>
          <w:lang w:eastAsia="en-GB"/>
        </w:rPr>
        <w:t>.</w:t>
      </w:r>
    </w:p>
    <w:p w14:paraId="09471769" w14:textId="77777777" w:rsidR="00E54BB6" w:rsidRDefault="00E54BB6" w:rsidP="002806F4">
      <w:pPr>
        <w:rPr>
          <w:rFonts w:ascii="Arial" w:hAnsi="Arial" w:cs="Arial"/>
          <w:shd w:val="clear" w:color="auto" w:fill="FFFFFF"/>
          <w:lang w:eastAsia="en-GB"/>
        </w:rPr>
      </w:pPr>
    </w:p>
    <w:p w14:paraId="21CAEC15" w14:textId="3FB7CD2D" w:rsidR="002806F4" w:rsidRDefault="006178B9" w:rsidP="002806F4">
      <w:pPr>
        <w:rPr>
          <w:rFonts w:ascii="Arial" w:hAnsi="Arial" w:cs="Arial"/>
          <w:shd w:val="clear" w:color="auto" w:fill="FFFFFF"/>
          <w:lang w:eastAsia="en-GB"/>
        </w:rPr>
      </w:pPr>
      <w:r w:rsidRPr="006178B9">
        <w:rPr>
          <w:rFonts w:ascii="Arial" w:hAnsi="Arial" w:cs="Arial"/>
          <w:shd w:val="clear" w:color="auto" w:fill="FFFFFF"/>
          <w:lang w:eastAsia="en-GB"/>
        </w:rPr>
        <w:t>Scrum roles include:</w:t>
      </w:r>
    </w:p>
    <w:p w14:paraId="27B9422D" w14:textId="77777777" w:rsidR="002806F4" w:rsidRPr="002806F4" w:rsidRDefault="00422CD4" w:rsidP="002806F4">
      <w:pPr>
        <w:pStyle w:val="ListParagraph"/>
        <w:numPr>
          <w:ilvl w:val="0"/>
          <w:numId w:val="38"/>
        </w:numPr>
        <w:rPr>
          <w:rFonts w:ascii="Arial" w:hAnsi="Arial" w:cs="Arial"/>
          <w:shd w:val="clear" w:color="auto" w:fill="FFFFFF"/>
          <w:lang w:eastAsia="en-GB"/>
        </w:rPr>
      </w:pPr>
      <w:r w:rsidRPr="002806F4">
        <w:rPr>
          <w:rFonts w:ascii="Arial" w:hAnsi="Arial" w:cs="Arial"/>
          <w:b/>
          <w:bCs/>
          <w:shd w:val="clear" w:color="auto" w:fill="FFFFFF"/>
          <w:lang w:eastAsia="en-GB"/>
        </w:rPr>
        <w:t>Product Owner</w:t>
      </w:r>
      <w:r w:rsidRPr="002806F4">
        <w:rPr>
          <w:rFonts w:ascii="Arial" w:hAnsi="Arial" w:cs="Arial"/>
          <w:shd w:val="clear" w:color="auto" w:fill="FFFFFF"/>
          <w:lang w:eastAsia="en-GB"/>
        </w:rPr>
        <w:t>: Defines features and priorities</w:t>
      </w:r>
    </w:p>
    <w:p w14:paraId="1F8FB2D7" w14:textId="77777777" w:rsidR="002806F4" w:rsidRPr="002806F4" w:rsidRDefault="00422CD4" w:rsidP="002806F4">
      <w:pPr>
        <w:pStyle w:val="ListParagraph"/>
        <w:numPr>
          <w:ilvl w:val="0"/>
          <w:numId w:val="38"/>
        </w:numPr>
        <w:rPr>
          <w:rFonts w:ascii="Arial" w:hAnsi="Arial" w:cs="Arial"/>
          <w:shd w:val="clear" w:color="auto" w:fill="FFFFFF"/>
          <w:lang w:eastAsia="en-GB"/>
        </w:rPr>
      </w:pPr>
      <w:r w:rsidRPr="002806F4">
        <w:rPr>
          <w:rFonts w:ascii="Arial" w:hAnsi="Arial" w:cs="Arial"/>
          <w:b/>
          <w:bCs/>
          <w:shd w:val="clear" w:color="auto" w:fill="FFFFFF"/>
          <w:lang w:eastAsia="en-GB"/>
        </w:rPr>
        <w:t>Scrum Master</w:t>
      </w:r>
      <w:r w:rsidRPr="002806F4">
        <w:rPr>
          <w:rFonts w:ascii="Arial" w:hAnsi="Arial" w:cs="Arial"/>
          <w:shd w:val="clear" w:color="auto" w:fill="FFFFFF"/>
          <w:lang w:eastAsia="en-GB"/>
        </w:rPr>
        <w:t>: Facilitates sprints and removes blockers</w:t>
      </w:r>
    </w:p>
    <w:p w14:paraId="38161BD3" w14:textId="2E341829" w:rsidR="00422CD4" w:rsidRPr="002806F4" w:rsidRDefault="00422CD4" w:rsidP="002806F4">
      <w:pPr>
        <w:pStyle w:val="ListParagraph"/>
        <w:numPr>
          <w:ilvl w:val="0"/>
          <w:numId w:val="38"/>
        </w:numPr>
        <w:rPr>
          <w:lang w:eastAsia="en-GB"/>
        </w:rPr>
      </w:pPr>
      <w:r w:rsidRPr="002806F4">
        <w:rPr>
          <w:rFonts w:ascii="Arial" w:hAnsi="Arial" w:cs="Arial"/>
          <w:b/>
          <w:bCs/>
          <w:shd w:val="clear" w:color="auto" w:fill="FFFFFF"/>
          <w:lang w:eastAsia="en-GB"/>
        </w:rPr>
        <w:t>Development Team</w:t>
      </w:r>
      <w:r w:rsidRPr="002806F4">
        <w:rPr>
          <w:rFonts w:ascii="Arial" w:hAnsi="Arial" w:cs="Arial"/>
          <w:shd w:val="clear" w:color="auto" w:fill="FFFFFF"/>
          <w:lang w:eastAsia="en-GB"/>
        </w:rPr>
        <w:t>: Builds and tests features</w:t>
      </w:r>
    </w:p>
    <w:p w14:paraId="333D3ED6" w14:textId="12D075B8" w:rsidR="003C00B1" w:rsidRDefault="000D5752" w:rsidP="00D5577C">
      <w:pPr>
        <w:rPr>
          <w:b/>
          <w:bCs/>
          <w:shd w:val="clear" w:color="auto" w:fill="FFFFFF"/>
          <w:lang w:eastAsia="en-GB"/>
        </w:rPr>
      </w:pPr>
      <w:proofErr w:type="spellStart"/>
      <w:r w:rsidRPr="000D5752">
        <w:rPr>
          <w:shd w:val="clear" w:color="auto" w:fill="FFFFFF"/>
          <w:lang w:eastAsia="en-GB"/>
        </w:rPr>
        <w:t>Agile’s</w:t>
      </w:r>
      <w:proofErr w:type="spellEnd"/>
      <w:r w:rsidRPr="000D5752">
        <w:rPr>
          <w:shd w:val="clear" w:color="auto" w:fill="FFFFFF"/>
          <w:lang w:eastAsia="en-GB"/>
        </w:rPr>
        <w:t xml:space="preserve"> emphasis on working software over documentation aligns with JOINT VIBE’s need for frequent usability testing and interface refinement. Empirical studies confirm </w:t>
      </w:r>
      <w:r w:rsidRPr="000D5752">
        <w:rPr>
          <w:shd w:val="clear" w:color="auto" w:fill="FFFFFF"/>
          <w:lang w:eastAsia="en-GB"/>
        </w:rPr>
        <w:lastRenderedPageBreak/>
        <w:t>that Agile projects outperform traditional methods in environments requiring rapid adaptation and user</w:t>
      </w:r>
      <w:r w:rsidRPr="000D5752">
        <w:rPr>
          <w:rFonts w:ascii="Cambria Math" w:hAnsi="Cambria Math" w:cs="Cambria Math"/>
          <w:shd w:val="clear" w:color="auto" w:fill="FFFFFF"/>
          <w:lang w:eastAsia="en-GB"/>
        </w:rPr>
        <w:t>‑</w:t>
      </w:r>
      <w:r w:rsidRPr="000D5752">
        <w:rPr>
          <w:shd w:val="clear" w:color="auto" w:fill="FFFFFF"/>
          <w:lang w:eastAsia="en-GB"/>
        </w:rPr>
        <w:t>centred design</w:t>
      </w:r>
      <w:sdt>
        <w:sdtPr>
          <w:rPr>
            <w:color w:val="000000"/>
            <w:highlight w:val="white"/>
            <w:shd w:val="clear" w:color="auto" w:fill="FFFFFF"/>
            <w:lang w:eastAsia="en-GB"/>
          </w:rPr>
          <w:alias w:val="Citation"/>
          <w:tag w:val="{&quot;referencesIds&quot;:[&quot;doc:6a6bc608717b550ceb938854&quot;],&quot;referencesOptions&quot;:{&quot;doc:6a6bc608717b550ceb9388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9665490"/>
          <w:placeholder>
            <w:docPart w:val="7F28DB0DC265401A88AC50989B623E62"/>
          </w:placeholder>
        </w:sdtPr>
        <w:sdtEndPr/>
        <w:sdtContent>
          <w:r w:rsidR="005D21DE">
            <w:rPr>
              <w:rFonts w:ascii="Aptos Display" w:eastAsia="Times New Roman" w:hAnsi="Aptos Display"/>
              <w:color w:val="000000"/>
            </w:rPr>
            <w:t>[10]</w:t>
          </w:r>
        </w:sdtContent>
      </w:sdt>
      <w:r w:rsidRPr="000D5752">
        <w:rPr>
          <w:shd w:val="clear" w:color="auto" w:fill="FFFFFF"/>
          <w:lang w:eastAsia="en-GB"/>
        </w:rPr>
        <w:t>.</w:t>
      </w:r>
    </w:p>
    <w:p w14:paraId="382A1DE6" w14:textId="77777777" w:rsidR="00011DEE" w:rsidRDefault="009A7E2E" w:rsidP="007704F4">
      <w:pPr>
        <w:pStyle w:val="Heading3"/>
        <w:rPr>
          <w:rStyle w:val="Heading2Char"/>
          <w:lang w:eastAsia="en-GB"/>
        </w:rPr>
      </w:pPr>
      <w:bookmarkStart w:id="11" w:name="_Toc237399827"/>
      <w:r w:rsidRPr="007C1A5B">
        <w:rPr>
          <w:rStyle w:val="Heading2Char"/>
          <w:lang w:eastAsia="en-GB"/>
        </w:rPr>
        <w:t>Q2. Project Design</w:t>
      </w:r>
      <w:bookmarkEnd w:id="11"/>
    </w:p>
    <w:p w14:paraId="236B5ADD" w14:textId="51D6CAAD" w:rsidR="009A7E2E" w:rsidRPr="001F2BFC" w:rsidRDefault="00CF42A9" w:rsidP="00011DEE">
      <w:pPr>
        <w:rPr>
          <w:lang w:eastAsia="en-GB"/>
        </w:rPr>
      </w:pPr>
      <w:r>
        <w:rPr>
          <w:rFonts w:ascii="Arial" w:hAnsi="Arial" w:cs="Arial"/>
          <w:b/>
          <w:bCs/>
          <w:shd w:val="clear" w:color="auto" w:fill="FFFFFF"/>
          <w:lang w:eastAsia="en-GB"/>
        </w:rPr>
        <w:br/>
      </w:r>
      <w:r w:rsidR="0047601B">
        <w:rPr>
          <w:rFonts w:ascii="Arial" w:hAnsi="Arial" w:cs="Arial"/>
          <w:b/>
          <w:bCs/>
          <w:shd w:val="clear" w:color="auto" w:fill="FFFFFF"/>
          <w:lang w:eastAsia="en-GB"/>
        </w:rPr>
        <w:br/>
      </w:r>
      <w:r w:rsidR="009A7E2E" w:rsidRPr="001F2BFC">
        <w:rPr>
          <w:lang w:eastAsia="en-GB"/>
        </w:rPr>
        <w:t>Below are two required design artefacts: a requirements specification and wireframes.</w:t>
      </w:r>
    </w:p>
    <w:p w14:paraId="07AF1525" w14:textId="77777777" w:rsidR="00CF42A9" w:rsidRPr="00CF42A9" w:rsidRDefault="00CF42A9" w:rsidP="00CF42A9">
      <w:pPr>
        <w:rPr>
          <w:lang w:eastAsia="en-GB"/>
        </w:rPr>
      </w:pPr>
    </w:p>
    <w:p w14:paraId="24EB1DD1" w14:textId="4357F73C" w:rsidR="00CE0975" w:rsidRPr="00FE2A10" w:rsidRDefault="00B23CD4" w:rsidP="007704F4">
      <w:pPr>
        <w:pStyle w:val="Heading5"/>
        <w:rPr>
          <w:lang w:eastAsia="en-GB"/>
        </w:rPr>
      </w:pPr>
      <w:bookmarkStart w:id="12" w:name="_Toc237399828"/>
      <w:r w:rsidRPr="00FE2A10">
        <w:rPr>
          <w:lang w:eastAsia="en-GB"/>
        </w:rPr>
        <w:t>Requirements Specification</w:t>
      </w:r>
      <w:bookmarkEnd w:id="12"/>
      <w:r w:rsidRPr="00FE2A10">
        <w:rPr>
          <w:lang w:eastAsia="en-GB"/>
        </w:rPr>
        <w:t xml:space="preserve"> </w:t>
      </w:r>
    </w:p>
    <w:p w14:paraId="4D9016E2" w14:textId="77777777" w:rsidR="00B23CD4" w:rsidRPr="00065E89" w:rsidRDefault="00B23CD4" w:rsidP="00B23CD4">
      <w:pPr>
        <w:rPr>
          <w:b/>
          <w:bCs/>
          <w:lang w:eastAsia="en-GB"/>
        </w:rPr>
      </w:pPr>
      <w:r w:rsidRPr="00065E89">
        <w:rPr>
          <w:b/>
          <w:bCs/>
          <w:lang w:eastAsia="en-GB"/>
        </w:rPr>
        <w:t>Functional Requirements</w:t>
      </w:r>
    </w:p>
    <w:p w14:paraId="2BCACDC6" w14:textId="77777777" w:rsidR="00B23CD4" w:rsidRDefault="00B23CD4" w:rsidP="008B1B9A">
      <w:pPr>
        <w:pStyle w:val="ListParagraph"/>
        <w:numPr>
          <w:ilvl w:val="0"/>
          <w:numId w:val="25"/>
        </w:numPr>
        <w:rPr>
          <w:lang w:eastAsia="en-GB"/>
        </w:rPr>
      </w:pPr>
      <w:r>
        <w:rPr>
          <w:lang w:eastAsia="en-GB"/>
        </w:rPr>
        <w:t>Users can create and edit profiles</w:t>
      </w:r>
    </w:p>
    <w:p w14:paraId="530955A0" w14:textId="77777777" w:rsidR="00B23CD4" w:rsidRDefault="00B23CD4" w:rsidP="008B1B9A">
      <w:pPr>
        <w:pStyle w:val="ListParagraph"/>
        <w:numPr>
          <w:ilvl w:val="0"/>
          <w:numId w:val="25"/>
        </w:numPr>
        <w:rPr>
          <w:lang w:eastAsia="en-GB"/>
        </w:rPr>
      </w:pPr>
      <w:r>
        <w:rPr>
          <w:lang w:eastAsia="en-GB"/>
        </w:rPr>
        <w:t>Users can join interest</w:t>
      </w:r>
      <w:r w:rsidRPr="008B1B9A">
        <w:rPr>
          <w:rFonts w:ascii="Cambria Math" w:hAnsi="Cambria Math" w:cs="Cambria Math"/>
          <w:lang w:eastAsia="en-GB"/>
        </w:rPr>
        <w:t>‑</w:t>
      </w:r>
      <w:r>
        <w:rPr>
          <w:lang w:eastAsia="en-GB"/>
        </w:rPr>
        <w:t>based groups</w:t>
      </w:r>
    </w:p>
    <w:p w14:paraId="6EF6850A" w14:textId="7C07B621" w:rsidR="00B23CD4" w:rsidRDefault="00B23CD4" w:rsidP="008B1B9A">
      <w:pPr>
        <w:pStyle w:val="ListParagraph"/>
        <w:numPr>
          <w:ilvl w:val="0"/>
          <w:numId w:val="25"/>
        </w:numPr>
        <w:rPr>
          <w:lang w:eastAsia="en-GB"/>
        </w:rPr>
      </w:pPr>
      <w:r>
        <w:rPr>
          <w:lang w:eastAsia="en-GB"/>
        </w:rPr>
        <w:t>Users can post messages and share resources</w:t>
      </w:r>
      <w:r w:rsidR="00065E89">
        <w:rPr>
          <w:lang w:eastAsia="en-GB"/>
        </w:rPr>
        <w:t>,</w:t>
      </w:r>
      <w:r w:rsidRPr="00B23CD4">
        <w:t xml:space="preserve"> </w:t>
      </w:r>
      <w:r w:rsidRPr="00B23CD4">
        <w:rPr>
          <w:lang w:eastAsia="en-GB"/>
        </w:rPr>
        <w:t>and participate in discussions.</w:t>
      </w:r>
      <w:r>
        <w:rPr>
          <w:lang w:eastAsia="en-GB"/>
        </w:rPr>
        <w:t xml:space="preserve"> </w:t>
      </w:r>
    </w:p>
    <w:p w14:paraId="6F108A3F" w14:textId="77777777" w:rsidR="00B23CD4" w:rsidRDefault="00B23CD4" w:rsidP="008B1B9A">
      <w:pPr>
        <w:pStyle w:val="ListParagraph"/>
        <w:numPr>
          <w:ilvl w:val="0"/>
          <w:numId w:val="25"/>
        </w:numPr>
        <w:rPr>
          <w:lang w:eastAsia="en-GB"/>
        </w:rPr>
      </w:pPr>
      <w:r>
        <w:rPr>
          <w:lang w:eastAsia="en-GB"/>
        </w:rPr>
        <w:t>The system supports event creation and reminders</w:t>
      </w:r>
    </w:p>
    <w:p w14:paraId="233A0572" w14:textId="274BDD10" w:rsidR="00B23CD4" w:rsidRDefault="00B23CD4" w:rsidP="008B1B9A">
      <w:pPr>
        <w:pStyle w:val="ListParagraph"/>
        <w:numPr>
          <w:ilvl w:val="0"/>
          <w:numId w:val="25"/>
        </w:numPr>
        <w:rPr>
          <w:lang w:eastAsia="en-GB"/>
        </w:rPr>
      </w:pPr>
      <w:r>
        <w:rPr>
          <w:lang w:eastAsia="en-GB"/>
        </w:rPr>
        <w:t>Users receive personalised content feeds</w:t>
      </w:r>
    </w:p>
    <w:p w14:paraId="29598A0B" w14:textId="77777777" w:rsidR="003C00B1" w:rsidRPr="003C00B1" w:rsidRDefault="003C00B1" w:rsidP="003C00B1">
      <w:pPr>
        <w:rPr>
          <w:b/>
          <w:bCs/>
          <w:lang w:eastAsia="en-GB"/>
        </w:rPr>
      </w:pPr>
      <w:r w:rsidRPr="003C00B1">
        <w:rPr>
          <w:b/>
          <w:bCs/>
          <w:lang w:eastAsia="en-GB"/>
        </w:rPr>
        <w:t>Non</w:t>
      </w:r>
      <w:r w:rsidRPr="003C00B1">
        <w:rPr>
          <w:rFonts w:ascii="Cambria Math" w:hAnsi="Cambria Math" w:cs="Cambria Math"/>
          <w:b/>
          <w:bCs/>
          <w:lang w:eastAsia="en-GB"/>
        </w:rPr>
        <w:t>‑</w:t>
      </w:r>
      <w:r w:rsidRPr="003C00B1">
        <w:rPr>
          <w:b/>
          <w:bCs/>
          <w:lang w:eastAsia="en-GB"/>
        </w:rPr>
        <w:t>Functional Requirements</w:t>
      </w:r>
    </w:p>
    <w:p w14:paraId="6B117F37" w14:textId="77777777" w:rsidR="003C00B1" w:rsidRDefault="003C00B1" w:rsidP="003C00B1">
      <w:pPr>
        <w:pStyle w:val="ListParagraph"/>
        <w:numPr>
          <w:ilvl w:val="0"/>
          <w:numId w:val="26"/>
        </w:numPr>
        <w:rPr>
          <w:lang w:eastAsia="en-GB"/>
        </w:rPr>
      </w:pPr>
      <w:r w:rsidRPr="00E75DD1">
        <w:rPr>
          <w:b/>
          <w:bCs/>
          <w:lang w:eastAsia="en-GB"/>
        </w:rPr>
        <w:t>Usability</w:t>
      </w:r>
      <w:r>
        <w:rPr>
          <w:lang w:eastAsia="en-GB"/>
        </w:rPr>
        <w:t>: Simple, intuitive interface</w:t>
      </w:r>
    </w:p>
    <w:p w14:paraId="54BE8269" w14:textId="77777777" w:rsidR="003C00B1" w:rsidRDefault="003C00B1" w:rsidP="003C00B1">
      <w:pPr>
        <w:pStyle w:val="ListParagraph"/>
        <w:numPr>
          <w:ilvl w:val="0"/>
          <w:numId w:val="26"/>
        </w:numPr>
        <w:rPr>
          <w:lang w:eastAsia="en-GB"/>
        </w:rPr>
      </w:pPr>
      <w:r w:rsidRPr="00E75DD1">
        <w:rPr>
          <w:b/>
          <w:bCs/>
          <w:lang w:eastAsia="en-GB"/>
        </w:rPr>
        <w:t>Performance</w:t>
      </w:r>
      <w:r>
        <w:rPr>
          <w:lang w:eastAsia="en-GB"/>
        </w:rPr>
        <w:t>: Pages load within 2 seconds</w:t>
      </w:r>
    </w:p>
    <w:p w14:paraId="6151DBEE" w14:textId="77777777" w:rsidR="003C00B1" w:rsidRDefault="003C00B1" w:rsidP="003C00B1">
      <w:pPr>
        <w:pStyle w:val="ListParagraph"/>
        <w:numPr>
          <w:ilvl w:val="0"/>
          <w:numId w:val="26"/>
        </w:numPr>
        <w:rPr>
          <w:lang w:eastAsia="en-GB"/>
        </w:rPr>
      </w:pPr>
      <w:r w:rsidRPr="00E75DD1">
        <w:rPr>
          <w:b/>
          <w:bCs/>
          <w:lang w:eastAsia="en-GB"/>
        </w:rPr>
        <w:t>Security</w:t>
      </w:r>
      <w:r>
        <w:rPr>
          <w:lang w:eastAsia="en-GB"/>
        </w:rPr>
        <w:t>: Encrypted user data</w:t>
      </w:r>
    </w:p>
    <w:p w14:paraId="70C4EEC8" w14:textId="77777777" w:rsidR="003C00B1" w:rsidRDefault="003C00B1" w:rsidP="003C00B1">
      <w:pPr>
        <w:pStyle w:val="ListParagraph"/>
        <w:numPr>
          <w:ilvl w:val="0"/>
          <w:numId w:val="26"/>
        </w:numPr>
        <w:rPr>
          <w:lang w:eastAsia="en-GB"/>
        </w:rPr>
      </w:pPr>
      <w:r w:rsidRPr="00E75DD1">
        <w:rPr>
          <w:b/>
          <w:bCs/>
          <w:lang w:eastAsia="en-GB"/>
        </w:rPr>
        <w:t>Accessibility</w:t>
      </w:r>
      <w:r>
        <w:rPr>
          <w:lang w:eastAsia="en-GB"/>
        </w:rPr>
        <w:t>: WCAG 2.1 AA compliance</w:t>
      </w:r>
    </w:p>
    <w:p w14:paraId="64DB3699" w14:textId="7D308B9D" w:rsidR="00A30D5F" w:rsidRDefault="003C00B1" w:rsidP="00A30D5F">
      <w:pPr>
        <w:pStyle w:val="ListParagraph"/>
        <w:numPr>
          <w:ilvl w:val="0"/>
          <w:numId w:val="26"/>
        </w:numPr>
        <w:rPr>
          <w:lang w:eastAsia="en-GB"/>
        </w:rPr>
      </w:pPr>
      <w:r w:rsidRPr="008125E2">
        <w:rPr>
          <w:b/>
          <w:bCs/>
          <w:lang w:eastAsia="en-GB"/>
        </w:rPr>
        <w:t>Scalability</w:t>
      </w:r>
      <w:r>
        <w:rPr>
          <w:lang w:eastAsia="en-GB"/>
        </w:rPr>
        <w:t xml:space="preserve">: Support thousands of </w:t>
      </w:r>
      <w:r w:rsidR="008125E2" w:rsidRPr="008125E2">
        <w:rPr>
          <w:lang w:eastAsia="en-GB"/>
        </w:rPr>
        <w:t>concurrent users.</w:t>
      </w:r>
    </w:p>
    <w:p w14:paraId="1B61D307" w14:textId="77777777" w:rsidR="00CF42A9" w:rsidRDefault="00CF42A9" w:rsidP="00CF42A9">
      <w:pPr>
        <w:pStyle w:val="ListParagraph"/>
        <w:rPr>
          <w:lang w:eastAsia="en-GB"/>
        </w:rPr>
      </w:pPr>
    </w:p>
    <w:p w14:paraId="0FF0C05B" w14:textId="77777777" w:rsidR="002E6B69" w:rsidRDefault="002E6B69" w:rsidP="002E6B69">
      <w:pPr>
        <w:pStyle w:val="ListParagraph"/>
        <w:rPr>
          <w:lang w:eastAsia="en-GB"/>
        </w:rPr>
      </w:pPr>
    </w:p>
    <w:p w14:paraId="23AB483E" w14:textId="0F1AB2CE" w:rsidR="00CF42A9" w:rsidRPr="00CF42A9" w:rsidRDefault="009A7E2E" w:rsidP="007704F4">
      <w:pPr>
        <w:pStyle w:val="Heading5"/>
        <w:rPr>
          <w:shd w:val="clear" w:color="auto" w:fill="FFFFFF"/>
          <w:lang w:eastAsia="en-GB"/>
        </w:rPr>
      </w:pPr>
      <w:bookmarkStart w:id="13" w:name="_Toc237399829"/>
      <w:r w:rsidRPr="002E6B69">
        <w:rPr>
          <w:shd w:val="clear" w:color="auto" w:fill="FFFFFF"/>
          <w:lang w:eastAsia="en-GB"/>
        </w:rPr>
        <w:t>Wireframes (UX/UI Design)</w:t>
      </w:r>
      <w:bookmarkEnd w:id="13"/>
    </w:p>
    <w:p w14:paraId="22FC6534" w14:textId="4CBED08D" w:rsidR="007010D8" w:rsidRPr="007010D8" w:rsidRDefault="007010D8" w:rsidP="007010D8">
      <w:pPr>
        <w:rPr>
          <w:rFonts w:ascii="Arial" w:hAnsi="Arial" w:cs="Arial"/>
          <w:shd w:val="clear" w:color="auto" w:fill="FFFFFF"/>
          <w:lang w:eastAsia="en-GB"/>
        </w:rPr>
      </w:pPr>
      <w:r w:rsidRPr="007010D8">
        <w:rPr>
          <w:rFonts w:ascii="Arial" w:hAnsi="Arial" w:cs="Arial"/>
          <w:shd w:val="clear" w:color="auto" w:fill="FFFFFF"/>
          <w:lang w:eastAsia="en-GB"/>
        </w:rPr>
        <w:t>Wireframes are essential for visualising the structure and layout of JOINT VIBE before development. They help designers and developers understand user flows, navigation, and interface hierarchy. Research shows that converting UX design artefacts into structured specifications improves communication between designers and developers and reduces implementation errors</w:t>
      </w:r>
      <w:sdt>
        <w:sdtPr>
          <w:rPr>
            <w:rFonts w:ascii="Arial" w:hAnsi="Arial" w:cs="Arial"/>
            <w:color w:val="000000"/>
            <w:highlight w:val="white"/>
            <w:shd w:val="clear" w:color="auto" w:fill="FFFFFF"/>
            <w:lang w:eastAsia="en-GB"/>
          </w:rPr>
          <w:alias w:val="Citation"/>
          <w:tag w:val="{&quot;referencesIds&quot;:[&quot;doc:6a6d508ab7030730d602d62a&quot;],&quot;referencesOptions&quot;:{&quot;doc:6a6d508ab7030730d602d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9231736"/>
          <w:placeholder>
            <w:docPart w:val="F1A6763F359E46358AC5D6B698784AF9"/>
          </w:placeholder>
        </w:sdtPr>
        <w:sdtEndPr/>
        <w:sdtContent>
          <w:r w:rsidR="005D21DE">
            <w:rPr>
              <w:rFonts w:ascii="Aptos Display" w:eastAsia="Times New Roman" w:hAnsi="Aptos Display"/>
              <w:color w:val="000000"/>
            </w:rPr>
            <w:t>[11]</w:t>
          </w:r>
        </w:sdtContent>
      </w:sdt>
      <w:r w:rsidRPr="007010D8">
        <w:rPr>
          <w:rFonts w:ascii="Arial" w:hAnsi="Arial" w:cs="Arial"/>
          <w:shd w:val="clear" w:color="auto" w:fill="FFFFFF"/>
          <w:lang w:eastAsia="en-GB"/>
        </w:rPr>
        <w:t>.</w:t>
      </w:r>
    </w:p>
    <w:p w14:paraId="39468CB2" w14:textId="00AEB48B" w:rsidR="005778AB" w:rsidRDefault="007C6081" w:rsidP="009C204F">
      <w:pPr>
        <w:rPr>
          <w:rFonts w:ascii="Arial" w:hAnsi="Arial" w:cs="Arial"/>
          <w:shd w:val="clear" w:color="auto" w:fill="FFFFFF"/>
          <w:lang w:eastAsia="en-GB"/>
        </w:rPr>
      </w:pPr>
      <w:r>
        <w:rPr>
          <w:rFonts w:ascii="Arial" w:hAnsi="Arial" w:cs="Arial"/>
          <w:shd w:val="clear" w:color="auto" w:fill="FFFFFF"/>
          <w:lang w:eastAsia="en-GB"/>
        </w:rPr>
        <w:t xml:space="preserve">    </w:t>
      </w:r>
    </w:p>
    <w:p w14:paraId="668A7BB2" w14:textId="6536217B" w:rsidR="009C204F" w:rsidRPr="00C87EF5" w:rsidRDefault="007C6081" w:rsidP="009C204F">
      <w:pPr>
        <w:rPr>
          <w:rFonts w:ascii="Arial" w:hAnsi="Arial" w:cs="Arial"/>
          <w:shd w:val="clear" w:color="auto" w:fill="FFFFFF"/>
          <w:lang w:eastAsia="en-GB"/>
        </w:rPr>
      </w:pPr>
      <w:r>
        <w:rPr>
          <w:rFonts w:ascii="Arial" w:hAnsi="Arial" w:cs="Arial"/>
          <w:shd w:val="clear" w:color="auto" w:fill="FFFFFF"/>
          <w:lang w:eastAsia="en-GB"/>
        </w:rPr>
        <w:t xml:space="preserve"> </w:t>
      </w:r>
      <w:r w:rsidR="009C204F" w:rsidRPr="00C87EF5">
        <w:rPr>
          <w:rFonts w:ascii="Arial" w:hAnsi="Arial" w:cs="Arial"/>
          <w:shd w:val="clear" w:color="auto" w:fill="FFFFFF"/>
          <w:lang w:eastAsia="en-GB"/>
        </w:rPr>
        <w:t>Home page +</w:t>
      </w:r>
      <w:r w:rsidR="004D3E0B">
        <w:rPr>
          <w:rFonts w:ascii="Arial" w:hAnsi="Arial" w:cs="Arial"/>
          <w:shd w:val="clear" w:color="auto" w:fill="FFFFFF"/>
          <w:lang w:eastAsia="en-GB"/>
        </w:rPr>
        <w:t xml:space="preserve"> </w:t>
      </w:r>
      <w:r w:rsidR="009C204F" w:rsidRPr="00C87EF5">
        <w:rPr>
          <w:rFonts w:ascii="Arial" w:hAnsi="Arial" w:cs="Arial"/>
          <w:shd w:val="clear" w:color="auto" w:fill="FFFFFF"/>
          <w:lang w:eastAsia="en-GB"/>
        </w:rPr>
        <w:t>Group + Messaging</w:t>
      </w:r>
    </w:p>
    <w:p w14:paraId="2C14DD4C" w14:textId="6A8FBCE1" w:rsidR="005778AB" w:rsidRDefault="00EA446C" w:rsidP="0047601B">
      <w:pPr>
        <w:rPr>
          <w:lang w:eastAsia="en-GB"/>
        </w:rPr>
      </w:pPr>
      <w:r>
        <w:rPr>
          <w:noProof/>
        </w:rPr>
        <w:lastRenderedPageBreak/>
        <w:drawing>
          <wp:inline distT="0" distB="0" distL="0" distR="0" wp14:anchorId="3696747E" wp14:editId="1595A6DA">
            <wp:extent cx="4260850" cy="4311650"/>
            <wp:effectExtent l="0" t="0" r="6350" b="0"/>
            <wp:docPr id="129996305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0850" cy="4311650"/>
                    </a:xfrm>
                    <a:prstGeom prst="rect">
                      <a:avLst/>
                    </a:prstGeom>
                    <a:noFill/>
                    <a:ln>
                      <a:noFill/>
                    </a:ln>
                  </pic:spPr>
                </pic:pic>
              </a:graphicData>
            </a:graphic>
          </wp:inline>
        </w:drawing>
      </w:r>
      <w:r w:rsidR="00AE4F9E">
        <w:rPr>
          <w:noProof/>
        </w:rPr>
        <w:t xml:space="preserve"> </w:t>
      </w:r>
    </w:p>
    <w:p w14:paraId="29BE4058" w14:textId="096A414D" w:rsidR="00B26BA6" w:rsidRDefault="00990013" w:rsidP="0047601B">
      <w:pPr>
        <w:rPr>
          <w:lang w:eastAsia="en-GB"/>
        </w:rPr>
      </w:pPr>
      <w:r>
        <w:rPr>
          <w:lang w:eastAsia="en-GB"/>
        </w:rPr>
        <w:t>Fig 4.</w:t>
      </w:r>
      <w:r w:rsidR="00954444">
        <w:rPr>
          <w:lang w:eastAsia="en-GB"/>
        </w:rPr>
        <w:t xml:space="preserve"> </w:t>
      </w:r>
      <w:r w:rsidR="00542C59">
        <w:rPr>
          <w:lang w:eastAsia="en-GB"/>
        </w:rPr>
        <w:t>W</w:t>
      </w:r>
      <w:r w:rsidR="00954444">
        <w:rPr>
          <w:lang w:eastAsia="en-GB"/>
        </w:rPr>
        <w:t>ireframe</w:t>
      </w:r>
    </w:p>
    <w:p w14:paraId="2A8ED806" w14:textId="53CAF89F" w:rsidR="0010359A" w:rsidRDefault="007418CC" w:rsidP="0047601B">
      <w:pPr>
        <w:rPr>
          <w:lang w:eastAsia="en-GB"/>
        </w:rPr>
      </w:pPr>
      <w:r>
        <w:rPr>
          <w:noProof/>
        </w:rPr>
        <w:lastRenderedPageBreak/>
        <w:drawing>
          <wp:inline distT="0" distB="0" distL="0" distR="0" wp14:anchorId="1A6B8D93" wp14:editId="5D732858">
            <wp:extent cx="4584700" cy="4273550"/>
            <wp:effectExtent l="0" t="0" r="6350" b="0"/>
            <wp:docPr id="155889310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4273550"/>
                    </a:xfrm>
                    <a:prstGeom prst="rect">
                      <a:avLst/>
                    </a:prstGeom>
                    <a:noFill/>
                    <a:ln>
                      <a:noFill/>
                    </a:ln>
                  </pic:spPr>
                </pic:pic>
              </a:graphicData>
            </a:graphic>
          </wp:inline>
        </w:drawing>
      </w:r>
      <w:r>
        <w:rPr>
          <w:noProof/>
        </w:rPr>
        <w:t xml:space="preserve">   </w:t>
      </w:r>
      <w:r w:rsidRPr="007418CC">
        <w:rPr>
          <w:noProof/>
          <w:sz w:val="18"/>
          <w:szCs w:val="18"/>
        </w:rPr>
        <w:t>fig 5.wir</w:t>
      </w:r>
      <w:r w:rsidR="00814E76" w:rsidRPr="00AE5D21">
        <w:rPr>
          <w:noProof/>
          <w:sz w:val="18"/>
          <w:szCs w:val="18"/>
        </w:rPr>
        <w:t>e</w:t>
      </w:r>
      <w:r w:rsidR="00AE5D21">
        <w:rPr>
          <w:noProof/>
          <w:sz w:val="18"/>
          <w:szCs w:val="18"/>
        </w:rPr>
        <w:t>frame</w:t>
      </w:r>
    </w:p>
    <w:p w14:paraId="1DB0F410" w14:textId="0FFA3DBD" w:rsidR="00C56BA0" w:rsidRDefault="00EA4E97" w:rsidP="0047601B">
      <w:pPr>
        <w:rPr>
          <w:lang w:eastAsia="en-GB"/>
        </w:rPr>
      </w:pPr>
      <w:r>
        <w:rPr>
          <w:noProof/>
        </w:rPr>
        <w:drawing>
          <wp:inline distT="0" distB="0" distL="0" distR="0" wp14:anchorId="30EDBFD8" wp14:editId="5E8D3726">
            <wp:extent cx="2203450" cy="4248150"/>
            <wp:effectExtent l="0" t="0" r="6350" b="0"/>
            <wp:docPr id="174421205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3450" cy="4248150"/>
                    </a:xfrm>
                    <a:prstGeom prst="rect">
                      <a:avLst/>
                    </a:prstGeom>
                    <a:noFill/>
                    <a:ln>
                      <a:noFill/>
                    </a:ln>
                  </pic:spPr>
                </pic:pic>
              </a:graphicData>
            </a:graphic>
          </wp:inline>
        </w:drawing>
      </w:r>
      <w:r w:rsidR="00315279">
        <w:rPr>
          <w:lang w:eastAsia="en-GB"/>
        </w:rPr>
        <w:t xml:space="preserve"> fig 6. </w:t>
      </w:r>
      <w:r w:rsidR="00C35196">
        <w:rPr>
          <w:lang w:eastAsia="en-GB"/>
        </w:rPr>
        <w:t>w</w:t>
      </w:r>
      <w:r w:rsidR="00315279">
        <w:rPr>
          <w:lang w:eastAsia="en-GB"/>
        </w:rPr>
        <w:t>ireframe</w:t>
      </w:r>
    </w:p>
    <w:p w14:paraId="4CC0C476" w14:textId="77777777" w:rsidR="00C563D2" w:rsidRPr="00955D30" w:rsidRDefault="00442264" w:rsidP="00955D30">
      <w:pPr>
        <w:pStyle w:val="Heading2"/>
      </w:pPr>
      <w:bookmarkStart w:id="14" w:name="_Toc237399830"/>
      <w:r w:rsidRPr="00955D30">
        <w:lastRenderedPageBreak/>
        <w:t>TASK 2:</w:t>
      </w:r>
      <w:bookmarkEnd w:id="14"/>
      <w:r w:rsidRPr="00955D30">
        <w:t xml:space="preserve"> </w:t>
      </w:r>
    </w:p>
    <w:p w14:paraId="129E88BD" w14:textId="554B81D6" w:rsidR="00442264" w:rsidRPr="00FA1D19" w:rsidRDefault="00442264" w:rsidP="00955D30">
      <w:pPr>
        <w:pStyle w:val="Heading3"/>
        <w:rPr>
          <w:lang w:eastAsia="en-GB"/>
        </w:rPr>
      </w:pPr>
      <w:bookmarkStart w:id="15" w:name="_Toc237399831"/>
      <w:r w:rsidRPr="00FA1D19">
        <w:rPr>
          <w:lang w:eastAsia="en-GB"/>
        </w:rPr>
        <w:t>ENTERPRISE (JOINT VIBE)</w:t>
      </w:r>
      <w:bookmarkEnd w:id="15"/>
    </w:p>
    <w:p w14:paraId="325B589D" w14:textId="77777777" w:rsidR="00280E73" w:rsidRDefault="001C3BF6" w:rsidP="007704F4">
      <w:pPr>
        <w:pStyle w:val="Heading3"/>
        <w:rPr>
          <w:lang w:eastAsia="en-GB"/>
        </w:rPr>
      </w:pPr>
      <w:bookmarkStart w:id="16" w:name="_Toc237399832"/>
      <w:r w:rsidRPr="00FA1D19">
        <w:rPr>
          <w:lang w:eastAsia="en-GB"/>
        </w:rPr>
        <w:t>Q1. PEST &amp; SWOT</w:t>
      </w:r>
      <w:bookmarkEnd w:id="16"/>
      <w:r w:rsidRPr="00FA1D19">
        <w:rPr>
          <w:lang w:eastAsia="en-GB"/>
        </w:rPr>
        <w:t xml:space="preserve"> </w:t>
      </w:r>
    </w:p>
    <w:p w14:paraId="1574A50F" w14:textId="2DA5ADF9" w:rsidR="001C3BF6" w:rsidRPr="00B063CD" w:rsidRDefault="00D71FA8" w:rsidP="00D71FA8">
      <w:pPr>
        <w:rPr>
          <w:rStyle w:val="Heading5Char"/>
          <w:lang w:eastAsia="en-GB"/>
        </w:rPr>
      </w:pPr>
      <w:bookmarkStart w:id="17" w:name="_Toc237399833"/>
      <w:r>
        <w:rPr>
          <w:rStyle w:val="Heading5Char"/>
          <w:lang w:eastAsia="en-GB"/>
        </w:rPr>
        <w:t>(</w:t>
      </w:r>
      <w:r w:rsidR="001C3BF6" w:rsidRPr="00B063CD">
        <w:rPr>
          <w:rStyle w:val="Heading5Char"/>
          <w:lang w:eastAsia="en-GB"/>
        </w:rPr>
        <w:t>Analysis for a Tech Company (Example: Meta Platforms Inc.)</w:t>
      </w:r>
      <w:bookmarkEnd w:id="17"/>
    </w:p>
    <w:p w14:paraId="755DBCD5" w14:textId="552DEC14" w:rsidR="00FA1D19" w:rsidRDefault="001E090C" w:rsidP="00EC6076">
      <w:pPr>
        <w:rPr>
          <w:color w:val="000000" w:themeColor="text1"/>
          <w:lang w:eastAsia="en-GB"/>
        </w:rPr>
      </w:pPr>
      <w:r w:rsidRPr="001E090C">
        <w:rPr>
          <w:color w:val="000000" w:themeColor="text1"/>
          <w:lang w:eastAsia="en-GB"/>
        </w:rPr>
        <w:t>To understand the enterprise landscape relevant to JOINT VIBE, a PEST and SWOT analysis of Meta Platforms Inc. (Facebook, Instagram, WhatsApp) provides insight into the external factors influencing digital community platforms. Competitive intelligence research highlights how strategic analysis tools such as SWOT and PEST help organisations anticipate market changes and maintain competitive advantage</w:t>
      </w:r>
      <w:sdt>
        <w:sdtPr>
          <w:rPr>
            <w:rFonts w:ascii="Aptos" w:hAnsi="Aptos"/>
            <w:color w:val="000000"/>
            <w:highlight w:val="white"/>
            <w:lang w:eastAsia="en-GB"/>
          </w:rPr>
          <w:alias w:val="Citation"/>
          <w:tag w:val="{&quot;referencesIds&quot;:[&quot;doc:6a6bf115f4ea0903916f918a&quot;],&quot;referencesOptions&quot;:{&quot;doc:6a6bf115f4ea0903916f91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3312272"/>
          <w:placeholder>
            <w:docPart w:val="27C9A7502DE6455EA9F0376CF983C503"/>
          </w:placeholder>
        </w:sdtPr>
        <w:sdtEndPr/>
        <w:sdtContent>
          <w:r w:rsidR="005D21DE">
            <w:rPr>
              <w:rFonts w:ascii="Aptos Display" w:eastAsia="Times New Roman" w:hAnsi="Aptos Display"/>
              <w:color w:val="000000"/>
            </w:rPr>
            <w:t>[12]</w:t>
          </w:r>
        </w:sdtContent>
      </w:sdt>
      <w:r w:rsidRPr="001E090C">
        <w:rPr>
          <w:color w:val="000000" w:themeColor="text1"/>
          <w:lang w:eastAsia="en-GB"/>
        </w:rPr>
        <w:t>.</w:t>
      </w:r>
    </w:p>
    <w:p w14:paraId="34800F48" w14:textId="14F87293" w:rsidR="001E090C" w:rsidRDefault="001E090C" w:rsidP="007704F4">
      <w:pPr>
        <w:pStyle w:val="Heading5"/>
        <w:rPr>
          <w:lang w:eastAsia="en-GB"/>
        </w:rPr>
      </w:pPr>
      <w:bookmarkStart w:id="18" w:name="_Toc237399834"/>
      <w:r w:rsidRPr="004D3FA0">
        <w:rPr>
          <w:lang w:eastAsia="en-GB"/>
        </w:rPr>
        <w:t>PEST Analysis</w:t>
      </w:r>
      <w:bookmarkEnd w:id="18"/>
    </w:p>
    <w:p w14:paraId="62F75520" w14:textId="77777777" w:rsidR="004D3FA0" w:rsidRPr="004D3FA0" w:rsidRDefault="004D3FA0" w:rsidP="004D3FA0">
      <w:pPr>
        <w:rPr>
          <w:b/>
          <w:bCs/>
          <w:color w:val="000000" w:themeColor="text1"/>
          <w:lang w:eastAsia="en-GB"/>
        </w:rPr>
      </w:pPr>
      <w:r w:rsidRPr="004D3FA0">
        <w:rPr>
          <w:b/>
          <w:bCs/>
          <w:color w:val="000000" w:themeColor="text1"/>
          <w:lang w:eastAsia="en-GB"/>
        </w:rPr>
        <w:t>Political Factors</w:t>
      </w:r>
    </w:p>
    <w:p w14:paraId="458992D4" w14:textId="6D677A79" w:rsidR="004D3FA0" w:rsidRPr="00B0668E" w:rsidRDefault="004D3FA0" w:rsidP="004D3FA0">
      <w:pPr>
        <w:rPr>
          <w:color w:val="000000" w:themeColor="text1"/>
          <w:lang w:eastAsia="en-GB"/>
        </w:rPr>
      </w:pPr>
      <w:r w:rsidRPr="00B0668E">
        <w:rPr>
          <w:color w:val="000000" w:themeColor="text1"/>
          <w:lang w:eastAsia="en-GB"/>
        </w:rPr>
        <w:t>Meta faces increasing regulatory scrutiny over data privacy, misinformation, and content moderation. Governments worldwide have strengthened digital governance frameworks, including GDPR and platform</w:t>
      </w:r>
      <w:r w:rsidRPr="00B0668E">
        <w:rPr>
          <w:rFonts w:ascii="Cambria Math" w:hAnsi="Cambria Math" w:cs="Cambria Math"/>
          <w:color w:val="000000" w:themeColor="text1"/>
          <w:lang w:eastAsia="en-GB"/>
        </w:rPr>
        <w:t>‑</w:t>
      </w:r>
      <w:r w:rsidRPr="00B0668E">
        <w:rPr>
          <w:color w:val="000000" w:themeColor="text1"/>
          <w:lang w:eastAsia="en-GB"/>
        </w:rPr>
        <w:t>specific regulations. Research shows that digital platforms must navigate complex regulatory environments to maintain legitimacy and user trust</w:t>
      </w:r>
      <w:sdt>
        <w:sdtPr>
          <w:rPr>
            <w:rFonts w:ascii="Aptos" w:hAnsi="Aptos"/>
            <w:color w:val="000000"/>
            <w:highlight w:val="white"/>
            <w:lang w:eastAsia="en-GB"/>
          </w:rPr>
          <w:alias w:val="Citation"/>
          <w:tag w:val="{&quot;referencesIds&quot;:[&quot;doc:6a6bf153bc44602a2a785240&quot;],&quot;referencesOptions&quot;:{&quot;doc:6a6bf153bc44602a2a7852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9356125"/>
          <w:placeholder>
            <w:docPart w:val="4C6DA867C70548D49501C306CF1165EF"/>
          </w:placeholder>
        </w:sdtPr>
        <w:sdtEndPr/>
        <w:sdtContent>
          <w:r w:rsidR="005D21DE">
            <w:rPr>
              <w:rFonts w:ascii="Aptos Display" w:eastAsia="Times New Roman" w:hAnsi="Aptos Display"/>
              <w:color w:val="000000"/>
            </w:rPr>
            <w:t>[13]</w:t>
          </w:r>
        </w:sdtContent>
      </w:sdt>
      <w:r w:rsidRPr="00B0668E">
        <w:rPr>
          <w:color w:val="000000" w:themeColor="text1"/>
          <w:lang w:eastAsia="en-GB"/>
        </w:rPr>
        <w:t>.</w:t>
      </w:r>
    </w:p>
    <w:p w14:paraId="30403B45" w14:textId="77777777" w:rsidR="004D3FA0" w:rsidRPr="004D3FA0" w:rsidRDefault="004D3FA0" w:rsidP="004D3FA0">
      <w:pPr>
        <w:rPr>
          <w:b/>
          <w:bCs/>
          <w:color w:val="000000" w:themeColor="text1"/>
          <w:lang w:eastAsia="en-GB"/>
        </w:rPr>
      </w:pPr>
      <w:r w:rsidRPr="004D3FA0">
        <w:rPr>
          <w:b/>
          <w:bCs/>
          <w:color w:val="000000" w:themeColor="text1"/>
          <w:lang w:eastAsia="en-GB"/>
        </w:rPr>
        <w:t>Economic Factors</w:t>
      </w:r>
    </w:p>
    <w:p w14:paraId="2B2E8562" w14:textId="019E665C" w:rsidR="004D3FA0" w:rsidRPr="00B0668E" w:rsidRDefault="004D3FA0" w:rsidP="004D3FA0">
      <w:pPr>
        <w:rPr>
          <w:color w:val="000000" w:themeColor="text1"/>
          <w:lang w:eastAsia="en-GB"/>
        </w:rPr>
      </w:pPr>
      <w:r w:rsidRPr="00B0668E">
        <w:rPr>
          <w:color w:val="000000" w:themeColor="text1"/>
          <w:lang w:eastAsia="en-GB"/>
        </w:rPr>
        <w:t>Meta’s revenue is heavily dependent on digital advertising, which fluctuates with global economic conditions. Economic downturns reduce ad spending, affecting profitability. Studies show that tech companies must diversify revenue streams to remain resilient in volatile markets</w:t>
      </w:r>
      <w:sdt>
        <w:sdtPr>
          <w:rPr>
            <w:rFonts w:ascii="Aptos" w:hAnsi="Aptos"/>
            <w:color w:val="000000"/>
            <w:highlight w:val="white"/>
            <w:lang w:eastAsia="en-GB"/>
          </w:rPr>
          <w:alias w:val="Citation"/>
          <w:tag w:val="{&quot;referencesIds&quot;:[&quot;doc:6a6bf1cbd590294f46aa6fb3&quot;],&quot;referencesOptions&quot;:{&quot;doc:6a6bf1cbd590294f46aa6f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9224710"/>
          <w:placeholder>
            <w:docPart w:val="AA62BC9DDE644CCFA0E765F6C1706510"/>
          </w:placeholder>
        </w:sdtPr>
        <w:sdtEndPr/>
        <w:sdtContent>
          <w:r w:rsidR="005D21DE">
            <w:rPr>
              <w:rFonts w:ascii="Aptos Display" w:eastAsia="Times New Roman" w:hAnsi="Aptos Display"/>
              <w:color w:val="000000"/>
            </w:rPr>
            <w:t>[14]</w:t>
          </w:r>
        </w:sdtContent>
      </w:sdt>
      <w:r w:rsidRPr="00B0668E">
        <w:rPr>
          <w:color w:val="000000" w:themeColor="text1"/>
          <w:lang w:eastAsia="en-GB"/>
        </w:rPr>
        <w:t>.</w:t>
      </w:r>
    </w:p>
    <w:p w14:paraId="12141907" w14:textId="77777777" w:rsidR="006356EC" w:rsidRDefault="006356EC" w:rsidP="004D3FA0">
      <w:pPr>
        <w:rPr>
          <w:b/>
          <w:bCs/>
          <w:color w:val="000000" w:themeColor="text1"/>
          <w:lang w:eastAsia="en-GB"/>
        </w:rPr>
      </w:pPr>
    </w:p>
    <w:p w14:paraId="0237F4BD" w14:textId="5A1927AE" w:rsidR="004D3FA0" w:rsidRPr="004D3FA0" w:rsidRDefault="004D3FA0" w:rsidP="004D3FA0">
      <w:pPr>
        <w:rPr>
          <w:b/>
          <w:bCs/>
          <w:color w:val="000000" w:themeColor="text1"/>
          <w:lang w:eastAsia="en-GB"/>
        </w:rPr>
      </w:pPr>
      <w:r w:rsidRPr="004D3FA0">
        <w:rPr>
          <w:b/>
          <w:bCs/>
          <w:color w:val="000000" w:themeColor="text1"/>
          <w:lang w:eastAsia="en-GB"/>
        </w:rPr>
        <w:t>Social Factors</w:t>
      </w:r>
    </w:p>
    <w:p w14:paraId="37B4B35A" w14:textId="5BFDD33E" w:rsidR="004D3FA0" w:rsidRDefault="004D3FA0" w:rsidP="004D3FA0">
      <w:pPr>
        <w:rPr>
          <w:color w:val="000000" w:themeColor="text1"/>
          <w:lang w:eastAsia="en-GB"/>
        </w:rPr>
      </w:pPr>
      <w:r w:rsidRPr="00B0668E">
        <w:rPr>
          <w:color w:val="000000" w:themeColor="text1"/>
          <w:lang w:eastAsia="en-GB"/>
        </w:rPr>
        <w:t>Users increasingly prefer smaller, interest</w:t>
      </w:r>
      <w:r w:rsidRPr="00B0668E">
        <w:rPr>
          <w:rFonts w:ascii="Cambria Math" w:hAnsi="Cambria Math" w:cs="Cambria Math"/>
          <w:color w:val="000000" w:themeColor="text1"/>
          <w:lang w:eastAsia="en-GB"/>
        </w:rPr>
        <w:t>‑</w:t>
      </w:r>
      <w:r w:rsidRPr="00B0668E">
        <w:rPr>
          <w:color w:val="000000" w:themeColor="text1"/>
          <w:lang w:eastAsia="en-GB"/>
        </w:rPr>
        <w:t>based communities over large public platforms. Social media research highlights concerns about mental health, digital exclusion, and algorithmic influence on public discourse</w:t>
      </w:r>
      <w:sdt>
        <w:sdtPr>
          <w:rPr>
            <w:rFonts w:ascii="Aptos" w:hAnsi="Aptos"/>
            <w:color w:val="000000"/>
            <w:highlight w:val="white"/>
            <w:lang w:eastAsia="en-GB"/>
          </w:rPr>
          <w:alias w:val="Citation"/>
          <w:tag w:val="{&quot;referencesIds&quot;:[&quot;doc:6a6bf1f37b91ef02af37df0a&quot;],&quot;referencesOptions&quot;:{&quot;doc:6a6bf1f37b91ef02af37df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6165127"/>
          <w:placeholder>
            <w:docPart w:val="830498AD40E54EB5A4275701AE74E83D"/>
          </w:placeholder>
        </w:sdtPr>
        <w:sdtEndPr/>
        <w:sdtContent>
          <w:r w:rsidR="005D21DE">
            <w:rPr>
              <w:rFonts w:ascii="Aptos Display" w:eastAsia="Times New Roman" w:hAnsi="Aptos Display"/>
              <w:color w:val="000000"/>
            </w:rPr>
            <w:t>[15]</w:t>
          </w:r>
        </w:sdtContent>
      </w:sdt>
      <w:r w:rsidRPr="00B0668E">
        <w:rPr>
          <w:color w:val="000000" w:themeColor="text1"/>
          <w:lang w:eastAsia="en-GB"/>
        </w:rPr>
        <w:t>. These trends create opportunities for platforms like JOINT VIBE that emphasise wellbeing and meaningful engagement.</w:t>
      </w:r>
    </w:p>
    <w:p w14:paraId="2870A960" w14:textId="77777777" w:rsidR="005672F2" w:rsidRPr="00B0668E" w:rsidRDefault="005672F2" w:rsidP="004D3FA0">
      <w:pPr>
        <w:rPr>
          <w:color w:val="000000" w:themeColor="text1"/>
          <w:lang w:eastAsia="en-GB"/>
        </w:rPr>
      </w:pPr>
    </w:p>
    <w:p w14:paraId="0F3BF0EA" w14:textId="77777777" w:rsidR="004D3FA0" w:rsidRPr="004D3FA0" w:rsidRDefault="004D3FA0" w:rsidP="004D3FA0">
      <w:pPr>
        <w:rPr>
          <w:b/>
          <w:bCs/>
          <w:color w:val="000000" w:themeColor="text1"/>
          <w:lang w:eastAsia="en-GB"/>
        </w:rPr>
      </w:pPr>
      <w:r w:rsidRPr="004D3FA0">
        <w:rPr>
          <w:b/>
          <w:bCs/>
          <w:color w:val="000000" w:themeColor="text1"/>
          <w:lang w:eastAsia="en-GB"/>
        </w:rPr>
        <w:t>Technological Factors</w:t>
      </w:r>
    </w:p>
    <w:p w14:paraId="3D4617EF" w14:textId="1AF99FE7" w:rsidR="0031211B" w:rsidRDefault="004D3FA0" w:rsidP="0031211B">
      <w:pPr>
        <w:rPr>
          <w:color w:val="000000" w:themeColor="text1"/>
          <w:lang w:eastAsia="en-GB"/>
        </w:rPr>
      </w:pPr>
      <w:r w:rsidRPr="00B0668E">
        <w:rPr>
          <w:color w:val="000000" w:themeColor="text1"/>
          <w:lang w:eastAsia="en-GB"/>
        </w:rPr>
        <w:t>Rapid advancements in AI, machine learning, and recommendation systems shape how platforms personalise content. At the same time, emerging technologies such as deepfakes raise ethical concerns about misinformation and trust</w:t>
      </w:r>
      <w:sdt>
        <w:sdtPr>
          <w:rPr>
            <w:rFonts w:ascii="Aptos" w:hAnsi="Aptos"/>
            <w:color w:val="000000"/>
            <w:highlight w:val="white"/>
            <w:lang w:eastAsia="en-GB"/>
          </w:rPr>
          <w:alias w:val="Citation"/>
          <w:tag w:val="{&quot;referencesIds&quot;:[&quot;doc:6a6bf224cdea073dee06c1b3&quot;],&quot;referencesOptions&quot;:{&quot;doc:6a6bf224cdea073dee06c1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3266375"/>
          <w:placeholder>
            <w:docPart w:val="E127450D332242828D2A30A9BD00E6DE"/>
          </w:placeholder>
        </w:sdtPr>
        <w:sdtEndPr/>
        <w:sdtContent>
          <w:r w:rsidR="005D21DE">
            <w:rPr>
              <w:rFonts w:ascii="Aptos Display" w:eastAsia="Times New Roman" w:hAnsi="Aptos Display"/>
              <w:color w:val="000000"/>
            </w:rPr>
            <w:t>[16]</w:t>
          </w:r>
        </w:sdtContent>
      </w:sdt>
      <w:r w:rsidRPr="00B0668E">
        <w:rPr>
          <w:color w:val="000000" w:themeColor="text1"/>
          <w:lang w:eastAsia="en-GB"/>
        </w:rPr>
        <w:t>. Cybersecurity threats also require continuous innovation in data protection.</w:t>
      </w:r>
    </w:p>
    <w:p w14:paraId="4BFF78EF" w14:textId="77777777" w:rsidR="000C00B9" w:rsidRDefault="0031211B" w:rsidP="007704F4">
      <w:pPr>
        <w:pStyle w:val="Heading5"/>
        <w:rPr>
          <w:shd w:val="clear" w:color="auto" w:fill="FFFFFF"/>
          <w:lang w:eastAsia="en-GB"/>
        </w:rPr>
      </w:pPr>
      <w:bookmarkStart w:id="19" w:name="_Toc237399835"/>
      <w:r w:rsidRPr="0031211B">
        <w:rPr>
          <w:shd w:val="clear" w:color="auto" w:fill="FFFFFF"/>
          <w:lang w:eastAsia="en-GB"/>
        </w:rPr>
        <w:lastRenderedPageBreak/>
        <w:t>SWOT Analysis</w:t>
      </w:r>
      <w:bookmarkEnd w:id="19"/>
    </w:p>
    <w:p w14:paraId="5E763D65" w14:textId="034AC29A" w:rsidR="006356EC" w:rsidRPr="00083ECD" w:rsidRDefault="006929CD" w:rsidP="000C00B9">
      <w:pPr>
        <w:rPr>
          <w:rFonts w:ascii="Arial" w:hAnsi="Arial" w:cs="Arial"/>
          <w:shd w:val="clear" w:color="auto" w:fill="FFFFFF"/>
          <w:lang w:eastAsia="en-GB"/>
        </w:rPr>
      </w:pPr>
      <w:r>
        <w:rPr>
          <w:rFonts w:ascii="Arial" w:hAnsi="Arial" w:cs="Arial"/>
          <w:shd w:val="clear" w:color="auto" w:fill="FFFFFF"/>
          <w:lang w:eastAsia="en-GB"/>
        </w:rPr>
        <w:t xml:space="preserve">This analysis is done according to </w:t>
      </w:r>
      <w:r w:rsidR="00083ECD" w:rsidRPr="00083ECD">
        <w:rPr>
          <w:rFonts w:ascii="Arial" w:hAnsi="Arial" w:cs="Arial"/>
          <w:shd w:val="clear" w:color="auto" w:fill="FFFFFF"/>
          <w:lang w:eastAsia="en-GB"/>
        </w:rPr>
        <w:t>M. Pawelec, "Deepfakes and democracy (theory): How synthetic audio-visual media for disinformation and hate speech threaten core democratic functions," vol. 1, no. 2, pp.19, 2022</w:t>
      </w:r>
    </w:p>
    <w:p w14:paraId="4F46F15F" w14:textId="77777777" w:rsidR="000C00B9" w:rsidRDefault="0031211B" w:rsidP="000C00B9">
      <w:pPr>
        <w:rPr>
          <w:rFonts w:ascii="Arial" w:hAnsi="Arial" w:cs="Arial"/>
          <w:b/>
          <w:bCs/>
          <w:shd w:val="clear" w:color="auto" w:fill="FFFFFF"/>
          <w:lang w:eastAsia="en-GB"/>
        </w:rPr>
      </w:pPr>
      <w:r w:rsidRPr="0031211B">
        <w:rPr>
          <w:rFonts w:ascii="Arial" w:hAnsi="Arial" w:cs="Arial"/>
          <w:b/>
          <w:bCs/>
          <w:shd w:val="clear" w:color="auto" w:fill="FFFFFF"/>
          <w:lang w:eastAsia="en-GB"/>
        </w:rPr>
        <w:t>Strengths</w:t>
      </w:r>
    </w:p>
    <w:p w14:paraId="737BCC01" w14:textId="02D42F61" w:rsidR="000C00B9" w:rsidRPr="009756CA" w:rsidRDefault="0031211B" w:rsidP="009756CA">
      <w:pPr>
        <w:pStyle w:val="ListParagraph"/>
        <w:numPr>
          <w:ilvl w:val="0"/>
          <w:numId w:val="28"/>
        </w:numPr>
        <w:rPr>
          <w:rFonts w:ascii="Arial" w:hAnsi="Arial" w:cs="Arial"/>
          <w:shd w:val="clear" w:color="auto" w:fill="FFFFFF"/>
          <w:lang w:eastAsia="en-GB"/>
        </w:rPr>
      </w:pPr>
      <w:r w:rsidRPr="009756CA">
        <w:rPr>
          <w:rFonts w:ascii="Arial" w:hAnsi="Arial" w:cs="Arial"/>
          <w:shd w:val="clear" w:color="auto" w:fill="FFFFFF"/>
          <w:lang w:eastAsia="en-GB"/>
        </w:rPr>
        <w:t>Massive global user base</w:t>
      </w:r>
      <w:sdt>
        <w:sdtPr>
          <w:rPr>
            <w:rFonts w:ascii="Arial" w:hAnsi="Arial" w:cs="Arial"/>
            <w:color w:val="000000"/>
            <w:highlight w:val="white"/>
            <w:shd w:val="clear" w:color="auto" w:fill="FFFFFF"/>
            <w:lang w:eastAsia="en-GB"/>
          </w:rPr>
          <w:alias w:val="Citation"/>
          <w:tag w:val="{&quot;referencesIds&quot;:[&quot;doc:6a74b09b8ae2f118ec1b32af&quot;],&quot;referencesOptions&quot;:{&quot;doc:6a74b09b8ae2f118ec1b32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4997224"/>
          <w:placeholder>
            <w:docPart w:val="B40A9E3A515D4F32B00F7C2AA853463B"/>
          </w:placeholder>
        </w:sdtPr>
        <w:sdtEndPr/>
        <w:sdtContent>
          <w:r w:rsidR="005D21DE">
            <w:rPr>
              <w:rFonts w:ascii="Aptos Display" w:eastAsia="Times New Roman" w:hAnsi="Aptos Display"/>
              <w:color w:val="000000"/>
            </w:rPr>
            <w:t>[17]</w:t>
          </w:r>
        </w:sdtContent>
      </w:sdt>
    </w:p>
    <w:p w14:paraId="762C20AD" w14:textId="188507C9" w:rsidR="009756CA" w:rsidRPr="009756CA" w:rsidRDefault="0031211B" w:rsidP="009756CA">
      <w:pPr>
        <w:pStyle w:val="ListParagraph"/>
        <w:numPr>
          <w:ilvl w:val="0"/>
          <w:numId w:val="28"/>
        </w:numPr>
        <w:rPr>
          <w:rFonts w:ascii="Arial" w:hAnsi="Arial" w:cs="Arial"/>
          <w:shd w:val="clear" w:color="auto" w:fill="FFFFFF"/>
          <w:lang w:eastAsia="en-GB"/>
        </w:rPr>
      </w:pPr>
      <w:r w:rsidRPr="009756CA">
        <w:rPr>
          <w:rFonts w:ascii="Arial" w:hAnsi="Arial" w:cs="Arial"/>
          <w:shd w:val="clear" w:color="auto" w:fill="FFFFFF"/>
          <w:lang w:eastAsia="en-GB"/>
        </w:rPr>
        <w:t>Advanced AI</w:t>
      </w:r>
      <w:r w:rsidRPr="009756CA">
        <w:rPr>
          <w:rFonts w:ascii="Cambria Math" w:hAnsi="Cambria Math" w:cs="Cambria Math"/>
          <w:shd w:val="clear" w:color="auto" w:fill="FFFFFF"/>
          <w:lang w:eastAsia="en-GB"/>
        </w:rPr>
        <w:t>‑</w:t>
      </w:r>
      <w:r w:rsidRPr="009756CA">
        <w:rPr>
          <w:rFonts w:ascii="Arial" w:hAnsi="Arial" w:cs="Arial"/>
          <w:shd w:val="clear" w:color="auto" w:fill="FFFFFF"/>
          <w:lang w:eastAsia="en-GB"/>
        </w:rPr>
        <w:t>driven recommendation systems</w:t>
      </w:r>
      <w:sdt>
        <w:sdtPr>
          <w:rPr>
            <w:rFonts w:ascii="Arial" w:hAnsi="Arial" w:cs="Arial"/>
            <w:color w:val="000000"/>
            <w:highlight w:val="white"/>
            <w:shd w:val="clear" w:color="auto" w:fill="FFFFFF"/>
            <w:lang w:eastAsia="en-GB"/>
          </w:rPr>
          <w:alias w:val="Citation"/>
          <w:tag w:val="{&quot;referencesIds&quot;:[&quot;doc:6a74b0d3846cf85db3cd3142&quot;],&quot;referencesOptions&quot;:{&quot;doc:6a74b0d3846cf85db3cd31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4606063"/>
          <w:placeholder>
            <w:docPart w:val="7DC27B7FF034451CB3FB8A528D36BBBA"/>
          </w:placeholder>
        </w:sdtPr>
        <w:sdtEndPr/>
        <w:sdtContent>
          <w:r w:rsidR="005D21DE">
            <w:rPr>
              <w:rFonts w:ascii="Aptos Display" w:eastAsia="Times New Roman" w:hAnsi="Aptos Display"/>
              <w:color w:val="000000"/>
            </w:rPr>
            <w:t>[18]</w:t>
          </w:r>
        </w:sdtContent>
      </w:sdt>
    </w:p>
    <w:p w14:paraId="1BA64494" w14:textId="7E29DCFC" w:rsidR="009756CA" w:rsidRPr="009756CA" w:rsidRDefault="0031211B" w:rsidP="0031211B">
      <w:pPr>
        <w:pStyle w:val="ListParagraph"/>
        <w:numPr>
          <w:ilvl w:val="0"/>
          <w:numId w:val="28"/>
        </w:numPr>
        <w:rPr>
          <w:color w:val="000000" w:themeColor="text1"/>
          <w:lang w:eastAsia="en-GB"/>
        </w:rPr>
      </w:pPr>
      <w:r w:rsidRPr="009756CA">
        <w:rPr>
          <w:rFonts w:ascii="Arial" w:hAnsi="Arial" w:cs="Arial"/>
          <w:shd w:val="clear" w:color="auto" w:fill="FFFFFF"/>
          <w:lang w:eastAsia="en-GB"/>
        </w:rPr>
        <w:t>Integrated ecosystem (Facebook, Instagram, WhatsApp)</w:t>
      </w:r>
      <w:sdt>
        <w:sdtPr>
          <w:rPr>
            <w:rFonts w:ascii="Aptos" w:hAnsi="Aptos" w:cs="Arial"/>
            <w:color w:val="000000"/>
            <w:highlight w:val="white"/>
            <w:shd w:val="clear" w:color="auto" w:fill="FFFFFF"/>
            <w:lang w:eastAsia="en-GB"/>
          </w:rPr>
          <w:alias w:val="Citation"/>
          <w:tag w:val="{&quot;referencesIds&quot;:[&quot;doc:6a74b0fa82b2d05ff009f735&quot;],&quot;referencesOptions&quot;:{&quot;doc:6a74b0fa82b2d05ff009f7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7412845"/>
          <w:placeholder>
            <w:docPart w:val="B99D2191866B46A4A1AACB8F80F26EDE"/>
          </w:placeholder>
        </w:sdtPr>
        <w:sdtEndPr/>
        <w:sdtContent>
          <w:r w:rsidR="005D21DE">
            <w:rPr>
              <w:rFonts w:ascii="Aptos Display" w:eastAsia="Times New Roman" w:hAnsi="Aptos Display"/>
              <w:color w:val="000000"/>
            </w:rPr>
            <w:t>[19]</w:t>
          </w:r>
        </w:sdtContent>
      </w:sdt>
    </w:p>
    <w:p w14:paraId="15361142" w14:textId="77777777" w:rsidR="00302B60" w:rsidRDefault="0031211B" w:rsidP="00302B60">
      <w:pPr>
        <w:rPr>
          <w:rFonts w:ascii="Arial" w:hAnsi="Arial" w:cs="Arial"/>
          <w:b/>
          <w:bCs/>
          <w:shd w:val="clear" w:color="auto" w:fill="FFFFFF"/>
          <w:lang w:eastAsia="en-GB"/>
        </w:rPr>
      </w:pPr>
      <w:r w:rsidRPr="00302B60">
        <w:rPr>
          <w:rFonts w:ascii="Arial" w:hAnsi="Arial" w:cs="Arial"/>
          <w:b/>
          <w:bCs/>
          <w:shd w:val="clear" w:color="auto" w:fill="FFFFFF"/>
          <w:lang w:eastAsia="en-GB"/>
        </w:rPr>
        <w:t>Weaknesses</w:t>
      </w:r>
    </w:p>
    <w:p w14:paraId="3D2ABF74" w14:textId="60A95CFA" w:rsidR="00302B60" w:rsidRPr="005D30D1" w:rsidRDefault="0031211B" w:rsidP="005D30D1">
      <w:pPr>
        <w:pStyle w:val="ListParagraph"/>
        <w:numPr>
          <w:ilvl w:val="0"/>
          <w:numId w:val="29"/>
        </w:numPr>
        <w:rPr>
          <w:rFonts w:ascii="Arial" w:hAnsi="Arial" w:cs="Arial"/>
          <w:shd w:val="clear" w:color="auto" w:fill="FFFFFF"/>
          <w:lang w:eastAsia="en-GB"/>
        </w:rPr>
      </w:pPr>
      <w:r w:rsidRPr="005D30D1">
        <w:rPr>
          <w:rFonts w:ascii="Arial" w:hAnsi="Arial" w:cs="Arial"/>
          <w:shd w:val="clear" w:color="auto" w:fill="FFFFFF"/>
          <w:lang w:eastAsia="en-GB"/>
        </w:rPr>
        <w:t>Public distrust due to privacy scandals</w:t>
      </w:r>
      <w:sdt>
        <w:sdtPr>
          <w:rPr>
            <w:rFonts w:ascii="Arial" w:hAnsi="Arial" w:cs="Arial"/>
            <w:color w:val="000000"/>
            <w:highlight w:val="white"/>
            <w:shd w:val="clear" w:color="auto" w:fill="FFFFFF"/>
            <w:lang w:eastAsia="en-GB"/>
          </w:rPr>
          <w:alias w:val="Citation"/>
          <w:tag w:val="{&quot;referencesIds&quot;:[&quot;doc:6a74b12ccdea073dee073687&quot;],&quot;referencesOptions&quot;:{&quot;doc:6a74b12ccdea073dee0736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5461652"/>
          <w:placeholder>
            <w:docPart w:val="7E52916C5A654943B22E3AE3E30F2686"/>
          </w:placeholder>
        </w:sdtPr>
        <w:sdtEndPr/>
        <w:sdtContent>
          <w:r w:rsidR="005D21DE">
            <w:rPr>
              <w:rFonts w:ascii="Aptos Display" w:eastAsia="Times New Roman" w:hAnsi="Aptos Display"/>
              <w:color w:val="000000"/>
            </w:rPr>
            <w:t>[20]</w:t>
          </w:r>
        </w:sdtContent>
      </w:sdt>
    </w:p>
    <w:p w14:paraId="28638FA9" w14:textId="4363DF9A" w:rsidR="00302B60" w:rsidRPr="005D30D1" w:rsidRDefault="0031211B" w:rsidP="005D30D1">
      <w:pPr>
        <w:pStyle w:val="ListParagraph"/>
        <w:numPr>
          <w:ilvl w:val="0"/>
          <w:numId w:val="29"/>
        </w:numPr>
        <w:rPr>
          <w:rFonts w:ascii="Arial" w:hAnsi="Arial" w:cs="Arial"/>
          <w:shd w:val="clear" w:color="auto" w:fill="FFFFFF"/>
          <w:lang w:eastAsia="en-GB"/>
        </w:rPr>
      </w:pPr>
      <w:r w:rsidRPr="005D30D1">
        <w:rPr>
          <w:rFonts w:ascii="Arial" w:hAnsi="Arial" w:cs="Arial"/>
          <w:shd w:val="clear" w:color="auto" w:fill="FFFFFF"/>
          <w:lang w:eastAsia="en-GB"/>
        </w:rPr>
        <w:t>Complex, cluttered interfaces</w:t>
      </w:r>
      <w:sdt>
        <w:sdtPr>
          <w:rPr>
            <w:rFonts w:ascii="Arial" w:hAnsi="Arial" w:cs="Arial"/>
            <w:color w:val="000000"/>
            <w:highlight w:val="white"/>
            <w:shd w:val="clear" w:color="auto" w:fill="FFFFFF"/>
            <w:lang w:eastAsia="en-GB"/>
          </w:rPr>
          <w:alias w:val="Citation"/>
          <w:tag w:val="{&quot;referencesIds&quot;:[&quot;doc:6a74b1533853b670f118f3b0&quot;],&quot;referencesOptions&quot;:{&quot;doc:6a74b1533853b670f118f3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6998816"/>
          <w:placeholder>
            <w:docPart w:val="830354BA71D740D3B74FFEF52564FAF7"/>
          </w:placeholder>
        </w:sdtPr>
        <w:sdtEndPr/>
        <w:sdtContent>
          <w:r w:rsidR="005D21DE">
            <w:rPr>
              <w:rFonts w:ascii="Aptos Display" w:eastAsia="Times New Roman" w:hAnsi="Aptos Display"/>
              <w:color w:val="000000"/>
            </w:rPr>
            <w:t>[21]</w:t>
          </w:r>
        </w:sdtContent>
      </w:sdt>
    </w:p>
    <w:p w14:paraId="597F32CF" w14:textId="4212502C" w:rsidR="00F532CB" w:rsidRPr="005D30D1" w:rsidRDefault="0031211B" w:rsidP="005D30D1">
      <w:pPr>
        <w:pStyle w:val="ListParagraph"/>
        <w:numPr>
          <w:ilvl w:val="0"/>
          <w:numId w:val="29"/>
        </w:numPr>
        <w:rPr>
          <w:rFonts w:ascii="Arial" w:hAnsi="Arial" w:cs="Arial"/>
          <w:shd w:val="clear" w:color="auto" w:fill="FFFFFF"/>
          <w:lang w:eastAsia="en-GB"/>
        </w:rPr>
      </w:pPr>
      <w:r w:rsidRPr="005D30D1">
        <w:rPr>
          <w:rFonts w:ascii="Arial" w:hAnsi="Arial" w:cs="Arial"/>
          <w:shd w:val="clear" w:color="auto" w:fill="FFFFFF"/>
          <w:lang w:eastAsia="en-GB"/>
        </w:rPr>
        <w:t>Over</w:t>
      </w:r>
      <w:r w:rsidRPr="005D30D1">
        <w:rPr>
          <w:rFonts w:ascii="Cambria Math" w:hAnsi="Cambria Math" w:cs="Cambria Math"/>
          <w:shd w:val="clear" w:color="auto" w:fill="FFFFFF"/>
          <w:lang w:eastAsia="en-GB"/>
        </w:rPr>
        <w:t>‑</w:t>
      </w:r>
      <w:r w:rsidRPr="005D30D1">
        <w:rPr>
          <w:rFonts w:ascii="Arial" w:hAnsi="Arial" w:cs="Arial"/>
          <w:shd w:val="clear" w:color="auto" w:fill="FFFFFF"/>
          <w:lang w:eastAsia="en-GB"/>
        </w:rPr>
        <w:t>reliance on advertising revenue</w:t>
      </w:r>
      <w:sdt>
        <w:sdtPr>
          <w:rPr>
            <w:rFonts w:ascii="Arial" w:hAnsi="Arial" w:cs="Arial"/>
            <w:color w:val="000000"/>
            <w:highlight w:val="white"/>
            <w:shd w:val="clear" w:color="auto" w:fill="FFFFFF"/>
            <w:lang w:eastAsia="en-GB"/>
          </w:rPr>
          <w:alias w:val="Citation"/>
          <w:tag w:val="{&quot;referencesIds&quot;:[&quot;doc:6a74b17c717b550ceb9423e7&quot;],&quot;referencesOptions&quot;:{&quot;doc:6a74b17c717b550ceb9423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9342434"/>
          <w:placeholder>
            <w:docPart w:val="F5E466BA0CB94B95B1627E0C8EFAB44B"/>
          </w:placeholder>
        </w:sdtPr>
        <w:sdtEndPr/>
        <w:sdtContent>
          <w:r w:rsidR="005D21DE">
            <w:rPr>
              <w:rFonts w:ascii="Aptos Display" w:eastAsia="Times New Roman" w:hAnsi="Aptos Display"/>
              <w:color w:val="000000"/>
            </w:rPr>
            <w:t>[22]</w:t>
          </w:r>
        </w:sdtContent>
      </w:sdt>
    </w:p>
    <w:p w14:paraId="374FBF8D" w14:textId="77777777" w:rsidR="00F532CB" w:rsidRDefault="0031211B" w:rsidP="00F532CB">
      <w:pPr>
        <w:rPr>
          <w:rFonts w:ascii="Arial" w:hAnsi="Arial" w:cs="Arial"/>
          <w:b/>
          <w:bCs/>
          <w:shd w:val="clear" w:color="auto" w:fill="FFFFFF"/>
          <w:lang w:eastAsia="en-GB"/>
        </w:rPr>
      </w:pPr>
      <w:r w:rsidRPr="0031211B">
        <w:rPr>
          <w:rFonts w:ascii="Arial" w:hAnsi="Arial" w:cs="Arial"/>
          <w:b/>
          <w:bCs/>
          <w:shd w:val="clear" w:color="auto" w:fill="FFFFFF"/>
          <w:lang w:eastAsia="en-GB"/>
        </w:rPr>
        <w:t>Opportunities</w:t>
      </w:r>
    </w:p>
    <w:p w14:paraId="4CFABF88" w14:textId="248D9667" w:rsidR="00F532CB" w:rsidRPr="005D30D1" w:rsidRDefault="0031211B" w:rsidP="005D30D1">
      <w:pPr>
        <w:pStyle w:val="ListParagraph"/>
        <w:numPr>
          <w:ilvl w:val="0"/>
          <w:numId w:val="30"/>
        </w:numPr>
        <w:rPr>
          <w:rFonts w:ascii="Arial" w:hAnsi="Arial" w:cs="Arial"/>
          <w:shd w:val="clear" w:color="auto" w:fill="FFFFFF"/>
          <w:lang w:eastAsia="en-GB"/>
        </w:rPr>
      </w:pPr>
      <w:r w:rsidRPr="005D30D1">
        <w:rPr>
          <w:rFonts w:ascii="Arial" w:hAnsi="Arial" w:cs="Arial"/>
          <w:shd w:val="clear" w:color="auto" w:fill="FFFFFF"/>
          <w:lang w:eastAsia="en-GB"/>
        </w:rPr>
        <w:t>Growth in private, interest</w:t>
      </w:r>
      <w:r w:rsidRPr="005D30D1">
        <w:rPr>
          <w:rFonts w:ascii="Cambria Math" w:hAnsi="Cambria Math" w:cs="Cambria Math"/>
          <w:shd w:val="clear" w:color="auto" w:fill="FFFFFF"/>
          <w:lang w:eastAsia="en-GB"/>
        </w:rPr>
        <w:t>‑</w:t>
      </w:r>
      <w:r w:rsidRPr="005D30D1">
        <w:rPr>
          <w:rFonts w:ascii="Arial" w:hAnsi="Arial" w:cs="Arial"/>
          <w:shd w:val="clear" w:color="auto" w:fill="FFFFFF"/>
          <w:lang w:eastAsia="en-GB"/>
        </w:rPr>
        <w:t>based communities</w:t>
      </w:r>
      <w:sdt>
        <w:sdtPr>
          <w:rPr>
            <w:rFonts w:ascii="Arial" w:hAnsi="Arial" w:cs="Arial"/>
            <w:color w:val="000000"/>
            <w:highlight w:val="white"/>
            <w:shd w:val="clear" w:color="auto" w:fill="FFFFFF"/>
            <w:lang w:eastAsia="en-GB"/>
          </w:rPr>
          <w:alias w:val="Citation"/>
          <w:tag w:val="{&quot;referencesIds&quot;:[&quot;doc:6a74b19e7b91ef02af38639f&quot;],&quot;referencesOptions&quot;:{&quot;doc:6a74b19e7b91ef02af3863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3648292"/>
          <w:placeholder>
            <w:docPart w:val="6CEF0B316FC74943830CA58A74EFCEBA"/>
          </w:placeholder>
        </w:sdtPr>
        <w:sdtEndPr/>
        <w:sdtContent>
          <w:r w:rsidR="005D21DE">
            <w:rPr>
              <w:rFonts w:ascii="Aptos Display" w:eastAsia="Times New Roman" w:hAnsi="Aptos Display"/>
              <w:color w:val="000000"/>
            </w:rPr>
            <w:t>[23]</w:t>
          </w:r>
        </w:sdtContent>
      </w:sdt>
    </w:p>
    <w:p w14:paraId="2E4F9E5F" w14:textId="3430A01F" w:rsidR="00AE56C8" w:rsidRPr="005D30D1" w:rsidRDefault="0031211B" w:rsidP="005D30D1">
      <w:pPr>
        <w:pStyle w:val="ListParagraph"/>
        <w:numPr>
          <w:ilvl w:val="0"/>
          <w:numId w:val="30"/>
        </w:numPr>
        <w:rPr>
          <w:rFonts w:ascii="Arial" w:hAnsi="Arial" w:cs="Arial"/>
          <w:shd w:val="clear" w:color="auto" w:fill="FFFFFF"/>
          <w:lang w:eastAsia="en-GB"/>
        </w:rPr>
      </w:pPr>
      <w:r w:rsidRPr="005D30D1">
        <w:rPr>
          <w:rFonts w:ascii="Arial" w:hAnsi="Arial" w:cs="Arial"/>
          <w:shd w:val="clear" w:color="auto" w:fill="FFFFFF"/>
          <w:lang w:eastAsia="en-GB"/>
        </w:rPr>
        <w:t>Expansion into VR and immersive social experiences</w:t>
      </w:r>
      <w:sdt>
        <w:sdtPr>
          <w:rPr>
            <w:rFonts w:ascii="Arial" w:hAnsi="Arial" w:cs="Arial"/>
            <w:color w:val="000000"/>
            <w:highlight w:val="white"/>
            <w:shd w:val="clear" w:color="auto" w:fill="FFFFFF"/>
            <w:lang w:eastAsia="en-GB"/>
          </w:rPr>
          <w:alias w:val="Citation"/>
          <w:tag w:val="{&quot;referencesIds&quot;:[&quot;doc:6a74b1c7f4ea090391700a31&quot;],&quot;referencesOptions&quot;:{&quot;doc:6a74b1c7f4ea090391700a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13069558"/>
          <w:placeholder>
            <w:docPart w:val="5EC9D5DA0C634F588FDA19D0A6FD5641"/>
          </w:placeholder>
        </w:sdtPr>
        <w:sdtEndPr/>
        <w:sdtContent>
          <w:r w:rsidR="005D21DE">
            <w:rPr>
              <w:rFonts w:ascii="Aptos Display" w:eastAsia="Times New Roman" w:hAnsi="Aptos Display"/>
              <w:color w:val="000000"/>
            </w:rPr>
            <w:t>[24]</w:t>
          </w:r>
        </w:sdtContent>
      </w:sdt>
    </w:p>
    <w:p w14:paraId="18D29FCC" w14:textId="54A1B40A" w:rsidR="0062200C" w:rsidRPr="00842AEA" w:rsidRDefault="0031211B" w:rsidP="00A35CB2">
      <w:pPr>
        <w:pStyle w:val="ListParagraph"/>
        <w:numPr>
          <w:ilvl w:val="0"/>
          <w:numId w:val="30"/>
        </w:numPr>
        <w:rPr>
          <w:color w:val="000000" w:themeColor="text1"/>
          <w:lang w:eastAsia="en-GB"/>
        </w:rPr>
      </w:pPr>
      <w:r w:rsidRPr="005D30D1">
        <w:rPr>
          <w:rFonts w:ascii="Arial" w:hAnsi="Arial" w:cs="Arial"/>
          <w:shd w:val="clear" w:color="auto" w:fill="FFFFFF"/>
          <w:lang w:eastAsia="en-GB"/>
        </w:rPr>
        <w:t>Demand for safer, more transparent platforms</w:t>
      </w:r>
      <w:r w:rsidR="002B261A" w:rsidRPr="002B261A">
        <w:t xml:space="preserve"> </w:t>
      </w:r>
      <w:r w:rsidR="002B261A" w:rsidRPr="002B261A">
        <w:rPr>
          <w:rFonts w:ascii="Arial" w:hAnsi="Arial" w:cs="Arial"/>
          <w:shd w:val="clear" w:color="auto" w:fill="FFFFFF"/>
          <w:lang w:eastAsia="en-GB"/>
        </w:rPr>
        <w:t>[25]</w:t>
      </w:r>
    </w:p>
    <w:p w14:paraId="36391B82" w14:textId="167EC830" w:rsidR="00A35CB2" w:rsidRDefault="0031211B" w:rsidP="00A35CB2">
      <w:pPr>
        <w:rPr>
          <w:rFonts w:ascii="Arial" w:hAnsi="Arial" w:cs="Arial"/>
          <w:b/>
          <w:bCs/>
          <w:shd w:val="clear" w:color="auto" w:fill="FFFFFF"/>
          <w:lang w:eastAsia="en-GB"/>
        </w:rPr>
      </w:pPr>
      <w:r w:rsidRPr="005D30D1">
        <w:rPr>
          <w:rFonts w:ascii="Arial" w:hAnsi="Arial" w:cs="Arial"/>
          <w:b/>
          <w:bCs/>
          <w:shd w:val="clear" w:color="auto" w:fill="FFFFFF"/>
          <w:lang w:eastAsia="en-GB"/>
        </w:rPr>
        <w:t>Threats</w:t>
      </w:r>
    </w:p>
    <w:p w14:paraId="4C12ED77" w14:textId="6961FA64" w:rsidR="00A35CB2" w:rsidRPr="0062200C" w:rsidRDefault="0031211B" w:rsidP="0062200C">
      <w:pPr>
        <w:pStyle w:val="ListParagraph"/>
        <w:numPr>
          <w:ilvl w:val="0"/>
          <w:numId w:val="31"/>
        </w:numPr>
        <w:rPr>
          <w:rFonts w:ascii="Arial" w:hAnsi="Arial" w:cs="Arial"/>
          <w:shd w:val="clear" w:color="auto" w:fill="FFFFFF"/>
          <w:lang w:eastAsia="en-GB"/>
        </w:rPr>
      </w:pPr>
      <w:r w:rsidRPr="0062200C">
        <w:rPr>
          <w:rFonts w:ascii="Arial" w:hAnsi="Arial" w:cs="Arial"/>
          <w:shd w:val="clear" w:color="auto" w:fill="FFFFFF"/>
          <w:lang w:eastAsia="en-GB"/>
        </w:rPr>
        <w:t>Competition from emerging platforms (Discord, Slack, Circle)</w:t>
      </w:r>
      <w:sdt>
        <w:sdtPr>
          <w:rPr>
            <w:rFonts w:ascii="Arial" w:hAnsi="Arial" w:cs="Arial"/>
            <w:color w:val="000000"/>
            <w:highlight w:val="white"/>
            <w:shd w:val="clear" w:color="auto" w:fill="FFFFFF"/>
            <w:lang w:eastAsia="en-GB"/>
          </w:rPr>
          <w:alias w:val="Citation"/>
          <w:tag w:val="{&quot;referencesIds&quot;:[&quot;doc:6a74b4174bad1318faf0cf93&quot;],&quot;referencesOptions&quot;:{&quot;doc:6a74b4174bad1318faf0cf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9251290"/>
          <w:placeholder>
            <w:docPart w:val="154477396F1940C691F4D6960DECD5F3"/>
          </w:placeholder>
        </w:sdtPr>
        <w:sdtEndPr/>
        <w:sdtContent>
          <w:r w:rsidR="005D21DE">
            <w:rPr>
              <w:rFonts w:ascii="Aptos Display" w:eastAsia="Times New Roman" w:hAnsi="Aptos Display"/>
              <w:color w:val="000000"/>
            </w:rPr>
            <w:t>[25]</w:t>
          </w:r>
        </w:sdtContent>
      </w:sdt>
    </w:p>
    <w:p w14:paraId="3E0F82C1" w14:textId="199BA2D7" w:rsidR="00ED2E2A" w:rsidRPr="00ED2E2A" w:rsidRDefault="0031211B" w:rsidP="0062200C">
      <w:pPr>
        <w:pStyle w:val="ListParagraph"/>
        <w:numPr>
          <w:ilvl w:val="0"/>
          <w:numId w:val="31"/>
        </w:numPr>
        <w:rPr>
          <w:color w:val="000000" w:themeColor="text1"/>
          <w:lang w:eastAsia="en-GB"/>
        </w:rPr>
      </w:pPr>
      <w:r w:rsidRPr="0062200C">
        <w:rPr>
          <w:rFonts w:ascii="Arial" w:hAnsi="Arial" w:cs="Arial"/>
          <w:shd w:val="clear" w:color="auto" w:fill="FFFFFF"/>
          <w:lang w:eastAsia="en-GB"/>
        </w:rPr>
        <w:t>Regulatory restrictions on data usage</w:t>
      </w:r>
      <w:sdt>
        <w:sdtPr>
          <w:rPr>
            <w:rFonts w:ascii="Aptos" w:hAnsi="Aptos" w:cs="Arial"/>
            <w:color w:val="000000"/>
            <w:highlight w:val="white"/>
            <w:shd w:val="clear" w:color="auto" w:fill="FFFFFF"/>
            <w:lang w:eastAsia="en-GB"/>
          </w:rPr>
          <w:alias w:val="Citation"/>
          <w:tag w:val="{&quot;referencesIds&quot;:[&quot;doc:6a74b4748ae2f118ec1b3328&quot;],&quot;referencesOptions&quot;:{&quot;doc:6a74b4748ae2f118ec1b33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6369693"/>
          <w:placeholder>
            <w:docPart w:val="8432CD5D965C45CDA9B1F70C69B9C9F8"/>
          </w:placeholder>
        </w:sdtPr>
        <w:sdtEndPr/>
        <w:sdtContent>
          <w:r w:rsidR="005D21DE">
            <w:rPr>
              <w:rFonts w:ascii="Aptos Display" w:eastAsia="Times New Roman" w:hAnsi="Aptos Display"/>
              <w:color w:val="000000"/>
            </w:rPr>
            <w:t>[26]</w:t>
          </w:r>
        </w:sdtContent>
      </w:sdt>
    </w:p>
    <w:p w14:paraId="10ADF346" w14:textId="6DF48820" w:rsidR="0031211B" w:rsidRPr="0062200C" w:rsidRDefault="0031211B" w:rsidP="0062200C">
      <w:pPr>
        <w:pStyle w:val="ListParagraph"/>
        <w:numPr>
          <w:ilvl w:val="0"/>
          <w:numId w:val="31"/>
        </w:numPr>
        <w:rPr>
          <w:color w:val="000000" w:themeColor="text1"/>
          <w:lang w:eastAsia="en-GB"/>
        </w:rPr>
      </w:pPr>
      <w:r w:rsidRPr="0062200C">
        <w:rPr>
          <w:rFonts w:ascii="Arial" w:hAnsi="Arial" w:cs="Arial"/>
          <w:shd w:val="clear" w:color="auto" w:fill="FFFFFF"/>
          <w:lang w:eastAsia="en-GB"/>
        </w:rPr>
        <w:t>Misinformation and ethical concerns around AI</w:t>
      </w:r>
      <w:r w:rsidRPr="0062200C">
        <w:rPr>
          <w:rFonts w:ascii="Cambria Math" w:hAnsi="Cambria Math" w:cs="Cambria Math"/>
          <w:shd w:val="clear" w:color="auto" w:fill="FFFFFF"/>
          <w:lang w:eastAsia="en-GB"/>
        </w:rPr>
        <w:t>‑</w:t>
      </w:r>
      <w:r w:rsidRPr="0062200C">
        <w:rPr>
          <w:rFonts w:ascii="Arial" w:hAnsi="Arial" w:cs="Arial"/>
          <w:shd w:val="clear" w:color="auto" w:fill="FFFFFF"/>
          <w:lang w:eastAsia="en-GB"/>
        </w:rPr>
        <w:t xml:space="preserve">generated content </w:t>
      </w:r>
      <w:sdt>
        <w:sdtPr>
          <w:rPr>
            <w:rFonts w:ascii="Aptos" w:hAnsi="Aptos" w:cs="Arial"/>
            <w:color w:val="000000"/>
            <w:highlight w:val="white"/>
            <w:shd w:val="clear" w:color="auto" w:fill="FFFFFF"/>
            <w:lang w:eastAsia="en-GB"/>
          </w:rPr>
          <w:alias w:val="Citation"/>
          <w:tag w:val="{&quot;referencesIds&quot;:[&quot;doc:6a74b4bfbc44602a2a78d6dd&quot;],&quot;referencesOptions&quot;:{&quot;doc:6a74b4bfbc44602a2a78d6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3346056"/>
          <w:placeholder>
            <w:docPart w:val="7394D9DBD9B14C20B30CA90EA7B59273"/>
          </w:placeholder>
        </w:sdtPr>
        <w:sdtEndPr/>
        <w:sdtContent>
          <w:r w:rsidR="005D21DE">
            <w:rPr>
              <w:rFonts w:ascii="Aptos Display" w:eastAsia="Times New Roman" w:hAnsi="Aptos Display"/>
              <w:color w:val="000000"/>
            </w:rPr>
            <w:t>[27]</w:t>
          </w:r>
        </w:sdtContent>
      </w:sdt>
    </w:p>
    <w:p w14:paraId="7F5E2CAC" w14:textId="7C759AB0" w:rsidR="009A7E2E" w:rsidRDefault="0031211B" w:rsidP="00F8477E">
      <w:pPr>
        <w:rPr>
          <w:shd w:val="clear" w:color="auto" w:fill="FFFFFF"/>
          <w:lang w:eastAsia="en-GB"/>
        </w:rPr>
      </w:pPr>
      <w:r w:rsidRPr="00ED2E2A">
        <w:rPr>
          <w:shd w:val="clear" w:color="auto" w:fill="FFFFFF"/>
          <w:lang w:eastAsia="en-GB"/>
        </w:rPr>
        <w:t>Competitive intelligence literature emphasises that organisations must continuously monitor threats and opportunities to maintain strategic advantage</w:t>
      </w:r>
      <w:sdt>
        <w:sdtPr>
          <w:rPr>
            <w:color w:val="000000"/>
            <w:highlight w:val="white"/>
            <w:shd w:val="clear" w:color="auto" w:fill="FFFFFF"/>
            <w:lang w:eastAsia="en-GB"/>
          </w:rPr>
          <w:alias w:val="Citation"/>
          <w:tag w:val="{&quot;referencesIds&quot;:[&quot;doc:6a6bf115f4ea0903916f918a&quot;],&quot;referencesOptions&quot;:{&quot;doc:6a6bf115f4ea0903916f91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6256284"/>
          <w:placeholder>
            <w:docPart w:val="69C277F3797F4CF8BFE65A7F57E7272B"/>
          </w:placeholder>
        </w:sdtPr>
        <w:sdtEndPr/>
        <w:sdtContent>
          <w:r w:rsidR="005D21DE">
            <w:rPr>
              <w:rFonts w:ascii="Aptos Display" w:eastAsia="Times New Roman" w:hAnsi="Aptos Display"/>
              <w:color w:val="000000"/>
            </w:rPr>
            <w:t>[12]</w:t>
          </w:r>
        </w:sdtContent>
      </w:sdt>
      <w:r w:rsidRPr="006356EC">
        <w:rPr>
          <w:shd w:val="clear" w:color="auto" w:fill="FFFFFF"/>
          <w:lang w:eastAsia="en-GB"/>
        </w:rPr>
        <w:t>.</w:t>
      </w:r>
    </w:p>
    <w:p w14:paraId="01A44599" w14:textId="77777777" w:rsidR="00FF178A" w:rsidRPr="00FF178A" w:rsidRDefault="00FF178A" w:rsidP="00FF178A">
      <w:pPr>
        <w:rPr>
          <w:lang w:eastAsia="en-GB"/>
        </w:rPr>
      </w:pPr>
    </w:p>
    <w:p w14:paraId="33DCFBA8" w14:textId="77777777" w:rsidR="008A74A0" w:rsidRPr="008A74A0" w:rsidRDefault="008A74A0" w:rsidP="00E00012">
      <w:pPr>
        <w:pStyle w:val="Heading5"/>
        <w:rPr>
          <w:lang w:eastAsia="en-GB"/>
        </w:rPr>
      </w:pPr>
      <w:bookmarkStart w:id="20" w:name="_Toc237399836"/>
      <w:r w:rsidRPr="008A74A0">
        <w:rPr>
          <w:lang w:eastAsia="en-GB"/>
        </w:rPr>
        <w:t>Legal &amp; Ethical Considerations</w:t>
      </w:r>
      <w:bookmarkEnd w:id="20"/>
    </w:p>
    <w:p w14:paraId="3FAF3A97" w14:textId="3A9C5C6B" w:rsidR="008A74A0" w:rsidRDefault="008A74A0" w:rsidP="008A74A0">
      <w:pPr>
        <w:rPr>
          <w:lang w:eastAsia="en-GB"/>
        </w:rPr>
      </w:pPr>
      <w:r>
        <w:rPr>
          <w:lang w:eastAsia="en-GB"/>
        </w:rPr>
        <w:t>Digital platforms must comply with privacy laws, ethical data practices, and content governance standards. Research on digital regulation shows that innovation must be balanced with legal safeguards, transparency, and user protection</w:t>
      </w:r>
      <w:sdt>
        <w:sdtPr>
          <w:rPr>
            <w:rFonts w:ascii="Aptos" w:hAnsi="Aptos"/>
            <w:color w:val="000000"/>
            <w:highlight w:val="white"/>
            <w:lang w:eastAsia="en-GB"/>
          </w:rPr>
          <w:alias w:val="Citation"/>
          <w:tag w:val="{&quot;referencesIds&quot;:[&quot;doc:6a6bf153bc44602a2a785240&quot;],&quot;referencesOptions&quot;:{&quot;doc:6a6bf153bc44602a2a7852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6035178"/>
          <w:placeholder>
            <w:docPart w:val="46F96FE16BD1470C8F4CBFCB4554D078"/>
          </w:placeholder>
        </w:sdtPr>
        <w:sdtEndPr/>
        <w:sdtContent>
          <w:r w:rsidR="005D21DE">
            <w:rPr>
              <w:rFonts w:ascii="Aptos Display" w:eastAsia="Times New Roman" w:hAnsi="Aptos Display"/>
              <w:color w:val="000000"/>
            </w:rPr>
            <w:t>[13]</w:t>
          </w:r>
        </w:sdtContent>
      </w:sdt>
      <w:r>
        <w:rPr>
          <w:lang w:eastAsia="en-GB"/>
        </w:rPr>
        <w:t>. Ethical concerns include:</w:t>
      </w:r>
    </w:p>
    <w:p w14:paraId="60E08B13" w14:textId="77777777" w:rsidR="008A74A0" w:rsidRDefault="008A74A0" w:rsidP="00441960">
      <w:pPr>
        <w:pStyle w:val="ListParagraph"/>
        <w:numPr>
          <w:ilvl w:val="0"/>
          <w:numId w:val="32"/>
        </w:numPr>
        <w:rPr>
          <w:lang w:eastAsia="en-GB"/>
        </w:rPr>
      </w:pPr>
      <w:r>
        <w:rPr>
          <w:lang w:eastAsia="en-GB"/>
        </w:rPr>
        <w:t>Data privacy and consent</w:t>
      </w:r>
    </w:p>
    <w:p w14:paraId="52010301" w14:textId="77777777" w:rsidR="008A74A0" w:rsidRDefault="008A74A0" w:rsidP="00441960">
      <w:pPr>
        <w:pStyle w:val="ListParagraph"/>
        <w:numPr>
          <w:ilvl w:val="0"/>
          <w:numId w:val="32"/>
        </w:numPr>
        <w:rPr>
          <w:lang w:eastAsia="en-GB"/>
        </w:rPr>
      </w:pPr>
      <w:r>
        <w:rPr>
          <w:lang w:eastAsia="en-GB"/>
        </w:rPr>
        <w:t>Algorithmic fairness</w:t>
      </w:r>
    </w:p>
    <w:p w14:paraId="3AAAC4C1" w14:textId="77777777" w:rsidR="008A74A0" w:rsidRDefault="008A74A0" w:rsidP="00441960">
      <w:pPr>
        <w:pStyle w:val="ListParagraph"/>
        <w:numPr>
          <w:ilvl w:val="0"/>
          <w:numId w:val="32"/>
        </w:numPr>
        <w:rPr>
          <w:lang w:eastAsia="en-GB"/>
        </w:rPr>
      </w:pPr>
      <w:r>
        <w:rPr>
          <w:lang w:eastAsia="en-GB"/>
        </w:rPr>
        <w:t>Protection against misinformation</w:t>
      </w:r>
    </w:p>
    <w:p w14:paraId="0B135AF0" w14:textId="77777777" w:rsidR="008A74A0" w:rsidRDefault="008A74A0" w:rsidP="00441960">
      <w:pPr>
        <w:pStyle w:val="ListParagraph"/>
        <w:numPr>
          <w:ilvl w:val="0"/>
          <w:numId w:val="32"/>
        </w:numPr>
        <w:rPr>
          <w:lang w:eastAsia="en-GB"/>
        </w:rPr>
      </w:pPr>
      <w:r>
        <w:rPr>
          <w:lang w:eastAsia="en-GB"/>
        </w:rPr>
        <w:t>Accessibility and digital inclusion</w:t>
      </w:r>
    </w:p>
    <w:p w14:paraId="321CBF43" w14:textId="3C16D8CC" w:rsidR="008A74A0" w:rsidRDefault="008A74A0" w:rsidP="008A74A0">
      <w:pPr>
        <w:rPr>
          <w:lang w:eastAsia="en-GB"/>
        </w:rPr>
      </w:pPr>
      <w:r>
        <w:rPr>
          <w:lang w:eastAsia="en-GB"/>
        </w:rPr>
        <w:lastRenderedPageBreak/>
        <w:t>Studies highlight that digital exclusion remains a major challenge, especially for vulnerable groups, requiring platforms to adopt inclusive design and equitable access policies</w:t>
      </w:r>
      <w:sdt>
        <w:sdtPr>
          <w:rPr>
            <w:rFonts w:ascii="Aptos" w:hAnsi="Aptos"/>
            <w:color w:val="000000"/>
            <w:highlight w:val="white"/>
            <w:lang w:eastAsia="en-GB"/>
          </w:rPr>
          <w:alias w:val="Citation"/>
          <w:tag w:val="{&quot;referencesIds&quot;:[&quot;doc:6a6bf1f37b91ef02af37df0a&quot;],&quot;referencesOptions&quot;:{&quot;doc:6a6bf1f37b91ef02af37df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6645782"/>
          <w:placeholder>
            <w:docPart w:val="48901EB4504E489DBC04964B9AA6D3E9"/>
          </w:placeholder>
        </w:sdtPr>
        <w:sdtEndPr/>
        <w:sdtContent>
          <w:r w:rsidR="005D21DE">
            <w:rPr>
              <w:rFonts w:ascii="Aptos Display" w:eastAsia="Times New Roman" w:hAnsi="Aptos Display"/>
              <w:color w:val="000000"/>
            </w:rPr>
            <w:t>[15]</w:t>
          </w:r>
        </w:sdtContent>
      </w:sdt>
      <w:r>
        <w:rPr>
          <w:lang w:eastAsia="en-GB"/>
        </w:rPr>
        <w:t>.</w:t>
      </w:r>
    </w:p>
    <w:p w14:paraId="1C09846E" w14:textId="77777777" w:rsidR="00922C81" w:rsidRDefault="00922C81" w:rsidP="008A74A0">
      <w:pPr>
        <w:rPr>
          <w:lang w:eastAsia="en-GB"/>
        </w:rPr>
      </w:pPr>
    </w:p>
    <w:p w14:paraId="179864AA" w14:textId="77777777" w:rsidR="00BB264E" w:rsidRPr="00BB264E" w:rsidRDefault="00BB264E" w:rsidP="00E00012">
      <w:pPr>
        <w:pStyle w:val="Heading3"/>
        <w:rPr>
          <w:lang w:eastAsia="en-GB"/>
        </w:rPr>
      </w:pPr>
      <w:bookmarkStart w:id="21" w:name="_Toc237399837"/>
      <w:r w:rsidRPr="00BB264E">
        <w:rPr>
          <w:lang w:eastAsia="en-GB"/>
        </w:rPr>
        <w:t>Q2. JOINT VIBE Start</w:t>
      </w:r>
      <w:r w:rsidRPr="00BB264E">
        <w:rPr>
          <w:rFonts w:ascii="Cambria Math" w:hAnsi="Cambria Math" w:cs="Cambria Math"/>
          <w:lang w:eastAsia="en-GB"/>
        </w:rPr>
        <w:t>‑</w:t>
      </w:r>
      <w:r w:rsidRPr="00BB264E">
        <w:rPr>
          <w:lang w:eastAsia="en-GB"/>
        </w:rPr>
        <w:t>Up Concept</w:t>
      </w:r>
      <w:bookmarkEnd w:id="21"/>
    </w:p>
    <w:p w14:paraId="4C5A8D72" w14:textId="77777777" w:rsidR="00BB264E" w:rsidRPr="00BB264E" w:rsidRDefault="00BB264E" w:rsidP="00BB264E">
      <w:pPr>
        <w:rPr>
          <w:b/>
          <w:bCs/>
          <w:lang w:eastAsia="en-GB"/>
        </w:rPr>
      </w:pPr>
      <w:r w:rsidRPr="00BB264E">
        <w:rPr>
          <w:b/>
          <w:bCs/>
          <w:lang w:eastAsia="en-GB"/>
        </w:rPr>
        <w:t>Start</w:t>
      </w:r>
      <w:r w:rsidRPr="00BB264E">
        <w:rPr>
          <w:rFonts w:ascii="Cambria Math" w:hAnsi="Cambria Math" w:cs="Cambria Math"/>
          <w:b/>
          <w:bCs/>
          <w:lang w:eastAsia="en-GB"/>
        </w:rPr>
        <w:t>‑</w:t>
      </w:r>
      <w:r w:rsidRPr="00BB264E">
        <w:rPr>
          <w:b/>
          <w:bCs/>
          <w:lang w:eastAsia="en-GB"/>
        </w:rPr>
        <w:t>Up Name &amp; Logo Concept</w:t>
      </w:r>
    </w:p>
    <w:p w14:paraId="48F13763" w14:textId="77777777" w:rsidR="00BB264E" w:rsidRPr="00BB264E" w:rsidRDefault="00BB264E" w:rsidP="00BB264E">
      <w:pPr>
        <w:rPr>
          <w:b/>
          <w:bCs/>
          <w:lang w:eastAsia="en-GB"/>
        </w:rPr>
      </w:pPr>
      <w:r w:rsidRPr="00BB264E">
        <w:rPr>
          <w:b/>
          <w:bCs/>
          <w:lang w:eastAsia="en-GB"/>
        </w:rPr>
        <w:t>Name: JOINT VIBE</w:t>
      </w:r>
    </w:p>
    <w:p w14:paraId="7640C60E" w14:textId="68E6BD29" w:rsidR="00BB264E" w:rsidRDefault="00BB264E" w:rsidP="00BB264E">
      <w:pPr>
        <w:rPr>
          <w:lang w:eastAsia="en-GB"/>
        </w:rPr>
      </w:pPr>
      <w:r>
        <w:rPr>
          <w:lang w:eastAsia="en-GB"/>
        </w:rPr>
        <w:t>Represents unity, shared interests, and positive community energy.</w:t>
      </w:r>
    </w:p>
    <w:p w14:paraId="36C3E725" w14:textId="1E27BFFA" w:rsidR="006D009B" w:rsidRPr="006D009B" w:rsidRDefault="006D009B" w:rsidP="006D009B">
      <w:pPr>
        <w:rPr>
          <w:b/>
          <w:bCs/>
          <w:lang w:eastAsia="en-GB"/>
        </w:rPr>
      </w:pPr>
      <w:r w:rsidRPr="006D009B">
        <w:rPr>
          <w:b/>
          <w:bCs/>
          <w:lang w:eastAsia="en-GB"/>
        </w:rPr>
        <w:t xml:space="preserve">Logo Concept </w:t>
      </w:r>
    </w:p>
    <w:p w14:paraId="7469E66E" w14:textId="148739BB" w:rsidR="006D009B" w:rsidRDefault="006D009B" w:rsidP="006D009B">
      <w:pPr>
        <w:rPr>
          <w:lang w:eastAsia="en-GB"/>
        </w:rPr>
      </w:pPr>
      <w:r>
        <w:rPr>
          <w:lang w:eastAsia="en-GB"/>
        </w:rPr>
        <w:t>A circular icon symbolising connection and community</w:t>
      </w:r>
    </w:p>
    <w:p w14:paraId="4AC7F063" w14:textId="77777777" w:rsidR="00DD23DB" w:rsidRDefault="00DD23DB" w:rsidP="006D009B">
      <w:pPr>
        <w:rPr>
          <w:lang w:eastAsia="en-GB"/>
        </w:rPr>
      </w:pPr>
    </w:p>
    <w:p w14:paraId="7276DDFB" w14:textId="3BB4BBD9" w:rsidR="00DD23DB" w:rsidRDefault="00EE6D07" w:rsidP="006D009B">
      <w:pPr>
        <w:rPr>
          <w:lang w:eastAsia="en-GB"/>
        </w:rPr>
      </w:pPr>
      <w:r>
        <w:rPr>
          <w:noProof/>
        </w:rPr>
        <w:drawing>
          <wp:inline distT="0" distB="0" distL="0" distR="0" wp14:anchorId="799EEE2A" wp14:editId="3EFB1B1E">
            <wp:extent cx="2997835" cy="2731626"/>
            <wp:effectExtent l="0" t="0" r="0" b="0"/>
            <wp:docPr id="33259198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23502" cy="2755014"/>
                    </a:xfrm>
                    <a:prstGeom prst="rect">
                      <a:avLst/>
                    </a:prstGeom>
                    <a:noFill/>
                    <a:ln>
                      <a:noFill/>
                    </a:ln>
                  </pic:spPr>
                </pic:pic>
              </a:graphicData>
            </a:graphic>
          </wp:inline>
        </w:drawing>
      </w:r>
    </w:p>
    <w:p w14:paraId="4E026E5D" w14:textId="01363EBE" w:rsidR="00A11F4E" w:rsidRDefault="00990013" w:rsidP="006D009B">
      <w:pPr>
        <w:rPr>
          <w:lang w:eastAsia="en-GB"/>
        </w:rPr>
      </w:pPr>
      <w:r>
        <w:rPr>
          <w:lang w:eastAsia="en-GB"/>
        </w:rPr>
        <w:t>Fig 5.</w:t>
      </w:r>
      <w:r w:rsidR="00170A0C">
        <w:rPr>
          <w:lang w:eastAsia="en-GB"/>
        </w:rPr>
        <w:t xml:space="preserve"> </w:t>
      </w:r>
      <w:proofErr w:type="spellStart"/>
      <w:r w:rsidR="00170A0C">
        <w:rPr>
          <w:lang w:eastAsia="en-GB"/>
        </w:rPr>
        <w:t>canva</w:t>
      </w:r>
      <w:proofErr w:type="spellEnd"/>
    </w:p>
    <w:p w14:paraId="0F86F85C" w14:textId="52C6F5D1" w:rsidR="00E83BF5" w:rsidRDefault="00170A0C" w:rsidP="006D009B">
      <w:pPr>
        <w:rPr>
          <w:lang w:eastAsia="en-GB"/>
        </w:rPr>
      </w:pPr>
      <w:r w:rsidRPr="00170A0C">
        <w:rPr>
          <w:lang w:eastAsia="en-GB"/>
        </w:rPr>
        <w:t>https://canva.link/06jpz614az75hk5</w:t>
      </w:r>
    </w:p>
    <w:p w14:paraId="7BDA8565" w14:textId="77777777" w:rsidR="007F49FA" w:rsidRDefault="007F49FA" w:rsidP="006D009B">
      <w:pPr>
        <w:rPr>
          <w:lang w:eastAsia="en-GB"/>
        </w:rPr>
      </w:pPr>
    </w:p>
    <w:p w14:paraId="48091591" w14:textId="77777777" w:rsidR="00A11F4E" w:rsidRPr="00FE5161" w:rsidRDefault="00A11F4E" w:rsidP="00035315">
      <w:pPr>
        <w:rPr>
          <w:lang w:eastAsia="en-GB"/>
        </w:rPr>
      </w:pPr>
      <w:r w:rsidRPr="00FE5161">
        <w:rPr>
          <w:lang w:eastAsia="en-GB"/>
        </w:rPr>
        <w:t>Business Type (Legal Classification)</w:t>
      </w:r>
    </w:p>
    <w:p w14:paraId="4F13F6E8" w14:textId="1F8D3F08" w:rsidR="00A11F4E" w:rsidRDefault="00A11F4E" w:rsidP="00A11F4E">
      <w:pPr>
        <w:rPr>
          <w:lang w:eastAsia="en-GB"/>
        </w:rPr>
      </w:pPr>
      <w:r>
        <w:rPr>
          <w:lang w:eastAsia="en-GB"/>
        </w:rPr>
        <w:t>JOINT VIBE would operate as a Private Limited Company (Ltd) in the UK. This structure protects founders from personal liability and supports investment, aligning with typical tech start</w:t>
      </w:r>
      <w:r>
        <w:rPr>
          <w:rFonts w:ascii="Cambria Math" w:hAnsi="Cambria Math" w:cs="Cambria Math"/>
          <w:lang w:eastAsia="en-GB"/>
        </w:rPr>
        <w:t>‑</w:t>
      </w:r>
      <w:r>
        <w:rPr>
          <w:lang w:eastAsia="en-GB"/>
        </w:rPr>
        <w:t>up models.</w:t>
      </w:r>
    </w:p>
    <w:p w14:paraId="0E07BEAE" w14:textId="77777777" w:rsidR="007E217A" w:rsidRDefault="007E217A" w:rsidP="00A11F4E">
      <w:pPr>
        <w:rPr>
          <w:lang w:eastAsia="en-GB"/>
        </w:rPr>
      </w:pPr>
    </w:p>
    <w:p w14:paraId="646845E7" w14:textId="77777777" w:rsidR="00260D3C" w:rsidRPr="00260D3C" w:rsidRDefault="00260D3C" w:rsidP="009C3512">
      <w:pPr>
        <w:pStyle w:val="Heading5"/>
        <w:rPr>
          <w:lang w:eastAsia="en-GB"/>
        </w:rPr>
      </w:pPr>
      <w:bookmarkStart w:id="22" w:name="_Toc237399838"/>
      <w:r w:rsidRPr="00260D3C">
        <w:rPr>
          <w:lang w:eastAsia="en-GB"/>
        </w:rPr>
        <w:lastRenderedPageBreak/>
        <w:t>Business Strategy</w:t>
      </w:r>
      <w:bookmarkEnd w:id="22"/>
    </w:p>
    <w:p w14:paraId="0F4E9BB8" w14:textId="77777777" w:rsidR="00260D3C" w:rsidRPr="00260D3C" w:rsidRDefault="00260D3C" w:rsidP="00260D3C">
      <w:pPr>
        <w:rPr>
          <w:b/>
          <w:bCs/>
          <w:lang w:eastAsia="en-GB"/>
        </w:rPr>
      </w:pPr>
      <w:r w:rsidRPr="00260D3C">
        <w:rPr>
          <w:b/>
          <w:bCs/>
          <w:lang w:eastAsia="en-GB"/>
        </w:rPr>
        <w:t>1. Value Proposition</w:t>
      </w:r>
    </w:p>
    <w:p w14:paraId="55B88B6E" w14:textId="77777777" w:rsidR="00260D3C" w:rsidRDefault="00260D3C" w:rsidP="00260D3C">
      <w:pPr>
        <w:rPr>
          <w:lang w:eastAsia="en-GB"/>
        </w:rPr>
      </w:pPr>
      <w:r>
        <w:rPr>
          <w:lang w:eastAsia="en-GB"/>
        </w:rPr>
        <w:t>JOINT VIBE offers a clean, personalised, and supportive community platform that avoids the clutter and noise of traditional social media.</w:t>
      </w:r>
    </w:p>
    <w:p w14:paraId="37B62534" w14:textId="77777777" w:rsidR="007E217A" w:rsidRDefault="007E217A" w:rsidP="00260D3C">
      <w:pPr>
        <w:rPr>
          <w:lang w:eastAsia="en-GB"/>
        </w:rPr>
      </w:pPr>
    </w:p>
    <w:p w14:paraId="0FDEBAB1" w14:textId="77777777" w:rsidR="00260D3C" w:rsidRPr="00260D3C" w:rsidRDefault="00260D3C" w:rsidP="00260D3C">
      <w:pPr>
        <w:rPr>
          <w:b/>
          <w:bCs/>
          <w:lang w:eastAsia="en-GB"/>
        </w:rPr>
      </w:pPr>
      <w:r w:rsidRPr="00260D3C">
        <w:rPr>
          <w:b/>
          <w:bCs/>
          <w:lang w:eastAsia="en-GB"/>
        </w:rPr>
        <w:t>2. Target Market</w:t>
      </w:r>
    </w:p>
    <w:p w14:paraId="6EACDB6F" w14:textId="77777777" w:rsidR="00260D3C" w:rsidRDefault="00260D3C" w:rsidP="00260D3C">
      <w:pPr>
        <w:pStyle w:val="ListParagraph"/>
        <w:numPr>
          <w:ilvl w:val="0"/>
          <w:numId w:val="33"/>
        </w:numPr>
        <w:rPr>
          <w:lang w:eastAsia="en-GB"/>
        </w:rPr>
      </w:pPr>
      <w:r>
        <w:rPr>
          <w:lang w:eastAsia="en-GB"/>
        </w:rPr>
        <w:t>Students</w:t>
      </w:r>
    </w:p>
    <w:p w14:paraId="41E7EA58" w14:textId="77777777" w:rsidR="00260D3C" w:rsidRDefault="00260D3C" w:rsidP="00260D3C">
      <w:pPr>
        <w:pStyle w:val="ListParagraph"/>
        <w:numPr>
          <w:ilvl w:val="0"/>
          <w:numId w:val="33"/>
        </w:numPr>
        <w:rPr>
          <w:lang w:eastAsia="en-GB"/>
        </w:rPr>
      </w:pPr>
      <w:r>
        <w:rPr>
          <w:lang w:eastAsia="en-GB"/>
        </w:rPr>
        <w:t>Hobby groups</w:t>
      </w:r>
    </w:p>
    <w:p w14:paraId="5D5CDB0B" w14:textId="77777777" w:rsidR="00260D3C" w:rsidRDefault="00260D3C" w:rsidP="00260D3C">
      <w:pPr>
        <w:pStyle w:val="ListParagraph"/>
        <w:numPr>
          <w:ilvl w:val="0"/>
          <w:numId w:val="33"/>
        </w:numPr>
        <w:rPr>
          <w:lang w:eastAsia="en-GB"/>
        </w:rPr>
      </w:pPr>
      <w:r>
        <w:rPr>
          <w:lang w:eastAsia="en-GB"/>
        </w:rPr>
        <w:t>Local communities</w:t>
      </w:r>
    </w:p>
    <w:p w14:paraId="588B6646" w14:textId="77777777" w:rsidR="00260D3C" w:rsidRDefault="00260D3C" w:rsidP="00260D3C">
      <w:pPr>
        <w:pStyle w:val="ListParagraph"/>
        <w:numPr>
          <w:ilvl w:val="0"/>
          <w:numId w:val="33"/>
        </w:numPr>
        <w:rPr>
          <w:lang w:eastAsia="en-GB"/>
        </w:rPr>
      </w:pPr>
      <w:r>
        <w:rPr>
          <w:lang w:eastAsia="en-GB"/>
        </w:rPr>
        <w:t>Wellbeing groups</w:t>
      </w:r>
    </w:p>
    <w:p w14:paraId="51210805" w14:textId="3DAF9B98" w:rsidR="00260D3C" w:rsidRDefault="00260D3C" w:rsidP="00260D3C">
      <w:pPr>
        <w:pStyle w:val="ListParagraph"/>
        <w:numPr>
          <w:ilvl w:val="0"/>
          <w:numId w:val="33"/>
        </w:numPr>
        <w:rPr>
          <w:lang w:eastAsia="en-GB"/>
        </w:rPr>
      </w:pPr>
      <w:r>
        <w:rPr>
          <w:lang w:eastAsia="en-GB"/>
        </w:rPr>
        <w:t>Professional learning communities</w:t>
      </w:r>
    </w:p>
    <w:p w14:paraId="545D1837" w14:textId="77777777" w:rsidR="007E217A" w:rsidRDefault="007E217A" w:rsidP="007E217A">
      <w:pPr>
        <w:pStyle w:val="ListParagraph"/>
        <w:rPr>
          <w:lang w:eastAsia="en-GB"/>
        </w:rPr>
      </w:pPr>
    </w:p>
    <w:p w14:paraId="7B3D8759" w14:textId="77777777" w:rsidR="00260D3C" w:rsidRPr="00260D3C" w:rsidRDefault="00260D3C" w:rsidP="00260D3C">
      <w:pPr>
        <w:rPr>
          <w:b/>
          <w:bCs/>
          <w:lang w:eastAsia="en-GB"/>
        </w:rPr>
      </w:pPr>
      <w:r w:rsidRPr="00260D3C">
        <w:rPr>
          <w:b/>
          <w:bCs/>
          <w:lang w:eastAsia="en-GB"/>
        </w:rPr>
        <w:t>3. Revenue Model</w:t>
      </w:r>
    </w:p>
    <w:p w14:paraId="027E51E1" w14:textId="77777777" w:rsidR="00260D3C" w:rsidRDefault="00260D3C" w:rsidP="00260D3C">
      <w:pPr>
        <w:pStyle w:val="ListParagraph"/>
        <w:numPr>
          <w:ilvl w:val="0"/>
          <w:numId w:val="34"/>
        </w:numPr>
        <w:rPr>
          <w:lang w:eastAsia="en-GB"/>
        </w:rPr>
      </w:pPr>
      <w:r>
        <w:rPr>
          <w:lang w:eastAsia="en-GB"/>
        </w:rPr>
        <w:t>Freemium access</w:t>
      </w:r>
    </w:p>
    <w:p w14:paraId="03D1930A" w14:textId="77777777" w:rsidR="00260D3C" w:rsidRDefault="00260D3C" w:rsidP="00260D3C">
      <w:pPr>
        <w:pStyle w:val="ListParagraph"/>
        <w:numPr>
          <w:ilvl w:val="0"/>
          <w:numId w:val="34"/>
        </w:numPr>
        <w:rPr>
          <w:lang w:eastAsia="en-GB"/>
        </w:rPr>
      </w:pPr>
      <w:r>
        <w:rPr>
          <w:lang w:eastAsia="en-GB"/>
        </w:rPr>
        <w:t>Premium community tools</w:t>
      </w:r>
    </w:p>
    <w:p w14:paraId="711B5320" w14:textId="77777777" w:rsidR="00260D3C" w:rsidRDefault="00260D3C" w:rsidP="00260D3C">
      <w:pPr>
        <w:pStyle w:val="ListParagraph"/>
        <w:numPr>
          <w:ilvl w:val="0"/>
          <w:numId w:val="34"/>
        </w:numPr>
        <w:rPr>
          <w:lang w:eastAsia="en-GB"/>
        </w:rPr>
      </w:pPr>
      <w:r>
        <w:rPr>
          <w:lang w:eastAsia="en-GB"/>
        </w:rPr>
        <w:t>Event ticketing fees</w:t>
      </w:r>
    </w:p>
    <w:p w14:paraId="7AF6B28D" w14:textId="77777777" w:rsidR="00260D3C" w:rsidRDefault="00260D3C" w:rsidP="00260D3C">
      <w:pPr>
        <w:pStyle w:val="ListParagraph"/>
        <w:numPr>
          <w:ilvl w:val="0"/>
          <w:numId w:val="34"/>
        </w:numPr>
        <w:rPr>
          <w:lang w:eastAsia="en-GB"/>
        </w:rPr>
      </w:pPr>
      <w:r>
        <w:rPr>
          <w:lang w:eastAsia="en-GB"/>
        </w:rPr>
        <w:t>Ethical advertising</w:t>
      </w:r>
    </w:p>
    <w:p w14:paraId="1F78433F" w14:textId="13064660" w:rsidR="00F22F20" w:rsidRDefault="00260D3C" w:rsidP="00E416D0">
      <w:pPr>
        <w:pStyle w:val="ListParagraph"/>
        <w:numPr>
          <w:ilvl w:val="0"/>
          <w:numId w:val="34"/>
        </w:numPr>
        <w:rPr>
          <w:lang w:eastAsia="en-GB"/>
        </w:rPr>
      </w:pPr>
      <w:r>
        <w:rPr>
          <w:lang w:eastAsia="en-GB"/>
        </w:rPr>
        <w:t>Partnerships with educational institutions</w:t>
      </w:r>
    </w:p>
    <w:p w14:paraId="5C3E93D1" w14:textId="77777777" w:rsidR="0011307B" w:rsidRDefault="0011307B" w:rsidP="0011307B">
      <w:pPr>
        <w:pStyle w:val="ListParagraph"/>
        <w:rPr>
          <w:lang w:eastAsia="en-GB"/>
        </w:rPr>
      </w:pPr>
    </w:p>
    <w:p w14:paraId="65CD279C" w14:textId="77777777" w:rsidR="00260D3C" w:rsidRPr="00260D3C" w:rsidRDefault="00260D3C" w:rsidP="00260D3C">
      <w:pPr>
        <w:rPr>
          <w:b/>
          <w:bCs/>
          <w:lang w:eastAsia="en-GB"/>
        </w:rPr>
      </w:pPr>
      <w:r w:rsidRPr="00260D3C">
        <w:rPr>
          <w:b/>
          <w:bCs/>
          <w:lang w:eastAsia="en-GB"/>
        </w:rPr>
        <w:t>4. Competitive Strategy</w:t>
      </w:r>
    </w:p>
    <w:p w14:paraId="0A756703" w14:textId="427C3190" w:rsidR="00260D3C" w:rsidRDefault="00260D3C" w:rsidP="00260D3C">
      <w:pPr>
        <w:rPr>
          <w:lang w:eastAsia="en-GB"/>
        </w:rPr>
      </w:pPr>
      <w:r>
        <w:rPr>
          <w:lang w:eastAsia="en-GB"/>
        </w:rPr>
        <w:t>Competitive intelligence research shows that organisations must differentiate through unique value propositions and strategic positioning</w:t>
      </w:r>
      <w:sdt>
        <w:sdtPr>
          <w:rPr>
            <w:rFonts w:ascii="Aptos" w:hAnsi="Aptos"/>
            <w:color w:val="000000"/>
            <w:highlight w:val="white"/>
            <w:lang w:eastAsia="en-GB"/>
          </w:rPr>
          <w:alias w:val="Citation"/>
          <w:tag w:val="{&quot;referencesIds&quot;:[&quot;doc:6a6bf115f4ea0903916f918a&quot;],&quot;referencesOptions&quot;:{&quot;doc:6a6bf115f4ea0903916f91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7851870"/>
          <w:placeholder>
            <w:docPart w:val="9B8CA3DA76F142C8BFFAC11DC19C2B84"/>
          </w:placeholder>
        </w:sdtPr>
        <w:sdtEndPr/>
        <w:sdtContent>
          <w:r w:rsidR="005D21DE">
            <w:rPr>
              <w:rFonts w:ascii="Aptos Display" w:eastAsia="Times New Roman" w:hAnsi="Aptos Display"/>
              <w:color w:val="000000"/>
            </w:rPr>
            <w:t>[12]</w:t>
          </w:r>
        </w:sdtContent>
      </w:sdt>
      <w:r>
        <w:rPr>
          <w:lang w:eastAsia="en-GB"/>
        </w:rPr>
        <w:t>. JOINT VIBE will focus on:</w:t>
      </w:r>
    </w:p>
    <w:p w14:paraId="21303D8B" w14:textId="77777777" w:rsidR="00260D3C" w:rsidRDefault="00260D3C" w:rsidP="00260D3C">
      <w:pPr>
        <w:pStyle w:val="ListParagraph"/>
        <w:numPr>
          <w:ilvl w:val="0"/>
          <w:numId w:val="35"/>
        </w:numPr>
        <w:rPr>
          <w:lang w:eastAsia="en-GB"/>
        </w:rPr>
      </w:pPr>
      <w:r>
        <w:rPr>
          <w:lang w:eastAsia="en-GB"/>
        </w:rPr>
        <w:t>Simplicity and accessibility</w:t>
      </w:r>
    </w:p>
    <w:p w14:paraId="2474B707" w14:textId="77777777" w:rsidR="00260D3C" w:rsidRDefault="00260D3C" w:rsidP="00260D3C">
      <w:pPr>
        <w:pStyle w:val="ListParagraph"/>
        <w:numPr>
          <w:ilvl w:val="0"/>
          <w:numId w:val="35"/>
        </w:numPr>
        <w:rPr>
          <w:lang w:eastAsia="en-GB"/>
        </w:rPr>
      </w:pPr>
      <w:r>
        <w:rPr>
          <w:lang w:eastAsia="en-GB"/>
        </w:rPr>
        <w:t>Reduced notification overload</w:t>
      </w:r>
    </w:p>
    <w:p w14:paraId="52726520" w14:textId="77777777" w:rsidR="00260D3C" w:rsidRDefault="00260D3C" w:rsidP="00260D3C">
      <w:pPr>
        <w:pStyle w:val="ListParagraph"/>
        <w:numPr>
          <w:ilvl w:val="0"/>
          <w:numId w:val="35"/>
        </w:numPr>
        <w:rPr>
          <w:lang w:eastAsia="en-GB"/>
        </w:rPr>
      </w:pPr>
      <w:r>
        <w:rPr>
          <w:lang w:eastAsia="en-GB"/>
        </w:rPr>
        <w:t>Personalised feeds</w:t>
      </w:r>
    </w:p>
    <w:p w14:paraId="73DDB78D" w14:textId="1E5317C5" w:rsidR="00260D3C" w:rsidRDefault="00260D3C" w:rsidP="00260D3C">
      <w:pPr>
        <w:pStyle w:val="ListParagraph"/>
        <w:numPr>
          <w:ilvl w:val="0"/>
          <w:numId w:val="35"/>
        </w:numPr>
        <w:rPr>
          <w:lang w:eastAsia="en-GB"/>
        </w:rPr>
      </w:pPr>
      <w:r>
        <w:rPr>
          <w:lang w:eastAsia="en-GB"/>
        </w:rPr>
        <w:t>Trust, transparency, and wellbeing</w:t>
      </w:r>
    </w:p>
    <w:p w14:paraId="2675FF96" w14:textId="77777777" w:rsidR="00105B0A" w:rsidRPr="004343C0" w:rsidRDefault="00105B0A" w:rsidP="00035315">
      <w:pPr>
        <w:pStyle w:val="Heading5"/>
        <w:rPr>
          <w:lang w:eastAsia="en-GB"/>
        </w:rPr>
      </w:pPr>
      <w:bookmarkStart w:id="23" w:name="_Toc237399839"/>
      <w:r w:rsidRPr="004343C0">
        <w:rPr>
          <w:lang w:eastAsia="en-GB"/>
        </w:rPr>
        <w:t>Funding Initiatives</w:t>
      </w:r>
      <w:bookmarkEnd w:id="23"/>
    </w:p>
    <w:p w14:paraId="17DAEA26" w14:textId="07045FDB" w:rsidR="00105B0A" w:rsidRDefault="00105B0A" w:rsidP="00105B0A">
      <w:pPr>
        <w:rPr>
          <w:lang w:eastAsia="en-GB"/>
        </w:rPr>
      </w:pPr>
      <w:r>
        <w:rPr>
          <w:lang w:eastAsia="en-GB"/>
        </w:rPr>
        <w:t>Research on innovation ecosystems shows that network</w:t>
      </w:r>
      <w:r w:rsidR="0088138B">
        <w:rPr>
          <w:rFonts w:ascii="Cambria Math" w:hAnsi="Cambria Math" w:cs="Cambria Math"/>
          <w:lang w:eastAsia="en-GB"/>
        </w:rPr>
        <w:t xml:space="preserve"> </w:t>
      </w:r>
      <w:r>
        <w:rPr>
          <w:lang w:eastAsia="en-GB"/>
        </w:rPr>
        <w:t>based incubation significantly improves start</w:t>
      </w:r>
      <w:r w:rsidR="0088138B">
        <w:rPr>
          <w:rFonts w:ascii="Cambria Math" w:hAnsi="Cambria Math" w:cs="Cambria Math"/>
          <w:lang w:eastAsia="en-GB"/>
        </w:rPr>
        <w:t xml:space="preserve"> </w:t>
      </w:r>
      <w:r>
        <w:rPr>
          <w:lang w:eastAsia="en-GB"/>
        </w:rPr>
        <w:t>up performance</w:t>
      </w:r>
      <w:sdt>
        <w:sdtPr>
          <w:rPr>
            <w:rFonts w:ascii="Aptos" w:hAnsi="Aptos"/>
            <w:color w:val="000000"/>
            <w:highlight w:val="white"/>
            <w:lang w:eastAsia="en-GB"/>
          </w:rPr>
          <w:alias w:val="Citation"/>
          <w:tag w:val="{&quot;referencesIds&quot;:[&quot;doc:6a6bf1cbd590294f46aa6fb3&quot;],&quot;referencesOptions&quot;:{&quot;doc:6a6bf1cbd590294f46aa6f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4963049"/>
          <w:placeholder>
            <w:docPart w:val="5D6D508D61B6405BA64B82B06238D113"/>
          </w:placeholder>
        </w:sdtPr>
        <w:sdtEndPr/>
        <w:sdtContent>
          <w:r w:rsidR="005D21DE">
            <w:rPr>
              <w:rFonts w:ascii="Aptos Display" w:eastAsia="Times New Roman" w:hAnsi="Aptos Display"/>
              <w:color w:val="000000"/>
            </w:rPr>
            <w:t>[14]</w:t>
          </w:r>
        </w:sdtContent>
      </w:sdt>
      <w:r>
        <w:rPr>
          <w:lang w:eastAsia="en-GB"/>
        </w:rPr>
        <w:t>. JOINT VIBE can pursue:</w:t>
      </w:r>
    </w:p>
    <w:p w14:paraId="1A5CB2DC" w14:textId="28EDCF67" w:rsidR="00105B0A" w:rsidRDefault="00105B0A" w:rsidP="00620E53">
      <w:pPr>
        <w:pStyle w:val="ListParagraph"/>
        <w:numPr>
          <w:ilvl w:val="0"/>
          <w:numId w:val="36"/>
        </w:numPr>
        <w:rPr>
          <w:lang w:eastAsia="en-GB"/>
        </w:rPr>
      </w:pPr>
      <w:r w:rsidRPr="00620E53">
        <w:rPr>
          <w:b/>
          <w:bCs/>
          <w:lang w:eastAsia="en-GB"/>
        </w:rPr>
        <w:t>Seed funding</w:t>
      </w:r>
      <w:r>
        <w:rPr>
          <w:lang w:eastAsia="en-GB"/>
        </w:rPr>
        <w:t xml:space="preserve"> from early</w:t>
      </w:r>
      <w:r w:rsidR="00A86041">
        <w:rPr>
          <w:rFonts w:ascii="Cambria Math" w:hAnsi="Cambria Math" w:cs="Cambria Math"/>
          <w:lang w:eastAsia="en-GB"/>
        </w:rPr>
        <w:t xml:space="preserve"> </w:t>
      </w:r>
      <w:r>
        <w:rPr>
          <w:lang w:eastAsia="en-GB"/>
        </w:rPr>
        <w:t>stage investors</w:t>
      </w:r>
    </w:p>
    <w:p w14:paraId="32275D26" w14:textId="77777777" w:rsidR="00105B0A" w:rsidRDefault="00105B0A" w:rsidP="00620E53">
      <w:pPr>
        <w:pStyle w:val="ListParagraph"/>
        <w:numPr>
          <w:ilvl w:val="0"/>
          <w:numId w:val="36"/>
        </w:numPr>
        <w:rPr>
          <w:lang w:eastAsia="en-GB"/>
        </w:rPr>
      </w:pPr>
      <w:r w:rsidRPr="00620E53">
        <w:rPr>
          <w:b/>
          <w:bCs/>
          <w:lang w:eastAsia="en-GB"/>
        </w:rPr>
        <w:t>UK innovation grants</w:t>
      </w:r>
      <w:r>
        <w:rPr>
          <w:lang w:eastAsia="en-GB"/>
        </w:rPr>
        <w:t xml:space="preserve"> (Innovate UK, UKRI)</w:t>
      </w:r>
    </w:p>
    <w:p w14:paraId="789B83BE" w14:textId="77777777" w:rsidR="00620E53" w:rsidRPr="00620E53" w:rsidRDefault="00105B0A" w:rsidP="00620E53">
      <w:pPr>
        <w:pStyle w:val="ListParagraph"/>
        <w:numPr>
          <w:ilvl w:val="0"/>
          <w:numId w:val="36"/>
        </w:numPr>
        <w:rPr>
          <w:b/>
          <w:bCs/>
          <w:lang w:eastAsia="en-GB"/>
        </w:rPr>
      </w:pPr>
      <w:r w:rsidRPr="00620E53">
        <w:rPr>
          <w:b/>
          <w:bCs/>
          <w:lang w:eastAsia="en-GB"/>
        </w:rPr>
        <w:t>Crowdfunding</w:t>
      </w:r>
    </w:p>
    <w:p w14:paraId="3A4D5F74" w14:textId="652C8948" w:rsidR="00105B0A" w:rsidRDefault="00105B0A" w:rsidP="00620E53">
      <w:pPr>
        <w:pStyle w:val="ListParagraph"/>
        <w:numPr>
          <w:ilvl w:val="0"/>
          <w:numId w:val="36"/>
        </w:numPr>
        <w:rPr>
          <w:lang w:eastAsia="en-GB"/>
        </w:rPr>
      </w:pPr>
      <w:r w:rsidRPr="00620E53">
        <w:rPr>
          <w:b/>
          <w:bCs/>
          <w:lang w:eastAsia="en-GB"/>
        </w:rPr>
        <w:t>University partnerships</w:t>
      </w:r>
      <w:r>
        <w:rPr>
          <w:lang w:eastAsia="en-GB"/>
        </w:rPr>
        <w:t xml:space="preserve"> for incubation and testing</w:t>
      </w:r>
    </w:p>
    <w:p w14:paraId="4A358807" w14:textId="77777777" w:rsidR="00C563D2" w:rsidRDefault="00BD0042" w:rsidP="00C563D2">
      <w:pPr>
        <w:pStyle w:val="Heading2"/>
        <w:rPr>
          <w:lang w:eastAsia="en-GB"/>
        </w:rPr>
      </w:pPr>
      <w:bookmarkStart w:id="24" w:name="_Toc237399840"/>
      <w:r w:rsidRPr="00BD0042">
        <w:rPr>
          <w:lang w:eastAsia="en-GB"/>
        </w:rPr>
        <w:lastRenderedPageBreak/>
        <w:t>TASK 3:</w:t>
      </w:r>
      <w:bookmarkEnd w:id="24"/>
      <w:r w:rsidRPr="00BD0042">
        <w:rPr>
          <w:lang w:eastAsia="en-GB"/>
        </w:rPr>
        <w:t xml:space="preserve"> </w:t>
      </w:r>
    </w:p>
    <w:p w14:paraId="516CA799" w14:textId="46692176" w:rsidR="00BD0042" w:rsidRDefault="00782794" w:rsidP="00C563D2">
      <w:pPr>
        <w:pStyle w:val="Heading3"/>
        <w:rPr>
          <w:lang w:eastAsia="en-GB"/>
        </w:rPr>
      </w:pPr>
      <w:bookmarkStart w:id="25" w:name="_Toc237399841"/>
      <w:r w:rsidRPr="00782794">
        <w:rPr>
          <w:lang w:eastAsia="en-GB"/>
        </w:rPr>
        <w:t>Project Reflection Using Gibbs Reflective Model</w:t>
      </w:r>
      <w:bookmarkEnd w:id="25"/>
      <w:r w:rsidRPr="00782794">
        <w:rPr>
          <w:lang w:eastAsia="en-GB"/>
        </w:rPr>
        <w:t xml:space="preserve"> </w:t>
      </w:r>
    </w:p>
    <w:p w14:paraId="6DB27E4E" w14:textId="77777777" w:rsidR="00C63F4B" w:rsidRDefault="00C63F4B" w:rsidP="0026174B">
      <w:pPr>
        <w:rPr>
          <w:rFonts w:asciiTheme="majorHAnsi" w:eastAsiaTheme="majorEastAsia" w:hAnsiTheme="majorHAnsi" w:cstheme="majorBidi"/>
          <w:b/>
          <w:bCs/>
          <w:lang w:eastAsia="en-GB"/>
        </w:rPr>
      </w:pPr>
    </w:p>
    <w:p w14:paraId="58FE569E" w14:textId="2C41A70E" w:rsidR="0026174B" w:rsidRPr="00CC41AE" w:rsidRDefault="0026174B" w:rsidP="0026174B">
      <w:pPr>
        <w:rPr>
          <w:rFonts w:asciiTheme="majorHAnsi" w:eastAsiaTheme="majorEastAsia" w:hAnsiTheme="majorHAnsi" w:cstheme="majorBidi"/>
          <w:b/>
          <w:bCs/>
          <w:lang w:eastAsia="en-GB"/>
        </w:rPr>
      </w:pPr>
      <w:r w:rsidRPr="00CC41AE">
        <w:rPr>
          <w:rFonts w:asciiTheme="majorHAnsi" w:eastAsiaTheme="majorEastAsia" w:hAnsiTheme="majorHAnsi" w:cstheme="majorBidi"/>
          <w:b/>
          <w:bCs/>
          <w:lang w:eastAsia="en-GB"/>
        </w:rPr>
        <w:t>1. Description</w:t>
      </w:r>
    </w:p>
    <w:p w14:paraId="304DD2F3" w14:textId="2701FED1" w:rsidR="0026174B" w:rsidRPr="00B521AA" w:rsidRDefault="0026174B" w:rsidP="0026174B">
      <w:pPr>
        <w:rPr>
          <w:rFonts w:asciiTheme="majorHAnsi" w:eastAsiaTheme="majorEastAsia" w:hAnsiTheme="majorHAnsi" w:cstheme="majorBidi"/>
          <w:lang w:eastAsia="en-GB"/>
        </w:rPr>
      </w:pPr>
      <w:r w:rsidRPr="00B521AA">
        <w:rPr>
          <w:rFonts w:asciiTheme="majorHAnsi" w:eastAsiaTheme="majorEastAsia" w:hAnsiTheme="majorHAnsi" w:cstheme="majorBidi"/>
          <w:lang w:eastAsia="en-GB"/>
        </w:rPr>
        <w:t>The JOINT VIBE project aims to develop a wellbeing</w:t>
      </w:r>
      <w:r w:rsidRPr="00B521AA">
        <w:rPr>
          <w:rFonts w:ascii="Cambria Math" w:eastAsiaTheme="majorEastAsia" w:hAnsi="Cambria Math" w:cs="Cambria Math"/>
          <w:lang w:eastAsia="en-GB"/>
        </w:rPr>
        <w:t>‑</w:t>
      </w:r>
      <w:r w:rsidRPr="00B521AA">
        <w:rPr>
          <w:rFonts w:asciiTheme="majorHAnsi" w:eastAsiaTheme="majorEastAsia" w:hAnsiTheme="majorHAnsi" w:cstheme="majorBidi"/>
          <w:lang w:eastAsia="en-GB"/>
        </w:rPr>
        <w:t>focused community platform that supports interest</w:t>
      </w:r>
      <w:r w:rsidR="00E6001F">
        <w:rPr>
          <w:rFonts w:ascii="Cambria Math" w:eastAsiaTheme="majorEastAsia" w:hAnsi="Cambria Math" w:cs="Cambria Math"/>
          <w:lang w:eastAsia="en-GB"/>
        </w:rPr>
        <w:t xml:space="preserve"> </w:t>
      </w:r>
      <w:r w:rsidRPr="00B521AA">
        <w:rPr>
          <w:rFonts w:asciiTheme="majorHAnsi" w:eastAsiaTheme="majorEastAsia" w:hAnsiTheme="majorHAnsi" w:cstheme="majorBidi"/>
          <w:lang w:eastAsia="en-GB"/>
        </w:rPr>
        <w:t>based groups, safer digital interaction, and meaningful communication. Completing the project required me to apply skills in Agile development, UX/UI design, requirements engineering, and enterprise analysis. Reflection is recognised as a key component of professional development because it strengthens problem</w:t>
      </w:r>
      <w:r w:rsidRPr="00B521AA">
        <w:rPr>
          <w:rFonts w:ascii="Cambria Math" w:eastAsiaTheme="majorEastAsia" w:hAnsi="Cambria Math" w:cs="Cambria Math"/>
          <w:lang w:eastAsia="en-GB"/>
        </w:rPr>
        <w:t>‑</w:t>
      </w:r>
      <w:r w:rsidRPr="00B521AA">
        <w:rPr>
          <w:rFonts w:asciiTheme="majorHAnsi" w:eastAsiaTheme="majorEastAsia" w:hAnsiTheme="majorHAnsi" w:cstheme="majorBidi"/>
          <w:lang w:eastAsia="en-GB"/>
        </w:rPr>
        <w:t>solving and adaptability, as highlighted by Boud</w:t>
      </w:r>
      <w:r w:rsidRPr="00B521AA">
        <w:rPr>
          <w:rFonts w:ascii="Aptos Display" w:eastAsiaTheme="majorEastAsia" w:hAnsi="Aptos Display" w:cs="Aptos Display"/>
          <w:lang w:eastAsia="en-GB"/>
        </w:rPr>
        <w:t>’</w:t>
      </w:r>
      <w:r w:rsidRPr="00B521AA">
        <w:rPr>
          <w:rFonts w:asciiTheme="majorHAnsi" w:eastAsiaTheme="majorEastAsia" w:hAnsiTheme="majorHAnsi" w:cstheme="majorBidi"/>
          <w:lang w:eastAsia="en-GB"/>
        </w:rPr>
        <w:t>s work on reflective learning</w:t>
      </w:r>
      <w:sdt>
        <w:sdtPr>
          <w:rPr>
            <w:rFonts w:ascii="Aptos Display" w:eastAsiaTheme="majorEastAsia" w:hAnsi="Aptos Display" w:cstheme="majorBidi"/>
            <w:color w:val="000000"/>
            <w:highlight w:val="white"/>
            <w:lang w:eastAsia="en-GB"/>
          </w:rPr>
          <w:alias w:val="Citation"/>
          <w:tag w:val="{&quot;referencesIds&quot;:[&quot;doc:6a74f6a14bad1318faf0d15b&quot;],&quot;referencesOptions&quot;:{&quot;doc:6a74f6a14bad1318faf0d1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44679528"/>
          <w:placeholder>
            <w:docPart w:val="C906395A53864F62A03BD655CE62B1E3"/>
          </w:placeholder>
        </w:sdtPr>
        <w:sdtEndPr/>
        <w:sdtContent>
          <w:r w:rsidR="005D21DE">
            <w:rPr>
              <w:rFonts w:ascii="Aptos Display" w:eastAsia="Times New Roman" w:hAnsi="Aptos Display"/>
              <w:color w:val="000000"/>
            </w:rPr>
            <w:t>[28]</w:t>
          </w:r>
        </w:sdtContent>
      </w:sdt>
      <w:r w:rsidRPr="00B521AA">
        <w:rPr>
          <w:rFonts w:asciiTheme="majorHAnsi" w:eastAsiaTheme="majorEastAsia" w:hAnsiTheme="majorHAnsi" w:cstheme="majorBidi"/>
          <w:lang w:eastAsia="en-GB"/>
        </w:rPr>
        <w:t>.</w:t>
      </w:r>
    </w:p>
    <w:p w14:paraId="5B5B24C2" w14:textId="2A2CB70D" w:rsidR="0026174B" w:rsidRPr="00CC41AE" w:rsidRDefault="0026174B" w:rsidP="0026174B">
      <w:pPr>
        <w:rPr>
          <w:rFonts w:asciiTheme="majorHAnsi" w:eastAsiaTheme="majorEastAsia" w:hAnsiTheme="majorHAnsi" w:cstheme="majorBidi"/>
          <w:b/>
          <w:bCs/>
          <w:lang w:eastAsia="en-GB"/>
        </w:rPr>
      </w:pPr>
      <w:r w:rsidRPr="00CC41AE">
        <w:rPr>
          <w:rFonts w:asciiTheme="majorHAnsi" w:eastAsiaTheme="majorEastAsia" w:hAnsiTheme="majorHAnsi" w:cstheme="majorBidi"/>
          <w:b/>
          <w:bCs/>
          <w:lang w:eastAsia="en-GB"/>
        </w:rPr>
        <w:t>2. Feelings</w:t>
      </w:r>
    </w:p>
    <w:p w14:paraId="529E12E6" w14:textId="07DDAAE8" w:rsidR="0026174B" w:rsidRPr="00B521AA" w:rsidRDefault="0026174B" w:rsidP="0026174B">
      <w:pPr>
        <w:rPr>
          <w:rFonts w:asciiTheme="majorHAnsi" w:eastAsiaTheme="majorEastAsia" w:hAnsiTheme="majorHAnsi" w:cstheme="majorBidi"/>
          <w:lang w:eastAsia="en-GB"/>
        </w:rPr>
      </w:pPr>
      <w:r w:rsidRPr="00B521AA">
        <w:rPr>
          <w:rFonts w:asciiTheme="majorHAnsi" w:eastAsiaTheme="majorEastAsia" w:hAnsiTheme="majorHAnsi" w:cstheme="majorBidi"/>
          <w:lang w:eastAsia="en-GB"/>
        </w:rPr>
        <w:t>At the beginning of the project, I felt confident in my technical abilities but less certain about strategic tasks such as PEST and SWOT analysis. As I progressed, I became more comfortable linking technical decisions to wider organisational and societal factors. Designing wireframes felt enjoyable because visual design helps me convert abstract ideas into structured layouts, aligning with research on user experience design</w:t>
      </w:r>
      <w:sdt>
        <w:sdtPr>
          <w:rPr>
            <w:rFonts w:ascii="Aptos Display" w:eastAsiaTheme="majorEastAsia" w:hAnsi="Aptos Display" w:cstheme="majorBidi"/>
            <w:color w:val="000000"/>
            <w:highlight w:val="white"/>
            <w:lang w:eastAsia="en-GB"/>
          </w:rPr>
          <w:alias w:val="Citation"/>
          <w:tag w:val="{&quot;referencesIds&quot;:[&quot;doc:6a74f7246ea8294ba2d37ae7&quot;],&quot;referencesOptions&quot;:{&quot;doc:6a74f7246ea8294ba2d37a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767197"/>
          <w:placeholder>
            <w:docPart w:val="80AA3457E53B4D2CB318A7F15D1BF084"/>
          </w:placeholder>
        </w:sdtPr>
        <w:sdtEndPr/>
        <w:sdtContent>
          <w:r w:rsidR="005D21DE">
            <w:rPr>
              <w:rFonts w:ascii="Aptos Display" w:eastAsia="Times New Roman" w:hAnsi="Aptos Display"/>
              <w:color w:val="000000"/>
            </w:rPr>
            <w:t>[29]</w:t>
          </w:r>
        </w:sdtContent>
      </w:sdt>
      <w:r w:rsidRPr="00B521AA">
        <w:rPr>
          <w:rFonts w:asciiTheme="majorHAnsi" w:eastAsiaTheme="majorEastAsia" w:hAnsiTheme="majorHAnsi" w:cstheme="majorBidi"/>
          <w:lang w:eastAsia="en-GB"/>
        </w:rPr>
        <w:t>. By the end, I felt more confident in my ability to plan, justify, and evaluate decisions within a real</w:t>
      </w:r>
      <w:r w:rsidR="00C34B3A">
        <w:rPr>
          <w:rFonts w:ascii="Cambria Math" w:eastAsiaTheme="majorEastAsia" w:hAnsi="Cambria Math" w:cs="Cambria Math"/>
          <w:lang w:eastAsia="en-GB"/>
        </w:rPr>
        <w:t xml:space="preserve"> </w:t>
      </w:r>
      <w:r w:rsidRPr="00B521AA">
        <w:rPr>
          <w:rFonts w:asciiTheme="majorHAnsi" w:eastAsiaTheme="majorEastAsia" w:hAnsiTheme="majorHAnsi" w:cstheme="majorBidi"/>
          <w:lang w:eastAsia="en-GB"/>
        </w:rPr>
        <w:t>world digital context.</w:t>
      </w:r>
    </w:p>
    <w:p w14:paraId="7FC42E5A" w14:textId="41758956" w:rsidR="0026174B" w:rsidRPr="00CC41AE" w:rsidRDefault="0026174B" w:rsidP="0026174B">
      <w:pPr>
        <w:rPr>
          <w:rFonts w:asciiTheme="majorHAnsi" w:eastAsiaTheme="majorEastAsia" w:hAnsiTheme="majorHAnsi" w:cstheme="majorBidi"/>
          <w:b/>
          <w:bCs/>
          <w:lang w:eastAsia="en-GB"/>
        </w:rPr>
      </w:pPr>
      <w:r w:rsidRPr="00CC41AE">
        <w:rPr>
          <w:rFonts w:asciiTheme="majorHAnsi" w:eastAsiaTheme="majorEastAsia" w:hAnsiTheme="majorHAnsi" w:cstheme="majorBidi"/>
          <w:b/>
          <w:bCs/>
          <w:lang w:eastAsia="en-GB"/>
        </w:rPr>
        <w:t>3. Evaluation</w:t>
      </w:r>
    </w:p>
    <w:p w14:paraId="24333778" w14:textId="6DEB94CE" w:rsidR="0026174B" w:rsidRPr="00B521AA" w:rsidRDefault="0026174B" w:rsidP="0026174B">
      <w:pPr>
        <w:rPr>
          <w:rFonts w:asciiTheme="majorHAnsi" w:eastAsiaTheme="majorEastAsia" w:hAnsiTheme="majorHAnsi" w:cstheme="majorBidi"/>
          <w:lang w:eastAsia="en-GB"/>
        </w:rPr>
      </w:pPr>
      <w:r w:rsidRPr="00B521AA">
        <w:rPr>
          <w:rFonts w:asciiTheme="majorHAnsi" w:eastAsiaTheme="majorEastAsia" w:hAnsiTheme="majorHAnsi" w:cstheme="majorBidi"/>
          <w:lang w:eastAsia="en-GB"/>
        </w:rPr>
        <w:t>Several aspects of the project went well. Developing Agile sprints helped me manage workload effectively and adapt to new insights. Research shows that Agile methodologies improve project success rates compared to traditional approaches</w:t>
      </w:r>
      <w:sdt>
        <w:sdtPr>
          <w:rPr>
            <w:rFonts w:ascii="Aptos Display" w:eastAsiaTheme="majorEastAsia" w:hAnsi="Aptos Display" w:cstheme="majorBidi"/>
            <w:color w:val="000000"/>
            <w:highlight w:val="white"/>
            <w:lang w:eastAsia="en-GB"/>
          </w:rPr>
          <w:alias w:val="Citation"/>
          <w:tag w:val="{&quot;referencesIds&quot;:[&quot;doc:6a74f659f4ea090391700d52&quot;],&quot;referencesOptions&quot;:{&quot;doc:6a74f659f4ea090391700d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1049899"/>
          <w:placeholder>
            <w:docPart w:val="8E879EF9ACA649A084B0E6767ABA129A"/>
          </w:placeholder>
        </w:sdtPr>
        <w:sdtEndPr/>
        <w:sdtContent>
          <w:r w:rsidR="005D21DE">
            <w:rPr>
              <w:rFonts w:ascii="Aptos Display" w:eastAsia="Times New Roman" w:hAnsi="Aptos Display"/>
              <w:color w:val="000000"/>
            </w:rPr>
            <w:t>[30]</w:t>
          </w:r>
        </w:sdtContent>
      </w:sdt>
      <w:r w:rsidRPr="00B521AA">
        <w:rPr>
          <w:rFonts w:asciiTheme="majorHAnsi" w:eastAsiaTheme="majorEastAsia" w:hAnsiTheme="majorHAnsi" w:cstheme="majorBidi"/>
          <w:lang w:eastAsia="en-GB"/>
        </w:rPr>
        <w:t>. UX/UI design activities such as wireframing improved clarity and communication, consistent with human</w:t>
      </w:r>
      <w:r w:rsidR="00C34B3A">
        <w:rPr>
          <w:rFonts w:ascii="Cambria Math" w:eastAsiaTheme="majorEastAsia" w:hAnsi="Cambria Math" w:cs="Cambria Math"/>
          <w:lang w:eastAsia="en-GB"/>
        </w:rPr>
        <w:t xml:space="preserve"> </w:t>
      </w:r>
      <w:r w:rsidRPr="00B521AA">
        <w:rPr>
          <w:rFonts w:asciiTheme="majorHAnsi" w:eastAsiaTheme="majorEastAsia" w:hAnsiTheme="majorHAnsi" w:cstheme="majorBidi"/>
          <w:lang w:eastAsia="en-GB"/>
        </w:rPr>
        <w:t>computer interaction principles emphasised by</w:t>
      </w:r>
      <w:r w:rsidR="0040473B">
        <w:rPr>
          <w:rFonts w:asciiTheme="majorHAnsi" w:eastAsiaTheme="majorEastAsia" w:hAnsiTheme="majorHAnsi" w:cstheme="majorBidi"/>
          <w:lang w:eastAsia="en-GB"/>
        </w:rPr>
        <w:t xml:space="preserve"> Alan</w:t>
      </w:r>
      <w:r w:rsidRPr="00B521AA">
        <w:rPr>
          <w:rFonts w:asciiTheme="majorHAnsi" w:eastAsiaTheme="majorEastAsia" w:hAnsiTheme="majorHAnsi" w:cstheme="majorBidi"/>
          <w:lang w:eastAsia="en-GB"/>
        </w:rPr>
        <w:t xml:space="preserve"> Dix</w:t>
      </w:r>
      <w:sdt>
        <w:sdtPr>
          <w:rPr>
            <w:rFonts w:ascii="Aptos Display" w:eastAsiaTheme="majorEastAsia" w:hAnsi="Aptos Display" w:cstheme="majorBidi"/>
            <w:color w:val="000000"/>
            <w:highlight w:val="white"/>
            <w:lang w:eastAsia="en-GB"/>
          </w:rPr>
          <w:alias w:val="Citation"/>
          <w:tag w:val="{&quot;referencesIds&quot;:[&quot;doc:6a74f6cebc44602a2a78d851&quot;],&quot;referencesOptions&quot;:{&quot;doc:6a74f6cebc44602a2a78d8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3823715"/>
          <w:placeholder>
            <w:docPart w:val="8C93519F568841EFA5C0BD202E5605AB"/>
          </w:placeholder>
        </w:sdtPr>
        <w:sdtEndPr/>
        <w:sdtContent>
          <w:r w:rsidR="005D21DE">
            <w:rPr>
              <w:rFonts w:ascii="Aptos Display" w:eastAsia="Times New Roman" w:hAnsi="Aptos Display"/>
              <w:color w:val="000000"/>
            </w:rPr>
            <w:t>[31]</w:t>
          </w:r>
        </w:sdtContent>
      </w:sdt>
      <w:r w:rsidRPr="00B521AA">
        <w:rPr>
          <w:rFonts w:asciiTheme="majorHAnsi" w:eastAsiaTheme="majorEastAsia" w:hAnsiTheme="majorHAnsi" w:cstheme="majorBidi"/>
          <w:lang w:eastAsia="en-GB"/>
        </w:rPr>
        <w:t>. Requirements engineering also strengthened the project by reducing ambiguity and ensuring alignment with user needs, which aligns with Sommerville’s findings on software quality</w:t>
      </w:r>
      <w:sdt>
        <w:sdtPr>
          <w:rPr>
            <w:rFonts w:ascii="Aptos Display" w:eastAsiaTheme="majorEastAsia" w:hAnsi="Aptos Display" w:cstheme="majorBidi"/>
            <w:color w:val="000000"/>
            <w:highlight w:val="white"/>
            <w:lang w:eastAsia="en-GB"/>
          </w:rPr>
          <w:alias w:val="Citation"/>
          <w:tag w:val="{&quot;referencesIds&quot;:[&quot;doc:6a74f7576ea8294ba2d37aeb&quot;],&quot;referencesOptions&quot;:{&quot;doc:6a74f7576ea8294ba2d37a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6210638"/>
          <w:placeholder>
            <w:docPart w:val="77B55368A3314069AEAABDCD8DF9C0C3"/>
          </w:placeholder>
        </w:sdtPr>
        <w:sdtEndPr/>
        <w:sdtContent>
          <w:r w:rsidR="005D21DE">
            <w:rPr>
              <w:rFonts w:ascii="Aptos Display" w:eastAsia="Times New Roman" w:hAnsi="Aptos Display"/>
              <w:color w:val="000000"/>
            </w:rPr>
            <w:t>[32]</w:t>
          </w:r>
        </w:sdtContent>
      </w:sdt>
      <w:r w:rsidRPr="00B521AA">
        <w:rPr>
          <w:rFonts w:asciiTheme="majorHAnsi" w:eastAsiaTheme="majorEastAsia" w:hAnsiTheme="majorHAnsi" w:cstheme="majorBidi"/>
          <w:lang w:eastAsia="en-GB"/>
        </w:rPr>
        <w:t>.</w:t>
      </w:r>
    </w:p>
    <w:p w14:paraId="4CFC8CCA" w14:textId="598B4B01" w:rsidR="0026174B" w:rsidRPr="00B521AA" w:rsidRDefault="0026174B" w:rsidP="0026174B">
      <w:pPr>
        <w:rPr>
          <w:rFonts w:asciiTheme="majorHAnsi" w:eastAsiaTheme="majorEastAsia" w:hAnsiTheme="majorHAnsi" w:cstheme="majorBidi"/>
          <w:lang w:eastAsia="en-GB"/>
        </w:rPr>
      </w:pPr>
      <w:r w:rsidRPr="00B521AA">
        <w:rPr>
          <w:rFonts w:asciiTheme="majorHAnsi" w:eastAsiaTheme="majorEastAsia" w:hAnsiTheme="majorHAnsi" w:cstheme="majorBidi"/>
          <w:lang w:eastAsia="en-GB"/>
        </w:rPr>
        <w:t>However, some challenges emerged. Conducting enterprise analysis required deeper research than expected, especially when examining Meta’s regulatory pressures and competitive landscape. Balancing user engagement with digital wellbeing also proved complex, highlighting the ethical responsibility involved in designing social platforms, especially given rising concerns about privacy and data misuse</w:t>
      </w:r>
      <w:sdt>
        <w:sdtPr>
          <w:rPr>
            <w:rFonts w:ascii="Aptos Display" w:eastAsiaTheme="majorEastAsia" w:hAnsi="Aptos Display" w:cstheme="majorBidi"/>
            <w:color w:val="000000"/>
            <w:highlight w:val="white"/>
            <w:lang w:eastAsia="en-GB"/>
          </w:rPr>
          <w:alias w:val="Citation"/>
          <w:tag w:val="{&quot;referencesIds&quot;:[&quot;doc:6a74f931d590294f46aae281&quot;],&quot;referencesOptions&quot;:{&quot;doc:6a74f931d590294f46aae2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582692"/>
          <w:placeholder>
            <w:docPart w:val="4AD3BE0006AA4B61B84BB91949629889"/>
          </w:placeholder>
        </w:sdtPr>
        <w:sdtEndPr/>
        <w:sdtContent>
          <w:r w:rsidR="005D21DE">
            <w:rPr>
              <w:rFonts w:ascii="Aptos Display" w:eastAsia="Times New Roman" w:hAnsi="Aptos Display"/>
              <w:color w:val="000000"/>
            </w:rPr>
            <w:t>[33]</w:t>
          </w:r>
        </w:sdtContent>
      </w:sdt>
      <w:r w:rsidRPr="00B521AA">
        <w:rPr>
          <w:rFonts w:asciiTheme="majorHAnsi" w:eastAsiaTheme="majorEastAsia" w:hAnsiTheme="majorHAnsi" w:cstheme="majorBidi"/>
          <w:lang w:eastAsia="en-GB"/>
        </w:rPr>
        <w:t>.</w:t>
      </w:r>
    </w:p>
    <w:p w14:paraId="3BAEB7FB" w14:textId="7AB40D40" w:rsidR="0026174B" w:rsidRPr="00CC41AE" w:rsidRDefault="0026174B" w:rsidP="0026174B">
      <w:pPr>
        <w:rPr>
          <w:rFonts w:asciiTheme="majorHAnsi" w:eastAsiaTheme="majorEastAsia" w:hAnsiTheme="majorHAnsi" w:cstheme="majorBidi"/>
          <w:b/>
          <w:bCs/>
          <w:lang w:eastAsia="en-GB"/>
        </w:rPr>
      </w:pPr>
      <w:r w:rsidRPr="00CC41AE">
        <w:rPr>
          <w:rFonts w:asciiTheme="majorHAnsi" w:eastAsiaTheme="majorEastAsia" w:hAnsiTheme="majorHAnsi" w:cstheme="majorBidi"/>
          <w:b/>
          <w:bCs/>
          <w:lang w:eastAsia="en-GB"/>
        </w:rPr>
        <w:t>4. Analysis</w:t>
      </w:r>
    </w:p>
    <w:p w14:paraId="38D4ED3A" w14:textId="10B961C8" w:rsidR="0026174B" w:rsidRPr="00B521AA" w:rsidRDefault="0026174B" w:rsidP="0026174B">
      <w:pPr>
        <w:rPr>
          <w:rFonts w:asciiTheme="majorHAnsi" w:eastAsiaTheme="majorEastAsia" w:hAnsiTheme="majorHAnsi" w:cstheme="majorBidi"/>
          <w:lang w:eastAsia="en-GB"/>
        </w:rPr>
      </w:pPr>
      <w:r w:rsidRPr="00B521AA">
        <w:rPr>
          <w:rFonts w:asciiTheme="majorHAnsi" w:eastAsiaTheme="majorEastAsia" w:hAnsiTheme="majorHAnsi" w:cstheme="majorBidi"/>
          <w:lang w:eastAsia="en-GB"/>
        </w:rPr>
        <w:t>Reflecting on the project helped me understand why these skills matter. Applying Scrum principles allowed me to break JOINT VIBE into manageable sprints and respond to evolving requirements, supporting findings that Agile improves adaptability and collaboration</w:t>
      </w:r>
      <w:sdt>
        <w:sdtPr>
          <w:rPr>
            <w:rFonts w:ascii="Aptos Display" w:eastAsiaTheme="majorEastAsia" w:hAnsi="Aptos Display" w:cstheme="majorBidi"/>
            <w:color w:val="000000"/>
            <w:highlight w:val="white"/>
            <w:lang w:eastAsia="en-GB"/>
          </w:rPr>
          <w:alias w:val="Citation"/>
          <w:tag w:val="{&quot;referencesIds&quot;:[&quot;doc:6a74f659f4ea090391700d52&quot;],&quot;referencesOptions&quot;:{&quot;doc:6a74f659f4ea090391700d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7290616"/>
          <w:placeholder>
            <w:docPart w:val="614E156819044CDBB507ADE5890F887B"/>
          </w:placeholder>
        </w:sdtPr>
        <w:sdtEndPr/>
        <w:sdtContent>
          <w:r w:rsidR="005D21DE">
            <w:rPr>
              <w:rFonts w:ascii="Aptos Display" w:eastAsia="Times New Roman" w:hAnsi="Aptos Display"/>
              <w:color w:val="000000"/>
            </w:rPr>
            <w:t>[30]</w:t>
          </w:r>
        </w:sdtContent>
      </w:sdt>
      <w:r w:rsidRPr="00B521AA">
        <w:rPr>
          <w:rFonts w:asciiTheme="majorHAnsi" w:eastAsiaTheme="majorEastAsia" w:hAnsiTheme="majorHAnsi" w:cstheme="majorBidi"/>
          <w:lang w:eastAsia="en-GB"/>
        </w:rPr>
        <w:t>. Strengthening my UX/UI skills was equally important. Research demonstrates that user</w:t>
      </w:r>
      <w:r w:rsidR="006508D0">
        <w:rPr>
          <w:rFonts w:ascii="Cambria Math" w:eastAsiaTheme="majorEastAsia" w:hAnsi="Cambria Math" w:cs="Cambria Math"/>
          <w:lang w:eastAsia="en-GB"/>
        </w:rPr>
        <w:t xml:space="preserve"> </w:t>
      </w:r>
      <w:r w:rsidRPr="00B521AA">
        <w:rPr>
          <w:rFonts w:asciiTheme="majorHAnsi" w:eastAsiaTheme="majorEastAsia" w:hAnsiTheme="majorHAnsi" w:cstheme="majorBidi"/>
          <w:lang w:eastAsia="en-GB"/>
        </w:rPr>
        <w:lastRenderedPageBreak/>
        <w:t>centred design improves usability, accessibility, and satisfaction</w:t>
      </w:r>
      <w:sdt>
        <w:sdtPr>
          <w:rPr>
            <w:rFonts w:ascii="Aptos Display" w:eastAsiaTheme="majorEastAsia" w:hAnsi="Aptos Display" w:cstheme="majorBidi"/>
            <w:color w:val="000000"/>
            <w:highlight w:val="white"/>
            <w:lang w:eastAsia="en-GB"/>
          </w:rPr>
          <w:alias w:val="Citation"/>
          <w:tag w:val="{&quot;referencesIds&quot;:[&quot;doc:6a74f6cebc44602a2a78d851&quot;],&quot;referencesOptions&quot;:{&quot;doc:6a74f6cebc44602a2a78d8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4033365"/>
          <w:placeholder>
            <w:docPart w:val="F06B11C8BDBC434E8148F1AA2189D341"/>
          </w:placeholder>
        </w:sdtPr>
        <w:sdtEndPr/>
        <w:sdtContent>
          <w:r w:rsidR="005D21DE">
            <w:rPr>
              <w:rFonts w:ascii="Aptos Display" w:eastAsia="Times New Roman" w:hAnsi="Aptos Display"/>
              <w:color w:val="000000"/>
            </w:rPr>
            <w:t>[31]</w:t>
          </w:r>
        </w:sdtContent>
      </w:sdt>
      <w:r w:rsidRPr="00B521AA">
        <w:rPr>
          <w:rFonts w:asciiTheme="majorHAnsi" w:eastAsiaTheme="majorEastAsia" w:hAnsiTheme="majorHAnsi" w:cstheme="majorBidi"/>
          <w:lang w:eastAsia="en-GB"/>
        </w:rPr>
        <w:t>, and creating wireframes helped me translate conceptual ideas into structured interfaces.</w:t>
      </w:r>
    </w:p>
    <w:p w14:paraId="4A948895" w14:textId="7DEE5F65" w:rsidR="0026174B" w:rsidRPr="00B521AA" w:rsidRDefault="0026174B" w:rsidP="0026174B">
      <w:pPr>
        <w:rPr>
          <w:rFonts w:asciiTheme="majorHAnsi" w:eastAsiaTheme="majorEastAsia" w:hAnsiTheme="majorHAnsi" w:cstheme="majorBidi"/>
          <w:lang w:eastAsia="en-GB"/>
        </w:rPr>
      </w:pPr>
      <w:r w:rsidRPr="00B521AA">
        <w:rPr>
          <w:rFonts w:asciiTheme="majorHAnsi" w:eastAsiaTheme="majorEastAsia" w:hAnsiTheme="majorHAnsi" w:cstheme="majorBidi"/>
          <w:lang w:eastAsia="en-GB"/>
        </w:rPr>
        <w:t>Requirements engineering proved essential. Sommerville highlights that clear requirements reduce project risk and improve software quality</w:t>
      </w:r>
      <w:sdt>
        <w:sdtPr>
          <w:rPr>
            <w:rFonts w:ascii="Aptos Display" w:eastAsiaTheme="majorEastAsia" w:hAnsi="Aptos Display" w:cstheme="majorBidi"/>
            <w:color w:val="000000"/>
            <w:highlight w:val="white"/>
            <w:lang w:eastAsia="en-GB"/>
          </w:rPr>
          <w:alias w:val="Citation"/>
          <w:tag w:val="{&quot;referencesIds&quot;:[&quot;doc:6a74f7576ea8294ba2d37aeb&quot;],&quot;referencesOptions&quot;:{&quot;doc:6a74f7576ea8294ba2d37a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4772279"/>
          <w:placeholder>
            <w:docPart w:val="19EF5BA2D5824B7FACC162824CE5A12D"/>
          </w:placeholder>
        </w:sdtPr>
        <w:sdtEndPr/>
        <w:sdtContent>
          <w:r w:rsidR="005D21DE">
            <w:rPr>
              <w:rFonts w:ascii="Aptos Display" w:eastAsia="Times New Roman" w:hAnsi="Aptos Display"/>
              <w:color w:val="000000"/>
            </w:rPr>
            <w:t>[32]</w:t>
          </w:r>
        </w:sdtContent>
      </w:sdt>
      <w:r w:rsidRPr="00B521AA">
        <w:rPr>
          <w:rFonts w:asciiTheme="majorHAnsi" w:eastAsiaTheme="majorEastAsia" w:hAnsiTheme="majorHAnsi" w:cstheme="majorBidi"/>
          <w:lang w:eastAsia="en-GB"/>
        </w:rPr>
        <w:t>. Writing functional and non</w:t>
      </w:r>
      <w:r w:rsidRPr="00B521AA">
        <w:rPr>
          <w:rFonts w:ascii="Cambria Math" w:eastAsiaTheme="majorEastAsia" w:hAnsi="Cambria Math" w:cs="Cambria Math"/>
          <w:lang w:eastAsia="en-GB"/>
        </w:rPr>
        <w:t>‑</w:t>
      </w:r>
      <w:r w:rsidRPr="00B521AA">
        <w:rPr>
          <w:rFonts w:asciiTheme="majorHAnsi" w:eastAsiaTheme="majorEastAsia" w:hAnsiTheme="majorHAnsi" w:cstheme="majorBidi"/>
          <w:lang w:eastAsia="en-GB"/>
        </w:rPr>
        <w:t>functional requirements for JOINT VIBE helped me understand how early planning influences later development stages.</w:t>
      </w:r>
    </w:p>
    <w:p w14:paraId="5F1877FB" w14:textId="5B377127" w:rsidR="0026174B" w:rsidRPr="00B521AA" w:rsidRDefault="0026174B" w:rsidP="0026174B">
      <w:pPr>
        <w:rPr>
          <w:rFonts w:asciiTheme="majorHAnsi" w:eastAsiaTheme="majorEastAsia" w:hAnsiTheme="majorHAnsi" w:cstheme="majorBidi"/>
          <w:lang w:eastAsia="en-GB"/>
        </w:rPr>
      </w:pPr>
      <w:r w:rsidRPr="00B521AA">
        <w:rPr>
          <w:rFonts w:asciiTheme="majorHAnsi" w:eastAsiaTheme="majorEastAsia" w:hAnsiTheme="majorHAnsi" w:cstheme="majorBidi"/>
          <w:lang w:eastAsia="en-GB"/>
        </w:rPr>
        <w:t>Enterprise analysis expanded my understanding of digital strategy. Porter emphasises the importance of analysing market forces and differentiation</w:t>
      </w:r>
      <w:sdt>
        <w:sdtPr>
          <w:rPr>
            <w:rFonts w:ascii="Aptos Display" w:eastAsiaTheme="majorEastAsia" w:hAnsi="Aptos Display" w:cstheme="majorBidi"/>
            <w:color w:val="000000"/>
            <w:highlight w:val="white"/>
            <w:lang w:eastAsia="en-GB"/>
          </w:rPr>
          <w:alias w:val="Citation"/>
          <w:tag w:val="{&quot;referencesIds&quot;:[&quot;doc:6a74f784717b550ceb942583&quot;],&quot;referencesOptions&quot;:{&quot;doc:6a74f784717b550ceb9425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7174470"/>
          <w:placeholder>
            <w:docPart w:val="4AB734A835824FB6A31DFC0D9F3882E2"/>
          </w:placeholder>
        </w:sdtPr>
        <w:sdtEndPr/>
        <w:sdtContent>
          <w:r w:rsidR="005D21DE">
            <w:rPr>
              <w:rFonts w:ascii="Aptos Display" w:eastAsia="Times New Roman" w:hAnsi="Aptos Display"/>
              <w:color w:val="000000"/>
            </w:rPr>
            <w:t>[34]</w:t>
          </w:r>
        </w:sdtContent>
      </w:sdt>
      <w:r w:rsidRPr="00B521AA">
        <w:rPr>
          <w:rFonts w:asciiTheme="majorHAnsi" w:eastAsiaTheme="majorEastAsia" w:hAnsiTheme="majorHAnsi" w:cstheme="majorBidi"/>
          <w:lang w:eastAsia="en-GB"/>
        </w:rPr>
        <w:t>. Examining Meta’s strengths, weaknesses, and regulatory challenges helped me identify opportunities for JOINT VIBE to differentiate itself</w:t>
      </w:r>
      <w:r w:rsidR="00B53AFF">
        <w:rPr>
          <w:rFonts w:asciiTheme="majorHAnsi" w:eastAsiaTheme="majorEastAsia" w:hAnsiTheme="majorHAnsi" w:cstheme="majorBidi"/>
          <w:lang w:eastAsia="en-GB"/>
        </w:rPr>
        <w:t xml:space="preserve"> </w:t>
      </w:r>
      <w:r w:rsidRPr="00B521AA">
        <w:rPr>
          <w:rFonts w:asciiTheme="majorHAnsi" w:eastAsiaTheme="majorEastAsia" w:hAnsiTheme="majorHAnsi" w:cstheme="majorBidi"/>
          <w:lang w:eastAsia="en-GB"/>
        </w:rPr>
        <w:t>particularly through transparency, accessibility, and wellbeing</w:t>
      </w:r>
      <w:r w:rsidRPr="00B521AA">
        <w:rPr>
          <w:rFonts w:ascii="Cambria Math" w:eastAsiaTheme="majorEastAsia" w:hAnsi="Cambria Math" w:cs="Cambria Math"/>
          <w:lang w:eastAsia="en-GB"/>
        </w:rPr>
        <w:t>‑</w:t>
      </w:r>
      <w:r w:rsidRPr="00B521AA">
        <w:rPr>
          <w:rFonts w:asciiTheme="majorHAnsi" w:eastAsiaTheme="majorEastAsia" w:hAnsiTheme="majorHAnsi" w:cstheme="majorBidi"/>
          <w:lang w:eastAsia="en-GB"/>
        </w:rPr>
        <w:t>focused design.</w:t>
      </w:r>
    </w:p>
    <w:p w14:paraId="7D3180F1" w14:textId="3102DB2C" w:rsidR="0026174B" w:rsidRPr="00B521AA" w:rsidRDefault="0026174B" w:rsidP="0026174B">
      <w:pPr>
        <w:rPr>
          <w:rFonts w:asciiTheme="majorHAnsi" w:eastAsiaTheme="majorEastAsia" w:hAnsiTheme="majorHAnsi" w:cstheme="majorBidi"/>
          <w:lang w:eastAsia="en-GB"/>
        </w:rPr>
      </w:pPr>
      <w:r w:rsidRPr="00B521AA">
        <w:rPr>
          <w:rFonts w:asciiTheme="majorHAnsi" w:eastAsiaTheme="majorEastAsia" w:hAnsiTheme="majorHAnsi" w:cstheme="majorBidi"/>
          <w:lang w:eastAsia="en-GB"/>
        </w:rPr>
        <w:t>Finally, reflecting on societal impact deepened my appreciation for the role digital communities play in modern life. Ellison’s research shows that online communities support identity formation, collaboration, and collective problem</w:t>
      </w:r>
      <w:r w:rsidR="00B53AFF">
        <w:rPr>
          <w:rFonts w:ascii="Cambria Math" w:eastAsiaTheme="majorEastAsia" w:hAnsi="Cambria Math" w:cs="Cambria Math"/>
          <w:lang w:eastAsia="en-GB"/>
        </w:rPr>
        <w:t xml:space="preserve"> </w:t>
      </w:r>
      <w:r w:rsidRPr="00B521AA">
        <w:rPr>
          <w:rFonts w:asciiTheme="majorHAnsi" w:eastAsiaTheme="majorEastAsia" w:hAnsiTheme="majorHAnsi" w:cstheme="majorBidi"/>
          <w:lang w:eastAsia="en-GB"/>
        </w:rPr>
        <w:t>solving</w:t>
      </w:r>
      <w:sdt>
        <w:sdtPr>
          <w:rPr>
            <w:rFonts w:ascii="Aptos Display" w:eastAsiaTheme="majorEastAsia" w:hAnsi="Aptos Display" w:cstheme="majorBidi"/>
            <w:color w:val="000000"/>
            <w:highlight w:val="white"/>
            <w:lang w:eastAsia="en-GB"/>
          </w:rPr>
          <w:alias w:val="Citation"/>
          <w:tag w:val="{&quot;referencesIds&quot;:[&quot;doc:6a74f7aa8ae2f118ec1b3621&quot;],&quot;referencesOptions&quot;:{&quot;doc:6a74f7aa8ae2f118ec1b36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5124215"/>
          <w:placeholder>
            <w:docPart w:val="22895F88F14C45848AD1356B6B039B9A"/>
          </w:placeholder>
        </w:sdtPr>
        <w:sdtEndPr/>
        <w:sdtContent>
          <w:r w:rsidR="005D21DE">
            <w:rPr>
              <w:rFonts w:ascii="Aptos Display" w:eastAsia="Times New Roman" w:hAnsi="Aptos Display"/>
              <w:color w:val="000000"/>
            </w:rPr>
            <w:t>[35]</w:t>
          </w:r>
        </w:sdtContent>
      </w:sdt>
      <w:r w:rsidRPr="00B521AA">
        <w:rPr>
          <w:rFonts w:asciiTheme="majorHAnsi" w:eastAsiaTheme="majorEastAsia" w:hAnsiTheme="majorHAnsi" w:cstheme="majorBidi"/>
          <w:lang w:eastAsia="en-GB"/>
        </w:rPr>
        <w:t>, while additional studies highlight the social capital benefits of online friendships</w:t>
      </w:r>
      <w:sdt>
        <w:sdtPr>
          <w:rPr>
            <w:rFonts w:ascii="Aptos Display" w:eastAsiaTheme="majorEastAsia" w:hAnsi="Aptos Display" w:cstheme="majorBidi"/>
            <w:color w:val="000000"/>
            <w:highlight w:val="white"/>
            <w:lang w:eastAsia="en-GB"/>
          </w:rPr>
          <w:alias w:val="Citation"/>
          <w:tag w:val="{&quot;referencesIds&quot;:[&quot;doc:6a74ffe66ea8294ba2d37c02&quot;],&quot;referencesOptions&quot;:{&quot;doc:6a74ffe66ea8294ba2d37c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7126659"/>
          <w:placeholder>
            <w:docPart w:val="C65206AAA51B4221BB72482F9794837E"/>
          </w:placeholder>
        </w:sdtPr>
        <w:sdtEndPr/>
        <w:sdtContent>
          <w:r w:rsidR="005D21DE">
            <w:rPr>
              <w:rFonts w:ascii="Aptos Display" w:eastAsia="Times New Roman" w:hAnsi="Aptos Display"/>
              <w:color w:val="000000"/>
            </w:rPr>
            <w:t>[36]</w:t>
          </w:r>
        </w:sdtContent>
      </w:sdt>
      <w:r w:rsidRPr="00B521AA">
        <w:rPr>
          <w:rFonts w:asciiTheme="majorHAnsi" w:eastAsiaTheme="majorEastAsia" w:hAnsiTheme="majorHAnsi" w:cstheme="majorBidi"/>
          <w:lang w:eastAsia="en-GB"/>
        </w:rPr>
        <w:t>. JOINT VIBE can reduce isolation, support diverse users, and promote healthier digital habits, aligning with digital wellbeing research</w:t>
      </w:r>
      <w:sdt>
        <w:sdtPr>
          <w:rPr>
            <w:rFonts w:ascii="Aptos Display" w:eastAsiaTheme="majorEastAsia" w:hAnsi="Aptos Display" w:cstheme="majorBidi"/>
            <w:color w:val="000000"/>
            <w:highlight w:val="white"/>
            <w:lang w:eastAsia="en-GB"/>
          </w:rPr>
          <w:alias w:val="Citation"/>
          <w:tag w:val="{&quot;referencesIds&quot;:[&quot;doc:6a74f90eb7030730d6034541&quot;],&quot;referencesOptions&quot;:{&quot;doc:6a74f90eb7030730d60345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5923166"/>
          <w:placeholder>
            <w:docPart w:val="C1E4EEB5537042929D94C39DCBA13C49"/>
          </w:placeholder>
        </w:sdtPr>
        <w:sdtEndPr/>
        <w:sdtContent>
          <w:r w:rsidR="005D21DE">
            <w:rPr>
              <w:rFonts w:ascii="Aptos Display" w:eastAsia="Times New Roman" w:hAnsi="Aptos Display"/>
              <w:color w:val="000000"/>
            </w:rPr>
            <w:t>[37]</w:t>
          </w:r>
        </w:sdtContent>
      </w:sdt>
      <w:r w:rsidRPr="00B521AA">
        <w:rPr>
          <w:rFonts w:asciiTheme="majorHAnsi" w:eastAsiaTheme="majorEastAsia" w:hAnsiTheme="majorHAnsi" w:cstheme="majorBidi"/>
          <w:lang w:eastAsia="en-GB"/>
        </w:rPr>
        <w:t>.</w:t>
      </w:r>
    </w:p>
    <w:p w14:paraId="1F089724" w14:textId="24BB0DF6" w:rsidR="0026174B" w:rsidRPr="00E61D12" w:rsidRDefault="0026174B" w:rsidP="0026174B">
      <w:pPr>
        <w:rPr>
          <w:rFonts w:asciiTheme="majorHAnsi" w:eastAsiaTheme="majorEastAsia" w:hAnsiTheme="majorHAnsi" w:cstheme="majorBidi"/>
          <w:b/>
          <w:bCs/>
          <w:lang w:eastAsia="en-GB"/>
        </w:rPr>
      </w:pPr>
      <w:r w:rsidRPr="00E61D12">
        <w:rPr>
          <w:rFonts w:asciiTheme="majorHAnsi" w:eastAsiaTheme="majorEastAsia" w:hAnsiTheme="majorHAnsi" w:cstheme="majorBidi"/>
          <w:b/>
          <w:bCs/>
          <w:lang w:eastAsia="en-GB"/>
        </w:rPr>
        <w:t>5. Conclusion</w:t>
      </w:r>
    </w:p>
    <w:p w14:paraId="279AF342" w14:textId="77777777" w:rsidR="0026174B" w:rsidRPr="00B521AA" w:rsidRDefault="0026174B" w:rsidP="0026174B">
      <w:pPr>
        <w:rPr>
          <w:rFonts w:asciiTheme="majorHAnsi" w:eastAsiaTheme="majorEastAsia" w:hAnsiTheme="majorHAnsi" w:cstheme="majorBidi"/>
          <w:lang w:eastAsia="en-GB"/>
        </w:rPr>
      </w:pPr>
      <w:r w:rsidRPr="00B521AA">
        <w:rPr>
          <w:rFonts w:asciiTheme="majorHAnsi" w:eastAsiaTheme="majorEastAsia" w:hAnsiTheme="majorHAnsi" w:cstheme="majorBidi"/>
          <w:lang w:eastAsia="en-GB"/>
        </w:rPr>
        <w:t>Overall, the project strengthened my technical, analytical, and strategic abilities. I gained confidence in Agile planning, UX/UI design, requirements engineering, and enterprise analysis. I also developed a deeper understanding of the ethical and societal responsibilities involved in designing social technologies. The reflection process helped me identify areas for improvement and recognise the value of structured reflective practice.</w:t>
      </w:r>
    </w:p>
    <w:p w14:paraId="1825F5CE" w14:textId="4D13BAB0" w:rsidR="0026174B" w:rsidRPr="00E61D12" w:rsidRDefault="0026174B" w:rsidP="0026174B">
      <w:pPr>
        <w:rPr>
          <w:rFonts w:asciiTheme="majorHAnsi" w:eastAsiaTheme="majorEastAsia" w:hAnsiTheme="majorHAnsi" w:cstheme="majorBidi"/>
          <w:b/>
          <w:bCs/>
          <w:lang w:eastAsia="en-GB"/>
        </w:rPr>
      </w:pPr>
      <w:r w:rsidRPr="00E61D12">
        <w:rPr>
          <w:rFonts w:asciiTheme="majorHAnsi" w:eastAsiaTheme="majorEastAsia" w:hAnsiTheme="majorHAnsi" w:cstheme="majorBidi"/>
          <w:b/>
          <w:bCs/>
          <w:lang w:eastAsia="en-GB"/>
        </w:rPr>
        <w:t>6. Action Plan</w:t>
      </w:r>
    </w:p>
    <w:p w14:paraId="0353ACA4" w14:textId="77777777" w:rsidR="0026174B" w:rsidRPr="0091607C" w:rsidRDefault="0026174B" w:rsidP="0091607C">
      <w:pPr>
        <w:pStyle w:val="ListParagraph"/>
        <w:numPr>
          <w:ilvl w:val="0"/>
          <w:numId w:val="41"/>
        </w:numPr>
        <w:rPr>
          <w:rFonts w:asciiTheme="majorHAnsi" w:eastAsiaTheme="majorEastAsia" w:hAnsiTheme="majorHAnsi" w:cstheme="majorBidi"/>
          <w:lang w:eastAsia="en-GB"/>
        </w:rPr>
      </w:pPr>
      <w:r w:rsidRPr="0091607C">
        <w:rPr>
          <w:rFonts w:asciiTheme="majorHAnsi" w:eastAsiaTheme="majorEastAsia" w:hAnsiTheme="majorHAnsi" w:cstheme="majorBidi"/>
          <w:lang w:eastAsia="en-GB"/>
        </w:rPr>
        <w:t>Moving forward, I plan to deepen my skills in several areas:</w:t>
      </w:r>
    </w:p>
    <w:p w14:paraId="37DD15BC" w14:textId="77777777" w:rsidR="0026174B" w:rsidRPr="0091607C" w:rsidRDefault="0026174B" w:rsidP="0091607C">
      <w:pPr>
        <w:pStyle w:val="ListParagraph"/>
        <w:numPr>
          <w:ilvl w:val="0"/>
          <w:numId w:val="41"/>
        </w:numPr>
        <w:rPr>
          <w:rFonts w:asciiTheme="majorHAnsi" w:eastAsiaTheme="majorEastAsia" w:hAnsiTheme="majorHAnsi" w:cstheme="majorBidi"/>
          <w:lang w:eastAsia="en-GB"/>
        </w:rPr>
      </w:pPr>
      <w:r w:rsidRPr="0091607C">
        <w:rPr>
          <w:rFonts w:asciiTheme="majorHAnsi" w:eastAsiaTheme="majorEastAsia" w:hAnsiTheme="majorHAnsi" w:cstheme="majorBidi"/>
          <w:lang w:eastAsia="en-GB"/>
        </w:rPr>
        <w:t>Improve enterprise analysis through additional case studies</w:t>
      </w:r>
    </w:p>
    <w:p w14:paraId="4DA39607" w14:textId="77777777" w:rsidR="0026174B" w:rsidRPr="0091607C" w:rsidRDefault="0026174B" w:rsidP="0091607C">
      <w:pPr>
        <w:pStyle w:val="ListParagraph"/>
        <w:numPr>
          <w:ilvl w:val="0"/>
          <w:numId w:val="41"/>
        </w:numPr>
        <w:rPr>
          <w:rFonts w:asciiTheme="majorHAnsi" w:eastAsiaTheme="majorEastAsia" w:hAnsiTheme="majorHAnsi" w:cstheme="majorBidi"/>
          <w:lang w:eastAsia="en-GB"/>
        </w:rPr>
      </w:pPr>
      <w:r w:rsidRPr="0091607C">
        <w:rPr>
          <w:rFonts w:asciiTheme="majorHAnsi" w:eastAsiaTheme="majorEastAsia" w:hAnsiTheme="majorHAnsi" w:cstheme="majorBidi"/>
          <w:lang w:eastAsia="en-GB"/>
        </w:rPr>
        <w:t>Strengthen UX/UI abilities with more prototyping and usability testing</w:t>
      </w:r>
    </w:p>
    <w:p w14:paraId="25274D84" w14:textId="77777777" w:rsidR="0026174B" w:rsidRPr="0091607C" w:rsidRDefault="0026174B" w:rsidP="0091607C">
      <w:pPr>
        <w:pStyle w:val="ListParagraph"/>
        <w:numPr>
          <w:ilvl w:val="0"/>
          <w:numId w:val="41"/>
        </w:numPr>
        <w:rPr>
          <w:rFonts w:asciiTheme="majorHAnsi" w:eastAsiaTheme="majorEastAsia" w:hAnsiTheme="majorHAnsi" w:cstheme="majorBidi"/>
          <w:lang w:eastAsia="en-GB"/>
        </w:rPr>
      </w:pPr>
      <w:r w:rsidRPr="0091607C">
        <w:rPr>
          <w:rFonts w:asciiTheme="majorHAnsi" w:eastAsiaTheme="majorEastAsia" w:hAnsiTheme="majorHAnsi" w:cstheme="majorBidi"/>
          <w:lang w:eastAsia="en-GB"/>
        </w:rPr>
        <w:t>Expand knowledge of ethical computing and digital wellbeing</w:t>
      </w:r>
    </w:p>
    <w:p w14:paraId="6DFF8DAD" w14:textId="77777777" w:rsidR="0026174B" w:rsidRPr="0091607C" w:rsidRDefault="0026174B" w:rsidP="0091607C">
      <w:pPr>
        <w:pStyle w:val="ListParagraph"/>
        <w:numPr>
          <w:ilvl w:val="0"/>
          <w:numId w:val="41"/>
        </w:numPr>
        <w:rPr>
          <w:rFonts w:asciiTheme="majorHAnsi" w:eastAsiaTheme="majorEastAsia" w:hAnsiTheme="majorHAnsi" w:cstheme="majorBidi"/>
          <w:lang w:eastAsia="en-GB"/>
        </w:rPr>
      </w:pPr>
      <w:r w:rsidRPr="0091607C">
        <w:rPr>
          <w:rFonts w:asciiTheme="majorHAnsi" w:eastAsiaTheme="majorEastAsia" w:hAnsiTheme="majorHAnsi" w:cstheme="majorBidi"/>
          <w:lang w:eastAsia="en-GB"/>
        </w:rPr>
        <w:t>Conduct user research to better understand community needs</w:t>
      </w:r>
    </w:p>
    <w:p w14:paraId="7BD78A30" w14:textId="77777777" w:rsidR="0026174B" w:rsidRPr="0091607C" w:rsidRDefault="0026174B" w:rsidP="0091607C">
      <w:pPr>
        <w:pStyle w:val="ListParagraph"/>
        <w:numPr>
          <w:ilvl w:val="0"/>
          <w:numId w:val="41"/>
        </w:numPr>
        <w:rPr>
          <w:rFonts w:asciiTheme="majorHAnsi" w:eastAsiaTheme="majorEastAsia" w:hAnsiTheme="majorHAnsi" w:cstheme="majorBidi"/>
          <w:lang w:eastAsia="en-GB"/>
        </w:rPr>
      </w:pPr>
      <w:r w:rsidRPr="0091607C">
        <w:rPr>
          <w:rFonts w:asciiTheme="majorHAnsi" w:eastAsiaTheme="majorEastAsia" w:hAnsiTheme="majorHAnsi" w:cstheme="majorBidi"/>
          <w:lang w:eastAsia="en-GB"/>
        </w:rPr>
        <w:t>Continue practising Agile methods in future projects</w:t>
      </w:r>
    </w:p>
    <w:p w14:paraId="5A79C037" w14:textId="459378AB" w:rsidR="00ED672D" w:rsidRDefault="0026174B" w:rsidP="0026174B">
      <w:pPr>
        <w:rPr>
          <w:rFonts w:asciiTheme="majorHAnsi" w:eastAsiaTheme="majorEastAsia" w:hAnsiTheme="majorHAnsi" w:cstheme="majorBidi"/>
          <w:lang w:eastAsia="en-GB"/>
        </w:rPr>
      </w:pPr>
      <w:r w:rsidRPr="00B521AA">
        <w:rPr>
          <w:rFonts w:asciiTheme="majorHAnsi" w:eastAsiaTheme="majorEastAsia" w:hAnsiTheme="majorHAnsi" w:cstheme="majorBidi"/>
          <w:lang w:eastAsia="en-GB"/>
        </w:rPr>
        <w:t>These actions will help me evolve JOINT VIBE into a platform that is both technically robust and socially responsible.</w:t>
      </w:r>
    </w:p>
    <w:p w14:paraId="7D919733" w14:textId="77777777" w:rsidR="00DB6867" w:rsidRDefault="00DB6867" w:rsidP="0026174B">
      <w:pPr>
        <w:rPr>
          <w:lang w:eastAsia="en-GB"/>
        </w:rPr>
      </w:pPr>
    </w:p>
    <w:p w14:paraId="0569FFA8" w14:textId="77777777" w:rsidR="00F45B0B" w:rsidRDefault="00F45B0B" w:rsidP="007C1A5B">
      <w:pPr>
        <w:pStyle w:val="Heading2"/>
        <w:rPr>
          <w:lang w:eastAsia="en-GB"/>
        </w:rPr>
      </w:pPr>
    </w:p>
    <w:p w14:paraId="77617DBC" w14:textId="77777777" w:rsidR="00F45B0B" w:rsidRDefault="00F45B0B" w:rsidP="00F45B0B">
      <w:pPr>
        <w:rPr>
          <w:lang w:eastAsia="en-GB"/>
        </w:rPr>
      </w:pPr>
    </w:p>
    <w:p w14:paraId="0AE1BEBD" w14:textId="77777777" w:rsidR="00F45B0B" w:rsidRPr="00F45B0B" w:rsidRDefault="00F45B0B" w:rsidP="00F45B0B">
      <w:pPr>
        <w:rPr>
          <w:lang w:eastAsia="en-GB"/>
        </w:rPr>
      </w:pPr>
    </w:p>
    <w:p w14:paraId="5FBC9630" w14:textId="6BB7CE16" w:rsidR="004C0A46" w:rsidRPr="00D71FA8" w:rsidRDefault="004C0A46" w:rsidP="00D71FA8">
      <w:pPr>
        <w:rPr>
          <w:b/>
          <w:bCs/>
          <w:lang w:eastAsia="en-GB"/>
        </w:rPr>
      </w:pPr>
      <w:r w:rsidRPr="00D71FA8">
        <w:rPr>
          <w:b/>
          <w:bCs/>
          <w:lang w:eastAsia="en-GB"/>
        </w:rPr>
        <w:t>Risks, Challenges, and Mitigation Strategies</w:t>
      </w:r>
    </w:p>
    <w:p w14:paraId="0782EE50" w14:textId="77777777" w:rsidR="00C34F3B" w:rsidRDefault="00C34F3B" w:rsidP="00C34F3B">
      <w:pPr>
        <w:rPr>
          <w:lang w:eastAsia="en-GB"/>
        </w:rPr>
      </w:pPr>
    </w:p>
    <w:p w14:paraId="3BA03127" w14:textId="574EBDCC" w:rsidR="004C0A46" w:rsidRPr="00EC417B" w:rsidRDefault="000A5B16" w:rsidP="00EC417B">
      <w:pPr>
        <w:rPr>
          <w:b/>
          <w:bCs/>
          <w:color w:val="000000" w:themeColor="text1"/>
          <w:lang w:eastAsia="en-GB"/>
        </w:rPr>
      </w:pPr>
      <w:r w:rsidRPr="000A5B16">
        <w:rPr>
          <w:b/>
          <w:bCs/>
          <w:color w:val="000000" w:themeColor="text1"/>
          <w:lang w:eastAsia="en-GB"/>
        </w:rPr>
        <w:t>1.</w:t>
      </w:r>
      <w:r>
        <w:rPr>
          <w:b/>
          <w:bCs/>
          <w:color w:val="000000" w:themeColor="text1"/>
          <w:lang w:eastAsia="en-GB"/>
        </w:rPr>
        <w:t xml:space="preserve"> </w:t>
      </w:r>
      <w:r w:rsidR="004C0A46" w:rsidRPr="000A5B16">
        <w:rPr>
          <w:b/>
          <w:bCs/>
          <w:color w:val="000000" w:themeColor="text1"/>
          <w:lang w:eastAsia="en-GB"/>
        </w:rPr>
        <w:t>Technical Risks</w:t>
      </w:r>
      <w:r w:rsidR="00EC417B" w:rsidRPr="000A5B16">
        <w:rPr>
          <w:b/>
          <w:bCs/>
          <w:color w:val="000000" w:themeColor="text1"/>
          <w:lang w:eastAsia="en-GB"/>
        </w:rPr>
        <w:br/>
      </w:r>
      <w:r w:rsidR="004C0A46" w:rsidRPr="00EC417B">
        <w:rPr>
          <w:color w:val="000000" w:themeColor="text1"/>
          <w:lang w:eastAsia="en-GB"/>
        </w:rPr>
        <w:t>Building a scalable platform is challenging. Performance issues may arise as user numbers grow. Research shows that scalability problems often stem from poor early architectural decisions</w:t>
      </w:r>
      <w:sdt>
        <w:sdtPr>
          <w:rPr>
            <w:rFonts w:ascii="Aptos" w:hAnsi="Aptos"/>
            <w:color w:val="000000"/>
            <w:highlight w:val="white"/>
            <w:lang w:eastAsia="en-GB"/>
          </w:rPr>
          <w:alias w:val="Citation"/>
          <w:tag w:val="{&quot;referencesIds&quot;:[&quot;doc:6a6c0051a799961e1e61cad7&quot;],&quot;referencesOptions&quot;:{&quot;doc:6a6c0051a799961e1e61ca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1785564"/>
          <w:placeholder>
            <w:docPart w:val="9A4A8911B2B14A06AB02751806575608"/>
          </w:placeholder>
        </w:sdtPr>
        <w:sdtEndPr/>
        <w:sdtContent>
          <w:r w:rsidR="005D21DE" w:rsidRPr="00EC417B">
            <w:rPr>
              <w:rFonts w:ascii="Aptos Display" w:eastAsia="Times New Roman" w:hAnsi="Aptos Display"/>
              <w:color w:val="000000"/>
            </w:rPr>
            <w:t>[38]</w:t>
          </w:r>
        </w:sdtContent>
      </w:sdt>
      <w:r w:rsidR="004C0A46" w:rsidRPr="00EC417B">
        <w:rPr>
          <w:color w:val="000000" w:themeColor="text1"/>
          <w:lang w:eastAsia="en-GB"/>
        </w:rPr>
        <w:t>.</w:t>
      </w:r>
    </w:p>
    <w:p w14:paraId="0B8A88C0" w14:textId="77777777" w:rsidR="004C0A46" w:rsidRPr="004C0A46" w:rsidRDefault="004C0A46" w:rsidP="004C0A46">
      <w:pPr>
        <w:rPr>
          <w:color w:val="000000" w:themeColor="text1"/>
          <w:lang w:eastAsia="en-GB"/>
        </w:rPr>
      </w:pPr>
      <w:r w:rsidRPr="007E5C94">
        <w:rPr>
          <w:b/>
          <w:bCs/>
          <w:color w:val="000000" w:themeColor="text1"/>
          <w:lang w:eastAsia="en-GB"/>
        </w:rPr>
        <w:t>Mitigation:</w:t>
      </w:r>
      <w:r w:rsidRPr="004C0A46">
        <w:rPr>
          <w:color w:val="000000" w:themeColor="text1"/>
          <w:lang w:eastAsia="en-GB"/>
        </w:rPr>
        <w:t xml:space="preserve"> Use modular architecture, cloud</w:t>
      </w:r>
      <w:r w:rsidRPr="004C0A46">
        <w:rPr>
          <w:rFonts w:ascii="Cambria Math" w:hAnsi="Cambria Math" w:cs="Cambria Math"/>
          <w:color w:val="000000" w:themeColor="text1"/>
          <w:lang w:eastAsia="en-GB"/>
        </w:rPr>
        <w:t>‑</w:t>
      </w:r>
      <w:r w:rsidRPr="004C0A46">
        <w:rPr>
          <w:color w:val="000000" w:themeColor="text1"/>
          <w:lang w:eastAsia="en-GB"/>
        </w:rPr>
        <w:t>based hosting, and load</w:t>
      </w:r>
      <w:r w:rsidRPr="004C0A46">
        <w:rPr>
          <w:rFonts w:ascii="Cambria Math" w:hAnsi="Cambria Math" w:cs="Cambria Math"/>
          <w:color w:val="000000" w:themeColor="text1"/>
          <w:lang w:eastAsia="en-GB"/>
        </w:rPr>
        <w:t>‑</w:t>
      </w:r>
      <w:r w:rsidRPr="004C0A46">
        <w:rPr>
          <w:color w:val="000000" w:themeColor="text1"/>
          <w:lang w:eastAsia="en-GB"/>
        </w:rPr>
        <w:t>testing tools.</w:t>
      </w:r>
    </w:p>
    <w:p w14:paraId="7196853A" w14:textId="77777777" w:rsidR="004C0A46" w:rsidRPr="007E5C94" w:rsidRDefault="004C0A46" w:rsidP="004C0A46">
      <w:pPr>
        <w:rPr>
          <w:b/>
          <w:bCs/>
          <w:color w:val="000000" w:themeColor="text1"/>
          <w:lang w:eastAsia="en-GB"/>
        </w:rPr>
      </w:pPr>
      <w:r w:rsidRPr="007E5C94">
        <w:rPr>
          <w:b/>
          <w:bCs/>
          <w:color w:val="000000" w:themeColor="text1"/>
          <w:lang w:eastAsia="en-GB"/>
        </w:rPr>
        <w:t>2. Privacy &amp; Ethical Risks</w:t>
      </w:r>
    </w:p>
    <w:p w14:paraId="36820100" w14:textId="77777777" w:rsidR="004C0A46" w:rsidRPr="004C0A46" w:rsidRDefault="004C0A46" w:rsidP="004C0A46">
      <w:pPr>
        <w:rPr>
          <w:color w:val="000000" w:themeColor="text1"/>
          <w:lang w:eastAsia="en-GB"/>
        </w:rPr>
      </w:pPr>
      <w:r w:rsidRPr="004C0A46">
        <w:rPr>
          <w:color w:val="000000" w:themeColor="text1"/>
          <w:lang w:eastAsia="en-GB"/>
        </w:rPr>
        <w:t>Social platforms must protect user data and comply with regulations such as GDPR. Ethical concerns include algorithmic bias and misinformation.</w:t>
      </w:r>
    </w:p>
    <w:p w14:paraId="346D2B73" w14:textId="77777777" w:rsidR="004C0A46" w:rsidRPr="004C0A46" w:rsidRDefault="004C0A46" w:rsidP="004C0A46">
      <w:pPr>
        <w:rPr>
          <w:color w:val="000000" w:themeColor="text1"/>
          <w:lang w:eastAsia="en-GB"/>
        </w:rPr>
      </w:pPr>
      <w:r w:rsidRPr="007E5C94">
        <w:rPr>
          <w:b/>
          <w:bCs/>
          <w:color w:val="000000" w:themeColor="text1"/>
          <w:lang w:eastAsia="en-GB"/>
        </w:rPr>
        <w:t>Mitigation</w:t>
      </w:r>
      <w:r w:rsidRPr="004C0A46">
        <w:rPr>
          <w:color w:val="000000" w:themeColor="text1"/>
          <w:lang w:eastAsia="en-GB"/>
        </w:rPr>
        <w:t>: Implement encryption, transparent data policies, and ethical AI guidelines.</w:t>
      </w:r>
    </w:p>
    <w:p w14:paraId="44AB774D" w14:textId="77777777" w:rsidR="004C0A46" w:rsidRPr="007E5C94" w:rsidRDefault="004C0A46" w:rsidP="004C0A46">
      <w:pPr>
        <w:rPr>
          <w:b/>
          <w:bCs/>
          <w:color w:val="000000" w:themeColor="text1"/>
          <w:lang w:eastAsia="en-GB"/>
        </w:rPr>
      </w:pPr>
      <w:r w:rsidRPr="007E5C94">
        <w:rPr>
          <w:b/>
          <w:bCs/>
          <w:color w:val="000000" w:themeColor="text1"/>
          <w:lang w:eastAsia="en-GB"/>
        </w:rPr>
        <w:t>3. Engagement Challenges</w:t>
      </w:r>
    </w:p>
    <w:p w14:paraId="010CA6FC" w14:textId="3B1BE865" w:rsidR="004C0A46" w:rsidRPr="004C0A46" w:rsidRDefault="004C0A46" w:rsidP="004C0A46">
      <w:pPr>
        <w:rPr>
          <w:color w:val="000000" w:themeColor="text1"/>
          <w:lang w:eastAsia="en-GB"/>
        </w:rPr>
      </w:pPr>
      <w:r w:rsidRPr="004C0A46">
        <w:rPr>
          <w:color w:val="000000" w:themeColor="text1"/>
          <w:lang w:eastAsia="en-GB"/>
        </w:rPr>
        <w:t>New platforms often struggle to attract and retain users. Studies show that user engagement increases when platforms support meaningful interactions and reduce cognitive load</w:t>
      </w:r>
      <w:sdt>
        <w:sdtPr>
          <w:rPr>
            <w:rFonts w:ascii="Aptos" w:hAnsi="Aptos"/>
            <w:color w:val="000000"/>
            <w:highlight w:val="white"/>
            <w:lang w:eastAsia="en-GB"/>
          </w:rPr>
          <w:alias w:val="Citation"/>
          <w:tag w:val="{&quot;referencesIds&quot;:[&quot;doc:6a6bff884bad1318faf05309&quot;],&quot;referencesOptions&quot;:{&quot;doc:6a6bff884bad1318faf053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7727856"/>
          <w:placeholder>
            <w:docPart w:val="082AF1F3CB8349C1A0C43135EB59A64E"/>
          </w:placeholder>
        </w:sdtPr>
        <w:sdtEndPr/>
        <w:sdtContent>
          <w:r w:rsidR="005D21DE">
            <w:rPr>
              <w:rFonts w:ascii="Aptos Display" w:eastAsia="Times New Roman" w:hAnsi="Aptos Display"/>
              <w:color w:val="000000"/>
            </w:rPr>
            <w:t>[39]</w:t>
          </w:r>
        </w:sdtContent>
      </w:sdt>
      <w:r w:rsidRPr="004C0A46">
        <w:rPr>
          <w:color w:val="000000" w:themeColor="text1"/>
          <w:lang w:eastAsia="en-GB"/>
        </w:rPr>
        <w:t>.</w:t>
      </w:r>
    </w:p>
    <w:p w14:paraId="5D6EB523" w14:textId="77777777" w:rsidR="004C0A46" w:rsidRPr="004C0A46" w:rsidRDefault="004C0A46" w:rsidP="004C0A46">
      <w:pPr>
        <w:rPr>
          <w:color w:val="000000" w:themeColor="text1"/>
          <w:lang w:eastAsia="en-GB"/>
        </w:rPr>
      </w:pPr>
      <w:r w:rsidRPr="00D47CEE">
        <w:rPr>
          <w:b/>
          <w:bCs/>
          <w:color w:val="000000" w:themeColor="text1"/>
          <w:lang w:eastAsia="en-GB"/>
        </w:rPr>
        <w:t>Mitigation</w:t>
      </w:r>
      <w:r w:rsidRPr="004C0A46">
        <w:rPr>
          <w:color w:val="000000" w:themeColor="text1"/>
          <w:lang w:eastAsia="en-GB"/>
        </w:rPr>
        <w:t>: Provide personalised feeds, intuitive navigation, and community</w:t>
      </w:r>
      <w:r w:rsidRPr="004C0A46">
        <w:rPr>
          <w:rFonts w:ascii="Cambria Math" w:hAnsi="Cambria Math" w:cs="Cambria Math"/>
          <w:color w:val="000000" w:themeColor="text1"/>
          <w:lang w:eastAsia="en-GB"/>
        </w:rPr>
        <w:t>‑</w:t>
      </w:r>
      <w:r w:rsidRPr="004C0A46">
        <w:rPr>
          <w:color w:val="000000" w:themeColor="text1"/>
          <w:lang w:eastAsia="en-GB"/>
        </w:rPr>
        <w:t>driven features.</w:t>
      </w:r>
    </w:p>
    <w:p w14:paraId="446D073A" w14:textId="77777777" w:rsidR="004C0A46" w:rsidRPr="00D47CEE" w:rsidRDefault="004C0A46" w:rsidP="004C0A46">
      <w:pPr>
        <w:rPr>
          <w:b/>
          <w:bCs/>
          <w:color w:val="000000" w:themeColor="text1"/>
          <w:lang w:eastAsia="en-GB"/>
        </w:rPr>
      </w:pPr>
      <w:r w:rsidRPr="00D47CEE">
        <w:rPr>
          <w:b/>
          <w:bCs/>
          <w:color w:val="000000" w:themeColor="text1"/>
          <w:lang w:eastAsia="en-GB"/>
        </w:rPr>
        <w:t>4. Resource Limitations</w:t>
      </w:r>
    </w:p>
    <w:p w14:paraId="25BB2619" w14:textId="77777777" w:rsidR="004C0A46" w:rsidRPr="004C0A46" w:rsidRDefault="004C0A46" w:rsidP="004C0A46">
      <w:pPr>
        <w:rPr>
          <w:color w:val="000000" w:themeColor="text1"/>
          <w:lang w:eastAsia="en-GB"/>
        </w:rPr>
      </w:pPr>
      <w:r w:rsidRPr="004C0A46">
        <w:rPr>
          <w:color w:val="000000" w:themeColor="text1"/>
          <w:lang w:eastAsia="en-GB"/>
        </w:rPr>
        <w:t>As a student project, time and testing resources are limited.</w:t>
      </w:r>
    </w:p>
    <w:p w14:paraId="6D11B94B" w14:textId="17B14163" w:rsidR="004C0A46" w:rsidRDefault="004C0A46" w:rsidP="004C0A46">
      <w:pPr>
        <w:rPr>
          <w:color w:val="000000" w:themeColor="text1"/>
          <w:lang w:eastAsia="en-GB"/>
        </w:rPr>
      </w:pPr>
      <w:r w:rsidRPr="00D47CEE">
        <w:rPr>
          <w:b/>
          <w:bCs/>
          <w:color w:val="000000" w:themeColor="text1"/>
          <w:lang w:eastAsia="en-GB"/>
        </w:rPr>
        <w:t>Mitigation</w:t>
      </w:r>
      <w:r w:rsidRPr="004C0A46">
        <w:rPr>
          <w:color w:val="000000" w:themeColor="text1"/>
          <w:lang w:eastAsia="en-GB"/>
        </w:rPr>
        <w:t>: Use Agile sprints, prioritise core features, and conduct small</w:t>
      </w:r>
      <w:r w:rsidRPr="004C0A46">
        <w:rPr>
          <w:rFonts w:ascii="Cambria Math" w:hAnsi="Cambria Math" w:cs="Cambria Math"/>
          <w:color w:val="000000" w:themeColor="text1"/>
          <w:lang w:eastAsia="en-GB"/>
        </w:rPr>
        <w:t>‑</w:t>
      </w:r>
      <w:r w:rsidRPr="004C0A46">
        <w:rPr>
          <w:color w:val="000000" w:themeColor="text1"/>
          <w:lang w:eastAsia="en-GB"/>
        </w:rPr>
        <w:t>scale usability tests.</w:t>
      </w:r>
    </w:p>
    <w:p w14:paraId="39B6FA60" w14:textId="77777777" w:rsidR="00F838F6" w:rsidRDefault="00F838F6" w:rsidP="004C0A46">
      <w:pPr>
        <w:rPr>
          <w:color w:val="000000" w:themeColor="text1"/>
          <w:lang w:eastAsia="en-GB"/>
        </w:rPr>
      </w:pPr>
    </w:p>
    <w:p w14:paraId="27524651" w14:textId="77777777" w:rsidR="0059612F" w:rsidRDefault="00B15849" w:rsidP="004C0A46">
      <w:pPr>
        <w:rPr>
          <w:b/>
          <w:bCs/>
          <w:color w:val="000000" w:themeColor="text1"/>
          <w:lang w:eastAsia="en-GB"/>
        </w:rPr>
      </w:pPr>
      <w:r w:rsidRPr="00B15849">
        <w:rPr>
          <w:b/>
          <w:bCs/>
          <w:color w:val="000000" w:themeColor="text1"/>
          <w:lang w:eastAsia="en-GB"/>
        </w:rPr>
        <w:t>Visual Reflection Diagram</w:t>
      </w:r>
    </w:p>
    <w:p w14:paraId="54E0DABD" w14:textId="77777777" w:rsidR="00260809" w:rsidRDefault="00260809" w:rsidP="004C0A46">
      <w:pPr>
        <w:rPr>
          <w:b/>
          <w:bCs/>
          <w:color w:val="000000" w:themeColor="text1"/>
          <w:lang w:eastAsia="en-GB"/>
        </w:rPr>
      </w:pPr>
    </w:p>
    <w:p w14:paraId="4E75154E" w14:textId="77777777" w:rsidR="00F64AAE" w:rsidRDefault="00D41C24" w:rsidP="004C0A46">
      <w:pPr>
        <w:rPr>
          <w:b/>
          <w:bCs/>
          <w:color w:val="000000" w:themeColor="text1"/>
          <w:lang w:eastAsia="en-GB"/>
        </w:rPr>
      </w:pPr>
      <w:r>
        <w:rPr>
          <w:b/>
          <w:bCs/>
          <w:noProof/>
          <w:color w:val="000000" w:themeColor="text1"/>
          <w:lang w:eastAsia="en-GB"/>
        </w:rPr>
        <w:drawing>
          <wp:inline distT="0" distB="0" distL="0" distR="0" wp14:anchorId="3CF67ECA" wp14:editId="0724CF21">
            <wp:extent cx="2783711" cy="1533515"/>
            <wp:effectExtent l="0" t="0" r="0" b="0"/>
            <wp:docPr id="27382400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00656" cy="1542850"/>
                    </a:xfrm>
                    <a:prstGeom prst="rect">
                      <a:avLst/>
                    </a:prstGeom>
                    <a:noFill/>
                  </pic:spPr>
                </pic:pic>
              </a:graphicData>
            </a:graphic>
          </wp:inline>
        </w:drawing>
      </w:r>
      <w:r w:rsidR="00C618A2">
        <w:rPr>
          <w:b/>
          <w:bCs/>
          <w:color w:val="000000" w:themeColor="text1"/>
          <w:lang w:eastAsia="en-GB"/>
        </w:rPr>
        <w:t xml:space="preserve">      </w:t>
      </w:r>
      <w:r w:rsidR="002A4779">
        <w:rPr>
          <w:b/>
          <w:bCs/>
          <w:color w:val="000000" w:themeColor="text1"/>
          <w:lang w:eastAsia="en-GB"/>
        </w:rPr>
        <w:t xml:space="preserve">    </w:t>
      </w:r>
    </w:p>
    <w:p w14:paraId="4E46DF3E" w14:textId="7BCFA650" w:rsidR="00F64AAE" w:rsidRDefault="00F64AAE" w:rsidP="004C0A46">
      <w:pPr>
        <w:rPr>
          <w:b/>
          <w:bCs/>
          <w:color w:val="000000" w:themeColor="text1"/>
          <w:lang w:eastAsia="en-GB"/>
        </w:rPr>
      </w:pPr>
      <w:r>
        <w:rPr>
          <w:b/>
          <w:bCs/>
          <w:color w:val="000000" w:themeColor="text1"/>
          <w:lang w:eastAsia="en-GB"/>
        </w:rPr>
        <w:lastRenderedPageBreak/>
        <w:t>Fig 6</w:t>
      </w:r>
      <w:r w:rsidR="00BB6BB2">
        <w:rPr>
          <w:b/>
          <w:bCs/>
          <w:color w:val="000000" w:themeColor="text1"/>
          <w:lang w:eastAsia="en-GB"/>
        </w:rPr>
        <w:t>.</w:t>
      </w:r>
      <w:r w:rsidR="00F049C8">
        <w:rPr>
          <w:b/>
          <w:bCs/>
          <w:color w:val="000000" w:themeColor="text1"/>
          <w:lang w:eastAsia="en-GB"/>
        </w:rPr>
        <w:t xml:space="preserve"> </w:t>
      </w:r>
      <w:r w:rsidR="0076578D">
        <w:rPr>
          <w:b/>
          <w:bCs/>
          <w:color w:val="000000" w:themeColor="text1"/>
          <w:lang w:eastAsia="en-GB"/>
        </w:rPr>
        <w:t xml:space="preserve"> </w:t>
      </w:r>
      <w:r w:rsidR="00BB6BB2">
        <w:rPr>
          <w:b/>
          <w:bCs/>
          <w:color w:val="000000" w:themeColor="text1"/>
          <w:lang w:eastAsia="en-GB"/>
        </w:rPr>
        <w:t>Agile scrum</w:t>
      </w:r>
    </w:p>
    <w:p w14:paraId="1452FB13" w14:textId="1CBCF34D" w:rsidR="00D41C24" w:rsidRDefault="00DA6B1D" w:rsidP="004C0A46">
      <w:pPr>
        <w:rPr>
          <w:b/>
          <w:bCs/>
          <w:color w:val="000000" w:themeColor="text1"/>
          <w:lang w:eastAsia="en-GB"/>
        </w:rPr>
      </w:pPr>
      <w:r>
        <w:rPr>
          <w:noProof/>
        </w:rPr>
        <w:drawing>
          <wp:inline distT="0" distB="0" distL="0" distR="0" wp14:anchorId="012E69A3" wp14:editId="69A729E6">
            <wp:extent cx="3236595" cy="2005417"/>
            <wp:effectExtent l="0" t="0" r="1905" b="0"/>
            <wp:docPr id="61832457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53188" cy="2015698"/>
                    </a:xfrm>
                    <a:prstGeom prst="rect">
                      <a:avLst/>
                    </a:prstGeom>
                    <a:noFill/>
                    <a:ln>
                      <a:noFill/>
                    </a:ln>
                  </pic:spPr>
                </pic:pic>
              </a:graphicData>
            </a:graphic>
          </wp:inline>
        </w:drawing>
      </w:r>
      <w:r>
        <w:rPr>
          <w:b/>
          <w:bCs/>
          <w:noProof/>
          <w:color w:val="000000" w:themeColor="text1"/>
          <w:lang w:eastAsia="en-GB"/>
        </w:rPr>
        <w:t xml:space="preserve"> </w:t>
      </w:r>
      <w:r w:rsidR="003B2A2B">
        <w:rPr>
          <w:b/>
          <w:bCs/>
          <w:color w:val="000000" w:themeColor="text1"/>
          <w:lang w:eastAsia="en-GB"/>
        </w:rPr>
        <w:t xml:space="preserve">        </w:t>
      </w:r>
      <w:r w:rsidR="00DA7D63">
        <w:rPr>
          <w:b/>
          <w:bCs/>
          <w:noProof/>
          <w:color w:val="000000" w:themeColor="text1"/>
          <w:lang w:eastAsia="en-GB"/>
        </w:rPr>
        <w:t xml:space="preserve">   </w:t>
      </w:r>
    </w:p>
    <w:p w14:paraId="7FDA79E5" w14:textId="28C98353" w:rsidR="00244006" w:rsidRDefault="00990013" w:rsidP="004C0A46">
      <w:pPr>
        <w:rPr>
          <w:b/>
          <w:bCs/>
          <w:color w:val="000000" w:themeColor="text1"/>
          <w:lang w:eastAsia="en-GB"/>
        </w:rPr>
      </w:pPr>
      <w:r>
        <w:rPr>
          <w:b/>
          <w:bCs/>
          <w:color w:val="000000" w:themeColor="text1"/>
          <w:lang w:eastAsia="en-GB"/>
        </w:rPr>
        <w:t xml:space="preserve">Fig </w:t>
      </w:r>
      <w:r w:rsidR="00555163">
        <w:rPr>
          <w:b/>
          <w:bCs/>
          <w:color w:val="000000" w:themeColor="text1"/>
          <w:lang w:eastAsia="en-GB"/>
        </w:rPr>
        <w:t>7</w:t>
      </w:r>
      <w:r>
        <w:rPr>
          <w:b/>
          <w:bCs/>
          <w:color w:val="000000" w:themeColor="text1"/>
          <w:lang w:eastAsia="en-GB"/>
        </w:rPr>
        <w:t>.</w:t>
      </w:r>
      <w:r w:rsidR="0076578D">
        <w:rPr>
          <w:b/>
          <w:bCs/>
          <w:color w:val="000000" w:themeColor="text1"/>
          <w:lang w:eastAsia="en-GB"/>
        </w:rPr>
        <w:t xml:space="preserve"> wireframe</w:t>
      </w:r>
    </w:p>
    <w:p w14:paraId="66FA74C2" w14:textId="77777777" w:rsidR="00555163" w:rsidRDefault="00555163" w:rsidP="004C0A46">
      <w:pPr>
        <w:rPr>
          <w:b/>
          <w:bCs/>
          <w:color w:val="000000" w:themeColor="text1"/>
          <w:lang w:eastAsia="en-GB"/>
        </w:rPr>
      </w:pPr>
    </w:p>
    <w:p w14:paraId="415F7074" w14:textId="77777777" w:rsidR="0032334D" w:rsidRPr="0032334D" w:rsidRDefault="0032334D" w:rsidP="00621928">
      <w:pPr>
        <w:pStyle w:val="Heading2"/>
        <w:rPr>
          <w:lang w:eastAsia="en-GB"/>
        </w:rPr>
      </w:pPr>
      <w:bookmarkStart w:id="26" w:name="_Toc237399842"/>
      <w:r w:rsidRPr="0032334D">
        <w:rPr>
          <w:lang w:eastAsia="en-GB"/>
        </w:rPr>
        <w:t>Conclusion</w:t>
      </w:r>
      <w:bookmarkEnd w:id="26"/>
    </w:p>
    <w:p w14:paraId="62A24098" w14:textId="251903C7" w:rsidR="00FA4316" w:rsidRDefault="0032334D" w:rsidP="0032334D">
      <w:pPr>
        <w:rPr>
          <w:color w:val="000000" w:themeColor="text1"/>
          <w:lang w:eastAsia="en-GB"/>
        </w:rPr>
      </w:pPr>
      <w:r w:rsidRPr="0032334D">
        <w:rPr>
          <w:color w:val="000000" w:themeColor="text1"/>
          <w:lang w:eastAsia="en-GB"/>
        </w:rPr>
        <w:t>This project has enabled me to develop essential technical and enterprise skills while exploring the societal role of digital communities. Through Agile development, UX design, requirements engineering, and strategic analysis, I gained a deeper understanding of how modern platforms are planned, built, and evaluated. JOINT VIBE demonstrates how thoughtful design and ethical innovation can contribute positively to society by creating safer, more meaningful online spaces. The challenges identified</w:t>
      </w:r>
      <w:r>
        <w:rPr>
          <w:color w:val="000000" w:themeColor="text1"/>
          <w:lang w:eastAsia="en-GB"/>
        </w:rPr>
        <w:t xml:space="preserve"> </w:t>
      </w:r>
      <w:r w:rsidRPr="0032334D">
        <w:rPr>
          <w:color w:val="000000" w:themeColor="text1"/>
          <w:lang w:eastAsia="en-GB"/>
        </w:rPr>
        <w:t>technical scalability, privacy, engagement, and resource constraints</w:t>
      </w:r>
      <w:r>
        <w:rPr>
          <w:color w:val="000000" w:themeColor="text1"/>
          <w:lang w:eastAsia="en-GB"/>
        </w:rPr>
        <w:t xml:space="preserve"> </w:t>
      </w:r>
      <w:r w:rsidRPr="0032334D">
        <w:rPr>
          <w:color w:val="000000" w:themeColor="text1"/>
          <w:lang w:eastAsia="en-GB"/>
        </w:rPr>
        <w:t>are manageable through careful planning and continuous improvement. Overall, this project has strengthened my confidence as a computing professional and provided a strong foundation for future development work.</w:t>
      </w:r>
    </w:p>
    <w:p w14:paraId="03FA7EB1" w14:textId="77777777" w:rsidR="00555163" w:rsidRDefault="00555163" w:rsidP="0032334D">
      <w:pPr>
        <w:rPr>
          <w:color w:val="000000" w:themeColor="text1"/>
          <w:lang w:eastAsia="en-GB"/>
        </w:rPr>
      </w:pPr>
    </w:p>
    <w:p w14:paraId="01D9D900" w14:textId="77777777" w:rsidR="00214DA9" w:rsidRDefault="00214DA9" w:rsidP="00621928">
      <w:pPr>
        <w:pStyle w:val="Heading2"/>
      </w:pPr>
      <w:bookmarkStart w:id="27" w:name="_Toc237399843"/>
      <w:r w:rsidRPr="00214DA9">
        <w:t>References</w:t>
      </w:r>
      <w:bookmarkEnd w:id="27"/>
      <w:r>
        <w:br/>
      </w:r>
    </w:p>
    <w:sdt>
      <w:sdtPr>
        <w:rPr>
          <w:rFonts w:asciiTheme="minorHAnsi" w:hAnsiTheme="minorHAnsi" w:cstheme="minorBidi"/>
          <w:b/>
          <w:bCs/>
          <w:color w:val="000000" w:themeColor="text1"/>
          <w:kern w:val="2"/>
          <w:lang w:eastAsia="zh-CN"/>
          <w14:ligatures w14:val="standardContextual"/>
        </w:rPr>
        <w:tag w:val="rw.bWnCOutputStyleIdiblio"/>
        <w:id w:val="-1734769709"/>
        <w:placeholder>
          <w:docPart w:val="B63831FC13BD49359463A9175CD5B7D6"/>
        </w:placeholder>
      </w:sdtPr>
      <w:sdtEndPr/>
      <w:sdtContent>
        <w:p w14:paraId="3E8F3E6A" w14:textId="55517569" w:rsidR="005D21DE" w:rsidRDefault="005D21DE" w:rsidP="00885262">
          <w:pPr>
            <w:pStyle w:val="NormalWeb"/>
            <w:rPr>
              <w:rFonts w:ascii="Aptos Display" w:hAnsi="Aptos Display"/>
              <w:color w:val="000000"/>
            </w:rPr>
          </w:pPr>
        </w:p>
        <w:p w14:paraId="185A4DD0" w14:textId="77777777" w:rsidR="005D21DE" w:rsidRDefault="005D21DE" w:rsidP="004957EA">
          <w:pPr>
            <w:pStyle w:val="NormalWeb"/>
            <w:rPr>
              <w:rFonts w:ascii="Aptos Display" w:hAnsi="Aptos Display"/>
              <w:color w:val="000000"/>
            </w:rPr>
          </w:pPr>
          <w:r>
            <w:rPr>
              <w:rFonts w:ascii="Aptos Display" w:hAnsi="Aptos Display"/>
              <w:color w:val="000000"/>
            </w:rPr>
            <w:t xml:space="preserve">[1] B. Wellman and C. </w:t>
          </w:r>
          <w:proofErr w:type="spellStart"/>
          <w:r>
            <w:rPr>
              <w:rFonts w:ascii="Aptos Display" w:hAnsi="Aptos Display"/>
              <w:color w:val="000000"/>
            </w:rPr>
            <w:t>Haythornthwaite,</w:t>
          </w:r>
          <w:r>
            <w:rPr>
              <w:rFonts w:ascii="Aptos Display" w:hAnsi="Aptos Display"/>
              <w:i/>
              <w:iCs/>
              <w:color w:val="000000"/>
            </w:rPr>
            <w:t>The</w:t>
          </w:r>
          <w:proofErr w:type="spellEnd"/>
          <w:r>
            <w:rPr>
              <w:rFonts w:ascii="Aptos Display" w:hAnsi="Aptos Display"/>
              <w:i/>
              <w:iCs/>
              <w:color w:val="000000"/>
            </w:rPr>
            <w:t xml:space="preserve"> Internet in everyday life, </w:t>
          </w:r>
          <w:r>
            <w:rPr>
              <w:rFonts w:ascii="Aptos Display" w:hAnsi="Aptos Display"/>
              <w:color w:val="000000"/>
            </w:rPr>
            <w:t xml:space="preserve">John Wiley &amp; Sons, 2008. </w:t>
          </w:r>
        </w:p>
        <w:p w14:paraId="5B67EE37"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[2] N. B. Ellison and J. </w:t>
          </w:r>
          <w:proofErr w:type="spellStart"/>
          <w:r>
            <w:rPr>
              <w:rFonts w:ascii="Aptos Display" w:hAnsi="Aptos Display"/>
              <w:color w:val="000000"/>
            </w:rPr>
            <w:t>Vitak</w:t>
          </w:r>
          <w:proofErr w:type="spellEnd"/>
          <w:r>
            <w:rPr>
              <w:rFonts w:ascii="Aptos Display" w:hAnsi="Aptos Display"/>
              <w:color w:val="000000"/>
            </w:rPr>
            <w:t xml:space="preserve">, "Social network site affordances and their relationship to social capital processes," pp.203–227, 2015, </w:t>
          </w:r>
        </w:p>
        <w:p w14:paraId="3D2AA306"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[3] J. Nielsen, </w:t>
          </w:r>
          <w:r>
            <w:rPr>
              <w:rFonts w:ascii="Aptos Display" w:hAnsi="Aptos Display"/>
              <w:i/>
              <w:iCs/>
              <w:color w:val="000000"/>
            </w:rPr>
            <w:t xml:space="preserve">Usability engineering, </w:t>
          </w:r>
          <w:r>
            <w:rPr>
              <w:rFonts w:ascii="Aptos Display" w:hAnsi="Aptos Display"/>
              <w:color w:val="000000"/>
            </w:rPr>
            <w:t xml:space="preserve">Morgan Kaufmann, 1994. </w:t>
          </w:r>
        </w:p>
        <w:p w14:paraId="27BCFE5D" w14:textId="77777777" w:rsidR="005D21DE" w:rsidRDefault="005D21DE">
          <w:pPr>
            <w:pStyle w:val="NormalWeb"/>
            <w:ind w:left="450" w:hanging="450"/>
            <w:rPr>
              <w:rFonts w:ascii="Aptos Display" w:hAnsi="Aptos Display"/>
              <w:color w:val="000000"/>
            </w:rPr>
          </w:pPr>
          <w:r>
            <w:rPr>
              <w:rFonts w:ascii="Aptos Display" w:hAnsi="Aptos Display"/>
              <w:color w:val="000000"/>
            </w:rPr>
            <w:t>[4] K. Beck</w:t>
          </w:r>
          <w:r>
            <w:rPr>
              <w:rFonts w:ascii="Aptos Display" w:hAnsi="Aptos Display"/>
              <w:i/>
              <w:iCs/>
              <w:color w:val="000000"/>
            </w:rPr>
            <w:t xml:space="preserve"> et al., </w:t>
          </w:r>
          <w:r>
            <w:rPr>
              <w:rFonts w:ascii="Aptos Display" w:hAnsi="Aptos Display"/>
              <w:color w:val="000000"/>
            </w:rPr>
            <w:t xml:space="preserve">, "Manifesto for agile software development," 2001, </w:t>
          </w:r>
        </w:p>
        <w:p w14:paraId="1876FFD1" w14:textId="77777777" w:rsidR="005D21DE" w:rsidRDefault="005D21DE">
          <w:pPr>
            <w:pStyle w:val="NormalWeb"/>
            <w:ind w:left="450" w:hanging="450"/>
            <w:rPr>
              <w:rFonts w:ascii="Aptos Display" w:hAnsi="Aptos Display"/>
              <w:color w:val="000000"/>
            </w:rPr>
          </w:pPr>
          <w:r>
            <w:rPr>
              <w:rFonts w:ascii="Aptos Display" w:hAnsi="Aptos Display"/>
              <w:color w:val="000000"/>
            </w:rPr>
            <w:lastRenderedPageBreak/>
            <w:t xml:space="preserve">[5] S. Turkle, </w:t>
          </w:r>
          <w:r>
            <w:rPr>
              <w:rFonts w:ascii="Aptos Display" w:hAnsi="Aptos Display"/>
              <w:i/>
              <w:iCs/>
              <w:color w:val="000000"/>
            </w:rPr>
            <w:t xml:space="preserve">Reclaiming conversation: The power of talk in a digital age, </w:t>
          </w:r>
          <w:r>
            <w:rPr>
              <w:rFonts w:ascii="Aptos Display" w:hAnsi="Aptos Display"/>
              <w:color w:val="000000"/>
            </w:rPr>
            <w:t xml:space="preserve">Penguin, 2015. </w:t>
          </w:r>
        </w:p>
        <w:p w14:paraId="2840BA16"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[6] P. </w:t>
          </w:r>
          <w:proofErr w:type="spellStart"/>
          <w:r>
            <w:rPr>
              <w:rFonts w:ascii="Aptos Display" w:hAnsi="Aptos Display"/>
              <w:color w:val="000000"/>
            </w:rPr>
            <w:t>Serrador</w:t>
          </w:r>
          <w:proofErr w:type="spellEnd"/>
          <w:r>
            <w:rPr>
              <w:rFonts w:ascii="Aptos Display" w:hAnsi="Aptos Display"/>
              <w:color w:val="000000"/>
            </w:rPr>
            <w:t xml:space="preserve"> and J. K. Pinto, "Does Agile work?—A quantitative analysis of agile project success," </w:t>
          </w:r>
          <w:proofErr w:type="spellStart"/>
          <w:r>
            <w:rPr>
              <w:rFonts w:ascii="Aptos Display" w:hAnsi="Aptos Display"/>
              <w:i/>
              <w:iCs/>
              <w:color w:val="000000"/>
            </w:rPr>
            <w:t>Int.J.Project</w:t>
          </w:r>
          <w:proofErr w:type="spellEnd"/>
          <w:r>
            <w:rPr>
              <w:rFonts w:ascii="Aptos Display" w:hAnsi="Aptos Display"/>
              <w:i/>
              <w:iCs/>
              <w:color w:val="000000"/>
            </w:rPr>
            <w:t xml:space="preserve"> Manage., </w:t>
          </w:r>
          <w:r>
            <w:rPr>
              <w:rFonts w:ascii="Aptos Display" w:hAnsi="Aptos Display"/>
              <w:color w:val="000000"/>
            </w:rPr>
            <w:t xml:space="preserve">vol. 33, no. 5, pp.1040–1051, 2015, </w:t>
          </w:r>
        </w:p>
        <w:p w14:paraId="562FAA91"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[7] D. E. Strode, S. L. Huff, B. Hope and S. Link, "Coordination in co-located agile software development projects," </w:t>
          </w:r>
          <w:proofErr w:type="spellStart"/>
          <w:r>
            <w:rPr>
              <w:rFonts w:ascii="Aptos Display" w:hAnsi="Aptos Display"/>
              <w:i/>
              <w:iCs/>
              <w:color w:val="000000"/>
            </w:rPr>
            <w:t>J.Syst.Software</w:t>
          </w:r>
          <w:proofErr w:type="spellEnd"/>
          <w:r>
            <w:rPr>
              <w:rFonts w:ascii="Aptos Display" w:hAnsi="Aptos Display"/>
              <w:i/>
              <w:iCs/>
              <w:color w:val="000000"/>
            </w:rPr>
            <w:t xml:space="preserve">, </w:t>
          </w:r>
          <w:r>
            <w:rPr>
              <w:rFonts w:ascii="Aptos Display" w:hAnsi="Aptos Display"/>
              <w:color w:val="000000"/>
            </w:rPr>
            <w:t xml:space="preserve">vol. 85, no. 6, pp.1222–1238, 2012, </w:t>
          </w:r>
        </w:p>
        <w:p w14:paraId="7DAF6EF0"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[8] T. </w:t>
          </w:r>
          <w:proofErr w:type="spellStart"/>
          <w:r>
            <w:rPr>
              <w:rFonts w:ascii="Aptos Display" w:hAnsi="Aptos Display"/>
              <w:color w:val="000000"/>
            </w:rPr>
            <w:t>Dingsøyr</w:t>
          </w:r>
          <w:proofErr w:type="spellEnd"/>
          <w:r>
            <w:rPr>
              <w:rFonts w:ascii="Aptos Display" w:hAnsi="Aptos Display"/>
              <w:color w:val="000000"/>
            </w:rPr>
            <w:t xml:space="preserve">, S. Nerur, V. </w:t>
          </w:r>
          <w:proofErr w:type="spellStart"/>
          <w:r>
            <w:rPr>
              <w:rFonts w:ascii="Aptos Display" w:hAnsi="Aptos Display"/>
              <w:color w:val="000000"/>
            </w:rPr>
            <w:t>Balijepally</w:t>
          </w:r>
          <w:proofErr w:type="spellEnd"/>
          <w:r>
            <w:rPr>
              <w:rFonts w:ascii="Aptos Display" w:hAnsi="Aptos Display"/>
              <w:color w:val="000000"/>
            </w:rPr>
            <w:t xml:space="preserve"> and N. B. Moe, "A decade of agile methodologies: Towards explaining agile software development," </w:t>
          </w:r>
          <w:proofErr w:type="spellStart"/>
          <w:r>
            <w:rPr>
              <w:rFonts w:ascii="Aptos Display" w:hAnsi="Aptos Display"/>
              <w:i/>
              <w:iCs/>
              <w:color w:val="000000"/>
            </w:rPr>
            <w:t>J.Syst.Software</w:t>
          </w:r>
          <w:proofErr w:type="spellEnd"/>
          <w:r>
            <w:rPr>
              <w:rFonts w:ascii="Aptos Display" w:hAnsi="Aptos Display"/>
              <w:i/>
              <w:iCs/>
              <w:color w:val="000000"/>
            </w:rPr>
            <w:t xml:space="preserve">, </w:t>
          </w:r>
          <w:r>
            <w:rPr>
              <w:rFonts w:ascii="Aptos Display" w:hAnsi="Aptos Display"/>
              <w:color w:val="000000"/>
            </w:rPr>
            <w:t xml:space="preserve">vol. 85, no. 6, pp.1213–1221, 2012, </w:t>
          </w:r>
        </w:p>
        <w:p w14:paraId="4E3FED77"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[9] M. L. Drury-Grogan, "Performance on agile teams: Relating iteration objectives and critical decisions to project management success factors," vol. 56, no. 5, pp.506–515, 2014, </w:t>
          </w:r>
        </w:p>
        <w:p w14:paraId="0585C6E0"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[10] P. </w:t>
          </w:r>
          <w:proofErr w:type="spellStart"/>
          <w:r>
            <w:rPr>
              <w:rFonts w:ascii="Aptos Display" w:hAnsi="Aptos Display"/>
              <w:color w:val="000000"/>
            </w:rPr>
            <w:t>Serrador</w:t>
          </w:r>
          <w:proofErr w:type="spellEnd"/>
          <w:r>
            <w:rPr>
              <w:rFonts w:ascii="Aptos Display" w:hAnsi="Aptos Display"/>
              <w:color w:val="000000"/>
            </w:rPr>
            <w:t xml:space="preserve">, "The impact of planning on project success-a literature review," vol. 1, no. 2, 2013, </w:t>
          </w:r>
        </w:p>
        <w:p w14:paraId="782B2E47" w14:textId="77777777" w:rsidR="005D21DE" w:rsidRDefault="005D21DE">
          <w:pPr>
            <w:pStyle w:val="NormalWeb"/>
            <w:ind w:left="450" w:hanging="450"/>
            <w:rPr>
              <w:rFonts w:ascii="Aptos Display" w:hAnsi="Aptos Display"/>
              <w:color w:val="000000"/>
            </w:rPr>
          </w:pPr>
          <w:r>
            <w:rPr>
              <w:rFonts w:ascii="Aptos Display" w:hAnsi="Aptos Display"/>
              <w:color w:val="000000"/>
            </w:rPr>
            <w:t>[11] A. Takeda and Y. Hatakeyama, "Conversion method for user experience design information and software requirement specification", in</w:t>
          </w:r>
          <w:r>
            <w:rPr>
              <w:rFonts w:ascii="Aptos Display" w:hAnsi="Aptos Display"/>
              <w:i/>
              <w:iCs/>
              <w:color w:val="000000"/>
            </w:rPr>
            <w:t xml:space="preserve"> International Conference of Design, User Experience, and Usability, </w:t>
          </w:r>
          <w:r>
            <w:rPr>
              <w:rFonts w:ascii="Aptos Display" w:hAnsi="Aptos Display"/>
              <w:color w:val="000000"/>
            </w:rPr>
            <w:t xml:space="preserve">pp. 356–364. </w:t>
          </w:r>
        </w:p>
        <w:p w14:paraId="2B9B4EC2"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[12] D. W. Pickton and S. Wright, "What's swot in strategic analysis?" vol. 7, no. 2, pp.101–109, 1998, </w:t>
          </w:r>
        </w:p>
        <w:p w14:paraId="002930C9"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[13] S. </w:t>
          </w:r>
          <w:proofErr w:type="spellStart"/>
          <w:r>
            <w:rPr>
              <w:rFonts w:ascii="Aptos Display" w:hAnsi="Aptos Display"/>
              <w:color w:val="000000"/>
            </w:rPr>
            <w:t>Ranchordás</w:t>
          </w:r>
          <w:proofErr w:type="spellEnd"/>
          <w:r>
            <w:rPr>
              <w:rFonts w:ascii="Aptos Display" w:hAnsi="Aptos Display"/>
              <w:color w:val="000000"/>
            </w:rPr>
            <w:t xml:space="preserve">, "Does sharing mean caring? Regulating innovation in the sharing economy," 2014, </w:t>
          </w:r>
        </w:p>
        <w:p w14:paraId="47414D5C"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[14] C. P. </w:t>
          </w:r>
          <w:proofErr w:type="spellStart"/>
          <w:r>
            <w:rPr>
              <w:rFonts w:ascii="Aptos Display" w:hAnsi="Aptos Display"/>
              <w:color w:val="000000"/>
            </w:rPr>
            <w:t>Eveleens</w:t>
          </w:r>
          <w:proofErr w:type="spellEnd"/>
          <w:r>
            <w:rPr>
              <w:rFonts w:ascii="Aptos Display" w:hAnsi="Aptos Display"/>
              <w:color w:val="000000"/>
            </w:rPr>
            <w:t xml:space="preserve">, F. J. van </w:t>
          </w:r>
          <w:proofErr w:type="spellStart"/>
          <w:r>
            <w:rPr>
              <w:rFonts w:ascii="Aptos Display" w:hAnsi="Aptos Display"/>
              <w:color w:val="000000"/>
            </w:rPr>
            <w:t>Rijnsoever</w:t>
          </w:r>
          <w:proofErr w:type="spellEnd"/>
          <w:r>
            <w:rPr>
              <w:rFonts w:ascii="Aptos Display" w:hAnsi="Aptos Display"/>
              <w:color w:val="000000"/>
            </w:rPr>
            <w:t xml:space="preserve"> and E. M. </w:t>
          </w:r>
          <w:proofErr w:type="spellStart"/>
          <w:r>
            <w:rPr>
              <w:rFonts w:ascii="Aptos Display" w:hAnsi="Aptos Display"/>
              <w:color w:val="000000"/>
            </w:rPr>
            <w:t>Niesten</w:t>
          </w:r>
          <w:proofErr w:type="spellEnd"/>
          <w:r>
            <w:rPr>
              <w:rFonts w:ascii="Aptos Display" w:hAnsi="Aptos Display"/>
              <w:color w:val="000000"/>
            </w:rPr>
            <w:t xml:space="preserve">, "How network-based incubation helps start-up performance: a systematic review against the background of management theories," vol. 42, no. 3, pp.676–713, 2017, </w:t>
          </w:r>
        </w:p>
        <w:p w14:paraId="2F41A10F"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[15] C. </w:t>
          </w:r>
          <w:proofErr w:type="spellStart"/>
          <w:r>
            <w:rPr>
              <w:rFonts w:ascii="Aptos Display" w:hAnsi="Aptos Display"/>
              <w:color w:val="000000"/>
            </w:rPr>
            <w:t>Intahchomphoo</w:t>
          </w:r>
          <w:proofErr w:type="spellEnd"/>
          <w:r>
            <w:rPr>
              <w:rFonts w:ascii="Aptos Display" w:hAnsi="Aptos Display"/>
              <w:color w:val="000000"/>
            </w:rPr>
            <w:t xml:space="preserve">, "Indigenous peoples, social media, and the digital divide: A systematic literature review," vol. 42, no. 4, pp.85–111, 2018, </w:t>
          </w:r>
        </w:p>
        <w:p w14:paraId="03CC8E20"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[16] M. Pawelec, "Deepfakes and democracy (theory): How synthetic audio-visual media for disinformation and hate speech threaten core democratic functions," vol. 1, no. 2, pp.19, 2022, </w:t>
          </w:r>
        </w:p>
        <w:p w14:paraId="597514A6"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[17] N. B. Ellison, C. </w:t>
          </w:r>
          <w:proofErr w:type="spellStart"/>
          <w:r>
            <w:rPr>
              <w:rFonts w:ascii="Aptos Display" w:hAnsi="Aptos Display"/>
              <w:color w:val="000000"/>
            </w:rPr>
            <w:t>Steinfield</w:t>
          </w:r>
          <w:proofErr w:type="spellEnd"/>
          <w:r>
            <w:rPr>
              <w:rFonts w:ascii="Aptos Display" w:hAnsi="Aptos Display"/>
              <w:color w:val="000000"/>
            </w:rPr>
            <w:t xml:space="preserve"> and C. Lampe, "The benefits of Facebook “friends:” Social capital and college students’ use of online social network sites," vol. 12, no. 4, pp.1143–1168, 2007, </w:t>
          </w:r>
        </w:p>
        <w:p w14:paraId="7BA618E4" w14:textId="77777777" w:rsidR="005D21DE" w:rsidRDefault="005D21DE">
          <w:pPr>
            <w:pStyle w:val="NormalWeb"/>
            <w:ind w:left="450" w:hanging="450"/>
            <w:rPr>
              <w:rFonts w:ascii="Aptos Display" w:hAnsi="Aptos Display"/>
              <w:color w:val="000000"/>
            </w:rPr>
          </w:pPr>
          <w:r>
            <w:rPr>
              <w:rFonts w:ascii="Aptos Display" w:hAnsi="Aptos Display"/>
              <w:color w:val="000000"/>
            </w:rPr>
            <w:t>[18] A. B. Arrieta</w:t>
          </w:r>
          <w:r>
            <w:rPr>
              <w:rFonts w:ascii="Aptos Display" w:hAnsi="Aptos Display"/>
              <w:i/>
              <w:iCs/>
              <w:color w:val="000000"/>
            </w:rPr>
            <w:t xml:space="preserve"> et al., </w:t>
          </w:r>
          <w:r>
            <w:rPr>
              <w:rFonts w:ascii="Aptos Display" w:hAnsi="Aptos Display"/>
              <w:color w:val="000000"/>
            </w:rPr>
            <w:t xml:space="preserve">, "Explainable Artificial Intelligence (XAI): Concepts, taxonomies, opportunities and challenges toward responsible AI," vol. 58, pp.82–115, 2020, </w:t>
          </w:r>
        </w:p>
        <w:p w14:paraId="2E15D4F2"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[19] S. Wachter, B. Mittelstadt and L. </w:t>
          </w:r>
          <w:proofErr w:type="spellStart"/>
          <w:r>
            <w:rPr>
              <w:rFonts w:ascii="Aptos Display" w:hAnsi="Aptos Display"/>
              <w:color w:val="000000"/>
            </w:rPr>
            <w:t>Floridi</w:t>
          </w:r>
          <w:proofErr w:type="spellEnd"/>
          <w:r>
            <w:rPr>
              <w:rFonts w:ascii="Aptos Display" w:hAnsi="Aptos Display"/>
              <w:color w:val="000000"/>
            </w:rPr>
            <w:t xml:space="preserve">, "Transparent, explainable, and accountable AI for robotics," vol. 2, no. 6, pp.eaan6080, 2017, </w:t>
          </w:r>
        </w:p>
        <w:p w14:paraId="169713F8" w14:textId="77777777" w:rsidR="005D21DE" w:rsidRDefault="005D21DE">
          <w:pPr>
            <w:pStyle w:val="NormalWeb"/>
            <w:ind w:left="450" w:hanging="450"/>
            <w:rPr>
              <w:rFonts w:ascii="Aptos Display" w:hAnsi="Aptos Display"/>
              <w:color w:val="000000"/>
            </w:rPr>
          </w:pPr>
          <w:r>
            <w:rPr>
              <w:rFonts w:ascii="Aptos Display" w:hAnsi="Aptos Display"/>
              <w:color w:val="000000"/>
            </w:rPr>
            <w:lastRenderedPageBreak/>
            <w:t xml:space="preserve">[20] J. Isaak and M. J. Hanna, "User data privacy: Facebook, Cambridge Analytica, and privacy protection," vol. 51, no. 8, pp.56–59, 2018, </w:t>
          </w:r>
        </w:p>
        <w:p w14:paraId="3CE5D295"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[21] D. Zhou, L. Wu, J. Huang, G. </w:t>
          </w:r>
          <w:proofErr w:type="spellStart"/>
          <w:r>
            <w:rPr>
              <w:rFonts w:ascii="Aptos Display" w:hAnsi="Aptos Display"/>
              <w:color w:val="000000"/>
            </w:rPr>
            <w:t>Lv</w:t>
          </w:r>
          <w:proofErr w:type="spellEnd"/>
          <w:r>
            <w:rPr>
              <w:rFonts w:ascii="Aptos Display" w:hAnsi="Aptos Display"/>
              <w:color w:val="000000"/>
            </w:rPr>
            <w:t xml:space="preserve">, C. Tang and X. Yang, "Enhancing user experience on social media platforms: A flow theory-based approach," vol. 41, no. 13, pp.8280–8295, 2025, </w:t>
          </w:r>
        </w:p>
        <w:p w14:paraId="57CC6E87"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[22] M. A. DeVito, "From editors to algorithms: A values-based approach to understanding story selection in the Facebook news feed," vol. 5, no. 6, pp.753–773, 2017, </w:t>
          </w:r>
        </w:p>
        <w:p w14:paraId="58B9070F"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[23] N. B. Ellison and D. Boyd, "Sociality through social network sites," vol. 1, pp.151–172, 2013, </w:t>
          </w:r>
        </w:p>
        <w:p w14:paraId="4D50B85E"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[24] J. N. Bailenson, "Nonverbal overload: A theoretical argument for the causes of Zoom fatigue." vol. 2, no. 1, pp.1, 2021, </w:t>
          </w:r>
        </w:p>
        <w:p w14:paraId="2CBDD9E6"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[25] M. Storey, L. Singer, B. Cleary, F. Figueira Filho and A. Zagalsky, "The (r) evolution of social media in software engineering," pp.100–116, 2014, </w:t>
          </w:r>
        </w:p>
        <w:p w14:paraId="0A5D07AD"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[26] P. De Hert and V. Papakonstantinou, "The new General Data Protection Regulation: Still a sound system for the protection of individuals?" vol. 32, no. 2, pp.179–194, 2016, </w:t>
          </w:r>
        </w:p>
        <w:p w14:paraId="2DFC3763"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[27] S. Vosoughi, D. Roy and S. Aral, "The spread of true and false news online," vol. 359, no. 6380, pp.1146–1151, 2018, </w:t>
          </w:r>
        </w:p>
        <w:p w14:paraId="3FE5AC01"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[28] D. Boud, R. Keogh and D. </w:t>
          </w:r>
          <w:proofErr w:type="spellStart"/>
          <w:r>
            <w:rPr>
              <w:rFonts w:ascii="Aptos Display" w:hAnsi="Aptos Display"/>
              <w:color w:val="000000"/>
            </w:rPr>
            <w:t>Walker,</w:t>
          </w:r>
          <w:r>
            <w:rPr>
              <w:rFonts w:ascii="Aptos Display" w:hAnsi="Aptos Display"/>
              <w:i/>
              <w:iCs/>
              <w:color w:val="000000"/>
            </w:rPr>
            <w:t>Reflection</w:t>
          </w:r>
          <w:proofErr w:type="spellEnd"/>
          <w:r>
            <w:rPr>
              <w:rFonts w:ascii="Aptos Display" w:hAnsi="Aptos Display"/>
              <w:i/>
              <w:iCs/>
              <w:color w:val="000000"/>
            </w:rPr>
            <w:t xml:space="preserve">: Turning experience into learning, </w:t>
          </w:r>
          <w:r>
            <w:rPr>
              <w:rFonts w:ascii="Aptos Display" w:hAnsi="Aptos Display"/>
              <w:color w:val="000000"/>
            </w:rPr>
            <w:t xml:space="preserve">Routledge, 2013. </w:t>
          </w:r>
        </w:p>
        <w:p w14:paraId="69047070" w14:textId="77777777" w:rsidR="005D21DE" w:rsidRDefault="005D21DE">
          <w:pPr>
            <w:pStyle w:val="NormalWeb"/>
            <w:ind w:left="450" w:hanging="450"/>
            <w:rPr>
              <w:rFonts w:ascii="Aptos Display" w:hAnsi="Aptos Display"/>
              <w:color w:val="000000"/>
            </w:rPr>
          </w:pPr>
          <w:r>
            <w:rPr>
              <w:rFonts w:ascii="Aptos Display" w:hAnsi="Aptos Display"/>
              <w:color w:val="000000"/>
            </w:rPr>
            <w:t>[29] X. Zhao, C. Lampe and N. B. Ellison, "The social media ecology: User perceptions, strategies and challenges", in</w:t>
          </w:r>
          <w:r>
            <w:rPr>
              <w:rFonts w:ascii="Aptos Display" w:hAnsi="Aptos Display"/>
              <w:i/>
              <w:iCs/>
              <w:color w:val="000000"/>
            </w:rPr>
            <w:t xml:space="preserve"> Proceedings of the 2016 CHI conference on human factors in computing systems, </w:t>
          </w:r>
          <w:r>
            <w:rPr>
              <w:rFonts w:ascii="Aptos Display" w:hAnsi="Aptos Display"/>
              <w:color w:val="000000"/>
            </w:rPr>
            <w:t xml:space="preserve">pp. 89–100. </w:t>
          </w:r>
        </w:p>
        <w:p w14:paraId="6A5A5CDD"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[30] K. Schwaber and J. Sutherland, "The scrum guide," vol. 19, 2020, </w:t>
          </w:r>
        </w:p>
        <w:p w14:paraId="27A984DF"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[31] A. Dix, J. Finlay, G. D. Abowd, R. Beale and A. Dix, "Human-computer interaction," 2004, </w:t>
          </w:r>
        </w:p>
        <w:p w14:paraId="2D5B18C8"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[32] I. Sommerville, </w:t>
          </w:r>
          <w:r>
            <w:rPr>
              <w:rFonts w:ascii="Aptos Display" w:hAnsi="Aptos Display"/>
              <w:i/>
              <w:iCs/>
              <w:color w:val="000000"/>
            </w:rPr>
            <w:t xml:space="preserve">Software Engineering GE. </w:t>
          </w:r>
          <w:r>
            <w:rPr>
              <w:rFonts w:ascii="Aptos Display" w:hAnsi="Aptos Display"/>
              <w:color w:val="000000"/>
            </w:rPr>
            <w:t xml:space="preserve">Pearson Australia Pty Limited, 2016. </w:t>
          </w:r>
        </w:p>
        <w:p w14:paraId="1AD28C39"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[33] J. Isaak and M. J. Hanna, "User data privacy: Facebook, Cambridge Analytica, and privacy protection," vol. 51, no. 8, pp.56–59, 2018, </w:t>
          </w:r>
        </w:p>
        <w:p w14:paraId="1A5A18D6"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[34] M. E. Porter, "Competitive strategy free press New York," pp.324–425, 1980, </w:t>
          </w:r>
        </w:p>
        <w:p w14:paraId="0D779114"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[35] N. B. Ellison, C. Lampe and C. </w:t>
          </w:r>
          <w:proofErr w:type="spellStart"/>
          <w:r>
            <w:rPr>
              <w:rFonts w:ascii="Aptos Display" w:hAnsi="Aptos Display"/>
              <w:color w:val="000000"/>
            </w:rPr>
            <w:t>Steinfield</w:t>
          </w:r>
          <w:proofErr w:type="spellEnd"/>
          <w:r>
            <w:rPr>
              <w:rFonts w:ascii="Aptos Display" w:hAnsi="Aptos Display"/>
              <w:color w:val="000000"/>
            </w:rPr>
            <w:t xml:space="preserve">, "Feature social network sites and society: current trends and future possibilities," vol. 16, no. 1, pp.6–9, 2009, </w:t>
          </w:r>
        </w:p>
        <w:p w14:paraId="3F055CBF" w14:textId="77777777" w:rsidR="005D21DE" w:rsidRDefault="005D21DE">
          <w:pPr>
            <w:pStyle w:val="NormalWeb"/>
            <w:ind w:left="450" w:hanging="450"/>
            <w:rPr>
              <w:rFonts w:ascii="Aptos Display" w:hAnsi="Aptos Display"/>
              <w:color w:val="000000"/>
            </w:rPr>
          </w:pPr>
          <w:r>
            <w:rPr>
              <w:rFonts w:ascii="Aptos Display" w:hAnsi="Aptos Display"/>
              <w:color w:val="000000"/>
            </w:rPr>
            <w:lastRenderedPageBreak/>
            <w:t xml:space="preserve">[36] N. B. Ellison, C. </w:t>
          </w:r>
          <w:proofErr w:type="spellStart"/>
          <w:r>
            <w:rPr>
              <w:rFonts w:ascii="Aptos Display" w:hAnsi="Aptos Display"/>
              <w:color w:val="000000"/>
            </w:rPr>
            <w:t>Steinfield</w:t>
          </w:r>
          <w:proofErr w:type="spellEnd"/>
          <w:r>
            <w:rPr>
              <w:rFonts w:ascii="Aptos Display" w:hAnsi="Aptos Display"/>
              <w:color w:val="000000"/>
            </w:rPr>
            <w:t xml:space="preserve"> and C. Lampe, "The benefits of Facebook “friends:” Social capital and college students’ use of online social network sites," vol. 12, no. 4, pp.1143–1168, 2007, </w:t>
          </w:r>
        </w:p>
        <w:p w14:paraId="4BC3D2DE"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[37] R. A. Calvo and D. </w:t>
          </w:r>
          <w:proofErr w:type="spellStart"/>
          <w:r>
            <w:rPr>
              <w:rFonts w:ascii="Aptos Display" w:hAnsi="Aptos Display"/>
              <w:color w:val="000000"/>
            </w:rPr>
            <w:t>Peters,</w:t>
          </w:r>
          <w:r>
            <w:rPr>
              <w:rFonts w:ascii="Aptos Display" w:hAnsi="Aptos Display"/>
              <w:i/>
              <w:iCs/>
              <w:color w:val="000000"/>
            </w:rPr>
            <w:t>Positive</w:t>
          </w:r>
          <w:proofErr w:type="spellEnd"/>
          <w:r>
            <w:rPr>
              <w:rFonts w:ascii="Aptos Display" w:hAnsi="Aptos Display"/>
              <w:i/>
              <w:iCs/>
              <w:color w:val="000000"/>
            </w:rPr>
            <w:t xml:space="preserve"> computing: technology for wellbeing and human potential, </w:t>
          </w:r>
          <w:r>
            <w:rPr>
              <w:rFonts w:ascii="Aptos Display" w:hAnsi="Aptos Display"/>
              <w:color w:val="000000"/>
            </w:rPr>
            <w:t xml:space="preserve">The MIT Press, 2014. </w:t>
          </w:r>
        </w:p>
        <w:p w14:paraId="327D736E"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[38] M. Fowler, </w:t>
          </w:r>
          <w:r>
            <w:rPr>
              <w:rFonts w:ascii="Aptos Display" w:hAnsi="Aptos Display"/>
              <w:i/>
              <w:iCs/>
              <w:color w:val="000000"/>
            </w:rPr>
            <w:t xml:space="preserve">Patterns of enterprise application architecture, </w:t>
          </w:r>
          <w:r>
            <w:rPr>
              <w:rFonts w:ascii="Aptos Display" w:hAnsi="Aptos Display"/>
              <w:color w:val="000000"/>
            </w:rPr>
            <w:t xml:space="preserve">Addison-Wesley, 2012. </w:t>
          </w:r>
        </w:p>
        <w:p w14:paraId="11C20234" w14:textId="77777777" w:rsidR="005D21DE" w:rsidRDefault="005D21DE">
          <w:pPr>
            <w:pStyle w:val="NormalWeb"/>
            <w:ind w:left="450" w:hanging="450"/>
            <w:rPr>
              <w:rFonts w:ascii="Aptos Display" w:hAnsi="Aptos Display"/>
              <w:color w:val="000000"/>
            </w:rPr>
          </w:pPr>
          <w:r>
            <w:rPr>
              <w:rFonts w:ascii="Aptos Display" w:hAnsi="Aptos Display"/>
              <w:color w:val="000000"/>
            </w:rPr>
            <w:t xml:space="preserve">[39] J. Nielsen, </w:t>
          </w:r>
          <w:r>
            <w:rPr>
              <w:rFonts w:ascii="Aptos Display" w:hAnsi="Aptos Display"/>
              <w:i/>
              <w:iCs/>
              <w:color w:val="000000"/>
            </w:rPr>
            <w:t xml:space="preserve">Usability engineering, </w:t>
          </w:r>
          <w:r>
            <w:rPr>
              <w:rFonts w:ascii="Aptos Display" w:hAnsi="Aptos Display"/>
              <w:color w:val="000000"/>
            </w:rPr>
            <w:t xml:space="preserve">Morgan Kaufmann, 1994. </w:t>
          </w:r>
        </w:p>
        <w:p w14:paraId="0DDE234F" w14:textId="5ADB440E" w:rsidR="00214DA9" w:rsidRDefault="00BF734D" w:rsidP="0032334D">
          <w:pPr>
            <w:rPr>
              <w:b/>
              <w:bCs/>
              <w:color w:val="000000" w:themeColor="text1"/>
              <w:lang w:eastAsia="en-GB"/>
            </w:rPr>
          </w:pPr>
        </w:p>
      </w:sdtContent>
    </w:sdt>
    <w:p w14:paraId="5C0EE167" w14:textId="655B2A37" w:rsidR="00555163" w:rsidRPr="00214DA9" w:rsidRDefault="00555163" w:rsidP="0032334D">
      <w:pPr>
        <w:rPr>
          <w:b/>
          <w:bCs/>
          <w:color w:val="000000" w:themeColor="text1"/>
          <w:lang w:eastAsia="en-GB"/>
        </w:rPr>
      </w:pPr>
    </w:p>
    <w:sectPr w:rsidR="00555163" w:rsidRPr="00214DA9" w:rsidSect="00A8293A">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22078" w14:textId="77777777" w:rsidR="00BF734D" w:rsidRDefault="00BF734D" w:rsidP="007F709E">
      <w:pPr>
        <w:spacing w:after="0" w:line="240" w:lineRule="auto"/>
      </w:pPr>
      <w:r>
        <w:separator/>
      </w:r>
    </w:p>
  </w:endnote>
  <w:endnote w:type="continuationSeparator" w:id="0">
    <w:p w14:paraId="0942EBA2" w14:textId="77777777" w:rsidR="00BF734D" w:rsidRDefault="00BF734D" w:rsidP="007F7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09D79" w14:textId="77777777" w:rsidR="007F67D2" w:rsidRDefault="007F67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25541" w14:textId="77777777" w:rsidR="007F67D2" w:rsidRDefault="007F67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6DDC1" w14:textId="77777777" w:rsidR="007F67D2" w:rsidRDefault="007F6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A6B69" w14:textId="77777777" w:rsidR="00BF734D" w:rsidRDefault="00BF734D" w:rsidP="007F709E">
      <w:pPr>
        <w:spacing w:after="0" w:line="240" w:lineRule="auto"/>
      </w:pPr>
      <w:r>
        <w:separator/>
      </w:r>
    </w:p>
  </w:footnote>
  <w:footnote w:type="continuationSeparator" w:id="0">
    <w:p w14:paraId="6D19E4AB" w14:textId="77777777" w:rsidR="00BF734D" w:rsidRDefault="00BF734D" w:rsidP="007F70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E83F0" w14:textId="77777777" w:rsidR="007F67D2" w:rsidRDefault="007F67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335A" w14:textId="70D81C26" w:rsidR="007F67D2" w:rsidRDefault="007F67D2">
    <w:pPr>
      <w:pStyle w:val="Head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659BA" w14:textId="77777777" w:rsidR="007F67D2" w:rsidRDefault="007F67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846BD"/>
    <w:multiLevelType w:val="hybridMultilevel"/>
    <w:tmpl w:val="0FC67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92B25"/>
    <w:multiLevelType w:val="hybridMultilevel"/>
    <w:tmpl w:val="BC8E10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A5E25"/>
    <w:multiLevelType w:val="hybridMultilevel"/>
    <w:tmpl w:val="AC0E1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B2A76EE"/>
    <w:multiLevelType w:val="hybridMultilevel"/>
    <w:tmpl w:val="AEDE0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69C0C5C"/>
    <w:multiLevelType w:val="hybridMultilevel"/>
    <w:tmpl w:val="8AA67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0125EF"/>
    <w:multiLevelType w:val="hybridMultilevel"/>
    <w:tmpl w:val="1BBC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2B65F5"/>
    <w:multiLevelType w:val="hybridMultilevel"/>
    <w:tmpl w:val="72A82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E37B89"/>
    <w:multiLevelType w:val="hybridMultilevel"/>
    <w:tmpl w:val="1122B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E5E00BA"/>
    <w:multiLevelType w:val="hybridMultilevel"/>
    <w:tmpl w:val="11F8B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5043FB"/>
    <w:multiLevelType w:val="hybridMultilevel"/>
    <w:tmpl w:val="88AA5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F01F5D"/>
    <w:multiLevelType w:val="hybridMultilevel"/>
    <w:tmpl w:val="F57C3310"/>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2C06BE"/>
    <w:multiLevelType w:val="hybridMultilevel"/>
    <w:tmpl w:val="A85C4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D64BD9"/>
    <w:multiLevelType w:val="hybridMultilevel"/>
    <w:tmpl w:val="5350A1D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C84008"/>
    <w:multiLevelType w:val="hybridMultilevel"/>
    <w:tmpl w:val="854AF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C6DB2"/>
    <w:multiLevelType w:val="hybridMultilevel"/>
    <w:tmpl w:val="40BCF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660C5A"/>
    <w:multiLevelType w:val="hybridMultilevel"/>
    <w:tmpl w:val="15AA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EA60A1"/>
    <w:multiLevelType w:val="hybridMultilevel"/>
    <w:tmpl w:val="44CC9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1015A1"/>
    <w:multiLevelType w:val="hybridMultilevel"/>
    <w:tmpl w:val="D7AEC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4875A1"/>
    <w:multiLevelType w:val="hybridMultilevel"/>
    <w:tmpl w:val="E0BE5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415677"/>
    <w:multiLevelType w:val="hybridMultilevel"/>
    <w:tmpl w:val="DAE6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760608"/>
    <w:multiLevelType w:val="hybridMultilevel"/>
    <w:tmpl w:val="43742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AC55FD"/>
    <w:multiLevelType w:val="hybridMultilevel"/>
    <w:tmpl w:val="172C4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0B740A"/>
    <w:multiLevelType w:val="hybridMultilevel"/>
    <w:tmpl w:val="E084A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2B3EA3"/>
    <w:multiLevelType w:val="hybridMultilevel"/>
    <w:tmpl w:val="7E48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246E33"/>
    <w:multiLevelType w:val="hybridMultilevel"/>
    <w:tmpl w:val="7D8AA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4F0B88"/>
    <w:multiLevelType w:val="hybridMultilevel"/>
    <w:tmpl w:val="7D407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3F7570"/>
    <w:multiLevelType w:val="hybridMultilevel"/>
    <w:tmpl w:val="660A0334"/>
    <w:lvl w:ilvl="0" w:tplc="8B7693D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99517F"/>
    <w:multiLevelType w:val="hybridMultilevel"/>
    <w:tmpl w:val="6E2E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E62108"/>
    <w:multiLevelType w:val="hybridMultilevel"/>
    <w:tmpl w:val="DA42D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1898858311">
    <w:abstractNumId w:val="40"/>
  </w:num>
  <w:num w:numId="2" w16cid:durableId="1048190077">
    <w:abstractNumId w:val="12"/>
  </w:num>
  <w:num w:numId="3" w16cid:durableId="697777982">
    <w:abstractNumId w:val="42"/>
  </w:num>
  <w:num w:numId="4" w16cid:durableId="2138067202">
    <w:abstractNumId w:val="4"/>
  </w:num>
  <w:num w:numId="5" w16cid:durableId="1072700592">
    <w:abstractNumId w:val="20"/>
  </w:num>
  <w:num w:numId="6" w16cid:durableId="2115635506">
    <w:abstractNumId w:val="32"/>
  </w:num>
  <w:num w:numId="7" w16cid:durableId="1215116075">
    <w:abstractNumId w:val="6"/>
  </w:num>
  <w:num w:numId="8" w16cid:durableId="98063789">
    <w:abstractNumId w:val="2"/>
  </w:num>
  <w:num w:numId="9" w16cid:durableId="936329001">
    <w:abstractNumId w:val="17"/>
  </w:num>
  <w:num w:numId="10" w16cid:durableId="1115371277">
    <w:abstractNumId w:val="15"/>
  </w:num>
  <w:num w:numId="11" w16cid:durableId="209348931">
    <w:abstractNumId w:val="0"/>
  </w:num>
  <w:num w:numId="12" w16cid:durableId="1504661802">
    <w:abstractNumId w:val="43"/>
  </w:num>
  <w:num w:numId="13" w16cid:durableId="1863473713">
    <w:abstractNumId w:val="18"/>
  </w:num>
  <w:num w:numId="14" w16cid:durableId="2033875701">
    <w:abstractNumId w:val="27"/>
  </w:num>
  <w:num w:numId="15" w16cid:durableId="1559053598">
    <w:abstractNumId w:val="21"/>
  </w:num>
  <w:num w:numId="16" w16cid:durableId="387529797">
    <w:abstractNumId w:val="36"/>
  </w:num>
  <w:num w:numId="17" w16cid:durableId="335964761">
    <w:abstractNumId w:val="10"/>
  </w:num>
  <w:num w:numId="18" w16cid:durableId="196895578">
    <w:abstractNumId w:val="38"/>
  </w:num>
  <w:num w:numId="19" w16cid:durableId="1810248920">
    <w:abstractNumId w:val="37"/>
  </w:num>
  <w:num w:numId="20" w16cid:durableId="418450538">
    <w:abstractNumId w:val="33"/>
  </w:num>
  <w:num w:numId="21" w16cid:durableId="1197817995">
    <w:abstractNumId w:val="30"/>
  </w:num>
  <w:num w:numId="22" w16cid:durableId="2096902639">
    <w:abstractNumId w:val="35"/>
  </w:num>
  <w:num w:numId="23" w16cid:durableId="2047412855">
    <w:abstractNumId w:val="11"/>
  </w:num>
  <w:num w:numId="24" w16cid:durableId="856650708">
    <w:abstractNumId w:val="31"/>
  </w:num>
  <w:num w:numId="25" w16cid:durableId="885603192">
    <w:abstractNumId w:val="8"/>
  </w:num>
  <w:num w:numId="26" w16cid:durableId="1592816665">
    <w:abstractNumId w:val="13"/>
  </w:num>
  <w:num w:numId="27" w16cid:durableId="804590911">
    <w:abstractNumId w:val="16"/>
  </w:num>
  <w:num w:numId="28" w16cid:durableId="954094830">
    <w:abstractNumId w:val="1"/>
  </w:num>
  <w:num w:numId="29" w16cid:durableId="1163466726">
    <w:abstractNumId w:val="7"/>
  </w:num>
  <w:num w:numId="30" w16cid:durableId="522675622">
    <w:abstractNumId w:val="28"/>
  </w:num>
  <w:num w:numId="31" w16cid:durableId="1338340682">
    <w:abstractNumId w:val="39"/>
  </w:num>
  <w:num w:numId="32" w16cid:durableId="702705159">
    <w:abstractNumId w:val="24"/>
  </w:num>
  <w:num w:numId="33" w16cid:durableId="902448474">
    <w:abstractNumId w:val="29"/>
  </w:num>
  <w:num w:numId="34" w16cid:durableId="200828988">
    <w:abstractNumId w:val="9"/>
  </w:num>
  <w:num w:numId="35" w16cid:durableId="519126892">
    <w:abstractNumId w:val="22"/>
  </w:num>
  <w:num w:numId="36" w16cid:durableId="164127064">
    <w:abstractNumId w:val="14"/>
  </w:num>
  <w:num w:numId="37" w16cid:durableId="940336760">
    <w:abstractNumId w:val="34"/>
  </w:num>
  <w:num w:numId="38" w16cid:durableId="1552379396">
    <w:abstractNumId w:val="26"/>
  </w:num>
  <w:num w:numId="39" w16cid:durableId="72708684">
    <w:abstractNumId w:val="5"/>
  </w:num>
  <w:num w:numId="40" w16cid:durableId="145438338">
    <w:abstractNumId w:val="23"/>
  </w:num>
  <w:num w:numId="41" w16cid:durableId="1773207998">
    <w:abstractNumId w:val="41"/>
  </w:num>
  <w:num w:numId="42" w16cid:durableId="676351091">
    <w:abstractNumId w:val="25"/>
  </w:num>
  <w:num w:numId="43" w16cid:durableId="2122528856">
    <w:abstractNumId w:val="3"/>
  </w:num>
  <w:num w:numId="44" w16cid:durableId="202377579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00DB6"/>
    <w:rsid w:val="00001DAB"/>
    <w:rsid w:val="0000208C"/>
    <w:rsid w:val="000040C3"/>
    <w:rsid w:val="00005609"/>
    <w:rsid w:val="00011DEE"/>
    <w:rsid w:val="00013A43"/>
    <w:rsid w:val="00014227"/>
    <w:rsid w:val="000246C7"/>
    <w:rsid w:val="00024B1C"/>
    <w:rsid w:val="00035315"/>
    <w:rsid w:val="00037196"/>
    <w:rsid w:val="000407C1"/>
    <w:rsid w:val="00047B56"/>
    <w:rsid w:val="00057247"/>
    <w:rsid w:val="00063357"/>
    <w:rsid w:val="00065E89"/>
    <w:rsid w:val="00070450"/>
    <w:rsid w:val="00080109"/>
    <w:rsid w:val="00080A9E"/>
    <w:rsid w:val="00083ECD"/>
    <w:rsid w:val="00087CD2"/>
    <w:rsid w:val="00091395"/>
    <w:rsid w:val="0009388D"/>
    <w:rsid w:val="00094188"/>
    <w:rsid w:val="000A0FEE"/>
    <w:rsid w:val="000A1060"/>
    <w:rsid w:val="000A33A9"/>
    <w:rsid w:val="000A34DD"/>
    <w:rsid w:val="000A5B16"/>
    <w:rsid w:val="000B1BD1"/>
    <w:rsid w:val="000B230E"/>
    <w:rsid w:val="000B3AB0"/>
    <w:rsid w:val="000C00B9"/>
    <w:rsid w:val="000C3491"/>
    <w:rsid w:val="000C3BDA"/>
    <w:rsid w:val="000C45CD"/>
    <w:rsid w:val="000D14B4"/>
    <w:rsid w:val="000D5053"/>
    <w:rsid w:val="000D5752"/>
    <w:rsid w:val="000E236F"/>
    <w:rsid w:val="000E6972"/>
    <w:rsid w:val="0010359A"/>
    <w:rsid w:val="00104F4C"/>
    <w:rsid w:val="00105B0A"/>
    <w:rsid w:val="00107764"/>
    <w:rsid w:val="001111DA"/>
    <w:rsid w:val="00111ECF"/>
    <w:rsid w:val="0011307B"/>
    <w:rsid w:val="001220C8"/>
    <w:rsid w:val="0012270B"/>
    <w:rsid w:val="00122F10"/>
    <w:rsid w:val="001316BA"/>
    <w:rsid w:val="00133FB1"/>
    <w:rsid w:val="00136288"/>
    <w:rsid w:val="0014119F"/>
    <w:rsid w:val="00163A9B"/>
    <w:rsid w:val="00163E37"/>
    <w:rsid w:val="00170154"/>
    <w:rsid w:val="00170A0C"/>
    <w:rsid w:val="0017139C"/>
    <w:rsid w:val="00174B53"/>
    <w:rsid w:val="00176DDE"/>
    <w:rsid w:val="001824BE"/>
    <w:rsid w:val="00182F80"/>
    <w:rsid w:val="00183C11"/>
    <w:rsid w:val="00185A9C"/>
    <w:rsid w:val="0019552F"/>
    <w:rsid w:val="001957EA"/>
    <w:rsid w:val="001B0DCF"/>
    <w:rsid w:val="001B2131"/>
    <w:rsid w:val="001B3595"/>
    <w:rsid w:val="001B547C"/>
    <w:rsid w:val="001C382A"/>
    <w:rsid w:val="001C3BF6"/>
    <w:rsid w:val="001E02E9"/>
    <w:rsid w:val="001E085E"/>
    <w:rsid w:val="001E090C"/>
    <w:rsid w:val="001E7A94"/>
    <w:rsid w:val="001F11D8"/>
    <w:rsid w:val="001F2BFC"/>
    <w:rsid w:val="001F51DA"/>
    <w:rsid w:val="001F5EB3"/>
    <w:rsid w:val="002006AC"/>
    <w:rsid w:val="002038CD"/>
    <w:rsid w:val="0021093A"/>
    <w:rsid w:val="00214DA9"/>
    <w:rsid w:val="002220E6"/>
    <w:rsid w:val="00227FBC"/>
    <w:rsid w:val="002305A0"/>
    <w:rsid w:val="00230AF6"/>
    <w:rsid w:val="0023409D"/>
    <w:rsid w:val="00234341"/>
    <w:rsid w:val="00235E1B"/>
    <w:rsid w:val="0024011B"/>
    <w:rsid w:val="00244006"/>
    <w:rsid w:val="002462D8"/>
    <w:rsid w:val="00246CD6"/>
    <w:rsid w:val="00247A4D"/>
    <w:rsid w:val="002564E6"/>
    <w:rsid w:val="00260809"/>
    <w:rsid w:val="00260D3C"/>
    <w:rsid w:val="0026174B"/>
    <w:rsid w:val="00261C90"/>
    <w:rsid w:val="0026437F"/>
    <w:rsid w:val="00267B6A"/>
    <w:rsid w:val="00274229"/>
    <w:rsid w:val="002806F4"/>
    <w:rsid w:val="00280A76"/>
    <w:rsid w:val="00280E73"/>
    <w:rsid w:val="00286DF1"/>
    <w:rsid w:val="00297581"/>
    <w:rsid w:val="002A0D53"/>
    <w:rsid w:val="002A1F5C"/>
    <w:rsid w:val="002A3FF5"/>
    <w:rsid w:val="002A4779"/>
    <w:rsid w:val="002B261A"/>
    <w:rsid w:val="002C38C2"/>
    <w:rsid w:val="002C623C"/>
    <w:rsid w:val="002D0999"/>
    <w:rsid w:val="002D3115"/>
    <w:rsid w:val="002E282B"/>
    <w:rsid w:val="002E46FB"/>
    <w:rsid w:val="002E5CD2"/>
    <w:rsid w:val="002E6192"/>
    <w:rsid w:val="002E6B69"/>
    <w:rsid w:val="003001D7"/>
    <w:rsid w:val="00302B60"/>
    <w:rsid w:val="0031211B"/>
    <w:rsid w:val="00315279"/>
    <w:rsid w:val="0032192B"/>
    <w:rsid w:val="0032334D"/>
    <w:rsid w:val="003255B6"/>
    <w:rsid w:val="00330EBD"/>
    <w:rsid w:val="00332F10"/>
    <w:rsid w:val="00334B73"/>
    <w:rsid w:val="00343CFB"/>
    <w:rsid w:val="003459B6"/>
    <w:rsid w:val="00346388"/>
    <w:rsid w:val="003467DF"/>
    <w:rsid w:val="003518E1"/>
    <w:rsid w:val="00356A32"/>
    <w:rsid w:val="00361ABA"/>
    <w:rsid w:val="00381BBC"/>
    <w:rsid w:val="00381F38"/>
    <w:rsid w:val="00383A88"/>
    <w:rsid w:val="00396001"/>
    <w:rsid w:val="003A3AD0"/>
    <w:rsid w:val="003B2A2B"/>
    <w:rsid w:val="003B3447"/>
    <w:rsid w:val="003B5C69"/>
    <w:rsid w:val="003C00B1"/>
    <w:rsid w:val="003C42C8"/>
    <w:rsid w:val="003C7B2C"/>
    <w:rsid w:val="003D7930"/>
    <w:rsid w:val="003E10AE"/>
    <w:rsid w:val="004000B1"/>
    <w:rsid w:val="0040473B"/>
    <w:rsid w:val="00406E66"/>
    <w:rsid w:val="00407E6A"/>
    <w:rsid w:val="00411094"/>
    <w:rsid w:val="00411897"/>
    <w:rsid w:val="00422CD4"/>
    <w:rsid w:val="00426639"/>
    <w:rsid w:val="004343C0"/>
    <w:rsid w:val="0043785B"/>
    <w:rsid w:val="00441960"/>
    <w:rsid w:val="00442264"/>
    <w:rsid w:val="004438A7"/>
    <w:rsid w:val="004442F2"/>
    <w:rsid w:val="00450BE9"/>
    <w:rsid w:val="00455E6B"/>
    <w:rsid w:val="00457285"/>
    <w:rsid w:val="00461657"/>
    <w:rsid w:val="00461DB7"/>
    <w:rsid w:val="004653D9"/>
    <w:rsid w:val="00467A89"/>
    <w:rsid w:val="00475FEB"/>
    <w:rsid w:val="0047601B"/>
    <w:rsid w:val="00481BD3"/>
    <w:rsid w:val="00485227"/>
    <w:rsid w:val="004858C9"/>
    <w:rsid w:val="004917CD"/>
    <w:rsid w:val="004957EA"/>
    <w:rsid w:val="0049787E"/>
    <w:rsid w:val="004A2E68"/>
    <w:rsid w:val="004B2F48"/>
    <w:rsid w:val="004B5508"/>
    <w:rsid w:val="004C0317"/>
    <w:rsid w:val="004C0A46"/>
    <w:rsid w:val="004C2B79"/>
    <w:rsid w:val="004D3E0B"/>
    <w:rsid w:val="004D3FA0"/>
    <w:rsid w:val="004D415A"/>
    <w:rsid w:val="004F33DB"/>
    <w:rsid w:val="004F5C55"/>
    <w:rsid w:val="004F69B3"/>
    <w:rsid w:val="005037FF"/>
    <w:rsid w:val="00512D3F"/>
    <w:rsid w:val="00513BEA"/>
    <w:rsid w:val="0052201B"/>
    <w:rsid w:val="00524F73"/>
    <w:rsid w:val="005253B7"/>
    <w:rsid w:val="00542114"/>
    <w:rsid w:val="00542C59"/>
    <w:rsid w:val="00544657"/>
    <w:rsid w:val="00555163"/>
    <w:rsid w:val="00557674"/>
    <w:rsid w:val="00563F75"/>
    <w:rsid w:val="0056438A"/>
    <w:rsid w:val="005672F2"/>
    <w:rsid w:val="005777A1"/>
    <w:rsid w:val="005778AB"/>
    <w:rsid w:val="005815BC"/>
    <w:rsid w:val="00582E0E"/>
    <w:rsid w:val="00586E15"/>
    <w:rsid w:val="005876D9"/>
    <w:rsid w:val="00591B55"/>
    <w:rsid w:val="0059612F"/>
    <w:rsid w:val="005B226E"/>
    <w:rsid w:val="005B43E5"/>
    <w:rsid w:val="005B503A"/>
    <w:rsid w:val="005C5811"/>
    <w:rsid w:val="005D21DE"/>
    <w:rsid w:val="005D30D1"/>
    <w:rsid w:val="005D4262"/>
    <w:rsid w:val="005E0A55"/>
    <w:rsid w:val="005E6802"/>
    <w:rsid w:val="006113B9"/>
    <w:rsid w:val="006178B9"/>
    <w:rsid w:val="00620E53"/>
    <w:rsid w:val="006213A5"/>
    <w:rsid w:val="00621928"/>
    <w:rsid w:val="0062200C"/>
    <w:rsid w:val="006340D8"/>
    <w:rsid w:val="006356EC"/>
    <w:rsid w:val="00641BC2"/>
    <w:rsid w:val="00641EA6"/>
    <w:rsid w:val="0064596B"/>
    <w:rsid w:val="00646210"/>
    <w:rsid w:val="006508D0"/>
    <w:rsid w:val="00652ECB"/>
    <w:rsid w:val="0065491E"/>
    <w:rsid w:val="00657564"/>
    <w:rsid w:val="006617C8"/>
    <w:rsid w:val="00661F92"/>
    <w:rsid w:val="006656ED"/>
    <w:rsid w:val="00672F58"/>
    <w:rsid w:val="00675E0B"/>
    <w:rsid w:val="00676202"/>
    <w:rsid w:val="0068052C"/>
    <w:rsid w:val="00690610"/>
    <w:rsid w:val="006929CD"/>
    <w:rsid w:val="00695AFD"/>
    <w:rsid w:val="006A7DE3"/>
    <w:rsid w:val="006B5D30"/>
    <w:rsid w:val="006D009B"/>
    <w:rsid w:val="006D3530"/>
    <w:rsid w:val="006D54C3"/>
    <w:rsid w:val="006D7F51"/>
    <w:rsid w:val="006E1A82"/>
    <w:rsid w:val="006E34B1"/>
    <w:rsid w:val="006F367A"/>
    <w:rsid w:val="006F51E4"/>
    <w:rsid w:val="007010D8"/>
    <w:rsid w:val="0071175C"/>
    <w:rsid w:val="0071230D"/>
    <w:rsid w:val="00715FF7"/>
    <w:rsid w:val="007170B3"/>
    <w:rsid w:val="00730B43"/>
    <w:rsid w:val="00736FDD"/>
    <w:rsid w:val="0073727A"/>
    <w:rsid w:val="00737380"/>
    <w:rsid w:val="00737A96"/>
    <w:rsid w:val="0074068B"/>
    <w:rsid w:val="007418CC"/>
    <w:rsid w:val="00752926"/>
    <w:rsid w:val="0076032A"/>
    <w:rsid w:val="007634B7"/>
    <w:rsid w:val="00764746"/>
    <w:rsid w:val="0076578D"/>
    <w:rsid w:val="007669D4"/>
    <w:rsid w:val="007704F4"/>
    <w:rsid w:val="007713F0"/>
    <w:rsid w:val="00780832"/>
    <w:rsid w:val="00782794"/>
    <w:rsid w:val="00783241"/>
    <w:rsid w:val="00784D4B"/>
    <w:rsid w:val="00796A85"/>
    <w:rsid w:val="007A192B"/>
    <w:rsid w:val="007A5E34"/>
    <w:rsid w:val="007A6380"/>
    <w:rsid w:val="007B06E0"/>
    <w:rsid w:val="007B098F"/>
    <w:rsid w:val="007B789E"/>
    <w:rsid w:val="007C0C0B"/>
    <w:rsid w:val="007C1A5B"/>
    <w:rsid w:val="007C6081"/>
    <w:rsid w:val="007E217A"/>
    <w:rsid w:val="007E5C94"/>
    <w:rsid w:val="007F49FA"/>
    <w:rsid w:val="007F4F58"/>
    <w:rsid w:val="007F5091"/>
    <w:rsid w:val="007F5A29"/>
    <w:rsid w:val="007F67D2"/>
    <w:rsid w:val="007F709E"/>
    <w:rsid w:val="00801649"/>
    <w:rsid w:val="00802493"/>
    <w:rsid w:val="00810571"/>
    <w:rsid w:val="008125E2"/>
    <w:rsid w:val="00812B9D"/>
    <w:rsid w:val="00814E76"/>
    <w:rsid w:val="00814FD0"/>
    <w:rsid w:val="008318FA"/>
    <w:rsid w:val="00831C29"/>
    <w:rsid w:val="00833ED3"/>
    <w:rsid w:val="00841307"/>
    <w:rsid w:val="00842AEA"/>
    <w:rsid w:val="008446D1"/>
    <w:rsid w:val="00844D5B"/>
    <w:rsid w:val="00852D3D"/>
    <w:rsid w:val="00853332"/>
    <w:rsid w:val="00854B2B"/>
    <w:rsid w:val="00857E79"/>
    <w:rsid w:val="00861CA3"/>
    <w:rsid w:val="00863C6A"/>
    <w:rsid w:val="00874A5C"/>
    <w:rsid w:val="00874EE7"/>
    <w:rsid w:val="00875B0F"/>
    <w:rsid w:val="0087613A"/>
    <w:rsid w:val="0088138B"/>
    <w:rsid w:val="00885262"/>
    <w:rsid w:val="00892835"/>
    <w:rsid w:val="00892A0A"/>
    <w:rsid w:val="00894248"/>
    <w:rsid w:val="008945EC"/>
    <w:rsid w:val="008A74A0"/>
    <w:rsid w:val="008B1B9A"/>
    <w:rsid w:val="008B449E"/>
    <w:rsid w:val="008C5C46"/>
    <w:rsid w:val="008D208A"/>
    <w:rsid w:val="008D33B6"/>
    <w:rsid w:val="008E1427"/>
    <w:rsid w:val="008E3C87"/>
    <w:rsid w:val="008F5285"/>
    <w:rsid w:val="008F6147"/>
    <w:rsid w:val="008F7F0B"/>
    <w:rsid w:val="00900F5F"/>
    <w:rsid w:val="00906970"/>
    <w:rsid w:val="00912C1D"/>
    <w:rsid w:val="00913C23"/>
    <w:rsid w:val="0091607C"/>
    <w:rsid w:val="00920107"/>
    <w:rsid w:val="009208DE"/>
    <w:rsid w:val="00922C81"/>
    <w:rsid w:val="0092398F"/>
    <w:rsid w:val="009240D3"/>
    <w:rsid w:val="00924621"/>
    <w:rsid w:val="00927772"/>
    <w:rsid w:val="00932944"/>
    <w:rsid w:val="00941388"/>
    <w:rsid w:val="00944ECB"/>
    <w:rsid w:val="00952D16"/>
    <w:rsid w:val="00954444"/>
    <w:rsid w:val="00954D56"/>
    <w:rsid w:val="00955D30"/>
    <w:rsid w:val="009572DE"/>
    <w:rsid w:val="00960557"/>
    <w:rsid w:val="009621A7"/>
    <w:rsid w:val="00963749"/>
    <w:rsid w:val="009643B1"/>
    <w:rsid w:val="0096506F"/>
    <w:rsid w:val="009756CA"/>
    <w:rsid w:val="009804E2"/>
    <w:rsid w:val="00982648"/>
    <w:rsid w:val="00990013"/>
    <w:rsid w:val="009934A9"/>
    <w:rsid w:val="009A50A7"/>
    <w:rsid w:val="009A5B51"/>
    <w:rsid w:val="009A7E2E"/>
    <w:rsid w:val="009C1B88"/>
    <w:rsid w:val="009C204F"/>
    <w:rsid w:val="009C3512"/>
    <w:rsid w:val="009C5DA5"/>
    <w:rsid w:val="009E3045"/>
    <w:rsid w:val="00A05C6B"/>
    <w:rsid w:val="00A11F4E"/>
    <w:rsid w:val="00A2486D"/>
    <w:rsid w:val="00A275CB"/>
    <w:rsid w:val="00A30D5F"/>
    <w:rsid w:val="00A32CE2"/>
    <w:rsid w:val="00A35CB2"/>
    <w:rsid w:val="00A457C8"/>
    <w:rsid w:val="00A525DF"/>
    <w:rsid w:val="00A5334D"/>
    <w:rsid w:val="00A54186"/>
    <w:rsid w:val="00A61441"/>
    <w:rsid w:val="00A62372"/>
    <w:rsid w:val="00A62B9A"/>
    <w:rsid w:val="00A74947"/>
    <w:rsid w:val="00A75440"/>
    <w:rsid w:val="00A8293A"/>
    <w:rsid w:val="00A84242"/>
    <w:rsid w:val="00A86041"/>
    <w:rsid w:val="00A97A56"/>
    <w:rsid w:val="00AA3CC6"/>
    <w:rsid w:val="00AA638D"/>
    <w:rsid w:val="00AB5B0B"/>
    <w:rsid w:val="00AB61F4"/>
    <w:rsid w:val="00AB7A25"/>
    <w:rsid w:val="00AC3A03"/>
    <w:rsid w:val="00AC5FA5"/>
    <w:rsid w:val="00AD6F80"/>
    <w:rsid w:val="00AD7656"/>
    <w:rsid w:val="00AE0BB8"/>
    <w:rsid w:val="00AE4F9E"/>
    <w:rsid w:val="00AE56C8"/>
    <w:rsid w:val="00AE5D21"/>
    <w:rsid w:val="00AF1D5B"/>
    <w:rsid w:val="00AF1D5F"/>
    <w:rsid w:val="00AF2217"/>
    <w:rsid w:val="00AF4DBC"/>
    <w:rsid w:val="00AF5F34"/>
    <w:rsid w:val="00AF6E3E"/>
    <w:rsid w:val="00B020E3"/>
    <w:rsid w:val="00B061EB"/>
    <w:rsid w:val="00B063CD"/>
    <w:rsid w:val="00B0668E"/>
    <w:rsid w:val="00B07523"/>
    <w:rsid w:val="00B105EC"/>
    <w:rsid w:val="00B13CF7"/>
    <w:rsid w:val="00B14A30"/>
    <w:rsid w:val="00B15849"/>
    <w:rsid w:val="00B21739"/>
    <w:rsid w:val="00B23CD4"/>
    <w:rsid w:val="00B258EB"/>
    <w:rsid w:val="00B26BA6"/>
    <w:rsid w:val="00B32719"/>
    <w:rsid w:val="00B37D65"/>
    <w:rsid w:val="00B46592"/>
    <w:rsid w:val="00B474E5"/>
    <w:rsid w:val="00B521AA"/>
    <w:rsid w:val="00B53517"/>
    <w:rsid w:val="00B53A8E"/>
    <w:rsid w:val="00B53AFF"/>
    <w:rsid w:val="00B5457B"/>
    <w:rsid w:val="00B54FE1"/>
    <w:rsid w:val="00B60932"/>
    <w:rsid w:val="00B70F42"/>
    <w:rsid w:val="00B814C9"/>
    <w:rsid w:val="00B82601"/>
    <w:rsid w:val="00B865C2"/>
    <w:rsid w:val="00BA45C8"/>
    <w:rsid w:val="00BA490C"/>
    <w:rsid w:val="00BB264E"/>
    <w:rsid w:val="00BB40BA"/>
    <w:rsid w:val="00BB50F8"/>
    <w:rsid w:val="00BB6BB2"/>
    <w:rsid w:val="00BC2F29"/>
    <w:rsid w:val="00BC3FF9"/>
    <w:rsid w:val="00BC4E18"/>
    <w:rsid w:val="00BD0042"/>
    <w:rsid w:val="00BD0443"/>
    <w:rsid w:val="00BD0734"/>
    <w:rsid w:val="00BD0B29"/>
    <w:rsid w:val="00BD5CCC"/>
    <w:rsid w:val="00BF0FB0"/>
    <w:rsid w:val="00BF193C"/>
    <w:rsid w:val="00BF734D"/>
    <w:rsid w:val="00C05F83"/>
    <w:rsid w:val="00C1768C"/>
    <w:rsid w:val="00C260AF"/>
    <w:rsid w:val="00C30658"/>
    <w:rsid w:val="00C324F7"/>
    <w:rsid w:val="00C33CD6"/>
    <w:rsid w:val="00C34B3A"/>
    <w:rsid w:val="00C34F3B"/>
    <w:rsid w:val="00C35196"/>
    <w:rsid w:val="00C371A0"/>
    <w:rsid w:val="00C42528"/>
    <w:rsid w:val="00C473F5"/>
    <w:rsid w:val="00C55A8C"/>
    <w:rsid w:val="00C563D2"/>
    <w:rsid w:val="00C56BA0"/>
    <w:rsid w:val="00C618A2"/>
    <w:rsid w:val="00C63F4B"/>
    <w:rsid w:val="00C64E29"/>
    <w:rsid w:val="00C83D8C"/>
    <w:rsid w:val="00C850DF"/>
    <w:rsid w:val="00C8524F"/>
    <w:rsid w:val="00C87EF5"/>
    <w:rsid w:val="00C931C3"/>
    <w:rsid w:val="00CA5E13"/>
    <w:rsid w:val="00CA664C"/>
    <w:rsid w:val="00CA7BD9"/>
    <w:rsid w:val="00CB06FF"/>
    <w:rsid w:val="00CB1267"/>
    <w:rsid w:val="00CB2CF4"/>
    <w:rsid w:val="00CB77C2"/>
    <w:rsid w:val="00CC41AE"/>
    <w:rsid w:val="00CE0975"/>
    <w:rsid w:val="00CE50A4"/>
    <w:rsid w:val="00CF0CA9"/>
    <w:rsid w:val="00CF2C84"/>
    <w:rsid w:val="00CF42A9"/>
    <w:rsid w:val="00D01653"/>
    <w:rsid w:val="00D0493C"/>
    <w:rsid w:val="00D07DEF"/>
    <w:rsid w:val="00D22900"/>
    <w:rsid w:val="00D23610"/>
    <w:rsid w:val="00D3558E"/>
    <w:rsid w:val="00D41C24"/>
    <w:rsid w:val="00D47CEE"/>
    <w:rsid w:val="00D47EC7"/>
    <w:rsid w:val="00D5334D"/>
    <w:rsid w:val="00D5577C"/>
    <w:rsid w:val="00D61192"/>
    <w:rsid w:val="00D62003"/>
    <w:rsid w:val="00D71FA8"/>
    <w:rsid w:val="00D805BB"/>
    <w:rsid w:val="00D82BDF"/>
    <w:rsid w:val="00D87E8A"/>
    <w:rsid w:val="00DA3AEC"/>
    <w:rsid w:val="00DA411E"/>
    <w:rsid w:val="00DA6B1D"/>
    <w:rsid w:val="00DA6B69"/>
    <w:rsid w:val="00DA7D63"/>
    <w:rsid w:val="00DB6867"/>
    <w:rsid w:val="00DC325D"/>
    <w:rsid w:val="00DD1DB9"/>
    <w:rsid w:val="00DD23DB"/>
    <w:rsid w:val="00DD5D48"/>
    <w:rsid w:val="00DF0437"/>
    <w:rsid w:val="00DF64FB"/>
    <w:rsid w:val="00E00012"/>
    <w:rsid w:val="00E01B4E"/>
    <w:rsid w:val="00E068C4"/>
    <w:rsid w:val="00E0747E"/>
    <w:rsid w:val="00E104C0"/>
    <w:rsid w:val="00E13D74"/>
    <w:rsid w:val="00E13F22"/>
    <w:rsid w:val="00E14BEC"/>
    <w:rsid w:val="00E16528"/>
    <w:rsid w:val="00E237D6"/>
    <w:rsid w:val="00E345F8"/>
    <w:rsid w:val="00E36067"/>
    <w:rsid w:val="00E416D0"/>
    <w:rsid w:val="00E50E4E"/>
    <w:rsid w:val="00E54BB6"/>
    <w:rsid w:val="00E6001F"/>
    <w:rsid w:val="00E60F6A"/>
    <w:rsid w:val="00E61D12"/>
    <w:rsid w:val="00E6241E"/>
    <w:rsid w:val="00E671D0"/>
    <w:rsid w:val="00E72C39"/>
    <w:rsid w:val="00E75DD1"/>
    <w:rsid w:val="00E83BF5"/>
    <w:rsid w:val="00E851BF"/>
    <w:rsid w:val="00E93179"/>
    <w:rsid w:val="00E96D38"/>
    <w:rsid w:val="00EA3EB1"/>
    <w:rsid w:val="00EA446C"/>
    <w:rsid w:val="00EA4E97"/>
    <w:rsid w:val="00EB4225"/>
    <w:rsid w:val="00EC417B"/>
    <w:rsid w:val="00EC6076"/>
    <w:rsid w:val="00ED2E2A"/>
    <w:rsid w:val="00ED672D"/>
    <w:rsid w:val="00EE6D07"/>
    <w:rsid w:val="00EF3821"/>
    <w:rsid w:val="00EF7551"/>
    <w:rsid w:val="00F049C8"/>
    <w:rsid w:val="00F05535"/>
    <w:rsid w:val="00F06D9F"/>
    <w:rsid w:val="00F10CF7"/>
    <w:rsid w:val="00F22F20"/>
    <w:rsid w:val="00F33EA1"/>
    <w:rsid w:val="00F45B0B"/>
    <w:rsid w:val="00F4794E"/>
    <w:rsid w:val="00F532CB"/>
    <w:rsid w:val="00F60CFB"/>
    <w:rsid w:val="00F64AAE"/>
    <w:rsid w:val="00F7017E"/>
    <w:rsid w:val="00F7293B"/>
    <w:rsid w:val="00F77EF9"/>
    <w:rsid w:val="00F8268A"/>
    <w:rsid w:val="00F838F6"/>
    <w:rsid w:val="00F8477E"/>
    <w:rsid w:val="00F92FC0"/>
    <w:rsid w:val="00FA1D19"/>
    <w:rsid w:val="00FA4316"/>
    <w:rsid w:val="00FA48C9"/>
    <w:rsid w:val="00FC5392"/>
    <w:rsid w:val="00FE2A10"/>
    <w:rsid w:val="00FE3E33"/>
    <w:rsid w:val="00FE5161"/>
    <w:rsid w:val="00FE7A54"/>
    <w:rsid w:val="00FF178A"/>
    <w:rsid w:val="00FF184C"/>
    <w:rsid w:val="00FF4C62"/>
    <w:rsid w:val="00FF623F"/>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7F70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09E"/>
  </w:style>
  <w:style w:type="paragraph" w:styleId="Footer">
    <w:name w:val="footer"/>
    <w:basedOn w:val="Normal"/>
    <w:link w:val="FooterChar"/>
    <w:uiPriority w:val="99"/>
    <w:unhideWhenUsed/>
    <w:rsid w:val="007F7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09E"/>
  </w:style>
  <w:style w:type="character" w:styleId="LineNumber">
    <w:name w:val="line number"/>
    <w:basedOn w:val="DefaultParagraphFont"/>
    <w:uiPriority w:val="99"/>
    <w:semiHidden/>
    <w:unhideWhenUsed/>
    <w:rsid w:val="00A8293A"/>
  </w:style>
  <w:style w:type="character" w:styleId="PlaceholderText">
    <w:name w:val="Placeholder Text"/>
    <w:basedOn w:val="DefaultParagraphFont"/>
    <w:uiPriority w:val="99"/>
    <w:semiHidden/>
    <w:rsid w:val="003C7B2C"/>
    <w:rPr>
      <w:color w:val="666666"/>
    </w:rPr>
  </w:style>
  <w:style w:type="table" w:styleId="TableGrid">
    <w:name w:val="Table Grid"/>
    <w:basedOn w:val="TableNormal"/>
    <w:uiPriority w:val="39"/>
    <w:rsid w:val="00491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14DA9"/>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8475B8B1D4465BA75DEC9015DE6401"/>
        <w:category>
          <w:name w:val="General"/>
          <w:gallery w:val="placeholder"/>
        </w:category>
        <w:types>
          <w:type w:val="bbPlcHdr"/>
        </w:types>
        <w:behaviors>
          <w:behavior w:val="content"/>
        </w:behaviors>
        <w:guid w:val="{BBF00707-A28B-4023-BEAC-B5193185E858}"/>
      </w:docPartPr>
      <w:docPartBody>
        <w:p w:rsidR="00AC23E2" w:rsidRDefault="005777E5">
          <w:r w:rsidRPr="009209DA">
            <w:rPr>
              <w:rStyle w:val="PlaceholderText"/>
            </w:rPr>
            <w:t>Formatting...</w:t>
          </w:r>
        </w:p>
      </w:docPartBody>
    </w:docPart>
    <w:docPart>
      <w:docPartPr>
        <w:name w:val="942AF5EE1F304C0F8CE7C6152F691F01"/>
        <w:category>
          <w:name w:val="General"/>
          <w:gallery w:val="placeholder"/>
        </w:category>
        <w:types>
          <w:type w:val="bbPlcHdr"/>
        </w:types>
        <w:behaviors>
          <w:behavior w:val="content"/>
        </w:behaviors>
        <w:guid w:val="{0B941FC7-928F-4B25-8800-51A76FFF93DF}"/>
      </w:docPartPr>
      <w:docPartBody>
        <w:p w:rsidR="00AC23E2" w:rsidRDefault="005777E5">
          <w:r w:rsidRPr="009209DA">
            <w:rPr>
              <w:rStyle w:val="PlaceholderText"/>
            </w:rPr>
            <w:t>Formatting...</w:t>
          </w:r>
        </w:p>
      </w:docPartBody>
    </w:docPart>
    <w:docPart>
      <w:docPartPr>
        <w:name w:val="BA2C5F88468F4D7084D225B655D112F9"/>
        <w:category>
          <w:name w:val="General"/>
          <w:gallery w:val="placeholder"/>
        </w:category>
        <w:types>
          <w:type w:val="bbPlcHdr"/>
        </w:types>
        <w:behaviors>
          <w:behavior w:val="content"/>
        </w:behaviors>
        <w:guid w:val="{C68E72C1-C3F1-4CFB-8DAB-F6F9D3CC5B3A}"/>
      </w:docPartPr>
      <w:docPartBody>
        <w:p w:rsidR="00AC23E2" w:rsidRDefault="005777E5">
          <w:r w:rsidRPr="009209DA">
            <w:rPr>
              <w:rStyle w:val="PlaceholderText"/>
            </w:rPr>
            <w:t>Formatting...</w:t>
          </w:r>
        </w:p>
      </w:docPartBody>
    </w:docPart>
    <w:docPart>
      <w:docPartPr>
        <w:name w:val="4086D852BDAF44538C803C3411D704AF"/>
        <w:category>
          <w:name w:val="General"/>
          <w:gallery w:val="placeholder"/>
        </w:category>
        <w:types>
          <w:type w:val="bbPlcHdr"/>
        </w:types>
        <w:behaviors>
          <w:behavior w:val="content"/>
        </w:behaviors>
        <w:guid w:val="{2093D6B8-23F0-4A86-B07A-013A364E6BCD}"/>
      </w:docPartPr>
      <w:docPartBody>
        <w:p w:rsidR="00AC23E2" w:rsidRDefault="005777E5">
          <w:r w:rsidRPr="009209DA">
            <w:rPr>
              <w:rStyle w:val="PlaceholderText"/>
            </w:rPr>
            <w:t>Formatting...</w:t>
          </w:r>
        </w:p>
      </w:docPartBody>
    </w:docPart>
    <w:docPart>
      <w:docPartPr>
        <w:name w:val="851F1BD1B8D346379E18A0C9881D0C3A"/>
        <w:category>
          <w:name w:val="General"/>
          <w:gallery w:val="placeholder"/>
        </w:category>
        <w:types>
          <w:type w:val="bbPlcHdr"/>
        </w:types>
        <w:behaviors>
          <w:behavior w:val="content"/>
        </w:behaviors>
        <w:guid w:val="{2C09A1FF-02E0-41E4-9755-F35DB12C1D02}"/>
      </w:docPartPr>
      <w:docPartBody>
        <w:p w:rsidR="00AC23E2" w:rsidRDefault="005777E5">
          <w:r w:rsidRPr="009209DA">
            <w:rPr>
              <w:rStyle w:val="PlaceholderText"/>
            </w:rPr>
            <w:t>Formatting...</w:t>
          </w:r>
        </w:p>
      </w:docPartBody>
    </w:docPart>
    <w:docPart>
      <w:docPartPr>
        <w:name w:val="9A036EB98F52447BB28ECD41EED68A86"/>
        <w:category>
          <w:name w:val="General"/>
          <w:gallery w:val="placeholder"/>
        </w:category>
        <w:types>
          <w:type w:val="bbPlcHdr"/>
        </w:types>
        <w:behaviors>
          <w:behavior w:val="content"/>
        </w:behaviors>
        <w:guid w:val="{FFDEE8BF-044F-41CD-809B-9664004A4C09}"/>
      </w:docPartPr>
      <w:docPartBody>
        <w:p w:rsidR="00AC23E2" w:rsidRDefault="005777E5">
          <w:r w:rsidRPr="009209DA">
            <w:rPr>
              <w:rStyle w:val="PlaceholderText"/>
            </w:rPr>
            <w:t>Formatting...</w:t>
          </w:r>
        </w:p>
      </w:docPartBody>
    </w:docPart>
    <w:docPart>
      <w:docPartPr>
        <w:name w:val="EDFDAEE1DE4C4605A80933AC5F6CBCCC"/>
        <w:category>
          <w:name w:val="General"/>
          <w:gallery w:val="placeholder"/>
        </w:category>
        <w:types>
          <w:type w:val="bbPlcHdr"/>
        </w:types>
        <w:behaviors>
          <w:behavior w:val="content"/>
        </w:behaviors>
        <w:guid w:val="{3D925AA9-50A4-4656-9979-65D83A111E96}"/>
      </w:docPartPr>
      <w:docPartBody>
        <w:p w:rsidR="00AC23E2" w:rsidRDefault="005777E5">
          <w:r w:rsidRPr="009209DA">
            <w:rPr>
              <w:rStyle w:val="PlaceholderText"/>
            </w:rPr>
            <w:t>Formatting...</w:t>
          </w:r>
        </w:p>
      </w:docPartBody>
    </w:docPart>
    <w:docPart>
      <w:docPartPr>
        <w:name w:val="A60F8DB3BAD44A178D3F13322E17E997"/>
        <w:category>
          <w:name w:val="General"/>
          <w:gallery w:val="placeholder"/>
        </w:category>
        <w:types>
          <w:type w:val="bbPlcHdr"/>
        </w:types>
        <w:behaviors>
          <w:behavior w:val="content"/>
        </w:behaviors>
        <w:guid w:val="{B4E290AE-8DCE-479A-93EE-F6D145510BF3}"/>
      </w:docPartPr>
      <w:docPartBody>
        <w:p w:rsidR="00AC23E2" w:rsidRDefault="005777E5">
          <w:r w:rsidRPr="009209DA">
            <w:rPr>
              <w:rStyle w:val="PlaceholderText"/>
            </w:rPr>
            <w:t>Formatting...</w:t>
          </w:r>
        </w:p>
      </w:docPartBody>
    </w:docPart>
    <w:docPart>
      <w:docPartPr>
        <w:name w:val="E22F950EBE3B4A9EA741C7F8EEC1B142"/>
        <w:category>
          <w:name w:val="General"/>
          <w:gallery w:val="placeholder"/>
        </w:category>
        <w:types>
          <w:type w:val="bbPlcHdr"/>
        </w:types>
        <w:behaviors>
          <w:behavior w:val="content"/>
        </w:behaviors>
        <w:guid w:val="{8D94097D-FF14-4328-B21D-75ECF17EC721}"/>
      </w:docPartPr>
      <w:docPartBody>
        <w:p w:rsidR="00AC23E2" w:rsidRDefault="005777E5">
          <w:r w:rsidRPr="009209DA">
            <w:rPr>
              <w:rStyle w:val="PlaceholderText"/>
            </w:rPr>
            <w:t>Formatting...</w:t>
          </w:r>
        </w:p>
      </w:docPartBody>
    </w:docPart>
    <w:docPart>
      <w:docPartPr>
        <w:name w:val="79347938C411416385EDA2CCFCC51959"/>
        <w:category>
          <w:name w:val="General"/>
          <w:gallery w:val="placeholder"/>
        </w:category>
        <w:types>
          <w:type w:val="bbPlcHdr"/>
        </w:types>
        <w:behaviors>
          <w:behavior w:val="content"/>
        </w:behaviors>
        <w:guid w:val="{BF30643C-34D6-40B0-9BB1-DE755425DB82}"/>
      </w:docPartPr>
      <w:docPartBody>
        <w:p w:rsidR="00AC23E2" w:rsidRDefault="005777E5">
          <w:r w:rsidRPr="009209DA">
            <w:rPr>
              <w:rStyle w:val="PlaceholderText"/>
            </w:rPr>
            <w:t>Formatting...</w:t>
          </w:r>
        </w:p>
      </w:docPartBody>
    </w:docPart>
    <w:docPart>
      <w:docPartPr>
        <w:name w:val="DCE8AF3B2F8943508B68E16ADFC1E9A7"/>
        <w:category>
          <w:name w:val="General"/>
          <w:gallery w:val="placeholder"/>
        </w:category>
        <w:types>
          <w:type w:val="bbPlcHdr"/>
        </w:types>
        <w:behaviors>
          <w:behavior w:val="content"/>
        </w:behaviors>
        <w:guid w:val="{D590E86E-6A5A-41CD-B0CB-75EB5221F700}"/>
      </w:docPartPr>
      <w:docPartBody>
        <w:p w:rsidR="00AC23E2" w:rsidRDefault="005777E5">
          <w:r w:rsidRPr="009209DA">
            <w:rPr>
              <w:rStyle w:val="PlaceholderText"/>
            </w:rPr>
            <w:t>Formatting...</w:t>
          </w:r>
        </w:p>
      </w:docPartBody>
    </w:docPart>
    <w:docPart>
      <w:docPartPr>
        <w:name w:val="60214267E2FF46549B315C8731D82DA9"/>
        <w:category>
          <w:name w:val="General"/>
          <w:gallery w:val="placeholder"/>
        </w:category>
        <w:types>
          <w:type w:val="bbPlcHdr"/>
        </w:types>
        <w:behaviors>
          <w:behavior w:val="content"/>
        </w:behaviors>
        <w:guid w:val="{C35BF68A-DF82-4FAD-995D-015874FB846C}"/>
      </w:docPartPr>
      <w:docPartBody>
        <w:p w:rsidR="00AC23E2" w:rsidRDefault="005777E5">
          <w:r w:rsidRPr="009209DA">
            <w:rPr>
              <w:rStyle w:val="PlaceholderText"/>
            </w:rPr>
            <w:t>Formatting...</w:t>
          </w:r>
        </w:p>
      </w:docPartBody>
    </w:docPart>
    <w:docPart>
      <w:docPartPr>
        <w:name w:val="80B693485A9D408FB821A18169450800"/>
        <w:category>
          <w:name w:val="General"/>
          <w:gallery w:val="placeholder"/>
        </w:category>
        <w:types>
          <w:type w:val="bbPlcHdr"/>
        </w:types>
        <w:behaviors>
          <w:behavior w:val="content"/>
        </w:behaviors>
        <w:guid w:val="{D9421201-AEAD-490E-8B4E-8E4615793991}"/>
      </w:docPartPr>
      <w:docPartBody>
        <w:p w:rsidR="00AC23E2" w:rsidRDefault="005777E5">
          <w:r w:rsidRPr="009209DA">
            <w:rPr>
              <w:rStyle w:val="PlaceholderText"/>
            </w:rPr>
            <w:t>Formatting...</w:t>
          </w:r>
        </w:p>
      </w:docPartBody>
    </w:docPart>
    <w:docPart>
      <w:docPartPr>
        <w:name w:val="F9F8E726B5934C51B42B4DA818299BAF"/>
        <w:category>
          <w:name w:val="General"/>
          <w:gallery w:val="placeholder"/>
        </w:category>
        <w:types>
          <w:type w:val="bbPlcHdr"/>
        </w:types>
        <w:behaviors>
          <w:behavior w:val="content"/>
        </w:behaviors>
        <w:guid w:val="{9DEF9D95-7CF0-4E3F-8E23-A145D032D86D}"/>
      </w:docPartPr>
      <w:docPartBody>
        <w:p w:rsidR="00AC23E2" w:rsidRDefault="005777E5">
          <w:r w:rsidRPr="009209DA">
            <w:rPr>
              <w:rStyle w:val="PlaceholderText"/>
            </w:rPr>
            <w:t>Formatting...</w:t>
          </w:r>
        </w:p>
      </w:docPartBody>
    </w:docPart>
    <w:docPart>
      <w:docPartPr>
        <w:name w:val="46A7663204E14656BBFFF04E7F9DB85A"/>
        <w:category>
          <w:name w:val="General"/>
          <w:gallery w:val="placeholder"/>
        </w:category>
        <w:types>
          <w:type w:val="bbPlcHdr"/>
        </w:types>
        <w:behaviors>
          <w:behavior w:val="content"/>
        </w:behaviors>
        <w:guid w:val="{0C920EB3-1733-43BB-AFAC-C4A27EFF9855}"/>
      </w:docPartPr>
      <w:docPartBody>
        <w:p w:rsidR="00AC23E2" w:rsidRDefault="005777E5">
          <w:r w:rsidRPr="009209DA">
            <w:rPr>
              <w:rStyle w:val="PlaceholderText"/>
            </w:rPr>
            <w:t>Formatting...</w:t>
          </w:r>
        </w:p>
      </w:docPartBody>
    </w:docPart>
    <w:docPart>
      <w:docPartPr>
        <w:name w:val="EB041A11B7DC4E2687ABA3159A026BC8"/>
        <w:category>
          <w:name w:val="General"/>
          <w:gallery w:val="placeholder"/>
        </w:category>
        <w:types>
          <w:type w:val="bbPlcHdr"/>
        </w:types>
        <w:behaviors>
          <w:behavior w:val="content"/>
        </w:behaviors>
        <w:guid w:val="{D5146955-62B5-41E0-8361-3389E9947801}"/>
      </w:docPartPr>
      <w:docPartBody>
        <w:p w:rsidR="00AC23E2" w:rsidRDefault="005777E5">
          <w:r w:rsidRPr="009209DA">
            <w:rPr>
              <w:rStyle w:val="PlaceholderText"/>
            </w:rPr>
            <w:t>Formatting...</w:t>
          </w:r>
        </w:p>
      </w:docPartBody>
    </w:docPart>
    <w:docPart>
      <w:docPartPr>
        <w:name w:val="7F28DB0DC265401A88AC50989B623E62"/>
        <w:category>
          <w:name w:val="General"/>
          <w:gallery w:val="placeholder"/>
        </w:category>
        <w:types>
          <w:type w:val="bbPlcHdr"/>
        </w:types>
        <w:behaviors>
          <w:behavior w:val="content"/>
        </w:behaviors>
        <w:guid w:val="{099196A5-F688-4BFF-9B25-E9A1A0EA82DB}"/>
      </w:docPartPr>
      <w:docPartBody>
        <w:p w:rsidR="00AC23E2" w:rsidRDefault="005777E5">
          <w:r w:rsidRPr="009209DA">
            <w:rPr>
              <w:rStyle w:val="PlaceholderText"/>
            </w:rPr>
            <w:t>Formatting...</w:t>
          </w:r>
        </w:p>
      </w:docPartBody>
    </w:docPart>
    <w:docPart>
      <w:docPartPr>
        <w:name w:val="27C9A7502DE6455EA9F0376CF983C503"/>
        <w:category>
          <w:name w:val="General"/>
          <w:gallery w:val="placeholder"/>
        </w:category>
        <w:types>
          <w:type w:val="bbPlcHdr"/>
        </w:types>
        <w:behaviors>
          <w:behavior w:val="content"/>
        </w:behaviors>
        <w:guid w:val="{7746B368-FD92-4D6A-A06F-B09D87E9F38D}"/>
      </w:docPartPr>
      <w:docPartBody>
        <w:p w:rsidR="00AC23E2" w:rsidRDefault="005777E5">
          <w:r w:rsidRPr="009209DA">
            <w:rPr>
              <w:rStyle w:val="PlaceholderText"/>
            </w:rPr>
            <w:t>Formatting...</w:t>
          </w:r>
        </w:p>
      </w:docPartBody>
    </w:docPart>
    <w:docPart>
      <w:docPartPr>
        <w:name w:val="4C6DA867C70548D49501C306CF1165EF"/>
        <w:category>
          <w:name w:val="General"/>
          <w:gallery w:val="placeholder"/>
        </w:category>
        <w:types>
          <w:type w:val="bbPlcHdr"/>
        </w:types>
        <w:behaviors>
          <w:behavior w:val="content"/>
        </w:behaviors>
        <w:guid w:val="{4F2F3E05-2F0C-47D2-9F1C-098F67558385}"/>
      </w:docPartPr>
      <w:docPartBody>
        <w:p w:rsidR="00AC23E2" w:rsidRDefault="005777E5">
          <w:r w:rsidRPr="009209DA">
            <w:rPr>
              <w:rStyle w:val="PlaceholderText"/>
            </w:rPr>
            <w:t>Formatting...</w:t>
          </w:r>
        </w:p>
      </w:docPartBody>
    </w:docPart>
    <w:docPart>
      <w:docPartPr>
        <w:name w:val="AA62BC9DDE644CCFA0E765F6C1706510"/>
        <w:category>
          <w:name w:val="General"/>
          <w:gallery w:val="placeholder"/>
        </w:category>
        <w:types>
          <w:type w:val="bbPlcHdr"/>
        </w:types>
        <w:behaviors>
          <w:behavior w:val="content"/>
        </w:behaviors>
        <w:guid w:val="{FDD31E7C-0110-480D-B7AB-FA6527780F77}"/>
      </w:docPartPr>
      <w:docPartBody>
        <w:p w:rsidR="00AC23E2" w:rsidRDefault="005777E5">
          <w:r w:rsidRPr="009209DA">
            <w:rPr>
              <w:rStyle w:val="PlaceholderText"/>
            </w:rPr>
            <w:t>Formatting...</w:t>
          </w:r>
        </w:p>
      </w:docPartBody>
    </w:docPart>
    <w:docPart>
      <w:docPartPr>
        <w:name w:val="830498AD40E54EB5A4275701AE74E83D"/>
        <w:category>
          <w:name w:val="General"/>
          <w:gallery w:val="placeholder"/>
        </w:category>
        <w:types>
          <w:type w:val="bbPlcHdr"/>
        </w:types>
        <w:behaviors>
          <w:behavior w:val="content"/>
        </w:behaviors>
        <w:guid w:val="{34B7265C-10F8-4FC8-946B-AB6BE3F91F4B}"/>
      </w:docPartPr>
      <w:docPartBody>
        <w:p w:rsidR="00AC23E2" w:rsidRDefault="005777E5">
          <w:r w:rsidRPr="009209DA">
            <w:rPr>
              <w:rStyle w:val="PlaceholderText"/>
            </w:rPr>
            <w:t>Formatting...</w:t>
          </w:r>
        </w:p>
      </w:docPartBody>
    </w:docPart>
    <w:docPart>
      <w:docPartPr>
        <w:name w:val="E127450D332242828D2A30A9BD00E6DE"/>
        <w:category>
          <w:name w:val="General"/>
          <w:gallery w:val="placeholder"/>
        </w:category>
        <w:types>
          <w:type w:val="bbPlcHdr"/>
        </w:types>
        <w:behaviors>
          <w:behavior w:val="content"/>
        </w:behaviors>
        <w:guid w:val="{58FC5C01-83AD-455C-AAD8-627A2D15A162}"/>
      </w:docPartPr>
      <w:docPartBody>
        <w:p w:rsidR="00AC23E2" w:rsidRDefault="005777E5">
          <w:r w:rsidRPr="009209DA">
            <w:rPr>
              <w:rStyle w:val="PlaceholderText"/>
            </w:rPr>
            <w:t>Formatting...</w:t>
          </w:r>
        </w:p>
      </w:docPartBody>
    </w:docPart>
    <w:docPart>
      <w:docPartPr>
        <w:name w:val="69C277F3797F4CF8BFE65A7F57E7272B"/>
        <w:category>
          <w:name w:val="General"/>
          <w:gallery w:val="placeholder"/>
        </w:category>
        <w:types>
          <w:type w:val="bbPlcHdr"/>
        </w:types>
        <w:behaviors>
          <w:behavior w:val="content"/>
        </w:behaviors>
        <w:guid w:val="{26D4F5C4-1D93-4D61-A5AC-B4A83CF91E02}"/>
      </w:docPartPr>
      <w:docPartBody>
        <w:p w:rsidR="00AC23E2" w:rsidRDefault="005777E5">
          <w:r w:rsidRPr="009209DA">
            <w:rPr>
              <w:rStyle w:val="PlaceholderText"/>
            </w:rPr>
            <w:t>Formatting...</w:t>
          </w:r>
        </w:p>
      </w:docPartBody>
    </w:docPart>
    <w:docPart>
      <w:docPartPr>
        <w:name w:val="46F96FE16BD1470C8F4CBFCB4554D078"/>
        <w:category>
          <w:name w:val="General"/>
          <w:gallery w:val="placeholder"/>
        </w:category>
        <w:types>
          <w:type w:val="bbPlcHdr"/>
        </w:types>
        <w:behaviors>
          <w:behavior w:val="content"/>
        </w:behaviors>
        <w:guid w:val="{5BB4C59A-A2D0-497B-8CC4-E1A96FF66457}"/>
      </w:docPartPr>
      <w:docPartBody>
        <w:p w:rsidR="00AC23E2" w:rsidRDefault="005777E5">
          <w:r w:rsidRPr="009209DA">
            <w:rPr>
              <w:rStyle w:val="PlaceholderText"/>
            </w:rPr>
            <w:t>Formatting...</w:t>
          </w:r>
        </w:p>
      </w:docPartBody>
    </w:docPart>
    <w:docPart>
      <w:docPartPr>
        <w:name w:val="48901EB4504E489DBC04964B9AA6D3E9"/>
        <w:category>
          <w:name w:val="General"/>
          <w:gallery w:val="placeholder"/>
        </w:category>
        <w:types>
          <w:type w:val="bbPlcHdr"/>
        </w:types>
        <w:behaviors>
          <w:behavior w:val="content"/>
        </w:behaviors>
        <w:guid w:val="{A4341A4E-418B-4C06-9D9D-26EBF1FE7E0E}"/>
      </w:docPartPr>
      <w:docPartBody>
        <w:p w:rsidR="00AC23E2" w:rsidRDefault="005777E5">
          <w:r w:rsidRPr="009209DA">
            <w:rPr>
              <w:rStyle w:val="PlaceholderText"/>
            </w:rPr>
            <w:t>Formatting...</w:t>
          </w:r>
        </w:p>
      </w:docPartBody>
    </w:docPart>
    <w:docPart>
      <w:docPartPr>
        <w:name w:val="9B8CA3DA76F142C8BFFAC11DC19C2B84"/>
        <w:category>
          <w:name w:val="General"/>
          <w:gallery w:val="placeholder"/>
        </w:category>
        <w:types>
          <w:type w:val="bbPlcHdr"/>
        </w:types>
        <w:behaviors>
          <w:behavior w:val="content"/>
        </w:behaviors>
        <w:guid w:val="{3D5071EB-C2B6-4645-8A10-9BCA45D7A0A2}"/>
      </w:docPartPr>
      <w:docPartBody>
        <w:p w:rsidR="00AC23E2" w:rsidRDefault="005777E5">
          <w:r w:rsidRPr="009209DA">
            <w:rPr>
              <w:rStyle w:val="PlaceholderText"/>
            </w:rPr>
            <w:t>Formatting...</w:t>
          </w:r>
        </w:p>
      </w:docPartBody>
    </w:docPart>
    <w:docPart>
      <w:docPartPr>
        <w:name w:val="5D6D508D61B6405BA64B82B06238D113"/>
        <w:category>
          <w:name w:val="General"/>
          <w:gallery w:val="placeholder"/>
        </w:category>
        <w:types>
          <w:type w:val="bbPlcHdr"/>
        </w:types>
        <w:behaviors>
          <w:behavior w:val="content"/>
        </w:behaviors>
        <w:guid w:val="{F4E1054C-0CAE-4E45-8698-BB1798361D72}"/>
      </w:docPartPr>
      <w:docPartBody>
        <w:p w:rsidR="00AC23E2" w:rsidRDefault="005777E5">
          <w:r w:rsidRPr="009209DA">
            <w:rPr>
              <w:rStyle w:val="PlaceholderText"/>
            </w:rPr>
            <w:t>Formatting...</w:t>
          </w:r>
        </w:p>
      </w:docPartBody>
    </w:docPart>
    <w:docPart>
      <w:docPartPr>
        <w:name w:val="9A4A8911B2B14A06AB02751806575608"/>
        <w:category>
          <w:name w:val="General"/>
          <w:gallery w:val="placeholder"/>
        </w:category>
        <w:types>
          <w:type w:val="bbPlcHdr"/>
        </w:types>
        <w:behaviors>
          <w:behavior w:val="content"/>
        </w:behaviors>
        <w:guid w:val="{7805A7B1-F1DE-43B1-B3FB-18D5AFB72F15}"/>
      </w:docPartPr>
      <w:docPartBody>
        <w:p w:rsidR="00AC23E2" w:rsidRDefault="005777E5">
          <w:r w:rsidRPr="009209DA">
            <w:rPr>
              <w:rStyle w:val="PlaceholderText"/>
            </w:rPr>
            <w:t>Formatting...</w:t>
          </w:r>
        </w:p>
      </w:docPartBody>
    </w:docPart>
    <w:docPart>
      <w:docPartPr>
        <w:name w:val="082AF1F3CB8349C1A0C43135EB59A64E"/>
        <w:category>
          <w:name w:val="General"/>
          <w:gallery w:val="placeholder"/>
        </w:category>
        <w:types>
          <w:type w:val="bbPlcHdr"/>
        </w:types>
        <w:behaviors>
          <w:behavior w:val="content"/>
        </w:behaviors>
        <w:guid w:val="{305E696A-12BB-4F20-9C0A-E653D845C157}"/>
      </w:docPartPr>
      <w:docPartBody>
        <w:p w:rsidR="00AC23E2" w:rsidRDefault="005777E5">
          <w:r w:rsidRPr="009209DA">
            <w:rPr>
              <w:rStyle w:val="PlaceholderText"/>
            </w:rPr>
            <w:t>Formatting...</w:t>
          </w:r>
        </w:p>
      </w:docPartBody>
    </w:docPart>
    <w:docPart>
      <w:docPartPr>
        <w:name w:val="F1A6763F359E46358AC5D6B698784AF9"/>
        <w:category>
          <w:name w:val="General"/>
          <w:gallery w:val="placeholder"/>
        </w:category>
        <w:types>
          <w:type w:val="bbPlcHdr"/>
        </w:types>
        <w:behaviors>
          <w:behavior w:val="content"/>
        </w:behaviors>
        <w:guid w:val="{AD020EB3-146D-4F45-B59A-8ABE6FC9D21C}"/>
      </w:docPartPr>
      <w:docPartBody>
        <w:p w:rsidR="002B074B" w:rsidRDefault="00AC23E2">
          <w:r w:rsidRPr="00DD20F1">
            <w:rPr>
              <w:rStyle w:val="PlaceholderText"/>
            </w:rPr>
            <w:t>Formatting...</w:t>
          </w:r>
        </w:p>
      </w:docPartBody>
    </w:docPart>
    <w:docPart>
      <w:docPartPr>
        <w:name w:val="B63831FC13BD49359463A9175CD5B7D6"/>
        <w:category>
          <w:name w:val="General"/>
          <w:gallery w:val="placeholder"/>
        </w:category>
        <w:types>
          <w:type w:val="bbPlcHdr"/>
        </w:types>
        <w:behaviors>
          <w:behavior w:val="content"/>
        </w:behaviors>
        <w:guid w:val="{6861E660-AC45-4447-8F74-BA90B8FD1F08}"/>
      </w:docPartPr>
      <w:docPartBody>
        <w:p w:rsidR="002B074B" w:rsidRDefault="00AC23E2">
          <w:r w:rsidRPr="00DD20F1">
            <w:rPr>
              <w:rStyle w:val="PlaceholderText"/>
            </w:rPr>
            <w:t>Formatting Bibliography...</w:t>
          </w:r>
        </w:p>
      </w:docPartBody>
    </w:docPart>
    <w:docPart>
      <w:docPartPr>
        <w:name w:val="B40A9E3A515D4F32B00F7C2AA853463B"/>
        <w:category>
          <w:name w:val="General"/>
          <w:gallery w:val="placeholder"/>
        </w:category>
        <w:types>
          <w:type w:val="bbPlcHdr"/>
        </w:types>
        <w:behaviors>
          <w:behavior w:val="content"/>
        </w:behaviors>
        <w:guid w:val="{053EA03F-713A-43A9-8B07-105BFD051E87}"/>
      </w:docPartPr>
      <w:docPartBody>
        <w:p w:rsidR="001F266B" w:rsidRDefault="002B074B">
          <w:r w:rsidRPr="00DA5881">
            <w:rPr>
              <w:rStyle w:val="PlaceholderText"/>
            </w:rPr>
            <w:t>Formatting...</w:t>
          </w:r>
        </w:p>
      </w:docPartBody>
    </w:docPart>
    <w:docPart>
      <w:docPartPr>
        <w:name w:val="7DC27B7FF034451CB3FB8A528D36BBBA"/>
        <w:category>
          <w:name w:val="General"/>
          <w:gallery w:val="placeholder"/>
        </w:category>
        <w:types>
          <w:type w:val="bbPlcHdr"/>
        </w:types>
        <w:behaviors>
          <w:behavior w:val="content"/>
        </w:behaviors>
        <w:guid w:val="{29C616BE-CB77-4E8A-9046-B5D48791910F}"/>
      </w:docPartPr>
      <w:docPartBody>
        <w:p w:rsidR="001F266B" w:rsidRDefault="002B074B">
          <w:r w:rsidRPr="00DA5881">
            <w:rPr>
              <w:rStyle w:val="PlaceholderText"/>
            </w:rPr>
            <w:t>Formatting...</w:t>
          </w:r>
        </w:p>
      </w:docPartBody>
    </w:docPart>
    <w:docPart>
      <w:docPartPr>
        <w:name w:val="B99D2191866B46A4A1AACB8F80F26EDE"/>
        <w:category>
          <w:name w:val="General"/>
          <w:gallery w:val="placeholder"/>
        </w:category>
        <w:types>
          <w:type w:val="bbPlcHdr"/>
        </w:types>
        <w:behaviors>
          <w:behavior w:val="content"/>
        </w:behaviors>
        <w:guid w:val="{26337343-94C3-4337-A68B-08FC194F2963}"/>
      </w:docPartPr>
      <w:docPartBody>
        <w:p w:rsidR="001F266B" w:rsidRDefault="002B074B">
          <w:r w:rsidRPr="00DA5881">
            <w:rPr>
              <w:rStyle w:val="PlaceholderText"/>
            </w:rPr>
            <w:t>Formatting...</w:t>
          </w:r>
        </w:p>
      </w:docPartBody>
    </w:docPart>
    <w:docPart>
      <w:docPartPr>
        <w:name w:val="7E52916C5A654943B22E3AE3E30F2686"/>
        <w:category>
          <w:name w:val="General"/>
          <w:gallery w:val="placeholder"/>
        </w:category>
        <w:types>
          <w:type w:val="bbPlcHdr"/>
        </w:types>
        <w:behaviors>
          <w:behavior w:val="content"/>
        </w:behaviors>
        <w:guid w:val="{E591EF1A-FE39-446B-9E00-C5E23C81CC36}"/>
      </w:docPartPr>
      <w:docPartBody>
        <w:p w:rsidR="001F266B" w:rsidRDefault="002B074B">
          <w:r w:rsidRPr="00DA5881">
            <w:rPr>
              <w:rStyle w:val="PlaceholderText"/>
            </w:rPr>
            <w:t>Formatting...</w:t>
          </w:r>
        </w:p>
      </w:docPartBody>
    </w:docPart>
    <w:docPart>
      <w:docPartPr>
        <w:name w:val="830354BA71D740D3B74FFEF52564FAF7"/>
        <w:category>
          <w:name w:val="General"/>
          <w:gallery w:val="placeholder"/>
        </w:category>
        <w:types>
          <w:type w:val="bbPlcHdr"/>
        </w:types>
        <w:behaviors>
          <w:behavior w:val="content"/>
        </w:behaviors>
        <w:guid w:val="{57309988-362F-46F7-B722-25EAC731F330}"/>
      </w:docPartPr>
      <w:docPartBody>
        <w:p w:rsidR="001F266B" w:rsidRDefault="002B074B">
          <w:r w:rsidRPr="00DA5881">
            <w:rPr>
              <w:rStyle w:val="PlaceholderText"/>
            </w:rPr>
            <w:t>Formatting...</w:t>
          </w:r>
        </w:p>
      </w:docPartBody>
    </w:docPart>
    <w:docPart>
      <w:docPartPr>
        <w:name w:val="F5E466BA0CB94B95B1627E0C8EFAB44B"/>
        <w:category>
          <w:name w:val="General"/>
          <w:gallery w:val="placeholder"/>
        </w:category>
        <w:types>
          <w:type w:val="bbPlcHdr"/>
        </w:types>
        <w:behaviors>
          <w:behavior w:val="content"/>
        </w:behaviors>
        <w:guid w:val="{FFAAA2BA-D0C6-4058-9E8D-BBD4B294136B}"/>
      </w:docPartPr>
      <w:docPartBody>
        <w:p w:rsidR="001F266B" w:rsidRDefault="002B074B">
          <w:r w:rsidRPr="00DA5881">
            <w:rPr>
              <w:rStyle w:val="PlaceholderText"/>
            </w:rPr>
            <w:t>Formatting...</w:t>
          </w:r>
        </w:p>
      </w:docPartBody>
    </w:docPart>
    <w:docPart>
      <w:docPartPr>
        <w:name w:val="6CEF0B316FC74943830CA58A74EFCEBA"/>
        <w:category>
          <w:name w:val="General"/>
          <w:gallery w:val="placeholder"/>
        </w:category>
        <w:types>
          <w:type w:val="bbPlcHdr"/>
        </w:types>
        <w:behaviors>
          <w:behavior w:val="content"/>
        </w:behaviors>
        <w:guid w:val="{7DF65EE9-950B-43C5-88EF-8A2AFAE6FA63}"/>
      </w:docPartPr>
      <w:docPartBody>
        <w:p w:rsidR="001F266B" w:rsidRDefault="002B074B">
          <w:r w:rsidRPr="00DA5881">
            <w:rPr>
              <w:rStyle w:val="PlaceholderText"/>
            </w:rPr>
            <w:t>Formatting...</w:t>
          </w:r>
        </w:p>
      </w:docPartBody>
    </w:docPart>
    <w:docPart>
      <w:docPartPr>
        <w:name w:val="5EC9D5DA0C634F588FDA19D0A6FD5641"/>
        <w:category>
          <w:name w:val="General"/>
          <w:gallery w:val="placeholder"/>
        </w:category>
        <w:types>
          <w:type w:val="bbPlcHdr"/>
        </w:types>
        <w:behaviors>
          <w:behavior w:val="content"/>
        </w:behaviors>
        <w:guid w:val="{6DA9232B-9BA8-4DE3-B7C8-951B1B23F205}"/>
      </w:docPartPr>
      <w:docPartBody>
        <w:p w:rsidR="001F266B" w:rsidRDefault="002B074B">
          <w:r w:rsidRPr="00DA5881">
            <w:rPr>
              <w:rStyle w:val="PlaceholderText"/>
            </w:rPr>
            <w:t>Formatting...</w:t>
          </w:r>
        </w:p>
      </w:docPartBody>
    </w:docPart>
    <w:docPart>
      <w:docPartPr>
        <w:name w:val="154477396F1940C691F4D6960DECD5F3"/>
        <w:category>
          <w:name w:val="General"/>
          <w:gallery w:val="placeholder"/>
        </w:category>
        <w:types>
          <w:type w:val="bbPlcHdr"/>
        </w:types>
        <w:behaviors>
          <w:behavior w:val="content"/>
        </w:behaviors>
        <w:guid w:val="{1C79C00F-1A86-4125-B307-21D29B56DE50}"/>
      </w:docPartPr>
      <w:docPartBody>
        <w:p w:rsidR="001F266B" w:rsidRDefault="002B074B">
          <w:r w:rsidRPr="00DA5881">
            <w:rPr>
              <w:rStyle w:val="PlaceholderText"/>
            </w:rPr>
            <w:t>Formatting...</w:t>
          </w:r>
        </w:p>
      </w:docPartBody>
    </w:docPart>
    <w:docPart>
      <w:docPartPr>
        <w:name w:val="8432CD5D965C45CDA9B1F70C69B9C9F8"/>
        <w:category>
          <w:name w:val="General"/>
          <w:gallery w:val="placeholder"/>
        </w:category>
        <w:types>
          <w:type w:val="bbPlcHdr"/>
        </w:types>
        <w:behaviors>
          <w:behavior w:val="content"/>
        </w:behaviors>
        <w:guid w:val="{EE2EF26D-C95E-4CB9-AB49-1BD457A43B75}"/>
      </w:docPartPr>
      <w:docPartBody>
        <w:p w:rsidR="001F266B" w:rsidRDefault="002B074B">
          <w:r w:rsidRPr="00DA5881">
            <w:rPr>
              <w:rStyle w:val="PlaceholderText"/>
            </w:rPr>
            <w:t>Formatting...</w:t>
          </w:r>
        </w:p>
      </w:docPartBody>
    </w:docPart>
    <w:docPart>
      <w:docPartPr>
        <w:name w:val="7394D9DBD9B14C20B30CA90EA7B59273"/>
        <w:category>
          <w:name w:val="General"/>
          <w:gallery w:val="placeholder"/>
        </w:category>
        <w:types>
          <w:type w:val="bbPlcHdr"/>
        </w:types>
        <w:behaviors>
          <w:behavior w:val="content"/>
        </w:behaviors>
        <w:guid w:val="{F0AEA956-0884-43FB-AD95-EAE794EA75DB}"/>
      </w:docPartPr>
      <w:docPartBody>
        <w:p w:rsidR="001F266B" w:rsidRDefault="002B074B">
          <w:r w:rsidRPr="00DA5881">
            <w:rPr>
              <w:rStyle w:val="PlaceholderText"/>
            </w:rPr>
            <w:t>Formatting...</w:t>
          </w:r>
        </w:p>
      </w:docPartBody>
    </w:docPart>
    <w:docPart>
      <w:docPartPr>
        <w:name w:val="C906395A53864F62A03BD655CE62B1E3"/>
        <w:category>
          <w:name w:val="General"/>
          <w:gallery w:val="placeholder"/>
        </w:category>
        <w:types>
          <w:type w:val="bbPlcHdr"/>
        </w:types>
        <w:behaviors>
          <w:behavior w:val="content"/>
        </w:behaviors>
        <w:guid w:val="{BEA0BBD7-B4C3-4CCF-A372-605448B9A10F}"/>
      </w:docPartPr>
      <w:docPartBody>
        <w:p w:rsidR="001F266B" w:rsidRDefault="002B074B">
          <w:r w:rsidRPr="00DA5881">
            <w:rPr>
              <w:rStyle w:val="PlaceholderText"/>
            </w:rPr>
            <w:t>Formatting...</w:t>
          </w:r>
        </w:p>
      </w:docPartBody>
    </w:docPart>
    <w:docPart>
      <w:docPartPr>
        <w:name w:val="8E879EF9ACA649A084B0E6767ABA129A"/>
        <w:category>
          <w:name w:val="General"/>
          <w:gallery w:val="placeholder"/>
        </w:category>
        <w:types>
          <w:type w:val="bbPlcHdr"/>
        </w:types>
        <w:behaviors>
          <w:behavior w:val="content"/>
        </w:behaviors>
        <w:guid w:val="{C79F0C84-2E51-4DB1-9884-CE2A6FA2FE17}"/>
      </w:docPartPr>
      <w:docPartBody>
        <w:p w:rsidR="001F266B" w:rsidRDefault="002B074B">
          <w:r w:rsidRPr="00DA5881">
            <w:rPr>
              <w:rStyle w:val="PlaceholderText"/>
            </w:rPr>
            <w:t>Formatting...</w:t>
          </w:r>
        </w:p>
      </w:docPartBody>
    </w:docPart>
    <w:docPart>
      <w:docPartPr>
        <w:name w:val="80AA3457E53B4D2CB318A7F15D1BF084"/>
        <w:category>
          <w:name w:val="General"/>
          <w:gallery w:val="placeholder"/>
        </w:category>
        <w:types>
          <w:type w:val="bbPlcHdr"/>
        </w:types>
        <w:behaviors>
          <w:behavior w:val="content"/>
        </w:behaviors>
        <w:guid w:val="{B1CF7E21-041C-441E-A2B2-4557896A6BB4}"/>
      </w:docPartPr>
      <w:docPartBody>
        <w:p w:rsidR="001F266B" w:rsidRDefault="002B074B">
          <w:r w:rsidRPr="00DA5881">
            <w:rPr>
              <w:rStyle w:val="PlaceholderText"/>
            </w:rPr>
            <w:t>Formatting...</w:t>
          </w:r>
        </w:p>
      </w:docPartBody>
    </w:docPart>
    <w:docPart>
      <w:docPartPr>
        <w:name w:val="8C93519F568841EFA5C0BD202E5605AB"/>
        <w:category>
          <w:name w:val="General"/>
          <w:gallery w:val="placeholder"/>
        </w:category>
        <w:types>
          <w:type w:val="bbPlcHdr"/>
        </w:types>
        <w:behaviors>
          <w:behavior w:val="content"/>
        </w:behaviors>
        <w:guid w:val="{54679EDE-AF54-4563-8DE7-4FF84B799200}"/>
      </w:docPartPr>
      <w:docPartBody>
        <w:p w:rsidR="001F266B" w:rsidRDefault="002B074B">
          <w:r w:rsidRPr="00DA5881">
            <w:rPr>
              <w:rStyle w:val="PlaceholderText"/>
            </w:rPr>
            <w:t>Formatting...</w:t>
          </w:r>
        </w:p>
      </w:docPartBody>
    </w:docPart>
    <w:docPart>
      <w:docPartPr>
        <w:name w:val="77B55368A3314069AEAABDCD8DF9C0C3"/>
        <w:category>
          <w:name w:val="General"/>
          <w:gallery w:val="placeholder"/>
        </w:category>
        <w:types>
          <w:type w:val="bbPlcHdr"/>
        </w:types>
        <w:behaviors>
          <w:behavior w:val="content"/>
        </w:behaviors>
        <w:guid w:val="{FDAD680B-0437-4F5C-8D44-F9D888839051}"/>
      </w:docPartPr>
      <w:docPartBody>
        <w:p w:rsidR="001F266B" w:rsidRDefault="002B074B">
          <w:r w:rsidRPr="00DA5881">
            <w:rPr>
              <w:rStyle w:val="PlaceholderText"/>
            </w:rPr>
            <w:t>Formatting...</w:t>
          </w:r>
        </w:p>
      </w:docPartBody>
    </w:docPart>
    <w:docPart>
      <w:docPartPr>
        <w:name w:val="4AD3BE0006AA4B61B84BB91949629889"/>
        <w:category>
          <w:name w:val="General"/>
          <w:gallery w:val="placeholder"/>
        </w:category>
        <w:types>
          <w:type w:val="bbPlcHdr"/>
        </w:types>
        <w:behaviors>
          <w:behavior w:val="content"/>
        </w:behaviors>
        <w:guid w:val="{6A74B203-D882-40DA-B94B-4A8CAC727356}"/>
      </w:docPartPr>
      <w:docPartBody>
        <w:p w:rsidR="001F266B" w:rsidRDefault="002B074B">
          <w:r w:rsidRPr="00DA5881">
            <w:rPr>
              <w:rStyle w:val="PlaceholderText"/>
            </w:rPr>
            <w:t>Formatting...</w:t>
          </w:r>
        </w:p>
      </w:docPartBody>
    </w:docPart>
    <w:docPart>
      <w:docPartPr>
        <w:name w:val="614E156819044CDBB507ADE5890F887B"/>
        <w:category>
          <w:name w:val="General"/>
          <w:gallery w:val="placeholder"/>
        </w:category>
        <w:types>
          <w:type w:val="bbPlcHdr"/>
        </w:types>
        <w:behaviors>
          <w:behavior w:val="content"/>
        </w:behaviors>
        <w:guid w:val="{C3CE8FE2-EF59-487B-BB12-71A05B7DF3C3}"/>
      </w:docPartPr>
      <w:docPartBody>
        <w:p w:rsidR="001F266B" w:rsidRDefault="002B074B">
          <w:r w:rsidRPr="00DA5881">
            <w:rPr>
              <w:rStyle w:val="PlaceholderText"/>
            </w:rPr>
            <w:t>Formatting...</w:t>
          </w:r>
        </w:p>
      </w:docPartBody>
    </w:docPart>
    <w:docPart>
      <w:docPartPr>
        <w:name w:val="F06B11C8BDBC434E8148F1AA2189D341"/>
        <w:category>
          <w:name w:val="General"/>
          <w:gallery w:val="placeholder"/>
        </w:category>
        <w:types>
          <w:type w:val="bbPlcHdr"/>
        </w:types>
        <w:behaviors>
          <w:behavior w:val="content"/>
        </w:behaviors>
        <w:guid w:val="{8EF323B8-0DC3-4BC6-83D3-A2E3E597ABF6}"/>
      </w:docPartPr>
      <w:docPartBody>
        <w:p w:rsidR="001F266B" w:rsidRDefault="002B074B">
          <w:r w:rsidRPr="00DA5881">
            <w:rPr>
              <w:rStyle w:val="PlaceholderText"/>
            </w:rPr>
            <w:t>Formatting...</w:t>
          </w:r>
        </w:p>
      </w:docPartBody>
    </w:docPart>
    <w:docPart>
      <w:docPartPr>
        <w:name w:val="19EF5BA2D5824B7FACC162824CE5A12D"/>
        <w:category>
          <w:name w:val="General"/>
          <w:gallery w:val="placeholder"/>
        </w:category>
        <w:types>
          <w:type w:val="bbPlcHdr"/>
        </w:types>
        <w:behaviors>
          <w:behavior w:val="content"/>
        </w:behaviors>
        <w:guid w:val="{B16DE3B4-736F-468B-81CD-85B4862D5E31}"/>
      </w:docPartPr>
      <w:docPartBody>
        <w:p w:rsidR="001F266B" w:rsidRDefault="002B074B">
          <w:r w:rsidRPr="00DA5881">
            <w:rPr>
              <w:rStyle w:val="PlaceholderText"/>
            </w:rPr>
            <w:t>Formatting...</w:t>
          </w:r>
        </w:p>
      </w:docPartBody>
    </w:docPart>
    <w:docPart>
      <w:docPartPr>
        <w:name w:val="4AB734A835824FB6A31DFC0D9F3882E2"/>
        <w:category>
          <w:name w:val="General"/>
          <w:gallery w:val="placeholder"/>
        </w:category>
        <w:types>
          <w:type w:val="bbPlcHdr"/>
        </w:types>
        <w:behaviors>
          <w:behavior w:val="content"/>
        </w:behaviors>
        <w:guid w:val="{2700C461-094B-4E1A-8BA9-CAF70C4D207E}"/>
      </w:docPartPr>
      <w:docPartBody>
        <w:p w:rsidR="001F266B" w:rsidRDefault="002B074B">
          <w:r w:rsidRPr="00DA5881">
            <w:rPr>
              <w:rStyle w:val="PlaceholderText"/>
            </w:rPr>
            <w:t>Formatting...</w:t>
          </w:r>
        </w:p>
      </w:docPartBody>
    </w:docPart>
    <w:docPart>
      <w:docPartPr>
        <w:name w:val="22895F88F14C45848AD1356B6B039B9A"/>
        <w:category>
          <w:name w:val="General"/>
          <w:gallery w:val="placeholder"/>
        </w:category>
        <w:types>
          <w:type w:val="bbPlcHdr"/>
        </w:types>
        <w:behaviors>
          <w:behavior w:val="content"/>
        </w:behaviors>
        <w:guid w:val="{B44C7A3B-287D-4776-826C-A9E00CC160E5}"/>
      </w:docPartPr>
      <w:docPartBody>
        <w:p w:rsidR="001F266B" w:rsidRDefault="002B074B">
          <w:r w:rsidRPr="00DA5881">
            <w:rPr>
              <w:rStyle w:val="PlaceholderText"/>
            </w:rPr>
            <w:t>Formatting...</w:t>
          </w:r>
        </w:p>
      </w:docPartBody>
    </w:docPart>
    <w:docPart>
      <w:docPartPr>
        <w:name w:val="C65206AAA51B4221BB72482F9794837E"/>
        <w:category>
          <w:name w:val="General"/>
          <w:gallery w:val="placeholder"/>
        </w:category>
        <w:types>
          <w:type w:val="bbPlcHdr"/>
        </w:types>
        <w:behaviors>
          <w:behavior w:val="content"/>
        </w:behaviors>
        <w:guid w:val="{756A26BD-BF1C-4925-AD90-C6C5F0FC3D1E}"/>
      </w:docPartPr>
      <w:docPartBody>
        <w:p w:rsidR="001F266B" w:rsidRDefault="002B074B">
          <w:r w:rsidRPr="00DA5881">
            <w:rPr>
              <w:rStyle w:val="PlaceholderText"/>
            </w:rPr>
            <w:t>Formatting...</w:t>
          </w:r>
        </w:p>
      </w:docPartBody>
    </w:docPart>
    <w:docPart>
      <w:docPartPr>
        <w:name w:val="C1E4EEB5537042929D94C39DCBA13C49"/>
        <w:category>
          <w:name w:val="General"/>
          <w:gallery w:val="placeholder"/>
        </w:category>
        <w:types>
          <w:type w:val="bbPlcHdr"/>
        </w:types>
        <w:behaviors>
          <w:behavior w:val="content"/>
        </w:behaviors>
        <w:guid w:val="{BDE579A5-2E1F-474D-A55E-73627E9F4FA2}"/>
      </w:docPartPr>
      <w:docPartBody>
        <w:p w:rsidR="001F266B" w:rsidRDefault="002B074B">
          <w:r w:rsidRPr="00DA588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4D8"/>
    <w:rsid w:val="001934D8"/>
    <w:rsid w:val="001F266B"/>
    <w:rsid w:val="002837B3"/>
    <w:rsid w:val="00296E99"/>
    <w:rsid w:val="002B074B"/>
    <w:rsid w:val="002E46FB"/>
    <w:rsid w:val="003050C4"/>
    <w:rsid w:val="005777E5"/>
    <w:rsid w:val="006E1A82"/>
    <w:rsid w:val="0070403A"/>
    <w:rsid w:val="00AC23E2"/>
    <w:rsid w:val="00B37D65"/>
    <w:rsid w:val="00E345F8"/>
    <w:rsid w:val="00EB409D"/>
    <w:rsid w:val="00F63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074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6"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2688B3E-8D5C-4A89-9475-C3BC569DFDC0}">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6820803&quot;:{&quot;referencesIds&quot;:[&quot;doc:6a6b7d0b4bad1318faf04a92&quot;],&quot;referencesOptions&quot;:{&quot;doc:6a6b7d0b4bad1318faf04a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20803,&quot;citationText&quot;:&quot;&lt;span style=\&quot;font-family:Aptos Display;font-size:16px;color:#000000\&quot;&gt;[5]&lt;/span&gt;&quot;},&quot;225124215&quot;:{&quot;referencesIds&quot;:[&quot;doc:6a74f7aa8ae2f118ec1b3621&quot;],&quot;referencesOptions&quot;:{&quot;doc:6a74f7aa8ae2f118ec1b36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124215,&quot;citationText&quot;:&quot;&lt;span style=\&quot;font-family:Aptos Display;font-size:16px;color:#000000\&quot;&gt;[35]&lt;/span&gt;&quot;},&quot;293346056&quot;:{&quot;referencesIds&quot;:[&quot;doc:6a74b4bfbc44602a2a78d6dd&quot;],&quot;referencesOptions&quot;:{&quot;doc:6a74b4bfbc44602a2a78d6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346056,&quot;citationText&quot;:&quot;&lt;span style=\&quot;font-family:Aptos Display;font-size:16px;color:#000000\&quot;&gt;[27]&lt;/span&gt;&quot;},&quot;344679528&quot;:{&quot;referencesIds&quot;:[&quot;doc:6a74f6a14bad1318faf0d15b&quot;],&quot;referencesOptions&quot;:{&quot;doc:6a74f6a14bad1318faf0d1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4679528,&quot;citationText&quot;:&quot;&lt;span style=\&quot;font-family:Aptos Display;font-size:16px;color:#000000\&quot;&gt;[28]&lt;/span&gt;&quot;},&quot;349224710&quot;:{&quot;referencesIds&quot;:[&quot;doc:6a6bf1cbd590294f46aa6fb3&quot;],&quot;referencesOptions&quot;:{&quot;doc:6a6bf1cbd590294f46aa6f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224710,&quot;citationText&quot;:&quot;&lt;span style=\&quot;font-family:Aptos Display;font-size:16px;color:#000000\&quot;&gt;[14]&lt;/span&gt;&quot;},&quot;460008534&quot;:{&quot;referencesIds&quot;:[&quot;doc:6a6b7b8da799961e1e61c6b0&quot;],&quot;referencesOptions&quot;:{&quot;doc:6a6b7b8da799961e1e61c6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0008534,&quot;citationText&quot;:&quot;&lt;span style=\&quot;font-family:Aptos Display;font-size:16px;color:#000000\&quot;&gt;[2]&lt;/span&gt;&quot;},&quot;550349300&quot;:{&quot;referencesIds&quot;:[&quot;doc:6a6bc529d590294f46aa6eaf&quot;],&quot;referencesOptions&quot;:{&quot;doc:6a6bc529d590294f46aa6e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0349300,&quot;citationText&quot;:&quot;&lt;span style=\&quot;font-family:Aptos Display;font-size:16px;color:#000000\&quot;&gt;[7]&lt;/span&gt;&quot;},&quot;553663465&quot;:{&quot;referencesIds&quot;:[&quot;doc:6a6bc56bcdea073dee06c09e&quot;],&quot;referencesOptions&quot;:{&quot;doc:6a6bc56bcdea073dee06c0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663465,&quot;citationText&quot;:&quot;&lt;span style=\&quot;font-family:Aptos Display;font-size:16px;color:#000000\&quot;&gt;[8]&lt;/span&gt;&quot;},&quot;674997224&quot;:{&quot;referencesIds&quot;:[&quot;doc:6a74b09b8ae2f118ec1b32af&quot;],&quot;referencesOptions&quot;:{&quot;doc:6a74b09b8ae2f118ec1b32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4997224,&quot;citationText&quot;:&quot;&lt;span style=\&quot;font-family:Aptos Display;font-size:16px;color:#000000\&quot;&gt;[17]&lt;/span&gt;&quot;},&quot;686256284&quot;:{&quot;referencesIds&quot;:[&quot;doc:6a6bf115f4ea0903916f918a&quot;],&quot;referencesOptions&quot;:{&quot;doc:6a6bf115f4ea0903916f91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6256284,&quot;citationText&quot;:&quot;&lt;span style=\&quot;font-family:Aptos Display;font-size:16px;color:#000000\&quot;&gt;[12]&lt;/span&gt;&quot;},&quot;744606063&quot;:{&quot;referencesIds&quot;:[&quot;doc:6a74b0d3846cf85db3cd3142&quot;],&quot;referencesOptions&quot;:{&quot;doc:6a74b0d3846cf85db3cd31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4606063,&quot;citationText&quot;:&quot;&lt;span style=\&quot;font-family:Aptos Display;font-size:16px;color:#000000\&quot;&gt;[18]&lt;/span&gt;&quot;},&quot;789251290&quot;:{&quot;referencesIds&quot;:[&quot;doc:6a74b4174bad1318faf0cf93&quot;],&quot;referencesOptions&quot;:{&quot;doc:6a74b4174bad1318faf0cf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251290,&quot;citationText&quot;:&quot;&lt;span style=\&quot;font-family:Aptos Display;font-size:16px;color:#000000\&quot;&gt;[25]&lt;/span&gt;&quot;},&quot;813069558&quot;:{&quot;referencesIds&quot;:[&quot;doc:6a74b1c7f4ea090391700a31&quot;],&quot;referencesOptions&quot;:{&quot;doc:6a74b1c7f4ea090391700a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3069558,&quot;citationText&quot;:&quot;&lt;span style=\&quot;font-family:Aptos Display;font-size:16px;color:#000000\&quot;&gt;[24]&lt;/span&gt;&quot;},&quot;886369693&quot;:{&quot;referencesIds&quot;:[&quot;doc:6a74b4748ae2f118ec1b3328&quot;],&quot;referencesOptions&quot;:{&quot;doc:6a74b4748ae2f118ec1b33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369693,&quot;citationText&quot;:&quot;&lt;span style=\&quot;font-family:Aptos Display;font-size:16px;color:#000000\&quot;&gt;[26]&lt;/span&gt;&quot;},&quot;926998816&quot;:{&quot;referencesIds&quot;:[&quot;doc:6a74b1533853b670f118f3b0&quot;],&quot;referencesOptions&quot;:{&quot;doc:6a74b1533853b670f118f3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6998816,&quot;citationText&quot;:&quot;&lt;span style=\&quot;font-family:Aptos Display;font-size:16px;color:#000000\&quot;&gt;[21]&lt;/span&gt;&quot;},&quot;1034772279&quot;:{&quot;referencesIds&quot;:[&quot;doc:6a74f7576ea8294ba2d37aeb&quot;],&quot;referencesOptions&quot;:{&quot;doc:6a74f7576ea8294ba2d37a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4772279,&quot;citationText&quot;:&quot;&lt;span style=\&quot;font-family:Aptos Display;font-size:16px;color:#000000\&quot;&gt;[32]&lt;/span&gt;&quot;},&quot;1149015216&quot;:{&quot;referencesIds&quot;:[&quot;doc:6a6bc608717b550ceb938854&quot;],&quot;referencesOptions&quot;:{&quot;doc:6a6bc608717b550ceb9388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9015216,&quot;citationText&quot;:&quot;&lt;span style=\&quot;font-family:Aptos Display;font-size:16px;color:#000000\&quot;&gt;[10]&lt;/span&gt;&quot;},&quot;1154033365&quot;:{&quot;referencesIds&quot;:[&quot;doc:6a74f6cebc44602a2a78d851&quot;],&quot;referencesOptions&quot;:{&quot;doc:6a74f6cebc44602a2a78d8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4033365,&quot;citationText&quot;:&quot;&lt;span style=\&quot;font-family:Aptos Display;font-size:16px;color:#000000\&quot;&gt;[31]&lt;/span&gt;&quot;},&quot;1213312272&quot;:{&quot;referencesIds&quot;:[&quot;doc:6a6bf115f4ea0903916f918a&quot;],&quot;referencesOptions&quot;:{&quot;doc:6a6bf115f4ea0903916f91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3312272,&quot;citationText&quot;:&quot;&lt;span style=\&quot;font-family:Aptos Display;font-size:16px;color:#000000\&quot;&gt;[12]&lt;/span&gt;&quot;},&quot;1236210638&quot;:{&quot;referencesIds&quot;:[&quot;doc:6a74f7576ea8294ba2d37aeb&quot;],&quot;referencesOptions&quot;:{&quot;doc:6a74f7576ea8294ba2d37a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6210638,&quot;citationText&quot;:&quot;&lt;span style=\&quot;font-family:Aptos Display;font-size:16px;color:#000000\&quot;&gt;[32]&lt;/span&gt;&quot;},&quot;1427851870&quot;:{&quot;referencesIds&quot;:[&quot;doc:6a6bf115f4ea0903916f918a&quot;],&quot;referencesOptions&quot;:{&quot;doc:6a6bf115f4ea0903916f91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851870,&quot;citationText&quot;:&quot;&lt;span style=\&quot;font-family:Aptos Display;font-size:16px;color:#000000\&quot;&gt;[12]&lt;/span&gt;&quot;},&quot;1431785564&quot;:{&quot;referencesIds&quot;:[&quot;doc:6a6c0051a799961e1e61cad7&quot;],&quot;referencesOptions&quot;:{&quot;doc:6a6c0051a799961e1e61ca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1785564,&quot;citationText&quot;:&quot;&lt;span style=\&quot;font-family:Aptos Display;font-size:16px;color:#000000\&quot;&gt;[38]&lt;/span&gt;&quot;},&quot;1703823715&quot;:{&quot;referencesIds&quot;:[&quot;doc:6a74f6cebc44602a2a78d851&quot;],&quot;referencesOptions&quot;:{&quot;doc:6a74f6cebc44602a2a78d8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3823715,&quot;citationText&quot;:&quot;&lt;span style=\&quot;font-family:Aptos Display;font-size:16px;color:#000000\&quot;&gt;[31]&lt;/span&gt;&quot;},&quot;1727412845&quot;:{&quot;referencesIds&quot;:[&quot;doc:6a74b0fa82b2d05ff009f735&quot;],&quot;referencesOptions&quot;:{&quot;doc:6a74b0fa82b2d05ff009f7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7412845,&quot;citationText&quot;:&quot;&lt;span style=\&quot;font-family:Aptos Display;font-size:16px;color:#000000\&quot;&gt;[19]&lt;/span&gt;&quot;},&quot;1877727856&quot;:{&quot;referencesIds&quot;:[&quot;doc:6a6bff884bad1318faf05309&quot;],&quot;referencesOptions&quot;:{&quot;doc:6a6bff884bad1318faf053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7727856,&quot;citationText&quot;:&quot;&lt;span style=\&quot;font-family:Aptos Display;font-size:16px;color:#000000\&quot;&gt;[39]&lt;/span&gt;&quot;},&quot;1887290616&quot;:{&quot;referencesIds&quot;:[&quot;doc:6a74f659f4ea090391700d52&quot;],&quot;referencesOptions&quot;:{&quot;doc:6a74f659f4ea090391700d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7290616,&quot;citationText&quot;:&quot;&lt;span style=\&quot;font-family:Aptos Display;font-size:16px;color:#000000\&quot;&gt;[30]&lt;/span&gt;&quot;},&quot;2005923166&quot;:{&quot;referencesIds&quot;:[&quot;doc:6a74f90eb7030730d6034541&quot;],&quot;referencesOptions&quot;:{&quot;doc:6a74f90eb7030730d60345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5923166,&quot;citationText&quot;:&quot;&lt;span style=\&quot;font-family:Aptos Display;font-size:16px;color:#000000\&quot;&gt;[37]&lt;/span&gt;&quot;},&quot;-1898351247&quot;:{&quot;referencesIds&quot;:[&quot;doc:6a6b7b49846cf85db3cca522&quot;],&quot;referencesOptions&quot;:{&quot;doc:6a6b7b49846cf85db3cca5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8351247,&quot;citationText&quot;:&quot;&lt;span style=\&quot;font-family:Aptos Display;font-size:16px;color:#000000\&quot;&gt;[1]&lt;/span&gt;&quot;},&quot;-467900620&quot;:{&quot;referencesIds&quot;:[&quot;doc:6a6b7c2382b2d05ff0097d36&quot;],&quot;referencesOptions&quot;:{&quot;doc:6a6b7c2382b2d05ff0097d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7900620,&quot;citationText&quot;:&quot;&lt;span style=\&quot;font-family:Aptos Display;font-size:16px;color:#000000\&quot;&gt;[3]&lt;/span&gt;&quot;},&quot;-1079061697&quot;:{&quot;referencesIds&quot;:[&quot;doc:6a6b7c7bf4ea0903916f8e01&quot;],&quot;referencesOptions&quot;:{&quot;doc:6a6b7c7bf4ea0903916f8e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9061697,&quot;citationText&quot;:&quot;&lt;span style=\&quot;font-family:Aptos Display;font-size:16px;color:#000000\&quot;&gt;[4]&lt;/span&gt;&quot;},&quot;-14165950&quot;:{&quot;referencesIds&quot;:[&quot;doc:6a6bbf49846cf85db3cca70d&quot;],&quot;referencesOptions&quot;:{&quot;doc:6a6bbf49846cf85db3cca7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65950,&quot;citationText&quot;:&quot;&lt;span style=\&quot;font-family:Aptos Display;font-size:16px;color:#000000\&quot;&gt;[6]&lt;/span&gt;&quot;},&quot;-1211876385&quot;:{&quot;referencesIds&quot;:[&quot;doc:6a6bc529d590294f46aa6eaf&quot;],&quot;referencesOptions&quot;:{&quot;doc:6a6bc529d590294f46aa6e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1876385,&quot;citationText&quot;:&quot;&lt;span style=\&quot;font-family:Aptos Display;font-size:16px;color:#000000\&quot;&gt;[7]&lt;/span&gt;&quot;},&quot;-1325890656&quot;:{&quot;referencesIds&quot;:[&quot;doc:6a6bc56bcdea073dee06c09e&quot;],&quot;referencesOptions&quot;:{&quot;doc:6a6bc56bcdea073dee06c0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5890656,&quot;citationText&quot;:&quot;&lt;span style=\&quot;font-family:Aptos Display;font-size:16px;color:#000000\&quot;&gt;[8]&lt;/span&gt;&quot;},&quot;-319420437&quot;:{&quot;referencesIds&quot;:[&quot;doc:6a6bc5acd590294f46aa6eb2&quot;],&quot;referencesOptions&quot;:{&quot;doc:6a6bc5acd590294f46aa6e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9420437,&quot;citationText&quot;:&quot;&lt;span style=\&quot;font-family:Aptos Display;font-size:16px;color:#000000\&quot;&gt;[9]&lt;/span&gt;&quot;},&quot;-46222078&quot;:{&quot;referencesIds&quot;:[&quot;doc:6a6bbf49846cf85db3cca70d&quot;],&quot;referencesOptions&quot;:{&quot;doc:6a6bbf49846cf85db3cca7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222078,&quot;citationText&quot;:&quot;&lt;span style=\&quot;font-family:Aptos Display;font-size:16px;color:#000000\&quot;&gt;[6]&lt;/span&gt;&quot;},&quot;-1066494933&quot;:{&quot;referencesIds&quot;:[&quot;doc:6a6bc608717b550ceb938854&quot;],&quot;referencesOptions&quot;:{&quot;doc:6a6bc608717b550ceb9388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6494933,&quot;citationText&quot;:&quot;&lt;span style=\&quot;font-family:Aptos Display;font-size:16px;color:#000000\&quot;&gt;[10]&lt;/span&gt;&quot;},&quot;-629248591&quot;:{&quot;referencesIds&quot;:[&quot;doc:6a6bbf49846cf85db3cca70d&quot;],&quot;referencesOptions&quot;:{&quot;doc:6a6bbf49846cf85db3cca7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9248591,&quot;citationText&quot;:&quot;&lt;span style=\&quot;font-family:Aptos Display;font-size:16px;color:#000000\&quot;&gt;[6]&lt;/span&gt;&quot;},&quot;-1274556859&quot;:{&quot;referencesIds&quot;:[&quot;doc:6a6bc5acd590294f46aa6eb2&quot;],&quot;referencesOptions&quot;:{&quot;doc:6a6bc5acd590294f46aa6e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4556859,&quot;citationText&quot;:&quot;&lt;span style=\&quot;font-family:Aptos Display;font-size:16px;color:#000000\&quot;&gt;[9]&lt;/span&gt;&quot;},&quot;-1259665490&quot;:{&quot;referencesIds&quot;:[&quot;doc:6a6bc608717b550ceb938854&quot;],&quot;referencesOptions&quot;:{&quot;doc:6a6bc608717b550ceb9388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665490,&quot;citationText&quot;:&quot;&lt;span style=\&quot;font-family:Aptos Display;font-size:16px;color:#000000\&quot;&gt;[10]&lt;/span&gt;&quot;},&quot;-909231736&quot;:{&quot;referencesIds&quot;:[&quot;doc:6a6d508ab7030730d602d62a&quot;],&quot;referencesOptions&quot;:{&quot;doc:6a6d508ab7030730d602d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9231736,&quot;citationText&quot;:&quot;&lt;span style=\&quot;font-family:Aptos Display;font-size:16px;color:#000000\&quot;&gt;[11]&lt;/span&gt;&quot;},&quot;-1039356125&quot;:{&quot;referencesIds&quot;:[&quot;doc:6a6bf153bc44602a2a785240&quot;],&quot;referencesOptions&quot;:{&quot;doc:6a6bf153bc44602a2a7852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9356125,&quot;citationText&quot;:&quot;&lt;span style=\&quot;font-family:Aptos Display;font-size:16px;color:#000000\&quot;&gt;[13]&lt;/span&gt;&quot;},&quot;-376165127&quot;:{&quot;referencesIds&quot;:[&quot;doc:6a6bf1f37b91ef02af37df0a&quot;],&quot;referencesOptions&quot;:{&quot;doc:6a6bf1f37b91ef02af37df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6165127,&quot;citationText&quot;:&quot;&lt;span style=\&quot;font-family:Aptos Display;font-size:16px;color:#000000\&quot;&gt;[15]&lt;/span&gt;&quot;},&quot;-1283266375&quot;:{&quot;referencesIds&quot;:[&quot;doc:6a6bf224cdea073dee06c1b3&quot;],&quot;referencesOptions&quot;:{&quot;doc:6a6bf224cdea073dee06c1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3266375,&quot;citationText&quot;:&quot;&lt;span style=\&quot;font-family:Aptos Display;font-size:16px;color:#000000\&quot;&gt;[16]&lt;/span&gt;&quot;},&quot;-875461652&quot;:{&quot;referencesIds&quot;:[&quot;doc:6a74b12ccdea073dee073687&quot;],&quot;referencesOptions&quot;:{&quot;doc:6a74b12ccdea073dee0736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5461652,&quot;citationText&quot;:&quot;&lt;span style=\&quot;font-family:Aptos Display;font-size:16px;color:#000000\&quot;&gt;[20]&lt;/span&gt;&quot;},&quot;-2109342434&quot;:{&quot;referencesIds&quot;:[&quot;doc:6a74b17c717b550ceb9423e7&quot;],&quot;referencesOptions&quot;:{&quot;doc:6a74b17c717b550ceb9423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9342434,&quot;citationText&quot;:&quot;&lt;span style=\&quot;font-family:Aptos Display;font-size:16px;color:#000000\&quot;&gt;[22]&lt;/span&gt;&quot;},&quot;-853648292&quot;:{&quot;referencesIds&quot;:[&quot;doc:6a74b19e7b91ef02af38639f&quot;],&quot;referencesOptions&quot;:{&quot;doc:6a74b19e7b91ef02af3863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3648292,&quot;citationText&quot;:&quot;&lt;span style=\&quot;font-family:Aptos Display;font-size:16px;color:#000000\&quot;&gt;[23]&lt;/span&gt;&quot;},&quot;-566035178&quot;:{&quot;referencesIds&quot;:[&quot;doc:6a6bf153bc44602a2a785240&quot;],&quot;referencesOptions&quot;:{&quot;doc:6a6bf153bc44602a2a7852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6035178,&quot;citationText&quot;:&quot;&lt;span style=\&quot;font-family:Aptos Display;font-size:16px;color:#000000\&quot;&gt;[13]&lt;/span&gt;&quot;},&quot;-276645782&quot;:{&quot;referencesIds&quot;:[&quot;doc:6a6bf1f37b91ef02af37df0a&quot;],&quot;referencesOptions&quot;:{&quot;doc:6a6bf1f37b91ef02af37df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6645782,&quot;citationText&quot;:&quot;&lt;span style=\&quot;font-family:Aptos Display;font-size:16px;color:#000000\&quot;&gt;[15]&lt;/span&gt;&quot;},&quot;-1644963049&quot;:{&quot;referencesIds&quot;:[&quot;doc:6a6bf1cbd590294f46aa6fb3&quot;],&quot;referencesOptions&quot;:{&quot;doc:6a6bf1cbd590294f46aa6f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4963049,&quot;citationText&quot;:&quot;&lt;span style=\&quot;font-family:Aptos Display;font-size:16px;color:#000000\&quot;&gt;[14]&lt;/span&gt;&quot;},&quot;-192767197&quot;:{&quot;referencesIds&quot;:[&quot;doc:6a74f7246ea8294ba2d37ae7&quot;],&quot;referencesOptions&quot;:{&quot;doc:6a74f7246ea8294ba2d37a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767197,&quot;citationText&quot;:&quot;&lt;span style=\&quot;font-family:Aptos Display;font-size:16px;color:#000000\&quot;&gt;[29]&lt;/span&gt;&quot;},&quot;-1041049899&quot;:{&quot;referencesIds&quot;:[&quot;doc:6a74f659f4ea090391700d52&quot;],&quot;referencesOptions&quot;:{&quot;doc:6a74f659f4ea090391700d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1049899,&quot;citationText&quot;:&quot;&lt;span style=\&quot;font-family:Aptos Display;font-size:16px;color:#000000\&quot;&gt;[30]&lt;/span&gt;&quot;},&quot;-69582692&quot;:{&quot;referencesIds&quot;:[&quot;doc:6a74f931d590294f46aae281&quot;],&quot;referencesOptions&quot;:{&quot;doc:6a74f931d590294f46aae2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582692,&quot;citationText&quot;:&quot;&lt;span style=\&quot;font-family:Aptos Display;font-size:16px;color:#000000\&quot;&gt;[33]&lt;/span&gt;&quot;},&quot;-2067174470&quot;:{&quot;referencesIds&quot;:[&quot;doc:6a74f784717b550ceb942583&quot;],&quot;referencesOptions&quot;:{&quot;doc:6a74f784717b550ceb9425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7174470,&quot;citationText&quot;:&quot;&lt;span style=\&quot;font-family:Aptos Display;font-size:16px;color:#000000\&quot;&gt;[34]&lt;/span&gt;&quot;},&quot;-1507126659&quot;:{&quot;referencesIds&quot;:[&quot;doc:6a74ffe66ea8294ba2d37c02&quot;],&quot;referencesOptions&quot;:{&quot;doc:6a74ffe66ea8294ba2d37c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7126659,&quot;citationText&quot;:&quot;&lt;span style=\&quot;font-family:Aptos Display;font-size:16px;color:#000000\&quot;&gt;[36]&lt;/span&gt;&quot;}}"/>
    <we:property name="currentFolder" value="{&quot;id&quot;:&quot;project:6a6b7b3d1ae7e316c9c82abf&quot;,&quot;userId&quot;:&quot;user:68624cce8cec4a4575fdbe6f&quot;,&quot;projectId&quot;:&quot;ap:68624cce8cec4a4575fdbe70&quot;,&quot;name&quot;:&quot;CCV Ass2&quot;,&quot;created&quot;:1785428797189,&quot;lastModified&quot;:1785428797189,&quot;position&quot;:19,&quot;isShared&quot;:false,&quot;isExampleCollection&quot;:false,&quot;isMyPublicationsCollection&quot;:false,&quot;notInFolder&quot;:false,&quot;isFavorite&quot;:true,&quot;totalReferences&quot;:5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startIndex&quot;:25,&quot;pageSize&quot;:25,&quot;sortOrder&quot;:&quot;date-added&quot;,&quot;sortType&quot;:&quot;desc&quot;,&quot;searchQuery&quot;:&quot;&quot;,&quot;folderId&quot;:&quot;&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2024-11-22T00:00:00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4165</Words>
  <Characters>23743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Assessment 2</vt:lpstr>
    </vt:vector>
  </TitlesOfParts>
  <Company>Student ID:</Company>
  <LinksUpToDate>false</LinksUpToDate>
  <CharactersWithSpaces>27853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Project Proposal Report</dc:subject>
  <dc:creator>Koushik Modak</dc:creator>
  <cp:keywords/>
  <dc:description/>
  <cp:lastModifiedBy>Azubuike Chukwuma Orizu (2440637)</cp:lastModifiedBy>
  <cp:revision>2</cp:revision>
  <dcterms:created xsi:type="dcterms:W3CDTF">2026-08-12T03:05:00Z</dcterms:created>
  <dcterms:modified xsi:type="dcterms:W3CDTF">2026-08-12T03:05:00Z</dcterms:modified>
</cp:coreProperties>
</file>