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B639AEE" w14:textId="77777777" w:rsidR="00EF11C7" w:rsidRPr="00EF11C7" w:rsidRDefault="00EF11C7" w:rsidP="00EF11C7">
      <w:pPr>
        <w:numPr>
          <w:ilvl w:val="0"/>
          <w:numId w:val="1"/>
        </w:numPr>
        <w:spacing w:after="200" w:line="322" w:lineRule="atLeast"/>
        <w:rPr>
          <w:rFonts w:ascii="Calibri" w:hAnsi="Calibri" w:cs="Times New Roman"/>
          <w:color w:val="000000"/>
          <w:sz w:val="28"/>
          <w:szCs w:val="28"/>
          <w:lang w:val="en-US" w:eastAsia="en-GB"/>
        </w:rPr>
      </w:pPr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 xml:space="preserve">Design a website for a fictitious </w:t>
      </w:r>
      <w:proofErr w:type="spellStart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>organisation</w:t>
      </w:r>
      <w:proofErr w:type="spellEnd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 xml:space="preserve">.  You should incorporate elements that would help to </w:t>
      </w:r>
      <w:proofErr w:type="spellStart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>maximise</w:t>
      </w:r>
      <w:proofErr w:type="spellEnd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 xml:space="preserve"> sales and/or publicity for that </w:t>
      </w:r>
      <w:proofErr w:type="spellStart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>organisation</w:t>
      </w:r>
      <w:proofErr w:type="spellEnd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>.  The website will again support your business plan in module Managing Enterprise in the 21</w:t>
      </w:r>
      <w:r w:rsidRPr="00EF11C7">
        <w:rPr>
          <w:rFonts w:ascii="Calibri" w:hAnsi="Calibri" w:cs="Times New Roman"/>
          <w:color w:val="000000"/>
          <w:vertAlign w:val="superscript"/>
          <w:lang w:val="en-US" w:eastAsia="en-GB"/>
        </w:rPr>
        <w:t>st</w:t>
      </w:r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> century.</w:t>
      </w:r>
    </w:p>
    <w:p w14:paraId="173B757B" w14:textId="77777777" w:rsidR="00EF11C7" w:rsidRPr="00EF11C7" w:rsidRDefault="00EF11C7" w:rsidP="00EF11C7">
      <w:pPr>
        <w:spacing w:line="322" w:lineRule="atLeast"/>
        <w:rPr>
          <w:rFonts w:ascii="Calibri" w:hAnsi="Calibri" w:cs="Times New Roman"/>
          <w:color w:val="000000"/>
          <w:sz w:val="28"/>
          <w:szCs w:val="28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> </w:t>
      </w:r>
    </w:p>
    <w:p w14:paraId="5F169B11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</w:p>
    <w:p w14:paraId="0147BB8A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>Knowledge and Understanding of Subject. Extent of knowledge and understanding of concepts and underlying principles associated with the discipline (25). </w:t>
      </w:r>
    </w:p>
    <w:p w14:paraId="37F240E0" w14:textId="49860909" w:rsidR="00EF11C7" w:rsidRPr="00EF11C7" w:rsidRDefault="00512DDC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>
        <w:rPr>
          <w:rFonts w:ascii="Times New Roman" w:hAnsi="Times New Roman" w:cs="Times New Roman"/>
          <w:color w:val="000000"/>
          <w:lang w:val="en-US" w:eastAsia="en-GB"/>
        </w:rPr>
        <w:t>Basic information on key pages.</w:t>
      </w:r>
      <w:r w:rsidR="00EF11C7" w:rsidRPr="00EF11C7">
        <w:rPr>
          <w:rFonts w:ascii="Times New Roman" w:hAnsi="Times New Roman" w:cs="Times New Roman"/>
          <w:color w:val="000000"/>
          <w:lang w:val="en-US" w:eastAsia="en-GB"/>
        </w:rPr>
        <w:t xml:space="preserve"> </w:t>
      </w:r>
      <w:r>
        <w:rPr>
          <w:rFonts w:ascii="Times New Roman" w:hAnsi="Times New Roman" w:cs="Times New Roman"/>
          <w:color w:val="000000"/>
          <w:lang w:val="en-US" w:eastAsia="en-GB"/>
        </w:rPr>
        <w:t xml:space="preserve">Good background information on the </w:t>
      </w:r>
      <w:proofErr w:type="spellStart"/>
      <w:r>
        <w:rPr>
          <w:rFonts w:ascii="Times New Roman" w:hAnsi="Times New Roman" w:cs="Times New Roman"/>
          <w:color w:val="000000"/>
          <w:lang w:val="en-US" w:eastAsia="en-GB"/>
        </w:rPr>
        <w:t>organisation</w:t>
      </w:r>
      <w:proofErr w:type="spellEnd"/>
      <w:r w:rsidR="00EF11C7" w:rsidRPr="00EF11C7">
        <w:rPr>
          <w:rFonts w:ascii="Times New Roman" w:hAnsi="Times New Roman" w:cs="Times New Roman"/>
          <w:color w:val="000000"/>
          <w:lang w:val="en-US" w:eastAsia="en-GB"/>
        </w:rPr>
        <w:t xml:space="preserve">. </w:t>
      </w:r>
      <w:r>
        <w:rPr>
          <w:rFonts w:ascii="Times New Roman" w:hAnsi="Times New Roman" w:cs="Times New Roman"/>
          <w:color w:val="000000"/>
          <w:lang w:val="en-US" w:eastAsia="en-GB"/>
        </w:rPr>
        <w:t>18</w:t>
      </w:r>
    </w:p>
    <w:p w14:paraId="63AF9D80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</w:p>
    <w:p w14:paraId="633A31C8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Analysis. Analysis, evaluation and synthesis; logic, argument and judgement; analytical reflection; </w:t>
      </w:r>
      <w:proofErr w:type="spellStart"/>
      <w:r w:rsidRPr="00EF11C7">
        <w:rPr>
          <w:rFonts w:ascii="Times New Roman" w:hAnsi="Times New Roman" w:cs="Times New Roman"/>
          <w:color w:val="000000"/>
          <w:lang w:val="en-US" w:eastAsia="en-GB"/>
        </w:rPr>
        <w:t>organisation</w:t>
      </w:r>
      <w:proofErr w:type="spellEnd"/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 of ideas and evidence. (20) </w:t>
      </w:r>
    </w:p>
    <w:p w14:paraId="453B7FD7" w14:textId="1F47C14B" w:rsidR="00EF11C7" w:rsidRPr="00EF11C7" w:rsidRDefault="00512DDC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>
        <w:rPr>
          <w:rFonts w:ascii="Times New Roman" w:hAnsi="Times New Roman" w:cs="Times New Roman"/>
          <w:color w:val="000000"/>
          <w:lang w:val="en-US" w:eastAsia="en-GB"/>
        </w:rPr>
        <w:t>Good</w:t>
      </w:r>
      <w:r w:rsidR="0058657A">
        <w:rPr>
          <w:rFonts w:ascii="Times New Roman" w:hAnsi="Times New Roman" w:cs="Times New Roman"/>
          <w:color w:val="000000"/>
          <w:lang w:val="en-US" w:eastAsia="en-GB"/>
        </w:rPr>
        <w:t xml:space="preserve"> structure</w:t>
      </w:r>
      <w:r>
        <w:rPr>
          <w:rFonts w:ascii="Times New Roman" w:hAnsi="Times New Roman" w:cs="Times New Roman"/>
          <w:color w:val="000000"/>
          <w:lang w:val="en-US" w:eastAsia="en-GB"/>
        </w:rPr>
        <w:t xml:space="preserve"> and the menu page works </w:t>
      </w:r>
      <w:proofErr w:type="gramStart"/>
      <w:r>
        <w:rPr>
          <w:rFonts w:ascii="Times New Roman" w:hAnsi="Times New Roman" w:cs="Times New Roman"/>
          <w:color w:val="000000"/>
          <w:lang w:val="en-US" w:eastAsia="en-GB"/>
        </w:rPr>
        <w:t>well</w:t>
      </w:r>
      <w:r w:rsidR="0058657A">
        <w:rPr>
          <w:rFonts w:ascii="Times New Roman" w:hAnsi="Times New Roman" w:cs="Times New Roman"/>
          <w:color w:val="000000"/>
          <w:lang w:val="en-US" w:eastAsia="en-GB"/>
        </w:rPr>
        <w:t xml:space="preserve">  </w:t>
      </w:r>
      <w:r>
        <w:rPr>
          <w:rFonts w:ascii="Times New Roman" w:hAnsi="Times New Roman" w:cs="Times New Roman"/>
          <w:color w:val="000000"/>
          <w:lang w:val="en-US" w:eastAsia="en-GB"/>
        </w:rPr>
        <w:t>14</w:t>
      </w:r>
      <w:proofErr w:type="gramEnd"/>
    </w:p>
    <w:p w14:paraId="16A4321A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>Practical Application and Deployment. Deployment of methods, materials, tools and techniques; application of concepts; formulation of innovative and creative solutions to solve problems. (25)</w:t>
      </w:r>
    </w:p>
    <w:p w14:paraId="33F3110A" w14:textId="1C21BD15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You used </w:t>
      </w:r>
      <w:r>
        <w:rPr>
          <w:rFonts w:ascii="Times New Roman" w:hAnsi="Times New Roman" w:cs="Times New Roman"/>
          <w:color w:val="000000"/>
          <w:lang w:val="en-US" w:eastAsia="en-GB"/>
        </w:rPr>
        <w:t>some</w:t>
      </w:r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 of </w:t>
      </w:r>
      <w:proofErr w:type="spellStart"/>
      <w:r w:rsidRPr="00EF11C7">
        <w:rPr>
          <w:rFonts w:ascii="Times New Roman" w:hAnsi="Times New Roman" w:cs="Times New Roman"/>
          <w:color w:val="000000"/>
          <w:lang w:val="en-US" w:eastAsia="en-GB"/>
        </w:rPr>
        <w:t>weeblys</w:t>
      </w:r>
      <w:proofErr w:type="spellEnd"/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 </w:t>
      </w:r>
      <w:proofErr w:type="spellStart"/>
      <w:r w:rsidRPr="00EF11C7">
        <w:rPr>
          <w:rFonts w:ascii="Times New Roman" w:hAnsi="Times New Roman" w:cs="Times New Roman"/>
          <w:color w:val="000000"/>
          <w:lang w:val="en-US" w:eastAsia="en-GB"/>
        </w:rPr>
        <w:t>functionalitiy</w:t>
      </w:r>
      <w:proofErr w:type="spellEnd"/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 i.e. contact forms and </w:t>
      </w:r>
      <w:proofErr w:type="gramStart"/>
      <w:r w:rsidRPr="00EF11C7">
        <w:rPr>
          <w:rFonts w:ascii="Times New Roman" w:hAnsi="Times New Roman" w:cs="Times New Roman"/>
          <w:color w:val="000000"/>
          <w:lang w:val="en-US" w:eastAsia="en-GB"/>
        </w:rPr>
        <w:t>maps..</w:t>
      </w:r>
      <w:proofErr w:type="gramEnd"/>
      <w:r w:rsidRPr="00EF11C7">
        <w:rPr>
          <w:rFonts w:ascii="Times New Roman" w:hAnsi="Times New Roman" w:cs="Times New Roman"/>
          <w:color w:val="000000"/>
          <w:lang w:val="en-US" w:eastAsia="en-GB"/>
        </w:rPr>
        <w:t> </w:t>
      </w:r>
      <w:r w:rsidR="0058657A">
        <w:rPr>
          <w:rFonts w:ascii="Times New Roman" w:hAnsi="Times New Roman" w:cs="Times New Roman"/>
          <w:color w:val="000000"/>
          <w:lang w:val="en-US" w:eastAsia="en-GB"/>
        </w:rPr>
        <w:t xml:space="preserve"> </w:t>
      </w:r>
      <w:r w:rsidR="00512DDC">
        <w:rPr>
          <w:rFonts w:ascii="Times New Roman" w:hAnsi="Times New Roman" w:cs="Times New Roman"/>
          <w:color w:val="000000"/>
          <w:lang w:val="en-US" w:eastAsia="en-GB"/>
        </w:rPr>
        <w:t xml:space="preserve">Good layout and use of images to highlight facilities. </w:t>
      </w:r>
    </w:p>
    <w:p w14:paraId="0EE16CA0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> Skills for Professional Practice. Attributes in professional practice: individual and collaborative working; deployment of appropriate media; (30)</w:t>
      </w:r>
    </w:p>
    <w:p w14:paraId="7910EE3E" w14:textId="555F92BD" w:rsid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>
        <w:rPr>
          <w:rFonts w:ascii="Times New Roman" w:hAnsi="Times New Roman" w:cs="Times New Roman"/>
          <w:color w:val="000000"/>
          <w:lang w:val="en-US" w:eastAsia="en-GB"/>
        </w:rPr>
        <w:t xml:space="preserve">Proof read prior to submission, as there are a number of grammar and spelling errors throughout the website.  </w:t>
      </w:r>
      <w:r w:rsidR="00512DDC">
        <w:rPr>
          <w:rFonts w:ascii="Times New Roman" w:hAnsi="Times New Roman" w:cs="Times New Roman"/>
          <w:color w:val="000000"/>
          <w:lang w:val="en-US" w:eastAsia="en-GB"/>
        </w:rPr>
        <w:t>18</w:t>
      </w:r>
    </w:p>
    <w:p w14:paraId="1990C29A" w14:textId="5920F6CD" w:rsidR="003C2CC4" w:rsidRPr="00EF11C7" w:rsidRDefault="00512DDC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>
        <w:rPr>
          <w:rFonts w:ascii="Times New Roman" w:hAnsi="Times New Roman" w:cs="Times New Roman"/>
          <w:color w:val="000000"/>
          <w:lang w:val="en-US" w:eastAsia="en-GB"/>
        </w:rPr>
        <w:t xml:space="preserve">Good use of appropriate </w:t>
      </w:r>
      <w:proofErr w:type="gramStart"/>
      <w:r>
        <w:rPr>
          <w:rFonts w:ascii="Times New Roman" w:hAnsi="Times New Roman" w:cs="Times New Roman"/>
          <w:color w:val="000000"/>
          <w:lang w:val="en-US" w:eastAsia="en-GB"/>
        </w:rPr>
        <w:t>media</w:t>
      </w:r>
      <w:r w:rsidR="00393EF7">
        <w:rPr>
          <w:rFonts w:ascii="Times New Roman" w:hAnsi="Times New Roman" w:cs="Times New Roman"/>
          <w:color w:val="000000"/>
          <w:lang w:val="en-US" w:eastAsia="en-GB"/>
        </w:rPr>
        <w:t xml:space="preserve">  20</w:t>
      </w:r>
      <w:proofErr w:type="gramEnd"/>
      <w:r w:rsidR="0058657A">
        <w:rPr>
          <w:rFonts w:ascii="Times New Roman" w:hAnsi="Times New Roman" w:cs="Times New Roman"/>
          <w:color w:val="000000"/>
          <w:lang w:val="en-US" w:eastAsia="en-GB"/>
        </w:rPr>
        <w:t xml:space="preserve">   </w:t>
      </w:r>
    </w:p>
    <w:p w14:paraId="61864E02" w14:textId="4B8B2512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Total </w:t>
      </w:r>
      <w:r w:rsidR="00512DDC">
        <w:rPr>
          <w:rFonts w:ascii="Times New Roman" w:hAnsi="Times New Roman" w:cs="Times New Roman"/>
          <w:color w:val="000000"/>
          <w:lang w:val="en-US" w:eastAsia="en-GB"/>
        </w:rPr>
        <w:t>70</w:t>
      </w:r>
      <w:bookmarkStart w:id="0" w:name="_GoBack"/>
      <w:bookmarkEnd w:id="0"/>
    </w:p>
    <w:p w14:paraId="786B882D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</w:p>
    <w:p w14:paraId="5054244D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</w:p>
    <w:p w14:paraId="470184D9" w14:textId="77777777" w:rsidR="00EF11C7" w:rsidRPr="00EF11C7" w:rsidRDefault="00EF11C7" w:rsidP="00EF11C7">
      <w:pPr>
        <w:spacing w:after="160"/>
        <w:ind w:left="720"/>
        <w:rPr>
          <w:rFonts w:ascii="Times New Roman" w:hAnsi="Times New Roman" w:cs="Times New Roman"/>
          <w:color w:val="000000"/>
          <w:lang w:val="en-US" w:eastAsia="en-GB"/>
        </w:rPr>
      </w:pPr>
    </w:p>
    <w:p w14:paraId="205261BC" w14:textId="77777777" w:rsidR="00EF11C7" w:rsidRPr="00EF11C7" w:rsidRDefault="00EF11C7" w:rsidP="00EF11C7">
      <w:pPr>
        <w:rPr>
          <w:rFonts w:ascii="Times New Roman" w:hAnsi="Times New Roman" w:cs="Times New Roman"/>
          <w:color w:val="000000"/>
          <w:lang w:val="en-US" w:eastAsia="en-GB"/>
        </w:rPr>
      </w:pPr>
    </w:p>
    <w:p w14:paraId="137C282A" w14:textId="77777777" w:rsidR="00EF11C7" w:rsidRPr="00EF11C7" w:rsidRDefault="00EF11C7" w:rsidP="00EF11C7">
      <w:pPr>
        <w:rPr>
          <w:rFonts w:ascii="Arial" w:hAnsi="Arial" w:cs="Arial"/>
          <w:color w:val="000000"/>
          <w:sz w:val="22"/>
          <w:szCs w:val="22"/>
          <w:lang w:eastAsia="en-GB"/>
        </w:rPr>
      </w:pPr>
    </w:p>
    <w:p w14:paraId="1D1D95F2" w14:textId="77777777" w:rsidR="00EF11C7" w:rsidRPr="00EF11C7" w:rsidRDefault="00EF11C7" w:rsidP="00EF11C7">
      <w:pPr>
        <w:rPr>
          <w:rFonts w:ascii="Times New Roman" w:eastAsia="Times New Roman" w:hAnsi="Times New Roman" w:cs="Times New Roman"/>
          <w:lang w:eastAsia="en-GB"/>
        </w:rPr>
      </w:pPr>
    </w:p>
    <w:p w14:paraId="130E31B8" w14:textId="77777777" w:rsidR="005B14BA" w:rsidRDefault="00512DDC"/>
    <w:sectPr w:rsidR="005B14BA" w:rsidSect="00E94D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7C95ABC"/>
    <w:multiLevelType w:val="multilevel"/>
    <w:tmpl w:val="63BED2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21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11C7"/>
    <w:rsid w:val="00055B5A"/>
    <w:rsid w:val="0028492F"/>
    <w:rsid w:val="00393EF7"/>
    <w:rsid w:val="003C2CC4"/>
    <w:rsid w:val="00512DDC"/>
    <w:rsid w:val="0058657A"/>
    <w:rsid w:val="006563D4"/>
    <w:rsid w:val="0096086A"/>
    <w:rsid w:val="009C002F"/>
    <w:rsid w:val="00AC1356"/>
    <w:rsid w:val="00E94D77"/>
    <w:rsid w:val="00EF1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10E76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F11C7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EF11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047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197</Words>
  <Characters>1125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1320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2018-07-29T11:47:00Z</dcterms:created>
  <dcterms:modified xsi:type="dcterms:W3CDTF">2018-07-29T11:47:00Z</dcterms:modified>
</cp:coreProperties>
</file>