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7224006"/>
        <w:docPartObj>
          <w:docPartGallery w:val="Cover Pages"/>
          <w:docPartUnique/>
        </w:docPartObj>
      </w:sdtPr>
      <w:sdtEndPr/>
      <w:sdtContent>
        <w:p w14:paraId="1CACAD31" w14:textId="15D7B7E5" w:rsidR="001B303E" w:rsidRDefault="001B303E"/>
        <w:tbl>
          <w:tblPr>
            <w:tblpPr w:leftFromText="187" w:rightFromText="187" w:horzAnchor="margin" w:tblpXSpec="center" w:tblpY="2881"/>
            <w:tblW w:w="4082" w:type="pct"/>
            <w:tblBorders>
              <w:left w:val="single" w:sz="12" w:space="0" w:color="156082" w:themeColor="accent1"/>
            </w:tblBorders>
            <w:tblCellMar>
              <w:left w:w="144" w:type="dxa"/>
              <w:right w:w="115" w:type="dxa"/>
            </w:tblCellMar>
            <w:tblLook w:val="04A0" w:firstRow="1" w:lastRow="0" w:firstColumn="1" w:lastColumn="0" w:noHBand="0" w:noVBand="1"/>
          </w:tblPr>
          <w:tblGrid>
            <w:gridCol w:w="7357"/>
          </w:tblGrid>
          <w:tr w:rsidR="001B303E" w14:paraId="005386AE" w14:textId="77777777" w:rsidTr="00EC75D5">
            <w:sdt>
              <w:sdtPr>
                <w:rPr>
                  <w:color w:val="0F4761" w:themeColor="accent1" w:themeShade="BF"/>
                  <w:sz w:val="24"/>
                  <w:szCs w:val="24"/>
                </w:rPr>
                <w:alias w:val="Company"/>
                <w:id w:val="13406915"/>
                <w:placeholder>
                  <w:docPart w:val="D339F6C65FEA49829FBA91A1E284C670"/>
                </w:placeholder>
                <w:dataBinding w:prefixMappings="xmlns:ns0='http://schemas.openxmlformats.org/officeDocument/2006/extended-properties'" w:xpath="/ns0:Properties[1]/ns0:Company[1]" w:storeItemID="{6668398D-A668-4E3E-A5EB-62B293D839F1}"/>
                <w:text/>
              </w:sdtPr>
              <w:sdtEndPr/>
              <w:sdtContent>
                <w:tc>
                  <w:tcPr>
                    <w:tcW w:w="7356" w:type="dxa"/>
                    <w:tcMar>
                      <w:top w:w="216" w:type="dxa"/>
                      <w:left w:w="115" w:type="dxa"/>
                      <w:bottom w:w="216" w:type="dxa"/>
                      <w:right w:w="115" w:type="dxa"/>
                    </w:tcMar>
                  </w:tcPr>
                  <w:p w14:paraId="277CF86F" w14:textId="0041B60F" w:rsidR="001B303E" w:rsidRDefault="00023C93">
                    <w:pPr>
                      <w:pStyle w:val="NoSpacing"/>
                      <w:rPr>
                        <w:color w:val="0F4761" w:themeColor="accent1" w:themeShade="BF"/>
                        <w:sz w:val="24"/>
                      </w:rPr>
                    </w:pPr>
                    <w:r>
                      <w:rPr>
                        <w:color w:val="0F4761" w:themeColor="accent1" w:themeShade="BF"/>
                        <w:sz w:val="24"/>
                        <w:szCs w:val="24"/>
                      </w:rPr>
                      <w:t>MA Medieval Studies</w:t>
                    </w:r>
                  </w:p>
                </w:tc>
              </w:sdtContent>
            </w:sdt>
          </w:tr>
          <w:tr w:rsidR="001B303E" w14:paraId="1FAA6F89" w14:textId="77777777" w:rsidTr="00EC75D5">
            <w:tc>
              <w:tcPr>
                <w:tcW w:w="7356" w:type="dxa"/>
              </w:tcPr>
              <w:sdt>
                <w:sdtPr>
                  <w:rPr>
                    <w:rFonts w:asciiTheme="majorHAnsi" w:eastAsiaTheme="majorEastAsia" w:hAnsiTheme="majorHAnsi" w:cstheme="majorBidi"/>
                    <w:color w:val="156082" w:themeColor="accent1"/>
                    <w:sz w:val="88"/>
                    <w:szCs w:val="88"/>
                  </w:rPr>
                  <w:alias w:val="Title"/>
                  <w:id w:val="13406919"/>
                  <w:placeholder>
                    <w:docPart w:val="6E930CF3112B4013B22E241406E37A79"/>
                  </w:placeholder>
                  <w:dataBinding w:prefixMappings="xmlns:ns0='http://schemas.openxmlformats.org/package/2006/metadata/core-properties' xmlns:ns1='http://purl.org/dc/elements/1.1/'" w:xpath="/ns0:coreProperties[1]/ns1:title[1]" w:storeItemID="{6C3C8BC8-F283-45AE-878A-BAB7291924A1}"/>
                  <w:text/>
                </w:sdtPr>
                <w:sdtEndPr/>
                <w:sdtContent>
                  <w:p w14:paraId="1F627836" w14:textId="42FAB51B" w:rsidR="001B303E" w:rsidRDefault="001B303E">
                    <w:pPr>
                      <w:pStyle w:val="NoSpacing"/>
                      <w:spacing w:line="216" w:lineRule="auto"/>
                      <w:rPr>
                        <w:rFonts w:asciiTheme="majorHAnsi" w:eastAsiaTheme="majorEastAsia" w:hAnsiTheme="majorHAnsi" w:cstheme="majorBidi"/>
                        <w:color w:val="156082" w:themeColor="accent1"/>
                        <w:sz w:val="88"/>
                        <w:szCs w:val="88"/>
                      </w:rPr>
                    </w:pPr>
                    <w:r w:rsidRPr="00DE5635">
                      <w:rPr>
                        <w:rFonts w:asciiTheme="majorHAnsi" w:eastAsiaTheme="majorEastAsia" w:hAnsiTheme="majorHAnsi" w:cstheme="majorBidi"/>
                        <w:color w:val="156082" w:themeColor="accent1"/>
                        <w:sz w:val="88"/>
                        <w:szCs w:val="88"/>
                      </w:rPr>
                      <w:t xml:space="preserve">A Critical </w:t>
                    </w:r>
                    <w:r w:rsidR="00E53859" w:rsidRPr="00DE5635">
                      <w:rPr>
                        <w:rFonts w:asciiTheme="majorHAnsi" w:eastAsiaTheme="majorEastAsia" w:hAnsiTheme="majorHAnsi" w:cstheme="majorBidi"/>
                        <w:color w:val="156082" w:themeColor="accent1"/>
                        <w:sz w:val="88"/>
                        <w:szCs w:val="88"/>
                      </w:rPr>
                      <w:t>Appreciation of De Bello Gallico</w:t>
                    </w:r>
                  </w:p>
                </w:sdtContent>
              </w:sdt>
            </w:tc>
          </w:tr>
          <w:tr w:rsidR="001B303E" w14:paraId="687DA3BC" w14:textId="77777777" w:rsidTr="00EC75D5">
            <w:sdt>
              <w:sdtPr>
                <w:rPr>
                  <w:color w:val="0F4761" w:themeColor="accent1" w:themeShade="BF"/>
                  <w:sz w:val="20"/>
                  <w:szCs w:val="20"/>
                </w:rPr>
                <w:alias w:val="Subtitle"/>
                <w:id w:val="13406923"/>
                <w:placeholder>
                  <w:docPart w:val="FB8F957B2B534AF3BF2280E6EF73C715"/>
                </w:placeholder>
                <w:dataBinding w:prefixMappings="xmlns:ns0='http://schemas.openxmlformats.org/package/2006/metadata/core-properties' xmlns:ns1='http://purl.org/dc/elements/1.1/'" w:xpath="/ns0:coreProperties[1]/ns1:subject[1]" w:storeItemID="{6C3C8BC8-F283-45AE-878A-BAB7291924A1}"/>
                <w:text/>
              </w:sdtPr>
              <w:sdtEndPr/>
              <w:sdtContent>
                <w:tc>
                  <w:tcPr>
                    <w:tcW w:w="7356" w:type="dxa"/>
                    <w:tcMar>
                      <w:top w:w="216" w:type="dxa"/>
                      <w:left w:w="115" w:type="dxa"/>
                      <w:bottom w:w="216" w:type="dxa"/>
                      <w:right w:w="115" w:type="dxa"/>
                    </w:tcMar>
                  </w:tcPr>
                  <w:p w14:paraId="68859A4E" w14:textId="5C4551CE" w:rsidR="001B303E" w:rsidRPr="00EC75D5" w:rsidRDefault="00E24329">
                    <w:pPr>
                      <w:pStyle w:val="NoSpacing"/>
                      <w:rPr>
                        <w:color w:val="0F4761" w:themeColor="accent1" w:themeShade="BF"/>
                        <w:sz w:val="20"/>
                        <w:szCs w:val="20"/>
                      </w:rPr>
                    </w:pPr>
                    <w:r w:rsidRPr="00EC75D5">
                      <w:rPr>
                        <w:color w:val="0F4761" w:themeColor="accent1" w:themeShade="BF"/>
                        <w:sz w:val="20"/>
                        <w:szCs w:val="20"/>
                      </w:rPr>
                      <w:t>HPCS7005</w:t>
                    </w:r>
                    <w:r w:rsidR="00EC75D5" w:rsidRPr="00EC75D5">
                      <w:rPr>
                        <w:color w:val="0F4761" w:themeColor="accent1" w:themeShade="BF"/>
                        <w:sz w:val="20"/>
                        <w:szCs w:val="20"/>
                      </w:rPr>
                      <w:t xml:space="preserve"> Celtic Sanctity, Spirituality and Hagiography Assignment 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A6C2A" w14:paraId="66331112" w14:textId="77777777">
            <w:tc>
              <w:tcPr>
                <w:tcW w:w="7221" w:type="dxa"/>
                <w:tcMar>
                  <w:top w:w="216" w:type="dxa"/>
                  <w:left w:w="115" w:type="dxa"/>
                  <w:bottom w:w="216" w:type="dxa"/>
                  <w:right w:w="115" w:type="dxa"/>
                </w:tcMar>
              </w:tcPr>
              <w:p w14:paraId="6095999D" w14:textId="2B6C074A" w:rsidR="009A6C2A" w:rsidRDefault="000108C1">
                <w:pPr>
                  <w:pStyle w:val="NoSpacing"/>
                  <w:rPr>
                    <w:color w:val="156082" w:themeColor="accent1"/>
                    <w:sz w:val="28"/>
                    <w:szCs w:val="28"/>
                  </w:rPr>
                </w:pPr>
                <w:r>
                  <w:rPr>
                    <w:color w:val="156082" w:themeColor="accent1"/>
                    <w:sz w:val="28"/>
                    <w:szCs w:val="28"/>
                  </w:rPr>
                  <w:t>3</w:t>
                </w:r>
                <w:r w:rsidRPr="000108C1">
                  <w:rPr>
                    <w:color w:val="156082" w:themeColor="accent1"/>
                    <w:sz w:val="28"/>
                    <w:szCs w:val="28"/>
                    <w:vertAlign w:val="superscript"/>
                  </w:rPr>
                  <w:t>rd</w:t>
                </w:r>
                <w:r>
                  <w:rPr>
                    <w:color w:val="156082" w:themeColor="accent1"/>
                    <w:sz w:val="28"/>
                    <w:szCs w:val="28"/>
                  </w:rPr>
                  <w:t xml:space="preserve"> March 2025</w:t>
                </w:r>
              </w:p>
            </w:tc>
          </w:tr>
          <w:tr w:rsidR="001B303E" w14:paraId="6B98FD43"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E5674C348E0F46CAA47D5AB588B1A34C"/>
                  </w:placeholder>
                  <w:dataBinding w:prefixMappings="xmlns:ns0='http://schemas.openxmlformats.org/package/2006/metadata/core-properties' xmlns:ns1='http://purl.org/dc/elements/1.1/'" w:xpath="/ns0:coreProperties[1]/ns1:creator[1]" w:storeItemID="{6C3C8BC8-F283-45AE-878A-BAB7291924A1}"/>
                  <w:text/>
                </w:sdtPr>
                <w:sdtEndPr/>
                <w:sdtContent>
                  <w:p w14:paraId="36FF57BC" w14:textId="4E91A98A" w:rsidR="001B303E" w:rsidRDefault="009228F8">
                    <w:pPr>
                      <w:pStyle w:val="NoSpacing"/>
                      <w:rPr>
                        <w:color w:val="156082" w:themeColor="accent1"/>
                        <w:sz w:val="28"/>
                        <w:szCs w:val="28"/>
                      </w:rPr>
                    </w:pPr>
                    <w:r>
                      <w:rPr>
                        <w:color w:val="156082" w:themeColor="accent1"/>
                        <w:sz w:val="28"/>
                        <w:szCs w:val="28"/>
                      </w:rPr>
                      <w:t xml:space="preserve">By </w:t>
                    </w:r>
                    <w:r w:rsidR="001B303E">
                      <w:rPr>
                        <w:color w:val="156082" w:themeColor="accent1"/>
                        <w:sz w:val="28"/>
                        <w:szCs w:val="28"/>
                      </w:rPr>
                      <w:t>Liz Foulston</w:t>
                    </w:r>
                    <w:r>
                      <w:rPr>
                        <w:color w:val="156082" w:themeColor="accent1"/>
                        <w:sz w:val="28"/>
                        <w:szCs w:val="28"/>
                      </w:rPr>
                      <w:t xml:space="preserve"> </w:t>
                    </w:r>
                    <w:r w:rsidR="000108C1">
                      <w:rPr>
                        <w:color w:val="156082" w:themeColor="accent1"/>
                        <w:sz w:val="28"/>
                        <w:szCs w:val="28"/>
                      </w:rPr>
                      <w:t xml:space="preserve">                                                            </w:t>
                    </w:r>
                    <w:r w:rsidR="009A6C2A">
                      <w:rPr>
                        <w:color w:val="156082" w:themeColor="accent1"/>
                        <w:sz w:val="28"/>
                        <w:szCs w:val="28"/>
                      </w:rPr>
                      <w:t xml:space="preserve">2496 </w:t>
                    </w:r>
                    <w:r w:rsidR="008D57C9">
                      <w:rPr>
                        <w:color w:val="156082" w:themeColor="accent1"/>
                        <w:sz w:val="28"/>
                        <w:szCs w:val="28"/>
                      </w:rPr>
                      <w:t>Words</w:t>
                    </w:r>
                  </w:p>
                </w:sdtContent>
              </w:sdt>
              <w:p w14:paraId="7CD5AB79" w14:textId="31278DF7" w:rsidR="001B303E" w:rsidRDefault="001B303E">
                <w:pPr>
                  <w:pStyle w:val="NoSpacing"/>
                  <w:rPr>
                    <w:color w:val="156082" w:themeColor="accent1"/>
                    <w:sz w:val="28"/>
                    <w:szCs w:val="28"/>
                  </w:rPr>
                </w:pPr>
              </w:p>
              <w:p w14:paraId="2C203B8B" w14:textId="77777777" w:rsidR="001B303E" w:rsidRDefault="001B303E">
                <w:pPr>
                  <w:pStyle w:val="NoSpacing"/>
                  <w:rPr>
                    <w:color w:val="156082" w:themeColor="accent1"/>
                  </w:rPr>
                </w:pPr>
              </w:p>
            </w:tc>
          </w:tr>
        </w:tbl>
        <w:p w14:paraId="0F8FDA0C" w14:textId="5EDB1594" w:rsidR="001B303E" w:rsidRDefault="001B303E">
          <w:r>
            <w:br w:type="page"/>
          </w:r>
        </w:p>
      </w:sdtContent>
    </w:sdt>
    <w:p w14:paraId="4B3775CB" w14:textId="16F351A5" w:rsidR="004E534F" w:rsidRPr="008D57C9" w:rsidRDefault="00E9574C">
      <w:pPr>
        <w:rPr>
          <w:b/>
          <w:bCs/>
          <w:sz w:val="24"/>
          <w:szCs w:val="24"/>
        </w:rPr>
      </w:pPr>
      <w:r w:rsidRPr="008D57C9">
        <w:rPr>
          <w:b/>
          <w:bCs/>
          <w:sz w:val="24"/>
          <w:szCs w:val="24"/>
        </w:rPr>
        <w:lastRenderedPageBreak/>
        <w:t xml:space="preserve">A </w:t>
      </w:r>
      <w:r w:rsidR="00DD6E3D" w:rsidRPr="008D57C9">
        <w:rPr>
          <w:b/>
          <w:bCs/>
          <w:sz w:val="24"/>
          <w:szCs w:val="24"/>
        </w:rPr>
        <w:t xml:space="preserve">Critical </w:t>
      </w:r>
      <w:r w:rsidRPr="008D57C9">
        <w:rPr>
          <w:b/>
          <w:bCs/>
          <w:sz w:val="24"/>
          <w:szCs w:val="24"/>
        </w:rPr>
        <w:t xml:space="preserve">Appreciation of Caesars </w:t>
      </w:r>
      <w:r w:rsidRPr="008D57C9">
        <w:rPr>
          <w:b/>
          <w:bCs/>
          <w:i/>
          <w:iCs/>
          <w:sz w:val="24"/>
          <w:szCs w:val="24"/>
        </w:rPr>
        <w:t>De Bello Gallico</w:t>
      </w:r>
      <w:r w:rsidRPr="008D57C9">
        <w:rPr>
          <w:b/>
          <w:bCs/>
          <w:sz w:val="24"/>
          <w:szCs w:val="24"/>
        </w:rPr>
        <w:t xml:space="preserve"> </w:t>
      </w:r>
      <w:r w:rsidR="00CB20DE" w:rsidRPr="008D57C9">
        <w:rPr>
          <w:b/>
          <w:bCs/>
          <w:sz w:val="24"/>
          <w:szCs w:val="24"/>
        </w:rPr>
        <w:t>in</w:t>
      </w:r>
      <w:r w:rsidRPr="008D57C9">
        <w:rPr>
          <w:b/>
          <w:bCs/>
          <w:sz w:val="24"/>
          <w:szCs w:val="24"/>
        </w:rPr>
        <w:t xml:space="preserve"> Comparison with other Contemporary sources </w:t>
      </w:r>
    </w:p>
    <w:p w14:paraId="73A8F088" w14:textId="77777777" w:rsidR="00DD6E3D" w:rsidRDefault="00DD6E3D"/>
    <w:p w14:paraId="4F8BE873" w14:textId="36F98E8A" w:rsidR="00DD6E3D" w:rsidRPr="00F947C4" w:rsidRDefault="00DD6E3D">
      <w:r w:rsidRPr="00F947C4">
        <w:t>I</w:t>
      </w:r>
      <w:r w:rsidR="00E9574C" w:rsidRPr="00F947C4">
        <w:t>n this essay I</w:t>
      </w:r>
      <w:r w:rsidRPr="00F947C4">
        <w:t xml:space="preserve"> will be writing a critical a</w:t>
      </w:r>
      <w:r w:rsidR="00E9574C" w:rsidRPr="00F947C4">
        <w:t>ppreciation</w:t>
      </w:r>
      <w:r w:rsidRPr="00F947C4">
        <w:t xml:space="preserve"> of Caesars</w:t>
      </w:r>
      <w:r w:rsidR="00E9574C" w:rsidRPr="00F947C4">
        <w:t xml:space="preserve"> </w:t>
      </w:r>
      <w:r w:rsidR="00E9574C" w:rsidRPr="00F947C4">
        <w:rPr>
          <w:i/>
          <w:iCs/>
        </w:rPr>
        <w:t>De Bello Gallico</w:t>
      </w:r>
      <w:r w:rsidR="00E9574C" w:rsidRPr="00F947C4">
        <w:t xml:space="preserve"> and its commentary specifically on C</w:t>
      </w:r>
      <w:r w:rsidRPr="00F947C4">
        <w:t>eltic religious practices</w:t>
      </w:r>
      <w:r w:rsidR="00E9574C" w:rsidRPr="00F947C4">
        <w:t xml:space="preserve">. I will be making a </w:t>
      </w:r>
      <w:r w:rsidRPr="00F947C4">
        <w:t>comparison to other works contemporary of the time</w:t>
      </w:r>
      <w:r w:rsidR="00E9574C" w:rsidRPr="00F947C4">
        <w:t xml:space="preserve">, to make an analysis of Caesars </w:t>
      </w:r>
      <w:r w:rsidR="00B35FAA" w:rsidRPr="00F947C4">
        <w:t xml:space="preserve">writings </w:t>
      </w:r>
      <w:r w:rsidR="00E9574C" w:rsidRPr="00F947C4">
        <w:t>o</w:t>
      </w:r>
      <w:r w:rsidR="00B35FAA" w:rsidRPr="00F947C4">
        <w:t>n</w:t>
      </w:r>
      <w:r w:rsidR="00E9574C" w:rsidRPr="00F947C4">
        <w:t xml:space="preserve"> the </w:t>
      </w:r>
      <w:r w:rsidR="00B35FAA" w:rsidRPr="00F947C4">
        <w:t>P</w:t>
      </w:r>
      <w:r w:rsidR="00E9574C" w:rsidRPr="00F947C4">
        <w:t>agan religion.</w:t>
      </w:r>
    </w:p>
    <w:p w14:paraId="073A61BB" w14:textId="523EC56A" w:rsidR="00DD6E3D" w:rsidRPr="00F947C4" w:rsidRDefault="00DD6E3D">
      <w:r w:rsidRPr="00F947C4">
        <w:t>Th</w:t>
      </w:r>
      <w:r w:rsidR="008D10B2" w:rsidRPr="00F947C4">
        <w:t xml:space="preserve">e </w:t>
      </w:r>
      <w:r w:rsidR="008D10B2" w:rsidRPr="00F947C4">
        <w:rPr>
          <w:i/>
          <w:iCs/>
        </w:rPr>
        <w:t>De Bello Gallico</w:t>
      </w:r>
      <w:r w:rsidRPr="00F947C4">
        <w:t xml:space="preserve"> is one of only a handful of </w:t>
      </w:r>
      <w:r w:rsidR="00875538" w:rsidRPr="00F947C4">
        <w:t xml:space="preserve">contemporary </w:t>
      </w:r>
      <w:r w:rsidRPr="00F947C4">
        <w:t xml:space="preserve">documents written about the religious practices of the </w:t>
      </w:r>
      <w:r w:rsidR="00E31F66" w:rsidRPr="00F947C4">
        <w:t>Celtic</w:t>
      </w:r>
      <w:r w:rsidRPr="00F947C4">
        <w:t xml:space="preserve"> peoples of Europe. The </w:t>
      </w:r>
      <w:r w:rsidR="007E4E74" w:rsidRPr="00F947C4">
        <w:t>Celtic</w:t>
      </w:r>
      <w:r w:rsidRPr="00F947C4">
        <w:t xml:space="preserve"> peoples of Europe at the time were non </w:t>
      </w:r>
      <w:r w:rsidR="007E4E74" w:rsidRPr="00F947C4">
        <w:t>literate</w:t>
      </w:r>
      <w:r w:rsidRPr="00F947C4">
        <w:t xml:space="preserve"> and left no written evidence of the</w:t>
      </w:r>
      <w:r w:rsidR="00246579" w:rsidRPr="00F947C4">
        <w:t>i</w:t>
      </w:r>
      <w:r w:rsidRPr="00F947C4">
        <w:t>r culture</w:t>
      </w:r>
      <w:r w:rsidR="001907FC" w:rsidRPr="00F947C4">
        <w:t xml:space="preserve"> </w:t>
      </w:r>
      <w:r w:rsidR="006C7B3A" w:rsidRPr="00F947C4">
        <w:t>(</w:t>
      </w:r>
      <w:r w:rsidR="005314E1" w:rsidRPr="00F947C4">
        <w:rPr>
          <w:rFonts w:cs="Segoe UI"/>
          <w:color w:val="1D2125"/>
          <w:shd w:val="clear" w:color="auto" w:fill="FFFFFF"/>
        </w:rPr>
        <w:t xml:space="preserve">Hutton, Ronald, </w:t>
      </w:r>
      <w:r w:rsidR="005314E1" w:rsidRPr="00F947C4">
        <w:rPr>
          <w:rFonts w:cs="Segoe UI"/>
          <w:i/>
          <w:iCs/>
          <w:color w:val="1D2125"/>
          <w:shd w:val="clear" w:color="auto" w:fill="FFFFFF"/>
        </w:rPr>
        <w:t>Blood and Mistletoe: A History of the Druids in Britain</w:t>
      </w:r>
      <w:r w:rsidR="005314E1" w:rsidRPr="00F947C4">
        <w:rPr>
          <w:rFonts w:cs="Segoe UI"/>
          <w:color w:val="1D2125"/>
          <w:shd w:val="clear" w:color="auto" w:fill="FFFFFF"/>
        </w:rPr>
        <w:t xml:space="preserve"> (London: Yale University Press, 2009)</w:t>
      </w:r>
      <w:r w:rsidR="005314E1" w:rsidRPr="00F947C4">
        <w:t xml:space="preserve"> </w:t>
      </w:r>
      <w:r w:rsidR="006C7B3A" w:rsidRPr="00F947C4">
        <w:t>p.1</w:t>
      </w:r>
      <w:r w:rsidR="001907FC" w:rsidRPr="00F947C4">
        <w:t>)</w:t>
      </w:r>
      <w:r w:rsidRPr="00F947C4">
        <w:t xml:space="preserve">. This then means our understanding of religious practices for the </w:t>
      </w:r>
      <w:r w:rsidR="00671C4A" w:rsidRPr="00F947C4">
        <w:t>Druid</w:t>
      </w:r>
      <w:r w:rsidRPr="00F947C4">
        <w:t xml:space="preserve"> societies of Iron age and </w:t>
      </w:r>
      <w:r w:rsidR="0045269E">
        <w:t>R</w:t>
      </w:r>
      <w:r w:rsidRPr="00F947C4">
        <w:t xml:space="preserve">oman </w:t>
      </w:r>
      <w:r w:rsidR="00246579" w:rsidRPr="00F947C4">
        <w:t>Europe</w:t>
      </w:r>
      <w:r w:rsidRPr="00F947C4">
        <w:t xml:space="preserve"> is based largely on the writings of </w:t>
      </w:r>
      <w:r w:rsidR="00CB20DE" w:rsidRPr="00F947C4">
        <w:t>an</w:t>
      </w:r>
      <w:r w:rsidRPr="00F947C4">
        <w:t xml:space="preserve"> </w:t>
      </w:r>
      <w:r w:rsidR="005A4741" w:rsidRPr="00F947C4">
        <w:t>observative</w:t>
      </w:r>
      <w:r w:rsidRPr="00F947C4">
        <w:t xml:space="preserve"> audience of the time.</w:t>
      </w:r>
    </w:p>
    <w:p w14:paraId="2EBF2F73" w14:textId="4D2847F4" w:rsidR="008A7603" w:rsidRPr="00F947C4" w:rsidRDefault="008A7603">
      <w:r w:rsidRPr="00F947C4">
        <w:t>The</w:t>
      </w:r>
      <w:r w:rsidR="00331622" w:rsidRPr="00F947C4">
        <w:t>re</w:t>
      </w:r>
      <w:r w:rsidRPr="00F947C4">
        <w:t xml:space="preserve"> are a few noted </w:t>
      </w:r>
      <w:r w:rsidR="0077214A" w:rsidRPr="00F947C4">
        <w:t>h</w:t>
      </w:r>
      <w:r w:rsidR="00310066" w:rsidRPr="00F947C4">
        <w:t>istorical descriptions from other writers such as</w:t>
      </w:r>
      <w:r w:rsidR="00A40132" w:rsidRPr="00F947C4">
        <w:t xml:space="preserve"> Posidonius,</w:t>
      </w:r>
      <w:r w:rsidR="00B17AB7" w:rsidRPr="00F947C4">
        <w:t xml:space="preserve"> which predates Caesars writings but ha</w:t>
      </w:r>
      <w:r w:rsidR="000C768C" w:rsidRPr="00F947C4">
        <w:t xml:space="preserve">ve </w:t>
      </w:r>
      <w:r w:rsidR="00B17AB7" w:rsidRPr="00F947C4">
        <w:t>been lost</w:t>
      </w:r>
      <w:r w:rsidR="00417264" w:rsidRPr="00F947C4">
        <w:t xml:space="preserve"> </w:t>
      </w:r>
      <w:r w:rsidR="00380639" w:rsidRPr="00F947C4">
        <w:t>(</w:t>
      </w:r>
      <w:r w:rsidR="00380639" w:rsidRPr="00F947C4">
        <w:rPr>
          <w:rFonts w:cs="Segoe UI"/>
          <w:color w:val="1D2125"/>
          <w:shd w:val="clear" w:color="auto" w:fill="FFFFFF"/>
        </w:rPr>
        <w:t xml:space="preserve">Hutton, Ronald, </w:t>
      </w:r>
      <w:r w:rsidR="00380639" w:rsidRPr="00F947C4">
        <w:rPr>
          <w:rFonts w:cs="Segoe UI"/>
          <w:i/>
          <w:iCs/>
          <w:color w:val="1D2125"/>
          <w:shd w:val="clear" w:color="auto" w:fill="FFFFFF"/>
        </w:rPr>
        <w:t>Blood and Mistletoe: A History of the Druids in Britain</w:t>
      </w:r>
      <w:r w:rsidR="00380639" w:rsidRPr="00F947C4">
        <w:rPr>
          <w:rFonts w:cs="Segoe UI"/>
          <w:color w:val="1D2125"/>
          <w:shd w:val="clear" w:color="auto" w:fill="FFFFFF"/>
        </w:rPr>
        <w:t xml:space="preserve"> (London: Yale University Press, 2009)</w:t>
      </w:r>
      <w:r w:rsidR="00380639" w:rsidRPr="00F947C4">
        <w:t xml:space="preserve"> p.9</w:t>
      </w:r>
      <w:r w:rsidR="00417264" w:rsidRPr="00F947C4">
        <w:t>)</w:t>
      </w:r>
      <w:r w:rsidR="00B17AB7" w:rsidRPr="00F947C4">
        <w:t>.</w:t>
      </w:r>
      <w:r w:rsidR="00310066" w:rsidRPr="00F947C4">
        <w:t xml:space="preserve"> </w:t>
      </w:r>
      <w:r w:rsidR="00321DB0" w:rsidRPr="00F947C4">
        <w:t>Writings</w:t>
      </w:r>
      <w:r w:rsidR="00DA33C2" w:rsidRPr="00F947C4">
        <w:t xml:space="preserve"> from </w:t>
      </w:r>
      <w:r w:rsidR="00310066" w:rsidRPr="00F947C4">
        <w:t xml:space="preserve">Cicero, Tacitus and Pliny the Elder, </w:t>
      </w:r>
      <w:r w:rsidR="00320D47" w:rsidRPr="00F947C4">
        <w:t>are not contemporary in nature,</w:t>
      </w:r>
      <w:r w:rsidR="00DA33C2" w:rsidRPr="00F947C4">
        <w:t xml:space="preserve"> being written over a century after Caesars works,</w:t>
      </w:r>
      <w:r w:rsidR="00320D47" w:rsidRPr="00F947C4">
        <w:t xml:space="preserve"> which </w:t>
      </w:r>
      <w:r w:rsidR="00194F1D" w:rsidRPr="00F947C4">
        <w:t xml:space="preserve">therefore </w:t>
      </w:r>
      <w:r w:rsidR="00320D47" w:rsidRPr="00F947C4">
        <w:t xml:space="preserve">makes them incomparable as a source. </w:t>
      </w:r>
      <w:r w:rsidR="00FE6DE8" w:rsidRPr="00F947C4">
        <w:t xml:space="preserve">Suppression of the </w:t>
      </w:r>
      <w:r w:rsidR="00FE6D56" w:rsidRPr="00F947C4">
        <w:t xml:space="preserve">written record of Celtic peoples occurred after the </w:t>
      </w:r>
      <w:r w:rsidR="004C0A79" w:rsidRPr="00F947C4">
        <w:t xml:space="preserve">successful </w:t>
      </w:r>
      <w:r w:rsidR="00FE6D56" w:rsidRPr="00F947C4">
        <w:t xml:space="preserve">Roman </w:t>
      </w:r>
      <w:r w:rsidR="000E7266" w:rsidRPr="00F947C4">
        <w:t>invasion</w:t>
      </w:r>
      <w:r w:rsidR="004C0A79" w:rsidRPr="00F947C4">
        <w:t xml:space="preserve"> of Gaul by</w:t>
      </w:r>
      <w:r w:rsidR="00331622" w:rsidRPr="00F947C4">
        <w:t xml:space="preserve"> </w:t>
      </w:r>
      <w:r w:rsidR="004C0A79" w:rsidRPr="00F947C4">
        <w:t>emperors Tiberius and Claudius in the 2</w:t>
      </w:r>
      <w:r w:rsidR="004C0A79" w:rsidRPr="00F947C4">
        <w:rPr>
          <w:vertAlign w:val="superscript"/>
        </w:rPr>
        <w:t>nd</w:t>
      </w:r>
      <w:r w:rsidR="004C0A79" w:rsidRPr="00F947C4">
        <w:t xml:space="preserve"> century</w:t>
      </w:r>
      <w:r w:rsidR="00AE2FB7" w:rsidRPr="00F947C4">
        <w:t xml:space="preserve">, </w:t>
      </w:r>
      <w:r w:rsidR="007728F9" w:rsidRPr="00F947C4">
        <w:t xml:space="preserve">this </w:t>
      </w:r>
      <w:r w:rsidR="00700365" w:rsidRPr="00F947C4">
        <w:t xml:space="preserve">potentially </w:t>
      </w:r>
      <w:r w:rsidR="007728F9" w:rsidRPr="00F947C4">
        <w:t>being a reason for our lack of available resources on the subject</w:t>
      </w:r>
      <w:r w:rsidR="00417264" w:rsidRPr="00F947C4">
        <w:t xml:space="preserve"> (</w:t>
      </w:r>
      <w:r w:rsidR="005471B9" w:rsidRPr="00F947C4">
        <w:t xml:space="preserve"> </w:t>
      </w:r>
      <w:bookmarkStart w:id="0" w:name="_Hlk192501988"/>
      <w:r w:rsidR="000F74AE" w:rsidRPr="00F947C4">
        <w:t xml:space="preserve">Aldhouse-Green, Miranda J, </w:t>
      </w:r>
      <w:r w:rsidR="000F74AE" w:rsidRPr="00F947C4">
        <w:rPr>
          <w:i/>
          <w:iCs/>
        </w:rPr>
        <w:t>The world of the Druids</w:t>
      </w:r>
      <w:r w:rsidR="000F74AE" w:rsidRPr="00F947C4">
        <w:t xml:space="preserve"> ( Thames &amp; Hudson:2005), p. 40</w:t>
      </w:r>
      <w:bookmarkEnd w:id="0"/>
      <w:r w:rsidR="005471B9" w:rsidRPr="00F947C4">
        <w:t xml:space="preserve">). </w:t>
      </w:r>
      <w:r w:rsidR="007728F9" w:rsidRPr="00F947C4">
        <w:t xml:space="preserve"> </w:t>
      </w:r>
    </w:p>
    <w:p w14:paraId="6768DFCA" w14:textId="691AD9C6" w:rsidR="00246579" w:rsidRPr="00F947C4" w:rsidRDefault="008C62E2">
      <w:pPr>
        <w:rPr>
          <w:i/>
          <w:iCs/>
        </w:rPr>
      </w:pPr>
      <w:r w:rsidRPr="00F947C4">
        <w:t xml:space="preserve">In this appreciation and </w:t>
      </w:r>
      <w:r w:rsidR="00CB20DE" w:rsidRPr="00F947C4">
        <w:t>analysis,</w:t>
      </w:r>
      <w:r w:rsidRPr="00F947C4">
        <w:t xml:space="preserve"> I will attempt to see if Caesars writi</w:t>
      </w:r>
      <w:r w:rsidR="002411E6" w:rsidRPr="00F947C4">
        <w:t>ngs</w:t>
      </w:r>
      <w:r w:rsidR="00B9173C">
        <w:t xml:space="preserve"> can</w:t>
      </w:r>
      <w:r w:rsidR="002411E6" w:rsidRPr="00F947C4">
        <w:t xml:space="preserve"> be used</w:t>
      </w:r>
      <w:r w:rsidR="000B4C91" w:rsidRPr="00F947C4">
        <w:t xml:space="preserve"> as</w:t>
      </w:r>
      <w:r w:rsidR="002411E6" w:rsidRPr="00F947C4">
        <w:t xml:space="preserve"> an accurate </w:t>
      </w:r>
      <w:r w:rsidR="000B4C91" w:rsidRPr="00F947C4">
        <w:t>source of information about the druids</w:t>
      </w:r>
      <w:r w:rsidR="002C0D7F" w:rsidRPr="00F947C4">
        <w:t xml:space="preserve">, and how do they compare to other contemporary </w:t>
      </w:r>
      <w:r w:rsidR="000F4182" w:rsidRPr="00F947C4">
        <w:t xml:space="preserve">sources? </w:t>
      </w:r>
      <w:r w:rsidR="0098077E" w:rsidRPr="00F947C4">
        <w:t>What was the purpose of Caesars commentary, and who was it for?</w:t>
      </w:r>
      <w:r w:rsidRPr="00F947C4">
        <w:t xml:space="preserve">  But </w:t>
      </w:r>
      <w:r w:rsidR="00CB20DE" w:rsidRPr="00F947C4">
        <w:t>firstly,</w:t>
      </w:r>
      <w:r w:rsidRPr="00F947C4">
        <w:t xml:space="preserve"> what was Caesars </w:t>
      </w:r>
      <w:r w:rsidRPr="00F947C4">
        <w:rPr>
          <w:i/>
          <w:iCs/>
        </w:rPr>
        <w:t>De Bello Gallico?</w:t>
      </w:r>
    </w:p>
    <w:p w14:paraId="6F226310" w14:textId="265FD0C1" w:rsidR="008C62E2" w:rsidRPr="00F947C4" w:rsidRDefault="008C62E2">
      <w:r w:rsidRPr="00F947C4">
        <w:t xml:space="preserve">Julius Caesar’s </w:t>
      </w:r>
      <w:r w:rsidRPr="00F947C4">
        <w:rPr>
          <w:i/>
          <w:iCs/>
        </w:rPr>
        <w:t>De Bello Gallico</w:t>
      </w:r>
      <w:r w:rsidRPr="00F947C4">
        <w:t xml:space="preserve"> or ‘On Gallic Wars’ was a set of texts written </w:t>
      </w:r>
      <w:r w:rsidR="00E31621" w:rsidRPr="00F947C4">
        <w:t xml:space="preserve">by </w:t>
      </w:r>
      <w:r w:rsidR="00E64FAF" w:rsidRPr="00F947C4">
        <w:t>the</w:t>
      </w:r>
      <w:r w:rsidR="00E31621" w:rsidRPr="00F947C4">
        <w:t xml:space="preserve"> legendary</w:t>
      </w:r>
      <w:r w:rsidR="00E64FAF" w:rsidRPr="00F947C4">
        <w:t xml:space="preserve"> Roman emperor </w:t>
      </w:r>
      <w:r w:rsidR="003F709D" w:rsidRPr="00F947C4">
        <w:t xml:space="preserve">Gaius </w:t>
      </w:r>
      <w:r w:rsidR="00E64FAF" w:rsidRPr="00F947C4">
        <w:t>Julius Caesar</w:t>
      </w:r>
      <w:r w:rsidR="00073334" w:rsidRPr="00F947C4">
        <w:t xml:space="preserve">- </w:t>
      </w:r>
      <w:r w:rsidR="00E31621" w:rsidRPr="00F947C4">
        <w:t xml:space="preserve">born 100 BC and </w:t>
      </w:r>
      <w:r w:rsidR="00321DB0" w:rsidRPr="00F947C4">
        <w:t>assassinated</w:t>
      </w:r>
      <w:r w:rsidR="00E31621" w:rsidRPr="00F947C4">
        <w:t xml:space="preserve"> in 44 BC</w:t>
      </w:r>
      <w:r w:rsidR="00CF358F" w:rsidRPr="00F947C4">
        <w:t xml:space="preserve"> (</w:t>
      </w:r>
      <w:r w:rsidR="000162F2" w:rsidRPr="00F947C4">
        <w:t>Goldsworthy, Adrian. </w:t>
      </w:r>
      <w:r w:rsidR="000162F2" w:rsidRPr="00F947C4">
        <w:rPr>
          <w:i/>
          <w:iCs/>
        </w:rPr>
        <w:t xml:space="preserve">Caesar </w:t>
      </w:r>
      <w:r w:rsidR="000162F2" w:rsidRPr="00F947C4">
        <w:t>(United Kingdom: Orion, 2013)</w:t>
      </w:r>
      <w:r w:rsidR="00F44CE9" w:rsidRPr="00F947C4">
        <w:t xml:space="preserve">, p. </w:t>
      </w:r>
      <w:r w:rsidR="00D80DE2" w:rsidRPr="00F947C4">
        <w:t>9</w:t>
      </w:r>
      <w:r w:rsidR="00CF358F" w:rsidRPr="00F947C4">
        <w:t>)</w:t>
      </w:r>
      <w:r w:rsidR="00E31621" w:rsidRPr="00F947C4">
        <w:t>.</w:t>
      </w:r>
      <w:r w:rsidRPr="00F947C4">
        <w:t xml:space="preserve"> </w:t>
      </w:r>
      <w:r w:rsidR="007830D8" w:rsidRPr="00F947C4">
        <w:t>The books</w:t>
      </w:r>
      <w:r w:rsidRPr="00F947C4">
        <w:t xml:space="preserve"> w</w:t>
      </w:r>
      <w:r w:rsidR="007830D8" w:rsidRPr="00F947C4">
        <w:t>ere</w:t>
      </w:r>
      <w:r w:rsidRPr="00F947C4">
        <w:t xml:space="preserve"> a commentary of his experiences, whilst fighting Celtic and Gaul peoples across Europe. It was published between 58-49 </w:t>
      </w:r>
      <w:r w:rsidR="00CB20DE" w:rsidRPr="00F947C4">
        <w:t>BC,</w:t>
      </w:r>
      <w:r w:rsidRPr="00F947C4">
        <w:t xml:space="preserve"> and it covers a </w:t>
      </w:r>
      <w:r w:rsidR="007837E8" w:rsidRPr="00F947C4">
        <w:t>nine-year</w:t>
      </w:r>
      <w:r w:rsidRPr="00F947C4">
        <w:t xml:space="preserve"> period of campaigns which were part of a Roman conquest across Europe, which the native Celts and </w:t>
      </w:r>
      <w:r w:rsidR="00321DB0" w:rsidRPr="00F947C4">
        <w:t>Gaul’s</w:t>
      </w:r>
      <w:r w:rsidRPr="00F947C4">
        <w:t xml:space="preserve"> were the Romans opposition</w:t>
      </w:r>
      <w:r w:rsidR="00CF358F" w:rsidRPr="00F947C4">
        <w:t xml:space="preserve"> (</w:t>
      </w:r>
      <w:r w:rsidR="006E2D61" w:rsidRPr="00F947C4">
        <w:t xml:space="preserve">Aldhouse-Green, Miranda J, </w:t>
      </w:r>
      <w:r w:rsidR="006E2D61" w:rsidRPr="00F947C4">
        <w:rPr>
          <w:i/>
          <w:iCs/>
        </w:rPr>
        <w:t>The world of the Druids</w:t>
      </w:r>
      <w:r w:rsidR="006E2D61" w:rsidRPr="00F947C4">
        <w:t xml:space="preserve"> ( Thames &amp; Hudson:2005), p. 4</w:t>
      </w:r>
      <w:r w:rsidR="006E2D61">
        <w:t>2</w:t>
      </w:r>
      <w:r w:rsidR="00CF358F" w:rsidRPr="00F947C4">
        <w:t>)</w:t>
      </w:r>
      <w:r w:rsidRPr="00F947C4">
        <w:t xml:space="preserve">. Through this commentary Caesar gives insights into Celtic religious practices, as potentially witnessed </w:t>
      </w:r>
      <w:r w:rsidR="00CB20DE" w:rsidRPr="00F947C4">
        <w:t>firsthand</w:t>
      </w:r>
      <w:r w:rsidRPr="00F947C4">
        <w:t xml:space="preserve">. </w:t>
      </w:r>
      <w:r w:rsidR="00440FB2" w:rsidRPr="00F947C4">
        <w:t>The text</w:t>
      </w:r>
      <w:r w:rsidR="00EE53C2" w:rsidRPr="00F947C4">
        <w:t>s</w:t>
      </w:r>
      <w:r w:rsidR="00440FB2" w:rsidRPr="00F947C4">
        <w:t xml:space="preserve"> were </w:t>
      </w:r>
      <w:r w:rsidR="00EE53C2" w:rsidRPr="00F947C4">
        <w:t>copied</w:t>
      </w:r>
      <w:r w:rsidR="00567023" w:rsidRPr="00F947C4">
        <w:t>, by hand,</w:t>
      </w:r>
      <w:r w:rsidR="00EE53C2" w:rsidRPr="00F947C4">
        <w:t xml:space="preserve"> and </w:t>
      </w:r>
      <w:r w:rsidR="00440FB2" w:rsidRPr="00F947C4">
        <w:t xml:space="preserve">circulated </w:t>
      </w:r>
      <w:r w:rsidR="00EE53C2" w:rsidRPr="00F947C4">
        <w:t>through Rome</w:t>
      </w:r>
      <w:r w:rsidR="007C3CE0" w:rsidRPr="00F947C4">
        <w:t>s elite</w:t>
      </w:r>
      <w:r w:rsidR="00513CF1" w:rsidRPr="00F947C4">
        <w:t xml:space="preserve"> and were considered an important political document at the time of issue</w:t>
      </w:r>
      <w:r w:rsidR="00715B77" w:rsidRPr="00F947C4">
        <w:t xml:space="preserve">. Potentially they would have been read </w:t>
      </w:r>
      <w:r w:rsidR="00C118F0" w:rsidRPr="00F947C4">
        <w:t xml:space="preserve">to public audiences, so that they could be appreciated by even the </w:t>
      </w:r>
      <w:r w:rsidR="005320D1" w:rsidRPr="00F947C4">
        <w:t xml:space="preserve">lowest of the Roman </w:t>
      </w:r>
      <w:r w:rsidR="007D6B30">
        <w:t>E</w:t>
      </w:r>
      <w:r w:rsidR="005320D1" w:rsidRPr="00F947C4">
        <w:t xml:space="preserve">mpires populace. </w:t>
      </w:r>
      <w:r w:rsidR="004B4C6D" w:rsidRPr="00F947C4">
        <w:t>(</w:t>
      </w:r>
      <w:r w:rsidR="003E0A76" w:rsidRPr="00F947C4">
        <w:t>Kimbrough, Timothy R</w:t>
      </w:r>
      <w:r w:rsidR="003E0A76" w:rsidRPr="00F947C4">
        <w:rPr>
          <w:i/>
          <w:iCs/>
        </w:rPr>
        <w:t>., The Contextual Audiences of Caesar's De Bello Gallico</w:t>
      </w:r>
      <w:r w:rsidR="003E0A76" w:rsidRPr="00F947C4">
        <w:t xml:space="preserve"> (2014)</w:t>
      </w:r>
      <w:r w:rsidR="00756893" w:rsidRPr="00F947C4">
        <w:t xml:space="preserve"> </w:t>
      </w:r>
      <w:hyperlink r:id="rId8" w:history="1">
        <w:r w:rsidR="00756893" w:rsidRPr="00F947C4">
          <w:rPr>
            <w:rStyle w:val="Hyperlink"/>
          </w:rPr>
          <w:t>https://trace.tennessee.edu/utk_chanhonoproj/1695</w:t>
        </w:r>
      </w:hyperlink>
      <w:r w:rsidR="00843E11" w:rsidRPr="00F947C4">
        <w:t xml:space="preserve"> </w:t>
      </w:r>
      <w:r w:rsidR="005F2C4A" w:rsidRPr="00F947C4">
        <w:t xml:space="preserve"> [accessed 28</w:t>
      </w:r>
      <w:r w:rsidR="00843E11" w:rsidRPr="00F947C4">
        <w:rPr>
          <w:vertAlign w:val="superscript"/>
        </w:rPr>
        <w:t>th</w:t>
      </w:r>
      <w:r w:rsidR="00843E11" w:rsidRPr="00F947C4">
        <w:t xml:space="preserve"> February 2025]</w:t>
      </w:r>
      <w:r w:rsidR="005320D1" w:rsidRPr="00F947C4">
        <w:t xml:space="preserve"> </w:t>
      </w:r>
      <w:r w:rsidR="004B4C6D" w:rsidRPr="00F947C4">
        <w:t>)</w:t>
      </w:r>
      <w:r w:rsidR="00513CF1" w:rsidRPr="00F947C4">
        <w:t>. Caesar would have gained political</w:t>
      </w:r>
      <w:r w:rsidR="00B55E8E" w:rsidRPr="00F947C4">
        <w:t xml:space="preserve"> influence in the Roman senate</w:t>
      </w:r>
      <w:r w:rsidR="00513CF1" w:rsidRPr="00F947C4">
        <w:t xml:space="preserve"> through their distribution</w:t>
      </w:r>
      <w:r w:rsidR="009F0B1E" w:rsidRPr="00F947C4">
        <w:t xml:space="preserve">. The manuscripts </w:t>
      </w:r>
      <w:r w:rsidR="00CB7D52" w:rsidRPr="00F947C4">
        <w:t>would have promoted Caesars military prowess and achievements</w:t>
      </w:r>
      <w:r w:rsidR="007D6B30">
        <w:t xml:space="preserve"> </w:t>
      </w:r>
      <w:r w:rsidR="004B4C6D" w:rsidRPr="00F947C4">
        <w:t>(</w:t>
      </w:r>
      <w:r w:rsidR="007D6B30" w:rsidRPr="00F947C4">
        <w:t xml:space="preserve">Aldhouse-Green, Miranda J, </w:t>
      </w:r>
      <w:r w:rsidR="007D6B30" w:rsidRPr="00F947C4">
        <w:rPr>
          <w:i/>
          <w:iCs/>
        </w:rPr>
        <w:t>The world of the Druids</w:t>
      </w:r>
      <w:r w:rsidR="007D6B30" w:rsidRPr="00F947C4">
        <w:t xml:space="preserve"> </w:t>
      </w:r>
      <w:r w:rsidR="00516A30" w:rsidRPr="00F947C4">
        <w:t>(Thames</w:t>
      </w:r>
      <w:r w:rsidR="007D6B30" w:rsidRPr="00F947C4">
        <w:t xml:space="preserve"> &amp; Hudson:2005), p. 4</w:t>
      </w:r>
      <w:r w:rsidR="007D6B30">
        <w:t>2</w:t>
      </w:r>
      <w:r w:rsidR="004B4C6D" w:rsidRPr="00F947C4">
        <w:t>)</w:t>
      </w:r>
      <w:r w:rsidR="005527B8" w:rsidRPr="00F947C4">
        <w:t>.</w:t>
      </w:r>
      <w:r w:rsidR="00B55E8E" w:rsidRPr="00F947C4">
        <w:t xml:space="preserve"> </w:t>
      </w:r>
      <w:r w:rsidR="00E80E7E" w:rsidRPr="00F947C4">
        <w:t xml:space="preserve">So as such, the content and wording would have been carefully considered by Caesar to ensure a </w:t>
      </w:r>
      <w:r w:rsidR="00C97BB0" w:rsidRPr="00F947C4">
        <w:t xml:space="preserve">beneficial outcome. </w:t>
      </w:r>
      <w:r w:rsidR="00513CF1" w:rsidRPr="00F947C4">
        <w:t xml:space="preserve"> </w:t>
      </w:r>
      <w:r w:rsidR="00EE53C2" w:rsidRPr="00F947C4">
        <w:t xml:space="preserve"> </w:t>
      </w:r>
    </w:p>
    <w:p w14:paraId="5E2EC70B" w14:textId="77777777" w:rsidR="00456F04" w:rsidRPr="00F947C4" w:rsidRDefault="000A662E">
      <w:r w:rsidRPr="00F947C4">
        <w:t>Other comparable hist</w:t>
      </w:r>
      <w:r w:rsidR="00C11C67" w:rsidRPr="00F947C4">
        <w:t>o</w:t>
      </w:r>
      <w:r w:rsidRPr="00F947C4">
        <w:t>r</w:t>
      </w:r>
      <w:r w:rsidR="00C11C67" w:rsidRPr="00F947C4">
        <w:t>i</w:t>
      </w:r>
      <w:r w:rsidRPr="00F947C4">
        <w:t>cal text</w:t>
      </w:r>
      <w:r w:rsidR="006A40C0" w:rsidRPr="00F947C4">
        <w:t>s</w:t>
      </w:r>
      <w:r w:rsidRPr="00F947C4">
        <w:t xml:space="preserve"> I will be using within this essay are; </w:t>
      </w:r>
    </w:p>
    <w:p w14:paraId="655FA52C" w14:textId="2D2F052B" w:rsidR="00456F04" w:rsidRPr="00F947C4" w:rsidRDefault="00456F04">
      <w:r w:rsidRPr="00F947C4">
        <w:lastRenderedPageBreak/>
        <w:t>T</w:t>
      </w:r>
      <w:r w:rsidR="000A662E" w:rsidRPr="00F947C4">
        <w:t>he writings of Diodorus Siculus</w:t>
      </w:r>
      <w:r w:rsidR="006A40C0" w:rsidRPr="00F947C4">
        <w:t>, from 36 BCE</w:t>
      </w:r>
      <w:r w:rsidR="00465BF0" w:rsidRPr="00F947C4">
        <w:t xml:space="preserve"> in his </w:t>
      </w:r>
      <w:r w:rsidR="00465BF0" w:rsidRPr="00F947C4">
        <w:rPr>
          <w:i/>
          <w:iCs/>
        </w:rPr>
        <w:t xml:space="preserve">Bibliotheca </w:t>
      </w:r>
      <w:r w:rsidR="007D6B30">
        <w:rPr>
          <w:i/>
          <w:iCs/>
        </w:rPr>
        <w:t>H</w:t>
      </w:r>
      <w:r w:rsidR="00A0750A" w:rsidRPr="00F947C4">
        <w:rPr>
          <w:i/>
          <w:iCs/>
        </w:rPr>
        <w:t>istoricae</w:t>
      </w:r>
      <w:r w:rsidR="006A40C0" w:rsidRPr="00F947C4">
        <w:t xml:space="preserve"> </w:t>
      </w:r>
      <w:r w:rsidR="00DE13F3" w:rsidRPr="00F947C4">
        <w:t xml:space="preserve">. </w:t>
      </w:r>
      <w:r w:rsidR="005E11A9" w:rsidRPr="00F947C4">
        <w:t xml:space="preserve">Siculus- </w:t>
      </w:r>
      <w:r w:rsidR="003F50FB" w:rsidRPr="00F947C4">
        <w:t>who lived within the 1</w:t>
      </w:r>
      <w:r w:rsidR="003F50FB" w:rsidRPr="00F947C4">
        <w:rPr>
          <w:vertAlign w:val="superscript"/>
        </w:rPr>
        <w:t>st</w:t>
      </w:r>
      <w:r w:rsidR="003F50FB" w:rsidRPr="00F947C4">
        <w:t xml:space="preserve"> century BC-</w:t>
      </w:r>
      <w:r w:rsidR="00661AD4" w:rsidRPr="00F947C4">
        <w:t xml:space="preserve"> </w:t>
      </w:r>
      <w:r w:rsidR="00C64BEB" w:rsidRPr="00F947C4">
        <w:t xml:space="preserve">used his works to compile a universal </w:t>
      </w:r>
      <w:r w:rsidR="00C20D2A" w:rsidRPr="00F947C4">
        <w:t xml:space="preserve">Greek </w:t>
      </w:r>
      <w:r w:rsidR="00ED1A17" w:rsidRPr="00F947C4">
        <w:t>(</w:t>
      </w:r>
      <w:r w:rsidR="000B5B53" w:rsidRPr="00F947C4">
        <w:rPr>
          <w:rFonts w:cs="Helvetica"/>
          <w:color w:val="000000"/>
          <w:spacing w:val="-5"/>
          <w:shd w:val="clear" w:color="auto" w:fill="FFFFFF"/>
        </w:rPr>
        <w:t>Hau, Lisa Irene. </w:t>
      </w:r>
      <w:r w:rsidR="000B5B53" w:rsidRPr="00F947C4">
        <w:rPr>
          <w:rFonts w:cs="Helvetica"/>
          <w:i/>
          <w:iCs/>
          <w:color w:val="000000"/>
          <w:spacing w:val="-5"/>
          <w:shd w:val="clear" w:color="auto" w:fill="FFFFFF"/>
        </w:rPr>
        <w:t>Moral History from Herodotus to Diodorus Siculus</w:t>
      </w:r>
      <w:r w:rsidR="000B5B53" w:rsidRPr="00F947C4">
        <w:rPr>
          <w:rFonts w:cs="Helvetica"/>
          <w:color w:val="000000"/>
          <w:spacing w:val="-5"/>
          <w:shd w:val="clear" w:color="auto" w:fill="FFFFFF"/>
        </w:rPr>
        <w:t xml:space="preserve">. </w:t>
      </w:r>
      <w:r w:rsidR="00726EDC" w:rsidRPr="00F947C4">
        <w:rPr>
          <w:rFonts w:cs="Helvetica"/>
          <w:color w:val="000000"/>
          <w:spacing w:val="-5"/>
          <w:shd w:val="clear" w:color="auto" w:fill="FFFFFF"/>
        </w:rPr>
        <w:t>(</w:t>
      </w:r>
      <w:r w:rsidR="000B5B53" w:rsidRPr="00F947C4">
        <w:rPr>
          <w:rFonts w:cs="Helvetica"/>
          <w:color w:val="000000"/>
          <w:spacing w:val="-5"/>
          <w:shd w:val="clear" w:color="auto" w:fill="FFFFFF"/>
        </w:rPr>
        <w:t>Edinburgh University Press, 2016.</w:t>
      </w:r>
      <w:r w:rsidR="00726EDC" w:rsidRPr="00F947C4">
        <w:rPr>
          <w:rFonts w:cs="Helvetica"/>
          <w:color w:val="000000"/>
          <w:spacing w:val="-5"/>
          <w:shd w:val="clear" w:color="auto" w:fill="FFFFFF"/>
        </w:rPr>
        <w:t>)</w:t>
      </w:r>
      <w:r w:rsidR="0029787D">
        <w:rPr>
          <w:rFonts w:cs="Helvetica"/>
          <w:color w:val="000000"/>
          <w:spacing w:val="-5"/>
          <w:shd w:val="clear" w:color="auto" w:fill="FFFFFF"/>
        </w:rPr>
        <w:t xml:space="preserve"> </w:t>
      </w:r>
      <w:r w:rsidR="00726EDC" w:rsidRPr="00F947C4">
        <w:rPr>
          <w:rFonts w:cs="Helvetica"/>
          <w:color w:val="000000"/>
          <w:spacing w:val="-5"/>
          <w:shd w:val="clear" w:color="auto" w:fill="FFFFFF"/>
        </w:rPr>
        <w:t>p.73</w:t>
      </w:r>
      <w:r w:rsidR="00ED1A17" w:rsidRPr="00F947C4">
        <w:t>)</w:t>
      </w:r>
      <w:r w:rsidRPr="00F947C4">
        <w:t xml:space="preserve">. </w:t>
      </w:r>
    </w:p>
    <w:p w14:paraId="38F78A30" w14:textId="366F141D" w:rsidR="008C62E2" w:rsidRPr="00F947C4" w:rsidRDefault="00456F04">
      <w:r w:rsidRPr="00F947C4">
        <w:t>Als</w:t>
      </w:r>
      <w:r w:rsidR="00E62E37" w:rsidRPr="00F947C4">
        <w:t>o,</w:t>
      </w:r>
      <w:r w:rsidRPr="00F947C4">
        <w:t xml:space="preserve"> </w:t>
      </w:r>
      <w:r w:rsidR="00424B9C" w:rsidRPr="00F947C4">
        <w:t xml:space="preserve">the </w:t>
      </w:r>
      <w:r w:rsidR="00244428" w:rsidRPr="00F947C4">
        <w:t xml:space="preserve">writings from the </w:t>
      </w:r>
      <w:r w:rsidR="0054478C" w:rsidRPr="00F947C4">
        <w:t xml:space="preserve">Greek </w:t>
      </w:r>
      <w:r w:rsidR="00424B9C" w:rsidRPr="00F947C4">
        <w:t xml:space="preserve">geographer </w:t>
      </w:r>
      <w:r w:rsidR="008D10B2" w:rsidRPr="00F947C4">
        <w:t>Strabo</w:t>
      </w:r>
      <w:r w:rsidR="00244428" w:rsidRPr="00F947C4">
        <w:t xml:space="preserve">. Exerts from </w:t>
      </w:r>
      <w:r w:rsidR="008B21EC" w:rsidRPr="00F947C4">
        <w:rPr>
          <w:i/>
          <w:iCs/>
        </w:rPr>
        <w:t xml:space="preserve">Geographica Book IV, </w:t>
      </w:r>
      <w:r w:rsidR="0022688C" w:rsidRPr="00F947C4">
        <w:t>only fragments of which survive.</w:t>
      </w:r>
      <w:r w:rsidR="00D65704" w:rsidRPr="00F947C4">
        <w:t xml:space="preserve"> Strabo</w:t>
      </w:r>
      <w:r w:rsidR="0022688C" w:rsidRPr="00F947C4">
        <w:t xml:space="preserve">- born 64/63 BC- died </w:t>
      </w:r>
      <w:r w:rsidR="00A8356D" w:rsidRPr="00F947C4">
        <w:t>24 AD- was a Roman citizen</w:t>
      </w:r>
      <w:r w:rsidR="005F3BA5" w:rsidRPr="00F947C4">
        <w:t>, from a political family</w:t>
      </w:r>
      <w:r w:rsidR="00A27500" w:rsidRPr="00F947C4">
        <w:t xml:space="preserve">, and </w:t>
      </w:r>
      <w:r w:rsidR="00473F72" w:rsidRPr="00F947C4">
        <w:t>travelled ex</w:t>
      </w:r>
      <w:r w:rsidR="00AF0D39" w:rsidRPr="00F947C4">
        <w:t>tensively in his 87</w:t>
      </w:r>
      <w:r w:rsidR="001E57CE" w:rsidRPr="00F947C4">
        <w:t xml:space="preserve"> years</w:t>
      </w:r>
      <w:r w:rsidR="00544040" w:rsidRPr="00F947C4">
        <w:t xml:space="preserve"> </w:t>
      </w:r>
      <w:r w:rsidR="00ED1A17" w:rsidRPr="00F947C4">
        <w:t>(</w:t>
      </w:r>
      <w:r w:rsidR="00F32EE1" w:rsidRPr="00F947C4">
        <w:t>Dueck</w:t>
      </w:r>
      <w:r w:rsidR="00544040" w:rsidRPr="00F947C4">
        <w:t xml:space="preserve">, Daniela. </w:t>
      </w:r>
      <w:r w:rsidR="00574041" w:rsidRPr="00F947C4">
        <w:rPr>
          <w:i/>
          <w:iCs/>
        </w:rPr>
        <w:t>The Routledge Companion to Strabo.</w:t>
      </w:r>
      <w:r w:rsidR="00574041" w:rsidRPr="00F947C4">
        <w:t> (United Kingdom: Taylor &amp; Francis, 2017.) p.1</w:t>
      </w:r>
      <w:r w:rsidR="00ED1A17" w:rsidRPr="00F947C4">
        <w:t>)</w:t>
      </w:r>
      <w:r w:rsidR="001E57CE" w:rsidRPr="00F947C4">
        <w:t>.</w:t>
      </w:r>
    </w:p>
    <w:p w14:paraId="2BE49912" w14:textId="0E239620" w:rsidR="003B5119" w:rsidRPr="00F947C4" w:rsidRDefault="00605030">
      <w:r w:rsidRPr="00F947C4">
        <w:t xml:space="preserve">Now I will look at the content </w:t>
      </w:r>
      <w:r w:rsidR="008E3B37" w:rsidRPr="00F947C4">
        <w:t xml:space="preserve">of </w:t>
      </w:r>
      <w:r w:rsidR="008E3B37" w:rsidRPr="00F947C4">
        <w:rPr>
          <w:i/>
          <w:iCs/>
        </w:rPr>
        <w:t xml:space="preserve">De </w:t>
      </w:r>
      <w:r w:rsidR="0029787D">
        <w:rPr>
          <w:i/>
          <w:iCs/>
        </w:rPr>
        <w:t>B</w:t>
      </w:r>
      <w:r w:rsidR="008E3B37" w:rsidRPr="00F947C4">
        <w:rPr>
          <w:i/>
          <w:iCs/>
        </w:rPr>
        <w:t>ello Gallico</w:t>
      </w:r>
      <w:r w:rsidR="008E3B37" w:rsidRPr="00F947C4">
        <w:t xml:space="preserve"> in more </w:t>
      </w:r>
      <w:r w:rsidR="00E62E37" w:rsidRPr="00F947C4">
        <w:t>detail and</w:t>
      </w:r>
      <w:r w:rsidR="008E3B37" w:rsidRPr="00F947C4">
        <w:t xml:space="preserve"> </w:t>
      </w:r>
      <w:r w:rsidR="00CB18AC" w:rsidRPr="00F947C4">
        <w:t xml:space="preserve">see how its </w:t>
      </w:r>
      <w:r w:rsidR="00ED5805" w:rsidRPr="00F947C4">
        <w:t xml:space="preserve">key themes </w:t>
      </w:r>
      <w:r w:rsidR="00CB18AC" w:rsidRPr="00F947C4">
        <w:t>compare to our other sources</w:t>
      </w:r>
      <w:r w:rsidR="001E77E8" w:rsidRPr="00F947C4">
        <w:t xml:space="preserve"> and </w:t>
      </w:r>
      <w:r w:rsidR="00351F1F" w:rsidRPr="00F947C4">
        <w:t xml:space="preserve">how these show the purpose of the </w:t>
      </w:r>
      <w:r w:rsidR="00DB6177" w:rsidRPr="0029787D">
        <w:rPr>
          <w:i/>
          <w:iCs/>
        </w:rPr>
        <w:t>De Bello Gallico</w:t>
      </w:r>
      <w:r w:rsidR="00F474E8" w:rsidRPr="00F947C4">
        <w:t xml:space="preserve">. </w:t>
      </w:r>
    </w:p>
    <w:p w14:paraId="399F0699" w14:textId="0FFD1857" w:rsidR="00C32A04" w:rsidRPr="00F947C4" w:rsidRDefault="008C62E2">
      <w:r w:rsidRPr="00F947C4">
        <w:t>Caesar</w:t>
      </w:r>
      <w:r w:rsidR="006B28CA" w:rsidRPr="00F947C4">
        <w:t xml:space="preserve">s initial commentary in </w:t>
      </w:r>
      <w:r w:rsidR="006B28CA" w:rsidRPr="0029787D">
        <w:rPr>
          <w:i/>
          <w:iCs/>
        </w:rPr>
        <w:t>De Bello Gallico</w:t>
      </w:r>
      <w:r w:rsidR="006B28CA" w:rsidRPr="00F947C4">
        <w:t xml:space="preserve"> on the </w:t>
      </w:r>
      <w:r w:rsidR="00B0141E" w:rsidRPr="00F947C4">
        <w:t>Celtic</w:t>
      </w:r>
      <w:r w:rsidR="006B28CA" w:rsidRPr="00F947C4">
        <w:t xml:space="preserve"> religion is his description of the Pagans reluctance to be involved in war and military. He describes that to become a </w:t>
      </w:r>
      <w:r w:rsidR="00671C4A" w:rsidRPr="00F947C4">
        <w:t>Druid</w:t>
      </w:r>
      <w:r w:rsidR="006B28CA" w:rsidRPr="00F947C4">
        <w:t xml:space="preserve"> has many advantages and is seen as beneficial calling. Caesar positively comments on the </w:t>
      </w:r>
      <w:r w:rsidR="00671C4A" w:rsidRPr="00F947C4">
        <w:t>Druid</w:t>
      </w:r>
      <w:r w:rsidR="006B28CA" w:rsidRPr="00F947C4">
        <w:t xml:space="preserve">s ability to remember great swathes of religious </w:t>
      </w:r>
      <w:r w:rsidR="00E62E37" w:rsidRPr="00F947C4">
        <w:t>verses but</w:t>
      </w:r>
      <w:r w:rsidR="006B28CA" w:rsidRPr="00F947C4">
        <w:t xml:space="preserve"> then goes on to criticize their inability to write these verses down, due to their illiteracy</w:t>
      </w:r>
      <w:r w:rsidR="00671C4A" w:rsidRPr="00F947C4">
        <w:t xml:space="preserve">. </w:t>
      </w:r>
      <w:r w:rsidR="006B28CA" w:rsidRPr="00F947C4">
        <w:t xml:space="preserve"> Caesar then uses this platform to paint the </w:t>
      </w:r>
      <w:r w:rsidR="00671C4A" w:rsidRPr="00F947C4">
        <w:t>Druid</w:t>
      </w:r>
      <w:r w:rsidR="006B28CA" w:rsidRPr="00F947C4">
        <w:t xml:space="preserve">s as hiding their religious knowledge as if for some nefarious reason. Their mysticism </w:t>
      </w:r>
      <w:r w:rsidR="00321DB0" w:rsidRPr="00F947C4">
        <w:t>foreboding</w:t>
      </w:r>
      <w:r w:rsidR="00671C4A" w:rsidRPr="00F947C4">
        <w:t xml:space="preserve"> a source of malice</w:t>
      </w:r>
      <w:r w:rsidR="003D3417">
        <w:t xml:space="preserve"> </w:t>
      </w:r>
      <w:r w:rsidR="00320D4C" w:rsidRPr="00F947C4">
        <w:t>(</w:t>
      </w:r>
      <w:r w:rsidR="00607063" w:rsidRPr="00607063">
        <w:rPr>
          <w:rFonts w:cs="Times New Roman"/>
        </w:rPr>
        <w:t>Caesar,</w:t>
      </w:r>
      <w:r w:rsidR="00824F1A">
        <w:rPr>
          <w:rFonts w:cs="Times New Roman"/>
        </w:rPr>
        <w:t xml:space="preserve"> Julius.</w:t>
      </w:r>
      <w:r w:rsidR="00607063" w:rsidRPr="00607063">
        <w:rPr>
          <w:rFonts w:cs="Times New Roman"/>
        </w:rPr>
        <w:t xml:space="preserve"> </w:t>
      </w:r>
      <w:r w:rsidR="00607063" w:rsidRPr="00607063">
        <w:rPr>
          <w:rFonts w:cs="Times New Roman"/>
          <w:i/>
          <w:iCs/>
        </w:rPr>
        <w:t>Gallic Wars</w:t>
      </w:r>
      <w:r w:rsidR="00607063" w:rsidRPr="00607063">
        <w:rPr>
          <w:rFonts w:cs="Times New Roman"/>
        </w:rPr>
        <w:t xml:space="preserve"> 6.14</w:t>
      </w:r>
      <w:r w:rsidR="00320D4C" w:rsidRPr="00F947C4">
        <w:t>)</w:t>
      </w:r>
      <w:r w:rsidR="00671C4A" w:rsidRPr="00F947C4">
        <w:t xml:space="preserve">. </w:t>
      </w:r>
      <w:r w:rsidR="00844303" w:rsidRPr="00F947C4">
        <w:t xml:space="preserve">Caesar </w:t>
      </w:r>
      <w:r w:rsidR="00166FA0" w:rsidRPr="00F947C4">
        <w:t xml:space="preserve">is already </w:t>
      </w:r>
      <w:r w:rsidR="00321DB0" w:rsidRPr="00F947C4">
        <w:t>beginning</w:t>
      </w:r>
      <w:r w:rsidR="00166FA0" w:rsidRPr="00F947C4">
        <w:t xml:space="preserve"> to set the scene with these opening words- conjuring an image </w:t>
      </w:r>
      <w:r w:rsidR="009E1D88" w:rsidRPr="00F947C4">
        <w:t>of a persons you should be wary of.</w:t>
      </w:r>
      <w:r w:rsidR="006F1F06" w:rsidRPr="00F947C4">
        <w:t xml:space="preserve"> Through this act he would be </w:t>
      </w:r>
      <w:r w:rsidR="00A53641" w:rsidRPr="00F947C4">
        <w:t xml:space="preserve">demonstrating to the Roman people that his military campaigns to conquer the </w:t>
      </w:r>
      <w:r w:rsidR="00CB2968" w:rsidRPr="00F947C4">
        <w:t>Pagan peoples were keeping them safe from the</w:t>
      </w:r>
      <w:r w:rsidR="0076082C" w:rsidRPr="00F947C4">
        <w:t xml:space="preserve">se dangerous peoples. </w:t>
      </w:r>
    </w:p>
    <w:p w14:paraId="1D3E2DB5" w14:textId="1EFE524A" w:rsidR="00051A53" w:rsidRPr="00F947C4" w:rsidRDefault="00051A53">
      <w:r w:rsidRPr="00F947C4">
        <w:t xml:space="preserve">The writings of </w:t>
      </w:r>
      <w:r w:rsidR="00421873" w:rsidRPr="00F947C4">
        <w:t>Siculus support this narrative from Caesar.</w:t>
      </w:r>
      <w:r w:rsidR="005A2526" w:rsidRPr="00F947C4">
        <w:t xml:space="preserve"> Siculus describes the Druids as being able to stop battles</w:t>
      </w:r>
      <w:r w:rsidR="001C6467" w:rsidRPr="00F947C4">
        <w:t xml:space="preserve">, again testament to reluctance of the </w:t>
      </w:r>
      <w:r w:rsidR="002465B9" w:rsidRPr="00F947C4">
        <w:t>act of War.</w:t>
      </w:r>
      <w:r w:rsidR="00421873" w:rsidRPr="00F947C4">
        <w:t xml:space="preserve"> Siculus comments on the </w:t>
      </w:r>
      <w:r w:rsidR="00826497" w:rsidRPr="00F947C4">
        <w:t>Druids cleverness and ability to be learned,</w:t>
      </w:r>
      <w:r w:rsidR="0024679E" w:rsidRPr="00F947C4">
        <w:t xml:space="preserve"> and the way they talk in riddles as </w:t>
      </w:r>
      <w:r w:rsidR="00C5481B" w:rsidRPr="00F947C4">
        <w:t xml:space="preserve">too confuse. Siculus also states that their talking </w:t>
      </w:r>
      <w:r w:rsidR="00A31DB5" w:rsidRPr="00F947C4">
        <w:t>is terrifying and hinting darkly</w:t>
      </w:r>
      <w:r w:rsidR="00896B03" w:rsidRPr="00F947C4">
        <w:t xml:space="preserve">, much like the </w:t>
      </w:r>
      <w:r w:rsidR="000F6FB7" w:rsidRPr="00F947C4">
        <w:t xml:space="preserve">implication from Caesar that the druids are </w:t>
      </w:r>
      <w:r w:rsidR="00B17E98" w:rsidRPr="00F947C4">
        <w:t xml:space="preserve">hiding something. As with Caesar, Siculus confirms the singing or verses by </w:t>
      </w:r>
      <w:r w:rsidR="007E4A17" w:rsidRPr="00F947C4">
        <w:t xml:space="preserve">the Celts, however by a group called Bards and the </w:t>
      </w:r>
      <w:r w:rsidR="00F10C9E" w:rsidRPr="00F947C4">
        <w:t>D</w:t>
      </w:r>
      <w:r w:rsidR="00B17E98" w:rsidRPr="00F947C4">
        <w:t>ruids a</w:t>
      </w:r>
      <w:r w:rsidR="007E4A17" w:rsidRPr="00F947C4">
        <w:t>re</w:t>
      </w:r>
      <w:r w:rsidR="00F10C9E" w:rsidRPr="00F947C4">
        <w:t xml:space="preserve"> </w:t>
      </w:r>
      <w:r w:rsidR="00DD039A" w:rsidRPr="00F947C4">
        <w:t>portray</w:t>
      </w:r>
      <w:r w:rsidR="007E4A17" w:rsidRPr="00F947C4">
        <w:t>ed</w:t>
      </w:r>
      <w:r w:rsidR="00F10C9E" w:rsidRPr="00F947C4">
        <w:t xml:space="preserve"> positively as Philosophers</w:t>
      </w:r>
      <w:r w:rsidR="00320D4C" w:rsidRPr="00F947C4">
        <w:t xml:space="preserve"> </w:t>
      </w:r>
      <w:r w:rsidR="007E7633">
        <w:t>(</w:t>
      </w:r>
      <w:r w:rsidR="007E7633" w:rsidRPr="00591CC4">
        <w:t>Diod</w:t>
      </w:r>
      <w:r w:rsidR="0060110E" w:rsidRPr="00591CC4">
        <w:t>orus</w:t>
      </w:r>
      <w:r w:rsidR="00591CC4" w:rsidRPr="00591CC4">
        <w:t>,</w:t>
      </w:r>
      <w:r w:rsidR="007E7633" w:rsidRPr="00591CC4">
        <w:t xml:space="preserve"> </w:t>
      </w:r>
      <w:r w:rsidR="00591CC4" w:rsidRPr="00591CC4">
        <w:t>Siculus</w:t>
      </w:r>
      <w:r w:rsidR="007E7633" w:rsidRPr="00591CC4">
        <w:t>.</w:t>
      </w:r>
      <w:r w:rsidR="00591CC4" w:rsidRPr="00591CC4">
        <w:t xml:space="preserve"> </w:t>
      </w:r>
      <w:r w:rsidR="00591CC4" w:rsidRPr="00591CC4">
        <w:rPr>
          <w:i/>
          <w:iCs/>
        </w:rPr>
        <w:t xml:space="preserve">Bibliotheca </w:t>
      </w:r>
      <w:r w:rsidR="00832163">
        <w:rPr>
          <w:i/>
          <w:iCs/>
        </w:rPr>
        <w:t>H</w:t>
      </w:r>
      <w:r w:rsidR="00591CC4" w:rsidRPr="00591CC4">
        <w:rPr>
          <w:i/>
          <w:iCs/>
        </w:rPr>
        <w:t>istoricae</w:t>
      </w:r>
      <w:r w:rsidR="00591CC4" w:rsidRPr="00591CC4">
        <w:t xml:space="preserve">, </w:t>
      </w:r>
      <w:r w:rsidR="007E7633" w:rsidRPr="00591CC4">
        <w:t>5.</w:t>
      </w:r>
      <w:bookmarkStart w:id="1" w:name="31"/>
      <w:r w:rsidR="007E7633" w:rsidRPr="00591CC4">
        <w:t>31</w:t>
      </w:r>
      <w:bookmarkEnd w:id="1"/>
      <w:r w:rsidR="007E7633" w:rsidRPr="00591CC4">
        <w:t>.</w:t>
      </w:r>
      <w:bookmarkStart w:id="2" w:name="31.1"/>
      <w:r w:rsidR="007E7633" w:rsidRPr="00591CC4">
        <w:t>1</w:t>
      </w:r>
      <w:bookmarkEnd w:id="2"/>
      <w:r w:rsidR="007E7633" w:rsidRPr="00591CC4">
        <w:t>)</w:t>
      </w:r>
      <w:r w:rsidR="00DD039A" w:rsidRPr="00591CC4">
        <w:t>.</w:t>
      </w:r>
      <w:r w:rsidR="003C553F" w:rsidRPr="00F947C4">
        <w:t xml:space="preserve"> </w:t>
      </w:r>
      <w:r w:rsidR="00E62E37" w:rsidRPr="00F947C4">
        <w:t>Thus,</w:t>
      </w:r>
      <w:r w:rsidR="006828E5" w:rsidRPr="00F947C4">
        <w:t xml:space="preserve"> bringing a binary </w:t>
      </w:r>
      <w:r w:rsidR="00AD6D65" w:rsidRPr="00F947C4">
        <w:t xml:space="preserve">division in the </w:t>
      </w:r>
      <w:r w:rsidR="007431D7" w:rsidRPr="00F947C4">
        <w:t>representation of Celtic religious peoples.</w:t>
      </w:r>
    </w:p>
    <w:p w14:paraId="17820BC2" w14:textId="28B4B24F" w:rsidR="00671C4A" w:rsidRPr="00F947C4" w:rsidRDefault="00321DB0">
      <w:r w:rsidRPr="00F947C4">
        <w:t>Strabo’s</w:t>
      </w:r>
      <w:r w:rsidR="00FE6759" w:rsidRPr="00F947C4">
        <w:t xml:space="preserve"> account</w:t>
      </w:r>
      <w:r w:rsidR="002F708F" w:rsidRPr="00F947C4">
        <w:t xml:space="preserve"> supports but </w:t>
      </w:r>
      <w:r w:rsidR="00193EAC" w:rsidRPr="00F947C4">
        <w:t xml:space="preserve">varies </w:t>
      </w:r>
      <w:r w:rsidR="002F708F" w:rsidRPr="00F947C4">
        <w:t xml:space="preserve">further again </w:t>
      </w:r>
      <w:r w:rsidR="00193EAC" w:rsidRPr="00F947C4">
        <w:t>on the subject o</w:t>
      </w:r>
      <w:r w:rsidR="00C86F94" w:rsidRPr="00F947C4">
        <w:t xml:space="preserve">n Druids </w:t>
      </w:r>
      <w:r w:rsidR="007D3890" w:rsidRPr="00F947C4">
        <w:t xml:space="preserve">chanting verses. In </w:t>
      </w:r>
      <w:r w:rsidRPr="00F947C4">
        <w:t>Strabo’s</w:t>
      </w:r>
      <w:r w:rsidR="007D3890" w:rsidRPr="00F947C4">
        <w:t xml:space="preserve"> text he comments that Bards were the </w:t>
      </w:r>
      <w:r w:rsidR="00B221F5" w:rsidRPr="00F947C4">
        <w:t>hymn singers, Vates were the sacr</w:t>
      </w:r>
      <w:r w:rsidR="00C14DC9" w:rsidRPr="00F947C4">
        <w:t>i</w:t>
      </w:r>
      <w:r w:rsidR="00B221F5" w:rsidRPr="00F947C4">
        <w:t>fi</w:t>
      </w:r>
      <w:r w:rsidR="00C14DC9" w:rsidRPr="00F947C4">
        <w:t>c</w:t>
      </w:r>
      <w:r w:rsidR="00B221F5" w:rsidRPr="00F947C4">
        <w:t xml:space="preserve">ers and druids were </w:t>
      </w:r>
      <w:r w:rsidR="007C14C7" w:rsidRPr="00F947C4">
        <w:t>philosophers</w:t>
      </w:r>
      <w:r w:rsidR="00C32F46">
        <w:t xml:space="preserve"> </w:t>
      </w:r>
      <w:r w:rsidR="00320D4C" w:rsidRPr="00F947C4">
        <w:t>(</w:t>
      </w:r>
      <w:r w:rsidR="00414077">
        <w:t xml:space="preserve"> Strabo</w:t>
      </w:r>
      <w:r w:rsidR="00C32F46">
        <w:t xml:space="preserve">, </w:t>
      </w:r>
      <w:r w:rsidR="00C32F46" w:rsidRPr="00C32F46">
        <w:rPr>
          <w:i/>
          <w:iCs/>
        </w:rPr>
        <w:t>Geographica</w:t>
      </w:r>
      <w:r w:rsidR="00C32F46">
        <w:t>,4.4.4.</w:t>
      </w:r>
      <w:r w:rsidR="00320D4C" w:rsidRPr="00F947C4">
        <w:t>)</w:t>
      </w:r>
      <w:r w:rsidR="00B221F5" w:rsidRPr="00F947C4">
        <w:t xml:space="preserve">. This then </w:t>
      </w:r>
      <w:r w:rsidR="00E27C11" w:rsidRPr="00F947C4">
        <w:t>putting a more compl</w:t>
      </w:r>
      <w:r w:rsidR="00AD744B" w:rsidRPr="00F947C4">
        <w:t>e</w:t>
      </w:r>
      <w:r w:rsidR="00E27C11" w:rsidRPr="00F947C4">
        <w:t xml:space="preserve">x framework to the </w:t>
      </w:r>
      <w:r w:rsidR="007C14C7" w:rsidRPr="00F947C4">
        <w:t>Celtic</w:t>
      </w:r>
      <w:r w:rsidR="00E27C11" w:rsidRPr="00F947C4">
        <w:t xml:space="preserve"> religious people, making it </w:t>
      </w:r>
      <w:r w:rsidR="00E62E37" w:rsidRPr="00F947C4">
        <w:t>multi-faceted</w:t>
      </w:r>
      <w:r w:rsidR="00E27C11" w:rsidRPr="00F947C4">
        <w:t xml:space="preserve"> unlike Caesars </w:t>
      </w:r>
      <w:r w:rsidR="00FD6ADE" w:rsidRPr="00F947C4">
        <w:t xml:space="preserve">singular interpretation. </w:t>
      </w:r>
    </w:p>
    <w:p w14:paraId="7B1AEA05" w14:textId="67D7A85A" w:rsidR="00313E4A" w:rsidRPr="00F947C4" w:rsidRDefault="00313E4A">
      <w:r w:rsidRPr="00F947C4">
        <w:t xml:space="preserve">Both </w:t>
      </w:r>
      <w:r w:rsidR="007C14C7" w:rsidRPr="00F947C4">
        <w:t>Siculus</w:t>
      </w:r>
      <w:r w:rsidRPr="00F947C4">
        <w:t xml:space="preserve"> and Strabo </w:t>
      </w:r>
      <w:r w:rsidR="00856166" w:rsidRPr="00F947C4">
        <w:t>enforce the negati</w:t>
      </w:r>
      <w:r w:rsidR="007420DD" w:rsidRPr="00F947C4">
        <w:t xml:space="preserve">ve initial image of </w:t>
      </w:r>
      <w:r w:rsidR="00E30C24" w:rsidRPr="00F947C4">
        <w:t xml:space="preserve">the </w:t>
      </w:r>
      <w:r w:rsidR="00E62E37" w:rsidRPr="00F947C4">
        <w:t>druids and</w:t>
      </w:r>
      <w:r w:rsidR="00E7010B" w:rsidRPr="00F947C4">
        <w:t xml:space="preserve"> create fear and uncertainty </w:t>
      </w:r>
      <w:r w:rsidR="009F425D" w:rsidRPr="00F947C4">
        <w:t>through their text.</w:t>
      </w:r>
    </w:p>
    <w:p w14:paraId="30A72E55" w14:textId="572EEBD0" w:rsidR="0005601D" w:rsidRPr="00F947C4" w:rsidRDefault="00671C4A">
      <w:r w:rsidRPr="00F947C4">
        <w:t xml:space="preserve">Caesars further writings discuss the Druids belief in the afterlife and that of reincarnation, and therefore lack of consciousness of mortality. From the tone of Caesars writing, these facts </w:t>
      </w:r>
      <w:r w:rsidR="007837E8" w:rsidRPr="00F947C4">
        <w:t>seem</w:t>
      </w:r>
      <w:r w:rsidRPr="00F947C4">
        <w:t xml:space="preserve"> to baffle him</w:t>
      </w:r>
      <w:r w:rsidR="00BA62FF" w:rsidRPr="00F947C4">
        <w:t xml:space="preserve">, as they are at odds with the Roman belief of </w:t>
      </w:r>
      <w:r w:rsidR="00921DF9" w:rsidRPr="00F947C4">
        <w:t>being transported to the underw</w:t>
      </w:r>
      <w:r w:rsidR="00DA279B" w:rsidRPr="00F947C4">
        <w:t>orld after death</w:t>
      </w:r>
      <w:r w:rsidR="00D97913" w:rsidRPr="00F947C4">
        <w:t xml:space="preserve"> (</w:t>
      </w:r>
      <w:r w:rsidR="00C32F46" w:rsidRPr="00607063">
        <w:rPr>
          <w:rFonts w:cs="Times New Roman"/>
        </w:rPr>
        <w:t>Caesar,</w:t>
      </w:r>
      <w:r w:rsidR="00824F1A">
        <w:rPr>
          <w:rFonts w:cs="Times New Roman"/>
        </w:rPr>
        <w:t xml:space="preserve"> Julius.</w:t>
      </w:r>
      <w:r w:rsidR="00C32F46" w:rsidRPr="00607063">
        <w:rPr>
          <w:rFonts w:cs="Times New Roman"/>
        </w:rPr>
        <w:t xml:space="preserve"> </w:t>
      </w:r>
      <w:r w:rsidR="00C32F46" w:rsidRPr="00607063">
        <w:rPr>
          <w:rFonts w:cs="Times New Roman"/>
          <w:i/>
          <w:iCs/>
        </w:rPr>
        <w:t>Gallic Wars</w:t>
      </w:r>
      <w:r w:rsidR="00C32F46" w:rsidRPr="00607063">
        <w:rPr>
          <w:rFonts w:cs="Times New Roman"/>
        </w:rPr>
        <w:t xml:space="preserve"> 6.14</w:t>
      </w:r>
      <w:r w:rsidR="00D97913" w:rsidRPr="00F947C4">
        <w:t>)</w:t>
      </w:r>
      <w:r w:rsidR="00DA279B" w:rsidRPr="00F947C4">
        <w:t>.</w:t>
      </w:r>
      <w:r w:rsidRPr="00F947C4">
        <w:t xml:space="preserve"> </w:t>
      </w:r>
      <w:r w:rsidR="006939BB" w:rsidRPr="00F947C4">
        <w:t xml:space="preserve">Caesar is </w:t>
      </w:r>
      <w:r w:rsidR="002C6CD4" w:rsidRPr="00F947C4">
        <w:t>a</w:t>
      </w:r>
      <w:r w:rsidR="006939BB" w:rsidRPr="00F947C4">
        <w:t xml:space="preserve">gain </w:t>
      </w:r>
      <w:r w:rsidR="002C6CD4" w:rsidRPr="00F947C4">
        <w:t xml:space="preserve">demonstrating the division in core belief systems </w:t>
      </w:r>
      <w:r w:rsidR="00445B13" w:rsidRPr="00F947C4">
        <w:t>between the pagans and the Romans</w:t>
      </w:r>
      <w:r w:rsidR="00D733BC" w:rsidRPr="00F947C4">
        <w:t xml:space="preserve">, </w:t>
      </w:r>
      <w:r w:rsidR="00BD5546" w:rsidRPr="00F947C4">
        <w:t>with the suggestion that the druids do not fear death</w:t>
      </w:r>
      <w:r w:rsidR="005E0C5A" w:rsidRPr="00F947C4">
        <w:t xml:space="preserve">, </w:t>
      </w:r>
      <w:r w:rsidR="00E013CC" w:rsidRPr="00F947C4">
        <w:t xml:space="preserve">which again could be seen as </w:t>
      </w:r>
      <w:r w:rsidR="004B4305" w:rsidRPr="00F947C4">
        <w:t>threatening, as they would not be fearful of dying in battle.</w:t>
      </w:r>
    </w:p>
    <w:p w14:paraId="6C51A842" w14:textId="4299A54B" w:rsidR="000D4769" w:rsidRPr="00F947C4" w:rsidRDefault="0005601D">
      <w:r w:rsidRPr="00F947C4">
        <w:t>Caesar then mentions the druids respect of nature and celestial movements</w:t>
      </w:r>
      <w:r w:rsidR="006A478D" w:rsidRPr="00F947C4">
        <w:t xml:space="preserve">, </w:t>
      </w:r>
      <w:r w:rsidR="00E6516D" w:rsidRPr="00F947C4">
        <w:t>something that both Siculus and Strabo also take account of.</w:t>
      </w:r>
      <w:r w:rsidR="00BF5D7A" w:rsidRPr="00F947C4">
        <w:t xml:space="preserve"> </w:t>
      </w:r>
    </w:p>
    <w:p w14:paraId="664DBAF8" w14:textId="462A9FF0" w:rsidR="00671C4A" w:rsidRPr="00F947C4" w:rsidRDefault="00711A7A">
      <w:r w:rsidRPr="00F947C4">
        <w:lastRenderedPageBreak/>
        <w:t xml:space="preserve">Siculus does not mention </w:t>
      </w:r>
      <w:r w:rsidR="001E1D34" w:rsidRPr="00F947C4">
        <w:t xml:space="preserve">the </w:t>
      </w:r>
      <w:r w:rsidRPr="00F947C4">
        <w:t xml:space="preserve">specifics of </w:t>
      </w:r>
      <w:r w:rsidR="007837E8" w:rsidRPr="00F947C4">
        <w:t>God</w:t>
      </w:r>
      <w:r w:rsidRPr="00F947C4">
        <w:t xml:space="preserve"> worship</w:t>
      </w:r>
      <w:r w:rsidR="001E1D34" w:rsidRPr="00F947C4">
        <w:t xml:space="preserve"> amongst the druids,</w:t>
      </w:r>
      <w:r w:rsidR="00791D85" w:rsidRPr="00F947C4">
        <w:t xml:space="preserve"> but </w:t>
      </w:r>
      <w:r w:rsidR="001E1D34" w:rsidRPr="00F947C4">
        <w:t xml:space="preserve">he does confirm the </w:t>
      </w:r>
      <w:r w:rsidR="00B963D1">
        <w:t>D</w:t>
      </w:r>
      <w:r w:rsidR="00F15DE1" w:rsidRPr="00F947C4">
        <w:t xml:space="preserve">ruids respect of nature, with the use of </w:t>
      </w:r>
      <w:r w:rsidR="007837E8" w:rsidRPr="00F947C4">
        <w:t>bird’s</w:t>
      </w:r>
      <w:r w:rsidR="00F15DE1" w:rsidRPr="00F947C4">
        <w:t xml:space="preserve"> </w:t>
      </w:r>
      <w:r w:rsidR="008A4719" w:rsidRPr="00F947C4">
        <w:t>cries as a form of divination</w:t>
      </w:r>
      <w:r w:rsidR="00CC17BB">
        <w:t xml:space="preserve"> </w:t>
      </w:r>
      <w:r w:rsidR="007A45E1" w:rsidRPr="00F947C4">
        <w:t>(</w:t>
      </w:r>
      <w:r w:rsidR="00CC17BB" w:rsidRPr="00591CC4">
        <w:t xml:space="preserve">Diodorus, Siculus. </w:t>
      </w:r>
      <w:r w:rsidR="00CC17BB" w:rsidRPr="00591CC4">
        <w:rPr>
          <w:i/>
          <w:iCs/>
        </w:rPr>
        <w:t xml:space="preserve">Bibliotheca </w:t>
      </w:r>
      <w:r w:rsidR="00B963D1">
        <w:rPr>
          <w:i/>
          <w:iCs/>
        </w:rPr>
        <w:t>H</w:t>
      </w:r>
      <w:r w:rsidR="00CC17BB" w:rsidRPr="00591CC4">
        <w:rPr>
          <w:i/>
          <w:iCs/>
        </w:rPr>
        <w:t>istoricae</w:t>
      </w:r>
      <w:r w:rsidR="00CC17BB" w:rsidRPr="00591CC4">
        <w:t>, 5.31.</w:t>
      </w:r>
      <w:r w:rsidR="00145BB6">
        <w:t>3</w:t>
      </w:r>
      <w:r w:rsidR="007A45E1" w:rsidRPr="00F947C4">
        <w:t>)</w:t>
      </w:r>
      <w:r w:rsidR="006404E4" w:rsidRPr="00F947C4">
        <w:t xml:space="preserve">. </w:t>
      </w:r>
      <w:r w:rsidR="00D6211E" w:rsidRPr="00F947C4">
        <w:t>Strabo</w:t>
      </w:r>
      <w:r w:rsidR="006404E4" w:rsidRPr="00F947C4">
        <w:t xml:space="preserve"> </w:t>
      </w:r>
      <w:r w:rsidR="00D6211E" w:rsidRPr="00F947C4">
        <w:t xml:space="preserve">confirms Caesars comments on the </w:t>
      </w:r>
      <w:r w:rsidR="007837E8" w:rsidRPr="00F947C4">
        <w:t>druid’s</w:t>
      </w:r>
      <w:r w:rsidR="00D6211E" w:rsidRPr="00F947C4">
        <w:t xml:space="preserve"> lack of mortality and says </w:t>
      </w:r>
      <w:r w:rsidR="00564704" w:rsidRPr="00F947C4">
        <w:t>the druids believe the soul is indestructible</w:t>
      </w:r>
      <w:r w:rsidR="00CC17BB">
        <w:t xml:space="preserve"> </w:t>
      </w:r>
      <w:r w:rsidR="007A45E1" w:rsidRPr="00F947C4">
        <w:t>(</w:t>
      </w:r>
      <w:r w:rsidR="00CC17BB">
        <w:t xml:space="preserve">Strabo, </w:t>
      </w:r>
      <w:r w:rsidR="00CC17BB" w:rsidRPr="00C32F46">
        <w:rPr>
          <w:i/>
          <w:iCs/>
        </w:rPr>
        <w:t>Geographica</w:t>
      </w:r>
      <w:r w:rsidR="00CC17BB">
        <w:t>,4.4.4</w:t>
      </w:r>
      <w:r w:rsidR="007A45E1" w:rsidRPr="00F947C4">
        <w:t>)</w:t>
      </w:r>
      <w:r w:rsidR="00564704" w:rsidRPr="00F947C4">
        <w:t>.</w:t>
      </w:r>
      <w:r w:rsidR="00154D5F" w:rsidRPr="00F947C4">
        <w:t xml:space="preserve"> </w:t>
      </w:r>
    </w:p>
    <w:p w14:paraId="5A904265" w14:textId="52850FCF" w:rsidR="00671C4A" w:rsidRPr="00F947C4" w:rsidRDefault="00671C4A">
      <w:r w:rsidRPr="00F947C4">
        <w:t>Caesar then begins to describe the acts of human sacrifice taken by the Celtic groups. Caesar describes that the Pagans believe the gods are satiated by the act of a human sacrificial offering and that th</w:t>
      </w:r>
      <w:r w:rsidR="00F7775B" w:rsidRPr="00F947C4">
        <w:t>e Druids are the ones who will perform the sacrificial rites</w:t>
      </w:r>
      <w:r w:rsidR="007A45E1" w:rsidRPr="00F947C4">
        <w:t xml:space="preserve"> (</w:t>
      </w:r>
      <w:r w:rsidR="00546036" w:rsidRPr="00607063">
        <w:rPr>
          <w:rFonts w:cs="Times New Roman"/>
        </w:rPr>
        <w:t>Caesar,</w:t>
      </w:r>
      <w:r w:rsidR="00824F1A">
        <w:rPr>
          <w:rFonts w:cs="Times New Roman"/>
        </w:rPr>
        <w:t xml:space="preserve"> Julius.</w:t>
      </w:r>
      <w:r w:rsidR="00546036" w:rsidRPr="00607063">
        <w:rPr>
          <w:rFonts w:cs="Times New Roman"/>
        </w:rPr>
        <w:t xml:space="preserve"> </w:t>
      </w:r>
      <w:r w:rsidR="00546036" w:rsidRPr="00607063">
        <w:rPr>
          <w:rFonts w:cs="Times New Roman"/>
          <w:i/>
          <w:iCs/>
        </w:rPr>
        <w:t>Gallic Wars</w:t>
      </w:r>
      <w:r w:rsidR="00546036" w:rsidRPr="00607063">
        <w:rPr>
          <w:rFonts w:cs="Times New Roman"/>
        </w:rPr>
        <w:t xml:space="preserve"> 6.1</w:t>
      </w:r>
      <w:r w:rsidR="00546036">
        <w:rPr>
          <w:rFonts w:cs="Times New Roman"/>
        </w:rPr>
        <w:t>6</w:t>
      </w:r>
      <w:r w:rsidR="007A45E1" w:rsidRPr="00F947C4">
        <w:t>)</w:t>
      </w:r>
      <w:r w:rsidR="00F7775B" w:rsidRPr="00F947C4">
        <w:t xml:space="preserve">. </w:t>
      </w:r>
    </w:p>
    <w:p w14:paraId="10ED1662" w14:textId="6535082D" w:rsidR="00F6333C" w:rsidRPr="00F947C4" w:rsidRDefault="0076582C">
      <w:r w:rsidRPr="00F947C4">
        <w:t xml:space="preserve">Siculus </w:t>
      </w:r>
      <w:r w:rsidR="006C7B50" w:rsidRPr="00F947C4">
        <w:t>text also describes the use of sacrifice as a</w:t>
      </w:r>
      <w:r w:rsidR="009D7587" w:rsidRPr="00F947C4">
        <w:t>n</w:t>
      </w:r>
      <w:r w:rsidR="006C7B50" w:rsidRPr="00F947C4">
        <w:t xml:space="preserve"> occurrence in Celtic religion. Siculus </w:t>
      </w:r>
      <w:r w:rsidR="00C72376" w:rsidRPr="00F947C4">
        <w:t xml:space="preserve">describes the </w:t>
      </w:r>
      <w:r w:rsidR="009D7587" w:rsidRPr="00F947C4">
        <w:t>impaling of criminals t</w:t>
      </w:r>
      <w:r w:rsidR="00F00A8B" w:rsidRPr="00F947C4">
        <w:t>o be dedicated as and offering</w:t>
      </w:r>
      <w:r w:rsidR="006C5792" w:rsidRPr="00F947C4">
        <w:t xml:space="preserve">, and the presence of ‘’philosophers’’ </w:t>
      </w:r>
      <w:r w:rsidR="0013401C">
        <w:t>D</w:t>
      </w:r>
      <w:r w:rsidR="00A80165" w:rsidRPr="00F947C4">
        <w:t>ruids, at such events</w:t>
      </w:r>
      <w:r w:rsidR="00A95DDC">
        <w:t xml:space="preserve"> </w:t>
      </w:r>
      <w:r w:rsidR="007A45E1" w:rsidRPr="00F947C4">
        <w:t>(</w:t>
      </w:r>
      <w:bookmarkStart w:id="3" w:name="_Hlk192500762"/>
      <w:r w:rsidR="00A95DDC" w:rsidRPr="00591CC4">
        <w:t xml:space="preserve">Diodorus, Siculus. </w:t>
      </w:r>
      <w:r w:rsidR="00A95DDC" w:rsidRPr="00591CC4">
        <w:rPr>
          <w:i/>
          <w:iCs/>
        </w:rPr>
        <w:t xml:space="preserve">Bibliotheca </w:t>
      </w:r>
      <w:r w:rsidR="00876DF9">
        <w:rPr>
          <w:i/>
          <w:iCs/>
        </w:rPr>
        <w:t>H</w:t>
      </w:r>
      <w:r w:rsidR="00A95DDC" w:rsidRPr="00591CC4">
        <w:rPr>
          <w:i/>
          <w:iCs/>
        </w:rPr>
        <w:t>istoricae</w:t>
      </w:r>
      <w:r w:rsidR="00A95DDC" w:rsidRPr="00591CC4">
        <w:t>, 5.31.</w:t>
      </w:r>
      <w:r w:rsidR="00A95DDC">
        <w:t>3</w:t>
      </w:r>
      <w:bookmarkEnd w:id="3"/>
      <w:r w:rsidR="007A45E1" w:rsidRPr="00F947C4">
        <w:t>)</w:t>
      </w:r>
      <w:r w:rsidR="00A80165" w:rsidRPr="00F947C4">
        <w:t>.</w:t>
      </w:r>
      <w:r w:rsidR="00876446" w:rsidRPr="00F947C4">
        <w:t xml:space="preserve"> Siculus</w:t>
      </w:r>
      <w:r w:rsidR="00360FF8" w:rsidRPr="00F947C4">
        <w:t xml:space="preserve"> writing thus supporting the narrative Caesar has used.</w:t>
      </w:r>
    </w:p>
    <w:p w14:paraId="5E0CDAF6" w14:textId="25F8DC13" w:rsidR="00F7775B" w:rsidRPr="00F947C4" w:rsidRDefault="00360FF8">
      <w:r w:rsidRPr="00F947C4">
        <w:t>Strabo</w:t>
      </w:r>
      <w:r w:rsidR="00AF38E7" w:rsidRPr="00F947C4">
        <w:t xml:space="preserve"> also </w:t>
      </w:r>
      <w:r w:rsidR="008A34D0" w:rsidRPr="00F947C4">
        <w:t xml:space="preserve">confirms the sacrificial nature </w:t>
      </w:r>
      <w:r w:rsidR="007A0CA1" w:rsidRPr="00F947C4">
        <w:t xml:space="preserve">of the Druids </w:t>
      </w:r>
      <w:proofErr w:type="gramStart"/>
      <w:r w:rsidR="007A0CA1" w:rsidRPr="00F947C4">
        <w:t>and also</w:t>
      </w:r>
      <w:proofErr w:type="gramEnd"/>
      <w:r w:rsidR="007A0CA1" w:rsidRPr="00F947C4">
        <w:t xml:space="preserve"> corroborates Caesars view that the Druids would be the </w:t>
      </w:r>
      <w:r w:rsidR="00197687" w:rsidRPr="00F947C4">
        <w:t>purveyors of the slaughter.</w:t>
      </w:r>
      <w:r w:rsidR="00CD63C4" w:rsidRPr="00F947C4">
        <w:t xml:space="preserve"> Strabo describes that druids </w:t>
      </w:r>
      <w:r w:rsidR="009201C0" w:rsidRPr="00F947C4">
        <w:t xml:space="preserve">are always present and that the victims are pierced and </w:t>
      </w:r>
      <w:r w:rsidR="00866717" w:rsidRPr="00F947C4">
        <w:t>crucified</w:t>
      </w:r>
      <w:r w:rsidR="00E76702">
        <w:t xml:space="preserve"> </w:t>
      </w:r>
      <w:r w:rsidR="00694D12" w:rsidRPr="00F947C4">
        <w:t>(</w:t>
      </w:r>
      <w:r w:rsidR="00E76702">
        <w:t xml:space="preserve">Strabo, </w:t>
      </w:r>
      <w:r w:rsidR="00E76702" w:rsidRPr="00C32F46">
        <w:rPr>
          <w:i/>
          <w:iCs/>
        </w:rPr>
        <w:t>Geographica</w:t>
      </w:r>
      <w:r w:rsidR="00E76702">
        <w:t>,4.4.4</w:t>
      </w:r>
      <w:r w:rsidR="00694D12" w:rsidRPr="00F947C4">
        <w:t>)</w:t>
      </w:r>
      <w:r w:rsidR="00866717" w:rsidRPr="00F947C4">
        <w:t>.</w:t>
      </w:r>
    </w:p>
    <w:p w14:paraId="7BD2E03E" w14:textId="6E5ED952" w:rsidR="00AB728C" w:rsidRPr="00F947C4" w:rsidRDefault="007837E8">
      <w:r w:rsidRPr="00F947C4">
        <w:t>All 3</w:t>
      </w:r>
      <w:r w:rsidR="00FA407F" w:rsidRPr="00F947C4">
        <w:t xml:space="preserve"> authors </w:t>
      </w:r>
      <w:r w:rsidR="00B13C47" w:rsidRPr="00F947C4">
        <w:t xml:space="preserve">use this description of these events for shock value. They bring forth a vision of </w:t>
      </w:r>
      <w:r w:rsidR="009A598C" w:rsidRPr="00F947C4">
        <w:t>a set of people that commit atrocities.</w:t>
      </w:r>
      <w:r w:rsidR="00667A47" w:rsidRPr="00F947C4">
        <w:t xml:space="preserve"> Such inclusion of these events is to really demonstrate </w:t>
      </w:r>
      <w:r w:rsidR="00091615" w:rsidRPr="00F947C4">
        <w:t xml:space="preserve">to the reader </w:t>
      </w:r>
      <w:r w:rsidR="00667A47" w:rsidRPr="00F947C4">
        <w:t>why the Celtic people are to be</w:t>
      </w:r>
      <w:r w:rsidR="00091615" w:rsidRPr="00F947C4">
        <w:t xml:space="preserve"> feared and therefore</w:t>
      </w:r>
      <w:r w:rsidR="00332797" w:rsidRPr="00F947C4">
        <w:t xml:space="preserve"> justifies the empires </w:t>
      </w:r>
      <w:r w:rsidR="00BB7F42" w:rsidRPr="00F947C4">
        <w:t xml:space="preserve">position in being at war with them. </w:t>
      </w:r>
      <w:r w:rsidR="00091615" w:rsidRPr="00F947C4">
        <w:t xml:space="preserve"> </w:t>
      </w:r>
      <w:r w:rsidR="00667A47" w:rsidRPr="00F947C4">
        <w:t xml:space="preserve"> </w:t>
      </w:r>
    </w:p>
    <w:p w14:paraId="46B4F970" w14:textId="022200EA" w:rsidR="007A36C6" w:rsidRPr="00F947C4" w:rsidRDefault="00F7775B">
      <w:r w:rsidRPr="00F947C4">
        <w:t>Caesar then goes on further to describe the use of a stick structure, shaped like a figure, which could be filled with sacrificial vi</w:t>
      </w:r>
      <w:r w:rsidR="005D1FE3" w:rsidRPr="00F947C4">
        <w:t>c</w:t>
      </w:r>
      <w:r w:rsidRPr="00F947C4">
        <w:t>tims, often who were guilty of crime. The tower then being set alight to perform the slaughter. Caesar then describes that innocent victims could be used to stuff the sacrificial tower, if there was a lack of available deviants to fill the void</w:t>
      </w:r>
      <w:r w:rsidR="002D0D82">
        <w:t xml:space="preserve"> </w:t>
      </w:r>
      <w:r w:rsidR="00694D12" w:rsidRPr="00F947C4">
        <w:t>(</w:t>
      </w:r>
      <w:bookmarkStart w:id="4" w:name="_Hlk192500980"/>
      <w:r w:rsidR="002D0D82" w:rsidRPr="00607063">
        <w:rPr>
          <w:rFonts w:cs="Times New Roman"/>
        </w:rPr>
        <w:t>Caesar,</w:t>
      </w:r>
      <w:r w:rsidR="002D0D82">
        <w:rPr>
          <w:rFonts w:cs="Times New Roman"/>
        </w:rPr>
        <w:t xml:space="preserve"> Julius,</w:t>
      </w:r>
      <w:r w:rsidR="002D0D82" w:rsidRPr="00607063">
        <w:rPr>
          <w:rFonts w:cs="Times New Roman"/>
        </w:rPr>
        <w:t xml:space="preserve"> </w:t>
      </w:r>
      <w:r w:rsidR="002D0D82" w:rsidRPr="00607063">
        <w:rPr>
          <w:rFonts w:cs="Times New Roman"/>
          <w:i/>
          <w:iCs/>
        </w:rPr>
        <w:t>Gallic Wars</w:t>
      </w:r>
      <w:r w:rsidR="002D0D82" w:rsidRPr="00607063">
        <w:rPr>
          <w:rFonts w:cs="Times New Roman"/>
        </w:rPr>
        <w:t xml:space="preserve"> 6.1</w:t>
      </w:r>
      <w:r w:rsidR="002D0D82">
        <w:rPr>
          <w:rFonts w:cs="Times New Roman"/>
        </w:rPr>
        <w:t>6</w:t>
      </w:r>
      <w:bookmarkEnd w:id="4"/>
      <w:r w:rsidR="00694D12" w:rsidRPr="00F947C4">
        <w:t>)</w:t>
      </w:r>
      <w:r w:rsidRPr="00F947C4">
        <w:t>.</w:t>
      </w:r>
    </w:p>
    <w:p w14:paraId="58040BAD" w14:textId="43B949EA" w:rsidR="00F7775B" w:rsidRPr="00F947C4" w:rsidRDefault="007A36C6">
      <w:r w:rsidRPr="00F947C4">
        <w:t xml:space="preserve">Siculus text also describes the use </w:t>
      </w:r>
      <w:r w:rsidR="00C34C4B" w:rsidRPr="00F947C4">
        <w:t xml:space="preserve">of </w:t>
      </w:r>
      <w:r w:rsidR="00955294" w:rsidRPr="00F947C4">
        <w:t xml:space="preserve">great pyres </w:t>
      </w:r>
      <w:r w:rsidR="00C443F4" w:rsidRPr="00F947C4">
        <w:t>in sacrificial</w:t>
      </w:r>
      <w:r w:rsidR="00C34C4B" w:rsidRPr="00F947C4">
        <w:t xml:space="preserve"> </w:t>
      </w:r>
      <w:r w:rsidR="00C407F7" w:rsidRPr="00F947C4">
        <w:t xml:space="preserve">ceremonies to honour the gods. Siculus describes that </w:t>
      </w:r>
      <w:r w:rsidR="001A3912" w:rsidRPr="00F947C4">
        <w:t>criminals and captives are the victims of such burnings</w:t>
      </w:r>
      <w:r w:rsidR="007B5467" w:rsidRPr="00F947C4">
        <w:t xml:space="preserve">, and </w:t>
      </w:r>
      <w:r w:rsidR="00F57114" w:rsidRPr="00F947C4">
        <w:t>he describes the druids as savage in their ways</w:t>
      </w:r>
      <w:r w:rsidR="00C12596" w:rsidRPr="00F947C4">
        <w:t xml:space="preserve"> (</w:t>
      </w:r>
      <w:r w:rsidR="00824F1A" w:rsidRPr="00591CC4">
        <w:t xml:space="preserve">Diodorus, Siculus. </w:t>
      </w:r>
      <w:r w:rsidR="00824F1A" w:rsidRPr="00591CC4">
        <w:rPr>
          <w:i/>
          <w:iCs/>
        </w:rPr>
        <w:t xml:space="preserve">Bibliotheca </w:t>
      </w:r>
      <w:r w:rsidR="00874D80">
        <w:rPr>
          <w:i/>
          <w:iCs/>
        </w:rPr>
        <w:t>H</w:t>
      </w:r>
      <w:r w:rsidR="00824F1A" w:rsidRPr="00591CC4">
        <w:rPr>
          <w:i/>
          <w:iCs/>
        </w:rPr>
        <w:t>istoricae</w:t>
      </w:r>
      <w:r w:rsidR="00824F1A" w:rsidRPr="00591CC4">
        <w:t>, 5.31.</w:t>
      </w:r>
      <w:r w:rsidR="00824F1A">
        <w:t>3</w:t>
      </w:r>
      <w:r w:rsidR="00C12596" w:rsidRPr="00F947C4">
        <w:t>)</w:t>
      </w:r>
      <w:r w:rsidR="00F57114" w:rsidRPr="00F947C4">
        <w:t>.</w:t>
      </w:r>
      <w:r w:rsidR="008402F7" w:rsidRPr="00F947C4">
        <w:t xml:space="preserve"> </w:t>
      </w:r>
      <w:r w:rsidR="00F57114" w:rsidRPr="00F947C4">
        <w:t xml:space="preserve"> </w:t>
      </w:r>
      <w:r w:rsidR="00C443F4" w:rsidRPr="00F947C4">
        <w:t xml:space="preserve"> </w:t>
      </w:r>
      <w:r w:rsidR="00F7775B" w:rsidRPr="00F947C4">
        <w:t xml:space="preserve">   </w:t>
      </w:r>
    </w:p>
    <w:p w14:paraId="261DD4E1" w14:textId="2C0CA3E9" w:rsidR="000E52AE" w:rsidRPr="00F947C4" w:rsidRDefault="00FD482E">
      <w:r w:rsidRPr="00F947C4">
        <w:t>Strabo</w:t>
      </w:r>
      <w:r w:rsidR="004F24E2" w:rsidRPr="00F947C4">
        <w:t xml:space="preserve">’s writings confirm again the use of </w:t>
      </w:r>
      <w:r w:rsidR="00FF2C2E" w:rsidRPr="00F947C4">
        <w:t xml:space="preserve">a bonfire to burn sacrificial </w:t>
      </w:r>
      <w:r w:rsidR="002D51B3" w:rsidRPr="00F947C4">
        <w:t>men and beasts, a</w:t>
      </w:r>
      <w:r w:rsidR="004A079A" w:rsidRPr="00F947C4">
        <w:t xml:space="preserve">lthough the use of the phrase </w:t>
      </w:r>
      <w:r w:rsidR="007837E8" w:rsidRPr="00F947C4">
        <w:t>‘it</w:t>
      </w:r>
      <w:r w:rsidR="004A079A" w:rsidRPr="00F947C4">
        <w:t xml:space="preserve"> is said’ implies that </w:t>
      </w:r>
      <w:r w:rsidR="00CE57C4" w:rsidRPr="00F947C4">
        <w:t>it could be a falsehood</w:t>
      </w:r>
      <w:r w:rsidR="00BF4DB4" w:rsidRPr="00F947C4">
        <w:t xml:space="preserve"> and that he has only heard </w:t>
      </w:r>
      <w:r w:rsidR="00DA1442" w:rsidRPr="00F947C4">
        <w:t>of these events and has not actually seen it himself</w:t>
      </w:r>
      <w:r w:rsidR="00E14AF0">
        <w:t xml:space="preserve"> </w:t>
      </w:r>
      <w:r w:rsidR="00C12596" w:rsidRPr="00F947C4">
        <w:t>(</w:t>
      </w:r>
      <w:r w:rsidR="00E92F2C">
        <w:t xml:space="preserve">Strabo, </w:t>
      </w:r>
      <w:r w:rsidR="00E92F2C" w:rsidRPr="00C32F46">
        <w:rPr>
          <w:i/>
          <w:iCs/>
        </w:rPr>
        <w:t>Geographica</w:t>
      </w:r>
      <w:r w:rsidR="00E92F2C">
        <w:t>,4.4.4</w:t>
      </w:r>
      <w:r w:rsidR="00C12596" w:rsidRPr="00F947C4">
        <w:t>)</w:t>
      </w:r>
      <w:r w:rsidR="00DA1442" w:rsidRPr="00F947C4">
        <w:t>.</w:t>
      </w:r>
    </w:p>
    <w:p w14:paraId="0A0E9522" w14:textId="43A5A26C" w:rsidR="00647A4D" w:rsidRPr="00F947C4" w:rsidRDefault="00647A4D">
      <w:r w:rsidRPr="00F947C4">
        <w:t>The description of these burning</w:t>
      </w:r>
      <w:r w:rsidR="006D1916" w:rsidRPr="00F947C4">
        <w:t xml:space="preserve">s again provides </w:t>
      </w:r>
      <w:r w:rsidR="0047733C" w:rsidRPr="00F947C4">
        <w:t xml:space="preserve">the reader of the texts with </w:t>
      </w:r>
      <w:r w:rsidR="00216F60" w:rsidRPr="00F947C4">
        <w:t>an apparent reason</w:t>
      </w:r>
      <w:r w:rsidR="00433D14" w:rsidRPr="00F947C4">
        <w:t xml:space="preserve"> to dislike the </w:t>
      </w:r>
      <w:r w:rsidR="007C14C7" w:rsidRPr="00F947C4">
        <w:t>Celtic</w:t>
      </w:r>
      <w:r w:rsidR="00433D14" w:rsidRPr="00F947C4">
        <w:t xml:space="preserve"> peoples. The </w:t>
      </w:r>
      <w:r w:rsidR="0055758A" w:rsidRPr="00F947C4">
        <w:t>trope of the ‘’</w:t>
      </w:r>
      <w:r w:rsidR="00177720">
        <w:t>W</w:t>
      </w:r>
      <w:r w:rsidR="0055758A" w:rsidRPr="00F947C4">
        <w:t xml:space="preserve">icker </w:t>
      </w:r>
      <w:r w:rsidR="00177720">
        <w:t>M</w:t>
      </w:r>
      <w:r w:rsidR="0055758A" w:rsidRPr="00F947C4">
        <w:t xml:space="preserve">an’’ is something that has transcended </w:t>
      </w:r>
      <w:r w:rsidR="007C14C7" w:rsidRPr="00F947C4">
        <w:t>millennia</w:t>
      </w:r>
      <w:r w:rsidR="0055758A" w:rsidRPr="00F947C4">
        <w:t xml:space="preserve">, </w:t>
      </w:r>
      <w:r w:rsidR="00832499" w:rsidRPr="00F947C4">
        <w:t xml:space="preserve">and </w:t>
      </w:r>
      <w:r w:rsidR="00011105" w:rsidRPr="00F947C4">
        <w:t xml:space="preserve">so by adding this to his commentary, Caesar is </w:t>
      </w:r>
      <w:r w:rsidR="00F66B3C" w:rsidRPr="00F947C4">
        <w:t xml:space="preserve">clearly providing justification for the suppression of the Druid religion. </w:t>
      </w:r>
    </w:p>
    <w:p w14:paraId="66E9C120" w14:textId="57CA7872" w:rsidR="000E52AE" w:rsidRPr="00F947C4" w:rsidRDefault="000E52AE">
      <w:r w:rsidRPr="00F947C4">
        <w:t xml:space="preserve">As Caesars </w:t>
      </w:r>
      <w:r w:rsidR="00D44C84" w:rsidRPr="00F947C4">
        <w:t>commentary</w:t>
      </w:r>
      <w:r w:rsidR="00F774A5" w:rsidRPr="00F947C4">
        <w:t xml:space="preserve"> on religious beliefs in De Bello Gallico</w:t>
      </w:r>
      <w:r w:rsidRPr="00F947C4">
        <w:t xml:space="preserve"> continues</w:t>
      </w:r>
      <w:r w:rsidR="00F774A5" w:rsidRPr="00F947C4">
        <w:t xml:space="preserve">, he describes the gods that the </w:t>
      </w:r>
      <w:r w:rsidR="007C14C7" w:rsidRPr="00F947C4">
        <w:t>Gaul’s</w:t>
      </w:r>
      <w:r w:rsidR="00DE12D1" w:rsidRPr="00F947C4">
        <w:t xml:space="preserve"> </w:t>
      </w:r>
      <w:r w:rsidR="00B93567" w:rsidRPr="00F947C4">
        <w:t>worship. He uses the Roman names to describe them; Mercury, Apollo and Minerva</w:t>
      </w:r>
      <w:r w:rsidR="004C42BD" w:rsidRPr="00F947C4">
        <w:t>, and tells that the Pagans believe they are descended from the God Dis</w:t>
      </w:r>
      <w:r w:rsidR="00DC7F1D" w:rsidRPr="00F947C4">
        <w:t>, as per Druid tradition</w:t>
      </w:r>
      <w:r w:rsidR="00470F80">
        <w:t xml:space="preserve"> </w:t>
      </w:r>
      <w:r w:rsidR="00294957" w:rsidRPr="00F947C4">
        <w:t>(</w:t>
      </w:r>
      <w:r w:rsidR="00901B40" w:rsidRPr="00607063">
        <w:rPr>
          <w:rFonts w:cs="Times New Roman"/>
        </w:rPr>
        <w:t>Caesar,</w:t>
      </w:r>
      <w:r w:rsidR="00901B40">
        <w:rPr>
          <w:rFonts w:cs="Times New Roman"/>
        </w:rPr>
        <w:t xml:space="preserve"> Julius,</w:t>
      </w:r>
      <w:r w:rsidR="00901B40" w:rsidRPr="00607063">
        <w:rPr>
          <w:rFonts w:cs="Times New Roman"/>
        </w:rPr>
        <w:t xml:space="preserve"> </w:t>
      </w:r>
      <w:r w:rsidR="00901B40" w:rsidRPr="00607063">
        <w:rPr>
          <w:rFonts w:cs="Times New Roman"/>
          <w:i/>
          <w:iCs/>
        </w:rPr>
        <w:t>Gallic Wars</w:t>
      </w:r>
      <w:r w:rsidR="00901B40" w:rsidRPr="00607063">
        <w:rPr>
          <w:rFonts w:cs="Times New Roman"/>
        </w:rPr>
        <w:t xml:space="preserve"> 6.1</w:t>
      </w:r>
      <w:r w:rsidR="00901B40">
        <w:rPr>
          <w:rFonts w:cs="Times New Roman"/>
        </w:rPr>
        <w:t>7</w:t>
      </w:r>
      <w:r w:rsidR="00294957" w:rsidRPr="00F947C4">
        <w:t>)</w:t>
      </w:r>
      <w:r w:rsidR="00DC7F1D" w:rsidRPr="00F947C4">
        <w:t xml:space="preserve">. </w:t>
      </w:r>
    </w:p>
    <w:p w14:paraId="2C733213" w14:textId="161BFE4D" w:rsidR="00DC7F1D" w:rsidRPr="00F947C4" w:rsidRDefault="004212E5">
      <w:r w:rsidRPr="00F947C4">
        <w:t xml:space="preserve">Neither Siculus </w:t>
      </w:r>
      <w:r w:rsidR="007837E8" w:rsidRPr="00F947C4">
        <w:t>nor</w:t>
      </w:r>
      <w:r w:rsidRPr="00F947C4">
        <w:t xml:space="preserve"> </w:t>
      </w:r>
      <w:r w:rsidR="007C14C7" w:rsidRPr="00F947C4">
        <w:t>Strabo’s</w:t>
      </w:r>
      <w:r w:rsidRPr="00F947C4">
        <w:t xml:space="preserve"> writings delve into the specifics of </w:t>
      </w:r>
      <w:r w:rsidR="00066EF5" w:rsidRPr="00F947C4">
        <w:t>God</w:t>
      </w:r>
      <w:r w:rsidRPr="00F947C4">
        <w:t xml:space="preserve"> worship amongst the druids, as Caesar does. </w:t>
      </w:r>
      <w:r w:rsidR="00D75272" w:rsidRPr="00F947C4">
        <w:t>It could be interpreted that Caesars use of Roman gods as a descriptive device</w:t>
      </w:r>
      <w:r w:rsidR="0024729F" w:rsidRPr="00F947C4">
        <w:t xml:space="preserve"> </w:t>
      </w:r>
      <w:r w:rsidR="00D75272" w:rsidRPr="00F947C4">
        <w:t xml:space="preserve">would make </w:t>
      </w:r>
      <w:r w:rsidR="006159C0" w:rsidRPr="00F947C4">
        <w:t>his words more relatable to the audience of his work- the Roman public.</w:t>
      </w:r>
      <w:r w:rsidR="0024729F" w:rsidRPr="00F947C4">
        <w:t xml:space="preserve"> </w:t>
      </w:r>
      <w:r w:rsidR="007837E8" w:rsidRPr="00F947C4">
        <w:lastRenderedPageBreak/>
        <w:t>Therefore,</w:t>
      </w:r>
      <w:r w:rsidR="0024729F" w:rsidRPr="00F947C4">
        <w:t xml:space="preserve"> </w:t>
      </w:r>
      <w:r w:rsidR="000F3928" w:rsidRPr="00F947C4">
        <w:t>the vali</w:t>
      </w:r>
      <w:r w:rsidR="00CD472C" w:rsidRPr="00F947C4">
        <w:t xml:space="preserve">dity of these deities </w:t>
      </w:r>
      <w:proofErr w:type="gramStart"/>
      <w:r w:rsidR="00CD472C" w:rsidRPr="00F947C4">
        <w:t>actually being</w:t>
      </w:r>
      <w:proofErr w:type="gramEnd"/>
      <w:r w:rsidR="00CD472C" w:rsidRPr="00F947C4">
        <w:t xml:space="preserve"> worship</w:t>
      </w:r>
      <w:r w:rsidR="000C16E0" w:rsidRPr="00F947C4">
        <w:t>ped</w:t>
      </w:r>
      <w:r w:rsidR="00CD472C" w:rsidRPr="00F947C4">
        <w:t xml:space="preserve"> by the Celts could be questionable.</w:t>
      </w:r>
      <w:r w:rsidR="006159C0" w:rsidRPr="00F947C4">
        <w:t xml:space="preserve"> </w:t>
      </w:r>
    </w:p>
    <w:p w14:paraId="0218B40E" w14:textId="1E1F2245" w:rsidR="00DC7F1D" w:rsidRPr="00F947C4" w:rsidRDefault="00DC7F1D">
      <w:r w:rsidRPr="00F947C4">
        <w:t xml:space="preserve">Caesar also describes the lack of value the </w:t>
      </w:r>
      <w:r w:rsidR="007C14C7" w:rsidRPr="00F947C4">
        <w:t>Gaul’s</w:t>
      </w:r>
      <w:r w:rsidRPr="00F947C4">
        <w:t xml:space="preserve"> put on spoils of war and describes their </w:t>
      </w:r>
      <w:r w:rsidR="001C672C" w:rsidRPr="00F947C4">
        <w:t xml:space="preserve">sacrifice of captured animals and the stacking of items gained. Caesar then </w:t>
      </w:r>
      <w:r w:rsidR="000857B6" w:rsidRPr="00F947C4">
        <w:t xml:space="preserve">explains that if the </w:t>
      </w:r>
      <w:r w:rsidR="007C14C7" w:rsidRPr="00F947C4">
        <w:t>Gaul’s</w:t>
      </w:r>
      <w:r w:rsidR="000857B6" w:rsidRPr="00F947C4">
        <w:t xml:space="preserve"> attempt to take these items they are severely punished or tortured</w:t>
      </w:r>
      <w:r w:rsidR="00901B40">
        <w:t xml:space="preserve"> </w:t>
      </w:r>
      <w:r w:rsidR="00294957" w:rsidRPr="00F947C4">
        <w:t>(</w:t>
      </w:r>
      <w:r w:rsidR="00E14AF0" w:rsidRPr="00607063">
        <w:rPr>
          <w:rFonts w:cs="Times New Roman"/>
        </w:rPr>
        <w:t>Caesar,</w:t>
      </w:r>
      <w:r w:rsidR="00E14AF0">
        <w:rPr>
          <w:rFonts w:cs="Times New Roman"/>
        </w:rPr>
        <w:t xml:space="preserve"> Julius,</w:t>
      </w:r>
      <w:r w:rsidR="00E14AF0" w:rsidRPr="00607063">
        <w:rPr>
          <w:rFonts w:cs="Times New Roman"/>
        </w:rPr>
        <w:t xml:space="preserve"> </w:t>
      </w:r>
      <w:r w:rsidR="00E14AF0" w:rsidRPr="00607063">
        <w:rPr>
          <w:rFonts w:cs="Times New Roman"/>
          <w:i/>
          <w:iCs/>
        </w:rPr>
        <w:t>Gallic Wars</w:t>
      </w:r>
      <w:r w:rsidR="00E14AF0" w:rsidRPr="00607063">
        <w:rPr>
          <w:rFonts w:cs="Times New Roman"/>
        </w:rPr>
        <w:t xml:space="preserve"> 6.1</w:t>
      </w:r>
      <w:r w:rsidR="00026FDE">
        <w:rPr>
          <w:rFonts w:cs="Times New Roman"/>
        </w:rPr>
        <w:t>7</w:t>
      </w:r>
      <w:r w:rsidR="00294957" w:rsidRPr="00F947C4">
        <w:t>)</w:t>
      </w:r>
      <w:r w:rsidR="000857B6" w:rsidRPr="00F947C4">
        <w:t>.</w:t>
      </w:r>
    </w:p>
    <w:p w14:paraId="25B04BB2" w14:textId="0F02AB18" w:rsidR="00403306" w:rsidRPr="00F947C4" w:rsidRDefault="00403306">
      <w:r w:rsidRPr="00F947C4">
        <w:t xml:space="preserve">The focus again by Caesar on brutality inflicted by the Celts, seeks again to justify his military position and create him as the hero that is keeping such horrors from the Roman people. It is a lesson to the Romans on what would happen to them and their livestock if the </w:t>
      </w:r>
      <w:r w:rsidR="007C14C7" w:rsidRPr="00F947C4">
        <w:t>Gaul’s</w:t>
      </w:r>
      <w:r w:rsidRPr="00F947C4">
        <w:t xml:space="preserve"> were to invade. </w:t>
      </w:r>
    </w:p>
    <w:p w14:paraId="54DD2340" w14:textId="7AF0EB41" w:rsidR="000857B6" w:rsidRPr="00F947C4" w:rsidRDefault="007C14C7">
      <w:r w:rsidRPr="00F947C4">
        <w:t>Comparatively</w:t>
      </w:r>
      <w:r w:rsidR="006C2E5E" w:rsidRPr="00F947C4">
        <w:t xml:space="preserve"> </w:t>
      </w:r>
      <w:r w:rsidR="005502B1" w:rsidRPr="00F947C4">
        <w:t xml:space="preserve">Siculus </w:t>
      </w:r>
      <w:r w:rsidR="00D435A6" w:rsidRPr="00F947C4">
        <w:t xml:space="preserve">describes this also, detailing </w:t>
      </w:r>
      <w:r w:rsidR="00EA6F6C" w:rsidRPr="00F947C4">
        <w:t xml:space="preserve">that </w:t>
      </w:r>
      <w:r w:rsidR="00252FDB" w:rsidRPr="00F947C4">
        <w:t xml:space="preserve">animals taken during warfare are </w:t>
      </w:r>
      <w:r w:rsidR="00D97FE6" w:rsidRPr="00F947C4">
        <w:t>sacrificed</w:t>
      </w:r>
      <w:r w:rsidR="00252FDB" w:rsidRPr="00F947C4">
        <w:t xml:space="preserve"> and burnt</w:t>
      </w:r>
      <w:r w:rsidR="000C1B74" w:rsidRPr="00F947C4">
        <w:t xml:space="preserve"> (</w:t>
      </w:r>
      <w:r w:rsidR="00E40D91" w:rsidRPr="00591CC4">
        <w:t xml:space="preserve">Diodorus, Siculus. </w:t>
      </w:r>
      <w:r w:rsidR="00E40D91" w:rsidRPr="00591CC4">
        <w:rPr>
          <w:i/>
          <w:iCs/>
        </w:rPr>
        <w:t xml:space="preserve">Bibliotheca </w:t>
      </w:r>
      <w:r w:rsidR="00874D80">
        <w:rPr>
          <w:i/>
          <w:iCs/>
        </w:rPr>
        <w:t>H</w:t>
      </w:r>
      <w:r w:rsidR="00E40D91" w:rsidRPr="00591CC4">
        <w:rPr>
          <w:i/>
          <w:iCs/>
        </w:rPr>
        <w:t>istoricae</w:t>
      </w:r>
      <w:r w:rsidR="00E40D91" w:rsidRPr="00591CC4">
        <w:t>, 5.31.</w:t>
      </w:r>
      <w:r w:rsidR="00E40D91">
        <w:t>3</w:t>
      </w:r>
      <w:r w:rsidR="000C1B74" w:rsidRPr="00F947C4">
        <w:t>)</w:t>
      </w:r>
      <w:r w:rsidR="00252FDB" w:rsidRPr="00F947C4">
        <w:t>.</w:t>
      </w:r>
      <w:r w:rsidR="00E90427" w:rsidRPr="00F947C4">
        <w:t xml:space="preserve"> </w:t>
      </w:r>
      <w:r w:rsidR="003A15C7" w:rsidRPr="00F947C4">
        <w:t>Strabo comment</w:t>
      </w:r>
      <w:r w:rsidR="00614C2A" w:rsidRPr="00F947C4">
        <w:t>s</w:t>
      </w:r>
      <w:r w:rsidR="003A15C7" w:rsidRPr="00F947C4">
        <w:t xml:space="preserve"> </w:t>
      </w:r>
      <w:r w:rsidR="00614C2A" w:rsidRPr="00F947C4">
        <w:t xml:space="preserve">on </w:t>
      </w:r>
      <w:r w:rsidR="003A15C7" w:rsidRPr="00F947C4">
        <w:t>the sight of heads impaled on poles although shocking at first,</w:t>
      </w:r>
      <w:r w:rsidR="003D22A2" w:rsidRPr="00F947C4">
        <w:t xml:space="preserve"> was so regular that Pos</w:t>
      </w:r>
      <w:r w:rsidR="00D97FE6" w:rsidRPr="00F947C4">
        <w:t>i</w:t>
      </w:r>
      <w:r w:rsidR="003D22A2" w:rsidRPr="00F947C4">
        <w:t>donius</w:t>
      </w:r>
      <w:r w:rsidR="006A7D93" w:rsidRPr="00F947C4">
        <w:t>, from whose works Strabo was quoting,</w:t>
      </w:r>
      <w:r w:rsidR="003D22A2" w:rsidRPr="00F947C4">
        <w:t xml:space="preserve"> was unaffected over time</w:t>
      </w:r>
      <w:r w:rsidR="00454F66">
        <w:t xml:space="preserve"> </w:t>
      </w:r>
      <w:r w:rsidR="000C1B74" w:rsidRPr="00F947C4">
        <w:t>(</w:t>
      </w:r>
      <w:r w:rsidR="00454F66" w:rsidRPr="00F947C4">
        <w:t xml:space="preserve">Aldhouse-Green, Miranda J, </w:t>
      </w:r>
      <w:r w:rsidR="00454F66" w:rsidRPr="00F947C4">
        <w:rPr>
          <w:i/>
          <w:iCs/>
        </w:rPr>
        <w:t>The world of the Druids</w:t>
      </w:r>
      <w:r w:rsidR="00454F66" w:rsidRPr="00F947C4">
        <w:t xml:space="preserve"> ( Thames &amp; Hudson:2005), p. 4</w:t>
      </w:r>
      <w:r w:rsidR="00454F66">
        <w:t>0</w:t>
      </w:r>
      <w:r w:rsidR="000C1B74" w:rsidRPr="00F947C4">
        <w:t>)</w:t>
      </w:r>
      <w:r w:rsidR="003D22A2" w:rsidRPr="00F947C4">
        <w:t>.</w:t>
      </w:r>
      <w:r w:rsidR="00313DAE" w:rsidRPr="00F947C4">
        <w:t xml:space="preserve"> </w:t>
      </w:r>
      <w:r w:rsidR="004C7911" w:rsidRPr="00F947C4">
        <w:t xml:space="preserve">Both contemporary texts </w:t>
      </w:r>
      <w:r w:rsidR="006F7D3C" w:rsidRPr="00F947C4">
        <w:t xml:space="preserve">then </w:t>
      </w:r>
      <w:r w:rsidR="004C7911" w:rsidRPr="00F947C4">
        <w:t xml:space="preserve">corroborating Caesars </w:t>
      </w:r>
      <w:r w:rsidR="006F7D3C" w:rsidRPr="00F947C4">
        <w:t xml:space="preserve">observations. </w:t>
      </w:r>
    </w:p>
    <w:p w14:paraId="1B686492" w14:textId="47591449" w:rsidR="00DD6E3D" w:rsidRPr="00F947C4" w:rsidRDefault="003B44AE">
      <w:r w:rsidRPr="00F947C4">
        <w:t xml:space="preserve">Strabo and Siculus both highlight other </w:t>
      </w:r>
      <w:r w:rsidR="0019420E" w:rsidRPr="00F947C4">
        <w:t xml:space="preserve">facets of Druid and </w:t>
      </w:r>
      <w:r w:rsidR="00A21CD1" w:rsidRPr="00F947C4">
        <w:t>C</w:t>
      </w:r>
      <w:r w:rsidR="0019420E" w:rsidRPr="00F947C4">
        <w:t>e</w:t>
      </w:r>
      <w:r w:rsidR="00EE6C14" w:rsidRPr="00F947C4">
        <w:t>l</w:t>
      </w:r>
      <w:r w:rsidR="0019420E" w:rsidRPr="00F947C4">
        <w:t>tic religion in the</w:t>
      </w:r>
      <w:r w:rsidR="00A5069B" w:rsidRPr="00F947C4">
        <w:t xml:space="preserve"> body of their writing, </w:t>
      </w:r>
      <w:r w:rsidR="00D97FE6" w:rsidRPr="00F947C4">
        <w:t>which</w:t>
      </w:r>
      <w:r w:rsidR="00A5069B" w:rsidRPr="00F947C4">
        <w:t xml:space="preserve"> are however not mentioned in Caesars work. Strabo comments on as island of Druid priestesses who </w:t>
      </w:r>
      <w:r w:rsidR="00180295" w:rsidRPr="00F947C4">
        <w:t>slaughter one of their own if they fail a roofing ceremony- again highlighting the image of savagery and brutalism of the Celtic peoples</w:t>
      </w:r>
      <w:r w:rsidR="00D04B17" w:rsidRPr="00F947C4">
        <w:t xml:space="preserve"> (</w:t>
      </w:r>
      <w:r w:rsidR="00520100">
        <w:t xml:space="preserve">Strabo, </w:t>
      </w:r>
      <w:r w:rsidR="00520100" w:rsidRPr="00C32F46">
        <w:rPr>
          <w:i/>
          <w:iCs/>
        </w:rPr>
        <w:t>Geographica</w:t>
      </w:r>
      <w:r w:rsidR="00520100">
        <w:t>,</w:t>
      </w:r>
      <w:r w:rsidR="00F00D53">
        <w:t xml:space="preserve"> </w:t>
      </w:r>
      <w:r w:rsidR="00520100">
        <w:t>4.4.4</w:t>
      </w:r>
      <w:r w:rsidR="00D04B17" w:rsidRPr="00F947C4">
        <w:t>)</w:t>
      </w:r>
      <w:r w:rsidR="00180295" w:rsidRPr="00F947C4">
        <w:t xml:space="preserve">. </w:t>
      </w:r>
      <w:r w:rsidR="00127F84" w:rsidRPr="00F947C4">
        <w:t>Siculus’ writings</w:t>
      </w:r>
      <w:r w:rsidR="00832A94" w:rsidRPr="00F947C4">
        <w:t xml:space="preserve"> on the Celtic religion, opens with a statement </w:t>
      </w:r>
      <w:r w:rsidR="00D54FC4" w:rsidRPr="00F947C4">
        <w:t xml:space="preserve">that the </w:t>
      </w:r>
      <w:r w:rsidR="00D97FE6" w:rsidRPr="00F947C4">
        <w:t>Gaul’s</w:t>
      </w:r>
      <w:r w:rsidR="00D54FC4" w:rsidRPr="00F947C4">
        <w:t xml:space="preserve"> have deep and terrifying voices </w:t>
      </w:r>
      <w:r w:rsidR="00844EC9" w:rsidRPr="00F947C4">
        <w:t>that are harsh</w:t>
      </w:r>
      <w:r w:rsidR="00D04B17" w:rsidRPr="00F947C4">
        <w:t xml:space="preserve"> (</w:t>
      </w:r>
      <w:r w:rsidR="00E40D91" w:rsidRPr="00591CC4">
        <w:t xml:space="preserve">Diodorus, Siculus. </w:t>
      </w:r>
      <w:r w:rsidR="00E40D91" w:rsidRPr="00591CC4">
        <w:rPr>
          <w:i/>
          <w:iCs/>
        </w:rPr>
        <w:t xml:space="preserve">Bibliotheca </w:t>
      </w:r>
      <w:r w:rsidR="00876DF9">
        <w:rPr>
          <w:i/>
          <w:iCs/>
        </w:rPr>
        <w:t>H</w:t>
      </w:r>
      <w:r w:rsidR="00E40D91" w:rsidRPr="00591CC4">
        <w:rPr>
          <w:i/>
          <w:iCs/>
        </w:rPr>
        <w:t>istoricae</w:t>
      </w:r>
      <w:r w:rsidR="00E40D91" w:rsidRPr="00591CC4">
        <w:t>, 5.31.</w:t>
      </w:r>
      <w:r w:rsidR="00E40D91">
        <w:t>3</w:t>
      </w:r>
      <w:r w:rsidR="00474F27" w:rsidRPr="00F947C4">
        <w:t>) and</w:t>
      </w:r>
      <w:r w:rsidR="00832A94" w:rsidRPr="00F947C4">
        <w:t xml:space="preserve"> immediately sets</w:t>
      </w:r>
      <w:r w:rsidR="006C7E58" w:rsidRPr="00F947C4">
        <w:t xml:space="preserve"> t</w:t>
      </w:r>
      <w:r w:rsidR="00832A94" w:rsidRPr="00F947C4">
        <w:t xml:space="preserve">he tone for the work as </w:t>
      </w:r>
      <w:r w:rsidR="00677F36" w:rsidRPr="00F947C4">
        <w:t xml:space="preserve">negative in respects of its subject. </w:t>
      </w:r>
      <w:r w:rsidR="00844EC9" w:rsidRPr="00F947C4">
        <w:t xml:space="preserve"> </w:t>
      </w:r>
    </w:p>
    <w:p w14:paraId="0ED541BC" w14:textId="4DE15D29" w:rsidR="00190C53" w:rsidRPr="00F947C4" w:rsidRDefault="00190C53">
      <w:r w:rsidRPr="00F947C4">
        <w:t>Fi</w:t>
      </w:r>
      <w:r w:rsidR="00FA407F" w:rsidRPr="00F947C4">
        <w:t>r</w:t>
      </w:r>
      <w:r w:rsidRPr="00F947C4">
        <w:t xml:space="preserve">stly, looking at all three pieces of </w:t>
      </w:r>
      <w:proofErr w:type="gramStart"/>
      <w:r w:rsidRPr="00F947C4">
        <w:t>work as a whole, Caesars</w:t>
      </w:r>
      <w:proofErr w:type="gramEnd"/>
      <w:r w:rsidRPr="00F947C4">
        <w:t xml:space="preserve"> text is more respectful of the Celts and Druids. Caesars tone is more factual in its </w:t>
      </w:r>
      <w:r w:rsidR="00D97FE6" w:rsidRPr="00F947C4">
        <w:t>language and</w:t>
      </w:r>
      <w:r w:rsidRPr="00F947C4">
        <w:t xml:space="preserve"> sticks to the points he is trying to make. Caesar does not tend to use language which portrays his opinions on the Celts. </w:t>
      </w:r>
      <w:r w:rsidR="00CB20DE" w:rsidRPr="00F947C4">
        <w:t>Whereas</w:t>
      </w:r>
      <w:r w:rsidRPr="00F947C4">
        <w:t xml:space="preserve"> both Siculus and Strabo are more damning in the</w:t>
      </w:r>
      <w:r w:rsidR="00A21CD1" w:rsidRPr="00F947C4">
        <w:t>i</w:t>
      </w:r>
      <w:r w:rsidRPr="00F947C4">
        <w:t>r evaluation of the Druids, using such negative language as ‘savage’ ‘brutal’ and ‘barbarous’ clearly showing their assessment as antipathetic.</w:t>
      </w:r>
    </w:p>
    <w:p w14:paraId="70E499E5" w14:textId="4A2FD0B4" w:rsidR="00097EDE" w:rsidRPr="00F947C4" w:rsidRDefault="00CB20DE">
      <w:r w:rsidRPr="00F947C4">
        <w:t>However,</w:t>
      </w:r>
      <w:r w:rsidR="00097EDE" w:rsidRPr="00F947C4">
        <w:t xml:space="preserve"> Caesars writings </w:t>
      </w:r>
      <w:r w:rsidR="00F33CA7" w:rsidRPr="00F947C4">
        <w:t xml:space="preserve">are clearly designed to deliver a message, and by carefully highlighting </w:t>
      </w:r>
      <w:proofErr w:type="gramStart"/>
      <w:r w:rsidR="00934C72" w:rsidRPr="00F947C4">
        <w:t>particular areas</w:t>
      </w:r>
      <w:proofErr w:type="gramEnd"/>
      <w:r w:rsidR="00934C72" w:rsidRPr="00F947C4">
        <w:t xml:space="preserve">- sacrifice, torture, lack of morality- he is </w:t>
      </w:r>
      <w:r w:rsidR="00230B6C" w:rsidRPr="00F947C4">
        <w:t>giving the reader the opportunity to form a negative opinion of the druids</w:t>
      </w:r>
      <w:r w:rsidR="009C3DEF" w:rsidRPr="00F947C4">
        <w:t>, without telling them how they should feel. Th</w:t>
      </w:r>
      <w:r w:rsidR="00133793" w:rsidRPr="00F947C4">
        <w:t xml:space="preserve">e receiver can come to the expected </w:t>
      </w:r>
      <w:r w:rsidR="007D6488" w:rsidRPr="00F947C4">
        <w:t xml:space="preserve">negative </w:t>
      </w:r>
      <w:r w:rsidR="00D11895" w:rsidRPr="00F947C4">
        <w:t>verdict of the celts religion</w:t>
      </w:r>
      <w:r w:rsidR="00BC3322" w:rsidRPr="00F947C4">
        <w:t xml:space="preserve"> o</w:t>
      </w:r>
      <w:r w:rsidR="001F5D20" w:rsidRPr="00F947C4">
        <w:t>n</w:t>
      </w:r>
      <w:r w:rsidR="00BC3322" w:rsidRPr="00F947C4">
        <w:t xml:space="preserve"> the</w:t>
      </w:r>
      <w:r w:rsidR="001F5D20" w:rsidRPr="00F947C4">
        <w:t>ir</w:t>
      </w:r>
      <w:r w:rsidR="00BC3322" w:rsidRPr="00F947C4">
        <w:t xml:space="preserve"> own</w:t>
      </w:r>
      <w:r w:rsidR="002E2B28" w:rsidRPr="00F947C4">
        <w:t xml:space="preserve"> volition. </w:t>
      </w:r>
      <w:r w:rsidR="00BC3322" w:rsidRPr="00F947C4">
        <w:t xml:space="preserve"> </w:t>
      </w:r>
    </w:p>
    <w:p w14:paraId="4E44612A" w14:textId="5AC9F759" w:rsidR="00DD6E3D" w:rsidRPr="00F947C4" w:rsidRDefault="008C62E2">
      <w:r w:rsidRPr="00F947C4">
        <w:t>So as addressed in the analysis, the historical sources maybe the only written evidence we have, but the</w:t>
      </w:r>
      <w:r w:rsidR="00E7154D" w:rsidRPr="00F947C4">
        <w:t>ir</w:t>
      </w:r>
      <w:r w:rsidRPr="00F947C4">
        <w:t xml:space="preserve"> unreliability is blatant to see. Caesars writings could be considered a piece of political propaganda and therefore likely to be exaggerated</w:t>
      </w:r>
      <w:r w:rsidR="00E7154D" w:rsidRPr="00F947C4">
        <w:t xml:space="preserve">. </w:t>
      </w:r>
      <w:r w:rsidR="005911B0" w:rsidRPr="00F947C4">
        <w:t xml:space="preserve">As stated earlier, it was distributed to garner </w:t>
      </w:r>
      <w:r w:rsidR="00FB339E" w:rsidRPr="00F947C4">
        <w:t>political influence</w:t>
      </w:r>
      <w:r w:rsidR="00B46F68">
        <w:t xml:space="preserve"> </w:t>
      </w:r>
      <w:r w:rsidR="00B46F68" w:rsidRPr="00F947C4">
        <w:t xml:space="preserve">(Aldhouse-Green, Miranda J, </w:t>
      </w:r>
      <w:r w:rsidR="00B46F68" w:rsidRPr="00F947C4">
        <w:rPr>
          <w:i/>
          <w:iCs/>
        </w:rPr>
        <w:t>The world of the Druids</w:t>
      </w:r>
      <w:r w:rsidR="00B46F68" w:rsidRPr="00F947C4">
        <w:t xml:space="preserve"> (Thames &amp; Hudson:2005), p. 4</w:t>
      </w:r>
      <w:r w:rsidR="00B46F68">
        <w:t>2</w:t>
      </w:r>
      <w:r w:rsidR="00496258" w:rsidRPr="00F947C4">
        <w:t>)</w:t>
      </w:r>
      <w:r w:rsidR="00FB339E" w:rsidRPr="00F947C4">
        <w:t xml:space="preserve">. </w:t>
      </w:r>
      <w:r w:rsidR="00E7154D" w:rsidRPr="00F947C4">
        <w:t xml:space="preserve">Even with similar textual pieces from other sources at the time, it is hard to see their validity due to the opposing nature of their culture in comparison to the native celts. </w:t>
      </w:r>
      <w:r w:rsidR="00FB339E" w:rsidRPr="00F947C4">
        <w:t xml:space="preserve">Strabo being a Roman citizen himself, so </w:t>
      </w:r>
      <w:r w:rsidR="0096738A" w:rsidRPr="00F947C4">
        <w:t>for his advancement it would have been prudent to publish works that are pro-Roman</w:t>
      </w:r>
      <w:r w:rsidR="002632AF">
        <w:t xml:space="preserve"> </w:t>
      </w:r>
      <w:r w:rsidR="00E40A28" w:rsidRPr="00F947C4">
        <w:t>(</w:t>
      </w:r>
      <w:r w:rsidR="002632AF" w:rsidRPr="00F947C4">
        <w:t xml:space="preserve">Dueck, Daniela. </w:t>
      </w:r>
      <w:r w:rsidR="002632AF" w:rsidRPr="00F947C4">
        <w:rPr>
          <w:i/>
          <w:iCs/>
        </w:rPr>
        <w:t>The Routledge Companion to Strabo.</w:t>
      </w:r>
      <w:r w:rsidR="002632AF" w:rsidRPr="00F947C4">
        <w:t> (United Kingdom: Taylor &amp; Francis, 2017.) p.1</w:t>
      </w:r>
      <w:r w:rsidR="00E40A28" w:rsidRPr="00F947C4">
        <w:t>)</w:t>
      </w:r>
      <w:r w:rsidR="0096738A" w:rsidRPr="00F947C4">
        <w:t>.</w:t>
      </w:r>
      <w:r w:rsidR="00F77E60" w:rsidRPr="00F947C4">
        <w:t xml:space="preserve"> </w:t>
      </w:r>
    </w:p>
    <w:p w14:paraId="0FA804F3" w14:textId="02B63365" w:rsidR="00E7154D" w:rsidRPr="00F947C4" w:rsidRDefault="00E7154D">
      <w:r w:rsidRPr="00F947C4">
        <w:t xml:space="preserve">Caesars notes on Pagan religious practice in </w:t>
      </w:r>
      <w:r w:rsidRPr="00F947C4">
        <w:rPr>
          <w:i/>
          <w:iCs/>
        </w:rPr>
        <w:t xml:space="preserve">De </w:t>
      </w:r>
      <w:r w:rsidR="006A5170">
        <w:rPr>
          <w:i/>
          <w:iCs/>
        </w:rPr>
        <w:t>B</w:t>
      </w:r>
      <w:r w:rsidRPr="00F947C4">
        <w:rPr>
          <w:i/>
          <w:iCs/>
        </w:rPr>
        <w:t>ello Gallico</w:t>
      </w:r>
      <w:r w:rsidRPr="00F947C4">
        <w:t xml:space="preserve"> provides more social commentary about Caesar and the Roman peoples than it does the Pagans, as it highlights their criticism of </w:t>
      </w:r>
      <w:r w:rsidRPr="00F947C4">
        <w:lastRenderedPageBreak/>
        <w:t xml:space="preserve">other societies that do not mirror their </w:t>
      </w:r>
      <w:r w:rsidR="00CB20DE" w:rsidRPr="00F947C4">
        <w:t>own and</w:t>
      </w:r>
      <w:r w:rsidRPr="00F947C4">
        <w:t xml:space="preserve"> are therefore seen as inferior. To me, that is the real historical reveal from this piece.</w:t>
      </w:r>
    </w:p>
    <w:p w14:paraId="3AA68808" w14:textId="0D1A7510" w:rsidR="00E7154D" w:rsidRPr="00F947C4" w:rsidRDefault="00CB20DE">
      <w:r w:rsidRPr="00F947C4">
        <w:t>However,</w:t>
      </w:r>
      <w:r w:rsidR="00E7154D" w:rsidRPr="00F947C4">
        <w:t xml:space="preserve"> without this and the other contemporary sources, the knowledge of differing Celtic and Gaul peoples of Europe and their </w:t>
      </w:r>
      <w:r w:rsidR="0054191F" w:rsidRPr="00F947C4">
        <w:t xml:space="preserve">potential </w:t>
      </w:r>
      <w:r w:rsidR="00E7154D" w:rsidRPr="00F947C4">
        <w:t>religious practices, may have been forgotten by time.</w:t>
      </w:r>
    </w:p>
    <w:p w14:paraId="53179D20" w14:textId="77777777" w:rsidR="00945E05" w:rsidRPr="00F947C4" w:rsidRDefault="00945E05"/>
    <w:p w14:paraId="3277CE2D" w14:textId="77777777" w:rsidR="00474F27" w:rsidRDefault="00474F27">
      <w:pPr>
        <w:rPr>
          <w:b/>
          <w:bCs/>
        </w:rPr>
      </w:pPr>
    </w:p>
    <w:p w14:paraId="1ED1FA25" w14:textId="77777777" w:rsidR="00474F27" w:rsidRDefault="00474F27">
      <w:pPr>
        <w:rPr>
          <w:b/>
          <w:bCs/>
        </w:rPr>
      </w:pPr>
    </w:p>
    <w:p w14:paraId="695360EA" w14:textId="77777777" w:rsidR="00474F27" w:rsidRDefault="00474F27">
      <w:pPr>
        <w:rPr>
          <w:b/>
          <w:bCs/>
        </w:rPr>
      </w:pPr>
    </w:p>
    <w:p w14:paraId="7AC42030" w14:textId="77777777" w:rsidR="00474F27" w:rsidRDefault="00474F27">
      <w:pPr>
        <w:rPr>
          <w:b/>
          <w:bCs/>
        </w:rPr>
      </w:pPr>
    </w:p>
    <w:p w14:paraId="7F2DA008" w14:textId="77777777" w:rsidR="00474F27" w:rsidRDefault="00474F27">
      <w:pPr>
        <w:rPr>
          <w:b/>
          <w:bCs/>
        </w:rPr>
      </w:pPr>
    </w:p>
    <w:p w14:paraId="7231A833" w14:textId="77777777" w:rsidR="00474F27" w:rsidRDefault="00474F27">
      <w:pPr>
        <w:rPr>
          <w:b/>
          <w:bCs/>
        </w:rPr>
      </w:pPr>
    </w:p>
    <w:p w14:paraId="286A9D45" w14:textId="77777777" w:rsidR="00474F27" w:rsidRDefault="00474F27">
      <w:pPr>
        <w:rPr>
          <w:b/>
          <w:bCs/>
        </w:rPr>
      </w:pPr>
    </w:p>
    <w:p w14:paraId="7768D5D0" w14:textId="77777777" w:rsidR="00474F27" w:rsidRDefault="00474F27">
      <w:pPr>
        <w:rPr>
          <w:b/>
          <w:bCs/>
        </w:rPr>
      </w:pPr>
    </w:p>
    <w:p w14:paraId="1A394C2D" w14:textId="77777777" w:rsidR="00474F27" w:rsidRDefault="00474F27">
      <w:pPr>
        <w:rPr>
          <w:b/>
          <w:bCs/>
        </w:rPr>
      </w:pPr>
    </w:p>
    <w:p w14:paraId="6F206688" w14:textId="77777777" w:rsidR="00474F27" w:rsidRDefault="00474F27">
      <w:pPr>
        <w:rPr>
          <w:b/>
          <w:bCs/>
        </w:rPr>
      </w:pPr>
    </w:p>
    <w:p w14:paraId="30EF9F6B" w14:textId="77777777" w:rsidR="00474F27" w:rsidRDefault="00474F27">
      <w:pPr>
        <w:rPr>
          <w:b/>
          <w:bCs/>
        </w:rPr>
      </w:pPr>
    </w:p>
    <w:p w14:paraId="2FB6D6F6" w14:textId="77777777" w:rsidR="00474F27" w:rsidRDefault="00474F27">
      <w:pPr>
        <w:rPr>
          <w:b/>
          <w:bCs/>
        </w:rPr>
      </w:pPr>
    </w:p>
    <w:p w14:paraId="760EAFA3" w14:textId="77777777" w:rsidR="00474F27" w:rsidRDefault="00474F27">
      <w:pPr>
        <w:rPr>
          <w:b/>
          <w:bCs/>
        </w:rPr>
      </w:pPr>
    </w:p>
    <w:p w14:paraId="1B93092D" w14:textId="77777777" w:rsidR="00474F27" w:rsidRDefault="00474F27">
      <w:pPr>
        <w:rPr>
          <w:b/>
          <w:bCs/>
        </w:rPr>
      </w:pPr>
    </w:p>
    <w:p w14:paraId="43F07696" w14:textId="77777777" w:rsidR="00474F27" w:rsidRDefault="00474F27">
      <w:pPr>
        <w:rPr>
          <w:b/>
          <w:bCs/>
        </w:rPr>
      </w:pPr>
    </w:p>
    <w:p w14:paraId="1C8B8CFD" w14:textId="77777777" w:rsidR="00474F27" w:rsidRDefault="00474F27">
      <w:pPr>
        <w:rPr>
          <w:b/>
          <w:bCs/>
        </w:rPr>
      </w:pPr>
    </w:p>
    <w:p w14:paraId="63801F39" w14:textId="77777777" w:rsidR="00474F27" w:rsidRDefault="00474F27">
      <w:pPr>
        <w:rPr>
          <w:b/>
          <w:bCs/>
        </w:rPr>
      </w:pPr>
    </w:p>
    <w:p w14:paraId="7703AE7A" w14:textId="77777777" w:rsidR="00474F27" w:rsidRDefault="00474F27">
      <w:pPr>
        <w:rPr>
          <w:b/>
          <w:bCs/>
        </w:rPr>
      </w:pPr>
    </w:p>
    <w:p w14:paraId="1279CF9B" w14:textId="77777777" w:rsidR="00474F27" w:rsidRDefault="00474F27">
      <w:pPr>
        <w:rPr>
          <w:b/>
          <w:bCs/>
        </w:rPr>
      </w:pPr>
    </w:p>
    <w:p w14:paraId="2F1896F5" w14:textId="77777777" w:rsidR="00474F27" w:rsidRDefault="00474F27">
      <w:pPr>
        <w:rPr>
          <w:b/>
          <w:bCs/>
        </w:rPr>
      </w:pPr>
    </w:p>
    <w:p w14:paraId="605E3FE0" w14:textId="77777777" w:rsidR="00474F27" w:rsidRDefault="00474F27">
      <w:pPr>
        <w:rPr>
          <w:b/>
          <w:bCs/>
        </w:rPr>
      </w:pPr>
    </w:p>
    <w:p w14:paraId="206FED78" w14:textId="77777777" w:rsidR="00474F27" w:rsidRDefault="00474F27">
      <w:pPr>
        <w:rPr>
          <w:b/>
          <w:bCs/>
        </w:rPr>
      </w:pPr>
    </w:p>
    <w:p w14:paraId="75365097" w14:textId="77777777" w:rsidR="00474F27" w:rsidRDefault="00474F27">
      <w:pPr>
        <w:rPr>
          <w:b/>
          <w:bCs/>
        </w:rPr>
      </w:pPr>
    </w:p>
    <w:p w14:paraId="0E8AACF8" w14:textId="77777777" w:rsidR="00474F27" w:rsidRDefault="00474F27">
      <w:pPr>
        <w:rPr>
          <w:b/>
          <w:bCs/>
        </w:rPr>
      </w:pPr>
    </w:p>
    <w:p w14:paraId="049194B4" w14:textId="77777777" w:rsidR="00474F27" w:rsidRDefault="00474F27">
      <w:pPr>
        <w:rPr>
          <w:b/>
          <w:bCs/>
        </w:rPr>
      </w:pPr>
    </w:p>
    <w:p w14:paraId="59D5F921" w14:textId="77777777" w:rsidR="00474F27" w:rsidRDefault="00474F27">
      <w:pPr>
        <w:rPr>
          <w:b/>
          <w:bCs/>
        </w:rPr>
      </w:pPr>
    </w:p>
    <w:p w14:paraId="6086E53C" w14:textId="60027882" w:rsidR="00945E05" w:rsidRPr="00F947C4" w:rsidRDefault="00945E05">
      <w:pPr>
        <w:rPr>
          <w:b/>
          <w:bCs/>
        </w:rPr>
      </w:pPr>
      <w:r w:rsidRPr="00F947C4">
        <w:rPr>
          <w:b/>
          <w:bCs/>
        </w:rPr>
        <w:lastRenderedPageBreak/>
        <w:t>Bibliography</w:t>
      </w:r>
    </w:p>
    <w:p w14:paraId="5611FFC0" w14:textId="77777777" w:rsidR="005D3864" w:rsidRPr="00F947C4" w:rsidRDefault="005D3864"/>
    <w:p w14:paraId="5E40C13E" w14:textId="237292BA" w:rsidR="0025242A" w:rsidRPr="00F947C4" w:rsidRDefault="005D3864">
      <w:bookmarkStart w:id="5" w:name="_Hlk192492359"/>
      <w:r w:rsidRPr="00F947C4">
        <w:t xml:space="preserve">Aldhouse-Green, Miranda J, </w:t>
      </w:r>
      <w:r w:rsidRPr="00F947C4">
        <w:rPr>
          <w:i/>
          <w:iCs/>
        </w:rPr>
        <w:t>The world of the Druids</w:t>
      </w:r>
      <w:r w:rsidR="00060CCE" w:rsidRPr="00F947C4">
        <w:t xml:space="preserve"> (</w:t>
      </w:r>
      <w:r w:rsidR="00BB44FE" w:rsidRPr="00F947C4">
        <w:t xml:space="preserve">London: </w:t>
      </w:r>
      <w:r w:rsidRPr="00F947C4">
        <w:t>Thames &amp; Hudson</w:t>
      </w:r>
      <w:r w:rsidR="00BB44FE" w:rsidRPr="00F947C4">
        <w:t>,</w:t>
      </w:r>
      <w:r w:rsidR="00352BDA" w:rsidRPr="00F947C4">
        <w:t xml:space="preserve"> </w:t>
      </w:r>
      <w:r w:rsidR="00060CCE" w:rsidRPr="00F947C4">
        <w:t>2005)</w:t>
      </w:r>
    </w:p>
    <w:p w14:paraId="0928CA82" w14:textId="77777777" w:rsidR="007B7396" w:rsidRPr="00F947C4" w:rsidRDefault="007B7396"/>
    <w:p w14:paraId="02D67A35" w14:textId="642B013A" w:rsidR="00A01A1E" w:rsidRDefault="007B7396" w:rsidP="00A01A1E">
      <w:pPr>
        <w:shd w:val="clear" w:color="auto" w:fill="FFFFFF"/>
        <w:spacing w:after="0" w:line="240" w:lineRule="auto"/>
        <w:outlineLvl w:val="1"/>
        <w:rPr>
          <w:rFonts w:eastAsia="Times New Roman" w:cs="Times New Roman"/>
          <w:kern w:val="0"/>
          <w:lang w:eastAsia="en-GB"/>
          <w14:ligatures w14:val="none"/>
        </w:rPr>
      </w:pPr>
      <w:r w:rsidRPr="00F947C4">
        <w:t>Caesar, J</w:t>
      </w:r>
      <w:r w:rsidR="009A1515">
        <w:t>ulius</w:t>
      </w:r>
      <w:r w:rsidRPr="009A1515">
        <w:rPr>
          <w:i/>
          <w:iCs/>
        </w:rPr>
        <w:t xml:space="preserve">. </w:t>
      </w:r>
      <w:r w:rsidR="00015982" w:rsidRPr="009A1515">
        <w:rPr>
          <w:i/>
          <w:iCs/>
        </w:rPr>
        <w:t>Coment</w:t>
      </w:r>
      <w:r w:rsidR="009A1515" w:rsidRPr="009A1515">
        <w:rPr>
          <w:i/>
          <w:iCs/>
        </w:rPr>
        <w:t>arii de Bello Gallico</w:t>
      </w:r>
      <w:r w:rsidR="009A1515">
        <w:rPr>
          <w:i/>
          <w:iCs/>
        </w:rPr>
        <w:t xml:space="preserve">. </w:t>
      </w:r>
      <w:r w:rsidR="00A01A1E">
        <w:t xml:space="preserve">Translated by </w:t>
      </w:r>
      <w:r w:rsidR="00A01A1E" w:rsidRPr="00F947C4">
        <w:rPr>
          <w:rFonts w:eastAsia="Times New Roman" w:cs="Times New Roman"/>
          <w:kern w:val="0"/>
          <w:lang w:eastAsia="en-GB"/>
          <w14:ligatures w14:val="none"/>
        </w:rPr>
        <w:t>Peskett A.G</w:t>
      </w:r>
      <w:r w:rsidR="00A01A1E" w:rsidRPr="00F947C4">
        <w:rPr>
          <w:rFonts w:eastAsia="Times New Roman" w:cs="Times New Roman"/>
          <w:i/>
          <w:iCs/>
          <w:kern w:val="0"/>
          <w:lang w:eastAsia="en-GB"/>
          <w14:ligatures w14:val="none"/>
        </w:rPr>
        <w:t xml:space="preserve">., Caesar: </w:t>
      </w:r>
      <w:r w:rsidR="00A01A1E" w:rsidRPr="00D448F7">
        <w:rPr>
          <w:rFonts w:eastAsia="Times New Roman" w:cs="Times New Roman"/>
          <w:i/>
          <w:iCs/>
          <w:kern w:val="0"/>
          <w:lang w:eastAsia="en-GB"/>
          <w14:ligatures w14:val="none"/>
        </w:rPr>
        <w:t>The civil wars, with an English translation</w:t>
      </w:r>
      <w:r w:rsidR="00A01A1E" w:rsidRPr="00F947C4">
        <w:rPr>
          <w:rFonts w:eastAsia="Times New Roman" w:cs="Times New Roman"/>
          <w:i/>
          <w:iCs/>
          <w:kern w:val="0"/>
          <w:lang w:eastAsia="en-GB"/>
          <w14:ligatures w14:val="none"/>
        </w:rPr>
        <w:t xml:space="preserve"> </w:t>
      </w:r>
      <w:r w:rsidR="00A01A1E" w:rsidRPr="00F947C4">
        <w:rPr>
          <w:rFonts w:eastAsia="Times New Roman" w:cs="Times New Roman"/>
          <w:kern w:val="0"/>
          <w:lang w:eastAsia="en-GB"/>
          <w14:ligatures w14:val="none"/>
        </w:rPr>
        <w:t xml:space="preserve">(London: </w:t>
      </w:r>
      <w:hyperlink r:id="rId9" w:tooltip="Show other books from W. Heinemann" w:history="1">
        <w:r w:rsidR="00A01A1E" w:rsidRPr="00F947C4">
          <w:rPr>
            <w:shd w:val="clear" w:color="auto" w:fill="FFFFFF"/>
          </w:rPr>
          <w:t>W. Heinemann</w:t>
        </w:r>
      </w:hyperlink>
      <w:r w:rsidR="00A01A1E" w:rsidRPr="00F947C4">
        <w:rPr>
          <w:shd w:val="clear" w:color="auto" w:fill="FFFFFF"/>
        </w:rPr>
        <w:t>, </w:t>
      </w:r>
      <w:hyperlink r:id="rId10" w:tooltip="Show other books from Macmillan" w:history="1">
        <w:r w:rsidR="00A01A1E" w:rsidRPr="00F947C4">
          <w:rPr>
            <w:shd w:val="clear" w:color="auto" w:fill="FFFFFF"/>
          </w:rPr>
          <w:t>Macmillan</w:t>
        </w:r>
      </w:hyperlink>
      <w:r w:rsidR="00A01A1E" w:rsidRPr="00F947C4">
        <w:rPr>
          <w:rFonts w:eastAsia="Times New Roman" w:cs="Times New Roman"/>
          <w:kern w:val="0"/>
          <w:lang w:eastAsia="en-GB"/>
          <w14:ligatures w14:val="none"/>
        </w:rPr>
        <w:t>, 1914)</w:t>
      </w:r>
    </w:p>
    <w:p w14:paraId="31CA3589" w14:textId="77777777" w:rsidR="00591CC4" w:rsidRDefault="00591CC4" w:rsidP="00A01A1E">
      <w:pPr>
        <w:shd w:val="clear" w:color="auto" w:fill="FFFFFF"/>
        <w:spacing w:after="0" w:line="240" w:lineRule="auto"/>
        <w:outlineLvl w:val="1"/>
        <w:rPr>
          <w:rFonts w:eastAsia="Times New Roman" w:cs="Times New Roman"/>
          <w:kern w:val="0"/>
          <w:lang w:eastAsia="en-GB"/>
          <w14:ligatures w14:val="none"/>
        </w:rPr>
      </w:pPr>
    </w:p>
    <w:p w14:paraId="318C9834" w14:textId="77777777" w:rsidR="00F73DE6" w:rsidRDefault="00F73DE6" w:rsidP="00A01A1E">
      <w:pPr>
        <w:shd w:val="clear" w:color="auto" w:fill="FFFFFF"/>
        <w:spacing w:after="0" w:line="240" w:lineRule="auto"/>
        <w:outlineLvl w:val="1"/>
      </w:pPr>
      <w:r>
        <w:t xml:space="preserve"> </w:t>
      </w:r>
    </w:p>
    <w:p w14:paraId="53AC4D94" w14:textId="3DFF834D" w:rsidR="00591CC4" w:rsidRPr="00010571" w:rsidRDefault="00591CC4" w:rsidP="00A01A1E">
      <w:pPr>
        <w:shd w:val="clear" w:color="auto" w:fill="FFFFFF"/>
        <w:spacing w:after="0" w:line="240" w:lineRule="auto"/>
        <w:outlineLvl w:val="1"/>
      </w:pPr>
      <w:r w:rsidRPr="00591CC4">
        <w:t xml:space="preserve">Diodorus, Siculus. </w:t>
      </w:r>
      <w:r w:rsidRPr="00591CC4">
        <w:rPr>
          <w:i/>
          <w:iCs/>
        </w:rPr>
        <w:t xml:space="preserve">Bibliotheca </w:t>
      </w:r>
      <w:r>
        <w:rPr>
          <w:i/>
          <w:iCs/>
        </w:rPr>
        <w:t>H</w:t>
      </w:r>
      <w:r w:rsidRPr="00591CC4">
        <w:rPr>
          <w:i/>
          <w:iCs/>
        </w:rPr>
        <w:t>istoricae</w:t>
      </w:r>
      <w:r w:rsidR="00010571">
        <w:rPr>
          <w:i/>
          <w:iCs/>
        </w:rPr>
        <w:t>. (</w:t>
      </w:r>
      <w:r w:rsidR="00010571">
        <w:t>accessed from Handout)</w:t>
      </w:r>
    </w:p>
    <w:p w14:paraId="679D886C" w14:textId="77777777" w:rsidR="00384800" w:rsidRPr="00F947C4" w:rsidRDefault="00384800"/>
    <w:p w14:paraId="665BC49F" w14:textId="0BCD8022" w:rsidR="00544040" w:rsidRPr="00F947C4" w:rsidRDefault="00544040">
      <w:r w:rsidRPr="00F947C4">
        <w:t xml:space="preserve">Dueck, Daniela. </w:t>
      </w:r>
      <w:r w:rsidRPr="00F947C4">
        <w:rPr>
          <w:i/>
          <w:iCs/>
        </w:rPr>
        <w:t>The Routledge Companion to Strabo.</w:t>
      </w:r>
      <w:r w:rsidRPr="00F947C4">
        <w:t> (United Kingdom: Taylor &amp; Francis, 2017)</w:t>
      </w:r>
    </w:p>
    <w:p w14:paraId="2A0C37F3" w14:textId="77777777" w:rsidR="00544040" w:rsidRPr="00F947C4" w:rsidRDefault="00544040"/>
    <w:p w14:paraId="73766DBF" w14:textId="698B48F1" w:rsidR="00544040" w:rsidRPr="00F947C4" w:rsidRDefault="00544040" w:rsidP="00544040">
      <w:r w:rsidRPr="00F947C4">
        <w:t>Goldsworthy, Adrian. </w:t>
      </w:r>
      <w:r w:rsidR="00516A30" w:rsidRPr="00F947C4">
        <w:rPr>
          <w:i/>
          <w:iCs/>
        </w:rPr>
        <w:t>Caesar (</w:t>
      </w:r>
      <w:r w:rsidRPr="00F947C4">
        <w:t>United Kingdom: Orion, 2013)</w:t>
      </w:r>
    </w:p>
    <w:p w14:paraId="0F6E2366" w14:textId="77777777" w:rsidR="00544040" w:rsidRPr="00F947C4" w:rsidRDefault="00544040"/>
    <w:p w14:paraId="6530AB83" w14:textId="5178F407" w:rsidR="00726EDC" w:rsidRPr="00F947C4" w:rsidRDefault="00726EDC">
      <w:r w:rsidRPr="00F947C4">
        <w:rPr>
          <w:rFonts w:cs="Helvetica"/>
          <w:color w:val="000000"/>
          <w:spacing w:val="-5"/>
          <w:shd w:val="clear" w:color="auto" w:fill="FFFFFF"/>
        </w:rPr>
        <w:t>Hau, Lisa Irene. </w:t>
      </w:r>
      <w:r w:rsidRPr="00F947C4">
        <w:rPr>
          <w:rFonts w:cs="Helvetica"/>
          <w:i/>
          <w:iCs/>
          <w:color w:val="000000"/>
          <w:spacing w:val="-5"/>
          <w:shd w:val="clear" w:color="auto" w:fill="FFFFFF"/>
        </w:rPr>
        <w:t>Moral History from Herodotus to Diodorus Siculus</w:t>
      </w:r>
      <w:r w:rsidR="00352BDA" w:rsidRPr="00F947C4">
        <w:rPr>
          <w:rFonts w:cs="Helvetica"/>
          <w:color w:val="000000"/>
          <w:spacing w:val="-5"/>
          <w:shd w:val="clear" w:color="auto" w:fill="FFFFFF"/>
        </w:rPr>
        <w:t xml:space="preserve"> (</w:t>
      </w:r>
      <w:r w:rsidR="00BB44FE" w:rsidRPr="00F947C4">
        <w:rPr>
          <w:rFonts w:cs="Helvetica"/>
          <w:color w:val="000000"/>
          <w:spacing w:val="-5"/>
          <w:shd w:val="clear" w:color="auto" w:fill="FFFFFF"/>
        </w:rPr>
        <w:t xml:space="preserve">Edinburgh: </w:t>
      </w:r>
      <w:r w:rsidRPr="00F947C4">
        <w:rPr>
          <w:rFonts w:cs="Helvetica"/>
          <w:color w:val="000000"/>
          <w:spacing w:val="-5"/>
          <w:shd w:val="clear" w:color="auto" w:fill="FFFFFF"/>
        </w:rPr>
        <w:t>Edinburgh University Press</w:t>
      </w:r>
      <w:r w:rsidR="00BB44FE" w:rsidRPr="00F947C4">
        <w:rPr>
          <w:rFonts w:cs="Helvetica"/>
          <w:color w:val="000000"/>
          <w:spacing w:val="-5"/>
          <w:shd w:val="clear" w:color="auto" w:fill="FFFFFF"/>
        </w:rPr>
        <w:t>,</w:t>
      </w:r>
      <w:r w:rsidR="00352BDA" w:rsidRPr="00F947C4">
        <w:rPr>
          <w:rFonts w:cs="Helvetica"/>
          <w:color w:val="000000"/>
          <w:spacing w:val="-5"/>
          <w:shd w:val="clear" w:color="auto" w:fill="FFFFFF"/>
        </w:rPr>
        <w:t xml:space="preserve"> </w:t>
      </w:r>
      <w:r w:rsidRPr="00F947C4">
        <w:rPr>
          <w:rFonts w:cs="Helvetica"/>
          <w:color w:val="000000"/>
          <w:spacing w:val="-5"/>
          <w:shd w:val="clear" w:color="auto" w:fill="FFFFFF"/>
        </w:rPr>
        <w:t>2016</w:t>
      </w:r>
      <w:r w:rsidR="00352BDA" w:rsidRPr="00F947C4">
        <w:rPr>
          <w:rFonts w:cs="Helvetica"/>
          <w:color w:val="000000"/>
          <w:spacing w:val="-5"/>
          <w:shd w:val="clear" w:color="auto" w:fill="FFFFFF"/>
        </w:rPr>
        <w:t>)</w:t>
      </w:r>
    </w:p>
    <w:p w14:paraId="250149F1" w14:textId="77777777" w:rsidR="00AE7D1C" w:rsidRPr="00F947C4" w:rsidRDefault="00AE7D1C"/>
    <w:p w14:paraId="3FB49408" w14:textId="25AFBF4F" w:rsidR="00AE7D1C" w:rsidRPr="00F947C4" w:rsidRDefault="00AA5201">
      <w:pPr>
        <w:rPr>
          <w:rFonts w:cs="Segoe UI"/>
          <w:color w:val="1D2125"/>
          <w:shd w:val="clear" w:color="auto" w:fill="FFFFFF"/>
        </w:rPr>
      </w:pPr>
      <w:r w:rsidRPr="00F947C4">
        <w:rPr>
          <w:rFonts w:cs="Segoe UI"/>
          <w:color w:val="1D2125"/>
          <w:shd w:val="clear" w:color="auto" w:fill="FFFFFF"/>
        </w:rPr>
        <w:t>Hutton</w:t>
      </w:r>
      <w:r w:rsidR="005314E1" w:rsidRPr="00F947C4">
        <w:rPr>
          <w:rFonts w:cs="Segoe UI"/>
          <w:color w:val="1D2125"/>
          <w:shd w:val="clear" w:color="auto" w:fill="FFFFFF"/>
        </w:rPr>
        <w:t xml:space="preserve">, Ronald, </w:t>
      </w:r>
      <w:r w:rsidR="00AE7D1C" w:rsidRPr="00F947C4">
        <w:rPr>
          <w:rFonts w:cs="Segoe UI"/>
          <w:i/>
          <w:iCs/>
          <w:color w:val="1D2125"/>
          <w:shd w:val="clear" w:color="auto" w:fill="FFFFFF"/>
        </w:rPr>
        <w:t>Blood and Mistletoe: A History of the Druids in Britain</w:t>
      </w:r>
      <w:r w:rsidR="00AE7D1C" w:rsidRPr="00F947C4">
        <w:rPr>
          <w:rFonts w:cs="Segoe UI"/>
          <w:color w:val="1D2125"/>
          <w:shd w:val="clear" w:color="auto" w:fill="FFFFFF"/>
        </w:rPr>
        <w:t xml:space="preserve"> (London: Yale University Press, 2009)</w:t>
      </w:r>
    </w:p>
    <w:p w14:paraId="7017C1E7" w14:textId="77777777" w:rsidR="00544040" w:rsidRPr="00F947C4" w:rsidRDefault="00544040">
      <w:pPr>
        <w:rPr>
          <w:rFonts w:cs="Segoe UI"/>
          <w:color w:val="1D2125"/>
          <w:shd w:val="clear" w:color="auto" w:fill="FFFFFF"/>
        </w:rPr>
      </w:pPr>
    </w:p>
    <w:p w14:paraId="659B50BB" w14:textId="77777777" w:rsidR="00544040" w:rsidRDefault="00544040" w:rsidP="00544040">
      <w:r w:rsidRPr="00F947C4">
        <w:t xml:space="preserve">Kimbrough, Timothy R., "The Contextual Audiences of Caesar's De Bello Gallico" (2014). Chancellor’s Honors Program Projects. </w:t>
      </w:r>
      <w:hyperlink r:id="rId11" w:history="1">
        <w:r w:rsidRPr="00F947C4">
          <w:rPr>
            <w:rStyle w:val="Hyperlink"/>
          </w:rPr>
          <w:t>https://trace.tennessee.edu/utk_chanhonoproj/1695</w:t>
        </w:r>
      </w:hyperlink>
      <w:r w:rsidRPr="00F947C4">
        <w:t xml:space="preserve"> </w:t>
      </w:r>
    </w:p>
    <w:p w14:paraId="1A05B36C" w14:textId="77777777" w:rsidR="00F97FD1" w:rsidRDefault="00F97FD1" w:rsidP="00544040"/>
    <w:p w14:paraId="70CF85E5" w14:textId="4DEA1310" w:rsidR="00F97FD1" w:rsidRPr="00F947C4" w:rsidRDefault="00F97FD1" w:rsidP="00544040">
      <w:r>
        <w:t>Strabo</w:t>
      </w:r>
      <w:r w:rsidRPr="00F97FD1">
        <w:rPr>
          <w:i/>
          <w:iCs/>
        </w:rPr>
        <w:t>, Geographica</w:t>
      </w:r>
      <w:r>
        <w:rPr>
          <w:i/>
          <w:iCs/>
        </w:rPr>
        <w:t xml:space="preserve">. </w:t>
      </w:r>
      <w:r w:rsidR="00010571">
        <w:rPr>
          <w:i/>
          <w:iCs/>
        </w:rPr>
        <w:t xml:space="preserve"> (</w:t>
      </w:r>
      <w:r w:rsidR="00010571">
        <w:t>accessed from Handout)</w:t>
      </w:r>
    </w:p>
    <w:p w14:paraId="1F8C1501" w14:textId="77777777" w:rsidR="00D03E2A" w:rsidRPr="00F947C4" w:rsidRDefault="00D03E2A" w:rsidP="00544040"/>
    <w:p w14:paraId="1D182E22" w14:textId="77777777" w:rsidR="00D03E2A" w:rsidRPr="00F947C4" w:rsidRDefault="00D03E2A" w:rsidP="00D03E2A"/>
    <w:p w14:paraId="36541032" w14:textId="77777777" w:rsidR="00D03E2A" w:rsidRPr="00F947C4" w:rsidRDefault="00D03E2A" w:rsidP="00544040"/>
    <w:p w14:paraId="186B40A2" w14:textId="77777777" w:rsidR="00544040" w:rsidRPr="004E5A7D" w:rsidRDefault="00544040">
      <w:pPr>
        <w:rPr>
          <w:rFonts w:ascii="Segoe UI" w:hAnsi="Segoe UI" w:cs="Segoe UI"/>
          <w:color w:val="1D2125"/>
          <w:shd w:val="clear" w:color="auto" w:fill="FFFFFF"/>
        </w:rPr>
      </w:pPr>
    </w:p>
    <w:p w14:paraId="767C042A" w14:textId="77777777" w:rsidR="009310B0" w:rsidRDefault="009310B0">
      <w:pPr>
        <w:rPr>
          <w:rFonts w:ascii="Segoe UI" w:hAnsi="Segoe UI" w:cs="Segoe UI"/>
          <w:color w:val="1D2125"/>
          <w:sz w:val="23"/>
          <w:szCs w:val="23"/>
          <w:shd w:val="clear" w:color="auto" w:fill="FFFFFF"/>
        </w:rPr>
      </w:pPr>
    </w:p>
    <w:bookmarkEnd w:id="5"/>
    <w:p w14:paraId="07FDE29D" w14:textId="77777777" w:rsidR="005D3864" w:rsidRDefault="005D3864"/>
    <w:p w14:paraId="10AD6C0F" w14:textId="77777777" w:rsidR="00B84BF7" w:rsidRPr="00945E05" w:rsidRDefault="00B84BF7"/>
    <w:sectPr w:rsidR="00B84BF7" w:rsidRPr="00945E05" w:rsidSect="001B303E">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310A30" w14:textId="77777777" w:rsidR="0016484E" w:rsidRDefault="0016484E" w:rsidP="00C37F3A">
      <w:pPr>
        <w:spacing w:after="0" w:line="240" w:lineRule="auto"/>
      </w:pPr>
      <w:r>
        <w:separator/>
      </w:r>
    </w:p>
  </w:endnote>
  <w:endnote w:type="continuationSeparator" w:id="0">
    <w:p w14:paraId="56301029" w14:textId="77777777" w:rsidR="0016484E" w:rsidRDefault="0016484E" w:rsidP="00C37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292765"/>
      <w:docPartObj>
        <w:docPartGallery w:val="Page Numbers (Bottom of Page)"/>
        <w:docPartUnique/>
      </w:docPartObj>
    </w:sdtPr>
    <w:sdtEndPr>
      <w:rPr>
        <w:noProof/>
      </w:rPr>
    </w:sdtEndPr>
    <w:sdtContent>
      <w:p w14:paraId="4839F858" w14:textId="5C08830F" w:rsidR="00C37F3A" w:rsidRDefault="00C37F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895E0E" w14:textId="77777777" w:rsidR="00C37F3A" w:rsidRDefault="00C37F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5D835" w14:textId="77777777" w:rsidR="0016484E" w:rsidRDefault="0016484E" w:rsidP="00C37F3A">
      <w:pPr>
        <w:spacing w:after="0" w:line="240" w:lineRule="auto"/>
      </w:pPr>
      <w:r>
        <w:separator/>
      </w:r>
    </w:p>
  </w:footnote>
  <w:footnote w:type="continuationSeparator" w:id="0">
    <w:p w14:paraId="3216EAC7" w14:textId="77777777" w:rsidR="0016484E" w:rsidRDefault="0016484E" w:rsidP="00C37F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9ADF8" w14:textId="523688F9" w:rsidR="00945E05" w:rsidRDefault="00945E05">
    <w:pPr>
      <w:pStyle w:val="Header"/>
    </w:pPr>
    <w:r>
      <w:t xml:space="preserve">HPCS7005 Assignment 1 </w:t>
    </w:r>
  </w:p>
  <w:p w14:paraId="51AD8CB0" w14:textId="77777777" w:rsidR="00C37F3A" w:rsidRDefault="00C37F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E3D"/>
    <w:rsid w:val="00010571"/>
    <w:rsid w:val="000108C1"/>
    <w:rsid w:val="00011105"/>
    <w:rsid w:val="00015982"/>
    <w:rsid w:val="000162F2"/>
    <w:rsid w:val="00023C93"/>
    <w:rsid w:val="00026AA9"/>
    <w:rsid w:val="00026FDE"/>
    <w:rsid w:val="00051A53"/>
    <w:rsid w:val="00052263"/>
    <w:rsid w:val="0005601D"/>
    <w:rsid w:val="00060CCE"/>
    <w:rsid w:val="00064F35"/>
    <w:rsid w:val="00066EF5"/>
    <w:rsid w:val="0007087D"/>
    <w:rsid w:val="000728C1"/>
    <w:rsid w:val="00073334"/>
    <w:rsid w:val="000857B6"/>
    <w:rsid w:val="00091615"/>
    <w:rsid w:val="00097EDE"/>
    <w:rsid w:val="000A3126"/>
    <w:rsid w:val="000A662E"/>
    <w:rsid w:val="000B1110"/>
    <w:rsid w:val="000B4C91"/>
    <w:rsid w:val="000B5B53"/>
    <w:rsid w:val="000C14B5"/>
    <w:rsid w:val="000C16E0"/>
    <w:rsid w:val="000C1B74"/>
    <w:rsid w:val="000C3099"/>
    <w:rsid w:val="000C4BD3"/>
    <w:rsid w:val="000C768C"/>
    <w:rsid w:val="000D4769"/>
    <w:rsid w:val="000E52AE"/>
    <w:rsid w:val="000E7266"/>
    <w:rsid w:val="000F3928"/>
    <w:rsid w:val="000F4182"/>
    <w:rsid w:val="000F4EA3"/>
    <w:rsid w:val="000F6FB7"/>
    <w:rsid w:val="000F74AE"/>
    <w:rsid w:val="00127F84"/>
    <w:rsid w:val="00133793"/>
    <w:rsid w:val="0013401C"/>
    <w:rsid w:val="001361B5"/>
    <w:rsid w:val="00145BB6"/>
    <w:rsid w:val="00154D5F"/>
    <w:rsid w:val="0015674A"/>
    <w:rsid w:val="0016484E"/>
    <w:rsid w:val="00166FA0"/>
    <w:rsid w:val="001764C1"/>
    <w:rsid w:val="00177720"/>
    <w:rsid w:val="00180295"/>
    <w:rsid w:val="001907FC"/>
    <w:rsid w:val="00190C53"/>
    <w:rsid w:val="00193EAC"/>
    <w:rsid w:val="0019420E"/>
    <w:rsid w:val="00194F1D"/>
    <w:rsid w:val="00197687"/>
    <w:rsid w:val="001A3912"/>
    <w:rsid w:val="001B303E"/>
    <w:rsid w:val="001B3235"/>
    <w:rsid w:val="001C6467"/>
    <w:rsid w:val="001C672C"/>
    <w:rsid w:val="001E1D34"/>
    <w:rsid w:val="001E57CE"/>
    <w:rsid w:val="001E77E8"/>
    <w:rsid w:val="001F5D20"/>
    <w:rsid w:val="002052C5"/>
    <w:rsid w:val="00210042"/>
    <w:rsid w:val="00216F60"/>
    <w:rsid w:val="0022688C"/>
    <w:rsid w:val="00230B6C"/>
    <w:rsid w:val="002411E6"/>
    <w:rsid w:val="00244428"/>
    <w:rsid w:val="0024444C"/>
    <w:rsid w:val="00246579"/>
    <w:rsid w:val="002465B9"/>
    <w:rsid w:val="0024679E"/>
    <w:rsid w:val="0024729F"/>
    <w:rsid w:val="0025242A"/>
    <w:rsid w:val="00252FDB"/>
    <w:rsid w:val="002632AF"/>
    <w:rsid w:val="0027652F"/>
    <w:rsid w:val="00283BD9"/>
    <w:rsid w:val="0028514A"/>
    <w:rsid w:val="0029065C"/>
    <w:rsid w:val="00294957"/>
    <w:rsid w:val="00296AA7"/>
    <w:rsid w:val="0029787D"/>
    <w:rsid w:val="002C0D7F"/>
    <w:rsid w:val="002C3C4C"/>
    <w:rsid w:val="002C6CD4"/>
    <w:rsid w:val="002D0D82"/>
    <w:rsid w:val="002D51B3"/>
    <w:rsid w:val="002E188E"/>
    <w:rsid w:val="002E2B28"/>
    <w:rsid w:val="002F708F"/>
    <w:rsid w:val="00305744"/>
    <w:rsid w:val="00310066"/>
    <w:rsid w:val="00313DAE"/>
    <w:rsid w:val="00313E4A"/>
    <w:rsid w:val="00320D47"/>
    <w:rsid w:val="00320D4C"/>
    <w:rsid w:val="00321DB0"/>
    <w:rsid w:val="00331622"/>
    <w:rsid w:val="00332797"/>
    <w:rsid w:val="00333D8F"/>
    <w:rsid w:val="00336F0A"/>
    <w:rsid w:val="00351F1F"/>
    <w:rsid w:val="00352BDA"/>
    <w:rsid w:val="00360FF8"/>
    <w:rsid w:val="00370CC3"/>
    <w:rsid w:val="00380639"/>
    <w:rsid w:val="00384800"/>
    <w:rsid w:val="003A04D1"/>
    <w:rsid w:val="003A15C7"/>
    <w:rsid w:val="003B44AE"/>
    <w:rsid w:val="003B5119"/>
    <w:rsid w:val="003C553F"/>
    <w:rsid w:val="003D1DBC"/>
    <w:rsid w:val="003D22A2"/>
    <w:rsid w:val="003D3417"/>
    <w:rsid w:val="003E0A76"/>
    <w:rsid w:val="003F50FB"/>
    <w:rsid w:val="003F5A7A"/>
    <w:rsid w:val="003F709D"/>
    <w:rsid w:val="00403306"/>
    <w:rsid w:val="00414077"/>
    <w:rsid w:val="00417264"/>
    <w:rsid w:val="0042116F"/>
    <w:rsid w:val="004212E5"/>
    <w:rsid w:val="00421873"/>
    <w:rsid w:val="00424B9C"/>
    <w:rsid w:val="00433344"/>
    <w:rsid w:val="00433D14"/>
    <w:rsid w:val="00440FB2"/>
    <w:rsid w:val="00445B13"/>
    <w:rsid w:val="0045269E"/>
    <w:rsid w:val="00454F66"/>
    <w:rsid w:val="00456F04"/>
    <w:rsid w:val="00465BF0"/>
    <w:rsid w:val="00470F80"/>
    <w:rsid w:val="00473F72"/>
    <w:rsid w:val="00474F27"/>
    <w:rsid w:val="0047733C"/>
    <w:rsid w:val="004957A4"/>
    <w:rsid w:val="00496258"/>
    <w:rsid w:val="004A079A"/>
    <w:rsid w:val="004B4305"/>
    <w:rsid w:val="004B4C6D"/>
    <w:rsid w:val="004C0A79"/>
    <w:rsid w:val="004C42BD"/>
    <w:rsid w:val="004C7911"/>
    <w:rsid w:val="004E534F"/>
    <w:rsid w:val="004E5A7D"/>
    <w:rsid w:val="004F24E2"/>
    <w:rsid w:val="00513CF1"/>
    <w:rsid w:val="00516A30"/>
    <w:rsid w:val="00520100"/>
    <w:rsid w:val="005314E1"/>
    <w:rsid w:val="005320D1"/>
    <w:rsid w:val="0054191F"/>
    <w:rsid w:val="00544040"/>
    <w:rsid w:val="0054478C"/>
    <w:rsid w:val="00546036"/>
    <w:rsid w:val="005471B9"/>
    <w:rsid w:val="005502B1"/>
    <w:rsid w:val="005527B8"/>
    <w:rsid w:val="0055758A"/>
    <w:rsid w:val="00563DFC"/>
    <w:rsid w:val="00564704"/>
    <w:rsid w:val="00567023"/>
    <w:rsid w:val="00574041"/>
    <w:rsid w:val="005911B0"/>
    <w:rsid w:val="00591CC4"/>
    <w:rsid w:val="005A09B6"/>
    <w:rsid w:val="005A2526"/>
    <w:rsid w:val="005A4741"/>
    <w:rsid w:val="005A6E80"/>
    <w:rsid w:val="005A7D7C"/>
    <w:rsid w:val="005B1089"/>
    <w:rsid w:val="005D1FE3"/>
    <w:rsid w:val="005D3864"/>
    <w:rsid w:val="005E0C5A"/>
    <w:rsid w:val="005E11A9"/>
    <w:rsid w:val="005F2C4A"/>
    <w:rsid w:val="005F3BA5"/>
    <w:rsid w:val="0060110E"/>
    <w:rsid w:val="00605030"/>
    <w:rsid w:val="00607063"/>
    <w:rsid w:val="00607597"/>
    <w:rsid w:val="00614C2A"/>
    <w:rsid w:val="006159C0"/>
    <w:rsid w:val="00630314"/>
    <w:rsid w:val="00632CEB"/>
    <w:rsid w:val="00636773"/>
    <w:rsid w:val="006404E4"/>
    <w:rsid w:val="006446F8"/>
    <w:rsid w:val="00647A4D"/>
    <w:rsid w:val="006516C3"/>
    <w:rsid w:val="00661AD4"/>
    <w:rsid w:val="00665395"/>
    <w:rsid w:val="00667A47"/>
    <w:rsid w:val="00671C4A"/>
    <w:rsid w:val="00677F36"/>
    <w:rsid w:val="006828E5"/>
    <w:rsid w:val="006939BB"/>
    <w:rsid w:val="00694D12"/>
    <w:rsid w:val="006A40C0"/>
    <w:rsid w:val="006A478D"/>
    <w:rsid w:val="006A48DE"/>
    <w:rsid w:val="006A5170"/>
    <w:rsid w:val="006A7D93"/>
    <w:rsid w:val="006B28CA"/>
    <w:rsid w:val="006C1F64"/>
    <w:rsid w:val="006C2E5E"/>
    <w:rsid w:val="006C5792"/>
    <w:rsid w:val="006C7B3A"/>
    <w:rsid w:val="006C7B50"/>
    <w:rsid w:val="006C7E58"/>
    <w:rsid w:val="006D1916"/>
    <w:rsid w:val="006D4844"/>
    <w:rsid w:val="006E2D61"/>
    <w:rsid w:val="006E4987"/>
    <w:rsid w:val="006E62E1"/>
    <w:rsid w:val="006F1F06"/>
    <w:rsid w:val="006F3B67"/>
    <w:rsid w:val="006F3D4E"/>
    <w:rsid w:val="006F7D3C"/>
    <w:rsid w:val="00700365"/>
    <w:rsid w:val="00711A7A"/>
    <w:rsid w:val="00715B77"/>
    <w:rsid w:val="00724D53"/>
    <w:rsid w:val="00725544"/>
    <w:rsid w:val="00726EDC"/>
    <w:rsid w:val="0073086B"/>
    <w:rsid w:val="007420DD"/>
    <w:rsid w:val="007431D7"/>
    <w:rsid w:val="00756893"/>
    <w:rsid w:val="0076082C"/>
    <w:rsid w:val="0076582C"/>
    <w:rsid w:val="0077214A"/>
    <w:rsid w:val="007728F9"/>
    <w:rsid w:val="007830D8"/>
    <w:rsid w:val="007837E8"/>
    <w:rsid w:val="00791D85"/>
    <w:rsid w:val="00793B6E"/>
    <w:rsid w:val="007A0CA1"/>
    <w:rsid w:val="007A36C6"/>
    <w:rsid w:val="007A45E1"/>
    <w:rsid w:val="007B5467"/>
    <w:rsid w:val="007B5998"/>
    <w:rsid w:val="007B7396"/>
    <w:rsid w:val="007C14C7"/>
    <w:rsid w:val="007C3CE0"/>
    <w:rsid w:val="007C3DDE"/>
    <w:rsid w:val="007D3890"/>
    <w:rsid w:val="007D3FFD"/>
    <w:rsid w:val="007D6488"/>
    <w:rsid w:val="007D6B30"/>
    <w:rsid w:val="007E1718"/>
    <w:rsid w:val="007E433C"/>
    <w:rsid w:val="007E4A17"/>
    <w:rsid w:val="007E4E74"/>
    <w:rsid w:val="007E60CD"/>
    <w:rsid w:val="007E7633"/>
    <w:rsid w:val="007F2255"/>
    <w:rsid w:val="00800EA2"/>
    <w:rsid w:val="008066AB"/>
    <w:rsid w:val="00807DBF"/>
    <w:rsid w:val="00812F41"/>
    <w:rsid w:val="00824F1A"/>
    <w:rsid w:val="00826497"/>
    <w:rsid w:val="00832163"/>
    <w:rsid w:val="00832499"/>
    <w:rsid w:val="00832A94"/>
    <w:rsid w:val="0083422D"/>
    <w:rsid w:val="008402F7"/>
    <w:rsid w:val="00843E11"/>
    <w:rsid w:val="00844303"/>
    <w:rsid w:val="00844EC9"/>
    <w:rsid w:val="0084699B"/>
    <w:rsid w:val="00847291"/>
    <w:rsid w:val="008514A1"/>
    <w:rsid w:val="00856166"/>
    <w:rsid w:val="00862D6D"/>
    <w:rsid w:val="00866717"/>
    <w:rsid w:val="00874D80"/>
    <w:rsid w:val="00875538"/>
    <w:rsid w:val="00876446"/>
    <w:rsid w:val="00876DF9"/>
    <w:rsid w:val="00876EB3"/>
    <w:rsid w:val="0088534F"/>
    <w:rsid w:val="00896B03"/>
    <w:rsid w:val="008A2294"/>
    <w:rsid w:val="008A34D0"/>
    <w:rsid w:val="008A4719"/>
    <w:rsid w:val="008A7072"/>
    <w:rsid w:val="008A7603"/>
    <w:rsid w:val="008B21EC"/>
    <w:rsid w:val="008C62E2"/>
    <w:rsid w:val="008C75C8"/>
    <w:rsid w:val="008D10B2"/>
    <w:rsid w:val="008D57C9"/>
    <w:rsid w:val="008E3138"/>
    <w:rsid w:val="008E3B37"/>
    <w:rsid w:val="008F7E2D"/>
    <w:rsid w:val="00901B40"/>
    <w:rsid w:val="00907579"/>
    <w:rsid w:val="009201C0"/>
    <w:rsid w:val="0092074B"/>
    <w:rsid w:val="00921DF9"/>
    <w:rsid w:val="009228F8"/>
    <w:rsid w:val="009310B0"/>
    <w:rsid w:val="00934C72"/>
    <w:rsid w:val="00945E05"/>
    <w:rsid w:val="00955294"/>
    <w:rsid w:val="00963692"/>
    <w:rsid w:val="0096738A"/>
    <w:rsid w:val="0097226C"/>
    <w:rsid w:val="0098077E"/>
    <w:rsid w:val="009A1515"/>
    <w:rsid w:val="009A598C"/>
    <w:rsid w:val="009A6C2A"/>
    <w:rsid w:val="009C3DEF"/>
    <w:rsid w:val="009C4DA6"/>
    <w:rsid w:val="009D7587"/>
    <w:rsid w:val="009E157A"/>
    <w:rsid w:val="009E1D88"/>
    <w:rsid w:val="009F0B1E"/>
    <w:rsid w:val="009F2BFE"/>
    <w:rsid w:val="009F425D"/>
    <w:rsid w:val="00A01A1E"/>
    <w:rsid w:val="00A0750A"/>
    <w:rsid w:val="00A21CD1"/>
    <w:rsid w:val="00A27500"/>
    <w:rsid w:val="00A31DB5"/>
    <w:rsid w:val="00A40132"/>
    <w:rsid w:val="00A466AF"/>
    <w:rsid w:val="00A5069B"/>
    <w:rsid w:val="00A53641"/>
    <w:rsid w:val="00A604BF"/>
    <w:rsid w:val="00A75BEF"/>
    <w:rsid w:val="00A80165"/>
    <w:rsid w:val="00A80DC6"/>
    <w:rsid w:val="00A8356D"/>
    <w:rsid w:val="00A925F8"/>
    <w:rsid w:val="00A937AB"/>
    <w:rsid w:val="00A95DDC"/>
    <w:rsid w:val="00AA5201"/>
    <w:rsid w:val="00AB51E8"/>
    <w:rsid w:val="00AB728C"/>
    <w:rsid w:val="00AC0C34"/>
    <w:rsid w:val="00AD6D65"/>
    <w:rsid w:val="00AD744B"/>
    <w:rsid w:val="00AE2FB7"/>
    <w:rsid w:val="00AE7D1C"/>
    <w:rsid w:val="00AF0D39"/>
    <w:rsid w:val="00AF38E7"/>
    <w:rsid w:val="00B0141E"/>
    <w:rsid w:val="00B13C47"/>
    <w:rsid w:val="00B13DF1"/>
    <w:rsid w:val="00B156B2"/>
    <w:rsid w:val="00B15733"/>
    <w:rsid w:val="00B17AB7"/>
    <w:rsid w:val="00B17E98"/>
    <w:rsid w:val="00B221F5"/>
    <w:rsid w:val="00B268E4"/>
    <w:rsid w:val="00B35FAA"/>
    <w:rsid w:val="00B37F93"/>
    <w:rsid w:val="00B46F68"/>
    <w:rsid w:val="00B55E8E"/>
    <w:rsid w:val="00B632CB"/>
    <w:rsid w:val="00B766BB"/>
    <w:rsid w:val="00B84BF7"/>
    <w:rsid w:val="00B9173C"/>
    <w:rsid w:val="00B93567"/>
    <w:rsid w:val="00B963D1"/>
    <w:rsid w:val="00BA1D2E"/>
    <w:rsid w:val="00BA62FF"/>
    <w:rsid w:val="00BB44FE"/>
    <w:rsid w:val="00BB57E7"/>
    <w:rsid w:val="00BB795B"/>
    <w:rsid w:val="00BB7F42"/>
    <w:rsid w:val="00BC3322"/>
    <w:rsid w:val="00BC4184"/>
    <w:rsid w:val="00BC7C63"/>
    <w:rsid w:val="00BD51C6"/>
    <w:rsid w:val="00BD5546"/>
    <w:rsid w:val="00BF4DB4"/>
    <w:rsid w:val="00BF5D7A"/>
    <w:rsid w:val="00C118F0"/>
    <w:rsid w:val="00C11C67"/>
    <w:rsid w:val="00C12596"/>
    <w:rsid w:val="00C14DC9"/>
    <w:rsid w:val="00C20D2A"/>
    <w:rsid w:val="00C262E7"/>
    <w:rsid w:val="00C32A04"/>
    <w:rsid w:val="00C32F46"/>
    <w:rsid w:val="00C3333C"/>
    <w:rsid w:val="00C34C4B"/>
    <w:rsid w:val="00C37F3A"/>
    <w:rsid w:val="00C407F7"/>
    <w:rsid w:val="00C438A4"/>
    <w:rsid w:val="00C443F4"/>
    <w:rsid w:val="00C5481B"/>
    <w:rsid w:val="00C64BEB"/>
    <w:rsid w:val="00C72376"/>
    <w:rsid w:val="00C74100"/>
    <w:rsid w:val="00C75224"/>
    <w:rsid w:val="00C86F94"/>
    <w:rsid w:val="00C97BB0"/>
    <w:rsid w:val="00CA2ADE"/>
    <w:rsid w:val="00CB18AC"/>
    <w:rsid w:val="00CB20DE"/>
    <w:rsid w:val="00CB2968"/>
    <w:rsid w:val="00CB7299"/>
    <w:rsid w:val="00CB7D52"/>
    <w:rsid w:val="00CC17BB"/>
    <w:rsid w:val="00CD0022"/>
    <w:rsid w:val="00CD472C"/>
    <w:rsid w:val="00CD63C4"/>
    <w:rsid w:val="00CD6D5A"/>
    <w:rsid w:val="00CE57C4"/>
    <w:rsid w:val="00CF358F"/>
    <w:rsid w:val="00D03E2A"/>
    <w:rsid w:val="00D04B17"/>
    <w:rsid w:val="00D04CDB"/>
    <w:rsid w:val="00D11895"/>
    <w:rsid w:val="00D1201A"/>
    <w:rsid w:val="00D435A6"/>
    <w:rsid w:val="00D448F7"/>
    <w:rsid w:val="00D44C84"/>
    <w:rsid w:val="00D54FC4"/>
    <w:rsid w:val="00D6211E"/>
    <w:rsid w:val="00D65704"/>
    <w:rsid w:val="00D733BC"/>
    <w:rsid w:val="00D75272"/>
    <w:rsid w:val="00D80DE2"/>
    <w:rsid w:val="00D97913"/>
    <w:rsid w:val="00D97FE6"/>
    <w:rsid w:val="00DA1442"/>
    <w:rsid w:val="00DA279B"/>
    <w:rsid w:val="00DA33C2"/>
    <w:rsid w:val="00DB6177"/>
    <w:rsid w:val="00DB7061"/>
    <w:rsid w:val="00DC7F1D"/>
    <w:rsid w:val="00DD039A"/>
    <w:rsid w:val="00DD16F2"/>
    <w:rsid w:val="00DD6E3D"/>
    <w:rsid w:val="00DE12D1"/>
    <w:rsid w:val="00DE13F3"/>
    <w:rsid w:val="00DE38BE"/>
    <w:rsid w:val="00DE5635"/>
    <w:rsid w:val="00E013CC"/>
    <w:rsid w:val="00E06D32"/>
    <w:rsid w:val="00E11DAE"/>
    <w:rsid w:val="00E14AF0"/>
    <w:rsid w:val="00E24329"/>
    <w:rsid w:val="00E27C11"/>
    <w:rsid w:val="00E30C24"/>
    <w:rsid w:val="00E31621"/>
    <w:rsid w:val="00E31F66"/>
    <w:rsid w:val="00E40A28"/>
    <w:rsid w:val="00E40D91"/>
    <w:rsid w:val="00E53859"/>
    <w:rsid w:val="00E62E37"/>
    <w:rsid w:val="00E6377C"/>
    <w:rsid w:val="00E64FAF"/>
    <w:rsid w:val="00E6516D"/>
    <w:rsid w:val="00E7010B"/>
    <w:rsid w:val="00E7154D"/>
    <w:rsid w:val="00E76702"/>
    <w:rsid w:val="00E77B61"/>
    <w:rsid w:val="00E80E7E"/>
    <w:rsid w:val="00E90427"/>
    <w:rsid w:val="00E92F2C"/>
    <w:rsid w:val="00E9574C"/>
    <w:rsid w:val="00EA6F6C"/>
    <w:rsid w:val="00EB2656"/>
    <w:rsid w:val="00EC2F28"/>
    <w:rsid w:val="00EC3467"/>
    <w:rsid w:val="00EC75D5"/>
    <w:rsid w:val="00ED14F2"/>
    <w:rsid w:val="00ED1A17"/>
    <w:rsid w:val="00ED5805"/>
    <w:rsid w:val="00EE53C2"/>
    <w:rsid w:val="00EE6C14"/>
    <w:rsid w:val="00EF5947"/>
    <w:rsid w:val="00F00190"/>
    <w:rsid w:val="00F00A8B"/>
    <w:rsid w:val="00F00D53"/>
    <w:rsid w:val="00F04CA2"/>
    <w:rsid w:val="00F10C9E"/>
    <w:rsid w:val="00F136D1"/>
    <w:rsid w:val="00F15548"/>
    <w:rsid w:val="00F15DE1"/>
    <w:rsid w:val="00F240F0"/>
    <w:rsid w:val="00F32EE1"/>
    <w:rsid w:val="00F33CA7"/>
    <w:rsid w:val="00F44CE9"/>
    <w:rsid w:val="00F454EF"/>
    <w:rsid w:val="00F474E8"/>
    <w:rsid w:val="00F57114"/>
    <w:rsid w:val="00F6333C"/>
    <w:rsid w:val="00F66B3C"/>
    <w:rsid w:val="00F73DE6"/>
    <w:rsid w:val="00F774A5"/>
    <w:rsid w:val="00F7775B"/>
    <w:rsid w:val="00F77E60"/>
    <w:rsid w:val="00F9321F"/>
    <w:rsid w:val="00F947C4"/>
    <w:rsid w:val="00F97FD1"/>
    <w:rsid w:val="00FA407F"/>
    <w:rsid w:val="00FB339E"/>
    <w:rsid w:val="00FC2872"/>
    <w:rsid w:val="00FD482E"/>
    <w:rsid w:val="00FD6ADE"/>
    <w:rsid w:val="00FE242B"/>
    <w:rsid w:val="00FE6759"/>
    <w:rsid w:val="00FE6D56"/>
    <w:rsid w:val="00FE6DE8"/>
    <w:rsid w:val="00FF2C2E"/>
    <w:rsid w:val="00FF3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393C4"/>
  <w15:chartTrackingRefBased/>
  <w15:docId w15:val="{9CE4944E-4F01-4C59-833D-42FDE4C9C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6E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6E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6E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E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E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E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E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E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E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E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6E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6E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6E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6E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6E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6E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6E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6E3D"/>
    <w:rPr>
      <w:rFonts w:eastAsiaTheme="majorEastAsia" w:cstheme="majorBidi"/>
      <w:color w:val="272727" w:themeColor="text1" w:themeTint="D8"/>
    </w:rPr>
  </w:style>
  <w:style w:type="paragraph" w:styleId="Title">
    <w:name w:val="Title"/>
    <w:basedOn w:val="Normal"/>
    <w:next w:val="Normal"/>
    <w:link w:val="TitleChar"/>
    <w:uiPriority w:val="10"/>
    <w:qFormat/>
    <w:rsid w:val="00DD6E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E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6E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E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6E3D"/>
    <w:pPr>
      <w:spacing w:before="160"/>
      <w:jc w:val="center"/>
    </w:pPr>
    <w:rPr>
      <w:i/>
      <w:iCs/>
      <w:color w:val="404040" w:themeColor="text1" w:themeTint="BF"/>
    </w:rPr>
  </w:style>
  <w:style w:type="character" w:customStyle="1" w:styleId="QuoteChar">
    <w:name w:val="Quote Char"/>
    <w:basedOn w:val="DefaultParagraphFont"/>
    <w:link w:val="Quote"/>
    <w:uiPriority w:val="29"/>
    <w:rsid w:val="00DD6E3D"/>
    <w:rPr>
      <w:i/>
      <w:iCs/>
      <w:color w:val="404040" w:themeColor="text1" w:themeTint="BF"/>
    </w:rPr>
  </w:style>
  <w:style w:type="paragraph" w:styleId="ListParagraph">
    <w:name w:val="List Paragraph"/>
    <w:basedOn w:val="Normal"/>
    <w:uiPriority w:val="34"/>
    <w:qFormat/>
    <w:rsid w:val="00DD6E3D"/>
    <w:pPr>
      <w:ind w:left="720"/>
      <w:contextualSpacing/>
    </w:pPr>
  </w:style>
  <w:style w:type="character" w:styleId="IntenseEmphasis">
    <w:name w:val="Intense Emphasis"/>
    <w:basedOn w:val="DefaultParagraphFont"/>
    <w:uiPriority w:val="21"/>
    <w:qFormat/>
    <w:rsid w:val="00DD6E3D"/>
    <w:rPr>
      <w:i/>
      <w:iCs/>
      <w:color w:val="0F4761" w:themeColor="accent1" w:themeShade="BF"/>
    </w:rPr>
  </w:style>
  <w:style w:type="paragraph" w:styleId="IntenseQuote">
    <w:name w:val="Intense Quote"/>
    <w:basedOn w:val="Normal"/>
    <w:next w:val="Normal"/>
    <w:link w:val="IntenseQuoteChar"/>
    <w:uiPriority w:val="30"/>
    <w:qFormat/>
    <w:rsid w:val="00DD6E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6E3D"/>
    <w:rPr>
      <w:i/>
      <w:iCs/>
      <w:color w:val="0F4761" w:themeColor="accent1" w:themeShade="BF"/>
    </w:rPr>
  </w:style>
  <w:style w:type="character" w:styleId="IntenseReference">
    <w:name w:val="Intense Reference"/>
    <w:basedOn w:val="DefaultParagraphFont"/>
    <w:uiPriority w:val="32"/>
    <w:qFormat/>
    <w:rsid w:val="00DD6E3D"/>
    <w:rPr>
      <w:b/>
      <w:bCs/>
      <w:smallCaps/>
      <w:color w:val="0F4761" w:themeColor="accent1" w:themeShade="BF"/>
      <w:spacing w:val="5"/>
    </w:rPr>
  </w:style>
  <w:style w:type="paragraph" w:styleId="NoSpacing">
    <w:name w:val="No Spacing"/>
    <w:link w:val="NoSpacingChar"/>
    <w:uiPriority w:val="1"/>
    <w:qFormat/>
    <w:rsid w:val="001B303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B303E"/>
    <w:rPr>
      <w:rFonts w:eastAsiaTheme="minorEastAsia"/>
      <w:kern w:val="0"/>
      <w:lang w:val="en-US"/>
      <w14:ligatures w14:val="none"/>
    </w:rPr>
  </w:style>
  <w:style w:type="paragraph" w:styleId="Header">
    <w:name w:val="header"/>
    <w:basedOn w:val="Normal"/>
    <w:link w:val="HeaderChar"/>
    <w:uiPriority w:val="99"/>
    <w:unhideWhenUsed/>
    <w:rsid w:val="00C37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F3A"/>
  </w:style>
  <w:style w:type="paragraph" w:styleId="Footer">
    <w:name w:val="footer"/>
    <w:basedOn w:val="Normal"/>
    <w:link w:val="FooterChar"/>
    <w:uiPriority w:val="99"/>
    <w:unhideWhenUsed/>
    <w:rsid w:val="00C37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F3A"/>
  </w:style>
  <w:style w:type="character" w:styleId="Hyperlink">
    <w:name w:val="Hyperlink"/>
    <w:basedOn w:val="DefaultParagraphFont"/>
    <w:uiPriority w:val="99"/>
    <w:unhideWhenUsed/>
    <w:rsid w:val="00B84BF7"/>
    <w:rPr>
      <w:color w:val="467886" w:themeColor="hyperlink"/>
      <w:u w:val="single"/>
    </w:rPr>
  </w:style>
  <w:style w:type="character" w:styleId="UnresolvedMention">
    <w:name w:val="Unresolved Mention"/>
    <w:basedOn w:val="DefaultParagraphFont"/>
    <w:uiPriority w:val="99"/>
    <w:semiHidden/>
    <w:unhideWhenUsed/>
    <w:rsid w:val="00B84B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0943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ce.tennessee.edu/utk_chanhonoproj/1695"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ace.tennessee.edu/utk_chanhonoproj/1695"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openlibrary.org/publishers/Macmillan" TargetMode="External"/><Relationship Id="rId4" Type="http://schemas.openxmlformats.org/officeDocument/2006/relationships/settings" Target="settings.xml"/><Relationship Id="rId9" Type="http://schemas.openxmlformats.org/officeDocument/2006/relationships/hyperlink" Target="https://openlibrary.org/publishers/W._Heinemann"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339F6C65FEA49829FBA91A1E284C670"/>
        <w:category>
          <w:name w:val="General"/>
          <w:gallery w:val="placeholder"/>
        </w:category>
        <w:types>
          <w:type w:val="bbPlcHdr"/>
        </w:types>
        <w:behaviors>
          <w:behavior w:val="content"/>
        </w:behaviors>
        <w:guid w:val="{E79F5294-A3DD-4699-909D-EE245AA1012C}"/>
      </w:docPartPr>
      <w:docPartBody>
        <w:p w:rsidR="00DE6616" w:rsidRDefault="002321D5" w:rsidP="002321D5">
          <w:pPr>
            <w:pStyle w:val="D339F6C65FEA49829FBA91A1E284C670"/>
          </w:pPr>
          <w:r>
            <w:rPr>
              <w:color w:val="0F4761" w:themeColor="accent1" w:themeShade="BF"/>
            </w:rPr>
            <w:t>[Company name]</w:t>
          </w:r>
        </w:p>
      </w:docPartBody>
    </w:docPart>
    <w:docPart>
      <w:docPartPr>
        <w:name w:val="6E930CF3112B4013B22E241406E37A79"/>
        <w:category>
          <w:name w:val="General"/>
          <w:gallery w:val="placeholder"/>
        </w:category>
        <w:types>
          <w:type w:val="bbPlcHdr"/>
        </w:types>
        <w:behaviors>
          <w:behavior w:val="content"/>
        </w:behaviors>
        <w:guid w:val="{13F87C15-9640-4323-9FCE-41BC331349F6}"/>
      </w:docPartPr>
      <w:docPartBody>
        <w:p w:rsidR="00DE6616" w:rsidRDefault="002321D5" w:rsidP="002321D5">
          <w:pPr>
            <w:pStyle w:val="6E930CF3112B4013B22E241406E37A79"/>
          </w:pPr>
          <w:r>
            <w:rPr>
              <w:rFonts w:asciiTheme="majorHAnsi" w:eastAsiaTheme="majorEastAsia" w:hAnsiTheme="majorHAnsi" w:cstheme="majorBidi"/>
              <w:color w:val="156082" w:themeColor="accent1"/>
              <w:sz w:val="88"/>
              <w:szCs w:val="88"/>
            </w:rPr>
            <w:t>[Document title]</w:t>
          </w:r>
        </w:p>
      </w:docPartBody>
    </w:docPart>
    <w:docPart>
      <w:docPartPr>
        <w:name w:val="FB8F957B2B534AF3BF2280E6EF73C715"/>
        <w:category>
          <w:name w:val="General"/>
          <w:gallery w:val="placeholder"/>
        </w:category>
        <w:types>
          <w:type w:val="bbPlcHdr"/>
        </w:types>
        <w:behaviors>
          <w:behavior w:val="content"/>
        </w:behaviors>
        <w:guid w:val="{0470C0DF-18CA-440D-B3FB-5E5683FE2D4C}"/>
      </w:docPartPr>
      <w:docPartBody>
        <w:p w:rsidR="00DE6616" w:rsidRDefault="002321D5" w:rsidP="002321D5">
          <w:pPr>
            <w:pStyle w:val="FB8F957B2B534AF3BF2280E6EF73C715"/>
          </w:pPr>
          <w:r>
            <w:rPr>
              <w:color w:val="0F4761" w:themeColor="accent1" w:themeShade="BF"/>
            </w:rPr>
            <w:t>[Document subtitle]</w:t>
          </w:r>
        </w:p>
      </w:docPartBody>
    </w:docPart>
    <w:docPart>
      <w:docPartPr>
        <w:name w:val="E5674C348E0F46CAA47D5AB588B1A34C"/>
        <w:category>
          <w:name w:val="General"/>
          <w:gallery w:val="placeholder"/>
        </w:category>
        <w:types>
          <w:type w:val="bbPlcHdr"/>
        </w:types>
        <w:behaviors>
          <w:behavior w:val="content"/>
        </w:behaviors>
        <w:guid w:val="{9AA4A155-7086-40A7-BE22-D6660072A087}"/>
      </w:docPartPr>
      <w:docPartBody>
        <w:p w:rsidR="00DE6616" w:rsidRDefault="002321D5" w:rsidP="002321D5">
          <w:pPr>
            <w:pStyle w:val="E5674C348E0F46CAA47D5AB588B1A34C"/>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1D5"/>
    <w:rsid w:val="002321D5"/>
    <w:rsid w:val="0085762D"/>
    <w:rsid w:val="00BD51C6"/>
    <w:rsid w:val="00DE6616"/>
    <w:rsid w:val="00EC3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39F6C65FEA49829FBA91A1E284C670">
    <w:name w:val="D339F6C65FEA49829FBA91A1E284C670"/>
    <w:rsid w:val="002321D5"/>
  </w:style>
  <w:style w:type="paragraph" w:customStyle="1" w:styleId="6E930CF3112B4013B22E241406E37A79">
    <w:name w:val="6E930CF3112B4013B22E241406E37A79"/>
    <w:rsid w:val="002321D5"/>
  </w:style>
  <w:style w:type="paragraph" w:customStyle="1" w:styleId="FB8F957B2B534AF3BF2280E6EF73C715">
    <w:name w:val="FB8F957B2B534AF3BF2280E6EF73C715"/>
    <w:rsid w:val="002321D5"/>
  </w:style>
  <w:style w:type="paragraph" w:customStyle="1" w:styleId="E5674C348E0F46CAA47D5AB588B1A34C">
    <w:name w:val="E5674C348E0F46CAA47D5AB588B1A34C"/>
    <w:rsid w:val="002321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1D02DA-1F66-469E-97E7-8D8E8F9C0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TotalTime>
  <Pages>7</Pages>
  <Words>2455</Words>
  <Characters>13996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MA Medieval Studies</Company>
  <LinksUpToDate>false</LinksUpToDate>
  <CharactersWithSpaces>16419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Appreciation of De Bello Gallico</dc:title>
  <dc:subject>HPCS7005 Celtic Sanctity, Spirituality and Hagiography Assignment 1</dc:subject>
  <dc:creator>By Liz Foulston                                                             2496 Words</dc:creator>
  <cp:keywords/>
  <dc:description/>
  <cp:lastModifiedBy>adam gill</cp:lastModifiedBy>
  <cp:revision>506</cp:revision>
  <dcterms:created xsi:type="dcterms:W3CDTF">2025-03-01T13:59:00Z</dcterms:created>
  <dcterms:modified xsi:type="dcterms:W3CDTF">2025-03-10T12:37:00Z</dcterms:modified>
</cp:coreProperties>
</file>